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24463229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4926C5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98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81011E">
        <w:rPr>
          <w:rFonts w:ascii="Times New Roman" w:eastAsia="Times New Roman" w:hAnsi="Times New Roman"/>
          <w:noProof/>
          <w:sz w:val="24"/>
          <w:szCs w:val="24"/>
        </w:rPr>
        <w:t>-</w:t>
      </w:r>
      <w:r w:rsidR="0006591D">
        <w:rPr>
          <w:rFonts w:ascii="Times New Roman" w:eastAsia="Times New Roman" w:hAnsi="Times New Roman"/>
          <w:noProof/>
          <w:sz w:val="24"/>
          <w:szCs w:val="24"/>
        </w:rPr>
        <w:t>1</w:t>
      </w:r>
    </w:p>
    <w:p w:rsidR="00F437F7" w:rsidRPr="00094FCF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54C35">
        <w:rPr>
          <w:rFonts w:ascii="Times New Roman" w:eastAsia="Times New Roman" w:hAnsi="Times New Roman"/>
          <w:noProof/>
          <w:sz w:val="24"/>
          <w:szCs w:val="24"/>
        </w:rPr>
        <w:t>11</w:t>
      </w:r>
      <w:r w:rsidR="008D544B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584FCD" w:rsidRPr="00C15BAA">
        <w:rPr>
          <w:rFonts w:ascii="Times New Roman" w:eastAsia="Times New Roman" w:hAnsi="Times New Roman"/>
          <w:noProof/>
          <w:sz w:val="24"/>
          <w:szCs w:val="24"/>
        </w:rPr>
        <w:t>.2016.</w:t>
      </w:r>
    </w:p>
    <w:p w:rsid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C60D74" w:rsidRDefault="00C60D74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D120B" w:rsidRPr="00094FCF" w:rsidRDefault="004A61E1" w:rsidP="00782E0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8D544B">
        <w:rPr>
          <w:b/>
          <w:noProof/>
        </w:rPr>
        <w:t>98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8D544B" w:rsidRPr="008D544B">
        <w:rPr>
          <w:b/>
          <w:i/>
          <w:lang w:val="sr-Cyrl-CS"/>
        </w:rPr>
        <w:t>Набавка</w:t>
      </w:r>
      <w:r w:rsidR="008D544B" w:rsidRPr="008D544B">
        <w:rPr>
          <w:b/>
          <w:i/>
        </w:rPr>
        <w:t xml:space="preserve"> нересорптивног шавног материјала за </w:t>
      </w:r>
      <w:r w:rsidR="008D544B" w:rsidRPr="008D544B">
        <w:rPr>
          <w:b/>
          <w:i/>
          <w:noProof/>
        </w:rPr>
        <w:t>потребе К</w:t>
      </w:r>
      <w:r w:rsidR="00ED75A9">
        <w:rPr>
          <w:b/>
          <w:i/>
          <w:noProof/>
          <w:lang/>
        </w:rPr>
        <w:t>ЦВ</w:t>
      </w:r>
    </w:p>
    <w:p w:rsidR="00C60D74" w:rsidRDefault="00C60D74" w:rsidP="008E0EBB">
      <w:pPr>
        <w:pStyle w:val="Footer"/>
        <w:rPr>
          <w:b/>
          <w:i/>
        </w:rPr>
      </w:pPr>
    </w:p>
    <w:p w:rsidR="0057242D" w:rsidRPr="00094FCF" w:rsidRDefault="0057242D" w:rsidP="008E0EBB">
      <w:pPr>
        <w:pStyle w:val="Foo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380F98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А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6C209A" w:rsidRPr="006C209A" w:rsidRDefault="00E5263D" w:rsidP="006C209A">
      <w:pPr>
        <w:shd w:val="clear" w:color="auto" w:fill="FFFFFF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Theme="minorHAnsi" w:hAnsi="Times New Roman"/>
          <w:b/>
          <w:sz w:val="24"/>
          <w:szCs w:val="24"/>
        </w:rPr>
        <w:t>“</w:t>
      </w:r>
      <w:r w:rsidR="006C209A" w:rsidRPr="006C209A">
        <w:rPr>
          <w:rFonts w:ascii="Times New Roman" w:eastAsia="Times New Roman" w:hAnsi="Times New Roman"/>
          <w:color w:val="222222"/>
          <w:sz w:val="24"/>
          <w:szCs w:val="24"/>
        </w:rPr>
        <w:t>По</w:t>
      </w:r>
      <w:r w:rsidR="006C209A"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="006C209A" w:rsidRPr="006C209A">
        <w:rPr>
          <w:rFonts w:ascii="Times New Roman" w:eastAsia="Times New Roman" w:hAnsi="Times New Roman"/>
          <w:color w:val="222222"/>
          <w:sz w:val="24"/>
          <w:szCs w:val="24"/>
        </w:rPr>
        <w:t>товани,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Молим Вас да нам у законом предви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еном року одговорите на следе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 питања: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1 – У тендерској документацији сте навели да 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ити узорке  након отварања понуда</w:t>
      </w:r>
      <w:r>
        <w:rPr>
          <w:rFonts w:ascii="Times New Roman" w:eastAsia="Times New Roman" w:hAnsi="Times New Roman"/>
          <w:color w:val="222222"/>
          <w:sz w:val="24"/>
          <w:szCs w:val="24"/>
        </w:rPr>
        <w:t>. 1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-Да ли  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  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ити  узорке од свих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 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2-  Колико   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  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ити узорака  по ставкама?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3- Да ли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ћ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ете на захтев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 који изрази сумњу  да је неки други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понудио добра која нема у својој производњи  налозити том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у да достави узорке за добра које је понудио?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4-  Да ли под каталогом( изводом из каталога)  подразумевате  да  у њему морају бити  наведени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остали елементи производа који се нуде као  на пример:  описи производа,састав , време ресорпције, описи  , слике игала са димензијама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облицима игала ,  слике дуплих игала,  а не само списак производа  </w:t>
      </w:r>
      <w:r w:rsidRPr="00ED75A9">
        <w:rPr>
          <w:rFonts w:ascii="Times New Roman" w:eastAsia="Times New Roman" w:hAnsi="Times New Roman"/>
          <w:color w:val="000000" w:themeColor="text1"/>
          <w:sz w:val="24"/>
          <w:szCs w:val="24"/>
          <w:highlight w:val="black"/>
        </w:rPr>
        <w:t>као  што сте имали и Ви прилике да се уверите на вашој клиници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где су поједини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 доставили списак производа уместо каталога који треба да садр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 поменуте описе?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Ово Вас питамо све из разлога </w:t>
      </w:r>
      <w:r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то на терену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у неким  центрима  поједини пону</w:t>
      </w:r>
      <w:r>
        <w:rPr>
          <w:rFonts w:ascii="Times New Roman" w:eastAsia="Times New Roman" w:hAnsi="Times New Roman"/>
          <w:color w:val="222222"/>
          <w:sz w:val="24"/>
          <w:szCs w:val="24"/>
        </w:rPr>
        <w:t>ђ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и нуде производе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које не поседују те Вам предла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емо да би најједноставније било да 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ите узорке уз понуду како бисте избегли манипулације појединих  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како бисте најбр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најтранспарентније донели одлуку за најприхватљивију понуду а која испуњава 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ену спецификацију.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5- У партијама  2, 5, 8  на појединим ставкама тра</w:t>
      </w:r>
      <w:r>
        <w:rPr>
          <w:rFonts w:ascii="Times New Roman" w:eastAsia="Times New Roman" w:hAnsi="Times New Roman"/>
          <w:color w:val="222222"/>
          <w:sz w:val="24"/>
          <w:szCs w:val="24"/>
        </w:rPr>
        <w:t>ж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ите о</w:t>
      </w:r>
      <w:r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тре игле 3/8 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и 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½ круга. Да ли мислите на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REVERSE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ИГЛЕ?</w:t>
      </w:r>
    </w:p>
    <w:p w:rsidR="006C209A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6- У партији  6 ставка 2 пи</w:t>
      </w:r>
      <w:r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 3/8 круга ја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а. Да ли је упитању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ИЛИ РЕВЕРСЕ ЦУТТИНГ ИГЛА ја</w:t>
      </w:r>
      <w:r>
        <w:rPr>
          <w:rFonts w:ascii="Times New Roman" w:eastAsia="Times New Roman" w:hAnsi="Times New Roman"/>
          <w:color w:val="222222"/>
          <w:sz w:val="24"/>
          <w:szCs w:val="24"/>
        </w:rPr>
        <w:t>ч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а?</w:t>
      </w:r>
    </w:p>
    <w:p w:rsidR="008D120B" w:rsidRPr="006C209A" w:rsidRDefault="006C209A" w:rsidP="006C2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7- У партији 5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8 на неким ставкама пи</w:t>
      </w:r>
      <w:r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е само 3/8 круга . Да ли су упитану округле игле или о</w:t>
      </w:r>
      <w:r>
        <w:rPr>
          <w:rFonts w:ascii="Times New Roman" w:eastAsia="Times New Roman" w:hAnsi="Times New Roman"/>
          <w:color w:val="222222"/>
          <w:sz w:val="24"/>
          <w:szCs w:val="24"/>
        </w:rPr>
        <w:t>ш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тре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или </w:t>
      </w:r>
      <w:r>
        <w:rPr>
          <w:rFonts w:ascii="Times New Roman" w:eastAsia="Times New Roman" w:hAnsi="Times New Roman"/>
          <w:color w:val="222222"/>
          <w:sz w:val="24"/>
          <w:szCs w:val="24"/>
        </w:rPr>
        <w:t>reverse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Pr="006C209A">
        <w:rPr>
          <w:rFonts w:ascii="Times New Roman" w:eastAsia="Times New Roman" w:hAnsi="Times New Roman"/>
          <w:color w:val="222222"/>
          <w:sz w:val="24"/>
          <w:szCs w:val="24"/>
        </w:rPr>
        <w:t>?</w:t>
      </w:r>
      <w:r w:rsidR="00E5263D" w:rsidRPr="006C209A">
        <w:rPr>
          <w:rFonts w:ascii="Times New Roman" w:eastAsiaTheme="minorHAnsi" w:hAnsi="Times New Roman"/>
          <w:b/>
          <w:sz w:val="24"/>
          <w:szCs w:val="24"/>
        </w:rPr>
        <w:t>”</w:t>
      </w:r>
    </w:p>
    <w:p w:rsidR="007B1184" w:rsidRPr="00077E12" w:rsidRDefault="007B118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272C9" w:rsidRPr="00094FCF" w:rsidRDefault="006272C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Pr="00094FCF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380F98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И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ED75A9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ED75A9" w:rsidRDefault="00ED75A9" w:rsidP="00ED75A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/>
        </w:rPr>
      </w:pPr>
      <w:r w:rsidRPr="00302A28">
        <w:rPr>
          <w:rFonts w:ascii="Times New Roman" w:hAnsi="Times New Roman"/>
          <w:bCs/>
          <w:sz w:val="24"/>
          <w:szCs w:val="24"/>
        </w:rPr>
        <w:t xml:space="preserve">Наручилац </w:t>
      </w:r>
      <w:r>
        <w:rPr>
          <w:rFonts w:ascii="Times New Roman" w:hAnsi="Times New Roman"/>
          <w:bCs/>
          <w:sz w:val="24"/>
          <w:szCs w:val="24"/>
          <w:lang/>
        </w:rPr>
        <w:t xml:space="preserve">је јасно дефинисао конкурсном документацијом предметног поступка јавне набавке </w:t>
      </w:r>
      <w:r w:rsidRPr="00302A28">
        <w:rPr>
          <w:rFonts w:ascii="Times New Roman" w:hAnsi="Times New Roman"/>
          <w:b/>
          <w:bCs/>
          <w:sz w:val="24"/>
          <w:szCs w:val="24"/>
          <w:lang/>
        </w:rPr>
        <w:t xml:space="preserve">да </w:t>
      </w:r>
      <w:r w:rsidRPr="00302A28">
        <w:rPr>
          <w:rFonts w:ascii="Times New Roman" w:hAnsi="Times New Roman"/>
          <w:b/>
          <w:bCs/>
          <w:sz w:val="24"/>
          <w:szCs w:val="24"/>
        </w:rPr>
        <w:t>задржава право да после фазе отварања понуда позове понуђаче да доставе узорке</w:t>
      </w:r>
      <w:r w:rsidRPr="00302A28">
        <w:rPr>
          <w:rFonts w:ascii="Times New Roman" w:hAnsi="Times New Roman"/>
          <w:bCs/>
          <w:sz w:val="24"/>
          <w:szCs w:val="24"/>
        </w:rPr>
        <w:t xml:space="preserve"> </w:t>
      </w:r>
      <w:r w:rsidRPr="00302A28">
        <w:rPr>
          <w:rFonts w:ascii="Times New Roman" w:hAnsi="Times New Roman"/>
          <w:bCs/>
          <w:iCs/>
          <w:sz w:val="24"/>
          <w:szCs w:val="24"/>
          <w:lang w:val="sr-Cyrl-CS"/>
        </w:rPr>
        <w:t>за понуђена добра и да присуствују приликом стручне оцене квалитета узорака.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Одлука о евентуалном захтеву за достављање узорака ће бити донета од стране комисије формиране у </w:t>
      </w:r>
      <w:r>
        <w:rPr>
          <w:rFonts w:ascii="Times New Roman" w:hAnsi="Times New Roman"/>
          <w:bCs/>
          <w:sz w:val="24"/>
          <w:szCs w:val="24"/>
          <w:lang/>
        </w:rPr>
        <w:t xml:space="preserve">предметном поступку јавне набавке, а у фази стручне оцене поднетих понуда. </w:t>
      </w:r>
    </w:p>
    <w:p w:rsidR="00ED75A9" w:rsidRPr="00302A28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ED75A9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380F9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Узорци ће се тражити од свих понуђача чија понуда буде благовремена, прихватљива и одговарајућа, тј. од оних понуђача чије понуде буду предмет стручне оцене.</w:t>
      </w:r>
    </w:p>
    <w:p w:rsidR="00ED75A9" w:rsidRPr="00AB77F8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</w:p>
    <w:p w:rsidR="00ED75A9" w:rsidRPr="00AB77F8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380F9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Број узорака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који ће се тражити по ставкама је одређен методологијом оцене узорака која ће бити достављена уз могући захтев за доставу узорака.</w:t>
      </w:r>
    </w:p>
    <w:p w:rsidR="00ED75A9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</w:p>
    <w:p w:rsidR="00ED75A9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380F9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П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онуђачи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ће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има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ти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право да присуствују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поступку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отварањ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а пакета са достављеним узорцима као и самом поступку </w:t>
      </w:r>
      <w:r w:rsidRPr="00AB77F8">
        <w:rPr>
          <w:rFonts w:ascii="Times New Roman" w:hAnsi="Times New Roman"/>
          <w:bCs/>
          <w:iCs/>
          <w:sz w:val="24"/>
          <w:szCs w:val="24"/>
          <w:lang w:val="sr-Cyrl-CS"/>
        </w:rPr>
        <w:t>стручне оцене квалитета достављених узорака,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том приликом изнесу примедбе које ће ући у записник.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Приликом стручне оцене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поднетих понуда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комисија ће размотрити и примедбе из записника са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поступк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>а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hAnsi="Times New Roman"/>
          <w:bCs/>
          <w:iCs/>
          <w:sz w:val="24"/>
          <w:szCs w:val="24"/>
          <w:lang w:val="sr-Cyrl-CS"/>
        </w:rPr>
        <w:t>оцене квалитета узорака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D75A9" w:rsidRPr="00AB77F8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</w:p>
    <w:p w:rsidR="000C2240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380F9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Наручилац захтева доставу каталога/извода из каталога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уз понуду, у коме ће се проверити да ли су понуђене техничке карактеристике у складу са захтеваним за сваку ставку унутар партија. Наручилац неће прихватити списак производа уместо каталога. Како би се избегле сумње у веродостојност каталога, уз понуду је потребно доставити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тј. навести</w:t>
      </w:r>
      <w:r w:rsidRPr="00AB77F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интернет страницу произвођача, на којој ће се додатно проверити да ли понуђени артикли испуњавају техничке карактеристике наведене у спецификацији тендера.</w:t>
      </w:r>
    </w:p>
    <w:p w:rsidR="00ED75A9" w:rsidRDefault="00ED75A9" w:rsidP="00ED7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</w:p>
    <w:p w:rsidR="006F58DE" w:rsidRPr="00380F98" w:rsidRDefault="00380F98" w:rsidP="00380F9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</w:pPr>
      <w:r w:rsidRPr="00380F9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П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артију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бр.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. т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ражене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су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оштре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игле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по ставкама како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след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и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>:</w:t>
      </w:r>
    </w:p>
    <w:p w:rsidR="006F58DE" w:rsidRPr="00ED75A9" w:rsidRDefault="00ED75A9" w:rsidP="006F58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ставка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7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. 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>-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тражи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иг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л</w:t>
      </w:r>
      <w:r>
        <w:rPr>
          <w:rFonts w:ascii="Times New Roman" w:eastAsia="Times New Roman" w:hAnsi="Times New Roman"/>
          <w:color w:val="222222"/>
          <w:sz w:val="24"/>
          <w:szCs w:val="24"/>
        </w:rPr>
        <w:t>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  <w:r>
        <w:rPr>
          <w:rFonts w:ascii="Times New Roman" w:eastAsia="Times New Roman" w:hAnsi="Times New Roman"/>
          <w:color w:val="222222"/>
          <w:sz w:val="24"/>
          <w:szCs w:val="24"/>
        </w:rPr>
        <w:t>precision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point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revers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</w:p>
    <w:p w:rsidR="006F58DE" w:rsidRPr="00ED75A9" w:rsidRDefault="00ED75A9" w:rsidP="006F58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ставка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8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. 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>-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тражи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иг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л</w:t>
      </w:r>
      <w:r>
        <w:rPr>
          <w:rFonts w:ascii="Times New Roman" w:eastAsia="Times New Roman" w:hAnsi="Times New Roman"/>
          <w:color w:val="222222"/>
          <w:sz w:val="24"/>
          <w:szCs w:val="24"/>
        </w:rPr>
        <w:t>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  <w:r>
        <w:rPr>
          <w:rFonts w:ascii="Times New Roman" w:eastAsia="Times New Roman" w:hAnsi="Times New Roman"/>
          <w:color w:val="222222"/>
          <w:sz w:val="24"/>
          <w:szCs w:val="24"/>
        </w:rPr>
        <w:t>precision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point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revers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</w:p>
    <w:p w:rsidR="006F58DE" w:rsidRPr="00ED75A9" w:rsidRDefault="00ED75A9" w:rsidP="006F58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ставка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10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. 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>-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тражи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округла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 игла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оштрим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врхом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color w:val="222222"/>
          <w:sz w:val="24"/>
          <w:szCs w:val="24"/>
        </w:rPr>
        <w:t>цц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игла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>)</w:t>
      </w:r>
    </w:p>
    <w:p w:rsidR="006F58DE" w:rsidRPr="00380F98" w:rsidRDefault="00ED75A9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Партија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5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. -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ставке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описом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игле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3/8 </w:t>
      </w:r>
      <w:r>
        <w:rPr>
          <w:rFonts w:ascii="Times New Roman" w:eastAsia="Times New Roman" w:hAnsi="Times New Roman"/>
          <w:color w:val="222222"/>
          <w:sz w:val="24"/>
          <w:szCs w:val="24"/>
        </w:rPr>
        <w:t>круга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су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  <w:r w:rsidR="00380F98">
        <w:rPr>
          <w:rFonts w:ascii="Times New Roman" w:eastAsia="Times New Roman" w:hAnsi="Times New Roman"/>
          <w:color w:val="222222"/>
          <w:sz w:val="24"/>
          <w:szCs w:val="24"/>
        </w:rPr>
        <w:t>reverse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</w:p>
    <w:p w:rsidR="006F58DE" w:rsidRPr="00ED75A9" w:rsidRDefault="006F58DE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6F58DE" w:rsidRPr="00ED75A9" w:rsidRDefault="00380F98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П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артија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8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. - у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обрасцу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понуде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наглашено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која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игла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оштра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која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обрнуто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оштра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>. </w:t>
      </w:r>
    </w:p>
    <w:p w:rsidR="006F58DE" w:rsidRPr="00ED75A9" w:rsidRDefault="006F58DE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6F58DE" w:rsidRPr="00380F98" w:rsidRDefault="006F58DE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/>
        </w:rPr>
      </w:pPr>
      <w:r w:rsidRPr="00380F98">
        <w:rPr>
          <w:rFonts w:ascii="Times New Roman" w:eastAsia="Times New Roman" w:hAnsi="Times New Roman"/>
          <w:b/>
          <w:color w:val="222222"/>
          <w:sz w:val="24"/>
          <w:szCs w:val="24"/>
        </w:rPr>
        <w:t>6</w:t>
      </w:r>
      <w:r w:rsidR="00380F98" w:rsidRPr="00380F98">
        <w:rPr>
          <w:rFonts w:ascii="Times New Roman" w:eastAsia="Times New Roman" w:hAnsi="Times New Roman"/>
          <w:b/>
          <w:color w:val="222222"/>
          <w:sz w:val="24"/>
          <w:szCs w:val="24"/>
          <w:lang/>
        </w:rPr>
        <w:t>.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за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Партиј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у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бр. 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>6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.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-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у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питању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  <w:r w:rsidR="00380F98">
        <w:rPr>
          <w:rFonts w:ascii="Times New Roman" w:eastAsia="Times New Roman" w:hAnsi="Times New Roman"/>
          <w:color w:val="222222"/>
          <w:sz w:val="24"/>
          <w:szCs w:val="24"/>
        </w:rPr>
        <w:t>conventional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</w:p>
    <w:p w:rsidR="006F58DE" w:rsidRPr="00ED75A9" w:rsidRDefault="006F58DE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6F58DE" w:rsidRDefault="006F58DE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/>
        </w:rPr>
      </w:pPr>
      <w:r w:rsidRPr="00380F98">
        <w:rPr>
          <w:rFonts w:ascii="Times New Roman" w:eastAsia="Times New Roman" w:hAnsi="Times New Roman"/>
          <w:b/>
          <w:color w:val="222222"/>
          <w:sz w:val="24"/>
          <w:szCs w:val="24"/>
        </w:rPr>
        <w:t>7</w:t>
      </w:r>
      <w:r w:rsidR="00380F98" w:rsidRPr="00380F98">
        <w:rPr>
          <w:rFonts w:ascii="Times New Roman" w:eastAsia="Times New Roman" w:hAnsi="Times New Roman"/>
          <w:b/>
          <w:color w:val="222222"/>
          <w:sz w:val="24"/>
          <w:szCs w:val="24"/>
          <w:lang/>
        </w:rPr>
        <w:t>.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за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Партиј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у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 xml:space="preserve">бр. 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>5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.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ставке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описом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игле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3/8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круга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су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  <w:r w:rsidR="00380F98">
        <w:rPr>
          <w:rFonts w:ascii="Times New Roman" w:eastAsia="Times New Roman" w:hAnsi="Times New Roman"/>
          <w:color w:val="222222"/>
          <w:sz w:val="24"/>
          <w:szCs w:val="24"/>
        </w:rPr>
        <w:t>reverse</w:t>
      </w:r>
      <w:r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80F98">
        <w:rPr>
          <w:rFonts w:ascii="Times New Roman" w:eastAsia="Times New Roman" w:hAnsi="Times New Roman"/>
          <w:color w:val="222222"/>
          <w:sz w:val="24"/>
          <w:szCs w:val="24"/>
        </w:rPr>
        <w:t>cutting</w:t>
      </w:r>
      <w:r w:rsidR="00380F98">
        <w:rPr>
          <w:rFonts w:ascii="Times New Roman" w:eastAsia="Times New Roman" w:hAnsi="Times New Roman"/>
          <w:color w:val="222222"/>
          <w:sz w:val="24"/>
          <w:szCs w:val="24"/>
          <w:lang/>
        </w:rPr>
        <w:t>'</w:t>
      </w:r>
    </w:p>
    <w:p w:rsidR="00380F98" w:rsidRPr="00380F98" w:rsidRDefault="00380F98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/>
        </w:rPr>
      </w:pPr>
    </w:p>
    <w:p w:rsidR="006F58DE" w:rsidRPr="00ED75A9" w:rsidRDefault="00380F98" w:rsidP="006F58D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Па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ртија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8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.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/>
        </w:rPr>
        <w:t>- у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обрасцу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понуде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наглашено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која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игла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оштра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која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обрнуто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ED75A9">
        <w:rPr>
          <w:rFonts w:ascii="Times New Roman" w:eastAsia="Times New Roman" w:hAnsi="Times New Roman"/>
          <w:color w:val="222222"/>
          <w:sz w:val="24"/>
          <w:szCs w:val="24"/>
        </w:rPr>
        <w:t>оштра</w:t>
      </w:r>
      <w:r w:rsidR="006F58DE" w:rsidRPr="00ED75A9">
        <w:rPr>
          <w:rFonts w:ascii="Times New Roman" w:eastAsia="Times New Roman" w:hAnsi="Times New Roman"/>
          <w:color w:val="222222"/>
          <w:sz w:val="24"/>
          <w:szCs w:val="24"/>
        </w:rPr>
        <w:t>. </w:t>
      </w:r>
    </w:p>
    <w:p w:rsidR="00AD550A" w:rsidRPr="00ED75A9" w:rsidRDefault="00AD550A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23D9D" w:rsidRDefault="00823D9D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380F98" w:rsidRPr="00380F98" w:rsidRDefault="00380F98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3E23B6" w:rsidRDefault="00380F98" w:rsidP="00380F98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>С поштовањем,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D544B">
        <w:rPr>
          <w:rFonts w:ascii="Times New Roman" w:eastAsia="Times New Roman" w:hAnsi="Times New Roman"/>
          <w:i/>
          <w:noProof/>
          <w:sz w:val="24"/>
          <w:szCs w:val="24"/>
        </w:rPr>
        <w:t>98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ED75A9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A9" w:rsidRDefault="00ED75A9" w:rsidP="00332FD7">
      <w:pPr>
        <w:spacing w:after="0" w:line="240" w:lineRule="auto"/>
      </w:pPr>
      <w:r>
        <w:separator/>
      </w:r>
    </w:p>
  </w:endnote>
  <w:endnote w:type="continuationSeparator" w:id="0">
    <w:p w:rsidR="00ED75A9" w:rsidRDefault="00ED75A9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D75A9" w:rsidRDefault="004926C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ED75A9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54C3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ED75A9">
              <w:t xml:space="preserve"> </w:t>
            </w:r>
            <w:r w:rsidR="00ED75A9">
              <w:rPr>
                <w:lang w:val="sr-Cyrl-CS"/>
              </w:rPr>
              <w:t>/</w:t>
            </w:r>
            <w:r w:rsidR="00ED75A9">
              <w:t xml:space="preserve"> </w:t>
            </w:r>
            <w:r>
              <w:rPr>
                <w:b/>
                <w:bCs/>
              </w:rPr>
              <w:fldChar w:fldCharType="begin"/>
            </w:r>
            <w:r w:rsidR="00ED75A9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4C3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75A9" w:rsidRDefault="00ED75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A9" w:rsidRDefault="00ED75A9" w:rsidP="00332FD7">
      <w:pPr>
        <w:spacing w:after="0" w:line="240" w:lineRule="auto"/>
      </w:pPr>
      <w:r>
        <w:separator/>
      </w:r>
    </w:p>
  </w:footnote>
  <w:footnote w:type="continuationSeparator" w:id="0">
    <w:p w:rsidR="00ED75A9" w:rsidRDefault="00ED75A9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3CA1"/>
    <w:multiLevelType w:val="multilevel"/>
    <w:tmpl w:val="557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7"/>
  </w:num>
  <w:num w:numId="13">
    <w:abstractNumId w:val="1"/>
  </w:num>
  <w:num w:numId="14">
    <w:abstractNumId w:val="5"/>
  </w:num>
  <w:num w:numId="15">
    <w:abstractNumId w:val="17"/>
  </w:num>
  <w:num w:numId="16">
    <w:abstractNumId w:val="14"/>
  </w:num>
  <w:num w:numId="17">
    <w:abstractNumId w:val="2"/>
  </w:num>
  <w:num w:numId="18">
    <w:abstractNumId w:val="15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F621B"/>
    <w:rsid w:val="00262407"/>
    <w:rsid w:val="002758BC"/>
    <w:rsid w:val="002862B8"/>
    <w:rsid w:val="002967E6"/>
    <w:rsid w:val="002A2F49"/>
    <w:rsid w:val="002A56CB"/>
    <w:rsid w:val="002D06F3"/>
    <w:rsid w:val="002D1FD3"/>
    <w:rsid w:val="002E1057"/>
    <w:rsid w:val="002E33AA"/>
    <w:rsid w:val="002E57A2"/>
    <w:rsid w:val="002F0BDA"/>
    <w:rsid w:val="002F26B1"/>
    <w:rsid w:val="0031381E"/>
    <w:rsid w:val="00332FD7"/>
    <w:rsid w:val="0033754D"/>
    <w:rsid w:val="00346D9E"/>
    <w:rsid w:val="00380F98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54EA6"/>
    <w:rsid w:val="00456854"/>
    <w:rsid w:val="004926C5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272C9"/>
    <w:rsid w:val="0063520A"/>
    <w:rsid w:val="00637E9A"/>
    <w:rsid w:val="00651E25"/>
    <w:rsid w:val="00665B0C"/>
    <w:rsid w:val="00675187"/>
    <w:rsid w:val="00677170"/>
    <w:rsid w:val="00686664"/>
    <w:rsid w:val="0068677D"/>
    <w:rsid w:val="006A1A72"/>
    <w:rsid w:val="006A5427"/>
    <w:rsid w:val="006B733E"/>
    <w:rsid w:val="006C209A"/>
    <w:rsid w:val="006F58DE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6723E"/>
    <w:rsid w:val="00971539"/>
    <w:rsid w:val="009774F8"/>
    <w:rsid w:val="00982125"/>
    <w:rsid w:val="009A1DD2"/>
    <w:rsid w:val="009A20B1"/>
    <w:rsid w:val="009C320E"/>
    <w:rsid w:val="009D55E5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D550A"/>
    <w:rsid w:val="00AE00CD"/>
    <w:rsid w:val="00B02191"/>
    <w:rsid w:val="00B5148C"/>
    <w:rsid w:val="00B54C35"/>
    <w:rsid w:val="00B57609"/>
    <w:rsid w:val="00B8514D"/>
    <w:rsid w:val="00B85D72"/>
    <w:rsid w:val="00BA1F6D"/>
    <w:rsid w:val="00BA4A3E"/>
    <w:rsid w:val="00BB3100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640A"/>
    <w:rsid w:val="00E51176"/>
    <w:rsid w:val="00E5263D"/>
    <w:rsid w:val="00E92682"/>
    <w:rsid w:val="00E93984"/>
    <w:rsid w:val="00E948A3"/>
    <w:rsid w:val="00EB0087"/>
    <w:rsid w:val="00ED75A9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61F43-54D3-4E02-B8CA-97BDBCA8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49</cp:revision>
  <cp:lastPrinted>2016-05-09T09:30:00Z</cp:lastPrinted>
  <dcterms:created xsi:type="dcterms:W3CDTF">2015-09-23T09:42:00Z</dcterms:created>
  <dcterms:modified xsi:type="dcterms:W3CDTF">2016-05-11T07:14:00Z</dcterms:modified>
</cp:coreProperties>
</file>