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D011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8D011F">
        <w:rPr>
          <w:rFonts w:eastAsiaTheme="minorHAnsi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E15D1" w:rsidRDefault="008E70F4" w:rsidP="00B6494D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8D011F" w:rsidRPr="008D011F">
        <w:rPr>
          <w:lang w:val="sr-Cyrl-CS"/>
        </w:rPr>
        <w:t>Набавка нересорптивног шавног материјала за потребе Клиничког центра Војводине - Лан нестерилни</w:t>
      </w:r>
    </w:p>
    <w:p w:rsidR="008D011F" w:rsidRPr="008D011F" w:rsidRDefault="008D011F" w:rsidP="00B6494D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8D011F" w:rsidRPr="008D011F">
        <w:t xml:space="preserve">300.600,00 </w:t>
      </w:r>
      <w:r w:rsidR="000920AB">
        <w:t xml:space="preserve">динара, односно </w:t>
      </w:r>
      <w:r w:rsidR="008D011F" w:rsidRPr="008D011F">
        <w:t xml:space="preserve">360.720,00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8D011F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8D011F" w:rsidRPr="008D011F">
        <w:t>339.420,00</w:t>
      </w:r>
      <w:r w:rsidR="008D011F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8D011F" w:rsidRPr="008D011F">
        <w:t xml:space="preserve">300.600,00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8D011F" w:rsidRPr="008D011F">
        <w:t>339.420,00</w:t>
      </w:r>
      <w:r w:rsidR="008D011F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D011F" w:rsidRPr="008D011F">
        <w:t xml:space="preserve">300.600,00 </w:t>
      </w:r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011F">
        <w:rPr>
          <w:rFonts w:eastAsiaTheme="minorHAnsi"/>
        </w:rPr>
        <w:t>15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A0303" w:rsidRDefault="008D011F" w:rsidP="003625C5">
      <w:pPr>
        <w:jc w:val="both"/>
        <w:rPr>
          <w:b/>
        </w:rPr>
      </w:pPr>
      <w:r w:rsidRPr="008D011F">
        <w:rPr>
          <w:b/>
        </w:rPr>
        <w:t>„Стига“ д.о.о., ул. Болманска бр. 8, Нови Сад</w:t>
      </w:r>
    </w:p>
    <w:p w:rsidR="008D011F" w:rsidRDefault="008D011F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11F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39</cp:revision>
  <dcterms:created xsi:type="dcterms:W3CDTF">2016-04-26T10:23:00Z</dcterms:created>
  <dcterms:modified xsi:type="dcterms:W3CDTF">2016-07-18T10:12:00Z</dcterms:modified>
</cp:coreProperties>
</file>