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30526147"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D16A0C"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FE2D7B" w:rsidRDefault="00FE2D7B" w:rsidP="00AF524A">
      <w:pPr>
        <w:pStyle w:val="Footer"/>
        <w:jc w:val="center"/>
        <w:rPr>
          <w:b/>
          <w:noProof/>
          <w:sz w:val="28"/>
          <w:szCs w:val="28"/>
        </w:rPr>
      </w:pPr>
      <w:r w:rsidRPr="00FE2D7B">
        <w:rPr>
          <w:b/>
          <w:sz w:val="28"/>
          <w:szCs w:val="28"/>
          <w:lang w:val="sr-Cyrl-CS"/>
        </w:rPr>
        <w:t>Набавка</w:t>
      </w:r>
      <w:r w:rsidRPr="00FE2D7B">
        <w:rPr>
          <w:b/>
          <w:sz w:val="28"/>
          <w:szCs w:val="28"/>
        </w:rPr>
        <w:t xml:space="preserve"> регистрован</w:t>
      </w:r>
      <w:r w:rsidRPr="00FE2D7B">
        <w:rPr>
          <w:b/>
          <w:sz w:val="28"/>
          <w:szCs w:val="28"/>
          <w:lang w:val="sr-Cyrl-RS"/>
        </w:rPr>
        <w:t>ог</w:t>
      </w:r>
      <w:r w:rsidRPr="00FE2D7B">
        <w:rPr>
          <w:b/>
          <w:sz w:val="28"/>
          <w:szCs w:val="28"/>
        </w:rPr>
        <w:t xml:space="preserve"> лека </w:t>
      </w:r>
      <w:r w:rsidR="00AF524A" w:rsidRPr="00AF524A">
        <w:rPr>
          <w:b/>
          <w:sz w:val="28"/>
          <w:szCs w:val="28"/>
          <w:lang w:val="sr-Cyrl-RS"/>
        </w:rPr>
        <w:t>са</w:t>
      </w:r>
      <w:r w:rsidR="00AF524A" w:rsidRPr="00AF524A">
        <w:rPr>
          <w:b/>
          <w:sz w:val="28"/>
          <w:szCs w:val="28"/>
        </w:rPr>
        <w:t xml:space="preserve"> Листе лекова</w:t>
      </w:r>
      <w:r w:rsidR="00AF524A" w:rsidRPr="00AF524A">
        <w:rPr>
          <w:b/>
          <w:sz w:val="28"/>
          <w:szCs w:val="28"/>
          <w:lang w:val="sr-Cyrl-RS"/>
        </w:rPr>
        <w:t>-</w:t>
      </w:r>
      <w:r w:rsidR="00AF524A" w:rsidRPr="00AF524A">
        <w:rPr>
          <w:b/>
          <w:sz w:val="28"/>
          <w:szCs w:val="28"/>
          <w:lang w:val="en-US"/>
        </w:rPr>
        <w:t xml:space="preserve">kolistimetat-natrijum 1.000.000ij, </w:t>
      </w:r>
      <w:r w:rsidR="00AF524A" w:rsidRPr="00AF524A">
        <w:rPr>
          <w:b/>
          <w:sz w:val="28"/>
          <w:szCs w:val="28"/>
        </w:rPr>
        <w:t>за потребе</w:t>
      </w:r>
      <w:r w:rsidR="00AF524A" w:rsidRPr="00AF524A">
        <w:rPr>
          <w:b/>
          <w:noProof/>
          <w:sz w:val="28"/>
          <w:szCs w:val="28"/>
        </w:rPr>
        <w:t xml:space="preserve"> Клиничког центра Војводине</w:t>
      </w:r>
    </w:p>
    <w:p w:rsidR="00AF524A" w:rsidRPr="00AF524A" w:rsidRDefault="00AF524A" w:rsidP="00AF524A">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C32C7">
        <w:rPr>
          <w:b/>
          <w:noProof/>
          <w:sz w:val="28"/>
          <w:szCs w:val="28"/>
        </w:rPr>
        <w:t>1</w:t>
      </w:r>
      <w:r w:rsidR="00AF524A">
        <w:rPr>
          <w:b/>
          <w:noProof/>
          <w:sz w:val="28"/>
          <w:szCs w:val="28"/>
        </w:rPr>
        <w:t>8</w:t>
      </w:r>
      <w:r w:rsidR="00860373">
        <w:rPr>
          <w:b/>
          <w:noProof/>
          <w:sz w:val="28"/>
          <w:szCs w:val="28"/>
        </w:rPr>
        <w:t>1</w:t>
      </w:r>
      <w:r w:rsidR="008F14F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F524A">
        <w:rPr>
          <w:b/>
          <w:noProof/>
          <w:lang w:val="sr-Cyrl-RS"/>
        </w:rPr>
        <w:t xml:space="preserve">јул </w:t>
      </w:r>
      <w:r w:rsidR="002174BB">
        <w:rPr>
          <w:b/>
          <w:noProof/>
        </w:rPr>
        <w:t>20</w:t>
      </w:r>
      <w:r w:rsidR="008F14FD">
        <w:rPr>
          <w:b/>
          <w:noProof/>
        </w:rPr>
        <w:t>16</w:t>
      </w:r>
      <w:r w:rsidRPr="00734367">
        <w:rPr>
          <w:b/>
          <w:noProof/>
        </w:rPr>
        <w:t>.</w:t>
      </w:r>
    </w:p>
    <w:p w:rsidR="005B4BDC" w:rsidRPr="00E45538" w:rsidRDefault="005B4BDC" w:rsidP="00E45538">
      <w:pPr>
        <w:rPr>
          <w:b/>
          <w:noProof/>
        </w:rPr>
      </w:pPr>
      <w:bookmarkStart w:id="4" w:name="_Toc354658137"/>
      <w:bookmarkStart w:id="5" w:name="_Toc354658270"/>
      <w:bookmarkStart w:id="6" w:name="_Toc354658304"/>
      <w:bookmarkStart w:id="7"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DE2322" w:rsidRDefault="00B84C11" w:rsidP="00C52A05">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C32C7">
        <w:rPr>
          <w:b/>
          <w:noProof/>
        </w:rPr>
        <w:t>1</w:t>
      </w:r>
      <w:r w:rsidR="00AF524A">
        <w:rPr>
          <w:b/>
          <w:noProof/>
          <w:lang w:val="sr-Cyrl-RS"/>
        </w:rPr>
        <w:t>8</w:t>
      </w:r>
      <w:r w:rsidR="00860373">
        <w:rPr>
          <w:b/>
          <w:noProof/>
        </w:rPr>
        <w:t>1</w:t>
      </w:r>
      <w:r w:rsidR="008F14FD">
        <w:rPr>
          <w:b/>
          <w:noProof/>
          <w:lang w:val="sr-Cyrl-CS"/>
        </w:rPr>
        <w:t>-16</w:t>
      </w:r>
      <w:r w:rsidR="0023541D">
        <w:rPr>
          <w:b/>
          <w:noProof/>
        </w:rPr>
        <w:t xml:space="preserve">-O </w:t>
      </w:r>
      <w:r w:rsidRPr="00C52A05">
        <w:rPr>
          <w:b/>
          <w:noProof/>
        </w:rPr>
        <w:t xml:space="preserve">- </w:t>
      </w:r>
      <w:bookmarkEnd w:id="4"/>
      <w:bookmarkEnd w:id="5"/>
      <w:bookmarkEnd w:id="6"/>
      <w:bookmarkEnd w:id="7"/>
      <w:r w:rsidR="00AF524A" w:rsidRPr="007F0443">
        <w:rPr>
          <w:b/>
          <w:lang w:val="sr-Cyrl-CS"/>
        </w:rPr>
        <w:t>Набавка</w:t>
      </w:r>
      <w:r w:rsidR="00AF524A" w:rsidRPr="007F0443">
        <w:rPr>
          <w:b/>
        </w:rPr>
        <w:t xml:space="preserve"> </w:t>
      </w:r>
    </w:p>
    <w:p w:rsidR="00DE2322" w:rsidRDefault="00AF524A" w:rsidP="00C52A05">
      <w:pPr>
        <w:pStyle w:val="Footer"/>
        <w:jc w:val="center"/>
        <w:rPr>
          <w:b/>
          <w:lang w:val="en-US"/>
        </w:rPr>
      </w:pPr>
      <w:proofErr w:type="gramStart"/>
      <w:r w:rsidRPr="007F0443">
        <w:rPr>
          <w:b/>
        </w:rPr>
        <w:t>регистрован</w:t>
      </w:r>
      <w:r w:rsidRPr="007F0443">
        <w:rPr>
          <w:b/>
          <w:lang w:val="sr-Cyrl-RS"/>
        </w:rPr>
        <w:t>ог</w:t>
      </w:r>
      <w:proofErr w:type="gramEnd"/>
      <w:r w:rsidRPr="007F0443">
        <w:rPr>
          <w:b/>
        </w:rPr>
        <w:t xml:space="preserve"> лека </w:t>
      </w:r>
      <w:r w:rsidRPr="007F0443">
        <w:rPr>
          <w:b/>
          <w:lang w:val="sr-Cyrl-RS"/>
        </w:rPr>
        <w:t>са</w:t>
      </w:r>
      <w:r w:rsidRPr="007F0443">
        <w:rPr>
          <w:b/>
        </w:rPr>
        <w:t xml:space="preserve"> Листе лекова</w:t>
      </w:r>
      <w:r w:rsidRPr="007F0443">
        <w:rPr>
          <w:b/>
          <w:lang w:val="sr-Cyrl-RS"/>
        </w:rPr>
        <w:t>-</w:t>
      </w:r>
      <w:r w:rsidRPr="007F0443">
        <w:rPr>
          <w:b/>
          <w:lang w:val="en-US"/>
        </w:rPr>
        <w:t xml:space="preserve">kolistimetat-natrijum 1.000.000ij, </w:t>
      </w:r>
    </w:p>
    <w:p w:rsidR="00860373" w:rsidRDefault="00AF524A" w:rsidP="00C52A05">
      <w:pPr>
        <w:pStyle w:val="Footer"/>
        <w:jc w:val="center"/>
        <w:rPr>
          <w:rFonts w:eastAsia="TimesNewRomanPSMT"/>
          <w:lang w:val="sr-Cyrl-RS"/>
        </w:rPr>
      </w:pPr>
      <w:proofErr w:type="gramStart"/>
      <w:r w:rsidRPr="007F0443">
        <w:rPr>
          <w:b/>
        </w:rPr>
        <w:t>за</w:t>
      </w:r>
      <w:proofErr w:type="gramEnd"/>
      <w:r w:rsidRPr="007F0443">
        <w:rPr>
          <w:b/>
        </w:rPr>
        <w:t xml:space="preserve"> потребе</w:t>
      </w:r>
      <w:r w:rsidRPr="007F0443">
        <w:rPr>
          <w:b/>
          <w:noProof/>
        </w:rPr>
        <w:t xml:space="preserve"> Клиничког центра Војводине</w:t>
      </w:r>
      <w:r w:rsidR="00860373" w:rsidRPr="00150683">
        <w:rPr>
          <w:rFonts w:eastAsia="TimesNewRomanPSMT"/>
        </w:rPr>
        <w:t xml:space="preserve"> </w:t>
      </w:r>
    </w:p>
    <w:p w:rsidR="00AF524A" w:rsidRPr="00AF524A" w:rsidRDefault="00AF524A"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A76ACD">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D16A0C">
              <w:rPr>
                <w:noProof/>
                <w:webHidden/>
              </w:rPr>
              <w:t>3</w:t>
            </w:r>
            <w:r>
              <w:rPr>
                <w:noProof/>
                <w:webHidden/>
              </w:rPr>
              <w:fldChar w:fldCharType="end"/>
            </w:r>
          </w:hyperlink>
        </w:p>
        <w:p w:rsidR="00D73600" w:rsidRDefault="00D16A0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A76ACD">
              <w:rPr>
                <w:noProof/>
                <w:webHidden/>
              </w:rPr>
              <w:fldChar w:fldCharType="begin"/>
            </w:r>
            <w:r w:rsidR="00D73600">
              <w:rPr>
                <w:noProof/>
                <w:webHidden/>
              </w:rPr>
              <w:instrText xml:space="preserve"> PAGEREF _Toc443644096 \h </w:instrText>
            </w:r>
            <w:r w:rsidR="00A76ACD">
              <w:rPr>
                <w:noProof/>
                <w:webHidden/>
              </w:rPr>
            </w:r>
            <w:r w:rsidR="00A76ACD">
              <w:rPr>
                <w:noProof/>
                <w:webHidden/>
              </w:rPr>
              <w:fldChar w:fldCharType="separate"/>
            </w:r>
            <w:r>
              <w:rPr>
                <w:noProof/>
                <w:webHidden/>
              </w:rPr>
              <w:t>4</w:t>
            </w:r>
            <w:r w:rsidR="00A76ACD">
              <w:rPr>
                <w:noProof/>
                <w:webHidden/>
              </w:rPr>
              <w:fldChar w:fldCharType="end"/>
            </w:r>
          </w:hyperlink>
        </w:p>
        <w:p w:rsidR="00D73600" w:rsidRDefault="00D16A0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A76ACD">
              <w:rPr>
                <w:noProof/>
                <w:webHidden/>
              </w:rPr>
              <w:fldChar w:fldCharType="begin"/>
            </w:r>
            <w:r w:rsidR="00D73600">
              <w:rPr>
                <w:noProof/>
                <w:webHidden/>
              </w:rPr>
              <w:instrText xml:space="preserve"> PAGEREF _Toc443644097 \h </w:instrText>
            </w:r>
            <w:r w:rsidR="00A76ACD">
              <w:rPr>
                <w:noProof/>
                <w:webHidden/>
              </w:rPr>
            </w:r>
            <w:r w:rsidR="00A76ACD">
              <w:rPr>
                <w:noProof/>
                <w:webHidden/>
              </w:rPr>
              <w:fldChar w:fldCharType="separate"/>
            </w:r>
            <w:r>
              <w:rPr>
                <w:noProof/>
                <w:webHidden/>
              </w:rPr>
              <w:t>5</w:t>
            </w:r>
            <w:r w:rsidR="00A76ACD">
              <w:rPr>
                <w:noProof/>
                <w:webHidden/>
              </w:rPr>
              <w:fldChar w:fldCharType="end"/>
            </w:r>
          </w:hyperlink>
        </w:p>
        <w:p w:rsidR="00D73600" w:rsidRDefault="00D16A0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A76ACD">
              <w:rPr>
                <w:noProof/>
                <w:webHidden/>
              </w:rPr>
              <w:fldChar w:fldCharType="begin"/>
            </w:r>
            <w:r w:rsidR="00D73600">
              <w:rPr>
                <w:noProof/>
                <w:webHidden/>
              </w:rPr>
              <w:instrText xml:space="preserve"> PAGEREF _Toc443644098 \h </w:instrText>
            </w:r>
            <w:r w:rsidR="00A76ACD">
              <w:rPr>
                <w:noProof/>
                <w:webHidden/>
              </w:rPr>
            </w:r>
            <w:r w:rsidR="00A76ACD">
              <w:rPr>
                <w:noProof/>
                <w:webHidden/>
              </w:rPr>
              <w:fldChar w:fldCharType="separate"/>
            </w:r>
            <w:r>
              <w:rPr>
                <w:noProof/>
                <w:webHidden/>
              </w:rPr>
              <w:t>6</w:t>
            </w:r>
            <w:r w:rsidR="00A76ACD">
              <w:rPr>
                <w:noProof/>
                <w:webHidden/>
              </w:rPr>
              <w:fldChar w:fldCharType="end"/>
            </w:r>
          </w:hyperlink>
        </w:p>
        <w:p w:rsidR="00D73600" w:rsidRPr="00D73600" w:rsidRDefault="00D16A0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_Toc443644099 \h </w:instrText>
            </w:r>
            <w:r w:rsidR="00A76ACD" w:rsidRPr="00D73600">
              <w:rPr>
                <w:noProof/>
                <w:webHidden/>
              </w:rPr>
            </w:r>
            <w:r w:rsidR="00A76ACD" w:rsidRPr="00D73600">
              <w:rPr>
                <w:noProof/>
                <w:webHidden/>
              </w:rPr>
              <w:fldChar w:fldCharType="separate"/>
            </w:r>
            <w:r>
              <w:rPr>
                <w:noProof/>
                <w:webHidden/>
              </w:rPr>
              <w:t>10</w:t>
            </w:r>
            <w:r w:rsidR="00A76ACD" w:rsidRPr="00D73600">
              <w:rPr>
                <w:noProof/>
                <w:webHidden/>
              </w:rPr>
              <w:fldChar w:fldCharType="end"/>
            </w:r>
          </w:hyperlink>
        </w:p>
        <w:p w:rsidR="00D73600" w:rsidRPr="00D73600" w:rsidRDefault="00D16A0C">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_Toc443644100 \h </w:instrText>
            </w:r>
            <w:r w:rsidR="00A76ACD" w:rsidRPr="00D73600">
              <w:rPr>
                <w:noProof/>
                <w:webHidden/>
              </w:rPr>
            </w:r>
            <w:r w:rsidR="00A76ACD" w:rsidRPr="00D73600">
              <w:rPr>
                <w:noProof/>
                <w:webHidden/>
              </w:rPr>
              <w:fldChar w:fldCharType="separate"/>
            </w:r>
            <w:r>
              <w:rPr>
                <w:noProof/>
                <w:webHidden/>
              </w:rPr>
              <w:t>19</w:t>
            </w:r>
            <w:r w:rsidR="00A76ACD" w:rsidRPr="00D73600">
              <w:rPr>
                <w:noProof/>
                <w:webHidden/>
              </w:rPr>
              <w:fldChar w:fldCharType="end"/>
            </w:r>
          </w:hyperlink>
        </w:p>
        <w:p w:rsidR="00D73600" w:rsidRPr="00D73600" w:rsidRDefault="00D16A0C">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_Toc443644116 \h </w:instrText>
            </w:r>
            <w:r w:rsidR="00A76ACD" w:rsidRPr="00D73600">
              <w:rPr>
                <w:noProof/>
                <w:webHidden/>
              </w:rPr>
            </w:r>
            <w:r w:rsidR="00A76ACD" w:rsidRPr="00D73600">
              <w:rPr>
                <w:noProof/>
                <w:webHidden/>
              </w:rPr>
              <w:fldChar w:fldCharType="separate"/>
            </w:r>
            <w:r>
              <w:rPr>
                <w:noProof/>
                <w:webHidden/>
              </w:rPr>
              <w:t>23</w:t>
            </w:r>
            <w:r w:rsidR="00A76ACD" w:rsidRPr="00D73600">
              <w:rPr>
                <w:noProof/>
                <w:webHidden/>
              </w:rPr>
              <w:fldChar w:fldCharType="end"/>
            </w:r>
          </w:hyperlink>
        </w:p>
        <w:p w:rsidR="00D73600" w:rsidRPr="00D73600" w:rsidRDefault="00D16A0C">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_Toc443644117 \h </w:instrText>
            </w:r>
            <w:r w:rsidR="00A76ACD" w:rsidRPr="00D73600">
              <w:rPr>
                <w:noProof/>
                <w:webHidden/>
              </w:rPr>
            </w:r>
            <w:r w:rsidR="00A76ACD" w:rsidRPr="00D73600">
              <w:rPr>
                <w:noProof/>
                <w:webHidden/>
              </w:rPr>
              <w:fldChar w:fldCharType="separate"/>
            </w:r>
            <w:r>
              <w:rPr>
                <w:noProof/>
                <w:webHidden/>
              </w:rPr>
              <w:t>24</w:t>
            </w:r>
            <w:r w:rsidR="00A76ACD" w:rsidRPr="00D73600">
              <w:rPr>
                <w:noProof/>
                <w:webHidden/>
              </w:rPr>
              <w:fldChar w:fldCharType="end"/>
            </w:r>
          </w:hyperlink>
        </w:p>
        <w:p w:rsidR="00D73600" w:rsidRPr="00D73600" w:rsidRDefault="00D16A0C">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_Toc443644118 \h </w:instrText>
            </w:r>
            <w:r w:rsidR="00A76ACD" w:rsidRPr="00D73600">
              <w:rPr>
                <w:noProof/>
                <w:webHidden/>
              </w:rPr>
            </w:r>
            <w:r w:rsidR="00A76ACD" w:rsidRPr="00D73600">
              <w:rPr>
                <w:noProof/>
                <w:webHidden/>
              </w:rPr>
              <w:fldChar w:fldCharType="separate"/>
            </w:r>
            <w:r>
              <w:rPr>
                <w:noProof/>
                <w:webHidden/>
              </w:rPr>
              <w:t>25</w:t>
            </w:r>
            <w:r w:rsidR="00A76ACD" w:rsidRPr="00D73600">
              <w:rPr>
                <w:noProof/>
                <w:webHidden/>
              </w:rPr>
              <w:fldChar w:fldCharType="end"/>
            </w:r>
          </w:hyperlink>
        </w:p>
        <w:p w:rsidR="00D73600" w:rsidRPr="00D73600" w:rsidRDefault="00D16A0C">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_Toc443644119 \h </w:instrText>
            </w:r>
            <w:r w:rsidR="00A76ACD" w:rsidRPr="00D73600">
              <w:rPr>
                <w:noProof/>
                <w:webHidden/>
              </w:rPr>
            </w:r>
            <w:r w:rsidR="00A76ACD" w:rsidRPr="00D73600">
              <w:rPr>
                <w:noProof/>
                <w:webHidden/>
              </w:rPr>
              <w:fldChar w:fldCharType="separate"/>
            </w:r>
            <w:r>
              <w:rPr>
                <w:noProof/>
                <w:webHidden/>
              </w:rPr>
              <w:t>26</w:t>
            </w:r>
            <w:r w:rsidR="00A76ACD" w:rsidRPr="00D73600">
              <w:rPr>
                <w:noProof/>
                <w:webHidden/>
              </w:rPr>
              <w:fldChar w:fldCharType="end"/>
            </w:r>
          </w:hyperlink>
        </w:p>
        <w:p w:rsidR="00D73600" w:rsidRDefault="00D16A0C">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A76ACD" w:rsidRPr="00D73600">
              <w:rPr>
                <w:noProof/>
                <w:webHidden/>
              </w:rPr>
              <w:fldChar w:fldCharType="begin"/>
            </w:r>
            <w:r w:rsidR="00D73600" w:rsidRPr="00D73600">
              <w:rPr>
                <w:noProof/>
                <w:webHidden/>
              </w:rPr>
              <w:instrText xml:space="preserve"> PAGEREF _Toc443644120 \h </w:instrText>
            </w:r>
            <w:r w:rsidR="00A76ACD" w:rsidRPr="00D73600">
              <w:rPr>
                <w:noProof/>
                <w:webHidden/>
              </w:rPr>
            </w:r>
            <w:r w:rsidR="00A76ACD" w:rsidRPr="00D73600">
              <w:rPr>
                <w:noProof/>
                <w:webHidden/>
              </w:rPr>
              <w:fldChar w:fldCharType="separate"/>
            </w:r>
            <w:r>
              <w:rPr>
                <w:noProof/>
                <w:webHidden/>
              </w:rPr>
              <w:t>27</w:t>
            </w:r>
            <w:r w:rsidR="00A76ACD" w:rsidRPr="00D73600">
              <w:rPr>
                <w:noProof/>
                <w:webHidden/>
              </w:rPr>
              <w:fldChar w:fldCharType="end"/>
            </w:r>
          </w:hyperlink>
        </w:p>
        <w:p w:rsidR="00D73600" w:rsidRDefault="00D16A0C">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A76ACD">
              <w:rPr>
                <w:noProof/>
                <w:webHidden/>
              </w:rPr>
              <w:fldChar w:fldCharType="begin"/>
            </w:r>
            <w:r w:rsidR="00D73600">
              <w:rPr>
                <w:noProof/>
                <w:webHidden/>
              </w:rPr>
              <w:instrText xml:space="preserve"> PAGEREF _Toc443644121 \h </w:instrText>
            </w:r>
            <w:r w:rsidR="00A76ACD">
              <w:rPr>
                <w:noProof/>
                <w:webHidden/>
              </w:rPr>
            </w:r>
            <w:r w:rsidR="00A76ACD">
              <w:rPr>
                <w:noProof/>
                <w:webHidden/>
              </w:rPr>
              <w:fldChar w:fldCharType="separate"/>
            </w:r>
            <w:r>
              <w:rPr>
                <w:noProof/>
                <w:webHidden/>
              </w:rPr>
              <w:t>29</w:t>
            </w:r>
            <w:r w:rsidR="00A76ACD">
              <w:rPr>
                <w:noProof/>
                <w:webHidden/>
              </w:rPr>
              <w:fldChar w:fldCharType="end"/>
            </w:r>
          </w:hyperlink>
        </w:p>
        <w:p w:rsidR="00D73600" w:rsidRDefault="00D16A0C">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A76ACD">
              <w:rPr>
                <w:noProof/>
                <w:webHidden/>
              </w:rPr>
              <w:fldChar w:fldCharType="begin"/>
            </w:r>
            <w:r w:rsidR="00D73600">
              <w:rPr>
                <w:noProof/>
                <w:webHidden/>
              </w:rPr>
              <w:instrText xml:space="preserve"> PAGEREF _Toc443644122 \h </w:instrText>
            </w:r>
            <w:r w:rsidR="00A76ACD">
              <w:rPr>
                <w:noProof/>
                <w:webHidden/>
              </w:rPr>
            </w:r>
            <w:r w:rsidR="00A76ACD">
              <w:rPr>
                <w:noProof/>
                <w:webHidden/>
              </w:rPr>
              <w:fldChar w:fldCharType="separate"/>
            </w:r>
            <w:r>
              <w:rPr>
                <w:noProof/>
                <w:webHidden/>
              </w:rPr>
              <w:t>30</w:t>
            </w:r>
            <w:r w:rsidR="00A76ACD">
              <w:rPr>
                <w:noProof/>
                <w:webHidden/>
              </w:rPr>
              <w:fldChar w:fldCharType="end"/>
            </w:r>
          </w:hyperlink>
        </w:p>
        <w:p w:rsidR="009B75C5" w:rsidRDefault="00A76AC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2C7" w:rsidRDefault="007C32C7" w:rsidP="00AF524A">
            <w:pPr>
              <w:pStyle w:val="Footer"/>
              <w:jc w:val="both"/>
              <w:rPr>
                <w:b/>
                <w:noProof/>
                <w:sz w:val="28"/>
                <w:szCs w:val="28"/>
              </w:rPr>
            </w:pPr>
            <w:r>
              <w:rPr>
                <w:b/>
              </w:rPr>
              <w:t>1</w:t>
            </w:r>
            <w:r w:rsidR="00AF524A">
              <w:rPr>
                <w:b/>
                <w:lang w:val="sr-Cyrl-RS"/>
              </w:rPr>
              <w:t>8</w:t>
            </w:r>
            <w:r w:rsidR="002D3ABA">
              <w:rPr>
                <w:b/>
              </w:rPr>
              <w:t>1</w:t>
            </w:r>
            <w:r w:rsidR="008F14FD">
              <w:rPr>
                <w:b/>
                <w:lang w:val="sr-Cyrl-CS"/>
              </w:rPr>
              <w:t>-16</w:t>
            </w:r>
            <w:r w:rsidR="0023541D" w:rsidRPr="002174BB">
              <w:rPr>
                <w:b/>
              </w:rPr>
              <w:t>-O</w:t>
            </w:r>
            <w:r w:rsidR="00734367" w:rsidRPr="00734367">
              <w:t xml:space="preserve"> </w:t>
            </w:r>
            <w:r w:rsidR="00B84C11" w:rsidRPr="00734367">
              <w:t xml:space="preserve">је </w:t>
            </w:r>
            <w:r w:rsidR="00AF524A">
              <w:rPr>
                <w:b/>
                <w:lang w:val="sr-Cyrl-CS"/>
              </w:rPr>
              <w:t>н</w:t>
            </w:r>
            <w:r w:rsidR="00AF524A" w:rsidRPr="007F0443">
              <w:rPr>
                <w:b/>
                <w:lang w:val="sr-Cyrl-CS"/>
              </w:rPr>
              <w:t>абавка</w:t>
            </w:r>
            <w:r w:rsidR="00AF524A" w:rsidRPr="007F0443">
              <w:rPr>
                <w:b/>
              </w:rPr>
              <w:t xml:space="preserve"> регистрован</w:t>
            </w:r>
            <w:r w:rsidR="00AF524A" w:rsidRPr="007F0443">
              <w:rPr>
                <w:b/>
                <w:lang w:val="sr-Cyrl-RS"/>
              </w:rPr>
              <w:t>ог</w:t>
            </w:r>
            <w:r w:rsidR="00AF524A" w:rsidRPr="007F0443">
              <w:rPr>
                <w:b/>
              </w:rPr>
              <w:t xml:space="preserve"> лека </w:t>
            </w:r>
            <w:r w:rsidR="00AF524A" w:rsidRPr="007F0443">
              <w:rPr>
                <w:b/>
                <w:lang w:val="sr-Cyrl-RS"/>
              </w:rPr>
              <w:t>са</w:t>
            </w:r>
            <w:r w:rsidR="00AF524A" w:rsidRPr="007F0443">
              <w:rPr>
                <w:b/>
              </w:rPr>
              <w:t xml:space="preserve"> Листе лекова</w:t>
            </w:r>
            <w:r w:rsidR="00AF524A" w:rsidRPr="007F0443">
              <w:rPr>
                <w:b/>
                <w:lang w:val="sr-Cyrl-RS"/>
              </w:rPr>
              <w:t>-</w:t>
            </w:r>
            <w:r w:rsidR="00AF524A" w:rsidRPr="007F0443">
              <w:rPr>
                <w:b/>
                <w:lang w:val="en-US"/>
              </w:rPr>
              <w:t xml:space="preserve">kolistimetat-natrijum 1.000.000ij, </w:t>
            </w:r>
            <w:r w:rsidR="00AF524A" w:rsidRPr="007F0443">
              <w:rPr>
                <w:b/>
              </w:rPr>
              <w:t>за потребе</w:t>
            </w:r>
            <w:r w:rsidR="00AF524A" w:rsidRPr="007F0443">
              <w:rPr>
                <w:b/>
                <w:noProof/>
              </w:rPr>
              <w:t xml:space="preserve"> Клиничког центра Војводине</w:t>
            </w:r>
            <w:r w:rsidR="00FE2D7B">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400AEB" w:rsidRDefault="00B84C11" w:rsidP="00734367">
            <w:pPr>
              <w:jc w:val="both"/>
              <w:rPr>
                <w:i/>
                <w:iCs/>
                <w:lang w:val="sr-Cyrl-R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400AEB">
              <w:rPr>
                <w:lang w:val="sr-Cyrl-CS"/>
              </w:rPr>
              <w:t>.</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Pr="007C32C7" w:rsidRDefault="007C32C7"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C32C7" w:rsidRDefault="00B84C11" w:rsidP="00AF524A">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E2D7B">
              <w:rPr>
                <w:b/>
                <w:lang w:val="sr-Cyrl-CS"/>
              </w:rPr>
              <w:t>1</w:t>
            </w:r>
            <w:r w:rsidR="00AF524A">
              <w:rPr>
                <w:b/>
                <w:lang w:val="sr-Cyrl-CS"/>
              </w:rPr>
              <w:t>8</w:t>
            </w:r>
            <w:r w:rsidR="002D3ABA">
              <w:rPr>
                <w:b/>
                <w:lang w:val="sr-Cyrl-CS"/>
              </w:rPr>
              <w:t>1</w:t>
            </w:r>
            <w:r w:rsidR="008F14FD">
              <w:rPr>
                <w:b/>
                <w:lang w:val="sr-Cyrl-CS"/>
              </w:rPr>
              <w:t>-16</w:t>
            </w:r>
            <w:r w:rsidR="0023541D" w:rsidRPr="002174BB">
              <w:rPr>
                <w:b/>
              </w:rPr>
              <w:t>-O</w:t>
            </w:r>
            <w:r w:rsidR="0023541D">
              <w:t xml:space="preserve"> </w:t>
            </w:r>
            <w:r w:rsidRPr="001B2B46">
              <w:t xml:space="preserve">је </w:t>
            </w:r>
            <w:r w:rsidR="00AF524A" w:rsidRPr="007F0443">
              <w:rPr>
                <w:b/>
                <w:lang w:val="sr-Cyrl-CS"/>
              </w:rPr>
              <w:t>Набавка</w:t>
            </w:r>
            <w:r w:rsidR="00AF524A" w:rsidRPr="007F0443">
              <w:rPr>
                <w:b/>
              </w:rPr>
              <w:t xml:space="preserve"> регистрован</w:t>
            </w:r>
            <w:r w:rsidR="00AF524A" w:rsidRPr="007F0443">
              <w:rPr>
                <w:b/>
                <w:lang w:val="sr-Cyrl-RS"/>
              </w:rPr>
              <w:t>ог</w:t>
            </w:r>
            <w:r w:rsidR="00AF524A" w:rsidRPr="007F0443">
              <w:rPr>
                <w:b/>
              </w:rPr>
              <w:t xml:space="preserve"> лека </w:t>
            </w:r>
            <w:r w:rsidR="00AF524A" w:rsidRPr="007F0443">
              <w:rPr>
                <w:b/>
                <w:lang w:val="sr-Cyrl-RS"/>
              </w:rPr>
              <w:t>са</w:t>
            </w:r>
            <w:r w:rsidR="00AF524A" w:rsidRPr="007F0443">
              <w:rPr>
                <w:b/>
              </w:rPr>
              <w:t xml:space="preserve"> Листе лекова</w:t>
            </w:r>
            <w:r w:rsidR="00AF524A" w:rsidRPr="007F0443">
              <w:rPr>
                <w:b/>
                <w:lang w:val="sr-Cyrl-RS"/>
              </w:rPr>
              <w:t>-</w:t>
            </w:r>
            <w:r w:rsidR="00AF524A" w:rsidRPr="007F0443">
              <w:rPr>
                <w:b/>
                <w:lang w:val="en-US"/>
              </w:rPr>
              <w:t xml:space="preserve">kolistimetat-natrijum 1.000.000ij, </w:t>
            </w:r>
            <w:r w:rsidR="00AF524A" w:rsidRPr="007F0443">
              <w:rPr>
                <w:b/>
              </w:rPr>
              <w:t>за потребе</w:t>
            </w:r>
            <w:r w:rsidR="00AF524A" w:rsidRPr="007F0443">
              <w:rPr>
                <w:b/>
                <w:noProof/>
              </w:rPr>
              <w:t xml:space="preserve">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C643E" w:rsidRDefault="00EC643E" w:rsidP="00B84C11">
      <w:pPr>
        <w:rPr>
          <w:b/>
          <w:noProof/>
        </w:rPr>
      </w:pPr>
    </w:p>
    <w:p w:rsidR="00F0535B" w:rsidRPr="007C32C7" w:rsidRDefault="00F0535B" w:rsidP="00B84C11">
      <w:pPr>
        <w:rPr>
          <w:b/>
          <w:noProof/>
        </w:rPr>
      </w:pPr>
    </w:p>
    <w:p w:rsidR="00454033" w:rsidRPr="002D3ABA"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није</w:t>
      </w:r>
      <w:r w:rsidR="00BE4DC6">
        <w:rPr>
          <w:b/>
          <w:noProof/>
        </w:rPr>
        <w:t xml:space="preserve"> </w:t>
      </w:r>
      <w:r w:rsidR="002D3ABA">
        <w:rPr>
          <w:b/>
          <w:noProof/>
        </w:rPr>
        <w:t>обликован</w:t>
      </w:r>
      <w:r w:rsidR="00AF524A">
        <w:rPr>
          <w:b/>
          <w:noProof/>
          <w:lang w:val="sr-Cyrl-RS"/>
        </w:rPr>
        <w:t xml:space="preserve"> по партијама</w:t>
      </w:r>
      <w:r w:rsidR="002D3ABA">
        <w:rPr>
          <w:b/>
          <w:noProof/>
        </w:rPr>
        <w:t>.</w:t>
      </w:r>
    </w:p>
    <w:p w:rsidR="00B912A5" w:rsidRDefault="00B912A5" w:rsidP="00734367">
      <w:pPr>
        <w:jc w:val="both"/>
        <w:rPr>
          <w:b/>
          <w:iCs/>
        </w:rPr>
      </w:pPr>
    </w:p>
    <w:p w:rsidR="00EC643E" w:rsidRPr="007C32C7" w:rsidRDefault="00EC643E" w:rsidP="00734367">
      <w:pPr>
        <w:jc w:val="both"/>
        <w:rPr>
          <w:b/>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Pr="002D3ABA" w:rsidRDefault="002D3ABA" w:rsidP="00B84C11">
      <w:pPr>
        <w:rPr>
          <w:b/>
          <w:noProof/>
        </w:rPr>
      </w:pPr>
    </w:p>
    <w:p w:rsidR="00B912A5" w:rsidRPr="00B44EEE" w:rsidRDefault="00B912A5" w:rsidP="00B84C11">
      <w:pPr>
        <w:rPr>
          <w:b/>
          <w:noProof/>
        </w:rPr>
      </w:pPr>
    </w:p>
    <w:p w:rsidR="00E43FAE" w:rsidRDefault="00E43FAE" w:rsidP="00D76B68">
      <w:pPr>
        <w:pStyle w:val="Heading2"/>
        <w:numPr>
          <w:ilvl w:val="0"/>
          <w:numId w:val="5"/>
        </w:numPr>
        <w:rPr>
          <w:noProof/>
        </w:rPr>
      </w:pPr>
      <w:bookmarkStart w:id="17" w:name="_Toc443644097"/>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Pr="007C32C7" w:rsidRDefault="007C32C7">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2D3ABA" w:rsidRPr="00FE2D7B" w:rsidRDefault="00966CFC" w:rsidP="00EC643E">
            <w:pPr>
              <w:pStyle w:val="Footer"/>
              <w:jc w:val="both"/>
              <w:rPr>
                <w:b/>
                <w:noProof/>
                <w:lang w:val="sr-Cyrl-RS"/>
              </w:rPr>
            </w:pPr>
            <w:r w:rsidRPr="00540E37">
              <w:t xml:space="preserve">Предмет ове јавне набавке </w:t>
            </w:r>
            <w:r w:rsidR="00C40E17">
              <w:rPr>
                <w:lang w:val="sr-Cyrl-CS"/>
              </w:rPr>
              <w:t>је</w:t>
            </w:r>
            <w:r w:rsidR="00462B6B">
              <w:rPr>
                <w:b/>
              </w:rPr>
              <w:t xml:space="preserve"> </w:t>
            </w:r>
            <w:r w:rsidR="00AF524A">
              <w:rPr>
                <w:b/>
                <w:lang w:val="sr-Cyrl-CS"/>
              </w:rPr>
              <w:t>н</w:t>
            </w:r>
            <w:r w:rsidR="00AF524A" w:rsidRPr="007F0443">
              <w:rPr>
                <w:b/>
                <w:lang w:val="sr-Cyrl-CS"/>
              </w:rPr>
              <w:t>абавка</w:t>
            </w:r>
            <w:r w:rsidR="00AF524A" w:rsidRPr="007F0443">
              <w:rPr>
                <w:b/>
              </w:rPr>
              <w:t xml:space="preserve"> регистрован</w:t>
            </w:r>
            <w:r w:rsidR="00AF524A" w:rsidRPr="007F0443">
              <w:rPr>
                <w:b/>
                <w:lang w:val="sr-Cyrl-RS"/>
              </w:rPr>
              <w:t>ог</w:t>
            </w:r>
            <w:r w:rsidR="00AF524A" w:rsidRPr="007F0443">
              <w:rPr>
                <w:b/>
              </w:rPr>
              <w:t xml:space="preserve"> лека </w:t>
            </w:r>
            <w:r w:rsidR="00AF524A" w:rsidRPr="007F0443">
              <w:rPr>
                <w:b/>
                <w:lang w:val="sr-Cyrl-RS"/>
              </w:rPr>
              <w:t>са</w:t>
            </w:r>
            <w:r w:rsidR="00AF524A" w:rsidRPr="007F0443">
              <w:rPr>
                <w:b/>
              </w:rPr>
              <w:t xml:space="preserve"> Листе лекова</w:t>
            </w:r>
            <w:r w:rsidR="00AF524A" w:rsidRPr="007F0443">
              <w:rPr>
                <w:b/>
                <w:lang w:val="sr-Cyrl-RS"/>
              </w:rPr>
              <w:t>-</w:t>
            </w:r>
            <w:r w:rsidR="00AF524A" w:rsidRPr="007F0443">
              <w:rPr>
                <w:b/>
                <w:lang w:val="en-US"/>
              </w:rPr>
              <w:t xml:space="preserve">kolistimetat-natrijum 1.000.000ij, </w:t>
            </w:r>
            <w:r w:rsidR="00AF524A" w:rsidRPr="007F0443">
              <w:rPr>
                <w:b/>
              </w:rPr>
              <w:t>за потребе</w:t>
            </w:r>
            <w:r w:rsidR="00AF524A" w:rsidRPr="007F0443">
              <w:rPr>
                <w:b/>
                <w:noProof/>
              </w:rPr>
              <w:t xml:space="preserve"> Клиничког центра Војводине</w:t>
            </w:r>
            <w:r w:rsidR="00FE2D7B">
              <w:rPr>
                <w:b/>
                <w:noProof/>
                <w:lang w:val="sr-Cyrl-RS"/>
              </w:rPr>
              <w:t>.</w:t>
            </w:r>
          </w:p>
          <w:p w:rsidR="003C5D4B" w:rsidRDefault="003C5D4B" w:rsidP="00EC643E">
            <w:pPr>
              <w:pStyle w:val="Footer"/>
              <w:jc w:val="both"/>
              <w:rPr>
                <w:b/>
                <w:noProof/>
              </w:rPr>
            </w:pPr>
          </w:p>
          <w:p w:rsidR="00C52A05" w:rsidRPr="002D3ABA" w:rsidRDefault="00EC73DB" w:rsidP="00EC643E">
            <w:pPr>
              <w:pStyle w:val="Footer"/>
              <w:jc w:val="both"/>
              <w:rPr>
                <w:b/>
                <w:noProof/>
              </w:rPr>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18" w:name="_Toc364158545"/>
      <w:bookmarkStart w:id="19" w:name="_Toc395526464"/>
      <w:bookmarkStart w:id="20"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C40A17" w:rsidRDefault="000B367E" w:rsidP="00A22563">
      <w:pPr>
        <w:jc w:val="both"/>
        <w:rPr>
          <w:noProof/>
        </w:rPr>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67772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67772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47A8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947A86"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0B367E">
        <w:trPr>
          <w:trHeight w:val="3194"/>
        </w:trPr>
        <w:tc>
          <w:tcPr>
            <w:tcW w:w="801" w:type="dxa"/>
            <w:vAlign w:val="center"/>
          </w:tcPr>
          <w:p w:rsidR="00BF4AF8" w:rsidRPr="00AE1407" w:rsidRDefault="00BF4AF8" w:rsidP="0067772E">
            <w:pPr>
              <w:jc w:val="center"/>
              <w:rPr>
                <w:noProof/>
              </w:rPr>
            </w:pPr>
            <w:r>
              <w:rPr>
                <w:noProof/>
              </w:rPr>
              <w:t>4</w:t>
            </w:r>
            <w:r w:rsidRPr="00AE1407">
              <w:rPr>
                <w:noProof/>
              </w:rPr>
              <w:t>.</w:t>
            </w:r>
          </w:p>
        </w:tc>
        <w:tc>
          <w:tcPr>
            <w:tcW w:w="3183" w:type="dxa"/>
            <w:gridSpan w:val="3"/>
          </w:tcPr>
          <w:p w:rsidR="00947A86" w:rsidRDefault="00947A86" w:rsidP="007512A3">
            <w:pPr>
              <w:jc w:val="both"/>
              <w:rPr>
                <w:noProof/>
              </w:rPr>
            </w:pPr>
          </w:p>
          <w:p w:rsidR="00947A86" w:rsidRDefault="00947A86" w:rsidP="007512A3">
            <w:pPr>
              <w:jc w:val="both"/>
              <w:rPr>
                <w:noProof/>
              </w:rPr>
            </w:pPr>
          </w:p>
          <w:p w:rsidR="00947A86" w:rsidRDefault="00947A86" w:rsidP="007512A3">
            <w:pPr>
              <w:jc w:val="both"/>
              <w:rPr>
                <w:noProof/>
              </w:rPr>
            </w:pPr>
          </w:p>
          <w:p w:rsidR="00947A86" w:rsidRDefault="00947A86" w:rsidP="007512A3">
            <w:pPr>
              <w:jc w:val="both"/>
              <w:rPr>
                <w:noProof/>
              </w:rPr>
            </w:pPr>
          </w:p>
          <w:p w:rsidR="00BF4AF8" w:rsidRPr="00AE1407" w:rsidRDefault="00BF4AF8" w:rsidP="007512A3">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4111" w:type="dxa"/>
            <w:gridSpan w:val="2"/>
          </w:tcPr>
          <w:p w:rsidR="00947A86" w:rsidRPr="00947A86" w:rsidRDefault="00BF4AF8" w:rsidP="00BF4AF8">
            <w:pPr>
              <w:jc w:val="both"/>
              <w:rPr>
                <w:b/>
                <w:iCs/>
              </w:rPr>
            </w:pPr>
            <w:r w:rsidRPr="00AE1407">
              <w:rPr>
                <w:iCs/>
              </w:rPr>
              <w:t xml:space="preserve">Доказ за </w:t>
            </w:r>
            <w:r w:rsidRPr="00AE1407">
              <w:rPr>
                <w:b/>
                <w:iCs/>
              </w:rPr>
              <w:t>правно лице / предузетнике / физичка лица:</w:t>
            </w:r>
          </w:p>
          <w:p w:rsidR="000B367E" w:rsidRPr="008D4EBD" w:rsidRDefault="000B367E" w:rsidP="000B367E">
            <w:pPr>
              <w:jc w:val="both"/>
              <w:rPr>
                <w:noProof/>
              </w:rPr>
            </w:pPr>
            <w:r w:rsidRPr="00AE1407">
              <w:rPr>
                <w:iCs/>
              </w:rPr>
              <w:t xml:space="preserve">Доказ за </w:t>
            </w:r>
            <w:r w:rsidRPr="00AE1407">
              <w:rPr>
                <w:b/>
                <w:iCs/>
              </w:rPr>
              <w:t>правно лице / предузетнике / физичка лица:</w:t>
            </w:r>
          </w:p>
          <w:p w:rsidR="000B367E" w:rsidRPr="00BF4AF8" w:rsidRDefault="000B367E" w:rsidP="000B367E">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947A86" w:rsidRPr="00947A86" w:rsidRDefault="00947A86" w:rsidP="008D4EBD">
            <w:pPr>
              <w:jc w:val="both"/>
              <w:rPr>
                <w:iCs/>
              </w:rPr>
            </w:pPr>
          </w:p>
          <w:p w:rsidR="008D4EBD" w:rsidRPr="008D4EBD" w:rsidRDefault="008D4EBD" w:rsidP="008D4EBD">
            <w:pPr>
              <w:jc w:val="both"/>
              <w:rPr>
                <w:iCs/>
              </w:rPr>
            </w:pPr>
            <w:r w:rsidRPr="008D4EBD">
              <w:rPr>
                <w:b/>
                <w:noProof/>
              </w:rPr>
              <w:t>Дозвола мора бити важећа.</w:t>
            </w:r>
          </w:p>
          <w:p w:rsidR="00BF4AF8" w:rsidRPr="00AE1407" w:rsidRDefault="00BF4AF8" w:rsidP="008D4EBD">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67772E" w:rsidP="0067772E">
            <w:pPr>
              <w:rPr>
                <w:noProof/>
              </w:rPr>
            </w:pPr>
            <w:r>
              <w:rPr>
                <w:noProof/>
              </w:rPr>
              <w:t xml:space="preserve">   </w:t>
            </w:r>
            <w:r w:rsidRPr="0067772E">
              <w:rPr>
                <w:noProof/>
              </w:rPr>
              <w:t>5</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1A45B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1A45B5">
              <w:rPr>
                <w:noProof/>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2C7" w:rsidRDefault="007C32C7" w:rsidP="007C32C7">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АЛИМС</w:t>
            </w:r>
            <w:r>
              <w:rPr>
                <w:iCs/>
              </w:rPr>
              <w:t>,</w:t>
            </w:r>
            <w:r w:rsidRPr="002F2654">
              <w:rPr>
                <w:iCs/>
              </w:rPr>
              <w:t xml:space="preserve"> </w:t>
            </w:r>
            <w:r>
              <w:rPr>
                <w:iCs/>
              </w:rPr>
              <w:t>које мора бити важеће</w:t>
            </w:r>
            <w:r w:rsidRPr="002F2654">
              <w:rPr>
                <w:iCs/>
              </w:rPr>
              <w:t>.</w:t>
            </w:r>
          </w:p>
          <w:p w:rsidR="007C32C7" w:rsidRPr="007C32C7" w:rsidRDefault="007C32C7" w:rsidP="007C32C7">
            <w:pPr>
              <w:jc w:val="both"/>
              <w:rPr>
                <w:iCs/>
              </w:rPr>
            </w:pPr>
          </w:p>
          <w:p w:rsidR="0017305B" w:rsidRPr="0017305B" w:rsidRDefault="0017305B" w:rsidP="005B7608">
            <w:pPr>
              <w:jc w:val="both"/>
              <w:rPr>
                <w:lang w:val="sr-Latn-CS"/>
              </w:rPr>
            </w:pPr>
            <w:r w:rsidRPr="004B0118">
              <w:rPr>
                <w:iCs/>
              </w:rPr>
              <w:t>Уколико понуђач тврди да фармацеутски производ који нуди не</w:t>
            </w:r>
            <w:r w:rsidR="005B7608">
              <w:rPr>
                <w:iCs/>
              </w:rPr>
              <w:t xml:space="preserve"> подлеже регистрацији код АЛИМС</w:t>
            </w:r>
            <w:r w:rsidRPr="004B0118">
              <w:rPr>
                <w:iCs/>
              </w:rPr>
              <w:t>, дужан је да достави изјаву понуђача и</w:t>
            </w:r>
            <w:r>
              <w:rPr>
                <w:iCs/>
              </w:rPr>
              <w:t>/или</w:t>
            </w:r>
            <w:r w:rsidRPr="004B0118">
              <w:rPr>
                <w:iCs/>
              </w:rPr>
              <w:t xml:space="preserve"> потврду</w:t>
            </w:r>
            <w:r w:rsidR="005B7608">
              <w:rPr>
                <w:iCs/>
              </w:rPr>
              <w:t xml:space="preserve"> АЛИМС</w:t>
            </w:r>
            <w:r w:rsidRPr="004B0118">
              <w:rPr>
                <w:iCs/>
              </w:rPr>
              <w:t xml:space="preserve"> да предметни фармацеутски производ не по</w:t>
            </w:r>
            <w:r w:rsidR="00AC6190">
              <w:rPr>
                <w:iCs/>
              </w:rPr>
              <w:t>д</w:t>
            </w:r>
            <w:r w:rsidR="005B7608">
              <w:rPr>
                <w:iCs/>
              </w:rPr>
              <w:t>леже регистрацији код АЛИМС</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856157" w:rsidP="001A45B5">
            <w:pPr>
              <w:jc w:val="center"/>
              <w:rPr>
                <w:noProof/>
              </w:rPr>
            </w:pPr>
            <w:r>
              <w:rPr>
                <w:noProof/>
              </w:rPr>
              <w:t xml:space="preserve">            </w:t>
            </w:r>
            <w:r w:rsidR="0067772E">
              <w:rPr>
                <w:noProof/>
              </w:rPr>
              <w:t>6</w:t>
            </w:r>
            <w:r w:rsidR="00BD388C">
              <w:rPr>
                <w:noProof/>
              </w:rPr>
              <w:t>.</w:t>
            </w:r>
          </w:p>
        </w:tc>
        <w:tc>
          <w:tcPr>
            <w:tcW w:w="3041" w:type="dxa"/>
            <w:gridSpan w:val="2"/>
            <w:tcBorders>
              <w:top w:val="single" w:sz="4" w:space="0" w:color="auto"/>
              <w:bottom w:val="double" w:sz="4" w:space="0" w:color="auto"/>
            </w:tcBorders>
            <w:shd w:val="clear" w:color="auto" w:fill="auto"/>
            <w:vAlign w:val="center"/>
          </w:tcPr>
          <w:p w:rsidR="00BD388C" w:rsidRPr="001A45B5" w:rsidRDefault="00BD388C" w:rsidP="00BD388C">
            <w:pPr>
              <w:jc w:val="both"/>
            </w:pPr>
            <w:r>
              <w:rPr>
                <w:noProof/>
              </w:rPr>
              <w:t>Да понуђач поседује дозволу произвођача за учешће у овој јавној  набавци</w:t>
            </w:r>
            <w:r w:rsidR="001A45B5">
              <w:rPr>
                <w:noProof/>
              </w:rPr>
              <w:t>;</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67772E" w:rsidRDefault="00593992" w:rsidP="00D766FD">
      <w:pPr>
        <w:jc w:val="both"/>
        <w:rPr>
          <w:noProof/>
        </w:rPr>
      </w:pPr>
    </w:p>
    <w:p w:rsidR="00B44EEE" w:rsidRDefault="00B44EEE" w:rsidP="00B44EEE">
      <w:pPr>
        <w:pStyle w:val="ListParagraph"/>
        <w:numPr>
          <w:ilvl w:val="0"/>
          <w:numId w:val="1"/>
        </w:numPr>
        <w:rPr>
          <w:noProof/>
        </w:rPr>
      </w:pPr>
      <w:bookmarkStart w:id="21" w:name="_Toc364158546"/>
      <w:r w:rsidRPr="009719A6">
        <w:rPr>
          <w:noProof/>
        </w:rPr>
        <w:t>Докази из тачака 2. и 3. не могу бити старији од два месеца пре отварања понуда.</w:t>
      </w:r>
    </w:p>
    <w:p w:rsidR="00B44EEE" w:rsidRPr="0097632F" w:rsidRDefault="00B44EEE" w:rsidP="00B44EEE">
      <w:pPr>
        <w:rPr>
          <w:noProof/>
        </w:rPr>
      </w:pPr>
    </w:p>
    <w:p w:rsidR="00B44EEE" w:rsidRPr="00B44EEE" w:rsidRDefault="00B44EEE" w:rsidP="00B44EEE">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w:t>
      </w:r>
      <w:r w:rsidRPr="005B7608">
        <w:rPr>
          <w:b/>
          <w:noProof/>
        </w:rPr>
        <w:t>испуњеност услова п</w:t>
      </w:r>
      <w:r w:rsidRPr="005B7608">
        <w:rPr>
          <w:b/>
          <w:noProof/>
          <w:lang w:val="sr-Cyrl-CS"/>
        </w:rPr>
        <w:t xml:space="preserve">онуђач доказује достављањем </w:t>
      </w:r>
      <w:r w:rsidRPr="005B7608">
        <w:rPr>
          <w:b/>
          <w:noProof/>
        </w:rPr>
        <w:t>доказа</w:t>
      </w:r>
      <w:r w:rsidRPr="005B7608">
        <w:rPr>
          <w:b/>
          <w:noProof/>
          <w:lang w:val="sr-Cyrl-CS"/>
        </w:rPr>
        <w:t xml:space="preserve"> з</w:t>
      </w:r>
      <w:r w:rsidRPr="005B7608">
        <w:rPr>
          <w:b/>
          <w:noProof/>
        </w:rPr>
        <w:t>а тачку 4.</w:t>
      </w:r>
      <w:r w:rsidRPr="009719A6">
        <w:rPr>
          <w:noProof/>
        </w:rPr>
        <w:t xml:space="preserve"> а остале доказе потврђује законски заступник понуђача </w:t>
      </w:r>
      <w:r w:rsidRPr="005B7608">
        <w:rPr>
          <w:b/>
          <w:noProof/>
        </w:rPr>
        <w:t>потписаном и печатираном ОВОМ ИЗЈАВОМ.</w:t>
      </w:r>
    </w:p>
    <w:p w:rsidR="00B44EEE" w:rsidRPr="005B7608" w:rsidRDefault="00B44EEE" w:rsidP="00B44EEE">
      <w:pPr>
        <w:pStyle w:val="ListParagraph"/>
        <w:numPr>
          <w:ilvl w:val="0"/>
          <w:numId w:val="1"/>
        </w:numPr>
        <w:jc w:val="both"/>
        <w:rPr>
          <w:b/>
          <w:noProof/>
        </w:rPr>
      </w:pPr>
      <w:r w:rsidRPr="006515BD">
        <w:rPr>
          <w:noProof/>
        </w:rPr>
        <w:t xml:space="preserve">ДОДАТНИ УСЛОВИ ЗА УЧЕШЋЕ У ПОСТУПКУ ЈАВНЕ </w:t>
      </w:r>
      <w:r>
        <w:rPr>
          <w:noProof/>
        </w:rPr>
        <w:t>НАБАВКЕ ИЗ ЧЛАНА 76. ЗАКОНА</w:t>
      </w:r>
      <w:r w:rsidRPr="006515BD">
        <w:rPr>
          <w:noProof/>
        </w:rPr>
        <w:t xml:space="preserve">: </w:t>
      </w:r>
      <w:r w:rsidRPr="005B7608">
        <w:rPr>
          <w:b/>
          <w:noProof/>
        </w:rPr>
        <w:t>испуњеност услова понуђач доказује достављањем доказа наведених у табели</w:t>
      </w:r>
      <w:r w:rsidRPr="006515BD">
        <w:rPr>
          <w:noProof/>
        </w:rPr>
        <w:t xml:space="preserve"> </w:t>
      </w:r>
      <w:r>
        <w:rPr>
          <w:noProof/>
        </w:rPr>
        <w:t xml:space="preserve">и </w:t>
      </w:r>
      <w:r w:rsidRPr="005B7608">
        <w:rPr>
          <w:b/>
          <w:noProof/>
        </w:rPr>
        <w:t>потписаном и печатираном ОВОМ ИЗЈАВОМ.</w:t>
      </w:r>
    </w:p>
    <w:p w:rsidR="00B44EEE" w:rsidRPr="0097632F" w:rsidRDefault="00B44EEE" w:rsidP="00B44EEE">
      <w:pPr>
        <w:jc w:val="both"/>
        <w:rPr>
          <w:noProof/>
        </w:rPr>
      </w:pPr>
    </w:p>
    <w:p w:rsidR="00B44EEE" w:rsidRPr="00B44EEE" w:rsidRDefault="00B44EEE" w:rsidP="00B44EEE">
      <w:pPr>
        <w:pStyle w:val="ListParagraph"/>
        <w:numPr>
          <w:ilvl w:val="0"/>
          <w:numId w:val="1"/>
        </w:numPr>
        <w:jc w:val="both"/>
        <w:rPr>
          <w:noProof/>
        </w:rPr>
      </w:pPr>
      <w:r w:rsidRPr="00867FF6">
        <w:t>ИСПУЊЕНОСТ УСЛОВА понуђач попуњава са ДА или НЕ.</w:t>
      </w:r>
    </w:p>
    <w:p w:rsidR="00B44EEE" w:rsidRPr="001757D2" w:rsidRDefault="00B44EEE" w:rsidP="00B44EEE">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44EEE" w:rsidRPr="00313EA0" w:rsidRDefault="00B44EEE" w:rsidP="00B44EEE">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B44EEE" w:rsidRDefault="00B44EEE" w:rsidP="00B44EEE">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7C32C7">
        <w:rPr>
          <w:bCs/>
          <w:lang w:val="sr-Cyrl-CS"/>
        </w:rPr>
        <w:t xml:space="preserve">осим услова из члана 75. став 1. тачка 4. Закона, </w:t>
      </w:r>
      <w:r w:rsidRPr="007C32C7">
        <w:rPr>
          <w:bCs/>
        </w:rPr>
        <w:t xml:space="preserve">да </w:t>
      </w:r>
      <w:r w:rsidRPr="007C32C7">
        <w:rPr>
          <w:noProof/>
        </w:rPr>
        <w:t>понуђач има важећу дозволу надлежног органа за обављање делатности која је предмет јавне набавке,</w:t>
      </w:r>
      <w:r w:rsidRPr="00AE1407">
        <w:rPr>
          <w:noProof/>
        </w:rPr>
        <w:t xml:space="preserve">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B44EEE" w:rsidRPr="007D4D0F" w:rsidRDefault="00B44EEE" w:rsidP="00B44EEE">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44EEE" w:rsidRPr="00C81BC3" w:rsidRDefault="00B44EEE" w:rsidP="00B44EEE">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44EEE" w:rsidRPr="00417568" w:rsidRDefault="00B44EEE" w:rsidP="00B44EEE">
      <w:pPr>
        <w:pStyle w:val="ListParagraph"/>
        <w:numPr>
          <w:ilvl w:val="0"/>
          <w:numId w:val="1"/>
        </w:numPr>
        <w:tabs>
          <w:tab w:val="left" w:pos="680"/>
        </w:tabs>
        <w:jc w:val="both"/>
        <w:rPr>
          <w:u w:val="single"/>
        </w:rPr>
      </w:pPr>
      <w:r w:rsidRPr="00417568">
        <w:rPr>
          <w:u w:val="single"/>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B44EEE" w:rsidRPr="00F45FF0" w:rsidRDefault="00B44EEE" w:rsidP="00B44EEE">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B44EEE" w:rsidRPr="00F45FF0" w:rsidRDefault="00B44EEE" w:rsidP="00B44EEE">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44EEE" w:rsidRPr="00F45FF0" w:rsidRDefault="00B44EEE" w:rsidP="00B44EEE">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4EEE" w:rsidRPr="00B44EEE" w:rsidRDefault="00B44EEE" w:rsidP="00B44EEE">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B44EEE" w:rsidRPr="00AE1407" w:rsidRDefault="00B44EEE" w:rsidP="00B44EEE">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B44EEE" w:rsidRPr="00B44EEE" w:rsidRDefault="00B44EEE" w:rsidP="00B44EEE">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B44EEE" w:rsidRPr="00870440" w:rsidRDefault="00B44EEE" w:rsidP="00B44EEE">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B44EEE" w:rsidRPr="00B44EEE" w:rsidRDefault="00B44EEE" w:rsidP="00B44EEE">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B44EEE" w:rsidRDefault="00B44EEE" w:rsidP="00B44EEE">
      <w:pPr>
        <w:pStyle w:val="ListParagraph"/>
        <w:ind w:left="405"/>
        <w:jc w:val="both"/>
        <w:rPr>
          <w:rFonts w:eastAsia="TimesNewRomanPSMT"/>
          <w:bCs/>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B44EEE" w:rsidRDefault="00B44EEE" w:rsidP="00B44EEE">
      <w:pPr>
        <w:jc w:val="both"/>
        <w:rPr>
          <w:noProof/>
        </w:rPr>
      </w:pPr>
    </w:p>
    <w:p w:rsidR="005B7608" w:rsidRDefault="005B7608" w:rsidP="00B44EEE">
      <w:pPr>
        <w:jc w:val="both"/>
        <w:rPr>
          <w:noProof/>
        </w:rPr>
      </w:pPr>
    </w:p>
    <w:p w:rsidR="005B7608" w:rsidRPr="00B44EEE" w:rsidRDefault="005B7608" w:rsidP="00B44EEE">
      <w:pPr>
        <w:jc w:val="both"/>
        <w:rPr>
          <w:noProof/>
        </w:rPr>
      </w:pPr>
    </w:p>
    <w:p w:rsidR="00B44EEE" w:rsidRPr="00222B38" w:rsidRDefault="00B44EEE" w:rsidP="00B44EEE">
      <w:pPr>
        <w:rPr>
          <w:noProof/>
        </w:rPr>
      </w:pPr>
      <w:r w:rsidRPr="00222B38">
        <w:rPr>
          <w:noProof/>
        </w:rPr>
        <w:t>Датум:__________________</w:t>
      </w:r>
    </w:p>
    <w:p w:rsidR="00B44EEE" w:rsidRPr="00222B38" w:rsidRDefault="00B44EEE" w:rsidP="00B44EEE">
      <w:pPr>
        <w:rPr>
          <w:noProof/>
        </w:rPr>
      </w:pPr>
    </w:p>
    <w:p w:rsidR="00B44EEE" w:rsidRPr="00222B38" w:rsidRDefault="00B44EEE" w:rsidP="00B44EEE">
      <w:pPr>
        <w:rPr>
          <w:noProof/>
        </w:rPr>
      </w:pPr>
      <w:r w:rsidRPr="00222B38">
        <w:rPr>
          <w:noProof/>
        </w:rPr>
        <w:t>Место:__________________</w:t>
      </w:r>
    </w:p>
    <w:p w:rsidR="00B44EEE" w:rsidRDefault="00B44EEE" w:rsidP="00B44EEE">
      <w:pPr>
        <w:rPr>
          <w:b/>
          <w:noProof/>
        </w:rPr>
      </w:pPr>
    </w:p>
    <w:p w:rsidR="00B44EEE" w:rsidRDefault="00B44EEE" w:rsidP="00B44EEE">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86"/>
        <w:gridCol w:w="3090"/>
      </w:tblGrid>
      <w:tr w:rsidR="00B44EEE" w:rsidTr="00B44EEE">
        <w:tc>
          <w:tcPr>
            <w:tcW w:w="3095" w:type="dxa"/>
            <w:tcBorders>
              <w:bottom w:val="single" w:sz="4" w:space="0" w:color="auto"/>
            </w:tcBorders>
          </w:tcPr>
          <w:p w:rsidR="00B44EEE" w:rsidRDefault="00B44EEE" w:rsidP="00B44EEE">
            <w:pPr>
              <w:tabs>
                <w:tab w:val="left" w:pos="680"/>
              </w:tabs>
              <w:jc w:val="both"/>
              <w:rPr>
                <w:rFonts w:eastAsia="TimesNewRomanPSMT"/>
                <w:bCs/>
              </w:rPr>
            </w:pPr>
          </w:p>
        </w:tc>
        <w:tc>
          <w:tcPr>
            <w:tcW w:w="3095" w:type="dxa"/>
          </w:tcPr>
          <w:p w:rsidR="00B44EEE" w:rsidRDefault="00B44EEE" w:rsidP="00B44EEE">
            <w:pPr>
              <w:tabs>
                <w:tab w:val="left" w:pos="680"/>
              </w:tabs>
              <w:jc w:val="both"/>
              <w:rPr>
                <w:rFonts w:eastAsia="TimesNewRomanPSMT"/>
                <w:bCs/>
              </w:rPr>
            </w:pPr>
          </w:p>
        </w:tc>
        <w:tc>
          <w:tcPr>
            <w:tcW w:w="3096" w:type="dxa"/>
            <w:tcBorders>
              <w:bottom w:val="single" w:sz="4" w:space="0" w:color="auto"/>
            </w:tcBorders>
          </w:tcPr>
          <w:p w:rsidR="00B44EEE" w:rsidRDefault="00B44EEE" w:rsidP="00B44EEE">
            <w:pPr>
              <w:tabs>
                <w:tab w:val="left" w:pos="680"/>
              </w:tabs>
              <w:jc w:val="both"/>
              <w:rPr>
                <w:rFonts w:eastAsia="TimesNewRomanPSMT"/>
                <w:bCs/>
              </w:rPr>
            </w:pPr>
          </w:p>
        </w:tc>
      </w:tr>
      <w:tr w:rsidR="00B44EEE" w:rsidTr="00B44EEE">
        <w:tc>
          <w:tcPr>
            <w:tcW w:w="3095" w:type="dxa"/>
            <w:tcBorders>
              <w:top w:val="single" w:sz="4" w:space="0" w:color="auto"/>
            </w:tcBorders>
          </w:tcPr>
          <w:p w:rsidR="00B44EEE" w:rsidRDefault="00B44EEE" w:rsidP="00B44EEE">
            <w:pPr>
              <w:jc w:val="center"/>
              <w:rPr>
                <w:noProof/>
                <w:highlight w:val="yellow"/>
              </w:rPr>
            </w:pPr>
            <w:r>
              <w:rPr>
                <w:noProof/>
              </w:rPr>
              <w:t>НАЗИВ ПОНУЂАЧА</w:t>
            </w:r>
          </w:p>
        </w:tc>
        <w:tc>
          <w:tcPr>
            <w:tcW w:w="3095" w:type="dxa"/>
          </w:tcPr>
          <w:p w:rsidR="00B44EEE" w:rsidRDefault="00B44EEE" w:rsidP="00B44EEE">
            <w:pPr>
              <w:jc w:val="center"/>
              <w:rPr>
                <w:noProof/>
              </w:rPr>
            </w:pPr>
            <w:r>
              <w:rPr>
                <w:noProof/>
              </w:rPr>
              <w:t>М.П.</w:t>
            </w:r>
          </w:p>
        </w:tc>
        <w:tc>
          <w:tcPr>
            <w:tcW w:w="3096" w:type="dxa"/>
            <w:tcBorders>
              <w:top w:val="single" w:sz="4" w:space="0" w:color="auto"/>
            </w:tcBorders>
          </w:tcPr>
          <w:p w:rsidR="00B44EEE" w:rsidRDefault="00B44EEE" w:rsidP="00B44EEE">
            <w:pPr>
              <w:jc w:val="center"/>
              <w:rPr>
                <w:noProof/>
                <w:highlight w:val="yellow"/>
              </w:rPr>
            </w:pPr>
            <w:r>
              <w:rPr>
                <w:noProof/>
              </w:rPr>
              <w:t>ПОТПИС ПОНУЂАЧА</w:t>
            </w:r>
          </w:p>
        </w:tc>
      </w:tr>
    </w:tbl>
    <w:p w:rsidR="00B44EEE" w:rsidRPr="00B44EEE" w:rsidRDefault="00B44EEE" w:rsidP="00B44EEE">
      <w:pPr>
        <w:rPr>
          <w:b/>
          <w:noProof/>
        </w:rPr>
      </w:pPr>
    </w:p>
    <w:p w:rsidR="00947A86" w:rsidRDefault="00947A86" w:rsidP="00947A86">
      <w:pPr>
        <w:pStyle w:val="Heading2"/>
        <w:ind w:left="360"/>
        <w:jc w:val="left"/>
        <w:rPr>
          <w:noProof/>
        </w:rPr>
      </w:pPr>
      <w:bookmarkStart w:id="22" w:name="_Toc443644099"/>
    </w:p>
    <w:p w:rsidR="00947A86" w:rsidRDefault="00947A86" w:rsidP="00947A86"/>
    <w:p w:rsidR="00947A86" w:rsidRDefault="00947A86" w:rsidP="00947A86"/>
    <w:p w:rsidR="00947A86" w:rsidRDefault="00947A86" w:rsidP="00947A86"/>
    <w:p w:rsidR="00947A86" w:rsidRDefault="00947A86" w:rsidP="00947A86"/>
    <w:p w:rsidR="00947A86" w:rsidRDefault="00947A86" w:rsidP="00947A86"/>
    <w:p w:rsidR="002D5B2C" w:rsidRPr="00EF6B5E" w:rsidRDefault="002D5B2C" w:rsidP="00393FED">
      <w:pPr>
        <w:pStyle w:val="Heading2"/>
        <w:numPr>
          <w:ilvl w:val="0"/>
          <w:numId w:val="5"/>
        </w:numPr>
        <w:jc w:val="left"/>
        <w:rPr>
          <w:noProof/>
        </w:rPr>
      </w:pPr>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306458">
        <w:rPr>
          <w:rFonts w:eastAsia="TimesNewRomanPS-BoldMT"/>
          <w:b/>
          <w:bCs/>
        </w:rPr>
        <w:t xml:space="preserve">, </w:t>
      </w:r>
      <w:r w:rsidR="00306458" w:rsidRPr="001F50C0">
        <w:rPr>
          <w:rFonts w:eastAsia="TimesNewRomanPS-BoldMT"/>
          <w:bCs/>
        </w:rPr>
        <w:t>за коју се подноси понуда</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44EEE" w:rsidRPr="00C15D3D" w:rsidRDefault="00B44EEE" w:rsidP="00B44EEE">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7C32C7" w:rsidRDefault="007C32C7" w:rsidP="007C32C7">
      <w:pPr>
        <w:jc w:val="both"/>
        <w:rPr>
          <w:b/>
          <w:u w:val="single"/>
        </w:rPr>
      </w:pPr>
    </w:p>
    <w:p w:rsidR="007C32C7" w:rsidRPr="00F24159" w:rsidRDefault="007C32C7" w:rsidP="007C32C7">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rPr>
      </w:pPr>
      <w:r>
        <w:rPr>
          <w:noProof/>
        </w:rPr>
        <w:t xml:space="preserve">Предмет јавне набавке </w:t>
      </w:r>
      <w:r w:rsidR="00B64D25">
        <w:rPr>
          <w:noProof/>
        </w:rPr>
        <w:t>није</w:t>
      </w:r>
      <w:r>
        <w:rPr>
          <w:noProof/>
        </w:rPr>
        <w:t xml:space="preserve"> обликован по партијама.</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Pr="007C32C7"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7C32C7">
        <w:t>.</w:t>
      </w:r>
      <w:proofErr w:type="gramEnd"/>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B44EEE" w:rsidRPr="00642456" w:rsidRDefault="00B44EEE" w:rsidP="00B44EEE">
      <w:pPr>
        <w:jc w:val="both"/>
      </w:pPr>
      <w:proofErr w:type="gramStart"/>
      <w:r w:rsidRPr="00642456">
        <w:t>Понуду може поднети група понуђача.</w:t>
      </w:r>
      <w:proofErr w:type="gramEnd"/>
    </w:p>
    <w:p w:rsidR="00B44EEE" w:rsidRPr="00642456" w:rsidRDefault="00B44EEE" w:rsidP="00B44EE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B44EEE">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B44EEE">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proofErr w:type="gramStart"/>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proofErr w:type="gramEnd"/>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B44EEE" w:rsidRPr="00642456" w:rsidRDefault="00B44EEE" w:rsidP="00B44EE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B44EEE" w:rsidRPr="00642456" w:rsidRDefault="00B44EEE" w:rsidP="00B44EE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44EEE" w:rsidRPr="00642456" w:rsidRDefault="00B44EEE" w:rsidP="00B44EEE">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5B7608" w:rsidRDefault="00A14830" w:rsidP="00A14830">
      <w:pPr>
        <w:jc w:val="both"/>
        <w:rPr>
          <w:bCs/>
          <w:lang w:val="sr-Cyrl-R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sidR="005B7608">
        <w:rPr>
          <w:bCs/>
          <w:lang w:val="sr-Latn-CS"/>
        </w:rPr>
        <w:t xml:space="preserve"> </w:t>
      </w:r>
    </w:p>
    <w:p w:rsidR="00A14830"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B4C53" w:rsidRPr="00BB4C53" w:rsidRDefault="00BB4C53" w:rsidP="00A14830">
      <w:pPr>
        <w:jc w:val="both"/>
        <w:rPr>
          <w:noProof/>
          <w:lang w:val="sr-Cyrl-CS"/>
        </w:rPr>
      </w:pPr>
    </w:p>
    <w:p w:rsidR="002943B2" w:rsidRDefault="002943B2" w:rsidP="002943B2">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910628" w:rsidP="00A14830">
      <w:pPr>
        <w:jc w:val="both"/>
        <w:rPr>
          <w:bCs/>
          <w:iCs/>
        </w:rPr>
      </w:pPr>
      <w:proofErr w:type="gramStart"/>
      <w:r w:rsidRPr="00910628">
        <w:rPr>
          <w:bCs/>
          <w:iCs/>
        </w:rPr>
        <w:t>Наручилац нема других захтева у погледу предметне јавне набавке.</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8666AA" w:rsidRPr="003177EA" w:rsidRDefault="001F50C0" w:rsidP="001F50C0">
      <w:pPr>
        <w:jc w:val="both"/>
        <w:rPr>
          <w:lang w:val="sr-Cyrl-RS"/>
        </w:rPr>
      </w:pPr>
      <w:proofErr w:type="gramStart"/>
      <w:r w:rsidRPr="003177EA">
        <w:t>Цена</w:t>
      </w:r>
      <w:r w:rsidRPr="003177EA">
        <w:rPr>
          <w:lang w:val="en-US"/>
        </w:rPr>
        <w:t xml:space="preserve"> из претходног става</w:t>
      </w:r>
      <w:r w:rsidR="009F0615" w:rsidRPr="003177EA">
        <w:rPr>
          <w:lang w:val="sr-Cyrl-RS"/>
        </w:rPr>
        <w:t xml:space="preserve"> мора бити усклађена са ценама лекова из Правилника о изменама и допунама Правилника о Листи лекова који се прописују и издају на терет средстава обавезног здравственог осигурања Службени гласник бр.</w:t>
      </w:r>
      <w:proofErr w:type="gramEnd"/>
      <w:r w:rsidR="009F0615" w:rsidRPr="003177EA">
        <w:rPr>
          <w:lang w:val="sr-Cyrl-RS"/>
        </w:rPr>
        <w:t xml:space="preserve"> 57 који се примењује од 25.06.2016. године.</w:t>
      </w:r>
      <w:r w:rsidRPr="003177EA">
        <w:rPr>
          <w:lang w:val="en-US"/>
        </w:rPr>
        <w:t xml:space="preserve"> </w:t>
      </w:r>
    </w:p>
    <w:p w:rsidR="001F50C0" w:rsidRPr="00AC3DE9" w:rsidRDefault="001F50C0" w:rsidP="001F50C0">
      <w:pPr>
        <w:jc w:val="both"/>
        <w:rPr>
          <w:b/>
          <w:noProof/>
          <w:color w:val="000000" w:themeColor="text1"/>
        </w:rPr>
      </w:pPr>
      <w:proofErr w:type="gramStart"/>
      <w:r w:rsidRPr="003177EA">
        <w:rPr>
          <w:bCs/>
          <w:noProof/>
        </w:rPr>
        <w:t xml:space="preserve">Евентуалном променом </w:t>
      </w:r>
      <w:r w:rsidR="009F0615" w:rsidRPr="003177EA">
        <w:rPr>
          <w:lang w:val="sr-Cyrl-RS"/>
        </w:rPr>
        <w:t>Правилника о Листи лекова који се прописују и издају на терет средстава обавезног здравственог осигурања</w:t>
      </w:r>
      <w:r w:rsidR="009F0615" w:rsidRPr="003177EA">
        <w:rPr>
          <w:bCs/>
          <w:noProof/>
        </w:rPr>
        <w:t xml:space="preserve"> </w:t>
      </w:r>
      <w:r w:rsidRPr="003177EA">
        <w:rPr>
          <w:bCs/>
          <w:noProof/>
        </w:rPr>
        <w:t>којима се мењају цене тих добара, те  измене цена примењиваће се  у односу на неиспоручне количине.</w:t>
      </w:r>
      <w:proofErr w:type="gramEnd"/>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Default="00A14830" w:rsidP="00A14830">
      <w:pPr>
        <w:jc w:val="both"/>
        <w:rPr>
          <w:rFonts w:eastAsia="TimesNewRomanPSMT"/>
          <w:bCs/>
          <w:iCs/>
        </w:rPr>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EC73DB" w:rsidRPr="00EC73DB" w:rsidRDefault="00EC73DB" w:rsidP="00910628">
      <w:pPr>
        <w:jc w:val="both"/>
        <w:rPr>
          <w:noProof/>
        </w:rPr>
      </w:pPr>
    </w:p>
    <w:p w:rsidR="007C32C7" w:rsidRPr="00FF74CE" w:rsidRDefault="007C32C7" w:rsidP="007C32C7">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lang w:val="sr-Cyrl-CS"/>
        </w:rPr>
        <w:t>-а</w:t>
      </w:r>
      <w:r w:rsidRPr="00FF74CE">
        <w:rPr>
          <w:rFonts w:eastAsia="TimesNewRomanPSMT"/>
          <w:bCs/>
          <w:iCs/>
          <w:lang w:val="sr-Cyrl-CS"/>
        </w:rPr>
        <w:t xml:space="preserve">. Уз меницу мора бити достављена </w:t>
      </w:r>
      <w:r w:rsidRPr="00FF74CE">
        <w:rPr>
          <w:rFonts w:eastAsia="TimesNewRomanPSMT"/>
          <w:bCs/>
          <w:iCs/>
          <w:lang w:val="sr-Cyrl-CS"/>
        </w:rPr>
        <w:lastRenderedPageBreak/>
        <w:t xml:space="preserve">копија картона депонованих потписа који је издат од стране пословне банке коју понуђач 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7C32C7" w:rsidRPr="00FF74CE" w:rsidRDefault="007C32C7" w:rsidP="007C32C7">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7C32C7" w:rsidRPr="00FF74CE" w:rsidRDefault="007C32C7" w:rsidP="007C32C7">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910628" w:rsidRDefault="00910628" w:rsidP="00A14830">
      <w:pPr>
        <w:jc w:val="both"/>
        <w:rPr>
          <w:noProof/>
        </w:rPr>
      </w:pPr>
    </w:p>
    <w:p w:rsidR="007C32C7" w:rsidRDefault="007C32C7" w:rsidP="007C32C7">
      <w:pPr>
        <w:jc w:val="both"/>
        <w:rPr>
          <w:noProof/>
        </w:rPr>
      </w:pPr>
      <w:r w:rsidRPr="008C35F8">
        <w:rPr>
          <w:noProof/>
        </w:rPr>
        <w:t>Понуђач који је изабран као најповољнији је дужан да, приликом потписивања уговора, достави:</w:t>
      </w:r>
    </w:p>
    <w:p w:rsidR="007C32C7" w:rsidRDefault="007C32C7" w:rsidP="007C32C7">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w:t>
      </w:r>
      <w:r w:rsidR="00D53DF1">
        <w:rPr>
          <w:noProof/>
          <w:lang w:val="sr-Cyrl-RS"/>
        </w:rPr>
        <w:t>уговора</w:t>
      </w:r>
      <w:r w:rsidRPr="008C35F8">
        <w:rPr>
          <w:noProof/>
        </w:rP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C32C7" w:rsidRPr="00910628" w:rsidRDefault="007C32C7" w:rsidP="007C32C7">
      <w:pPr>
        <w:jc w:val="both"/>
        <w:rPr>
          <w:noProof/>
        </w:rPr>
      </w:pPr>
    </w:p>
    <w:p w:rsidR="007C32C7" w:rsidRPr="001F0979" w:rsidRDefault="007C32C7" w:rsidP="007C32C7">
      <w:pPr>
        <w:jc w:val="both"/>
        <w:rPr>
          <w:rFonts w:eastAsia="TimesNewRomanPSMT"/>
          <w:bCs/>
          <w:iCs/>
          <w:lang w:val="sr-Cyrl-CS"/>
        </w:rPr>
      </w:pPr>
      <w:r w:rsidRPr="0091062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32C7" w:rsidRPr="00910628" w:rsidRDefault="007C32C7" w:rsidP="007C32C7">
      <w:pPr>
        <w:jc w:val="both"/>
        <w:rPr>
          <w:noProof/>
        </w:rPr>
      </w:pPr>
    </w:p>
    <w:p w:rsidR="007C32C7" w:rsidRDefault="007C32C7" w:rsidP="007C32C7">
      <w:pPr>
        <w:jc w:val="both"/>
        <w:rPr>
          <w:b/>
        </w:rPr>
      </w:pPr>
      <w:r w:rsidRPr="008C35F8">
        <w:rPr>
          <w:noProof/>
        </w:rPr>
        <w:t xml:space="preserve">Понуђач је дужан да достави и </w:t>
      </w:r>
      <w:r w:rsidRPr="00D92A82">
        <w:rPr>
          <w:b/>
          <w:noProof/>
        </w:rPr>
        <w:t>копију извода из Регистра</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Pr>
          <w:noProof/>
        </w:rPr>
        <w:t>им</w:t>
      </w:r>
      <w:r w:rsidRPr="008C35F8">
        <w:rPr>
          <w:noProof/>
        </w:rPr>
        <w:t xml:space="preserve"> </w:t>
      </w:r>
      <w:r>
        <w:rPr>
          <w:noProof/>
        </w:rPr>
        <w:t>услугама</w:t>
      </w:r>
      <w:r w:rsidRPr="008C35F8">
        <w:rPr>
          <w:noProof/>
        </w:rPr>
        <w:t xml:space="preserve"> </w:t>
      </w:r>
      <w:r>
        <w:rPr>
          <w:noProof/>
        </w:rPr>
        <w:t>(</w:t>
      </w:r>
      <w:r w:rsidRPr="008C35F8">
        <w:rPr>
          <w:noProof/>
        </w:rPr>
        <w:t xml:space="preserve">„Сл. гласник Републике Србије“, бр. </w:t>
      </w:r>
      <w:r>
        <w:rPr>
          <w:noProof/>
        </w:rPr>
        <w:t>139/2014</w:t>
      </w:r>
      <w:r w:rsidRPr="008C35F8">
        <w:rPr>
          <w:noProof/>
        </w:rPr>
        <w:t>) и Одлуком о ближим условима, садржини и начину вођења регистра меница и овлашћења ( „Сл. гласник Р</w:t>
      </w:r>
      <w:r>
        <w:rPr>
          <w:noProof/>
        </w:rPr>
        <w:t xml:space="preserve">епублике Србије“, број 56/2011, </w:t>
      </w:r>
      <w:r>
        <w:rPr>
          <w:rStyle w:val="st"/>
        </w:rPr>
        <w:t>80/2015</w:t>
      </w:r>
      <w:r>
        <w:rPr>
          <w:noProof/>
        </w:rPr>
        <w:t>)</w:t>
      </w:r>
      <w:r w:rsidRPr="00D92A82">
        <w:rPr>
          <w:noProof/>
        </w:rPr>
        <w:t xml:space="preserve">, као и </w:t>
      </w:r>
      <w:r w:rsidRPr="00D92A82">
        <w:rPr>
          <w:b/>
          <w:noProof/>
        </w:rPr>
        <w:t xml:space="preserve">картон депонованих потписа </w:t>
      </w:r>
      <w:r w:rsidRPr="00D92A82">
        <w:rPr>
          <w:noProof/>
        </w:rPr>
        <w:t>и</w:t>
      </w:r>
      <w:r w:rsidRPr="00D92A82">
        <w:rPr>
          <w:b/>
          <w:noProof/>
        </w:rPr>
        <w:t xml:space="preserve"> образац овере потписа лица овлашћених за заступање </w:t>
      </w:r>
      <w:r w:rsidRPr="00D92A82">
        <w:rPr>
          <w:b/>
        </w:rPr>
        <w:t xml:space="preserve"> - ОП образац.</w:t>
      </w:r>
    </w:p>
    <w:p w:rsidR="007C32C7" w:rsidRPr="00B44EEE" w:rsidRDefault="007C32C7" w:rsidP="007C32C7">
      <w:pPr>
        <w:jc w:val="both"/>
        <w:rPr>
          <w:noProof/>
        </w:rPr>
      </w:pPr>
    </w:p>
    <w:p w:rsidR="007C32C7" w:rsidRPr="008C35F8" w:rsidRDefault="007C32C7" w:rsidP="007C32C7">
      <w:pPr>
        <w:jc w:val="both"/>
        <w:rPr>
          <w:noProof/>
        </w:rPr>
      </w:pPr>
      <w:proofErr w:type="gramStart"/>
      <w:r w:rsidRPr="008C35F8">
        <w:rPr>
          <w:noProof/>
        </w:rPr>
        <w:t xml:space="preserve">Средство обезбеђења траје најмање </w:t>
      </w:r>
      <w:r>
        <w:rPr>
          <w:noProof/>
        </w:rPr>
        <w:t>три</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7C32C7" w:rsidRPr="00EB6B13" w:rsidRDefault="007C32C7" w:rsidP="007C32C7">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EC73DB" w:rsidRDefault="00A14830" w:rsidP="00EC73DB">
      <w:pPr>
        <w:spacing w:before="120" w:after="120"/>
        <w:jc w:val="both"/>
        <w:rPr>
          <w:b/>
          <w:i/>
        </w:rPr>
      </w:pPr>
      <w:proofErr w:type="gramStart"/>
      <w:r w:rsidRPr="000746DE">
        <w:t xml:space="preserve">Предметна набавка не садржи поверљиве информације које </w:t>
      </w:r>
      <w:r w:rsidR="00EC73DB">
        <w:t>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B44EEE"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B44EEE" w:rsidRPr="00B44EEE" w:rsidRDefault="00B44EEE" w:rsidP="00B44EEE">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r w:rsidR="00D53DF1">
        <w:rPr>
          <w:rFonts w:eastAsia="TimesNewRomanPSMT"/>
          <w:bCs/>
          <w:iCs/>
          <w:lang w:val="sr-Cyrl-RS"/>
        </w:rPr>
        <w:t>или</w:t>
      </w:r>
    </w:p>
    <w:p w:rsidR="00B44EEE" w:rsidRPr="00D53DF1" w:rsidRDefault="00A14830" w:rsidP="00B44EEE">
      <w:pPr>
        <w:pStyle w:val="ListParagraph"/>
        <w:numPr>
          <w:ilvl w:val="0"/>
          <w:numId w:val="2"/>
        </w:numPr>
        <w:jc w:val="both"/>
        <w:rPr>
          <w:rFonts w:eastAsia="TimesNewRomanPSMT"/>
          <w:bCs/>
          <w:iCs/>
        </w:rPr>
      </w:pPr>
      <w:proofErr w:type="gramStart"/>
      <w:r w:rsidRPr="00EC12C4">
        <w:rPr>
          <w:rFonts w:eastAsia="TimesNewRomanPSMT"/>
          <w:bCs/>
          <w:iCs/>
        </w:rPr>
        <w:lastRenderedPageBreak/>
        <w:t>електронском</w:t>
      </w:r>
      <w:proofErr w:type="gramEnd"/>
      <w:r w:rsidRPr="00EC12C4">
        <w:rPr>
          <w:rFonts w:eastAsia="TimesNewRomanPSMT"/>
          <w:bCs/>
          <w:iCs/>
        </w:rPr>
        <w:t xml:space="preserve"> поштом, на адресу: </w:t>
      </w:r>
      <w:hyperlink r:id="rId14" w:history="1">
        <w:r w:rsidRPr="00D53DF1">
          <w:rPr>
            <w:rStyle w:val="Hyperlink"/>
            <w:rFonts w:eastAsia="TimesNewRomanPSMT"/>
            <w:bCs/>
            <w:iCs/>
            <w:u w:val="none"/>
          </w:rPr>
          <w:t>tender@kcv.rs</w:t>
        </w:r>
      </w:hyperlink>
      <w:r w:rsidR="00D53DF1">
        <w:rPr>
          <w:rFonts w:eastAsia="TimesNewRomanPSMT"/>
          <w:bCs/>
          <w:iCs/>
        </w:rPr>
        <w:t>, (</w:t>
      </w:r>
      <w:r w:rsidR="00D53DF1" w:rsidRPr="00D53DF1">
        <w:rPr>
          <w:rFonts w:eastAsia="TimesNewRomanPSMT"/>
          <w:bCs/>
          <w:iCs/>
          <w:u w:val="single"/>
        </w:rPr>
        <w:t xml:space="preserve">обавезно </w:t>
      </w:r>
      <w:r w:rsidR="00D53DF1" w:rsidRPr="00D53DF1">
        <w:rPr>
          <w:rFonts w:eastAsia="TimesNewRomanPSMT"/>
          <w:bCs/>
          <w:iCs/>
          <w:u w:val="single"/>
          <w:lang w:val="sr-Cyrl-RS"/>
        </w:rPr>
        <w:t xml:space="preserve">и </w:t>
      </w:r>
      <w:r w:rsidR="00D53DF1" w:rsidRPr="00D53DF1">
        <w:rPr>
          <w:rFonts w:eastAsia="TimesNewRomanPSMT"/>
          <w:bCs/>
          <w:iCs/>
          <w:u w:val="single"/>
        </w:rPr>
        <w:t>у телу е-поште</w:t>
      </w:r>
      <w:r w:rsidR="00D53DF1">
        <w:rPr>
          <w:rFonts w:eastAsia="TimesNewRomanPSMT"/>
          <w:bCs/>
          <w:iCs/>
        </w:rPr>
        <w:t>)</w:t>
      </w:r>
      <w:r w:rsidR="00D53DF1">
        <w:rPr>
          <w:rFonts w:eastAsia="TimesNewRomanPSMT"/>
          <w:bCs/>
          <w:iCs/>
          <w:lang w:val="sr-Cyrl-RS"/>
        </w:rPr>
        <w:t>.</w:t>
      </w: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864B5E" w:rsidRPr="00AE1407" w:rsidRDefault="00A14830" w:rsidP="00864B5E">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Pr="00F0579E"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EC73DB" w:rsidRPr="008C49A3" w:rsidRDefault="00EC73DB"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proofErr w:type="gramStart"/>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proofErr w:type="gramEnd"/>
      <w:r w:rsidR="00E34AB6" w:rsidRPr="000654BE">
        <w:rPr>
          <w:noProof/>
        </w:rPr>
        <w:t xml:space="preserve"> </w:t>
      </w:r>
    </w:p>
    <w:p w:rsidR="006B5AC2" w:rsidRDefault="006B5AC2" w:rsidP="006B5AC2">
      <w:pPr>
        <w:jc w:val="both"/>
      </w:pPr>
    </w:p>
    <w:p w:rsidR="006B5AC2" w:rsidRDefault="006B5AC2" w:rsidP="006B5AC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915A7E" w:rsidRPr="00342397" w:rsidRDefault="00915A7E" w:rsidP="00915A7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15A7E" w:rsidRPr="00342397" w:rsidRDefault="00915A7E" w:rsidP="00915A7E">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915A7E" w:rsidRPr="00E90954" w:rsidRDefault="00915A7E" w:rsidP="00915A7E">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15A7E" w:rsidRPr="00342397" w:rsidRDefault="00915A7E" w:rsidP="00915A7E">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915A7E" w:rsidRPr="00342397" w:rsidRDefault="00915A7E" w:rsidP="00915A7E">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915A7E" w:rsidRPr="00342397" w:rsidRDefault="00915A7E" w:rsidP="00915A7E">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915A7E" w:rsidRPr="00342397" w:rsidRDefault="00915A7E" w:rsidP="00915A7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342397">
        <w:lastRenderedPageBreak/>
        <w:t xml:space="preserve">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915A7E" w:rsidRPr="00342397" w:rsidRDefault="00915A7E" w:rsidP="00915A7E">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15A7E" w:rsidRPr="00342397" w:rsidRDefault="00915A7E" w:rsidP="00915A7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915A7E" w:rsidRPr="00342397" w:rsidRDefault="00915A7E" w:rsidP="00915A7E">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915A7E" w:rsidRPr="00342397" w:rsidRDefault="00915A7E" w:rsidP="00915A7E">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915A7E" w:rsidRPr="00342397" w:rsidRDefault="00915A7E" w:rsidP="00915A7E">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15A7E" w:rsidRPr="006A0AB2" w:rsidRDefault="00915A7E" w:rsidP="00915A7E">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947A86">
        <w:rPr>
          <w:rFonts w:eastAsia="TimesNewRomanPSMT"/>
          <w:bCs/>
        </w:rPr>
        <w:t>а</w:t>
      </w:r>
      <w:r>
        <w:rPr>
          <w:rFonts w:eastAsia="TimesNewRomanPSMT"/>
          <w:bCs/>
        </w:rPr>
        <w:t>, уплати таксу од:</w:t>
      </w:r>
    </w:p>
    <w:p w:rsidR="00915A7E" w:rsidRDefault="00915A7E" w:rsidP="00915A7E">
      <w:pPr>
        <w:autoSpaceDE w:val="0"/>
        <w:autoSpaceDN w:val="0"/>
        <w:adjustRightInd w:val="0"/>
        <w:jc w:val="both"/>
      </w:pPr>
    </w:p>
    <w:p w:rsidR="00915A7E" w:rsidRPr="0027515B" w:rsidRDefault="00915A7E" w:rsidP="00915A7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15A7E" w:rsidRPr="0027515B" w:rsidRDefault="00915A7E" w:rsidP="00915A7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15A7E" w:rsidRPr="0027515B" w:rsidRDefault="00915A7E" w:rsidP="00915A7E">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15A7E" w:rsidRPr="0027515B" w:rsidRDefault="00915A7E" w:rsidP="00915A7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15A7E" w:rsidRPr="00BD7B9F" w:rsidRDefault="00915A7E" w:rsidP="00915A7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15A7E" w:rsidRPr="0027515B" w:rsidRDefault="00915A7E" w:rsidP="00915A7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15A7E" w:rsidRPr="0027515B" w:rsidRDefault="00915A7E" w:rsidP="00915A7E">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15A7E" w:rsidRDefault="00915A7E" w:rsidP="00915A7E">
      <w:pPr>
        <w:jc w:val="both"/>
      </w:pPr>
    </w:p>
    <w:p w:rsidR="00FB139B" w:rsidRDefault="00FB139B" w:rsidP="00915A7E">
      <w:pPr>
        <w:jc w:val="both"/>
        <w:rPr>
          <w:rFonts w:eastAsia="TimesNewRomanPSMT"/>
          <w:bCs/>
        </w:rPr>
      </w:pPr>
      <w:proofErr w:type="gramStart"/>
      <w:r w:rsidRPr="00342397">
        <w:rPr>
          <w:rFonts w:eastAsia="TimesNewRomanPSMT"/>
          <w:bCs/>
        </w:rPr>
        <w:t>Поступак заштите права у поступку јавне набавке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 о јавним набавкам</w:t>
      </w:r>
      <w:r>
        <w:rPr>
          <w:rFonts w:eastAsia="TimesNewRomanPSMT"/>
          <w:bCs/>
        </w:rPr>
        <w:t>а</w:t>
      </w:r>
      <w:r w:rsidRPr="00342397">
        <w:rPr>
          <w:rFonts w:eastAsia="TimesNewRomanPSMT"/>
          <w:bCs/>
        </w:rPr>
        <w:t>.</w:t>
      </w:r>
      <w:proofErr w:type="gramEnd"/>
    </w:p>
    <w:p w:rsidR="00947A86" w:rsidRPr="00947A86" w:rsidRDefault="00947A86" w:rsidP="00915A7E">
      <w:pPr>
        <w:jc w:val="both"/>
      </w:pPr>
    </w:p>
    <w:p w:rsidR="00915A7E" w:rsidRPr="00301100" w:rsidRDefault="00915A7E" w:rsidP="00915A7E">
      <w:pPr>
        <w:jc w:val="both"/>
      </w:pPr>
      <w:proofErr w:type="gramStart"/>
      <w:r w:rsidRPr="0066640F">
        <w:t>Свака странка у поступку сноси трошкове које проузрокује својим радњама.</w:t>
      </w:r>
      <w:proofErr w:type="gramEnd"/>
    </w:p>
    <w:p w:rsidR="00947A86" w:rsidRPr="00947A86" w:rsidRDefault="00947A86"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7772D2" w:rsidRPr="0004342C" w:rsidRDefault="007772D2" w:rsidP="007772D2">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FB139B" w:rsidRDefault="00FB139B" w:rsidP="00FB139B">
      <w:pPr>
        <w:jc w:val="both"/>
      </w:pPr>
      <w:proofErr w:type="gramStart"/>
      <w:r w:rsidRPr="00FB139B">
        <w:t>У складу са чланом 115.</w:t>
      </w:r>
      <w:proofErr w:type="gramEnd"/>
      <w:r w:rsidRPr="00FB139B">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B139B">
        <w:rPr>
          <w:lang w:val="en-US"/>
        </w:rPr>
        <w:t xml:space="preserve"> </w:t>
      </w:r>
      <w:r w:rsidRPr="00FB139B">
        <w:t xml:space="preserve">првобитно закљученог уговора, при чему укупна вредност повећања уговора не може да буде већа од вредности из члана 39. </w:t>
      </w:r>
      <w:proofErr w:type="gramStart"/>
      <w:r w:rsidRPr="00FB139B">
        <w:t>став</w:t>
      </w:r>
      <w:proofErr w:type="gramEnd"/>
      <w:r w:rsidRPr="00FB139B">
        <w:t xml:space="preserve"> 1. </w:t>
      </w:r>
      <w:proofErr w:type="gramStart"/>
      <w:r w:rsidRPr="00FB139B">
        <w:t>Закона</w:t>
      </w:r>
      <w:r w:rsidRPr="00FB139B">
        <w:rPr>
          <w:lang w:val="en-US"/>
        </w:rPr>
        <w:t>.</w:t>
      </w:r>
      <w:proofErr w:type="gramEnd"/>
    </w:p>
    <w:p w:rsidR="00FB139B" w:rsidRPr="00FB139B" w:rsidRDefault="00FB139B" w:rsidP="00FB139B">
      <w:pPr>
        <w:jc w:val="both"/>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862C2E" w:rsidRDefault="00862C2E" w:rsidP="00A14830">
      <w:pPr>
        <w:jc w:val="both"/>
        <w:rPr>
          <w:noProof/>
        </w:rPr>
      </w:pPr>
    </w:p>
    <w:p w:rsidR="00862C2E" w:rsidRDefault="00862C2E"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B819C7" w:rsidRPr="002D65C8" w:rsidRDefault="002A4E57" w:rsidP="002A4E57">
      <w:pPr>
        <w:pStyle w:val="Heading2"/>
        <w:ind w:left="1920"/>
        <w:jc w:val="left"/>
        <w:rPr>
          <w:noProof/>
        </w:rPr>
      </w:pPr>
      <w:bookmarkStart w:id="30" w:name="_Toc364158548"/>
      <w:bookmarkEnd w:id="23"/>
      <w:bookmarkEnd w:id="24"/>
      <w:bookmarkEnd w:id="25"/>
      <w:bookmarkEnd w:id="26"/>
      <w:bookmarkEnd w:id="27"/>
      <w:bookmarkEnd w:id="28"/>
      <w:bookmarkEnd w:id="29"/>
      <w:r>
        <w:rPr>
          <w:noProof/>
          <w:lang w:val="sr-Cyrl-CS"/>
        </w:rPr>
        <w:lastRenderedPageBreak/>
        <w:t xml:space="preserve">                 </w:t>
      </w:r>
      <w:bookmarkStart w:id="31" w:name="_Toc443644100"/>
      <w:r w:rsidR="00354FEB" w:rsidRPr="001F50C0">
        <w:rPr>
          <w:noProof/>
        </w:rPr>
        <w:t>6</w:t>
      </w:r>
      <w:r w:rsidRPr="001F50C0">
        <w:rPr>
          <w:noProof/>
          <w:lang w:val="sr-Cyrl-CS"/>
        </w:rPr>
        <w:t xml:space="preserve">. </w:t>
      </w:r>
      <w:r w:rsidR="00B819C7" w:rsidRPr="001F50C0">
        <w:rPr>
          <w:noProof/>
        </w:rPr>
        <w:t>МОДЕЛ УГОВОРА</w:t>
      </w:r>
      <w:bookmarkEnd w:id="30"/>
      <w:bookmarkEnd w:id="31"/>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2" w:name="_Toc380740076"/>
      <w:bookmarkStart w:id="33" w:name="_Toc389742038"/>
      <w:bookmarkStart w:id="34" w:name="_Toc443644101"/>
      <w:r w:rsidRPr="00547ACC">
        <w:rPr>
          <w:b/>
          <w:noProof/>
        </w:rPr>
        <w:t>УГОВОР</w:t>
      </w:r>
      <w:bookmarkEnd w:id="32"/>
      <w:bookmarkEnd w:id="33"/>
      <w:bookmarkEnd w:id="34"/>
    </w:p>
    <w:p w:rsidR="002D65C8" w:rsidRPr="00732D31" w:rsidRDefault="002D65C8" w:rsidP="002D65C8">
      <w:pPr>
        <w:jc w:val="center"/>
        <w:outlineLvl w:val="0"/>
        <w:rPr>
          <w:b/>
          <w:noProof/>
        </w:rPr>
      </w:pPr>
      <w:bookmarkStart w:id="35" w:name="_Toc380740077"/>
      <w:bookmarkStart w:id="36" w:name="_Toc389742039"/>
      <w:bookmarkStart w:id="37" w:name="_Toc443644102"/>
      <w:r w:rsidRPr="00547ACC">
        <w:rPr>
          <w:b/>
          <w:noProof/>
        </w:rPr>
        <w:t xml:space="preserve">О ЈАВНОЈ НАБАВЦИ БРОЈ </w:t>
      </w:r>
      <w:r w:rsidR="006B5AC2">
        <w:rPr>
          <w:b/>
          <w:noProof/>
        </w:rPr>
        <w:t>1</w:t>
      </w:r>
      <w:r w:rsidR="0093512E">
        <w:rPr>
          <w:b/>
          <w:noProof/>
          <w:lang w:val="sr-Cyrl-RS"/>
        </w:rPr>
        <w:t>8</w:t>
      </w:r>
      <w:r w:rsidR="00686148">
        <w:rPr>
          <w:b/>
          <w:noProof/>
        </w:rPr>
        <w:t>1</w:t>
      </w:r>
      <w:r w:rsidR="00FB139B">
        <w:rPr>
          <w:b/>
          <w:noProof/>
        </w:rPr>
        <w:t>-16</w:t>
      </w:r>
      <w:r w:rsidRPr="00547ACC">
        <w:rPr>
          <w:b/>
          <w:noProof/>
        </w:rPr>
        <w:t>-О</w:t>
      </w:r>
      <w:bookmarkEnd w:id="35"/>
      <w:bookmarkEnd w:id="36"/>
      <w:bookmarkEnd w:id="37"/>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sidR="00D53DF1">
        <w:rPr>
          <w:noProof/>
          <w:lang w:val="sr-Cyrl-RS"/>
        </w:rPr>
        <w:t xml:space="preserve"> </w:t>
      </w:r>
      <w:r w:rsidR="00D53DF1">
        <w:rPr>
          <w:noProof/>
          <w:lang w:val="sr-Cyrl-CS"/>
        </w:rPr>
        <w:t>Министарство финансија</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AD368D">
        <w:rPr>
          <w:noProof/>
        </w:rPr>
        <w:t>Доц. др Иван Леваков</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1F50C0">
      <w:pPr>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38" w:name="_Toc380740078"/>
      <w:bookmarkStart w:id="39" w:name="_Toc389742040"/>
      <w:bookmarkStart w:id="40" w:name="_Toc443644103"/>
      <w:r w:rsidRPr="00732D31">
        <w:rPr>
          <w:b/>
          <w:noProof/>
          <w:color w:val="000000" w:themeColor="text1"/>
        </w:rPr>
        <w:t>Члан 1.</w:t>
      </w:r>
      <w:bookmarkEnd w:id="38"/>
      <w:bookmarkEnd w:id="39"/>
      <w:bookmarkEnd w:id="40"/>
    </w:p>
    <w:p w:rsidR="00341A73" w:rsidRDefault="002D65C8" w:rsidP="002D65C8">
      <w:pPr>
        <w:pStyle w:val="Footer"/>
        <w:jc w:val="both"/>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93512E" w:rsidRPr="007F0443">
        <w:rPr>
          <w:b/>
          <w:lang w:val="sr-Cyrl-CS"/>
        </w:rPr>
        <w:t>Набавка</w:t>
      </w:r>
      <w:r w:rsidR="0093512E" w:rsidRPr="007F0443">
        <w:rPr>
          <w:b/>
        </w:rPr>
        <w:t xml:space="preserve"> регистрован</w:t>
      </w:r>
      <w:r w:rsidR="0093512E" w:rsidRPr="007F0443">
        <w:rPr>
          <w:b/>
          <w:lang w:val="sr-Cyrl-RS"/>
        </w:rPr>
        <w:t>ог</w:t>
      </w:r>
      <w:r w:rsidR="0093512E" w:rsidRPr="007F0443">
        <w:rPr>
          <w:b/>
        </w:rPr>
        <w:t xml:space="preserve"> лека </w:t>
      </w:r>
      <w:r w:rsidR="0093512E" w:rsidRPr="007F0443">
        <w:rPr>
          <w:b/>
          <w:lang w:val="sr-Cyrl-RS"/>
        </w:rPr>
        <w:t>са</w:t>
      </w:r>
      <w:r w:rsidR="0093512E" w:rsidRPr="007F0443">
        <w:rPr>
          <w:b/>
        </w:rPr>
        <w:t xml:space="preserve"> Листе лекова</w:t>
      </w:r>
      <w:r w:rsidR="0093512E" w:rsidRPr="007F0443">
        <w:rPr>
          <w:b/>
          <w:lang w:val="sr-Cyrl-RS"/>
        </w:rPr>
        <w:t>-</w:t>
      </w:r>
      <w:r w:rsidR="0093512E" w:rsidRPr="007F0443">
        <w:rPr>
          <w:b/>
          <w:lang w:val="en-US"/>
        </w:rPr>
        <w:t xml:space="preserve">kolistimetat-natrijum 1.000.000ij, </w:t>
      </w:r>
      <w:r w:rsidR="0093512E" w:rsidRPr="007F0443">
        <w:rPr>
          <w:b/>
        </w:rPr>
        <w:t>за потребе</w:t>
      </w:r>
      <w:r w:rsidR="0093512E" w:rsidRPr="007F0443">
        <w:rPr>
          <w:b/>
          <w:noProof/>
        </w:rPr>
        <w:t xml:space="preserve"> Клиничког центра Војводине</w:t>
      </w:r>
      <w:r w:rsidR="00686148">
        <w:rPr>
          <w:b/>
          <w:noProof/>
        </w:rPr>
        <w:t>,</w:t>
      </w:r>
      <w:r w:rsidR="00686148"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E2D7B">
        <w:rPr>
          <w:b/>
        </w:rPr>
        <w:t>1</w:t>
      </w:r>
      <w:r w:rsidR="0093512E">
        <w:rPr>
          <w:b/>
          <w:lang w:val="sr-Cyrl-RS"/>
        </w:rPr>
        <w:t>8</w:t>
      </w:r>
      <w:r w:rsidR="00A37662">
        <w:rPr>
          <w:b/>
        </w:rPr>
        <w:t>1</w:t>
      </w:r>
      <w:r w:rsidR="00FB139B">
        <w:rPr>
          <w:b/>
        </w:rPr>
        <w:t>-16</w:t>
      </w:r>
      <w:r w:rsidRPr="00732D31">
        <w:rPr>
          <w:b/>
        </w:rPr>
        <w:t>-О</w:t>
      </w:r>
      <w:r>
        <w:t xml:space="preserve"> </w:t>
      </w:r>
      <w:r w:rsidR="00341A73">
        <w:t>од _____________ године.</w:t>
      </w:r>
      <w:proofErr w:type="gramEnd"/>
    </w:p>
    <w:p w:rsidR="00A37662" w:rsidRPr="00B118FA" w:rsidRDefault="00A37662" w:rsidP="002D65C8">
      <w:pPr>
        <w:jc w:val="both"/>
        <w:rPr>
          <w:noProof/>
        </w:rPr>
      </w:pPr>
    </w:p>
    <w:p w:rsidR="00EC73DB" w:rsidRPr="005D38D8" w:rsidRDefault="00EC73DB" w:rsidP="00EC73DB">
      <w:pPr>
        <w:jc w:val="center"/>
        <w:outlineLvl w:val="0"/>
        <w:rPr>
          <w:b/>
          <w:noProof/>
          <w:color w:val="000000" w:themeColor="text1"/>
        </w:rPr>
      </w:pPr>
      <w:bookmarkStart w:id="41" w:name="_Toc380740079"/>
      <w:bookmarkStart w:id="42" w:name="_Toc389742041"/>
      <w:bookmarkStart w:id="43" w:name="_Toc443483638"/>
      <w:bookmarkStart w:id="44" w:name="_Toc443644104"/>
      <w:r w:rsidRPr="005D38D8">
        <w:rPr>
          <w:b/>
          <w:noProof/>
          <w:color w:val="000000" w:themeColor="text1"/>
        </w:rPr>
        <w:t>Члан 2.</w:t>
      </w:r>
      <w:bookmarkEnd w:id="41"/>
      <w:bookmarkEnd w:id="42"/>
      <w:bookmarkEnd w:id="43"/>
      <w:bookmarkEnd w:id="44"/>
      <w:r w:rsidRPr="005D38D8">
        <w:rPr>
          <w:b/>
          <w:noProof/>
          <w:color w:val="000000" w:themeColor="text1"/>
        </w:rPr>
        <w:t xml:space="preserve"> </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C73DB" w:rsidRPr="005D38D8" w:rsidRDefault="00EC73DB" w:rsidP="00EC73D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_______</w:t>
      </w:r>
      <w:r w:rsidRPr="005D38D8">
        <w:rPr>
          <w:b w:val="0"/>
          <w:color w:val="000000" w:themeColor="text1"/>
        </w:rPr>
        <w:t>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w:t>
      </w:r>
      <w:r>
        <w:rPr>
          <w:b w:val="0"/>
          <w:bCs w:val="0"/>
          <w:color w:val="000000" w:themeColor="text1"/>
        </w:rPr>
        <w:t>_____________</w:t>
      </w:r>
      <w:r w:rsidRPr="005D38D8">
        <w:rPr>
          <w:b w:val="0"/>
          <w:bCs w:val="0"/>
          <w:color w:val="000000" w:themeColor="text1"/>
        </w:rPr>
        <w:t>________________</w:t>
      </w:r>
      <w:r>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w:t>
      </w:r>
      <w:r>
        <w:rPr>
          <w:b w:val="0"/>
          <w:bCs w:val="0"/>
          <w:color w:val="000000" w:themeColor="text1"/>
        </w:rPr>
        <w:t>______________________________</w:t>
      </w:r>
      <w:r w:rsidRPr="005D38D8">
        <w:rPr>
          <w:b w:val="0"/>
          <w:bCs w:val="0"/>
          <w:color w:val="000000" w:themeColor="text1"/>
        </w:rPr>
        <w:t>______________________</w:t>
      </w:r>
      <w:r>
        <w:rPr>
          <w:b w:val="0"/>
          <w:bCs w:val="0"/>
          <w:color w:val="000000" w:themeColor="text1"/>
        </w:rPr>
        <w:t xml:space="preserve"> и 00/100</w:t>
      </w:r>
      <w:r w:rsidRPr="005D38D8">
        <w:rPr>
          <w:b w:val="0"/>
          <w:bCs w:val="0"/>
          <w:color w:val="000000" w:themeColor="text1"/>
        </w:rPr>
        <w:t>).</w:t>
      </w:r>
    </w:p>
    <w:p w:rsidR="003177EA" w:rsidRDefault="003177EA" w:rsidP="003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US"/>
        </w:rPr>
      </w:pPr>
      <w:bookmarkStart w:id="45" w:name="_Toc380740080"/>
      <w:bookmarkStart w:id="46" w:name="_Toc389742042"/>
      <w:r>
        <w:rPr>
          <w:lang w:val="en-US"/>
        </w:rPr>
        <w:tab/>
      </w:r>
      <w:proofErr w:type="gramStart"/>
      <w:r>
        <w:rPr>
          <w:lang w:val="en-US"/>
        </w:rPr>
        <w:t>Овако уговорена цена добара која су предмет уговора мења са даном ступања на снагу Правилника о Листи лекова који се прописују и издају на терет средстава обавезног здравственог осигурања, којим се мењају цене тих добара и то у односу на неиспоручене количине тих добара на дан ступања на снагу Правилника</w:t>
      </w:r>
      <w:r>
        <w:rPr>
          <w:sz w:val="20"/>
          <w:szCs w:val="20"/>
          <w:lang w:val="en-US"/>
        </w:rPr>
        <w:t>.</w:t>
      </w:r>
      <w:proofErr w:type="gramEnd"/>
    </w:p>
    <w:p w:rsidR="00947A86" w:rsidRPr="00947A86" w:rsidRDefault="00947A86" w:rsidP="004C2913">
      <w:pPr>
        <w:ind w:firstLine="720"/>
        <w:jc w:val="both"/>
        <w:rPr>
          <w:b/>
          <w:noProof/>
          <w:color w:val="000000" w:themeColor="text1"/>
        </w:rPr>
      </w:pPr>
    </w:p>
    <w:p w:rsidR="00EC73DB" w:rsidRPr="0032426C" w:rsidRDefault="00EC73DB" w:rsidP="0032426C">
      <w:pPr>
        <w:pStyle w:val="BodyTextIndent"/>
        <w:ind w:left="0" w:firstLine="0"/>
        <w:jc w:val="center"/>
        <w:outlineLvl w:val="0"/>
        <w:rPr>
          <w:noProof/>
          <w:color w:val="000000" w:themeColor="text1"/>
        </w:rPr>
      </w:pPr>
      <w:bookmarkStart w:id="47" w:name="_Toc443483639"/>
      <w:bookmarkStart w:id="48" w:name="_Toc443644105"/>
      <w:r w:rsidRPr="005D38D8">
        <w:rPr>
          <w:noProof/>
          <w:color w:val="000000" w:themeColor="text1"/>
        </w:rPr>
        <w:t>Члан 3.</w:t>
      </w:r>
      <w:bookmarkEnd w:id="45"/>
      <w:bookmarkEnd w:id="46"/>
      <w:bookmarkEnd w:id="47"/>
      <w:bookmarkEnd w:id="48"/>
    </w:p>
    <w:p w:rsidR="001F50C0" w:rsidRDefault="00EC73DB" w:rsidP="004F4221">
      <w:pPr>
        <w:ind w:firstLine="720"/>
        <w:jc w:val="both"/>
        <w:rPr>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001F50C0" w:rsidRPr="00C03FA7">
        <w:rPr>
          <w:noProof/>
        </w:rPr>
        <w:t xml:space="preserve">ФЦО магацин Центра за медицинско снабдевање - болничка апотека наручиоца, </w:t>
      </w:r>
      <w:r w:rsidR="001F50C0">
        <w:t xml:space="preserve">или у одређену клиничку апотеку, а по налогу наручиоца, </w:t>
      </w:r>
      <w:r w:rsidR="001F50C0" w:rsidRPr="00407855">
        <w:rPr>
          <w:lang w:val="sr-Latn-CS"/>
        </w:rPr>
        <w:t>са обавезом истовара добара</w:t>
      </w:r>
      <w:r w:rsidR="001F50C0">
        <w:t>.</w:t>
      </w:r>
    </w:p>
    <w:p w:rsidR="00EC73DB" w:rsidRPr="005D38D8" w:rsidRDefault="00EC73DB" w:rsidP="00EC73DB">
      <w:pPr>
        <w:ind w:firstLine="720"/>
        <w:jc w:val="both"/>
        <w:rPr>
          <w:noProof/>
          <w:color w:val="000000" w:themeColor="text1"/>
        </w:rPr>
      </w:pPr>
      <w:r w:rsidRPr="005D38D8">
        <w:rPr>
          <w:noProof/>
          <w:color w:val="000000" w:themeColor="text1"/>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5D38D8">
        <w:rPr>
          <w:noProof/>
          <w:color w:val="000000" w:themeColor="text1"/>
        </w:rPr>
        <w:lastRenderedPageBreak/>
        <w:t>путем електронске поште на адресу _________________, а уколико то из било ког разлога није могуће, путем телефакса на број ___________________.</w:t>
      </w:r>
    </w:p>
    <w:p w:rsidR="00EC73DB" w:rsidRDefault="00EC73DB" w:rsidP="00EC73DB">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EC73DB" w:rsidRDefault="00EC73DB" w:rsidP="00EC73DB">
      <w:pPr>
        <w:pStyle w:val="BodyTextIndent"/>
        <w:ind w:left="0" w:firstLine="0"/>
        <w:jc w:val="center"/>
        <w:outlineLvl w:val="0"/>
        <w:rPr>
          <w:noProof/>
          <w:color w:val="000000" w:themeColor="text1"/>
        </w:rPr>
      </w:pPr>
      <w:bookmarkStart w:id="49" w:name="_Toc380740081"/>
      <w:bookmarkStart w:id="50" w:name="_Toc389742043"/>
    </w:p>
    <w:p w:rsidR="00EC73DB" w:rsidRPr="005D38D8" w:rsidRDefault="00EC73DB" w:rsidP="00EC73DB">
      <w:pPr>
        <w:pStyle w:val="BodyTextIndent"/>
        <w:ind w:left="0" w:firstLine="0"/>
        <w:jc w:val="center"/>
        <w:outlineLvl w:val="0"/>
        <w:rPr>
          <w:noProof/>
          <w:color w:val="000000" w:themeColor="text1"/>
        </w:rPr>
      </w:pPr>
      <w:bookmarkStart w:id="51" w:name="_Toc443483640"/>
      <w:bookmarkStart w:id="52" w:name="_Toc443644106"/>
      <w:r w:rsidRPr="005D38D8">
        <w:rPr>
          <w:noProof/>
          <w:color w:val="000000" w:themeColor="text1"/>
        </w:rPr>
        <w:t>Члан 4.</w:t>
      </w:r>
      <w:bookmarkEnd w:id="49"/>
      <w:bookmarkEnd w:id="50"/>
      <w:bookmarkEnd w:id="51"/>
      <w:bookmarkEnd w:id="52"/>
    </w:p>
    <w:p w:rsidR="00EC73DB" w:rsidRPr="005D38D8" w:rsidRDefault="00EC73DB" w:rsidP="00EC73DB">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426C" w:rsidRPr="005D38D8" w:rsidRDefault="0032426C" w:rsidP="008C49A3">
      <w:pPr>
        <w:pStyle w:val="BodyTextIndent"/>
        <w:ind w:left="0" w:firstLine="0"/>
        <w:rPr>
          <w:b w:val="0"/>
          <w:noProof/>
          <w:color w:val="000000" w:themeColor="text1"/>
        </w:rPr>
      </w:pPr>
    </w:p>
    <w:p w:rsidR="00EC73DB" w:rsidRPr="005D38D8" w:rsidRDefault="00EC73DB" w:rsidP="00EC73DB">
      <w:pPr>
        <w:pStyle w:val="BodyTextIndent"/>
        <w:ind w:left="0" w:firstLine="0"/>
        <w:jc w:val="center"/>
        <w:outlineLvl w:val="0"/>
        <w:rPr>
          <w:noProof/>
          <w:color w:val="000000" w:themeColor="text1"/>
        </w:rPr>
      </w:pPr>
      <w:bookmarkStart w:id="53" w:name="_Toc380740082"/>
      <w:bookmarkStart w:id="54" w:name="_Toc389742044"/>
      <w:bookmarkStart w:id="55" w:name="_Toc443483641"/>
      <w:bookmarkStart w:id="56" w:name="_Toc443644107"/>
      <w:r w:rsidRPr="005D38D8">
        <w:rPr>
          <w:noProof/>
          <w:color w:val="000000" w:themeColor="text1"/>
        </w:rPr>
        <w:t>Члан 5.</w:t>
      </w:r>
      <w:bookmarkEnd w:id="53"/>
      <w:bookmarkEnd w:id="54"/>
      <w:bookmarkEnd w:id="55"/>
      <w:bookmarkEnd w:id="56"/>
    </w:p>
    <w:p w:rsidR="00EC73DB" w:rsidRDefault="00EC73DB" w:rsidP="00EC73DB">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w:t>
      </w:r>
      <w:r w:rsidRPr="00D178DE">
        <w:rPr>
          <w:b w:val="0"/>
          <w:noProof/>
        </w:rPr>
        <w:t xml:space="preserve"> дана</w:t>
      </w:r>
      <w:r>
        <w:rPr>
          <w:b w:val="0"/>
          <w:noProof/>
        </w:rPr>
        <w:t xml:space="preserve"> од дана испоруке добара и пријема исправног рачуна за испоручену количину и врсту добара.</w:t>
      </w:r>
    </w:p>
    <w:p w:rsidR="00EC73DB" w:rsidRDefault="00EC73DB" w:rsidP="00EC73D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C73DB" w:rsidRPr="006A3C5B" w:rsidRDefault="00EC73DB" w:rsidP="00EC73D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EC73DB" w:rsidRDefault="00EC73DB" w:rsidP="00EC73DB">
      <w:pPr>
        <w:ind w:firstLine="720"/>
        <w:jc w:val="both"/>
      </w:pPr>
      <w:proofErr w:type="gramStart"/>
      <w:r>
        <w:t>Плаћање по овом уговору у текућој буџетској 2016.</w:t>
      </w:r>
      <w:proofErr w:type="gramEnd"/>
      <w:r>
        <w:t xml:space="preserve"> </w:t>
      </w:r>
      <w:proofErr w:type="gramStart"/>
      <w:r>
        <w:t>години</w:t>
      </w:r>
      <w:proofErr w:type="gramEnd"/>
      <w:r>
        <w:t xml:space="preserve"> вршиће се до нивоа средстава обезбеђених Финансијским планом за 2016. </w:t>
      </w:r>
      <w:proofErr w:type="gramStart"/>
      <w:r>
        <w:t>годину</w:t>
      </w:r>
      <w:proofErr w:type="gramEnd"/>
      <w:r>
        <w:t>, а на основу Уговора закљученог са Републичким фондом за здравствено осигурање за ове намене.  </w:t>
      </w:r>
    </w:p>
    <w:p w:rsidR="00EC73DB" w:rsidRDefault="00EC73DB" w:rsidP="00EC73DB">
      <w:pPr>
        <w:ind w:firstLine="720"/>
        <w:jc w:val="both"/>
      </w:pPr>
      <w:proofErr w:type="gramStart"/>
      <w:r>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w:t>
      </w:r>
      <w:r w:rsidR="004F4221" w:rsidRPr="004F4221">
        <w:t xml:space="preserve"> а на основу Уговора закљученог са Републичким фондом за здравствено осигурање за ове намене</w:t>
      </w:r>
      <w:r w:rsidR="004F4221">
        <w:t>,</w:t>
      </w:r>
      <w:r>
        <w:t xml:space="preserve"> или доношењем Одлуке опривременом финансирању.</w:t>
      </w:r>
      <w:proofErr w:type="gramEnd"/>
      <w:r>
        <w:t xml:space="preserve"> </w:t>
      </w:r>
    </w:p>
    <w:p w:rsidR="00EC73DB" w:rsidRDefault="00EC73DB" w:rsidP="00EC73DB">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EC73DB" w:rsidRPr="00F86D0E" w:rsidRDefault="00EC73DB" w:rsidP="00EC73DB">
      <w:pPr>
        <w:pStyle w:val="BodyTextIndent"/>
        <w:ind w:left="0" w:firstLine="0"/>
        <w:jc w:val="both"/>
        <w:rPr>
          <w:b w:val="0"/>
          <w:noProof/>
          <w:color w:val="000000" w:themeColor="text1"/>
        </w:rPr>
      </w:pPr>
    </w:p>
    <w:p w:rsidR="00EC73DB" w:rsidRPr="005D38D8" w:rsidRDefault="00EC73DB" w:rsidP="00EC73DB">
      <w:pPr>
        <w:jc w:val="center"/>
        <w:outlineLvl w:val="0"/>
        <w:rPr>
          <w:b/>
          <w:noProof/>
          <w:color w:val="000000" w:themeColor="text1"/>
        </w:rPr>
      </w:pPr>
      <w:bookmarkStart w:id="57" w:name="_Toc380740083"/>
      <w:bookmarkStart w:id="58" w:name="_Toc389742045"/>
      <w:bookmarkStart w:id="59" w:name="_Toc443483642"/>
      <w:bookmarkStart w:id="60" w:name="_Toc443644108"/>
      <w:r w:rsidRPr="005D38D8">
        <w:rPr>
          <w:b/>
          <w:noProof/>
          <w:color w:val="000000" w:themeColor="text1"/>
        </w:rPr>
        <w:t>Члан 6.</w:t>
      </w:r>
      <w:bookmarkEnd w:id="57"/>
      <w:bookmarkEnd w:id="58"/>
      <w:bookmarkEnd w:id="59"/>
      <w:bookmarkEnd w:id="60"/>
    </w:p>
    <w:p w:rsidR="00EC73DB" w:rsidRPr="005D38D8" w:rsidRDefault="00EC73DB" w:rsidP="00EC73DB">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EC73DB" w:rsidRDefault="00EC73DB" w:rsidP="00EC73DB">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C73DB" w:rsidRDefault="00EC73DB" w:rsidP="00EC73DB">
      <w:pPr>
        <w:ind w:firstLine="708"/>
        <w:jc w:val="both"/>
        <w:rPr>
          <w:noProof/>
          <w:lang w:val="sr-Cyrl-RS"/>
        </w:rPr>
      </w:pPr>
    </w:p>
    <w:p w:rsidR="00D60704" w:rsidRDefault="00D60704" w:rsidP="00EC73DB">
      <w:pPr>
        <w:ind w:firstLine="708"/>
        <w:jc w:val="both"/>
        <w:rPr>
          <w:noProof/>
          <w:lang w:val="sr-Cyrl-RS"/>
        </w:rPr>
      </w:pPr>
    </w:p>
    <w:p w:rsidR="00D60704" w:rsidRPr="00D60704" w:rsidRDefault="00D60704" w:rsidP="00EC73DB">
      <w:pPr>
        <w:ind w:firstLine="708"/>
        <w:jc w:val="both"/>
        <w:rPr>
          <w:noProof/>
          <w:lang w:val="sr-Cyrl-RS"/>
        </w:rPr>
      </w:pPr>
    </w:p>
    <w:p w:rsidR="00EC73DB" w:rsidRPr="005D38D8" w:rsidRDefault="00EC73DB" w:rsidP="00EC73DB">
      <w:pPr>
        <w:jc w:val="center"/>
        <w:outlineLvl w:val="0"/>
        <w:rPr>
          <w:b/>
          <w:noProof/>
          <w:color w:val="000000" w:themeColor="text1"/>
        </w:rPr>
      </w:pPr>
      <w:bookmarkStart w:id="61" w:name="_Toc380740084"/>
      <w:bookmarkStart w:id="62" w:name="_Toc389742046"/>
      <w:bookmarkStart w:id="63" w:name="_Toc443483643"/>
      <w:bookmarkStart w:id="64" w:name="_Toc443644109"/>
      <w:r w:rsidRPr="005D38D8">
        <w:rPr>
          <w:b/>
          <w:noProof/>
          <w:color w:val="000000" w:themeColor="text1"/>
        </w:rPr>
        <w:lastRenderedPageBreak/>
        <w:t>Члан 7.</w:t>
      </w:r>
      <w:bookmarkEnd w:id="61"/>
      <w:bookmarkEnd w:id="62"/>
      <w:bookmarkEnd w:id="63"/>
      <w:bookmarkEnd w:id="64"/>
    </w:p>
    <w:p w:rsidR="001F50C0" w:rsidRPr="00140369" w:rsidRDefault="001F50C0" w:rsidP="001F50C0">
      <w:pPr>
        <w:shd w:val="clear" w:color="auto" w:fill="FFFFFF"/>
        <w:ind w:firstLine="720"/>
        <w:jc w:val="both"/>
        <w:rPr>
          <w:color w:val="000000"/>
        </w:rPr>
      </w:pPr>
      <w:proofErr w:type="gramStart"/>
      <w:r w:rsidRPr="00140369">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140369">
        <w:rPr>
          <w:color w:val="000000"/>
        </w:rPr>
        <w:t xml:space="preserve"> </w:t>
      </w:r>
    </w:p>
    <w:p w:rsidR="001F50C0" w:rsidRPr="00140369" w:rsidRDefault="001F50C0" w:rsidP="001F50C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w:t>
      </w:r>
      <w:r w:rsidR="00D60704">
        <w:rPr>
          <w:noProof/>
          <w:color w:val="000000" w:themeColor="text1"/>
          <w:lang w:val="sr-Cyrl-RS"/>
        </w:rPr>
        <w:t xml:space="preserve"> може</w:t>
      </w:r>
      <w:r w:rsidRPr="00140369">
        <w:rPr>
          <w:noProof/>
          <w:color w:val="000000" w:themeColor="text1"/>
        </w:rPr>
        <w:t xml:space="preserve"> </w:t>
      </w:r>
      <w:r w:rsidR="00D60704">
        <w:rPr>
          <w:noProof/>
          <w:color w:val="000000" w:themeColor="text1"/>
          <w:lang w:val="sr-Cyrl-RS"/>
        </w:rPr>
        <w:t xml:space="preserve">једнострано </w:t>
      </w:r>
      <w:r w:rsidRPr="00140369">
        <w:rPr>
          <w:noProof/>
          <w:color w:val="000000" w:themeColor="text1"/>
        </w:rPr>
        <w:t>раскинути.</w:t>
      </w:r>
    </w:p>
    <w:p w:rsidR="001F50C0" w:rsidRPr="00140369" w:rsidRDefault="001F50C0" w:rsidP="001F50C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1F50C0" w:rsidRPr="005D38D8" w:rsidRDefault="001F50C0" w:rsidP="001F50C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1F50C0" w:rsidRPr="005D38D8" w:rsidRDefault="001F50C0" w:rsidP="001F50C0">
      <w:pPr>
        <w:ind w:firstLine="720"/>
        <w:jc w:val="both"/>
        <w:rPr>
          <w:noProof/>
          <w:color w:val="000000" w:themeColor="text1"/>
        </w:rPr>
      </w:pPr>
      <w:r w:rsidRPr="005D38D8">
        <w:rPr>
          <w:noProof/>
          <w:color w:val="000000" w:themeColor="text1"/>
        </w:rPr>
        <w:t>- да овај уговор остави на снази и да</w:t>
      </w:r>
      <w:r w:rsidR="00D60704">
        <w:rPr>
          <w:noProof/>
          <w:color w:val="000000" w:themeColor="text1"/>
          <w:lang w:val="sr-Cyrl-RS"/>
        </w:rPr>
        <w:t xml:space="preserve"> захтева умањење</w:t>
      </w:r>
      <w:r w:rsidRPr="005D38D8">
        <w:rPr>
          <w:noProof/>
          <w:color w:val="000000" w:themeColor="text1"/>
        </w:rPr>
        <w:t xml:space="preserve"> уговорен</w:t>
      </w:r>
      <w:r w:rsidR="00D60704">
        <w:rPr>
          <w:noProof/>
          <w:color w:val="000000" w:themeColor="text1"/>
          <w:lang w:val="sr-Cyrl-RS"/>
        </w:rPr>
        <w:t>е</w:t>
      </w:r>
      <w:r w:rsidRPr="005D38D8">
        <w:rPr>
          <w:noProof/>
          <w:color w:val="000000" w:themeColor="text1"/>
        </w:rPr>
        <w:t xml:space="preserve"> цен</w:t>
      </w:r>
      <w:r w:rsidR="00D60704">
        <w:rPr>
          <w:noProof/>
          <w:color w:val="000000" w:themeColor="text1"/>
          <w:lang w:val="sr-Cyrl-RS"/>
        </w:rPr>
        <w:t>е</w:t>
      </w:r>
      <w:r w:rsidRPr="005D38D8">
        <w:rPr>
          <w:noProof/>
          <w:color w:val="000000" w:themeColor="text1"/>
        </w:rPr>
        <w:t xml:space="preserve"> за 10%.</w:t>
      </w:r>
    </w:p>
    <w:p w:rsidR="00EC73DB" w:rsidRPr="00F86D0E" w:rsidRDefault="00EC73DB" w:rsidP="00EC73DB">
      <w:pPr>
        <w:rPr>
          <w:b/>
          <w:noProof/>
          <w:color w:val="000000" w:themeColor="text1"/>
        </w:rPr>
      </w:pPr>
    </w:p>
    <w:p w:rsidR="00EC73DB" w:rsidRPr="005D38D8" w:rsidRDefault="00EC73DB" w:rsidP="00EC73DB">
      <w:pPr>
        <w:jc w:val="center"/>
        <w:outlineLvl w:val="0"/>
        <w:rPr>
          <w:b/>
          <w:noProof/>
          <w:color w:val="000000" w:themeColor="text1"/>
        </w:rPr>
      </w:pPr>
      <w:bookmarkStart w:id="65" w:name="_Toc380740085"/>
      <w:bookmarkStart w:id="66" w:name="_Toc389742047"/>
      <w:bookmarkStart w:id="67" w:name="_Toc443483644"/>
      <w:bookmarkStart w:id="68" w:name="_Toc443644110"/>
      <w:r w:rsidRPr="005D38D8">
        <w:rPr>
          <w:b/>
          <w:noProof/>
          <w:color w:val="000000" w:themeColor="text1"/>
        </w:rPr>
        <w:t>Члан 8.</w:t>
      </w:r>
      <w:bookmarkEnd w:id="65"/>
      <w:bookmarkEnd w:id="66"/>
      <w:bookmarkEnd w:id="67"/>
      <w:bookmarkEnd w:id="68"/>
    </w:p>
    <w:p w:rsidR="00EC73DB" w:rsidRPr="005D38D8" w:rsidRDefault="00EC73DB" w:rsidP="00EC73DB">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EC73DB" w:rsidRPr="002F6284" w:rsidRDefault="00EC73DB" w:rsidP="00EC73DB">
      <w:pPr>
        <w:jc w:val="both"/>
        <w:rPr>
          <w:noProof/>
          <w:color w:val="000000" w:themeColor="text1"/>
        </w:rPr>
      </w:pPr>
    </w:p>
    <w:p w:rsidR="00EC73DB" w:rsidRPr="005D38D8" w:rsidRDefault="00EC73DB" w:rsidP="00EC73DB">
      <w:pPr>
        <w:jc w:val="center"/>
        <w:outlineLvl w:val="0"/>
        <w:rPr>
          <w:b/>
          <w:noProof/>
          <w:color w:val="000000" w:themeColor="text1"/>
        </w:rPr>
      </w:pPr>
      <w:bookmarkStart w:id="69" w:name="_Toc380740086"/>
      <w:bookmarkStart w:id="70" w:name="_Toc389742048"/>
      <w:bookmarkStart w:id="71" w:name="_Toc443483645"/>
      <w:bookmarkStart w:id="72" w:name="_Toc443644111"/>
      <w:r w:rsidRPr="005D38D8">
        <w:rPr>
          <w:b/>
          <w:noProof/>
          <w:color w:val="000000" w:themeColor="text1"/>
        </w:rPr>
        <w:t>Члан 9.</w:t>
      </w:r>
      <w:bookmarkEnd w:id="69"/>
      <w:bookmarkEnd w:id="70"/>
      <w:bookmarkEnd w:id="71"/>
      <w:bookmarkEnd w:id="72"/>
    </w:p>
    <w:p w:rsidR="00EC73DB" w:rsidRDefault="00EC73DB" w:rsidP="00EC73DB">
      <w:pPr>
        <w:ind w:firstLine="720"/>
        <w:jc w:val="both"/>
        <w:rPr>
          <w:noProof/>
        </w:rPr>
      </w:pPr>
      <w:bookmarkStart w:id="73" w:name="_Toc380740087"/>
      <w:bookmarkStart w:id="74"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32426C" w:rsidRPr="002F6284" w:rsidRDefault="00EC73DB" w:rsidP="00B1302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EC73DB" w:rsidRPr="005D38D8" w:rsidRDefault="00EC73DB" w:rsidP="00EC73DB">
      <w:pPr>
        <w:jc w:val="center"/>
        <w:outlineLvl w:val="0"/>
        <w:rPr>
          <w:b/>
          <w:noProof/>
          <w:color w:val="000000" w:themeColor="text1"/>
        </w:rPr>
      </w:pPr>
      <w:bookmarkStart w:id="75" w:name="_Toc443483646"/>
      <w:bookmarkStart w:id="76" w:name="_Toc443644112"/>
      <w:r w:rsidRPr="005D38D8">
        <w:rPr>
          <w:b/>
          <w:noProof/>
          <w:color w:val="000000" w:themeColor="text1"/>
        </w:rPr>
        <w:t>Члан 10.</w:t>
      </w:r>
      <w:bookmarkEnd w:id="73"/>
      <w:bookmarkEnd w:id="74"/>
      <w:bookmarkEnd w:id="75"/>
      <w:bookmarkEnd w:id="76"/>
    </w:p>
    <w:p w:rsidR="001F50C0" w:rsidRPr="003F0FD5" w:rsidRDefault="00EC73DB" w:rsidP="003F0FD5">
      <w:pPr>
        <w:ind w:firstLine="720"/>
        <w:jc w:val="both"/>
        <w:rPr>
          <w:noProof/>
          <w:lang w:val="en-US"/>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EC73DB" w:rsidRPr="005D38D8" w:rsidRDefault="00EC73DB" w:rsidP="00EC73DB">
      <w:pPr>
        <w:jc w:val="center"/>
        <w:outlineLvl w:val="0"/>
        <w:rPr>
          <w:b/>
          <w:noProof/>
          <w:color w:val="000000" w:themeColor="text1"/>
        </w:rPr>
      </w:pPr>
      <w:bookmarkStart w:id="77" w:name="_Toc380740088"/>
      <w:bookmarkStart w:id="78" w:name="_Toc389742050"/>
      <w:bookmarkStart w:id="79" w:name="_Toc443483647"/>
      <w:bookmarkStart w:id="80" w:name="_Toc443644113"/>
      <w:r w:rsidRPr="005D38D8">
        <w:rPr>
          <w:b/>
          <w:noProof/>
          <w:color w:val="000000" w:themeColor="text1"/>
        </w:rPr>
        <w:t>Члан 11.</w:t>
      </w:r>
      <w:bookmarkEnd w:id="77"/>
      <w:bookmarkEnd w:id="78"/>
      <w:bookmarkEnd w:id="79"/>
      <w:bookmarkEnd w:id="80"/>
    </w:p>
    <w:p w:rsidR="00EC73DB" w:rsidRDefault="00EC73DB" w:rsidP="003F0FD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bookmarkStart w:id="81" w:name="_Toc380740089"/>
      <w:bookmarkStart w:id="82" w:name="_Toc389742051"/>
    </w:p>
    <w:p w:rsidR="003177EA" w:rsidRPr="00C2570A" w:rsidRDefault="003177EA" w:rsidP="003177EA">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Pr="00490914">
        <w:t xml:space="preserve"> </w:t>
      </w:r>
      <w:r>
        <w:t>126/2014</w:t>
      </w:r>
      <w:r w:rsidRPr="00C2570A">
        <w:t>).</w:t>
      </w:r>
    </w:p>
    <w:p w:rsidR="003177EA" w:rsidRPr="00C2570A" w:rsidRDefault="003177EA" w:rsidP="003177EA">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3177EA" w:rsidRPr="003F0FD5" w:rsidRDefault="003177EA" w:rsidP="003177EA">
      <w:pPr>
        <w:ind w:firstLine="720"/>
        <w:jc w:val="both"/>
        <w:rPr>
          <w:noProof/>
          <w:color w:val="000000" w:themeColor="text1"/>
        </w:rPr>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w:t>
      </w:r>
      <w:r w:rsidRPr="00C2570A">
        <w:lastRenderedPageBreak/>
        <w:t xml:space="preserve">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EC73DB" w:rsidRPr="005D38D8" w:rsidRDefault="00EC73DB" w:rsidP="00EC73DB">
      <w:pPr>
        <w:jc w:val="center"/>
        <w:outlineLvl w:val="0"/>
        <w:rPr>
          <w:b/>
          <w:noProof/>
          <w:color w:val="000000" w:themeColor="text1"/>
        </w:rPr>
      </w:pPr>
      <w:bookmarkStart w:id="83" w:name="_Toc443483648"/>
      <w:bookmarkStart w:id="84" w:name="_Toc443644114"/>
      <w:r w:rsidRPr="005D38D8">
        <w:rPr>
          <w:b/>
          <w:noProof/>
          <w:color w:val="000000" w:themeColor="text1"/>
        </w:rPr>
        <w:t>Члан 12.</w:t>
      </w:r>
      <w:bookmarkEnd w:id="81"/>
      <w:bookmarkEnd w:id="82"/>
      <w:bookmarkEnd w:id="83"/>
      <w:bookmarkEnd w:id="84"/>
    </w:p>
    <w:p w:rsidR="00EC73DB" w:rsidRPr="00F86D0E" w:rsidRDefault="00EC73DB" w:rsidP="00EC73DB">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C73DB" w:rsidRDefault="00EC73DB" w:rsidP="00EC73DB">
      <w:pPr>
        <w:jc w:val="center"/>
        <w:outlineLvl w:val="0"/>
        <w:rPr>
          <w:b/>
          <w:noProof/>
          <w:color w:val="000000" w:themeColor="text1"/>
        </w:rPr>
      </w:pPr>
      <w:bookmarkStart w:id="85" w:name="_Toc380740090"/>
      <w:bookmarkStart w:id="86" w:name="_Toc389742052"/>
    </w:p>
    <w:p w:rsidR="00EC73DB" w:rsidRPr="00F86D0E" w:rsidRDefault="00EC73DB" w:rsidP="00EC73DB">
      <w:pPr>
        <w:jc w:val="center"/>
        <w:outlineLvl w:val="0"/>
        <w:rPr>
          <w:b/>
          <w:noProof/>
          <w:color w:val="000000" w:themeColor="text1"/>
        </w:rPr>
      </w:pPr>
      <w:bookmarkStart w:id="87" w:name="_Toc443483649"/>
      <w:bookmarkStart w:id="88" w:name="_Toc443644115"/>
      <w:r w:rsidRPr="005D38D8">
        <w:rPr>
          <w:b/>
          <w:noProof/>
          <w:color w:val="000000" w:themeColor="text1"/>
        </w:rPr>
        <w:t>Члан 13.</w:t>
      </w:r>
      <w:bookmarkEnd w:id="85"/>
      <w:bookmarkEnd w:id="86"/>
      <w:bookmarkEnd w:id="87"/>
      <w:bookmarkEnd w:id="88"/>
    </w:p>
    <w:p w:rsidR="00EC73DB" w:rsidRPr="005D38D8" w:rsidRDefault="00EC73DB" w:rsidP="00EC73D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5D38D8" w:rsidRDefault="002D65C8" w:rsidP="003F0FD5">
      <w:pPr>
        <w:rPr>
          <w:noProof/>
          <w:color w:val="000000" w:themeColor="text1"/>
        </w:rPr>
      </w:pPr>
    </w:p>
    <w:p w:rsidR="002D65C8" w:rsidRPr="00EC73DB"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B13021" w:rsidRDefault="00B13021"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177EA" w:rsidRDefault="003177EA" w:rsidP="001F36B3"/>
    <w:p w:rsidR="0032426C" w:rsidRPr="002347E6" w:rsidRDefault="0032426C" w:rsidP="001F36B3"/>
    <w:p w:rsidR="002D5B2C" w:rsidRPr="00F87167" w:rsidRDefault="00CD5C01" w:rsidP="002A4E57">
      <w:pPr>
        <w:pStyle w:val="Heading2"/>
        <w:ind w:left="1560"/>
        <w:jc w:val="left"/>
        <w:rPr>
          <w:noProof/>
        </w:rPr>
      </w:pPr>
      <w:bookmarkStart w:id="89" w:name="_Toc364158549"/>
      <w:r>
        <w:rPr>
          <w:noProof/>
          <w:lang w:val="sr-Cyrl-CS"/>
        </w:rPr>
        <w:lastRenderedPageBreak/>
        <w:t xml:space="preserve">      </w:t>
      </w:r>
      <w:bookmarkStart w:id="90" w:name="_Toc443644116"/>
      <w:r w:rsidR="00354FEB">
        <w:rPr>
          <w:noProof/>
        </w:rPr>
        <w:t>7</w:t>
      </w:r>
      <w:r w:rsidR="002A4E57">
        <w:rPr>
          <w:noProof/>
          <w:lang w:val="sr-Cyrl-CS"/>
        </w:rPr>
        <w:t xml:space="preserve">. </w:t>
      </w:r>
      <w:r w:rsidR="002D5B2C" w:rsidRPr="00F87167">
        <w:rPr>
          <w:noProof/>
        </w:rPr>
        <w:t>ИЗЈАВА О НЕЗАВИСНОЈ ПОНУДИ</w:t>
      </w:r>
      <w:bookmarkEnd w:id="89"/>
      <w:bookmarkEnd w:id="9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347E6" w:rsidRPr="00AE1407" w:rsidRDefault="002347E6" w:rsidP="002347E6">
      <w:pPr>
        <w:ind w:firstLine="720"/>
        <w:jc w:val="both"/>
        <w:rPr>
          <w:noProof/>
        </w:rPr>
      </w:pPr>
      <w:proofErr w:type="gramStart"/>
      <w:r w:rsidRPr="00AE1407">
        <w:rPr>
          <w:noProof/>
        </w:rPr>
        <w:t xml:space="preserve">Понуђач </w:t>
      </w:r>
      <w:r w:rsidRPr="00AE1407">
        <w:t>.....................................................................................</w:t>
      </w:r>
      <w:proofErr w:type="gramEnd"/>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FF74CE">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16A0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91" w:name="_Toc364158550"/>
      <w:bookmarkStart w:id="92" w:name="_Toc443644117"/>
      <w:r>
        <w:lastRenderedPageBreak/>
        <w:t>8</w:t>
      </w:r>
      <w:r w:rsidR="002A4E57">
        <w:rPr>
          <w:lang w:val="sr-Cyrl-CS"/>
        </w:rPr>
        <w:t>.</w:t>
      </w:r>
      <w:r w:rsidR="00434F17">
        <w:t xml:space="preserve"> </w:t>
      </w:r>
      <w:r w:rsidR="0072089F" w:rsidRPr="00F87167">
        <w:t>ОБРАЗАЦ ИЗЈАВЕ О ПОШТОВАЊУ ОБАВЕЗА</w:t>
      </w:r>
      <w:bookmarkEnd w:id="91"/>
      <w:bookmarkEnd w:id="92"/>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3F0FD5" w:rsidRPr="007645CC" w:rsidRDefault="002347E6" w:rsidP="003F0FD5">
      <w:pPr>
        <w:tabs>
          <w:tab w:val="left" w:pos="6028"/>
        </w:tabs>
        <w:autoSpaceDE w:val="0"/>
        <w:ind w:left="360"/>
        <w:jc w:val="both"/>
        <w:rPr>
          <w:bCs/>
          <w:iCs/>
        </w:rPr>
      </w:pPr>
      <w:r w:rsidRPr="00AE1407">
        <w:rPr>
          <w:bCs/>
          <w:iCs/>
        </w:rPr>
        <w:t>Понуђач</w:t>
      </w:r>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AE1407">
        <w:rPr>
          <w:bCs/>
          <w:iCs/>
        </w:rPr>
        <w:t xml:space="preserve"> </w:t>
      </w:r>
      <w:r w:rsidR="003F0FD5"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3F0FD5">
        <w:rPr>
          <w:bCs/>
          <w:iCs/>
        </w:rPr>
        <w:t xml:space="preserve">да </w:t>
      </w:r>
      <w:r w:rsidR="003F0FD5" w:rsidRPr="004617AA">
        <w:rPr>
          <w:bCs/>
          <w:iCs/>
        </w:rPr>
        <w:t>нема забрану обављања делатности која је на снази у време подношења понуде.</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16A0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93" w:name="_Toc364158551"/>
      <w:bookmarkStart w:id="94"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93"/>
      <w:bookmarkEnd w:id="9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95" w:name="_Toc364158552"/>
      <w:bookmarkStart w:id="96"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5"/>
      <w:bookmarkEnd w:id="96"/>
    </w:p>
    <w:p w:rsidR="00EC73DB" w:rsidRDefault="00EC73DB" w:rsidP="00EC73DB">
      <w:pPr>
        <w:spacing w:before="100" w:beforeAutospacing="1" w:line="210" w:lineRule="atLeast"/>
        <w:ind w:left="360"/>
        <w:jc w:val="both"/>
        <w:rPr>
          <w:noProof/>
        </w:rPr>
      </w:pPr>
    </w:p>
    <w:p w:rsidR="00EC73DB" w:rsidRDefault="00EC73DB" w:rsidP="00EC73DB">
      <w:pPr>
        <w:spacing w:before="100" w:beforeAutospacing="1" w:line="210" w:lineRule="atLeast"/>
        <w:ind w:left="-142"/>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C73DB" w:rsidRPr="00AE1407" w:rsidRDefault="00EC73DB" w:rsidP="00EC73DB">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firstRow="0" w:lastRow="0" w:firstColumn="0" w:lastColumn="0" w:noHBand="0" w:noVBand="0"/>
      </w:tblPr>
      <w:tblGrid>
        <w:gridCol w:w="5752"/>
        <w:gridCol w:w="3300"/>
      </w:tblGrid>
      <w:tr w:rsidR="00EC73DB" w:rsidRPr="00CF619E" w:rsidTr="00EC73DB">
        <w:tc>
          <w:tcPr>
            <w:tcW w:w="5752" w:type="dxa"/>
            <w:tcBorders>
              <w:top w:val="single" w:sz="4" w:space="0" w:color="000000"/>
              <w:left w:val="single" w:sz="4" w:space="0" w:color="000000"/>
              <w:bottom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ИЗНОС ТРОШКА У РСД без ПДВ-а</w:t>
            </w:r>
          </w:p>
        </w:tc>
      </w:tr>
      <w:tr w:rsidR="00EC73DB" w:rsidRPr="00CF619E" w:rsidTr="00EC73DB">
        <w:trPr>
          <w:trHeight w:val="558"/>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1"/>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5"/>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49"/>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bl>
    <w:p w:rsidR="00EC73DB" w:rsidRPr="00AE1407" w:rsidRDefault="00EC73DB" w:rsidP="00EC73DB">
      <w:pPr>
        <w:spacing w:before="100" w:beforeAutospacing="1" w:line="210" w:lineRule="atLeast"/>
        <w:ind w:left="360"/>
        <w:jc w:val="both"/>
        <w:rPr>
          <w:b/>
          <w:noProof/>
        </w:rPr>
      </w:pPr>
    </w:p>
    <w:p w:rsidR="00EC73DB" w:rsidRPr="00CF619E" w:rsidRDefault="00EC73DB" w:rsidP="00EC73DB">
      <w:pPr>
        <w:rPr>
          <w:b/>
          <w:noProof/>
        </w:rPr>
      </w:pPr>
      <w:r w:rsidRPr="00CF619E">
        <w:rPr>
          <w:b/>
          <w:noProof/>
        </w:rPr>
        <w:t xml:space="preserve">Напомена: </w:t>
      </w:r>
    </w:p>
    <w:p w:rsidR="00EC73DB" w:rsidRDefault="00EC73DB" w:rsidP="00EC73DB">
      <w:pPr>
        <w:rPr>
          <w:noProof/>
        </w:rPr>
      </w:pPr>
      <w:r w:rsidRPr="00CF619E">
        <w:rPr>
          <w:noProof/>
        </w:rPr>
        <w:t>Достављање овог обрасца није обавезно.</w:t>
      </w: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2D5B2C" w:rsidTr="00BD64F4">
        <w:tc>
          <w:tcPr>
            <w:tcW w:w="3182" w:type="dxa"/>
            <w:tcBorders>
              <w:bottom w:val="single" w:sz="4" w:space="0" w:color="auto"/>
            </w:tcBorders>
          </w:tcPr>
          <w:p w:rsidR="00C309E4" w:rsidRPr="002D5B2C" w:rsidRDefault="00C309E4" w:rsidP="00BD64F4">
            <w:pPr>
              <w:jc w:val="center"/>
              <w:rPr>
                <w:noProof/>
                <w:highlight w:val="yellow"/>
              </w:rPr>
            </w:pPr>
          </w:p>
        </w:tc>
        <w:tc>
          <w:tcPr>
            <w:tcW w:w="2708" w:type="dxa"/>
          </w:tcPr>
          <w:p w:rsidR="00C309E4" w:rsidRPr="002D5B2C" w:rsidRDefault="00C309E4" w:rsidP="00BD64F4">
            <w:pPr>
              <w:rPr>
                <w:noProof/>
                <w:highlight w:val="yellow"/>
              </w:rPr>
            </w:pPr>
          </w:p>
        </w:tc>
        <w:tc>
          <w:tcPr>
            <w:tcW w:w="3290" w:type="dxa"/>
            <w:tcBorders>
              <w:bottom w:val="single" w:sz="4" w:space="0" w:color="auto"/>
            </w:tcBorders>
          </w:tcPr>
          <w:p w:rsidR="00C309E4" w:rsidRPr="002D5B2C" w:rsidRDefault="00C309E4" w:rsidP="00BD64F4">
            <w:pPr>
              <w:rPr>
                <w:noProof/>
                <w:highlight w:val="yellow"/>
              </w:rPr>
            </w:pPr>
          </w:p>
        </w:tc>
      </w:tr>
      <w:tr w:rsidR="00C309E4" w:rsidRPr="002D5B2C" w:rsidTr="00BD64F4">
        <w:tc>
          <w:tcPr>
            <w:tcW w:w="3182" w:type="dxa"/>
            <w:tcBorders>
              <w:top w:val="single" w:sz="4" w:space="0" w:color="auto"/>
            </w:tcBorders>
          </w:tcPr>
          <w:p w:rsidR="00C309E4" w:rsidRPr="002D5B2C" w:rsidRDefault="00C309E4" w:rsidP="00BD64F4">
            <w:pPr>
              <w:jc w:val="center"/>
              <w:rPr>
                <w:noProof/>
                <w:highlight w:val="yellow"/>
              </w:rPr>
            </w:pPr>
            <w:r w:rsidRPr="002D5B2C">
              <w:rPr>
                <w:noProof/>
              </w:rPr>
              <w:t>НАЗИВ ПОНУЂАЧА</w:t>
            </w:r>
          </w:p>
        </w:tc>
        <w:tc>
          <w:tcPr>
            <w:tcW w:w="2708" w:type="dxa"/>
          </w:tcPr>
          <w:p w:rsidR="00C309E4" w:rsidRPr="002D5B2C" w:rsidRDefault="00C309E4" w:rsidP="00BD64F4">
            <w:pPr>
              <w:jc w:val="center"/>
              <w:rPr>
                <w:noProof/>
              </w:rPr>
            </w:pPr>
            <w:r w:rsidRPr="002D5B2C">
              <w:rPr>
                <w:noProof/>
              </w:rPr>
              <w:t>М.П.</w:t>
            </w:r>
          </w:p>
        </w:tc>
        <w:tc>
          <w:tcPr>
            <w:tcW w:w="3290" w:type="dxa"/>
            <w:tcBorders>
              <w:top w:val="single" w:sz="4" w:space="0" w:color="auto"/>
            </w:tcBorders>
          </w:tcPr>
          <w:p w:rsidR="00C309E4" w:rsidRPr="002D5B2C" w:rsidRDefault="00C309E4" w:rsidP="00BD64F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CD5C01" w:rsidP="006B2DF3">
      <w:pPr>
        <w:pStyle w:val="Heading2"/>
        <w:ind w:left="360"/>
        <w:rPr>
          <w:noProof/>
        </w:rPr>
      </w:pPr>
      <w:bookmarkStart w:id="97" w:name="_Toc364158553"/>
      <w:bookmarkStart w:id="98"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99" w:name="_Toc395526481"/>
      <w:r w:rsidR="006B2DF3" w:rsidRPr="00D73600">
        <w:rPr>
          <w:noProof/>
        </w:rPr>
        <w:t>ОБРАЗАЦ ПОНУДЕ</w:t>
      </w:r>
      <w:bookmarkEnd w:id="97"/>
      <w:bookmarkEnd w:id="98"/>
      <w:bookmarkEnd w:id="99"/>
    </w:p>
    <w:p w:rsidR="006B2DF3" w:rsidRDefault="006B2DF3" w:rsidP="006B2DF3">
      <w:pPr>
        <w:pStyle w:val="BodyText"/>
        <w:rPr>
          <w:noProof/>
          <w:sz w:val="20"/>
          <w:lang w:val="sr-Cyrl-CS"/>
        </w:rPr>
      </w:pPr>
    </w:p>
    <w:p w:rsidR="006B2DF3" w:rsidRPr="006B2DF3" w:rsidRDefault="006B2DF3" w:rsidP="00517E6A">
      <w:pPr>
        <w:pStyle w:val="Footer"/>
        <w:jc w:val="center"/>
        <w:rPr>
          <w:b/>
          <w:noProof/>
          <w:sz w:val="22"/>
          <w:szCs w:val="22"/>
        </w:rPr>
      </w:pPr>
      <w:proofErr w:type="gramStart"/>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93512E" w:rsidRPr="007F0443">
        <w:rPr>
          <w:b/>
          <w:lang w:val="sr-Cyrl-CS"/>
        </w:rPr>
        <w:t>Набавка</w:t>
      </w:r>
      <w:r w:rsidR="0093512E" w:rsidRPr="007F0443">
        <w:rPr>
          <w:b/>
        </w:rPr>
        <w:t xml:space="preserve"> регистрован</w:t>
      </w:r>
      <w:r w:rsidR="0093512E" w:rsidRPr="007F0443">
        <w:rPr>
          <w:b/>
          <w:lang w:val="sr-Cyrl-RS"/>
        </w:rPr>
        <w:t>ог</w:t>
      </w:r>
      <w:r w:rsidR="0093512E" w:rsidRPr="007F0443">
        <w:rPr>
          <w:b/>
        </w:rPr>
        <w:t xml:space="preserve"> лека </w:t>
      </w:r>
      <w:r w:rsidR="0093512E" w:rsidRPr="007F0443">
        <w:rPr>
          <w:b/>
          <w:lang w:val="sr-Cyrl-RS"/>
        </w:rPr>
        <w:t>са</w:t>
      </w:r>
      <w:r w:rsidR="0093512E" w:rsidRPr="007F0443">
        <w:rPr>
          <w:b/>
        </w:rPr>
        <w:t xml:space="preserve"> Листе лекова</w:t>
      </w:r>
      <w:r w:rsidR="0093512E" w:rsidRPr="007F0443">
        <w:rPr>
          <w:b/>
          <w:lang w:val="sr-Cyrl-RS"/>
        </w:rPr>
        <w:t>-</w:t>
      </w:r>
      <w:r w:rsidR="0093512E" w:rsidRPr="007F0443">
        <w:rPr>
          <w:b/>
          <w:lang w:val="en-US"/>
        </w:rPr>
        <w:t xml:space="preserve">kolistimetat-natrijum 1.000.000ij, </w:t>
      </w:r>
      <w:r w:rsidR="0093512E" w:rsidRPr="007F0443">
        <w:rPr>
          <w:b/>
        </w:rPr>
        <w:t>за потребе</w:t>
      </w:r>
      <w:r w:rsidR="0093512E" w:rsidRPr="007F0443">
        <w:rPr>
          <w:b/>
          <w:noProof/>
        </w:rPr>
        <w:t xml:space="preserve"> Клиничког центра Војводине</w:t>
      </w:r>
      <w:r w:rsidR="00D60704">
        <w:rPr>
          <w:b/>
          <w:noProof/>
          <w:lang w:val="sr-Cyrl-RS"/>
        </w:rPr>
        <w:t>,</w:t>
      </w:r>
      <w:r w:rsidR="00073EFB">
        <w:rPr>
          <w:b/>
          <w:noProof/>
          <w:sz w:val="22"/>
          <w:szCs w:val="22"/>
        </w:rPr>
        <w:t xml:space="preserve"> </w:t>
      </w:r>
      <w:r w:rsidR="003F0FD5">
        <w:rPr>
          <w:b/>
          <w:noProof/>
          <w:sz w:val="22"/>
          <w:szCs w:val="22"/>
          <w:lang w:val="sr-Cyrl-RS"/>
        </w:rPr>
        <w:t>ЈН</w:t>
      </w:r>
      <w:r w:rsidR="00D60704">
        <w:rPr>
          <w:b/>
          <w:noProof/>
          <w:sz w:val="22"/>
          <w:szCs w:val="22"/>
          <w:lang w:val="sr-Cyrl-RS"/>
        </w:rPr>
        <w:t xml:space="preserve"> бр.</w:t>
      </w:r>
      <w:proofErr w:type="gramEnd"/>
      <w:r w:rsidR="003F0FD5">
        <w:rPr>
          <w:b/>
          <w:noProof/>
          <w:sz w:val="22"/>
          <w:szCs w:val="22"/>
          <w:lang w:val="sr-Cyrl-RS"/>
        </w:rPr>
        <w:t xml:space="preserve"> </w:t>
      </w:r>
      <w:r w:rsidR="003F0FD5">
        <w:rPr>
          <w:b/>
          <w:noProof/>
          <w:sz w:val="22"/>
          <w:szCs w:val="22"/>
        </w:rPr>
        <w:t>1</w:t>
      </w:r>
      <w:r w:rsidR="0093512E">
        <w:rPr>
          <w:b/>
          <w:noProof/>
          <w:sz w:val="22"/>
          <w:szCs w:val="22"/>
          <w:lang w:val="sr-Cyrl-RS"/>
        </w:rPr>
        <w:t>8</w:t>
      </w:r>
      <w:r w:rsidR="00BB56FF">
        <w:rPr>
          <w:b/>
          <w:noProof/>
          <w:sz w:val="22"/>
          <w:szCs w:val="22"/>
        </w:rPr>
        <w:t>1</w:t>
      </w:r>
      <w:r w:rsidR="002347E6">
        <w:rPr>
          <w:b/>
          <w:noProof/>
          <w:sz w:val="22"/>
          <w:szCs w:val="22"/>
        </w:rPr>
        <w:t>-16</w:t>
      </w:r>
      <w:r w:rsidRPr="006B2DF3">
        <w:rPr>
          <w:b/>
          <w:noProof/>
          <w:sz w:val="22"/>
          <w:szCs w:val="22"/>
        </w:rPr>
        <w:t>-О</w:t>
      </w:r>
    </w:p>
    <w:p w:rsidR="006B2DF3" w:rsidRDefault="006B2DF3" w:rsidP="00517E6A">
      <w:pPr>
        <w:pStyle w:val="BodyText"/>
        <w:jc w:val="center"/>
        <w:rPr>
          <w:noProof/>
          <w:sz w:val="22"/>
          <w:szCs w:val="22"/>
        </w:rPr>
      </w:pPr>
    </w:p>
    <w:p w:rsidR="006B2DF3" w:rsidRDefault="006B2DF3" w:rsidP="006B2DF3">
      <w:pPr>
        <w:pStyle w:val="BodyText"/>
        <w:jc w:val="left"/>
        <w:rPr>
          <w:noProof/>
          <w:sz w:val="22"/>
          <w:szCs w:val="22"/>
          <w:lang w:val="sr-Cyrl-RS"/>
        </w:rPr>
      </w:pPr>
      <w:r w:rsidRPr="007D0076">
        <w:rPr>
          <w:noProof/>
          <w:sz w:val="22"/>
          <w:szCs w:val="22"/>
        </w:rPr>
        <w:t>Понуђач:________________________________________                   Матични број:________________________________</w:t>
      </w:r>
    </w:p>
    <w:p w:rsidR="00D60704" w:rsidRPr="00D60704" w:rsidRDefault="00D60704"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D60704" w:rsidRPr="00D60704" w:rsidRDefault="00D60704"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D60704" w:rsidRPr="00D60704" w:rsidRDefault="00D60704"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D60704" w:rsidRPr="00D60704" w:rsidRDefault="00D60704"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D60704" w:rsidRPr="00D60704" w:rsidRDefault="00D60704" w:rsidP="006B2DF3">
      <w:pPr>
        <w:pStyle w:val="BodyText"/>
        <w:jc w:val="left"/>
        <w:rPr>
          <w:noProof/>
          <w:sz w:val="22"/>
          <w:szCs w:val="22"/>
          <w:lang w:val="sr-Cyrl-RS"/>
        </w:rPr>
      </w:pPr>
    </w:p>
    <w:p w:rsidR="00DC3A08" w:rsidRPr="00C32EC6" w:rsidRDefault="00C52A05" w:rsidP="00C32EC6">
      <w:r w:rsidRPr="00C32EC6">
        <w:t>Овлашћено лице</w:t>
      </w:r>
      <w:proofErr w:type="gramStart"/>
      <w:r w:rsidRPr="00C32EC6">
        <w:t>:_</w:t>
      </w:r>
      <w:proofErr w:type="gramEnd"/>
      <w:r w:rsidR="00D83F4A" w:rsidRPr="00C32EC6">
        <w:t>______________________________</w:t>
      </w:r>
      <w:r w:rsidR="00D60704" w:rsidRPr="00C32EC6">
        <w:tab/>
        <w:t xml:space="preserve">          пословна банка:_______________________________</w:t>
      </w:r>
      <w:bookmarkStart w:id="100" w:name="_GoBack"/>
      <w:bookmarkEnd w:id="100"/>
    </w:p>
    <w:p w:rsidR="00687B42" w:rsidRPr="00687B42" w:rsidRDefault="00687B42" w:rsidP="00AD368D">
      <w:pPr>
        <w:pStyle w:val="BodyText"/>
        <w:jc w:val="left"/>
        <w:rPr>
          <w:noProof/>
          <w:sz w:val="22"/>
          <w:szCs w:val="22"/>
        </w:rPr>
      </w:pPr>
    </w:p>
    <w:tbl>
      <w:tblPr>
        <w:tblStyle w:val="TableGrid"/>
        <w:tblpPr w:leftFromText="180" w:rightFromText="180" w:vertAnchor="text" w:horzAnchor="margin" w:tblpXSpec="center" w:tblpY="320"/>
        <w:tblW w:w="5830" w:type="pct"/>
        <w:tblBorders>
          <w:bottom w:val="none" w:sz="0" w:space="0" w:color="auto"/>
          <w:right w:val="none" w:sz="0" w:space="0" w:color="auto"/>
        </w:tblBorders>
        <w:tblLayout w:type="fixed"/>
        <w:tblLook w:val="04A0" w:firstRow="1" w:lastRow="0" w:firstColumn="1" w:lastColumn="0" w:noHBand="0" w:noVBand="1"/>
      </w:tblPr>
      <w:tblGrid>
        <w:gridCol w:w="458"/>
        <w:gridCol w:w="1087"/>
        <w:gridCol w:w="1713"/>
        <w:gridCol w:w="1169"/>
        <w:gridCol w:w="899"/>
        <w:gridCol w:w="811"/>
        <w:gridCol w:w="1169"/>
        <w:gridCol w:w="1263"/>
        <w:gridCol w:w="899"/>
        <w:gridCol w:w="990"/>
        <w:gridCol w:w="1081"/>
        <w:gridCol w:w="899"/>
        <w:gridCol w:w="1081"/>
        <w:gridCol w:w="987"/>
        <w:gridCol w:w="1207"/>
      </w:tblGrid>
      <w:tr w:rsidR="006D4083" w:rsidRPr="00C32EC6" w:rsidTr="006D4083">
        <w:trPr>
          <w:trHeight w:val="322"/>
        </w:trPr>
        <w:tc>
          <w:tcPr>
            <w:tcW w:w="5000" w:type="pct"/>
            <w:gridSpan w:val="15"/>
            <w:tcBorders>
              <w:bottom w:val="single" w:sz="4" w:space="0" w:color="auto"/>
              <w:right w:val="single" w:sz="4" w:space="0" w:color="auto"/>
            </w:tcBorders>
          </w:tcPr>
          <w:p w:rsidR="006D4083" w:rsidRPr="00C32EC6" w:rsidRDefault="006D4083" w:rsidP="006D4083">
            <w:pPr>
              <w:jc w:val="center"/>
              <w:rPr>
                <w:b/>
                <w:noProof/>
                <w:sz w:val="20"/>
                <w:szCs w:val="20"/>
              </w:rPr>
            </w:pPr>
            <w:r w:rsidRPr="00C32EC6">
              <w:rPr>
                <w:b/>
                <w:noProof/>
                <w:sz w:val="20"/>
                <w:szCs w:val="20"/>
              </w:rPr>
              <w:t>КЛИНИЧКИ ЦЕНТАР ВОЈВОДИНЕ</w:t>
            </w:r>
          </w:p>
        </w:tc>
      </w:tr>
      <w:tr w:rsidR="00517E6A" w:rsidRPr="00C32EC6" w:rsidTr="00517E6A">
        <w:trPr>
          <w:cantSplit/>
          <w:trHeight w:val="1332"/>
        </w:trPr>
        <w:tc>
          <w:tcPr>
            <w:tcW w:w="146" w:type="pct"/>
            <w:tcBorders>
              <w:bottom w:val="single" w:sz="4" w:space="0" w:color="auto"/>
            </w:tcBorders>
            <w:textDirection w:val="btLr"/>
            <w:vAlign w:val="center"/>
          </w:tcPr>
          <w:p w:rsidR="006D4083" w:rsidRPr="006D4083" w:rsidRDefault="006D4083" w:rsidP="006D4083">
            <w:pPr>
              <w:pStyle w:val="BodyText"/>
              <w:ind w:left="113" w:right="113"/>
              <w:jc w:val="center"/>
              <w:rPr>
                <w:b/>
                <w:noProof/>
                <w:sz w:val="18"/>
                <w:szCs w:val="18"/>
              </w:rPr>
            </w:pPr>
            <w:r w:rsidRPr="006D4083">
              <w:rPr>
                <w:b/>
                <w:noProof/>
                <w:sz w:val="18"/>
                <w:szCs w:val="18"/>
              </w:rPr>
              <w:t>Редни број</w:t>
            </w:r>
          </w:p>
        </w:tc>
        <w:tc>
          <w:tcPr>
            <w:tcW w:w="346" w:type="pct"/>
            <w:tcBorders>
              <w:bottom w:val="single" w:sz="4" w:space="0" w:color="auto"/>
            </w:tcBorders>
            <w:vAlign w:val="center"/>
          </w:tcPr>
          <w:p w:rsidR="006D4083" w:rsidRPr="006D4083" w:rsidRDefault="006D4083" w:rsidP="006D4083">
            <w:pPr>
              <w:pStyle w:val="BodyText"/>
              <w:ind w:left="34" w:hanging="34"/>
              <w:jc w:val="center"/>
              <w:rPr>
                <w:b/>
                <w:noProof/>
                <w:sz w:val="18"/>
                <w:szCs w:val="18"/>
              </w:rPr>
            </w:pPr>
            <w:r w:rsidRPr="006D4083">
              <w:rPr>
                <w:b/>
                <w:noProof/>
                <w:sz w:val="18"/>
                <w:szCs w:val="18"/>
              </w:rPr>
              <w:t>Предмет набавке</w:t>
            </w:r>
          </w:p>
        </w:tc>
        <w:tc>
          <w:tcPr>
            <w:tcW w:w="545" w:type="pct"/>
            <w:tcBorders>
              <w:bottom w:val="single" w:sz="4" w:space="0" w:color="auto"/>
            </w:tcBorders>
            <w:vAlign w:val="center"/>
          </w:tcPr>
          <w:p w:rsidR="006D4083" w:rsidRPr="006D4083" w:rsidRDefault="006D4083" w:rsidP="006D4083">
            <w:pPr>
              <w:pStyle w:val="BodyText"/>
              <w:ind w:hanging="108"/>
              <w:jc w:val="center"/>
              <w:rPr>
                <w:b/>
                <w:noProof/>
                <w:sz w:val="18"/>
                <w:szCs w:val="18"/>
              </w:rPr>
            </w:pPr>
            <w:r w:rsidRPr="006D4083">
              <w:rPr>
                <w:b/>
                <w:noProof/>
                <w:sz w:val="18"/>
                <w:szCs w:val="18"/>
              </w:rPr>
              <w:t>Фармацеутски облик</w:t>
            </w:r>
          </w:p>
        </w:tc>
        <w:tc>
          <w:tcPr>
            <w:tcW w:w="372" w:type="pct"/>
            <w:tcBorders>
              <w:bottom w:val="single" w:sz="4" w:space="0" w:color="auto"/>
            </w:tcBorders>
            <w:vAlign w:val="center"/>
          </w:tcPr>
          <w:p w:rsidR="006D4083" w:rsidRPr="006D4083" w:rsidRDefault="006D4083" w:rsidP="006D4083">
            <w:pPr>
              <w:pStyle w:val="BodyText"/>
              <w:jc w:val="center"/>
              <w:rPr>
                <w:b/>
                <w:noProof/>
                <w:sz w:val="18"/>
                <w:szCs w:val="18"/>
              </w:rPr>
            </w:pPr>
            <w:r w:rsidRPr="006D4083">
              <w:rPr>
                <w:b/>
                <w:noProof/>
                <w:sz w:val="18"/>
                <w:szCs w:val="18"/>
              </w:rPr>
              <w:t>Јачина лека/</w:t>
            </w:r>
          </w:p>
          <w:p w:rsidR="006D4083" w:rsidRPr="006D4083" w:rsidRDefault="006D4083" w:rsidP="006D4083">
            <w:pPr>
              <w:pStyle w:val="BodyText"/>
              <w:jc w:val="center"/>
              <w:rPr>
                <w:b/>
                <w:noProof/>
                <w:sz w:val="18"/>
                <w:szCs w:val="18"/>
              </w:rPr>
            </w:pPr>
            <w:r w:rsidRPr="006D4083">
              <w:rPr>
                <w:b/>
                <w:noProof/>
                <w:sz w:val="18"/>
                <w:szCs w:val="18"/>
              </w:rPr>
              <w:t>концентрација</w:t>
            </w:r>
          </w:p>
        </w:tc>
        <w:tc>
          <w:tcPr>
            <w:tcW w:w="286" w:type="pct"/>
            <w:tcBorders>
              <w:bottom w:val="single" w:sz="4" w:space="0" w:color="auto"/>
            </w:tcBorders>
            <w:vAlign w:val="center"/>
          </w:tcPr>
          <w:p w:rsidR="006D4083" w:rsidRPr="006D4083" w:rsidRDefault="006D4083" w:rsidP="006D4083">
            <w:pPr>
              <w:pStyle w:val="BodyText"/>
              <w:jc w:val="center"/>
              <w:rPr>
                <w:b/>
                <w:noProof/>
                <w:sz w:val="18"/>
                <w:szCs w:val="18"/>
              </w:rPr>
            </w:pPr>
            <w:r w:rsidRPr="006D4083">
              <w:rPr>
                <w:b/>
                <w:noProof/>
                <w:sz w:val="18"/>
                <w:szCs w:val="18"/>
              </w:rPr>
              <w:t>Ј.мере</w:t>
            </w:r>
          </w:p>
        </w:tc>
        <w:tc>
          <w:tcPr>
            <w:tcW w:w="258" w:type="pct"/>
            <w:tcBorders>
              <w:bottom w:val="single" w:sz="4" w:space="0" w:color="auto"/>
            </w:tcBorders>
            <w:vAlign w:val="center"/>
          </w:tcPr>
          <w:p w:rsidR="006D4083" w:rsidRPr="006D4083" w:rsidRDefault="006D4083" w:rsidP="006D4083">
            <w:pPr>
              <w:pStyle w:val="BodyText"/>
              <w:jc w:val="center"/>
              <w:rPr>
                <w:b/>
                <w:noProof/>
                <w:sz w:val="18"/>
                <w:szCs w:val="18"/>
              </w:rPr>
            </w:pPr>
            <w:r w:rsidRPr="006D4083">
              <w:rPr>
                <w:b/>
                <w:noProof/>
                <w:sz w:val="18"/>
                <w:szCs w:val="18"/>
              </w:rPr>
              <w:t>Количина</w:t>
            </w:r>
          </w:p>
        </w:tc>
        <w:tc>
          <w:tcPr>
            <w:tcW w:w="372" w:type="pct"/>
            <w:tcBorders>
              <w:bottom w:val="single" w:sz="4" w:space="0" w:color="auto"/>
            </w:tcBorders>
            <w:vAlign w:val="center"/>
          </w:tcPr>
          <w:p w:rsidR="006D4083" w:rsidRPr="006D4083" w:rsidRDefault="006D4083" w:rsidP="006D4083">
            <w:pPr>
              <w:pStyle w:val="BodyText"/>
              <w:jc w:val="center"/>
              <w:rPr>
                <w:b/>
                <w:noProof/>
                <w:sz w:val="18"/>
                <w:szCs w:val="18"/>
              </w:rPr>
            </w:pPr>
            <w:r w:rsidRPr="006D4083">
              <w:rPr>
                <w:b/>
                <w:noProof/>
                <w:sz w:val="18"/>
                <w:szCs w:val="18"/>
              </w:rPr>
              <w:t>Заштићени назив понуђеног добра</w:t>
            </w:r>
          </w:p>
        </w:tc>
        <w:tc>
          <w:tcPr>
            <w:tcW w:w="402" w:type="pct"/>
            <w:tcBorders>
              <w:bottom w:val="single" w:sz="4" w:space="0" w:color="auto"/>
            </w:tcBorders>
            <w:vAlign w:val="center"/>
          </w:tcPr>
          <w:p w:rsidR="006D4083" w:rsidRPr="006D4083" w:rsidRDefault="006D4083" w:rsidP="006D4083">
            <w:pPr>
              <w:pStyle w:val="BodyText"/>
              <w:jc w:val="center"/>
              <w:rPr>
                <w:b/>
                <w:noProof/>
                <w:sz w:val="18"/>
                <w:szCs w:val="18"/>
              </w:rPr>
            </w:pPr>
            <w:r w:rsidRPr="006D4083">
              <w:rPr>
                <w:b/>
                <w:noProof/>
                <w:sz w:val="18"/>
                <w:szCs w:val="18"/>
              </w:rPr>
              <w:t>Произвођач</w:t>
            </w:r>
          </w:p>
        </w:tc>
        <w:tc>
          <w:tcPr>
            <w:tcW w:w="286" w:type="pct"/>
            <w:tcBorders>
              <w:bottom w:val="single" w:sz="4" w:space="0" w:color="auto"/>
            </w:tcBorders>
            <w:vAlign w:val="center"/>
          </w:tcPr>
          <w:p w:rsidR="006D4083" w:rsidRPr="006D4083" w:rsidRDefault="006D4083" w:rsidP="006D4083">
            <w:pPr>
              <w:pStyle w:val="BodyText"/>
              <w:jc w:val="center"/>
              <w:rPr>
                <w:b/>
                <w:noProof/>
                <w:sz w:val="18"/>
                <w:szCs w:val="18"/>
              </w:rPr>
            </w:pPr>
            <w:r w:rsidRPr="006D4083">
              <w:rPr>
                <w:b/>
                <w:noProof/>
                <w:sz w:val="18"/>
                <w:szCs w:val="18"/>
              </w:rPr>
              <w:t>Земља порекла</w:t>
            </w:r>
          </w:p>
        </w:tc>
        <w:tc>
          <w:tcPr>
            <w:tcW w:w="315" w:type="pct"/>
            <w:tcBorders>
              <w:bottom w:val="single" w:sz="4" w:space="0" w:color="auto"/>
            </w:tcBorders>
            <w:vAlign w:val="center"/>
          </w:tcPr>
          <w:p w:rsidR="006D4083" w:rsidRPr="006D4083" w:rsidRDefault="006D4083" w:rsidP="006D4083">
            <w:pPr>
              <w:pStyle w:val="BodyText"/>
              <w:jc w:val="center"/>
              <w:rPr>
                <w:b/>
                <w:noProof/>
                <w:sz w:val="18"/>
                <w:szCs w:val="18"/>
              </w:rPr>
            </w:pPr>
            <w:r w:rsidRPr="006D4083">
              <w:rPr>
                <w:b/>
                <w:noProof/>
                <w:sz w:val="18"/>
                <w:szCs w:val="18"/>
              </w:rPr>
              <w:t>Уверење о квалитету /атест</w:t>
            </w:r>
          </w:p>
        </w:tc>
        <w:tc>
          <w:tcPr>
            <w:tcW w:w="344" w:type="pct"/>
            <w:tcBorders>
              <w:bottom w:val="single" w:sz="4" w:space="0" w:color="auto"/>
            </w:tcBorders>
          </w:tcPr>
          <w:p w:rsidR="006D4083" w:rsidRPr="00073AFD" w:rsidRDefault="006D4083" w:rsidP="006D4083">
            <w:pPr>
              <w:pStyle w:val="BodyText"/>
              <w:jc w:val="center"/>
              <w:rPr>
                <w:b/>
                <w:noProof/>
                <w:sz w:val="18"/>
                <w:szCs w:val="18"/>
                <w:lang w:val="sr-Cyrl-RS"/>
              </w:rPr>
            </w:pPr>
            <w:r w:rsidRPr="00073AFD">
              <w:rPr>
                <w:b/>
                <w:noProof/>
                <w:sz w:val="18"/>
                <w:szCs w:val="18"/>
                <w:lang w:val="sr-Cyrl-RS"/>
              </w:rPr>
              <w:t>Одобрење за употребу од надлежне установе</w:t>
            </w:r>
          </w:p>
        </w:tc>
        <w:tc>
          <w:tcPr>
            <w:tcW w:w="286" w:type="pct"/>
            <w:tcBorders>
              <w:bottom w:val="single" w:sz="4" w:space="0" w:color="auto"/>
            </w:tcBorders>
            <w:vAlign w:val="center"/>
          </w:tcPr>
          <w:p w:rsidR="006D4083" w:rsidRPr="006D4083" w:rsidRDefault="006D4083" w:rsidP="006D4083">
            <w:pPr>
              <w:pStyle w:val="BodyText"/>
              <w:jc w:val="center"/>
              <w:rPr>
                <w:b/>
                <w:noProof/>
                <w:sz w:val="18"/>
                <w:szCs w:val="18"/>
              </w:rPr>
            </w:pPr>
            <w:r w:rsidRPr="006D4083">
              <w:rPr>
                <w:b/>
                <w:noProof/>
                <w:sz w:val="18"/>
                <w:szCs w:val="18"/>
              </w:rPr>
              <w:t>Јединична цена</w:t>
            </w:r>
          </w:p>
        </w:tc>
        <w:tc>
          <w:tcPr>
            <w:tcW w:w="344" w:type="pct"/>
            <w:tcBorders>
              <w:bottom w:val="single" w:sz="4" w:space="0" w:color="auto"/>
            </w:tcBorders>
            <w:vAlign w:val="center"/>
          </w:tcPr>
          <w:p w:rsidR="006D4083" w:rsidRPr="006D4083" w:rsidRDefault="006D4083" w:rsidP="006D4083">
            <w:pPr>
              <w:pStyle w:val="BodyText"/>
              <w:jc w:val="center"/>
              <w:rPr>
                <w:b/>
                <w:noProof/>
                <w:sz w:val="18"/>
                <w:szCs w:val="18"/>
                <w:lang w:val="sr-Cyrl-RS"/>
              </w:rPr>
            </w:pPr>
            <w:r w:rsidRPr="006D4083">
              <w:rPr>
                <w:b/>
                <w:noProof/>
                <w:sz w:val="18"/>
                <w:szCs w:val="18"/>
              </w:rPr>
              <w:t>Укупна цена без ПДВ</w:t>
            </w:r>
          </w:p>
        </w:tc>
        <w:tc>
          <w:tcPr>
            <w:tcW w:w="314" w:type="pct"/>
            <w:tcBorders>
              <w:bottom w:val="single" w:sz="4" w:space="0" w:color="auto"/>
              <w:right w:val="single" w:sz="4" w:space="0" w:color="auto"/>
            </w:tcBorders>
            <w:vAlign w:val="center"/>
          </w:tcPr>
          <w:p w:rsidR="006D4083" w:rsidRPr="006D4083" w:rsidRDefault="006D4083" w:rsidP="006D4083">
            <w:pPr>
              <w:pStyle w:val="BodyText"/>
              <w:jc w:val="center"/>
              <w:rPr>
                <w:b/>
                <w:noProof/>
                <w:sz w:val="18"/>
                <w:szCs w:val="18"/>
                <w:lang w:val="sr-Cyrl-RS"/>
              </w:rPr>
            </w:pPr>
            <w:r w:rsidRPr="006D4083">
              <w:rPr>
                <w:b/>
                <w:noProof/>
                <w:sz w:val="18"/>
                <w:szCs w:val="18"/>
              </w:rPr>
              <w:t>Износ ПДВ</w:t>
            </w:r>
          </w:p>
        </w:tc>
        <w:tc>
          <w:tcPr>
            <w:tcW w:w="384" w:type="pct"/>
            <w:tcBorders>
              <w:bottom w:val="single" w:sz="4" w:space="0" w:color="auto"/>
              <w:right w:val="single" w:sz="4" w:space="0" w:color="auto"/>
            </w:tcBorders>
            <w:vAlign w:val="center"/>
          </w:tcPr>
          <w:p w:rsidR="006D4083" w:rsidRPr="006D4083" w:rsidRDefault="006D4083" w:rsidP="006D4083">
            <w:pPr>
              <w:pStyle w:val="BodyText"/>
              <w:jc w:val="center"/>
              <w:rPr>
                <w:b/>
                <w:noProof/>
                <w:sz w:val="18"/>
                <w:szCs w:val="18"/>
                <w:lang w:val="sr-Cyrl-RS"/>
              </w:rPr>
            </w:pPr>
            <w:r w:rsidRPr="006D4083">
              <w:rPr>
                <w:b/>
                <w:noProof/>
                <w:sz w:val="18"/>
                <w:szCs w:val="18"/>
              </w:rPr>
              <w:t>Укупна цена са ПДВ</w:t>
            </w:r>
          </w:p>
        </w:tc>
      </w:tr>
      <w:tr w:rsidR="00517E6A" w:rsidRPr="00C32EC6" w:rsidTr="00517E6A">
        <w:trPr>
          <w:trHeight w:val="266"/>
        </w:trPr>
        <w:tc>
          <w:tcPr>
            <w:tcW w:w="146" w:type="pct"/>
            <w:tcBorders>
              <w:bottom w:val="single" w:sz="4" w:space="0" w:color="auto"/>
            </w:tcBorders>
            <w:vAlign w:val="center"/>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1</w:t>
            </w:r>
          </w:p>
        </w:tc>
        <w:tc>
          <w:tcPr>
            <w:tcW w:w="346" w:type="pct"/>
            <w:tcBorders>
              <w:bottom w:val="single" w:sz="4" w:space="0" w:color="auto"/>
            </w:tcBorders>
            <w:vAlign w:val="center"/>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2</w:t>
            </w:r>
          </w:p>
        </w:tc>
        <w:tc>
          <w:tcPr>
            <w:tcW w:w="545" w:type="pct"/>
            <w:tcBorders>
              <w:bottom w:val="single" w:sz="4" w:space="0" w:color="auto"/>
            </w:tcBorders>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3</w:t>
            </w:r>
          </w:p>
        </w:tc>
        <w:tc>
          <w:tcPr>
            <w:tcW w:w="372" w:type="pct"/>
            <w:tcBorders>
              <w:bottom w:val="single" w:sz="4" w:space="0" w:color="auto"/>
            </w:tcBorders>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4</w:t>
            </w:r>
          </w:p>
        </w:tc>
        <w:tc>
          <w:tcPr>
            <w:tcW w:w="286" w:type="pct"/>
            <w:tcBorders>
              <w:bottom w:val="single" w:sz="4" w:space="0" w:color="auto"/>
            </w:tcBorders>
            <w:vAlign w:val="center"/>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5</w:t>
            </w:r>
          </w:p>
        </w:tc>
        <w:tc>
          <w:tcPr>
            <w:tcW w:w="258" w:type="pct"/>
            <w:tcBorders>
              <w:bottom w:val="single" w:sz="4" w:space="0" w:color="auto"/>
            </w:tcBorders>
            <w:vAlign w:val="center"/>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6</w:t>
            </w:r>
          </w:p>
        </w:tc>
        <w:tc>
          <w:tcPr>
            <w:tcW w:w="372" w:type="pct"/>
            <w:tcBorders>
              <w:bottom w:val="single" w:sz="4" w:space="0" w:color="auto"/>
            </w:tcBorders>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7</w:t>
            </w:r>
          </w:p>
        </w:tc>
        <w:tc>
          <w:tcPr>
            <w:tcW w:w="402" w:type="pct"/>
            <w:tcBorders>
              <w:bottom w:val="single" w:sz="4" w:space="0" w:color="auto"/>
            </w:tcBorders>
            <w:vAlign w:val="center"/>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8</w:t>
            </w:r>
          </w:p>
        </w:tc>
        <w:tc>
          <w:tcPr>
            <w:tcW w:w="286" w:type="pct"/>
            <w:tcBorders>
              <w:bottom w:val="single" w:sz="4" w:space="0" w:color="auto"/>
            </w:tcBorders>
            <w:vAlign w:val="center"/>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9</w:t>
            </w:r>
          </w:p>
        </w:tc>
        <w:tc>
          <w:tcPr>
            <w:tcW w:w="315" w:type="pct"/>
            <w:tcBorders>
              <w:bottom w:val="single" w:sz="4" w:space="0" w:color="auto"/>
            </w:tcBorders>
            <w:vAlign w:val="center"/>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10</w:t>
            </w:r>
          </w:p>
        </w:tc>
        <w:tc>
          <w:tcPr>
            <w:tcW w:w="344" w:type="pct"/>
            <w:tcBorders>
              <w:bottom w:val="single" w:sz="4" w:space="0" w:color="auto"/>
            </w:tcBorders>
          </w:tcPr>
          <w:p w:rsidR="006D4083" w:rsidRPr="00073AFD" w:rsidRDefault="00073AFD" w:rsidP="00517E6A">
            <w:pPr>
              <w:pStyle w:val="BodyText"/>
              <w:spacing w:before="240" w:line="276" w:lineRule="auto"/>
              <w:jc w:val="center"/>
              <w:rPr>
                <w:noProof/>
                <w:sz w:val="18"/>
                <w:szCs w:val="18"/>
                <w:lang w:val="sr-Cyrl-RS"/>
              </w:rPr>
            </w:pPr>
            <w:r>
              <w:rPr>
                <w:noProof/>
                <w:sz w:val="18"/>
                <w:szCs w:val="18"/>
                <w:lang w:val="sr-Cyrl-RS"/>
              </w:rPr>
              <w:t>11</w:t>
            </w:r>
          </w:p>
        </w:tc>
        <w:tc>
          <w:tcPr>
            <w:tcW w:w="286" w:type="pct"/>
            <w:tcBorders>
              <w:bottom w:val="single" w:sz="4" w:space="0" w:color="auto"/>
            </w:tcBorders>
            <w:vAlign w:val="center"/>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12</w:t>
            </w:r>
          </w:p>
        </w:tc>
        <w:tc>
          <w:tcPr>
            <w:tcW w:w="344" w:type="pct"/>
            <w:tcBorders>
              <w:bottom w:val="single" w:sz="4" w:space="0" w:color="auto"/>
            </w:tcBorders>
            <w:vAlign w:val="center"/>
          </w:tcPr>
          <w:p w:rsidR="006D4083" w:rsidRPr="006D4083" w:rsidRDefault="006D4083" w:rsidP="006D4083">
            <w:pPr>
              <w:pStyle w:val="BodyText"/>
              <w:jc w:val="center"/>
              <w:rPr>
                <w:noProof/>
                <w:sz w:val="18"/>
                <w:szCs w:val="18"/>
              </w:rPr>
            </w:pPr>
            <w:r w:rsidRPr="006D4083">
              <w:rPr>
                <w:noProof/>
                <w:sz w:val="18"/>
                <w:szCs w:val="18"/>
              </w:rPr>
              <w:t>13</w:t>
            </w:r>
          </w:p>
          <w:p w:rsidR="006D4083" w:rsidRPr="006D4083" w:rsidRDefault="006D4083" w:rsidP="006D4083">
            <w:pPr>
              <w:pStyle w:val="BodyText"/>
              <w:jc w:val="center"/>
              <w:rPr>
                <w:noProof/>
                <w:sz w:val="18"/>
                <w:szCs w:val="18"/>
              </w:rPr>
            </w:pPr>
            <w:r w:rsidRPr="006D4083">
              <w:rPr>
                <w:noProof/>
                <w:sz w:val="18"/>
                <w:szCs w:val="18"/>
              </w:rPr>
              <w:t>(6x12)</w:t>
            </w:r>
          </w:p>
        </w:tc>
        <w:tc>
          <w:tcPr>
            <w:tcW w:w="314" w:type="pct"/>
            <w:tcBorders>
              <w:bottom w:val="single" w:sz="4" w:space="0" w:color="auto"/>
              <w:right w:val="single" w:sz="4" w:space="0" w:color="auto"/>
            </w:tcBorders>
            <w:vAlign w:val="center"/>
          </w:tcPr>
          <w:p w:rsidR="006D4083" w:rsidRPr="006D4083" w:rsidRDefault="006D4083" w:rsidP="006D4083">
            <w:pPr>
              <w:pStyle w:val="BodyText"/>
              <w:jc w:val="center"/>
              <w:rPr>
                <w:noProof/>
                <w:sz w:val="18"/>
                <w:szCs w:val="18"/>
              </w:rPr>
            </w:pPr>
          </w:p>
          <w:p w:rsidR="006D4083" w:rsidRPr="006D4083" w:rsidRDefault="006D4083" w:rsidP="006D4083">
            <w:pPr>
              <w:pStyle w:val="BodyText"/>
              <w:jc w:val="center"/>
              <w:rPr>
                <w:noProof/>
                <w:sz w:val="18"/>
                <w:szCs w:val="18"/>
              </w:rPr>
            </w:pPr>
            <w:r w:rsidRPr="006D4083">
              <w:rPr>
                <w:noProof/>
                <w:sz w:val="18"/>
                <w:szCs w:val="18"/>
              </w:rPr>
              <w:t>14</w:t>
            </w:r>
          </w:p>
        </w:tc>
        <w:tc>
          <w:tcPr>
            <w:tcW w:w="384" w:type="pct"/>
            <w:tcBorders>
              <w:bottom w:val="single" w:sz="4" w:space="0" w:color="auto"/>
              <w:right w:val="single" w:sz="4" w:space="0" w:color="auto"/>
            </w:tcBorders>
            <w:vAlign w:val="center"/>
          </w:tcPr>
          <w:p w:rsidR="006D4083" w:rsidRPr="006D4083" w:rsidRDefault="006D4083" w:rsidP="006D4083">
            <w:pPr>
              <w:pStyle w:val="BodyText"/>
              <w:jc w:val="center"/>
              <w:rPr>
                <w:noProof/>
                <w:sz w:val="18"/>
                <w:szCs w:val="18"/>
              </w:rPr>
            </w:pPr>
            <w:r w:rsidRPr="006D4083">
              <w:rPr>
                <w:noProof/>
                <w:sz w:val="18"/>
                <w:szCs w:val="18"/>
              </w:rPr>
              <w:t>15</w:t>
            </w:r>
          </w:p>
          <w:p w:rsidR="006D4083" w:rsidRPr="006D4083" w:rsidRDefault="006D4083" w:rsidP="006D4083">
            <w:pPr>
              <w:pStyle w:val="BodyText"/>
              <w:jc w:val="center"/>
              <w:rPr>
                <w:noProof/>
                <w:sz w:val="18"/>
                <w:szCs w:val="18"/>
              </w:rPr>
            </w:pPr>
            <w:r w:rsidRPr="006D4083">
              <w:rPr>
                <w:noProof/>
                <w:sz w:val="18"/>
                <w:szCs w:val="18"/>
              </w:rPr>
              <w:t xml:space="preserve"> (13+14)</w:t>
            </w:r>
          </w:p>
        </w:tc>
      </w:tr>
      <w:tr w:rsidR="00517E6A" w:rsidRPr="00C32EC6" w:rsidTr="00517E6A">
        <w:trPr>
          <w:trHeight w:val="578"/>
        </w:trPr>
        <w:tc>
          <w:tcPr>
            <w:tcW w:w="146" w:type="pct"/>
            <w:vAlign w:val="center"/>
          </w:tcPr>
          <w:p w:rsidR="006D4083" w:rsidRPr="006D4083" w:rsidRDefault="006D4083" w:rsidP="006D4083">
            <w:pPr>
              <w:jc w:val="center"/>
              <w:rPr>
                <w:sz w:val="18"/>
                <w:szCs w:val="18"/>
              </w:rPr>
            </w:pPr>
            <w:r w:rsidRPr="006D4083">
              <w:rPr>
                <w:sz w:val="18"/>
                <w:szCs w:val="18"/>
              </w:rPr>
              <w:t>1.</w:t>
            </w:r>
          </w:p>
        </w:tc>
        <w:tc>
          <w:tcPr>
            <w:tcW w:w="346" w:type="pct"/>
          </w:tcPr>
          <w:p w:rsidR="006D4083" w:rsidRPr="006D4083" w:rsidRDefault="006D4083" w:rsidP="006D4083">
            <w:pPr>
              <w:rPr>
                <w:sz w:val="18"/>
                <w:szCs w:val="18"/>
              </w:rPr>
            </w:pPr>
          </w:p>
          <w:p w:rsidR="006D4083" w:rsidRPr="006D4083" w:rsidRDefault="006D4083" w:rsidP="006D4083">
            <w:pPr>
              <w:rPr>
                <w:noProof/>
                <w:sz w:val="18"/>
                <w:szCs w:val="18"/>
              </w:rPr>
            </w:pPr>
            <w:r w:rsidRPr="006D4083">
              <w:rPr>
                <w:sz w:val="18"/>
                <w:szCs w:val="18"/>
              </w:rPr>
              <w:t>kolistimetat-natrijum</w:t>
            </w:r>
          </w:p>
        </w:tc>
        <w:tc>
          <w:tcPr>
            <w:tcW w:w="545" w:type="pct"/>
            <w:vAlign w:val="center"/>
          </w:tcPr>
          <w:p w:rsidR="006D4083" w:rsidRPr="006D4083" w:rsidRDefault="006D4083" w:rsidP="006D4083">
            <w:pPr>
              <w:rPr>
                <w:color w:val="000000"/>
                <w:sz w:val="18"/>
                <w:szCs w:val="18"/>
              </w:rPr>
            </w:pPr>
          </w:p>
          <w:p w:rsidR="006D4083" w:rsidRPr="006D4083" w:rsidRDefault="006D4083" w:rsidP="006D4083">
            <w:pPr>
              <w:jc w:val="center"/>
              <w:rPr>
                <w:color w:val="000000"/>
                <w:sz w:val="18"/>
                <w:szCs w:val="18"/>
                <w:lang w:val="sr-Cyrl-RS"/>
              </w:rPr>
            </w:pPr>
            <w:r w:rsidRPr="006D4083">
              <w:rPr>
                <w:color w:val="000000"/>
                <w:sz w:val="18"/>
                <w:szCs w:val="18"/>
                <w:lang w:val="sr-Cyrl-RS"/>
              </w:rPr>
              <w:t>прашак за раствор за ињекцију/инфузију</w:t>
            </w:r>
          </w:p>
        </w:tc>
        <w:tc>
          <w:tcPr>
            <w:tcW w:w="372" w:type="pct"/>
            <w:vAlign w:val="center"/>
          </w:tcPr>
          <w:p w:rsidR="006D4083" w:rsidRPr="006D4083" w:rsidRDefault="006D4083" w:rsidP="006D4083">
            <w:pPr>
              <w:rPr>
                <w:noProof/>
                <w:sz w:val="18"/>
                <w:szCs w:val="18"/>
              </w:rPr>
            </w:pPr>
          </w:p>
          <w:p w:rsidR="006D4083" w:rsidRPr="006D4083" w:rsidRDefault="006D4083" w:rsidP="006D4083">
            <w:pPr>
              <w:jc w:val="center"/>
              <w:rPr>
                <w:noProof/>
                <w:color w:val="000000"/>
                <w:sz w:val="18"/>
                <w:szCs w:val="18"/>
                <w:lang w:val="sr-Cyrl-RS"/>
              </w:rPr>
            </w:pPr>
            <w:r w:rsidRPr="006D4083">
              <w:rPr>
                <w:noProof/>
                <w:sz w:val="18"/>
                <w:szCs w:val="18"/>
                <w:lang w:val="sr-Cyrl-RS"/>
              </w:rPr>
              <w:t xml:space="preserve">1.000.000 </w:t>
            </w:r>
            <w:r w:rsidRPr="006D4083">
              <w:rPr>
                <w:noProof/>
                <w:sz w:val="18"/>
                <w:szCs w:val="18"/>
                <w:lang w:val="sr-Latn-RS"/>
              </w:rPr>
              <w:t>i</w:t>
            </w:r>
            <w:r w:rsidRPr="006D4083">
              <w:rPr>
                <w:noProof/>
                <w:sz w:val="18"/>
                <w:szCs w:val="18"/>
                <w:lang w:val="sr-Cyrl-RS"/>
              </w:rPr>
              <w:t>ј</w:t>
            </w:r>
          </w:p>
        </w:tc>
        <w:tc>
          <w:tcPr>
            <w:tcW w:w="286" w:type="pct"/>
            <w:vAlign w:val="center"/>
          </w:tcPr>
          <w:p w:rsidR="006D4083" w:rsidRPr="006D4083" w:rsidRDefault="006D4083" w:rsidP="006D4083">
            <w:pPr>
              <w:rPr>
                <w:color w:val="000000"/>
                <w:sz w:val="18"/>
                <w:szCs w:val="18"/>
              </w:rPr>
            </w:pPr>
          </w:p>
          <w:p w:rsidR="006D4083" w:rsidRPr="006D4083" w:rsidRDefault="006D4083" w:rsidP="006D4083">
            <w:pPr>
              <w:jc w:val="center"/>
              <w:rPr>
                <w:color w:val="000000"/>
                <w:sz w:val="18"/>
                <w:szCs w:val="18"/>
                <w:lang w:val="sr-Cyrl-RS"/>
              </w:rPr>
            </w:pPr>
            <w:r w:rsidRPr="006D4083">
              <w:rPr>
                <w:color w:val="000000"/>
                <w:sz w:val="18"/>
                <w:szCs w:val="18"/>
                <w:lang w:val="sr-Cyrl-RS"/>
              </w:rPr>
              <w:t>ампула</w:t>
            </w:r>
          </w:p>
        </w:tc>
        <w:tc>
          <w:tcPr>
            <w:tcW w:w="258" w:type="pct"/>
            <w:vAlign w:val="center"/>
          </w:tcPr>
          <w:p w:rsidR="006D4083" w:rsidRPr="006D4083" w:rsidRDefault="006D4083" w:rsidP="006D4083">
            <w:pPr>
              <w:rPr>
                <w:noProof/>
                <w:color w:val="000000"/>
                <w:sz w:val="18"/>
                <w:szCs w:val="18"/>
              </w:rPr>
            </w:pPr>
          </w:p>
          <w:p w:rsidR="006D4083" w:rsidRPr="006D4083" w:rsidRDefault="006D4083" w:rsidP="006D4083">
            <w:pPr>
              <w:jc w:val="center"/>
              <w:rPr>
                <w:noProof/>
                <w:color w:val="000000"/>
                <w:sz w:val="18"/>
                <w:szCs w:val="18"/>
                <w:lang w:val="sr-Cyrl-RS"/>
              </w:rPr>
            </w:pPr>
            <w:r w:rsidRPr="006D4083">
              <w:rPr>
                <w:noProof/>
                <w:color w:val="000000"/>
                <w:sz w:val="18"/>
                <w:szCs w:val="18"/>
                <w:lang w:val="sr-Cyrl-RS"/>
              </w:rPr>
              <w:t>5000</w:t>
            </w:r>
          </w:p>
        </w:tc>
        <w:tc>
          <w:tcPr>
            <w:tcW w:w="372" w:type="pct"/>
            <w:vAlign w:val="center"/>
          </w:tcPr>
          <w:p w:rsidR="006D4083" w:rsidRPr="006D4083" w:rsidRDefault="006D4083" w:rsidP="006D4083">
            <w:pPr>
              <w:pStyle w:val="BodyText"/>
              <w:jc w:val="center"/>
              <w:rPr>
                <w:noProof/>
                <w:sz w:val="18"/>
                <w:szCs w:val="18"/>
              </w:rPr>
            </w:pPr>
          </w:p>
        </w:tc>
        <w:tc>
          <w:tcPr>
            <w:tcW w:w="402" w:type="pct"/>
            <w:vAlign w:val="center"/>
          </w:tcPr>
          <w:p w:rsidR="006D4083" w:rsidRPr="006D4083" w:rsidRDefault="006D4083" w:rsidP="006D4083">
            <w:pPr>
              <w:pStyle w:val="BodyText"/>
              <w:jc w:val="center"/>
              <w:rPr>
                <w:noProof/>
                <w:sz w:val="18"/>
                <w:szCs w:val="18"/>
              </w:rPr>
            </w:pPr>
          </w:p>
        </w:tc>
        <w:tc>
          <w:tcPr>
            <w:tcW w:w="286" w:type="pct"/>
            <w:vAlign w:val="center"/>
          </w:tcPr>
          <w:p w:rsidR="006D4083" w:rsidRPr="006D4083" w:rsidRDefault="006D4083" w:rsidP="006D4083">
            <w:pPr>
              <w:pStyle w:val="BodyText"/>
              <w:jc w:val="center"/>
              <w:rPr>
                <w:noProof/>
                <w:sz w:val="18"/>
                <w:szCs w:val="18"/>
              </w:rPr>
            </w:pPr>
          </w:p>
        </w:tc>
        <w:tc>
          <w:tcPr>
            <w:tcW w:w="315" w:type="pct"/>
            <w:vAlign w:val="center"/>
          </w:tcPr>
          <w:p w:rsidR="006D4083" w:rsidRPr="006D4083" w:rsidRDefault="006D4083" w:rsidP="006D4083">
            <w:pPr>
              <w:pStyle w:val="BodyText"/>
              <w:jc w:val="center"/>
              <w:rPr>
                <w:noProof/>
                <w:sz w:val="18"/>
                <w:szCs w:val="18"/>
              </w:rPr>
            </w:pPr>
          </w:p>
        </w:tc>
        <w:tc>
          <w:tcPr>
            <w:tcW w:w="344" w:type="pct"/>
          </w:tcPr>
          <w:p w:rsidR="006D4083" w:rsidRPr="006D4083" w:rsidRDefault="006D4083" w:rsidP="006D4083">
            <w:pPr>
              <w:pStyle w:val="BodyText"/>
              <w:jc w:val="center"/>
              <w:rPr>
                <w:noProof/>
                <w:sz w:val="18"/>
                <w:szCs w:val="18"/>
              </w:rPr>
            </w:pPr>
          </w:p>
        </w:tc>
        <w:tc>
          <w:tcPr>
            <w:tcW w:w="286" w:type="pct"/>
            <w:vAlign w:val="center"/>
          </w:tcPr>
          <w:p w:rsidR="006D4083" w:rsidRPr="006D4083" w:rsidRDefault="006D4083" w:rsidP="006D4083">
            <w:pPr>
              <w:pStyle w:val="BodyText"/>
              <w:jc w:val="center"/>
              <w:rPr>
                <w:noProof/>
                <w:sz w:val="18"/>
                <w:szCs w:val="18"/>
              </w:rPr>
            </w:pPr>
          </w:p>
        </w:tc>
        <w:tc>
          <w:tcPr>
            <w:tcW w:w="344" w:type="pct"/>
            <w:vAlign w:val="center"/>
          </w:tcPr>
          <w:p w:rsidR="006D4083" w:rsidRPr="006D4083" w:rsidRDefault="006D4083" w:rsidP="006D4083">
            <w:pPr>
              <w:pStyle w:val="BodyText"/>
              <w:jc w:val="center"/>
              <w:rPr>
                <w:noProof/>
                <w:sz w:val="18"/>
                <w:szCs w:val="18"/>
              </w:rPr>
            </w:pPr>
          </w:p>
        </w:tc>
        <w:tc>
          <w:tcPr>
            <w:tcW w:w="314" w:type="pct"/>
            <w:tcBorders>
              <w:right w:val="single" w:sz="4" w:space="0" w:color="auto"/>
            </w:tcBorders>
            <w:vAlign w:val="center"/>
          </w:tcPr>
          <w:p w:rsidR="006D4083" w:rsidRPr="006D4083" w:rsidRDefault="006D4083" w:rsidP="006D4083">
            <w:pPr>
              <w:pStyle w:val="BodyText"/>
              <w:jc w:val="center"/>
              <w:rPr>
                <w:noProof/>
                <w:sz w:val="18"/>
                <w:szCs w:val="18"/>
              </w:rPr>
            </w:pPr>
          </w:p>
        </w:tc>
        <w:tc>
          <w:tcPr>
            <w:tcW w:w="384" w:type="pct"/>
            <w:tcBorders>
              <w:right w:val="single" w:sz="4" w:space="0" w:color="auto"/>
            </w:tcBorders>
            <w:vAlign w:val="center"/>
          </w:tcPr>
          <w:p w:rsidR="006D4083" w:rsidRPr="006D4083" w:rsidRDefault="006D4083" w:rsidP="006D4083">
            <w:pPr>
              <w:pStyle w:val="BodyText"/>
              <w:jc w:val="center"/>
              <w:rPr>
                <w:noProof/>
                <w:sz w:val="18"/>
                <w:szCs w:val="18"/>
              </w:rPr>
            </w:pPr>
          </w:p>
        </w:tc>
      </w:tr>
      <w:tr w:rsidR="006D4083" w:rsidRPr="00C32EC6" w:rsidTr="006D4083">
        <w:trPr>
          <w:trHeight w:val="578"/>
        </w:trPr>
        <w:tc>
          <w:tcPr>
            <w:tcW w:w="3958" w:type="pct"/>
            <w:gridSpan w:val="12"/>
            <w:tcBorders>
              <w:bottom w:val="single" w:sz="4" w:space="0" w:color="auto"/>
            </w:tcBorders>
          </w:tcPr>
          <w:p w:rsidR="006D4083" w:rsidRPr="006D4083" w:rsidRDefault="006D4083" w:rsidP="006D4083">
            <w:pPr>
              <w:pStyle w:val="BodyText"/>
              <w:jc w:val="right"/>
              <w:rPr>
                <w:b/>
                <w:noProof/>
                <w:sz w:val="18"/>
                <w:szCs w:val="18"/>
              </w:rPr>
            </w:pPr>
          </w:p>
          <w:p w:rsidR="006D4083" w:rsidRPr="006D4083" w:rsidRDefault="006D4083" w:rsidP="006D4083">
            <w:pPr>
              <w:pStyle w:val="BodyText"/>
              <w:jc w:val="right"/>
              <w:rPr>
                <w:b/>
                <w:noProof/>
                <w:sz w:val="18"/>
                <w:szCs w:val="18"/>
              </w:rPr>
            </w:pPr>
            <w:r w:rsidRPr="006D4083">
              <w:rPr>
                <w:b/>
                <w:noProof/>
                <w:sz w:val="18"/>
                <w:szCs w:val="18"/>
              </w:rPr>
              <w:t>УКУПНО:</w:t>
            </w:r>
          </w:p>
        </w:tc>
        <w:tc>
          <w:tcPr>
            <w:tcW w:w="344" w:type="pct"/>
            <w:tcBorders>
              <w:bottom w:val="single" w:sz="4" w:space="0" w:color="auto"/>
            </w:tcBorders>
            <w:vAlign w:val="center"/>
          </w:tcPr>
          <w:p w:rsidR="006D4083" w:rsidRPr="006D4083" w:rsidRDefault="006D4083" w:rsidP="006D4083">
            <w:pPr>
              <w:pStyle w:val="BodyText"/>
              <w:jc w:val="center"/>
              <w:rPr>
                <w:noProof/>
                <w:sz w:val="18"/>
                <w:szCs w:val="18"/>
              </w:rPr>
            </w:pPr>
          </w:p>
        </w:tc>
        <w:tc>
          <w:tcPr>
            <w:tcW w:w="314" w:type="pct"/>
            <w:tcBorders>
              <w:bottom w:val="single" w:sz="4" w:space="0" w:color="auto"/>
            </w:tcBorders>
            <w:vAlign w:val="center"/>
          </w:tcPr>
          <w:p w:rsidR="006D4083" w:rsidRPr="006D4083" w:rsidRDefault="006D4083" w:rsidP="006D4083">
            <w:pPr>
              <w:pStyle w:val="BodyText"/>
              <w:jc w:val="center"/>
              <w:rPr>
                <w:noProof/>
                <w:sz w:val="18"/>
                <w:szCs w:val="18"/>
              </w:rPr>
            </w:pPr>
          </w:p>
        </w:tc>
        <w:tc>
          <w:tcPr>
            <w:tcW w:w="384" w:type="pct"/>
            <w:tcBorders>
              <w:bottom w:val="single" w:sz="4" w:space="0" w:color="auto"/>
              <w:right w:val="single" w:sz="4" w:space="0" w:color="auto"/>
            </w:tcBorders>
            <w:vAlign w:val="center"/>
          </w:tcPr>
          <w:p w:rsidR="006D4083" w:rsidRPr="006D4083" w:rsidRDefault="006D4083" w:rsidP="006D4083">
            <w:pPr>
              <w:pStyle w:val="BodyText"/>
              <w:jc w:val="center"/>
              <w:rPr>
                <w:noProof/>
                <w:sz w:val="18"/>
                <w:szCs w:val="18"/>
              </w:rPr>
            </w:pPr>
          </w:p>
        </w:tc>
      </w:tr>
    </w:tbl>
    <w:p w:rsidR="00FC389A" w:rsidRPr="00C32EC6" w:rsidRDefault="00FC389A" w:rsidP="00C52A05">
      <w:pPr>
        <w:pStyle w:val="BodyText"/>
        <w:rPr>
          <w:noProof/>
          <w:sz w:val="16"/>
          <w:szCs w:val="16"/>
        </w:rPr>
      </w:pPr>
    </w:p>
    <w:p w:rsidR="002F6284" w:rsidRPr="00C32EC6" w:rsidRDefault="002F6284" w:rsidP="00C52A05">
      <w:pPr>
        <w:pStyle w:val="BodyText"/>
        <w:rPr>
          <w:noProof/>
          <w:sz w:val="16"/>
          <w:szCs w:val="16"/>
        </w:rPr>
      </w:pPr>
    </w:p>
    <w:p w:rsidR="00A37662" w:rsidRPr="00C32EC6" w:rsidRDefault="00A37662" w:rsidP="000F07E9">
      <w:pPr>
        <w:pStyle w:val="BodyText"/>
        <w:rPr>
          <w:b/>
          <w:noProof/>
          <w:sz w:val="16"/>
          <w:szCs w:val="16"/>
        </w:rPr>
      </w:pPr>
    </w:p>
    <w:p w:rsidR="00A37662" w:rsidRDefault="00A37662" w:rsidP="000F07E9">
      <w:pPr>
        <w:pStyle w:val="BodyText"/>
        <w:rPr>
          <w:b/>
          <w:noProof/>
          <w:szCs w:val="24"/>
        </w:rPr>
      </w:pPr>
    </w:p>
    <w:p w:rsidR="00A37662" w:rsidRDefault="00A37662" w:rsidP="000F07E9">
      <w:pPr>
        <w:pStyle w:val="BodyText"/>
        <w:rPr>
          <w:b/>
          <w:noProof/>
          <w:szCs w:val="24"/>
        </w:rPr>
      </w:pPr>
    </w:p>
    <w:p w:rsidR="00A37662" w:rsidRDefault="00A37662" w:rsidP="000F07E9">
      <w:pPr>
        <w:pStyle w:val="BodyText"/>
        <w:rPr>
          <w:b/>
          <w:noProof/>
          <w:szCs w:val="24"/>
          <w:lang w:val="sr-Cyrl-RS"/>
        </w:rPr>
      </w:pPr>
    </w:p>
    <w:p w:rsidR="00D60704" w:rsidRPr="00D60704" w:rsidRDefault="00D60704" w:rsidP="00C32EC6">
      <w:pPr>
        <w:pStyle w:val="BodyText"/>
        <w:ind w:left="-540" w:firstLine="540"/>
        <w:rPr>
          <w:b/>
          <w:noProof/>
          <w:szCs w:val="24"/>
          <w:lang w:val="sr-Cyrl-RS"/>
        </w:rPr>
      </w:pPr>
    </w:p>
    <w:p w:rsidR="00086E87" w:rsidRDefault="00086E87" w:rsidP="000F07E9">
      <w:pPr>
        <w:pStyle w:val="BodyText"/>
        <w:rPr>
          <w:noProof/>
          <w:szCs w:val="24"/>
          <w:lang w:val="sr-Cyrl-CS"/>
        </w:rPr>
      </w:pPr>
      <w:r w:rsidRPr="00A37662">
        <w:rPr>
          <w:noProof/>
          <w:szCs w:val="24"/>
        </w:rPr>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947A86" w:rsidRPr="00A37662" w:rsidRDefault="00947A86" w:rsidP="00086E87">
      <w:pPr>
        <w:pStyle w:val="BodyText"/>
        <w:rPr>
          <w:b/>
          <w:noProof/>
          <w:szCs w:val="24"/>
        </w:rPr>
      </w:pPr>
    </w:p>
    <w:p w:rsidR="00947A86" w:rsidRDefault="00947A86" w:rsidP="00947A86">
      <w:pPr>
        <w:pStyle w:val="BodyText"/>
        <w:rPr>
          <w:noProof/>
          <w:szCs w:val="24"/>
        </w:rPr>
      </w:pPr>
      <w:r w:rsidRPr="000742A1">
        <w:rPr>
          <w:noProof/>
          <w:szCs w:val="24"/>
        </w:rPr>
        <w:t>Обавезе из своје понуде ћу извршити (заокружити начин како ће се обавезе из понуде извршити):</w:t>
      </w:r>
    </w:p>
    <w:p w:rsidR="00947A86" w:rsidRPr="00947A86" w:rsidRDefault="00947A86" w:rsidP="00947A86">
      <w:pPr>
        <w:pStyle w:val="BodyText"/>
        <w:rPr>
          <w:noProof/>
          <w:szCs w:val="24"/>
        </w:rPr>
      </w:pPr>
    </w:p>
    <w:p w:rsidR="00086E87" w:rsidRPr="000742A1" w:rsidRDefault="00086E87" w:rsidP="00086E87">
      <w:pPr>
        <w:pStyle w:val="BodyText"/>
        <w:numPr>
          <w:ilvl w:val="0"/>
          <w:numId w:val="12"/>
        </w:numPr>
        <w:rPr>
          <w:noProof/>
          <w:szCs w:val="24"/>
        </w:rPr>
      </w:pPr>
      <w:r w:rsidRPr="000742A1">
        <w:rPr>
          <w:noProof/>
          <w:szCs w:val="24"/>
        </w:rPr>
        <w:t>Самостално</w:t>
      </w:r>
    </w:p>
    <w:p w:rsidR="00086E87" w:rsidRPr="000742A1" w:rsidRDefault="00086E87" w:rsidP="00086E87">
      <w:pPr>
        <w:pStyle w:val="BodyText"/>
        <w:numPr>
          <w:ilvl w:val="0"/>
          <w:numId w:val="12"/>
        </w:numPr>
        <w:rPr>
          <w:noProof/>
          <w:szCs w:val="24"/>
        </w:rPr>
      </w:pPr>
      <w:r w:rsidRPr="000742A1">
        <w:rPr>
          <w:noProof/>
          <w:szCs w:val="24"/>
        </w:rPr>
        <w:t>Заједничка понуда (навести ко су учесници у заједничкој понуди):_______________________________________</w:t>
      </w:r>
    </w:p>
    <w:p w:rsidR="002C189C" w:rsidRPr="00550F4D" w:rsidRDefault="00086E87" w:rsidP="00086E87">
      <w:pPr>
        <w:pStyle w:val="BodyText"/>
        <w:numPr>
          <w:ilvl w:val="0"/>
          <w:numId w:val="12"/>
        </w:numPr>
        <w:rPr>
          <w:noProof/>
          <w:szCs w:val="24"/>
        </w:rPr>
      </w:pPr>
      <w:r w:rsidRPr="000742A1">
        <w:rPr>
          <w:noProof/>
          <w:szCs w:val="24"/>
        </w:rPr>
        <w:t>Понуда са подизвођачима (навести ко су подизвођачи):____________________</w:t>
      </w:r>
      <w:r w:rsidR="00550F4D">
        <w:rPr>
          <w:noProof/>
          <w:szCs w:val="24"/>
        </w:rPr>
        <w:t>______________________________</w:t>
      </w:r>
    </w:p>
    <w:p w:rsidR="00947A86" w:rsidRDefault="00947A86" w:rsidP="00086E87">
      <w:pPr>
        <w:pStyle w:val="BodyText"/>
        <w:rPr>
          <w:noProof/>
          <w:szCs w:val="24"/>
        </w:rPr>
      </w:pPr>
    </w:p>
    <w:p w:rsidR="00947A86" w:rsidRDefault="00947A86" w:rsidP="00086E87">
      <w:pPr>
        <w:pStyle w:val="BodyText"/>
        <w:rPr>
          <w:noProof/>
          <w:szCs w:val="24"/>
        </w:rPr>
      </w:pPr>
    </w:p>
    <w:p w:rsidR="00947A86" w:rsidRDefault="00947A86" w:rsidP="00086E87">
      <w:pPr>
        <w:pStyle w:val="BodyText"/>
        <w:rPr>
          <w:noProof/>
          <w:szCs w:val="24"/>
          <w:lang w:val="sr-Cyrl-RS"/>
        </w:rPr>
      </w:pPr>
    </w:p>
    <w:p w:rsidR="00D60704" w:rsidRPr="00D60704" w:rsidRDefault="00D60704" w:rsidP="00086E87">
      <w:pPr>
        <w:pStyle w:val="BodyText"/>
        <w:rPr>
          <w:noProof/>
          <w:szCs w:val="24"/>
          <w:lang w:val="sr-Cyrl-RS"/>
        </w:rPr>
      </w:pPr>
    </w:p>
    <w:p w:rsidR="00086E87" w:rsidRPr="000742A1" w:rsidRDefault="00086E87" w:rsidP="00086E87">
      <w:pPr>
        <w:pStyle w:val="BodyText"/>
        <w:rPr>
          <w:noProof/>
          <w:szCs w:val="24"/>
        </w:rPr>
      </w:pPr>
      <w:r w:rsidRPr="000742A1">
        <w:rPr>
          <w:noProof/>
          <w:szCs w:val="24"/>
        </w:rPr>
        <w:t xml:space="preserve">Рок испоруке:____________________________                                        </w:t>
      </w:r>
      <w:r>
        <w:rPr>
          <w:noProof/>
          <w:szCs w:val="24"/>
        </w:rPr>
        <w:t xml:space="preserve">    </w:t>
      </w:r>
      <w:r w:rsidRPr="000742A1">
        <w:rPr>
          <w:noProof/>
          <w:szCs w:val="24"/>
        </w:rPr>
        <w:t xml:space="preserve"> Рок важе</w:t>
      </w:r>
      <w:r w:rsidRPr="000742A1">
        <w:rPr>
          <w:noProof/>
          <w:szCs w:val="24"/>
          <w:lang w:val="sr-Cyrl-CS"/>
        </w:rPr>
        <w:t xml:space="preserve">ња </w:t>
      </w:r>
      <w:r w:rsidRPr="000742A1">
        <w:rPr>
          <w:noProof/>
          <w:szCs w:val="24"/>
        </w:rPr>
        <w:t>понуде:______________________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Pr>
          <w:noProof/>
          <w:szCs w:val="24"/>
        </w:rPr>
        <w:t xml:space="preserve">      </w:t>
      </w:r>
      <w:r w:rsidRPr="000742A1">
        <w:rPr>
          <w:noProof/>
          <w:szCs w:val="24"/>
        </w:rPr>
        <w:t>Датум:_________________________________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Посебне напомене:________</w:t>
      </w:r>
      <w:r>
        <w:rPr>
          <w:noProof/>
          <w:szCs w:val="24"/>
        </w:rPr>
        <w:t>________________</w:t>
      </w:r>
      <w:r>
        <w:rPr>
          <w:noProof/>
          <w:szCs w:val="24"/>
        </w:rPr>
        <w:tab/>
      </w:r>
      <w:r>
        <w:rPr>
          <w:noProof/>
          <w:szCs w:val="24"/>
        </w:rPr>
        <w:tab/>
        <w:t xml:space="preserve">            </w:t>
      </w:r>
      <w:r>
        <w:rPr>
          <w:noProof/>
          <w:szCs w:val="24"/>
        </w:rPr>
        <w:tab/>
        <w:t xml:space="preserve">      </w:t>
      </w:r>
      <w:r w:rsidRPr="000742A1">
        <w:rPr>
          <w:noProof/>
          <w:szCs w:val="24"/>
        </w:rPr>
        <w:t>Потпис:________________________________</w:t>
      </w:r>
    </w:p>
    <w:p w:rsidR="00086E87" w:rsidRDefault="00086E87" w:rsidP="00086E87">
      <w:pPr>
        <w:pStyle w:val="BodyText"/>
        <w:rPr>
          <w:noProof/>
          <w:sz w:val="22"/>
          <w:szCs w:val="22"/>
        </w:rPr>
      </w:pPr>
    </w:p>
    <w:p w:rsidR="00086E87" w:rsidRDefault="00086E87" w:rsidP="00086E87">
      <w:pPr>
        <w:pStyle w:val="BodyText"/>
        <w:rPr>
          <w:noProof/>
          <w:sz w:val="20"/>
          <w:lang w:val="sr-Cyrl-CS"/>
        </w:rPr>
      </w:pPr>
    </w:p>
    <w:p w:rsidR="00254DBB" w:rsidRDefault="00254DBB"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lang w:val="sr-Cyrl-RS"/>
        </w:rPr>
      </w:pPr>
    </w:p>
    <w:p w:rsidR="00517E6A" w:rsidRPr="00517E6A" w:rsidRDefault="00517E6A" w:rsidP="00063B77">
      <w:pPr>
        <w:pStyle w:val="BodyText"/>
        <w:rPr>
          <w:noProof/>
          <w:sz w:val="20"/>
          <w:lang w:val="sr-Cyrl-RS"/>
        </w:rPr>
      </w:pPr>
    </w:p>
    <w:p w:rsidR="0077018E" w:rsidRDefault="0077018E" w:rsidP="00063B77">
      <w:pPr>
        <w:pStyle w:val="BodyText"/>
        <w:rPr>
          <w:noProof/>
          <w:sz w:val="20"/>
        </w:rPr>
      </w:pPr>
    </w:p>
    <w:p w:rsidR="009037B3" w:rsidRDefault="009037B3" w:rsidP="00063B77">
      <w:pPr>
        <w:pStyle w:val="BodyText"/>
        <w:rPr>
          <w:noProof/>
          <w:sz w:val="20"/>
        </w:rPr>
      </w:pPr>
    </w:p>
    <w:p w:rsidR="0077018E" w:rsidRPr="00A37662" w:rsidRDefault="0077018E" w:rsidP="00063B77">
      <w:pPr>
        <w:pStyle w:val="BodyText"/>
        <w:rPr>
          <w:noProof/>
          <w:sz w:val="20"/>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lastRenderedPageBreak/>
              <w:br w:type="page"/>
            </w:r>
            <w:bookmarkStart w:id="101" w:name="_Toc364158554"/>
            <w:r w:rsidR="002A4E57">
              <w:rPr>
                <w:noProof/>
                <w:lang w:val="sr-Cyrl-CS"/>
              </w:rPr>
              <w:t xml:space="preserve">                  </w:t>
            </w:r>
            <w:bookmarkStart w:id="102"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03" w:name="_Toc364158555"/>
            <w:r w:rsidR="002A4E57">
              <w:rPr>
                <w:noProof/>
                <w:lang w:val="sr-Cyrl-CS"/>
              </w:rPr>
              <w:t xml:space="preserve">                                                     </w:t>
            </w:r>
            <w:bookmarkStart w:id="104"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BD64F4">
        <w:tc>
          <w:tcPr>
            <w:tcW w:w="3182" w:type="dxa"/>
            <w:tcBorders>
              <w:bottom w:val="single" w:sz="4" w:space="0" w:color="auto"/>
            </w:tcBorders>
          </w:tcPr>
          <w:p w:rsidR="00C309E4" w:rsidRPr="008B7475" w:rsidRDefault="00C309E4" w:rsidP="00BD64F4">
            <w:pPr>
              <w:jc w:val="center"/>
              <w:rPr>
                <w:noProof/>
                <w:highlight w:val="yellow"/>
              </w:rPr>
            </w:pPr>
          </w:p>
        </w:tc>
        <w:tc>
          <w:tcPr>
            <w:tcW w:w="2708" w:type="dxa"/>
          </w:tcPr>
          <w:p w:rsidR="00C309E4" w:rsidRPr="008B7475" w:rsidRDefault="00C309E4" w:rsidP="00BD64F4">
            <w:pPr>
              <w:rPr>
                <w:noProof/>
                <w:highlight w:val="yellow"/>
              </w:rPr>
            </w:pPr>
          </w:p>
        </w:tc>
        <w:tc>
          <w:tcPr>
            <w:tcW w:w="3290" w:type="dxa"/>
            <w:tcBorders>
              <w:bottom w:val="single" w:sz="4" w:space="0" w:color="auto"/>
            </w:tcBorders>
          </w:tcPr>
          <w:p w:rsidR="00C309E4" w:rsidRPr="008B7475" w:rsidRDefault="00C309E4" w:rsidP="00BD64F4">
            <w:pPr>
              <w:rPr>
                <w:noProof/>
                <w:highlight w:val="yellow"/>
              </w:rPr>
            </w:pPr>
          </w:p>
        </w:tc>
      </w:tr>
      <w:tr w:rsidR="00C309E4" w:rsidRPr="008B7475" w:rsidTr="00BD64F4">
        <w:tc>
          <w:tcPr>
            <w:tcW w:w="3182" w:type="dxa"/>
            <w:tcBorders>
              <w:top w:val="single" w:sz="4" w:space="0" w:color="auto"/>
            </w:tcBorders>
          </w:tcPr>
          <w:p w:rsidR="00C309E4" w:rsidRPr="008B7475" w:rsidRDefault="00C309E4" w:rsidP="00BD64F4">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BD64F4">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BD64F4">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2160" w:header="709" w:footer="709" w:gutter="0"/>
          <w:cols w:space="708"/>
          <w:docGrid w:linePitch="360"/>
        </w:sectPr>
      </w:pPr>
    </w:p>
    <w:p w:rsidR="00DE2322" w:rsidRDefault="00DE2322" w:rsidP="002D62B3">
      <w:pPr>
        <w:ind w:left="426" w:right="-569" w:firstLine="720"/>
        <w:rPr>
          <w:noProof/>
        </w:rPr>
      </w:pPr>
    </w:p>
    <w:p w:rsidR="00A37662" w:rsidRDefault="00A37662" w:rsidP="002D62B3">
      <w:pPr>
        <w:ind w:left="426" w:right="-569" w:firstLine="720"/>
        <w:rPr>
          <w:noProof/>
        </w:rPr>
      </w:pPr>
      <w:r>
        <w:rPr>
          <w:noProof/>
        </w:rPr>
        <w:t>ДУЖНИК:</w:t>
      </w:r>
      <w:r>
        <w:rPr>
          <w:noProof/>
        </w:rPr>
        <w:tab/>
        <w:t>Пун назив и седиште:___________________________________________</w:t>
      </w:r>
    </w:p>
    <w:p w:rsidR="00A37662" w:rsidRDefault="00A37662" w:rsidP="002D62B3">
      <w:pPr>
        <w:ind w:left="426" w:right="-569" w:firstLine="720"/>
        <w:rPr>
          <w:noProof/>
        </w:rPr>
      </w:pPr>
      <w:r>
        <w:rPr>
          <w:noProof/>
        </w:rPr>
        <w:t>ПИБ: _______________________  Матични број:___________________________</w:t>
      </w:r>
    </w:p>
    <w:p w:rsidR="00A37662" w:rsidRDefault="00A37662" w:rsidP="002D62B3">
      <w:pPr>
        <w:ind w:left="426" w:right="-569" w:firstLine="720"/>
        <w:rPr>
          <w:noProof/>
        </w:rPr>
      </w:pPr>
      <w:r>
        <w:rPr>
          <w:noProof/>
        </w:rPr>
        <w:t>Текући рачун:_______________</w:t>
      </w:r>
      <w:r w:rsidR="00DE2322">
        <w:rPr>
          <w:noProof/>
        </w:rPr>
        <w:t>___</w:t>
      </w:r>
      <w:r>
        <w:rPr>
          <w:noProof/>
        </w:rPr>
        <w:t>_</w:t>
      </w:r>
      <w:r w:rsidR="00DE2322">
        <w:rPr>
          <w:noProof/>
        </w:rPr>
        <w:t>_</w:t>
      </w:r>
      <w:r>
        <w:rPr>
          <w:noProof/>
        </w:rPr>
        <w:t>____</w:t>
      </w:r>
      <w:r w:rsidR="00DE2322">
        <w:rPr>
          <w:noProof/>
        </w:rPr>
        <w:t xml:space="preserve"> </w:t>
      </w:r>
      <w:r>
        <w:rPr>
          <w:noProof/>
        </w:rPr>
        <w:t>код: ______</w:t>
      </w:r>
      <w:r w:rsidR="00DE2322">
        <w:rPr>
          <w:noProof/>
        </w:rPr>
        <w:t>___</w:t>
      </w:r>
      <w:r>
        <w:rPr>
          <w:noProof/>
        </w:rPr>
        <w:t>_______________</w:t>
      </w:r>
      <w:r w:rsidR="00DE2322">
        <w:rPr>
          <w:noProof/>
        </w:rPr>
        <w:t xml:space="preserve"> </w:t>
      </w:r>
      <w:r>
        <w:rPr>
          <w:noProof/>
        </w:rPr>
        <w:t>(назив банке),</w:t>
      </w:r>
    </w:p>
    <w:p w:rsidR="00A37662" w:rsidRDefault="00A37662" w:rsidP="002D62B3">
      <w:pPr>
        <w:ind w:left="426" w:right="-569"/>
        <w:rPr>
          <w:noProof/>
        </w:rPr>
      </w:pPr>
    </w:p>
    <w:p w:rsidR="00A37662" w:rsidRDefault="00A37662" w:rsidP="002D62B3">
      <w:pPr>
        <w:ind w:left="426" w:right="-569" w:firstLine="720"/>
        <w:jc w:val="both"/>
        <w:rPr>
          <w:noProof/>
        </w:rPr>
      </w:pPr>
      <w:r>
        <w:rPr>
          <w:noProof/>
        </w:rPr>
        <w:t>И з д а ј е</w:t>
      </w:r>
    </w:p>
    <w:p w:rsidR="00A37662" w:rsidRDefault="00A37662" w:rsidP="002D62B3">
      <w:pPr>
        <w:ind w:left="426" w:right="-569"/>
        <w:jc w:val="both"/>
        <w:rPr>
          <w:noProof/>
        </w:rPr>
      </w:pPr>
    </w:p>
    <w:p w:rsidR="00A37662" w:rsidRDefault="00A37662" w:rsidP="002D62B3">
      <w:pPr>
        <w:ind w:left="426" w:right="-569" w:firstLine="720"/>
        <w:jc w:val="both"/>
        <w:rPr>
          <w:noProof/>
        </w:rPr>
      </w:pPr>
      <w:r>
        <w:rPr>
          <w:noProof/>
        </w:rPr>
        <w:t>МЕНИЧНО ПИСМО – ОВЛАШЋЕЊЕ</w:t>
      </w:r>
    </w:p>
    <w:p w:rsidR="00A37662" w:rsidRDefault="00A37662" w:rsidP="002D62B3">
      <w:pPr>
        <w:ind w:left="426" w:right="-569" w:firstLine="720"/>
        <w:jc w:val="both"/>
        <w:rPr>
          <w:noProof/>
        </w:rPr>
      </w:pPr>
      <w:r>
        <w:rPr>
          <w:noProof/>
        </w:rPr>
        <w:t>ЗА КОРИСНИКА БЛАНКО СОЛО МЕНИЦЕ</w:t>
      </w:r>
    </w:p>
    <w:p w:rsidR="00A37662" w:rsidRDefault="00A37662" w:rsidP="002D62B3">
      <w:pPr>
        <w:ind w:left="426" w:right="-569" w:firstLine="720"/>
        <w:jc w:val="both"/>
        <w:rPr>
          <w:noProof/>
        </w:rPr>
      </w:pPr>
    </w:p>
    <w:p w:rsidR="00A37662" w:rsidRDefault="00A37662" w:rsidP="00DE2322">
      <w:pPr>
        <w:ind w:right="-569" w:firstLine="426"/>
        <w:jc w:val="both"/>
        <w:rPr>
          <w:noProof/>
        </w:rPr>
      </w:pPr>
      <w:r>
        <w:rPr>
          <w:noProof/>
        </w:rPr>
        <w:t>КОРИСНИК:</w:t>
      </w:r>
    </w:p>
    <w:p w:rsidR="00A37662" w:rsidRDefault="00DE2322" w:rsidP="00DE2322">
      <w:pPr>
        <w:ind w:left="426" w:right="-569"/>
        <w:jc w:val="both"/>
        <w:rPr>
          <w:noProof/>
        </w:rPr>
      </w:pPr>
      <w:r>
        <w:rPr>
          <w:noProof/>
        </w:rPr>
        <w:t xml:space="preserve">(поверилац) </w:t>
      </w:r>
      <w:r w:rsidR="00A37662">
        <w:rPr>
          <w:noProof/>
        </w:rPr>
        <w:t>назив и седиште: КЛИНИЧКИ ЦЕНТАР ВОЈВОДИНЕ, Хајдук Вељкова 1, Нови Сад</w:t>
      </w:r>
    </w:p>
    <w:p w:rsidR="00A37662" w:rsidRDefault="00A37662" w:rsidP="002D62B3">
      <w:pPr>
        <w:ind w:left="426" w:right="-569" w:firstLine="720"/>
        <w:jc w:val="both"/>
        <w:rPr>
          <w:noProof/>
        </w:rPr>
      </w:pPr>
      <w:r>
        <w:rPr>
          <w:noProof/>
        </w:rPr>
        <w:t>ПИБ: 101696893  Матични број: 08664161</w:t>
      </w:r>
    </w:p>
    <w:p w:rsidR="00A37662" w:rsidRDefault="00A37662" w:rsidP="002D62B3">
      <w:pPr>
        <w:ind w:left="426" w:right="-569" w:firstLine="720"/>
        <w:jc w:val="both"/>
        <w:rPr>
          <w:noProof/>
        </w:rPr>
      </w:pPr>
      <w:r>
        <w:rPr>
          <w:noProof/>
        </w:rPr>
        <w:t>Текући рачун: 840-577661-50,  код : Управа за трезор –Република Србија,</w:t>
      </w:r>
    </w:p>
    <w:p w:rsidR="00A37662" w:rsidRDefault="00A37662" w:rsidP="002D62B3">
      <w:pPr>
        <w:ind w:left="426" w:right="-569" w:firstLine="720"/>
        <w:jc w:val="both"/>
        <w:rPr>
          <w:noProof/>
        </w:rPr>
      </w:pPr>
      <w:r>
        <w:rPr>
          <w:noProof/>
        </w:rPr>
        <w:t xml:space="preserve">Министарство финансија, </w:t>
      </w:r>
    </w:p>
    <w:p w:rsidR="00A37662" w:rsidRDefault="00A37662" w:rsidP="002D62B3">
      <w:pPr>
        <w:ind w:right="-569"/>
        <w:jc w:val="both"/>
        <w:rPr>
          <w:noProof/>
        </w:rPr>
      </w:pPr>
    </w:p>
    <w:p w:rsidR="00A37662" w:rsidRDefault="00A37662" w:rsidP="002D62B3">
      <w:pPr>
        <w:ind w:left="426" w:right="-569" w:firstLine="720"/>
        <w:jc w:val="both"/>
        <w:rPr>
          <w:noProof/>
        </w:rPr>
      </w:pPr>
      <w:r>
        <w:rPr>
          <w:noProof/>
        </w:rPr>
        <w:t xml:space="preserve">Менични дужник предаје Меничном повериоцу потписану и оверену, бланко соло меницу, </w:t>
      </w:r>
    </w:p>
    <w:p w:rsidR="00A37662" w:rsidRDefault="00A37662" w:rsidP="002D62B3">
      <w:pPr>
        <w:ind w:left="426" w:right="-569" w:firstLine="720"/>
        <w:jc w:val="both"/>
        <w:rPr>
          <w:noProof/>
        </w:rPr>
      </w:pPr>
      <w:r>
        <w:rPr>
          <w:noProof/>
        </w:rPr>
        <w:t xml:space="preserve">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уколико као                                                  </w:t>
      </w:r>
    </w:p>
    <w:p w:rsidR="00A37662" w:rsidRDefault="00A37662" w:rsidP="002D62B3">
      <w:pPr>
        <w:ind w:left="426" w:right="-569" w:firstLine="720"/>
        <w:jc w:val="both"/>
        <w:rPr>
          <w:noProof/>
        </w:rPr>
      </w:pPr>
      <w:r>
        <w:rPr>
          <w:noProof/>
        </w:rPr>
        <w:t>дужник не изврши уговорене обавезе у предвиђеном року.</w:t>
      </w:r>
    </w:p>
    <w:p w:rsidR="00A37662" w:rsidRDefault="00A37662" w:rsidP="002D62B3">
      <w:pPr>
        <w:ind w:left="426" w:right="-569"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A37662" w:rsidRDefault="00A37662" w:rsidP="002D62B3">
      <w:pPr>
        <w:ind w:left="426" w:right="-569"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37662" w:rsidRDefault="00A37662" w:rsidP="002D62B3">
      <w:pPr>
        <w:ind w:left="426" w:right="-569"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A37662" w:rsidRDefault="00A37662" w:rsidP="002D62B3">
      <w:pPr>
        <w:ind w:left="426" w:right="-569" w:firstLine="720"/>
        <w:jc w:val="both"/>
        <w:rPr>
          <w:noProof/>
        </w:rPr>
      </w:pPr>
    </w:p>
    <w:p w:rsidR="00A37662" w:rsidRDefault="00A37662" w:rsidP="002D62B3">
      <w:pPr>
        <w:ind w:left="426" w:right="-569" w:firstLine="720"/>
        <w:jc w:val="both"/>
        <w:rPr>
          <w:noProof/>
        </w:rPr>
      </w:pPr>
      <w:r>
        <w:rPr>
          <w:noProof/>
        </w:rPr>
        <w:t xml:space="preserve">Прилог: - меница серијски број _____________________  </w:t>
      </w:r>
    </w:p>
    <w:p w:rsidR="00A37662" w:rsidRDefault="00A37662" w:rsidP="002D62B3">
      <w:pPr>
        <w:ind w:left="426" w:right="-569" w:firstLine="720"/>
        <w:jc w:val="both"/>
        <w:rPr>
          <w:noProof/>
        </w:rPr>
      </w:pPr>
      <w:r>
        <w:rPr>
          <w:noProof/>
        </w:rPr>
        <w:t xml:space="preserve">              - картон депонованих потписа</w:t>
      </w:r>
    </w:p>
    <w:p w:rsidR="00A37662" w:rsidRDefault="00A37662" w:rsidP="002D62B3">
      <w:pPr>
        <w:ind w:left="426" w:right="-569" w:firstLine="720"/>
        <w:jc w:val="both"/>
        <w:rPr>
          <w:noProof/>
        </w:rPr>
      </w:pPr>
      <w:r>
        <w:rPr>
          <w:noProof/>
        </w:rPr>
        <w:t xml:space="preserve">              - оверени потиси лица овлашћених за заступање</w:t>
      </w:r>
    </w:p>
    <w:p w:rsidR="00A37662" w:rsidRDefault="00A37662" w:rsidP="002D62B3">
      <w:pPr>
        <w:ind w:left="426" w:right="-569" w:firstLine="720"/>
        <w:jc w:val="both"/>
        <w:rPr>
          <w:noProof/>
        </w:rPr>
      </w:pPr>
      <w:r>
        <w:rPr>
          <w:noProof/>
        </w:rPr>
        <w:t xml:space="preserve">              - захтев за регистрацију меница</w:t>
      </w:r>
    </w:p>
    <w:p w:rsidR="00A37662" w:rsidRDefault="00A37662" w:rsidP="002D62B3">
      <w:pPr>
        <w:ind w:left="426" w:right="-569" w:firstLine="720"/>
        <w:jc w:val="both"/>
        <w:rPr>
          <w:noProof/>
        </w:rPr>
      </w:pPr>
    </w:p>
    <w:p w:rsidR="00A37662" w:rsidRDefault="00A37662" w:rsidP="002D62B3">
      <w:pPr>
        <w:ind w:left="426" w:right="-569" w:firstLine="720"/>
        <w:jc w:val="both"/>
        <w:rPr>
          <w:noProof/>
        </w:rPr>
      </w:pPr>
      <w:r>
        <w:rPr>
          <w:noProof/>
        </w:rPr>
        <w:t>Место и датум издавања Овлашћења:</w:t>
      </w:r>
    </w:p>
    <w:p w:rsidR="00A37662" w:rsidRDefault="00A37662" w:rsidP="002D62B3">
      <w:pPr>
        <w:ind w:left="426" w:right="-569" w:firstLine="720"/>
        <w:jc w:val="both"/>
        <w:rPr>
          <w:noProof/>
        </w:rPr>
      </w:pPr>
      <w:r>
        <w:rPr>
          <w:noProof/>
        </w:rPr>
        <w:tab/>
      </w:r>
      <w:r>
        <w:rPr>
          <w:noProof/>
        </w:rPr>
        <w:tab/>
      </w:r>
      <w:r>
        <w:rPr>
          <w:noProof/>
        </w:rPr>
        <w:tab/>
      </w:r>
      <w:r>
        <w:rPr>
          <w:noProof/>
        </w:rPr>
        <w:tab/>
      </w:r>
    </w:p>
    <w:p w:rsidR="00A37662" w:rsidRDefault="00A37662" w:rsidP="002D62B3">
      <w:pPr>
        <w:ind w:left="426" w:right="-569" w:firstLine="720"/>
        <w:jc w:val="both"/>
        <w:rPr>
          <w:noProof/>
        </w:rPr>
      </w:pPr>
      <w:r>
        <w:rPr>
          <w:noProof/>
        </w:rPr>
        <w:t>ДУЖНИК – ИЗДАВАЛАЦ МЕНИЦЕ</w:t>
      </w:r>
    </w:p>
    <w:p w:rsidR="00A37662" w:rsidRDefault="00A37662" w:rsidP="002D62B3">
      <w:pPr>
        <w:ind w:left="426" w:right="-569" w:firstLine="720"/>
        <w:jc w:val="both"/>
        <w:rPr>
          <w:noProof/>
        </w:rPr>
      </w:pPr>
      <w:r>
        <w:rPr>
          <w:noProof/>
        </w:rPr>
        <w:tab/>
      </w:r>
    </w:p>
    <w:p w:rsidR="00A37662" w:rsidRDefault="00A37662" w:rsidP="002D62B3">
      <w:pPr>
        <w:ind w:left="426" w:right="-569" w:firstLine="720"/>
        <w:jc w:val="center"/>
        <w:rPr>
          <w:noProof/>
        </w:rPr>
      </w:pPr>
      <w:r>
        <w:rPr>
          <w:noProof/>
        </w:rPr>
        <w:t>МП</w:t>
      </w:r>
    </w:p>
    <w:p w:rsidR="00A37662" w:rsidRDefault="00A37662" w:rsidP="002D62B3">
      <w:pPr>
        <w:ind w:left="426" w:right="-569" w:firstLine="720"/>
        <w:jc w:val="right"/>
        <w:rPr>
          <w:noProof/>
        </w:rPr>
      </w:pPr>
      <w:r>
        <w:rPr>
          <w:noProof/>
        </w:rPr>
        <w:tab/>
      </w:r>
      <w:r>
        <w:rPr>
          <w:noProof/>
        </w:rPr>
        <w:tab/>
        <w:t>Потпис овлашћеног лица</w:t>
      </w:r>
    </w:p>
    <w:p w:rsidR="00A37662" w:rsidRDefault="00A37662" w:rsidP="002D62B3">
      <w:pPr>
        <w:ind w:left="426" w:firstLine="720"/>
        <w:jc w:val="both"/>
        <w:rPr>
          <w:noProof/>
        </w:rPr>
      </w:pPr>
    </w:p>
    <w:p w:rsidR="00A37662" w:rsidRDefault="00A37662" w:rsidP="002D62B3">
      <w:pPr>
        <w:ind w:left="426" w:firstLine="720"/>
        <w:jc w:val="both"/>
        <w:rPr>
          <w:noProof/>
        </w:rPr>
      </w:pPr>
      <w:r>
        <w:rPr>
          <w:noProof/>
        </w:rPr>
        <w:t xml:space="preserve">            </w:t>
      </w:r>
      <w:r>
        <w:rPr>
          <w:noProof/>
        </w:rPr>
        <w:t> </w:t>
      </w:r>
    </w:p>
    <w:p w:rsidR="00A37662" w:rsidRDefault="00A37662" w:rsidP="00A37662">
      <w:pPr>
        <w:ind w:firstLine="720"/>
        <w:jc w:val="both"/>
        <w:rPr>
          <w:noProof/>
        </w:rPr>
      </w:pPr>
    </w:p>
    <w:p w:rsidR="00A37662" w:rsidRDefault="00A37662" w:rsidP="00A37662">
      <w:pPr>
        <w:ind w:firstLine="720"/>
        <w:jc w:val="both"/>
        <w:rPr>
          <w:noProof/>
        </w:rPr>
      </w:pPr>
    </w:p>
    <w:p w:rsidR="00A37662" w:rsidRDefault="00A37662" w:rsidP="00A37662">
      <w:pPr>
        <w:ind w:firstLine="720"/>
        <w:jc w:val="both"/>
        <w:rPr>
          <w:noProof/>
        </w:rPr>
      </w:pPr>
    </w:p>
    <w:p w:rsidR="00A37662" w:rsidRDefault="00A37662" w:rsidP="00A37662">
      <w:pPr>
        <w:jc w:val="both"/>
        <w:rPr>
          <w:noProof/>
        </w:rPr>
      </w:pPr>
    </w:p>
    <w:p w:rsidR="00A37662" w:rsidRDefault="00A37662" w:rsidP="00A37662">
      <w:pPr>
        <w:ind w:left="567" w:right="-285" w:firstLine="720"/>
        <w:jc w:val="both"/>
        <w:rPr>
          <w:noProof/>
        </w:rPr>
      </w:pPr>
      <w:r>
        <w:rPr>
          <w:noProof/>
        </w:rPr>
        <w:t xml:space="preserve">На основу Закона о меници и тачке 1, 2. и 6. Одлуке о облику, садржини и начину коришћења јединствених инструмената платног промета, </w:t>
      </w:r>
    </w:p>
    <w:p w:rsidR="00A37662" w:rsidRPr="00E66350" w:rsidRDefault="00A37662" w:rsidP="00A37662">
      <w:pPr>
        <w:tabs>
          <w:tab w:val="left" w:pos="1155"/>
        </w:tabs>
        <w:ind w:left="567" w:right="-285"/>
        <w:jc w:val="both"/>
        <w:rPr>
          <w:noProof/>
        </w:rPr>
      </w:pPr>
      <w:r>
        <w:rPr>
          <w:noProof/>
        </w:rPr>
        <w:lastRenderedPageBreak/>
        <w:tab/>
      </w:r>
    </w:p>
    <w:p w:rsidR="00A37662" w:rsidRDefault="00A37662" w:rsidP="00A37662">
      <w:pPr>
        <w:ind w:left="567" w:right="-285" w:firstLine="720"/>
        <w:rPr>
          <w:noProof/>
        </w:rPr>
      </w:pPr>
      <w:r>
        <w:rPr>
          <w:noProof/>
        </w:rPr>
        <w:t>ДУЖНИК:</w:t>
      </w:r>
      <w:r>
        <w:rPr>
          <w:noProof/>
        </w:rPr>
        <w:tab/>
        <w:t>Пун назив и седиште:________________________________________</w:t>
      </w:r>
    </w:p>
    <w:p w:rsidR="00A37662" w:rsidRDefault="00A37662" w:rsidP="00A37662">
      <w:pPr>
        <w:ind w:left="567" w:right="-285" w:firstLine="720"/>
        <w:rPr>
          <w:noProof/>
        </w:rPr>
      </w:pPr>
      <w:r>
        <w:rPr>
          <w:noProof/>
        </w:rPr>
        <w:t>ПИБ: _______________________  Матични број:___________________________</w:t>
      </w:r>
    </w:p>
    <w:p w:rsidR="00A37662" w:rsidRDefault="00A37662" w:rsidP="00A37662">
      <w:pPr>
        <w:ind w:left="567" w:right="-285" w:firstLine="720"/>
        <w:rPr>
          <w:noProof/>
        </w:rPr>
      </w:pPr>
      <w:r>
        <w:rPr>
          <w:noProof/>
        </w:rPr>
        <w:t>Текући рачун:________________</w:t>
      </w:r>
      <w:r w:rsidR="00DE2322">
        <w:rPr>
          <w:noProof/>
        </w:rPr>
        <w:t>___</w:t>
      </w:r>
      <w:r>
        <w:rPr>
          <w:noProof/>
        </w:rPr>
        <w:t>____</w:t>
      </w:r>
      <w:r w:rsidR="00DE2322">
        <w:rPr>
          <w:noProof/>
        </w:rPr>
        <w:t xml:space="preserve"> </w:t>
      </w:r>
      <w:r>
        <w:rPr>
          <w:noProof/>
        </w:rPr>
        <w:t>код: _</w:t>
      </w:r>
      <w:r w:rsidR="00DE2322">
        <w:rPr>
          <w:noProof/>
        </w:rPr>
        <w:t>__</w:t>
      </w:r>
      <w:r>
        <w:rPr>
          <w:noProof/>
        </w:rPr>
        <w:t>____________________(назив банке),</w:t>
      </w:r>
    </w:p>
    <w:p w:rsidR="00A37662" w:rsidRPr="00E66350" w:rsidRDefault="00A37662" w:rsidP="00A37662">
      <w:pPr>
        <w:ind w:left="567" w:right="-285"/>
        <w:jc w:val="both"/>
        <w:rPr>
          <w:noProof/>
        </w:rPr>
      </w:pPr>
    </w:p>
    <w:p w:rsidR="00A37662" w:rsidRDefault="00A37662" w:rsidP="00A37662">
      <w:pPr>
        <w:ind w:left="567" w:right="-285" w:firstLine="720"/>
        <w:jc w:val="both"/>
        <w:rPr>
          <w:noProof/>
        </w:rPr>
      </w:pPr>
      <w:r>
        <w:rPr>
          <w:noProof/>
        </w:rPr>
        <w:t>И з д а ј е</w:t>
      </w:r>
    </w:p>
    <w:p w:rsidR="00A37662" w:rsidRPr="00E66350" w:rsidRDefault="00A37662" w:rsidP="00A37662">
      <w:pPr>
        <w:ind w:left="567" w:right="-285"/>
        <w:jc w:val="both"/>
        <w:rPr>
          <w:noProof/>
        </w:rPr>
      </w:pPr>
    </w:p>
    <w:p w:rsidR="00A37662" w:rsidRDefault="00A37662" w:rsidP="00A37662">
      <w:pPr>
        <w:ind w:left="567" w:right="-285" w:firstLine="720"/>
        <w:jc w:val="both"/>
        <w:rPr>
          <w:noProof/>
        </w:rPr>
      </w:pPr>
      <w:r>
        <w:rPr>
          <w:noProof/>
        </w:rPr>
        <w:t>МЕНИЧНО ПИСМО – ОВЛАШЋЕЊЕ</w:t>
      </w:r>
    </w:p>
    <w:p w:rsidR="00A37662" w:rsidRDefault="00A37662" w:rsidP="00A37662">
      <w:pPr>
        <w:ind w:left="567" w:right="-285" w:firstLine="720"/>
        <w:jc w:val="both"/>
        <w:rPr>
          <w:noProof/>
        </w:rPr>
      </w:pPr>
      <w:r>
        <w:rPr>
          <w:noProof/>
        </w:rPr>
        <w:t>ЗА КОРИСНИКА БЛАНКО СОЛО МЕНИЦЕ</w:t>
      </w:r>
    </w:p>
    <w:p w:rsidR="00A37662" w:rsidRDefault="00A37662" w:rsidP="00A37662">
      <w:pPr>
        <w:ind w:left="567" w:right="-285" w:firstLine="720"/>
        <w:jc w:val="both"/>
        <w:rPr>
          <w:noProof/>
        </w:rPr>
      </w:pPr>
    </w:p>
    <w:p w:rsidR="00A37662" w:rsidRDefault="00A37662" w:rsidP="00DE2322">
      <w:pPr>
        <w:ind w:right="-285" w:firstLine="567"/>
        <w:jc w:val="both"/>
        <w:rPr>
          <w:noProof/>
        </w:rPr>
      </w:pPr>
      <w:r>
        <w:rPr>
          <w:noProof/>
        </w:rPr>
        <w:t>КОРИСНИК:</w:t>
      </w:r>
    </w:p>
    <w:p w:rsidR="00A37662" w:rsidRDefault="00A37662" w:rsidP="00DE2322">
      <w:pPr>
        <w:ind w:right="-285"/>
        <w:jc w:val="both"/>
        <w:rPr>
          <w:noProof/>
        </w:rPr>
      </w:pPr>
      <w:r>
        <w:rPr>
          <w:noProof/>
        </w:rPr>
        <w:t>(поверилац)</w:t>
      </w:r>
      <w:r w:rsidR="00DE2322">
        <w:rPr>
          <w:noProof/>
        </w:rPr>
        <w:t xml:space="preserve">, </w:t>
      </w:r>
      <w:r>
        <w:rPr>
          <w:noProof/>
        </w:rPr>
        <w:t>назив и седиште: КЛИНИЧКИ ЦЕНТАР ВОЈВОДИНЕ, Хајдук Вељкова 1, Нови Сад</w:t>
      </w:r>
    </w:p>
    <w:p w:rsidR="00A37662" w:rsidRDefault="00A37662" w:rsidP="00A37662">
      <w:pPr>
        <w:ind w:left="567" w:right="-285" w:firstLine="720"/>
        <w:jc w:val="both"/>
        <w:rPr>
          <w:noProof/>
        </w:rPr>
      </w:pPr>
      <w:r>
        <w:rPr>
          <w:noProof/>
        </w:rPr>
        <w:t>ПИБ: 101696893  Матични број: 08664161</w:t>
      </w:r>
    </w:p>
    <w:p w:rsidR="00A37662" w:rsidRDefault="00A37662" w:rsidP="00A37662">
      <w:pPr>
        <w:ind w:left="567" w:right="-285" w:firstLine="720"/>
        <w:jc w:val="both"/>
        <w:rPr>
          <w:noProof/>
        </w:rPr>
      </w:pPr>
      <w:r>
        <w:rPr>
          <w:noProof/>
        </w:rPr>
        <w:t>Текући рачун: 840-577661-50,  код : Управа за трезор –Република Србија,</w:t>
      </w:r>
    </w:p>
    <w:p w:rsidR="00A37662" w:rsidRDefault="00A37662" w:rsidP="00A37662">
      <w:pPr>
        <w:ind w:left="567" w:right="-285" w:firstLine="720"/>
        <w:jc w:val="both"/>
        <w:rPr>
          <w:noProof/>
        </w:rPr>
      </w:pPr>
      <w:r>
        <w:rPr>
          <w:noProof/>
        </w:rPr>
        <w:t xml:space="preserve">Министарство финансија, </w:t>
      </w:r>
    </w:p>
    <w:p w:rsidR="00A37662" w:rsidRPr="00E66350" w:rsidRDefault="00A37662" w:rsidP="00A37662">
      <w:pPr>
        <w:ind w:left="567" w:right="-285"/>
        <w:jc w:val="both"/>
        <w:rPr>
          <w:noProof/>
        </w:rPr>
      </w:pPr>
    </w:p>
    <w:p w:rsidR="00A37662" w:rsidRDefault="00A37662" w:rsidP="002D62B3">
      <w:pPr>
        <w:ind w:left="567" w:right="-285"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p>
    <w:p w:rsidR="00A37662" w:rsidRDefault="00A37662" w:rsidP="00A37662">
      <w:pPr>
        <w:ind w:left="567" w:right="-285" w:firstLine="720"/>
        <w:jc w:val="both"/>
        <w:rPr>
          <w:noProof/>
        </w:rPr>
      </w:pPr>
      <w:r>
        <w:rPr>
          <w:noProof/>
        </w:rPr>
        <w:t xml:space="preserve">заведен код наручиоца–повериоца под бројем____________ дана _________________, уколико као                                                  </w:t>
      </w:r>
    </w:p>
    <w:p w:rsidR="00A37662" w:rsidRDefault="00A37662" w:rsidP="00A37662">
      <w:pPr>
        <w:ind w:left="567" w:right="-285" w:firstLine="720"/>
        <w:jc w:val="both"/>
        <w:rPr>
          <w:noProof/>
        </w:rPr>
      </w:pPr>
      <w:r>
        <w:rPr>
          <w:noProof/>
        </w:rPr>
        <w:t>дужник не изврши уговорене обавезе у предвиђеном року.</w:t>
      </w:r>
    </w:p>
    <w:p w:rsidR="00A37662" w:rsidRDefault="00A37662" w:rsidP="00A37662">
      <w:pPr>
        <w:ind w:left="567" w:right="-285"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A37662" w:rsidRDefault="00A37662" w:rsidP="00A37662">
      <w:pPr>
        <w:ind w:left="567" w:right="-285"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37662" w:rsidRDefault="00A37662" w:rsidP="00A37662">
      <w:pPr>
        <w:ind w:left="567" w:right="-285"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A37662" w:rsidRDefault="00A37662" w:rsidP="00A37662">
      <w:pPr>
        <w:ind w:left="567" w:right="-285"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A37662" w:rsidRDefault="00A37662" w:rsidP="00A37662">
      <w:pPr>
        <w:ind w:left="567" w:right="-285" w:firstLine="720"/>
        <w:jc w:val="both"/>
        <w:rPr>
          <w:noProof/>
        </w:rPr>
      </w:pPr>
    </w:p>
    <w:p w:rsidR="00A37662" w:rsidRDefault="00A37662" w:rsidP="00A37662">
      <w:pPr>
        <w:ind w:left="567" w:right="-285" w:firstLine="720"/>
        <w:jc w:val="both"/>
        <w:rPr>
          <w:noProof/>
        </w:rPr>
      </w:pPr>
      <w:r>
        <w:rPr>
          <w:noProof/>
        </w:rPr>
        <w:t xml:space="preserve">Прилог: - меница серијски број _____________________  </w:t>
      </w:r>
    </w:p>
    <w:p w:rsidR="00A37662" w:rsidRDefault="00A37662" w:rsidP="00A37662">
      <w:pPr>
        <w:ind w:left="567" w:right="-285" w:firstLine="720"/>
        <w:jc w:val="both"/>
        <w:rPr>
          <w:noProof/>
        </w:rPr>
      </w:pPr>
      <w:r>
        <w:rPr>
          <w:noProof/>
        </w:rPr>
        <w:t xml:space="preserve">              - картон депонованих потписа</w:t>
      </w:r>
    </w:p>
    <w:p w:rsidR="00A37662" w:rsidRDefault="00A37662" w:rsidP="00A37662">
      <w:pPr>
        <w:ind w:left="567" w:right="-285" w:firstLine="720"/>
        <w:jc w:val="both"/>
        <w:rPr>
          <w:noProof/>
        </w:rPr>
      </w:pPr>
      <w:r>
        <w:rPr>
          <w:noProof/>
        </w:rPr>
        <w:t xml:space="preserve">              - оверени потиси лица овлашћених за заступање</w:t>
      </w:r>
    </w:p>
    <w:p w:rsidR="00A37662" w:rsidRDefault="00A37662" w:rsidP="00A37662">
      <w:pPr>
        <w:ind w:left="567" w:right="-285" w:firstLine="720"/>
        <w:jc w:val="both"/>
        <w:rPr>
          <w:noProof/>
        </w:rPr>
      </w:pPr>
      <w:r>
        <w:rPr>
          <w:noProof/>
        </w:rPr>
        <w:t xml:space="preserve">              - захтев за регистрацију меница</w:t>
      </w:r>
      <w:r>
        <w:rPr>
          <w:noProof/>
        </w:rPr>
        <w:tab/>
      </w:r>
      <w:r>
        <w:rPr>
          <w:noProof/>
        </w:rPr>
        <w:tab/>
      </w:r>
    </w:p>
    <w:p w:rsidR="00A37662" w:rsidRDefault="00A37662" w:rsidP="00A37662">
      <w:pPr>
        <w:ind w:left="567" w:right="-285" w:firstLine="720"/>
        <w:jc w:val="both"/>
        <w:rPr>
          <w:noProof/>
        </w:rPr>
      </w:pPr>
    </w:p>
    <w:p w:rsidR="00A37662" w:rsidRDefault="00A37662" w:rsidP="00A37662">
      <w:pPr>
        <w:ind w:left="567" w:right="-285" w:firstLine="720"/>
        <w:jc w:val="both"/>
        <w:rPr>
          <w:noProof/>
        </w:rPr>
      </w:pPr>
      <w:r>
        <w:rPr>
          <w:noProof/>
        </w:rPr>
        <w:t>Место и датум издавања Овлашћења:</w:t>
      </w:r>
    </w:p>
    <w:p w:rsidR="00A37662" w:rsidRDefault="00A37662" w:rsidP="00A37662">
      <w:pPr>
        <w:ind w:left="567" w:right="-285" w:firstLine="720"/>
        <w:jc w:val="both"/>
        <w:rPr>
          <w:noProof/>
        </w:rPr>
      </w:pPr>
      <w:r>
        <w:rPr>
          <w:noProof/>
        </w:rPr>
        <w:tab/>
      </w:r>
      <w:r>
        <w:rPr>
          <w:noProof/>
        </w:rPr>
        <w:tab/>
      </w:r>
    </w:p>
    <w:p w:rsidR="00A37662" w:rsidRDefault="00A37662" w:rsidP="00A37662">
      <w:pPr>
        <w:ind w:left="567" w:right="-285" w:firstLine="720"/>
        <w:jc w:val="both"/>
        <w:rPr>
          <w:noProof/>
        </w:rPr>
      </w:pPr>
      <w:r>
        <w:rPr>
          <w:noProof/>
        </w:rPr>
        <w:t>ДУЖНИК – ИЗДАВАЛАЦ МЕНИЦЕ          МП</w:t>
      </w:r>
    </w:p>
    <w:p w:rsidR="00A37662" w:rsidRPr="00A37662" w:rsidRDefault="00A37662" w:rsidP="00A37662">
      <w:pPr>
        <w:ind w:left="567" w:right="-285" w:firstLine="720"/>
        <w:jc w:val="both"/>
      </w:pPr>
      <w:r>
        <w:rPr>
          <w:noProof/>
        </w:rPr>
        <w:tab/>
      </w:r>
      <w:r>
        <w:rPr>
          <w:noProof/>
        </w:rPr>
        <w:tab/>
        <w:t xml:space="preserve">                                                                              Потпис овлашћеног лица</w:t>
      </w:r>
    </w:p>
    <w:sectPr w:rsidR="00A37662" w:rsidRPr="00A37662" w:rsidSect="00A37662">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83" w:rsidRDefault="006D4083">
      <w:r>
        <w:separator/>
      </w:r>
    </w:p>
  </w:endnote>
  <w:endnote w:type="continuationSeparator" w:id="0">
    <w:p w:rsidR="006D4083" w:rsidRDefault="006D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6D4083" w:rsidRDefault="006D4083">
        <w:pPr>
          <w:pStyle w:val="Footer"/>
          <w:jc w:val="right"/>
        </w:pPr>
        <w:r>
          <w:rPr>
            <w:lang w:val="sr-Cyrl-CS"/>
          </w:rPr>
          <w:t xml:space="preserve">Страна </w:t>
        </w:r>
        <w:r>
          <w:fldChar w:fldCharType="begin"/>
        </w:r>
        <w:r>
          <w:instrText xml:space="preserve"> PAGE   \* MERGEFORMAT </w:instrText>
        </w:r>
        <w:r>
          <w:fldChar w:fldCharType="separate"/>
        </w:r>
        <w:r w:rsidR="00D16A0C">
          <w:rPr>
            <w:noProof/>
          </w:rPr>
          <w:t>26</w:t>
        </w:r>
        <w:r>
          <w:rPr>
            <w:noProof/>
          </w:rPr>
          <w:fldChar w:fldCharType="end"/>
        </w:r>
        <w:r>
          <w:rPr>
            <w:noProof/>
            <w:lang w:val="sr-Cyrl-CS"/>
          </w:rPr>
          <w:t>/</w:t>
        </w:r>
        <w:r>
          <w:rPr>
            <w:noProof/>
          </w:rPr>
          <w:t>32</w:t>
        </w:r>
      </w:p>
    </w:sdtContent>
  </w:sdt>
  <w:p w:rsidR="006D4083" w:rsidRDefault="006D4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83" w:rsidRDefault="006D408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083" w:rsidRDefault="006D408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83" w:rsidRPr="00C309E4" w:rsidRDefault="006D4083" w:rsidP="00CD5C01">
    <w:pPr>
      <w:pStyle w:val="Footer"/>
      <w:jc w:val="right"/>
      <w:rPr>
        <w:noProof/>
        <w:lang w:val="sr-Latn-RS"/>
      </w:rPr>
    </w:pPr>
    <w:r>
      <w:rPr>
        <w:lang w:val="sr-Cyrl-CS"/>
      </w:rPr>
      <w:t xml:space="preserve">Страна </w:t>
    </w:r>
    <w:r>
      <w:fldChar w:fldCharType="begin"/>
    </w:r>
    <w:r>
      <w:instrText xml:space="preserve"> PAGE   \* MERGEFORMAT </w:instrText>
    </w:r>
    <w:r>
      <w:fldChar w:fldCharType="separate"/>
    </w:r>
    <w:r w:rsidR="00D16A0C">
      <w:rPr>
        <w:noProof/>
      </w:rPr>
      <w:t>27</w:t>
    </w:r>
    <w:r>
      <w:rPr>
        <w:noProof/>
      </w:rPr>
      <w:fldChar w:fldCharType="end"/>
    </w:r>
    <w:r>
      <w:rPr>
        <w:noProof/>
        <w:lang w:val="sr-Cyrl-CS"/>
      </w:rPr>
      <w:t>/</w:t>
    </w:r>
    <w:r>
      <w:rPr>
        <w:noProof/>
      </w:rPr>
      <w:t>3</w:t>
    </w:r>
    <w:r w:rsidR="00C309E4">
      <w:rPr>
        <w:noProof/>
        <w:lang w:val="sr-Latn-RS"/>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83" w:rsidRDefault="006D4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83" w:rsidRDefault="006D4083">
      <w:r>
        <w:separator/>
      </w:r>
    </w:p>
  </w:footnote>
  <w:footnote w:type="continuationSeparator" w:id="0">
    <w:p w:rsidR="006D4083" w:rsidRDefault="006D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83" w:rsidRDefault="006D4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83" w:rsidRPr="00884492" w:rsidRDefault="006D408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83" w:rsidRDefault="006D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5"/>
  </w:num>
  <w:num w:numId="9">
    <w:abstractNumId w:val="40"/>
  </w:num>
  <w:num w:numId="10">
    <w:abstractNumId w:val="47"/>
  </w:num>
  <w:num w:numId="11">
    <w:abstractNumId w:val="9"/>
  </w:num>
  <w:num w:numId="12">
    <w:abstractNumId w:val="11"/>
  </w:num>
  <w:num w:numId="13">
    <w:abstractNumId w:val="23"/>
  </w:num>
  <w:num w:numId="14">
    <w:abstractNumId w:val="45"/>
  </w:num>
  <w:num w:numId="15">
    <w:abstractNumId w:val="31"/>
  </w:num>
  <w:num w:numId="16">
    <w:abstractNumId w:val="7"/>
  </w:num>
  <w:num w:numId="17">
    <w:abstractNumId w:val="29"/>
  </w:num>
  <w:num w:numId="18">
    <w:abstractNumId w:val="43"/>
  </w:num>
  <w:num w:numId="19">
    <w:abstractNumId w:val="25"/>
  </w:num>
  <w:num w:numId="20">
    <w:abstractNumId w:val="32"/>
  </w:num>
  <w:num w:numId="21">
    <w:abstractNumId w:val="13"/>
  </w:num>
  <w:num w:numId="22">
    <w:abstractNumId w:val="28"/>
  </w:num>
  <w:num w:numId="23">
    <w:abstractNumId w:val="4"/>
  </w:num>
  <w:num w:numId="24">
    <w:abstractNumId w:val="24"/>
  </w:num>
  <w:num w:numId="25">
    <w:abstractNumId w:val="18"/>
  </w:num>
  <w:num w:numId="26">
    <w:abstractNumId w:val="33"/>
  </w:num>
  <w:num w:numId="27">
    <w:abstractNumId w:val="46"/>
  </w:num>
  <w:num w:numId="28">
    <w:abstractNumId w:val="6"/>
  </w:num>
  <w:num w:numId="29">
    <w:abstractNumId w:val="16"/>
  </w:num>
  <w:num w:numId="30">
    <w:abstractNumId w:val="36"/>
  </w:num>
  <w:num w:numId="31">
    <w:abstractNumId w:val="42"/>
  </w:num>
  <w:num w:numId="32">
    <w:abstractNumId w:val="35"/>
  </w:num>
  <w:num w:numId="33">
    <w:abstractNumId w:val="12"/>
  </w:num>
  <w:num w:numId="34">
    <w:abstractNumId w:val="49"/>
  </w:num>
  <w:num w:numId="35">
    <w:abstractNumId w:val="41"/>
  </w:num>
  <w:num w:numId="36">
    <w:abstractNumId w:val="48"/>
  </w:num>
  <w:num w:numId="37">
    <w:abstractNumId w:val="8"/>
  </w:num>
  <w:num w:numId="38">
    <w:abstractNumId w:val="50"/>
  </w:num>
  <w:num w:numId="39">
    <w:abstractNumId w:val="19"/>
  </w:num>
  <w:num w:numId="40">
    <w:abstractNumId w:val="17"/>
  </w:num>
  <w:num w:numId="41">
    <w:abstractNumId w:val="30"/>
  </w:num>
  <w:num w:numId="42">
    <w:abstractNumId w:val="39"/>
  </w:num>
  <w:num w:numId="43">
    <w:abstractNumId w:val="10"/>
  </w:num>
  <w:num w:numId="44">
    <w:abstractNumId w:val="34"/>
  </w:num>
  <w:num w:numId="45">
    <w:abstractNumId w:val="26"/>
  </w:num>
  <w:num w:numId="46">
    <w:abstractNumId w:val="22"/>
  </w:num>
  <w:num w:numId="47">
    <w:abstractNumId w:val="38"/>
  </w:num>
  <w:num w:numId="4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54BE"/>
    <w:rsid w:val="00066C79"/>
    <w:rsid w:val="000671B1"/>
    <w:rsid w:val="00067479"/>
    <w:rsid w:val="000709BA"/>
    <w:rsid w:val="00073ADA"/>
    <w:rsid w:val="00073AFD"/>
    <w:rsid w:val="00073EFB"/>
    <w:rsid w:val="00074147"/>
    <w:rsid w:val="000746DE"/>
    <w:rsid w:val="00074CB9"/>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41DEF"/>
    <w:rsid w:val="0024207A"/>
    <w:rsid w:val="002441A7"/>
    <w:rsid w:val="0024459E"/>
    <w:rsid w:val="002446C5"/>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C15"/>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3390"/>
    <w:rsid w:val="003B5315"/>
    <w:rsid w:val="003B5E0B"/>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A75"/>
    <w:rsid w:val="003F0696"/>
    <w:rsid w:val="003F0FD5"/>
    <w:rsid w:val="003F2517"/>
    <w:rsid w:val="003F2866"/>
    <w:rsid w:val="003F2F0C"/>
    <w:rsid w:val="003F3084"/>
    <w:rsid w:val="003F376B"/>
    <w:rsid w:val="003F4D38"/>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27C2B"/>
    <w:rsid w:val="004300B6"/>
    <w:rsid w:val="00430DF2"/>
    <w:rsid w:val="00430EA8"/>
    <w:rsid w:val="004331BD"/>
    <w:rsid w:val="00434E1C"/>
    <w:rsid w:val="00434F17"/>
    <w:rsid w:val="004355E0"/>
    <w:rsid w:val="00436BF7"/>
    <w:rsid w:val="0043751D"/>
    <w:rsid w:val="00440B08"/>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31A8A"/>
    <w:rsid w:val="0053310E"/>
    <w:rsid w:val="005333F4"/>
    <w:rsid w:val="0053521B"/>
    <w:rsid w:val="00536884"/>
    <w:rsid w:val="0053716E"/>
    <w:rsid w:val="00540E37"/>
    <w:rsid w:val="00541692"/>
    <w:rsid w:val="0054387A"/>
    <w:rsid w:val="00547512"/>
    <w:rsid w:val="0055057A"/>
    <w:rsid w:val="00550F4D"/>
    <w:rsid w:val="00551209"/>
    <w:rsid w:val="00551960"/>
    <w:rsid w:val="00551E57"/>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269F"/>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5413"/>
    <w:rsid w:val="006665AC"/>
    <w:rsid w:val="00671ED8"/>
    <w:rsid w:val="00672DE3"/>
    <w:rsid w:val="0067470E"/>
    <w:rsid w:val="00675222"/>
    <w:rsid w:val="0067772E"/>
    <w:rsid w:val="0068219F"/>
    <w:rsid w:val="00683191"/>
    <w:rsid w:val="00683CA1"/>
    <w:rsid w:val="006846DC"/>
    <w:rsid w:val="00684C6E"/>
    <w:rsid w:val="00685FD0"/>
    <w:rsid w:val="00686148"/>
    <w:rsid w:val="00686434"/>
    <w:rsid w:val="0068724A"/>
    <w:rsid w:val="006872DA"/>
    <w:rsid w:val="00687B42"/>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C87"/>
    <w:rsid w:val="006C7159"/>
    <w:rsid w:val="006C7282"/>
    <w:rsid w:val="006D0924"/>
    <w:rsid w:val="006D242F"/>
    <w:rsid w:val="006D29F2"/>
    <w:rsid w:val="006D3148"/>
    <w:rsid w:val="006D4083"/>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12A3"/>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018E"/>
    <w:rsid w:val="00771C28"/>
    <w:rsid w:val="00772139"/>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2360"/>
    <w:rsid w:val="00862AD1"/>
    <w:rsid w:val="00862C2E"/>
    <w:rsid w:val="00863193"/>
    <w:rsid w:val="00863674"/>
    <w:rsid w:val="00863CE3"/>
    <w:rsid w:val="00864239"/>
    <w:rsid w:val="008646EA"/>
    <w:rsid w:val="00864B1A"/>
    <w:rsid w:val="00864B5E"/>
    <w:rsid w:val="00864C0D"/>
    <w:rsid w:val="008666AA"/>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2366"/>
    <w:rsid w:val="008B2367"/>
    <w:rsid w:val="008B2826"/>
    <w:rsid w:val="008B2E2D"/>
    <w:rsid w:val="008B390D"/>
    <w:rsid w:val="008B4078"/>
    <w:rsid w:val="008B4934"/>
    <w:rsid w:val="008B56E7"/>
    <w:rsid w:val="008B7475"/>
    <w:rsid w:val="008B7E0F"/>
    <w:rsid w:val="008C146A"/>
    <w:rsid w:val="008C2139"/>
    <w:rsid w:val="008C27F4"/>
    <w:rsid w:val="008C32BF"/>
    <w:rsid w:val="008C35F8"/>
    <w:rsid w:val="008C36D7"/>
    <w:rsid w:val="008C439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0615"/>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563"/>
    <w:rsid w:val="00A227A0"/>
    <w:rsid w:val="00A23D98"/>
    <w:rsid w:val="00A23F31"/>
    <w:rsid w:val="00A242A2"/>
    <w:rsid w:val="00A24FF0"/>
    <w:rsid w:val="00A25759"/>
    <w:rsid w:val="00A2667F"/>
    <w:rsid w:val="00A26846"/>
    <w:rsid w:val="00A26968"/>
    <w:rsid w:val="00A26D4B"/>
    <w:rsid w:val="00A275B0"/>
    <w:rsid w:val="00A275B6"/>
    <w:rsid w:val="00A27616"/>
    <w:rsid w:val="00A324FE"/>
    <w:rsid w:val="00A3466E"/>
    <w:rsid w:val="00A37566"/>
    <w:rsid w:val="00A37662"/>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ACD"/>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24A"/>
    <w:rsid w:val="00AF56EB"/>
    <w:rsid w:val="00AF5C0B"/>
    <w:rsid w:val="00AF6A54"/>
    <w:rsid w:val="00AF6CD7"/>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292B"/>
    <w:rsid w:val="00D038A4"/>
    <w:rsid w:val="00D045A4"/>
    <w:rsid w:val="00D05D26"/>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3600"/>
    <w:rsid w:val="00D74A97"/>
    <w:rsid w:val="00D764AC"/>
    <w:rsid w:val="00D766FD"/>
    <w:rsid w:val="00D76B68"/>
    <w:rsid w:val="00D76DA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877"/>
    <w:rsid w:val="00E161CE"/>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FEEE-E6EB-438F-A7F3-8F921247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32</Pages>
  <Words>7880</Words>
  <Characters>48572</Characters>
  <Application>Microsoft Office Word</Application>
  <DocSecurity>0</DocSecurity>
  <Lines>404</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56340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206</cp:revision>
  <cp:lastPrinted>2016-07-20T11:17:00Z</cp:lastPrinted>
  <dcterms:created xsi:type="dcterms:W3CDTF">2015-09-03T07:54:00Z</dcterms:created>
  <dcterms:modified xsi:type="dcterms:W3CDTF">2016-07-20T11:23:00Z</dcterms:modified>
</cp:coreProperties>
</file>