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9CB55" w14:textId="6149EDA6" w:rsidR="00196E41" w:rsidRPr="00196E41" w:rsidRDefault="00196E41" w:rsidP="00196E41">
      <w:pPr>
        <w:jc w:val="center"/>
        <w:rPr>
          <w:b/>
          <w:bCs/>
          <w:lang w:val="sr-Cyrl-RS"/>
        </w:rPr>
      </w:pPr>
      <w:r w:rsidRPr="00196E41">
        <w:rPr>
          <w:b/>
          <w:bCs/>
          <w:lang w:val="sr-Cyrl-RS"/>
        </w:rPr>
        <w:t>ДОДАТНО ПОЈАШЊЕЊЕ 1</w:t>
      </w:r>
    </w:p>
    <w:p w14:paraId="18AA88AC" w14:textId="77777777" w:rsidR="00196E41" w:rsidRDefault="00196E41" w:rsidP="00B2349A">
      <w:pPr>
        <w:jc w:val="both"/>
        <w:rPr>
          <w:b/>
          <w:bCs/>
          <w:u w:val="single"/>
          <w:lang w:val="sr-Cyrl-RS"/>
        </w:rPr>
      </w:pPr>
    </w:p>
    <w:p w14:paraId="03383DD6" w14:textId="77777777" w:rsidR="00B2349A" w:rsidRDefault="00B2349A" w:rsidP="00B2349A">
      <w:pPr>
        <w:jc w:val="both"/>
        <w:rPr>
          <w:b/>
          <w:bCs/>
          <w:u w:val="single"/>
          <w:lang w:val="sr-Latn-RS"/>
        </w:rPr>
      </w:pPr>
      <w:r w:rsidRPr="00806FA2">
        <w:rPr>
          <w:b/>
          <w:bCs/>
          <w:u w:val="single"/>
          <w:lang w:val="sr-Cyrl-RS"/>
        </w:rPr>
        <w:t>ПИТАЊЕ:</w:t>
      </w:r>
    </w:p>
    <w:p w14:paraId="04EB49E2" w14:textId="77777777" w:rsidR="00D75550" w:rsidRDefault="00D75550" w:rsidP="00B2349A">
      <w:pPr>
        <w:jc w:val="both"/>
        <w:rPr>
          <w:b/>
          <w:bCs/>
          <w:u w:val="single"/>
          <w:lang w:val="sr-Latn-RS"/>
        </w:rPr>
      </w:pPr>
    </w:p>
    <w:p w14:paraId="517E063E" w14:textId="57321393" w:rsidR="00D75550" w:rsidRDefault="00D75550" w:rsidP="00B2349A">
      <w:pPr>
        <w:jc w:val="both"/>
        <w:rPr>
          <w:b/>
          <w:bCs/>
          <w:u w:val="single"/>
          <w:lang w:val="sr-Latn-RS"/>
        </w:rPr>
      </w:pPr>
      <w:r w:rsidRPr="00D75550">
        <w:rPr>
          <w:b/>
          <w:bCs/>
          <w:noProof/>
          <w:lang w:val="sr-Latn-RS" w:eastAsia="sr-Latn-RS"/>
        </w:rPr>
        <w:drawing>
          <wp:inline distT="0" distB="0" distL="0" distR="0" wp14:anchorId="2D2E926B" wp14:editId="3C367959">
            <wp:extent cx="6120765" cy="639874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3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A160A" w14:textId="724D62D8" w:rsidR="00D75550" w:rsidRDefault="00D75550" w:rsidP="00B2349A">
      <w:pPr>
        <w:jc w:val="both"/>
        <w:rPr>
          <w:b/>
          <w:bCs/>
          <w:u w:val="single"/>
          <w:lang w:val="sr-Latn-RS"/>
        </w:rPr>
      </w:pPr>
      <w:r w:rsidRPr="00D75550">
        <w:rPr>
          <w:b/>
          <w:bCs/>
          <w:noProof/>
          <w:lang w:val="sr-Latn-RS" w:eastAsia="sr-Latn-RS"/>
        </w:rPr>
        <w:lastRenderedPageBreak/>
        <w:drawing>
          <wp:inline distT="0" distB="0" distL="0" distR="0" wp14:anchorId="47F76B15" wp14:editId="7B6568E2">
            <wp:extent cx="6120765" cy="30525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5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D8C4" w14:textId="0A3F35E7" w:rsidR="00D75550" w:rsidRDefault="00D75550" w:rsidP="00B2349A">
      <w:pPr>
        <w:jc w:val="both"/>
        <w:rPr>
          <w:b/>
          <w:bCs/>
          <w:lang w:val="sr-Latn-RS"/>
        </w:rPr>
      </w:pPr>
      <w:r w:rsidRPr="00D75550">
        <w:rPr>
          <w:b/>
          <w:bCs/>
          <w:noProof/>
          <w:lang w:val="sr-Latn-RS" w:eastAsia="sr-Latn-RS"/>
        </w:rPr>
        <w:lastRenderedPageBreak/>
        <w:drawing>
          <wp:inline distT="0" distB="0" distL="0" distR="0" wp14:anchorId="11A2B88F" wp14:editId="5DAC53D9">
            <wp:extent cx="6120765" cy="533299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3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9970E" w14:textId="4ECA78E3" w:rsidR="00D75550" w:rsidRPr="00D75550" w:rsidRDefault="00D75550" w:rsidP="00B2349A">
      <w:pPr>
        <w:jc w:val="both"/>
        <w:rPr>
          <w:b/>
          <w:bCs/>
          <w:lang w:val="sr-Latn-RS"/>
        </w:rPr>
      </w:pPr>
      <w:r>
        <w:rPr>
          <w:b/>
          <w:bCs/>
          <w:noProof/>
          <w:lang w:val="sr-Latn-RS" w:eastAsia="sr-Latn-RS"/>
        </w:rPr>
        <w:drawing>
          <wp:inline distT="0" distB="0" distL="0" distR="0" wp14:anchorId="0E38B1AD" wp14:editId="25C1D367">
            <wp:extent cx="6120765" cy="135056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35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8DF4F" w14:textId="77777777" w:rsidR="00B2349A" w:rsidRDefault="00B2349A" w:rsidP="00B2349A">
      <w:pPr>
        <w:rPr>
          <w:lang w:val="es-ES"/>
        </w:rPr>
      </w:pPr>
    </w:p>
    <w:p w14:paraId="6C2ED7DD" w14:textId="77777777" w:rsidR="00196E41" w:rsidRDefault="00196E41" w:rsidP="00B2349A">
      <w:pPr>
        <w:jc w:val="both"/>
        <w:rPr>
          <w:b/>
          <w:u w:val="single"/>
          <w:lang w:val="sr-Cyrl-RS"/>
        </w:rPr>
      </w:pPr>
    </w:p>
    <w:p w14:paraId="1E2607A5" w14:textId="7BF445F8" w:rsidR="00B2349A" w:rsidRDefault="00B2349A" w:rsidP="00B2349A">
      <w:pPr>
        <w:jc w:val="both"/>
        <w:rPr>
          <w:b/>
          <w:u w:val="single"/>
          <w:lang w:val="sr-Cyrl-RS"/>
        </w:rPr>
      </w:pPr>
      <w:r w:rsidRPr="00806FA2">
        <w:rPr>
          <w:b/>
          <w:u w:val="single"/>
          <w:lang w:val="sr-Cyrl-RS"/>
        </w:rPr>
        <w:t>ОДГОВОР</w:t>
      </w:r>
      <w:bookmarkStart w:id="0" w:name="_GoBack"/>
      <w:bookmarkEnd w:id="0"/>
      <w:r w:rsidRPr="00806FA2">
        <w:rPr>
          <w:b/>
          <w:u w:val="single"/>
          <w:lang w:val="sr-Cyrl-RS"/>
        </w:rPr>
        <w:t>:</w:t>
      </w:r>
    </w:p>
    <w:p w14:paraId="5E0F85F9" w14:textId="77777777" w:rsidR="00F27E76" w:rsidRPr="00F27E76" w:rsidRDefault="00F27E76" w:rsidP="00196E41">
      <w:pPr>
        <w:jc w:val="both"/>
        <w:rPr>
          <w:b/>
          <w:u w:val="single"/>
          <w:lang w:val="sr-Cyrl-RS"/>
        </w:rPr>
      </w:pPr>
    </w:p>
    <w:p w14:paraId="2A3EDD55" w14:textId="26921B44" w:rsidR="00DC09CC" w:rsidRPr="00F27E76" w:rsidRDefault="00DC09CC" w:rsidP="00DC09CC">
      <w:pPr>
        <w:ind w:firstLine="720"/>
        <w:jc w:val="both"/>
      </w:pPr>
      <w:proofErr w:type="spellStart"/>
      <w:proofErr w:type="gramStart"/>
      <w:r w:rsidRPr="00515DD8">
        <w:rPr>
          <w:color w:val="222222"/>
          <w:shd w:val="clear" w:color="auto" w:fill="FFFFFF"/>
        </w:rPr>
        <w:t>Наручилац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  <w:lang w:val="sr-Cyrl-RS"/>
        </w:rPr>
        <w:t>сма</w:t>
      </w:r>
      <w:r w:rsidRPr="00515DD8">
        <w:rPr>
          <w:color w:val="222222"/>
          <w:shd w:val="clear" w:color="auto" w:fill="FFFFFF"/>
          <w:lang w:val="sr-Cyrl-RS"/>
        </w:rPr>
        <w:t>т</w:t>
      </w:r>
      <w:r>
        <w:rPr>
          <w:color w:val="222222"/>
          <w:shd w:val="clear" w:color="auto" w:fill="FFFFFF"/>
          <w:lang w:val="sr-Cyrl-RS"/>
        </w:rPr>
        <w:t>р</w:t>
      </w:r>
      <w:r w:rsidRPr="00515DD8">
        <w:rPr>
          <w:color w:val="222222"/>
          <w:shd w:val="clear" w:color="auto" w:fill="FFFFFF"/>
          <w:lang w:val="sr-Cyrl-RS"/>
        </w:rPr>
        <w:t>а да при формирању разраде критеријума из поглавља 6.</w:t>
      </w:r>
      <w:proofErr w:type="gramEnd"/>
      <w:r w:rsidRPr="00515DD8">
        <w:rPr>
          <w:color w:val="222222"/>
          <w:shd w:val="clear" w:color="auto" w:fill="FFFFFF"/>
          <w:lang w:val="sr-Cyrl-RS"/>
        </w:rPr>
        <w:t xml:space="preserve"> конкурсне документације за предметни поступак јавне набавке-Партија 1, </w:t>
      </w:r>
      <w:proofErr w:type="spellStart"/>
      <w:r w:rsidRPr="00515DD8">
        <w:rPr>
          <w:color w:val="222222"/>
          <w:shd w:val="clear" w:color="auto" w:fill="FFFFFF"/>
        </w:rPr>
        <w:t>није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прекршио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r w:rsidRPr="00515DD8">
        <w:rPr>
          <w:color w:val="222222"/>
          <w:shd w:val="clear" w:color="auto" w:fill="FFFFFF"/>
          <w:lang w:val="sr-Cyrl-RS"/>
        </w:rPr>
        <w:t xml:space="preserve">наведене одредбе </w:t>
      </w:r>
      <w:r w:rsidRPr="00515DD8">
        <w:rPr>
          <w:color w:val="222222"/>
          <w:shd w:val="clear" w:color="auto" w:fill="FFFFFF"/>
        </w:rPr>
        <w:t>З</w:t>
      </w:r>
      <w:r w:rsidRPr="00515DD8">
        <w:rPr>
          <w:color w:val="222222"/>
          <w:shd w:val="clear" w:color="auto" w:fill="FFFFFF"/>
          <w:lang w:val="sr-Cyrl-RS"/>
        </w:rPr>
        <w:t>акона о јавним набавкама,</w:t>
      </w:r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јер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r w:rsidRPr="00515DD8">
        <w:rPr>
          <w:color w:val="222222"/>
          <w:shd w:val="clear" w:color="auto" w:fill="FFFFFF"/>
          <w:lang w:val="sr-Cyrl-RS"/>
        </w:rPr>
        <w:t xml:space="preserve">наручилац </w:t>
      </w:r>
      <w:proofErr w:type="spellStart"/>
      <w:r w:rsidRPr="00515DD8">
        <w:rPr>
          <w:color w:val="222222"/>
          <w:shd w:val="clear" w:color="auto" w:fill="FFFFFF"/>
        </w:rPr>
        <w:t>није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наводио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робни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знак</w:t>
      </w:r>
      <w:proofErr w:type="spellEnd"/>
      <w:r w:rsidRPr="00515DD8">
        <w:rPr>
          <w:color w:val="222222"/>
          <w:shd w:val="clear" w:color="auto" w:fill="FFFFFF"/>
        </w:rPr>
        <w:t xml:space="preserve">, </w:t>
      </w:r>
      <w:proofErr w:type="spellStart"/>
      <w:r w:rsidRPr="00515DD8">
        <w:rPr>
          <w:color w:val="222222"/>
          <w:shd w:val="clear" w:color="auto" w:fill="FFFFFF"/>
        </w:rPr>
        <w:t>назив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тип</w:t>
      </w:r>
      <w:proofErr w:type="spellEnd"/>
      <w:r w:rsidRPr="00515DD8">
        <w:rPr>
          <w:color w:val="222222"/>
          <w:shd w:val="clear" w:color="auto" w:fill="FFFFFF"/>
        </w:rPr>
        <w:t xml:space="preserve"> и </w:t>
      </w:r>
      <w:proofErr w:type="spellStart"/>
      <w:r w:rsidRPr="00515DD8">
        <w:rPr>
          <w:color w:val="222222"/>
          <w:shd w:val="clear" w:color="auto" w:fill="FFFFFF"/>
        </w:rPr>
        <w:t>сл</w:t>
      </w:r>
      <w:proofErr w:type="spellEnd"/>
      <w:r w:rsidRPr="00515DD8">
        <w:rPr>
          <w:color w:val="222222"/>
          <w:shd w:val="clear" w:color="auto" w:fill="FFFFFF"/>
        </w:rPr>
        <w:t xml:space="preserve">. </w:t>
      </w:r>
      <w:proofErr w:type="spellStart"/>
      <w:proofErr w:type="gramStart"/>
      <w:r w:rsidRPr="00515DD8">
        <w:rPr>
          <w:color w:val="222222"/>
          <w:shd w:val="clear" w:color="auto" w:fill="FFFFFF"/>
        </w:rPr>
        <w:lastRenderedPageBreak/>
        <w:t>за</w:t>
      </w:r>
      <w:proofErr w:type="spellEnd"/>
      <w:proofErr w:type="gram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предмет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набавке</w:t>
      </w:r>
      <w:proofErr w:type="spellEnd"/>
      <w:r w:rsidRPr="00515DD8">
        <w:rPr>
          <w:color w:val="222222"/>
          <w:shd w:val="clear" w:color="auto" w:fill="FFFFFF"/>
          <w:lang w:val="sr-Cyrl-RS"/>
        </w:rPr>
        <w:t xml:space="preserve">, </w:t>
      </w:r>
      <w:proofErr w:type="spellStart"/>
      <w:r w:rsidRPr="00515DD8">
        <w:rPr>
          <w:color w:val="222222"/>
          <w:shd w:val="clear" w:color="auto" w:fill="FFFFFF"/>
        </w:rPr>
        <w:t>већ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је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назив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употребљен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за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тип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апарата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за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који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су</w:t>
      </w:r>
      <w:proofErr w:type="spellEnd"/>
      <w:r w:rsidRPr="00515DD8">
        <w:rPr>
          <w:color w:val="222222"/>
          <w:shd w:val="clear" w:color="auto" w:fill="FFFFFF"/>
        </w:rPr>
        <w:t xml:space="preserve">  </w:t>
      </w:r>
      <w:proofErr w:type="spellStart"/>
      <w:r w:rsidRPr="00515DD8">
        <w:rPr>
          <w:color w:val="222222"/>
          <w:shd w:val="clear" w:color="auto" w:fill="FFFFFF"/>
        </w:rPr>
        <w:t>потребна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предметна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добра</w:t>
      </w:r>
      <w:proofErr w:type="spellEnd"/>
      <w:r w:rsidRPr="00515DD8">
        <w:rPr>
          <w:color w:val="222222"/>
          <w:shd w:val="clear" w:color="auto" w:fill="FFFFFF"/>
        </w:rPr>
        <w:t xml:space="preserve"> у </w:t>
      </w:r>
      <w:proofErr w:type="spellStart"/>
      <w:r w:rsidRPr="00515DD8">
        <w:rPr>
          <w:color w:val="222222"/>
          <w:shd w:val="clear" w:color="auto" w:fill="FFFFFF"/>
        </w:rPr>
        <w:t>смислу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бољег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техничког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појашњења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за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потребно</w:t>
      </w:r>
      <w:proofErr w:type="spellEnd"/>
      <w:r w:rsidRPr="00515DD8">
        <w:rPr>
          <w:color w:val="222222"/>
          <w:shd w:val="clear" w:color="auto" w:fill="FFFFFF"/>
        </w:rPr>
        <w:t xml:space="preserve"> </w:t>
      </w:r>
      <w:proofErr w:type="spellStart"/>
      <w:r w:rsidRPr="00515DD8">
        <w:rPr>
          <w:color w:val="222222"/>
          <w:shd w:val="clear" w:color="auto" w:fill="FFFFFF"/>
        </w:rPr>
        <w:t>добро</w:t>
      </w:r>
      <w:proofErr w:type="spellEnd"/>
      <w:r w:rsidRPr="00515DD8">
        <w:rPr>
          <w:color w:val="222222"/>
          <w:shd w:val="clear" w:color="auto" w:fill="FFFFFF"/>
        </w:rPr>
        <w:t>.</w:t>
      </w:r>
    </w:p>
    <w:p w14:paraId="48BDDCCC" w14:textId="77777777" w:rsidR="00DC09CC" w:rsidRPr="00DC09CC" w:rsidRDefault="00DC09CC" w:rsidP="00DC09CC">
      <w:pPr>
        <w:shd w:val="clear" w:color="auto" w:fill="FFFFFF"/>
        <w:ind w:firstLine="720"/>
        <w:jc w:val="both"/>
        <w:rPr>
          <w:color w:val="222222"/>
          <w:lang w:val="sr-Cyrl-RS"/>
        </w:rPr>
      </w:pPr>
      <w:proofErr w:type="spellStart"/>
      <w:r w:rsidRPr="00F27E76">
        <w:rPr>
          <w:color w:val="222222"/>
        </w:rPr>
        <w:t>Наручилац</w:t>
      </w:r>
      <w:proofErr w:type="spellEnd"/>
      <w:r w:rsidRPr="00F27E76">
        <w:rPr>
          <w:color w:val="222222"/>
        </w:rPr>
        <w:t xml:space="preserve"> </w:t>
      </w:r>
      <w:proofErr w:type="spellStart"/>
      <w:r w:rsidRPr="00F27E76">
        <w:rPr>
          <w:color w:val="222222"/>
        </w:rPr>
        <w:t>остаје</w:t>
      </w:r>
      <w:proofErr w:type="spellEnd"/>
      <w:r w:rsidRPr="00F27E76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при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свом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захтеву</w:t>
      </w:r>
      <w:proofErr w:type="spellEnd"/>
      <w:r w:rsidRPr="00DC09CC">
        <w:rPr>
          <w:color w:val="222222"/>
          <w:lang w:val="sr-Cyrl-RS"/>
        </w:rPr>
        <w:t>,</w:t>
      </w:r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јер</w:t>
      </w:r>
      <w:proofErr w:type="spellEnd"/>
      <w:r w:rsidRPr="00DC09CC">
        <w:rPr>
          <w:color w:val="222222"/>
        </w:rPr>
        <w:t xml:space="preserve"> </w:t>
      </w:r>
      <w:r w:rsidRPr="00DC09CC">
        <w:rPr>
          <w:color w:val="222222"/>
          <w:lang w:val="sr-Cyrl-RS"/>
        </w:rPr>
        <w:t xml:space="preserve">је </w:t>
      </w:r>
      <w:proofErr w:type="spellStart"/>
      <w:r w:rsidRPr="00DC09CC">
        <w:rPr>
          <w:color w:val="222222"/>
        </w:rPr>
        <w:t>тражена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карактеристика</w:t>
      </w:r>
      <w:proofErr w:type="spellEnd"/>
      <w:r w:rsidRPr="00DC09CC">
        <w:rPr>
          <w:color w:val="222222"/>
          <w:lang w:val="sr-Cyrl-RS"/>
        </w:rPr>
        <w:t>-„</w:t>
      </w:r>
      <w:r w:rsidRPr="00DC09CC">
        <w:rPr>
          <w:noProof/>
          <w:lang w:val="sr-Cyrl-CS"/>
        </w:rPr>
        <w:t xml:space="preserve">Поседовање еквипотнецијалног прстена од минимум 20 см²“, </w:t>
      </w:r>
      <w:proofErr w:type="spellStart"/>
      <w:r w:rsidRPr="00DC09CC">
        <w:rPr>
          <w:color w:val="222222"/>
        </w:rPr>
        <w:t>технички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напредније</w:t>
      </w:r>
      <w:proofErr w:type="spellEnd"/>
      <w:r w:rsidRPr="00DC09CC">
        <w:rPr>
          <w:color w:val="222222"/>
        </w:rPr>
        <w:t xml:space="preserve"> и </w:t>
      </w:r>
      <w:proofErr w:type="spellStart"/>
      <w:r w:rsidRPr="00DC09CC">
        <w:rPr>
          <w:color w:val="222222"/>
        </w:rPr>
        <w:t>сигурније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решење</w:t>
      </w:r>
      <w:proofErr w:type="spellEnd"/>
      <w:r w:rsidRPr="00DC09CC">
        <w:rPr>
          <w:color w:val="222222"/>
          <w:lang w:val="sr-Cyrl-RS"/>
        </w:rPr>
        <w:t xml:space="preserve">, те је сходно томе наручилац и одредио </w:t>
      </w:r>
      <w:proofErr w:type="spellStart"/>
      <w:r w:rsidRPr="00DC09CC">
        <w:rPr>
          <w:color w:val="222222"/>
        </w:rPr>
        <w:t>одређени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број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бодов</w:t>
      </w:r>
      <w:proofErr w:type="spellEnd"/>
      <w:r w:rsidRPr="00DC09CC">
        <w:rPr>
          <w:color w:val="222222"/>
          <w:lang w:val="sr-Cyrl-RS"/>
        </w:rPr>
        <w:t xml:space="preserve">а у односу на </w:t>
      </w:r>
      <w:proofErr w:type="spellStart"/>
      <w:r w:rsidRPr="00DC09CC">
        <w:rPr>
          <w:color w:val="222222"/>
        </w:rPr>
        <w:t>предност</w:t>
      </w:r>
      <w:proofErr w:type="spellEnd"/>
      <w:r w:rsidRPr="00DC09CC">
        <w:rPr>
          <w:color w:val="222222"/>
          <w:lang w:val="sr-Cyrl-RS"/>
        </w:rPr>
        <w:t xml:space="preserve"> коју поседује, а у односу на квалитет и техничке карактеристике било ког еквивалента који потенцијални понуђачи могу да понуде.</w:t>
      </w:r>
    </w:p>
    <w:p w14:paraId="36CC4C8F" w14:textId="77777777" w:rsidR="00DC09CC" w:rsidRPr="00DC09CC" w:rsidRDefault="00DC09CC" w:rsidP="00DC09CC">
      <w:pPr>
        <w:shd w:val="clear" w:color="auto" w:fill="FFFFFF"/>
        <w:ind w:firstLine="720"/>
        <w:jc w:val="both"/>
        <w:rPr>
          <w:color w:val="222222"/>
          <w:lang w:val="sr-Cyrl-RS"/>
        </w:rPr>
      </w:pPr>
      <w:r w:rsidRPr="00DC09CC">
        <w:rPr>
          <w:color w:val="222222"/>
          <w:lang w:val="sr-Cyrl-RS"/>
        </w:rPr>
        <w:t>Наручилац сматра да са наведеном разрадом критеријума, ни на један начин није</w:t>
      </w:r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огранич</w:t>
      </w:r>
      <w:proofErr w:type="spellEnd"/>
      <w:r w:rsidRPr="00DC09CC">
        <w:rPr>
          <w:color w:val="222222"/>
          <w:lang w:val="sr-Cyrl-RS"/>
        </w:rPr>
        <w:t>ио</w:t>
      </w:r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конкуренцију</w:t>
      </w:r>
      <w:proofErr w:type="spellEnd"/>
      <w:r w:rsidRPr="00DC09CC">
        <w:rPr>
          <w:color w:val="222222"/>
          <w:lang w:val="sr-Cyrl-RS"/>
        </w:rPr>
        <w:t xml:space="preserve"> у предметном поступку јавне набавке,</w:t>
      </w:r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јер</w:t>
      </w:r>
      <w:proofErr w:type="spellEnd"/>
      <w:r w:rsidRPr="00DC09CC">
        <w:rPr>
          <w:color w:val="222222"/>
        </w:rPr>
        <w:t xml:space="preserve"> </w:t>
      </w:r>
      <w:r w:rsidRPr="00DC09CC">
        <w:rPr>
          <w:color w:val="222222"/>
          <w:lang w:val="sr-Cyrl-RS"/>
        </w:rPr>
        <w:t xml:space="preserve">је </w:t>
      </w:r>
      <w:proofErr w:type="spellStart"/>
      <w:r w:rsidRPr="00DC09CC">
        <w:rPr>
          <w:color w:val="222222"/>
        </w:rPr>
        <w:t>свима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омогу</w:t>
      </w:r>
      <w:proofErr w:type="spellEnd"/>
      <w:r w:rsidRPr="00DC09CC">
        <w:rPr>
          <w:color w:val="222222"/>
          <w:lang w:val="sr-Cyrl-RS"/>
        </w:rPr>
        <w:t>ћио</w:t>
      </w:r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учешће</w:t>
      </w:r>
      <w:proofErr w:type="spellEnd"/>
      <w:r w:rsidRPr="00DC09CC">
        <w:rPr>
          <w:color w:val="222222"/>
          <w:lang w:val="sr-Cyrl-RS"/>
        </w:rPr>
        <w:t xml:space="preserve"> у предметном поступку, али </w:t>
      </w:r>
      <w:proofErr w:type="spellStart"/>
      <w:r w:rsidRPr="00DC09CC">
        <w:rPr>
          <w:color w:val="222222"/>
        </w:rPr>
        <w:t>уз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давање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могућности</w:t>
      </w:r>
      <w:proofErr w:type="spellEnd"/>
      <w:r w:rsidRPr="00DC09CC">
        <w:rPr>
          <w:color w:val="222222"/>
          <w:lang w:val="sr-Cyrl-RS"/>
        </w:rPr>
        <w:t xml:space="preserve"> потенцијалним понуђачима</w:t>
      </w:r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да</w:t>
      </w:r>
      <w:proofErr w:type="spellEnd"/>
      <w:r w:rsidRPr="00DC09CC">
        <w:rPr>
          <w:color w:val="222222"/>
        </w:rPr>
        <w:t xml:space="preserve"> </w:t>
      </w:r>
      <w:r w:rsidRPr="00DC09CC">
        <w:rPr>
          <w:color w:val="222222"/>
          <w:lang w:val="sr-Cyrl-RS"/>
        </w:rPr>
        <w:t>понуде</w:t>
      </w:r>
      <w:r w:rsidRPr="00DC09CC">
        <w:rPr>
          <w:lang w:val="sr-Cyrl-CS"/>
        </w:rPr>
        <w:t xml:space="preserve"> добро различитих техничко технолошких предности</w:t>
      </w:r>
      <w:r w:rsidRPr="00DC09CC">
        <w:rPr>
          <w:color w:val="222222"/>
          <w:lang w:val="sr-Cyrl-RS"/>
        </w:rPr>
        <w:t>.</w:t>
      </w:r>
    </w:p>
    <w:p w14:paraId="56A1EA9B" w14:textId="77777777" w:rsidR="00DC09CC" w:rsidRPr="00E56E93" w:rsidRDefault="00DC09CC" w:rsidP="00DC09CC">
      <w:pPr>
        <w:shd w:val="clear" w:color="auto" w:fill="FFFFFF"/>
        <w:ind w:firstLine="720"/>
        <w:jc w:val="both"/>
        <w:rPr>
          <w:color w:val="222222"/>
          <w:lang w:val="sr-Cyrl-RS"/>
        </w:rPr>
      </w:pPr>
      <w:r w:rsidRPr="00DC09CC">
        <w:rPr>
          <w:color w:val="222222"/>
          <w:lang w:val="sr-Cyrl-RS"/>
        </w:rPr>
        <w:t xml:space="preserve">У разради критеријума </w:t>
      </w:r>
      <w:r w:rsidRPr="00DC09CC">
        <w:rPr>
          <w:color w:val="222222"/>
          <w:shd w:val="clear" w:color="auto" w:fill="FFFFFF"/>
          <w:lang w:val="sr-Cyrl-RS"/>
        </w:rPr>
        <w:t>из поглавља 6. конкурсне документације за предметни поступак јавне набавке-Партија 1</w:t>
      </w:r>
      <w:r w:rsidRPr="00DC09CC">
        <w:rPr>
          <w:color w:val="222222"/>
          <w:lang w:val="sr-Cyrl-RS"/>
        </w:rPr>
        <w:t>, под тачком „3.</w:t>
      </w:r>
      <w:r w:rsidRPr="00DC09CC">
        <w:rPr>
          <w:lang w:val="sr-Cyrl-CS"/>
        </w:rPr>
        <w:t xml:space="preserve"> Оригиналност производа“</w:t>
      </w:r>
      <w:r w:rsidRPr="00DC09CC">
        <w:rPr>
          <w:color w:val="222222"/>
          <w:lang w:val="sr-Cyrl-RS"/>
        </w:rPr>
        <w:t xml:space="preserve">, </w:t>
      </w:r>
      <w:proofErr w:type="spellStart"/>
      <w:r w:rsidRPr="00DC09CC">
        <w:rPr>
          <w:color w:val="222222"/>
        </w:rPr>
        <w:t>наручилац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се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водио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начелом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квалитет</w:t>
      </w:r>
      <w:proofErr w:type="spellEnd"/>
      <w:r w:rsidRPr="00DC09CC">
        <w:rPr>
          <w:color w:val="222222"/>
          <w:lang w:val="sr-Cyrl-RS"/>
        </w:rPr>
        <w:t>а предметног производа</w:t>
      </w:r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или</w:t>
      </w:r>
      <w:proofErr w:type="spellEnd"/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повољниј</w:t>
      </w:r>
      <w:proofErr w:type="spellEnd"/>
      <w:r w:rsidRPr="00DC09CC">
        <w:rPr>
          <w:color w:val="222222"/>
          <w:lang w:val="sr-Cyrl-RS"/>
        </w:rPr>
        <w:t>е</w:t>
      </w:r>
      <w:r w:rsidRPr="00DC09CC">
        <w:rPr>
          <w:color w:val="222222"/>
        </w:rPr>
        <w:t xml:space="preserve"> </w:t>
      </w:r>
      <w:proofErr w:type="spellStart"/>
      <w:r w:rsidRPr="00DC09CC">
        <w:rPr>
          <w:color w:val="222222"/>
        </w:rPr>
        <w:t>цен</w:t>
      </w:r>
      <w:proofErr w:type="spellEnd"/>
      <w:r w:rsidRPr="00DC09CC">
        <w:rPr>
          <w:color w:val="222222"/>
          <w:lang w:val="sr-Cyrl-RS"/>
        </w:rPr>
        <w:t>е у односу еквивалент који потенцијални понуђачи могу да понуде.</w:t>
      </w:r>
    </w:p>
    <w:p w14:paraId="1CB2224A" w14:textId="77777777" w:rsidR="00DC09CC" w:rsidRDefault="00DC09CC" w:rsidP="00DC09CC">
      <w:pPr>
        <w:shd w:val="clear" w:color="auto" w:fill="FFFFFF"/>
        <w:ind w:firstLine="720"/>
        <w:jc w:val="both"/>
        <w:rPr>
          <w:color w:val="222222"/>
          <w:lang w:val="sr-Cyrl-RS"/>
        </w:rPr>
      </w:pPr>
      <w:r>
        <w:rPr>
          <w:color w:val="222222"/>
          <w:lang w:val="sr-Cyrl-RS"/>
        </w:rPr>
        <w:t>Сходно свему наведеном, н</w:t>
      </w:r>
      <w:proofErr w:type="spellStart"/>
      <w:r w:rsidRPr="00F27E76">
        <w:rPr>
          <w:color w:val="222222"/>
        </w:rPr>
        <w:t>аручилац</w:t>
      </w:r>
      <w:proofErr w:type="spellEnd"/>
      <w:r w:rsidRPr="00F27E76">
        <w:rPr>
          <w:color w:val="222222"/>
        </w:rPr>
        <w:t xml:space="preserve"> </w:t>
      </w:r>
      <w:proofErr w:type="spellStart"/>
      <w:r w:rsidRPr="00F27E76">
        <w:rPr>
          <w:color w:val="222222"/>
        </w:rPr>
        <w:t>остаје</w:t>
      </w:r>
      <w:proofErr w:type="spellEnd"/>
      <w:r w:rsidRPr="00F27E76">
        <w:rPr>
          <w:color w:val="222222"/>
        </w:rPr>
        <w:t xml:space="preserve"> </w:t>
      </w:r>
      <w:proofErr w:type="spellStart"/>
      <w:r w:rsidRPr="00F27E76">
        <w:rPr>
          <w:color w:val="222222"/>
        </w:rPr>
        <w:t>при</w:t>
      </w:r>
      <w:proofErr w:type="spellEnd"/>
      <w:r w:rsidRPr="00F27E76">
        <w:rPr>
          <w:color w:val="222222"/>
        </w:rPr>
        <w:t xml:space="preserve"> </w:t>
      </w:r>
      <w:proofErr w:type="spellStart"/>
      <w:r w:rsidRPr="00F27E76">
        <w:rPr>
          <w:color w:val="222222"/>
        </w:rPr>
        <w:t>сво</w:t>
      </w:r>
      <w:proofErr w:type="spellEnd"/>
      <w:r>
        <w:rPr>
          <w:color w:val="222222"/>
          <w:lang w:val="sr-Cyrl-RS"/>
        </w:rPr>
        <w:t>јим</w:t>
      </w:r>
      <w:r w:rsidRPr="00F27E76">
        <w:rPr>
          <w:color w:val="222222"/>
        </w:rPr>
        <w:t xml:space="preserve"> </w:t>
      </w:r>
      <w:proofErr w:type="spellStart"/>
      <w:r w:rsidRPr="00F27E76">
        <w:rPr>
          <w:color w:val="222222"/>
        </w:rPr>
        <w:t>захтев</w:t>
      </w:r>
      <w:proofErr w:type="spellEnd"/>
      <w:r>
        <w:rPr>
          <w:color w:val="222222"/>
          <w:lang w:val="sr-Cyrl-RS"/>
        </w:rPr>
        <w:t>има из конкурсне документације за предметни поступак јавне набавке.</w:t>
      </w:r>
    </w:p>
    <w:p w14:paraId="3D20707A" w14:textId="77777777" w:rsidR="006158ED" w:rsidRDefault="006158ED" w:rsidP="00DC09CC">
      <w:pPr>
        <w:shd w:val="clear" w:color="auto" w:fill="FFFFFF"/>
        <w:ind w:firstLine="720"/>
        <w:jc w:val="both"/>
        <w:rPr>
          <w:color w:val="222222"/>
          <w:lang w:val="sr-Cyrl-RS"/>
        </w:rPr>
      </w:pPr>
    </w:p>
    <w:p w14:paraId="64C645F9" w14:textId="77777777" w:rsidR="00B2349A" w:rsidRPr="00D60E6F" w:rsidRDefault="00B2349A" w:rsidP="00B2349A">
      <w:pPr>
        <w:ind w:firstLine="720"/>
        <w:jc w:val="both"/>
        <w:rPr>
          <w:lang w:val="sr-Cyrl-RS"/>
        </w:rPr>
      </w:pPr>
    </w:p>
    <w:p w14:paraId="257747A9" w14:textId="19FE2BD9" w:rsidR="00B2349A" w:rsidRPr="00806FA2" w:rsidRDefault="00B2349A" w:rsidP="00B2349A">
      <w:pPr>
        <w:ind w:firstLine="720"/>
        <w:jc w:val="right"/>
        <w:rPr>
          <w:lang w:val="sr-Cyrl-RS"/>
        </w:rPr>
      </w:pPr>
      <w:r w:rsidRPr="00D60E6F">
        <w:rPr>
          <w:lang w:val="sr-Cyrl-RS"/>
        </w:rPr>
        <w:t xml:space="preserve">Комисија за јавну набавку </w:t>
      </w:r>
      <w:r w:rsidRPr="00D60E6F">
        <w:t>1</w:t>
      </w:r>
      <w:r w:rsidR="00061DB1">
        <w:t>85</w:t>
      </w:r>
      <w:r w:rsidRPr="00D60E6F">
        <w:rPr>
          <w:lang w:val="sr-Cyrl-RS"/>
        </w:rPr>
        <w:t>-16-О</w:t>
      </w:r>
    </w:p>
    <w:p w14:paraId="5520C410" w14:textId="6C16F153" w:rsidR="002D282D" w:rsidRPr="001E7C05" w:rsidRDefault="002D282D" w:rsidP="001E7C05"/>
    <w:sectPr w:rsidR="002D282D" w:rsidRPr="001E7C05" w:rsidSect="003D2F66">
      <w:headerReference w:type="default" r:id="rId13"/>
      <w:footerReference w:type="default" r:id="rId14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0881FA" w14:textId="77777777" w:rsidR="00E56E93" w:rsidRDefault="00E56E93" w:rsidP="00C068CE">
      <w:r>
        <w:separator/>
      </w:r>
    </w:p>
  </w:endnote>
  <w:endnote w:type="continuationSeparator" w:id="0">
    <w:p w14:paraId="552E876F" w14:textId="77777777" w:rsidR="00E56E93" w:rsidRDefault="00E56E93" w:rsidP="00C0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5575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70E9F11B" w14:textId="77777777" w:rsidR="00E56E93" w:rsidRPr="00C068CE" w:rsidRDefault="00E56E93">
        <w:pPr>
          <w:pStyle w:val="Footer"/>
          <w:jc w:val="right"/>
          <w:rPr>
            <w:sz w:val="22"/>
            <w:szCs w:val="22"/>
          </w:rPr>
        </w:pPr>
        <w:r w:rsidRPr="00C068CE">
          <w:rPr>
            <w:sz w:val="22"/>
            <w:szCs w:val="22"/>
          </w:rPr>
          <w:fldChar w:fldCharType="begin"/>
        </w:r>
        <w:r w:rsidRPr="00C068CE">
          <w:rPr>
            <w:sz w:val="22"/>
            <w:szCs w:val="22"/>
          </w:rPr>
          <w:instrText xml:space="preserve"> PAGE   \* MERGEFORMAT </w:instrText>
        </w:r>
        <w:r w:rsidRPr="00C068CE">
          <w:rPr>
            <w:sz w:val="22"/>
            <w:szCs w:val="22"/>
          </w:rPr>
          <w:fldChar w:fldCharType="separate"/>
        </w:r>
        <w:r w:rsidR="000E552A">
          <w:rPr>
            <w:noProof/>
            <w:sz w:val="22"/>
            <w:szCs w:val="22"/>
          </w:rPr>
          <w:t>1</w:t>
        </w:r>
        <w:r w:rsidRPr="00C068CE">
          <w:rPr>
            <w:sz w:val="22"/>
            <w:szCs w:val="22"/>
          </w:rPr>
          <w:fldChar w:fldCharType="end"/>
        </w:r>
      </w:p>
    </w:sdtContent>
  </w:sdt>
  <w:p w14:paraId="59D398A3" w14:textId="77777777" w:rsidR="00E56E93" w:rsidRDefault="00E56E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19DD9" w14:textId="77777777" w:rsidR="00E56E93" w:rsidRDefault="00E56E93" w:rsidP="00C068CE">
      <w:r>
        <w:separator/>
      </w:r>
    </w:p>
  </w:footnote>
  <w:footnote w:type="continuationSeparator" w:id="0">
    <w:p w14:paraId="157B2BB5" w14:textId="77777777" w:rsidR="00E56E93" w:rsidRDefault="00E56E93" w:rsidP="00C0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AFB62" w14:textId="77777777" w:rsidR="00E56E93" w:rsidRDefault="000E552A" w:rsidP="004710E4">
    <w:pPr>
      <w:pStyle w:val="Heading1"/>
      <w:jc w:val="center"/>
      <w:rPr>
        <w:sz w:val="32"/>
      </w:rPr>
    </w:pPr>
    <w:r>
      <w:pict w14:anchorId="7461D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.3pt;margin-top:1.8pt;width:69.75pt;height:71.25pt;z-index:251657216">
          <v:imagedata r:id="rId1" o:title=""/>
        </v:shape>
        <o:OLEObject Type="Embed" ProgID="PBrush" ShapeID="_x0000_s2049" DrawAspect="Content" ObjectID="_1533988868" r:id="rId2"/>
      </w:pict>
    </w:r>
    <w:r w:rsidR="00E56E93">
      <w:rPr>
        <w:sz w:val="32"/>
        <w:lang w:val="sr-Cyrl-CS"/>
      </w:rPr>
      <w:t>КЛИНИЧКИ ЦЕНТАР ВОЈВОДИНЕ</w:t>
    </w:r>
  </w:p>
  <w:p w14:paraId="6B0ACE51" w14:textId="77777777" w:rsidR="00E56E93" w:rsidRDefault="00E56E93" w:rsidP="004710E4">
    <w:pPr>
      <w:jc w:val="center"/>
      <w:rPr>
        <w:b/>
        <w:sz w:val="32"/>
        <w:lang w:val="hr-HR"/>
      </w:rPr>
    </w:pPr>
    <w:r>
      <w:rPr>
        <w:b/>
        <w:sz w:val="32"/>
        <w:lang w:val="hr-HR"/>
      </w:rPr>
      <w:t>KLINIČKI CENTAR VOJVODINE</w:t>
    </w:r>
  </w:p>
  <w:p w14:paraId="1899F2F6" w14:textId="77777777" w:rsidR="00E56E93" w:rsidRDefault="00E56E93" w:rsidP="004710E4">
    <w:pPr>
      <w:jc w:val="center"/>
      <w:rPr>
        <w:sz w:val="8"/>
        <w:lang w:val="hr-HR"/>
      </w:rPr>
    </w:pPr>
  </w:p>
  <w:p w14:paraId="650A92D1" w14:textId="77777777" w:rsidR="00E56E93" w:rsidRDefault="00E56E93" w:rsidP="004710E4">
    <w:pPr>
      <w:jc w:val="center"/>
      <w:rPr>
        <w:rFonts w:ascii="Lucida Sans Unicode" w:hAnsi="Lucida Sans Unicode" w:cs="Lucida Sans Unicode"/>
        <w:sz w:val="18"/>
        <w:szCs w:val="20"/>
        <w:lang w:val="en-US"/>
      </w:rPr>
    </w:pPr>
    <w:r>
      <w:rPr>
        <w:rFonts w:ascii="Lucida Sans Unicode" w:hAnsi="Lucida Sans Unicode" w:cs="Lucida Sans Unicode"/>
        <w:sz w:val="18"/>
        <w:szCs w:val="20"/>
      </w:rPr>
      <w:t xml:space="preserve">21000 Novi Sad, </w:t>
    </w:r>
    <w:proofErr w:type="spellStart"/>
    <w:r>
      <w:rPr>
        <w:rFonts w:ascii="Lucida Sans Unicode" w:hAnsi="Lucida Sans Unicode" w:cs="Lucida Sans Unicode"/>
        <w:sz w:val="18"/>
        <w:szCs w:val="20"/>
      </w:rPr>
      <w:t>Hajduk</w:t>
    </w:r>
    <w:proofErr w:type="spellEnd"/>
    <w:r>
      <w:rPr>
        <w:rFonts w:ascii="Lucida Sans Unicode" w:hAnsi="Lucida Sans Unicode" w:cs="Lucida Sans Unicode"/>
        <w:sz w:val="18"/>
        <w:szCs w:val="20"/>
      </w:rPr>
      <w:t xml:space="preserve"> </w:t>
    </w:r>
    <w:proofErr w:type="spellStart"/>
    <w:r>
      <w:rPr>
        <w:rFonts w:ascii="Lucida Sans Unicode" w:hAnsi="Lucida Sans Unicode" w:cs="Lucida Sans Unicode"/>
        <w:sz w:val="18"/>
        <w:szCs w:val="20"/>
      </w:rPr>
      <w:t>Veljkova</w:t>
    </w:r>
    <w:proofErr w:type="spellEnd"/>
    <w:r>
      <w:rPr>
        <w:rFonts w:ascii="Lucida Sans Unicode" w:hAnsi="Lucida Sans Unicode" w:cs="Lucida Sans Unicode"/>
        <w:sz w:val="18"/>
        <w:szCs w:val="20"/>
      </w:rPr>
      <w:t xml:space="preserve"> 1</w:t>
    </w:r>
  </w:p>
  <w:p w14:paraId="61AF58C1" w14:textId="77777777" w:rsidR="00E56E93" w:rsidRDefault="00E56E93" w:rsidP="004710E4">
    <w:pPr>
      <w:jc w:val="center"/>
      <w:rPr>
        <w:rFonts w:ascii="Lucida Sans Unicode" w:hAnsi="Lucida Sans Unicode" w:cs="Lucida Sans Unicode"/>
        <w:sz w:val="18"/>
        <w:szCs w:val="20"/>
      </w:rPr>
    </w:pPr>
    <w:r>
      <w:rPr>
        <w:rFonts w:ascii="Lucida Sans Unicode" w:hAnsi="Lucida Sans Unicode" w:cs="Lucida Sans Unicode"/>
        <w:sz w:val="18"/>
        <w:szCs w:val="20"/>
        <w:lang w:val="hr-HR"/>
      </w:rPr>
      <w:t xml:space="preserve">telefon: </w:t>
    </w:r>
    <w:r>
      <w:rPr>
        <w:rFonts w:ascii="Lucida Sans Unicode" w:hAnsi="Lucida Sans Unicode" w:cs="Lucida Sans Unicode"/>
        <w:sz w:val="18"/>
        <w:szCs w:val="20"/>
      </w:rPr>
      <w:t>+381 21/484 3 484</w:t>
    </w:r>
  </w:p>
  <w:p w14:paraId="1EECD57B" w14:textId="77777777" w:rsidR="00E56E93" w:rsidRDefault="000E552A" w:rsidP="004710E4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hyperlink r:id="rId3" w:history="1">
      <w:r w:rsidR="00E56E93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www.kcv.rs</w:t>
      </w:r>
    </w:hyperlink>
    <w:r w:rsidR="00E56E93">
      <w:rPr>
        <w:rFonts w:ascii="Lucida Sans Unicode" w:hAnsi="Lucida Sans Unicode" w:cs="Lucida Sans Unicode"/>
        <w:sz w:val="18"/>
        <w:szCs w:val="20"/>
        <w:lang w:val="sl-SI"/>
      </w:rPr>
      <w:t xml:space="preserve">, e-mail: </w:t>
    </w:r>
    <w:hyperlink r:id="rId4" w:history="1">
      <w:r w:rsidR="00E56E93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uprava@kcv.rs</w:t>
      </w:r>
    </w:hyperlink>
  </w:p>
  <w:p w14:paraId="7EC6A2B3" w14:textId="77777777" w:rsidR="00E56E93" w:rsidRPr="004710E4" w:rsidRDefault="00E56E93" w:rsidP="004710E4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F8DAB5" wp14:editId="50EB30FD">
              <wp:simplePos x="0" y="0"/>
              <wp:positionH relativeFrom="column">
                <wp:posOffset>-102870</wp:posOffset>
              </wp:positionH>
              <wp:positionV relativeFrom="paragraph">
                <wp:posOffset>118745</wp:posOffset>
              </wp:positionV>
              <wp:extent cx="5553075" cy="9525"/>
              <wp:effectExtent l="11430" t="13970" r="7620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55307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76B6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8.1pt;margin-top:9.35pt;width:437.2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2EF4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633FD"/>
    <w:multiLevelType w:val="hybridMultilevel"/>
    <w:tmpl w:val="7CA2CD9A"/>
    <w:lvl w:ilvl="0" w:tplc="901CE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56313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35D50"/>
    <w:multiLevelType w:val="hybridMultilevel"/>
    <w:tmpl w:val="30A0E1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E07ACF"/>
    <w:multiLevelType w:val="hybridMultilevel"/>
    <w:tmpl w:val="7FFECB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1494CEA2">
      <w:start w:val="2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8B20D1"/>
    <w:multiLevelType w:val="hybridMultilevel"/>
    <w:tmpl w:val="F0A81166"/>
    <w:lvl w:ilvl="0" w:tplc="C442CE82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D7D52BF"/>
    <w:multiLevelType w:val="hybridMultilevel"/>
    <w:tmpl w:val="3CACFAF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2EE07E80"/>
    <w:multiLevelType w:val="hybridMultilevel"/>
    <w:tmpl w:val="C13EE080"/>
    <w:lvl w:ilvl="0" w:tplc="2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EA6962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9">
    <w:nsid w:val="46EE4EEE"/>
    <w:multiLevelType w:val="hybridMultilevel"/>
    <w:tmpl w:val="E5385A44"/>
    <w:lvl w:ilvl="0" w:tplc="BD700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8716F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6D2FFA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2">
    <w:nsid w:val="558760FA"/>
    <w:multiLevelType w:val="hybridMultilevel"/>
    <w:tmpl w:val="398ACD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2865458"/>
    <w:multiLevelType w:val="hybridMultilevel"/>
    <w:tmpl w:val="F1BC761E"/>
    <w:lvl w:ilvl="0" w:tplc="C442CE82">
      <w:start w:val="1"/>
      <w:numFmt w:val="decimal"/>
      <w:lvlText w:val="%1."/>
      <w:lvlJc w:val="left"/>
      <w:pPr>
        <w:ind w:left="90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75C5649E"/>
    <w:multiLevelType w:val="hybridMultilevel"/>
    <w:tmpl w:val="7F9889E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760D31CE"/>
    <w:multiLevelType w:val="hybridMultilevel"/>
    <w:tmpl w:val="DD6E7BB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78B916F2"/>
    <w:multiLevelType w:val="hybridMultilevel"/>
    <w:tmpl w:val="CEDA14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9550B47"/>
    <w:multiLevelType w:val="hybridMultilevel"/>
    <w:tmpl w:val="AEFC70B2"/>
    <w:lvl w:ilvl="0" w:tplc="04090011">
      <w:start w:val="1"/>
      <w:numFmt w:val="decimal"/>
      <w:lvlText w:val="%1)"/>
      <w:lvlJc w:val="left"/>
      <w:pPr>
        <w:ind w:left="1320" w:hanging="360"/>
      </w:pPr>
    </w:lvl>
    <w:lvl w:ilvl="1" w:tplc="241A0019" w:tentative="1">
      <w:start w:val="1"/>
      <w:numFmt w:val="lowerLetter"/>
      <w:lvlText w:val="%2."/>
      <w:lvlJc w:val="left"/>
      <w:pPr>
        <w:ind w:left="2040" w:hanging="360"/>
      </w:pPr>
    </w:lvl>
    <w:lvl w:ilvl="2" w:tplc="241A001B" w:tentative="1">
      <w:start w:val="1"/>
      <w:numFmt w:val="lowerRoman"/>
      <w:lvlText w:val="%3."/>
      <w:lvlJc w:val="right"/>
      <w:pPr>
        <w:ind w:left="2760" w:hanging="180"/>
      </w:pPr>
    </w:lvl>
    <w:lvl w:ilvl="3" w:tplc="241A000F" w:tentative="1">
      <w:start w:val="1"/>
      <w:numFmt w:val="decimal"/>
      <w:lvlText w:val="%4."/>
      <w:lvlJc w:val="left"/>
      <w:pPr>
        <w:ind w:left="3480" w:hanging="360"/>
      </w:pPr>
    </w:lvl>
    <w:lvl w:ilvl="4" w:tplc="241A0019" w:tentative="1">
      <w:start w:val="1"/>
      <w:numFmt w:val="lowerLetter"/>
      <w:lvlText w:val="%5."/>
      <w:lvlJc w:val="left"/>
      <w:pPr>
        <w:ind w:left="4200" w:hanging="360"/>
      </w:pPr>
    </w:lvl>
    <w:lvl w:ilvl="5" w:tplc="241A001B" w:tentative="1">
      <w:start w:val="1"/>
      <w:numFmt w:val="lowerRoman"/>
      <w:lvlText w:val="%6."/>
      <w:lvlJc w:val="right"/>
      <w:pPr>
        <w:ind w:left="4920" w:hanging="180"/>
      </w:pPr>
    </w:lvl>
    <w:lvl w:ilvl="6" w:tplc="241A000F" w:tentative="1">
      <w:start w:val="1"/>
      <w:numFmt w:val="decimal"/>
      <w:lvlText w:val="%7."/>
      <w:lvlJc w:val="left"/>
      <w:pPr>
        <w:ind w:left="5640" w:hanging="360"/>
      </w:pPr>
    </w:lvl>
    <w:lvl w:ilvl="7" w:tplc="241A0019" w:tentative="1">
      <w:start w:val="1"/>
      <w:numFmt w:val="lowerLetter"/>
      <w:lvlText w:val="%8."/>
      <w:lvlJc w:val="left"/>
      <w:pPr>
        <w:ind w:left="6360" w:hanging="360"/>
      </w:pPr>
    </w:lvl>
    <w:lvl w:ilvl="8" w:tplc="241A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16"/>
  </w:num>
  <w:num w:numId="2">
    <w:abstractNumId w:val="6"/>
  </w:num>
  <w:num w:numId="3">
    <w:abstractNumId w:val="15"/>
  </w:num>
  <w:num w:numId="4">
    <w:abstractNumId w:val="14"/>
  </w:num>
  <w:num w:numId="5">
    <w:abstractNumId w:val="12"/>
  </w:num>
  <w:num w:numId="6">
    <w:abstractNumId w:val="4"/>
  </w:num>
  <w:num w:numId="7">
    <w:abstractNumId w:val="5"/>
  </w:num>
  <w:num w:numId="8">
    <w:abstractNumId w:val="3"/>
  </w:num>
  <w:num w:numId="9">
    <w:abstractNumId w:val="11"/>
  </w:num>
  <w:num w:numId="10">
    <w:abstractNumId w:val="8"/>
  </w:num>
  <w:num w:numId="11">
    <w:abstractNumId w:val="13"/>
  </w:num>
  <w:num w:numId="12">
    <w:abstractNumId w:val="17"/>
  </w:num>
  <w:num w:numId="13">
    <w:abstractNumId w:val="9"/>
  </w:num>
  <w:num w:numId="14">
    <w:abstractNumId w:val="2"/>
  </w:num>
  <w:num w:numId="15">
    <w:abstractNumId w:val="1"/>
  </w:num>
  <w:num w:numId="16">
    <w:abstractNumId w:val="0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D3"/>
    <w:rsid w:val="0000086B"/>
    <w:rsid w:val="000145F0"/>
    <w:rsid w:val="00035F08"/>
    <w:rsid w:val="0005685B"/>
    <w:rsid w:val="00061DB1"/>
    <w:rsid w:val="000A233A"/>
    <w:rsid w:val="000A5241"/>
    <w:rsid w:val="000C018D"/>
    <w:rsid w:val="000E552A"/>
    <w:rsid w:val="000E6EB7"/>
    <w:rsid w:val="000E7B0F"/>
    <w:rsid w:val="000F0D99"/>
    <w:rsid w:val="000F317E"/>
    <w:rsid w:val="00116EC0"/>
    <w:rsid w:val="00145953"/>
    <w:rsid w:val="0014635E"/>
    <w:rsid w:val="00166493"/>
    <w:rsid w:val="00184F9A"/>
    <w:rsid w:val="00196E41"/>
    <w:rsid w:val="001A150F"/>
    <w:rsid w:val="001D3B35"/>
    <w:rsid w:val="001E0137"/>
    <w:rsid w:val="001E7C05"/>
    <w:rsid w:val="001F2B5F"/>
    <w:rsid w:val="00211339"/>
    <w:rsid w:val="002141AC"/>
    <w:rsid w:val="00265984"/>
    <w:rsid w:val="002661A9"/>
    <w:rsid w:val="0026727F"/>
    <w:rsid w:val="00284143"/>
    <w:rsid w:val="002854A7"/>
    <w:rsid w:val="002B7507"/>
    <w:rsid w:val="002C6E97"/>
    <w:rsid w:val="002D0DBF"/>
    <w:rsid w:val="002D282D"/>
    <w:rsid w:val="002D4534"/>
    <w:rsid w:val="002E26CE"/>
    <w:rsid w:val="003539C7"/>
    <w:rsid w:val="00374E56"/>
    <w:rsid w:val="00391E7D"/>
    <w:rsid w:val="003928AB"/>
    <w:rsid w:val="003A15D9"/>
    <w:rsid w:val="003A1F96"/>
    <w:rsid w:val="003D06D3"/>
    <w:rsid w:val="003D2F66"/>
    <w:rsid w:val="003D2FDF"/>
    <w:rsid w:val="003D49B7"/>
    <w:rsid w:val="004012F4"/>
    <w:rsid w:val="00401E87"/>
    <w:rsid w:val="00411941"/>
    <w:rsid w:val="00452E43"/>
    <w:rsid w:val="004710E4"/>
    <w:rsid w:val="004B1027"/>
    <w:rsid w:val="004C2257"/>
    <w:rsid w:val="004F18CE"/>
    <w:rsid w:val="00510707"/>
    <w:rsid w:val="005174BC"/>
    <w:rsid w:val="00533389"/>
    <w:rsid w:val="00575465"/>
    <w:rsid w:val="00584011"/>
    <w:rsid w:val="00585511"/>
    <w:rsid w:val="00587542"/>
    <w:rsid w:val="005A0018"/>
    <w:rsid w:val="005E0BB3"/>
    <w:rsid w:val="005E0D75"/>
    <w:rsid w:val="005E366F"/>
    <w:rsid w:val="005E3683"/>
    <w:rsid w:val="005F3E73"/>
    <w:rsid w:val="005F66ED"/>
    <w:rsid w:val="00602624"/>
    <w:rsid w:val="006158ED"/>
    <w:rsid w:val="0063083E"/>
    <w:rsid w:val="0063297B"/>
    <w:rsid w:val="00643EEE"/>
    <w:rsid w:val="00666F6C"/>
    <w:rsid w:val="00675DD2"/>
    <w:rsid w:val="006C6B53"/>
    <w:rsid w:val="00705050"/>
    <w:rsid w:val="00726A70"/>
    <w:rsid w:val="00742ED7"/>
    <w:rsid w:val="00747FD9"/>
    <w:rsid w:val="00762498"/>
    <w:rsid w:val="00792399"/>
    <w:rsid w:val="007D1FE3"/>
    <w:rsid w:val="007E25ED"/>
    <w:rsid w:val="007F2C78"/>
    <w:rsid w:val="00803D95"/>
    <w:rsid w:val="00891FF5"/>
    <w:rsid w:val="008B2B3E"/>
    <w:rsid w:val="008C5728"/>
    <w:rsid w:val="009D63F9"/>
    <w:rsid w:val="00A13C46"/>
    <w:rsid w:val="00A223DE"/>
    <w:rsid w:val="00A2720D"/>
    <w:rsid w:val="00A732A3"/>
    <w:rsid w:val="00A90564"/>
    <w:rsid w:val="00AA3C53"/>
    <w:rsid w:val="00AD6FF7"/>
    <w:rsid w:val="00AE4D53"/>
    <w:rsid w:val="00AF699B"/>
    <w:rsid w:val="00B070A8"/>
    <w:rsid w:val="00B2349A"/>
    <w:rsid w:val="00B60256"/>
    <w:rsid w:val="00B779D2"/>
    <w:rsid w:val="00BF3297"/>
    <w:rsid w:val="00C068CE"/>
    <w:rsid w:val="00C53356"/>
    <w:rsid w:val="00C64A29"/>
    <w:rsid w:val="00C71CA2"/>
    <w:rsid w:val="00C86567"/>
    <w:rsid w:val="00CB01A8"/>
    <w:rsid w:val="00CC5133"/>
    <w:rsid w:val="00CF0239"/>
    <w:rsid w:val="00D07EBA"/>
    <w:rsid w:val="00D13C94"/>
    <w:rsid w:val="00D2282C"/>
    <w:rsid w:val="00D26C8E"/>
    <w:rsid w:val="00D75550"/>
    <w:rsid w:val="00D9095B"/>
    <w:rsid w:val="00DC09CC"/>
    <w:rsid w:val="00DD1A4A"/>
    <w:rsid w:val="00DE626F"/>
    <w:rsid w:val="00E07181"/>
    <w:rsid w:val="00E5125C"/>
    <w:rsid w:val="00E517E8"/>
    <w:rsid w:val="00E51CB5"/>
    <w:rsid w:val="00E54401"/>
    <w:rsid w:val="00E56E93"/>
    <w:rsid w:val="00EC1F59"/>
    <w:rsid w:val="00EF4F85"/>
    <w:rsid w:val="00F27E76"/>
    <w:rsid w:val="00F84E18"/>
    <w:rsid w:val="00F92CAB"/>
    <w:rsid w:val="00FB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72ED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A2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A233A"/>
    <w:rPr>
      <w:b/>
      <w:bCs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A2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A233A"/>
    <w:rPr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750CB-F1EB-4B62-A740-AA19DD571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217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</dc:creator>
  <cp:lastModifiedBy>borko.vukic</cp:lastModifiedBy>
  <cp:revision>7</cp:revision>
  <cp:lastPrinted>2011-12-19T08:37:00Z</cp:lastPrinted>
  <dcterms:created xsi:type="dcterms:W3CDTF">2016-08-29T13:10:00Z</dcterms:created>
  <dcterms:modified xsi:type="dcterms:W3CDTF">2016-08-29T13:15:00Z</dcterms:modified>
</cp:coreProperties>
</file>