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483492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96B1F"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F6315" w:rsidRDefault="007D7136" w:rsidP="00B84C11">
      <w:pPr>
        <w:pStyle w:val="Footer"/>
        <w:jc w:val="center"/>
        <w:rPr>
          <w:b/>
          <w:noProof/>
          <w:sz w:val="28"/>
          <w:szCs w:val="28"/>
        </w:rPr>
      </w:pPr>
      <w:r w:rsidRPr="007D7136">
        <w:rPr>
          <w:b/>
          <w:sz w:val="28"/>
          <w:szCs w:val="28"/>
          <w:lang w:val="sr-Cyrl-CS"/>
        </w:rPr>
        <w:t>Набавка</w:t>
      </w:r>
      <w:r w:rsidRPr="007D7136">
        <w:rPr>
          <w:b/>
          <w:sz w:val="28"/>
          <w:szCs w:val="28"/>
        </w:rPr>
        <w:t xml:space="preserve"> материјала за Клинику за максилофацијалну хирургију и Клинику за ОРЛ за потребе </w:t>
      </w:r>
      <w:r w:rsidRPr="007D7136">
        <w:rPr>
          <w:b/>
          <w:noProof/>
          <w:sz w:val="28"/>
          <w:szCs w:val="28"/>
        </w:rPr>
        <w:t>Клиничког центра Војводине</w:t>
      </w:r>
    </w:p>
    <w:p w:rsidR="007D7136" w:rsidRPr="007D7136" w:rsidRDefault="007D713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D7136">
        <w:rPr>
          <w:b/>
          <w:noProof/>
          <w:sz w:val="28"/>
          <w:szCs w:val="28"/>
        </w:rPr>
        <w:t>205</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F6315">
        <w:rPr>
          <w:b/>
          <w:noProof/>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43B35" w:rsidRDefault="00B84C11" w:rsidP="00C43B3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D7136">
        <w:rPr>
          <w:b/>
          <w:noProof/>
        </w:rPr>
        <w:t>205</w:t>
      </w:r>
      <w:r w:rsidR="009F398D">
        <w:rPr>
          <w:b/>
          <w:noProof/>
          <w:lang w:val="sr-Cyrl-CS"/>
        </w:rPr>
        <w:t>-16</w:t>
      </w:r>
      <w:r w:rsidR="0023541D">
        <w:rPr>
          <w:b/>
          <w:noProof/>
        </w:rPr>
        <w:t xml:space="preserve">-O </w:t>
      </w:r>
      <w:r w:rsidR="00C43B35">
        <w:rPr>
          <w:b/>
          <w:noProof/>
        </w:rPr>
        <w:t>–</w:t>
      </w:r>
      <w:r w:rsidRPr="00E13123">
        <w:rPr>
          <w:b/>
          <w:noProof/>
        </w:rPr>
        <w:t xml:space="preserve"> </w:t>
      </w:r>
      <w:bookmarkEnd w:id="4"/>
      <w:bookmarkEnd w:id="5"/>
      <w:bookmarkEnd w:id="6"/>
      <w:bookmarkEnd w:id="7"/>
    </w:p>
    <w:p w:rsidR="00F0184C" w:rsidRPr="00F0184C" w:rsidRDefault="007D7136" w:rsidP="00F0184C">
      <w:pPr>
        <w:pStyle w:val="Footer"/>
        <w:jc w:val="center"/>
        <w:rPr>
          <w:b/>
          <w:noProof/>
          <w:sz w:val="28"/>
          <w:szCs w:val="28"/>
        </w:rPr>
      </w:pPr>
      <w:r>
        <w:rPr>
          <w:b/>
          <w:lang w:val="sr-Cyrl-CS"/>
        </w:rPr>
        <w:t>Набавка</w:t>
      </w:r>
      <w:r>
        <w:rPr>
          <w:b/>
        </w:rPr>
        <w:t xml:space="preserve"> материјала за Клинику за максилофацијалну хирургију и Клинику за ОРЛ за потребе </w:t>
      </w:r>
      <w:r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3E3E8F">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3D7674">
              <w:rPr>
                <w:noProof/>
                <w:webHidden/>
              </w:rPr>
              <w:t>3</w:t>
            </w:r>
            <w:r>
              <w:rPr>
                <w:noProof/>
                <w:webHidden/>
              </w:rPr>
              <w:fldChar w:fldCharType="end"/>
            </w:r>
          </w:hyperlink>
        </w:p>
        <w:p w:rsidR="003B1467" w:rsidRDefault="00B96B1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3E3E8F">
              <w:rPr>
                <w:noProof/>
                <w:webHidden/>
              </w:rPr>
              <w:fldChar w:fldCharType="begin"/>
            </w:r>
            <w:r w:rsidR="003B1467">
              <w:rPr>
                <w:noProof/>
                <w:webHidden/>
              </w:rPr>
              <w:instrText xml:space="preserve"> PAGEREF _Toc448141798 \h </w:instrText>
            </w:r>
            <w:r w:rsidR="003E3E8F">
              <w:rPr>
                <w:noProof/>
                <w:webHidden/>
              </w:rPr>
            </w:r>
            <w:r w:rsidR="003E3E8F">
              <w:rPr>
                <w:noProof/>
                <w:webHidden/>
              </w:rPr>
              <w:fldChar w:fldCharType="separate"/>
            </w:r>
            <w:r w:rsidR="003D7674">
              <w:rPr>
                <w:noProof/>
                <w:webHidden/>
              </w:rPr>
              <w:t>4</w:t>
            </w:r>
            <w:r w:rsidR="003E3E8F">
              <w:rPr>
                <w:noProof/>
                <w:webHidden/>
              </w:rPr>
              <w:fldChar w:fldCharType="end"/>
            </w:r>
          </w:hyperlink>
        </w:p>
        <w:p w:rsidR="003B1467" w:rsidRDefault="00B96B1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3E3E8F">
              <w:rPr>
                <w:noProof/>
                <w:webHidden/>
              </w:rPr>
              <w:fldChar w:fldCharType="begin"/>
            </w:r>
            <w:r w:rsidR="003B1467">
              <w:rPr>
                <w:noProof/>
                <w:webHidden/>
              </w:rPr>
              <w:instrText xml:space="preserve"> PAGEREF _Toc448141799 \h </w:instrText>
            </w:r>
            <w:r w:rsidR="003E3E8F">
              <w:rPr>
                <w:noProof/>
                <w:webHidden/>
              </w:rPr>
            </w:r>
            <w:r w:rsidR="003E3E8F">
              <w:rPr>
                <w:noProof/>
                <w:webHidden/>
              </w:rPr>
              <w:fldChar w:fldCharType="separate"/>
            </w:r>
            <w:r w:rsidR="003D7674">
              <w:rPr>
                <w:noProof/>
                <w:webHidden/>
              </w:rPr>
              <w:t>5</w:t>
            </w:r>
            <w:r w:rsidR="003E3E8F">
              <w:rPr>
                <w:noProof/>
                <w:webHidden/>
              </w:rPr>
              <w:fldChar w:fldCharType="end"/>
            </w:r>
          </w:hyperlink>
        </w:p>
        <w:p w:rsidR="003B1467" w:rsidRDefault="00B96B1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3E3E8F">
              <w:rPr>
                <w:noProof/>
                <w:webHidden/>
              </w:rPr>
              <w:fldChar w:fldCharType="begin"/>
            </w:r>
            <w:r w:rsidR="003B1467">
              <w:rPr>
                <w:noProof/>
                <w:webHidden/>
              </w:rPr>
              <w:instrText xml:space="preserve"> PAGEREF _Toc448141800 \h </w:instrText>
            </w:r>
            <w:r w:rsidR="003E3E8F">
              <w:rPr>
                <w:noProof/>
                <w:webHidden/>
              </w:rPr>
            </w:r>
            <w:r w:rsidR="003E3E8F">
              <w:rPr>
                <w:noProof/>
                <w:webHidden/>
              </w:rPr>
              <w:fldChar w:fldCharType="separate"/>
            </w:r>
            <w:r w:rsidR="003D7674">
              <w:rPr>
                <w:noProof/>
                <w:webHidden/>
              </w:rPr>
              <w:t>6</w:t>
            </w:r>
            <w:r w:rsidR="003E3E8F">
              <w:rPr>
                <w:noProof/>
                <w:webHidden/>
              </w:rPr>
              <w:fldChar w:fldCharType="end"/>
            </w:r>
          </w:hyperlink>
        </w:p>
        <w:p w:rsidR="003B1467" w:rsidRDefault="00B96B1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3E3E8F">
              <w:rPr>
                <w:noProof/>
                <w:webHidden/>
              </w:rPr>
              <w:fldChar w:fldCharType="begin"/>
            </w:r>
            <w:r w:rsidR="003B1467">
              <w:rPr>
                <w:noProof/>
                <w:webHidden/>
              </w:rPr>
              <w:instrText xml:space="preserve"> PAGEREF _Toc448141801 \h </w:instrText>
            </w:r>
            <w:r w:rsidR="003E3E8F">
              <w:rPr>
                <w:noProof/>
                <w:webHidden/>
              </w:rPr>
            </w:r>
            <w:r w:rsidR="003E3E8F">
              <w:rPr>
                <w:noProof/>
                <w:webHidden/>
              </w:rPr>
              <w:fldChar w:fldCharType="separate"/>
            </w:r>
            <w:r w:rsidR="003D7674">
              <w:rPr>
                <w:noProof/>
                <w:webHidden/>
              </w:rPr>
              <w:t>10</w:t>
            </w:r>
            <w:r w:rsidR="003E3E8F">
              <w:rPr>
                <w:noProof/>
                <w:webHidden/>
              </w:rPr>
              <w:fldChar w:fldCharType="end"/>
            </w:r>
          </w:hyperlink>
        </w:p>
        <w:p w:rsidR="003B1467" w:rsidRDefault="00B96B1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3E3E8F">
              <w:rPr>
                <w:noProof/>
                <w:webHidden/>
              </w:rPr>
              <w:fldChar w:fldCharType="begin"/>
            </w:r>
            <w:r w:rsidR="003B1467">
              <w:rPr>
                <w:noProof/>
                <w:webHidden/>
              </w:rPr>
              <w:instrText xml:space="preserve"> PAGEREF _Toc448141802 \h </w:instrText>
            </w:r>
            <w:r w:rsidR="003E3E8F">
              <w:rPr>
                <w:noProof/>
                <w:webHidden/>
              </w:rPr>
            </w:r>
            <w:r w:rsidR="003E3E8F">
              <w:rPr>
                <w:noProof/>
                <w:webHidden/>
              </w:rPr>
              <w:fldChar w:fldCharType="separate"/>
            </w:r>
            <w:r w:rsidR="003D7674">
              <w:rPr>
                <w:noProof/>
                <w:webHidden/>
              </w:rPr>
              <w:t>19</w:t>
            </w:r>
            <w:r w:rsidR="003E3E8F">
              <w:rPr>
                <w:noProof/>
                <w:webHidden/>
              </w:rPr>
              <w:fldChar w:fldCharType="end"/>
            </w:r>
          </w:hyperlink>
        </w:p>
        <w:p w:rsidR="003B1467" w:rsidRPr="003B1467" w:rsidRDefault="00B96B1F"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7.</w:t>
            </w:r>
            <w:r w:rsidR="00C43B35">
              <w:rPr>
                <w:rStyle w:val="Hyperlink"/>
                <w:noProof/>
                <w:lang w:val="sr-Cyrl-CS"/>
              </w:rPr>
              <w:t xml:space="preserve">   </w:t>
            </w:r>
            <w:r w:rsidR="003B1467" w:rsidRPr="00205B83">
              <w:rPr>
                <w:rStyle w:val="Hyperlink"/>
                <w:noProof/>
                <w:lang w:val="sr-Cyrl-CS"/>
              </w:rPr>
              <w:t xml:space="preserve"> </w:t>
            </w:r>
            <w:r w:rsidR="003B1467" w:rsidRPr="00205B83">
              <w:rPr>
                <w:rStyle w:val="Hyperlink"/>
                <w:noProof/>
              </w:rPr>
              <w:t>МОДЕЛ УГОВОРА</w:t>
            </w:r>
            <w:r w:rsidR="003B1467">
              <w:rPr>
                <w:noProof/>
                <w:webHidden/>
              </w:rPr>
              <w:tab/>
            </w:r>
            <w:r w:rsidR="003E3E8F">
              <w:rPr>
                <w:noProof/>
                <w:webHidden/>
              </w:rPr>
              <w:fldChar w:fldCharType="begin"/>
            </w:r>
            <w:r w:rsidR="003B1467">
              <w:rPr>
                <w:noProof/>
                <w:webHidden/>
              </w:rPr>
              <w:instrText xml:space="preserve"> PAGEREF _Toc448141803 \h </w:instrText>
            </w:r>
            <w:r w:rsidR="003E3E8F">
              <w:rPr>
                <w:noProof/>
                <w:webHidden/>
              </w:rPr>
            </w:r>
            <w:r w:rsidR="003E3E8F">
              <w:rPr>
                <w:noProof/>
                <w:webHidden/>
              </w:rPr>
              <w:fldChar w:fldCharType="separate"/>
            </w:r>
            <w:r w:rsidR="003D7674">
              <w:rPr>
                <w:noProof/>
                <w:webHidden/>
              </w:rPr>
              <w:t>21</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C43B35">
              <w:rPr>
                <w:rStyle w:val="Hyperlink"/>
                <w:noProof/>
                <w:lang w:val="sr-Cyrl-CS"/>
              </w:rPr>
              <w:t xml:space="preserve">   </w:t>
            </w:r>
            <w:r w:rsidR="003B1467" w:rsidRPr="006B317B">
              <w:rPr>
                <w:rStyle w:val="Hyperlink"/>
                <w:noProof/>
              </w:rPr>
              <w:t>ИЗЈАВА О НЕЗАВИСНОЈ ПОНУДИ</w:t>
            </w:r>
            <w:r w:rsidR="003B1467">
              <w:rPr>
                <w:noProof/>
                <w:webHidden/>
              </w:rPr>
              <w:tab/>
            </w:r>
            <w:r w:rsidR="003E3E8F">
              <w:rPr>
                <w:noProof/>
                <w:webHidden/>
              </w:rPr>
              <w:fldChar w:fldCharType="begin"/>
            </w:r>
            <w:r w:rsidR="003B1467">
              <w:rPr>
                <w:noProof/>
                <w:webHidden/>
              </w:rPr>
              <w:instrText xml:space="preserve"> PAGEREF _Toc448141819 \h </w:instrText>
            </w:r>
            <w:r w:rsidR="003E3E8F">
              <w:rPr>
                <w:noProof/>
                <w:webHidden/>
              </w:rPr>
            </w:r>
            <w:r w:rsidR="003E3E8F">
              <w:rPr>
                <w:noProof/>
                <w:webHidden/>
              </w:rPr>
              <w:fldChar w:fldCharType="separate"/>
            </w:r>
            <w:r w:rsidR="003D7674">
              <w:rPr>
                <w:noProof/>
                <w:webHidden/>
              </w:rPr>
              <w:t>24</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w:t>
            </w:r>
            <w:r w:rsidR="00C43B35">
              <w:rPr>
                <w:rStyle w:val="Hyperlink"/>
                <w:noProof/>
              </w:rPr>
              <w:t xml:space="preserve">   </w:t>
            </w:r>
            <w:r w:rsidR="003B1467" w:rsidRPr="006B317B">
              <w:rPr>
                <w:rStyle w:val="Hyperlink"/>
                <w:noProof/>
              </w:rPr>
              <w:t>ОБРАЗАЦ ИЗЈАВЕ О ПОШТОВАЊУ ОБАВЕЗА</w:t>
            </w:r>
            <w:r w:rsidR="003B1467">
              <w:rPr>
                <w:noProof/>
                <w:webHidden/>
              </w:rPr>
              <w:tab/>
            </w:r>
            <w:r w:rsidR="003E3E8F">
              <w:rPr>
                <w:noProof/>
                <w:webHidden/>
              </w:rPr>
              <w:fldChar w:fldCharType="begin"/>
            </w:r>
            <w:r w:rsidR="003B1467">
              <w:rPr>
                <w:noProof/>
                <w:webHidden/>
              </w:rPr>
              <w:instrText xml:space="preserve"> PAGEREF _Toc448141820 \h </w:instrText>
            </w:r>
            <w:r w:rsidR="003E3E8F">
              <w:rPr>
                <w:noProof/>
                <w:webHidden/>
              </w:rPr>
            </w:r>
            <w:r w:rsidR="003E3E8F">
              <w:rPr>
                <w:noProof/>
                <w:webHidden/>
              </w:rPr>
              <w:fldChar w:fldCharType="separate"/>
            </w:r>
            <w:r w:rsidR="003D7674">
              <w:rPr>
                <w:noProof/>
                <w:webHidden/>
              </w:rPr>
              <w:t>25</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C43B35">
              <w:rPr>
                <w:rStyle w:val="Hyperlink"/>
                <w:noProof/>
                <w:lang w:val="sr-Cyrl-CS"/>
              </w:rPr>
              <w:t xml:space="preserve"> </w:t>
            </w:r>
            <w:r w:rsidR="003B1467" w:rsidRPr="006B317B">
              <w:rPr>
                <w:rStyle w:val="Hyperlink"/>
                <w:noProof/>
              </w:rPr>
              <w:t xml:space="preserve"> ОБРАЗАЦ СТРУКТУРЕ ПОНУЂЕНЕ ЦЕНЕ</w:t>
            </w:r>
            <w:r w:rsidR="003B1467">
              <w:rPr>
                <w:noProof/>
                <w:webHidden/>
              </w:rPr>
              <w:tab/>
            </w:r>
            <w:r w:rsidR="003E3E8F">
              <w:rPr>
                <w:noProof/>
                <w:webHidden/>
              </w:rPr>
              <w:fldChar w:fldCharType="begin"/>
            </w:r>
            <w:r w:rsidR="003B1467">
              <w:rPr>
                <w:noProof/>
                <w:webHidden/>
              </w:rPr>
              <w:instrText xml:space="preserve"> PAGEREF _Toc448141821 \h </w:instrText>
            </w:r>
            <w:r w:rsidR="003E3E8F">
              <w:rPr>
                <w:noProof/>
                <w:webHidden/>
              </w:rPr>
            </w:r>
            <w:r w:rsidR="003E3E8F">
              <w:rPr>
                <w:noProof/>
                <w:webHidden/>
              </w:rPr>
              <w:fldChar w:fldCharType="separate"/>
            </w:r>
            <w:r w:rsidR="003D7674">
              <w:rPr>
                <w:noProof/>
                <w:webHidden/>
              </w:rPr>
              <w:t>26</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C43B35">
              <w:rPr>
                <w:rStyle w:val="Hyperlink"/>
                <w:noProof/>
                <w:lang w:val="sr-Cyrl-CS"/>
              </w:rPr>
              <w:t xml:space="preserve"> </w:t>
            </w:r>
            <w:r w:rsidR="003B1467" w:rsidRPr="006B317B">
              <w:rPr>
                <w:rStyle w:val="Hyperlink"/>
                <w:noProof/>
              </w:rPr>
              <w:t xml:space="preserve"> ОБРАЗАЦ ТРОШКОВА ПРИПРЕМЕ ПОНУДЕ</w:t>
            </w:r>
            <w:r w:rsidR="003B1467">
              <w:rPr>
                <w:noProof/>
                <w:webHidden/>
              </w:rPr>
              <w:tab/>
            </w:r>
            <w:r w:rsidR="003E3E8F">
              <w:rPr>
                <w:noProof/>
                <w:webHidden/>
              </w:rPr>
              <w:fldChar w:fldCharType="begin"/>
            </w:r>
            <w:r w:rsidR="003B1467">
              <w:rPr>
                <w:noProof/>
                <w:webHidden/>
              </w:rPr>
              <w:instrText xml:space="preserve"> PAGEREF _Toc448141822 \h </w:instrText>
            </w:r>
            <w:r w:rsidR="003E3E8F">
              <w:rPr>
                <w:noProof/>
                <w:webHidden/>
              </w:rPr>
            </w:r>
            <w:r w:rsidR="003E3E8F">
              <w:rPr>
                <w:noProof/>
                <w:webHidden/>
              </w:rPr>
              <w:fldChar w:fldCharType="separate"/>
            </w:r>
            <w:r w:rsidR="003D7674">
              <w:rPr>
                <w:noProof/>
                <w:webHidden/>
              </w:rPr>
              <w:t>27</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C43B35">
              <w:rPr>
                <w:rStyle w:val="Hyperlink"/>
                <w:noProof/>
                <w:lang w:val="sr-Cyrl-CS"/>
              </w:rPr>
              <w:t xml:space="preserve"> </w:t>
            </w:r>
            <w:r w:rsidR="003B1467" w:rsidRPr="006B317B">
              <w:rPr>
                <w:rStyle w:val="Hyperlink"/>
                <w:noProof/>
              </w:rPr>
              <w:t xml:space="preserve"> ОБРАЗАЦ ПОНУДЕ</w:t>
            </w:r>
            <w:r w:rsidR="003B1467">
              <w:rPr>
                <w:noProof/>
                <w:webHidden/>
              </w:rPr>
              <w:tab/>
            </w:r>
            <w:r w:rsidR="003E3E8F">
              <w:rPr>
                <w:noProof/>
                <w:webHidden/>
              </w:rPr>
              <w:fldChar w:fldCharType="begin"/>
            </w:r>
            <w:r w:rsidR="003B1467">
              <w:rPr>
                <w:noProof/>
                <w:webHidden/>
              </w:rPr>
              <w:instrText xml:space="preserve"> PAGEREF _Toc448141823 \h </w:instrText>
            </w:r>
            <w:r w:rsidR="003E3E8F">
              <w:rPr>
                <w:noProof/>
                <w:webHidden/>
              </w:rPr>
            </w:r>
            <w:r w:rsidR="003E3E8F">
              <w:rPr>
                <w:noProof/>
                <w:webHidden/>
              </w:rPr>
              <w:fldChar w:fldCharType="separate"/>
            </w:r>
            <w:r w:rsidR="003D7674">
              <w:rPr>
                <w:noProof/>
                <w:webHidden/>
              </w:rPr>
              <w:t>28</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C43B35">
              <w:rPr>
                <w:rStyle w:val="Hyperlink"/>
                <w:noProof/>
                <w:lang w:val="sr-Cyrl-CS"/>
              </w:rPr>
              <w:t xml:space="preserve"> </w:t>
            </w:r>
            <w:r w:rsidR="003B1467" w:rsidRPr="006B317B">
              <w:rPr>
                <w:rStyle w:val="Hyperlink"/>
                <w:noProof/>
              </w:rPr>
              <w:t>ОПШТИ ПОДАЦИ О ПОНУЂАЧУ ИЗ ГРУПЕ ПОНУЂАЧА</w:t>
            </w:r>
            <w:r w:rsidR="003B1467">
              <w:rPr>
                <w:noProof/>
                <w:webHidden/>
              </w:rPr>
              <w:tab/>
            </w:r>
            <w:r w:rsidR="003E3E8F">
              <w:rPr>
                <w:noProof/>
                <w:webHidden/>
              </w:rPr>
              <w:fldChar w:fldCharType="begin"/>
            </w:r>
            <w:r w:rsidR="003B1467">
              <w:rPr>
                <w:noProof/>
                <w:webHidden/>
              </w:rPr>
              <w:instrText xml:space="preserve"> PAGEREF _Toc448141824 \h </w:instrText>
            </w:r>
            <w:r w:rsidR="003E3E8F">
              <w:rPr>
                <w:noProof/>
                <w:webHidden/>
              </w:rPr>
            </w:r>
            <w:r w:rsidR="003E3E8F">
              <w:rPr>
                <w:noProof/>
                <w:webHidden/>
              </w:rPr>
              <w:fldChar w:fldCharType="separate"/>
            </w:r>
            <w:r w:rsidR="003D7674">
              <w:rPr>
                <w:noProof/>
                <w:webHidden/>
              </w:rPr>
              <w:t>36</w:t>
            </w:r>
            <w:r w:rsidR="003E3E8F">
              <w:rPr>
                <w:noProof/>
                <w:webHidden/>
              </w:rPr>
              <w:fldChar w:fldCharType="end"/>
            </w:r>
          </w:hyperlink>
        </w:p>
        <w:p w:rsidR="003B1467" w:rsidRDefault="00B96B1F">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w:t>
            </w:r>
            <w:r w:rsidR="00C43B35">
              <w:rPr>
                <w:rStyle w:val="Hyperlink"/>
                <w:noProof/>
              </w:rPr>
              <w:t xml:space="preserve"> </w:t>
            </w:r>
            <w:r w:rsidR="003B1467" w:rsidRPr="006B317B">
              <w:rPr>
                <w:rStyle w:val="Hyperlink"/>
                <w:noProof/>
              </w:rPr>
              <w:t>ОПШТИ ПОДАЦИ О ПОДИЗВОЂАЧИМА</w:t>
            </w:r>
            <w:r w:rsidR="003B1467">
              <w:rPr>
                <w:noProof/>
                <w:webHidden/>
              </w:rPr>
              <w:tab/>
            </w:r>
            <w:r w:rsidR="003E3E8F">
              <w:rPr>
                <w:noProof/>
                <w:webHidden/>
              </w:rPr>
              <w:fldChar w:fldCharType="begin"/>
            </w:r>
            <w:r w:rsidR="003B1467">
              <w:rPr>
                <w:noProof/>
                <w:webHidden/>
              </w:rPr>
              <w:instrText xml:space="preserve"> PAGEREF _Toc448141825 \h </w:instrText>
            </w:r>
            <w:r w:rsidR="003E3E8F">
              <w:rPr>
                <w:noProof/>
                <w:webHidden/>
              </w:rPr>
            </w:r>
            <w:r w:rsidR="003E3E8F">
              <w:rPr>
                <w:noProof/>
                <w:webHidden/>
              </w:rPr>
              <w:fldChar w:fldCharType="separate"/>
            </w:r>
            <w:r w:rsidR="003D7674">
              <w:rPr>
                <w:noProof/>
                <w:webHidden/>
              </w:rPr>
              <w:t>37</w:t>
            </w:r>
            <w:r w:rsidR="003E3E8F">
              <w:rPr>
                <w:noProof/>
                <w:webHidden/>
              </w:rPr>
              <w:fldChar w:fldCharType="end"/>
            </w:r>
          </w:hyperlink>
        </w:p>
        <w:p w:rsidR="009B75C5" w:rsidRDefault="003E3E8F">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p>
    <w:p w:rsidR="006C3FC7" w:rsidRDefault="006C3FC7" w:rsidP="006C3FC7"/>
    <w:p w:rsidR="006C3FC7" w:rsidRPr="006C3FC7" w:rsidRDefault="006C3FC7" w:rsidP="006C3FC7"/>
    <w:p w:rsidR="002D5B2C" w:rsidRPr="002D5B2C" w:rsidRDefault="002D5B2C" w:rsidP="00D76B68">
      <w:pPr>
        <w:pStyle w:val="Heading2"/>
        <w:numPr>
          <w:ilvl w:val="0"/>
          <w:numId w:val="5"/>
        </w:numPr>
        <w:rPr>
          <w:noProof/>
        </w:rPr>
      </w:pPr>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43B35" w:rsidRDefault="007D7136" w:rsidP="00704B7F">
            <w:pPr>
              <w:pStyle w:val="Footer"/>
              <w:jc w:val="both"/>
              <w:rPr>
                <w:b/>
                <w:noProof/>
              </w:rPr>
            </w:pPr>
            <w:r>
              <w:rPr>
                <w:b/>
                <w:lang w:val="sr-Cyrl-CS"/>
              </w:rPr>
              <w:t>20</w:t>
            </w:r>
            <w:r>
              <w:rPr>
                <w:b/>
              </w:rPr>
              <w:t>5</w:t>
            </w:r>
            <w:r w:rsidR="00C43B35">
              <w:rPr>
                <w:b/>
                <w:lang w:val="sr-Cyrl-CS"/>
              </w:rPr>
              <w:t>-</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материјала за Клинику за максилофацијалну хирургију и Клинику за ОРЛ за потребе </w:t>
            </w:r>
            <w:r w:rsidRPr="00A978FC">
              <w:rPr>
                <w:b/>
                <w:noProof/>
              </w:rPr>
              <w:t>Клиничког центра Војводине</w:t>
            </w:r>
            <w:r w:rsidR="00FB3372">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2F6315" w:rsidRPr="002F6315" w:rsidRDefault="002F6315"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C3FC7" w:rsidRDefault="00B84C11" w:rsidP="00747EA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50D93">
              <w:rPr>
                <w:b/>
                <w:lang w:val="sr-Cyrl-CS"/>
              </w:rPr>
              <w:t>20</w:t>
            </w:r>
            <w:r w:rsidR="00150D93">
              <w:rPr>
                <w:b/>
              </w:rPr>
              <w:t>5</w:t>
            </w:r>
            <w:r w:rsidR="00F82F30">
              <w:rPr>
                <w:b/>
                <w:lang w:val="sr-Cyrl-CS"/>
              </w:rPr>
              <w:t>-16</w:t>
            </w:r>
            <w:r w:rsidR="0023541D" w:rsidRPr="002174BB">
              <w:rPr>
                <w:b/>
              </w:rPr>
              <w:t>-O</w:t>
            </w:r>
            <w:r w:rsidR="0023541D">
              <w:t xml:space="preserve"> </w:t>
            </w:r>
            <w:r w:rsidRPr="001B2B46">
              <w:t xml:space="preserve">је </w:t>
            </w:r>
            <w:r w:rsidR="00150D93">
              <w:rPr>
                <w:b/>
                <w:lang w:val="sr-Cyrl-CS"/>
              </w:rPr>
              <w:t>Набавка</w:t>
            </w:r>
            <w:r w:rsidR="00150D93">
              <w:rPr>
                <w:b/>
              </w:rPr>
              <w:t xml:space="preserve"> материјала за Клинику за максилофацијалну хирургију и Клинику за ОРЛ за потребе </w:t>
            </w:r>
            <w:r w:rsidR="00150D93" w:rsidRPr="00A978FC">
              <w:rPr>
                <w:b/>
                <w:noProof/>
              </w:rPr>
              <w:t>Клиничког центра Војводине</w:t>
            </w:r>
            <w:r w:rsidR="00C43B35">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C43B35" w:rsidRDefault="00C43B35" w:rsidP="00B84C11">
      <w:pPr>
        <w:rPr>
          <w:b/>
          <w:noProof/>
          <w:lang w:val="sr-Cyrl-CS"/>
        </w:rPr>
      </w:pPr>
    </w:p>
    <w:p w:rsidR="00695E3A" w:rsidRDefault="00EB23DB" w:rsidP="00695E3A">
      <w:pPr>
        <w:rPr>
          <w:b/>
          <w:noProof/>
        </w:rPr>
      </w:pPr>
      <w:r>
        <w:rPr>
          <w:b/>
          <w:noProof/>
        </w:rPr>
        <w:t>Предмет јавне набавке</w:t>
      </w:r>
      <w:r w:rsidR="00BE4DC6">
        <w:rPr>
          <w:b/>
          <w:noProof/>
        </w:rPr>
        <w:t xml:space="preserve"> </w:t>
      </w:r>
      <w:r w:rsidR="008F7383">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704B7F" w:rsidRPr="00695E3A" w:rsidRDefault="00704B7F" w:rsidP="00695E3A">
      <w:pPr>
        <w:rPr>
          <w:b/>
          <w:noProof/>
        </w:rPr>
      </w:pPr>
    </w:p>
    <w:tbl>
      <w:tblPr>
        <w:tblStyle w:val="TableGrid"/>
        <w:tblW w:w="0" w:type="auto"/>
        <w:tblInd w:w="108" w:type="dxa"/>
        <w:tblLook w:val="04A0" w:firstRow="1" w:lastRow="0" w:firstColumn="1" w:lastColumn="0" w:noHBand="0" w:noVBand="1"/>
      </w:tblPr>
      <w:tblGrid>
        <w:gridCol w:w="1281"/>
        <w:gridCol w:w="7791"/>
      </w:tblGrid>
      <w:tr w:rsidR="00704B7F" w:rsidRPr="00EB0B67" w:rsidTr="00704B7F">
        <w:trPr>
          <w:trHeight w:val="165"/>
        </w:trPr>
        <w:tc>
          <w:tcPr>
            <w:tcW w:w="1281" w:type="dxa"/>
            <w:tcBorders>
              <w:top w:val="single" w:sz="4" w:space="0" w:color="auto"/>
              <w:left w:val="single" w:sz="4" w:space="0" w:color="auto"/>
              <w:bottom w:val="single" w:sz="4" w:space="0" w:color="auto"/>
              <w:right w:val="single" w:sz="4" w:space="0" w:color="auto"/>
            </w:tcBorders>
            <w:hideMark/>
          </w:tcPr>
          <w:p w:rsidR="00704B7F" w:rsidRPr="00EB0B67" w:rsidRDefault="00704B7F" w:rsidP="002F6315">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704B7F" w:rsidRDefault="00704B7F" w:rsidP="00704B7F">
            <w:pPr>
              <w:jc w:val="center"/>
              <w:rPr>
                <w:b/>
              </w:rPr>
            </w:pPr>
          </w:p>
          <w:p w:rsidR="00704B7F" w:rsidRPr="00EB0B67" w:rsidRDefault="00704B7F" w:rsidP="00704B7F">
            <w:pPr>
              <w:jc w:val="center"/>
              <w:rPr>
                <w:b/>
              </w:rPr>
            </w:pPr>
            <w:r w:rsidRPr="00EB0B67">
              <w:rPr>
                <w:b/>
              </w:rPr>
              <w:t>Назив партије</w:t>
            </w:r>
          </w:p>
        </w:tc>
      </w:tr>
      <w:tr w:rsidR="00150D93" w:rsidRPr="00D33F1C" w:rsidTr="00704B7F">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50D93" w:rsidRPr="00D33F1C" w:rsidRDefault="00150D93" w:rsidP="003D7674">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150D93" w:rsidRPr="007F1FCE" w:rsidRDefault="00150D93" w:rsidP="003D7674">
            <w:pPr>
              <w:tabs>
                <w:tab w:val="left" w:pos="1215"/>
              </w:tabs>
              <w:rPr>
                <w:noProof/>
              </w:rPr>
            </w:pPr>
            <w:r>
              <w:rPr>
                <w:noProof/>
              </w:rPr>
              <w:t>Материјал за максилофацијалну хирургију</w:t>
            </w:r>
          </w:p>
        </w:tc>
      </w:tr>
      <w:tr w:rsidR="00150D93" w:rsidRPr="00D33F1C" w:rsidTr="00704B7F">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50D93" w:rsidRPr="00D33F1C" w:rsidRDefault="00150D93" w:rsidP="003D7674">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150D93" w:rsidRPr="007F1FCE" w:rsidRDefault="00150D93" w:rsidP="003D7674">
            <w:pPr>
              <w:tabs>
                <w:tab w:val="left" w:pos="1305"/>
              </w:tabs>
              <w:rPr>
                <w:noProof/>
              </w:rPr>
            </w:pPr>
            <w:r>
              <w:rPr>
                <w:noProof/>
              </w:rPr>
              <w:t>Остеосинтетска жица</w:t>
            </w:r>
          </w:p>
        </w:tc>
      </w:tr>
      <w:tr w:rsidR="00150D93" w:rsidRPr="00D33F1C" w:rsidTr="00704B7F">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50D93" w:rsidRPr="00D33F1C" w:rsidRDefault="00150D93" w:rsidP="003D7674">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150D93" w:rsidRPr="007F1FCE" w:rsidRDefault="00150D93" w:rsidP="003D7674">
            <w:pPr>
              <w:tabs>
                <w:tab w:val="left" w:pos="1335"/>
              </w:tabs>
              <w:rPr>
                <w:noProof/>
              </w:rPr>
            </w:pPr>
            <w:r>
              <w:rPr>
                <w:noProof/>
              </w:rPr>
              <w:t>Winter шина</w:t>
            </w:r>
          </w:p>
        </w:tc>
      </w:tr>
    </w:tbl>
    <w:p w:rsidR="006C3FC7" w:rsidRDefault="006C3FC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Default="00787D3C"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Pr="007956EC" w:rsidRDefault="00C43B35"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43B3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150D93">
              <w:rPr>
                <w:b/>
              </w:rPr>
              <w:t>н</w:t>
            </w:r>
            <w:r w:rsidR="00150D93">
              <w:rPr>
                <w:b/>
                <w:lang w:val="sr-Cyrl-CS"/>
              </w:rPr>
              <w:t>абавка</w:t>
            </w:r>
            <w:r w:rsidR="00150D93">
              <w:rPr>
                <w:b/>
              </w:rPr>
              <w:t xml:space="preserve"> материјала за Клинику за максилофацијалну хирургију и Клинику за ОРЛ за потребе </w:t>
            </w:r>
            <w:r w:rsidR="00150D93" w:rsidRPr="00A978FC">
              <w:rPr>
                <w:b/>
                <w:noProof/>
              </w:rPr>
              <w:t>Клиничког центра Војводине</w:t>
            </w:r>
            <w:r w:rsidR="008F7383">
              <w:rPr>
                <w:b/>
                <w:noProof/>
              </w:rPr>
              <w:t xml:space="preserve">. </w:t>
            </w:r>
          </w:p>
          <w:p w:rsidR="008F7383" w:rsidRPr="008F7383" w:rsidRDefault="008F7383"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EF1669" w:rsidRPr="007C2261" w:rsidRDefault="00EF1669"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EF1669" w:rsidRPr="00EF1669" w:rsidRDefault="00EF1669" w:rsidP="00EF1669">
      <w:pPr>
        <w:rPr>
          <w:lang w:val="sr-Latn-CS"/>
        </w:rPr>
      </w:pPr>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6C3FC7" w:rsidRPr="006C3FC7" w:rsidRDefault="00BF4AF8" w:rsidP="00EF166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Pr="006C3FC7" w:rsidRDefault="00BF4AF8" w:rsidP="00EF166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C3FC7" w:rsidRPr="006C3FC7" w:rsidRDefault="00BF4AF8" w:rsidP="00EF166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Default="006C3FC7" w:rsidP="00BF4AF8">
            <w:pPr>
              <w:jc w:val="both"/>
              <w:rPr>
                <w:b/>
                <w:iCs/>
              </w:rPr>
            </w:pPr>
          </w:p>
          <w:p w:rsidR="006C3FC7" w:rsidRDefault="00BF4AF8" w:rsidP="00BF4AF8">
            <w:pPr>
              <w:jc w:val="both"/>
              <w:rPr>
                <w:b/>
                <w:iCs/>
              </w:rPr>
            </w:pPr>
            <w:r w:rsidRPr="00044764">
              <w:rPr>
                <w:b/>
                <w:iCs/>
              </w:rPr>
              <w:t>Дозвола мора бити важећа.</w:t>
            </w:r>
          </w:p>
          <w:p w:rsidR="00EF1669" w:rsidRPr="006C3FC7" w:rsidRDefault="00EF1669" w:rsidP="00BF4AF8">
            <w:pPr>
              <w:jc w:val="both"/>
              <w:rPr>
                <w:b/>
                <w:iCs/>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дужан је да достави изјав</w:t>
            </w:r>
            <w:r w:rsidR="006C3FC7">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w:t>
      </w:r>
      <w:r w:rsidRPr="00DC4BA4">
        <w:rPr>
          <w:bCs/>
          <w:lang w:val="sr-Cyrl-CS"/>
        </w:rPr>
        <w:t xml:space="preserve">77. став 4. Закона, понуђачи испуњеност свих или појединих услова, осим услова из члана 75. став 1. тачка 4. Закона, </w:t>
      </w:r>
      <w:r w:rsidRPr="00DC4BA4">
        <w:rPr>
          <w:bCs/>
        </w:rPr>
        <w:t xml:space="preserve">да </w:t>
      </w:r>
      <w:r w:rsidRPr="00DC4BA4">
        <w:rPr>
          <w:noProof/>
        </w:rPr>
        <w:t>понуђач има важећу дозволу надлежног органа за обављање делатности</w:t>
      </w:r>
      <w:r w:rsidRPr="004B2A2D">
        <w:rPr>
          <w:noProof/>
        </w:rPr>
        <w:t xml:space="preserve">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AD035E"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AD035E" w:rsidRPr="00AD035E" w:rsidRDefault="00AD035E" w:rsidP="00AD035E">
      <w:pPr>
        <w:pStyle w:val="ListParagraph"/>
        <w:tabs>
          <w:tab w:val="left" w:pos="680"/>
        </w:tabs>
        <w:ind w:left="360"/>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Pr="006C3FC7" w:rsidRDefault="006C3FC7" w:rsidP="00C6187B">
            <w:pPr>
              <w:pStyle w:val="ListParagraph"/>
              <w:tabs>
                <w:tab w:val="left" w:pos="680"/>
              </w:tabs>
              <w:ind w:left="405"/>
              <w:jc w:val="center"/>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C4BA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DC4BA4" w:rsidRDefault="00DC4BA4" w:rsidP="00DC4BA4">
      <w:pPr>
        <w:jc w:val="both"/>
        <w:rPr>
          <w:noProof/>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DC4BA4" w:rsidRDefault="00DC4BA4" w:rsidP="00DC4BA4">
      <w:pPr>
        <w:jc w:val="both"/>
        <w:rPr>
          <w:noProof/>
        </w:rPr>
      </w:pPr>
    </w:p>
    <w:p w:rsidR="00DC4BA4" w:rsidRPr="00B65266" w:rsidRDefault="00DC4BA4" w:rsidP="00DC4BA4">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C4BA4" w:rsidRPr="00B65266" w:rsidRDefault="00DC4BA4" w:rsidP="00DC4BA4">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DC4BA4" w:rsidRPr="00B65266" w:rsidRDefault="00DC4BA4" w:rsidP="00DC4BA4">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DC4BA4" w:rsidRPr="00B65266" w:rsidRDefault="00DC4BA4" w:rsidP="00DC4BA4">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DC4BA4" w:rsidRPr="00682A4E" w:rsidRDefault="00DC4BA4" w:rsidP="00DC4BA4">
      <w:pPr>
        <w:tabs>
          <w:tab w:val="left" w:pos="2940"/>
        </w:tabs>
        <w:jc w:val="both"/>
        <w:rPr>
          <w:rFonts w:eastAsia="TimesNewRomanPSMT"/>
          <w:bCs/>
        </w:rPr>
      </w:pPr>
    </w:p>
    <w:p w:rsidR="00DC4BA4" w:rsidRDefault="00DC4BA4" w:rsidP="00DC4BA4">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DC4BA4" w:rsidRPr="00CB6F60" w:rsidRDefault="00DC4BA4" w:rsidP="00DC4BA4">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5E24A3" w:rsidRPr="009C568A" w:rsidRDefault="005E24A3"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3155F8">
        <w:rPr>
          <w:bCs/>
        </w:rPr>
        <w:t xml:space="preserve">24 </w:t>
      </w:r>
      <w:r w:rsidRPr="00C03FA7">
        <w:rPr>
          <w:bCs/>
        </w:rPr>
        <w:t>чаc</w:t>
      </w:r>
      <w:r w:rsidR="003155F8">
        <w:rPr>
          <w:bCs/>
          <w:lang w:val="sr-Cyrl-CS"/>
        </w:rPr>
        <w:t>a</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DD29F9" w:rsidRDefault="00DD29F9" w:rsidP="00DD29F9">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 наручиоца</w:t>
      </w:r>
      <w:r w:rsidRPr="00144F03">
        <w:t xml:space="preserve">, или на одређену клиничку апотеку по налогу наручиоца, </w:t>
      </w:r>
      <w:r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DD29F9" w:rsidRPr="004F7BA3" w:rsidRDefault="00DD29F9" w:rsidP="00A14830">
      <w:pPr>
        <w:jc w:val="both"/>
        <w:rPr>
          <w:iCs/>
        </w:rPr>
      </w:pPr>
    </w:p>
    <w:p w:rsidR="003E2B1D" w:rsidRDefault="00A14830" w:rsidP="00A14830">
      <w:pPr>
        <w:jc w:val="both"/>
        <w:rPr>
          <w:b/>
          <w:u w:val="single"/>
        </w:rPr>
      </w:pPr>
      <w:r w:rsidRPr="00CB421F">
        <w:rPr>
          <w:b/>
        </w:rPr>
        <w:t xml:space="preserve">9.5. </w:t>
      </w:r>
      <w:r w:rsidRPr="00CB421F">
        <w:rPr>
          <w:b/>
          <w:u w:val="single"/>
        </w:rPr>
        <w:t>Други захтеви</w:t>
      </w:r>
    </w:p>
    <w:p w:rsidR="00E67C36" w:rsidRPr="00E67C36" w:rsidRDefault="00E67C36" w:rsidP="00E67C36">
      <w:pPr>
        <w:jc w:val="both"/>
        <w:rPr>
          <w:bCs/>
          <w:iCs/>
          <w:noProof/>
        </w:rPr>
      </w:pPr>
      <w:r w:rsidRPr="00B96B1F">
        <w:rPr>
          <w:bCs/>
          <w:iCs/>
        </w:rPr>
        <w:t xml:space="preserve">Наручилац захтева </w:t>
      </w:r>
      <w:r w:rsidRPr="00B96B1F">
        <w:rPr>
          <w:bCs/>
          <w:iCs/>
          <w:noProof/>
        </w:rPr>
        <w:t>да добављач обезбеди коришћење моторног система за све време трајања уговора, са могућношћу замене материјала по потреби до утрошка свих количина материјала.</w:t>
      </w:r>
    </w:p>
    <w:p w:rsidR="00E67C36" w:rsidRPr="00E67C36" w:rsidRDefault="00E67C36" w:rsidP="00A14830">
      <w:pPr>
        <w:jc w:val="both"/>
        <w:rPr>
          <w:u w:val="single"/>
        </w:rPr>
      </w:pPr>
    </w:p>
    <w:p w:rsidR="00A14830" w:rsidRPr="00CB421F" w:rsidRDefault="00A14830" w:rsidP="00A14830">
      <w:pPr>
        <w:jc w:val="both"/>
        <w:rPr>
          <w:noProof/>
          <w:lang w:val="en-US"/>
        </w:rPr>
      </w:pPr>
      <w:r w:rsidRPr="00CB421F">
        <w:rPr>
          <w:noProof/>
        </w:rPr>
        <w:t xml:space="preserve">Наручилац захтева да понуђач достави каталоге понуђених добара </w:t>
      </w:r>
      <w:r w:rsidRPr="00CB421F">
        <w:rPr>
          <w:noProof/>
          <w:lang w:val="sr-Cyrl-CS"/>
        </w:rPr>
        <w:t>на српском језику</w:t>
      </w:r>
      <w:r w:rsidRPr="00CB421F">
        <w:rPr>
          <w:noProof/>
        </w:rPr>
        <w:t xml:space="preserve"> и означи у истим добра која нуди.</w:t>
      </w:r>
      <w:r w:rsidRPr="00CB421F">
        <w:rPr>
          <w:noProof/>
          <w:lang w:val="sr-Cyrl-CS"/>
        </w:rPr>
        <w:t xml:space="preserve"> Прихватиће </w:t>
      </w:r>
      <w:bookmarkStart w:id="28" w:name="_GoBack"/>
      <w:bookmarkEnd w:id="28"/>
      <w:r w:rsidRPr="00CB421F">
        <w:rPr>
          <w:noProof/>
          <w:lang w:val="sr-Cyrl-CS"/>
        </w:rPr>
        <w:t>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25AAD" w:rsidRPr="00CB7354" w:rsidRDefault="00A14830" w:rsidP="00CB7354">
      <w:pPr>
        <w:jc w:val="both"/>
        <w:rPr>
          <w:noProof/>
          <w:lang w:val="en-US"/>
        </w:rPr>
      </w:pPr>
      <w:r w:rsidRPr="00CB421F">
        <w:t>Дозвољено је приложити извод из каталога на енглеском језику и превод на српски језик, односно штампани примерак електронског каталога.</w:t>
      </w:r>
      <w:r w:rsidR="00425AAD">
        <w:rPr>
          <w:rFonts w:eastAsia="TimesNewRomanPSMT"/>
          <w:bCs/>
        </w:rPr>
        <w:t xml:space="preserve"> </w:t>
      </w:r>
    </w:p>
    <w:p w:rsidR="00CB421F" w:rsidRPr="00150D93" w:rsidRDefault="00CB421F"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463F73" w:rsidRPr="00463F73" w:rsidRDefault="00463F73"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2F6315" w:rsidRPr="00FF74CE" w:rsidRDefault="002F6315" w:rsidP="002F6315">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F6315" w:rsidRPr="00FF74CE" w:rsidRDefault="002F6315" w:rsidP="002F6315">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6315" w:rsidRPr="00FF74CE" w:rsidRDefault="002F6315" w:rsidP="002F6315">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6315" w:rsidRPr="00271266" w:rsidRDefault="002F6315" w:rsidP="002F6315">
      <w:pPr>
        <w:jc w:val="both"/>
        <w:rPr>
          <w:iCs/>
        </w:rPr>
      </w:pPr>
    </w:p>
    <w:p w:rsidR="002F6315" w:rsidRPr="00A174A6" w:rsidRDefault="002F6315" w:rsidP="002F631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2F6315" w:rsidRPr="00ED2B0A" w:rsidRDefault="002F6315" w:rsidP="002F6315">
      <w:pPr>
        <w:jc w:val="both"/>
        <w:rPr>
          <w:noProof/>
        </w:rPr>
      </w:pPr>
    </w:p>
    <w:p w:rsidR="002F6315" w:rsidRPr="004D7B89" w:rsidRDefault="002F6315" w:rsidP="002F6315">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F6315" w:rsidRPr="004D7B89" w:rsidRDefault="002F6315" w:rsidP="002F6315">
      <w:pPr>
        <w:pStyle w:val="ListParagraph"/>
        <w:ind w:left="87" w:firstLine="453"/>
        <w:jc w:val="both"/>
        <w:rPr>
          <w:noProof/>
        </w:rPr>
      </w:pPr>
    </w:p>
    <w:p w:rsidR="002F6315" w:rsidRPr="004D7B89" w:rsidRDefault="002F6315" w:rsidP="002F631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F6315" w:rsidRPr="004D7B89" w:rsidRDefault="002F6315" w:rsidP="002F6315">
      <w:pPr>
        <w:pStyle w:val="ListParagraph"/>
        <w:ind w:left="87" w:firstLine="453"/>
        <w:jc w:val="both"/>
        <w:rPr>
          <w:rFonts w:eastAsia="TimesNewRomanPSMT"/>
          <w:bCs/>
          <w:iCs/>
          <w:lang w:val="sr-Cyrl-CS"/>
        </w:rPr>
      </w:pPr>
    </w:p>
    <w:p w:rsidR="002F6315" w:rsidRPr="004D7B89" w:rsidRDefault="002F6315" w:rsidP="002F631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2F6315" w:rsidRPr="004D7B89" w:rsidRDefault="002F6315" w:rsidP="002F631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2F6315" w:rsidRPr="004D7B89" w:rsidRDefault="002F6315" w:rsidP="002F6315">
      <w:pPr>
        <w:jc w:val="both"/>
      </w:pPr>
      <w:r w:rsidRPr="004D7B89">
        <w:t>Средство обезбеђења не може се вратити понуђачу пре истека рока трајања.</w:t>
      </w:r>
    </w:p>
    <w:p w:rsidR="006703E4" w:rsidRDefault="006703E4" w:rsidP="00A14830">
      <w:pPr>
        <w:jc w:val="both"/>
        <w:rPr>
          <w:highlight w:val="green"/>
          <w:lang w:val="sr-Cyrl-CS"/>
        </w:rPr>
      </w:pPr>
    </w:p>
    <w:p w:rsidR="00E67C36" w:rsidRDefault="00E67C36" w:rsidP="00A14830">
      <w:pPr>
        <w:jc w:val="both"/>
        <w:rPr>
          <w:highlight w:val="green"/>
          <w:lang w:val="sr-Cyrl-CS"/>
        </w:rPr>
      </w:pPr>
    </w:p>
    <w:p w:rsidR="00E67C36" w:rsidRPr="00586A45" w:rsidRDefault="00E67C36"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50D93" w:rsidRPr="00150D93"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DD29F9" w:rsidRDefault="00A14830" w:rsidP="00A14830">
      <w:pPr>
        <w:jc w:val="both"/>
        <w:rPr>
          <w:b/>
          <w:bCs/>
          <w:i/>
        </w:rPr>
      </w:pPr>
      <w:r w:rsidRPr="00DD29F9">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DD29F9">
        <w:rPr>
          <w:rFonts w:eastAsia="TimesNewRomanPSMT"/>
          <w:b/>
          <w:bCs/>
          <w:iCs/>
          <w:u w:val="single"/>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DD29F9" w:rsidRDefault="00A14830" w:rsidP="00A14830">
      <w:pPr>
        <w:jc w:val="both"/>
        <w:rPr>
          <w:b/>
          <w:bCs/>
          <w:i/>
        </w:rPr>
      </w:pPr>
      <w:r w:rsidRPr="00DD29F9">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E67C36" w:rsidRDefault="00E67C36" w:rsidP="00A14830">
      <w:pPr>
        <w:jc w:val="both"/>
        <w:rPr>
          <w:b/>
          <w:bCs/>
        </w:rPr>
      </w:pPr>
    </w:p>
    <w:p w:rsidR="00E67C36" w:rsidRDefault="00E67C36" w:rsidP="00A14830">
      <w:pPr>
        <w:jc w:val="both"/>
        <w:rPr>
          <w:b/>
          <w:bCs/>
        </w:rPr>
      </w:pPr>
    </w:p>
    <w:p w:rsidR="00E67C36" w:rsidRPr="00E67C36" w:rsidRDefault="00E67C36" w:rsidP="00A14830">
      <w:pPr>
        <w:jc w:val="both"/>
        <w:rPr>
          <w:b/>
          <w:bCs/>
        </w:rPr>
      </w:pPr>
    </w:p>
    <w:p w:rsidR="00C971A9" w:rsidRPr="00DD29F9" w:rsidRDefault="00C971A9" w:rsidP="00C971A9">
      <w:pPr>
        <w:jc w:val="both"/>
        <w:rPr>
          <w:b/>
          <w:bCs/>
          <w:i/>
        </w:rPr>
      </w:pPr>
      <w:r w:rsidRPr="00DD29F9">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DD29F9" w:rsidRDefault="00A14830" w:rsidP="00A14830">
      <w:pPr>
        <w:jc w:val="both"/>
        <w:rPr>
          <w:i/>
        </w:rPr>
      </w:pPr>
      <w:r w:rsidRPr="00DD29F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DD29F9" w:rsidRDefault="00A14830" w:rsidP="00A14830">
      <w:pPr>
        <w:jc w:val="both"/>
        <w:rPr>
          <w:b/>
          <w:bCs/>
          <w:i/>
        </w:rPr>
      </w:pPr>
      <w:r w:rsidRPr="00DD29F9">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DD29F9" w:rsidRDefault="009C568A" w:rsidP="00A14830">
      <w:pPr>
        <w:jc w:val="both"/>
        <w:rPr>
          <w:b/>
          <w:i/>
        </w:rPr>
      </w:pPr>
      <w:r w:rsidRPr="00DD29F9">
        <w:rPr>
          <w:b/>
          <w:i/>
        </w:rPr>
        <w:t>19</w:t>
      </w:r>
      <w:r w:rsidR="00A14830" w:rsidRPr="00DD29F9">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B421F" w:rsidRPr="009C568A" w:rsidRDefault="00CB421F" w:rsidP="00A14830">
      <w:pPr>
        <w:jc w:val="both"/>
        <w:rPr>
          <w:b/>
        </w:rPr>
      </w:pPr>
    </w:p>
    <w:p w:rsidR="00A14830" w:rsidRPr="00DD29F9" w:rsidRDefault="009C568A" w:rsidP="00A14830">
      <w:pPr>
        <w:jc w:val="both"/>
        <w:rPr>
          <w:b/>
          <w:bCs/>
          <w:i/>
        </w:rPr>
      </w:pPr>
      <w:r w:rsidRPr="00DD29F9">
        <w:rPr>
          <w:b/>
          <w:bCs/>
          <w:i/>
        </w:rPr>
        <w:t>20</w:t>
      </w:r>
      <w:r w:rsidR="00A14830" w:rsidRPr="00DD29F9">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CB7354">
        <w:rPr>
          <w:rFonts w:eastAsia="TimesNewRomanPSMT"/>
          <w:bCs/>
        </w:rPr>
        <w:t>a</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DD29F9" w:rsidRDefault="009C568A" w:rsidP="00A14830">
      <w:pPr>
        <w:jc w:val="both"/>
        <w:rPr>
          <w:b/>
          <w:i/>
        </w:rPr>
      </w:pPr>
      <w:r w:rsidRPr="00DD29F9">
        <w:rPr>
          <w:b/>
          <w:i/>
        </w:rPr>
        <w:t>21</w:t>
      </w:r>
      <w:r w:rsidR="00A14830" w:rsidRPr="00DD29F9">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B7354" w:rsidRPr="002F6315" w:rsidRDefault="00CB7354" w:rsidP="00A14830">
      <w:pPr>
        <w:jc w:val="both"/>
      </w:pPr>
    </w:p>
    <w:p w:rsidR="009C568A" w:rsidRPr="00DD29F9" w:rsidRDefault="009C568A" w:rsidP="009C568A">
      <w:pPr>
        <w:jc w:val="both"/>
        <w:rPr>
          <w:b/>
          <w:i/>
          <w:lang w:val="en-US"/>
        </w:rPr>
      </w:pPr>
      <w:r w:rsidRPr="00DD29F9">
        <w:rPr>
          <w:b/>
          <w:i/>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Pr="00DD29F9" w:rsidRDefault="005A5DB7" w:rsidP="005A5DB7">
      <w:pPr>
        <w:jc w:val="both"/>
        <w:rPr>
          <w:b/>
          <w:i/>
        </w:rPr>
      </w:pPr>
      <w:r w:rsidRPr="00DD29F9">
        <w:rPr>
          <w:b/>
          <w:i/>
        </w:rPr>
        <w:t>НАПОМЕНА:</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B7354" w:rsidRDefault="00CB7354"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Default="00150D93" w:rsidP="00A14830">
      <w:pPr>
        <w:jc w:val="both"/>
        <w:rPr>
          <w:noProof/>
        </w:rPr>
      </w:pPr>
    </w:p>
    <w:p w:rsidR="00150D93" w:rsidRPr="00150D93" w:rsidRDefault="00150D93" w:rsidP="00A14830">
      <w:pPr>
        <w:jc w:val="both"/>
        <w:rPr>
          <w:noProof/>
        </w:rPr>
      </w:pPr>
    </w:p>
    <w:p w:rsidR="00B84C11" w:rsidRDefault="00B84C11" w:rsidP="00D76B68">
      <w:pPr>
        <w:pStyle w:val="Heading2"/>
        <w:numPr>
          <w:ilvl w:val="0"/>
          <w:numId w:val="5"/>
        </w:numPr>
      </w:pPr>
      <w:bookmarkStart w:id="29" w:name="_Toc448141802"/>
      <w:r w:rsidRPr="00407855">
        <w:t>РАЗРАДА КРИТЕРИЈУМА</w:t>
      </w:r>
      <w:bookmarkEnd w:id="22"/>
      <w:bookmarkEnd w:id="23"/>
      <w:bookmarkEnd w:id="24"/>
      <w:bookmarkEnd w:id="25"/>
      <w:bookmarkEnd w:id="26"/>
      <w:bookmarkEnd w:id="27"/>
      <w:bookmarkEnd w:id="29"/>
      <w:r w:rsidRPr="00407855">
        <w:t xml:space="preserve"> </w:t>
      </w:r>
    </w:p>
    <w:p w:rsidR="00096E83" w:rsidRDefault="00096E83" w:rsidP="00096E83"/>
    <w:p w:rsidR="00135AFD" w:rsidRPr="00135AFD" w:rsidRDefault="00135AFD" w:rsidP="00096E83"/>
    <w:p w:rsidR="00E864CC" w:rsidRDefault="00407855" w:rsidP="002F6315">
      <w:pPr>
        <w:pStyle w:val="Footer"/>
        <w:jc w:val="center"/>
        <w:rPr>
          <w:b/>
          <w:noProof/>
        </w:rPr>
      </w:pPr>
      <w:r w:rsidRPr="00407855">
        <w:rPr>
          <w:b/>
          <w:lang w:val="sr-Latn-CS"/>
        </w:rPr>
        <w:t>ПО ЈАВНОМ ПОЗИВУ БРОЈ</w:t>
      </w:r>
      <w:r w:rsidR="00974887">
        <w:rPr>
          <w:b/>
        </w:rPr>
        <w:t xml:space="preserve"> </w:t>
      </w:r>
      <w:r w:rsidR="00150D93">
        <w:rPr>
          <w:b/>
          <w:lang w:val="sr-Cyrl-CS"/>
        </w:rPr>
        <w:t>205</w:t>
      </w:r>
      <w:r w:rsidR="00974887">
        <w:rPr>
          <w:b/>
          <w:lang w:val="sr-Cyrl-CS"/>
        </w:rPr>
        <w:t>-16-О</w:t>
      </w:r>
      <w:r w:rsidR="00CB7354">
        <w:rPr>
          <w:b/>
        </w:rPr>
        <w:t xml:space="preserve"> </w:t>
      </w:r>
      <w:r w:rsidR="00B84C11" w:rsidRPr="00407855">
        <w:rPr>
          <w:b/>
          <w:lang w:val="sr-Latn-CS"/>
        </w:rPr>
        <w:t>–</w:t>
      </w:r>
      <w:r w:rsidR="005961C3" w:rsidRPr="005961C3">
        <w:rPr>
          <w:b/>
          <w:lang w:val="sr-Cyrl-CS"/>
        </w:rPr>
        <w:t xml:space="preserve"> </w:t>
      </w:r>
      <w:r w:rsidR="00150D93">
        <w:rPr>
          <w:b/>
          <w:lang w:val="sr-Cyrl-CS"/>
        </w:rPr>
        <w:t>Набавка</w:t>
      </w:r>
      <w:r w:rsidR="00150D93">
        <w:rPr>
          <w:b/>
        </w:rPr>
        <w:t xml:space="preserve"> материјала за Клинику за максилофацијалну хирургију и Клинику за ОРЛ за потребе </w:t>
      </w:r>
      <w:r w:rsidR="00150D93" w:rsidRPr="00A978FC">
        <w:rPr>
          <w:b/>
          <w:noProof/>
        </w:rPr>
        <w:t>Клиничког центра Војводине</w:t>
      </w: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FA7700" w:rsidRDefault="00FA7700" w:rsidP="00FA7700">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Default="00881771" w:rsidP="00FA7700">
      <w:pPr>
        <w:autoSpaceDE w:val="0"/>
        <w:autoSpaceDN w:val="0"/>
        <w:adjustRightInd w:val="0"/>
        <w:jc w:val="both"/>
        <w:rPr>
          <w:bCs/>
          <w:noProof/>
          <w:color w:val="000000"/>
          <w:szCs w:val="17"/>
        </w:rPr>
      </w:pPr>
    </w:p>
    <w:p w:rsidR="00881771" w:rsidRPr="00881771" w:rsidRDefault="00881771"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2F6315" w:rsidRPr="002F6315" w:rsidRDefault="002F6315" w:rsidP="00FA7700">
      <w:pPr>
        <w:autoSpaceDE w:val="0"/>
        <w:autoSpaceDN w:val="0"/>
        <w:adjustRightInd w:val="0"/>
        <w:jc w:val="both"/>
        <w:rPr>
          <w:bCs/>
          <w:noProof/>
          <w:color w:val="000000"/>
          <w:szCs w:val="17"/>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150D93">
        <w:t>205</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rPr>
              <w:t>без</w:t>
            </w:r>
            <w:r w:rsidRPr="00F73DC8">
              <w:rPr>
                <w:noProof/>
              </w:rPr>
              <w:t xml:space="preserve"> ПДВ</w:t>
            </w:r>
            <w:r w:rsidR="00576D85">
              <w:rPr>
                <w:noProof/>
              </w:rPr>
              <w:t>-а</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3656E4" w:rsidP="00FA7700">
            <w:pPr>
              <w:autoSpaceDE w:val="0"/>
              <w:autoSpaceDN w:val="0"/>
              <w:adjustRightInd w:val="0"/>
              <w:ind w:right="141"/>
              <w:jc w:val="both"/>
              <w:rPr>
                <w:bCs/>
                <w:noProof/>
                <w:color w:val="000000"/>
                <w:szCs w:val="17"/>
              </w:rPr>
            </w:pPr>
            <w:r>
              <w:rPr>
                <w:bCs/>
                <w:noProof/>
                <w:color w:val="000000"/>
                <w:szCs w:val="17"/>
              </w:rPr>
              <w:t>2.4.</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96B1F"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B819C7" w:rsidRPr="00322963" w:rsidRDefault="002A4E57" w:rsidP="002A4E57">
      <w:pPr>
        <w:pStyle w:val="Heading2"/>
        <w:ind w:left="1920"/>
        <w:jc w:val="left"/>
        <w:rPr>
          <w:noProof/>
        </w:rPr>
      </w:pPr>
      <w:bookmarkStart w:id="38" w:name="_Toc364158548"/>
      <w:r>
        <w:rPr>
          <w:noProof/>
          <w:lang w:val="sr-Cyrl-CS"/>
        </w:rPr>
        <w:t xml:space="preserve">                 </w:t>
      </w:r>
      <w:bookmarkStart w:id="39" w:name="_Toc448141803"/>
      <w:r w:rsidRPr="00322963">
        <w:rPr>
          <w:noProof/>
          <w:lang w:val="sr-Cyrl-CS"/>
        </w:rPr>
        <w:t xml:space="preserve">7. </w:t>
      </w:r>
      <w:r w:rsidR="00B819C7" w:rsidRPr="00322963">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40" w:name="_Toc380740076"/>
      <w:bookmarkStart w:id="41" w:name="_Toc389742038"/>
      <w:bookmarkStart w:id="42" w:name="_Toc448141804"/>
      <w:r w:rsidRPr="00240D48">
        <w:rPr>
          <w:b/>
          <w:noProof/>
        </w:rPr>
        <w:t>УГОВОР</w:t>
      </w:r>
      <w:bookmarkEnd w:id="40"/>
      <w:bookmarkEnd w:id="41"/>
      <w:bookmarkEnd w:id="42"/>
    </w:p>
    <w:p w:rsidR="00B901BA" w:rsidRPr="00732D31" w:rsidRDefault="00B901BA" w:rsidP="00B901BA">
      <w:pPr>
        <w:jc w:val="center"/>
        <w:outlineLvl w:val="0"/>
        <w:rPr>
          <w:b/>
          <w:noProof/>
        </w:rPr>
      </w:pPr>
      <w:bookmarkStart w:id="43" w:name="_Toc380740077"/>
      <w:bookmarkStart w:id="44" w:name="_Toc389742039"/>
      <w:bookmarkStart w:id="45" w:name="_Toc448141805"/>
      <w:r w:rsidRPr="00240D48">
        <w:rPr>
          <w:b/>
          <w:noProof/>
        </w:rPr>
        <w:t xml:space="preserve">О ЈАВНОЈ НАБАВЦИ БРОЈ </w:t>
      </w:r>
      <w:r w:rsidR="00AE4D63">
        <w:rPr>
          <w:b/>
          <w:noProof/>
        </w:rPr>
        <w:t>20</w:t>
      </w:r>
      <w:r w:rsidR="00150D93">
        <w:rPr>
          <w:b/>
          <w:noProof/>
        </w:rPr>
        <w:t>5</w:t>
      </w:r>
      <w:r w:rsidR="00974887" w:rsidRPr="00240D48">
        <w:rPr>
          <w:b/>
          <w:noProof/>
        </w:rPr>
        <w:t>-16</w:t>
      </w:r>
      <w:r w:rsidRPr="00240D48">
        <w:rPr>
          <w:b/>
          <w:noProof/>
        </w:rPr>
        <w:t>-О</w:t>
      </w:r>
      <w:bookmarkEnd w:id="43"/>
      <w:bookmarkEnd w:id="44"/>
      <w:bookmarkEnd w:id="45"/>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6" w:name="_Toc380740078"/>
      <w:bookmarkStart w:id="47" w:name="_Toc389742040"/>
      <w:bookmarkStart w:id="48" w:name="_Toc448141806"/>
      <w:r w:rsidRPr="00732D31">
        <w:rPr>
          <w:b/>
          <w:noProof/>
          <w:color w:val="000000" w:themeColor="text1"/>
        </w:rPr>
        <w:t>Члан 1.</w:t>
      </w:r>
      <w:bookmarkEnd w:id="46"/>
      <w:bookmarkEnd w:id="47"/>
      <w:bookmarkEnd w:id="48"/>
    </w:p>
    <w:p w:rsidR="00BA23E5" w:rsidRDefault="00BA23E5" w:rsidP="007A153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150D93">
        <w:rPr>
          <w:b/>
          <w:lang w:val="sr-Cyrl-CS"/>
        </w:rPr>
        <w:t>Набавка</w:t>
      </w:r>
      <w:r w:rsidR="00150D93">
        <w:rPr>
          <w:b/>
        </w:rPr>
        <w:t xml:space="preserve"> материјала за Клинику за максилофацијалну хирургију и Клинику за ОРЛ за потребе </w:t>
      </w:r>
      <w:r w:rsidR="00150D93" w:rsidRPr="00A978FC">
        <w:rPr>
          <w:b/>
          <w:noProof/>
        </w:rPr>
        <w:t>Клиничког центра Војводине</w:t>
      </w:r>
      <w:r w:rsidR="00576D85">
        <w:rPr>
          <w:b/>
          <w:noProof/>
        </w:rPr>
        <w:t>,</w:t>
      </w:r>
      <w:r w:rsidR="007A1538">
        <w:rPr>
          <w:b/>
          <w:noProof/>
        </w:rPr>
        <w:t xml:space="preserve"> </w:t>
      </w:r>
      <w:r w:rsidR="007A1538" w:rsidRPr="007A1538">
        <w:rPr>
          <w:i/>
          <w:noProof/>
        </w:rPr>
        <w:t>за партију бр._</w:t>
      </w:r>
      <w:r w:rsidR="00CB7354">
        <w:rPr>
          <w:i/>
          <w:noProof/>
        </w:rPr>
        <w:t>__</w:t>
      </w:r>
      <w:r w:rsidR="007A1538" w:rsidRPr="007A1538">
        <w:rPr>
          <w:i/>
          <w:noProof/>
        </w:rPr>
        <w:t>_</w:t>
      </w:r>
      <w:r w:rsidR="00CB7354">
        <w:rPr>
          <w:i/>
          <w:noProof/>
        </w:rPr>
        <w:t xml:space="preserve"> </w:t>
      </w:r>
      <w:r w:rsidR="007A1538" w:rsidRPr="007A1538">
        <w:rPr>
          <w:i/>
          <w:noProof/>
        </w:rPr>
        <w:t>-___________________________</w:t>
      </w:r>
      <w:r w:rsidR="00CB7354">
        <w:rPr>
          <w:i/>
          <w:noProof/>
        </w:rPr>
        <w:t xml:space="preserve"> </w:t>
      </w:r>
      <w:r w:rsidR="007A1538">
        <w:rPr>
          <w:i/>
          <w:noProof/>
        </w:rPr>
        <w:t>(</w:t>
      </w:r>
      <w:r w:rsidR="00CB7354">
        <w:rPr>
          <w:i/>
          <w:noProof/>
        </w:rPr>
        <w:t xml:space="preserve">пун </w:t>
      </w:r>
      <w:r w:rsidR="007A1538">
        <w:rPr>
          <w:i/>
          <w:noProof/>
        </w:rPr>
        <w:t>назив партије),</w:t>
      </w:r>
      <w:r w:rsidR="00576D85">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150D93">
        <w:t>205</w:t>
      </w:r>
      <w:r w:rsidR="00974887">
        <w:t>-16</w:t>
      </w:r>
      <w:r w:rsidRPr="0087582B">
        <w:t>-О</w:t>
      </w:r>
      <w:r>
        <w:t xml:space="preserve"> </w:t>
      </w:r>
      <w:r w:rsidRPr="00732D31">
        <w:t>од _____________ године.</w:t>
      </w:r>
    </w:p>
    <w:p w:rsidR="007A1538" w:rsidRPr="00576D85" w:rsidRDefault="007A1538" w:rsidP="007A1538">
      <w:pPr>
        <w:pStyle w:val="Footer"/>
        <w:jc w:val="both"/>
        <w:rPr>
          <w:b/>
          <w:noProof/>
        </w:rPr>
      </w:pPr>
    </w:p>
    <w:p w:rsidR="00BA23E5" w:rsidRPr="005D38D8" w:rsidRDefault="00BA23E5" w:rsidP="00BA23E5">
      <w:pPr>
        <w:jc w:val="center"/>
        <w:outlineLvl w:val="0"/>
        <w:rPr>
          <w:b/>
          <w:noProof/>
          <w:color w:val="000000" w:themeColor="text1"/>
        </w:rPr>
      </w:pPr>
      <w:bookmarkStart w:id="49" w:name="_Toc380740079"/>
      <w:bookmarkStart w:id="50" w:name="_Toc389742041"/>
      <w:bookmarkStart w:id="51" w:name="_Toc448141807"/>
      <w:r w:rsidRPr="005D38D8">
        <w:rPr>
          <w:b/>
          <w:noProof/>
          <w:color w:val="000000" w:themeColor="text1"/>
        </w:rPr>
        <w:t>Члан 2.</w:t>
      </w:r>
      <w:bookmarkEnd w:id="49"/>
      <w:bookmarkEnd w:id="50"/>
      <w:bookmarkEnd w:id="51"/>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w:t>
      </w:r>
      <w:r w:rsidR="00CB7354">
        <w:rPr>
          <w:b w:val="0"/>
          <w:color w:val="000000" w:themeColor="text1"/>
        </w:rPr>
        <w:t xml:space="preserve"> </w:t>
      </w:r>
      <w:r w:rsidR="00A17766">
        <w:rPr>
          <w:b w:val="0"/>
          <w:color w:val="000000" w:themeColor="text1"/>
        </w:rPr>
        <w:t>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w:t>
      </w:r>
      <w:r w:rsidR="00CB7354">
        <w:rPr>
          <w:b w:val="0"/>
          <w:bCs w:val="0"/>
          <w:color w:val="000000" w:themeColor="text1"/>
        </w:rPr>
        <w:t>_______</w:t>
      </w:r>
      <w:r w:rsidRPr="005D38D8">
        <w:rPr>
          <w:b w:val="0"/>
          <w:bCs w:val="0"/>
          <w:color w:val="000000" w:themeColor="text1"/>
        </w:rPr>
        <w:t>_____</w:t>
      </w:r>
      <w:r w:rsidR="00A17766">
        <w:rPr>
          <w:b w:val="0"/>
          <w:bCs w:val="0"/>
          <w:color w:val="000000" w:themeColor="text1"/>
        </w:rPr>
        <w:t xml:space="preserve"> </w:t>
      </w:r>
      <w:r w:rsidR="00576D85">
        <w:rPr>
          <w:b w:val="0"/>
          <w:bCs w:val="0"/>
          <w:color w:val="000000" w:themeColor="text1"/>
        </w:rPr>
        <w:t xml:space="preserve">динара </w:t>
      </w:r>
      <w:r w:rsidR="00A17766">
        <w:rPr>
          <w:b w:val="0"/>
          <w:bCs w:val="0"/>
          <w:color w:val="000000" w:themeColor="text1"/>
        </w:rPr>
        <w:t xml:space="preserve">и </w:t>
      </w:r>
      <w:r w:rsidR="00CB7354">
        <w:rPr>
          <w:b w:val="0"/>
          <w:bCs w:val="0"/>
          <w:color w:val="000000" w:themeColor="text1"/>
        </w:rPr>
        <w:t>__</w:t>
      </w:r>
      <w:r w:rsidR="00A17766">
        <w:rPr>
          <w:b w:val="0"/>
          <w:bCs w:val="0"/>
          <w:color w:val="000000" w:themeColor="text1"/>
        </w:rPr>
        <w:t>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CB7354">
        <w:rPr>
          <w:b w:val="0"/>
          <w:color w:val="000000" w:themeColor="text1"/>
        </w:rPr>
        <w:t xml:space="preserve"> </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w:t>
      </w:r>
      <w:r w:rsidR="00576D85">
        <w:rPr>
          <w:b w:val="0"/>
          <w:bCs w:val="0"/>
          <w:color w:val="000000" w:themeColor="text1"/>
        </w:rPr>
        <w:t xml:space="preserve">динара </w:t>
      </w:r>
      <w:r w:rsidR="00A17766">
        <w:rPr>
          <w:b w:val="0"/>
          <w:bCs w:val="0"/>
          <w:color w:val="000000" w:themeColor="text1"/>
        </w:rPr>
        <w:t>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2" w:name="_Toc380740080"/>
      <w:bookmarkStart w:id="53" w:name="_Toc389742042"/>
      <w:bookmarkStart w:id="54" w:name="_Toc448141808"/>
      <w:r w:rsidRPr="005D38D8">
        <w:rPr>
          <w:noProof/>
          <w:color w:val="000000" w:themeColor="text1"/>
        </w:rPr>
        <w:t>Члан 3.</w:t>
      </w:r>
      <w:bookmarkEnd w:id="52"/>
      <w:bookmarkEnd w:id="53"/>
      <w:bookmarkEnd w:id="5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155F8">
        <w:rPr>
          <w:lang w:val="sr-Cyrl-RS"/>
        </w:rPr>
        <w:t>медицинске материјале</w:t>
      </w:r>
      <w:r w:rsidR="007A1538">
        <w:rPr>
          <w:b/>
        </w:rPr>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Default="00BA23E5" w:rsidP="00576D85">
      <w:pPr>
        <w:ind w:firstLine="720"/>
        <w:jc w:val="both"/>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00CB7354" w:rsidRPr="005D38D8">
        <w:rPr>
          <w:noProof/>
          <w:color w:val="000000" w:themeColor="text1"/>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00CB7354">
        <w:rPr>
          <w:noProof/>
          <w:color w:val="000000" w:themeColor="text1"/>
        </w:rPr>
        <w:t xml:space="preserve">,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3155F8">
        <w:rPr>
          <w:i/>
          <w:color w:val="000000" w:themeColor="text1"/>
        </w:rPr>
        <w:t>24</w:t>
      </w:r>
      <w:r>
        <w:rPr>
          <w:i/>
          <w:color w:val="000000" w:themeColor="text1"/>
        </w:rPr>
        <w:t xml:space="preserve"> час</w:t>
      </w:r>
      <w:r w:rsidR="00240D48">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5" w:name="_Toc380740081"/>
      <w:bookmarkStart w:id="56" w:name="_Toc389742043"/>
    </w:p>
    <w:p w:rsidR="00BA23E5" w:rsidRPr="005D38D8" w:rsidRDefault="00BA23E5" w:rsidP="00BA23E5">
      <w:pPr>
        <w:pStyle w:val="BodyTextIndent"/>
        <w:ind w:left="0" w:firstLine="0"/>
        <w:jc w:val="center"/>
        <w:outlineLvl w:val="0"/>
        <w:rPr>
          <w:noProof/>
          <w:color w:val="000000" w:themeColor="text1"/>
        </w:rPr>
      </w:pPr>
      <w:bookmarkStart w:id="57" w:name="_Toc448141809"/>
      <w:r w:rsidRPr="005D38D8">
        <w:rPr>
          <w:noProof/>
          <w:color w:val="000000" w:themeColor="text1"/>
        </w:rPr>
        <w:t>Члан 4.</w:t>
      </w:r>
      <w:bookmarkEnd w:id="55"/>
      <w:bookmarkEnd w:id="56"/>
      <w:bookmarkEnd w:id="5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8" w:name="_Toc380740082"/>
      <w:bookmarkStart w:id="59" w:name="_Toc389742044"/>
      <w:bookmarkStart w:id="60" w:name="_Toc448141810"/>
      <w:r w:rsidRPr="005D38D8">
        <w:rPr>
          <w:noProof/>
          <w:color w:val="000000" w:themeColor="text1"/>
        </w:rPr>
        <w:t>Члан 5.</w:t>
      </w:r>
      <w:bookmarkEnd w:id="58"/>
      <w:bookmarkEnd w:id="59"/>
      <w:bookmarkEnd w:id="6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61" w:name="_Toc380740083"/>
      <w:bookmarkStart w:id="62" w:name="_Toc389742045"/>
      <w:bookmarkStart w:id="63"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1"/>
      <w:bookmarkEnd w:id="62"/>
      <w:bookmarkEnd w:id="6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40D48" w:rsidRPr="004D7B89" w:rsidRDefault="00BA23E5" w:rsidP="00576D8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A1538" w:rsidRDefault="007A1538" w:rsidP="00BA23E5">
      <w:pPr>
        <w:jc w:val="center"/>
        <w:outlineLvl w:val="0"/>
        <w:rPr>
          <w:b/>
          <w:noProof/>
          <w:color w:val="000000" w:themeColor="text1"/>
        </w:rPr>
      </w:pPr>
      <w:bookmarkStart w:id="64" w:name="_Toc380740084"/>
      <w:bookmarkStart w:id="65" w:name="_Toc389742046"/>
      <w:bookmarkStart w:id="66" w:name="_Toc448141812"/>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4"/>
      <w:bookmarkEnd w:id="65"/>
      <w:bookmarkEnd w:id="66"/>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rPr>
        <w:t xml:space="preserve">захтева умањење </w:t>
      </w:r>
      <w:r w:rsidRPr="005D38D8">
        <w:rPr>
          <w:noProof/>
          <w:color w:val="000000" w:themeColor="text1"/>
        </w:rPr>
        <w:t>уговорен</w:t>
      </w:r>
      <w:r w:rsidR="00041C5A">
        <w:rPr>
          <w:noProof/>
          <w:color w:val="000000" w:themeColor="text1"/>
        </w:rPr>
        <w:t>е</w:t>
      </w:r>
      <w:r w:rsidRPr="005D38D8">
        <w:rPr>
          <w:noProof/>
          <w:color w:val="000000" w:themeColor="text1"/>
        </w:rPr>
        <w:t xml:space="preserve"> цен</w:t>
      </w:r>
      <w:r w:rsidR="00041C5A">
        <w:rPr>
          <w:noProof/>
          <w:color w:val="000000" w:themeColor="text1"/>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7" w:name="_Toc380740085"/>
      <w:bookmarkStart w:id="68" w:name="_Toc389742047"/>
      <w:bookmarkStart w:id="69" w:name="_Toc448141813"/>
      <w:r w:rsidRPr="005D38D8">
        <w:rPr>
          <w:b/>
          <w:noProof/>
          <w:color w:val="000000" w:themeColor="text1"/>
        </w:rPr>
        <w:t>Члан 8.</w:t>
      </w:r>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r w:rsidRPr="005D38D8">
        <w:rPr>
          <w:b/>
          <w:noProof/>
          <w:color w:val="000000" w:themeColor="text1"/>
        </w:rPr>
        <w:t>Члан 9.</w:t>
      </w:r>
      <w:bookmarkEnd w:id="70"/>
      <w:bookmarkEnd w:id="71"/>
      <w:bookmarkEnd w:id="7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576D85" w:rsidRPr="00576D85" w:rsidRDefault="00BA23E5" w:rsidP="007A153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3" w:name="_Toc380740087"/>
      <w:bookmarkStart w:id="74" w:name="_Toc389742049"/>
      <w:bookmarkStart w:id="75" w:name="_Toc448141815"/>
      <w:r w:rsidRPr="005D38D8">
        <w:rPr>
          <w:b/>
          <w:noProof/>
          <w:color w:val="000000" w:themeColor="text1"/>
        </w:rPr>
        <w:t>Члан 10.</w:t>
      </w:r>
      <w:bookmarkEnd w:id="73"/>
      <w:bookmarkEnd w:id="74"/>
      <w:bookmarkEnd w:id="75"/>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6" w:name="_Toc380740088"/>
      <w:bookmarkStart w:id="77" w:name="_Toc389742050"/>
      <w:bookmarkStart w:id="78" w:name="_Toc448141816"/>
      <w:r w:rsidRPr="005D38D8">
        <w:rPr>
          <w:b/>
          <w:noProof/>
          <w:color w:val="000000" w:themeColor="text1"/>
        </w:rPr>
        <w:t>Члан 11.</w:t>
      </w:r>
      <w:bookmarkEnd w:id="76"/>
      <w:bookmarkEnd w:id="77"/>
      <w:bookmarkEnd w:id="78"/>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9" w:name="_Toc380740089"/>
      <w:bookmarkStart w:id="80" w:name="_Toc389742051"/>
      <w:bookmarkStart w:id="81" w:name="_Toc448141817"/>
      <w:r w:rsidRPr="005D38D8">
        <w:rPr>
          <w:b/>
          <w:noProof/>
          <w:color w:val="000000" w:themeColor="text1"/>
        </w:rPr>
        <w:t>Члан 12.</w:t>
      </w:r>
      <w:bookmarkEnd w:id="79"/>
      <w:bookmarkEnd w:id="80"/>
      <w:bookmarkEnd w:id="81"/>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2" w:name="_Toc380740090"/>
      <w:bookmarkStart w:id="83" w:name="_Toc389742052"/>
    </w:p>
    <w:p w:rsidR="00BA23E5" w:rsidRPr="00F86D0E" w:rsidRDefault="00BA23E5" w:rsidP="00BA23E5">
      <w:pPr>
        <w:jc w:val="center"/>
        <w:outlineLvl w:val="0"/>
        <w:rPr>
          <w:b/>
          <w:noProof/>
          <w:color w:val="000000" w:themeColor="text1"/>
        </w:rPr>
      </w:pPr>
      <w:bookmarkStart w:id="84" w:name="_Toc448141818"/>
      <w:r w:rsidRPr="005D38D8">
        <w:rPr>
          <w:b/>
          <w:noProof/>
          <w:color w:val="000000" w:themeColor="text1"/>
        </w:rPr>
        <w:t>Члан 13.</w:t>
      </w:r>
      <w:bookmarkEnd w:id="82"/>
      <w:bookmarkEnd w:id="83"/>
      <w:bookmarkEnd w:id="84"/>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041C5A" w:rsidRDefault="00041C5A" w:rsidP="00BA23E5">
      <w:pPr>
        <w:ind w:firstLine="741"/>
        <w:jc w:val="both"/>
        <w:rPr>
          <w:noProof/>
          <w:color w:val="000000" w:themeColor="text1"/>
        </w:rPr>
      </w:pPr>
    </w:p>
    <w:p w:rsidR="00041C5A" w:rsidRPr="00041C5A" w:rsidRDefault="00041C5A"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855716" w:rsidRDefault="00855716" w:rsidP="001F36B3"/>
    <w:p w:rsidR="00855716" w:rsidRDefault="00855716" w:rsidP="001F36B3"/>
    <w:p w:rsidR="00855716" w:rsidRDefault="00855716" w:rsidP="001F36B3"/>
    <w:p w:rsidR="00CB7354" w:rsidRDefault="00CB7354" w:rsidP="001F36B3"/>
    <w:p w:rsidR="00CB7354" w:rsidRDefault="00CB7354" w:rsidP="001F36B3"/>
    <w:p w:rsidR="00CB7354" w:rsidRDefault="00CB7354" w:rsidP="001F36B3"/>
    <w:p w:rsidR="00CB7354" w:rsidRDefault="00CB7354" w:rsidP="001F36B3"/>
    <w:p w:rsidR="00CB7354" w:rsidRPr="00CB7354" w:rsidRDefault="00CB7354" w:rsidP="001F36B3"/>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48141819"/>
      <w:r>
        <w:rPr>
          <w:noProof/>
          <w:lang w:val="sr-Cyrl-CS"/>
        </w:rPr>
        <w:t xml:space="preserve">8.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00EB450F">
        <w:t>партија ........</w:t>
      </w:r>
      <w:r w:rsidR="00EB450F" w:rsidRPr="007915F6">
        <w:rPr>
          <w:i/>
          <w:iCs/>
        </w:rPr>
        <w:t xml:space="preserve"> </w:t>
      </w:r>
      <w:r w:rsidR="00EB450F" w:rsidRPr="00FF74CE">
        <w:rPr>
          <w:i/>
          <w:iCs/>
        </w:rPr>
        <w:t>[</w:t>
      </w:r>
      <w:r w:rsidR="00EB450F">
        <w:rPr>
          <w:i/>
          <w:iCs/>
        </w:rPr>
        <w:t>навести р.бр. партије</w:t>
      </w:r>
      <w:r w:rsidR="00EB450F" w:rsidRPr="00FF74CE">
        <w:rPr>
          <w:i/>
          <w:iCs/>
        </w:rPr>
        <w:t>]</w:t>
      </w:r>
      <w:r w:rsidR="00EB450F"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96B1F"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87" w:name="_Toc364158550"/>
      <w:bookmarkStart w:id="88" w:name="_Toc448141820"/>
    </w:p>
    <w:p w:rsidR="0072089F" w:rsidRPr="00B76D71" w:rsidRDefault="002A4E57" w:rsidP="003A79FB">
      <w:pPr>
        <w:pStyle w:val="Heading2"/>
        <w:rPr>
          <w:szCs w:val="28"/>
        </w:rPr>
      </w:pPr>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720B1">
        <w:t>партија ........</w:t>
      </w:r>
      <w:r w:rsidR="008720B1" w:rsidRPr="007915F6">
        <w:rPr>
          <w:i/>
          <w:iCs/>
        </w:rPr>
        <w:t xml:space="preserve"> </w:t>
      </w:r>
      <w:r w:rsidR="008720B1" w:rsidRPr="00FF74CE">
        <w:rPr>
          <w:i/>
          <w:iCs/>
        </w:rPr>
        <w:t>[</w:t>
      </w:r>
      <w:r w:rsidR="008720B1">
        <w:rPr>
          <w:i/>
          <w:iCs/>
        </w:rPr>
        <w:t>навести р.бр. партије</w:t>
      </w:r>
      <w:r w:rsidR="008720B1" w:rsidRPr="00FF74CE">
        <w:rPr>
          <w:i/>
          <w:iCs/>
        </w:rPr>
        <w:t>]</w:t>
      </w:r>
      <w:r w:rsidR="008720B1" w:rsidRPr="00F87167">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96B1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9" w:name="_Toc364158551"/>
      <w:bookmarkStart w:id="90" w:name="_Toc448141821"/>
      <w:r>
        <w:rPr>
          <w:noProof/>
          <w:lang w:val="sr-Cyrl-CS"/>
        </w:rPr>
        <w:t>10.</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48141822"/>
      <w:r>
        <w:rPr>
          <w:noProof/>
          <w:lang w:val="sr-Cyrl-CS"/>
        </w:rPr>
        <w:t>11.</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4"/>
          <w:pgSz w:w="11906" w:h="16838" w:code="9"/>
          <w:pgMar w:top="851" w:right="1416" w:bottom="851" w:left="1440" w:header="709" w:footer="709" w:gutter="0"/>
          <w:cols w:space="708"/>
          <w:docGrid w:linePitch="360"/>
        </w:sectPr>
      </w:pPr>
    </w:p>
    <w:p w:rsidR="00A125AE" w:rsidRDefault="006B2DF3" w:rsidP="009355BF">
      <w:pPr>
        <w:pStyle w:val="Heading2"/>
        <w:ind w:left="360"/>
        <w:rPr>
          <w:noProof/>
        </w:rPr>
      </w:pPr>
      <w:bookmarkStart w:id="93" w:name="_Toc364158553"/>
      <w:bookmarkStart w:id="94" w:name="_Toc448141823"/>
      <w:r>
        <w:rPr>
          <w:noProof/>
          <w:lang w:val="sr-Cyrl-CS"/>
        </w:rPr>
        <w:t>12.</w:t>
      </w:r>
      <w:r>
        <w:rPr>
          <w:noProof/>
        </w:rPr>
        <w:t xml:space="preserve"> </w:t>
      </w:r>
      <w:bookmarkStart w:id="95" w:name="_Toc395526481"/>
      <w:r w:rsidRPr="002D5B2C">
        <w:rPr>
          <w:noProof/>
        </w:rPr>
        <w:t>ОБРАЗАЦ ПОНУДЕ</w:t>
      </w:r>
      <w:bookmarkEnd w:id="93"/>
      <w:bookmarkEnd w:id="94"/>
      <w:bookmarkEnd w:id="95"/>
    </w:p>
    <w:p w:rsidR="00B03CB4" w:rsidRPr="00B03CB4" w:rsidRDefault="00B03CB4" w:rsidP="00B03CB4"/>
    <w:p w:rsidR="006B2DF3" w:rsidRPr="00742C22" w:rsidRDefault="006B2DF3" w:rsidP="00CF4A24">
      <w:pPr>
        <w:pStyle w:val="Foo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561ECE">
        <w:rPr>
          <w:b/>
          <w:lang w:val="sr-Cyrl-CS"/>
        </w:rPr>
        <w:t>Набавка</w:t>
      </w:r>
      <w:r w:rsidR="00561ECE">
        <w:rPr>
          <w:b/>
        </w:rPr>
        <w:t xml:space="preserve"> материјала за Клинику за максилофацијалну хирургију и Клинику за ОРЛ за потребе </w:t>
      </w:r>
      <w:r w:rsidR="00561ECE" w:rsidRPr="00A978FC">
        <w:rPr>
          <w:b/>
          <w:noProof/>
        </w:rPr>
        <w:t>Клиничког центра Војводине</w:t>
      </w:r>
      <w:r w:rsidR="00AE4D6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561ECE">
        <w:rPr>
          <w:b/>
          <w:noProof/>
        </w:rPr>
        <w:t>205</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694"/>
        <w:gridCol w:w="708"/>
        <w:gridCol w:w="851"/>
        <w:gridCol w:w="1417"/>
        <w:gridCol w:w="2268"/>
        <w:gridCol w:w="1418"/>
        <w:gridCol w:w="1417"/>
        <w:gridCol w:w="1276"/>
        <w:gridCol w:w="1134"/>
      </w:tblGrid>
      <w:tr w:rsidR="00CF4A24" w:rsidRPr="00210EBC" w:rsidTr="00F442C2">
        <w:trPr>
          <w:trHeight w:val="315"/>
        </w:trPr>
        <w:tc>
          <w:tcPr>
            <w:tcW w:w="13750" w:type="dxa"/>
            <w:gridSpan w:val="10"/>
            <w:tcBorders>
              <w:bottom w:val="single" w:sz="4" w:space="0" w:color="auto"/>
              <w:right w:val="single" w:sz="4" w:space="0" w:color="auto"/>
            </w:tcBorders>
            <w:vAlign w:val="center"/>
          </w:tcPr>
          <w:p w:rsidR="00CF4A24" w:rsidRPr="00210EBC" w:rsidRDefault="00CF4A24" w:rsidP="00F442C2">
            <w:pPr>
              <w:jc w:val="center"/>
              <w:rPr>
                <w:b/>
                <w:noProof/>
                <w:sz w:val="20"/>
                <w:szCs w:val="20"/>
              </w:rPr>
            </w:pPr>
            <w:r w:rsidRPr="00210EBC">
              <w:rPr>
                <w:b/>
                <w:noProof/>
                <w:sz w:val="20"/>
                <w:szCs w:val="20"/>
              </w:rPr>
              <w:t>КЛИНИЧКИ ЦЕНТАР ВОЈВОДИНЕ</w:t>
            </w:r>
          </w:p>
        </w:tc>
      </w:tr>
      <w:tr w:rsidR="00CF4A24" w:rsidRPr="00210EBC" w:rsidTr="00F442C2">
        <w:tc>
          <w:tcPr>
            <w:tcW w:w="13750" w:type="dxa"/>
            <w:gridSpan w:val="10"/>
            <w:tcBorders>
              <w:bottom w:val="single" w:sz="4" w:space="0" w:color="auto"/>
              <w:right w:val="single" w:sz="4" w:space="0" w:color="auto"/>
            </w:tcBorders>
            <w:vAlign w:val="center"/>
          </w:tcPr>
          <w:p w:rsidR="00CF4A24" w:rsidRPr="00C33D4F" w:rsidRDefault="00F442C2" w:rsidP="00F442C2">
            <w:pPr>
              <w:rPr>
                <w:b/>
                <w:bCs/>
              </w:rPr>
            </w:pPr>
            <w:r w:rsidRPr="00C33D4F">
              <w:rPr>
                <w:b/>
                <w:bCs/>
                <w:noProof/>
                <w:lang w:val="sr-Cyrl-CS"/>
              </w:rPr>
              <w:t>Партија</w:t>
            </w:r>
            <w:r w:rsidR="00CF4A24" w:rsidRPr="00C33D4F">
              <w:rPr>
                <w:b/>
                <w:bCs/>
                <w:noProof/>
                <w:lang w:val="sr-Cyrl-CS"/>
              </w:rPr>
              <w:t xml:space="preserve"> 1-</w:t>
            </w:r>
            <w:r w:rsidR="00AE4D63">
              <w:rPr>
                <w:noProof/>
              </w:rPr>
              <w:t xml:space="preserve"> </w:t>
            </w:r>
            <w:r w:rsidR="00561ECE" w:rsidRPr="00561ECE">
              <w:rPr>
                <w:b/>
                <w:noProof/>
              </w:rPr>
              <w:t>Материјал за максилофацијалну хирургију</w:t>
            </w:r>
          </w:p>
        </w:tc>
      </w:tr>
      <w:tr w:rsidR="00CF4A24" w:rsidRPr="007D0076" w:rsidTr="00F442C2">
        <w:tc>
          <w:tcPr>
            <w:tcW w:w="567"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Редни број</w:t>
            </w:r>
          </w:p>
        </w:tc>
        <w:tc>
          <w:tcPr>
            <w:tcW w:w="2694"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Количина</w:t>
            </w:r>
          </w:p>
        </w:tc>
        <w:tc>
          <w:tcPr>
            <w:tcW w:w="1417"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Јединична цена без ПДВ-а</w:t>
            </w:r>
          </w:p>
        </w:tc>
        <w:tc>
          <w:tcPr>
            <w:tcW w:w="2268" w:type="dxa"/>
            <w:tcBorders>
              <w:bottom w:val="single" w:sz="4" w:space="0" w:color="auto"/>
            </w:tcBorders>
            <w:vAlign w:val="center"/>
          </w:tcPr>
          <w:p w:rsidR="00CF4A24" w:rsidRPr="00D92EBF" w:rsidRDefault="00CF4A24" w:rsidP="00F442C2">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CF4A24" w:rsidRPr="00D92EBF" w:rsidRDefault="00CF4A24" w:rsidP="00F442C2">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CF4A24" w:rsidRPr="00D92EBF" w:rsidRDefault="00CF4A24" w:rsidP="00F442C2">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CF4A24" w:rsidRPr="00D92EBF" w:rsidRDefault="00CF4A24" w:rsidP="00F442C2">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CF4A24" w:rsidRPr="00D92EBF" w:rsidRDefault="00CF4A24" w:rsidP="00F442C2">
            <w:pPr>
              <w:pStyle w:val="BodyText"/>
              <w:jc w:val="center"/>
              <w:rPr>
                <w:b/>
                <w:noProof/>
                <w:sz w:val="20"/>
                <w:lang w:val="sr-Cyrl-CS"/>
              </w:rPr>
            </w:pPr>
            <w:r w:rsidRPr="00D92EBF">
              <w:rPr>
                <w:b/>
                <w:sz w:val="20"/>
                <w:lang w:val="sr-Cyrl-CS"/>
              </w:rPr>
              <w:t>Каталошки број</w:t>
            </w:r>
          </w:p>
        </w:tc>
      </w:tr>
      <w:tr w:rsidR="00CF4A24" w:rsidRPr="007D0076" w:rsidTr="00F442C2">
        <w:tc>
          <w:tcPr>
            <w:tcW w:w="567" w:type="dxa"/>
            <w:tcBorders>
              <w:bottom w:val="single" w:sz="4" w:space="0" w:color="auto"/>
            </w:tcBorders>
            <w:vAlign w:val="center"/>
          </w:tcPr>
          <w:p w:rsidR="00CF4A24" w:rsidRPr="007D0076" w:rsidRDefault="00CF4A24" w:rsidP="00F442C2">
            <w:pPr>
              <w:pStyle w:val="BodyText"/>
              <w:jc w:val="center"/>
              <w:rPr>
                <w:b/>
                <w:noProof/>
                <w:sz w:val="22"/>
                <w:szCs w:val="22"/>
              </w:rPr>
            </w:pPr>
            <w:r w:rsidRPr="007D0076">
              <w:rPr>
                <w:b/>
                <w:noProof/>
                <w:sz w:val="22"/>
                <w:szCs w:val="22"/>
              </w:rPr>
              <w:t>I</w:t>
            </w:r>
          </w:p>
        </w:tc>
        <w:tc>
          <w:tcPr>
            <w:tcW w:w="2694" w:type="dxa"/>
            <w:tcBorders>
              <w:bottom w:val="single" w:sz="4" w:space="0" w:color="auto"/>
            </w:tcBorders>
            <w:vAlign w:val="center"/>
          </w:tcPr>
          <w:p w:rsidR="00CF4A24" w:rsidRPr="007D0076" w:rsidRDefault="00CF4A24" w:rsidP="00F442C2">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CF4A24" w:rsidRPr="007D0076" w:rsidRDefault="00CF4A24" w:rsidP="00F442C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F4A24" w:rsidRPr="007D0076" w:rsidRDefault="00CF4A24" w:rsidP="00F442C2">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CF4A24" w:rsidRPr="007D0076" w:rsidRDefault="00CF4A24" w:rsidP="00F442C2">
            <w:pPr>
              <w:pStyle w:val="BodyText"/>
              <w:jc w:val="center"/>
              <w:rPr>
                <w:noProof/>
                <w:sz w:val="22"/>
                <w:szCs w:val="22"/>
              </w:rPr>
            </w:pPr>
            <w:r w:rsidRPr="007D0076">
              <w:rPr>
                <w:noProof/>
                <w:sz w:val="22"/>
                <w:szCs w:val="22"/>
              </w:rPr>
              <w:t>5</w:t>
            </w:r>
          </w:p>
        </w:tc>
        <w:tc>
          <w:tcPr>
            <w:tcW w:w="2268" w:type="dxa"/>
            <w:tcBorders>
              <w:bottom w:val="single" w:sz="4" w:space="0" w:color="auto"/>
            </w:tcBorders>
            <w:vAlign w:val="center"/>
          </w:tcPr>
          <w:p w:rsidR="00CF4A24" w:rsidRPr="00892426" w:rsidRDefault="00CF4A24" w:rsidP="00F442C2">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CF4A24" w:rsidRPr="00892426" w:rsidRDefault="00CF4A24" w:rsidP="00F442C2">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CF4A24" w:rsidRPr="00892426" w:rsidRDefault="00CF4A24" w:rsidP="00F442C2">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CF4A24" w:rsidRPr="00892426" w:rsidRDefault="00CF4A24" w:rsidP="00F442C2">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vAlign w:val="center"/>
          </w:tcPr>
          <w:p w:rsidR="00CF4A24" w:rsidRPr="00892426" w:rsidRDefault="00CF4A24" w:rsidP="00F442C2">
            <w:pPr>
              <w:pStyle w:val="BodyText"/>
              <w:jc w:val="center"/>
              <w:rPr>
                <w:noProof/>
                <w:sz w:val="22"/>
                <w:szCs w:val="22"/>
              </w:rPr>
            </w:pPr>
            <w:r>
              <w:rPr>
                <w:noProof/>
                <w:sz w:val="22"/>
                <w:szCs w:val="22"/>
              </w:rPr>
              <w:t>10</w:t>
            </w: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Mini pločica za mandibulu, prava, debljine 1,0mm, 3+3 otvora (razmak 8mm), titanijumska, sa mogućnošću zaključavanja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8</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Cyrl-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Cyrl-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Cyrl-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Cyrl-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Mini pločica za mandibulu, prava, debljine 1,0mm, 2+2 otvora (razmak 4mm), titanijumska, sa mogućnošću zaključavanja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26</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3.</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Mini pločica za mandibulu , prava, debljine 1,0mm 4 otvora bez razmaka, titanijumska, sa mogućnošću zaključavanja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21</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4.</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Mini pločica za mandibulu ,prava,debljine 1,0mm sa 6 otvora,titanijumska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12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right w:val="single" w:sz="4" w:space="0" w:color="auto"/>
            </w:tcBorders>
            <w:vAlign w:val="center"/>
          </w:tcPr>
          <w:p w:rsidR="00561ECE" w:rsidRDefault="00561ECE">
            <w:pPr>
              <w:jc w:val="right"/>
              <w:rPr>
                <w:sz w:val="20"/>
                <w:szCs w:val="20"/>
              </w:rPr>
            </w:pPr>
            <w:r>
              <w:rPr>
                <w:sz w:val="20"/>
                <w:szCs w:val="20"/>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61ECE" w:rsidRDefault="00561ECE">
            <w:pPr>
              <w:rPr>
                <w:color w:val="000000"/>
                <w:sz w:val="20"/>
                <w:szCs w:val="20"/>
              </w:rPr>
            </w:pPr>
            <w:r>
              <w:rPr>
                <w:color w:val="000000"/>
                <w:sz w:val="20"/>
                <w:szCs w:val="20"/>
              </w:rPr>
              <w:t>Prava pločica, debljine 0,6mm, 4 otvora sa razmakom, titanijumska</w:t>
            </w:r>
          </w:p>
        </w:tc>
        <w:tc>
          <w:tcPr>
            <w:tcW w:w="708" w:type="dxa"/>
            <w:tcBorders>
              <w:left w:val="single" w:sz="4" w:space="0" w:color="auto"/>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5</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6.</w:t>
            </w:r>
          </w:p>
        </w:tc>
        <w:tc>
          <w:tcPr>
            <w:tcW w:w="2694" w:type="dxa"/>
            <w:tcBorders>
              <w:top w:val="single" w:sz="4" w:space="0" w:color="auto"/>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Prava pločica, debljine 0,5mm, 18 rupa, titanijumska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7.</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Pločica za orbitalnu ivicu, zakrivljena, debljine 0,5mm sa 10 otvora, titanijumska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5</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8.</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diam2.0x7mm,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8</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9.</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diam2.0x6mm,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14</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10.</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diam.2.0x8mm,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26</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11.</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diam.2.0x10mm,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14</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12.</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 1,7x5mm, samonarezujući titanijumski 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13.</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 1,7x6mm, samonarezujući, titanijumski, 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14.</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diam.1,2x4mm,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4</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15.</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diam.1,2x5mm,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6</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16.</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diam.1,2x6mm, samonarezujući,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4</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17.</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Krstasti šraf diam1.2x3mm, samobušeći titanijumski,5 kom. U pakovanju</w:t>
            </w:r>
          </w:p>
        </w:tc>
        <w:tc>
          <w:tcPr>
            <w:tcW w:w="708" w:type="dxa"/>
            <w:tcBorders>
              <w:bottom w:val="single" w:sz="4" w:space="0" w:color="auto"/>
            </w:tcBorders>
            <w:vAlign w:val="center"/>
          </w:tcPr>
          <w:p w:rsidR="00561ECE" w:rsidRDefault="00561ECE">
            <w:pPr>
              <w:jc w:val="center"/>
              <w:rPr>
                <w:sz w:val="20"/>
                <w:szCs w:val="20"/>
              </w:rPr>
            </w:pPr>
            <w:r>
              <w:rPr>
                <w:sz w:val="20"/>
                <w:szCs w:val="20"/>
              </w:rPr>
              <w:t>pak</w:t>
            </w:r>
          </w:p>
        </w:tc>
        <w:tc>
          <w:tcPr>
            <w:tcW w:w="851" w:type="dxa"/>
            <w:tcBorders>
              <w:bottom w:val="single" w:sz="4" w:space="0" w:color="auto"/>
            </w:tcBorders>
            <w:vAlign w:val="center"/>
          </w:tcPr>
          <w:p w:rsidR="00561ECE" w:rsidRDefault="00561ECE">
            <w:pPr>
              <w:jc w:val="center"/>
              <w:rPr>
                <w:sz w:val="20"/>
                <w:szCs w:val="20"/>
              </w:rPr>
            </w:pPr>
            <w:r>
              <w:rPr>
                <w:sz w:val="20"/>
                <w:szCs w:val="20"/>
              </w:rPr>
              <w:t>4</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right w:val="single" w:sz="4" w:space="0" w:color="auto"/>
            </w:tcBorders>
            <w:vAlign w:val="center"/>
          </w:tcPr>
          <w:p w:rsidR="00561ECE" w:rsidRDefault="00561ECE">
            <w:pPr>
              <w:jc w:val="right"/>
              <w:rPr>
                <w:sz w:val="20"/>
                <w:szCs w:val="20"/>
              </w:rPr>
            </w:pPr>
            <w:r>
              <w:rPr>
                <w:sz w:val="20"/>
                <w:szCs w:val="20"/>
              </w:rPr>
              <w:t>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61ECE" w:rsidRDefault="00561ECE">
            <w:pPr>
              <w:rPr>
                <w:color w:val="000000"/>
                <w:sz w:val="20"/>
                <w:szCs w:val="20"/>
              </w:rPr>
            </w:pPr>
            <w:r>
              <w:rPr>
                <w:color w:val="000000"/>
                <w:sz w:val="20"/>
                <w:szCs w:val="20"/>
              </w:rPr>
              <w:t>Pločica za pod orbite,izolovana mala, 0,3mm, titanijumska</w:t>
            </w:r>
          </w:p>
        </w:tc>
        <w:tc>
          <w:tcPr>
            <w:tcW w:w="708" w:type="dxa"/>
            <w:tcBorders>
              <w:left w:val="single" w:sz="4" w:space="0" w:color="auto"/>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5</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561ECE">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19.</w:t>
            </w:r>
          </w:p>
        </w:tc>
        <w:tc>
          <w:tcPr>
            <w:tcW w:w="2694" w:type="dxa"/>
            <w:tcBorders>
              <w:top w:val="single" w:sz="4" w:space="0" w:color="auto"/>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3D rektangularna pločica 3x2 otvora sa mogućnošću zaključavanja, titanijumska, debljine 1mm</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5</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20.</w:t>
            </w:r>
          </w:p>
        </w:tc>
        <w:tc>
          <w:tcPr>
            <w:tcW w:w="2694" w:type="dxa"/>
            <w:tcBorders>
              <w:top w:val="nil"/>
              <w:left w:val="nil"/>
              <w:bottom w:val="single" w:sz="4" w:space="0" w:color="auto"/>
              <w:right w:val="nil"/>
            </w:tcBorders>
            <w:shd w:val="clear" w:color="auto" w:fill="auto"/>
            <w:vAlign w:val="center"/>
          </w:tcPr>
          <w:p w:rsidR="00561ECE" w:rsidRDefault="00561ECE">
            <w:pPr>
              <w:rPr>
                <w:sz w:val="20"/>
                <w:szCs w:val="20"/>
              </w:rPr>
            </w:pPr>
            <w:r>
              <w:rPr>
                <w:sz w:val="20"/>
                <w:szCs w:val="20"/>
              </w:rPr>
              <w:t>3D pločica, 10x10 otvora,debljine 0,5mm,savitljiva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3</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21.</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Plocica za pod orbite,srednja, 0,3mm, titanijumska</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22.</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Šrafciger za krstatsti šraf 2.0/2.3 mm</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2</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23.</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Mikro burgija 0,9x4mm</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5</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24.</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Mikro burgija 1,0x6mm</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3</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25.</w:t>
            </w:r>
          </w:p>
        </w:tc>
        <w:tc>
          <w:tcPr>
            <w:tcW w:w="2694"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Kutija za pločice i šrafove 2.0/2.3 sistema za fiksaciju</w:t>
            </w:r>
          </w:p>
        </w:tc>
        <w:tc>
          <w:tcPr>
            <w:tcW w:w="708" w:type="dxa"/>
            <w:tcBorders>
              <w:bottom w:val="single" w:sz="4" w:space="0" w:color="auto"/>
            </w:tcBorders>
            <w:vAlign w:val="center"/>
          </w:tcPr>
          <w:p w:rsidR="00561ECE" w:rsidRDefault="00561ECE">
            <w:pPr>
              <w:jc w:val="center"/>
              <w:rPr>
                <w:sz w:val="20"/>
                <w:szCs w:val="20"/>
              </w:rPr>
            </w:pPr>
            <w:r>
              <w:rPr>
                <w:sz w:val="20"/>
                <w:szCs w:val="20"/>
              </w:rPr>
              <w:t>kom</w:t>
            </w:r>
          </w:p>
        </w:tc>
        <w:tc>
          <w:tcPr>
            <w:tcW w:w="851" w:type="dxa"/>
            <w:tcBorders>
              <w:bottom w:val="single" w:sz="4" w:space="0" w:color="auto"/>
            </w:tcBorders>
            <w:vAlign w:val="center"/>
          </w:tcPr>
          <w:p w:rsidR="00561ECE" w:rsidRDefault="00561ECE">
            <w:pPr>
              <w:jc w:val="center"/>
              <w:rPr>
                <w:sz w:val="20"/>
                <w:szCs w:val="20"/>
              </w:rPr>
            </w:pPr>
            <w:r>
              <w:rPr>
                <w:sz w:val="20"/>
                <w:szCs w:val="20"/>
              </w:rPr>
              <w:t>1</w:t>
            </w:r>
          </w:p>
        </w:tc>
        <w:tc>
          <w:tcPr>
            <w:tcW w:w="1417"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2268" w:type="dxa"/>
            <w:tcBorders>
              <w:bottom w:val="single" w:sz="4" w:space="0" w:color="auto"/>
            </w:tcBorders>
            <w:vAlign w:val="center"/>
          </w:tcPr>
          <w:p w:rsidR="00561ECE" w:rsidRPr="00CB7354" w:rsidRDefault="00561ECE" w:rsidP="00F442C2">
            <w:pPr>
              <w:pStyle w:val="BodyText"/>
              <w:spacing w:before="240"/>
              <w:jc w:val="center"/>
              <w:rPr>
                <w:noProof/>
                <w:szCs w:val="24"/>
                <w:lang w:val="sr-Latn-CS"/>
              </w:rPr>
            </w:pPr>
          </w:p>
        </w:tc>
        <w:tc>
          <w:tcPr>
            <w:tcW w:w="1418"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417" w:type="dxa"/>
            <w:tcBorders>
              <w:bottom w:val="single" w:sz="4" w:space="0" w:color="auto"/>
            </w:tcBorders>
            <w:vAlign w:val="center"/>
          </w:tcPr>
          <w:p w:rsidR="00561ECE" w:rsidRPr="00F442C2" w:rsidRDefault="00561ECE" w:rsidP="00F442C2">
            <w:pPr>
              <w:pStyle w:val="BodyText"/>
              <w:spacing w:before="240"/>
              <w:jc w:val="center"/>
              <w:rPr>
                <w:noProof/>
                <w:sz w:val="20"/>
                <w:lang w:val="sr-Latn-CS"/>
              </w:rPr>
            </w:pPr>
          </w:p>
        </w:tc>
        <w:tc>
          <w:tcPr>
            <w:tcW w:w="1276" w:type="dxa"/>
            <w:tcBorders>
              <w:bottom w:val="single" w:sz="4" w:space="0" w:color="auto"/>
              <w:right w:val="single" w:sz="4" w:space="0" w:color="auto"/>
            </w:tcBorders>
            <w:vAlign w:val="center"/>
          </w:tcPr>
          <w:p w:rsidR="00561ECE" w:rsidRPr="00F442C2" w:rsidRDefault="00561ECE" w:rsidP="00F442C2">
            <w:pPr>
              <w:spacing w:before="240"/>
              <w:jc w:val="center"/>
              <w:rPr>
                <w:b/>
                <w:bCs/>
                <w:noProof/>
                <w:color w:val="000000"/>
                <w:sz w:val="20"/>
                <w:szCs w:val="20"/>
                <w:lang w:val="sr-Latn-CS"/>
              </w:rPr>
            </w:pPr>
          </w:p>
        </w:tc>
        <w:tc>
          <w:tcPr>
            <w:tcW w:w="1134" w:type="dxa"/>
            <w:tcBorders>
              <w:bottom w:val="single" w:sz="4" w:space="0" w:color="auto"/>
              <w:right w:val="single" w:sz="4" w:space="0" w:color="auto"/>
            </w:tcBorders>
            <w:vAlign w:val="center"/>
          </w:tcPr>
          <w:p w:rsidR="00561ECE" w:rsidRPr="00F442C2" w:rsidRDefault="00561ECE" w:rsidP="00F442C2">
            <w:pPr>
              <w:pStyle w:val="BodyText"/>
              <w:spacing w:before="240"/>
              <w:jc w:val="center"/>
              <w:rPr>
                <w:noProof/>
                <w:sz w:val="20"/>
                <w:lang w:val="sr-Latn-CS"/>
              </w:rPr>
            </w:pPr>
          </w:p>
        </w:tc>
      </w:tr>
      <w:tr w:rsidR="00A41933" w:rsidRPr="007D0076" w:rsidTr="00F442C2">
        <w:trPr>
          <w:gridAfter w:val="4"/>
          <w:wAfter w:w="5245" w:type="dxa"/>
          <w:trHeight w:val="420"/>
        </w:trPr>
        <w:tc>
          <w:tcPr>
            <w:tcW w:w="567" w:type="dxa"/>
            <w:tcBorders>
              <w:top w:val="single" w:sz="4" w:space="0" w:color="auto"/>
            </w:tcBorders>
            <w:vAlign w:val="center"/>
          </w:tcPr>
          <w:p w:rsidR="00A41933" w:rsidRPr="007D0076" w:rsidRDefault="00A41933" w:rsidP="00F442C2">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A41933" w:rsidRPr="007D0076" w:rsidRDefault="00A41933" w:rsidP="00F442C2">
            <w:pPr>
              <w:pStyle w:val="BodyText"/>
              <w:jc w:val="right"/>
              <w:rPr>
                <w:b/>
                <w:noProof/>
                <w:sz w:val="22"/>
                <w:szCs w:val="22"/>
              </w:rPr>
            </w:pPr>
            <w:r w:rsidRPr="007D0076">
              <w:rPr>
                <w:b/>
                <w:noProof/>
                <w:sz w:val="22"/>
                <w:szCs w:val="22"/>
              </w:rPr>
              <w:t>Укупна цена понуде без ПДВ:</w:t>
            </w:r>
          </w:p>
        </w:tc>
        <w:tc>
          <w:tcPr>
            <w:tcW w:w="2268" w:type="dxa"/>
            <w:tcBorders>
              <w:top w:val="single" w:sz="4" w:space="0" w:color="auto"/>
              <w:bottom w:val="single" w:sz="4" w:space="0" w:color="auto"/>
              <w:right w:val="single" w:sz="4" w:space="0" w:color="auto"/>
            </w:tcBorders>
            <w:vAlign w:val="center"/>
          </w:tcPr>
          <w:p w:rsidR="00A41933" w:rsidRPr="007D0076" w:rsidRDefault="00A41933" w:rsidP="00F442C2">
            <w:pPr>
              <w:pStyle w:val="BodyText"/>
              <w:jc w:val="center"/>
              <w:rPr>
                <w:noProof/>
                <w:sz w:val="22"/>
                <w:szCs w:val="22"/>
              </w:rPr>
            </w:pPr>
          </w:p>
        </w:tc>
      </w:tr>
      <w:tr w:rsidR="00A41933" w:rsidRPr="007D0076" w:rsidTr="00F442C2">
        <w:trPr>
          <w:gridAfter w:val="4"/>
          <w:wAfter w:w="5245" w:type="dxa"/>
          <w:trHeight w:val="412"/>
        </w:trPr>
        <w:tc>
          <w:tcPr>
            <w:tcW w:w="567" w:type="dxa"/>
            <w:tcBorders>
              <w:bottom w:val="single" w:sz="4" w:space="0" w:color="auto"/>
            </w:tcBorders>
            <w:vAlign w:val="center"/>
          </w:tcPr>
          <w:p w:rsidR="00A41933" w:rsidRPr="007D0076" w:rsidRDefault="00A41933" w:rsidP="00F442C2">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A41933" w:rsidRPr="00C46B29" w:rsidRDefault="00A41933" w:rsidP="00F442C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68" w:type="dxa"/>
            <w:tcBorders>
              <w:bottom w:val="single" w:sz="4" w:space="0" w:color="auto"/>
              <w:right w:val="single" w:sz="4" w:space="0" w:color="auto"/>
            </w:tcBorders>
            <w:vAlign w:val="center"/>
          </w:tcPr>
          <w:p w:rsidR="00A41933" w:rsidRPr="007D0076" w:rsidRDefault="00A41933" w:rsidP="00F442C2">
            <w:pPr>
              <w:pStyle w:val="BodyText"/>
              <w:jc w:val="center"/>
              <w:rPr>
                <w:noProof/>
                <w:sz w:val="22"/>
                <w:szCs w:val="22"/>
              </w:rPr>
            </w:pPr>
          </w:p>
        </w:tc>
      </w:tr>
      <w:tr w:rsidR="00A41933" w:rsidRPr="007D0076" w:rsidTr="00F442C2">
        <w:trPr>
          <w:gridAfter w:val="4"/>
          <w:wAfter w:w="5245" w:type="dxa"/>
          <w:trHeight w:val="419"/>
        </w:trPr>
        <w:tc>
          <w:tcPr>
            <w:tcW w:w="567" w:type="dxa"/>
            <w:tcBorders>
              <w:bottom w:val="single" w:sz="4" w:space="0" w:color="auto"/>
            </w:tcBorders>
            <w:vAlign w:val="center"/>
          </w:tcPr>
          <w:p w:rsidR="00A41933" w:rsidRPr="007D0076" w:rsidRDefault="00A41933" w:rsidP="00F442C2">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A41933" w:rsidRPr="007D0076" w:rsidRDefault="00A41933" w:rsidP="00F442C2">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268" w:type="dxa"/>
            <w:tcBorders>
              <w:bottom w:val="single" w:sz="4" w:space="0" w:color="auto"/>
              <w:right w:val="single" w:sz="4" w:space="0" w:color="auto"/>
            </w:tcBorders>
            <w:vAlign w:val="center"/>
          </w:tcPr>
          <w:p w:rsidR="00A41933" w:rsidRPr="007D0076" w:rsidRDefault="00A41933" w:rsidP="00F442C2">
            <w:pPr>
              <w:pStyle w:val="BodyText"/>
              <w:jc w:val="center"/>
              <w:rPr>
                <w:noProof/>
                <w:sz w:val="22"/>
                <w:szCs w:val="22"/>
              </w:rPr>
            </w:pPr>
          </w:p>
        </w:tc>
      </w:tr>
    </w:tbl>
    <w:p w:rsidR="00570968" w:rsidRPr="00570968" w:rsidRDefault="00570968" w:rsidP="006B2DF3">
      <w:pPr>
        <w:pStyle w:val="BodyText"/>
        <w:rPr>
          <w:noProof/>
          <w:sz w:val="22"/>
          <w:szCs w:val="22"/>
        </w:rPr>
      </w:pPr>
    </w:p>
    <w:p w:rsidR="00F0203E" w:rsidRDefault="00F0203E" w:rsidP="006B2DF3">
      <w:pPr>
        <w:pStyle w:val="BodyText"/>
        <w:rPr>
          <w:b/>
          <w:noProof/>
          <w:szCs w:val="24"/>
        </w:rPr>
      </w:pPr>
    </w:p>
    <w:p w:rsidR="00C33D4F" w:rsidRDefault="00C33D4F" w:rsidP="006B2DF3">
      <w:pPr>
        <w:pStyle w:val="BodyText"/>
        <w:rPr>
          <w:b/>
          <w:noProof/>
          <w:szCs w:val="24"/>
        </w:rPr>
      </w:pPr>
    </w:p>
    <w:p w:rsidR="00C33D4F" w:rsidRDefault="00C33D4F" w:rsidP="006B2DF3">
      <w:pPr>
        <w:pStyle w:val="BodyText"/>
        <w:rPr>
          <w:b/>
          <w:noProof/>
          <w:szCs w:val="24"/>
        </w:rPr>
      </w:pPr>
    </w:p>
    <w:p w:rsidR="00AE4D63" w:rsidRDefault="00AE4D63" w:rsidP="006B2DF3">
      <w:pPr>
        <w:pStyle w:val="BodyText"/>
        <w:rPr>
          <w:b/>
          <w:noProof/>
          <w:szCs w:val="24"/>
        </w:rPr>
      </w:pPr>
    </w:p>
    <w:p w:rsidR="00561ECE" w:rsidRDefault="00561ECE" w:rsidP="006B2DF3">
      <w:pPr>
        <w:pStyle w:val="BodyText"/>
        <w:rPr>
          <w:b/>
          <w:noProof/>
          <w:szCs w:val="24"/>
        </w:rPr>
      </w:pPr>
    </w:p>
    <w:p w:rsidR="00561ECE" w:rsidRDefault="00561ECE" w:rsidP="006B2DF3">
      <w:pPr>
        <w:pStyle w:val="BodyText"/>
        <w:rPr>
          <w:b/>
          <w:noProof/>
          <w:szCs w:val="24"/>
        </w:rPr>
      </w:pPr>
    </w:p>
    <w:p w:rsidR="00561ECE" w:rsidRPr="00561ECE" w:rsidRDefault="00561ECE"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Pr="009947F0">
        <w:rPr>
          <w:b/>
          <w:noProof/>
          <w:szCs w:val="24"/>
        </w:rPr>
        <w:t xml:space="preserve">____ страна бр. </w:t>
      </w:r>
      <w:r w:rsidR="00561ECE">
        <w:rPr>
          <w:b/>
          <w:noProof/>
          <w:szCs w:val="24"/>
        </w:rPr>
        <w:t>4</w:t>
      </w:r>
      <w:r w:rsidRPr="009947F0">
        <w:rPr>
          <w:b/>
          <w:noProof/>
          <w:szCs w:val="24"/>
        </w:rPr>
        <w:t>.</w:t>
      </w:r>
    </w:p>
    <w:p w:rsidR="00CC5A6E" w:rsidRPr="00CC5A6E"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00561ECE">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675C55" w:rsidRDefault="00675C55" w:rsidP="00063B77">
      <w:pPr>
        <w:pStyle w:val="BodyText"/>
        <w:rPr>
          <w:noProof/>
          <w:sz w:val="22"/>
          <w:szCs w:val="22"/>
        </w:rPr>
      </w:pPr>
    </w:p>
    <w:p w:rsidR="00675C55" w:rsidRDefault="00675C55" w:rsidP="00063B77">
      <w:pPr>
        <w:pStyle w:val="BodyText"/>
        <w:rPr>
          <w:noProof/>
          <w:sz w:val="22"/>
          <w:szCs w:val="22"/>
        </w:rPr>
      </w:pPr>
    </w:p>
    <w:p w:rsidR="00675C55" w:rsidRDefault="00675C55"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675C55" w:rsidRPr="00B03CB4" w:rsidRDefault="00675C55" w:rsidP="00675C55"/>
    <w:p w:rsidR="00561ECE" w:rsidRPr="00742C22" w:rsidRDefault="00561ECE" w:rsidP="00561ECE">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материјала за Клинику за максилофацијалну хирургију и Клинику за ОРЛ за потребе </w:t>
      </w:r>
      <w:r w:rsidRPr="00A978FC">
        <w:rPr>
          <w:b/>
          <w:noProof/>
        </w:rPr>
        <w:t>Клиничког центра Војводине</w:t>
      </w:r>
      <w:r>
        <w:rPr>
          <w:b/>
          <w:noProof/>
        </w:rPr>
        <w:t xml:space="preserve"> - ЈН</w:t>
      </w:r>
      <w:r w:rsidRPr="00892426">
        <w:rPr>
          <w:b/>
          <w:noProof/>
        </w:rPr>
        <w:t xml:space="preserve"> </w:t>
      </w:r>
      <w:r>
        <w:rPr>
          <w:b/>
          <w:noProof/>
        </w:rPr>
        <w:t>205-16</w:t>
      </w:r>
      <w:r w:rsidRPr="00892426">
        <w:rPr>
          <w:b/>
          <w:noProof/>
        </w:rPr>
        <w:t>-О</w:t>
      </w:r>
    </w:p>
    <w:p w:rsidR="00AE4D63" w:rsidRPr="00AE4D63" w:rsidRDefault="00AE4D63" w:rsidP="00AE4D63">
      <w:pPr>
        <w:pStyle w:val="Footer"/>
        <w:rPr>
          <w:b/>
          <w:noProof/>
        </w:rPr>
      </w:pPr>
    </w:p>
    <w:p w:rsidR="00675C55" w:rsidRPr="007D0076" w:rsidRDefault="00675C55" w:rsidP="00675C5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75C55" w:rsidRPr="007D0076" w:rsidRDefault="00675C55" w:rsidP="00675C5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75C55" w:rsidRPr="007D0076" w:rsidRDefault="00675C55" w:rsidP="00675C5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75C55" w:rsidRPr="007D0076" w:rsidRDefault="00675C55" w:rsidP="00675C55">
      <w:pPr>
        <w:pStyle w:val="BodyText"/>
        <w:jc w:val="left"/>
        <w:rPr>
          <w:noProof/>
          <w:sz w:val="22"/>
          <w:szCs w:val="22"/>
        </w:rPr>
      </w:pPr>
      <w:r w:rsidRPr="007D0076">
        <w:rPr>
          <w:noProof/>
          <w:sz w:val="22"/>
          <w:szCs w:val="22"/>
        </w:rPr>
        <w:t>Е-маил:_________________________________________                    Пиб:_________________________________________</w:t>
      </w:r>
    </w:p>
    <w:p w:rsidR="00675C55" w:rsidRPr="007D0076" w:rsidRDefault="00675C55" w:rsidP="00675C5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75C55" w:rsidRPr="00570968" w:rsidRDefault="00675C55" w:rsidP="00675C55">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3E03FB" w:rsidRPr="00AE4D63" w:rsidRDefault="003E03FB" w:rsidP="00675C55">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673"/>
        <w:gridCol w:w="729"/>
        <w:gridCol w:w="851"/>
        <w:gridCol w:w="1417"/>
        <w:gridCol w:w="2268"/>
        <w:gridCol w:w="1418"/>
        <w:gridCol w:w="1417"/>
        <w:gridCol w:w="1276"/>
        <w:gridCol w:w="1134"/>
      </w:tblGrid>
      <w:tr w:rsidR="00675C55" w:rsidRPr="00210EBC" w:rsidTr="00BC39CF">
        <w:trPr>
          <w:trHeight w:val="315"/>
        </w:trPr>
        <w:tc>
          <w:tcPr>
            <w:tcW w:w="13750" w:type="dxa"/>
            <w:gridSpan w:val="10"/>
            <w:tcBorders>
              <w:bottom w:val="single" w:sz="4" w:space="0" w:color="auto"/>
              <w:right w:val="single" w:sz="4" w:space="0" w:color="auto"/>
            </w:tcBorders>
            <w:vAlign w:val="center"/>
          </w:tcPr>
          <w:p w:rsidR="00675C55" w:rsidRPr="00210EBC" w:rsidRDefault="00675C55" w:rsidP="00BC39CF">
            <w:pPr>
              <w:jc w:val="center"/>
              <w:rPr>
                <w:b/>
                <w:noProof/>
                <w:sz w:val="20"/>
                <w:szCs w:val="20"/>
              </w:rPr>
            </w:pPr>
            <w:r w:rsidRPr="00210EBC">
              <w:rPr>
                <w:b/>
                <w:noProof/>
                <w:sz w:val="20"/>
                <w:szCs w:val="20"/>
              </w:rPr>
              <w:t>КЛИНИЧКИ ЦЕНТАР ВОЈВОДИНЕ</w:t>
            </w:r>
          </w:p>
        </w:tc>
      </w:tr>
      <w:tr w:rsidR="00675C55" w:rsidRPr="00210EBC" w:rsidTr="00BC39CF">
        <w:tc>
          <w:tcPr>
            <w:tcW w:w="13750" w:type="dxa"/>
            <w:gridSpan w:val="10"/>
            <w:tcBorders>
              <w:bottom w:val="single" w:sz="4" w:space="0" w:color="auto"/>
              <w:right w:val="single" w:sz="4" w:space="0" w:color="auto"/>
            </w:tcBorders>
            <w:vAlign w:val="center"/>
          </w:tcPr>
          <w:p w:rsidR="00675C55" w:rsidRPr="00C33D4F" w:rsidRDefault="00675C55" w:rsidP="00675C55">
            <w:pPr>
              <w:rPr>
                <w:b/>
                <w:bCs/>
              </w:rPr>
            </w:pPr>
            <w:r w:rsidRPr="00C33D4F">
              <w:rPr>
                <w:b/>
                <w:bCs/>
                <w:noProof/>
                <w:lang w:val="sr-Cyrl-CS"/>
              </w:rPr>
              <w:t>Партија</w:t>
            </w:r>
            <w:r>
              <w:rPr>
                <w:b/>
                <w:bCs/>
                <w:noProof/>
                <w:lang w:val="sr-Cyrl-CS"/>
              </w:rPr>
              <w:t xml:space="preserve"> </w:t>
            </w:r>
            <w:r>
              <w:rPr>
                <w:b/>
                <w:bCs/>
                <w:noProof/>
              </w:rPr>
              <w:t>2</w:t>
            </w:r>
            <w:r w:rsidRPr="00C33D4F">
              <w:rPr>
                <w:b/>
                <w:bCs/>
                <w:noProof/>
                <w:lang w:val="sr-Cyrl-CS"/>
              </w:rPr>
              <w:t>-</w:t>
            </w:r>
            <w:r w:rsidR="000C660E">
              <w:rPr>
                <w:noProof/>
                <w:lang w:val="sr-Cyrl-CS"/>
              </w:rPr>
              <w:t xml:space="preserve"> </w:t>
            </w:r>
            <w:r w:rsidR="00561ECE" w:rsidRPr="00561ECE">
              <w:rPr>
                <w:b/>
                <w:noProof/>
              </w:rPr>
              <w:t>Остеосинтетска жица</w:t>
            </w:r>
          </w:p>
        </w:tc>
      </w:tr>
      <w:tr w:rsidR="00675C55" w:rsidRPr="007D0076" w:rsidTr="005F7BDD">
        <w:tc>
          <w:tcPr>
            <w:tcW w:w="567"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Редни број</w:t>
            </w:r>
          </w:p>
        </w:tc>
        <w:tc>
          <w:tcPr>
            <w:tcW w:w="2673"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Назив</w:t>
            </w:r>
          </w:p>
        </w:tc>
        <w:tc>
          <w:tcPr>
            <w:tcW w:w="729"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Количина</w:t>
            </w:r>
          </w:p>
        </w:tc>
        <w:tc>
          <w:tcPr>
            <w:tcW w:w="1417"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Јединична цена без ПДВ-а</w:t>
            </w:r>
          </w:p>
        </w:tc>
        <w:tc>
          <w:tcPr>
            <w:tcW w:w="2268" w:type="dxa"/>
            <w:tcBorders>
              <w:bottom w:val="single" w:sz="4" w:space="0" w:color="auto"/>
            </w:tcBorders>
            <w:vAlign w:val="center"/>
          </w:tcPr>
          <w:p w:rsidR="00675C55" w:rsidRPr="00D92EBF" w:rsidRDefault="00675C55" w:rsidP="00BC39C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675C55" w:rsidRPr="00D92EBF" w:rsidRDefault="00675C55" w:rsidP="00BC39C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675C55" w:rsidRPr="00D92EBF" w:rsidRDefault="00675C55" w:rsidP="00BC39CF">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675C55" w:rsidRPr="00D92EBF" w:rsidRDefault="00675C55" w:rsidP="00BC39CF">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675C55" w:rsidRPr="00D92EBF" w:rsidRDefault="00675C55" w:rsidP="00BC39CF">
            <w:pPr>
              <w:pStyle w:val="BodyText"/>
              <w:jc w:val="center"/>
              <w:rPr>
                <w:b/>
                <w:noProof/>
                <w:sz w:val="20"/>
                <w:lang w:val="sr-Cyrl-CS"/>
              </w:rPr>
            </w:pPr>
            <w:r w:rsidRPr="00D92EBF">
              <w:rPr>
                <w:b/>
                <w:sz w:val="20"/>
                <w:lang w:val="sr-Cyrl-CS"/>
              </w:rPr>
              <w:t>Каталошки број</w:t>
            </w:r>
          </w:p>
        </w:tc>
      </w:tr>
      <w:tr w:rsidR="00675C55" w:rsidRPr="007D0076" w:rsidTr="005F7BDD">
        <w:tc>
          <w:tcPr>
            <w:tcW w:w="567" w:type="dxa"/>
            <w:tcBorders>
              <w:bottom w:val="single" w:sz="4" w:space="0" w:color="auto"/>
            </w:tcBorders>
            <w:vAlign w:val="center"/>
          </w:tcPr>
          <w:p w:rsidR="00675C55" w:rsidRPr="007D0076" w:rsidRDefault="00675C55" w:rsidP="00BC39CF">
            <w:pPr>
              <w:pStyle w:val="BodyText"/>
              <w:jc w:val="center"/>
              <w:rPr>
                <w:b/>
                <w:noProof/>
                <w:sz w:val="22"/>
                <w:szCs w:val="22"/>
              </w:rPr>
            </w:pPr>
            <w:r w:rsidRPr="007D0076">
              <w:rPr>
                <w:b/>
                <w:noProof/>
                <w:sz w:val="22"/>
                <w:szCs w:val="22"/>
              </w:rPr>
              <w:t>I</w:t>
            </w:r>
          </w:p>
        </w:tc>
        <w:tc>
          <w:tcPr>
            <w:tcW w:w="2673" w:type="dxa"/>
            <w:tcBorders>
              <w:bottom w:val="single" w:sz="4" w:space="0" w:color="auto"/>
            </w:tcBorders>
            <w:vAlign w:val="center"/>
          </w:tcPr>
          <w:p w:rsidR="00675C55" w:rsidRPr="007D0076" w:rsidRDefault="00675C55" w:rsidP="00BC39CF">
            <w:pPr>
              <w:pStyle w:val="BodyText"/>
              <w:jc w:val="center"/>
              <w:rPr>
                <w:noProof/>
                <w:sz w:val="22"/>
                <w:szCs w:val="22"/>
              </w:rPr>
            </w:pPr>
            <w:r w:rsidRPr="007D0076">
              <w:rPr>
                <w:noProof/>
                <w:sz w:val="22"/>
                <w:szCs w:val="22"/>
              </w:rPr>
              <w:t>2</w:t>
            </w:r>
          </w:p>
        </w:tc>
        <w:tc>
          <w:tcPr>
            <w:tcW w:w="729" w:type="dxa"/>
            <w:tcBorders>
              <w:bottom w:val="single" w:sz="4" w:space="0" w:color="auto"/>
            </w:tcBorders>
            <w:vAlign w:val="center"/>
          </w:tcPr>
          <w:p w:rsidR="00675C55" w:rsidRPr="007D0076" w:rsidRDefault="00675C55" w:rsidP="00BC39C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675C55" w:rsidRPr="007D0076" w:rsidRDefault="00675C55" w:rsidP="00BC39CF">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675C55" w:rsidRPr="007D0076" w:rsidRDefault="00675C55" w:rsidP="00BC39CF">
            <w:pPr>
              <w:pStyle w:val="BodyText"/>
              <w:jc w:val="center"/>
              <w:rPr>
                <w:noProof/>
                <w:sz w:val="22"/>
                <w:szCs w:val="22"/>
              </w:rPr>
            </w:pPr>
            <w:r w:rsidRPr="007D0076">
              <w:rPr>
                <w:noProof/>
                <w:sz w:val="22"/>
                <w:szCs w:val="22"/>
              </w:rPr>
              <w:t>5</w:t>
            </w:r>
          </w:p>
        </w:tc>
        <w:tc>
          <w:tcPr>
            <w:tcW w:w="2268" w:type="dxa"/>
            <w:tcBorders>
              <w:bottom w:val="single" w:sz="4" w:space="0" w:color="auto"/>
            </w:tcBorders>
            <w:vAlign w:val="center"/>
          </w:tcPr>
          <w:p w:rsidR="00675C55" w:rsidRPr="00892426" w:rsidRDefault="00675C55" w:rsidP="00BC39C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675C55" w:rsidRPr="00892426" w:rsidRDefault="00675C55" w:rsidP="00BC39C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675C55" w:rsidRPr="00892426" w:rsidRDefault="00675C55" w:rsidP="00BC39CF">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675C55" w:rsidRPr="00892426" w:rsidRDefault="00675C55" w:rsidP="00BC39CF">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vAlign w:val="center"/>
          </w:tcPr>
          <w:p w:rsidR="00675C55" w:rsidRPr="00892426" w:rsidRDefault="00675C55" w:rsidP="00BC39CF">
            <w:pPr>
              <w:pStyle w:val="BodyText"/>
              <w:jc w:val="center"/>
              <w:rPr>
                <w:noProof/>
                <w:sz w:val="22"/>
                <w:szCs w:val="22"/>
              </w:rPr>
            </w:pPr>
            <w:r>
              <w:rPr>
                <w:noProof/>
                <w:sz w:val="22"/>
                <w:szCs w:val="22"/>
              </w:rPr>
              <w:t>10</w:t>
            </w: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w:t>
            </w:r>
          </w:p>
        </w:tc>
        <w:tc>
          <w:tcPr>
            <w:tcW w:w="2673"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Osteosintetska žica 0.3mm</w:t>
            </w:r>
          </w:p>
        </w:tc>
        <w:tc>
          <w:tcPr>
            <w:tcW w:w="729" w:type="dxa"/>
            <w:tcBorders>
              <w:bottom w:val="single" w:sz="4" w:space="0" w:color="auto"/>
            </w:tcBorders>
            <w:vAlign w:val="center"/>
          </w:tcPr>
          <w:p w:rsidR="00561ECE" w:rsidRDefault="00561ECE">
            <w:pPr>
              <w:jc w:val="center"/>
              <w:rPr>
                <w:sz w:val="20"/>
                <w:szCs w:val="20"/>
              </w:rPr>
            </w:pPr>
            <w:r>
              <w:rPr>
                <w:sz w:val="20"/>
                <w:szCs w:val="20"/>
              </w:rPr>
              <w:t>m</w:t>
            </w:r>
          </w:p>
        </w:tc>
        <w:tc>
          <w:tcPr>
            <w:tcW w:w="851" w:type="dxa"/>
            <w:tcBorders>
              <w:bottom w:val="single" w:sz="4" w:space="0" w:color="auto"/>
            </w:tcBorders>
            <w:vAlign w:val="center"/>
          </w:tcPr>
          <w:p w:rsidR="00561ECE" w:rsidRDefault="00561ECE">
            <w:pPr>
              <w:jc w:val="center"/>
              <w:rPr>
                <w:sz w:val="20"/>
                <w:szCs w:val="20"/>
              </w:rPr>
            </w:pPr>
            <w:r>
              <w:rPr>
                <w:sz w:val="20"/>
                <w:szCs w:val="20"/>
              </w:rPr>
              <w:t>120</w:t>
            </w:r>
          </w:p>
        </w:tc>
        <w:tc>
          <w:tcPr>
            <w:tcW w:w="1417" w:type="dxa"/>
            <w:tcBorders>
              <w:bottom w:val="single" w:sz="4" w:space="0" w:color="auto"/>
            </w:tcBorders>
            <w:vAlign w:val="center"/>
          </w:tcPr>
          <w:p w:rsidR="00561ECE" w:rsidRPr="000E566A" w:rsidRDefault="00561ECE" w:rsidP="00BC39CF">
            <w:pPr>
              <w:pStyle w:val="BodyText"/>
              <w:spacing w:before="240"/>
              <w:jc w:val="center"/>
              <w:rPr>
                <w:noProof/>
                <w:sz w:val="22"/>
                <w:szCs w:val="22"/>
                <w:lang w:val="sr-Cyrl-CS"/>
              </w:rPr>
            </w:pPr>
          </w:p>
        </w:tc>
        <w:tc>
          <w:tcPr>
            <w:tcW w:w="2268" w:type="dxa"/>
            <w:tcBorders>
              <w:bottom w:val="single" w:sz="4" w:space="0" w:color="auto"/>
            </w:tcBorders>
            <w:vAlign w:val="center"/>
          </w:tcPr>
          <w:p w:rsidR="00561ECE" w:rsidRPr="00CB7354" w:rsidRDefault="00561ECE" w:rsidP="00BC39CF">
            <w:pPr>
              <w:pStyle w:val="BodyText"/>
              <w:spacing w:before="240"/>
              <w:jc w:val="center"/>
              <w:rPr>
                <w:noProof/>
                <w:szCs w:val="24"/>
                <w:lang w:val="sr-Cyrl-CS"/>
              </w:rPr>
            </w:pPr>
          </w:p>
        </w:tc>
        <w:tc>
          <w:tcPr>
            <w:tcW w:w="1418" w:type="dxa"/>
            <w:tcBorders>
              <w:bottom w:val="single" w:sz="4" w:space="0" w:color="auto"/>
            </w:tcBorders>
            <w:vAlign w:val="center"/>
          </w:tcPr>
          <w:p w:rsidR="00561ECE" w:rsidRPr="00F442C2" w:rsidRDefault="00561ECE" w:rsidP="00BC39CF">
            <w:pPr>
              <w:pStyle w:val="BodyText"/>
              <w:spacing w:before="240"/>
              <w:jc w:val="center"/>
              <w:rPr>
                <w:noProof/>
                <w:sz w:val="20"/>
                <w:lang w:val="sr-Cyrl-CS"/>
              </w:rPr>
            </w:pPr>
          </w:p>
        </w:tc>
        <w:tc>
          <w:tcPr>
            <w:tcW w:w="1417" w:type="dxa"/>
            <w:tcBorders>
              <w:bottom w:val="single" w:sz="4" w:space="0" w:color="auto"/>
            </w:tcBorders>
            <w:vAlign w:val="center"/>
          </w:tcPr>
          <w:p w:rsidR="00561ECE" w:rsidRPr="00F442C2" w:rsidRDefault="00561ECE" w:rsidP="00BC39CF">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561ECE" w:rsidRPr="00F442C2" w:rsidRDefault="00561ECE" w:rsidP="00BC39CF">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561ECE" w:rsidRPr="00F442C2" w:rsidRDefault="00561ECE" w:rsidP="00BC39CF">
            <w:pPr>
              <w:pStyle w:val="BodyText"/>
              <w:spacing w:before="240"/>
              <w:jc w:val="center"/>
              <w:rPr>
                <w:noProof/>
                <w:sz w:val="20"/>
                <w:lang w:val="sr-Cyrl-CS"/>
              </w:rPr>
            </w:pP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2.</w:t>
            </w:r>
          </w:p>
        </w:tc>
        <w:tc>
          <w:tcPr>
            <w:tcW w:w="2673"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Osteosintetska žica 0.4mm</w:t>
            </w:r>
          </w:p>
        </w:tc>
        <w:tc>
          <w:tcPr>
            <w:tcW w:w="729" w:type="dxa"/>
            <w:tcBorders>
              <w:bottom w:val="single" w:sz="4" w:space="0" w:color="auto"/>
            </w:tcBorders>
            <w:vAlign w:val="center"/>
          </w:tcPr>
          <w:p w:rsidR="00561ECE" w:rsidRDefault="00561ECE">
            <w:pPr>
              <w:jc w:val="center"/>
              <w:rPr>
                <w:sz w:val="20"/>
                <w:szCs w:val="20"/>
              </w:rPr>
            </w:pPr>
            <w:r>
              <w:rPr>
                <w:sz w:val="20"/>
                <w:szCs w:val="20"/>
              </w:rPr>
              <w:t>m</w:t>
            </w:r>
          </w:p>
        </w:tc>
        <w:tc>
          <w:tcPr>
            <w:tcW w:w="851" w:type="dxa"/>
            <w:tcBorders>
              <w:bottom w:val="single" w:sz="4" w:space="0" w:color="auto"/>
            </w:tcBorders>
            <w:vAlign w:val="center"/>
          </w:tcPr>
          <w:p w:rsidR="00561ECE" w:rsidRDefault="00561ECE">
            <w:pPr>
              <w:jc w:val="center"/>
              <w:rPr>
                <w:sz w:val="20"/>
                <w:szCs w:val="20"/>
              </w:rPr>
            </w:pPr>
            <w:r>
              <w:rPr>
                <w:sz w:val="20"/>
                <w:szCs w:val="20"/>
              </w:rPr>
              <w:t>150</w:t>
            </w:r>
          </w:p>
        </w:tc>
        <w:tc>
          <w:tcPr>
            <w:tcW w:w="1417" w:type="dxa"/>
            <w:tcBorders>
              <w:bottom w:val="single" w:sz="4" w:space="0" w:color="auto"/>
            </w:tcBorders>
            <w:vAlign w:val="center"/>
          </w:tcPr>
          <w:p w:rsidR="00561ECE" w:rsidRPr="000E566A" w:rsidRDefault="00561ECE" w:rsidP="00BC39CF">
            <w:pPr>
              <w:pStyle w:val="BodyText"/>
              <w:spacing w:before="240"/>
              <w:jc w:val="center"/>
              <w:rPr>
                <w:noProof/>
                <w:sz w:val="22"/>
                <w:szCs w:val="22"/>
                <w:lang w:val="sr-Cyrl-CS"/>
              </w:rPr>
            </w:pPr>
          </w:p>
        </w:tc>
        <w:tc>
          <w:tcPr>
            <w:tcW w:w="2268" w:type="dxa"/>
            <w:tcBorders>
              <w:bottom w:val="single" w:sz="4" w:space="0" w:color="auto"/>
            </w:tcBorders>
            <w:vAlign w:val="center"/>
          </w:tcPr>
          <w:p w:rsidR="00561ECE" w:rsidRPr="00CB7354" w:rsidRDefault="00561ECE" w:rsidP="00BC39CF">
            <w:pPr>
              <w:pStyle w:val="BodyText"/>
              <w:spacing w:before="240"/>
              <w:jc w:val="center"/>
              <w:rPr>
                <w:noProof/>
                <w:szCs w:val="24"/>
                <w:lang w:val="sr-Cyrl-CS"/>
              </w:rPr>
            </w:pPr>
          </w:p>
        </w:tc>
        <w:tc>
          <w:tcPr>
            <w:tcW w:w="1418" w:type="dxa"/>
            <w:tcBorders>
              <w:bottom w:val="single" w:sz="4" w:space="0" w:color="auto"/>
            </w:tcBorders>
            <w:vAlign w:val="center"/>
          </w:tcPr>
          <w:p w:rsidR="00561ECE" w:rsidRPr="00F442C2" w:rsidRDefault="00561ECE" w:rsidP="00BC39CF">
            <w:pPr>
              <w:pStyle w:val="BodyText"/>
              <w:spacing w:before="240"/>
              <w:jc w:val="center"/>
              <w:rPr>
                <w:noProof/>
                <w:sz w:val="20"/>
                <w:lang w:val="sr-Cyrl-CS"/>
              </w:rPr>
            </w:pPr>
          </w:p>
        </w:tc>
        <w:tc>
          <w:tcPr>
            <w:tcW w:w="1417" w:type="dxa"/>
            <w:tcBorders>
              <w:bottom w:val="single" w:sz="4" w:space="0" w:color="auto"/>
            </w:tcBorders>
            <w:vAlign w:val="center"/>
          </w:tcPr>
          <w:p w:rsidR="00561ECE" w:rsidRPr="00F442C2" w:rsidRDefault="00561ECE" w:rsidP="00BC39CF">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561ECE" w:rsidRPr="00F442C2" w:rsidRDefault="00561ECE" w:rsidP="00BC39CF">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561ECE" w:rsidRPr="00F442C2" w:rsidRDefault="00561ECE" w:rsidP="00BC39CF">
            <w:pPr>
              <w:pStyle w:val="BodyText"/>
              <w:spacing w:before="240"/>
              <w:jc w:val="center"/>
              <w:rPr>
                <w:noProof/>
                <w:sz w:val="20"/>
                <w:lang w:val="sr-Cyrl-CS"/>
              </w:rPr>
            </w:pPr>
          </w:p>
        </w:tc>
      </w:tr>
      <w:tr w:rsidR="00675C55" w:rsidRPr="007D0076" w:rsidTr="00BC39CF">
        <w:trPr>
          <w:gridAfter w:val="4"/>
          <w:wAfter w:w="5245" w:type="dxa"/>
          <w:trHeight w:val="420"/>
        </w:trPr>
        <w:tc>
          <w:tcPr>
            <w:tcW w:w="567" w:type="dxa"/>
            <w:tcBorders>
              <w:top w:val="single" w:sz="4" w:space="0" w:color="auto"/>
            </w:tcBorders>
            <w:vAlign w:val="center"/>
          </w:tcPr>
          <w:p w:rsidR="00675C55" w:rsidRPr="007D0076" w:rsidRDefault="00675C55" w:rsidP="00BC39CF">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675C55" w:rsidRPr="007D0076" w:rsidRDefault="00675C55" w:rsidP="00BC39CF">
            <w:pPr>
              <w:pStyle w:val="BodyText"/>
              <w:jc w:val="right"/>
              <w:rPr>
                <w:b/>
                <w:noProof/>
                <w:sz w:val="22"/>
                <w:szCs w:val="22"/>
              </w:rPr>
            </w:pPr>
            <w:r w:rsidRPr="007D0076">
              <w:rPr>
                <w:b/>
                <w:noProof/>
                <w:sz w:val="22"/>
                <w:szCs w:val="22"/>
              </w:rPr>
              <w:t>Укупна цена понуде без ПДВ:</w:t>
            </w:r>
          </w:p>
        </w:tc>
        <w:tc>
          <w:tcPr>
            <w:tcW w:w="2268" w:type="dxa"/>
            <w:tcBorders>
              <w:top w:val="single" w:sz="4" w:space="0" w:color="auto"/>
              <w:bottom w:val="single" w:sz="4" w:space="0" w:color="auto"/>
              <w:right w:val="single" w:sz="4" w:space="0" w:color="auto"/>
            </w:tcBorders>
            <w:vAlign w:val="center"/>
          </w:tcPr>
          <w:p w:rsidR="00675C55" w:rsidRPr="007D0076" w:rsidRDefault="00675C55" w:rsidP="00BC39CF">
            <w:pPr>
              <w:pStyle w:val="BodyText"/>
              <w:jc w:val="center"/>
              <w:rPr>
                <w:noProof/>
                <w:sz w:val="22"/>
                <w:szCs w:val="22"/>
              </w:rPr>
            </w:pPr>
          </w:p>
        </w:tc>
      </w:tr>
      <w:tr w:rsidR="00675C55" w:rsidRPr="007D0076" w:rsidTr="00BC39CF">
        <w:trPr>
          <w:gridAfter w:val="4"/>
          <w:wAfter w:w="5245" w:type="dxa"/>
          <w:trHeight w:val="412"/>
        </w:trPr>
        <w:tc>
          <w:tcPr>
            <w:tcW w:w="567" w:type="dxa"/>
            <w:tcBorders>
              <w:bottom w:val="single" w:sz="4" w:space="0" w:color="auto"/>
            </w:tcBorders>
            <w:vAlign w:val="center"/>
          </w:tcPr>
          <w:p w:rsidR="00675C55" w:rsidRPr="007D0076" w:rsidRDefault="00675C55" w:rsidP="00BC39CF">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675C55" w:rsidRPr="00C46B29" w:rsidRDefault="00675C55" w:rsidP="00BC39C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68" w:type="dxa"/>
            <w:tcBorders>
              <w:bottom w:val="single" w:sz="4" w:space="0" w:color="auto"/>
              <w:right w:val="single" w:sz="4" w:space="0" w:color="auto"/>
            </w:tcBorders>
            <w:vAlign w:val="center"/>
          </w:tcPr>
          <w:p w:rsidR="00675C55" w:rsidRPr="007D0076" w:rsidRDefault="00675C55" w:rsidP="00BC39CF">
            <w:pPr>
              <w:pStyle w:val="BodyText"/>
              <w:jc w:val="center"/>
              <w:rPr>
                <w:noProof/>
                <w:sz w:val="22"/>
                <w:szCs w:val="22"/>
              </w:rPr>
            </w:pPr>
          </w:p>
        </w:tc>
      </w:tr>
      <w:tr w:rsidR="00675C55" w:rsidRPr="007D0076" w:rsidTr="00BC39CF">
        <w:trPr>
          <w:gridAfter w:val="4"/>
          <w:wAfter w:w="5245" w:type="dxa"/>
          <w:trHeight w:val="419"/>
        </w:trPr>
        <w:tc>
          <w:tcPr>
            <w:tcW w:w="567" w:type="dxa"/>
            <w:tcBorders>
              <w:bottom w:val="single" w:sz="4" w:space="0" w:color="auto"/>
            </w:tcBorders>
            <w:vAlign w:val="center"/>
          </w:tcPr>
          <w:p w:rsidR="00675C55" w:rsidRPr="007D0076" w:rsidRDefault="00675C55" w:rsidP="00BC39CF">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675C55" w:rsidRPr="007D0076" w:rsidRDefault="00675C55" w:rsidP="00BC39C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268" w:type="dxa"/>
            <w:tcBorders>
              <w:bottom w:val="single" w:sz="4" w:space="0" w:color="auto"/>
              <w:right w:val="single" w:sz="4" w:space="0" w:color="auto"/>
            </w:tcBorders>
            <w:vAlign w:val="center"/>
          </w:tcPr>
          <w:p w:rsidR="00675C55" w:rsidRPr="007D0076" w:rsidRDefault="00675C55" w:rsidP="00BC39CF">
            <w:pPr>
              <w:pStyle w:val="BodyText"/>
              <w:jc w:val="center"/>
              <w:rPr>
                <w:noProof/>
                <w:sz w:val="22"/>
                <w:szCs w:val="22"/>
              </w:rPr>
            </w:pPr>
          </w:p>
        </w:tc>
      </w:tr>
    </w:tbl>
    <w:p w:rsidR="00675C55" w:rsidRPr="00570968" w:rsidRDefault="00675C55" w:rsidP="00675C55">
      <w:pPr>
        <w:pStyle w:val="BodyText"/>
        <w:rPr>
          <w:noProof/>
          <w:sz w:val="22"/>
          <w:szCs w:val="22"/>
        </w:rPr>
      </w:pPr>
    </w:p>
    <w:p w:rsidR="00675C55" w:rsidRDefault="00675C55" w:rsidP="00675C55">
      <w:pPr>
        <w:pStyle w:val="BodyText"/>
        <w:rPr>
          <w:b/>
          <w:noProof/>
          <w:szCs w:val="24"/>
        </w:rPr>
      </w:pPr>
    </w:p>
    <w:p w:rsidR="00675C55" w:rsidRDefault="00675C55" w:rsidP="00675C55">
      <w:pPr>
        <w:pStyle w:val="BodyText"/>
        <w:rPr>
          <w:b/>
          <w:noProof/>
          <w:szCs w:val="24"/>
        </w:rPr>
      </w:pPr>
    </w:p>
    <w:p w:rsidR="00675C55" w:rsidRDefault="00675C55" w:rsidP="00675C55">
      <w:pPr>
        <w:pStyle w:val="BodyText"/>
        <w:rPr>
          <w:b/>
          <w:noProof/>
          <w:szCs w:val="24"/>
        </w:rPr>
      </w:pPr>
    </w:p>
    <w:p w:rsidR="00675C55" w:rsidRDefault="00675C55" w:rsidP="00675C55">
      <w:pPr>
        <w:pStyle w:val="BodyText"/>
        <w:rPr>
          <w:b/>
          <w:noProof/>
          <w:szCs w:val="24"/>
        </w:rPr>
      </w:pPr>
    </w:p>
    <w:p w:rsidR="00675C55" w:rsidRDefault="00675C55" w:rsidP="00675C55">
      <w:pPr>
        <w:pStyle w:val="BodyText"/>
        <w:rPr>
          <w:b/>
          <w:noProof/>
          <w:szCs w:val="24"/>
        </w:rPr>
      </w:pPr>
    </w:p>
    <w:p w:rsidR="00675C55" w:rsidRDefault="00675C55" w:rsidP="00675C55">
      <w:pPr>
        <w:pStyle w:val="BodyText"/>
        <w:rPr>
          <w:b/>
          <w:noProof/>
          <w:szCs w:val="24"/>
        </w:rPr>
      </w:pPr>
    </w:p>
    <w:p w:rsidR="00AE4D63" w:rsidRPr="00561ECE" w:rsidRDefault="00AE4D63" w:rsidP="00675C55">
      <w:pPr>
        <w:pStyle w:val="BodyText"/>
        <w:rPr>
          <w:b/>
          <w:noProof/>
          <w:szCs w:val="24"/>
        </w:rPr>
      </w:pPr>
    </w:p>
    <w:p w:rsidR="00675C55" w:rsidRPr="009947F0" w:rsidRDefault="00675C55" w:rsidP="00675C55">
      <w:pPr>
        <w:pStyle w:val="BodyText"/>
        <w:rPr>
          <w:b/>
          <w:noProof/>
          <w:szCs w:val="24"/>
        </w:rPr>
      </w:pPr>
      <w:r w:rsidRPr="009947F0">
        <w:rPr>
          <w:b/>
          <w:noProof/>
          <w:szCs w:val="24"/>
        </w:rPr>
        <w:t>Образац понуде</w:t>
      </w:r>
      <w:r>
        <w:rPr>
          <w:b/>
          <w:noProof/>
          <w:szCs w:val="24"/>
        </w:rPr>
        <w:t xml:space="preserve"> бр. _______</w:t>
      </w:r>
      <w:r w:rsidRPr="009947F0">
        <w:rPr>
          <w:b/>
          <w:noProof/>
          <w:szCs w:val="24"/>
        </w:rPr>
        <w:t xml:space="preserve">____ страна бр. </w:t>
      </w:r>
      <w:r w:rsidR="00AE4D63">
        <w:rPr>
          <w:b/>
          <w:noProof/>
          <w:szCs w:val="24"/>
        </w:rPr>
        <w:t>2</w:t>
      </w:r>
      <w:r w:rsidRPr="009947F0">
        <w:rPr>
          <w:b/>
          <w:noProof/>
          <w:szCs w:val="24"/>
        </w:rPr>
        <w:t>.</w:t>
      </w:r>
    </w:p>
    <w:p w:rsidR="00675C55" w:rsidRPr="00CC5A6E" w:rsidRDefault="00675C55" w:rsidP="00675C55">
      <w:pPr>
        <w:pStyle w:val="BodyText"/>
        <w:rPr>
          <w:noProof/>
          <w:sz w:val="22"/>
          <w:szCs w:val="22"/>
        </w:rPr>
      </w:pPr>
    </w:p>
    <w:p w:rsidR="00675C55" w:rsidRDefault="00675C55" w:rsidP="00675C55">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5C55" w:rsidRDefault="00675C55" w:rsidP="00675C55">
      <w:pPr>
        <w:pStyle w:val="BodyText"/>
        <w:rPr>
          <w:noProof/>
          <w:sz w:val="22"/>
          <w:szCs w:val="22"/>
        </w:rPr>
      </w:pPr>
    </w:p>
    <w:p w:rsidR="00675C55" w:rsidRPr="00ED2B0A" w:rsidRDefault="00675C55" w:rsidP="00675C55">
      <w:pPr>
        <w:pStyle w:val="BodyText"/>
        <w:rPr>
          <w:noProof/>
          <w:sz w:val="22"/>
          <w:szCs w:val="22"/>
        </w:rPr>
      </w:pPr>
    </w:p>
    <w:p w:rsidR="00675C55" w:rsidRDefault="00675C55" w:rsidP="00675C5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75C55" w:rsidRPr="007D0076" w:rsidRDefault="00675C55" w:rsidP="00675C55">
      <w:pPr>
        <w:pStyle w:val="BodyText"/>
        <w:rPr>
          <w:noProof/>
          <w:sz w:val="22"/>
          <w:szCs w:val="22"/>
        </w:rPr>
      </w:pPr>
    </w:p>
    <w:p w:rsidR="00675C55" w:rsidRPr="007D0076" w:rsidRDefault="00675C55" w:rsidP="00675C55">
      <w:pPr>
        <w:pStyle w:val="BodyText"/>
        <w:numPr>
          <w:ilvl w:val="0"/>
          <w:numId w:val="55"/>
        </w:numPr>
        <w:rPr>
          <w:noProof/>
          <w:sz w:val="22"/>
          <w:szCs w:val="22"/>
        </w:rPr>
      </w:pPr>
      <w:r w:rsidRPr="007D0076">
        <w:rPr>
          <w:noProof/>
          <w:sz w:val="22"/>
          <w:szCs w:val="22"/>
        </w:rPr>
        <w:t>Самостално</w:t>
      </w:r>
    </w:p>
    <w:p w:rsidR="00675C55" w:rsidRPr="007D0076" w:rsidRDefault="00675C55" w:rsidP="00675C55">
      <w:pPr>
        <w:pStyle w:val="BodyText"/>
        <w:numPr>
          <w:ilvl w:val="0"/>
          <w:numId w:val="5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75C55" w:rsidRPr="007D0076" w:rsidRDefault="00675C55" w:rsidP="00675C55">
      <w:pPr>
        <w:pStyle w:val="BodyText"/>
        <w:numPr>
          <w:ilvl w:val="0"/>
          <w:numId w:val="5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5C55" w:rsidRDefault="00675C55" w:rsidP="00675C55">
      <w:pPr>
        <w:pStyle w:val="BodyText"/>
        <w:rPr>
          <w:noProof/>
          <w:sz w:val="22"/>
          <w:szCs w:val="22"/>
          <w:lang w:val="sr-Cyrl-CS"/>
        </w:rPr>
      </w:pPr>
    </w:p>
    <w:p w:rsidR="00675C55" w:rsidRDefault="00675C55" w:rsidP="00675C55">
      <w:pPr>
        <w:pStyle w:val="BodyText"/>
        <w:rPr>
          <w:noProof/>
          <w:sz w:val="22"/>
          <w:szCs w:val="22"/>
          <w:lang w:val="sr-Cyrl-CS"/>
        </w:rPr>
      </w:pPr>
    </w:p>
    <w:p w:rsidR="00675C55" w:rsidRDefault="00675C55" w:rsidP="00675C55">
      <w:pPr>
        <w:pStyle w:val="BodyText"/>
        <w:rPr>
          <w:noProof/>
          <w:sz w:val="22"/>
          <w:szCs w:val="22"/>
          <w:lang w:val="sr-Cyrl-CS"/>
        </w:rPr>
      </w:pPr>
    </w:p>
    <w:p w:rsidR="00675C55" w:rsidRDefault="00675C55" w:rsidP="00675C5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75C55" w:rsidRPr="006B4CF3" w:rsidRDefault="00675C55" w:rsidP="00675C55">
      <w:pPr>
        <w:pStyle w:val="BodyText"/>
        <w:rPr>
          <w:noProof/>
          <w:sz w:val="22"/>
          <w:szCs w:val="22"/>
        </w:rPr>
      </w:pPr>
    </w:p>
    <w:p w:rsidR="00675C55" w:rsidRDefault="00675C55" w:rsidP="00675C5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75C55" w:rsidRPr="006B4CF3" w:rsidRDefault="00675C55" w:rsidP="00675C55">
      <w:pPr>
        <w:pStyle w:val="BodyText"/>
        <w:rPr>
          <w:noProof/>
          <w:sz w:val="22"/>
          <w:szCs w:val="22"/>
        </w:rPr>
      </w:pPr>
    </w:p>
    <w:p w:rsidR="00675C55" w:rsidRDefault="00675C55" w:rsidP="00675C5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75C55" w:rsidRPr="006B4CF3" w:rsidRDefault="00675C55" w:rsidP="00675C55">
      <w:pPr>
        <w:pStyle w:val="BodyText"/>
        <w:rPr>
          <w:noProof/>
          <w:sz w:val="22"/>
          <w:szCs w:val="22"/>
        </w:rPr>
      </w:pPr>
    </w:p>
    <w:p w:rsidR="00675C55" w:rsidRPr="006B4CF3" w:rsidRDefault="00675C55" w:rsidP="00675C55">
      <w:pPr>
        <w:pStyle w:val="BodyText"/>
        <w:rPr>
          <w:noProof/>
          <w:sz w:val="22"/>
          <w:szCs w:val="22"/>
        </w:rPr>
      </w:pPr>
      <w:r>
        <w:rPr>
          <w:noProof/>
          <w:sz w:val="22"/>
          <w:szCs w:val="22"/>
        </w:rPr>
        <w:t>Друго: __________________________________</w:t>
      </w:r>
    </w:p>
    <w:p w:rsidR="00675C55" w:rsidRDefault="00675C55" w:rsidP="00675C55">
      <w:pPr>
        <w:pStyle w:val="BodyText"/>
        <w:rPr>
          <w:noProof/>
          <w:sz w:val="22"/>
          <w:szCs w:val="22"/>
        </w:rPr>
      </w:pPr>
    </w:p>
    <w:p w:rsidR="00E23684" w:rsidRDefault="00E23684"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163F5A" w:rsidRDefault="00163F5A" w:rsidP="00E23684">
      <w:pPr>
        <w:pStyle w:val="BodyText"/>
        <w:rPr>
          <w:noProof/>
          <w:sz w:val="22"/>
          <w:szCs w:val="22"/>
        </w:rPr>
      </w:pPr>
    </w:p>
    <w:p w:rsidR="00E23684" w:rsidRDefault="00E23684" w:rsidP="00E23684">
      <w:pPr>
        <w:pStyle w:val="BodyText"/>
        <w:rPr>
          <w:noProof/>
          <w:sz w:val="22"/>
          <w:szCs w:val="22"/>
        </w:rPr>
      </w:pPr>
    </w:p>
    <w:p w:rsidR="00E23684" w:rsidRDefault="00E23684"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561ECE" w:rsidRPr="00742C22" w:rsidRDefault="00561ECE" w:rsidP="00561ECE">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материјала за Клинику за максилофацијалну хирургију и Клинику за ОРЛ за потребе </w:t>
      </w:r>
      <w:r w:rsidRPr="00A978FC">
        <w:rPr>
          <w:b/>
          <w:noProof/>
        </w:rPr>
        <w:t>Клиничког центра Војводине</w:t>
      </w:r>
      <w:r>
        <w:rPr>
          <w:b/>
          <w:noProof/>
        </w:rPr>
        <w:t xml:space="preserve"> - ЈН</w:t>
      </w:r>
      <w:r w:rsidRPr="00892426">
        <w:rPr>
          <w:b/>
          <w:noProof/>
        </w:rPr>
        <w:t xml:space="preserve"> </w:t>
      </w:r>
      <w:r>
        <w:rPr>
          <w:b/>
          <w:noProof/>
        </w:rPr>
        <w:t>205-16</w:t>
      </w:r>
      <w:r w:rsidRPr="00892426">
        <w:rPr>
          <w:b/>
          <w:noProof/>
        </w:rPr>
        <w:t>-О</w:t>
      </w:r>
    </w:p>
    <w:p w:rsidR="00AE4D63" w:rsidRPr="00AE4D63" w:rsidRDefault="00AE4D63" w:rsidP="00AE4D63">
      <w:pPr>
        <w:pStyle w:val="Footer"/>
        <w:rPr>
          <w:b/>
          <w:noProof/>
        </w:rPr>
      </w:pPr>
    </w:p>
    <w:p w:rsidR="00AE4D63" w:rsidRPr="007D0076" w:rsidRDefault="00AE4D63" w:rsidP="00AE4D6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4D63" w:rsidRPr="007D0076" w:rsidRDefault="00AE4D63" w:rsidP="00AE4D6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4D63" w:rsidRPr="007D0076" w:rsidRDefault="00AE4D63" w:rsidP="00AE4D6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4D63" w:rsidRPr="007D0076" w:rsidRDefault="00AE4D63" w:rsidP="00AE4D63">
      <w:pPr>
        <w:pStyle w:val="BodyText"/>
        <w:jc w:val="left"/>
        <w:rPr>
          <w:noProof/>
          <w:sz w:val="22"/>
          <w:szCs w:val="22"/>
        </w:rPr>
      </w:pPr>
      <w:r w:rsidRPr="007D0076">
        <w:rPr>
          <w:noProof/>
          <w:sz w:val="22"/>
          <w:szCs w:val="22"/>
        </w:rPr>
        <w:t>Е-маил:_________________________________________                    Пиб:_________________________________________</w:t>
      </w:r>
    </w:p>
    <w:p w:rsidR="00AE4D63" w:rsidRPr="007D0076" w:rsidRDefault="00AE4D63" w:rsidP="00AE4D6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4D63" w:rsidRPr="00570968" w:rsidRDefault="00AE4D63" w:rsidP="00AE4D6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E4D63" w:rsidRPr="00AE4D63" w:rsidRDefault="00AE4D63" w:rsidP="00AE4D6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673"/>
        <w:gridCol w:w="729"/>
        <w:gridCol w:w="851"/>
        <w:gridCol w:w="1417"/>
        <w:gridCol w:w="2268"/>
        <w:gridCol w:w="1418"/>
        <w:gridCol w:w="1417"/>
        <w:gridCol w:w="1276"/>
        <w:gridCol w:w="1134"/>
      </w:tblGrid>
      <w:tr w:rsidR="00AE4D63" w:rsidRPr="00210EBC" w:rsidTr="00AE4D63">
        <w:trPr>
          <w:trHeight w:val="315"/>
        </w:trPr>
        <w:tc>
          <w:tcPr>
            <w:tcW w:w="13750" w:type="dxa"/>
            <w:gridSpan w:val="10"/>
            <w:tcBorders>
              <w:bottom w:val="single" w:sz="4" w:space="0" w:color="auto"/>
              <w:right w:val="single" w:sz="4" w:space="0" w:color="auto"/>
            </w:tcBorders>
            <w:vAlign w:val="center"/>
          </w:tcPr>
          <w:p w:rsidR="00AE4D63" w:rsidRPr="00210EBC" w:rsidRDefault="00AE4D63" w:rsidP="00AE4D63">
            <w:pPr>
              <w:jc w:val="center"/>
              <w:rPr>
                <w:b/>
                <w:noProof/>
                <w:sz w:val="20"/>
                <w:szCs w:val="20"/>
              </w:rPr>
            </w:pPr>
            <w:r w:rsidRPr="00210EBC">
              <w:rPr>
                <w:b/>
                <w:noProof/>
                <w:sz w:val="20"/>
                <w:szCs w:val="20"/>
              </w:rPr>
              <w:t>КЛИНИЧКИ ЦЕНТАР ВОЈВОДИНЕ</w:t>
            </w:r>
          </w:p>
        </w:tc>
      </w:tr>
      <w:tr w:rsidR="00AE4D63" w:rsidRPr="00210EBC" w:rsidTr="00AE4D63">
        <w:tc>
          <w:tcPr>
            <w:tcW w:w="13750" w:type="dxa"/>
            <w:gridSpan w:val="10"/>
            <w:tcBorders>
              <w:bottom w:val="single" w:sz="4" w:space="0" w:color="auto"/>
              <w:right w:val="single" w:sz="4" w:space="0" w:color="auto"/>
            </w:tcBorders>
            <w:vAlign w:val="center"/>
          </w:tcPr>
          <w:p w:rsidR="00AE4D63" w:rsidRPr="00C33D4F" w:rsidRDefault="00AE4D63" w:rsidP="00AE4D63">
            <w:pPr>
              <w:rPr>
                <w:b/>
                <w:bCs/>
              </w:rPr>
            </w:pPr>
            <w:r w:rsidRPr="00C33D4F">
              <w:rPr>
                <w:b/>
                <w:bCs/>
                <w:noProof/>
                <w:lang w:val="sr-Cyrl-CS"/>
              </w:rPr>
              <w:t>Партија</w:t>
            </w:r>
            <w:r>
              <w:rPr>
                <w:b/>
                <w:bCs/>
                <w:noProof/>
                <w:lang w:val="sr-Cyrl-CS"/>
              </w:rPr>
              <w:t xml:space="preserve"> </w:t>
            </w:r>
            <w:r>
              <w:rPr>
                <w:b/>
                <w:bCs/>
                <w:noProof/>
              </w:rPr>
              <w:t>3</w:t>
            </w:r>
            <w:r w:rsidRPr="00C33D4F">
              <w:rPr>
                <w:b/>
                <w:bCs/>
                <w:noProof/>
                <w:lang w:val="sr-Cyrl-CS"/>
              </w:rPr>
              <w:t>-</w:t>
            </w:r>
            <w:r>
              <w:rPr>
                <w:noProof/>
                <w:lang w:val="sr-Cyrl-CS"/>
              </w:rPr>
              <w:t xml:space="preserve"> </w:t>
            </w:r>
            <w:r w:rsidR="00561ECE" w:rsidRPr="00561ECE">
              <w:rPr>
                <w:b/>
                <w:noProof/>
              </w:rPr>
              <w:t>Winter шина</w:t>
            </w:r>
          </w:p>
        </w:tc>
      </w:tr>
      <w:tr w:rsidR="00AE4D63" w:rsidRPr="007D0076" w:rsidTr="00AE4D63">
        <w:tc>
          <w:tcPr>
            <w:tcW w:w="567"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Редни број</w:t>
            </w:r>
          </w:p>
        </w:tc>
        <w:tc>
          <w:tcPr>
            <w:tcW w:w="2673"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Назив</w:t>
            </w:r>
          </w:p>
        </w:tc>
        <w:tc>
          <w:tcPr>
            <w:tcW w:w="729"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Количина</w:t>
            </w:r>
          </w:p>
        </w:tc>
        <w:tc>
          <w:tcPr>
            <w:tcW w:w="1417"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Јединична цена без ПДВ-а</w:t>
            </w:r>
          </w:p>
        </w:tc>
        <w:tc>
          <w:tcPr>
            <w:tcW w:w="2268" w:type="dxa"/>
            <w:tcBorders>
              <w:bottom w:val="single" w:sz="4" w:space="0" w:color="auto"/>
            </w:tcBorders>
            <w:vAlign w:val="center"/>
          </w:tcPr>
          <w:p w:rsidR="00AE4D63" w:rsidRPr="00D92EBF" w:rsidRDefault="00AE4D63" w:rsidP="00AE4D63">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AE4D63" w:rsidRPr="00D92EBF" w:rsidRDefault="00AE4D63" w:rsidP="00AE4D6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AE4D63" w:rsidRPr="00D92EBF" w:rsidRDefault="00AE4D63" w:rsidP="00AE4D63">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AE4D63" w:rsidRPr="00D92EBF" w:rsidRDefault="00AE4D63" w:rsidP="00AE4D63">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AE4D63" w:rsidRPr="00D92EBF" w:rsidRDefault="00AE4D63" w:rsidP="00AE4D63">
            <w:pPr>
              <w:pStyle w:val="BodyText"/>
              <w:jc w:val="center"/>
              <w:rPr>
                <w:b/>
                <w:noProof/>
                <w:sz w:val="20"/>
                <w:lang w:val="sr-Cyrl-CS"/>
              </w:rPr>
            </w:pPr>
            <w:r w:rsidRPr="00D92EBF">
              <w:rPr>
                <w:b/>
                <w:sz w:val="20"/>
                <w:lang w:val="sr-Cyrl-CS"/>
              </w:rPr>
              <w:t>Каталошки број</w:t>
            </w:r>
          </w:p>
        </w:tc>
      </w:tr>
      <w:tr w:rsidR="00AE4D63" w:rsidRPr="007D0076" w:rsidTr="00AE4D63">
        <w:tc>
          <w:tcPr>
            <w:tcW w:w="567" w:type="dxa"/>
            <w:tcBorders>
              <w:bottom w:val="single" w:sz="4" w:space="0" w:color="auto"/>
            </w:tcBorders>
            <w:vAlign w:val="center"/>
          </w:tcPr>
          <w:p w:rsidR="00AE4D63" w:rsidRPr="007D0076" w:rsidRDefault="00AE4D63" w:rsidP="00AE4D63">
            <w:pPr>
              <w:pStyle w:val="BodyText"/>
              <w:jc w:val="center"/>
              <w:rPr>
                <w:b/>
                <w:noProof/>
                <w:sz w:val="22"/>
                <w:szCs w:val="22"/>
              </w:rPr>
            </w:pPr>
            <w:r w:rsidRPr="007D0076">
              <w:rPr>
                <w:b/>
                <w:noProof/>
                <w:sz w:val="22"/>
                <w:szCs w:val="22"/>
              </w:rPr>
              <w:t>I</w:t>
            </w:r>
          </w:p>
        </w:tc>
        <w:tc>
          <w:tcPr>
            <w:tcW w:w="2673" w:type="dxa"/>
            <w:tcBorders>
              <w:bottom w:val="single" w:sz="4" w:space="0" w:color="auto"/>
            </w:tcBorders>
            <w:vAlign w:val="center"/>
          </w:tcPr>
          <w:p w:rsidR="00AE4D63" w:rsidRPr="007D0076" w:rsidRDefault="00AE4D63" w:rsidP="00AE4D63">
            <w:pPr>
              <w:pStyle w:val="BodyText"/>
              <w:jc w:val="center"/>
              <w:rPr>
                <w:noProof/>
                <w:sz w:val="22"/>
                <w:szCs w:val="22"/>
              </w:rPr>
            </w:pPr>
            <w:r w:rsidRPr="007D0076">
              <w:rPr>
                <w:noProof/>
                <w:sz w:val="22"/>
                <w:szCs w:val="22"/>
              </w:rPr>
              <w:t>2</w:t>
            </w:r>
          </w:p>
        </w:tc>
        <w:tc>
          <w:tcPr>
            <w:tcW w:w="729" w:type="dxa"/>
            <w:tcBorders>
              <w:bottom w:val="single" w:sz="4" w:space="0" w:color="auto"/>
            </w:tcBorders>
            <w:vAlign w:val="center"/>
          </w:tcPr>
          <w:p w:rsidR="00AE4D63" w:rsidRPr="007D0076" w:rsidRDefault="00AE4D63" w:rsidP="00AE4D6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E4D63" w:rsidRPr="007D0076" w:rsidRDefault="00AE4D63" w:rsidP="00AE4D63">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AE4D63" w:rsidRPr="007D0076" w:rsidRDefault="00AE4D63" w:rsidP="00AE4D63">
            <w:pPr>
              <w:pStyle w:val="BodyText"/>
              <w:jc w:val="center"/>
              <w:rPr>
                <w:noProof/>
                <w:sz w:val="22"/>
                <w:szCs w:val="22"/>
              </w:rPr>
            </w:pPr>
            <w:r w:rsidRPr="007D0076">
              <w:rPr>
                <w:noProof/>
                <w:sz w:val="22"/>
                <w:szCs w:val="22"/>
              </w:rPr>
              <w:t>5</w:t>
            </w:r>
          </w:p>
        </w:tc>
        <w:tc>
          <w:tcPr>
            <w:tcW w:w="2268" w:type="dxa"/>
            <w:tcBorders>
              <w:bottom w:val="single" w:sz="4" w:space="0" w:color="auto"/>
            </w:tcBorders>
            <w:vAlign w:val="center"/>
          </w:tcPr>
          <w:p w:rsidR="00AE4D63" w:rsidRPr="00892426" w:rsidRDefault="00AE4D63" w:rsidP="00AE4D63">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E4D63" w:rsidRPr="00892426" w:rsidRDefault="00AE4D63" w:rsidP="00AE4D6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AE4D63" w:rsidRPr="00892426" w:rsidRDefault="00AE4D63" w:rsidP="00AE4D63">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AE4D63" w:rsidRPr="00892426" w:rsidRDefault="00AE4D63" w:rsidP="00AE4D63">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vAlign w:val="center"/>
          </w:tcPr>
          <w:p w:rsidR="00AE4D63" w:rsidRPr="00892426" w:rsidRDefault="00AE4D63" w:rsidP="00AE4D63">
            <w:pPr>
              <w:pStyle w:val="BodyText"/>
              <w:jc w:val="center"/>
              <w:rPr>
                <w:noProof/>
                <w:sz w:val="22"/>
                <w:szCs w:val="22"/>
              </w:rPr>
            </w:pPr>
            <w:r>
              <w:rPr>
                <w:noProof/>
                <w:sz w:val="22"/>
                <w:szCs w:val="22"/>
              </w:rPr>
              <w:t>10</w:t>
            </w:r>
          </w:p>
        </w:tc>
      </w:tr>
      <w:tr w:rsidR="00561ECE" w:rsidRPr="00F442C2" w:rsidTr="00B563C7">
        <w:trPr>
          <w:trHeight w:val="698"/>
        </w:trPr>
        <w:tc>
          <w:tcPr>
            <w:tcW w:w="567" w:type="dxa"/>
            <w:tcBorders>
              <w:bottom w:val="single" w:sz="4" w:space="0" w:color="auto"/>
            </w:tcBorders>
            <w:vAlign w:val="center"/>
          </w:tcPr>
          <w:p w:rsidR="00561ECE" w:rsidRDefault="00561ECE">
            <w:pPr>
              <w:jc w:val="right"/>
              <w:rPr>
                <w:sz w:val="20"/>
                <w:szCs w:val="20"/>
              </w:rPr>
            </w:pPr>
            <w:r>
              <w:rPr>
                <w:sz w:val="20"/>
                <w:szCs w:val="20"/>
              </w:rPr>
              <w:t>1.</w:t>
            </w:r>
          </w:p>
        </w:tc>
        <w:tc>
          <w:tcPr>
            <w:tcW w:w="2673" w:type="dxa"/>
            <w:tcBorders>
              <w:top w:val="nil"/>
              <w:left w:val="nil"/>
              <w:bottom w:val="single" w:sz="4" w:space="0" w:color="auto"/>
              <w:right w:val="nil"/>
            </w:tcBorders>
            <w:shd w:val="clear" w:color="auto" w:fill="auto"/>
            <w:vAlign w:val="center"/>
          </w:tcPr>
          <w:p w:rsidR="00561ECE" w:rsidRDefault="00561ECE">
            <w:pPr>
              <w:rPr>
                <w:color w:val="000000"/>
                <w:sz w:val="20"/>
                <w:szCs w:val="20"/>
              </w:rPr>
            </w:pPr>
            <w:r>
              <w:rPr>
                <w:color w:val="000000"/>
                <w:sz w:val="20"/>
                <w:szCs w:val="20"/>
              </w:rPr>
              <w:t>Winter šina</w:t>
            </w:r>
          </w:p>
        </w:tc>
        <w:tc>
          <w:tcPr>
            <w:tcW w:w="729" w:type="dxa"/>
            <w:tcBorders>
              <w:bottom w:val="single" w:sz="4" w:space="0" w:color="auto"/>
            </w:tcBorders>
            <w:vAlign w:val="center"/>
          </w:tcPr>
          <w:p w:rsidR="00561ECE" w:rsidRPr="00561ECE" w:rsidRDefault="00561ECE">
            <w:pPr>
              <w:jc w:val="center"/>
              <w:rPr>
                <w:sz w:val="16"/>
                <w:szCs w:val="16"/>
              </w:rPr>
            </w:pPr>
            <w:r w:rsidRPr="00561ECE">
              <w:rPr>
                <w:sz w:val="16"/>
                <w:szCs w:val="16"/>
              </w:rPr>
              <w:t>1/13cm</w:t>
            </w:r>
          </w:p>
        </w:tc>
        <w:tc>
          <w:tcPr>
            <w:tcW w:w="851" w:type="dxa"/>
            <w:tcBorders>
              <w:bottom w:val="single" w:sz="4" w:space="0" w:color="auto"/>
            </w:tcBorders>
            <w:vAlign w:val="center"/>
          </w:tcPr>
          <w:p w:rsidR="00561ECE" w:rsidRDefault="00561ECE">
            <w:pPr>
              <w:jc w:val="center"/>
              <w:rPr>
                <w:sz w:val="20"/>
                <w:szCs w:val="20"/>
              </w:rPr>
            </w:pPr>
            <w:r>
              <w:rPr>
                <w:sz w:val="20"/>
                <w:szCs w:val="20"/>
              </w:rPr>
              <w:t>50</w:t>
            </w:r>
          </w:p>
        </w:tc>
        <w:tc>
          <w:tcPr>
            <w:tcW w:w="1417" w:type="dxa"/>
            <w:tcBorders>
              <w:bottom w:val="single" w:sz="4" w:space="0" w:color="auto"/>
            </w:tcBorders>
            <w:vAlign w:val="center"/>
          </w:tcPr>
          <w:p w:rsidR="00561ECE" w:rsidRPr="000E566A" w:rsidRDefault="00561ECE" w:rsidP="00AE4D63">
            <w:pPr>
              <w:pStyle w:val="BodyText"/>
              <w:spacing w:before="240"/>
              <w:jc w:val="center"/>
              <w:rPr>
                <w:noProof/>
                <w:sz w:val="22"/>
                <w:szCs w:val="22"/>
                <w:lang w:val="sr-Cyrl-CS"/>
              </w:rPr>
            </w:pPr>
          </w:p>
        </w:tc>
        <w:tc>
          <w:tcPr>
            <w:tcW w:w="2268" w:type="dxa"/>
            <w:tcBorders>
              <w:bottom w:val="single" w:sz="4" w:space="0" w:color="auto"/>
            </w:tcBorders>
            <w:vAlign w:val="center"/>
          </w:tcPr>
          <w:p w:rsidR="00561ECE" w:rsidRPr="00CB7354" w:rsidRDefault="00561ECE" w:rsidP="00AE4D63">
            <w:pPr>
              <w:pStyle w:val="BodyText"/>
              <w:spacing w:before="240"/>
              <w:jc w:val="center"/>
              <w:rPr>
                <w:noProof/>
                <w:szCs w:val="24"/>
                <w:lang w:val="sr-Cyrl-CS"/>
              </w:rPr>
            </w:pPr>
          </w:p>
        </w:tc>
        <w:tc>
          <w:tcPr>
            <w:tcW w:w="1418" w:type="dxa"/>
            <w:tcBorders>
              <w:bottom w:val="single" w:sz="4" w:space="0" w:color="auto"/>
            </w:tcBorders>
            <w:vAlign w:val="center"/>
          </w:tcPr>
          <w:p w:rsidR="00561ECE" w:rsidRPr="00F442C2" w:rsidRDefault="00561ECE" w:rsidP="00AE4D63">
            <w:pPr>
              <w:pStyle w:val="BodyText"/>
              <w:spacing w:before="240"/>
              <w:jc w:val="center"/>
              <w:rPr>
                <w:noProof/>
                <w:sz w:val="20"/>
                <w:lang w:val="sr-Cyrl-CS"/>
              </w:rPr>
            </w:pPr>
          </w:p>
        </w:tc>
        <w:tc>
          <w:tcPr>
            <w:tcW w:w="1417" w:type="dxa"/>
            <w:tcBorders>
              <w:bottom w:val="single" w:sz="4" w:space="0" w:color="auto"/>
            </w:tcBorders>
            <w:vAlign w:val="center"/>
          </w:tcPr>
          <w:p w:rsidR="00561ECE" w:rsidRPr="00F442C2" w:rsidRDefault="00561ECE" w:rsidP="00AE4D63">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561ECE" w:rsidRPr="00F442C2" w:rsidRDefault="00561ECE" w:rsidP="00AE4D63">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561ECE" w:rsidRPr="00F442C2" w:rsidRDefault="00561ECE" w:rsidP="00AE4D63">
            <w:pPr>
              <w:pStyle w:val="BodyText"/>
              <w:spacing w:before="240"/>
              <w:jc w:val="center"/>
              <w:rPr>
                <w:noProof/>
                <w:sz w:val="20"/>
                <w:lang w:val="sr-Cyrl-CS"/>
              </w:rPr>
            </w:pPr>
          </w:p>
        </w:tc>
      </w:tr>
      <w:tr w:rsidR="00AE4D63" w:rsidRPr="007D0076" w:rsidTr="00AE4D63">
        <w:trPr>
          <w:gridAfter w:val="4"/>
          <w:wAfter w:w="5245" w:type="dxa"/>
          <w:trHeight w:val="420"/>
        </w:trPr>
        <w:tc>
          <w:tcPr>
            <w:tcW w:w="567" w:type="dxa"/>
            <w:tcBorders>
              <w:top w:val="single" w:sz="4" w:space="0" w:color="auto"/>
            </w:tcBorders>
            <w:vAlign w:val="center"/>
          </w:tcPr>
          <w:p w:rsidR="00AE4D63" w:rsidRPr="007D0076" w:rsidRDefault="00AE4D63" w:rsidP="00AE4D63">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AE4D63" w:rsidRPr="007D0076" w:rsidRDefault="00AE4D63" w:rsidP="00AE4D63">
            <w:pPr>
              <w:pStyle w:val="BodyText"/>
              <w:jc w:val="right"/>
              <w:rPr>
                <w:b/>
                <w:noProof/>
                <w:sz w:val="22"/>
                <w:szCs w:val="22"/>
              </w:rPr>
            </w:pPr>
            <w:r w:rsidRPr="007D0076">
              <w:rPr>
                <w:b/>
                <w:noProof/>
                <w:sz w:val="22"/>
                <w:szCs w:val="22"/>
              </w:rPr>
              <w:t>Укупна цена понуде без ПДВ:</w:t>
            </w:r>
          </w:p>
        </w:tc>
        <w:tc>
          <w:tcPr>
            <w:tcW w:w="2268" w:type="dxa"/>
            <w:tcBorders>
              <w:top w:val="single" w:sz="4" w:space="0" w:color="auto"/>
              <w:bottom w:val="single" w:sz="4" w:space="0" w:color="auto"/>
              <w:right w:val="single" w:sz="4" w:space="0" w:color="auto"/>
            </w:tcBorders>
            <w:vAlign w:val="center"/>
          </w:tcPr>
          <w:p w:rsidR="00AE4D63" w:rsidRPr="007D0076" w:rsidRDefault="00AE4D63" w:rsidP="00AE4D63">
            <w:pPr>
              <w:pStyle w:val="BodyText"/>
              <w:jc w:val="center"/>
              <w:rPr>
                <w:noProof/>
                <w:sz w:val="22"/>
                <w:szCs w:val="22"/>
              </w:rPr>
            </w:pPr>
          </w:p>
        </w:tc>
      </w:tr>
      <w:tr w:rsidR="00AE4D63" w:rsidRPr="007D0076" w:rsidTr="00AE4D63">
        <w:trPr>
          <w:gridAfter w:val="4"/>
          <w:wAfter w:w="5245" w:type="dxa"/>
          <w:trHeight w:val="412"/>
        </w:trPr>
        <w:tc>
          <w:tcPr>
            <w:tcW w:w="567" w:type="dxa"/>
            <w:tcBorders>
              <w:bottom w:val="single" w:sz="4" w:space="0" w:color="auto"/>
            </w:tcBorders>
            <w:vAlign w:val="center"/>
          </w:tcPr>
          <w:p w:rsidR="00AE4D63" w:rsidRPr="007D0076" w:rsidRDefault="00AE4D63" w:rsidP="00AE4D63">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AE4D63" w:rsidRPr="00C46B29" w:rsidRDefault="00AE4D63" w:rsidP="00AE4D6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68" w:type="dxa"/>
            <w:tcBorders>
              <w:bottom w:val="single" w:sz="4" w:space="0" w:color="auto"/>
              <w:right w:val="single" w:sz="4" w:space="0" w:color="auto"/>
            </w:tcBorders>
            <w:vAlign w:val="center"/>
          </w:tcPr>
          <w:p w:rsidR="00AE4D63" w:rsidRPr="007D0076" w:rsidRDefault="00AE4D63" w:rsidP="00AE4D63">
            <w:pPr>
              <w:pStyle w:val="BodyText"/>
              <w:jc w:val="center"/>
              <w:rPr>
                <w:noProof/>
                <w:sz w:val="22"/>
                <w:szCs w:val="22"/>
              </w:rPr>
            </w:pPr>
          </w:p>
        </w:tc>
      </w:tr>
      <w:tr w:rsidR="00AE4D63" w:rsidRPr="007D0076" w:rsidTr="00AE4D63">
        <w:trPr>
          <w:gridAfter w:val="4"/>
          <w:wAfter w:w="5245" w:type="dxa"/>
          <w:trHeight w:val="419"/>
        </w:trPr>
        <w:tc>
          <w:tcPr>
            <w:tcW w:w="567" w:type="dxa"/>
            <w:tcBorders>
              <w:bottom w:val="single" w:sz="4" w:space="0" w:color="auto"/>
            </w:tcBorders>
            <w:vAlign w:val="center"/>
          </w:tcPr>
          <w:p w:rsidR="00AE4D63" w:rsidRPr="007D0076" w:rsidRDefault="00AE4D63" w:rsidP="00AE4D63">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AE4D63" w:rsidRPr="007D0076" w:rsidRDefault="00AE4D63" w:rsidP="00AE4D6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268" w:type="dxa"/>
            <w:tcBorders>
              <w:bottom w:val="single" w:sz="4" w:space="0" w:color="auto"/>
              <w:right w:val="single" w:sz="4" w:space="0" w:color="auto"/>
            </w:tcBorders>
            <w:vAlign w:val="center"/>
          </w:tcPr>
          <w:p w:rsidR="00AE4D63" w:rsidRPr="007D0076" w:rsidRDefault="00AE4D63" w:rsidP="00AE4D63">
            <w:pPr>
              <w:pStyle w:val="BodyText"/>
              <w:jc w:val="center"/>
              <w:rPr>
                <w:noProof/>
                <w:sz w:val="22"/>
                <w:szCs w:val="22"/>
              </w:rPr>
            </w:pPr>
          </w:p>
        </w:tc>
      </w:tr>
    </w:tbl>
    <w:p w:rsidR="00AE4D63" w:rsidRPr="00570968" w:rsidRDefault="00AE4D63" w:rsidP="00AE4D63">
      <w:pPr>
        <w:pStyle w:val="BodyText"/>
        <w:rPr>
          <w:noProof/>
          <w:sz w:val="22"/>
          <w:szCs w:val="22"/>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Pr="00AE4D63" w:rsidRDefault="00AE4D63" w:rsidP="00AE4D63">
      <w:pPr>
        <w:pStyle w:val="BodyText"/>
        <w:rPr>
          <w:b/>
          <w:noProof/>
          <w:szCs w:val="24"/>
        </w:rPr>
      </w:pPr>
    </w:p>
    <w:p w:rsidR="00AE4D63" w:rsidRDefault="00AE4D63" w:rsidP="00AE4D63">
      <w:pPr>
        <w:pStyle w:val="BodyText"/>
        <w:rPr>
          <w:b/>
          <w:noProof/>
          <w:szCs w:val="24"/>
        </w:rPr>
      </w:pPr>
    </w:p>
    <w:p w:rsidR="00AE4D63" w:rsidRDefault="00AE4D63" w:rsidP="00AE4D63">
      <w:pPr>
        <w:pStyle w:val="BodyText"/>
        <w:rPr>
          <w:b/>
          <w:noProof/>
          <w:szCs w:val="24"/>
        </w:rPr>
      </w:pPr>
    </w:p>
    <w:p w:rsidR="00AE4D63" w:rsidRPr="009947F0" w:rsidRDefault="00AE4D63" w:rsidP="00AE4D63">
      <w:pPr>
        <w:pStyle w:val="BodyText"/>
        <w:rPr>
          <w:b/>
          <w:noProof/>
          <w:szCs w:val="24"/>
        </w:rPr>
      </w:pPr>
      <w:r w:rsidRPr="009947F0">
        <w:rPr>
          <w:b/>
          <w:noProof/>
          <w:szCs w:val="24"/>
        </w:rPr>
        <w:t>Образац понуде</w:t>
      </w:r>
      <w:r>
        <w:rPr>
          <w:b/>
          <w:noProof/>
          <w:szCs w:val="24"/>
        </w:rPr>
        <w:t xml:space="preserve"> бр. _______</w:t>
      </w:r>
      <w:r w:rsidRPr="009947F0">
        <w:rPr>
          <w:b/>
          <w:noProof/>
          <w:szCs w:val="24"/>
        </w:rPr>
        <w:t xml:space="preserve">____ страна бр. </w:t>
      </w:r>
      <w:r>
        <w:rPr>
          <w:b/>
          <w:noProof/>
          <w:szCs w:val="24"/>
        </w:rPr>
        <w:t>2</w:t>
      </w:r>
      <w:r w:rsidRPr="009947F0">
        <w:rPr>
          <w:b/>
          <w:noProof/>
          <w:szCs w:val="24"/>
        </w:rPr>
        <w:t>.</w:t>
      </w:r>
    </w:p>
    <w:p w:rsidR="00AE4D63" w:rsidRPr="00CC5A6E" w:rsidRDefault="00AE4D63" w:rsidP="00AE4D63">
      <w:pPr>
        <w:pStyle w:val="BodyText"/>
        <w:rPr>
          <w:noProof/>
          <w:sz w:val="22"/>
          <w:szCs w:val="22"/>
        </w:rPr>
      </w:pPr>
    </w:p>
    <w:p w:rsidR="00AE4D63" w:rsidRDefault="00AE4D63" w:rsidP="00AE4D6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E4D63" w:rsidRDefault="00AE4D63" w:rsidP="00AE4D63">
      <w:pPr>
        <w:pStyle w:val="BodyText"/>
        <w:rPr>
          <w:noProof/>
          <w:sz w:val="22"/>
          <w:szCs w:val="22"/>
        </w:rPr>
      </w:pPr>
    </w:p>
    <w:p w:rsidR="00AE4D63" w:rsidRPr="00ED2B0A" w:rsidRDefault="00AE4D63" w:rsidP="00AE4D63">
      <w:pPr>
        <w:pStyle w:val="BodyText"/>
        <w:rPr>
          <w:noProof/>
          <w:sz w:val="22"/>
          <w:szCs w:val="22"/>
        </w:rPr>
      </w:pPr>
    </w:p>
    <w:p w:rsidR="00AE4D63" w:rsidRDefault="00AE4D63" w:rsidP="00AE4D6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E4D63" w:rsidRPr="007D0076" w:rsidRDefault="00AE4D63" w:rsidP="00AE4D63">
      <w:pPr>
        <w:pStyle w:val="BodyText"/>
        <w:rPr>
          <w:noProof/>
          <w:sz w:val="22"/>
          <w:szCs w:val="22"/>
        </w:rPr>
      </w:pPr>
    </w:p>
    <w:p w:rsidR="00AE4D63" w:rsidRPr="007D0076" w:rsidRDefault="00AE4D63" w:rsidP="00AE4D63">
      <w:pPr>
        <w:pStyle w:val="BodyText"/>
        <w:numPr>
          <w:ilvl w:val="0"/>
          <w:numId w:val="56"/>
        </w:numPr>
        <w:rPr>
          <w:noProof/>
          <w:sz w:val="22"/>
          <w:szCs w:val="22"/>
        </w:rPr>
      </w:pPr>
      <w:r w:rsidRPr="007D0076">
        <w:rPr>
          <w:noProof/>
          <w:sz w:val="22"/>
          <w:szCs w:val="22"/>
        </w:rPr>
        <w:t>Самостално</w:t>
      </w:r>
    </w:p>
    <w:p w:rsidR="00AE4D63" w:rsidRPr="007D0076" w:rsidRDefault="00AE4D63" w:rsidP="00AE4D63">
      <w:pPr>
        <w:pStyle w:val="BodyText"/>
        <w:numPr>
          <w:ilvl w:val="0"/>
          <w:numId w:val="5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E4D63" w:rsidRPr="007D0076" w:rsidRDefault="00AE4D63" w:rsidP="00AE4D63">
      <w:pPr>
        <w:pStyle w:val="BodyText"/>
        <w:numPr>
          <w:ilvl w:val="0"/>
          <w:numId w:val="5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E4D63" w:rsidRDefault="00AE4D63" w:rsidP="00AE4D63">
      <w:pPr>
        <w:pStyle w:val="BodyText"/>
        <w:rPr>
          <w:noProof/>
          <w:sz w:val="22"/>
          <w:szCs w:val="22"/>
          <w:lang w:val="sr-Cyrl-CS"/>
        </w:rPr>
      </w:pPr>
    </w:p>
    <w:p w:rsidR="00AE4D63" w:rsidRDefault="00AE4D63" w:rsidP="00AE4D63">
      <w:pPr>
        <w:pStyle w:val="BodyText"/>
        <w:rPr>
          <w:noProof/>
          <w:sz w:val="22"/>
          <w:szCs w:val="22"/>
          <w:lang w:val="sr-Cyrl-CS"/>
        </w:rPr>
      </w:pPr>
    </w:p>
    <w:p w:rsidR="00AE4D63" w:rsidRDefault="00AE4D63" w:rsidP="00AE4D63">
      <w:pPr>
        <w:pStyle w:val="BodyText"/>
        <w:rPr>
          <w:noProof/>
          <w:sz w:val="22"/>
          <w:szCs w:val="22"/>
          <w:lang w:val="sr-Cyrl-CS"/>
        </w:rPr>
      </w:pPr>
    </w:p>
    <w:p w:rsidR="00AE4D63" w:rsidRDefault="00AE4D63" w:rsidP="00AE4D6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E4D63" w:rsidRPr="006B4CF3" w:rsidRDefault="00AE4D63" w:rsidP="00AE4D63">
      <w:pPr>
        <w:pStyle w:val="BodyText"/>
        <w:rPr>
          <w:noProof/>
          <w:sz w:val="22"/>
          <w:szCs w:val="22"/>
        </w:rPr>
      </w:pPr>
    </w:p>
    <w:p w:rsidR="00AE4D63" w:rsidRDefault="00AE4D63" w:rsidP="00AE4D6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E4D63" w:rsidRPr="006B4CF3" w:rsidRDefault="00AE4D63" w:rsidP="00AE4D63">
      <w:pPr>
        <w:pStyle w:val="BodyText"/>
        <w:rPr>
          <w:noProof/>
          <w:sz w:val="22"/>
          <w:szCs w:val="22"/>
        </w:rPr>
      </w:pPr>
    </w:p>
    <w:p w:rsidR="00AE4D63" w:rsidRDefault="00AE4D63" w:rsidP="00AE4D6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E4D63" w:rsidRPr="006B4CF3" w:rsidRDefault="00AE4D63" w:rsidP="00AE4D63">
      <w:pPr>
        <w:pStyle w:val="BodyText"/>
        <w:rPr>
          <w:noProof/>
          <w:sz w:val="22"/>
          <w:szCs w:val="22"/>
        </w:rPr>
      </w:pPr>
    </w:p>
    <w:p w:rsidR="00AE4D63" w:rsidRPr="006B4CF3" w:rsidRDefault="00AE4D63" w:rsidP="00AE4D63">
      <w:pPr>
        <w:pStyle w:val="BodyText"/>
        <w:rPr>
          <w:noProof/>
          <w:sz w:val="22"/>
          <w:szCs w:val="22"/>
        </w:rPr>
      </w:pPr>
      <w:r>
        <w:rPr>
          <w:noProof/>
          <w:sz w:val="22"/>
          <w:szCs w:val="22"/>
        </w:rPr>
        <w:t>Друго: __________________________________</w:t>
      </w:r>
    </w:p>
    <w:p w:rsidR="00AE4D63" w:rsidRDefault="00AE4D63" w:rsidP="00AE4D63">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Default="00AE4D63" w:rsidP="00E23684">
      <w:pPr>
        <w:pStyle w:val="BodyText"/>
        <w:rPr>
          <w:noProof/>
          <w:sz w:val="22"/>
          <w:szCs w:val="22"/>
        </w:rPr>
      </w:pPr>
    </w:p>
    <w:p w:rsidR="00AE4D63" w:rsidRPr="00561ECE" w:rsidRDefault="00AE4D63"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B563C7" w:rsidRDefault="00240507" w:rsidP="00B563C7">
      <w:pPr>
        <w:tabs>
          <w:tab w:val="left" w:pos="11955"/>
        </w:tabs>
        <w:sectPr w:rsidR="00240507" w:rsidRPr="00B563C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r>
        <w:tab/>
      </w:r>
    </w:p>
    <w:p w:rsidR="004D7083" w:rsidRDefault="004D7083" w:rsidP="00A977B4">
      <w:pPr>
        <w:rPr>
          <w:noProof/>
        </w:rPr>
      </w:pPr>
      <w:r>
        <w:rPr>
          <w:noProof/>
        </w:rPr>
        <w:tab/>
        <w:t xml:space="preserve">                                                      </w:t>
      </w:r>
      <w:r w:rsidR="00A977B4">
        <w:rPr>
          <w:noProof/>
        </w:rPr>
        <w:t xml:space="preserve">                            </w:t>
      </w:r>
    </w:p>
    <w:p w:rsidR="00B563C7" w:rsidRDefault="00B563C7" w:rsidP="00B563C7">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B563C7" w:rsidRDefault="00B563C7" w:rsidP="00B563C7">
      <w:pPr>
        <w:rPr>
          <w:noProof/>
        </w:rPr>
      </w:pPr>
    </w:p>
    <w:p w:rsidR="00B563C7" w:rsidRDefault="00B563C7" w:rsidP="00B563C7">
      <w:pPr>
        <w:ind w:firstLine="720"/>
        <w:rPr>
          <w:noProof/>
        </w:rPr>
      </w:pPr>
      <w:r>
        <w:rPr>
          <w:noProof/>
        </w:rPr>
        <w:t>ДУЖНИК:</w:t>
      </w:r>
    </w:p>
    <w:p w:rsidR="00B563C7" w:rsidRPr="00AE51FF" w:rsidRDefault="00B563C7" w:rsidP="00B563C7">
      <w:pPr>
        <w:rPr>
          <w:noProof/>
        </w:rPr>
      </w:pPr>
      <w:r>
        <w:rPr>
          <w:noProof/>
        </w:rPr>
        <w:tab/>
        <w:t>Пун назив и  седиште:__________________________________________________</w:t>
      </w:r>
    </w:p>
    <w:p w:rsidR="00B563C7" w:rsidRDefault="00B563C7" w:rsidP="00B563C7">
      <w:pPr>
        <w:ind w:firstLine="720"/>
        <w:rPr>
          <w:noProof/>
        </w:rPr>
      </w:pPr>
      <w:r>
        <w:rPr>
          <w:noProof/>
        </w:rPr>
        <w:t>ПИБ: _______________________  Матични број:___________________________</w:t>
      </w:r>
    </w:p>
    <w:p w:rsidR="00B563C7" w:rsidRDefault="00B563C7" w:rsidP="00B563C7">
      <w:pPr>
        <w:ind w:firstLine="720"/>
        <w:rPr>
          <w:noProof/>
        </w:rPr>
      </w:pPr>
      <w:r>
        <w:rPr>
          <w:noProof/>
        </w:rPr>
        <w:t>Текући рачун:____________________код: _____________________(назив банке),</w:t>
      </w:r>
    </w:p>
    <w:p w:rsidR="00B563C7" w:rsidRDefault="00B563C7" w:rsidP="00B563C7">
      <w:pPr>
        <w:rPr>
          <w:noProof/>
        </w:rPr>
      </w:pPr>
    </w:p>
    <w:p w:rsidR="00B563C7" w:rsidRDefault="00B563C7" w:rsidP="00B563C7">
      <w:pPr>
        <w:ind w:firstLine="720"/>
        <w:rPr>
          <w:noProof/>
        </w:rPr>
      </w:pPr>
      <w:r>
        <w:rPr>
          <w:noProof/>
        </w:rPr>
        <w:t>И з д а ј е</w:t>
      </w:r>
    </w:p>
    <w:p w:rsidR="00B563C7" w:rsidRDefault="00B563C7" w:rsidP="00B563C7">
      <w:pPr>
        <w:rPr>
          <w:noProof/>
        </w:rPr>
      </w:pPr>
    </w:p>
    <w:p w:rsidR="00B563C7" w:rsidRDefault="00B563C7" w:rsidP="00B563C7">
      <w:pPr>
        <w:ind w:firstLine="720"/>
        <w:rPr>
          <w:noProof/>
        </w:rPr>
      </w:pPr>
      <w:r>
        <w:rPr>
          <w:noProof/>
        </w:rPr>
        <w:t>МЕНИЧНО ПИСМО – ОВЛАШЋЕЊЕ</w:t>
      </w:r>
    </w:p>
    <w:p w:rsidR="00B563C7" w:rsidRDefault="00B563C7" w:rsidP="00B563C7">
      <w:pPr>
        <w:ind w:firstLine="720"/>
        <w:rPr>
          <w:noProof/>
        </w:rPr>
      </w:pPr>
      <w:r>
        <w:rPr>
          <w:noProof/>
        </w:rPr>
        <w:t>ЗА КОРИСНИКА БЛАНКО СОЛО МЕНИЦЕ</w:t>
      </w:r>
    </w:p>
    <w:p w:rsidR="00B563C7" w:rsidRDefault="00B563C7" w:rsidP="00B563C7">
      <w:pPr>
        <w:ind w:firstLine="720"/>
        <w:rPr>
          <w:noProof/>
        </w:rPr>
      </w:pPr>
    </w:p>
    <w:p w:rsidR="00B563C7" w:rsidRDefault="00B563C7" w:rsidP="00B563C7">
      <w:pPr>
        <w:ind w:firstLine="720"/>
        <w:rPr>
          <w:noProof/>
        </w:rPr>
      </w:pPr>
      <w:r>
        <w:rPr>
          <w:noProof/>
        </w:rPr>
        <w:t>КОРИСНИК:</w:t>
      </w:r>
    </w:p>
    <w:p w:rsidR="00B563C7" w:rsidRDefault="00B563C7" w:rsidP="00B563C7">
      <w:pPr>
        <w:ind w:firstLine="720"/>
        <w:rPr>
          <w:noProof/>
        </w:rPr>
      </w:pPr>
      <w:r>
        <w:rPr>
          <w:noProof/>
        </w:rPr>
        <w:t>(поверилац)</w:t>
      </w:r>
      <w:r>
        <w:rPr>
          <w:noProof/>
        </w:rPr>
        <w:tab/>
        <w:t xml:space="preserve">Пун назив и седиште: КЛИНИЧКИ ЦЕНТАР ВОЈВОДИНЕ, ул. Хајдук </w:t>
      </w:r>
    </w:p>
    <w:p w:rsidR="00B563C7" w:rsidRDefault="00B563C7" w:rsidP="00B563C7">
      <w:pPr>
        <w:ind w:firstLine="720"/>
        <w:rPr>
          <w:noProof/>
        </w:rPr>
      </w:pPr>
      <w:r>
        <w:rPr>
          <w:noProof/>
        </w:rPr>
        <w:t>Вељкова бр. 1, Нови Сад</w:t>
      </w:r>
    </w:p>
    <w:p w:rsidR="00B563C7" w:rsidRDefault="00B563C7" w:rsidP="00B563C7">
      <w:pPr>
        <w:ind w:firstLine="720"/>
        <w:rPr>
          <w:noProof/>
        </w:rPr>
      </w:pPr>
      <w:r>
        <w:rPr>
          <w:noProof/>
        </w:rPr>
        <w:t>ПИБ: 101696893  Матични број: 08664161</w:t>
      </w:r>
    </w:p>
    <w:p w:rsidR="00B563C7" w:rsidRDefault="00B563C7" w:rsidP="00B563C7">
      <w:pPr>
        <w:ind w:firstLine="720"/>
        <w:rPr>
          <w:noProof/>
        </w:rPr>
      </w:pPr>
      <w:r>
        <w:rPr>
          <w:noProof/>
        </w:rPr>
        <w:t>Текући рачун: 840-577661-50,  код : Управа за трезор –Република Србија,</w:t>
      </w:r>
    </w:p>
    <w:p w:rsidR="00B563C7" w:rsidRDefault="00B563C7" w:rsidP="00B563C7">
      <w:pPr>
        <w:ind w:firstLine="720"/>
        <w:rPr>
          <w:noProof/>
        </w:rPr>
      </w:pPr>
      <w:r>
        <w:rPr>
          <w:noProof/>
        </w:rPr>
        <w:t xml:space="preserve">Министарство финансија, </w:t>
      </w:r>
    </w:p>
    <w:p w:rsidR="00B563C7" w:rsidRPr="004E149C" w:rsidRDefault="00B563C7" w:rsidP="00B563C7">
      <w:pPr>
        <w:rPr>
          <w:noProof/>
        </w:rPr>
      </w:pPr>
    </w:p>
    <w:p w:rsidR="00B563C7" w:rsidRDefault="00B563C7" w:rsidP="00B563C7">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B563C7" w:rsidRDefault="00B563C7" w:rsidP="00B563C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B563C7" w:rsidRDefault="00B563C7" w:rsidP="00B563C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63C7" w:rsidRDefault="00B563C7" w:rsidP="00B563C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B563C7" w:rsidRDefault="00B563C7" w:rsidP="00B563C7">
      <w:pPr>
        <w:ind w:firstLine="720"/>
        <w:rPr>
          <w:noProof/>
        </w:rPr>
      </w:pPr>
    </w:p>
    <w:p w:rsidR="00B563C7" w:rsidRDefault="00B563C7" w:rsidP="00B563C7">
      <w:pPr>
        <w:ind w:firstLine="720"/>
        <w:rPr>
          <w:noProof/>
        </w:rPr>
      </w:pPr>
      <w:r>
        <w:rPr>
          <w:noProof/>
        </w:rPr>
        <w:t xml:space="preserve">Прилог: - меница серијски број _____________________  </w:t>
      </w:r>
    </w:p>
    <w:p w:rsidR="00B563C7" w:rsidRDefault="00B563C7" w:rsidP="00B563C7">
      <w:pPr>
        <w:ind w:firstLine="720"/>
        <w:rPr>
          <w:noProof/>
        </w:rPr>
      </w:pPr>
      <w:r>
        <w:rPr>
          <w:noProof/>
        </w:rPr>
        <w:t xml:space="preserve">              - картон депонованих потписа</w:t>
      </w:r>
    </w:p>
    <w:p w:rsidR="00B563C7" w:rsidRDefault="00B563C7" w:rsidP="00B563C7">
      <w:pPr>
        <w:ind w:firstLine="720"/>
        <w:rPr>
          <w:noProof/>
        </w:rPr>
      </w:pPr>
      <w:r>
        <w:rPr>
          <w:noProof/>
        </w:rPr>
        <w:t xml:space="preserve">              - оверени потиси лица овлашћених за заступање</w:t>
      </w:r>
    </w:p>
    <w:p w:rsidR="00B563C7" w:rsidRDefault="00B563C7" w:rsidP="00B563C7">
      <w:pPr>
        <w:ind w:firstLine="720"/>
        <w:rPr>
          <w:noProof/>
        </w:rPr>
      </w:pPr>
      <w:r>
        <w:rPr>
          <w:noProof/>
        </w:rPr>
        <w:t xml:space="preserve">              - захтев за регистрацију меница</w:t>
      </w:r>
    </w:p>
    <w:p w:rsidR="00B563C7" w:rsidRDefault="00B563C7" w:rsidP="00B563C7">
      <w:pPr>
        <w:ind w:firstLine="720"/>
        <w:rPr>
          <w:noProof/>
        </w:rPr>
      </w:pPr>
    </w:p>
    <w:p w:rsidR="00B563C7" w:rsidRDefault="00B563C7" w:rsidP="00B563C7">
      <w:pPr>
        <w:ind w:firstLine="720"/>
        <w:rPr>
          <w:noProof/>
        </w:rPr>
      </w:pPr>
    </w:p>
    <w:p w:rsidR="00B563C7" w:rsidRDefault="00B563C7" w:rsidP="00B563C7">
      <w:pPr>
        <w:ind w:firstLine="720"/>
        <w:rPr>
          <w:noProof/>
        </w:rPr>
      </w:pPr>
      <w:r>
        <w:rPr>
          <w:noProof/>
        </w:rPr>
        <w:t>Место и датум издавања Овлашћења:</w:t>
      </w:r>
      <w:r>
        <w:rPr>
          <w:noProof/>
        </w:rPr>
        <w:tab/>
      </w:r>
      <w:r>
        <w:rPr>
          <w:noProof/>
        </w:rPr>
        <w:tab/>
      </w:r>
      <w:r>
        <w:rPr>
          <w:noProof/>
        </w:rPr>
        <w:tab/>
      </w:r>
      <w:r>
        <w:rPr>
          <w:noProof/>
        </w:rPr>
        <w:tab/>
      </w:r>
    </w:p>
    <w:p w:rsidR="00B563C7" w:rsidRDefault="00B563C7" w:rsidP="00B563C7">
      <w:pPr>
        <w:ind w:firstLine="720"/>
        <w:rPr>
          <w:noProof/>
        </w:rPr>
      </w:pPr>
      <w:r>
        <w:rPr>
          <w:noProof/>
        </w:rPr>
        <w:t>ДУЖНИК – ИЗДАВАЛАЦ МЕНИЦЕ</w:t>
      </w:r>
    </w:p>
    <w:p w:rsidR="00B563C7" w:rsidRDefault="00B563C7" w:rsidP="00B563C7">
      <w:pPr>
        <w:ind w:firstLine="720"/>
        <w:rPr>
          <w:noProof/>
        </w:rPr>
      </w:pPr>
      <w:r>
        <w:rPr>
          <w:noProof/>
        </w:rPr>
        <w:tab/>
      </w:r>
    </w:p>
    <w:p w:rsidR="00B563C7" w:rsidRDefault="00B563C7" w:rsidP="00B563C7">
      <w:pPr>
        <w:ind w:firstLine="720"/>
        <w:rPr>
          <w:noProof/>
        </w:rPr>
      </w:pPr>
      <w:r>
        <w:rPr>
          <w:noProof/>
        </w:rPr>
        <w:t xml:space="preserve">                                                                                    МП</w:t>
      </w:r>
      <w:r>
        <w:rPr>
          <w:noProof/>
        </w:rPr>
        <w:tab/>
      </w:r>
    </w:p>
    <w:p w:rsidR="00B563C7" w:rsidRDefault="00B563C7" w:rsidP="00B563C7">
      <w:pPr>
        <w:ind w:firstLine="720"/>
        <w:rPr>
          <w:noProof/>
        </w:rPr>
      </w:pPr>
      <w:r>
        <w:rPr>
          <w:noProof/>
        </w:rPr>
        <w:tab/>
      </w:r>
      <w:r>
        <w:rPr>
          <w:noProof/>
        </w:rPr>
        <w:tab/>
        <w:t xml:space="preserve">                                                                                      Потпис овлашћеног лица</w:t>
      </w:r>
    </w:p>
    <w:p w:rsidR="00B563C7" w:rsidRDefault="00B563C7" w:rsidP="00B563C7">
      <w:pPr>
        <w:rPr>
          <w:noProof/>
        </w:rPr>
      </w:pPr>
    </w:p>
    <w:p w:rsidR="00B563C7" w:rsidRDefault="00B563C7" w:rsidP="00B563C7">
      <w:pPr>
        <w:ind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B563C7" w:rsidRPr="00E66350" w:rsidRDefault="00B563C7" w:rsidP="00B563C7">
      <w:pPr>
        <w:rPr>
          <w:noProof/>
        </w:rPr>
      </w:pPr>
    </w:p>
    <w:p w:rsidR="00B563C7" w:rsidRDefault="00B563C7" w:rsidP="00B563C7">
      <w:pPr>
        <w:ind w:firstLine="720"/>
        <w:rPr>
          <w:noProof/>
        </w:rPr>
      </w:pPr>
      <w:r>
        <w:rPr>
          <w:noProof/>
        </w:rPr>
        <w:t>ДУЖНИК:</w:t>
      </w:r>
    </w:p>
    <w:p w:rsidR="00B563C7" w:rsidRDefault="00B563C7" w:rsidP="00B563C7">
      <w:pPr>
        <w:ind w:firstLine="720"/>
        <w:rPr>
          <w:noProof/>
        </w:rPr>
      </w:pPr>
      <w:r>
        <w:rPr>
          <w:noProof/>
        </w:rPr>
        <w:t>Пун назив и седиште:__________________________________________________</w:t>
      </w:r>
    </w:p>
    <w:p w:rsidR="00B563C7" w:rsidRDefault="00B563C7" w:rsidP="00B563C7">
      <w:pPr>
        <w:ind w:firstLine="720"/>
        <w:rPr>
          <w:noProof/>
        </w:rPr>
      </w:pPr>
      <w:r>
        <w:rPr>
          <w:noProof/>
        </w:rPr>
        <w:t>ПИБ: _______________________  Матични број:___________________________</w:t>
      </w:r>
    </w:p>
    <w:p w:rsidR="00B563C7" w:rsidRDefault="00B563C7" w:rsidP="00B563C7">
      <w:pPr>
        <w:ind w:firstLine="720"/>
        <w:rPr>
          <w:noProof/>
        </w:rPr>
      </w:pPr>
      <w:r>
        <w:rPr>
          <w:noProof/>
        </w:rPr>
        <w:t>Текући рачун:____________________код: _____________________(назив банке),</w:t>
      </w:r>
    </w:p>
    <w:p w:rsidR="00B563C7" w:rsidRPr="00E66350" w:rsidRDefault="00B563C7" w:rsidP="00B563C7">
      <w:pPr>
        <w:rPr>
          <w:noProof/>
        </w:rPr>
      </w:pPr>
    </w:p>
    <w:p w:rsidR="00B563C7" w:rsidRDefault="00B563C7" w:rsidP="00B563C7">
      <w:pPr>
        <w:ind w:firstLine="720"/>
        <w:rPr>
          <w:noProof/>
        </w:rPr>
      </w:pPr>
      <w:r>
        <w:rPr>
          <w:noProof/>
        </w:rPr>
        <w:t>И з д а ј е</w:t>
      </w:r>
    </w:p>
    <w:p w:rsidR="00B563C7" w:rsidRPr="00E66350" w:rsidRDefault="00B563C7" w:rsidP="00B563C7">
      <w:pPr>
        <w:rPr>
          <w:noProof/>
        </w:rPr>
      </w:pPr>
    </w:p>
    <w:p w:rsidR="00B563C7" w:rsidRDefault="00B563C7" w:rsidP="00B563C7">
      <w:pPr>
        <w:ind w:firstLine="720"/>
        <w:rPr>
          <w:noProof/>
        </w:rPr>
      </w:pPr>
      <w:r>
        <w:rPr>
          <w:noProof/>
        </w:rPr>
        <w:t>МЕНИЧНО ПИСМО – ОВЛАШЋЕЊЕ</w:t>
      </w:r>
    </w:p>
    <w:p w:rsidR="00B563C7" w:rsidRDefault="00B563C7" w:rsidP="00B563C7">
      <w:pPr>
        <w:ind w:firstLine="720"/>
        <w:rPr>
          <w:noProof/>
        </w:rPr>
      </w:pPr>
      <w:r>
        <w:rPr>
          <w:noProof/>
        </w:rPr>
        <w:t>ЗА КОРИСНИКА БЛАНКО СОЛО МЕНИЦЕ</w:t>
      </w:r>
    </w:p>
    <w:p w:rsidR="00B563C7" w:rsidRDefault="00B563C7" w:rsidP="00B563C7">
      <w:pPr>
        <w:ind w:firstLine="720"/>
        <w:rPr>
          <w:noProof/>
        </w:rPr>
      </w:pPr>
    </w:p>
    <w:p w:rsidR="00B563C7" w:rsidRDefault="00B563C7" w:rsidP="00B563C7">
      <w:pPr>
        <w:ind w:firstLine="720"/>
        <w:rPr>
          <w:noProof/>
        </w:rPr>
      </w:pPr>
      <w:r>
        <w:rPr>
          <w:noProof/>
        </w:rPr>
        <w:t>КОРИСНИК:</w:t>
      </w:r>
    </w:p>
    <w:p w:rsidR="00B563C7" w:rsidRDefault="00B563C7" w:rsidP="00B563C7">
      <w:pPr>
        <w:ind w:firstLine="720"/>
        <w:rPr>
          <w:noProof/>
        </w:rPr>
      </w:pPr>
      <w:r>
        <w:rPr>
          <w:noProof/>
        </w:rPr>
        <w:t>(поверилац)</w:t>
      </w:r>
      <w:r>
        <w:rPr>
          <w:noProof/>
        </w:rPr>
        <w:tab/>
        <w:t xml:space="preserve">Пун назив и седиште: КЛИНИЧКИ ЦЕНТАР ВОЈВОДИНЕ, ул. Хајдук </w:t>
      </w:r>
    </w:p>
    <w:p w:rsidR="00B563C7" w:rsidRDefault="00B563C7" w:rsidP="00B563C7">
      <w:pPr>
        <w:ind w:firstLine="720"/>
        <w:rPr>
          <w:noProof/>
        </w:rPr>
      </w:pPr>
      <w:r>
        <w:rPr>
          <w:noProof/>
        </w:rPr>
        <w:t>Вељкова бр. 1, Нови Сад</w:t>
      </w:r>
    </w:p>
    <w:p w:rsidR="00B563C7" w:rsidRDefault="00B563C7" w:rsidP="00B563C7">
      <w:pPr>
        <w:ind w:firstLine="720"/>
        <w:rPr>
          <w:noProof/>
        </w:rPr>
      </w:pPr>
      <w:r>
        <w:rPr>
          <w:noProof/>
        </w:rPr>
        <w:t>ПИБ: 101696893  Матични број: 08664161</w:t>
      </w:r>
    </w:p>
    <w:p w:rsidR="00B563C7" w:rsidRDefault="00B563C7" w:rsidP="00B563C7">
      <w:pPr>
        <w:ind w:firstLine="720"/>
        <w:rPr>
          <w:noProof/>
        </w:rPr>
      </w:pPr>
      <w:r>
        <w:rPr>
          <w:noProof/>
        </w:rPr>
        <w:t>Текући рачун: 840-577661-50,  код : Управа за трезор –Република Србија,</w:t>
      </w:r>
    </w:p>
    <w:p w:rsidR="00B563C7" w:rsidRDefault="00B563C7" w:rsidP="00B563C7">
      <w:pPr>
        <w:ind w:firstLine="720"/>
        <w:rPr>
          <w:noProof/>
        </w:rPr>
      </w:pPr>
      <w:r>
        <w:rPr>
          <w:noProof/>
        </w:rPr>
        <w:t xml:space="preserve">Министарство финансија, </w:t>
      </w:r>
    </w:p>
    <w:p w:rsidR="00B563C7" w:rsidRPr="00E66350" w:rsidRDefault="00B563C7" w:rsidP="00B563C7">
      <w:pPr>
        <w:rPr>
          <w:noProof/>
        </w:rPr>
      </w:pPr>
    </w:p>
    <w:p w:rsidR="00B563C7" w:rsidRDefault="00B563C7" w:rsidP="00B563C7">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B563C7" w:rsidRDefault="00B563C7" w:rsidP="00B563C7">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B563C7" w:rsidRDefault="00B563C7" w:rsidP="00B563C7">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63C7" w:rsidRDefault="00B563C7" w:rsidP="00B563C7">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B563C7" w:rsidRDefault="00B563C7" w:rsidP="00B563C7">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B563C7" w:rsidRDefault="00B563C7" w:rsidP="00B563C7">
      <w:pPr>
        <w:ind w:firstLine="720"/>
        <w:rPr>
          <w:noProof/>
        </w:rPr>
      </w:pPr>
    </w:p>
    <w:p w:rsidR="00B563C7" w:rsidRDefault="00B563C7" w:rsidP="00B563C7">
      <w:pPr>
        <w:ind w:firstLine="720"/>
        <w:rPr>
          <w:noProof/>
        </w:rPr>
      </w:pPr>
      <w:r>
        <w:rPr>
          <w:noProof/>
        </w:rPr>
        <w:t xml:space="preserve">Прилог: - меница серијски број _____________________  </w:t>
      </w:r>
    </w:p>
    <w:p w:rsidR="00B563C7" w:rsidRDefault="00B563C7" w:rsidP="00B563C7">
      <w:pPr>
        <w:ind w:firstLine="720"/>
        <w:rPr>
          <w:noProof/>
        </w:rPr>
      </w:pPr>
      <w:r>
        <w:rPr>
          <w:noProof/>
        </w:rPr>
        <w:t xml:space="preserve">              - картон депонованих потписа</w:t>
      </w:r>
    </w:p>
    <w:p w:rsidR="00B563C7" w:rsidRDefault="00B563C7" w:rsidP="00B563C7">
      <w:pPr>
        <w:ind w:firstLine="720"/>
        <w:rPr>
          <w:noProof/>
        </w:rPr>
      </w:pPr>
      <w:r>
        <w:rPr>
          <w:noProof/>
        </w:rPr>
        <w:t xml:space="preserve">              - оверени потиси лица овлашћених за заступање</w:t>
      </w:r>
    </w:p>
    <w:p w:rsidR="00B563C7" w:rsidRDefault="00B563C7" w:rsidP="00B563C7">
      <w:pPr>
        <w:ind w:firstLine="720"/>
        <w:rPr>
          <w:noProof/>
        </w:rPr>
      </w:pPr>
      <w:r>
        <w:rPr>
          <w:noProof/>
        </w:rPr>
        <w:t xml:space="preserve">              - захтев за регистрацију меница</w:t>
      </w:r>
      <w:r>
        <w:rPr>
          <w:noProof/>
        </w:rPr>
        <w:tab/>
      </w:r>
      <w:r>
        <w:rPr>
          <w:noProof/>
        </w:rPr>
        <w:tab/>
      </w:r>
    </w:p>
    <w:p w:rsidR="00B563C7" w:rsidRDefault="00B563C7" w:rsidP="00B563C7">
      <w:pPr>
        <w:ind w:firstLine="720"/>
        <w:rPr>
          <w:noProof/>
        </w:rPr>
      </w:pPr>
    </w:p>
    <w:p w:rsidR="00B563C7" w:rsidRDefault="00B563C7" w:rsidP="00B563C7">
      <w:pPr>
        <w:ind w:firstLine="720"/>
        <w:rPr>
          <w:noProof/>
        </w:rPr>
      </w:pPr>
      <w:r>
        <w:rPr>
          <w:noProof/>
        </w:rPr>
        <w:t>Место и датум издавања Овлашћења:</w:t>
      </w:r>
      <w:r>
        <w:rPr>
          <w:noProof/>
        </w:rPr>
        <w:tab/>
      </w:r>
      <w:r>
        <w:rPr>
          <w:noProof/>
        </w:rPr>
        <w:tab/>
      </w:r>
    </w:p>
    <w:p w:rsidR="00B563C7" w:rsidRDefault="00B563C7" w:rsidP="00B563C7">
      <w:pPr>
        <w:ind w:firstLine="720"/>
        <w:rPr>
          <w:noProof/>
        </w:rPr>
      </w:pPr>
      <w:r>
        <w:rPr>
          <w:noProof/>
        </w:rPr>
        <w:t>ДУЖНИК – ИЗДАВАЛАЦ МЕНИЦЕ            МП</w:t>
      </w:r>
    </w:p>
    <w:p w:rsidR="00B563C7" w:rsidRPr="00240507" w:rsidRDefault="00B563C7" w:rsidP="00B563C7">
      <w:pPr>
        <w:ind w:firstLine="720"/>
      </w:pPr>
      <w:r>
        <w:rPr>
          <w:noProof/>
        </w:rPr>
        <w:tab/>
      </w:r>
      <w:r>
        <w:rPr>
          <w:noProof/>
        </w:rPr>
        <w:tab/>
        <w:t xml:space="preserve">                                                                              Потпис овлашћеног лица</w:t>
      </w:r>
    </w:p>
    <w:p w:rsidR="00240507" w:rsidRPr="00240507" w:rsidRDefault="00240507" w:rsidP="00B563C7">
      <w:pPr>
        <w:rPr>
          <w:noProof/>
        </w:rPr>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A7" w:rsidRDefault="00867FA7">
      <w:r>
        <w:separator/>
      </w:r>
    </w:p>
  </w:endnote>
  <w:endnote w:type="continuationSeparator" w:id="0">
    <w:p w:rsidR="00867FA7" w:rsidRDefault="008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867FA7" w:rsidRDefault="00867FA7">
            <w:pPr>
              <w:pStyle w:val="Footer"/>
              <w:jc w:val="right"/>
            </w:pPr>
            <w:r>
              <w:rPr>
                <w:b/>
                <w:bCs/>
              </w:rPr>
              <w:fldChar w:fldCharType="begin"/>
            </w:r>
            <w:r>
              <w:rPr>
                <w:b/>
                <w:bCs/>
              </w:rPr>
              <w:instrText xml:space="preserve"> PAGE </w:instrText>
            </w:r>
            <w:r>
              <w:rPr>
                <w:b/>
                <w:bCs/>
              </w:rPr>
              <w:fldChar w:fldCharType="separate"/>
            </w:r>
            <w:r w:rsidR="00B96B1F">
              <w:rPr>
                <w:b/>
                <w:bCs/>
                <w:noProof/>
              </w:rPr>
              <w:t>12</w:t>
            </w:r>
            <w:r>
              <w:rPr>
                <w:b/>
                <w:bCs/>
              </w:rPr>
              <w:fldChar w:fldCharType="end"/>
            </w:r>
            <w:r>
              <w:t xml:space="preserve"> / </w:t>
            </w:r>
            <w:r>
              <w:rPr>
                <w:b/>
                <w:bCs/>
              </w:rPr>
              <w:fldChar w:fldCharType="begin"/>
            </w:r>
            <w:r>
              <w:rPr>
                <w:b/>
                <w:bCs/>
              </w:rPr>
              <w:instrText xml:space="preserve"> NUMPAGES  </w:instrText>
            </w:r>
            <w:r>
              <w:rPr>
                <w:b/>
                <w:bCs/>
              </w:rPr>
              <w:fldChar w:fldCharType="separate"/>
            </w:r>
            <w:r w:rsidR="00B96B1F">
              <w:rPr>
                <w:b/>
                <w:bCs/>
                <w:noProof/>
              </w:rPr>
              <w:t>39</w:t>
            </w:r>
            <w:r>
              <w:rPr>
                <w:b/>
                <w:bCs/>
              </w:rPr>
              <w:fldChar w:fldCharType="end"/>
            </w:r>
          </w:p>
        </w:sdtContent>
      </w:sdt>
    </w:sdtContent>
  </w:sdt>
  <w:p w:rsidR="00867FA7" w:rsidRDefault="00867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7" w:rsidRDefault="00867F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FA7" w:rsidRDefault="00867FA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867FA7" w:rsidRDefault="00867FA7">
            <w:pPr>
              <w:pStyle w:val="Footer"/>
              <w:jc w:val="right"/>
            </w:pPr>
            <w:r>
              <w:rPr>
                <w:b/>
                <w:bCs/>
              </w:rPr>
              <w:fldChar w:fldCharType="begin"/>
            </w:r>
            <w:r>
              <w:rPr>
                <w:b/>
                <w:bCs/>
              </w:rPr>
              <w:instrText xml:space="preserve"> PAGE </w:instrText>
            </w:r>
            <w:r>
              <w:rPr>
                <w:b/>
                <w:bCs/>
              </w:rPr>
              <w:fldChar w:fldCharType="separate"/>
            </w:r>
            <w:r w:rsidR="00B96B1F">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B96B1F">
              <w:rPr>
                <w:b/>
                <w:bCs/>
                <w:noProof/>
              </w:rPr>
              <w:t>39</w:t>
            </w:r>
            <w:r>
              <w:rPr>
                <w:b/>
                <w:bCs/>
              </w:rPr>
              <w:fldChar w:fldCharType="end"/>
            </w:r>
          </w:p>
        </w:sdtContent>
      </w:sdt>
    </w:sdtContent>
  </w:sdt>
  <w:p w:rsidR="00867FA7" w:rsidRPr="00CF2211" w:rsidRDefault="00867FA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7" w:rsidRDefault="00867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A7" w:rsidRDefault="00867FA7">
      <w:r>
        <w:separator/>
      </w:r>
    </w:p>
  </w:footnote>
  <w:footnote w:type="continuationSeparator" w:id="0">
    <w:p w:rsidR="00867FA7" w:rsidRDefault="0086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7" w:rsidRDefault="00867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7" w:rsidRPr="00884492" w:rsidRDefault="00867FA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A7" w:rsidRDefault="00867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F351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EE97C3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06C5E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5912A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3E29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E2C65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5"/>
  </w:num>
  <w:num w:numId="3">
    <w:abstractNumId w:val="2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
  </w:num>
  <w:num w:numId="7">
    <w:abstractNumId w:val="22"/>
  </w:num>
  <w:num w:numId="8">
    <w:abstractNumId w:val="49"/>
  </w:num>
  <w:num w:numId="9">
    <w:abstractNumId w:val="58"/>
  </w:num>
  <w:num w:numId="10">
    <w:abstractNumId w:val="14"/>
  </w:num>
  <w:num w:numId="11">
    <w:abstractNumId w:val="35"/>
  </w:num>
  <w:num w:numId="12">
    <w:abstractNumId w:val="56"/>
  </w:num>
  <w:num w:numId="13">
    <w:abstractNumId w:val="23"/>
  </w:num>
  <w:num w:numId="14">
    <w:abstractNumId w:val="17"/>
  </w:num>
  <w:num w:numId="15">
    <w:abstractNumId w:val="6"/>
  </w:num>
  <w:num w:numId="16">
    <w:abstractNumId w:val="16"/>
  </w:num>
  <w:num w:numId="17">
    <w:abstractNumId w:val="41"/>
  </w:num>
  <w:num w:numId="18">
    <w:abstractNumId w:val="54"/>
  </w:num>
  <w:num w:numId="19">
    <w:abstractNumId w:val="50"/>
  </w:num>
  <w:num w:numId="20">
    <w:abstractNumId w:val="10"/>
  </w:num>
  <w:num w:numId="21">
    <w:abstractNumId w:val="18"/>
  </w:num>
  <w:num w:numId="22">
    <w:abstractNumId w:val="26"/>
  </w:num>
  <w:num w:numId="23">
    <w:abstractNumId w:val="43"/>
  </w:num>
  <w:num w:numId="24">
    <w:abstractNumId w:val="60"/>
  </w:num>
  <w:num w:numId="25">
    <w:abstractNumId w:val="34"/>
  </w:num>
  <w:num w:numId="26">
    <w:abstractNumId w:val="8"/>
  </w:num>
  <w:num w:numId="27">
    <w:abstractNumId w:val="44"/>
  </w:num>
  <w:num w:numId="28">
    <w:abstractNumId w:val="25"/>
  </w:num>
  <w:num w:numId="29">
    <w:abstractNumId w:val="28"/>
  </w:num>
  <w:num w:numId="30">
    <w:abstractNumId w:val="52"/>
  </w:num>
  <w:num w:numId="31">
    <w:abstractNumId w:val="7"/>
  </w:num>
  <w:num w:numId="32">
    <w:abstractNumId w:val="62"/>
  </w:num>
  <w:num w:numId="33">
    <w:abstractNumId w:val="59"/>
  </w:num>
  <w:num w:numId="34">
    <w:abstractNumId w:val="42"/>
  </w:num>
  <w:num w:numId="35">
    <w:abstractNumId w:val="24"/>
  </w:num>
  <w:num w:numId="36">
    <w:abstractNumId w:val="36"/>
  </w:num>
  <w:num w:numId="37">
    <w:abstractNumId w:val="40"/>
  </w:num>
  <w:num w:numId="38">
    <w:abstractNumId w:val="53"/>
  </w:num>
  <w:num w:numId="39">
    <w:abstractNumId w:val="48"/>
  </w:num>
  <w:num w:numId="40">
    <w:abstractNumId w:val="61"/>
  </w:num>
  <w:num w:numId="41">
    <w:abstractNumId w:val="38"/>
  </w:num>
  <w:num w:numId="42">
    <w:abstractNumId w:val="13"/>
  </w:num>
  <w:num w:numId="43">
    <w:abstractNumId w:val="12"/>
  </w:num>
  <w:num w:numId="44">
    <w:abstractNumId w:val="39"/>
  </w:num>
  <w:num w:numId="45">
    <w:abstractNumId w:val="21"/>
  </w:num>
  <w:num w:numId="46">
    <w:abstractNumId w:val="11"/>
  </w:num>
  <w:num w:numId="47">
    <w:abstractNumId w:val="19"/>
  </w:num>
  <w:num w:numId="48">
    <w:abstractNumId w:val="5"/>
  </w:num>
  <w:num w:numId="49">
    <w:abstractNumId w:val="30"/>
  </w:num>
  <w:num w:numId="50">
    <w:abstractNumId w:val="4"/>
  </w:num>
  <w:num w:numId="51">
    <w:abstractNumId w:val="47"/>
  </w:num>
  <w:num w:numId="52">
    <w:abstractNumId w:val="57"/>
  </w:num>
  <w:num w:numId="53">
    <w:abstractNumId w:val="37"/>
  </w:num>
  <w:num w:numId="54">
    <w:abstractNumId w:val="32"/>
  </w:num>
  <w:num w:numId="55">
    <w:abstractNumId w:val="15"/>
  </w:num>
  <w:num w:numId="56">
    <w:abstractNumId w:val="20"/>
  </w:num>
  <w:num w:numId="57">
    <w:abstractNumId w:val="45"/>
  </w:num>
  <w:num w:numId="58">
    <w:abstractNumId w:val="33"/>
  </w:num>
  <w:num w:numId="59">
    <w:abstractNumId w:val="31"/>
  </w:num>
  <w:num w:numId="60">
    <w:abstractNumId w:val="51"/>
  </w:num>
  <w:num w:numId="61">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3D5"/>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60E"/>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E566A"/>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0D93"/>
    <w:rsid w:val="0015341C"/>
    <w:rsid w:val="00153C79"/>
    <w:rsid w:val="00154736"/>
    <w:rsid w:val="00154CEC"/>
    <w:rsid w:val="00155036"/>
    <w:rsid w:val="00155EA2"/>
    <w:rsid w:val="00156973"/>
    <w:rsid w:val="00157997"/>
    <w:rsid w:val="00161469"/>
    <w:rsid w:val="00161D95"/>
    <w:rsid w:val="00163A12"/>
    <w:rsid w:val="00163F5A"/>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0EF2"/>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531"/>
    <w:rsid w:val="001B4E69"/>
    <w:rsid w:val="001B6E48"/>
    <w:rsid w:val="001C0DF5"/>
    <w:rsid w:val="001C21D5"/>
    <w:rsid w:val="001C28F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AF4"/>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06F2"/>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04D"/>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315"/>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ED2"/>
    <w:rsid w:val="00314BD7"/>
    <w:rsid w:val="00315057"/>
    <w:rsid w:val="003155F8"/>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7D1"/>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163A"/>
    <w:rsid w:val="003B2201"/>
    <w:rsid w:val="003B3390"/>
    <w:rsid w:val="003B5315"/>
    <w:rsid w:val="003B5E0B"/>
    <w:rsid w:val="003B753F"/>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D7674"/>
    <w:rsid w:val="003E03FB"/>
    <w:rsid w:val="003E26D1"/>
    <w:rsid w:val="003E2B1D"/>
    <w:rsid w:val="003E2FCD"/>
    <w:rsid w:val="003E32DA"/>
    <w:rsid w:val="003E37C4"/>
    <w:rsid w:val="003E3E8F"/>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0D0"/>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3F73"/>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083"/>
    <w:rsid w:val="004D750D"/>
    <w:rsid w:val="004E0630"/>
    <w:rsid w:val="004E2E7B"/>
    <w:rsid w:val="004E4E2F"/>
    <w:rsid w:val="004E6C40"/>
    <w:rsid w:val="004E782E"/>
    <w:rsid w:val="004F1942"/>
    <w:rsid w:val="004F2BAB"/>
    <w:rsid w:val="004F5712"/>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1ECE"/>
    <w:rsid w:val="005622BE"/>
    <w:rsid w:val="0056347C"/>
    <w:rsid w:val="00563D66"/>
    <w:rsid w:val="0056412A"/>
    <w:rsid w:val="0056435C"/>
    <w:rsid w:val="00564722"/>
    <w:rsid w:val="005647BC"/>
    <w:rsid w:val="00565C37"/>
    <w:rsid w:val="005666A8"/>
    <w:rsid w:val="005668CF"/>
    <w:rsid w:val="00570968"/>
    <w:rsid w:val="005721A9"/>
    <w:rsid w:val="00572E76"/>
    <w:rsid w:val="00573740"/>
    <w:rsid w:val="0057460C"/>
    <w:rsid w:val="00575B22"/>
    <w:rsid w:val="0057626C"/>
    <w:rsid w:val="00576BFC"/>
    <w:rsid w:val="00576D85"/>
    <w:rsid w:val="00576E87"/>
    <w:rsid w:val="005776AF"/>
    <w:rsid w:val="00580E66"/>
    <w:rsid w:val="00582390"/>
    <w:rsid w:val="00585ABF"/>
    <w:rsid w:val="00586A45"/>
    <w:rsid w:val="00587C62"/>
    <w:rsid w:val="005911CF"/>
    <w:rsid w:val="00592C34"/>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1B01"/>
    <w:rsid w:val="005D45DB"/>
    <w:rsid w:val="005D7291"/>
    <w:rsid w:val="005D7DC1"/>
    <w:rsid w:val="005E0BE7"/>
    <w:rsid w:val="005E24A3"/>
    <w:rsid w:val="005E24ED"/>
    <w:rsid w:val="005E25FE"/>
    <w:rsid w:val="005E2923"/>
    <w:rsid w:val="005E5D19"/>
    <w:rsid w:val="005E60D9"/>
    <w:rsid w:val="005E71EF"/>
    <w:rsid w:val="005E7C5E"/>
    <w:rsid w:val="005E7D69"/>
    <w:rsid w:val="005F11D7"/>
    <w:rsid w:val="005F2377"/>
    <w:rsid w:val="005F247C"/>
    <w:rsid w:val="005F4B5A"/>
    <w:rsid w:val="005F53E4"/>
    <w:rsid w:val="005F76D6"/>
    <w:rsid w:val="005F7BDD"/>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4174"/>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5C55"/>
    <w:rsid w:val="0068219F"/>
    <w:rsid w:val="00682A4E"/>
    <w:rsid w:val="00683106"/>
    <w:rsid w:val="00683191"/>
    <w:rsid w:val="00683CA1"/>
    <w:rsid w:val="00683CCE"/>
    <w:rsid w:val="00684294"/>
    <w:rsid w:val="006846DC"/>
    <w:rsid w:val="00684C6E"/>
    <w:rsid w:val="00685FD0"/>
    <w:rsid w:val="00686434"/>
    <w:rsid w:val="0068724A"/>
    <w:rsid w:val="006872DA"/>
    <w:rsid w:val="00690236"/>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4B7F"/>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47EA0"/>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895"/>
    <w:rsid w:val="00767F7F"/>
    <w:rsid w:val="007703A9"/>
    <w:rsid w:val="00771C28"/>
    <w:rsid w:val="00772BCC"/>
    <w:rsid w:val="0077365A"/>
    <w:rsid w:val="00774993"/>
    <w:rsid w:val="00774EBA"/>
    <w:rsid w:val="007771EC"/>
    <w:rsid w:val="00777B8D"/>
    <w:rsid w:val="00780D54"/>
    <w:rsid w:val="00781967"/>
    <w:rsid w:val="00781C29"/>
    <w:rsid w:val="007826EE"/>
    <w:rsid w:val="00786CEA"/>
    <w:rsid w:val="00787D3C"/>
    <w:rsid w:val="007918D5"/>
    <w:rsid w:val="0079204F"/>
    <w:rsid w:val="0079225D"/>
    <w:rsid w:val="00794912"/>
    <w:rsid w:val="007956EC"/>
    <w:rsid w:val="00796F48"/>
    <w:rsid w:val="00797B88"/>
    <w:rsid w:val="007A029A"/>
    <w:rsid w:val="007A1538"/>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C67"/>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D713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67FA7"/>
    <w:rsid w:val="0087077E"/>
    <w:rsid w:val="008707BC"/>
    <w:rsid w:val="008718B8"/>
    <w:rsid w:val="00871D6F"/>
    <w:rsid w:val="008720B1"/>
    <w:rsid w:val="00872260"/>
    <w:rsid w:val="00873A47"/>
    <w:rsid w:val="00876E68"/>
    <w:rsid w:val="0087724B"/>
    <w:rsid w:val="00877E37"/>
    <w:rsid w:val="00880BFC"/>
    <w:rsid w:val="00881771"/>
    <w:rsid w:val="00881B2F"/>
    <w:rsid w:val="00882F61"/>
    <w:rsid w:val="00883093"/>
    <w:rsid w:val="008861C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6681"/>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8F7383"/>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079"/>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5D88"/>
    <w:rsid w:val="009760A8"/>
    <w:rsid w:val="00977B14"/>
    <w:rsid w:val="00980588"/>
    <w:rsid w:val="009806A0"/>
    <w:rsid w:val="009821B1"/>
    <w:rsid w:val="00982D47"/>
    <w:rsid w:val="009834A1"/>
    <w:rsid w:val="0098394F"/>
    <w:rsid w:val="0098407D"/>
    <w:rsid w:val="00984401"/>
    <w:rsid w:val="00986BE7"/>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533E"/>
    <w:rsid w:val="00A366FC"/>
    <w:rsid w:val="00A37566"/>
    <w:rsid w:val="00A37681"/>
    <w:rsid w:val="00A4062A"/>
    <w:rsid w:val="00A41933"/>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7B4"/>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35E"/>
    <w:rsid w:val="00AD0C56"/>
    <w:rsid w:val="00AD0F2B"/>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4D63"/>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9D6"/>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063D"/>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1D7"/>
    <w:rsid w:val="00B563C7"/>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96B1F"/>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39CF"/>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4F"/>
    <w:rsid w:val="00C33D64"/>
    <w:rsid w:val="00C34E07"/>
    <w:rsid w:val="00C402BD"/>
    <w:rsid w:val="00C4081E"/>
    <w:rsid w:val="00C43B35"/>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6A4A"/>
    <w:rsid w:val="00CA7002"/>
    <w:rsid w:val="00CA70F8"/>
    <w:rsid w:val="00CB0A34"/>
    <w:rsid w:val="00CB103B"/>
    <w:rsid w:val="00CB26A0"/>
    <w:rsid w:val="00CB421F"/>
    <w:rsid w:val="00CB68CB"/>
    <w:rsid w:val="00CB6F60"/>
    <w:rsid w:val="00CB7354"/>
    <w:rsid w:val="00CB7DC6"/>
    <w:rsid w:val="00CC055C"/>
    <w:rsid w:val="00CC18E7"/>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4A24"/>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BA4"/>
    <w:rsid w:val="00DC4EBA"/>
    <w:rsid w:val="00DC655E"/>
    <w:rsid w:val="00DD009C"/>
    <w:rsid w:val="00DD27C4"/>
    <w:rsid w:val="00DD2911"/>
    <w:rsid w:val="00DD29F9"/>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828"/>
    <w:rsid w:val="00E12D79"/>
    <w:rsid w:val="00E13123"/>
    <w:rsid w:val="00E13ECF"/>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7C36"/>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450F"/>
    <w:rsid w:val="00EB5808"/>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669"/>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2C2"/>
    <w:rsid w:val="00F4446D"/>
    <w:rsid w:val="00F4524E"/>
    <w:rsid w:val="00F45E63"/>
    <w:rsid w:val="00F478FC"/>
    <w:rsid w:val="00F47A78"/>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71F"/>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226F"/>
    <w:rsid w:val="00FA4F9C"/>
    <w:rsid w:val="00FA5008"/>
    <w:rsid w:val="00FA71C9"/>
    <w:rsid w:val="00FA7700"/>
    <w:rsid w:val="00FB040D"/>
    <w:rsid w:val="00FB0BC7"/>
    <w:rsid w:val="00FB2CDF"/>
    <w:rsid w:val="00FB3372"/>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7" type="connector" idref="#_x0000_s1026"/>
        <o:r id="V:Rule8" type="connector" idref="#_x0000_s1029"/>
        <o:r id="V:Rule9" type="connector" idref="#Straight Arrow Connector 3"/>
        <o:r id="V:Rule10" type="connector" idref="#_x0000_s1030"/>
        <o:r id="V:Rule11" type="connector" idref="#_x0000_s1031"/>
        <o:r id="V:Rule12" type="connector" idref="#Straight Arrow Connector 2"/>
      </o:rules>
    </o:shapelayout>
  </w:shapeDefaults>
  <w:decimalSymbol w:val=","/>
  <w:listSeparator w:val=";"/>
  <w15:docId w15:val="{858CD191-32A8-4554-8D95-DB8CEAC8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9552705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187756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8440120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544452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34421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92435258">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683757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734688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450727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660170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8051705">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1074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854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165724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EC44-0B9E-446F-8427-0DF5A3D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39</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120</cp:revision>
  <cp:lastPrinted>2016-08-04T10:59:00Z</cp:lastPrinted>
  <dcterms:created xsi:type="dcterms:W3CDTF">2016-06-16T11:20:00Z</dcterms:created>
  <dcterms:modified xsi:type="dcterms:W3CDTF">2016-09-08T08:16:00Z</dcterms:modified>
</cp:coreProperties>
</file>