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76" w:type="dxa"/>
        <w:jc w:val="center"/>
        <w:tblBorders>
          <w:bottom w:val="single" w:sz="4" w:space="0" w:color="auto"/>
        </w:tblBorders>
        <w:tblLayout w:type="fixed"/>
        <w:tblLook w:val="0000" w:firstRow="0" w:lastRow="0" w:firstColumn="0" w:lastColumn="0" w:noHBand="0" w:noVBand="0"/>
      </w:tblPr>
      <w:tblGrid>
        <w:gridCol w:w="1475"/>
        <w:gridCol w:w="7501"/>
      </w:tblGrid>
      <w:tr w:rsidR="009C505A" w:rsidTr="00734367">
        <w:trPr>
          <w:trHeight w:val="1110"/>
          <w:jc w:val="center"/>
        </w:trPr>
        <w:tc>
          <w:tcPr>
            <w:tcW w:w="1475" w:type="dxa"/>
          </w:tcPr>
          <w:p w:rsidR="009C505A" w:rsidRDefault="009C505A" w:rsidP="00BB65CA">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71.25pt" o:ole="">
                  <v:imagedata r:id="rId9" o:title=""/>
                </v:shape>
                <o:OLEObject Type="Embed" ProgID="Paint.Picture" ShapeID="_x0000_i1025" DrawAspect="Content" ObjectID="_1581939339" r:id="rId10"/>
              </w:object>
            </w:r>
          </w:p>
        </w:tc>
        <w:tc>
          <w:tcPr>
            <w:tcW w:w="7501" w:type="dxa"/>
          </w:tcPr>
          <w:p w:rsidR="009C505A" w:rsidRPr="003131F6" w:rsidRDefault="009C505A" w:rsidP="009C505A">
            <w:pPr>
              <w:pStyle w:val="Heading1"/>
              <w:jc w:val="center"/>
              <w:rPr>
                <w:sz w:val="32"/>
              </w:rPr>
            </w:pPr>
            <w:bookmarkStart w:id="0" w:name="_Toc364158540"/>
            <w:bookmarkStart w:id="1" w:name="_Toc477351221"/>
            <w:r w:rsidRPr="003131F6">
              <w:rPr>
                <w:sz w:val="32"/>
                <w:lang w:val="sr-Cyrl-CS"/>
              </w:rPr>
              <w:t>КЛИНИЧКИ ЦЕНТАР ВОЈВОДИНЕ</w:t>
            </w:r>
            <w:bookmarkEnd w:id="0"/>
            <w:bookmarkEnd w:id="1"/>
          </w:p>
          <w:p w:rsidR="009C505A" w:rsidRPr="003131F6" w:rsidRDefault="009C505A" w:rsidP="00BB65CA">
            <w:pPr>
              <w:jc w:val="center"/>
              <w:rPr>
                <w:sz w:val="32"/>
                <w:lang w:val="hr-HR"/>
              </w:rPr>
            </w:pPr>
            <w:r w:rsidRPr="003131F6">
              <w:rPr>
                <w:b/>
                <w:sz w:val="32"/>
                <w:lang w:val="hr-HR"/>
              </w:rPr>
              <w:t>KLINIČKI CENTAR VOJVODIN</w:t>
            </w:r>
            <w:r w:rsidRPr="00D652D6">
              <w:rPr>
                <w:b/>
                <w:sz w:val="32"/>
                <w:lang w:val="hr-HR"/>
              </w:rPr>
              <w:t>E</w:t>
            </w:r>
          </w:p>
          <w:p w:rsidR="009C505A" w:rsidRPr="00BA3695" w:rsidRDefault="009C505A" w:rsidP="00BB65CA">
            <w:pPr>
              <w:jc w:val="center"/>
              <w:rPr>
                <w:sz w:val="8"/>
                <w:lang w:val="hr-HR"/>
              </w:rPr>
            </w:pPr>
          </w:p>
          <w:p w:rsidR="00C72B0B" w:rsidRPr="00F30CEB" w:rsidRDefault="00C72B0B" w:rsidP="00C72B0B">
            <w:pPr>
              <w:jc w:val="center"/>
              <w:rPr>
                <w:sz w:val="20"/>
                <w:szCs w:val="20"/>
              </w:rPr>
            </w:pPr>
            <w:r w:rsidRPr="00F30CEB">
              <w:rPr>
                <w:sz w:val="20"/>
                <w:szCs w:val="20"/>
              </w:rPr>
              <w:t>21000 Нови Сад, Хајдук Вељкова 1</w:t>
            </w:r>
          </w:p>
          <w:p w:rsidR="00C72B0B" w:rsidRPr="00F30CEB" w:rsidRDefault="00C72B0B" w:rsidP="00C72B0B">
            <w:pPr>
              <w:jc w:val="center"/>
              <w:rPr>
                <w:sz w:val="20"/>
                <w:szCs w:val="20"/>
              </w:rPr>
            </w:pPr>
            <w:r w:rsidRPr="00F30CEB">
              <w:rPr>
                <w:sz w:val="20"/>
                <w:szCs w:val="20"/>
                <w:lang w:val="hr-HR"/>
              </w:rPr>
              <w:t xml:space="preserve">телефон: </w:t>
            </w:r>
            <w:r w:rsidRPr="00F30CEB">
              <w:rPr>
                <w:sz w:val="20"/>
                <w:szCs w:val="20"/>
              </w:rPr>
              <w:t>+381 21/484 3 484</w:t>
            </w:r>
          </w:p>
          <w:p w:rsidR="00C72B0B" w:rsidRPr="00F30CEB" w:rsidRDefault="00B113D8" w:rsidP="00C72B0B">
            <w:pPr>
              <w:jc w:val="center"/>
              <w:rPr>
                <w:sz w:val="20"/>
                <w:szCs w:val="20"/>
                <w:lang w:val="sl-SI"/>
              </w:rPr>
            </w:pPr>
            <w:hyperlink r:id="rId11" w:history="1">
              <w:r w:rsidR="00C72B0B" w:rsidRPr="00F30CEB">
                <w:rPr>
                  <w:rStyle w:val="Hyperlink"/>
                  <w:sz w:val="20"/>
                  <w:szCs w:val="20"/>
                  <w:lang w:val="sl-SI"/>
                </w:rPr>
                <w:t>www.kcv.rs</w:t>
              </w:r>
            </w:hyperlink>
            <w:r w:rsidR="00C72B0B" w:rsidRPr="00F30CEB">
              <w:rPr>
                <w:sz w:val="20"/>
                <w:szCs w:val="20"/>
                <w:lang w:val="sl-SI"/>
              </w:rPr>
              <w:t xml:space="preserve">, e-mail: </w:t>
            </w:r>
            <w:hyperlink r:id="rId12" w:history="1">
              <w:r w:rsidR="00C72B0B" w:rsidRPr="00F30CEB">
                <w:rPr>
                  <w:rStyle w:val="Hyperlink"/>
                  <w:sz w:val="20"/>
                  <w:szCs w:val="20"/>
                  <w:lang w:val="sl-SI"/>
                </w:rPr>
                <w:t>uprava@kcv.rs</w:t>
              </w:r>
            </w:hyperlink>
          </w:p>
          <w:p w:rsidR="009C505A" w:rsidRPr="00BA3695" w:rsidRDefault="009C505A" w:rsidP="009C505A">
            <w:pPr>
              <w:jc w:val="center"/>
              <w:rPr>
                <w:rFonts w:ascii="Lucida Sans Unicode" w:hAnsi="Lucida Sans Unicode" w:cs="Lucida Sans Unicode"/>
                <w:sz w:val="10"/>
                <w:szCs w:val="20"/>
                <w:lang w:val="sl-SI"/>
              </w:rPr>
            </w:pPr>
          </w:p>
        </w:tc>
      </w:tr>
    </w:tbl>
    <w:p w:rsidR="00925FA1" w:rsidRDefault="00925FA1" w:rsidP="00925FA1">
      <w:pPr>
        <w:rPr>
          <w:bCs/>
        </w:rPr>
      </w:pPr>
      <w:r>
        <w:rPr>
          <w:bCs/>
        </w:rPr>
        <w:t>Број: 06</w:t>
      </w:r>
      <w:r>
        <w:rPr>
          <w:bCs/>
          <w:lang w:val="sr-Cyrl-CS"/>
        </w:rPr>
        <w:t>-1</w:t>
      </w:r>
      <w:r>
        <w:rPr>
          <w:bCs/>
          <w:lang w:val="sr-Latn-RS"/>
        </w:rPr>
        <w:t>8</w:t>
      </w:r>
      <w:r>
        <w:rPr>
          <w:bCs/>
        </w:rPr>
        <w:t>-О/1</w:t>
      </w:r>
    </w:p>
    <w:p w:rsidR="00925FA1" w:rsidRPr="002D5B2C" w:rsidRDefault="00925FA1" w:rsidP="00925FA1">
      <w:pPr>
        <w:pStyle w:val="Footer"/>
        <w:tabs>
          <w:tab w:val="left" w:pos="720"/>
        </w:tabs>
        <w:spacing w:after="4000"/>
        <w:ind w:right="-64"/>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Pr="0096484F" w:rsidRDefault="005B4BDC" w:rsidP="002D5B2C">
      <w:pPr>
        <w:pStyle w:val="Footer"/>
        <w:jc w:val="center"/>
        <w:rPr>
          <w:b/>
          <w:noProof/>
          <w:sz w:val="28"/>
        </w:rPr>
      </w:pPr>
    </w:p>
    <w:p w:rsidR="007411FE" w:rsidRDefault="00F92122" w:rsidP="00B84C11">
      <w:pPr>
        <w:pStyle w:val="Footer"/>
        <w:jc w:val="center"/>
        <w:rPr>
          <w:b/>
          <w:sz w:val="28"/>
          <w:szCs w:val="28"/>
          <w:lang w:val="sr-Latn-RS"/>
        </w:rPr>
      </w:pPr>
      <w:r w:rsidRPr="00F92122">
        <w:rPr>
          <w:b/>
          <w:sz w:val="28"/>
          <w:lang w:val="sr-Cyrl-CS"/>
        </w:rPr>
        <w:t>Набавка</w:t>
      </w:r>
      <w:r w:rsidRPr="00F92122">
        <w:rPr>
          <w:b/>
          <w:sz w:val="28"/>
        </w:rPr>
        <w:t xml:space="preserve"> </w:t>
      </w:r>
      <w:r w:rsidR="007411FE" w:rsidRPr="007411FE">
        <w:rPr>
          <w:b/>
          <w:sz w:val="28"/>
          <w:szCs w:val="28"/>
          <w:lang w:val="sr-Cyrl-RS"/>
        </w:rPr>
        <w:t>регистрован</w:t>
      </w:r>
      <w:r w:rsidR="007411FE" w:rsidRPr="007411FE">
        <w:rPr>
          <w:b/>
          <w:sz w:val="28"/>
          <w:szCs w:val="28"/>
          <w:lang w:val="sr-Latn-RS"/>
        </w:rPr>
        <w:t>o</w:t>
      </w:r>
      <w:r w:rsidR="007411FE" w:rsidRPr="007411FE">
        <w:rPr>
          <w:b/>
          <w:sz w:val="28"/>
          <w:szCs w:val="28"/>
          <w:lang w:val="sr-Cyrl-RS"/>
        </w:rPr>
        <w:t xml:space="preserve">г лека ван Листе лекова – </w:t>
      </w:r>
      <w:r w:rsidR="007411FE" w:rsidRPr="007411FE">
        <w:rPr>
          <w:b/>
          <w:sz w:val="28"/>
          <w:szCs w:val="28"/>
          <w:lang w:val="sr-Latn-RS"/>
        </w:rPr>
        <w:t xml:space="preserve">oktenidin, fenoksietanol 1000ml (1mg/g+20mg/g) </w:t>
      </w:r>
    </w:p>
    <w:p w:rsidR="00934C15" w:rsidRPr="00F92122" w:rsidRDefault="00F92122" w:rsidP="00B84C11">
      <w:pPr>
        <w:pStyle w:val="Footer"/>
        <w:jc w:val="center"/>
        <w:rPr>
          <w:b/>
          <w:noProof/>
          <w:sz w:val="28"/>
        </w:rPr>
      </w:pPr>
      <w:r w:rsidRPr="00F92122">
        <w:rPr>
          <w:b/>
          <w:sz w:val="28"/>
        </w:rPr>
        <w:t>за</w:t>
      </w:r>
      <w:r w:rsidRPr="00F92122">
        <w:rPr>
          <w:b/>
          <w:sz w:val="28"/>
          <w:lang w:val="en-US"/>
        </w:rPr>
        <w:t xml:space="preserve"> </w:t>
      </w:r>
      <w:r w:rsidRPr="00F92122">
        <w:rPr>
          <w:b/>
          <w:sz w:val="28"/>
        </w:rPr>
        <w:t xml:space="preserve">потребе </w:t>
      </w:r>
      <w:r w:rsidRPr="00F92122">
        <w:rPr>
          <w:b/>
          <w:noProof/>
          <w:sz w:val="28"/>
        </w:rPr>
        <w:t>Клиничког центра Војводине</w:t>
      </w:r>
    </w:p>
    <w:p w:rsidR="00F92122" w:rsidRPr="00934C15" w:rsidRDefault="00F92122" w:rsidP="00B84C11">
      <w:pPr>
        <w:pStyle w:val="Footer"/>
        <w:jc w:val="center"/>
        <w:rPr>
          <w:b/>
          <w:noProof/>
          <w:sz w:val="32"/>
          <w:szCs w:val="28"/>
        </w:rPr>
      </w:pPr>
    </w:p>
    <w:p w:rsidR="007411FE" w:rsidRDefault="007411FE" w:rsidP="00734367">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5311A2">
        <w:rPr>
          <w:b/>
          <w:noProof/>
          <w:sz w:val="28"/>
          <w:szCs w:val="28"/>
        </w:rPr>
        <w:t>0</w:t>
      </w:r>
      <w:r w:rsidR="007411FE">
        <w:rPr>
          <w:b/>
          <w:noProof/>
          <w:sz w:val="28"/>
          <w:szCs w:val="28"/>
        </w:rPr>
        <w:t>6</w:t>
      </w:r>
      <w:r w:rsidR="00BE4DC6">
        <w:rPr>
          <w:b/>
          <w:noProof/>
          <w:sz w:val="28"/>
          <w:szCs w:val="28"/>
        </w:rPr>
        <w:t>-1</w:t>
      </w:r>
      <w:r w:rsidR="005311A2">
        <w:rPr>
          <w:b/>
          <w:noProof/>
          <w:sz w:val="28"/>
          <w:szCs w:val="28"/>
        </w:rPr>
        <w:t>8</w:t>
      </w:r>
      <w:r w:rsidR="002174BB" w:rsidRPr="00D1462D">
        <w:rPr>
          <w:b/>
          <w:noProof/>
          <w:sz w:val="28"/>
          <w:szCs w:val="28"/>
        </w:rPr>
        <w:t>-О</w:t>
      </w:r>
    </w:p>
    <w:p w:rsidR="007411FE" w:rsidRDefault="007411FE" w:rsidP="006C1653">
      <w:pPr>
        <w:pStyle w:val="Footer"/>
        <w:tabs>
          <w:tab w:val="left" w:pos="720"/>
        </w:tabs>
        <w:jc w:val="center"/>
        <w:rPr>
          <w:b/>
          <w:noProof/>
        </w:rPr>
      </w:pPr>
    </w:p>
    <w:p w:rsidR="007411FE" w:rsidRDefault="007411FE" w:rsidP="006C1653">
      <w:pPr>
        <w:pStyle w:val="Footer"/>
        <w:tabs>
          <w:tab w:val="left" w:pos="720"/>
        </w:tabs>
        <w:jc w:val="center"/>
        <w:rPr>
          <w:b/>
          <w:noProof/>
        </w:rPr>
      </w:pPr>
    </w:p>
    <w:p w:rsidR="007411FE" w:rsidRDefault="007411FE" w:rsidP="006C1653">
      <w:pPr>
        <w:pStyle w:val="Footer"/>
        <w:tabs>
          <w:tab w:val="left" w:pos="720"/>
        </w:tabs>
        <w:jc w:val="center"/>
        <w:rPr>
          <w:b/>
          <w:noProof/>
        </w:rPr>
      </w:pPr>
    </w:p>
    <w:p w:rsidR="007411FE" w:rsidRDefault="007411FE" w:rsidP="006C1653">
      <w:pPr>
        <w:pStyle w:val="Footer"/>
        <w:tabs>
          <w:tab w:val="left" w:pos="720"/>
        </w:tabs>
        <w:jc w:val="center"/>
        <w:rPr>
          <w:b/>
          <w:noProof/>
        </w:rPr>
      </w:pPr>
    </w:p>
    <w:p w:rsidR="007411FE" w:rsidRDefault="007411FE" w:rsidP="006C1653">
      <w:pPr>
        <w:pStyle w:val="Footer"/>
        <w:tabs>
          <w:tab w:val="left" w:pos="720"/>
        </w:tabs>
        <w:jc w:val="center"/>
        <w:rPr>
          <w:b/>
          <w:noProof/>
        </w:rPr>
      </w:pPr>
    </w:p>
    <w:p w:rsidR="007411FE" w:rsidRDefault="007411FE" w:rsidP="006C1653">
      <w:pPr>
        <w:pStyle w:val="Footer"/>
        <w:tabs>
          <w:tab w:val="left" w:pos="720"/>
        </w:tabs>
        <w:jc w:val="center"/>
        <w:rPr>
          <w:b/>
          <w:noProof/>
        </w:rPr>
      </w:pPr>
    </w:p>
    <w:p w:rsidR="007411FE" w:rsidRDefault="007411FE" w:rsidP="006C1653">
      <w:pPr>
        <w:pStyle w:val="Footer"/>
        <w:tabs>
          <w:tab w:val="left" w:pos="720"/>
        </w:tabs>
        <w:jc w:val="center"/>
        <w:rPr>
          <w:b/>
          <w:noProof/>
        </w:rPr>
      </w:pPr>
    </w:p>
    <w:p w:rsidR="007411FE" w:rsidRDefault="007411FE" w:rsidP="006C1653">
      <w:pPr>
        <w:pStyle w:val="Footer"/>
        <w:tabs>
          <w:tab w:val="left" w:pos="720"/>
        </w:tabs>
        <w:jc w:val="center"/>
        <w:rPr>
          <w:b/>
          <w:noProof/>
        </w:rPr>
      </w:pPr>
    </w:p>
    <w:p w:rsidR="007411FE" w:rsidRDefault="007411FE" w:rsidP="006C1653">
      <w:pPr>
        <w:pStyle w:val="Footer"/>
        <w:tabs>
          <w:tab w:val="left" w:pos="720"/>
        </w:tabs>
        <w:jc w:val="center"/>
        <w:rPr>
          <w:b/>
          <w:noProof/>
        </w:rPr>
      </w:pPr>
    </w:p>
    <w:p w:rsidR="007411FE" w:rsidRDefault="007411FE" w:rsidP="006C1653">
      <w:pPr>
        <w:pStyle w:val="Footer"/>
        <w:tabs>
          <w:tab w:val="left" w:pos="720"/>
        </w:tabs>
        <w:jc w:val="center"/>
        <w:rPr>
          <w:b/>
          <w:noProof/>
        </w:rPr>
      </w:pPr>
    </w:p>
    <w:p w:rsidR="007411FE" w:rsidRDefault="007411FE" w:rsidP="006C1653">
      <w:pPr>
        <w:pStyle w:val="Footer"/>
        <w:tabs>
          <w:tab w:val="left" w:pos="720"/>
        </w:tabs>
        <w:jc w:val="center"/>
        <w:rPr>
          <w:b/>
          <w:noProof/>
        </w:rPr>
      </w:pPr>
    </w:p>
    <w:p w:rsidR="007411FE" w:rsidRDefault="007411FE" w:rsidP="006C1653">
      <w:pPr>
        <w:pStyle w:val="Footer"/>
        <w:tabs>
          <w:tab w:val="left" w:pos="720"/>
        </w:tabs>
        <w:jc w:val="center"/>
        <w:rPr>
          <w:b/>
          <w:noProof/>
        </w:rPr>
      </w:pPr>
    </w:p>
    <w:p w:rsidR="007411FE" w:rsidRDefault="007411FE" w:rsidP="006C1653">
      <w:pPr>
        <w:pStyle w:val="Footer"/>
        <w:tabs>
          <w:tab w:val="left" w:pos="720"/>
        </w:tabs>
        <w:jc w:val="center"/>
        <w:rPr>
          <w:b/>
          <w:noProof/>
        </w:rPr>
      </w:pPr>
    </w:p>
    <w:p w:rsidR="007411FE" w:rsidRDefault="007411FE" w:rsidP="006C1653">
      <w:pPr>
        <w:pStyle w:val="Footer"/>
        <w:tabs>
          <w:tab w:val="left" w:pos="720"/>
        </w:tabs>
        <w:jc w:val="center"/>
        <w:rPr>
          <w:b/>
          <w:noProof/>
        </w:rPr>
      </w:pPr>
    </w:p>
    <w:p w:rsidR="002D5B2C" w:rsidRPr="00DB5CFE" w:rsidRDefault="002D5B2C" w:rsidP="006C1653">
      <w:pPr>
        <w:pStyle w:val="Footer"/>
        <w:tabs>
          <w:tab w:val="left" w:pos="720"/>
        </w:tabs>
        <w:jc w:val="center"/>
        <w:rPr>
          <w:b/>
          <w:noProof/>
        </w:rPr>
      </w:pPr>
      <w:r w:rsidRPr="00734367">
        <w:rPr>
          <w:b/>
          <w:noProof/>
        </w:rPr>
        <w:t>Нови Сад</w:t>
      </w:r>
      <w:r w:rsidR="00734367">
        <w:rPr>
          <w:b/>
          <w:noProof/>
        </w:rPr>
        <w:t>,</w:t>
      </w:r>
      <w:r w:rsidR="00DB5CFE">
        <w:rPr>
          <w:b/>
          <w:noProof/>
        </w:rPr>
        <w:t xml:space="preserve"> </w:t>
      </w:r>
      <w:r w:rsidR="005311A2">
        <w:rPr>
          <w:b/>
          <w:noProof/>
          <w:lang w:val="sr-Cyrl-CS"/>
        </w:rPr>
        <w:t>март</w:t>
      </w:r>
      <w:r w:rsidR="00F92122">
        <w:rPr>
          <w:b/>
          <w:noProof/>
        </w:rPr>
        <w:t xml:space="preserve"> </w:t>
      </w:r>
      <w:r w:rsidR="002174BB">
        <w:rPr>
          <w:b/>
          <w:noProof/>
        </w:rPr>
        <w:t>20</w:t>
      </w:r>
      <w:r w:rsidR="00BE4DC6">
        <w:rPr>
          <w:b/>
          <w:noProof/>
        </w:rPr>
        <w:t>1</w:t>
      </w:r>
      <w:r w:rsidR="005311A2">
        <w:rPr>
          <w:b/>
          <w:noProof/>
          <w:lang w:val="sr-Cyrl-CS"/>
        </w:rPr>
        <w:t>8</w:t>
      </w:r>
      <w:r w:rsidRPr="00734367">
        <w:rPr>
          <w:b/>
          <w:noProof/>
        </w:rPr>
        <w:t>.</w:t>
      </w:r>
      <w:r w:rsidR="00DB5CFE">
        <w:rPr>
          <w:b/>
          <w:noProof/>
        </w:rPr>
        <w:t xml:space="preserve"> године</w:t>
      </w:r>
    </w:p>
    <w:p w:rsidR="007411FE" w:rsidRDefault="00B60424" w:rsidP="00DB5CFE">
      <w:pPr>
        <w:ind w:firstLine="720"/>
        <w:jc w:val="both"/>
        <w:rPr>
          <w:b/>
          <w:noProof/>
        </w:rPr>
      </w:pPr>
      <w:r>
        <w:rPr>
          <w:b/>
          <w:noProof/>
        </w:rPr>
        <w:br w:type="page"/>
      </w:r>
      <w:bookmarkStart w:id="2" w:name="_Toc354658137"/>
      <w:bookmarkStart w:id="3" w:name="_Toc354658270"/>
      <w:bookmarkStart w:id="4" w:name="_Toc354658304"/>
      <w:bookmarkStart w:id="5" w:name="_Toc354658398"/>
    </w:p>
    <w:p w:rsidR="00E45538" w:rsidRDefault="005B4BDC" w:rsidP="00DB5CFE">
      <w:pPr>
        <w:ind w:firstLine="720"/>
        <w:jc w:val="both"/>
      </w:pPr>
      <w:r w:rsidRPr="00150683">
        <w:rPr>
          <w:rFonts w:eastAsia="TimesNewRomanPSMT"/>
        </w:rPr>
        <w:lastRenderedPageBreak/>
        <w:t>На основу Закона о јавним набавкама („Сл. гласник РС” бр. 124/2012,</w:t>
      </w:r>
      <w:r w:rsidR="00B519C8">
        <w:rPr>
          <w:rFonts w:eastAsia="TimesNewRomanPSMT"/>
        </w:rPr>
        <w:t xml:space="preserve"> </w:t>
      </w:r>
      <w:r w:rsidR="00B519C8">
        <w:rPr>
          <w:noProof/>
          <w:color w:val="000000" w:themeColor="text1"/>
        </w:rPr>
        <w:t>14/15 и 68/15</w:t>
      </w:r>
      <w:r w:rsidRPr="00150683">
        <w:rPr>
          <w:rFonts w:eastAsia="TimesNewRomanPSMT"/>
        </w:rPr>
        <w:t xml:space="preserve"> у даљем тексту: Закон), </w:t>
      </w:r>
      <w:r w:rsidR="00150683">
        <w:rPr>
          <w:rFonts w:eastAsia="TimesNewRomanPSMT"/>
        </w:rPr>
        <w:t xml:space="preserve">и </w:t>
      </w:r>
      <w:r w:rsidRPr="00150683">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D3F78">
        <w:rPr>
          <w:rFonts w:eastAsia="TimesNewRomanPSMT"/>
        </w:rPr>
        <w:t>86</w:t>
      </w:r>
      <w:r w:rsidRPr="00150683">
        <w:rPr>
          <w:rFonts w:eastAsia="TimesNewRomanPSMT"/>
        </w:rPr>
        <w:t>/201</w:t>
      </w:r>
      <w:r w:rsidR="005D3F78">
        <w:rPr>
          <w:rFonts w:eastAsia="TimesNewRomanPSMT"/>
        </w:rPr>
        <w:t>5</w:t>
      </w:r>
      <w:r w:rsidRPr="00150683">
        <w:rPr>
          <w:rFonts w:eastAsia="TimesNewRomanPSMT"/>
        </w:rPr>
        <w:t xml:space="preserve">), </w:t>
      </w:r>
      <w:r w:rsidRPr="00150683">
        <w:t>Одлуке о п</w:t>
      </w:r>
      <w:r w:rsidR="00C74F94" w:rsidRPr="00150683">
        <w:t xml:space="preserve">окретању поступка предметне јавне набавке </w:t>
      </w:r>
      <w:r w:rsidRPr="00150683">
        <w:t xml:space="preserve">и Решења о образовању комисије за </w:t>
      </w:r>
      <w:r w:rsidR="00C74F94" w:rsidRPr="00150683">
        <w:t xml:space="preserve">предметну </w:t>
      </w:r>
      <w:r w:rsidRPr="00150683">
        <w:t>јавну набавку</w:t>
      </w:r>
      <w:r w:rsidR="00C74F94" w:rsidRPr="00150683">
        <w:t>,</w:t>
      </w:r>
      <w:r w:rsidRPr="00150683">
        <w:t xml:space="preserve"> припремљена је:</w:t>
      </w:r>
    </w:p>
    <w:p w:rsidR="00DB5CFE" w:rsidRPr="00DB5CFE" w:rsidRDefault="00DB5CFE" w:rsidP="00DB5CFE">
      <w:pPr>
        <w:ind w:firstLine="720"/>
        <w:jc w:val="both"/>
        <w:rPr>
          <w:b/>
          <w:noProof/>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7411FE" w:rsidRDefault="00B84C11" w:rsidP="00F92122">
      <w:pPr>
        <w:pStyle w:val="Footer"/>
        <w:jc w:val="center"/>
        <w:rPr>
          <w:b/>
        </w:rPr>
      </w:pPr>
      <w:r w:rsidRPr="00F92122">
        <w:rPr>
          <w:b/>
          <w:noProof/>
        </w:rPr>
        <w:t xml:space="preserve">у отвореном поступку јавне набавке добара </w:t>
      </w:r>
      <w:r w:rsidR="00734367" w:rsidRPr="00F92122">
        <w:rPr>
          <w:b/>
          <w:noProof/>
        </w:rPr>
        <w:t>бр</w:t>
      </w:r>
      <w:r w:rsidR="00CD6461" w:rsidRPr="00F92122">
        <w:rPr>
          <w:b/>
          <w:noProof/>
        </w:rPr>
        <w:t>.</w:t>
      </w:r>
      <w:r w:rsidR="008520F3" w:rsidRPr="007411FE">
        <w:rPr>
          <w:b/>
          <w:noProof/>
        </w:rPr>
        <w:t xml:space="preserve"> </w:t>
      </w:r>
      <w:r w:rsidR="007411FE" w:rsidRPr="007411FE">
        <w:rPr>
          <w:b/>
          <w:noProof/>
        </w:rPr>
        <w:t>06-18-O</w:t>
      </w:r>
      <w:r w:rsidR="007411FE">
        <w:rPr>
          <w:noProof/>
        </w:rPr>
        <w:t xml:space="preserve"> – </w:t>
      </w:r>
      <w:r w:rsidR="007411FE">
        <w:rPr>
          <w:b/>
          <w:noProof/>
        </w:rPr>
        <w:t>Н</w:t>
      </w:r>
      <w:r w:rsidR="007411FE">
        <w:rPr>
          <w:b/>
        </w:rPr>
        <w:t xml:space="preserve">абавка </w:t>
      </w:r>
      <w:r w:rsidR="007411FE">
        <w:rPr>
          <w:b/>
          <w:lang w:val="sr-Cyrl-RS"/>
        </w:rPr>
        <w:t>регистрован</w:t>
      </w:r>
      <w:r w:rsidR="007411FE">
        <w:rPr>
          <w:b/>
          <w:lang w:val="sr-Latn-RS"/>
        </w:rPr>
        <w:t>o</w:t>
      </w:r>
      <w:r w:rsidR="007411FE">
        <w:rPr>
          <w:b/>
          <w:lang w:val="sr-Cyrl-RS"/>
        </w:rPr>
        <w:t xml:space="preserve">г лека ван Листе лекова – </w:t>
      </w:r>
      <w:r w:rsidR="007411FE">
        <w:rPr>
          <w:b/>
          <w:lang w:val="sr-Latn-RS"/>
        </w:rPr>
        <w:t>oktenidin, fenoksietanol 1000ml (1mg/g+20mg/g)</w:t>
      </w:r>
      <w:r w:rsidR="007411FE">
        <w:rPr>
          <w:b/>
        </w:rPr>
        <w:t xml:space="preserve"> </w:t>
      </w:r>
    </w:p>
    <w:p w:rsidR="00F92122" w:rsidRPr="00F92122" w:rsidRDefault="007411FE" w:rsidP="00F92122">
      <w:pPr>
        <w:pStyle w:val="Footer"/>
        <w:jc w:val="center"/>
        <w:rPr>
          <w:b/>
        </w:rPr>
      </w:pPr>
      <w:r>
        <w:rPr>
          <w:b/>
        </w:rPr>
        <w:t>за потребе Клиничког центра Војводине</w:t>
      </w:r>
      <w:bookmarkEnd w:id="2"/>
      <w:bookmarkEnd w:id="3"/>
      <w:bookmarkEnd w:id="4"/>
      <w:bookmarkEnd w:id="5"/>
    </w:p>
    <w:p w:rsidR="00934C15" w:rsidRPr="00934C15" w:rsidRDefault="00934C15" w:rsidP="00501316">
      <w:pPr>
        <w:pStyle w:val="Footer"/>
        <w:jc w:val="center"/>
        <w:rPr>
          <w:b/>
          <w:noProof/>
        </w:rPr>
      </w:pPr>
    </w:p>
    <w:p w:rsidR="009651F9" w:rsidRPr="009C505A" w:rsidRDefault="001366BB" w:rsidP="006C1653">
      <w:pPr>
        <w:pStyle w:val="Footer"/>
        <w:jc w:val="center"/>
        <w:rPr>
          <w:rFonts w:eastAsia="TimesNewRomanPSMT"/>
        </w:rPr>
      </w:pPr>
      <w:r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883DA0" w:rsidRDefault="00E15E89">
          <w:pPr>
            <w:pStyle w:val="TOC1"/>
            <w:rPr>
              <w:rFonts w:asciiTheme="minorHAnsi" w:eastAsiaTheme="minorEastAsia" w:hAnsiTheme="minorHAnsi" w:cstheme="minorBidi"/>
              <w:sz w:val="22"/>
              <w:szCs w:val="22"/>
              <w:lang w:val="en-US"/>
            </w:rPr>
          </w:pPr>
          <w:r>
            <w:fldChar w:fldCharType="begin"/>
          </w:r>
          <w:r w:rsidR="009B75C5">
            <w:instrText xml:space="preserve"> TOC \o "1-3" \h \z \u </w:instrText>
          </w:r>
          <w:r>
            <w:fldChar w:fldCharType="separate"/>
          </w:r>
          <w:hyperlink w:anchor="_Toc477351221" w:history="1">
            <w:r w:rsidR="00883DA0" w:rsidRPr="00B8757D">
              <w:rPr>
                <w:rStyle w:val="Hyperlink"/>
              </w:rPr>
              <w:t>КЛИНИЧКИ ЦЕНТАР ВОЈВОДИНЕ</w:t>
            </w:r>
            <w:r w:rsidR="00883DA0">
              <w:rPr>
                <w:webHidden/>
              </w:rPr>
              <w:tab/>
            </w:r>
            <w:r>
              <w:rPr>
                <w:webHidden/>
              </w:rPr>
              <w:fldChar w:fldCharType="begin"/>
            </w:r>
            <w:r w:rsidR="00883DA0">
              <w:rPr>
                <w:webHidden/>
              </w:rPr>
              <w:instrText xml:space="preserve"> PAGEREF _Toc477351221 \h </w:instrText>
            </w:r>
            <w:r>
              <w:rPr>
                <w:webHidden/>
              </w:rPr>
            </w:r>
            <w:r>
              <w:rPr>
                <w:webHidden/>
              </w:rPr>
              <w:fldChar w:fldCharType="separate"/>
            </w:r>
            <w:r w:rsidR="007C3B93">
              <w:rPr>
                <w:webHidden/>
              </w:rPr>
              <w:t>1</w:t>
            </w:r>
            <w:r>
              <w:rPr>
                <w:webHidden/>
              </w:rPr>
              <w:fldChar w:fldCharType="end"/>
            </w:r>
          </w:hyperlink>
        </w:p>
        <w:p w:rsidR="00883DA0" w:rsidRDefault="00B113D8" w:rsidP="00074152">
          <w:pPr>
            <w:pStyle w:val="TOC2"/>
            <w:rPr>
              <w:rFonts w:asciiTheme="minorHAnsi" w:eastAsiaTheme="minorEastAsia" w:hAnsiTheme="minorHAnsi" w:cstheme="minorBidi"/>
              <w:noProof/>
              <w:sz w:val="22"/>
              <w:szCs w:val="22"/>
              <w:lang w:val="en-US"/>
            </w:rPr>
          </w:pPr>
          <w:hyperlink w:anchor="_Toc477351222" w:history="1">
            <w:r w:rsidR="00883DA0" w:rsidRPr="00B8757D">
              <w:rPr>
                <w:rStyle w:val="Hyperlink"/>
                <w:noProof/>
              </w:rPr>
              <w:t>1.ОПШТИ ПОДАЦИ О НАБАВЦИ</w:t>
            </w:r>
            <w:r w:rsidR="00883DA0">
              <w:rPr>
                <w:noProof/>
                <w:webHidden/>
              </w:rPr>
              <w:tab/>
            </w:r>
            <w:r w:rsidR="00E15E89">
              <w:rPr>
                <w:noProof/>
                <w:webHidden/>
              </w:rPr>
              <w:fldChar w:fldCharType="begin"/>
            </w:r>
            <w:r w:rsidR="00883DA0">
              <w:rPr>
                <w:noProof/>
                <w:webHidden/>
              </w:rPr>
              <w:instrText xml:space="preserve"> PAGEREF _Toc477351222 \h </w:instrText>
            </w:r>
            <w:r w:rsidR="00E15E89">
              <w:rPr>
                <w:noProof/>
                <w:webHidden/>
              </w:rPr>
            </w:r>
            <w:r w:rsidR="00E15E89">
              <w:rPr>
                <w:noProof/>
                <w:webHidden/>
              </w:rPr>
              <w:fldChar w:fldCharType="separate"/>
            </w:r>
            <w:r w:rsidR="007C3B93">
              <w:rPr>
                <w:noProof/>
                <w:webHidden/>
              </w:rPr>
              <w:t>3</w:t>
            </w:r>
            <w:r w:rsidR="00E15E89">
              <w:rPr>
                <w:noProof/>
                <w:webHidden/>
              </w:rPr>
              <w:fldChar w:fldCharType="end"/>
            </w:r>
          </w:hyperlink>
        </w:p>
        <w:p w:rsidR="00883DA0" w:rsidRDefault="00B113D8" w:rsidP="00074152">
          <w:pPr>
            <w:pStyle w:val="TOC2"/>
            <w:rPr>
              <w:rFonts w:asciiTheme="minorHAnsi" w:eastAsiaTheme="minorEastAsia" w:hAnsiTheme="minorHAnsi" w:cstheme="minorBidi"/>
              <w:noProof/>
              <w:sz w:val="22"/>
              <w:szCs w:val="22"/>
              <w:lang w:val="en-US"/>
            </w:rPr>
          </w:pPr>
          <w:hyperlink w:anchor="_Toc477351223" w:history="1">
            <w:r w:rsidR="00883DA0" w:rsidRPr="00B8757D">
              <w:rPr>
                <w:rStyle w:val="Hyperlink"/>
                <w:noProof/>
                <w:lang w:val="sl-SI"/>
              </w:rPr>
              <w:t>2.</w:t>
            </w:r>
            <w:r w:rsidR="00883DA0">
              <w:rPr>
                <w:rFonts w:asciiTheme="minorHAnsi" w:eastAsiaTheme="minorEastAsia" w:hAnsiTheme="minorHAnsi" w:cstheme="minorBidi"/>
                <w:noProof/>
                <w:sz w:val="22"/>
                <w:szCs w:val="22"/>
                <w:lang w:val="en-US"/>
              </w:rPr>
              <w:tab/>
            </w:r>
            <w:r w:rsidR="00883DA0" w:rsidRPr="00B8757D">
              <w:rPr>
                <w:rStyle w:val="Hyperlink"/>
                <w:noProof/>
              </w:rPr>
              <w:t>ПОДАЦИ О ПРЕДМЕТУ ЈАВНЕ НАБАВКЕ</w:t>
            </w:r>
            <w:r w:rsidR="00883DA0">
              <w:rPr>
                <w:noProof/>
                <w:webHidden/>
              </w:rPr>
              <w:tab/>
            </w:r>
            <w:r w:rsidR="00E15E89">
              <w:rPr>
                <w:noProof/>
                <w:webHidden/>
              </w:rPr>
              <w:fldChar w:fldCharType="begin"/>
            </w:r>
            <w:r w:rsidR="00883DA0">
              <w:rPr>
                <w:noProof/>
                <w:webHidden/>
              </w:rPr>
              <w:instrText xml:space="preserve"> PAGEREF _Toc477351223 \h </w:instrText>
            </w:r>
            <w:r w:rsidR="00E15E89">
              <w:rPr>
                <w:noProof/>
                <w:webHidden/>
              </w:rPr>
            </w:r>
            <w:r w:rsidR="00E15E89">
              <w:rPr>
                <w:noProof/>
                <w:webHidden/>
              </w:rPr>
              <w:fldChar w:fldCharType="separate"/>
            </w:r>
            <w:r w:rsidR="007C3B93">
              <w:rPr>
                <w:noProof/>
                <w:webHidden/>
              </w:rPr>
              <w:t>4</w:t>
            </w:r>
            <w:r w:rsidR="00E15E89">
              <w:rPr>
                <w:noProof/>
                <w:webHidden/>
              </w:rPr>
              <w:fldChar w:fldCharType="end"/>
            </w:r>
          </w:hyperlink>
        </w:p>
        <w:p w:rsidR="00883DA0" w:rsidRDefault="00B113D8" w:rsidP="00074152">
          <w:pPr>
            <w:pStyle w:val="TOC2"/>
            <w:rPr>
              <w:rFonts w:asciiTheme="minorHAnsi" w:eastAsiaTheme="minorEastAsia" w:hAnsiTheme="minorHAnsi" w:cstheme="minorBidi"/>
              <w:noProof/>
              <w:sz w:val="22"/>
              <w:szCs w:val="22"/>
              <w:lang w:val="en-US"/>
            </w:rPr>
          </w:pPr>
          <w:hyperlink w:anchor="_Toc477351224" w:history="1">
            <w:r w:rsidR="00883DA0" w:rsidRPr="00B8757D">
              <w:rPr>
                <w:rStyle w:val="Hyperlink"/>
                <w:noProof/>
              </w:rPr>
              <w:t>3.</w:t>
            </w:r>
            <w:r w:rsidR="00883DA0">
              <w:rPr>
                <w:rFonts w:asciiTheme="minorHAnsi" w:eastAsiaTheme="minorEastAsia" w:hAnsiTheme="minorHAnsi" w:cstheme="minorBidi"/>
                <w:noProof/>
                <w:sz w:val="22"/>
                <w:szCs w:val="22"/>
                <w:lang w:val="en-US"/>
              </w:rPr>
              <w:tab/>
            </w:r>
            <w:r w:rsidR="00883DA0" w:rsidRPr="00B8757D">
              <w:rPr>
                <w:rStyle w:val="Hyperlink"/>
                <w:noProof/>
              </w:rPr>
              <w:t>ОПИС ПРЕДМЕТА ЈАВНЕ НАБАВКЕ</w:t>
            </w:r>
            <w:r w:rsidR="00883DA0">
              <w:rPr>
                <w:noProof/>
                <w:webHidden/>
              </w:rPr>
              <w:tab/>
            </w:r>
            <w:r w:rsidR="00E15E89">
              <w:rPr>
                <w:noProof/>
                <w:webHidden/>
              </w:rPr>
              <w:fldChar w:fldCharType="begin"/>
            </w:r>
            <w:r w:rsidR="00883DA0">
              <w:rPr>
                <w:noProof/>
                <w:webHidden/>
              </w:rPr>
              <w:instrText xml:space="preserve"> PAGEREF _Toc477351224 \h </w:instrText>
            </w:r>
            <w:r w:rsidR="00E15E89">
              <w:rPr>
                <w:noProof/>
                <w:webHidden/>
              </w:rPr>
            </w:r>
            <w:r w:rsidR="00E15E89">
              <w:rPr>
                <w:noProof/>
                <w:webHidden/>
              </w:rPr>
              <w:fldChar w:fldCharType="separate"/>
            </w:r>
            <w:r w:rsidR="007C3B93">
              <w:rPr>
                <w:noProof/>
                <w:webHidden/>
              </w:rPr>
              <w:t>5</w:t>
            </w:r>
            <w:r w:rsidR="00E15E89">
              <w:rPr>
                <w:noProof/>
                <w:webHidden/>
              </w:rPr>
              <w:fldChar w:fldCharType="end"/>
            </w:r>
          </w:hyperlink>
        </w:p>
        <w:p w:rsidR="00883DA0" w:rsidRDefault="00B113D8" w:rsidP="00074152">
          <w:pPr>
            <w:pStyle w:val="TOC2"/>
            <w:rPr>
              <w:rFonts w:asciiTheme="minorHAnsi" w:eastAsiaTheme="minorEastAsia" w:hAnsiTheme="minorHAnsi" w:cstheme="minorBidi"/>
              <w:noProof/>
              <w:sz w:val="22"/>
              <w:szCs w:val="22"/>
              <w:lang w:val="en-US"/>
            </w:rPr>
          </w:pPr>
          <w:hyperlink w:anchor="_Toc477351225" w:history="1">
            <w:r w:rsidR="00883DA0" w:rsidRPr="00B8757D">
              <w:rPr>
                <w:rStyle w:val="Hyperlink"/>
                <w:noProof/>
              </w:rPr>
              <w:t>4.</w:t>
            </w:r>
            <w:r w:rsidR="00883DA0">
              <w:rPr>
                <w:rFonts w:asciiTheme="minorHAnsi" w:eastAsiaTheme="minorEastAsia" w:hAnsiTheme="minorHAnsi" w:cstheme="minorBidi"/>
                <w:noProof/>
                <w:sz w:val="22"/>
                <w:szCs w:val="22"/>
                <w:lang w:val="en-US"/>
              </w:rPr>
              <w:tab/>
            </w:r>
            <w:r w:rsidR="00883DA0" w:rsidRPr="00B8757D">
              <w:rPr>
                <w:rStyle w:val="Hyperlink"/>
                <w:noProof/>
              </w:rPr>
              <w:t>УСЛОВИ ЗА УЧЕШЋЕ У ПОСТУПКУ ЈАВНЕ НАБАВКЕ</w:t>
            </w:r>
            <w:r w:rsidR="00883DA0">
              <w:rPr>
                <w:noProof/>
                <w:webHidden/>
              </w:rPr>
              <w:tab/>
            </w:r>
            <w:r w:rsidR="00E15E89">
              <w:rPr>
                <w:noProof/>
                <w:webHidden/>
              </w:rPr>
              <w:fldChar w:fldCharType="begin"/>
            </w:r>
            <w:r w:rsidR="00883DA0">
              <w:rPr>
                <w:noProof/>
                <w:webHidden/>
              </w:rPr>
              <w:instrText xml:space="preserve"> PAGEREF _Toc477351225 \h </w:instrText>
            </w:r>
            <w:r w:rsidR="00E15E89">
              <w:rPr>
                <w:noProof/>
                <w:webHidden/>
              </w:rPr>
            </w:r>
            <w:r w:rsidR="00E15E89">
              <w:rPr>
                <w:noProof/>
                <w:webHidden/>
              </w:rPr>
              <w:fldChar w:fldCharType="separate"/>
            </w:r>
            <w:r w:rsidR="007C3B93">
              <w:rPr>
                <w:noProof/>
                <w:webHidden/>
              </w:rPr>
              <w:t>6</w:t>
            </w:r>
            <w:r w:rsidR="00E15E89">
              <w:rPr>
                <w:noProof/>
                <w:webHidden/>
              </w:rPr>
              <w:fldChar w:fldCharType="end"/>
            </w:r>
          </w:hyperlink>
        </w:p>
        <w:p w:rsidR="00883DA0" w:rsidRDefault="00B113D8" w:rsidP="00074152">
          <w:pPr>
            <w:pStyle w:val="TOC2"/>
            <w:rPr>
              <w:rFonts w:asciiTheme="minorHAnsi" w:eastAsiaTheme="minorEastAsia" w:hAnsiTheme="minorHAnsi" w:cstheme="minorBidi"/>
              <w:noProof/>
              <w:sz w:val="22"/>
              <w:szCs w:val="22"/>
              <w:lang w:val="en-US"/>
            </w:rPr>
          </w:pPr>
          <w:hyperlink w:anchor="_Toc477351226" w:history="1">
            <w:r w:rsidR="00883DA0" w:rsidRPr="00B8757D">
              <w:rPr>
                <w:rStyle w:val="Hyperlink"/>
                <w:noProof/>
              </w:rPr>
              <w:t>5.</w:t>
            </w:r>
            <w:r w:rsidR="00883DA0">
              <w:rPr>
                <w:rFonts w:asciiTheme="minorHAnsi" w:eastAsiaTheme="minorEastAsia" w:hAnsiTheme="minorHAnsi" w:cstheme="minorBidi"/>
                <w:noProof/>
                <w:sz w:val="22"/>
                <w:szCs w:val="22"/>
                <w:lang w:val="en-US"/>
              </w:rPr>
              <w:tab/>
            </w:r>
            <w:r w:rsidR="00883DA0" w:rsidRPr="00B8757D">
              <w:rPr>
                <w:rStyle w:val="Hyperlink"/>
                <w:noProof/>
              </w:rPr>
              <w:t>УПУТСТВО ПОНУЂАЧИМА КАКО ДА САЧИНЕ ПОНУДУ</w:t>
            </w:r>
            <w:r w:rsidR="00883DA0">
              <w:rPr>
                <w:noProof/>
                <w:webHidden/>
              </w:rPr>
              <w:tab/>
            </w:r>
            <w:r w:rsidR="00E15E89">
              <w:rPr>
                <w:noProof/>
                <w:webHidden/>
              </w:rPr>
              <w:fldChar w:fldCharType="begin"/>
            </w:r>
            <w:r w:rsidR="00883DA0">
              <w:rPr>
                <w:noProof/>
                <w:webHidden/>
              </w:rPr>
              <w:instrText xml:space="preserve"> PAGEREF _Toc477351226 \h </w:instrText>
            </w:r>
            <w:r w:rsidR="00E15E89">
              <w:rPr>
                <w:noProof/>
                <w:webHidden/>
              </w:rPr>
            </w:r>
            <w:r w:rsidR="00E15E89">
              <w:rPr>
                <w:noProof/>
                <w:webHidden/>
              </w:rPr>
              <w:fldChar w:fldCharType="separate"/>
            </w:r>
            <w:r w:rsidR="007C3B93">
              <w:rPr>
                <w:noProof/>
                <w:webHidden/>
              </w:rPr>
              <w:t>10</w:t>
            </w:r>
            <w:r w:rsidR="00E15E89">
              <w:rPr>
                <w:noProof/>
                <w:webHidden/>
              </w:rPr>
              <w:fldChar w:fldCharType="end"/>
            </w:r>
          </w:hyperlink>
        </w:p>
        <w:p w:rsidR="00883DA0" w:rsidRDefault="00B113D8" w:rsidP="00074152">
          <w:pPr>
            <w:pStyle w:val="TOC2"/>
            <w:rPr>
              <w:rFonts w:asciiTheme="minorHAnsi" w:eastAsiaTheme="minorEastAsia" w:hAnsiTheme="minorHAnsi" w:cstheme="minorBidi"/>
              <w:noProof/>
              <w:sz w:val="22"/>
              <w:szCs w:val="22"/>
              <w:lang w:val="en-US"/>
            </w:rPr>
          </w:pPr>
          <w:hyperlink w:anchor="_Toc477351228" w:history="1">
            <w:r w:rsidR="00EB6E45">
              <w:rPr>
                <w:rStyle w:val="Hyperlink"/>
                <w:noProof/>
                <w:lang w:val="en-US"/>
              </w:rPr>
              <w:t>6</w:t>
            </w:r>
            <w:r w:rsidR="00883DA0" w:rsidRPr="00B8757D">
              <w:rPr>
                <w:rStyle w:val="Hyperlink"/>
                <w:noProof/>
                <w:lang w:val="sr-Cyrl-CS"/>
              </w:rPr>
              <w:t xml:space="preserve">. </w:t>
            </w:r>
            <w:r w:rsidR="00883DA0" w:rsidRPr="00B8757D">
              <w:rPr>
                <w:rStyle w:val="Hyperlink"/>
                <w:noProof/>
              </w:rPr>
              <w:t>МОДЕЛ УГОВОРА</w:t>
            </w:r>
            <w:r w:rsidR="00883DA0">
              <w:rPr>
                <w:noProof/>
                <w:webHidden/>
              </w:rPr>
              <w:tab/>
            </w:r>
            <w:r w:rsidR="00800816">
              <w:rPr>
                <w:noProof/>
                <w:webHidden/>
              </w:rPr>
              <w:t>20</w:t>
            </w:r>
          </w:hyperlink>
        </w:p>
        <w:p w:rsidR="00883DA0" w:rsidRDefault="00B113D8" w:rsidP="00074152">
          <w:pPr>
            <w:pStyle w:val="TOC2"/>
            <w:rPr>
              <w:rFonts w:asciiTheme="minorHAnsi" w:eastAsiaTheme="minorEastAsia" w:hAnsiTheme="minorHAnsi" w:cstheme="minorBidi"/>
              <w:noProof/>
              <w:sz w:val="22"/>
              <w:szCs w:val="22"/>
              <w:lang w:val="en-US"/>
            </w:rPr>
          </w:pPr>
          <w:hyperlink w:anchor="_Toc477351248" w:history="1">
            <w:r w:rsidR="00EB6E45">
              <w:rPr>
                <w:rStyle w:val="Hyperlink"/>
                <w:noProof/>
                <w:lang w:val="en-US"/>
              </w:rPr>
              <w:t>7</w:t>
            </w:r>
            <w:r w:rsidR="00883DA0" w:rsidRPr="00B8757D">
              <w:rPr>
                <w:rStyle w:val="Hyperlink"/>
                <w:noProof/>
                <w:lang w:val="sr-Cyrl-CS"/>
              </w:rPr>
              <w:t xml:space="preserve">. </w:t>
            </w:r>
            <w:r w:rsidR="00883DA0" w:rsidRPr="00B8757D">
              <w:rPr>
                <w:rStyle w:val="Hyperlink"/>
                <w:noProof/>
              </w:rPr>
              <w:t>ИЗЈАВА О НЕЗАВИСНОЈ ПОНУДИ</w:t>
            </w:r>
            <w:r w:rsidR="00883DA0">
              <w:rPr>
                <w:noProof/>
                <w:webHidden/>
              </w:rPr>
              <w:tab/>
            </w:r>
            <w:r w:rsidR="00E15E89">
              <w:rPr>
                <w:noProof/>
                <w:webHidden/>
              </w:rPr>
              <w:fldChar w:fldCharType="begin"/>
            </w:r>
            <w:r w:rsidR="00883DA0">
              <w:rPr>
                <w:noProof/>
                <w:webHidden/>
              </w:rPr>
              <w:instrText xml:space="preserve"> PAGEREF _Toc477351248 \h </w:instrText>
            </w:r>
            <w:r w:rsidR="00E15E89">
              <w:rPr>
                <w:noProof/>
                <w:webHidden/>
              </w:rPr>
            </w:r>
            <w:r w:rsidR="00E15E89">
              <w:rPr>
                <w:noProof/>
                <w:webHidden/>
              </w:rPr>
              <w:fldChar w:fldCharType="separate"/>
            </w:r>
            <w:r w:rsidR="007C3B93">
              <w:rPr>
                <w:noProof/>
                <w:webHidden/>
              </w:rPr>
              <w:t>25</w:t>
            </w:r>
            <w:r w:rsidR="00E15E89">
              <w:rPr>
                <w:noProof/>
                <w:webHidden/>
              </w:rPr>
              <w:fldChar w:fldCharType="end"/>
            </w:r>
          </w:hyperlink>
        </w:p>
        <w:p w:rsidR="00883DA0" w:rsidRDefault="00B113D8" w:rsidP="00074152">
          <w:pPr>
            <w:pStyle w:val="TOC2"/>
            <w:rPr>
              <w:rFonts w:asciiTheme="minorHAnsi" w:eastAsiaTheme="minorEastAsia" w:hAnsiTheme="minorHAnsi" w:cstheme="minorBidi"/>
              <w:noProof/>
              <w:sz w:val="22"/>
              <w:szCs w:val="22"/>
              <w:lang w:val="en-US"/>
            </w:rPr>
          </w:pPr>
          <w:hyperlink w:anchor="_Toc477351249" w:history="1">
            <w:r w:rsidR="00EB6E45">
              <w:rPr>
                <w:rStyle w:val="Hyperlink"/>
                <w:noProof/>
                <w:lang w:val="en-US"/>
              </w:rPr>
              <w:t>8</w:t>
            </w:r>
            <w:r w:rsidR="00883DA0" w:rsidRPr="00B8757D">
              <w:rPr>
                <w:rStyle w:val="Hyperlink"/>
                <w:noProof/>
                <w:lang w:val="sr-Cyrl-CS"/>
              </w:rPr>
              <w:t>.</w:t>
            </w:r>
            <w:r w:rsidR="00883DA0" w:rsidRPr="00B8757D">
              <w:rPr>
                <w:rStyle w:val="Hyperlink"/>
                <w:noProof/>
              </w:rPr>
              <w:t xml:space="preserve"> ОБРАЗАЦ ИЗЈАВЕ О ПОШТОВАЊУ ОБАВЕЗА</w:t>
            </w:r>
            <w:r w:rsidR="00883DA0">
              <w:rPr>
                <w:noProof/>
                <w:webHidden/>
              </w:rPr>
              <w:tab/>
            </w:r>
            <w:r w:rsidR="009C7EA6">
              <w:rPr>
                <w:noProof/>
                <w:webHidden/>
              </w:rPr>
              <w:t>2</w:t>
            </w:r>
            <w:r w:rsidR="00800816">
              <w:rPr>
                <w:noProof/>
                <w:webHidden/>
              </w:rPr>
              <w:t>7</w:t>
            </w:r>
          </w:hyperlink>
        </w:p>
        <w:p w:rsidR="00883DA0" w:rsidRDefault="00B113D8" w:rsidP="00074152">
          <w:pPr>
            <w:pStyle w:val="TOC2"/>
            <w:rPr>
              <w:rFonts w:asciiTheme="minorHAnsi" w:eastAsiaTheme="minorEastAsia" w:hAnsiTheme="minorHAnsi" w:cstheme="minorBidi"/>
              <w:noProof/>
              <w:sz w:val="22"/>
              <w:szCs w:val="22"/>
              <w:lang w:val="en-US"/>
            </w:rPr>
          </w:pPr>
          <w:hyperlink w:anchor="_Toc477351250" w:history="1">
            <w:r w:rsidR="00EB6E45">
              <w:rPr>
                <w:rStyle w:val="Hyperlink"/>
                <w:noProof/>
                <w:lang w:val="en-US"/>
              </w:rPr>
              <w:t>9</w:t>
            </w:r>
            <w:r w:rsidR="00883DA0" w:rsidRPr="00B8757D">
              <w:rPr>
                <w:rStyle w:val="Hyperlink"/>
                <w:noProof/>
                <w:lang w:val="sr-Cyrl-CS"/>
              </w:rPr>
              <w:t>.</w:t>
            </w:r>
            <w:r w:rsidR="00883DA0" w:rsidRPr="00B8757D">
              <w:rPr>
                <w:rStyle w:val="Hyperlink"/>
                <w:noProof/>
              </w:rPr>
              <w:t xml:space="preserve"> ОБРАЗАЦ СТРУКТУРЕ ПОНУЂЕНЕ ЦЕНЕ</w:t>
            </w:r>
            <w:r w:rsidR="00883DA0">
              <w:rPr>
                <w:noProof/>
                <w:webHidden/>
              </w:rPr>
              <w:tab/>
            </w:r>
            <w:r w:rsidR="00E15E89">
              <w:rPr>
                <w:noProof/>
                <w:webHidden/>
              </w:rPr>
              <w:fldChar w:fldCharType="begin"/>
            </w:r>
            <w:r w:rsidR="00883DA0">
              <w:rPr>
                <w:noProof/>
                <w:webHidden/>
              </w:rPr>
              <w:instrText xml:space="preserve"> PAGEREF _Toc477351250 \h </w:instrText>
            </w:r>
            <w:r w:rsidR="00E15E89">
              <w:rPr>
                <w:noProof/>
                <w:webHidden/>
              </w:rPr>
            </w:r>
            <w:r w:rsidR="00E15E89">
              <w:rPr>
                <w:noProof/>
                <w:webHidden/>
              </w:rPr>
              <w:fldChar w:fldCharType="separate"/>
            </w:r>
            <w:r w:rsidR="007C3B93">
              <w:rPr>
                <w:noProof/>
                <w:webHidden/>
              </w:rPr>
              <w:t>27</w:t>
            </w:r>
            <w:r w:rsidR="00E15E89">
              <w:rPr>
                <w:noProof/>
                <w:webHidden/>
              </w:rPr>
              <w:fldChar w:fldCharType="end"/>
            </w:r>
          </w:hyperlink>
        </w:p>
        <w:p w:rsidR="00883DA0" w:rsidRDefault="00B113D8" w:rsidP="00074152">
          <w:pPr>
            <w:pStyle w:val="TOC2"/>
            <w:rPr>
              <w:rFonts w:asciiTheme="minorHAnsi" w:eastAsiaTheme="minorEastAsia" w:hAnsiTheme="minorHAnsi" w:cstheme="minorBidi"/>
              <w:noProof/>
              <w:sz w:val="22"/>
              <w:szCs w:val="22"/>
              <w:lang w:val="en-US"/>
            </w:rPr>
          </w:pPr>
          <w:hyperlink w:anchor="_Toc477351251" w:history="1">
            <w:r w:rsidR="00883DA0" w:rsidRPr="00B8757D">
              <w:rPr>
                <w:rStyle w:val="Hyperlink"/>
                <w:noProof/>
                <w:lang w:val="sr-Cyrl-CS"/>
              </w:rPr>
              <w:t>1</w:t>
            </w:r>
            <w:r w:rsidR="00EB6E45">
              <w:rPr>
                <w:rStyle w:val="Hyperlink"/>
                <w:noProof/>
                <w:lang w:val="en-US"/>
              </w:rPr>
              <w:t>0</w:t>
            </w:r>
            <w:r w:rsidR="00883DA0" w:rsidRPr="00B8757D">
              <w:rPr>
                <w:rStyle w:val="Hyperlink"/>
                <w:noProof/>
                <w:lang w:val="sr-Cyrl-CS"/>
              </w:rPr>
              <w:t>.</w:t>
            </w:r>
            <w:r w:rsidR="00883DA0" w:rsidRPr="00B8757D">
              <w:rPr>
                <w:rStyle w:val="Hyperlink"/>
                <w:noProof/>
              </w:rPr>
              <w:t xml:space="preserve"> ОБРАЗАЦ ТРОШКОВА ПРИПРЕМЕ ПОНУДЕ</w:t>
            </w:r>
            <w:r w:rsidR="00883DA0">
              <w:rPr>
                <w:noProof/>
                <w:webHidden/>
              </w:rPr>
              <w:tab/>
            </w:r>
            <w:r w:rsidR="00E15E89">
              <w:rPr>
                <w:noProof/>
                <w:webHidden/>
              </w:rPr>
              <w:fldChar w:fldCharType="begin"/>
            </w:r>
            <w:r w:rsidR="00883DA0">
              <w:rPr>
                <w:noProof/>
                <w:webHidden/>
              </w:rPr>
              <w:instrText xml:space="preserve"> PAGEREF _Toc477351251 \h </w:instrText>
            </w:r>
            <w:r w:rsidR="00E15E89">
              <w:rPr>
                <w:noProof/>
                <w:webHidden/>
              </w:rPr>
            </w:r>
            <w:r w:rsidR="00E15E89">
              <w:rPr>
                <w:noProof/>
                <w:webHidden/>
              </w:rPr>
              <w:fldChar w:fldCharType="separate"/>
            </w:r>
            <w:r w:rsidR="007C3B93">
              <w:rPr>
                <w:noProof/>
                <w:webHidden/>
              </w:rPr>
              <w:t>28</w:t>
            </w:r>
            <w:r w:rsidR="00E15E89">
              <w:rPr>
                <w:noProof/>
                <w:webHidden/>
              </w:rPr>
              <w:fldChar w:fldCharType="end"/>
            </w:r>
          </w:hyperlink>
        </w:p>
        <w:p w:rsidR="00883DA0" w:rsidRPr="007C3B93" w:rsidRDefault="00B113D8" w:rsidP="00074152">
          <w:pPr>
            <w:pStyle w:val="TOC2"/>
            <w:rPr>
              <w:rFonts w:asciiTheme="minorHAnsi" w:eastAsiaTheme="minorEastAsia" w:hAnsiTheme="minorHAnsi" w:cstheme="minorBidi"/>
              <w:noProof/>
              <w:sz w:val="22"/>
              <w:szCs w:val="22"/>
              <w:lang w:val="sr-Cyrl-RS"/>
            </w:rPr>
          </w:pPr>
          <w:hyperlink w:anchor="_Toc477351252" w:history="1">
            <w:r w:rsidR="00883DA0" w:rsidRPr="00B8757D">
              <w:rPr>
                <w:rStyle w:val="Hyperlink"/>
                <w:noProof/>
                <w:lang w:val="sr-Cyrl-CS"/>
              </w:rPr>
              <w:t>1</w:t>
            </w:r>
            <w:r w:rsidR="00EB6E45">
              <w:rPr>
                <w:rStyle w:val="Hyperlink"/>
                <w:noProof/>
                <w:lang w:val="en-US"/>
              </w:rPr>
              <w:t>1</w:t>
            </w:r>
            <w:r w:rsidR="00883DA0" w:rsidRPr="00B8757D">
              <w:rPr>
                <w:rStyle w:val="Hyperlink"/>
                <w:noProof/>
                <w:lang w:val="sr-Cyrl-CS"/>
              </w:rPr>
              <w:t>.</w:t>
            </w:r>
            <w:r w:rsidR="00883DA0" w:rsidRPr="00B8757D">
              <w:rPr>
                <w:rStyle w:val="Hyperlink"/>
                <w:noProof/>
              </w:rPr>
              <w:t xml:space="preserve"> ОБРАЗАЦ ПОНУДЕ</w:t>
            </w:r>
            <w:r w:rsidR="00883DA0">
              <w:rPr>
                <w:noProof/>
                <w:webHidden/>
              </w:rPr>
              <w:tab/>
            </w:r>
          </w:hyperlink>
          <w:r w:rsidR="007C3B93">
            <w:rPr>
              <w:noProof/>
              <w:lang w:val="sr-Cyrl-RS"/>
            </w:rPr>
            <w:t>29</w:t>
          </w:r>
        </w:p>
        <w:p w:rsidR="00883DA0" w:rsidRPr="007C3B93" w:rsidRDefault="00B113D8" w:rsidP="00074152">
          <w:pPr>
            <w:pStyle w:val="TOC2"/>
            <w:rPr>
              <w:rFonts w:asciiTheme="minorHAnsi" w:eastAsiaTheme="minorEastAsia" w:hAnsiTheme="minorHAnsi" w:cstheme="minorBidi"/>
              <w:noProof/>
              <w:sz w:val="22"/>
              <w:szCs w:val="22"/>
              <w:lang w:val="sr-Cyrl-RS"/>
            </w:rPr>
          </w:pPr>
          <w:hyperlink w:anchor="_Toc477351253" w:history="1">
            <w:r w:rsidR="00883DA0" w:rsidRPr="00B8757D">
              <w:rPr>
                <w:rStyle w:val="Hyperlink"/>
                <w:noProof/>
                <w:lang w:val="en-US"/>
              </w:rPr>
              <w:t>1</w:t>
            </w:r>
            <w:r w:rsidR="00EB6E45">
              <w:rPr>
                <w:rStyle w:val="Hyperlink"/>
                <w:noProof/>
              </w:rPr>
              <w:t>2</w:t>
            </w:r>
            <w:r w:rsidR="00883DA0" w:rsidRPr="00B8757D">
              <w:rPr>
                <w:rStyle w:val="Hyperlink"/>
                <w:noProof/>
                <w:lang w:val="sr-Cyrl-CS"/>
              </w:rPr>
              <w:t xml:space="preserve">. </w:t>
            </w:r>
            <w:r w:rsidR="00883DA0" w:rsidRPr="00B8757D">
              <w:rPr>
                <w:rStyle w:val="Hyperlink"/>
                <w:noProof/>
              </w:rPr>
              <w:t>ОПШТИ ПОДАЦИ О ПОНУЂАЧУ ИЗ ГРУПЕ ПОНУЂАЧА</w:t>
            </w:r>
            <w:r w:rsidR="00883DA0">
              <w:rPr>
                <w:noProof/>
                <w:webHidden/>
              </w:rPr>
              <w:tab/>
            </w:r>
            <w:r w:rsidR="009C7EA6">
              <w:rPr>
                <w:noProof/>
                <w:webHidden/>
              </w:rPr>
              <w:t>3</w:t>
            </w:r>
          </w:hyperlink>
          <w:r w:rsidR="007C3B93">
            <w:rPr>
              <w:noProof/>
              <w:lang w:val="sr-Cyrl-RS"/>
            </w:rPr>
            <w:t>1</w:t>
          </w:r>
        </w:p>
        <w:p w:rsidR="00883DA0" w:rsidRPr="007C3B93" w:rsidRDefault="00B113D8" w:rsidP="00074152">
          <w:pPr>
            <w:pStyle w:val="TOC2"/>
            <w:rPr>
              <w:rFonts w:asciiTheme="minorHAnsi" w:eastAsiaTheme="minorEastAsia" w:hAnsiTheme="minorHAnsi" w:cstheme="minorBidi"/>
              <w:noProof/>
              <w:sz w:val="22"/>
              <w:szCs w:val="22"/>
              <w:lang w:val="sr-Cyrl-RS"/>
            </w:rPr>
          </w:pPr>
          <w:hyperlink w:anchor="_Toc477351254" w:history="1">
            <w:r w:rsidR="00883DA0" w:rsidRPr="00B8757D">
              <w:rPr>
                <w:rStyle w:val="Hyperlink"/>
                <w:noProof/>
                <w:lang w:val="en-US"/>
              </w:rPr>
              <w:t>1</w:t>
            </w:r>
            <w:r w:rsidR="00EB6E45">
              <w:rPr>
                <w:rStyle w:val="Hyperlink"/>
                <w:noProof/>
              </w:rPr>
              <w:t>3</w:t>
            </w:r>
            <w:r w:rsidR="00883DA0" w:rsidRPr="00B8757D">
              <w:rPr>
                <w:rStyle w:val="Hyperlink"/>
                <w:noProof/>
                <w:lang w:val="sr-Cyrl-CS"/>
              </w:rPr>
              <w:t>.</w:t>
            </w:r>
            <w:r w:rsidR="00883DA0" w:rsidRPr="00B8757D">
              <w:rPr>
                <w:rStyle w:val="Hyperlink"/>
                <w:noProof/>
              </w:rPr>
              <w:t xml:space="preserve"> ОПШТИ ПОДАЦИ О ПОДИЗВОЂАЧИМА</w:t>
            </w:r>
            <w:r w:rsidR="00883DA0">
              <w:rPr>
                <w:noProof/>
                <w:webHidden/>
              </w:rPr>
              <w:tab/>
            </w:r>
            <w:r w:rsidR="009C7EA6">
              <w:rPr>
                <w:noProof/>
                <w:webHidden/>
              </w:rPr>
              <w:t>3</w:t>
            </w:r>
          </w:hyperlink>
          <w:r w:rsidR="007C3B93">
            <w:rPr>
              <w:noProof/>
              <w:lang w:val="sr-Cyrl-RS"/>
            </w:rPr>
            <w:t>3</w:t>
          </w:r>
        </w:p>
        <w:p w:rsidR="009B75C5" w:rsidRDefault="00E15E89">
          <w:r>
            <w:rPr>
              <w:b/>
              <w:bCs/>
              <w:noProof/>
            </w:rPr>
            <w:fldChar w:fldCharType="end"/>
          </w:r>
        </w:p>
      </w:sdtContent>
    </w:sdt>
    <w:p w:rsidR="002D5B2C" w:rsidRDefault="002D5B2C" w:rsidP="00DB5CFE">
      <w:pPr>
        <w:pStyle w:val="Heading2"/>
        <w:numPr>
          <w:ilvl w:val="0"/>
          <w:numId w:val="5"/>
        </w:numPr>
        <w:spacing w:after="360"/>
        <w:rPr>
          <w:noProof/>
        </w:rPr>
      </w:pPr>
      <w:r w:rsidRPr="002D5B2C">
        <w:rPr>
          <w:noProof/>
        </w:rPr>
        <w:br w:type="page"/>
      </w:r>
      <w:bookmarkStart w:id="6" w:name="_Toc354658139"/>
      <w:bookmarkStart w:id="7" w:name="_Toc354658271"/>
      <w:bookmarkStart w:id="8" w:name="_Toc354658305"/>
      <w:bookmarkStart w:id="9" w:name="_Toc354658399"/>
      <w:bookmarkStart w:id="10" w:name="_Toc364158541"/>
      <w:bookmarkStart w:id="11" w:name="_Toc477351222"/>
      <w:r w:rsidRPr="002D5B2C">
        <w:rPr>
          <w:noProof/>
        </w:rPr>
        <w:lastRenderedPageBreak/>
        <w:t>ОПШТИ ПОДАЦИ О НАБАВЦИ</w:t>
      </w:r>
      <w:bookmarkEnd w:id="6"/>
      <w:bookmarkEnd w:id="7"/>
      <w:bookmarkEnd w:id="8"/>
      <w:bookmarkEnd w:id="9"/>
      <w:bookmarkEnd w:id="10"/>
      <w:bookmarkEnd w:id="11"/>
    </w:p>
    <w:p w:rsidR="007411FE" w:rsidRPr="007411FE" w:rsidRDefault="007411FE" w:rsidP="007411FE">
      <w:pPr>
        <w:rPr>
          <w:lang w:val="sr-Latn-CS"/>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DB5CFE">
        <w:tc>
          <w:tcPr>
            <w:tcW w:w="4622" w:type="dxa"/>
          </w:tcPr>
          <w:p w:rsidR="00564722" w:rsidRPr="00DB5CFE" w:rsidRDefault="00564722" w:rsidP="00DB5CFE">
            <w:pPr>
              <w:rPr>
                <w:b/>
                <w:noProof/>
              </w:rPr>
            </w:pPr>
            <w:r w:rsidRPr="001366BB">
              <w:rPr>
                <w:b/>
                <w:noProof/>
              </w:rPr>
              <w:t>Наручилац</w:t>
            </w:r>
          </w:p>
        </w:tc>
        <w:tc>
          <w:tcPr>
            <w:tcW w:w="4468" w:type="dxa"/>
          </w:tcPr>
          <w:p w:rsidR="00564722" w:rsidRPr="002D5B2C" w:rsidRDefault="00564722" w:rsidP="006C1653">
            <w:pPr>
              <w:jc w:val="both"/>
              <w:rPr>
                <w:noProof/>
              </w:rPr>
            </w:pPr>
            <w:r>
              <w:rPr>
                <w:noProof/>
              </w:rPr>
              <w:t>КЛИНИЧКИ ЦЕНТАР ВОЈВОДИНЕ,</w:t>
            </w:r>
          </w:p>
          <w:p w:rsidR="00564722" w:rsidRPr="002D5B2C" w:rsidRDefault="00564722" w:rsidP="006C1653">
            <w:pPr>
              <w:jc w:val="both"/>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p>
        </w:tc>
      </w:tr>
      <w:tr w:rsidR="00564722" w:rsidRPr="002D5B2C" w:rsidTr="00DB5CFE">
        <w:tc>
          <w:tcPr>
            <w:tcW w:w="4622" w:type="dxa"/>
          </w:tcPr>
          <w:p w:rsidR="00564722" w:rsidRPr="00DB5CFE" w:rsidRDefault="00564722" w:rsidP="00DB5CFE">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DB5CFE">
        <w:tc>
          <w:tcPr>
            <w:tcW w:w="4622" w:type="dxa"/>
          </w:tcPr>
          <w:p w:rsidR="00564722" w:rsidRPr="00DB5CFE" w:rsidRDefault="00564722" w:rsidP="00DB5CFE">
            <w:pPr>
              <w:rPr>
                <w:b/>
                <w:noProof/>
              </w:rPr>
            </w:pPr>
            <w:r w:rsidRPr="001366BB">
              <w:rPr>
                <w:b/>
                <w:noProof/>
              </w:rPr>
              <w:t>Предмет јавне набавке</w:t>
            </w:r>
          </w:p>
        </w:tc>
        <w:tc>
          <w:tcPr>
            <w:tcW w:w="4468" w:type="dxa"/>
          </w:tcPr>
          <w:p w:rsidR="00564722" w:rsidRPr="00F92122" w:rsidRDefault="00B84C11" w:rsidP="007411FE">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F92122">
              <w:t xml:space="preserve"> </w:t>
            </w:r>
            <w:r w:rsidR="007411FE">
              <w:rPr>
                <w:noProof/>
              </w:rPr>
              <w:t xml:space="preserve">06-18-O – </w:t>
            </w:r>
            <w:r w:rsidR="007411FE">
              <w:rPr>
                <w:b/>
                <w:noProof/>
              </w:rPr>
              <w:t>Н</w:t>
            </w:r>
            <w:r w:rsidR="007411FE">
              <w:rPr>
                <w:b/>
              </w:rPr>
              <w:t xml:space="preserve">абавка </w:t>
            </w:r>
            <w:r w:rsidR="007411FE">
              <w:rPr>
                <w:b/>
                <w:lang w:val="sr-Cyrl-RS"/>
              </w:rPr>
              <w:t>регистрован</w:t>
            </w:r>
            <w:r w:rsidR="007411FE">
              <w:rPr>
                <w:b/>
                <w:lang w:val="sr-Latn-RS"/>
              </w:rPr>
              <w:t>o</w:t>
            </w:r>
            <w:r w:rsidR="007411FE">
              <w:rPr>
                <w:b/>
                <w:lang w:val="sr-Cyrl-RS"/>
              </w:rPr>
              <w:t xml:space="preserve">г лека ван Листе лекова – </w:t>
            </w:r>
            <w:r w:rsidR="007411FE">
              <w:rPr>
                <w:b/>
                <w:lang w:val="sr-Latn-RS"/>
              </w:rPr>
              <w:t>oktenidin, fenoksietanol 1000ml (1mg/g+20mg/g)</w:t>
            </w:r>
            <w:r w:rsidR="007411FE">
              <w:rPr>
                <w:b/>
              </w:rPr>
              <w:t xml:space="preserve"> за потребе Клиничког центра Војводине</w:t>
            </w:r>
          </w:p>
        </w:tc>
      </w:tr>
      <w:tr w:rsidR="00564722" w:rsidRPr="002D5B2C" w:rsidTr="00DB5CFE">
        <w:tc>
          <w:tcPr>
            <w:tcW w:w="4622" w:type="dxa"/>
          </w:tcPr>
          <w:p w:rsidR="00564722" w:rsidRPr="001366BB" w:rsidRDefault="00564722" w:rsidP="00DB5CFE">
            <w:pPr>
              <w:rPr>
                <w:noProof/>
              </w:rPr>
            </w:pPr>
            <w:r w:rsidRPr="001366BB">
              <w:rPr>
                <w:b/>
                <w:bCs/>
                <w:lang w:val="sr-Cyrl-CS"/>
              </w:rPr>
              <w:t>Циљ поступка</w:t>
            </w:r>
          </w:p>
        </w:tc>
        <w:tc>
          <w:tcPr>
            <w:tcW w:w="4468" w:type="dxa"/>
          </w:tcPr>
          <w:p w:rsidR="00564722" w:rsidRPr="00D040B6" w:rsidRDefault="00B84C11" w:rsidP="00734367">
            <w:pPr>
              <w:jc w:val="both"/>
              <w:rPr>
                <w:i/>
                <w:iCs/>
                <w:lang w:val="sr-Latn-R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C27DEF">
        <w:tc>
          <w:tcPr>
            <w:tcW w:w="4622" w:type="dxa"/>
            <w:vAlign w:val="center"/>
          </w:tcPr>
          <w:p w:rsidR="00564722" w:rsidRPr="00DB5CFE" w:rsidRDefault="00564722" w:rsidP="00C27DEF">
            <w:pPr>
              <w:rPr>
                <w:noProof/>
              </w:rPr>
            </w:pPr>
            <w:r w:rsidRPr="002D5B2C">
              <w:rPr>
                <w:b/>
                <w:noProof/>
              </w:rPr>
              <w:t>Напомена</w:t>
            </w:r>
          </w:p>
          <w:p w:rsidR="00564722" w:rsidRPr="002D5B2C" w:rsidRDefault="00564722" w:rsidP="00C27DEF">
            <w:pPr>
              <w:pStyle w:val="ListParagraph"/>
              <w:numPr>
                <w:ilvl w:val="0"/>
                <w:numId w:val="3"/>
              </w:numPr>
              <w:rPr>
                <w:noProof/>
              </w:rPr>
            </w:pPr>
            <w:r w:rsidRPr="002D5B2C">
              <w:rPr>
                <w:noProof/>
              </w:rPr>
              <w:t>У питању је резервисана јавна набавка</w:t>
            </w:r>
          </w:p>
          <w:p w:rsidR="00564722" w:rsidRPr="002D5B2C" w:rsidRDefault="00564722" w:rsidP="00C27DEF">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C27DEF">
        <w:tc>
          <w:tcPr>
            <w:tcW w:w="4622" w:type="dxa"/>
            <w:vAlign w:val="center"/>
          </w:tcPr>
          <w:p w:rsidR="00564722" w:rsidRPr="001366BB" w:rsidRDefault="00564722" w:rsidP="00C27DEF">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DB5CFE">
        <w:tc>
          <w:tcPr>
            <w:tcW w:w="4622" w:type="dxa"/>
          </w:tcPr>
          <w:p w:rsidR="00564722" w:rsidRPr="00DB5CFE" w:rsidRDefault="00564722" w:rsidP="00DB5CFE">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3"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C72B0B" w:rsidRDefault="002D5B2C" w:rsidP="00DB5CFE">
      <w:pPr>
        <w:pStyle w:val="Heading2"/>
        <w:numPr>
          <w:ilvl w:val="0"/>
          <w:numId w:val="5"/>
        </w:numPr>
        <w:spacing w:after="360"/>
        <w:rPr>
          <w:noProof/>
          <w:lang w:val="sr-Cyrl-RS"/>
        </w:rPr>
      </w:pPr>
      <w:bookmarkStart w:id="12" w:name="_Toc364158542"/>
      <w:bookmarkStart w:id="13" w:name="_Toc477351223"/>
      <w:r w:rsidRPr="002D5B2C">
        <w:rPr>
          <w:noProof/>
        </w:rPr>
        <w:lastRenderedPageBreak/>
        <w:t>ПОДАЦИ О ПРЕДМЕТУ ЈАВНЕ НАБАВК</w:t>
      </w:r>
      <w:r w:rsidR="00AD0C56">
        <w:rPr>
          <w:noProof/>
        </w:rPr>
        <w:t>Е</w:t>
      </w:r>
      <w:bookmarkStart w:id="14" w:name="_Toc364158543"/>
      <w:bookmarkEnd w:id="12"/>
      <w:bookmarkEnd w:id="13"/>
    </w:p>
    <w:p w:rsidR="007411FE" w:rsidRPr="007411FE" w:rsidRDefault="007411FE" w:rsidP="007411FE">
      <w:pPr>
        <w:rPr>
          <w:lang w:val="sr-Cyrl-RS"/>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DB5CFE">
        <w:tc>
          <w:tcPr>
            <w:tcW w:w="3917" w:type="dxa"/>
          </w:tcPr>
          <w:p w:rsidR="00B84C11" w:rsidRPr="002D5B2C" w:rsidRDefault="00B84C11" w:rsidP="00DB5CFE">
            <w:pPr>
              <w:rPr>
                <w:noProof/>
              </w:rPr>
            </w:pPr>
            <w:r w:rsidRPr="001366BB">
              <w:rPr>
                <w:b/>
                <w:noProof/>
              </w:rPr>
              <w:t>Предмет јавне набавке</w:t>
            </w:r>
          </w:p>
        </w:tc>
        <w:tc>
          <w:tcPr>
            <w:tcW w:w="5173" w:type="dxa"/>
          </w:tcPr>
          <w:p w:rsidR="00B84C11" w:rsidRPr="00F92122" w:rsidRDefault="00B84C11" w:rsidP="007411FE">
            <w:pPr>
              <w:pStyle w:val="Footer"/>
              <w:jc w:val="both"/>
              <w:rPr>
                <w:noProof/>
                <w:sz w:val="28"/>
                <w:szCs w:val="28"/>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7411FE">
              <w:rPr>
                <w:noProof/>
              </w:rPr>
              <w:t xml:space="preserve">06-18-O – </w:t>
            </w:r>
            <w:r w:rsidR="007411FE">
              <w:rPr>
                <w:b/>
                <w:noProof/>
              </w:rPr>
              <w:t>Н</w:t>
            </w:r>
            <w:r w:rsidR="007411FE">
              <w:rPr>
                <w:b/>
              </w:rPr>
              <w:t xml:space="preserve">абавка </w:t>
            </w:r>
            <w:r w:rsidR="007411FE">
              <w:rPr>
                <w:b/>
                <w:lang w:val="sr-Cyrl-RS"/>
              </w:rPr>
              <w:t>регистрован</w:t>
            </w:r>
            <w:r w:rsidR="007411FE">
              <w:rPr>
                <w:b/>
                <w:lang w:val="sr-Latn-RS"/>
              </w:rPr>
              <w:t>o</w:t>
            </w:r>
            <w:r w:rsidR="007411FE">
              <w:rPr>
                <w:b/>
                <w:lang w:val="sr-Cyrl-RS"/>
              </w:rPr>
              <w:t xml:space="preserve">г лека ван Листе лекова – </w:t>
            </w:r>
            <w:r w:rsidR="007411FE">
              <w:rPr>
                <w:b/>
                <w:lang w:val="sr-Latn-RS"/>
              </w:rPr>
              <w:t>oktenidin, fenoksietanol 1000ml (1mg/g+20mg/g)</w:t>
            </w:r>
            <w:r w:rsidR="007411FE">
              <w:rPr>
                <w:b/>
              </w:rPr>
              <w:t xml:space="preserve"> за потребе К</w:t>
            </w:r>
            <w:r w:rsidR="007411FE">
              <w:rPr>
                <w:b/>
                <w:lang w:val="sr-Cyrl-RS"/>
              </w:rPr>
              <w:t>ЦВ</w:t>
            </w:r>
          </w:p>
        </w:tc>
      </w:tr>
      <w:tr w:rsidR="00B84C11" w:rsidRPr="002D5B2C" w:rsidTr="00DB5CFE">
        <w:tc>
          <w:tcPr>
            <w:tcW w:w="3917" w:type="dxa"/>
          </w:tcPr>
          <w:p w:rsidR="00B84C11" w:rsidRPr="004D2E66" w:rsidRDefault="00B84C11" w:rsidP="00DB5CFE">
            <w:pPr>
              <w:rPr>
                <w:b/>
                <w:noProof/>
              </w:rPr>
            </w:pPr>
            <w:r w:rsidRPr="004D2E66">
              <w:rPr>
                <w:b/>
                <w:noProof/>
              </w:rPr>
              <w:t>Назив и ознака из општег речника</w:t>
            </w:r>
          </w:p>
        </w:tc>
        <w:tc>
          <w:tcPr>
            <w:tcW w:w="5173" w:type="dxa"/>
            <w:vAlign w:val="center"/>
          </w:tcPr>
          <w:p w:rsidR="00B84C11" w:rsidRPr="000E5367" w:rsidRDefault="0050659A" w:rsidP="008520F3">
            <w:pPr>
              <w:rPr>
                <w:noProof/>
              </w:rPr>
            </w:pPr>
            <w:r w:rsidRPr="00194B38">
              <w:rPr>
                <w:noProof/>
                <w:lang w:val="ru-RU"/>
              </w:rPr>
              <w:t>33600000 – фармацеутски производи</w:t>
            </w:r>
          </w:p>
        </w:tc>
      </w:tr>
    </w:tbl>
    <w:p w:rsidR="00C72B0B" w:rsidRDefault="00C72B0B" w:rsidP="00B84C11">
      <w:pPr>
        <w:rPr>
          <w:b/>
          <w:noProof/>
        </w:rPr>
      </w:pPr>
    </w:p>
    <w:p w:rsidR="0080020D" w:rsidRDefault="0080020D" w:rsidP="00B84C11">
      <w:pPr>
        <w:rPr>
          <w:b/>
          <w:noProof/>
        </w:rPr>
      </w:pPr>
    </w:p>
    <w:p w:rsidR="0080020D" w:rsidRDefault="0080020D" w:rsidP="00B84C11">
      <w:pPr>
        <w:rPr>
          <w:b/>
          <w:noProof/>
        </w:rPr>
      </w:pPr>
    </w:p>
    <w:p w:rsidR="007411FE" w:rsidRDefault="007411FE" w:rsidP="00B912A5">
      <w:pPr>
        <w:rPr>
          <w:b/>
          <w:noProof/>
          <w:lang w:val="sr-Cyrl-RS"/>
        </w:rPr>
      </w:pPr>
    </w:p>
    <w:p w:rsidR="007C2261" w:rsidRDefault="00EB23DB" w:rsidP="00B912A5">
      <w:pPr>
        <w:rPr>
          <w:b/>
          <w:noProof/>
          <w:lang w:val="sr-Cyrl-CS"/>
        </w:rPr>
      </w:pPr>
      <w:r>
        <w:rPr>
          <w:b/>
          <w:noProof/>
        </w:rPr>
        <w:t>Предмет јавне набавке</w:t>
      </w:r>
      <w:r w:rsidR="00BE4DC6">
        <w:rPr>
          <w:b/>
          <w:noProof/>
        </w:rPr>
        <w:t xml:space="preserve"> </w:t>
      </w:r>
      <w:r w:rsidR="007411FE">
        <w:rPr>
          <w:b/>
          <w:noProof/>
          <w:lang w:val="sr-Cyrl-RS"/>
        </w:rPr>
        <w:t>ни</w:t>
      </w:r>
      <w:r w:rsidR="00BE4DC6">
        <w:rPr>
          <w:b/>
          <w:noProof/>
        </w:rPr>
        <w:t xml:space="preserve">је </w:t>
      </w:r>
      <w:r w:rsidR="0053716E">
        <w:rPr>
          <w:b/>
          <w:noProof/>
        </w:rPr>
        <w:t>обликован по партијама</w:t>
      </w:r>
      <w:r w:rsidR="00DB5CFE">
        <w:rPr>
          <w:b/>
          <w:noProof/>
          <w:lang w:val="sr-Cyrl-CS"/>
        </w:rPr>
        <w:t>.</w:t>
      </w:r>
    </w:p>
    <w:p w:rsidR="00B912A5" w:rsidRDefault="00B912A5" w:rsidP="00734367">
      <w:pPr>
        <w:jc w:val="both"/>
        <w:rPr>
          <w:b/>
          <w:iCs/>
        </w:rPr>
      </w:pPr>
    </w:p>
    <w:p w:rsidR="006256A2" w:rsidRDefault="006256A2" w:rsidP="00734367">
      <w:pPr>
        <w:jc w:val="both"/>
        <w:rPr>
          <w:b/>
          <w:iCs/>
        </w:rPr>
      </w:pPr>
    </w:p>
    <w:p w:rsidR="0080020D" w:rsidRDefault="0080020D" w:rsidP="00734367">
      <w:pPr>
        <w:jc w:val="both"/>
        <w:rPr>
          <w:b/>
          <w:iCs/>
        </w:rPr>
      </w:pPr>
    </w:p>
    <w:p w:rsidR="0080020D" w:rsidRPr="00F92122" w:rsidRDefault="0080020D"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912A5" w:rsidRPr="00DB5CFE" w:rsidRDefault="00DB5CFE" w:rsidP="00B84C11">
      <w:pPr>
        <w:rPr>
          <w:b/>
          <w:noProof/>
        </w:rPr>
      </w:pPr>
      <w:r>
        <w:rPr>
          <w:b/>
          <w:noProof/>
        </w:rPr>
        <w:br w:type="page"/>
      </w:r>
    </w:p>
    <w:p w:rsidR="00E43FAE" w:rsidRDefault="00E43FAE" w:rsidP="00D76B68">
      <w:pPr>
        <w:pStyle w:val="Heading2"/>
        <w:numPr>
          <w:ilvl w:val="0"/>
          <w:numId w:val="5"/>
        </w:numPr>
        <w:rPr>
          <w:noProof/>
        </w:rPr>
      </w:pPr>
      <w:bookmarkStart w:id="15" w:name="_Toc477351224"/>
      <w:r>
        <w:rPr>
          <w:noProof/>
        </w:rPr>
        <w:lastRenderedPageBreak/>
        <w:t>ОПИС ПРЕДМЕТА ЈАВНЕ НАБАВКЕ</w:t>
      </w:r>
      <w:bookmarkEnd w:id="14"/>
      <w:bookmarkEnd w:id="15"/>
    </w:p>
    <w:p w:rsidR="008520F3" w:rsidRPr="00DB5CFE" w:rsidRDefault="00E43FAE" w:rsidP="00DB5CFE">
      <w:pPr>
        <w:spacing w:after="360"/>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8520F3" w:rsidRPr="00DB5CFE" w:rsidRDefault="008520F3" w:rsidP="00DB5CFE">
      <w:pPr>
        <w:pStyle w:val="Footer"/>
        <w:pBdr>
          <w:top w:val="single" w:sz="4" w:space="1" w:color="auto"/>
          <w:left w:val="single" w:sz="4" w:space="0" w:color="auto"/>
          <w:bottom w:val="single" w:sz="4" w:space="1" w:color="auto"/>
          <w:right w:val="single" w:sz="4" w:space="4" w:color="auto"/>
        </w:pBdr>
        <w:jc w:val="both"/>
        <w:rPr>
          <w:b/>
          <w:noProof/>
        </w:rPr>
      </w:pPr>
      <w:r w:rsidRPr="00540E37">
        <w:t xml:space="preserve">Предмет ове јавне набавке </w:t>
      </w:r>
      <w:r>
        <w:rPr>
          <w:lang w:val="sr-Cyrl-CS"/>
        </w:rPr>
        <w:t>је</w:t>
      </w:r>
      <w:r w:rsidRPr="00540E37">
        <w:rPr>
          <w:lang w:val="sr-Cyrl-CS"/>
        </w:rPr>
        <w:t xml:space="preserve"> </w:t>
      </w:r>
      <w:r w:rsidR="0050659A">
        <w:rPr>
          <w:b/>
          <w:noProof/>
        </w:rPr>
        <w:t>н</w:t>
      </w:r>
      <w:r w:rsidR="0050659A" w:rsidRPr="007F1694">
        <w:rPr>
          <w:b/>
        </w:rPr>
        <w:t xml:space="preserve">абавка </w:t>
      </w:r>
      <w:r w:rsidR="007411FE">
        <w:rPr>
          <w:b/>
          <w:lang w:val="sr-Cyrl-RS"/>
        </w:rPr>
        <w:t>регистрован</w:t>
      </w:r>
      <w:r w:rsidR="007411FE">
        <w:rPr>
          <w:b/>
          <w:lang w:val="sr-Latn-RS"/>
        </w:rPr>
        <w:t>o</w:t>
      </w:r>
      <w:r w:rsidR="007411FE">
        <w:rPr>
          <w:b/>
          <w:lang w:val="sr-Cyrl-RS"/>
        </w:rPr>
        <w:t xml:space="preserve">г лека ван Листе лекова – </w:t>
      </w:r>
      <w:r w:rsidR="007411FE">
        <w:rPr>
          <w:b/>
          <w:lang w:val="sr-Latn-RS"/>
        </w:rPr>
        <w:t>oktenidin, fenoksietanol 1000ml (1mg/g+20mg/g)</w:t>
      </w:r>
      <w:r w:rsidR="00F92122" w:rsidRPr="00F92122">
        <w:rPr>
          <w:b/>
        </w:rPr>
        <w:t xml:space="preserve"> за</w:t>
      </w:r>
      <w:r w:rsidR="00F92122" w:rsidRPr="00F92122">
        <w:rPr>
          <w:b/>
          <w:lang w:val="en-US"/>
        </w:rPr>
        <w:t xml:space="preserve"> </w:t>
      </w:r>
      <w:r w:rsidR="00F92122" w:rsidRPr="00F92122">
        <w:rPr>
          <w:b/>
        </w:rPr>
        <w:t xml:space="preserve">потребе </w:t>
      </w:r>
      <w:r w:rsidR="00F92122" w:rsidRPr="00F92122">
        <w:rPr>
          <w:b/>
          <w:noProof/>
        </w:rPr>
        <w:t>К</w:t>
      </w:r>
      <w:r w:rsidR="007411FE">
        <w:rPr>
          <w:b/>
          <w:noProof/>
          <w:lang w:val="sr-Cyrl-RS"/>
        </w:rPr>
        <w:t>ЦВ</w:t>
      </w:r>
      <w:r w:rsidR="00DB5CFE">
        <w:rPr>
          <w:b/>
        </w:rPr>
        <w:t>.</w:t>
      </w:r>
    </w:p>
    <w:p w:rsidR="008520F3" w:rsidRPr="0074239F" w:rsidRDefault="008520F3" w:rsidP="00DB5CFE">
      <w:pPr>
        <w:pStyle w:val="Footer"/>
        <w:pBdr>
          <w:top w:val="single" w:sz="4" w:space="1" w:color="auto"/>
          <w:left w:val="single" w:sz="4" w:space="0" w:color="auto"/>
          <w:bottom w:val="single" w:sz="4" w:space="1" w:color="auto"/>
          <w:right w:val="single" w:sz="4" w:space="4" w:color="auto"/>
        </w:pBdr>
        <w:jc w:val="both"/>
        <w:rPr>
          <w:b/>
          <w:noProof/>
          <w:sz w:val="28"/>
          <w:szCs w:val="28"/>
        </w:rPr>
      </w:pPr>
    </w:p>
    <w:p w:rsidR="00805831" w:rsidRPr="0074239F" w:rsidRDefault="00805831" w:rsidP="00805831">
      <w:pPr>
        <w:pStyle w:val="Footer"/>
        <w:pBdr>
          <w:top w:val="single" w:sz="4" w:space="1" w:color="auto"/>
          <w:left w:val="single" w:sz="4" w:space="0" w:color="auto"/>
          <w:bottom w:val="single" w:sz="4" w:space="1" w:color="auto"/>
          <w:right w:val="single" w:sz="4" w:space="4" w:color="auto"/>
        </w:pBdr>
        <w:jc w:val="both"/>
        <w:rPr>
          <w:b/>
          <w:noProof/>
          <w:sz w:val="28"/>
          <w:szCs w:val="28"/>
        </w:rPr>
      </w:pPr>
      <w:r w:rsidRPr="00540E37">
        <w:t xml:space="preserve">Количине и опис предмета ове јавне набавке су дати у </w:t>
      </w:r>
      <w:r w:rsidR="006256A2">
        <w:t>О</w:t>
      </w:r>
      <w:r w:rsidRPr="00540E37">
        <w:t>брасц</w:t>
      </w:r>
      <w:r w:rsidRPr="00540E37">
        <w:rPr>
          <w:lang w:val="sr-Cyrl-CS"/>
        </w:rPr>
        <w:t>у</w:t>
      </w:r>
      <w:r w:rsidRPr="00540E37">
        <w:t xml:space="preserve"> понуд</w:t>
      </w:r>
      <w:r w:rsidRPr="00540E37">
        <w:rPr>
          <w:lang w:val="sr-Cyrl-CS"/>
        </w:rPr>
        <w:t>е</w:t>
      </w:r>
      <w:r w:rsidRPr="00540E37">
        <w:t>.</w:t>
      </w:r>
    </w:p>
    <w:p w:rsidR="008520F3" w:rsidRPr="00DB5CFE" w:rsidRDefault="00DB5CFE" w:rsidP="00E43FAE">
      <w:pPr>
        <w:rPr>
          <w:bCs/>
          <w:iCs/>
        </w:rPr>
      </w:pPr>
      <w:r>
        <w:rPr>
          <w:bCs/>
          <w:iCs/>
        </w:rPr>
        <w:br w:type="page"/>
      </w:r>
    </w:p>
    <w:p w:rsidR="00074152" w:rsidRDefault="002D5B2C" w:rsidP="00074152">
      <w:pPr>
        <w:pStyle w:val="Heading2"/>
        <w:numPr>
          <w:ilvl w:val="0"/>
          <w:numId w:val="5"/>
        </w:numPr>
        <w:rPr>
          <w:noProof/>
        </w:rPr>
      </w:pPr>
      <w:bookmarkStart w:id="16" w:name="_Toc364158545"/>
      <w:bookmarkStart w:id="17" w:name="_Toc395526464"/>
      <w:bookmarkStart w:id="18" w:name="_Toc477351225"/>
      <w:r w:rsidRPr="00AD0C56">
        <w:rPr>
          <w:noProof/>
        </w:rPr>
        <w:lastRenderedPageBreak/>
        <w:t>УСЛОВИ ЗА УЧЕШЋЕ У ПОСТУПКУ ЈАВНЕ НАБАВКЕ</w:t>
      </w:r>
    </w:p>
    <w:p w:rsidR="002032E4" w:rsidRPr="00DB5CFE" w:rsidRDefault="002D5B2C" w:rsidP="00074152">
      <w:pPr>
        <w:pStyle w:val="Heading2"/>
        <w:spacing w:after="360"/>
        <w:ind w:left="360"/>
        <w:rPr>
          <w:noProof/>
        </w:rPr>
      </w:pPr>
      <w:r w:rsidRPr="00AD0C56">
        <w:rPr>
          <w:noProof/>
        </w:rPr>
        <w:t>ИЗ ЧЛ. 75. И 76. ЗАКОНА И УПУТСТВО КАКО СЕ ДОКАЗУЈЕ ИСПУЊЕНОСТ ТИХ УСЛОВА</w:t>
      </w:r>
      <w:bookmarkEnd w:id="16"/>
      <w:bookmarkEnd w:id="17"/>
      <w:bookmarkEnd w:id="18"/>
    </w:p>
    <w:p w:rsidR="008477B9" w:rsidRPr="00DB5CFE" w:rsidRDefault="00BF4AF8" w:rsidP="00BF4AF8">
      <w:pPr>
        <w:pStyle w:val="ListParagraph"/>
        <w:ind w:left="360"/>
        <w:jc w:val="both"/>
        <w:rPr>
          <w:noProof/>
        </w:rPr>
      </w:pPr>
      <w:r>
        <w:rPr>
          <w:noProof/>
        </w:rPr>
        <w:t>Под пуном материјалном и кривичном одг</w:t>
      </w:r>
      <w:r w:rsidR="00DB5CFE">
        <w:rPr>
          <w:noProof/>
        </w:rPr>
        <w:t xml:space="preserve">оворношћу изјављујем да понуђач </w:t>
      </w:r>
      <w:r>
        <w:rPr>
          <w:noProof/>
        </w:rPr>
        <w:t>__________</w:t>
      </w:r>
      <w:r w:rsidR="00DB5CFE">
        <w:rPr>
          <w:noProof/>
        </w:rPr>
        <w:t>_________________________ из __________________________________</w:t>
      </w:r>
      <w:r>
        <w:rPr>
          <w:noProof/>
        </w:rPr>
        <w:t>, ул</w:t>
      </w:r>
      <w:r w:rsidR="00DB5CFE">
        <w:rPr>
          <w:noProof/>
        </w:rPr>
        <w:t xml:space="preserve">.__________________________ </w:t>
      </w:r>
      <w:r>
        <w:rPr>
          <w:noProof/>
        </w:rPr>
        <w:t>испуњава ниже наведене услове из члана 75. и 76. Закона о јавним набавкама, и да располаже доказима из члана 77. Закона о јавним набавкама</w:t>
      </w:r>
      <w:r w:rsidR="00DB5CFE">
        <w:rPr>
          <w:noProof/>
        </w:rPr>
        <w:t>.</w:t>
      </w:r>
    </w:p>
    <w:p w:rsidR="00C40A17" w:rsidRPr="00C40A17" w:rsidRDefault="00C40A17" w:rsidP="00BF4AF8">
      <w:pPr>
        <w:pStyle w:val="ListParagraph"/>
        <w:ind w:left="360"/>
        <w:jc w:val="both"/>
      </w:pPr>
    </w:p>
    <w:tbl>
      <w:tblPr>
        <w:tblW w:w="962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851"/>
        <w:gridCol w:w="47"/>
        <w:gridCol w:w="141"/>
        <w:gridCol w:w="4065"/>
        <w:gridCol w:w="1716"/>
      </w:tblGrid>
      <w:tr w:rsidR="00BF4AF8" w:rsidRPr="00AE1407" w:rsidTr="00464B40">
        <w:trPr>
          <w:trHeight w:val="972"/>
        </w:trPr>
        <w:tc>
          <w:tcPr>
            <w:tcW w:w="801" w:type="dxa"/>
            <w:vAlign w:val="center"/>
          </w:tcPr>
          <w:p w:rsidR="00BF4AF8" w:rsidRPr="00AE1407" w:rsidRDefault="00BF4AF8" w:rsidP="00BF4AF8">
            <w:pPr>
              <w:jc w:val="center"/>
              <w:rPr>
                <w:noProof/>
              </w:rPr>
            </w:pPr>
            <w:r w:rsidRPr="00AE1407">
              <w:rPr>
                <w:noProof/>
              </w:rPr>
              <w:t>Бр.</w:t>
            </w:r>
          </w:p>
        </w:tc>
        <w:tc>
          <w:tcPr>
            <w:tcW w:w="2898" w:type="dxa"/>
            <w:gridSpan w:val="2"/>
            <w:vAlign w:val="center"/>
          </w:tcPr>
          <w:p w:rsidR="00BF4AF8" w:rsidRPr="00AE1407" w:rsidRDefault="00BF4AF8" w:rsidP="00BF4AF8">
            <w:pPr>
              <w:jc w:val="center"/>
              <w:rPr>
                <w:noProof/>
              </w:rPr>
            </w:pPr>
            <w:r w:rsidRPr="00AE1407">
              <w:rPr>
                <w:noProof/>
              </w:rPr>
              <w:t>УСЛОВИ</w:t>
            </w:r>
          </w:p>
        </w:tc>
        <w:tc>
          <w:tcPr>
            <w:tcW w:w="4206" w:type="dxa"/>
            <w:gridSpan w:val="2"/>
            <w:vAlign w:val="center"/>
          </w:tcPr>
          <w:p w:rsidR="00BF4AF8" w:rsidRPr="00AE1407" w:rsidRDefault="00BF4AF8" w:rsidP="00BF4AF8">
            <w:pPr>
              <w:jc w:val="center"/>
              <w:rPr>
                <w:noProof/>
              </w:rPr>
            </w:pPr>
            <w:r w:rsidRPr="00AE1407">
              <w:rPr>
                <w:noProof/>
              </w:rPr>
              <w:t>ДОКАЗИ</w:t>
            </w:r>
          </w:p>
        </w:tc>
        <w:tc>
          <w:tcPr>
            <w:tcW w:w="1716" w:type="dxa"/>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934C15">
        <w:trPr>
          <w:trHeight w:val="505"/>
        </w:trPr>
        <w:tc>
          <w:tcPr>
            <w:tcW w:w="9621" w:type="dxa"/>
            <w:gridSpan w:val="6"/>
          </w:tcPr>
          <w:p w:rsidR="006256A2" w:rsidRDefault="00BF4AF8" w:rsidP="00BF4AF8">
            <w:pPr>
              <w:jc w:val="center"/>
              <w:rPr>
                <w:b/>
                <w:noProof/>
              </w:rPr>
            </w:pPr>
            <w:r w:rsidRPr="00AE1407">
              <w:rPr>
                <w:b/>
                <w:noProof/>
              </w:rPr>
              <w:t>ОБАВЕЗНИ УСЛОВИ ЗА УЧЕШЋЕ У ПОСТУПКУ ЈАВНЕ НАБАВКЕ</w:t>
            </w:r>
          </w:p>
          <w:p w:rsidR="00BF4AF8" w:rsidRPr="00AE1407" w:rsidRDefault="00BF4AF8" w:rsidP="00BF4AF8">
            <w:pPr>
              <w:jc w:val="center"/>
              <w:rPr>
                <w:b/>
                <w:noProof/>
              </w:rPr>
            </w:pPr>
            <w:r w:rsidRPr="00AE1407">
              <w:rPr>
                <w:b/>
                <w:noProof/>
              </w:rPr>
              <w:t xml:space="preserve"> ИЗ ЧЛАНА 75. ЗАКОНА</w:t>
            </w:r>
          </w:p>
        </w:tc>
      </w:tr>
      <w:tr w:rsidR="00BF4AF8" w:rsidRPr="00AE1407" w:rsidTr="00464B40">
        <w:trPr>
          <w:trHeight w:val="505"/>
        </w:trPr>
        <w:tc>
          <w:tcPr>
            <w:tcW w:w="801" w:type="dxa"/>
            <w:vAlign w:val="center"/>
          </w:tcPr>
          <w:p w:rsidR="00BF4AF8" w:rsidRPr="00AE1407" w:rsidRDefault="00BF4AF8" w:rsidP="00DB5CFE">
            <w:pPr>
              <w:jc w:val="center"/>
              <w:rPr>
                <w:noProof/>
              </w:rPr>
            </w:pPr>
            <w:r w:rsidRPr="00AE1407">
              <w:rPr>
                <w:noProof/>
              </w:rPr>
              <w:t>1.</w:t>
            </w:r>
          </w:p>
        </w:tc>
        <w:tc>
          <w:tcPr>
            <w:tcW w:w="2851" w:type="dxa"/>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253" w:type="dxa"/>
            <w:gridSpan w:val="3"/>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716" w:type="dxa"/>
            <w:vAlign w:val="center"/>
          </w:tcPr>
          <w:p w:rsidR="00BF4AF8" w:rsidRPr="00AE1407" w:rsidRDefault="00BF4AF8" w:rsidP="00DB5CFE">
            <w:pPr>
              <w:jc w:val="center"/>
              <w:rPr>
                <w:noProof/>
              </w:rPr>
            </w:pPr>
          </w:p>
        </w:tc>
      </w:tr>
      <w:tr w:rsidR="00BF4AF8" w:rsidRPr="00AE1407" w:rsidTr="00464B40">
        <w:trPr>
          <w:trHeight w:val="458"/>
        </w:trPr>
        <w:tc>
          <w:tcPr>
            <w:tcW w:w="801" w:type="dxa"/>
            <w:vAlign w:val="center"/>
          </w:tcPr>
          <w:p w:rsidR="00BF4AF8" w:rsidRPr="00AE1407" w:rsidRDefault="00BF4AF8" w:rsidP="00DB5CFE">
            <w:pPr>
              <w:jc w:val="center"/>
              <w:rPr>
                <w:noProof/>
              </w:rPr>
            </w:pPr>
            <w:r w:rsidRPr="00AE1407">
              <w:rPr>
                <w:noProof/>
              </w:rPr>
              <w:t>2.</w:t>
            </w:r>
          </w:p>
        </w:tc>
        <w:tc>
          <w:tcPr>
            <w:tcW w:w="2851"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253" w:type="dxa"/>
            <w:gridSpan w:val="3"/>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1.</w:t>
            </w:r>
            <w:r w:rsidR="00DB5CFE">
              <w:rPr>
                <w:rFonts w:ascii="Times New Roman" w:hAnsi="Times New Roman" w:cs="Times New Roman"/>
                <w:color w:val="auto"/>
              </w:rPr>
              <w:t xml:space="preserve"> </w:t>
            </w:r>
            <w:r>
              <w:rPr>
                <w:rFonts w:ascii="Times New Roman" w:hAnsi="Times New Roman" w:cs="Times New Roman"/>
                <w:color w:val="auto"/>
              </w:rPr>
              <w:t xml:space="preserve">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против животне средине, примања или давања мита,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00DB5CFE">
              <w:rPr>
                <w:rFonts w:ascii="Times New Roman" w:hAnsi="Times New Roman" w:cs="Times New Roman"/>
                <w:color w:val="auto"/>
              </w:rPr>
              <w:t xml:space="preserve"> </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00DB5CFE">
              <w:rPr>
                <w:rFonts w:ascii="Times New Roman" w:hAnsi="Times New Roman" w:cs="Times New Roman"/>
                <w:color w:val="auto"/>
              </w:rPr>
              <w:t xml:space="preserve"> </w:t>
            </w:r>
            <w:r w:rsidRPr="005B07C0">
              <w:rPr>
                <w:rFonts w:ascii="Times New Roman" w:hAnsi="Times New Roman" w:cs="Times New Roman"/>
                <w:color w:val="auto"/>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против животне средине, примања или давања мита,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w:t>
            </w:r>
            <w:r w:rsidRPr="005B07C0">
              <w:rPr>
                <w:rFonts w:ascii="Times New Roman" w:hAnsi="Times New Roman" w:cs="Times New Roman"/>
                <w:color w:val="auto"/>
              </w:rPr>
              <w:lastRenderedPageBreak/>
              <w:t>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 </w:t>
            </w:r>
            <w:r w:rsidRPr="00AE1407">
              <w:rPr>
                <w:rFonts w:ascii="Times New Roman" w:hAnsi="Times New Roman" w:cs="Times New Roman"/>
                <w:color w:val="auto"/>
              </w:rPr>
              <w:t>(захтев се може подн</w:t>
            </w:r>
            <w:r w:rsidR="00464B40">
              <w:rPr>
                <w:rFonts w:ascii="Times New Roman" w:hAnsi="Times New Roman" w:cs="Times New Roman"/>
                <w:color w:val="auto"/>
              </w:rPr>
              <w:t>ети према месту рођења или</w:t>
            </w:r>
            <w:r w:rsidRPr="00AE1407">
              <w:rPr>
                <w:rFonts w:ascii="Times New Roman" w:hAnsi="Times New Roman" w:cs="Times New Roman"/>
                <w:color w:val="auto"/>
              </w:rPr>
              <w:t xml:space="preserve">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464B40">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против заштите животне средине, примања или давања мита, преваре</w:t>
            </w:r>
            <w:r w:rsidR="00464B40">
              <w:rPr>
                <w:rFonts w:ascii="Times New Roman" w:hAnsi="Times New Roman" w:cs="Times New Roman"/>
                <w:iCs/>
                <w:color w:val="auto"/>
                <w:lang w:val="sr-Cyrl-RS"/>
              </w:rPr>
              <w:t xml:space="preserve"> </w:t>
            </w:r>
            <w:r w:rsidRPr="00AE1407">
              <w:rPr>
                <w:rFonts w:ascii="Times New Roman" w:hAnsi="Times New Roman" w:cs="Times New Roman"/>
                <w:color w:val="auto"/>
              </w:rPr>
              <w:t>(захтев се може подн</w:t>
            </w:r>
            <w:r w:rsidR="00464B40">
              <w:rPr>
                <w:rFonts w:ascii="Times New Roman" w:hAnsi="Times New Roman" w:cs="Times New Roman"/>
                <w:color w:val="auto"/>
              </w:rPr>
              <w:t>ети према месту рођења или</w:t>
            </w:r>
            <w:r w:rsidRPr="00AE1407">
              <w:rPr>
                <w:rFonts w:ascii="Times New Roman" w:hAnsi="Times New Roman" w:cs="Times New Roman"/>
                <w:color w:val="auto"/>
              </w:rPr>
              <w:t xml:space="preserve"> месту пребивалишта)</w:t>
            </w:r>
            <w:r w:rsidRPr="00AE1407">
              <w:rPr>
                <w:rFonts w:ascii="Times New Roman" w:hAnsi="Times New Roman" w:cs="Times New Roman"/>
                <w:iCs/>
                <w:color w:val="auto"/>
              </w:rPr>
              <w:t>.</w:t>
            </w:r>
          </w:p>
        </w:tc>
        <w:tc>
          <w:tcPr>
            <w:tcW w:w="1716" w:type="dxa"/>
            <w:vAlign w:val="center"/>
          </w:tcPr>
          <w:p w:rsidR="00BF4AF8" w:rsidRPr="00AE1407" w:rsidRDefault="00BF4AF8" w:rsidP="00DB5CFE">
            <w:pPr>
              <w:pStyle w:val="Default"/>
              <w:jc w:val="center"/>
              <w:rPr>
                <w:rFonts w:ascii="Times New Roman" w:hAnsi="Times New Roman" w:cs="Times New Roman"/>
                <w:iCs/>
                <w:color w:val="auto"/>
              </w:rPr>
            </w:pPr>
          </w:p>
        </w:tc>
      </w:tr>
      <w:tr w:rsidR="00BF4AF8" w:rsidRPr="00AE1407" w:rsidTr="00464B40">
        <w:trPr>
          <w:trHeight w:val="789"/>
        </w:trPr>
        <w:tc>
          <w:tcPr>
            <w:tcW w:w="801" w:type="dxa"/>
            <w:vAlign w:val="center"/>
          </w:tcPr>
          <w:p w:rsidR="00BF4AF8" w:rsidRPr="00AE1407" w:rsidRDefault="00BF4AF8" w:rsidP="00DB5CFE">
            <w:pPr>
              <w:jc w:val="center"/>
              <w:rPr>
                <w:noProof/>
              </w:rPr>
            </w:pPr>
            <w:r>
              <w:rPr>
                <w:noProof/>
              </w:rPr>
              <w:lastRenderedPageBreak/>
              <w:t>3</w:t>
            </w:r>
            <w:r w:rsidRPr="00AE1407">
              <w:rPr>
                <w:noProof/>
              </w:rPr>
              <w:t>.</w:t>
            </w:r>
          </w:p>
        </w:tc>
        <w:tc>
          <w:tcPr>
            <w:tcW w:w="2851" w:type="dxa"/>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253" w:type="dxa"/>
            <w:gridSpan w:val="3"/>
          </w:tcPr>
          <w:p w:rsidR="00CF0F72" w:rsidRPr="00AE1407" w:rsidRDefault="00CF0F72" w:rsidP="00CF0F72">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CF0F72" w:rsidRDefault="00CF0F72" w:rsidP="00CF0F72">
            <w:pPr>
              <w:pStyle w:val="Default"/>
              <w:jc w:val="both"/>
              <w:rPr>
                <w:rFonts w:ascii="Times New Roman" w:hAnsi="Times New Roman" w:cs="Times New Roman"/>
                <w:b/>
                <w:bCs/>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w:t>
            </w:r>
            <w:r>
              <w:rPr>
                <w:rFonts w:ascii="Times New Roman" w:hAnsi="Times New Roman" w:cs="Times New Roman"/>
                <w:iCs/>
                <w:color w:val="auto"/>
              </w:rPr>
              <w:t xml:space="preserve">ва финансија </w:t>
            </w:r>
            <w:r w:rsidRPr="00AE1407">
              <w:rPr>
                <w:rFonts w:ascii="Times New Roman" w:hAnsi="Times New Roman" w:cs="Times New Roman"/>
                <w:iCs/>
                <w:color w:val="auto"/>
              </w:rPr>
              <w:t>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w:t>
            </w:r>
          </w:p>
          <w:p w:rsidR="00CF0F72" w:rsidRPr="00AE1407" w:rsidRDefault="00CF0F72" w:rsidP="00CF0F72">
            <w:pPr>
              <w:pStyle w:val="Default"/>
              <w:jc w:val="both"/>
              <w:rPr>
                <w:rFonts w:ascii="Times New Roman" w:hAnsi="Times New Roman" w:cs="Times New Roman"/>
                <w:color w:val="auto"/>
              </w:rPr>
            </w:pPr>
            <w:r w:rsidRPr="00AE1407">
              <w:rPr>
                <w:rFonts w:ascii="Times New Roman" w:hAnsi="Times New Roman" w:cs="Times New Roman"/>
                <w:b/>
                <w:bCs/>
                <w:iCs/>
                <w:color w:val="auto"/>
              </w:rPr>
              <w:t xml:space="preserve"> </w:t>
            </w:r>
          </w:p>
          <w:p w:rsidR="00BF4AF8" w:rsidRPr="00AE1407" w:rsidRDefault="00CF0F72" w:rsidP="00CF0F72">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716" w:type="dxa"/>
            <w:vAlign w:val="center"/>
          </w:tcPr>
          <w:p w:rsidR="00BF4AF8" w:rsidRPr="00AE1407" w:rsidRDefault="00BF4AF8" w:rsidP="00DB5CFE">
            <w:pPr>
              <w:pStyle w:val="Default"/>
              <w:jc w:val="center"/>
              <w:rPr>
                <w:rFonts w:ascii="Times New Roman" w:hAnsi="Times New Roman" w:cs="Times New Roman"/>
                <w:iCs/>
                <w:color w:val="auto"/>
              </w:rPr>
            </w:pPr>
          </w:p>
        </w:tc>
      </w:tr>
      <w:tr w:rsidR="00BF4AF8" w:rsidRPr="00AE1407" w:rsidTr="00464B40">
        <w:trPr>
          <w:trHeight w:val="789"/>
        </w:trPr>
        <w:tc>
          <w:tcPr>
            <w:tcW w:w="801" w:type="dxa"/>
            <w:vAlign w:val="center"/>
          </w:tcPr>
          <w:p w:rsidR="00BF4AF8" w:rsidRPr="00AE1407" w:rsidRDefault="00BF4AF8" w:rsidP="00DB5CFE">
            <w:pPr>
              <w:jc w:val="center"/>
              <w:rPr>
                <w:noProof/>
              </w:rPr>
            </w:pPr>
            <w:r>
              <w:rPr>
                <w:noProof/>
              </w:rPr>
              <w:t>4</w:t>
            </w:r>
            <w:r w:rsidRPr="00AE1407">
              <w:rPr>
                <w:noProof/>
              </w:rPr>
              <w:t>.</w:t>
            </w:r>
          </w:p>
        </w:tc>
        <w:tc>
          <w:tcPr>
            <w:tcW w:w="2851" w:type="dxa"/>
            <w:vAlign w:val="center"/>
          </w:tcPr>
          <w:p w:rsidR="00BF4AF8" w:rsidRPr="00C27DEF" w:rsidRDefault="00BF4AF8" w:rsidP="00DB5CFE">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C27DEF">
              <w:rPr>
                <w:noProof/>
              </w:rPr>
              <w:t>.</w:t>
            </w:r>
          </w:p>
        </w:tc>
        <w:tc>
          <w:tcPr>
            <w:tcW w:w="4253" w:type="dxa"/>
            <w:gridSpan w:val="3"/>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C27DEF" w:rsidRPr="00C27DEF" w:rsidRDefault="00C27DEF" w:rsidP="00BF4AF8">
            <w:pPr>
              <w:jc w:val="both"/>
              <w:rPr>
                <w:iCs/>
              </w:rPr>
            </w:pPr>
          </w:p>
          <w:p w:rsidR="00BF4AF8" w:rsidRPr="00C27DEF" w:rsidRDefault="00BF4AF8" w:rsidP="00C27DEF">
            <w:pPr>
              <w:jc w:val="both"/>
              <w:rPr>
                <w:b/>
                <w:noProof/>
              </w:rPr>
            </w:pPr>
            <w:r w:rsidRPr="00C27DEF">
              <w:rPr>
                <w:b/>
                <w:iCs/>
              </w:rPr>
              <w:t>Дозвола мора бити важећа.</w:t>
            </w:r>
          </w:p>
        </w:tc>
        <w:tc>
          <w:tcPr>
            <w:tcW w:w="1716" w:type="dxa"/>
            <w:vAlign w:val="center"/>
          </w:tcPr>
          <w:p w:rsidR="00BF4AF8" w:rsidRPr="00AE1407" w:rsidRDefault="00BF4AF8" w:rsidP="00DB5CFE">
            <w:pPr>
              <w:jc w:val="center"/>
              <w:rPr>
                <w:iCs/>
              </w:rPr>
            </w:pPr>
          </w:p>
        </w:tc>
      </w:tr>
      <w:tr w:rsidR="00BF4AF8" w:rsidRPr="00AE1407" w:rsidTr="00934C15">
        <w:trPr>
          <w:trHeight w:val="848"/>
        </w:trPr>
        <w:tc>
          <w:tcPr>
            <w:tcW w:w="9621" w:type="dxa"/>
            <w:gridSpan w:val="6"/>
            <w:vAlign w:val="center"/>
          </w:tcPr>
          <w:p w:rsidR="006256A2" w:rsidRDefault="00BF4AF8" w:rsidP="00DB5CFE">
            <w:pPr>
              <w:pStyle w:val="ListParagraph"/>
              <w:ind w:left="0" w:firstLine="48"/>
              <w:jc w:val="center"/>
              <w:rPr>
                <w:b/>
                <w:noProof/>
              </w:rPr>
            </w:pPr>
            <w:r w:rsidRPr="00AE1407">
              <w:rPr>
                <w:b/>
                <w:noProof/>
              </w:rPr>
              <w:lastRenderedPageBreak/>
              <w:t xml:space="preserve">ДОДАТНИ УСЛОВИ ЗА УЧЕШЋЕ У ПОСТУПКУ ЈАВНЕ НАБАВКЕ </w:t>
            </w:r>
          </w:p>
          <w:p w:rsidR="00BF4AF8" w:rsidRPr="00AE1407" w:rsidRDefault="00BF4AF8" w:rsidP="00DB5CFE">
            <w:pPr>
              <w:pStyle w:val="ListParagraph"/>
              <w:ind w:left="0" w:firstLine="48"/>
              <w:jc w:val="center"/>
              <w:rPr>
                <w:b/>
                <w:noProof/>
              </w:rPr>
            </w:pPr>
            <w:r w:rsidRPr="00AE1407">
              <w:rPr>
                <w:b/>
                <w:noProof/>
              </w:rPr>
              <w:t>ИЗ ЧЛАНА 76. ЗАКОНА</w:t>
            </w:r>
          </w:p>
        </w:tc>
      </w:tr>
      <w:tr w:rsidR="006076F2" w:rsidRPr="00AE1407" w:rsidTr="000D20A6">
        <w:trPr>
          <w:trHeight w:val="848"/>
        </w:trPr>
        <w:tc>
          <w:tcPr>
            <w:tcW w:w="801" w:type="dxa"/>
            <w:shd w:val="clear" w:color="auto" w:fill="auto"/>
            <w:vAlign w:val="center"/>
          </w:tcPr>
          <w:p w:rsidR="006076F2" w:rsidRPr="00E31071" w:rsidRDefault="006076F2" w:rsidP="00DB5CFE">
            <w:pPr>
              <w:jc w:val="center"/>
              <w:rPr>
                <w:noProof/>
              </w:rPr>
            </w:pPr>
            <w:r>
              <w:rPr>
                <w:noProof/>
              </w:rPr>
              <w:t>5.</w:t>
            </w:r>
          </w:p>
        </w:tc>
        <w:tc>
          <w:tcPr>
            <w:tcW w:w="3039" w:type="dxa"/>
            <w:gridSpan w:val="3"/>
            <w:shd w:val="clear" w:color="auto" w:fill="auto"/>
          </w:tcPr>
          <w:p w:rsidR="006076F2" w:rsidRPr="00DB5CFE" w:rsidRDefault="008A5887" w:rsidP="006076F2">
            <w:pPr>
              <w:jc w:val="both"/>
            </w:pPr>
            <w:r w:rsidRPr="004B0118">
              <w:rPr>
                <w:noProof/>
              </w:rPr>
              <w:t>Да понуђач поседује решење носиоца дозволе за стављање у промет фармацеутског производа који је предмет набавке издато од стране Агенције за лекове и медицинска средства Србије</w:t>
            </w:r>
            <w:r>
              <w:rPr>
                <w:noProof/>
              </w:rPr>
              <w:t>;</w:t>
            </w:r>
          </w:p>
        </w:tc>
        <w:tc>
          <w:tcPr>
            <w:tcW w:w="5781" w:type="dxa"/>
            <w:gridSpan w:val="2"/>
            <w:shd w:val="clear" w:color="auto" w:fill="auto"/>
            <w:vAlign w:val="center"/>
          </w:tcPr>
          <w:p w:rsidR="006076F2" w:rsidRPr="002F2654" w:rsidRDefault="006076F2" w:rsidP="00DB5CFE">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које мора бити важеће</w:t>
            </w:r>
            <w:r w:rsidRPr="002F2654">
              <w:rPr>
                <w:iCs/>
              </w:rPr>
              <w:t>.</w:t>
            </w:r>
          </w:p>
          <w:p w:rsidR="006076F2" w:rsidRPr="00683106" w:rsidRDefault="006076F2" w:rsidP="00DB5CFE">
            <w:pPr>
              <w:jc w:val="both"/>
              <w:rPr>
                <w:lang w:val="sr-Latn-CS"/>
              </w:rPr>
            </w:pPr>
          </w:p>
          <w:p w:rsidR="006076F2" w:rsidRPr="007A5826" w:rsidRDefault="008A5887" w:rsidP="00464B40">
            <w:pPr>
              <w:jc w:val="both"/>
              <w:rPr>
                <w:noProof/>
                <w:highlight w:val="yellow"/>
              </w:rPr>
            </w:pPr>
            <w:r w:rsidRPr="00683106">
              <w:rPr>
                <w:lang w:val="sr-Latn-CS"/>
              </w:rPr>
              <w:t xml:space="preserve">Уколико понуђач тврди да </w:t>
            </w:r>
            <w:r w:rsidRPr="004B0118">
              <w:rPr>
                <w:iCs/>
              </w:rPr>
              <w:t>фармацеутски производ</w:t>
            </w:r>
            <w:r w:rsidRPr="00683106">
              <w:rPr>
                <w:lang w:val="sr-Latn-CS"/>
              </w:rPr>
              <w:t xml:space="preserve"> кој</w:t>
            </w:r>
            <w:r>
              <w:t>е</w:t>
            </w:r>
            <w:r w:rsidRPr="00683106">
              <w:rPr>
                <w:lang w:val="sr-Latn-CS"/>
              </w:rPr>
              <w:t xml:space="preserve"> нуди не подлеже регистрацији код АЛИМС, дужан је да достави изјаву понуђача и/или потврду АЛИМС да предметн</w:t>
            </w:r>
            <w:r>
              <w:t>о</w:t>
            </w:r>
            <w:r w:rsidRPr="00683106">
              <w:rPr>
                <w:lang w:val="sr-Latn-CS"/>
              </w:rPr>
              <w:t xml:space="preserve"> </w:t>
            </w:r>
            <w:r>
              <w:t xml:space="preserve">медицинско средство </w:t>
            </w:r>
            <w:r w:rsidRPr="00683106">
              <w:rPr>
                <w:lang w:val="sr-Latn-CS"/>
              </w:rPr>
              <w:t>не по</w:t>
            </w:r>
            <w:r>
              <w:t>д</w:t>
            </w:r>
            <w:r w:rsidRPr="00683106">
              <w:rPr>
                <w:lang w:val="sr-Latn-CS"/>
              </w:rPr>
              <w:t>леже регистрацији код АЛИМС.</w:t>
            </w:r>
          </w:p>
        </w:tc>
      </w:tr>
    </w:tbl>
    <w:p w:rsidR="00593992" w:rsidRPr="00473E75" w:rsidRDefault="00593992" w:rsidP="00D766FD">
      <w:pPr>
        <w:jc w:val="both"/>
        <w:rPr>
          <w:noProof/>
        </w:rPr>
      </w:pPr>
    </w:p>
    <w:p w:rsidR="00883DA0" w:rsidRDefault="00883DA0" w:rsidP="00074152">
      <w:pPr>
        <w:pStyle w:val="ListParagraph"/>
        <w:numPr>
          <w:ilvl w:val="0"/>
          <w:numId w:val="1"/>
        </w:numPr>
        <w:jc w:val="both"/>
        <w:rPr>
          <w:noProof/>
        </w:rPr>
      </w:pPr>
      <w:r w:rsidRPr="009719A6">
        <w:rPr>
          <w:noProof/>
        </w:rPr>
        <w:t>Докази из тачака 2. и 3. не могу бити старији од два месеца пре отварања понуда.</w:t>
      </w:r>
    </w:p>
    <w:p w:rsidR="00F50FF1" w:rsidRPr="00451395" w:rsidRDefault="00F50FF1" w:rsidP="00074152">
      <w:pPr>
        <w:pStyle w:val="ListParagraph"/>
        <w:ind w:left="405"/>
        <w:jc w:val="both"/>
        <w:rPr>
          <w:noProof/>
        </w:rPr>
      </w:pPr>
    </w:p>
    <w:p w:rsidR="00883DA0" w:rsidRDefault="00883DA0" w:rsidP="00074152">
      <w:pPr>
        <w:pStyle w:val="ListParagraph"/>
        <w:numPr>
          <w:ilvl w:val="0"/>
          <w:numId w:val="1"/>
        </w:numPr>
        <w:jc w:val="both"/>
        <w:rPr>
          <w:noProof/>
        </w:rPr>
      </w:pPr>
      <w:r w:rsidRPr="009719A6">
        <w:rPr>
          <w:noProof/>
        </w:rPr>
        <w:t>ОБАВЕЗН</w:t>
      </w:r>
      <w:r w:rsidRPr="009719A6">
        <w:rPr>
          <w:noProof/>
          <w:lang w:val="sr-Cyrl-CS"/>
        </w:rPr>
        <w:t>И</w:t>
      </w:r>
      <w:r w:rsidRPr="009719A6">
        <w:rPr>
          <w:noProof/>
        </w:rPr>
        <w:t xml:space="preserve"> УСЛОВ</w:t>
      </w:r>
      <w:r w:rsidRPr="009719A6">
        <w:rPr>
          <w:noProof/>
          <w:lang w:val="sr-Cyrl-CS"/>
        </w:rPr>
        <w:t>И</w:t>
      </w:r>
      <w:r w:rsidRPr="009719A6">
        <w:rPr>
          <w:noProof/>
        </w:rPr>
        <w:t xml:space="preserve"> ЗА УЧЕШЋЕ У ПОСТУПКУ ЈАВНЕ НАБАВКЕ ИЗ ЧЛАНА 75. ЗАКОНА о ЈН: испуњеност услова п</w:t>
      </w:r>
      <w:r w:rsidRPr="009719A6">
        <w:rPr>
          <w:noProof/>
          <w:lang w:val="sr-Cyrl-CS"/>
        </w:rPr>
        <w:t xml:space="preserve">онуђач доказује достављањем </w:t>
      </w:r>
      <w:r w:rsidRPr="009719A6">
        <w:rPr>
          <w:noProof/>
        </w:rPr>
        <w:t>доказа</w:t>
      </w:r>
      <w:r w:rsidRPr="009719A6">
        <w:rPr>
          <w:noProof/>
          <w:lang w:val="sr-Cyrl-CS"/>
        </w:rPr>
        <w:t xml:space="preserve"> з</w:t>
      </w:r>
      <w:r w:rsidRPr="009719A6">
        <w:rPr>
          <w:noProof/>
        </w:rPr>
        <w:t>а тачку 4. а остале доказе потврђује законски заступник понуђача потписаном и печатираном ОВОМ ИЗЈАВОМ</w:t>
      </w:r>
      <w:r>
        <w:rPr>
          <w:noProof/>
        </w:rPr>
        <w:t>.</w:t>
      </w:r>
    </w:p>
    <w:p w:rsidR="00F50FF1" w:rsidRPr="00451395" w:rsidRDefault="00F50FF1" w:rsidP="00F50FF1">
      <w:pPr>
        <w:jc w:val="both"/>
        <w:rPr>
          <w:noProof/>
        </w:rPr>
      </w:pPr>
    </w:p>
    <w:p w:rsidR="00883DA0" w:rsidRPr="00F50FF1" w:rsidRDefault="00883DA0" w:rsidP="00074152">
      <w:pPr>
        <w:pStyle w:val="ListParagraph"/>
        <w:numPr>
          <w:ilvl w:val="0"/>
          <w:numId w:val="1"/>
        </w:numPr>
        <w:jc w:val="both"/>
        <w:rPr>
          <w:noProof/>
        </w:rPr>
      </w:pPr>
      <w:r w:rsidRPr="006515BD">
        <w:rPr>
          <w:noProof/>
        </w:rPr>
        <w:t xml:space="preserve">ДОДАТНИ УСЛОВИ ЗА УЧЕШЋЕ У ПОСТУПКУ ЈАВНЕ </w:t>
      </w:r>
      <w:r>
        <w:rPr>
          <w:noProof/>
        </w:rPr>
        <w:t xml:space="preserve">НАБАВКЕ ИЗ ЧЛАНА 76. ЗАКОНА </w:t>
      </w:r>
      <w:r w:rsidRPr="00670718">
        <w:rPr>
          <w:noProof/>
        </w:rPr>
        <w:t>о ЈН</w:t>
      </w:r>
      <w:r w:rsidRPr="006515BD">
        <w:rPr>
          <w:noProof/>
        </w:rPr>
        <w:t xml:space="preserve">: </w:t>
      </w:r>
      <w:r w:rsidRPr="005A201D">
        <w:rPr>
          <w:b/>
          <w:noProof/>
          <w:u w:val="single"/>
        </w:rPr>
        <w:t>испуњеност услова понуђач доказује искључиво достављањем доказа наведених у табели</w:t>
      </w:r>
      <w:r>
        <w:rPr>
          <w:b/>
          <w:noProof/>
          <w:u w:val="single"/>
        </w:rPr>
        <w:t>.</w:t>
      </w:r>
    </w:p>
    <w:p w:rsidR="00F50FF1" w:rsidRPr="00451395" w:rsidRDefault="00F50FF1" w:rsidP="00074152">
      <w:pPr>
        <w:jc w:val="both"/>
        <w:rPr>
          <w:noProof/>
        </w:rPr>
      </w:pPr>
    </w:p>
    <w:p w:rsidR="00883DA0" w:rsidRDefault="00883DA0" w:rsidP="00074152">
      <w:pPr>
        <w:pStyle w:val="ListParagraph"/>
        <w:numPr>
          <w:ilvl w:val="0"/>
          <w:numId w:val="1"/>
        </w:numPr>
        <w:jc w:val="both"/>
        <w:rPr>
          <w:noProof/>
        </w:rPr>
      </w:pPr>
      <w:r w:rsidRPr="00867FF6">
        <w:t>ИСПУЊЕНОСТ УСЛОВА понуђач попуњава са ДА или НЕ.</w:t>
      </w:r>
    </w:p>
    <w:p w:rsidR="00F50FF1" w:rsidRPr="00451395" w:rsidRDefault="00F50FF1" w:rsidP="00074152">
      <w:pPr>
        <w:jc w:val="both"/>
        <w:rPr>
          <w:noProof/>
        </w:rPr>
      </w:pPr>
    </w:p>
    <w:p w:rsidR="00883DA0" w:rsidRDefault="00883DA0" w:rsidP="00074152">
      <w:pPr>
        <w:pStyle w:val="ListParagraph"/>
        <w:numPr>
          <w:ilvl w:val="0"/>
          <w:numId w:val="1"/>
        </w:numPr>
        <w:ind w:left="360" w:hanging="315"/>
        <w:jc w:val="both"/>
        <w:rPr>
          <w:bCs/>
          <w:iCs/>
        </w:rPr>
      </w:pPr>
      <w:r>
        <w:rPr>
          <w:b/>
          <w:bCs/>
          <w:iCs/>
          <w:u w:val="single"/>
          <w:lang w:val="sr-Cyrl-CS"/>
        </w:rPr>
        <w:t>Доказивање испуњености услова за учешће у поступку јавне набавке</w:t>
      </w:r>
    </w:p>
    <w:p w:rsidR="00883DA0" w:rsidRDefault="00883DA0" w:rsidP="00074152">
      <w:pPr>
        <w:pStyle w:val="ListParagraph"/>
        <w:numPr>
          <w:ilvl w:val="0"/>
          <w:numId w:val="1"/>
        </w:numPr>
        <w:tabs>
          <w:tab w:val="left" w:pos="680"/>
        </w:tabs>
        <w:ind w:left="360"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rsidR="00883DA0" w:rsidRDefault="00883DA0" w:rsidP="00074152">
      <w:pPr>
        <w:pStyle w:val="ListParagraph"/>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883DA0" w:rsidRPr="00DB5CFE" w:rsidRDefault="00883DA0" w:rsidP="00074152">
      <w:pPr>
        <w:pStyle w:val="ListParagraph"/>
        <w:tabs>
          <w:tab w:val="left" w:pos="680"/>
        </w:tabs>
        <w:ind w:left="403"/>
        <w:jc w:val="both"/>
        <w:rPr>
          <w:noProof/>
        </w:rPr>
      </w:pPr>
      <w:r>
        <w:rPr>
          <w:bCs/>
          <w:lang w:val="sr-Cyrl-CS"/>
        </w:rPr>
        <w:t xml:space="preserve">У складу са чланом 77. став 4. Закона, понуђачи испуњеност свих или појединих услова, </w:t>
      </w:r>
      <w:r>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r>
        <w:rPr>
          <w:bCs/>
          <w:lang w:val="sr-Cyrl-CS"/>
        </w:rPr>
        <w:t xml:space="preserve"> </w:t>
      </w:r>
      <w:r>
        <w:rPr>
          <w:b/>
          <w:bCs/>
          <w:u w:val="single"/>
          <w:lang w:val="sr-Cyrl-CS"/>
        </w:rPr>
        <w:t>осим услова из члана 75. став 1. тачка 5. Закона</w:t>
      </w:r>
      <w:r>
        <w:rPr>
          <w:bCs/>
          <w:lang w:val="sr-Cyrl-CS"/>
        </w:rPr>
        <w:t xml:space="preserve">, </w:t>
      </w:r>
      <w:r>
        <w:rPr>
          <w:bCs/>
        </w:rPr>
        <w:t xml:space="preserve">да </w:t>
      </w:r>
      <w:r>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Pr>
          <w:b/>
          <w:noProof/>
          <w:u w:val="single"/>
        </w:rPr>
        <w:t>и додатних услова из члана 76. Закона.</w:t>
      </w:r>
    </w:p>
    <w:p w:rsidR="00883DA0" w:rsidRDefault="00883DA0" w:rsidP="00074152">
      <w:pPr>
        <w:pStyle w:val="ListParagraph"/>
        <w:numPr>
          <w:ilvl w:val="0"/>
          <w:numId w:val="1"/>
        </w:numPr>
        <w:tabs>
          <w:tab w:val="left" w:pos="680"/>
        </w:tabs>
        <w:ind w:left="360" w:hanging="315"/>
        <w:jc w:val="both"/>
        <w:rPr>
          <w:u w:val="single"/>
        </w:rPr>
      </w:pPr>
      <w:r>
        <w:rPr>
          <w:u w:val="single"/>
        </w:rPr>
        <w:t>Понуђач може за доказе који су јавно доступни да наведе који су то докази и на којој интернет страници надлежних органа се налазе.</w:t>
      </w:r>
    </w:p>
    <w:p w:rsidR="00883DA0" w:rsidRPr="00451395" w:rsidRDefault="00883DA0" w:rsidP="00451395">
      <w:pPr>
        <w:pStyle w:val="ListParagraph"/>
        <w:numPr>
          <w:ilvl w:val="0"/>
          <w:numId w:val="1"/>
        </w:numPr>
        <w:tabs>
          <w:tab w:val="left" w:pos="680"/>
        </w:tabs>
        <w:ind w:left="360" w:hanging="315"/>
        <w:jc w:val="both"/>
        <w:rPr>
          <w:bCs/>
          <w:u w:val="single"/>
          <w:lang w:val="sr-Cyrl-CS"/>
        </w:rPr>
      </w:pPr>
      <w:r>
        <w:rPr>
          <w:bCs/>
          <w:u w:val="single"/>
          <w:lang w:val="sr-Cyrl-CS"/>
        </w:rPr>
        <w:t>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w:t>
      </w:r>
      <w:r w:rsidR="00451395">
        <w:rPr>
          <w:bCs/>
          <w:u w:val="single"/>
          <w:lang w:val="sr-Cyrl-CS"/>
        </w:rPr>
        <w:t>тражи и од осталих понуђача.</w:t>
      </w:r>
    </w:p>
    <w:p w:rsidR="00883DA0" w:rsidRDefault="00883DA0" w:rsidP="00451395">
      <w:pPr>
        <w:pStyle w:val="ListParagraph"/>
        <w:numPr>
          <w:ilvl w:val="0"/>
          <w:numId w:val="1"/>
        </w:numPr>
        <w:ind w:left="360"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883DA0" w:rsidRDefault="00883DA0" w:rsidP="00451395">
      <w:pPr>
        <w:pStyle w:val="ListParagraph"/>
        <w:numPr>
          <w:ilvl w:val="0"/>
          <w:numId w:val="1"/>
        </w:numPr>
        <w:tabs>
          <w:tab w:val="left" w:pos="680"/>
        </w:tabs>
        <w:ind w:left="360" w:hanging="306"/>
        <w:jc w:val="both"/>
      </w:pPr>
      <w:r>
        <w:rPr>
          <w:rFonts w:eastAsia="TimesNewRomanPSMT"/>
          <w:bCs/>
        </w:rPr>
        <w:lastRenderedPageBreak/>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3DA0" w:rsidRPr="00F50FF1" w:rsidRDefault="00883DA0" w:rsidP="00451395">
      <w:pPr>
        <w:pStyle w:val="ListParagraph"/>
        <w:numPr>
          <w:ilvl w:val="0"/>
          <w:numId w:val="1"/>
        </w:numPr>
        <w:tabs>
          <w:tab w:val="left" w:pos="680"/>
        </w:tabs>
        <w:ind w:left="360"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F50FF1" w:rsidRPr="00F50FF1" w:rsidRDefault="00F50FF1" w:rsidP="00F50FF1">
      <w:pPr>
        <w:tabs>
          <w:tab w:val="left" w:pos="680"/>
        </w:tabs>
        <w:ind w:left="54"/>
        <w:jc w:val="both"/>
        <w:rPr>
          <w:rFonts w:eastAsia="TimesNewRomanPSMT"/>
          <w:b/>
          <w:bCs/>
        </w:rPr>
      </w:pPr>
    </w:p>
    <w:p w:rsidR="00883DA0" w:rsidRDefault="00883DA0" w:rsidP="00451395">
      <w:pPr>
        <w:pStyle w:val="ListParagraph"/>
        <w:numPr>
          <w:ilvl w:val="0"/>
          <w:numId w:val="1"/>
        </w:numPr>
        <w:ind w:left="360"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на захтев,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883DA0" w:rsidRPr="00451395" w:rsidRDefault="00883DA0" w:rsidP="00451395">
      <w:pPr>
        <w:pStyle w:val="ListParagraph"/>
        <w:ind w:left="405"/>
        <w:jc w:val="both"/>
        <w:rPr>
          <w:bCs/>
          <w:iCs/>
          <w:lang w:val="sr-Cyrl-CS"/>
        </w:rPr>
      </w:pPr>
      <w:r>
        <w:rPr>
          <w:bCs/>
          <w:iCs/>
          <w:lang w:val="sr-Cyrl-CS"/>
        </w:rPr>
        <w:t>Додатне услове група понуђача испуњава заједно.</w:t>
      </w:r>
    </w:p>
    <w:p w:rsidR="00883DA0" w:rsidRDefault="00883DA0" w:rsidP="00451395">
      <w:pPr>
        <w:pStyle w:val="ListParagraph"/>
        <w:numPr>
          <w:ilvl w:val="0"/>
          <w:numId w:val="1"/>
        </w:numPr>
        <w:ind w:left="360" w:hanging="306"/>
        <w:jc w:val="both"/>
        <w:rPr>
          <w:bCs/>
          <w:iCs/>
        </w:rPr>
      </w:pPr>
      <w:r>
        <w:rPr>
          <w:b/>
          <w:bCs/>
          <w:iCs/>
          <w:lang w:val="sr-Cyrl-CS"/>
        </w:rPr>
        <w:t>У</w:t>
      </w:r>
      <w:r>
        <w:rPr>
          <w:b/>
          <w:bCs/>
          <w:iCs/>
        </w:rPr>
        <w:t>колико понуђач подноси понуду са подизвођачем</w:t>
      </w:r>
      <w:r>
        <w:rPr>
          <w:bCs/>
          <w:iCs/>
        </w:rPr>
        <w:t xml:space="preserve">, понуђач је дужан да, на захтев,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883DA0" w:rsidRDefault="00883DA0" w:rsidP="00451395">
      <w:pPr>
        <w:pStyle w:val="ListParagraph"/>
        <w:numPr>
          <w:ilvl w:val="0"/>
          <w:numId w:val="1"/>
        </w:numPr>
        <w:tabs>
          <w:tab w:val="left" w:pos="680"/>
        </w:tabs>
        <w:ind w:left="360"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3DA0" w:rsidRDefault="00883DA0" w:rsidP="00883DA0">
      <w:pPr>
        <w:tabs>
          <w:tab w:val="left" w:pos="680"/>
        </w:tabs>
        <w:jc w:val="both"/>
        <w:rPr>
          <w:rFonts w:eastAsia="TimesNewRomanPSMT"/>
          <w:bCs/>
          <w:lang w:val="sr-Cyrl-RS"/>
        </w:rPr>
      </w:pPr>
    </w:p>
    <w:p w:rsidR="00464B40" w:rsidRDefault="00464B40" w:rsidP="00883DA0">
      <w:pPr>
        <w:tabs>
          <w:tab w:val="left" w:pos="680"/>
        </w:tabs>
        <w:jc w:val="both"/>
        <w:rPr>
          <w:rFonts w:eastAsia="TimesNewRomanPSMT"/>
          <w:bCs/>
          <w:lang w:val="sr-Cyrl-RS"/>
        </w:rPr>
      </w:pPr>
    </w:p>
    <w:p w:rsidR="00464B40" w:rsidRPr="00464B40" w:rsidRDefault="00464B40" w:rsidP="00883DA0">
      <w:pPr>
        <w:tabs>
          <w:tab w:val="left" w:pos="680"/>
        </w:tabs>
        <w:jc w:val="both"/>
        <w:rPr>
          <w:rFonts w:eastAsia="TimesNewRomanPSMT"/>
          <w:bCs/>
          <w:lang w:val="sr-Cyrl-RS"/>
        </w:rPr>
      </w:pPr>
    </w:p>
    <w:p w:rsidR="00883DA0" w:rsidRDefault="00883DA0" w:rsidP="00883DA0">
      <w:pPr>
        <w:pStyle w:val="ListParagraph"/>
        <w:tabs>
          <w:tab w:val="left" w:pos="680"/>
        </w:tabs>
        <w:ind w:left="0"/>
        <w:jc w:val="both"/>
        <w:rPr>
          <w:rFonts w:eastAsia="TimesNewRomanPSMT"/>
          <w:bCs/>
        </w:rPr>
      </w:pPr>
      <w:r>
        <w:rPr>
          <w:rFonts w:eastAsia="TimesNewRomanPSMT"/>
          <w:bCs/>
        </w:rPr>
        <w:t>Место: ___________________</w:t>
      </w:r>
    </w:p>
    <w:p w:rsidR="00883DA0" w:rsidRDefault="00883DA0" w:rsidP="00883DA0">
      <w:pPr>
        <w:pStyle w:val="ListParagraph"/>
        <w:tabs>
          <w:tab w:val="left" w:pos="680"/>
        </w:tabs>
        <w:ind w:left="0"/>
        <w:jc w:val="both"/>
        <w:rPr>
          <w:rFonts w:eastAsia="TimesNewRomanPSMT"/>
          <w:bCs/>
          <w:lang w:val="sr-Cyrl-RS"/>
        </w:rPr>
      </w:pPr>
      <w:r>
        <w:rPr>
          <w:rFonts w:eastAsia="TimesNewRomanPSMT"/>
          <w:bCs/>
        </w:rPr>
        <w:t>Датум: ___________________</w:t>
      </w:r>
    </w:p>
    <w:p w:rsidR="00464B40" w:rsidRPr="00464B40" w:rsidRDefault="00464B40" w:rsidP="00883DA0">
      <w:pPr>
        <w:pStyle w:val="ListParagraph"/>
        <w:tabs>
          <w:tab w:val="left" w:pos="680"/>
        </w:tabs>
        <w:ind w:left="0"/>
        <w:jc w:val="both"/>
        <w:rPr>
          <w:rFonts w:eastAsia="TimesNewRomanPSMT"/>
          <w:bCs/>
          <w:lang w:val="sr-Cyrl-RS"/>
        </w:rPr>
      </w:pPr>
    </w:p>
    <w:p w:rsidR="00883DA0" w:rsidRDefault="00883DA0" w:rsidP="00883DA0">
      <w:pPr>
        <w:rPr>
          <w:b/>
          <w:noProof/>
        </w:rPr>
      </w:pPr>
    </w:p>
    <w:tbl>
      <w:tblPr>
        <w:tblW w:w="9090" w:type="dxa"/>
        <w:tblInd w:w="108" w:type="dxa"/>
        <w:tblLook w:val="04A0" w:firstRow="1" w:lastRow="0" w:firstColumn="1" w:lastColumn="0" w:noHBand="0" w:noVBand="1"/>
      </w:tblPr>
      <w:tblGrid>
        <w:gridCol w:w="3082"/>
        <w:gridCol w:w="3076"/>
        <w:gridCol w:w="2932"/>
      </w:tblGrid>
      <w:tr w:rsidR="00883DA0" w:rsidTr="007C6D18">
        <w:tc>
          <w:tcPr>
            <w:tcW w:w="308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p w:rsidR="00883DA0" w:rsidRDefault="00883DA0" w:rsidP="007C6D18">
            <w:pPr>
              <w:tabs>
                <w:tab w:val="left" w:pos="680"/>
              </w:tabs>
              <w:jc w:val="both"/>
              <w:rPr>
                <w:rFonts w:eastAsia="TimesNewRomanPSMT"/>
                <w:bCs/>
              </w:rPr>
            </w:pPr>
          </w:p>
        </w:tc>
        <w:tc>
          <w:tcPr>
            <w:tcW w:w="3076" w:type="dxa"/>
          </w:tcPr>
          <w:p w:rsidR="00883DA0" w:rsidRDefault="00883DA0" w:rsidP="007C6D18">
            <w:pPr>
              <w:tabs>
                <w:tab w:val="left" w:pos="680"/>
              </w:tabs>
              <w:jc w:val="both"/>
              <w:rPr>
                <w:rFonts w:eastAsia="TimesNewRomanPSMT"/>
                <w:bCs/>
              </w:rPr>
            </w:pPr>
          </w:p>
        </w:tc>
        <w:tc>
          <w:tcPr>
            <w:tcW w:w="2932" w:type="dxa"/>
            <w:tcBorders>
              <w:top w:val="nil"/>
              <w:left w:val="nil"/>
              <w:bottom w:val="single" w:sz="4" w:space="0" w:color="auto"/>
              <w:right w:val="nil"/>
            </w:tcBorders>
          </w:tcPr>
          <w:p w:rsidR="00883DA0" w:rsidRDefault="00883DA0" w:rsidP="007C6D18">
            <w:pPr>
              <w:tabs>
                <w:tab w:val="left" w:pos="680"/>
              </w:tabs>
              <w:jc w:val="both"/>
              <w:rPr>
                <w:rFonts w:eastAsia="TimesNewRomanPSMT"/>
                <w:bCs/>
              </w:rPr>
            </w:pPr>
          </w:p>
        </w:tc>
      </w:tr>
      <w:tr w:rsidR="00883DA0" w:rsidTr="007C6D18">
        <w:tc>
          <w:tcPr>
            <w:tcW w:w="308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НАЗИВ ПОНУЂАЧА</w:t>
            </w:r>
          </w:p>
        </w:tc>
        <w:tc>
          <w:tcPr>
            <w:tcW w:w="3076" w:type="dxa"/>
            <w:hideMark/>
          </w:tcPr>
          <w:p w:rsidR="00883DA0" w:rsidRDefault="00883DA0" w:rsidP="007C6D18">
            <w:pPr>
              <w:jc w:val="center"/>
              <w:rPr>
                <w:noProof/>
              </w:rPr>
            </w:pPr>
            <w:r>
              <w:rPr>
                <w:noProof/>
              </w:rPr>
              <w:t>М.П.</w:t>
            </w:r>
          </w:p>
        </w:tc>
        <w:tc>
          <w:tcPr>
            <w:tcW w:w="2932" w:type="dxa"/>
            <w:tcBorders>
              <w:top w:val="single" w:sz="4" w:space="0" w:color="auto"/>
              <w:left w:val="nil"/>
              <w:bottom w:val="nil"/>
              <w:right w:val="nil"/>
            </w:tcBorders>
            <w:hideMark/>
          </w:tcPr>
          <w:p w:rsidR="00883DA0" w:rsidRDefault="00883DA0" w:rsidP="007C6D18">
            <w:pPr>
              <w:jc w:val="center"/>
              <w:rPr>
                <w:noProof/>
                <w:highlight w:val="yellow"/>
              </w:rPr>
            </w:pPr>
            <w:r>
              <w:rPr>
                <w:noProof/>
              </w:rPr>
              <w:t>ПОТПИС ПОНУЂАЧА</w:t>
            </w:r>
          </w:p>
        </w:tc>
      </w:tr>
    </w:tbl>
    <w:p w:rsidR="00C27DEF" w:rsidRPr="00705A24" w:rsidRDefault="00705A24" w:rsidP="00705A24">
      <w:pPr>
        <w:rPr>
          <w:b/>
          <w:noProof/>
        </w:rPr>
      </w:pPr>
      <w:r w:rsidRPr="00F54C6F">
        <w:rPr>
          <w:b/>
          <w:noProof/>
        </w:rPr>
        <w:br w:type="page"/>
      </w:r>
    </w:p>
    <w:p w:rsidR="00937994" w:rsidRPr="00451395" w:rsidRDefault="002D5B2C" w:rsidP="00464B40">
      <w:pPr>
        <w:pStyle w:val="Heading2"/>
        <w:numPr>
          <w:ilvl w:val="0"/>
          <w:numId w:val="5"/>
        </w:numPr>
        <w:spacing w:after="360"/>
        <w:rPr>
          <w:noProof/>
        </w:rPr>
      </w:pPr>
      <w:bookmarkStart w:id="19" w:name="_Toc364158546"/>
      <w:bookmarkStart w:id="20" w:name="_Toc477351226"/>
      <w:r w:rsidRPr="00EF6B5E">
        <w:rPr>
          <w:noProof/>
        </w:rPr>
        <w:lastRenderedPageBreak/>
        <w:t>УПУТСТВО П</w:t>
      </w:r>
      <w:r w:rsidR="00343F79">
        <w:rPr>
          <w:noProof/>
        </w:rPr>
        <w:t>ОНУЂАЧИМА КАКО ДА САЧИНЕ ПОНУДУ</w:t>
      </w:r>
      <w:bookmarkEnd w:id="19"/>
      <w:bookmarkEnd w:id="20"/>
    </w:p>
    <w:p w:rsidR="00A14830" w:rsidRPr="00F87167" w:rsidRDefault="00A14830" w:rsidP="00A14830">
      <w:pPr>
        <w:jc w:val="both"/>
        <w:rPr>
          <w:b/>
          <w:bCs/>
          <w:i/>
          <w:iCs/>
        </w:rPr>
      </w:pPr>
      <w:bookmarkStart w:id="21" w:name="_Toc311016791"/>
      <w:bookmarkStart w:id="22" w:name="_Toc311017143"/>
      <w:bookmarkStart w:id="23" w:name="_Toc311017332"/>
      <w:bookmarkStart w:id="24" w:name="_Toc312747151"/>
      <w:bookmarkStart w:id="25" w:name="_Toc312747210"/>
      <w:bookmarkStart w:id="26" w:name="_Toc364158547"/>
      <w:bookmarkStart w:id="27"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C27DEF" w:rsidRPr="0084500F" w:rsidRDefault="00C27DEF" w:rsidP="00C27DEF">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C27DEF" w:rsidRPr="005131AC" w:rsidRDefault="00C27DEF" w:rsidP="00C27DEF">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C27DEF" w:rsidRPr="005131AC" w:rsidRDefault="00C27DEF" w:rsidP="00C27DEF">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C27DEF" w:rsidRPr="00EC12C4" w:rsidRDefault="00C27DEF" w:rsidP="00C27DEF">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27DEF" w:rsidRDefault="00C27DEF" w:rsidP="00C27DEF">
      <w:pPr>
        <w:autoSpaceDE w:val="0"/>
        <w:autoSpaceDN w:val="0"/>
        <w:adjustRightInd w:val="0"/>
        <w:jc w:val="both"/>
        <w:rPr>
          <w:rFonts w:eastAsia="TimesNewRomanPSMT"/>
          <w:bCs/>
          <w:highlight w:val="green"/>
        </w:rPr>
      </w:pPr>
    </w:p>
    <w:p w:rsidR="00C27DEF" w:rsidRPr="00E71BEB" w:rsidRDefault="00C27DEF" w:rsidP="00C27DEF">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657C83">
        <w:rPr>
          <w:rFonts w:eastAsia="TimesNewRomanPS-BoldMT"/>
          <w:b/>
          <w:bCs/>
        </w:rPr>
        <w:t>навођење предмета набавке,</w:t>
      </w:r>
      <w:r w:rsidR="00657C83" w:rsidRPr="00E71BEB">
        <w:rPr>
          <w:rFonts w:eastAsia="TimesNewRomanPS-BoldMT"/>
          <w:b/>
          <w:bCs/>
        </w:rPr>
        <w:t xml:space="preserve"> редног броја</w:t>
      </w:r>
      <w:r w:rsidR="00657C83" w:rsidRPr="00D42BBA">
        <w:rPr>
          <w:rFonts w:eastAsia="TimesNewRomanPS-BoldMT"/>
          <w:b/>
          <w:bCs/>
        </w:rPr>
        <w:t xml:space="preserve"> набавке</w:t>
      </w:r>
      <w:r w:rsidR="00657C83">
        <w:rPr>
          <w:rFonts w:eastAsia="TimesNewRomanPS-BoldMT"/>
          <w:b/>
          <w:bCs/>
        </w:rPr>
        <w:t>, као и редног броја и назива партије</w:t>
      </w:r>
      <w:r w:rsidR="00F26386">
        <w:rPr>
          <w:rFonts w:eastAsia="TimesNewRomanPS-BoldMT"/>
          <w:b/>
          <w:bC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C27DEF" w:rsidRPr="005131AC" w:rsidRDefault="00C27DEF" w:rsidP="00C27DEF">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C27DEF" w:rsidRPr="005131AC" w:rsidRDefault="00C27DEF" w:rsidP="00C27DEF">
      <w:pPr>
        <w:autoSpaceDE w:val="0"/>
        <w:autoSpaceDN w:val="0"/>
        <w:adjustRightInd w:val="0"/>
        <w:jc w:val="both"/>
      </w:pPr>
    </w:p>
    <w:p w:rsidR="00C27DEF" w:rsidRPr="00074152" w:rsidRDefault="00C27DEF" w:rsidP="00C27DEF">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C27DEF" w:rsidRDefault="00C27DEF" w:rsidP="00C27DEF">
      <w:pPr>
        <w:autoSpaceDE w:val="0"/>
        <w:autoSpaceDN w:val="0"/>
        <w:adjustRightInd w:val="0"/>
        <w:jc w:val="both"/>
        <w:rPr>
          <w:highlight w:val="green"/>
        </w:rPr>
      </w:pPr>
    </w:p>
    <w:p w:rsidR="00C27DEF" w:rsidRPr="00EC12C4" w:rsidRDefault="00C27DEF" w:rsidP="00C27DEF">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C27DEF" w:rsidRPr="00EC12C4" w:rsidRDefault="00C27DEF" w:rsidP="00C27DEF">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C27DEF" w:rsidRDefault="00C27DEF" w:rsidP="00C27DEF">
      <w:pPr>
        <w:jc w:val="both"/>
        <w:rPr>
          <w:rFonts w:eastAsia="TimesNewRomanPSMT"/>
          <w:bCs/>
          <w:highlight w:val="green"/>
        </w:rPr>
      </w:pPr>
    </w:p>
    <w:p w:rsidR="00C27DEF" w:rsidRDefault="00C27DEF" w:rsidP="00C27DEF">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C27DEF" w:rsidRPr="00C9254E" w:rsidRDefault="00C27DEF" w:rsidP="00C27DEF">
      <w:pPr>
        <w:autoSpaceDE w:val="0"/>
        <w:autoSpaceDN w:val="0"/>
        <w:adjustRightInd w:val="0"/>
        <w:jc w:val="both"/>
        <w:rPr>
          <w:b/>
        </w:rPr>
      </w:pPr>
    </w:p>
    <w:p w:rsidR="00C27DEF" w:rsidRPr="00F24159" w:rsidRDefault="00C27DEF" w:rsidP="00C27DEF">
      <w:pPr>
        <w:jc w:val="both"/>
        <w:rPr>
          <w:b/>
          <w:u w:val="single"/>
          <w:lang w:val="sr-Cyrl-CS"/>
        </w:rPr>
      </w:pPr>
      <w:r>
        <w:rPr>
          <w:b/>
          <w:u w:val="single"/>
        </w:rPr>
        <w:t xml:space="preserve">Моле се понуђачи да приликом паковања понуде Образац понуде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5028FC" w:rsidRDefault="005028FC" w:rsidP="00A14830">
      <w:pPr>
        <w:jc w:val="both"/>
        <w:rPr>
          <w:rFonts w:eastAsia="TimesNewRomanPSMT"/>
          <w:bCs/>
          <w:highlight w:val="green"/>
        </w:rPr>
      </w:pPr>
    </w:p>
    <w:p w:rsidR="00A14830" w:rsidRDefault="00A14830" w:rsidP="00A14830">
      <w:pPr>
        <w:jc w:val="both"/>
        <w:rPr>
          <w:b/>
          <w:bCs/>
          <w:i/>
          <w:iCs/>
        </w:rPr>
      </w:pPr>
      <w:r w:rsidRPr="005028FC">
        <w:rPr>
          <w:b/>
          <w:i/>
          <w:iCs/>
        </w:rPr>
        <w:t>3.</w:t>
      </w:r>
      <w:r w:rsidRPr="005028FC">
        <w:rPr>
          <w:b/>
          <w:bCs/>
          <w:i/>
          <w:iCs/>
        </w:rPr>
        <w:t xml:space="preserve"> ПАРТИЈЕ</w:t>
      </w:r>
    </w:p>
    <w:p w:rsidR="005028FC" w:rsidRDefault="005028FC" w:rsidP="00A14830">
      <w:pPr>
        <w:jc w:val="both"/>
        <w:rPr>
          <w:b/>
          <w:bCs/>
          <w:i/>
          <w:iCs/>
        </w:rPr>
      </w:pPr>
    </w:p>
    <w:p w:rsidR="00657C83" w:rsidRPr="00B65266" w:rsidRDefault="00657C83" w:rsidP="00657C83">
      <w:pPr>
        <w:jc w:val="both"/>
        <w:rPr>
          <w:noProof/>
          <w:lang w:val="sr-Cyrl-CS"/>
        </w:rPr>
      </w:pPr>
      <w:r w:rsidRPr="00B65266">
        <w:rPr>
          <w:noProof/>
        </w:rPr>
        <w:t xml:space="preserve">Предмет јавне набавке </w:t>
      </w:r>
      <w:r w:rsidR="00464B40">
        <w:rPr>
          <w:noProof/>
          <w:lang w:val="sr-Cyrl-RS"/>
        </w:rPr>
        <w:t>ни</w:t>
      </w:r>
      <w:r w:rsidRPr="00B65266">
        <w:rPr>
          <w:noProof/>
          <w:lang w:val="en-US"/>
        </w:rPr>
        <w:t>je</w:t>
      </w:r>
      <w:r w:rsidRPr="00B65266">
        <w:rPr>
          <w:noProof/>
        </w:rPr>
        <w:t xml:space="preserve"> обликован по партијама.</w:t>
      </w:r>
    </w:p>
    <w:p w:rsidR="005028FC" w:rsidRDefault="005028FC" w:rsidP="005028FC">
      <w:pPr>
        <w:jc w:val="both"/>
        <w:rPr>
          <w:noProof/>
          <w:lang w:val="sr-Cyrl-CS"/>
        </w:rPr>
      </w:pPr>
    </w:p>
    <w:p w:rsidR="00A14830" w:rsidRPr="00EC12C4" w:rsidRDefault="00A14830" w:rsidP="00A14830">
      <w:pPr>
        <w:jc w:val="both"/>
        <w:rPr>
          <w:bCs/>
          <w:iCs/>
        </w:rPr>
      </w:pPr>
      <w:r w:rsidRPr="001B2B46">
        <w:rPr>
          <w:b/>
          <w:i/>
          <w:iCs/>
        </w:rPr>
        <w:t>4.</w:t>
      </w:r>
      <w:r w:rsidR="00451395">
        <w:rPr>
          <w:b/>
          <w:bCs/>
          <w:i/>
          <w:iCs/>
        </w:rPr>
        <w:t xml:space="preserve"> </w:t>
      </w:r>
      <w:r w:rsidRPr="001B2B46">
        <w:rPr>
          <w:b/>
          <w:bCs/>
          <w:i/>
          <w:iCs/>
        </w:rPr>
        <w:t>ПОНУДА СА ВАРИЈАНТАМА</w:t>
      </w:r>
    </w:p>
    <w:p w:rsidR="00A14830" w:rsidRPr="001B2B46" w:rsidRDefault="00A14830" w:rsidP="00A14830">
      <w:pPr>
        <w:jc w:val="both"/>
        <w:rPr>
          <w:bCs/>
          <w:iCs/>
        </w:rPr>
      </w:pPr>
    </w:p>
    <w:p w:rsidR="00A14830" w:rsidRPr="001B2B46" w:rsidRDefault="00A14830" w:rsidP="00A14830">
      <w:pPr>
        <w:jc w:val="both"/>
        <w:rPr>
          <w:b/>
          <w:bCs/>
          <w:i/>
          <w:iCs/>
        </w:rPr>
      </w:pPr>
      <w:r w:rsidRPr="001B2B46">
        <w:rPr>
          <w:bCs/>
          <w:iCs/>
        </w:rPr>
        <w:t>Подношење понуде са варијантама није дозвољено.</w:t>
      </w:r>
    </w:p>
    <w:p w:rsidR="00A14830" w:rsidRPr="00A878F3" w:rsidRDefault="00A14830" w:rsidP="00A14830">
      <w:pPr>
        <w:jc w:val="both"/>
        <w:rPr>
          <w:highlight w:val="green"/>
        </w:rPr>
      </w:pPr>
    </w:p>
    <w:p w:rsidR="00A14830" w:rsidRDefault="00A14830" w:rsidP="00A14830">
      <w:pPr>
        <w:jc w:val="both"/>
        <w:rPr>
          <w:b/>
          <w:bCs/>
          <w:i/>
          <w:iCs/>
        </w:rPr>
      </w:pPr>
      <w:r w:rsidRPr="002A6122">
        <w:rPr>
          <w:b/>
          <w:bCs/>
          <w:i/>
          <w:iCs/>
        </w:rPr>
        <w:t>5. НАЧИН ИЗМЕНЕ, ДОПУНЕ И ОПОЗИВА ПОНУДЕ</w:t>
      </w:r>
    </w:p>
    <w:p w:rsidR="005028FC" w:rsidRPr="001B2B46" w:rsidRDefault="005028FC" w:rsidP="00A14830">
      <w:pPr>
        <w:jc w:val="both"/>
        <w:rPr>
          <w:b/>
          <w:bCs/>
          <w:i/>
          <w:iCs/>
        </w:rPr>
      </w:pPr>
    </w:p>
    <w:p w:rsidR="005028FC" w:rsidRPr="002A6122" w:rsidRDefault="005028FC" w:rsidP="005028FC">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5028FC" w:rsidRPr="002A6122" w:rsidRDefault="005028FC" w:rsidP="005028FC">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5028FC" w:rsidRPr="005131AC" w:rsidRDefault="005028FC" w:rsidP="005028FC">
      <w:pPr>
        <w:jc w:val="both"/>
        <w:rPr>
          <w:bCs/>
          <w:i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обавезно навођење предмета набавке и редног броја набавке</w:t>
      </w:r>
      <w:r w:rsidR="00657C83">
        <w:rPr>
          <w:bCs/>
          <w:iCs/>
        </w:rPr>
        <w:t xml:space="preserve"> </w:t>
      </w:r>
      <w:r w:rsidR="00657C83" w:rsidRPr="00657C83">
        <w:rPr>
          <w:rFonts w:eastAsia="TimesNewRomanPS-BoldMT"/>
          <w:bCs/>
        </w:rPr>
        <w:t>као и редног броја и назива партије</w:t>
      </w:r>
      <w:r w:rsidRPr="002A6122">
        <w:rPr>
          <w:bCs/>
          <w:iCs/>
        </w:rPr>
        <w:t xml:space="preserve"> (подаци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5028FC" w:rsidRPr="002A6122" w:rsidRDefault="005028FC" w:rsidP="005028FC">
      <w:pPr>
        <w:jc w:val="both"/>
        <w:rPr>
          <w:bCs/>
          <w:iCs/>
        </w:rPr>
      </w:pPr>
    </w:p>
    <w:p w:rsidR="005028FC" w:rsidRPr="002A6122" w:rsidRDefault="005028FC" w:rsidP="005028FC">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028FC" w:rsidRPr="002A6122" w:rsidRDefault="005028FC" w:rsidP="005028FC">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C72B0B" w:rsidRDefault="00A14830" w:rsidP="00A14830">
      <w:pPr>
        <w:jc w:val="both"/>
        <w:rPr>
          <w:b/>
          <w:i/>
          <w:iCs/>
          <w:highlight w:val="yellow"/>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Default="00A14830" w:rsidP="00A14830">
      <w:pPr>
        <w:jc w:val="both"/>
        <w:rPr>
          <w:bCs/>
          <w:iCs/>
        </w:rPr>
      </w:pPr>
    </w:p>
    <w:p w:rsidR="005028FC" w:rsidRPr="005131AC" w:rsidRDefault="005028FC" w:rsidP="005028FC">
      <w:pPr>
        <w:jc w:val="both"/>
        <w:rPr>
          <w:iCs/>
        </w:rPr>
      </w:pPr>
      <w:r w:rsidRPr="00EC12C4">
        <w:rPr>
          <w:bCs/>
          <w:iCs/>
        </w:rPr>
        <w:t>Понуђач може да поднесе само једну понуду.</w:t>
      </w:r>
    </w:p>
    <w:p w:rsidR="005028FC" w:rsidRPr="00EC12C4" w:rsidRDefault="005028FC" w:rsidP="005028FC">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028FC" w:rsidRDefault="005028FC" w:rsidP="00A14830">
      <w:pPr>
        <w:jc w:val="both"/>
        <w:rPr>
          <w:bCs/>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00AA1055">
        <w:rPr>
          <w:bCs/>
          <w:iCs/>
        </w:rPr>
        <w:t>.</w:t>
      </w:r>
    </w:p>
    <w:p w:rsidR="00657C83" w:rsidRDefault="00657C83" w:rsidP="00A14830">
      <w:pPr>
        <w:jc w:val="both"/>
        <w:rPr>
          <w:i/>
          <w:iCs/>
        </w:rPr>
      </w:pPr>
    </w:p>
    <w:p w:rsidR="00A14830" w:rsidRPr="00EC12C4" w:rsidRDefault="00A14830" w:rsidP="00A14830">
      <w:pPr>
        <w:jc w:val="both"/>
        <w:rPr>
          <w:iCs/>
        </w:rPr>
      </w:pPr>
      <w:r w:rsidRPr="00EC12C4">
        <w:rPr>
          <w:b/>
          <w:bCs/>
          <w:i/>
          <w:iCs/>
        </w:rPr>
        <w:t>7. ПОНУДА СА ПОДИЗВОЂАЧЕМ</w:t>
      </w:r>
    </w:p>
    <w:p w:rsidR="00A14830" w:rsidRDefault="00A14830" w:rsidP="00A14830">
      <w:pPr>
        <w:jc w:val="both"/>
        <w:rPr>
          <w:iCs/>
        </w:rPr>
      </w:pPr>
    </w:p>
    <w:p w:rsidR="00470A0E" w:rsidRPr="005131AC" w:rsidRDefault="00470A0E" w:rsidP="00470A0E">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470A0E" w:rsidRPr="00EC12C4" w:rsidRDefault="00470A0E" w:rsidP="00470A0E">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470A0E" w:rsidRPr="00EC12C4" w:rsidRDefault="00470A0E" w:rsidP="00470A0E">
      <w:pPr>
        <w:jc w:val="both"/>
        <w:rPr>
          <w:iCs/>
          <w:highlight w:val="green"/>
        </w:rPr>
      </w:pPr>
    </w:p>
    <w:p w:rsidR="00470A0E" w:rsidRPr="005131AC" w:rsidRDefault="00470A0E" w:rsidP="00470A0E">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470A0E" w:rsidRPr="00EC12C4" w:rsidRDefault="00470A0E" w:rsidP="00470A0E">
      <w:pPr>
        <w:jc w:val="both"/>
        <w:rPr>
          <w:iCs/>
        </w:rPr>
      </w:pPr>
      <w:r w:rsidRPr="00EC12C4">
        <w:rPr>
          <w:rFonts w:eastAsia="TimesNewRomanPSMT"/>
          <w:bCs/>
        </w:rPr>
        <w:t xml:space="preserve">Понуђач је дужан да за подизвођаче достави доказе о испуњености услова који су </w:t>
      </w:r>
      <w:r w:rsidRPr="00BC064C">
        <w:rPr>
          <w:rFonts w:eastAsia="TimesNewRomanPSMT"/>
          <w:bCs/>
        </w:rPr>
        <w:t xml:space="preserve">наведени у </w:t>
      </w:r>
      <w:r w:rsidRPr="00BC064C">
        <w:rPr>
          <w:rFonts w:eastAsia="TimesNewRomanPSMT"/>
          <w:bCs/>
          <w:lang w:val="sr-Cyrl-CS"/>
        </w:rPr>
        <w:t>поглављу</w:t>
      </w:r>
      <w:r w:rsidRPr="00BC064C">
        <w:rPr>
          <w:rFonts w:eastAsia="TimesNewRomanPSMT"/>
          <w:bCs/>
        </w:rPr>
        <w:t xml:space="preserve"> 4. конкурсне документације,</w:t>
      </w:r>
      <w:r w:rsidRPr="00EC12C4">
        <w:rPr>
          <w:rFonts w:eastAsia="TimesNewRomanPSMT"/>
          <w:bCs/>
        </w:rPr>
        <w:t xml:space="preserve"> у складу са Упутством како се доказује испуњеност услова.</w:t>
      </w:r>
    </w:p>
    <w:p w:rsidR="00470A0E" w:rsidRDefault="00470A0E" w:rsidP="00470A0E">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470A0E" w:rsidRPr="005131AC" w:rsidRDefault="00470A0E" w:rsidP="00470A0E">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470A0E" w:rsidRPr="00EA0ED1" w:rsidRDefault="00470A0E" w:rsidP="00470A0E">
      <w:pPr>
        <w:jc w:val="both"/>
      </w:pPr>
      <w:r>
        <w:lastRenderedPageBreak/>
        <w:t>Наручилац не дозвољава пренос доспелих потраживања директно подизвођачу у смислу члана 80. став 9. Закона о јавним набавкамa.</w:t>
      </w:r>
    </w:p>
    <w:p w:rsidR="00A14830" w:rsidRPr="00C72B0B" w:rsidRDefault="00A14830" w:rsidP="00A14830">
      <w:pPr>
        <w:jc w:val="both"/>
        <w:rPr>
          <w:b/>
          <w:i/>
        </w:rPr>
      </w:pPr>
    </w:p>
    <w:p w:rsidR="00A14830" w:rsidRPr="00EC12C4" w:rsidRDefault="00A14830" w:rsidP="00A14830">
      <w:pPr>
        <w:jc w:val="both"/>
      </w:pPr>
      <w:r w:rsidRPr="00EC12C4">
        <w:rPr>
          <w:b/>
          <w:i/>
        </w:rPr>
        <w:t>8. ЗАЈЕДНИЧКА ПОНУДА</w:t>
      </w:r>
    </w:p>
    <w:p w:rsidR="00A14830" w:rsidRDefault="00A14830" w:rsidP="00A14830">
      <w:pPr>
        <w:jc w:val="both"/>
      </w:pPr>
    </w:p>
    <w:p w:rsidR="00470A0E" w:rsidRPr="00642456" w:rsidRDefault="00470A0E" w:rsidP="00470A0E">
      <w:pPr>
        <w:jc w:val="both"/>
      </w:pPr>
      <w:r w:rsidRPr="00642456">
        <w:t>Понуду може поднети група понуђача.</w:t>
      </w:r>
    </w:p>
    <w:p w:rsidR="00470A0E" w:rsidRPr="00642456" w:rsidRDefault="00470A0E" w:rsidP="00470A0E">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rsidR="00470A0E" w:rsidRPr="00642456" w:rsidRDefault="00470A0E" w:rsidP="00C56F1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70A0E" w:rsidRPr="00642456" w:rsidRDefault="00470A0E" w:rsidP="00C56F1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470A0E" w:rsidRPr="00AE1407" w:rsidRDefault="00470A0E" w:rsidP="00470A0E">
      <w:pPr>
        <w:pStyle w:val="ListParagraph"/>
        <w:jc w:val="both"/>
        <w:rPr>
          <w:rFonts w:eastAsia="TimesNewRomanPSMT"/>
          <w:bCs/>
        </w:rPr>
      </w:pPr>
    </w:p>
    <w:p w:rsidR="00470A0E" w:rsidRPr="00AE1407" w:rsidRDefault="00470A0E" w:rsidP="00470A0E">
      <w:pPr>
        <w:jc w:val="both"/>
      </w:pPr>
      <w:r w:rsidRPr="0005330B">
        <w:rPr>
          <w:rFonts w:eastAsia="TimesNewRomanPSMT"/>
          <w:bCs/>
        </w:rPr>
        <w:t xml:space="preserve">Група понуђача је дужна да достави све доказе о испуњености услова који су наведени </w:t>
      </w:r>
      <w:r w:rsidRPr="00BC064C">
        <w:rPr>
          <w:rFonts w:eastAsia="TimesNewRomanPSMT"/>
          <w:bCs/>
        </w:rPr>
        <w:t xml:space="preserve">у </w:t>
      </w:r>
      <w:r w:rsidRPr="00BC064C">
        <w:rPr>
          <w:rFonts w:eastAsia="TimesNewRomanPSMT"/>
          <w:bCs/>
          <w:lang w:val="sr-Cyrl-CS"/>
        </w:rPr>
        <w:t>поглављу</w:t>
      </w:r>
      <w:r w:rsidRPr="00BC064C">
        <w:rPr>
          <w:rFonts w:eastAsia="TimesNewRomanPSMT"/>
          <w:bCs/>
        </w:rPr>
        <w:t xml:space="preserve"> 4.</w:t>
      </w:r>
      <w:r w:rsidRPr="00BC064C">
        <w:rPr>
          <w:rFonts w:eastAsia="TimesNewRomanPSMT"/>
          <w:bCs/>
          <w:lang w:val="ru-RU"/>
        </w:rPr>
        <w:t xml:space="preserve"> </w:t>
      </w:r>
      <w:r w:rsidRPr="00BC064C">
        <w:rPr>
          <w:rFonts w:eastAsia="TimesNewRomanPSMT"/>
          <w:bCs/>
        </w:rPr>
        <w:t>конкурсне</w:t>
      </w:r>
      <w:r w:rsidRPr="0005330B">
        <w:rPr>
          <w:rFonts w:eastAsia="TimesNewRomanPSMT"/>
          <w:bCs/>
        </w:rPr>
        <w:t xml:space="preserve"> документације, у складу са Упутством како се доказује испуњеност услова.</w:t>
      </w:r>
    </w:p>
    <w:p w:rsidR="00470A0E" w:rsidRPr="00642456" w:rsidRDefault="00470A0E" w:rsidP="00470A0E">
      <w:pPr>
        <w:jc w:val="both"/>
      </w:pPr>
      <w:r w:rsidRPr="00642456">
        <w:t xml:space="preserve">Понуђачи из групе понуђача одговарају неограничено солидарно према наручиоцу. </w:t>
      </w:r>
    </w:p>
    <w:p w:rsidR="00470A0E" w:rsidRPr="00642456" w:rsidRDefault="00470A0E" w:rsidP="00470A0E">
      <w:pPr>
        <w:jc w:val="both"/>
      </w:pPr>
      <w:r w:rsidRPr="00642456">
        <w:t>Задруга може поднети понуду самостално, у своје име, а за рачун задругара или заједничку понуду у име задругара.</w:t>
      </w:r>
    </w:p>
    <w:p w:rsidR="00470A0E" w:rsidRPr="00642456" w:rsidRDefault="00470A0E" w:rsidP="00470A0E">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470A0E" w:rsidRDefault="00470A0E" w:rsidP="00A14830">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883DA0" w:rsidRDefault="00883DA0" w:rsidP="00A14830">
      <w:pPr>
        <w:jc w:val="both"/>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470A0E" w:rsidRPr="00C72B0B" w:rsidRDefault="00A14830" w:rsidP="00A14830">
      <w:pPr>
        <w:jc w:val="both"/>
        <w:rPr>
          <w:b/>
          <w:iCs/>
          <w:u w:val="single"/>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470A0E" w:rsidRPr="001B2B46" w:rsidRDefault="00470A0E" w:rsidP="00470A0E">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Pr>
          <w:iCs/>
          <w:lang w:val="sr-Cyrl-CS"/>
        </w:rPr>
        <w:t xml:space="preserve">90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470A0E" w:rsidRPr="00E22841" w:rsidRDefault="00470A0E" w:rsidP="00470A0E">
      <w:pPr>
        <w:jc w:val="both"/>
        <w:rPr>
          <w:iCs/>
        </w:rPr>
      </w:pPr>
      <w:r w:rsidRPr="00E22841">
        <w:rPr>
          <w:iCs/>
        </w:rPr>
        <w:t>Плаћање се врши уплатом на рачун понуђача.</w:t>
      </w:r>
    </w:p>
    <w:p w:rsidR="00470A0E" w:rsidRDefault="00470A0E" w:rsidP="00470A0E">
      <w:pPr>
        <w:jc w:val="both"/>
        <w:rPr>
          <w:b/>
          <w:bCs/>
          <w:i/>
          <w:iCs/>
          <w:highlight w:val="green"/>
          <w:lang w:val="sr-Cyrl-CS"/>
        </w:rPr>
      </w:pPr>
      <w:r w:rsidRPr="001B2B46">
        <w:rPr>
          <w:iCs/>
        </w:rPr>
        <w:t>Понуђачу није дозвољено да захтева аванс</w:t>
      </w:r>
      <w:r>
        <w:rPr>
          <w:iCs/>
        </w:rPr>
        <w:t>.</w:t>
      </w:r>
    </w:p>
    <w:p w:rsidR="00A14830" w:rsidRPr="00C72B0B" w:rsidRDefault="00A14830" w:rsidP="00A14830">
      <w:pPr>
        <w:jc w:val="both"/>
        <w:rPr>
          <w:b/>
          <w:bCs/>
          <w:i/>
          <w:iCs/>
          <w:highlight w:val="green"/>
        </w:rPr>
      </w:pPr>
    </w:p>
    <w:p w:rsidR="00A14830" w:rsidRPr="00B5661F" w:rsidRDefault="00A14830" w:rsidP="00A14830">
      <w:pPr>
        <w:jc w:val="both"/>
        <w:rPr>
          <w:b/>
          <w:iCs/>
        </w:rPr>
      </w:pPr>
      <w:r w:rsidRPr="00B5661F">
        <w:rPr>
          <w:b/>
          <w:bCs/>
          <w:iCs/>
        </w:rPr>
        <w:t xml:space="preserve">9.2. </w:t>
      </w:r>
      <w:r w:rsidRPr="00B5661F">
        <w:rPr>
          <w:b/>
          <w:iCs/>
          <w:u w:val="single"/>
        </w:rPr>
        <w:t>Захтеви у погледу гарантног рока</w:t>
      </w:r>
    </w:p>
    <w:p w:rsidR="00C72B0B" w:rsidRDefault="00A14830" w:rsidP="00A14830">
      <w:pPr>
        <w:jc w:val="both"/>
        <w:rPr>
          <w:iCs/>
        </w:rPr>
      </w:pPr>
      <w:r w:rsidRPr="00B5661F">
        <w:rPr>
          <w:iCs/>
        </w:rPr>
        <w:t>Наручилац нема захтеве у погледу гарантног рока.</w:t>
      </w:r>
    </w:p>
    <w:p w:rsidR="00553751" w:rsidRPr="00553751" w:rsidRDefault="00553751" w:rsidP="00A14830">
      <w:pPr>
        <w:jc w:val="both"/>
        <w:rPr>
          <w:iCs/>
        </w:rPr>
      </w:pPr>
    </w:p>
    <w:p w:rsidR="00A14830" w:rsidRDefault="00A14830" w:rsidP="00A14830">
      <w:pPr>
        <w:jc w:val="both"/>
        <w:rPr>
          <w:b/>
          <w:iCs/>
          <w:u w:val="single"/>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8B380B" w:rsidRPr="005B7608" w:rsidRDefault="008B380B" w:rsidP="008B380B">
      <w:pPr>
        <w:jc w:val="both"/>
        <w:rPr>
          <w:bCs/>
        </w:rPr>
      </w:pPr>
      <w:r>
        <w:rPr>
          <w:bCs/>
          <w:lang w:val="sr-Latn-CS"/>
        </w:rPr>
        <w:t xml:space="preserve">Наручилац захтева да </w:t>
      </w:r>
      <w:r w:rsidRPr="00736C6F">
        <w:rPr>
          <w:bCs/>
          <w:lang w:val="sr-Latn-CS"/>
        </w:rPr>
        <w:t xml:space="preserve">испорука буде сукцесивна, по захтеву Наручиоца, а рок испоруке да не буде дужи </w:t>
      </w:r>
      <w:r w:rsidRPr="00F26386">
        <w:rPr>
          <w:bCs/>
          <w:lang w:val="sr-Latn-CS"/>
        </w:rPr>
        <w:t>од</w:t>
      </w:r>
      <w:r w:rsidRPr="00F26386">
        <w:rPr>
          <w:bCs/>
        </w:rPr>
        <w:t xml:space="preserve"> 24 часа</w:t>
      </w:r>
      <w:r w:rsidRPr="00F26386">
        <w:rPr>
          <w:bCs/>
          <w:lang w:val="sr-Cyrl-CS"/>
        </w:rPr>
        <w:t xml:space="preserve"> </w:t>
      </w:r>
      <w:r w:rsidRPr="00F26386">
        <w:rPr>
          <w:bCs/>
          <w:lang w:val="sr-Latn-CS"/>
        </w:rPr>
        <w:t>од</w:t>
      </w:r>
      <w:r w:rsidRPr="00736C6F">
        <w:rPr>
          <w:bCs/>
          <w:lang w:val="sr-Latn-CS"/>
        </w:rPr>
        <w:t xml:space="preserve"> </w:t>
      </w:r>
      <w:r w:rsidRPr="00736C6F">
        <w:rPr>
          <w:bCs/>
        </w:rPr>
        <w:t>часа подношења</w:t>
      </w:r>
      <w:r w:rsidRPr="00736C6F">
        <w:rPr>
          <w:bCs/>
          <w:lang w:val="sr-Latn-CS"/>
        </w:rPr>
        <w:t xml:space="preserve"> захтева Наручиоца.</w:t>
      </w:r>
      <w:r>
        <w:rPr>
          <w:bCs/>
          <w:lang w:val="sr-Latn-CS"/>
        </w:rPr>
        <w:t xml:space="preserve"> </w:t>
      </w:r>
    </w:p>
    <w:p w:rsidR="008B380B" w:rsidRDefault="008B380B" w:rsidP="008B380B">
      <w:pPr>
        <w:jc w:val="both"/>
        <w:rPr>
          <w:noProof/>
          <w:lang w:val="sr-Cyrl-CS"/>
        </w:rPr>
      </w:pPr>
      <w:r w:rsidRPr="00736C6F">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C27DEF" w:rsidRPr="008B380B" w:rsidRDefault="00C27DEF" w:rsidP="00C27DEF">
      <w:pPr>
        <w:jc w:val="both"/>
        <w:rPr>
          <w:noProof/>
          <w:lang w:val="sr-Latn-RS"/>
        </w:rPr>
      </w:pPr>
    </w:p>
    <w:p w:rsidR="00C27DEF" w:rsidRDefault="00C27DEF" w:rsidP="00C27DEF">
      <w:pPr>
        <w:jc w:val="both"/>
        <w:rPr>
          <w:lang w:val="sr-Cyrl-RS"/>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w:t>
      </w:r>
      <w:r w:rsidR="00451395">
        <w:rPr>
          <w:noProof/>
        </w:rPr>
        <w:t>–</w:t>
      </w:r>
      <w:r w:rsidRPr="00C03FA7">
        <w:rPr>
          <w:noProof/>
        </w:rPr>
        <w:t xml:space="preserve"> болничка апотека наручиоца, </w:t>
      </w:r>
      <w:r>
        <w:t xml:space="preserve">или у одређену клиничку апотеку, а по налогу наручиоца, </w:t>
      </w:r>
      <w:r w:rsidRPr="00407855">
        <w:rPr>
          <w:lang w:val="sr-Latn-CS"/>
        </w:rPr>
        <w:t>са обавезом истовара добара</w:t>
      </w:r>
      <w:r>
        <w:t>.</w:t>
      </w:r>
    </w:p>
    <w:p w:rsidR="00464B40" w:rsidRPr="00464B40" w:rsidRDefault="00464B40" w:rsidP="00C27DEF">
      <w:pPr>
        <w:jc w:val="both"/>
        <w:rPr>
          <w:noProof/>
          <w:lang w:val="sr-Cyrl-RS"/>
        </w:rPr>
      </w:pPr>
      <w:r>
        <w:rPr>
          <w:lang w:val="sr-Cyrl-RS"/>
        </w:rPr>
        <w:t xml:space="preserve">Начин испоруке мора бити потпуно у складу са Законом и Правилницима који регулишу предметну област. </w:t>
      </w:r>
    </w:p>
    <w:p w:rsidR="00A14830" w:rsidRPr="005F42EC" w:rsidRDefault="00A14830" w:rsidP="00A14830">
      <w:pPr>
        <w:jc w:val="both"/>
        <w:rPr>
          <w:b/>
          <w:bCs/>
          <w:i/>
          <w:iCs/>
          <w:highlight w:val="yellow"/>
        </w:rPr>
      </w:pPr>
    </w:p>
    <w:p w:rsidR="00A14830" w:rsidRPr="00771C28" w:rsidRDefault="00A14830" w:rsidP="00A14830">
      <w:pPr>
        <w:jc w:val="both"/>
        <w:rPr>
          <w:b/>
          <w:iCs/>
        </w:rPr>
      </w:pPr>
      <w:r w:rsidRPr="008840A4">
        <w:rPr>
          <w:b/>
          <w:bCs/>
          <w:iCs/>
        </w:rPr>
        <w:lastRenderedPageBreak/>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A14830" w:rsidRDefault="00A14830" w:rsidP="00A14830">
      <w:pPr>
        <w:jc w:val="both"/>
        <w:rPr>
          <w:iCs/>
        </w:rPr>
      </w:pPr>
      <w:r w:rsidRPr="00771C28">
        <w:rPr>
          <w:iCs/>
        </w:rPr>
        <w:t>Понуђач који прихвати захтев за продужење рока важења понуде на може мењати понуду.</w:t>
      </w:r>
    </w:p>
    <w:p w:rsidR="009328DA" w:rsidRPr="009328DA" w:rsidRDefault="009328DA" w:rsidP="00A14830">
      <w:pPr>
        <w:jc w:val="both"/>
        <w:rPr>
          <w:b/>
          <w:bCs/>
          <w:i/>
          <w:iCs/>
        </w:rPr>
      </w:pPr>
    </w:p>
    <w:p w:rsidR="00A14830" w:rsidRPr="000746DE" w:rsidRDefault="00A14830" w:rsidP="00A14830">
      <w:pPr>
        <w:jc w:val="both"/>
        <w:rPr>
          <w:b/>
          <w:u w:val="single"/>
        </w:rPr>
      </w:pPr>
      <w:r w:rsidRPr="008840A4">
        <w:rPr>
          <w:b/>
        </w:rPr>
        <w:t xml:space="preserve">9.5. </w:t>
      </w:r>
      <w:r w:rsidRPr="000746DE">
        <w:rPr>
          <w:b/>
          <w:u w:val="single"/>
        </w:rPr>
        <w:t>Други захтеви</w:t>
      </w:r>
    </w:p>
    <w:p w:rsidR="00451395" w:rsidRPr="0050659A" w:rsidRDefault="00451395" w:rsidP="0050659A">
      <w:pPr>
        <w:jc w:val="both"/>
        <w:rPr>
          <w:noProof/>
        </w:rPr>
      </w:pPr>
      <w:r w:rsidRPr="00870AFC">
        <w:rPr>
          <w:noProof/>
        </w:rPr>
        <w:t xml:space="preserve">Наручилац </w:t>
      </w:r>
      <w:r w:rsidR="0050659A">
        <w:rPr>
          <w:noProof/>
        </w:rPr>
        <w:t>нема других захтева.</w:t>
      </w:r>
    </w:p>
    <w:p w:rsidR="00A14830" w:rsidRPr="008477B9" w:rsidRDefault="00A14830" w:rsidP="00A14830">
      <w:pPr>
        <w:jc w:val="both"/>
        <w:rPr>
          <w:b/>
          <w:bCs/>
          <w:i/>
          <w:iCs/>
          <w:lang w:val="sr-Cyrl-CS"/>
        </w:rPr>
      </w:pPr>
    </w:p>
    <w:p w:rsidR="00A14830"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C27DEF" w:rsidRPr="00C27DEF" w:rsidRDefault="00C27DEF" w:rsidP="00A14830">
      <w:pPr>
        <w:jc w:val="both"/>
        <w:rPr>
          <w:b/>
          <w:bCs/>
          <w:i/>
          <w:iCs/>
        </w:rPr>
      </w:pPr>
    </w:p>
    <w:p w:rsidR="005F42EC" w:rsidRPr="000746DE" w:rsidRDefault="005F42EC" w:rsidP="005F42EC">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5F42EC" w:rsidRPr="000746DE" w:rsidRDefault="005F42EC" w:rsidP="005F42EC">
      <w:pPr>
        <w:jc w:val="both"/>
        <w:rPr>
          <w:iCs/>
        </w:rPr>
      </w:pPr>
      <w:r w:rsidRPr="000746DE">
        <w:rPr>
          <w:iCs/>
        </w:rPr>
        <w:t>У цену је урачуната цена предмета јавне набавке, испорука, монтажа и остали повезани трошкови.</w:t>
      </w:r>
    </w:p>
    <w:p w:rsidR="008E28F2" w:rsidRDefault="008E28F2" w:rsidP="008E28F2">
      <w:pPr>
        <w:pStyle w:val="PlainText"/>
        <w:jc w:val="both"/>
        <w:rPr>
          <w:rFonts w:ascii="Times New Roman" w:hAnsi="Times New Roman" w:cs="Times New Roman"/>
          <w:sz w:val="24"/>
          <w:szCs w:val="24"/>
        </w:rPr>
      </w:pPr>
      <w:r w:rsidRPr="0096484F">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321327" w:rsidRPr="00321327" w:rsidRDefault="00321327" w:rsidP="005F42EC">
      <w:pPr>
        <w:jc w:val="both"/>
      </w:pPr>
    </w:p>
    <w:p w:rsidR="005F42EC" w:rsidRPr="000746DE" w:rsidRDefault="005F42EC" w:rsidP="005F42EC">
      <w:pPr>
        <w:jc w:val="both"/>
        <w:rPr>
          <w:iCs/>
        </w:rPr>
      </w:pPr>
      <w:r w:rsidRPr="000746DE">
        <w:t>Ако је у понуди исказана неуобичајено ниска цена, наручилац ће поступити у складу са чланом 92. Закона.</w:t>
      </w:r>
    </w:p>
    <w:p w:rsidR="005F42EC" w:rsidRDefault="005F42EC" w:rsidP="005F42EC">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328DA" w:rsidRPr="00AA1055" w:rsidRDefault="009328DA" w:rsidP="00A14830">
      <w:pPr>
        <w:jc w:val="both"/>
        <w:rPr>
          <w:b/>
          <w:i/>
          <w:iCs/>
        </w:rPr>
      </w:pPr>
    </w:p>
    <w:p w:rsidR="00A14830"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5F42EC" w:rsidRPr="000746DE" w:rsidRDefault="005F42EC" w:rsidP="00A14830">
      <w:pPr>
        <w:jc w:val="both"/>
        <w:rPr>
          <w:b/>
          <w:i/>
          <w:iCs/>
        </w:rPr>
      </w:pPr>
    </w:p>
    <w:p w:rsidR="00CF0F72" w:rsidRPr="000746DE" w:rsidRDefault="00CF0F72" w:rsidP="00CF0F72">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CF0F72" w:rsidRPr="000746DE" w:rsidRDefault="00CF0F72" w:rsidP="00CF0F72">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CF0F72" w:rsidRPr="000746DE" w:rsidRDefault="00CF0F72" w:rsidP="00CF0F72">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6256A2" w:rsidRPr="00657C83" w:rsidRDefault="006256A2" w:rsidP="00A14830">
      <w:pPr>
        <w:jc w:val="both"/>
      </w:pPr>
    </w:p>
    <w:p w:rsidR="00A14830" w:rsidRDefault="00A14830" w:rsidP="00A14830">
      <w:pPr>
        <w:jc w:val="both"/>
        <w:rPr>
          <w:b/>
          <w:i/>
          <w:iCs/>
        </w:rPr>
      </w:pPr>
      <w:r w:rsidRPr="000746DE">
        <w:rPr>
          <w:b/>
          <w:i/>
          <w:iCs/>
        </w:rPr>
        <w:t>12. ПОДАЦИ О ВРСТИ, САДРЖИНИ, НАЧИНУ ПОДНОШЕЊА, ВИСИНИ И РОКОВИМА ОБЕЗБЕЂЕЊА ИСПУЊЕЊА ОБАВЕЗА ПОНУЂАЧА</w:t>
      </w:r>
    </w:p>
    <w:p w:rsidR="00A94E9C" w:rsidRDefault="00A94E9C" w:rsidP="0050659A">
      <w:pPr>
        <w:jc w:val="both"/>
        <w:rPr>
          <w:rFonts w:eastAsia="TimesNewRomanPSMT"/>
          <w:bCs/>
          <w:iCs/>
          <w:lang w:val="sr-Cyrl-CS"/>
        </w:rPr>
      </w:pPr>
    </w:p>
    <w:p w:rsidR="00657C83" w:rsidRPr="00A174A6" w:rsidRDefault="00657C83" w:rsidP="00657C83">
      <w:pPr>
        <w:jc w:val="both"/>
        <w:rPr>
          <w:b/>
          <w:lang w:val="sr-Cyrl-CS"/>
        </w:rPr>
      </w:pPr>
      <w:r w:rsidRPr="00A174A6">
        <w:rPr>
          <w:b/>
          <w:lang w:val="sr-Cyrl-CS"/>
        </w:rPr>
        <w:t>Понуђач који је изабран као најповољнији је дужан да приликом потписивања уговора достави:</w:t>
      </w:r>
    </w:p>
    <w:p w:rsidR="00C27DEF" w:rsidRPr="00657C83" w:rsidRDefault="00C27DEF" w:rsidP="00C27DEF">
      <w:pPr>
        <w:jc w:val="both"/>
        <w:rPr>
          <w:noProof/>
        </w:rPr>
      </w:pPr>
    </w:p>
    <w:p w:rsidR="00C27DEF" w:rsidRPr="004D7B89" w:rsidRDefault="00C767EE" w:rsidP="00C56F13">
      <w:pPr>
        <w:pStyle w:val="ListParagraph"/>
        <w:numPr>
          <w:ilvl w:val="0"/>
          <w:numId w:val="11"/>
        </w:numPr>
        <w:jc w:val="both"/>
        <w:rPr>
          <w:noProof/>
        </w:rPr>
      </w:pPr>
      <w:r w:rsidRPr="004D7B89">
        <w:rPr>
          <w:b/>
        </w:rPr>
        <w:t xml:space="preserve">регистровану </w:t>
      </w:r>
      <w:r w:rsidRPr="002A27B9">
        <w:rPr>
          <w:b/>
        </w:rPr>
        <w:t>бланко меницу и менично овлашћење</w:t>
      </w:r>
      <w:r w:rsidRPr="002A27B9">
        <w:rPr>
          <w:b/>
          <w:noProof/>
        </w:rPr>
        <w:t xml:space="preserve"> за добро извршење посла</w:t>
      </w:r>
      <w:r w:rsidR="00C27DEF" w:rsidRPr="004D7B89">
        <w:rPr>
          <w:noProof/>
        </w:rPr>
        <w:t xml:space="preserve">, попуњену на износ од 10% од укупне вредности </w:t>
      </w:r>
      <w:r w:rsidR="00C27DEF">
        <w:rPr>
          <w:noProof/>
        </w:rPr>
        <w:t xml:space="preserve">уговора без </w:t>
      </w:r>
      <w:r w:rsidR="00464B40">
        <w:rPr>
          <w:noProof/>
          <w:lang w:val="sr-Cyrl-RS"/>
        </w:rPr>
        <w:t xml:space="preserve">урачунатог </w:t>
      </w:r>
      <w:r w:rsidR="00C27DEF">
        <w:rPr>
          <w:noProof/>
        </w:rPr>
        <w:t>ПДВ</w:t>
      </w:r>
      <w:r w:rsidR="00C27DEF" w:rsidRPr="004D7B89">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C27DEF" w:rsidRPr="004D7B89" w:rsidRDefault="00C27DEF" w:rsidP="00C27DEF">
      <w:pPr>
        <w:pStyle w:val="ListParagraph"/>
        <w:ind w:left="87" w:firstLine="453"/>
        <w:jc w:val="both"/>
        <w:rPr>
          <w:noProof/>
        </w:rPr>
      </w:pPr>
    </w:p>
    <w:p w:rsidR="00C27DEF" w:rsidRPr="004D7B89" w:rsidRDefault="00C27DEF" w:rsidP="00C27DEF">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C27DEF" w:rsidRPr="004D7B89" w:rsidRDefault="00C27DEF" w:rsidP="00C27DEF">
      <w:pPr>
        <w:pStyle w:val="ListParagraph"/>
        <w:ind w:left="87" w:firstLine="453"/>
        <w:jc w:val="both"/>
        <w:rPr>
          <w:rFonts w:eastAsia="TimesNewRomanPSMT"/>
          <w:bCs/>
          <w:iCs/>
          <w:lang w:val="sr-Cyrl-CS"/>
        </w:rPr>
      </w:pPr>
    </w:p>
    <w:p w:rsidR="00C27DEF" w:rsidRPr="004D7B89" w:rsidRDefault="00C27DEF" w:rsidP="00C27DEF">
      <w:pPr>
        <w:jc w:val="both"/>
        <w:rPr>
          <w:noProof/>
        </w:rPr>
      </w:pPr>
      <w:r w:rsidRPr="004D7B89">
        <w:rPr>
          <w:noProof/>
        </w:rPr>
        <w:t xml:space="preserve">Понуђач је дужан да достави и </w:t>
      </w:r>
      <w:r w:rsidRPr="004D7B89">
        <w:rPr>
          <w:b/>
          <w:noProof/>
        </w:rPr>
        <w:t>копију извода из Регистра 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sidR="00074152">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w:t>
      </w:r>
      <w:r w:rsidR="00451395">
        <w:rPr>
          <w:b/>
          <w:noProof/>
        </w:rPr>
        <w:t>са лица овлашћених за заступање</w:t>
      </w:r>
      <w:r w:rsidRPr="004D7B89">
        <w:rPr>
          <w:b/>
        </w:rPr>
        <w:t xml:space="preserve"> - ОП образац.</w:t>
      </w:r>
    </w:p>
    <w:p w:rsidR="00C27DEF" w:rsidRDefault="00C27DEF" w:rsidP="00C27DEF">
      <w:pPr>
        <w:jc w:val="both"/>
      </w:pPr>
      <w:r w:rsidRPr="004D7B89">
        <w:t xml:space="preserve">Средство обезбеђења траје најмање </w:t>
      </w:r>
      <w:r>
        <w:t>три</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w:t>
      </w:r>
      <w:r w:rsidR="00705A24">
        <w:t xml:space="preserve">ења (извршење уговорне обавезе). </w:t>
      </w:r>
      <w:r w:rsidRPr="004D7B89">
        <w:t>Средство обезбеђења не може се вратити понуђачу пре истека рока трајања.</w:t>
      </w:r>
    </w:p>
    <w:p w:rsidR="00883DA0" w:rsidRPr="00464B40" w:rsidRDefault="00883DA0" w:rsidP="00A14830">
      <w:pPr>
        <w:jc w:val="both"/>
        <w:rPr>
          <w:highlight w:val="green"/>
          <w:lang w:val="sr-Cyrl-R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328DA" w:rsidRPr="004B3D92" w:rsidRDefault="00A14830" w:rsidP="004B3D92">
      <w:pPr>
        <w:spacing w:before="120" w:after="120"/>
        <w:jc w:val="both"/>
        <w:rPr>
          <w:b/>
          <w:i/>
        </w:rPr>
      </w:pPr>
      <w:r w:rsidRPr="000746DE">
        <w:t>Предметна набавка не садржи поверљиве информације које наручилац ставља на располагање.</w:t>
      </w:r>
    </w:p>
    <w:p w:rsidR="009328DA" w:rsidRPr="0011360F" w:rsidRDefault="009328DA" w:rsidP="00A14830">
      <w:pPr>
        <w:jc w:val="both"/>
        <w:rPr>
          <w:b/>
          <w:bCs/>
          <w:lang w:val="sr-Cyrl-CS"/>
        </w:rPr>
      </w:pPr>
    </w:p>
    <w:p w:rsidR="00A14830" w:rsidRPr="00451395" w:rsidRDefault="00A14830" w:rsidP="00A14830">
      <w:pPr>
        <w:jc w:val="both"/>
        <w:rPr>
          <w:b/>
          <w:bCs/>
          <w:i/>
        </w:rPr>
      </w:pPr>
      <w:r w:rsidRPr="00451395">
        <w:rPr>
          <w:b/>
          <w:bCs/>
          <w:i/>
        </w:rPr>
        <w:t>14. ДОДАТНЕ ИНФОРМАЦИЈЕ ИЛИ ПОЈАШЊЕЊА У ВЕЗИ СА ПРИПРЕМАЊЕМ ПОНУДЕ</w:t>
      </w:r>
    </w:p>
    <w:p w:rsidR="00CF0B88" w:rsidRPr="000746DE" w:rsidRDefault="00CF0B88" w:rsidP="00A14830">
      <w:pPr>
        <w:jc w:val="both"/>
        <w:rPr>
          <w:b/>
          <w:bCs/>
        </w:rPr>
      </w:pPr>
    </w:p>
    <w:p w:rsidR="00547662" w:rsidRPr="00EC12C4" w:rsidRDefault="00547662" w:rsidP="00547662">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547662" w:rsidRPr="00EC12C4" w:rsidRDefault="00547662" w:rsidP="00547662">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547662" w:rsidRPr="00A542E5" w:rsidRDefault="00547662" w:rsidP="00547662">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4"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547662" w:rsidRPr="00360A52" w:rsidRDefault="00547662" w:rsidP="00547662">
      <w:pPr>
        <w:pStyle w:val="ListParagraph"/>
        <w:ind w:left="360"/>
        <w:jc w:val="both"/>
        <w:rPr>
          <w:rFonts w:eastAsia="TimesNewRomanPSMT"/>
          <w:bCs/>
          <w:iCs/>
        </w:rPr>
      </w:pPr>
    </w:p>
    <w:p w:rsidR="00547662" w:rsidRPr="003543C7" w:rsidRDefault="00547662" w:rsidP="00547662">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547662" w:rsidRPr="00495AE3" w:rsidRDefault="00547662" w:rsidP="00547662">
      <w:pPr>
        <w:jc w:val="both"/>
        <w:rPr>
          <w:rFonts w:eastAsia="TimesNewRomanPSMT"/>
          <w:bCs/>
          <w:iCs/>
        </w:rPr>
      </w:pPr>
    </w:p>
    <w:p w:rsidR="00547662" w:rsidRPr="00F0579E" w:rsidRDefault="00547662" w:rsidP="00547662">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547662" w:rsidRPr="00F0579E" w:rsidRDefault="00547662" w:rsidP="00547662">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547662" w:rsidRPr="00F0579E" w:rsidRDefault="00547662" w:rsidP="00547662">
      <w:pPr>
        <w:jc w:val="both"/>
      </w:pPr>
      <w:r w:rsidRPr="000746DE">
        <w:lastRenderedPageBreak/>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547662" w:rsidRPr="00F0579E" w:rsidRDefault="00547662" w:rsidP="00547662">
      <w:pPr>
        <w:jc w:val="both"/>
        <w:rPr>
          <w:bCs/>
        </w:rPr>
      </w:pPr>
      <w:r w:rsidRPr="000746DE">
        <w:t>Тражење додатних информација или појашњења у вези са припремањем п</w:t>
      </w:r>
      <w:r>
        <w:t>онуде телефоном није дозвољено.</w:t>
      </w:r>
    </w:p>
    <w:p w:rsidR="00547662" w:rsidRDefault="00547662" w:rsidP="00547662">
      <w:pPr>
        <w:jc w:val="both"/>
        <w:rPr>
          <w:bCs/>
        </w:rPr>
      </w:pPr>
      <w:r w:rsidRPr="000746DE">
        <w:rPr>
          <w:bCs/>
        </w:rPr>
        <w:t>Комуникација у поступку јавне набавке врши се искључиво на начин одређен чланом 20. Закона.</w:t>
      </w:r>
    </w:p>
    <w:p w:rsidR="00AA1055" w:rsidRPr="00AA1055" w:rsidRDefault="00AA1055" w:rsidP="00A14830">
      <w:pPr>
        <w:jc w:val="both"/>
      </w:pPr>
    </w:p>
    <w:p w:rsidR="00A14830" w:rsidRPr="00451395" w:rsidRDefault="00A14830" w:rsidP="00A14830">
      <w:pPr>
        <w:jc w:val="both"/>
        <w:rPr>
          <w:b/>
          <w:bCs/>
          <w:i/>
        </w:rPr>
      </w:pPr>
      <w:r w:rsidRPr="00451395">
        <w:rPr>
          <w:b/>
          <w:bCs/>
          <w:i/>
        </w:rPr>
        <w:t>15. ДОДАТНА ОБЈАШЊЕЊА ОД ПОНУЂАЧА ПОСЛЕ ОТВАРАЊА ПОНУДА И КОНТРОЛА КОД ПОНУЂ</w:t>
      </w:r>
      <w:r w:rsidR="00451395" w:rsidRPr="00451395">
        <w:rPr>
          <w:b/>
          <w:bCs/>
          <w:i/>
        </w:rPr>
        <w:t>АЧА ОДНОСНО ЊЕГОВОГ ПОДИЗВОЂАЧА</w:t>
      </w:r>
    </w:p>
    <w:p w:rsidR="00A14830" w:rsidRDefault="00A14830" w:rsidP="00A14830">
      <w:pPr>
        <w:jc w:val="both"/>
        <w:rPr>
          <w:b/>
          <w:bCs/>
        </w:rPr>
      </w:pPr>
    </w:p>
    <w:p w:rsidR="00CF0B88" w:rsidRPr="00F0579E" w:rsidRDefault="00CF0B88" w:rsidP="00CF0B88">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CF0B88" w:rsidRPr="00F0579E" w:rsidRDefault="00CF0B88" w:rsidP="00CF0B88">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CF0B88" w:rsidRPr="00F0579E" w:rsidRDefault="00CF0B88" w:rsidP="00CF0B88">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CF0B88" w:rsidRPr="000746DE" w:rsidRDefault="00CF0B88" w:rsidP="00CF0B88">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C72B0B" w:rsidRDefault="00CF0B88"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451395" w:rsidRPr="00451395" w:rsidRDefault="00451395" w:rsidP="00A14830">
      <w:pPr>
        <w:jc w:val="both"/>
        <w:rPr>
          <w:b/>
          <w:bCs/>
        </w:rPr>
      </w:pPr>
    </w:p>
    <w:p w:rsidR="00CF0B88" w:rsidRPr="00451395" w:rsidRDefault="00451395" w:rsidP="00CF0B88">
      <w:pPr>
        <w:jc w:val="both"/>
        <w:rPr>
          <w:b/>
          <w:bCs/>
          <w:i/>
        </w:rPr>
      </w:pPr>
      <w:r w:rsidRPr="00451395">
        <w:rPr>
          <w:b/>
          <w:bCs/>
          <w:i/>
        </w:rPr>
        <w:t xml:space="preserve">16. </w:t>
      </w:r>
      <w:r w:rsidR="00CF0B88" w:rsidRPr="00451395">
        <w:rPr>
          <w:b/>
          <w:bCs/>
          <w:i/>
        </w:rPr>
        <w:t>НЕГАТИВНА РЕФЕРЕНЦА</w:t>
      </w:r>
    </w:p>
    <w:p w:rsidR="00CF0B88" w:rsidRPr="00260809" w:rsidRDefault="00CF0B88" w:rsidP="00CF0B88">
      <w:pPr>
        <w:jc w:val="both"/>
        <w:rPr>
          <w:b/>
          <w:bCs/>
        </w:rPr>
      </w:pPr>
    </w:p>
    <w:p w:rsidR="00CF0B88" w:rsidRPr="00260809" w:rsidRDefault="00CF0B88" w:rsidP="00CF0B88">
      <w:pPr>
        <w:autoSpaceDE w:val="0"/>
        <w:autoSpaceDN w:val="0"/>
        <w:adjustRightInd w:val="0"/>
        <w:jc w:val="both"/>
      </w:pPr>
      <w:r w:rsidRPr="00260809">
        <w:t xml:space="preserve">Наручилац </w:t>
      </w:r>
      <w:r>
        <w:t>може</w:t>
      </w:r>
      <w:r w:rsidRPr="00260809">
        <w:t xml:space="preserve"> одбити понуду уколико поседује доказ да је понуђач у претходне три године пре објављивања позива за</w:t>
      </w:r>
      <w:r>
        <w:t xml:space="preserve"> подношење понуда</w:t>
      </w:r>
      <w:r w:rsidRPr="00260809">
        <w:t xml:space="preserve"> у поступку јавне набавке:</w:t>
      </w:r>
    </w:p>
    <w:p w:rsidR="00CF0B88" w:rsidRPr="00260809" w:rsidRDefault="00CF0B88" w:rsidP="00CF0B88">
      <w:pPr>
        <w:autoSpaceDE w:val="0"/>
        <w:autoSpaceDN w:val="0"/>
        <w:adjustRightInd w:val="0"/>
        <w:jc w:val="both"/>
      </w:pPr>
      <w:r w:rsidRPr="00260809">
        <w:t xml:space="preserve">1) поступао супротно забрани из чл. 23. и 25. </w:t>
      </w:r>
      <w:r>
        <w:t>З</w:t>
      </w:r>
      <w:r w:rsidRPr="00260809">
        <w:t>акона;</w:t>
      </w:r>
    </w:p>
    <w:p w:rsidR="00CF0B88" w:rsidRPr="00260809" w:rsidRDefault="00CF0B88" w:rsidP="00CF0B88">
      <w:pPr>
        <w:autoSpaceDE w:val="0"/>
        <w:autoSpaceDN w:val="0"/>
        <w:adjustRightInd w:val="0"/>
        <w:jc w:val="both"/>
      </w:pPr>
      <w:r w:rsidRPr="00260809">
        <w:t>2) учинио повреду конкуренције;</w:t>
      </w:r>
    </w:p>
    <w:p w:rsidR="00CF0B88" w:rsidRPr="00260809" w:rsidRDefault="00CF0B88" w:rsidP="00CF0B88">
      <w:pPr>
        <w:autoSpaceDE w:val="0"/>
        <w:autoSpaceDN w:val="0"/>
        <w:adjustRightInd w:val="0"/>
        <w:jc w:val="both"/>
      </w:pPr>
      <w:r w:rsidRPr="00260809">
        <w:t>3) доставио неистините податке у понуди или без оправданих разлога одбио да закључи уговор о јавној набавци, након што му је</w:t>
      </w:r>
      <w:r>
        <w:t xml:space="preserve"> </w:t>
      </w:r>
      <w:r w:rsidRPr="00260809">
        <w:t>уговор додељен;</w:t>
      </w:r>
    </w:p>
    <w:p w:rsidR="00CF0B88" w:rsidRPr="00260809" w:rsidRDefault="00CF0B88" w:rsidP="00CF0B88">
      <w:pPr>
        <w:autoSpaceDE w:val="0"/>
        <w:autoSpaceDN w:val="0"/>
        <w:adjustRightInd w:val="0"/>
        <w:jc w:val="both"/>
      </w:pPr>
      <w:r w:rsidRPr="00260809">
        <w:t>4) одбио да достави доказе и средства обезбеђења на шта се у понуди обавезао.</w:t>
      </w:r>
    </w:p>
    <w:p w:rsidR="00CF0B88" w:rsidRPr="00260809" w:rsidRDefault="00CF0B88" w:rsidP="00CF0B88">
      <w:pPr>
        <w:autoSpaceDE w:val="0"/>
        <w:autoSpaceDN w:val="0"/>
        <w:adjustRightInd w:val="0"/>
        <w:jc w:val="both"/>
      </w:pPr>
      <w:r w:rsidRPr="00260809">
        <w:t xml:space="preserve">Наручилац </w:t>
      </w:r>
      <w:r>
        <w:t xml:space="preserve">може </w:t>
      </w:r>
      <w:r w:rsidRPr="00260809">
        <w:t>одбити понуду уколико поседује доказ који потврђује да понуђач није испуњавао своје обавезе по раније</w:t>
      </w:r>
      <w:r>
        <w:t xml:space="preserve"> з</w:t>
      </w:r>
      <w:r w:rsidRPr="00260809">
        <w:t>акљученим уговорима о јавним набавкама који су се односили на исти предмет набавке, за период од претходне три године пре</w:t>
      </w:r>
      <w:r>
        <w:t xml:space="preserve"> </w:t>
      </w:r>
      <w:r w:rsidRPr="00260809">
        <w:t>објављи</w:t>
      </w:r>
      <w:r>
        <w:t>вања позива за подношење понуда</w:t>
      </w:r>
      <w:r w:rsidRPr="00260809">
        <w:t>.</w:t>
      </w:r>
    </w:p>
    <w:p w:rsidR="00A14830" w:rsidRPr="00C72B0B" w:rsidRDefault="00A14830" w:rsidP="00A14830">
      <w:pPr>
        <w:jc w:val="both"/>
        <w:rPr>
          <w:b/>
          <w:bCs/>
        </w:rPr>
      </w:pPr>
    </w:p>
    <w:p w:rsidR="00A14830" w:rsidRPr="00451395" w:rsidRDefault="00A14830" w:rsidP="00A14830">
      <w:pPr>
        <w:jc w:val="both"/>
        <w:rPr>
          <w:i/>
        </w:rPr>
      </w:pPr>
      <w:r w:rsidRPr="00451395">
        <w:rPr>
          <w:b/>
          <w:bCs/>
          <w:i/>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21033" w:rsidRPr="00F0579E" w:rsidRDefault="00A21033" w:rsidP="00A21033">
      <w:pPr>
        <w:jc w:val="both"/>
        <w:rPr>
          <w:b/>
          <w:bCs/>
          <w:i/>
          <w:iCs/>
        </w:rPr>
      </w:pPr>
      <w:r w:rsidRPr="00407855">
        <w:t>Избор најповољније понуде ће се извршити критеријум</w:t>
      </w:r>
      <w:r w:rsidR="00A04613">
        <w:rPr>
          <w:lang w:val="sr-Cyrl-RS"/>
        </w:rPr>
        <w:t>ом</w:t>
      </w:r>
      <w:r w:rsidRPr="00407855">
        <w:t xml:space="preserve"> </w:t>
      </w:r>
      <w:r w:rsidRPr="00407855">
        <w:rPr>
          <w:b/>
          <w:bCs/>
        </w:rPr>
        <w:t>„</w:t>
      </w:r>
      <w:r w:rsidR="0050659A">
        <w:rPr>
          <w:b/>
          <w:i/>
          <w:iCs/>
        </w:rPr>
        <w:t>најнижа понуђена цена</w:t>
      </w:r>
      <w:r w:rsidRPr="00407855">
        <w:rPr>
          <w:b/>
          <w:i/>
          <w:iCs/>
        </w:rPr>
        <w:t>“.</w:t>
      </w:r>
    </w:p>
    <w:p w:rsidR="00A14830" w:rsidRPr="00A878F3" w:rsidRDefault="00A14830" w:rsidP="00A14830">
      <w:pPr>
        <w:jc w:val="both"/>
        <w:rPr>
          <w:highlight w:val="green"/>
        </w:rPr>
      </w:pPr>
    </w:p>
    <w:p w:rsidR="00A14830" w:rsidRPr="00451395" w:rsidRDefault="00A14830" w:rsidP="00A14830">
      <w:pPr>
        <w:jc w:val="both"/>
        <w:rPr>
          <w:b/>
          <w:bCs/>
          <w:i/>
        </w:rPr>
      </w:pPr>
      <w:r w:rsidRPr="00451395">
        <w:rPr>
          <w:b/>
          <w:bCs/>
          <w:i/>
        </w:rPr>
        <w:t>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A14830" w:rsidRDefault="00A14830" w:rsidP="00A14830">
      <w:pPr>
        <w:jc w:val="both"/>
        <w:rPr>
          <w:b/>
          <w:bCs/>
          <w:highlight w:val="green"/>
        </w:rPr>
      </w:pPr>
    </w:p>
    <w:p w:rsidR="00A94E9C" w:rsidRDefault="00A94E9C" w:rsidP="00A94E9C">
      <w:pPr>
        <w:jc w:val="both"/>
        <w:rPr>
          <w:noProof/>
        </w:rPr>
      </w:pPr>
      <w:r w:rsidRPr="001F6EC6">
        <w:rPr>
          <w:iCs/>
        </w:rPr>
        <w:lastRenderedPageBreak/>
        <w:t>Уколико две или више понуда имају</w:t>
      </w:r>
      <w:r>
        <w:rPr>
          <w:iCs/>
        </w:rPr>
        <w:t xml:space="preserve"> ист</w:t>
      </w:r>
      <w:r w:rsidR="00A04613">
        <w:rPr>
          <w:iCs/>
          <w:lang w:val="sr-Cyrl-RS"/>
        </w:rPr>
        <w:t>у најнижу понуђену цену</w:t>
      </w:r>
      <w:r w:rsidRPr="001F6EC6">
        <w:rPr>
          <w:iCs/>
        </w:rPr>
        <w:t xml:space="preserve">, као најповољнија биће изабрана понуда оног понуђача </w:t>
      </w:r>
      <w:r w:rsidRPr="001F6EC6">
        <w:rPr>
          <w:noProof/>
        </w:rPr>
        <w:t xml:space="preserve">који </w:t>
      </w:r>
      <w:r>
        <w:rPr>
          <w:noProof/>
        </w:rPr>
        <w:t xml:space="preserve">понуди краћи рок испоруке. </w:t>
      </w:r>
    </w:p>
    <w:p w:rsidR="00A94E9C" w:rsidRDefault="00A94E9C" w:rsidP="00A94E9C">
      <w:pPr>
        <w:jc w:val="both"/>
      </w:pPr>
      <w:r w:rsidRPr="00F66DC4">
        <w:t>Уколико је и то исто, наручилац ће донети одлуку о додели уговора жребањем (извлачење из шешира). Уколико се јави потреба за применом овог начина за доделу уговора,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A14830" w:rsidRPr="00414EE4" w:rsidRDefault="00A14830" w:rsidP="00A14830">
      <w:pPr>
        <w:jc w:val="both"/>
        <w:rPr>
          <w:b/>
          <w:bCs/>
          <w:highlight w:val="green"/>
        </w:rPr>
      </w:pPr>
    </w:p>
    <w:p w:rsidR="00A14830" w:rsidRPr="00451395" w:rsidRDefault="00A14830" w:rsidP="00A14830">
      <w:pPr>
        <w:jc w:val="both"/>
        <w:rPr>
          <w:b/>
          <w:bCs/>
          <w:i/>
        </w:rPr>
      </w:pPr>
      <w:r w:rsidRPr="00451395">
        <w:rPr>
          <w:b/>
          <w:bCs/>
          <w:i/>
          <w:lang w:val="sr-Cyrl-CS"/>
        </w:rPr>
        <w:t>1</w:t>
      </w:r>
      <w:r w:rsidRPr="00451395">
        <w:rPr>
          <w:b/>
          <w:bCs/>
          <w:i/>
        </w:rPr>
        <w:t xml:space="preserve">9. </w:t>
      </w:r>
      <w:r w:rsidR="00414EE4" w:rsidRPr="00451395">
        <w:rPr>
          <w:b/>
          <w:i/>
        </w:rPr>
        <w:t>КОРИШЋЕЊЕ ПАТЕНТА И ОДГОВОРНОСТ ЗА ПОВРЕДУ ЗАШТИЋЕНИХ ПРАВА ИНТЕЛЕКТУАЛНЕ СВОЈИНЕ ТРЕЋИХ ЛИЦА</w:t>
      </w:r>
    </w:p>
    <w:p w:rsidR="00A14830" w:rsidRDefault="00A14830" w:rsidP="00A14830">
      <w:pPr>
        <w:jc w:val="both"/>
        <w:rPr>
          <w:b/>
          <w:bCs/>
        </w:rPr>
      </w:pPr>
    </w:p>
    <w:p w:rsidR="00414EE4" w:rsidRPr="00CC055C" w:rsidRDefault="00414EE4" w:rsidP="00414EE4">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A14830" w:rsidRPr="00BE01C0" w:rsidRDefault="00A14830" w:rsidP="00A14830">
      <w:pPr>
        <w:jc w:val="both"/>
        <w:rPr>
          <w:b/>
        </w:rPr>
      </w:pPr>
    </w:p>
    <w:p w:rsidR="00B74782" w:rsidRPr="00451395" w:rsidRDefault="00A14830" w:rsidP="00B74782">
      <w:pPr>
        <w:jc w:val="both"/>
        <w:rPr>
          <w:b/>
          <w:bCs/>
          <w:i/>
        </w:rPr>
      </w:pPr>
      <w:r w:rsidRPr="00451395">
        <w:rPr>
          <w:b/>
          <w:i/>
        </w:rPr>
        <w:t xml:space="preserve">20. </w:t>
      </w:r>
      <w:r w:rsidR="00B74782" w:rsidRPr="00451395">
        <w:rPr>
          <w:b/>
          <w:bCs/>
          <w:i/>
        </w:rPr>
        <w:t xml:space="preserve">НАЧИН И РОК ЗА ПОДНОШЕЊЕ ЗАХТЕВА ЗА ЗАШТИТУ ПРАВА ПОНУЂАЧА </w:t>
      </w:r>
    </w:p>
    <w:p w:rsidR="00A14830" w:rsidRDefault="00A14830" w:rsidP="00A14830">
      <w:pPr>
        <w:jc w:val="both"/>
        <w:rPr>
          <w:b/>
          <w:highlight w:val="yellow"/>
        </w:rPr>
      </w:pPr>
    </w:p>
    <w:p w:rsidR="00547662" w:rsidRPr="00342397" w:rsidRDefault="00547662" w:rsidP="00547662">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547662" w:rsidRPr="00342397" w:rsidRDefault="00547662" w:rsidP="00547662">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547662" w:rsidRPr="00E90954" w:rsidRDefault="00547662" w:rsidP="00547662">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 xml:space="preserve"> </w:t>
      </w:r>
      <w:r w:rsidRPr="00F26386">
        <w:t>(</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547662" w:rsidRPr="00342397" w:rsidRDefault="00547662" w:rsidP="00547662">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547662" w:rsidRPr="00342397" w:rsidRDefault="00547662" w:rsidP="00547662">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547662" w:rsidRPr="00342397" w:rsidRDefault="00547662" w:rsidP="00547662">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547662" w:rsidRPr="0025550A" w:rsidRDefault="00547662" w:rsidP="00547662">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r>
        <w:rPr>
          <w:u w:val="single"/>
        </w:rPr>
        <w:t>.</w:t>
      </w:r>
    </w:p>
    <w:p w:rsidR="00547662" w:rsidRPr="00342397" w:rsidRDefault="00547662" w:rsidP="00547662">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547662" w:rsidRPr="00342397" w:rsidRDefault="00547662" w:rsidP="00547662">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w:t>
      </w:r>
      <w:r w:rsidRPr="00342397">
        <w:lastRenderedPageBreak/>
        <w:t xml:space="preserve">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547662" w:rsidRPr="00342397" w:rsidRDefault="00547662" w:rsidP="00547662">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547662" w:rsidRPr="00342397" w:rsidRDefault="00547662" w:rsidP="00547662">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547662" w:rsidRPr="00342397" w:rsidRDefault="00547662" w:rsidP="00547662">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547662" w:rsidRPr="006A0AB2" w:rsidRDefault="00547662" w:rsidP="00547662">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набавкама, уплати таксу од:</w:t>
      </w:r>
    </w:p>
    <w:p w:rsidR="00547662" w:rsidRDefault="00547662" w:rsidP="00547662">
      <w:pPr>
        <w:autoSpaceDE w:val="0"/>
        <w:autoSpaceDN w:val="0"/>
        <w:adjustRightInd w:val="0"/>
        <w:jc w:val="both"/>
      </w:pPr>
    </w:p>
    <w:p w:rsidR="00547662" w:rsidRPr="0027515B" w:rsidRDefault="00547662" w:rsidP="00547662">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547662" w:rsidRPr="0027515B" w:rsidRDefault="00547662" w:rsidP="00547662">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547662" w:rsidRPr="0027515B" w:rsidRDefault="00547662" w:rsidP="00547662">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547662" w:rsidRPr="0027515B" w:rsidRDefault="00547662" w:rsidP="00547662">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547662" w:rsidRPr="00BD7B9F" w:rsidRDefault="00547662" w:rsidP="00547662">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547662" w:rsidRPr="0027515B" w:rsidRDefault="00547662" w:rsidP="00547662">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547662" w:rsidRPr="0027515B" w:rsidRDefault="00547662" w:rsidP="00547662">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547662" w:rsidRDefault="00547662" w:rsidP="00547662">
      <w:pPr>
        <w:jc w:val="both"/>
      </w:pPr>
    </w:p>
    <w:p w:rsidR="00547662" w:rsidRPr="0066640F" w:rsidRDefault="00547662" w:rsidP="00547662">
      <w:pPr>
        <w:jc w:val="both"/>
      </w:pPr>
      <w:r w:rsidRPr="0066640F">
        <w:t>Свака странка у поступку сноси трошкове које проузрокује својим радњама.</w:t>
      </w:r>
    </w:p>
    <w:p w:rsidR="0096484F" w:rsidRPr="00C767EE" w:rsidRDefault="0096484F" w:rsidP="00A14830">
      <w:pPr>
        <w:jc w:val="both"/>
        <w:rPr>
          <w:b/>
          <w:bCs/>
          <w:i/>
        </w:rPr>
      </w:pPr>
    </w:p>
    <w:p w:rsidR="00A14830" w:rsidRPr="00451395" w:rsidRDefault="00A14830" w:rsidP="00A14830">
      <w:pPr>
        <w:jc w:val="both"/>
        <w:rPr>
          <w:b/>
          <w:bCs/>
          <w:i/>
        </w:rPr>
      </w:pPr>
      <w:r w:rsidRPr="00451395">
        <w:rPr>
          <w:b/>
          <w:bCs/>
          <w:i/>
        </w:rPr>
        <w:t xml:space="preserve">21. </w:t>
      </w:r>
      <w:r w:rsidR="00933C73" w:rsidRPr="00451395">
        <w:rPr>
          <w:b/>
          <w:i/>
        </w:rPr>
        <w:t>РОК У КОЈЕМ ЋЕ УГОВОР БИТИ ЗАКЉУЧЕН</w:t>
      </w:r>
    </w:p>
    <w:p w:rsidR="00A74404" w:rsidRDefault="00A74404" w:rsidP="00A14830">
      <w:pPr>
        <w:jc w:val="both"/>
        <w:rPr>
          <w:b/>
          <w:bCs/>
        </w:rPr>
      </w:pPr>
    </w:p>
    <w:p w:rsidR="00933C73" w:rsidRPr="0004342C" w:rsidRDefault="00933C73" w:rsidP="00933C7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rsidR="00933C73" w:rsidRPr="0004342C" w:rsidRDefault="00933C73" w:rsidP="00933C73">
      <w:pPr>
        <w:jc w:val="both"/>
      </w:pPr>
      <w:r w:rsidRPr="0004342C">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од 1) до 5) Закона.</w:t>
      </w:r>
    </w:p>
    <w:p w:rsidR="00933C73" w:rsidRPr="00A74404" w:rsidRDefault="00933C73" w:rsidP="00A14830">
      <w:pPr>
        <w:jc w:val="both"/>
        <w:rPr>
          <w:lang w:val="en-US"/>
        </w:rPr>
      </w:pPr>
      <w:r w:rsidRPr="0004342C">
        <w:lastRenderedPageBreak/>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A14830" w:rsidRPr="007C34CB" w:rsidRDefault="00A14830" w:rsidP="00A14830">
      <w:pPr>
        <w:jc w:val="both"/>
      </w:pPr>
    </w:p>
    <w:p w:rsidR="000103EC" w:rsidRPr="00451395" w:rsidRDefault="00A14830" w:rsidP="000103EC">
      <w:pPr>
        <w:jc w:val="both"/>
        <w:rPr>
          <w:b/>
          <w:i/>
        </w:rPr>
      </w:pPr>
      <w:r w:rsidRPr="00451395">
        <w:rPr>
          <w:b/>
          <w:i/>
        </w:rPr>
        <w:t xml:space="preserve">22. </w:t>
      </w:r>
      <w:r w:rsidR="000103EC" w:rsidRPr="00451395">
        <w:rPr>
          <w:b/>
          <w:i/>
        </w:rPr>
        <w:t>ИЗМЕНЕ ТОКОМ ТРАЈАЊА УГОВОРА</w:t>
      </w:r>
    </w:p>
    <w:p w:rsidR="007C34CB" w:rsidRPr="007C34CB" w:rsidRDefault="007C34CB" w:rsidP="000103EC">
      <w:pPr>
        <w:jc w:val="both"/>
        <w:rPr>
          <w:b/>
        </w:rPr>
      </w:pPr>
    </w:p>
    <w:p w:rsidR="00A94E9C" w:rsidRDefault="00A94E9C" w:rsidP="00A94E9C">
      <w:pPr>
        <w:jc w:val="both"/>
        <w:rPr>
          <w:lang w:val="en-US"/>
        </w:rPr>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првобитно закљученог уговора, при чему укупна вредност повећања уговора не може да буде већа од вредности из члана 39. став 1. Закона</w:t>
      </w:r>
      <w:r w:rsidRPr="009C568A">
        <w:rPr>
          <w:lang w:val="en-US"/>
        </w:rPr>
        <w:t>.</w:t>
      </w:r>
    </w:p>
    <w:p w:rsidR="00A94E9C" w:rsidRDefault="00A94E9C" w:rsidP="00F50FF1">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A94E9C" w:rsidRDefault="00A94E9C" w:rsidP="00F50FF1">
      <w:pPr>
        <w:jc w:val="both"/>
      </w:pPr>
      <w:r>
        <w:t>Наручилац ће дозволити измене уговора у следећим ситуацијама:</w:t>
      </w:r>
    </w:p>
    <w:p w:rsidR="00A94E9C" w:rsidRDefault="00A94E9C" w:rsidP="00A94E9C">
      <w:pPr>
        <w:pStyle w:val="ListParagraph"/>
        <w:numPr>
          <w:ilvl w:val="0"/>
          <w:numId w:val="1"/>
        </w:numPr>
        <w:jc w:val="both"/>
      </w:pPr>
      <w:r>
        <w:t>Уколико се повећа обим предмета јавне набавке због непредвиђених околности;</w:t>
      </w:r>
    </w:p>
    <w:p w:rsidR="00A94E9C" w:rsidRDefault="00A94E9C" w:rsidP="00A94E9C">
      <w:pPr>
        <w:pStyle w:val="ListParagraph"/>
        <w:numPr>
          <w:ilvl w:val="0"/>
          <w:numId w:val="1"/>
        </w:numPr>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A94E9C" w:rsidRDefault="00A94E9C" w:rsidP="00A94E9C">
      <w:pPr>
        <w:pStyle w:val="ListParagraph"/>
        <w:numPr>
          <w:ilvl w:val="0"/>
          <w:numId w:val="1"/>
        </w:numPr>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A94E9C" w:rsidRDefault="00A94E9C" w:rsidP="00A94E9C">
      <w:pPr>
        <w:pStyle w:val="ListParagraph"/>
        <w:numPr>
          <w:ilvl w:val="0"/>
          <w:numId w:val="1"/>
        </w:numPr>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0103EC" w:rsidRDefault="000103EC" w:rsidP="000103EC">
      <w:pPr>
        <w:jc w:val="both"/>
      </w:pPr>
    </w:p>
    <w:p w:rsidR="0080020D" w:rsidRDefault="0080020D" w:rsidP="000103EC">
      <w:pPr>
        <w:jc w:val="both"/>
      </w:pPr>
    </w:p>
    <w:p w:rsidR="0080020D" w:rsidRPr="0080020D" w:rsidRDefault="0080020D" w:rsidP="000103EC">
      <w:pPr>
        <w:jc w:val="both"/>
      </w:pPr>
    </w:p>
    <w:p w:rsidR="000103EC" w:rsidRDefault="000103EC" w:rsidP="000103EC">
      <w:pPr>
        <w:jc w:val="both"/>
        <w:rPr>
          <w:b/>
        </w:rPr>
      </w:pPr>
      <w:r w:rsidRPr="00F726E2">
        <w:rPr>
          <w:b/>
        </w:rPr>
        <w:t>НАПОМЕНА</w:t>
      </w:r>
      <w:r w:rsidRPr="00066B40">
        <w:rPr>
          <w:b/>
        </w:rPr>
        <w:t>:</w:t>
      </w:r>
    </w:p>
    <w:p w:rsidR="000103EC" w:rsidRPr="00F9596E" w:rsidRDefault="000103EC" w:rsidP="000103EC">
      <w:pPr>
        <w:jc w:val="both"/>
      </w:pPr>
    </w:p>
    <w:p w:rsidR="000103EC" w:rsidRDefault="000103EC" w:rsidP="000103EC">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0103EC" w:rsidRPr="00E20B95" w:rsidRDefault="000103EC" w:rsidP="000103EC">
      <w:pPr>
        <w:ind w:firstLine="720"/>
        <w:jc w:val="both"/>
      </w:pPr>
    </w:p>
    <w:p w:rsidR="009B4AE2" w:rsidRDefault="000103EC" w:rsidP="00C767EE">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r w:rsidR="00C767EE">
        <w:t>.</w:t>
      </w:r>
      <w:bookmarkEnd w:id="21"/>
      <w:bookmarkEnd w:id="22"/>
      <w:bookmarkEnd w:id="23"/>
      <w:bookmarkEnd w:id="24"/>
      <w:bookmarkEnd w:id="25"/>
      <w:bookmarkEnd w:id="26"/>
      <w:bookmarkEnd w:id="27"/>
    </w:p>
    <w:p w:rsidR="00657C83" w:rsidRDefault="00657C83" w:rsidP="00C767EE">
      <w:pPr>
        <w:jc w:val="both"/>
      </w:pPr>
    </w:p>
    <w:p w:rsidR="00657C83" w:rsidRPr="00657C83" w:rsidRDefault="00657C83" w:rsidP="00657C83">
      <w:r>
        <w:br w:type="page"/>
      </w:r>
    </w:p>
    <w:p w:rsidR="00B819C7" w:rsidRPr="00642962" w:rsidRDefault="00FF5B5D" w:rsidP="00642962">
      <w:pPr>
        <w:spacing w:after="360"/>
        <w:jc w:val="center"/>
        <w:rPr>
          <w:b/>
          <w:noProof/>
          <w:sz w:val="28"/>
          <w:lang w:val="sr-Cyrl-CS"/>
        </w:rPr>
      </w:pPr>
      <w:bookmarkStart w:id="28" w:name="_Toc364158548"/>
      <w:bookmarkStart w:id="29" w:name="_Toc477351228"/>
      <w:r>
        <w:rPr>
          <w:b/>
          <w:noProof/>
          <w:sz w:val="28"/>
        </w:rPr>
        <w:lastRenderedPageBreak/>
        <w:t>6</w:t>
      </w:r>
      <w:r w:rsidR="002A4E57" w:rsidRPr="009C7EA6">
        <w:rPr>
          <w:b/>
          <w:noProof/>
          <w:sz w:val="28"/>
          <w:lang w:val="sr-Cyrl-CS"/>
        </w:rPr>
        <w:t xml:space="preserve">. </w:t>
      </w:r>
      <w:r w:rsidR="00B819C7" w:rsidRPr="009C7EA6">
        <w:rPr>
          <w:b/>
          <w:noProof/>
          <w:sz w:val="28"/>
        </w:rPr>
        <w:t>МОДЕЛ УГОВОРА</w:t>
      </w:r>
      <w:bookmarkEnd w:id="28"/>
      <w:bookmarkEnd w:id="29"/>
    </w:p>
    <w:p w:rsidR="00840649" w:rsidRPr="001E5686" w:rsidRDefault="00840649" w:rsidP="00840649">
      <w:pPr>
        <w:pStyle w:val="ListParagraph"/>
        <w:spacing w:before="100" w:beforeAutospacing="1" w:line="210" w:lineRule="atLeast"/>
        <w:ind w:left="0" w:firstLine="720"/>
        <w:jc w:val="both"/>
        <w:rPr>
          <w:b/>
          <w:noProof/>
          <w:color w:val="000000" w:themeColor="text1"/>
        </w:rPr>
      </w:pPr>
      <w:r w:rsidRPr="00322963">
        <w:rPr>
          <w:noProof/>
          <w:color w:val="000000" w:themeColor="text1"/>
        </w:rPr>
        <w:t>На основу члана 112. Закона о јавним набавкама („</w:t>
      </w:r>
      <w:r w:rsidRPr="001E5686">
        <w:rPr>
          <w:noProof/>
          <w:color w:val="000000" w:themeColor="text1"/>
        </w:rPr>
        <w:t>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840649" w:rsidRPr="00240D48" w:rsidRDefault="00840649" w:rsidP="00840649">
      <w:pPr>
        <w:jc w:val="center"/>
        <w:rPr>
          <w:noProof/>
          <w:color w:val="000000" w:themeColor="text1"/>
        </w:rPr>
      </w:pPr>
    </w:p>
    <w:p w:rsidR="00840649" w:rsidRPr="00240D48" w:rsidRDefault="00840649" w:rsidP="00840649">
      <w:pPr>
        <w:jc w:val="center"/>
        <w:outlineLvl w:val="0"/>
        <w:rPr>
          <w:b/>
          <w:noProof/>
        </w:rPr>
      </w:pPr>
      <w:bookmarkStart w:id="30" w:name="_Toc380740076"/>
      <w:bookmarkStart w:id="31" w:name="_Toc389742038"/>
      <w:bookmarkStart w:id="32" w:name="_Toc448141804"/>
      <w:bookmarkStart w:id="33" w:name="_Toc476814921"/>
      <w:r w:rsidRPr="00240D48">
        <w:rPr>
          <w:b/>
          <w:noProof/>
        </w:rPr>
        <w:t>УГОВОР</w:t>
      </w:r>
      <w:bookmarkEnd w:id="30"/>
      <w:bookmarkEnd w:id="31"/>
      <w:bookmarkEnd w:id="32"/>
      <w:bookmarkEnd w:id="33"/>
    </w:p>
    <w:p w:rsidR="00840649" w:rsidRPr="000E7143" w:rsidRDefault="00840649" w:rsidP="00840649">
      <w:pPr>
        <w:jc w:val="center"/>
        <w:outlineLvl w:val="0"/>
        <w:rPr>
          <w:b/>
          <w:noProof/>
        </w:rPr>
      </w:pPr>
      <w:bookmarkStart w:id="34" w:name="_Toc380740077"/>
      <w:bookmarkStart w:id="35" w:name="_Toc389742039"/>
      <w:bookmarkStart w:id="36" w:name="_Toc448141805"/>
      <w:bookmarkStart w:id="37" w:name="_Toc476814922"/>
      <w:r w:rsidRPr="00240D48">
        <w:rPr>
          <w:b/>
          <w:noProof/>
        </w:rPr>
        <w:t>О ЈАВНОЈ НАБАВЦИ БРОЈ</w:t>
      </w:r>
      <w:r w:rsidR="00C767EE">
        <w:rPr>
          <w:b/>
          <w:noProof/>
        </w:rPr>
        <w:t xml:space="preserve"> </w:t>
      </w:r>
      <w:r w:rsidR="005311A2">
        <w:rPr>
          <w:b/>
          <w:noProof/>
          <w:lang w:val="sr-Cyrl-CS"/>
        </w:rPr>
        <w:t>0</w:t>
      </w:r>
      <w:r w:rsidR="00A04613">
        <w:rPr>
          <w:b/>
          <w:noProof/>
          <w:lang w:val="sr-Cyrl-CS"/>
        </w:rPr>
        <w:t>6</w:t>
      </w:r>
      <w:r w:rsidR="005311A2">
        <w:rPr>
          <w:b/>
          <w:noProof/>
        </w:rPr>
        <w:t>-1</w:t>
      </w:r>
      <w:r w:rsidR="005311A2">
        <w:rPr>
          <w:b/>
          <w:noProof/>
          <w:lang w:val="sr-Cyrl-CS"/>
        </w:rPr>
        <w:t>8</w:t>
      </w:r>
      <w:r w:rsidRPr="00240D48">
        <w:rPr>
          <w:b/>
          <w:noProof/>
        </w:rPr>
        <w:t>-О</w:t>
      </w:r>
      <w:bookmarkEnd w:id="34"/>
      <w:bookmarkEnd w:id="35"/>
      <w:bookmarkEnd w:id="36"/>
      <w:bookmarkEnd w:id="37"/>
    </w:p>
    <w:p w:rsidR="00840649" w:rsidRPr="00732D31" w:rsidRDefault="00840649" w:rsidP="00840649">
      <w:pPr>
        <w:rPr>
          <w:noProof/>
          <w:color w:val="000000" w:themeColor="text1"/>
        </w:rPr>
      </w:pPr>
    </w:p>
    <w:p w:rsidR="00840649" w:rsidRPr="00732D31" w:rsidRDefault="00840649" w:rsidP="00840649">
      <w:pPr>
        <w:rPr>
          <w:noProof/>
          <w:color w:val="000000" w:themeColor="text1"/>
        </w:rPr>
      </w:pPr>
      <w:r w:rsidRPr="00732D31">
        <w:rPr>
          <w:noProof/>
          <w:color w:val="000000" w:themeColor="text1"/>
        </w:rPr>
        <w:t>Уговорне стране:</w:t>
      </w:r>
    </w:p>
    <w:p w:rsidR="00840649" w:rsidRPr="00732D31" w:rsidRDefault="00840649" w:rsidP="00840649">
      <w:pPr>
        <w:rPr>
          <w:noProof/>
          <w:color w:val="000000" w:themeColor="text1"/>
        </w:rPr>
      </w:pPr>
    </w:p>
    <w:p w:rsidR="00840649" w:rsidRPr="00732D31" w:rsidRDefault="00840649" w:rsidP="00840649">
      <w:pPr>
        <w:numPr>
          <w:ilvl w:val="0"/>
          <w:numId w:val="24"/>
        </w:numPr>
        <w:jc w:val="both"/>
        <w:rPr>
          <w:noProof/>
        </w:rPr>
      </w:pPr>
      <w:r w:rsidRPr="00732D31">
        <w:rPr>
          <w:b/>
          <w:noProof/>
        </w:rPr>
        <w:t>КЛИНИЧКИ ЦЕНТАР ВОЈВОДИНЕ</w:t>
      </w:r>
      <w:r w:rsidRPr="00732D31">
        <w:rPr>
          <w:noProof/>
        </w:rPr>
        <w:t>, ул. Хајдук Вељкова бр. 1, Нови Сад,</w:t>
      </w:r>
    </w:p>
    <w:p w:rsidR="00840649" w:rsidRPr="00732D31" w:rsidRDefault="00840649" w:rsidP="00840649">
      <w:pPr>
        <w:ind w:left="720"/>
        <w:jc w:val="both"/>
        <w:rPr>
          <w:noProof/>
        </w:rPr>
      </w:pPr>
      <w:r w:rsidRPr="00732D31">
        <w:rPr>
          <w:noProof/>
        </w:rPr>
        <w:t>ПИБ: 101696893, Матични број: 08664161</w:t>
      </w:r>
    </w:p>
    <w:p w:rsidR="00840649" w:rsidRPr="00732D31" w:rsidRDefault="00840649" w:rsidP="00840649">
      <w:pPr>
        <w:ind w:left="720"/>
        <w:jc w:val="both"/>
        <w:rPr>
          <w:noProof/>
        </w:rPr>
      </w:pPr>
      <w:r w:rsidRPr="00732D31">
        <w:rPr>
          <w:noProof/>
        </w:rPr>
        <w:t xml:space="preserve">Број рачуна: 840-577661-50, </w:t>
      </w:r>
      <w:r w:rsidRPr="00732D31">
        <w:rPr>
          <w:noProof/>
          <w:lang w:val="sr-Cyrl-CS"/>
        </w:rPr>
        <w:t>Управа з</w:t>
      </w:r>
      <w:r>
        <w:rPr>
          <w:noProof/>
          <w:lang w:val="sr-Cyrl-CS"/>
        </w:rPr>
        <w:t>а трезор - РС</w:t>
      </w:r>
      <w:r w:rsidRPr="00732D31">
        <w:rPr>
          <w:noProof/>
        </w:rPr>
        <w:t>,</w:t>
      </w:r>
      <w:r>
        <w:rPr>
          <w:noProof/>
        </w:rPr>
        <w:t xml:space="preserve"> </w:t>
      </w:r>
      <w:r w:rsidRPr="00732D31">
        <w:rPr>
          <w:noProof/>
          <w:lang w:val="sr-Cyrl-CS"/>
        </w:rPr>
        <w:t xml:space="preserve">Министарство финансија </w:t>
      </w:r>
    </w:p>
    <w:p w:rsidR="00840649" w:rsidRPr="00732D31" w:rsidRDefault="00840649" w:rsidP="00840649">
      <w:pPr>
        <w:ind w:left="720"/>
        <w:jc w:val="both"/>
        <w:rPr>
          <w:noProof/>
        </w:rPr>
      </w:pPr>
      <w:r w:rsidRPr="00732D31">
        <w:rPr>
          <w:noProof/>
        </w:rPr>
        <w:t>Телефон: 021/484-3-484 Телефакс: 021/487-2232</w:t>
      </w:r>
    </w:p>
    <w:p w:rsidR="00840649" w:rsidRPr="00E545F5" w:rsidRDefault="00840649" w:rsidP="00840649">
      <w:pPr>
        <w:ind w:left="720"/>
        <w:jc w:val="both"/>
        <w:rPr>
          <w:noProof/>
        </w:rPr>
      </w:pPr>
      <w:r w:rsidRPr="00732D31">
        <w:rPr>
          <w:noProof/>
        </w:rPr>
        <w:t xml:space="preserve">(у даљем тексту: наручилац), кога заступа </w:t>
      </w:r>
      <w:r>
        <w:rPr>
          <w:noProof/>
        </w:rPr>
        <w:t>проф. др Петар Сланкаменац.</w:t>
      </w:r>
    </w:p>
    <w:p w:rsidR="00840649" w:rsidRPr="00732D31" w:rsidRDefault="00840649" w:rsidP="00840649">
      <w:pPr>
        <w:jc w:val="both"/>
        <w:rPr>
          <w:noProof/>
          <w:color w:val="000000" w:themeColor="text1"/>
        </w:rPr>
      </w:pPr>
    </w:p>
    <w:p w:rsidR="00840649" w:rsidRPr="00732D31" w:rsidRDefault="00840649" w:rsidP="00840649">
      <w:pPr>
        <w:numPr>
          <w:ilvl w:val="0"/>
          <w:numId w:val="24"/>
        </w:numPr>
        <w:jc w:val="both"/>
        <w:rPr>
          <w:noProof/>
          <w:color w:val="000000" w:themeColor="text1"/>
        </w:rPr>
      </w:pPr>
      <w:r w:rsidRPr="00732D31">
        <w:rPr>
          <w:noProof/>
          <w:color w:val="000000" w:themeColor="text1"/>
        </w:rPr>
        <w:t>____________________________________________________________________,</w:t>
      </w:r>
    </w:p>
    <w:p w:rsidR="00840649" w:rsidRPr="00732D31" w:rsidRDefault="00840649" w:rsidP="00840649">
      <w:pPr>
        <w:jc w:val="center"/>
        <w:rPr>
          <w:color w:val="000000" w:themeColor="text1"/>
        </w:rPr>
      </w:pPr>
      <w:r w:rsidRPr="00732D31">
        <w:rPr>
          <w:noProof/>
          <w:color w:val="000000" w:themeColor="text1"/>
        </w:rPr>
        <w:t>(</w:t>
      </w:r>
      <w:r w:rsidRPr="00732D31">
        <w:rPr>
          <w:i/>
          <w:noProof/>
          <w:color w:val="000000" w:themeColor="text1"/>
        </w:rPr>
        <w:t>назив и адреса)</w:t>
      </w:r>
    </w:p>
    <w:p w:rsidR="00840649" w:rsidRPr="00732D31" w:rsidRDefault="00840649" w:rsidP="00840649">
      <w:pPr>
        <w:ind w:left="720"/>
        <w:jc w:val="both"/>
        <w:rPr>
          <w:noProof/>
          <w:color w:val="000000" w:themeColor="text1"/>
        </w:rPr>
      </w:pPr>
      <w:r w:rsidRPr="00732D31">
        <w:rPr>
          <w:noProof/>
          <w:color w:val="000000" w:themeColor="text1"/>
        </w:rPr>
        <w:t>ПИБ:.......................... Матични број:........................................</w:t>
      </w:r>
    </w:p>
    <w:p w:rsidR="00840649" w:rsidRPr="00732D31" w:rsidRDefault="00840649" w:rsidP="00840649">
      <w:pPr>
        <w:ind w:left="720"/>
        <w:jc w:val="both"/>
        <w:rPr>
          <w:noProof/>
          <w:color w:val="000000" w:themeColor="text1"/>
        </w:rPr>
      </w:pPr>
      <w:r w:rsidRPr="00732D31">
        <w:rPr>
          <w:noProof/>
          <w:color w:val="000000" w:themeColor="text1"/>
        </w:rPr>
        <w:t>Број рачуна:............................................ Назив банке:......................................,</w:t>
      </w:r>
    </w:p>
    <w:p w:rsidR="00840649" w:rsidRPr="00732D31" w:rsidRDefault="00840649" w:rsidP="00840649">
      <w:pPr>
        <w:ind w:left="720"/>
        <w:jc w:val="both"/>
        <w:rPr>
          <w:noProof/>
          <w:color w:val="000000" w:themeColor="text1"/>
        </w:rPr>
      </w:pPr>
      <w:r w:rsidRPr="00732D31">
        <w:rPr>
          <w:noProof/>
          <w:color w:val="000000" w:themeColor="text1"/>
        </w:rPr>
        <w:t>Телефон:............................Телефакс:......................................</w:t>
      </w:r>
    </w:p>
    <w:p w:rsidR="00840649" w:rsidRPr="00732D31" w:rsidRDefault="00840649" w:rsidP="00840649">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840649" w:rsidRPr="00642962" w:rsidRDefault="00840649" w:rsidP="00840649">
      <w:pPr>
        <w:ind w:left="1440" w:firstLine="720"/>
        <w:jc w:val="both"/>
        <w:rPr>
          <w:noProof/>
          <w:color w:val="000000" w:themeColor="text1"/>
          <w:szCs w:val="16"/>
        </w:rPr>
      </w:pPr>
    </w:p>
    <w:p w:rsidR="00840649" w:rsidRDefault="00840649" w:rsidP="00F50FF1">
      <w:pPr>
        <w:jc w:val="center"/>
        <w:rPr>
          <w:b/>
          <w:noProof/>
          <w:color w:val="000000" w:themeColor="text1"/>
        </w:rPr>
      </w:pPr>
      <w:r w:rsidRPr="001F55ED">
        <w:rPr>
          <w:b/>
          <w:noProof/>
          <w:color w:val="000000" w:themeColor="text1"/>
        </w:rPr>
        <w:t>ПРЕДМЕТ</w:t>
      </w:r>
      <w:r>
        <w:rPr>
          <w:b/>
          <w:noProof/>
          <w:color w:val="000000" w:themeColor="text1"/>
        </w:rPr>
        <w:t xml:space="preserve"> УГОВОРА</w:t>
      </w:r>
    </w:p>
    <w:p w:rsidR="00F50FF1" w:rsidRPr="009A6667" w:rsidRDefault="00F50FF1" w:rsidP="00F50FF1">
      <w:pPr>
        <w:jc w:val="center"/>
        <w:rPr>
          <w:b/>
          <w:noProof/>
          <w:color w:val="000000" w:themeColor="text1"/>
        </w:rPr>
      </w:pPr>
    </w:p>
    <w:p w:rsidR="00840649" w:rsidRPr="00732D31" w:rsidRDefault="00840649" w:rsidP="00840649">
      <w:pPr>
        <w:jc w:val="center"/>
        <w:outlineLvl w:val="0"/>
        <w:rPr>
          <w:b/>
          <w:noProof/>
          <w:color w:val="000000" w:themeColor="text1"/>
        </w:rPr>
      </w:pPr>
      <w:bookmarkStart w:id="38" w:name="_Toc380740078"/>
      <w:bookmarkStart w:id="39" w:name="_Toc389742040"/>
      <w:bookmarkStart w:id="40" w:name="_Toc448141806"/>
      <w:bookmarkStart w:id="41" w:name="_Toc476814923"/>
      <w:r w:rsidRPr="00732D31">
        <w:rPr>
          <w:b/>
          <w:noProof/>
          <w:color w:val="000000" w:themeColor="text1"/>
        </w:rPr>
        <w:t>Члан 1.</w:t>
      </w:r>
      <w:bookmarkEnd w:id="38"/>
      <w:bookmarkEnd w:id="39"/>
      <w:bookmarkEnd w:id="40"/>
      <w:bookmarkEnd w:id="41"/>
    </w:p>
    <w:p w:rsidR="00840649" w:rsidRDefault="00840649" w:rsidP="00840649">
      <w:pPr>
        <w:pStyle w:val="Footer"/>
        <w:ind w:firstLine="720"/>
        <w:jc w:val="both"/>
      </w:pPr>
      <w:r>
        <w:rPr>
          <w:noProof/>
          <w:color w:val="000000" w:themeColor="text1"/>
        </w:rPr>
        <w:tab/>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w:t>
      </w:r>
      <w:r>
        <w:rPr>
          <w:color w:val="000000" w:themeColor="text1"/>
          <w:lang w:val="sr-Cyrl-CS"/>
        </w:rPr>
        <w:t xml:space="preserve"> -</w:t>
      </w:r>
      <w:r w:rsidRPr="00732D31">
        <w:rPr>
          <w:color w:val="000000" w:themeColor="text1"/>
          <w:lang w:val="sr-Cyrl-CS"/>
        </w:rPr>
        <w:t xml:space="preserve"> </w:t>
      </w:r>
      <w:r w:rsidR="00741FDE">
        <w:rPr>
          <w:b/>
          <w:noProof/>
        </w:rPr>
        <w:t>н</w:t>
      </w:r>
      <w:r w:rsidR="00741FDE" w:rsidRPr="004E6C4F">
        <w:rPr>
          <w:b/>
        </w:rPr>
        <w:t xml:space="preserve">абавка </w:t>
      </w:r>
      <w:r w:rsidR="00A04613">
        <w:rPr>
          <w:b/>
          <w:lang w:val="sr-Cyrl-RS"/>
        </w:rPr>
        <w:t>регистрован</w:t>
      </w:r>
      <w:r w:rsidR="00A04613">
        <w:rPr>
          <w:b/>
          <w:lang w:val="sr-Latn-RS"/>
        </w:rPr>
        <w:t>o</w:t>
      </w:r>
      <w:r w:rsidR="00A04613">
        <w:rPr>
          <w:b/>
          <w:lang w:val="sr-Cyrl-RS"/>
        </w:rPr>
        <w:t xml:space="preserve">г лека ван Листе лекова – </w:t>
      </w:r>
      <w:r w:rsidR="00A04613">
        <w:rPr>
          <w:b/>
          <w:lang w:val="sr-Latn-RS"/>
        </w:rPr>
        <w:t>oktenidin, fenoksietanol 1000ml (1mg/g+20mg/g)</w:t>
      </w:r>
      <w:r w:rsidR="00741FDE" w:rsidRPr="00F92122">
        <w:rPr>
          <w:b/>
        </w:rPr>
        <w:t xml:space="preserve"> за</w:t>
      </w:r>
      <w:r w:rsidR="00741FDE" w:rsidRPr="00F92122">
        <w:rPr>
          <w:b/>
          <w:lang w:val="en-US"/>
        </w:rPr>
        <w:t xml:space="preserve"> </w:t>
      </w:r>
      <w:r w:rsidR="00741FDE" w:rsidRPr="00F92122">
        <w:rPr>
          <w:b/>
        </w:rPr>
        <w:t xml:space="preserve">потребе </w:t>
      </w:r>
      <w:r w:rsidR="00741FDE" w:rsidRPr="00F92122">
        <w:rPr>
          <w:b/>
          <w:noProof/>
        </w:rPr>
        <w:t>Клиничког центра Војводине</w:t>
      </w:r>
      <w:r w:rsidR="00642962">
        <w:rPr>
          <w:b/>
          <w:noProof/>
        </w:rPr>
        <w:t xml:space="preserve">, </w:t>
      </w:r>
      <w:r w:rsidRPr="00732D31">
        <w:rPr>
          <w:lang w:val="sr-Latn-CS"/>
        </w:rPr>
        <w:t>кој</w:t>
      </w:r>
      <w:r w:rsidR="00A04613">
        <w:rPr>
          <w:lang w:val="sr-Cyrl-RS"/>
        </w:rPr>
        <w:t>и</w:t>
      </w:r>
      <w:r w:rsidRPr="00732D31">
        <w:rPr>
          <w:lang w:val="sr-Latn-CS"/>
        </w:rPr>
        <w:t xml:space="preserve"> је тражен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Pr>
          <w:lang w:val="sr-Latn-CS"/>
        </w:rPr>
        <w:t xml:space="preserve"> јавне набавке број </w:t>
      </w:r>
      <w:r w:rsidR="00C6095C">
        <w:rPr>
          <w:b/>
        </w:rPr>
        <w:t>0</w:t>
      </w:r>
      <w:r w:rsidR="00A04613">
        <w:rPr>
          <w:b/>
          <w:lang w:val="sr-Cyrl-RS"/>
        </w:rPr>
        <w:t>6</w:t>
      </w:r>
      <w:r w:rsidR="00C6095C">
        <w:rPr>
          <w:b/>
        </w:rPr>
        <w:t>-18</w:t>
      </w:r>
      <w:r>
        <w:rPr>
          <w:b/>
        </w:rPr>
        <w:t>-О</w:t>
      </w:r>
      <w:r w:rsidRPr="000E7143">
        <w:t xml:space="preserve"> </w:t>
      </w:r>
      <w:r w:rsidRPr="009E0376">
        <w:t xml:space="preserve">од дана </w:t>
      </w:r>
      <w:r>
        <w:t>___________</w:t>
      </w:r>
      <w:r w:rsidRPr="009E0376">
        <w:t xml:space="preserve"> године.</w:t>
      </w:r>
    </w:p>
    <w:p w:rsidR="00642962" w:rsidRDefault="00840649" w:rsidP="00642962">
      <w:pPr>
        <w:ind w:firstLine="708"/>
        <w:jc w:val="both"/>
        <w:outlineLvl w:val="0"/>
        <w:rPr>
          <w:b/>
          <w:noProof/>
          <w:color w:val="000000" w:themeColor="text1"/>
        </w:rPr>
      </w:pPr>
      <w:r w:rsidRPr="005D38D8">
        <w:rPr>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49725B" w:rsidRPr="00A04613" w:rsidRDefault="0049725B" w:rsidP="00A04613">
      <w:pPr>
        <w:jc w:val="both"/>
        <w:outlineLvl w:val="0"/>
        <w:rPr>
          <w:b/>
          <w:noProof/>
          <w:color w:val="000000" w:themeColor="text1"/>
          <w:lang w:val="sr-Cyrl-RS"/>
        </w:rPr>
      </w:pPr>
    </w:p>
    <w:p w:rsidR="00840649" w:rsidRDefault="00840649" w:rsidP="00F50FF1">
      <w:pPr>
        <w:jc w:val="center"/>
        <w:outlineLvl w:val="0"/>
        <w:rPr>
          <w:b/>
          <w:noProof/>
          <w:color w:val="000000" w:themeColor="text1"/>
        </w:rPr>
      </w:pPr>
      <w:r w:rsidRPr="00635F5E">
        <w:rPr>
          <w:b/>
          <w:noProof/>
          <w:color w:val="000000" w:themeColor="text1"/>
        </w:rPr>
        <w:t>ЦЕНА</w:t>
      </w:r>
    </w:p>
    <w:p w:rsidR="00F50FF1" w:rsidRPr="009A6667" w:rsidRDefault="00F50FF1" w:rsidP="00F50FF1">
      <w:pPr>
        <w:jc w:val="center"/>
        <w:outlineLvl w:val="0"/>
        <w:rPr>
          <w:b/>
          <w:noProof/>
          <w:color w:val="000000" w:themeColor="text1"/>
        </w:rPr>
      </w:pPr>
    </w:p>
    <w:p w:rsidR="00840649" w:rsidRPr="005D38D8" w:rsidRDefault="00840649" w:rsidP="00840649">
      <w:pPr>
        <w:jc w:val="center"/>
        <w:outlineLvl w:val="0"/>
        <w:rPr>
          <w:b/>
          <w:noProof/>
          <w:color w:val="000000" w:themeColor="text1"/>
        </w:rPr>
      </w:pPr>
      <w:r w:rsidRPr="005D38D8">
        <w:rPr>
          <w:b/>
          <w:noProof/>
          <w:color w:val="000000" w:themeColor="text1"/>
        </w:rPr>
        <w:t>Члан 2.</w:t>
      </w:r>
    </w:p>
    <w:p w:rsidR="00840649" w:rsidRPr="005D38D8" w:rsidRDefault="00840649" w:rsidP="00840649">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00642962">
        <w:rPr>
          <w:b w:val="0"/>
          <w:color w:val="000000" w:themeColor="text1"/>
        </w:rPr>
        <w:t>_</w:t>
      </w:r>
      <w:r>
        <w:rPr>
          <w:b w:val="0"/>
          <w:color w:val="000000" w:themeColor="text1"/>
        </w:rPr>
        <w:t xml:space="preserve"> динара</w:t>
      </w:r>
      <w:r w:rsidRPr="005D38D8">
        <w:rPr>
          <w:b w:val="0"/>
          <w:bCs w:val="0"/>
          <w:color w:val="000000" w:themeColor="text1"/>
        </w:rPr>
        <w:t xml:space="preserve"> (словима: ______</w:t>
      </w:r>
      <w:r>
        <w:rPr>
          <w:b w:val="0"/>
          <w:bCs w:val="0"/>
          <w:color w:val="000000" w:themeColor="text1"/>
        </w:rPr>
        <w:t>____________</w:t>
      </w:r>
      <w:r w:rsidRPr="005D38D8">
        <w:rPr>
          <w:b w:val="0"/>
          <w:bCs w:val="0"/>
          <w:color w:val="000000" w:themeColor="text1"/>
        </w:rPr>
        <w:t>________</w:t>
      </w:r>
      <w:r w:rsidR="00642962">
        <w:rPr>
          <w:b w:val="0"/>
          <w:bCs w:val="0"/>
          <w:color w:val="000000" w:themeColor="text1"/>
        </w:rPr>
        <w:t>___</w:t>
      </w:r>
      <w:r>
        <w:rPr>
          <w:b w:val="0"/>
          <w:bCs w:val="0"/>
          <w:color w:val="000000" w:themeColor="text1"/>
        </w:rPr>
        <w:t xml:space="preserve"> динара и _____/100</w:t>
      </w:r>
      <w:r w:rsidRPr="005D38D8">
        <w:rPr>
          <w:b w:val="0"/>
          <w:bCs w:val="0"/>
          <w:color w:val="000000" w:themeColor="text1"/>
        </w:rPr>
        <w:t xml:space="preserve">), односно са порезом на додату вредност износи </w:t>
      </w:r>
      <w:r w:rsidR="00642962">
        <w:rPr>
          <w:b w:val="0"/>
          <w:color w:val="000000" w:themeColor="text1"/>
        </w:rPr>
        <w:t>___________________</w:t>
      </w:r>
      <w:r>
        <w:rPr>
          <w:b w:val="0"/>
          <w:color w:val="000000" w:themeColor="text1"/>
        </w:rPr>
        <w:t xml:space="preserve"> динара</w:t>
      </w:r>
      <w:r w:rsidRPr="005D38D8">
        <w:rPr>
          <w:b w:val="0"/>
          <w:bCs w:val="0"/>
          <w:color w:val="000000" w:themeColor="text1"/>
        </w:rPr>
        <w:t xml:space="preserve"> (словима: __________</w:t>
      </w:r>
      <w:r>
        <w:rPr>
          <w:b w:val="0"/>
          <w:bCs w:val="0"/>
          <w:color w:val="000000" w:themeColor="text1"/>
        </w:rPr>
        <w:t>________________</w:t>
      </w:r>
      <w:r w:rsidRPr="005D38D8">
        <w:rPr>
          <w:b w:val="0"/>
          <w:bCs w:val="0"/>
          <w:color w:val="000000" w:themeColor="text1"/>
        </w:rPr>
        <w:t>__________</w:t>
      </w:r>
      <w:r>
        <w:rPr>
          <w:b w:val="0"/>
          <w:bCs w:val="0"/>
          <w:color w:val="000000" w:themeColor="text1"/>
        </w:rPr>
        <w:t xml:space="preserve"> динара и ___/100</w:t>
      </w:r>
      <w:r w:rsidRPr="005D38D8">
        <w:rPr>
          <w:b w:val="0"/>
          <w:bCs w:val="0"/>
          <w:color w:val="000000" w:themeColor="text1"/>
        </w:rPr>
        <w:t>).</w:t>
      </w:r>
    </w:p>
    <w:p w:rsidR="008E28F2" w:rsidRPr="0096484F" w:rsidRDefault="008E28F2" w:rsidP="008E28F2">
      <w:pPr>
        <w:pStyle w:val="PlainText"/>
        <w:ind w:firstLine="708"/>
        <w:jc w:val="both"/>
        <w:rPr>
          <w:rFonts w:ascii="Times New Roman" w:hAnsi="Times New Roman" w:cs="Times New Roman"/>
          <w:sz w:val="24"/>
          <w:szCs w:val="24"/>
        </w:rPr>
      </w:pPr>
      <w:r w:rsidRPr="0096484F">
        <w:rPr>
          <w:rFonts w:ascii="Times New Roman" w:hAnsi="Times New Roman" w:cs="Times New Roman"/>
          <w:sz w:val="24"/>
          <w:szCs w:val="24"/>
        </w:rPr>
        <w:t>Цена из уговора може да се промени у случају измене Правилника о Листи лекова који се прописују и издају на терет средстава обавезног здравственог осигурања, односно Одлуке о највишим ценама лекова за употребу у хуманој медицини, а чији је режим издавања на рецепт, при чему ће се цена из уговора изједначити се ценом из Правилника о Листи лекова који се прописују и издају на терет средстава обавезног здравственог осигурања, односно Одлуком о највишим ценама лекова за употребу у хуманој медицини и примениће се на неиспоручене количине.</w:t>
      </w:r>
    </w:p>
    <w:p w:rsidR="00840649" w:rsidRDefault="008E28F2" w:rsidP="00840649">
      <w:pPr>
        <w:pStyle w:val="JNclan1"/>
        <w:ind w:firstLine="708"/>
        <w:rPr>
          <w:noProof/>
          <w:lang w:val="sr-Cyrl-CS"/>
        </w:rPr>
      </w:pPr>
      <w:r w:rsidRPr="0096484F">
        <w:lastRenderedPageBreak/>
        <w:t xml:space="preserve">У цену су </w:t>
      </w:r>
      <w:r w:rsidR="00840649" w:rsidRPr="0096484F">
        <w:rPr>
          <w:noProof/>
          <w:lang w:val="sr-Cyrl-CS"/>
        </w:rPr>
        <w:t xml:space="preserve">урачунати сви зависни трошкови које </w:t>
      </w:r>
      <w:r w:rsidR="00840649" w:rsidRPr="0096484F">
        <w:rPr>
          <w:noProof/>
        </w:rPr>
        <w:t>добављач</w:t>
      </w:r>
      <w:r w:rsidR="00840649" w:rsidRPr="0096484F">
        <w:rPr>
          <w:noProof/>
          <w:lang w:val="sr-Cyrl-CS"/>
        </w:rPr>
        <w:t xml:space="preserve"> има током реализације уговора.</w:t>
      </w:r>
    </w:p>
    <w:p w:rsidR="00F50FF1" w:rsidRPr="0050659A" w:rsidRDefault="00F50FF1" w:rsidP="00840649">
      <w:pPr>
        <w:rPr>
          <w:lang w:eastAsia="ar-SA"/>
        </w:rPr>
      </w:pPr>
    </w:p>
    <w:p w:rsidR="00840649" w:rsidRDefault="00840649" w:rsidP="00F50FF1">
      <w:pPr>
        <w:tabs>
          <w:tab w:val="left" w:pos="720"/>
          <w:tab w:val="left" w:pos="1080"/>
        </w:tabs>
        <w:jc w:val="center"/>
        <w:rPr>
          <w:b/>
          <w:lang w:val="en-US"/>
        </w:rPr>
      </w:pPr>
      <w:r>
        <w:rPr>
          <w:b/>
          <w:lang w:val="ru-RU"/>
        </w:rPr>
        <w:t>ПРИЈЕМ, МЕСТО И</w:t>
      </w:r>
      <w:r>
        <w:rPr>
          <w:b/>
        </w:rPr>
        <w:t xml:space="preserve"> РОК И</w:t>
      </w:r>
      <w:r>
        <w:rPr>
          <w:b/>
          <w:lang w:val="ru-RU"/>
        </w:rPr>
        <w:t>СПОРУКЕ ДОБАРА</w:t>
      </w:r>
    </w:p>
    <w:p w:rsidR="00F50FF1" w:rsidRPr="00F50FF1" w:rsidRDefault="00F50FF1" w:rsidP="00F50FF1">
      <w:pPr>
        <w:tabs>
          <w:tab w:val="left" w:pos="720"/>
          <w:tab w:val="left" w:pos="1080"/>
        </w:tabs>
        <w:jc w:val="center"/>
        <w:rPr>
          <w:b/>
          <w:lang w:val="en-US"/>
        </w:rPr>
      </w:pPr>
    </w:p>
    <w:p w:rsidR="00840649" w:rsidRPr="00A114D5" w:rsidRDefault="00840649" w:rsidP="00840649">
      <w:pPr>
        <w:pStyle w:val="BodyTextIndent"/>
        <w:ind w:left="0" w:firstLine="0"/>
        <w:jc w:val="center"/>
        <w:outlineLvl w:val="0"/>
        <w:rPr>
          <w:noProof/>
          <w:color w:val="000000" w:themeColor="text1"/>
        </w:rPr>
      </w:pPr>
      <w:bookmarkStart w:id="42" w:name="_Toc380740080"/>
      <w:bookmarkStart w:id="43" w:name="_Toc389742042"/>
      <w:bookmarkStart w:id="44" w:name="_Toc448141808"/>
      <w:bookmarkStart w:id="45" w:name="_Toc476814925"/>
      <w:r w:rsidRPr="005D38D8">
        <w:rPr>
          <w:noProof/>
          <w:color w:val="000000" w:themeColor="text1"/>
        </w:rPr>
        <w:t>Члан 3.</w:t>
      </w:r>
      <w:bookmarkEnd w:id="42"/>
      <w:bookmarkEnd w:id="43"/>
      <w:bookmarkEnd w:id="44"/>
      <w:bookmarkEnd w:id="45"/>
    </w:p>
    <w:p w:rsidR="00840649" w:rsidRPr="006325D5" w:rsidRDefault="00840649" w:rsidP="00840649">
      <w:pPr>
        <w:pStyle w:val="Footer"/>
        <w:ind w:firstLine="720"/>
        <w:jc w:val="both"/>
        <w:rPr>
          <w:i/>
        </w:rPr>
      </w:pPr>
      <w:r>
        <w:rPr>
          <w:noProof/>
          <w:color w:val="000000" w:themeColor="text1"/>
        </w:rPr>
        <w:tab/>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741FDE">
        <w:rPr>
          <w:b/>
          <w:i/>
        </w:rPr>
        <w:t>регистрован лек</w:t>
      </w:r>
      <w:r w:rsidR="00741FDE" w:rsidRPr="00741FDE">
        <w:rPr>
          <w:b/>
          <w:i/>
        </w:rPr>
        <w:t xml:space="preserve"> ван Листе лекова</w:t>
      </w:r>
      <w:r w:rsidR="00C767EE">
        <w:t xml:space="preserve"> </w:t>
      </w:r>
      <w:r w:rsidR="00A04613">
        <w:rPr>
          <w:b/>
          <w:lang w:val="sr-Cyrl-RS"/>
        </w:rPr>
        <w:t xml:space="preserve">– </w:t>
      </w:r>
      <w:r w:rsidR="00A04613">
        <w:rPr>
          <w:b/>
          <w:lang w:val="sr-Latn-RS"/>
        </w:rPr>
        <w:t xml:space="preserve">oktenidin, fenoksietanol 1000ml </w:t>
      </w:r>
      <w:r w:rsidR="00A04613" w:rsidRPr="00A04613">
        <w:rPr>
          <w:b/>
          <w:i/>
          <w:lang w:val="sr-Latn-RS"/>
        </w:rPr>
        <w:t>(1mg/g+20mg/g)</w:t>
      </w:r>
      <w:r w:rsidR="00A04613" w:rsidRPr="0087582B">
        <w:t xml:space="preserve"> </w:t>
      </w:r>
      <w:r w:rsidRPr="0087582B">
        <w:t xml:space="preserve">(у даљем тексту: добра) </w:t>
      </w:r>
      <w:r w:rsidRPr="0087582B">
        <w:rPr>
          <w:noProof/>
        </w:rPr>
        <w:t>за потребе</w:t>
      </w:r>
      <w:r w:rsidRPr="00755FF9">
        <w:rPr>
          <w:noProof/>
        </w:rPr>
        <w:t xml:space="preserve"> </w:t>
      </w:r>
      <w:r w:rsidRPr="009E3926">
        <w:rPr>
          <w:szCs w:val="28"/>
          <w:lang w:val="sr-Cyrl-CS"/>
        </w:rPr>
        <w:t>Клиничког центра Војводине</w:t>
      </w:r>
      <w:r>
        <w:rPr>
          <w:noProof/>
        </w:rPr>
        <w:t xml:space="preserve">, </w:t>
      </w:r>
      <w:r w:rsidRPr="00840649">
        <w:rPr>
          <w:noProof/>
        </w:rPr>
        <w:t>у свему према захтевима наручиоца из конкурсне документације, према захтевима из техничких спецификација који су саставни део конкурсне документације, као и условима из понуде добављача.</w:t>
      </w:r>
    </w:p>
    <w:p w:rsidR="005275B3" w:rsidRPr="003B0B96" w:rsidRDefault="005275B3" w:rsidP="005275B3">
      <w:pPr>
        <w:ind w:firstLine="720"/>
        <w:jc w:val="both"/>
        <w:rPr>
          <w:noProof/>
        </w:rPr>
      </w:pPr>
      <w:r w:rsidRPr="003B0B96">
        <w:rPr>
          <w:noProof/>
          <w:color w:val="000000" w:themeColor="text1"/>
        </w:rPr>
        <w:t xml:space="preserve">Добављач се обавезује да ће добра испоручивати наручиоцу </w:t>
      </w:r>
      <w:r w:rsidRPr="003B0B96">
        <w:rPr>
          <w:color w:val="000000" w:themeColor="text1"/>
          <w:lang w:val="sr-Latn-CS"/>
        </w:rPr>
        <w:t>у року</w:t>
      </w:r>
      <w:r w:rsidRPr="003B0B96">
        <w:rPr>
          <w:color w:val="000000" w:themeColor="text1"/>
        </w:rPr>
        <w:t xml:space="preserve"> од </w:t>
      </w:r>
      <w:r w:rsidRPr="003B0B96">
        <w:rPr>
          <w:color w:val="000000" w:themeColor="text1"/>
          <w:lang w:val="sr-Latn-CS"/>
        </w:rPr>
        <w:t>____ (</w:t>
      </w:r>
      <w:r w:rsidRPr="003B0B96">
        <w:rPr>
          <w:i/>
          <w:color w:val="000000" w:themeColor="text1"/>
        </w:rPr>
        <w:t>најдуже 24 часa)</w:t>
      </w:r>
      <w:r w:rsidRPr="003B0B96">
        <w:rPr>
          <w:color w:val="000000" w:themeColor="text1"/>
        </w:rPr>
        <w:t xml:space="preserve"> </w:t>
      </w:r>
      <w:r w:rsidRPr="006F0891">
        <w:rPr>
          <w:color w:val="000000" w:themeColor="text1"/>
          <w:lang w:val="sr-Latn-CS"/>
        </w:rPr>
        <w:t>од пријема захтева</w:t>
      </w:r>
      <w:r w:rsidRPr="006F0891">
        <w:rPr>
          <w:color w:val="000000" w:themeColor="text1"/>
        </w:rPr>
        <w:t xml:space="preserve"> наручиоца</w:t>
      </w:r>
      <w:r w:rsidRPr="006F0891">
        <w:rPr>
          <w:noProof/>
          <w:color w:val="000000" w:themeColor="text1"/>
        </w:rPr>
        <w:t>,</w:t>
      </w:r>
      <w:r>
        <w:rPr>
          <w:noProof/>
          <w:color w:val="000000" w:themeColor="text1"/>
        </w:rPr>
        <w:t xml:space="preserve"> </w:t>
      </w:r>
      <w:r w:rsidR="006256A2">
        <w:rPr>
          <w:noProof/>
          <w:color w:val="000000" w:themeColor="text1"/>
        </w:rPr>
        <w:t xml:space="preserve">и </w:t>
      </w:r>
      <w:r w:rsidRPr="003B0B96">
        <w:rPr>
          <w:noProof/>
          <w:color w:val="000000" w:themeColor="text1"/>
        </w:rPr>
        <w:t xml:space="preserve">то </w:t>
      </w:r>
      <w:r w:rsidRPr="003B0B96">
        <w:rPr>
          <w:noProof/>
        </w:rPr>
        <w:t>ФЦО магацин Центра за медицинско снабдевање – болничка апотека наручиоца</w:t>
      </w:r>
      <w:r w:rsidR="00A04613" w:rsidRPr="00A04613">
        <w:t xml:space="preserve"> </w:t>
      </w:r>
      <w:r w:rsidR="00A04613">
        <w:t xml:space="preserve">или у одређену клиничку апотеку, а по налогу </w:t>
      </w:r>
      <w:r w:rsidR="00A04613">
        <w:rPr>
          <w:lang w:val="sr-Cyrl-RS"/>
        </w:rPr>
        <w:t xml:space="preserve">овлашћеног лица </w:t>
      </w:r>
      <w:r w:rsidR="00A04613">
        <w:t xml:space="preserve">наручиоца, </w:t>
      </w:r>
      <w:r w:rsidRPr="003B0B96">
        <w:rPr>
          <w:lang w:val="sr-Latn-CS"/>
        </w:rPr>
        <w:t>са обавезом истовара добара</w:t>
      </w:r>
      <w:r w:rsidRPr="003B0B96">
        <w:t>.</w:t>
      </w:r>
    </w:p>
    <w:p w:rsidR="00840649" w:rsidRDefault="00840649" w:rsidP="00840649">
      <w:pPr>
        <w:ind w:firstLine="720"/>
        <w:jc w:val="both"/>
        <w:rPr>
          <w:noProof/>
        </w:rPr>
      </w:pPr>
      <w:r w:rsidRPr="003C173D">
        <w:rPr>
          <w:noProof/>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___________________, а уколико то из било ког разлога није могуће, путем телефакса на број ___</w:t>
      </w:r>
      <w:r w:rsidR="00A04613">
        <w:rPr>
          <w:noProof/>
          <w:lang w:val="sr-Cyrl-RS"/>
        </w:rPr>
        <w:t>________</w:t>
      </w:r>
      <w:r w:rsidRPr="003C173D">
        <w:rPr>
          <w:noProof/>
        </w:rPr>
        <w:t>________.</w:t>
      </w:r>
    </w:p>
    <w:p w:rsidR="005275B3" w:rsidRPr="003B0B96" w:rsidRDefault="005275B3" w:rsidP="005275B3">
      <w:pPr>
        <w:pStyle w:val="NoSpacing"/>
        <w:ind w:firstLine="708"/>
        <w:jc w:val="both"/>
        <w:rPr>
          <w:noProof/>
        </w:rPr>
      </w:pPr>
      <w:bookmarkStart w:id="46" w:name="_Toc380740081"/>
      <w:bookmarkStart w:id="47" w:name="_Toc389742043"/>
      <w:r w:rsidRPr="003B0B96">
        <w:rPr>
          <w:noProof/>
          <w:lang w:val="sr-Cyrl-CS"/>
        </w:rPr>
        <w:t xml:space="preserve">Уз сваку испоруку добављач ће доставити отпремницу коју ће лице из члана </w:t>
      </w:r>
      <w:r w:rsidRPr="003B0B96">
        <w:rPr>
          <w:noProof/>
        </w:rPr>
        <w:t>11</w:t>
      </w:r>
      <w:r w:rsidRPr="003B0B96">
        <w:rPr>
          <w:noProof/>
          <w:lang w:val="sr-Cyrl-CS"/>
        </w:rPr>
        <w:t xml:space="preserve">. овог уговора овлашћено за праћење реализације </w:t>
      </w:r>
      <w:r>
        <w:rPr>
          <w:noProof/>
          <w:lang w:val="sr-Cyrl-CS"/>
        </w:rPr>
        <w:t xml:space="preserve">уговорних обавеза </w:t>
      </w:r>
      <w:r w:rsidRPr="003B0B96">
        <w:rPr>
          <w:noProof/>
          <w:lang w:val="sr-Cyrl-CS"/>
        </w:rPr>
        <w:t>потписати након провере да ли је количина и цена испоручених добара у складу са захтевом наручиоца и добављачевом понудом</w:t>
      </w:r>
      <w:r w:rsidRPr="003B0B96">
        <w:rPr>
          <w:noProof/>
        </w:rPr>
        <w:t>.</w:t>
      </w:r>
    </w:p>
    <w:p w:rsidR="00840649" w:rsidRDefault="00840649" w:rsidP="00840649">
      <w:pPr>
        <w:pStyle w:val="NoSpacing"/>
        <w:ind w:firstLine="708"/>
        <w:jc w:val="both"/>
        <w:rPr>
          <w:noProof/>
        </w:rPr>
      </w:pPr>
    </w:p>
    <w:p w:rsidR="00840649" w:rsidRDefault="00840649" w:rsidP="00F50FF1">
      <w:pPr>
        <w:jc w:val="center"/>
        <w:rPr>
          <w:b/>
        </w:rPr>
      </w:pPr>
      <w:r>
        <w:rPr>
          <w:b/>
        </w:rPr>
        <w:t>КВАЛИТЕТ ДОБАРА И ОТКЛАЊАЊЕ НЕДОСТАТАКА</w:t>
      </w:r>
    </w:p>
    <w:p w:rsidR="00F50FF1" w:rsidRPr="00F50FF1" w:rsidRDefault="00F50FF1" w:rsidP="00F50FF1">
      <w:pPr>
        <w:jc w:val="center"/>
        <w:rPr>
          <w:b/>
        </w:rPr>
      </w:pPr>
    </w:p>
    <w:p w:rsidR="00840649" w:rsidRDefault="00840649" w:rsidP="00840649">
      <w:pPr>
        <w:pStyle w:val="BodyTextIndent"/>
        <w:ind w:left="0" w:firstLine="0"/>
        <w:jc w:val="center"/>
        <w:outlineLvl w:val="0"/>
        <w:rPr>
          <w:noProof/>
          <w:color w:val="000000" w:themeColor="text1"/>
        </w:rPr>
      </w:pPr>
      <w:bookmarkStart w:id="48" w:name="_Toc476814926"/>
      <w:r>
        <w:rPr>
          <w:noProof/>
          <w:color w:val="000000" w:themeColor="text1"/>
        </w:rPr>
        <w:t>Члан 4</w:t>
      </w:r>
      <w:r w:rsidRPr="005D38D8">
        <w:rPr>
          <w:noProof/>
          <w:color w:val="000000" w:themeColor="text1"/>
        </w:rPr>
        <w:t>.</w:t>
      </w:r>
      <w:bookmarkEnd w:id="48"/>
    </w:p>
    <w:p w:rsidR="00840649" w:rsidRPr="005D38D8" w:rsidRDefault="00840649" w:rsidP="00840649">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840649" w:rsidRPr="00255F3F" w:rsidRDefault="00840649" w:rsidP="00840649">
      <w:pPr>
        <w:ind w:firstLine="708"/>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840649" w:rsidRDefault="00840649" w:rsidP="00840649">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840649" w:rsidRPr="008C5080" w:rsidRDefault="00840649" w:rsidP="008C5080">
      <w:pPr>
        <w:pStyle w:val="NoSpacing"/>
        <w:ind w:firstLine="708"/>
        <w:jc w:val="both"/>
        <w:rPr>
          <w:noProof/>
        </w:rPr>
      </w:pPr>
      <w:r w:rsidRPr="00840649">
        <w:rPr>
          <w:noProof/>
          <w:color w:val="000000" w:themeColor="text1"/>
        </w:rPr>
        <w:t xml:space="preserve">У случају да  добављач не изврши замену рекламиране количине добара у року из става 4. овог члана, Наручилац задржава право да раскине уговор и </w:t>
      </w:r>
      <w:r w:rsidRPr="00840649">
        <w:rPr>
          <w:noProof/>
        </w:rPr>
        <w:t>наплати средство обезбеђења из члана 6. овог уговора.</w:t>
      </w:r>
    </w:p>
    <w:p w:rsidR="008E28F2" w:rsidRDefault="008E28F2" w:rsidP="00840649">
      <w:pPr>
        <w:pStyle w:val="BodyTextIndent"/>
        <w:ind w:left="0" w:firstLine="0"/>
        <w:jc w:val="both"/>
        <w:rPr>
          <w:b w:val="0"/>
          <w:noProof/>
          <w:color w:val="000000" w:themeColor="text1"/>
        </w:rPr>
      </w:pPr>
    </w:p>
    <w:p w:rsidR="00C767EE" w:rsidRDefault="00C767EE" w:rsidP="00840649">
      <w:pPr>
        <w:pStyle w:val="BodyTextIndent"/>
        <w:ind w:left="0" w:firstLine="0"/>
        <w:jc w:val="both"/>
        <w:rPr>
          <w:b w:val="0"/>
          <w:noProof/>
          <w:color w:val="000000" w:themeColor="text1"/>
        </w:rPr>
      </w:pPr>
    </w:p>
    <w:p w:rsidR="00C767EE" w:rsidRDefault="00C767EE" w:rsidP="00840649">
      <w:pPr>
        <w:pStyle w:val="BodyTextIndent"/>
        <w:ind w:left="0" w:firstLine="0"/>
        <w:jc w:val="both"/>
        <w:rPr>
          <w:b w:val="0"/>
          <w:noProof/>
          <w:color w:val="000000" w:themeColor="text1"/>
        </w:rPr>
      </w:pPr>
    </w:p>
    <w:p w:rsidR="00C767EE" w:rsidRPr="00C767EE" w:rsidRDefault="00C767EE" w:rsidP="00840649">
      <w:pPr>
        <w:pStyle w:val="BodyTextIndent"/>
        <w:ind w:left="0" w:firstLine="0"/>
        <w:jc w:val="both"/>
        <w:rPr>
          <w:b w:val="0"/>
          <w:noProof/>
          <w:color w:val="000000" w:themeColor="text1"/>
        </w:rPr>
      </w:pPr>
    </w:p>
    <w:p w:rsidR="00840649" w:rsidRDefault="00840649" w:rsidP="00F50FF1">
      <w:pPr>
        <w:autoSpaceDE w:val="0"/>
        <w:autoSpaceDN w:val="0"/>
        <w:adjustRightInd w:val="0"/>
        <w:jc w:val="center"/>
        <w:rPr>
          <w:b/>
        </w:rPr>
      </w:pPr>
      <w:r w:rsidRPr="00F06612">
        <w:rPr>
          <w:b/>
        </w:rPr>
        <w:lastRenderedPageBreak/>
        <w:t>НАЧИН И РОК ПЛАЋАЊА</w:t>
      </w:r>
    </w:p>
    <w:p w:rsidR="00F50FF1" w:rsidRPr="00F50FF1" w:rsidRDefault="00F50FF1" w:rsidP="00F50FF1">
      <w:pPr>
        <w:autoSpaceDE w:val="0"/>
        <w:autoSpaceDN w:val="0"/>
        <w:adjustRightInd w:val="0"/>
        <w:jc w:val="center"/>
        <w:rPr>
          <w:b/>
        </w:rPr>
      </w:pPr>
    </w:p>
    <w:p w:rsidR="00840649" w:rsidRDefault="00840649" w:rsidP="00840649">
      <w:pPr>
        <w:jc w:val="center"/>
        <w:outlineLvl w:val="0"/>
        <w:rPr>
          <w:b/>
          <w:noProof/>
          <w:color w:val="000000" w:themeColor="text1"/>
        </w:rPr>
      </w:pPr>
      <w:bookmarkStart w:id="49" w:name="_Toc476814928"/>
      <w:r>
        <w:rPr>
          <w:b/>
          <w:noProof/>
          <w:color w:val="000000" w:themeColor="text1"/>
        </w:rPr>
        <w:t>Члан 5.</w:t>
      </w:r>
      <w:bookmarkEnd w:id="49"/>
    </w:p>
    <w:p w:rsidR="005275B3" w:rsidRPr="003B0B96" w:rsidRDefault="005275B3" w:rsidP="005275B3">
      <w:pPr>
        <w:pStyle w:val="BodyTextIndent"/>
        <w:ind w:left="0" w:firstLine="720"/>
        <w:jc w:val="both"/>
        <w:rPr>
          <w:b w:val="0"/>
          <w:noProof/>
        </w:rPr>
      </w:pPr>
      <w:r w:rsidRPr="003B0B96">
        <w:rPr>
          <w:b w:val="0"/>
          <w:noProof/>
        </w:rPr>
        <w:t>Наручилац ће уговорену цену испла</w:t>
      </w:r>
      <w:r>
        <w:rPr>
          <w:b w:val="0"/>
          <w:noProof/>
        </w:rPr>
        <w:t xml:space="preserve">ћивати </w:t>
      </w:r>
      <w:r w:rsidRPr="003B0B96">
        <w:rPr>
          <w:b w:val="0"/>
          <w:noProof/>
        </w:rPr>
        <w:t>добављачу одложено, у року од 90 дана од дана испоруке добара и пријема исправног рачуна за испоручену количину добара</w:t>
      </w:r>
      <w:r w:rsidRPr="003B0B96">
        <w:rPr>
          <w:b w:val="0"/>
          <w:noProof/>
          <w:lang w:val="sr-Cyrl-CS"/>
        </w:rPr>
        <w:t>,</w:t>
      </w:r>
      <w:r w:rsidRPr="003B0B96">
        <w:rPr>
          <w:b w:val="0"/>
          <w:noProof/>
        </w:rPr>
        <w:t xml:space="preserve"> о чему потврду даје овлашћено лице </w:t>
      </w:r>
      <w:r w:rsidR="00741FDE">
        <w:rPr>
          <w:b w:val="0"/>
          <w:noProof/>
        </w:rPr>
        <w:t xml:space="preserve">наручиоца </w:t>
      </w:r>
      <w:r w:rsidRPr="003B0B96">
        <w:rPr>
          <w:b w:val="0"/>
          <w:noProof/>
          <w:color w:val="000000" w:themeColor="text1"/>
          <w:lang w:val="sr-Cyrl-CS"/>
        </w:rPr>
        <w:t xml:space="preserve">за праћење реализације </w:t>
      </w:r>
      <w:r w:rsidR="00741FDE">
        <w:rPr>
          <w:b w:val="0"/>
          <w:noProof/>
          <w:color w:val="000000" w:themeColor="text1"/>
          <w:lang w:val="sr-Cyrl-CS"/>
        </w:rPr>
        <w:t xml:space="preserve">уговорних обавеза </w:t>
      </w:r>
      <w:r w:rsidRPr="003B0B96">
        <w:rPr>
          <w:b w:val="0"/>
          <w:noProof/>
        </w:rPr>
        <w:t>из члана 11. овог уговора.</w:t>
      </w:r>
    </w:p>
    <w:p w:rsidR="00840649" w:rsidRDefault="00840649" w:rsidP="00840649">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840649" w:rsidRPr="00074152" w:rsidRDefault="00840649" w:rsidP="00074152">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 xml:space="preserve">исарнице наручиоца, </w:t>
      </w:r>
      <w:r w:rsidRPr="000003F7">
        <w:rPr>
          <w:b w:val="0"/>
          <w:noProof/>
          <w:lang w:val="sr-Cyrl-CS"/>
        </w:rPr>
        <w:t>адресирано на седиште</w:t>
      </w:r>
      <w:r>
        <w:rPr>
          <w:b w:val="0"/>
          <w:noProof/>
          <w:lang w:val="sr-Cyrl-CS"/>
        </w:rPr>
        <w:t xml:space="preserve"> </w:t>
      </w:r>
      <w:r w:rsidRPr="000003F7">
        <w:rPr>
          <w:b w:val="0"/>
          <w:noProof/>
          <w:lang w:val="sr-Cyrl-CS"/>
        </w:rPr>
        <w:t>наручиоца,</w:t>
      </w:r>
      <w:r w:rsidRPr="00840649">
        <w:rPr>
          <w:b w:val="0"/>
          <w:noProof/>
        </w:rPr>
        <w:t xml:space="preserve"> </w:t>
      </w:r>
      <w:r>
        <w:rPr>
          <w:b w:val="0"/>
          <w:noProof/>
        </w:rPr>
        <w:t>Центар</w:t>
      </w:r>
      <w:r w:rsidRPr="00840649">
        <w:rPr>
          <w:b w:val="0"/>
          <w:noProof/>
        </w:rPr>
        <w:t xml:space="preserve"> за медицинско снабдевање </w:t>
      </w:r>
      <w:r w:rsidR="00074152">
        <w:rPr>
          <w:b w:val="0"/>
          <w:noProof/>
        </w:rPr>
        <w:t>–</w:t>
      </w:r>
      <w:r w:rsidRPr="00840649">
        <w:rPr>
          <w:b w:val="0"/>
          <w:noProof/>
        </w:rPr>
        <w:t xml:space="preserve"> болничка апотека.</w:t>
      </w:r>
    </w:p>
    <w:p w:rsidR="00840649" w:rsidRPr="00FF1257" w:rsidRDefault="00840649" w:rsidP="00840649">
      <w:pPr>
        <w:ind w:firstLine="720"/>
        <w:jc w:val="both"/>
      </w:pPr>
      <w:r w:rsidRPr="00452D76">
        <w:t>Плаћање по о</w:t>
      </w:r>
      <w:r>
        <w:t>вом уговору у текућој буџетској години</w:t>
      </w:r>
      <w:r w:rsidRPr="00452D76">
        <w:t xml:space="preserve"> вршиће се до нивоа средстава о</w:t>
      </w:r>
      <w:r>
        <w:t xml:space="preserve">безбеђених Финансијским планом, </w:t>
      </w:r>
      <w:r w:rsidRPr="00452D76">
        <w:t xml:space="preserve">а на основу Уговора закљученог са Републичким </w:t>
      </w:r>
      <w:r>
        <w:t xml:space="preserve">фондом за здравствено осигурање </w:t>
      </w:r>
      <w:r w:rsidRPr="00452D76">
        <w:t>за ове намене</w:t>
      </w:r>
      <w:r>
        <w:t>.</w:t>
      </w:r>
    </w:p>
    <w:p w:rsidR="00840649" w:rsidRDefault="00840649" w:rsidP="00840649">
      <w:pPr>
        <w:ind w:firstLine="720"/>
        <w:jc w:val="both"/>
      </w:pPr>
      <w:r w:rsidRPr="00452D76">
        <w:t>За обавезе које по овом уговору</w:t>
      </w:r>
      <w:r>
        <w:t xml:space="preserve"> доспевају у наредној буџетској </w:t>
      </w:r>
      <w:r w:rsidRPr="00452D76">
        <w:t>години Наручилац ће извршити плаћање Добављачу по обезбеђивању финансијских средстава усвајањем Финанси</w:t>
      </w:r>
      <w:r>
        <w:t xml:space="preserve">јског плана за наредну буџетску </w:t>
      </w:r>
      <w:r w:rsidRPr="00452D76">
        <w:t>годину или доношењем Одлуке о</w:t>
      </w:r>
      <w:r>
        <w:t xml:space="preserve"> </w:t>
      </w:r>
      <w:r w:rsidRPr="00452D76">
        <w:t>привременом финансирању.</w:t>
      </w:r>
      <w:r w:rsidRPr="001317F0">
        <w:t xml:space="preserve"> </w:t>
      </w:r>
    </w:p>
    <w:p w:rsidR="00840649" w:rsidRDefault="00840649" w:rsidP="00840649">
      <w:pPr>
        <w:ind w:firstLine="720"/>
        <w:jc w:val="both"/>
      </w:pPr>
      <w:r>
        <w:t>У супротном уговор престаје да важи без накнаде штете због немогућности преузимања обавеза од стране наручиоца.</w:t>
      </w:r>
    </w:p>
    <w:p w:rsidR="00840649" w:rsidRDefault="00840649" w:rsidP="00840649">
      <w:pPr>
        <w:ind w:firstLine="720"/>
        <w:jc w:val="both"/>
      </w:pPr>
    </w:p>
    <w:p w:rsidR="00840649" w:rsidRDefault="00840649" w:rsidP="00F50FF1">
      <w:pPr>
        <w:autoSpaceDE w:val="0"/>
        <w:autoSpaceDN w:val="0"/>
        <w:adjustRightInd w:val="0"/>
        <w:jc w:val="center"/>
        <w:rPr>
          <w:b/>
        </w:rPr>
      </w:pPr>
      <w:r w:rsidRPr="00F06612">
        <w:rPr>
          <w:b/>
        </w:rPr>
        <w:t>СРЕДСТВА ОБЕЗБЕЂЕЊА</w:t>
      </w:r>
    </w:p>
    <w:p w:rsidR="00F50FF1" w:rsidRPr="00F50FF1" w:rsidRDefault="00F50FF1" w:rsidP="00F50FF1">
      <w:pPr>
        <w:autoSpaceDE w:val="0"/>
        <w:autoSpaceDN w:val="0"/>
        <w:adjustRightInd w:val="0"/>
        <w:jc w:val="center"/>
        <w:rPr>
          <w:b/>
        </w:rPr>
      </w:pPr>
    </w:p>
    <w:p w:rsidR="00840649" w:rsidRPr="00A515EA" w:rsidRDefault="00840649" w:rsidP="00840649">
      <w:pPr>
        <w:jc w:val="center"/>
        <w:outlineLvl w:val="0"/>
        <w:rPr>
          <w:b/>
          <w:noProof/>
          <w:color w:val="000000" w:themeColor="text1"/>
        </w:rPr>
      </w:pPr>
      <w:bookmarkStart w:id="50" w:name="_Toc476814929"/>
      <w:r>
        <w:rPr>
          <w:b/>
          <w:noProof/>
          <w:color w:val="000000" w:themeColor="text1"/>
        </w:rPr>
        <w:t>Члан 6</w:t>
      </w:r>
      <w:r w:rsidRPr="005D38D8">
        <w:rPr>
          <w:b/>
          <w:noProof/>
          <w:color w:val="000000" w:themeColor="text1"/>
        </w:rPr>
        <w:t>.</w:t>
      </w:r>
      <w:bookmarkEnd w:id="50"/>
    </w:p>
    <w:p w:rsidR="00840649" w:rsidRPr="005D38D8" w:rsidRDefault="00840649" w:rsidP="00840649">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840649" w:rsidRPr="00A26EC7" w:rsidRDefault="00840649" w:rsidP="00840649">
      <w:pPr>
        <w:ind w:firstLine="708"/>
        <w:jc w:val="both"/>
        <w:rPr>
          <w:noProof/>
        </w:rPr>
      </w:pPr>
      <w:r>
        <w:rPr>
          <w:b/>
        </w:rPr>
        <w:t>-регистровану бланко меницу и менично овлашћење</w:t>
      </w:r>
      <w:r>
        <w:rPr>
          <w:b/>
          <w:noProof/>
        </w:rPr>
        <w:t xml:space="preserve"> </w:t>
      </w:r>
      <w:r w:rsidR="00C767EE">
        <w:rPr>
          <w:b/>
          <w:noProof/>
        </w:rPr>
        <w:t>добро извршење посла</w:t>
      </w:r>
      <w:r>
        <w:rPr>
          <w:noProof/>
        </w:rPr>
        <w:t xml:space="preserve">, попуњену на износ од 10% од укупне вредности уговора без </w:t>
      </w:r>
      <w:r w:rsidR="00A04613">
        <w:rPr>
          <w:noProof/>
          <w:lang w:val="sr-Cyrl-RS"/>
        </w:rPr>
        <w:t xml:space="preserve">урачунатог </w:t>
      </w:r>
      <w:r>
        <w:rPr>
          <w:noProof/>
        </w:rPr>
        <w:t>ПДВ, која је наплатива у случајевима</w:t>
      </w:r>
      <w:r w:rsidRPr="005A460B">
        <w:rPr>
          <w:noProof/>
        </w:rPr>
        <w:t xml:space="preserve"> </w:t>
      </w:r>
      <w:r>
        <w:rPr>
          <w:noProof/>
        </w:rPr>
        <w:t>да добављач не исп</w:t>
      </w:r>
      <w:r w:rsidR="00F26386">
        <w:rPr>
          <w:noProof/>
        </w:rPr>
        <w:t xml:space="preserve">уњава своје обавезе из уговора, утврђеним чланом </w:t>
      </w:r>
      <w:r>
        <w:rPr>
          <w:noProof/>
        </w:rPr>
        <w:t>3. овог уговора.</w:t>
      </w:r>
    </w:p>
    <w:p w:rsidR="00840649" w:rsidRPr="006655EA" w:rsidRDefault="00840649" w:rsidP="00840649">
      <w:pPr>
        <w:ind w:firstLine="708"/>
        <w:jc w:val="both"/>
      </w:pPr>
      <w:r w:rsidRPr="005A460B">
        <w:rPr>
          <w:noProof/>
        </w:rPr>
        <w:t>Уколико се за време трајања уговора промене рокови за извршење уговорне обавезе, важност менице и меничног овл</w:t>
      </w:r>
      <w:r>
        <w:rPr>
          <w:noProof/>
        </w:rPr>
        <w:t>а</w:t>
      </w:r>
      <w:r w:rsidRPr="005A460B">
        <w:rPr>
          <w:noProof/>
        </w:rPr>
        <w:t>шћења</w:t>
      </w:r>
      <w:r>
        <w:rPr>
          <w:noProof/>
        </w:rPr>
        <w:t xml:space="preserve"> из претходног става мора</w:t>
      </w:r>
      <w:r w:rsidRPr="005A460B">
        <w:rPr>
          <w:noProof/>
        </w:rPr>
        <w:t xml:space="preserve"> се продужи тако да иста важи најмање месец дана дуже од истека рока за коначно извршење </w:t>
      </w:r>
      <w:r w:rsidRPr="006655EA">
        <w:rPr>
          <w:noProof/>
        </w:rPr>
        <w:t>посла.</w:t>
      </w:r>
    </w:p>
    <w:p w:rsidR="00840649" w:rsidRDefault="00840649" w:rsidP="00840649">
      <w:pPr>
        <w:autoSpaceDE w:val="0"/>
        <w:autoSpaceDN w:val="0"/>
        <w:adjustRightInd w:val="0"/>
        <w:jc w:val="center"/>
        <w:rPr>
          <w:b/>
        </w:rPr>
      </w:pPr>
    </w:p>
    <w:p w:rsidR="00840649" w:rsidRDefault="00840649" w:rsidP="00F50FF1">
      <w:pPr>
        <w:autoSpaceDE w:val="0"/>
        <w:autoSpaceDN w:val="0"/>
        <w:adjustRightInd w:val="0"/>
        <w:jc w:val="center"/>
        <w:rPr>
          <w:b/>
        </w:rPr>
      </w:pPr>
      <w:r w:rsidRPr="00202470">
        <w:rPr>
          <w:b/>
        </w:rPr>
        <w:t>ВИША СИЛА</w:t>
      </w:r>
    </w:p>
    <w:p w:rsidR="00F50FF1" w:rsidRPr="00F50FF1" w:rsidRDefault="00F50FF1" w:rsidP="00F50FF1">
      <w:pPr>
        <w:autoSpaceDE w:val="0"/>
        <w:autoSpaceDN w:val="0"/>
        <w:adjustRightInd w:val="0"/>
        <w:jc w:val="center"/>
        <w:rPr>
          <w:b/>
        </w:rPr>
      </w:pPr>
    </w:p>
    <w:p w:rsidR="00840649" w:rsidRDefault="00840649" w:rsidP="00840649">
      <w:pPr>
        <w:pStyle w:val="BodyTextIndent"/>
        <w:ind w:left="0" w:firstLine="0"/>
        <w:jc w:val="center"/>
        <w:outlineLvl w:val="0"/>
        <w:rPr>
          <w:noProof/>
          <w:color w:val="000000" w:themeColor="text1"/>
        </w:rPr>
      </w:pPr>
      <w:bookmarkStart w:id="51" w:name="_Toc448141809"/>
      <w:bookmarkStart w:id="52" w:name="_Toc476814930"/>
      <w:r>
        <w:rPr>
          <w:noProof/>
          <w:color w:val="000000" w:themeColor="text1"/>
        </w:rPr>
        <w:t>Члан 7</w:t>
      </w:r>
      <w:r w:rsidRPr="005D38D8">
        <w:rPr>
          <w:noProof/>
          <w:color w:val="000000" w:themeColor="text1"/>
        </w:rPr>
        <w:t>.</w:t>
      </w:r>
      <w:bookmarkEnd w:id="46"/>
      <w:bookmarkEnd w:id="47"/>
      <w:bookmarkEnd w:id="51"/>
      <w:bookmarkEnd w:id="52"/>
    </w:p>
    <w:p w:rsidR="00840649" w:rsidRDefault="00840649" w:rsidP="00840649">
      <w:pPr>
        <w:ind w:firstLine="720"/>
        <w:jc w:val="both"/>
        <w:rPr>
          <w:noProof/>
        </w:rPr>
      </w:pPr>
      <w:r>
        <w:rPr>
          <w:noProof/>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840649" w:rsidRDefault="00840649" w:rsidP="00840649">
      <w:pPr>
        <w:ind w:firstLine="720"/>
        <w:jc w:val="both"/>
        <w:rPr>
          <w:noProof/>
        </w:rPr>
      </w:pPr>
      <w:r>
        <w:rPr>
          <w:noProof/>
        </w:rPr>
        <w:t>Сва обавештења која нису дата у писаном облику неће производити правно дејство.</w:t>
      </w:r>
    </w:p>
    <w:p w:rsidR="00840649" w:rsidRPr="00840649" w:rsidRDefault="00840649" w:rsidP="00840649">
      <w:pPr>
        <w:ind w:firstLine="708"/>
        <w:jc w:val="both"/>
      </w:pPr>
      <w:r>
        <w:rPr>
          <w:noProof/>
        </w:rPr>
        <w:t xml:space="preserve">Рокови предвиђени овим </w:t>
      </w:r>
      <w:r w:rsidRPr="00191857">
        <w:rPr>
          <w:noProof/>
        </w:rPr>
        <w:t xml:space="preserve">уговором </w:t>
      </w:r>
      <w:r w:rsidRPr="00840649">
        <w:rPr>
          <w:noProof/>
        </w:rPr>
        <w:t>могу бити продужени услед настанка случаја више силе,</w:t>
      </w:r>
      <w:r w:rsidRPr="00840649">
        <w:rPr>
          <w:shd w:val="clear" w:color="auto" w:fill="FFFFFF"/>
        </w:rPr>
        <w:t xml:space="preserve"> односно наступања свих оних </w:t>
      </w:r>
      <w:r w:rsidRPr="00840649">
        <w:t>догађаја који се нису могли предвидвети, избећи или отклонити,</w:t>
      </w:r>
      <w:r w:rsidRPr="00840649">
        <w:rPr>
          <w:shd w:val="clear" w:color="auto" w:fill="FFFFFF"/>
        </w:rPr>
        <w:t xml:space="preserve"> у тренутку закључења</w:t>
      </w:r>
      <w:r w:rsidRPr="00840649">
        <w:rPr>
          <w:rStyle w:val="apple-converted-space"/>
          <w:shd w:val="clear" w:color="auto" w:fill="FFFFFF"/>
        </w:rPr>
        <w:t xml:space="preserve"> </w:t>
      </w:r>
      <w:hyperlink r:id="rId15" w:tooltip="Ugovor" w:history="1">
        <w:r w:rsidRPr="00840649">
          <w:rPr>
            <w:rStyle w:val="Hyperlink"/>
            <w:color w:val="auto"/>
            <w:u w:val="none"/>
            <w:shd w:val="clear" w:color="auto" w:fill="FFFFFF"/>
          </w:rPr>
          <w:t>Уговора</w:t>
        </w:r>
      </w:hyperlink>
      <w:r w:rsidRPr="00840649">
        <w:rPr>
          <w:rStyle w:val="apple-converted-space"/>
          <w:shd w:val="clear" w:color="auto" w:fill="FFFFFF"/>
        </w:rPr>
        <w:t xml:space="preserve">, </w:t>
      </w:r>
      <w:r w:rsidRPr="00840649">
        <w:rPr>
          <w:shd w:val="clear" w:color="auto" w:fill="FFFFFF"/>
        </w:rPr>
        <w:t>и на који уговорне стране објективно не могу и нису могле да утичу (догађај мора бити за уговорне стране неочекиван, изванредан, непредвидив), нпр.</w:t>
      </w:r>
      <w:r w:rsidRPr="00840649">
        <w:rPr>
          <w:rStyle w:val="apple-converted-space"/>
          <w:shd w:val="clear" w:color="auto" w:fill="FFFFFF"/>
        </w:rPr>
        <w:t xml:space="preserve"> </w:t>
      </w:r>
      <w:hyperlink r:id="rId16" w:tooltip="Rat" w:history="1">
        <w:r w:rsidRPr="00840649">
          <w:rPr>
            <w:rStyle w:val="Hyperlink"/>
            <w:color w:val="auto"/>
            <w:u w:val="none"/>
            <w:shd w:val="clear" w:color="auto" w:fill="FFFFFF"/>
          </w:rPr>
          <w:t>ратно</w:t>
        </w:r>
      </w:hyperlink>
      <w:r w:rsidRPr="00840649">
        <w:rPr>
          <w:rStyle w:val="apple-converted-space"/>
          <w:shd w:val="clear" w:color="auto" w:fill="FFFFFF"/>
        </w:rPr>
        <w:t xml:space="preserve"> </w:t>
      </w:r>
      <w:r w:rsidRPr="00840649">
        <w:rPr>
          <w:shd w:val="clear" w:color="auto" w:fill="FFFFFF"/>
        </w:rPr>
        <w:t>стање,</w:t>
      </w:r>
      <w:r w:rsidRPr="00840649">
        <w:rPr>
          <w:rStyle w:val="apple-converted-space"/>
          <w:shd w:val="clear" w:color="auto" w:fill="FFFFFF"/>
        </w:rPr>
        <w:t xml:space="preserve"> </w:t>
      </w:r>
      <w:hyperlink r:id="rId17" w:tooltip="Štrajk" w:history="1">
        <w:r w:rsidRPr="00840649">
          <w:rPr>
            <w:rStyle w:val="Hyperlink"/>
            <w:color w:val="auto"/>
            <w:u w:val="none"/>
            <w:shd w:val="clear" w:color="auto" w:fill="FFFFFF"/>
          </w:rPr>
          <w:t>штрајк</w:t>
        </w:r>
      </w:hyperlink>
      <w:r w:rsidRPr="00840649">
        <w:rPr>
          <w:shd w:val="clear" w:color="auto" w:fill="FFFFFF"/>
        </w:rPr>
        <w:t xml:space="preserve">, елементарне непогоде, природне катастрофе, </w:t>
      </w:r>
      <w:r w:rsidRPr="00840649">
        <w:t xml:space="preserve">пожар, поплава, експлозија, транспортне несреће изазване природним катастрофама, одлуке органа власти, забране увоза, извоза и други </w:t>
      </w:r>
      <w:r w:rsidRPr="00840649">
        <w:lastRenderedPageBreak/>
        <w:t>случајеви, који су законом утврђени као виша сила, те се у предвиђеним случајевима  уговорне стране ослобођају су одговорности за штету.</w:t>
      </w:r>
    </w:p>
    <w:p w:rsidR="00840649" w:rsidRPr="00840649" w:rsidRDefault="00840649" w:rsidP="00840649">
      <w:pPr>
        <w:ind w:firstLine="708"/>
        <w:jc w:val="both"/>
        <w:rPr>
          <w:rStyle w:val="Hyperlink"/>
          <w:color w:val="auto"/>
          <w:u w:val="none"/>
        </w:rPr>
      </w:pPr>
      <w:r w:rsidRPr="00840649">
        <w:t>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обустави испуњење уговорних обавеза до момента отклањања догађаја који је наступио или</w:t>
      </w:r>
      <w:r w:rsidRPr="00840649">
        <w:rPr>
          <w:rStyle w:val="apple-converted-space"/>
        </w:rPr>
        <w:t xml:space="preserve"> да приступи </w:t>
      </w:r>
      <w:hyperlink r:id="rId18" w:tooltip="Raskid ugovora (страница не постоји)" w:history="1">
        <w:r w:rsidRPr="00840649">
          <w:rPr>
            <w:rStyle w:val="Hyperlink"/>
            <w:color w:val="auto"/>
            <w:u w:val="none"/>
          </w:rPr>
          <w:t>раскиду уговора</w:t>
        </w:r>
      </w:hyperlink>
      <w:r w:rsidRPr="00840649">
        <w:rPr>
          <w:rStyle w:val="Hyperlink"/>
          <w:color w:val="auto"/>
          <w:u w:val="none"/>
        </w:rPr>
        <w:t xml:space="preserve">, </w:t>
      </w:r>
    </w:p>
    <w:p w:rsidR="00840649" w:rsidRPr="00840649" w:rsidRDefault="00840649" w:rsidP="00840649">
      <w:pPr>
        <w:ind w:firstLine="708"/>
        <w:jc w:val="both"/>
      </w:pPr>
      <w:r w:rsidRPr="00840649">
        <w:t>У случају наступања чињеница из претходног става наручилац ће измене уговорних обавеза регулисати у складу са чланом 14. овог уговора.</w:t>
      </w:r>
    </w:p>
    <w:p w:rsidR="00840649" w:rsidRDefault="00840649" w:rsidP="00840649">
      <w:pPr>
        <w:ind w:firstLine="708"/>
        <w:jc w:val="both"/>
      </w:pPr>
    </w:p>
    <w:p w:rsidR="00840649" w:rsidRDefault="00840649" w:rsidP="00F50FF1">
      <w:pPr>
        <w:jc w:val="center"/>
        <w:rPr>
          <w:b/>
          <w:noProof/>
          <w:color w:val="000000" w:themeColor="text1"/>
        </w:rPr>
      </w:pPr>
      <w:r>
        <w:rPr>
          <w:b/>
          <w:noProof/>
          <w:color w:val="000000" w:themeColor="text1"/>
        </w:rPr>
        <w:t>ИЗМЕНЕ УГОВОРА</w:t>
      </w:r>
    </w:p>
    <w:p w:rsidR="00F50FF1" w:rsidRPr="002A79CA" w:rsidRDefault="00F50FF1" w:rsidP="00F50FF1">
      <w:pPr>
        <w:jc w:val="center"/>
        <w:rPr>
          <w:b/>
          <w:noProof/>
          <w:color w:val="000000" w:themeColor="text1"/>
        </w:rPr>
      </w:pPr>
    </w:p>
    <w:p w:rsidR="00840649" w:rsidRPr="005D38D8" w:rsidRDefault="00840649" w:rsidP="00840649">
      <w:pPr>
        <w:jc w:val="center"/>
        <w:outlineLvl w:val="0"/>
        <w:rPr>
          <w:b/>
          <w:noProof/>
          <w:color w:val="000000" w:themeColor="text1"/>
        </w:rPr>
      </w:pPr>
      <w:bookmarkStart w:id="53" w:name="_Toc380740085"/>
      <w:bookmarkStart w:id="54" w:name="_Toc389742047"/>
      <w:bookmarkStart w:id="55" w:name="_Toc448141813"/>
      <w:bookmarkStart w:id="56" w:name="_Toc476814931"/>
      <w:r w:rsidRPr="005D38D8">
        <w:rPr>
          <w:b/>
          <w:noProof/>
          <w:color w:val="000000" w:themeColor="text1"/>
        </w:rPr>
        <w:t xml:space="preserve">Члан </w:t>
      </w:r>
      <w:r>
        <w:rPr>
          <w:b/>
          <w:noProof/>
          <w:color w:val="000000" w:themeColor="text1"/>
        </w:rPr>
        <w:t>8</w:t>
      </w:r>
      <w:r w:rsidRPr="005D38D8">
        <w:rPr>
          <w:b/>
          <w:noProof/>
          <w:color w:val="000000" w:themeColor="text1"/>
        </w:rPr>
        <w:t>.</w:t>
      </w:r>
      <w:bookmarkEnd w:id="53"/>
      <w:bookmarkEnd w:id="54"/>
      <w:bookmarkEnd w:id="55"/>
      <w:bookmarkEnd w:id="56"/>
    </w:p>
    <w:p w:rsidR="00840649" w:rsidRDefault="00840649" w:rsidP="00840649">
      <w:pPr>
        <w:ind w:firstLine="720"/>
        <w:jc w:val="both"/>
        <w:rPr>
          <w:noProof/>
          <w:color w:val="000000" w:themeColor="text1"/>
        </w:rPr>
      </w:pPr>
      <w:r>
        <w:t xml:space="preserve">У складу са чланом 115. </w:t>
      </w:r>
      <w:r w:rsidRPr="00322963">
        <w:rPr>
          <w:noProof/>
          <w:color w:val="000000" w:themeColor="text1"/>
        </w:rPr>
        <w:t>Закона о јавним набавкама</w:t>
      </w:r>
      <w:r>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 xml:space="preserve">првобитно закљученог уговора, при чему укупна вредност повећања уговора не може да буде већа од вредности из члана 39. став 1. </w:t>
      </w:r>
      <w:r>
        <w:rPr>
          <w:noProof/>
          <w:color w:val="000000" w:themeColor="text1"/>
        </w:rPr>
        <w:t>Закона о јавним набавкама.</w:t>
      </w:r>
    </w:p>
    <w:p w:rsidR="00840649" w:rsidRDefault="00840649" w:rsidP="00840649">
      <w:pPr>
        <w:ind w:firstLine="720"/>
        <w:jc w:val="both"/>
      </w:pPr>
      <w:r>
        <w:rPr>
          <w:shd w:val="clear" w:color="auto" w:fill="FFFFFF"/>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w:t>
      </w:r>
      <w:r w:rsidRPr="006655EA">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
    <w:p w:rsidR="00840649" w:rsidRDefault="00840649" w:rsidP="00840649">
      <w:pPr>
        <w:ind w:firstLine="720"/>
        <w:jc w:val="both"/>
      </w:pPr>
    </w:p>
    <w:p w:rsidR="00840649" w:rsidRPr="0024495C" w:rsidRDefault="00840649" w:rsidP="00840649">
      <w:pPr>
        <w:ind w:firstLine="720"/>
        <w:jc w:val="both"/>
      </w:pPr>
      <w:r w:rsidRPr="0024495C">
        <w:t>Наручилац ће дозволити измене уговора у следећим ситуацијама:</w:t>
      </w:r>
    </w:p>
    <w:p w:rsidR="00840649" w:rsidRPr="0024495C" w:rsidRDefault="00840649" w:rsidP="00840649">
      <w:pPr>
        <w:pStyle w:val="ListParagraph"/>
        <w:numPr>
          <w:ilvl w:val="0"/>
          <w:numId w:val="1"/>
        </w:numPr>
        <w:jc w:val="both"/>
      </w:pPr>
      <w:r w:rsidRPr="0024495C">
        <w:t>Уколико се повећа обим предмета јавне набавке због непредвиђених околности;</w:t>
      </w:r>
    </w:p>
    <w:p w:rsidR="00840649" w:rsidRPr="0024495C" w:rsidRDefault="00840649" w:rsidP="00840649">
      <w:pPr>
        <w:pStyle w:val="ListParagraph"/>
        <w:numPr>
          <w:ilvl w:val="0"/>
          <w:numId w:val="1"/>
        </w:numPr>
        <w:jc w:val="both"/>
      </w:pPr>
      <w:r w:rsidRPr="0024495C">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840649" w:rsidRPr="0024495C" w:rsidRDefault="00840649" w:rsidP="00840649">
      <w:pPr>
        <w:pStyle w:val="ListParagraph"/>
        <w:numPr>
          <w:ilvl w:val="0"/>
          <w:numId w:val="1"/>
        </w:numPr>
        <w:jc w:val="both"/>
      </w:pPr>
      <w:r w:rsidRPr="0024495C">
        <w:t xml:space="preserve">Уколико наступе оне околности дефинисане чланом. </w:t>
      </w:r>
      <w:r>
        <w:t>7.</w:t>
      </w:r>
      <w:r w:rsidRPr="0024495C">
        <w:t xml:space="preserve"> овог уговора, а које су проузроковале немогућност испуњења уговорених обавеза уговорних страна у уговором одређеном року;</w:t>
      </w:r>
    </w:p>
    <w:p w:rsidR="00840649" w:rsidRPr="00C767EE" w:rsidRDefault="00840649" w:rsidP="00766BE2">
      <w:pPr>
        <w:pStyle w:val="ListParagraph"/>
        <w:numPr>
          <w:ilvl w:val="0"/>
          <w:numId w:val="1"/>
        </w:numPr>
        <w:jc w:val="both"/>
      </w:pPr>
      <w:r w:rsidRPr="0024495C">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C767EE" w:rsidRPr="00766BE2" w:rsidRDefault="00C767EE" w:rsidP="00456D50">
      <w:pPr>
        <w:pStyle w:val="ListParagraph"/>
        <w:ind w:left="405"/>
        <w:jc w:val="both"/>
      </w:pPr>
    </w:p>
    <w:p w:rsidR="00840649" w:rsidRDefault="00840649" w:rsidP="00F50FF1">
      <w:pPr>
        <w:jc w:val="center"/>
        <w:outlineLvl w:val="0"/>
        <w:rPr>
          <w:b/>
          <w:noProof/>
          <w:color w:val="000000" w:themeColor="text1"/>
        </w:rPr>
      </w:pPr>
      <w:r>
        <w:rPr>
          <w:b/>
          <w:noProof/>
          <w:color w:val="000000" w:themeColor="text1"/>
        </w:rPr>
        <w:t>РАСКИД УГОВОРА</w:t>
      </w:r>
    </w:p>
    <w:p w:rsidR="00F50FF1" w:rsidRPr="007237C0" w:rsidRDefault="00F50FF1" w:rsidP="00F50FF1">
      <w:pPr>
        <w:jc w:val="center"/>
        <w:outlineLvl w:val="0"/>
        <w:rPr>
          <w:b/>
          <w:noProof/>
          <w:color w:val="000000" w:themeColor="text1"/>
        </w:rPr>
      </w:pPr>
    </w:p>
    <w:p w:rsidR="00840649" w:rsidRPr="00BF0839" w:rsidRDefault="00840649" w:rsidP="00840649">
      <w:pPr>
        <w:jc w:val="center"/>
        <w:outlineLvl w:val="0"/>
        <w:rPr>
          <w:b/>
          <w:noProof/>
          <w:color w:val="000000" w:themeColor="text1"/>
        </w:rPr>
      </w:pPr>
      <w:bookmarkStart w:id="57" w:name="_Toc476814932"/>
      <w:r>
        <w:rPr>
          <w:b/>
          <w:noProof/>
          <w:color w:val="000000" w:themeColor="text1"/>
        </w:rPr>
        <w:t>Члан 9</w:t>
      </w:r>
      <w:r w:rsidRPr="005D38D8">
        <w:rPr>
          <w:b/>
          <w:noProof/>
          <w:color w:val="000000" w:themeColor="text1"/>
        </w:rPr>
        <w:t>.</w:t>
      </w:r>
      <w:bookmarkEnd w:id="57"/>
    </w:p>
    <w:p w:rsidR="00840649" w:rsidRDefault="00840649" w:rsidP="00840649">
      <w:pPr>
        <w:shd w:val="clear" w:color="auto" w:fill="FFFFFF"/>
        <w:ind w:firstLine="720"/>
        <w:jc w:val="both"/>
        <w:rPr>
          <w:color w:val="000000"/>
        </w:rPr>
      </w:pPr>
      <w:r>
        <w:rPr>
          <w:color w:val="000000"/>
        </w:rPr>
        <w:t>Свака уговорна страна незадовољна испуњењем уговорних обавеза друге уговорне стране може захтевати раскид уговора.</w:t>
      </w:r>
    </w:p>
    <w:p w:rsidR="00840649" w:rsidRPr="007237C0" w:rsidRDefault="00840649" w:rsidP="00840649">
      <w:pPr>
        <w:ind w:firstLine="720"/>
        <w:jc w:val="both"/>
        <w:rPr>
          <w:noProof/>
        </w:rPr>
      </w:pPr>
      <w:r>
        <w:rPr>
          <w:noProof/>
          <w:color w:val="000000" w:themeColor="text1"/>
        </w:rPr>
        <w:t xml:space="preserve">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w:t>
      </w:r>
      <w:r w:rsidRPr="007237C0">
        <w:rPr>
          <w:noProof/>
        </w:rPr>
        <w:t>страна не испуни обавезу ни у накнадно остављеном примереном року – Уговор се може раскинути, осим у случају неиспуњења незнатног дела обавезе.</w:t>
      </w:r>
    </w:p>
    <w:p w:rsidR="00840649" w:rsidRPr="007237C0" w:rsidRDefault="00840649" w:rsidP="00840649">
      <w:pPr>
        <w:ind w:firstLine="720"/>
        <w:jc w:val="both"/>
        <w:rPr>
          <w:noProof/>
        </w:rPr>
      </w:pPr>
      <w:r w:rsidRPr="007237C0">
        <w:rPr>
          <w:noProof/>
        </w:rPr>
        <w:t>Уколико добављач не поступи у складу са обавезама које је преузеo закључењем овог уговора и писменим обавештењем, наручилац ће поступити у складу са чланом 1</w:t>
      </w:r>
      <w:r>
        <w:rPr>
          <w:noProof/>
        </w:rPr>
        <w:t>0</w:t>
      </w:r>
      <w:r w:rsidRPr="007237C0">
        <w:rPr>
          <w:noProof/>
        </w:rPr>
        <w:t xml:space="preserve">. став </w:t>
      </w:r>
      <w:r>
        <w:rPr>
          <w:noProof/>
        </w:rPr>
        <w:t>4</w:t>
      </w:r>
      <w:r w:rsidRPr="007237C0">
        <w:rPr>
          <w:noProof/>
        </w:rPr>
        <w:t xml:space="preserve">. алинeја 1. овог уговора. </w:t>
      </w:r>
    </w:p>
    <w:p w:rsidR="0050659A" w:rsidRDefault="00840649" w:rsidP="00766BE2">
      <w:pPr>
        <w:ind w:firstLine="708"/>
        <w:jc w:val="both"/>
        <w:rPr>
          <w:szCs w:val="22"/>
        </w:rPr>
      </w:pPr>
      <w:r w:rsidRPr="007237C0">
        <w:rPr>
          <w:szCs w:val="22"/>
        </w:rPr>
        <w:lastRenderedPageBreak/>
        <w:t>У случaју рaскидa уговорa, примењивaће се одредбе Зaконa о облигaционим односимa.</w:t>
      </w:r>
    </w:p>
    <w:p w:rsidR="00C767EE" w:rsidRPr="00C767EE" w:rsidRDefault="00C767EE" w:rsidP="00766BE2">
      <w:pPr>
        <w:ind w:firstLine="708"/>
        <w:jc w:val="both"/>
        <w:rPr>
          <w:szCs w:val="22"/>
        </w:rPr>
      </w:pPr>
    </w:p>
    <w:p w:rsidR="00840649" w:rsidRDefault="00840649" w:rsidP="0050659A">
      <w:pPr>
        <w:jc w:val="center"/>
        <w:rPr>
          <w:b/>
          <w:szCs w:val="22"/>
        </w:rPr>
      </w:pPr>
      <w:r w:rsidRPr="007237C0">
        <w:rPr>
          <w:b/>
          <w:szCs w:val="22"/>
        </w:rPr>
        <w:t>УГОВОРНА КАЗНА</w:t>
      </w:r>
    </w:p>
    <w:p w:rsidR="00F50FF1" w:rsidRPr="00F50FF1" w:rsidRDefault="00F50FF1" w:rsidP="00F50FF1">
      <w:pPr>
        <w:jc w:val="center"/>
        <w:rPr>
          <w:b/>
          <w:szCs w:val="22"/>
        </w:rPr>
      </w:pPr>
    </w:p>
    <w:p w:rsidR="00840649" w:rsidRPr="007237C0" w:rsidRDefault="00840649" w:rsidP="00840649">
      <w:pPr>
        <w:jc w:val="center"/>
        <w:outlineLvl w:val="0"/>
        <w:rPr>
          <w:b/>
          <w:noProof/>
        </w:rPr>
      </w:pPr>
      <w:bookmarkStart w:id="58" w:name="_Toc476814933"/>
      <w:r w:rsidRPr="007237C0">
        <w:rPr>
          <w:b/>
          <w:noProof/>
        </w:rPr>
        <w:t>Члан 10.</w:t>
      </w:r>
      <w:bookmarkEnd w:id="58"/>
    </w:p>
    <w:p w:rsidR="00840649" w:rsidRDefault="00840649" w:rsidP="00840649">
      <w:pPr>
        <w:ind w:firstLine="708"/>
        <w:jc w:val="both"/>
      </w:pPr>
      <w:r w:rsidRPr="007237C0">
        <w:t xml:space="preserve">Наручилац ће добављачу наплатити уговорну казну или средство обезбеђења из члана </w:t>
      </w:r>
      <w:r>
        <w:t>6</w:t>
      </w:r>
      <w:r w:rsidRPr="007237C0">
        <w:t>. овог уговора, уколико добављач задоцни са њеним испуњењем или неиспуњава своје oбавезе из уговора.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задоцни са испуњењем уговорне обавезе, наручилац има право да:</w:t>
      </w:r>
    </w:p>
    <w:p w:rsidR="00840649" w:rsidRDefault="00840649" w:rsidP="00840649">
      <w:pPr>
        <w:pStyle w:val="NoSpacing"/>
        <w:numPr>
          <w:ilvl w:val="0"/>
          <w:numId w:val="25"/>
        </w:numPr>
        <w:jc w:val="both"/>
        <w:rPr>
          <w:noProof/>
        </w:rPr>
      </w:pPr>
      <w:r w:rsidRPr="007237C0">
        <w:rPr>
          <w:noProof/>
        </w:rPr>
        <w:t xml:space="preserve">наплати уговорну казну </w:t>
      </w:r>
      <w:r w:rsidR="005275B3">
        <w:rPr>
          <w:noProof/>
        </w:rPr>
        <w:t>у</w:t>
      </w:r>
      <w:r w:rsidRPr="007237C0">
        <w:rPr>
          <w:noProof/>
        </w:rPr>
        <w:t xml:space="preserve">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rsidR="00840649" w:rsidRPr="00A51E62" w:rsidRDefault="00840649" w:rsidP="00840649">
      <w:pPr>
        <w:pStyle w:val="Normal1"/>
        <w:shd w:val="clear" w:color="auto" w:fill="FFFFFF"/>
        <w:spacing w:before="0" w:beforeAutospacing="0" w:after="0" w:afterAutospacing="0"/>
        <w:ind w:firstLine="706"/>
        <w:jc w:val="both"/>
        <w:rPr>
          <w:noProof/>
        </w:rPr>
      </w:pPr>
      <w:r w:rsidRPr="007237C0">
        <w:rPr>
          <w:noProof/>
        </w:rPr>
        <w:t>Уколико наступи случај из става</w:t>
      </w:r>
      <w:r>
        <w:rPr>
          <w:noProof/>
        </w:rPr>
        <w:t xml:space="preserve"> 2 овог члана и добављач испоручи добра, а</w:t>
      </w:r>
      <w:r w:rsidRPr="007237C0">
        <w:rPr>
          <w:noProof/>
        </w:rPr>
        <w:t xml:space="preserve"> наручилац</w:t>
      </w:r>
      <w:r>
        <w:rPr>
          <w:noProof/>
        </w:rPr>
        <w:t xml:space="preserve"> прими испуњење уговорне обавезе он</w:t>
      </w:r>
      <w:r w:rsidRPr="007237C0">
        <w:rPr>
          <w:noProof/>
        </w:rPr>
        <w:t xml:space="preserve"> ће без одлагања обавестити </w:t>
      </w:r>
      <w:r>
        <w:rPr>
          <w:noProof/>
        </w:rPr>
        <w:t>добављача</w:t>
      </w:r>
      <w:r w:rsidRPr="007237C0">
        <w:rPr>
          <w:noProof/>
        </w:rPr>
        <w:t xml:space="preserve"> да задржава своје право на уговорну казну из став</w:t>
      </w:r>
      <w:r>
        <w:rPr>
          <w:noProof/>
        </w:rPr>
        <w:t>а</w:t>
      </w:r>
      <w:r w:rsidRPr="007237C0">
        <w:rPr>
          <w:noProof/>
        </w:rPr>
        <w:t xml:space="preserve"> 2. алинeја 1. овог </w:t>
      </w:r>
      <w:r>
        <w:rPr>
          <w:noProof/>
        </w:rPr>
        <w:t>члана.</w:t>
      </w:r>
    </w:p>
    <w:p w:rsidR="00840649" w:rsidRPr="007237C0" w:rsidRDefault="00840649" w:rsidP="00840649">
      <w:pPr>
        <w:pStyle w:val="NoSpacing"/>
        <w:ind w:firstLine="708"/>
        <w:jc w:val="both"/>
        <w:rPr>
          <w:noProof/>
        </w:rPr>
      </w:pPr>
      <w:r w:rsidRPr="007237C0">
        <w:rPr>
          <w:noProof/>
        </w:rPr>
        <w:t>Уколико добављач не испоручи добра у роковима предвиђеним овим уговором,односно неиспуњава уговорне обавезе, наручилац има право да:</w:t>
      </w:r>
    </w:p>
    <w:p w:rsidR="00840649" w:rsidRPr="007237C0" w:rsidRDefault="00840649" w:rsidP="00840649">
      <w:pPr>
        <w:pStyle w:val="NoSpacing"/>
        <w:numPr>
          <w:ilvl w:val="0"/>
          <w:numId w:val="25"/>
        </w:numPr>
        <w:jc w:val="both"/>
        <w:rPr>
          <w:noProof/>
        </w:rPr>
      </w:pPr>
      <w:r w:rsidRPr="007237C0">
        <w:rPr>
          <w:noProof/>
        </w:rPr>
        <w:t>да једнострано раскине о</w:t>
      </w:r>
      <w:r w:rsidR="00766BE2">
        <w:rPr>
          <w:noProof/>
        </w:rPr>
        <w:t>вај уговор и да наплати средство</w:t>
      </w:r>
      <w:r w:rsidRPr="007237C0">
        <w:rPr>
          <w:noProof/>
        </w:rPr>
        <w:t xml:space="preserve"> обезбеђења из члана </w:t>
      </w:r>
      <w:r>
        <w:rPr>
          <w:noProof/>
        </w:rPr>
        <w:t>6</w:t>
      </w:r>
      <w:r w:rsidRPr="007237C0">
        <w:rPr>
          <w:noProof/>
        </w:rPr>
        <w:t>. овог уговора.</w:t>
      </w:r>
    </w:p>
    <w:p w:rsidR="00840649" w:rsidRPr="007237C0" w:rsidRDefault="00840649" w:rsidP="00840649">
      <w:pPr>
        <w:pStyle w:val="NoSpacing"/>
        <w:ind w:firstLine="708"/>
        <w:jc w:val="both"/>
        <w:rPr>
          <w:noProof/>
        </w:rPr>
      </w:pPr>
      <w:r w:rsidRPr="007237C0">
        <w:rPr>
          <w:noProof/>
        </w:rPr>
        <w:t>У случају наступања чињеница које могу утицати да предметна добра не буду испоручена у роковима из овог уговора, добављач је дужан да одмах по њиховом сазнању о истим писмено обавести наручиоца.</w:t>
      </w:r>
    </w:p>
    <w:p w:rsidR="00840649" w:rsidRPr="007237C0" w:rsidRDefault="00840649" w:rsidP="00840649">
      <w:pPr>
        <w:pStyle w:val="NoSpacing"/>
        <w:ind w:firstLine="708"/>
        <w:jc w:val="both"/>
        <w:rPr>
          <w:noProof/>
        </w:rPr>
      </w:pPr>
      <w:r w:rsidRPr="007237C0">
        <w:rPr>
          <w:noProof/>
        </w:rPr>
        <w:t>Сва обавештења која нису дата у писаном облику сходно претходном ставу неће производити правно дејство.</w:t>
      </w:r>
    </w:p>
    <w:p w:rsidR="00840649" w:rsidRPr="007237C0" w:rsidRDefault="00840649" w:rsidP="00840649">
      <w:pPr>
        <w:ind w:firstLine="708"/>
        <w:jc w:val="both"/>
        <w:rPr>
          <w:b/>
          <w:noProof/>
        </w:rPr>
      </w:pPr>
      <w:r w:rsidRPr="007237C0">
        <w:rPr>
          <w:noProof/>
        </w:rPr>
        <w:t xml:space="preserve">Наплатом уговорне казне </w:t>
      </w:r>
      <w:r w:rsidRPr="007237C0">
        <w:t xml:space="preserve">и средства обезбеђења из члана </w:t>
      </w:r>
      <w:r>
        <w:t>6</w:t>
      </w:r>
      <w:r w:rsidRPr="007237C0">
        <w:t xml:space="preserve">. овог уговора, </w:t>
      </w:r>
      <w:r>
        <w:rPr>
          <w:noProof/>
        </w:rPr>
        <w:t xml:space="preserve"> </w:t>
      </w:r>
      <w:r w:rsidRPr="007237C0">
        <w:rPr>
          <w:noProof/>
        </w:rPr>
        <w:t>не утиче и не умањује право наручиоца на накнаду стварно претрпљене штете</w:t>
      </w:r>
    </w:p>
    <w:p w:rsidR="00840649" w:rsidRPr="007237C0" w:rsidRDefault="00840649" w:rsidP="00840649">
      <w:pPr>
        <w:outlineLvl w:val="0"/>
        <w:rPr>
          <w:b/>
          <w:noProof/>
        </w:rPr>
      </w:pPr>
    </w:p>
    <w:p w:rsidR="00840649" w:rsidRDefault="00840649" w:rsidP="00F50FF1">
      <w:pPr>
        <w:pStyle w:val="Normal1"/>
        <w:shd w:val="clear" w:color="auto" w:fill="FFFFFF"/>
        <w:spacing w:before="0" w:beforeAutospacing="0" w:after="0" w:afterAutospacing="0"/>
        <w:jc w:val="center"/>
        <w:rPr>
          <w:b/>
          <w:noProof/>
        </w:rPr>
      </w:pPr>
      <w:bookmarkStart w:id="59" w:name="_Toc380740086"/>
      <w:bookmarkStart w:id="60" w:name="_Toc389742048"/>
      <w:bookmarkStart w:id="61" w:name="_Toc448141814"/>
      <w:r w:rsidRPr="00D23E2E">
        <w:rPr>
          <w:b/>
          <w:noProof/>
        </w:rPr>
        <w:t>ПРАЋЕЊЕ РЕАЛИЗАЦИЈЕ УГОВОРНИХ ОБАВЕЗА</w:t>
      </w:r>
    </w:p>
    <w:p w:rsidR="00F50FF1" w:rsidRPr="00F50FF1" w:rsidRDefault="00F50FF1" w:rsidP="00F50FF1">
      <w:pPr>
        <w:pStyle w:val="Normal1"/>
        <w:shd w:val="clear" w:color="auto" w:fill="FFFFFF"/>
        <w:spacing w:before="0" w:beforeAutospacing="0" w:after="0" w:afterAutospacing="0"/>
        <w:jc w:val="center"/>
        <w:rPr>
          <w:b/>
          <w:noProof/>
        </w:rPr>
      </w:pPr>
    </w:p>
    <w:p w:rsidR="00840649" w:rsidRPr="007237C0" w:rsidRDefault="00840649" w:rsidP="00840649">
      <w:pPr>
        <w:jc w:val="center"/>
        <w:outlineLvl w:val="0"/>
        <w:rPr>
          <w:b/>
          <w:noProof/>
        </w:rPr>
      </w:pPr>
      <w:bookmarkStart w:id="62" w:name="_Toc476814935"/>
      <w:r w:rsidRPr="007237C0">
        <w:rPr>
          <w:b/>
          <w:noProof/>
        </w:rPr>
        <w:t>Члан 1</w:t>
      </w:r>
      <w:r>
        <w:rPr>
          <w:b/>
          <w:noProof/>
        </w:rPr>
        <w:t>1</w:t>
      </w:r>
      <w:r w:rsidRPr="007237C0">
        <w:rPr>
          <w:b/>
          <w:noProof/>
        </w:rPr>
        <w:t>.</w:t>
      </w:r>
      <w:bookmarkEnd w:id="59"/>
      <w:bookmarkEnd w:id="60"/>
      <w:bookmarkEnd w:id="61"/>
      <w:bookmarkEnd w:id="62"/>
    </w:p>
    <w:p w:rsidR="00840649" w:rsidRPr="007237C0" w:rsidRDefault="00840649" w:rsidP="00840649">
      <w:pPr>
        <w:ind w:firstLine="720"/>
        <w:jc w:val="both"/>
        <w:rPr>
          <w:noProof/>
        </w:rPr>
      </w:pPr>
      <w:r w:rsidRPr="007237C0">
        <w:rPr>
          <w:noProof/>
          <w:lang w:val="en-US"/>
        </w:rPr>
        <w:t xml:space="preserve">За праћење техничке реализације </w:t>
      </w:r>
      <w:r w:rsidRPr="007237C0">
        <w:rPr>
          <w:noProof/>
        </w:rPr>
        <w:t xml:space="preserve">и </w:t>
      </w:r>
      <w:r w:rsidRPr="007237C0">
        <w:rPr>
          <w:noProof/>
          <w:lang w:val="en-US"/>
        </w:rPr>
        <w:t>извршења уговорних обавеза уговорних страна овог уговора</w:t>
      </w:r>
      <w:r w:rsidRPr="007237C0">
        <w:rPr>
          <w:noProof/>
        </w:rPr>
        <w:t>,</w:t>
      </w:r>
      <w:r w:rsidRPr="007237C0">
        <w:rPr>
          <w:noProof/>
          <w:lang w:val="en-US"/>
        </w:rPr>
        <w:t xml:space="preserve"> у име наручиоца овлашћује се </w:t>
      </w:r>
      <w:r w:rsidRPr="007237C0">
        <w:rPr>
          <w:noProof/>
        </w:rPr>
        <w:t>______________________.</w:t>
      </w:r>
    </w:p>
    <w:p w:rsidR="00840649" w:rsidRDefault="00840649" w:rsidP="00840649">
      <w:pPr>
        <w:ind w:firstLine="720"/>
        <w:jc w:val="both"/>
        <w:rPr>
          <w:noProof/>
        </w:rPr>
      </w:pPr>
      <w:r w:rsidRPr="007237C0">
        <w:rPr>
          <w:noProof/>
          <w:lang w:val="en-US"/>
        </w:rPr>
        <w:t>За праћењ</w:t>
      </w:r>
      <w:r w:rsidRPr="007237C0">
        <w:rPr>
          <w:noProof/>
        </w:rPr>
        <w:t>е</w:t>
      </w:r>
      <w:r w:rsidRPr="007237C0">
        <w:rPr>
          <w:noProof/>
          <w:lang w:val="en-US"/>
        </w:rPr>
        <w:t xml:space="preserve"> финансијске реализације овог уговора у име наручиоца овлашћује се </w:t>
      </w:r>
      <w:r w:rsidRPr="007237C0">
        <w:rPr>
          <w:noProof/>
        </w:rPr>
        <w:t>___________________________.</w:t>
      </w:r>
    </w:p>
    <w:p w:rsidR="00840649" w:rsidRDefault="00840649" w:rsidP="00840649">
      <w:pPr>
        <w:jc w:val="both"/>
        <w:rPr>
          <w:noProof/>
        </w:rPr>
      </w:pPr>
    </w:p>
    <w:p w:rsidR="00840649" w:rsidRDefault="00840649" w:rsidP="00F50FF1">
      <w:pPr>
        <w:jc w:val="center"/>
        <w:rPr>
          <w:b/>
          <w:noProof/>
        </w:rPr>
      </w:pPr>
      <w:r>
        <w:rPr>
          <w:b/>
          <w:noProof/>
        </w:rPr>
        <w:t>ТРАЈАЊЕ</w:t>
      </w:r>
      <w:r w:rsidRPr="00D23E2E">
        <w:rPr>
          <w:b/>
          <w:noProof/>
        </w:rPr>
        <w:t xml:space="preserve"> УГОВОРА</w:t>
      </w:r>
    </w:p>
    <w:p w:rsidR="00F50FF1" w:rsidRPr="00F50FF1" w:rsidRDefault="00F50FF1" w:rsidP="00F50FF1">
      <w:pPr>
        <w:jc w:val="center"/>
        <w:rPr>
          <w:b/>
          <w:noProof/>
        </w:rPr>
      </w:pPr>
    </w:p>
    <w:p w:rsidR="00840649" w:rsidRPr="005D38D8" w:rsidRDefault="00840649" w:rsidP="00840649">
      <w:pPr>
        <w:jc w:val="center"/>
        <w:outlineLvl w:val="0"/>
        <w:rPr>
          <w:b/>
          <w:noProof/>
          <w:color w:val="000000" w:themeColor="text1"/>
        </w:rPr>
      </w:pPr>
      <w:bookmarkStart w:id="63" w:name="_Toc380740088"/>
      <w:bookmarkStart w:id="64" w:name="_Toc389742050"/>
      <w:bookmarkStart w:id="65" w:name="_Toc448141816"/>
      <w:bookmarkStart w:id="66" w:name="_Toc476814937"/>
      <w:r>
        <w:rPr>
          <w:b/>
          <w:noProof/>
          <w:color w:val="000000" w:themeColor="text1"/>
        </w:rPr>
        <w:t>Члан 12</w:t>
      </w:r>
      <w:r w:rsidRPr="005D38D8">
        <w:rPr>
          <w:b/>
          <w:noProof/>
          <w:color w:val="000000" w:themeColor="text1"/>
        </w:rPr>
        <w:t>.</w:t>
      </w:r>
      <w:bookmarkEnd w:id="63"/>
      <w:bookmarkEnd w:id="64"/>
      <w:bookmarkEnd w:id="65"/>
      <w:bookmarkEnd w:id="66"/>
    </w:p>
    <w:p w:rsidR="00840649" w:rsidRDefault="00840649" w:rsidP="00840649">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 xml:space="preserve">односно најдуже </w:t>
      </w:r>
      <w:r w:rsidR="00456D50">
        <w:rPr>
          <w:noProof/>
          <w:color w:val="000000" w:themeColor="text1"/>
          <w:lang w:val="sr-Cyrl-RS"/>
        </w:rPr>
        <w:t>годину дана</w:t>
      </w:r>
      <w:r w:rsidRPr="00611823">
        <w:rPr>
          <w:noProof/>
          <w:color w:val="000000" w:themeColor="text1"/>
        </w:rPr>
        <w:t xml:space="preserve"> од дана закључења овог уговора.</w:t>
      </w:r>
    </w:p>
    <w:p w:rsidR="008D5DAE" w:rsidRDefault="00840649" w:rsidP="00766BE2">
      <w:pPr>
        <w:ind w:firstLine="720"/>
        <w:jc w:val="both"/>
        <w:rPr>
          <w:noProof/>
          <w:color w:val="000000" w:themeColor="text1"/>
        </w:rPr>
      </w:pPr>
      <w:r w:rsidRPr="00840649">
        <w:rPr>
          <w:noProof/>
          <w:color w:val="000000" w:themeColor="text1"/>
        </w:rPr>
        <w:t xml:space="preserve">Овај уговор сматра се закљученим када га потпишу обе уговорне стране, а ступа на снагу </w:t>
      </w:r>
      <w:r w:rsidR="008D5DAE">
        <w:rPr>
          <w:noProof/>
          <w:color w:val="000000" w:themeColor="text1"/>
        </w:rPr>
        <w:t>даном предаје наручиоцу средство</w:t>
      </w:r>
      <w:r w:rsidRPr="00840649">
        <w:rPr>
          <w:noProof/>
          <w:color w:val="000000" w:themeColor="text1"/>
        </w:rPr>
        <w:t xml:space="preserve"> обезбеђења дефинисана у члану 6. овог уговора.</w:t>
      </w:r>
    </w:p>
    <w:p w:rsidR="00C767EE" w:rsidRDefault="00C767EE" w:rsidP="00766BE2">
      <w:pPr>
        <w:ind w:firstLine="720"/>
        <w:jc w:val="both"/>
        <w:rPr>
          <w:noProof/>
          <w:color w:val="000000" w:themeColor="text1"/>
        </w:rPr>
      </w:pPr>
    </w:p>
    <w:p w:rsidR="00C767EE" w:rsidRPr="00C767EE" w:rsidRDefault="00C767EE" w:rsidP="00766BE2">
      <w:pPr>
        <w:ind w:firstLine="720"/>
        <w:jc w:val="both"/>
        <w:rPr>
          <w:noProof/>
          <w:color w:val="000000" w:themeColor="text1"/>
        </w:rPr>
      </w:pPr>
    </w:p>
    <w:p w:rsidR="00840649" w:rsidRDefault="00840649" w:rsidP="00F50FF1">
      <w:pPr>
        <w:autoSpaceDE w:val="0"/>
        <w:autoSpaceDN w:val="0"/>
        <w:adjustRightInd w:val="0"/>
        <w:jc w:val="center"/>
        <w:rPr>
          <w:b/>
        </w:rPr>
      </w:pPr>
      <w:r w:rsidRPr="00202470">
        <w:rPr>
          <w:b/>
        </w:rPr>
        <w:lastRenderedPageBreak/>
        <w:t>ПОСЕБНЕ И ЗАВРШНЕ ОДРЕДБЕ</w:t>
      </w:r>
    </w:p>
    <w:p w:rsidR="00F50FF1" w:rsidRPr="00F50FF1" w:rsidRDefault="00F50FF1" w:rsidP="00F50FF1">
      <w:pPr>
        <w:autoSpaceDE w:val="0"/>
        <w:autoSpaceDN w:val="0"/>
        <w:adjustRightInd w:val="0"/>
        <w:jc w:val="center"/>
        <w:rPr>
          <w:b/>
        </w:rPr>
      </w:pPr>
    </w:p>
    <w:p w:rsidR="00840649" w:rsidRPr="00F36F3E" w:rsidRDefault="00840649" w:rsidP="00840649">
      <w:pPr>
        <w:jc w:val="center"/>
        <w:outlineLvl w:val="0"/>
        <w:rPr>
          <w:b/>
          <w:noProof/>
          <w:color w:val="000000" w:themeColor="text1"/>
        </w:rPr>
      </w:pPr>
      <w:r>
        <w:rPr>
          <w:b/>
          <w:noProof/>
          <w:color w:val="000000" w:themeColor="text1"/>
        </w:rPr>
        <w:t>Члан 13</w:t>
      </w:r>
      <w:r w:rsidRPr="005D38D8">
        <w:rPr>
          <w:b/>
          <w:noProof/>
          <w:color w:val="000000" w:themeColor="text1"/>
        </w:rPr>
        <w:t>.</w:t>
      </w:r>
    </w:p>
    <w:p w:rsidR="00840649" w:rsidRPr="00840649" w:rsidRDefault="00840649" w:rsidP="00840649">
      <w:pPr>
        <w:ind w:firstLine="720"/>
        <w:jc w:val="both"/>
        <w:rPr>
          <w:noProof/>
        </w:rPr>
      </w:pPr>
      <w:r w:rsidRPr="00840649">
        <w:rPr>
          <w:noProof/>
        </w:rPr>
        <w:t>Уговорне стране сагласно изјављују да су овај уговор прочитале, разумеле и да уговорне одредбе у свему прихватају као израз њихове воље.</w:t>
      </w:r>
    </w:p>
    <w:p w:rsidR="00840649" w:rsidRPr="00840649" w:rsidRDefault="00840649" w:rsidP="00840649">
      <w:pPr>
        <w:jc w:val="both"/>
        <w:rPr>
          <w:noProof/>
        </w:rPr>
      </w:pPr>
    </w:p>
    <w:p w:rsidR="00840649" w:rsidRPr="00840649" w:rsidRDefault="00840649" w:rsidP="00840649">
      <w:pPr>
        <w:jc w:val="center"/>
        <w:outlineLvl w:val="0"/>
        <w:rPr>
          <w:b/>
          <w:noProof/>
          <w:color w:val="000000" w:themeColor="text1"/>
        </w:rPr>
      </w:pPr>
      <w:r w:rsidRPr="00840649">
        <w:rPr>
          <w:b/>
          <w:noProof/>
          <w:color w:val="000000" w:themeColor="text1"/>
        </w:rPr>
        <w:t>Члан 14.</w:t>
      </w:r>
    </w:p>
    <w:p w:rsidR="00840649" w:rsidRPr="00840649" w:rsidRDefault="00840649" w:rsidP="00840649">
      <w:pPr>
        <w:ind w:firstLine="720"/>
        <w:jc w:val="both"/>
        <w:rPr>
          <w:noProof/>
          <w:lang w:val="en-US"/>
        </w:rPr>
      </w:pPr>
      <w:r w:rsidRPr="00840649">
        <w:rPr>
          <w:noProof/>
        </w:rPr>
        <w:t xml:space="preserve">Уговорне стране су сагласне </w:t>
      </w:r>
      <w:r w:rsidRPr="00840649">
        <w:rPr>
          <w:noProof/>
          <w:lang w:val="en-US"/>
        </w:rPr>
        <w:t>да се</w:t>
      </w:r>
      <w:r w:rsidRPr="00840649">
        <w:rPr>
          <w:noProof/>
        </w:rPr>
        <w:t xml:space="preserve">, у случају измене </w:t>
      </w:r>
      <w:r w:rsidRPr="00840649">
        <w:rPr>
          <w:noProof/>
          <w:lang w:val="en-US"/>
        </w:rPr>
        <w:t>овог уговора</w:t>
      </w:r>
      <w:r w:rsidRPr="00840649">
        <w:rPr>
          <w:noProof/>
        </w:rPr>
        <w:t>,</w:t>
      </w:r>
      <w:r w:rsidRPr="00840649">
        <w:rPr>
          <w:noProof/>
          <w:lang w:val="en-US"/>
        </w:rPr>
        <w:t xml:space="preserve"> ближе одређење начина реализације врши путем </w:t>
      </w:r>
      <w:r w:rsidRPr="00840649">
        <w:rPr>
          <w:noProof/>
        </w:rPr>
        <w:t>анекса</w:t>
      </w:r>
      <w:r w:rsidRPr="00840649">
        <w:rPr>
          <w:noProof/>
          <w:lang w:val="en-US"/>
        </w:rPr>
        <w:t xml:space="preserve"> овог уговора.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r w:rsidRPr="00840649">
        <w:rPr>
          <w:b/>
          <w:noProof/>
          <w:color w:val="000000" w:themeColor="text1"/>
        </w:rPr>
        <w:t>Члан 15.</w:t>
      </w:r>
    </w:p>
    <w:p w:rsidR="00840649" w:rsidRPr="00840649" w:rsidRDefault="00840649" w:rsidP="00840649">
      <w:pPr>
        <w:ind w:firstLine="720"/>
        <w:jc w:val="both"/>
        <w:rPr>
          <w:noProof/>
        </w:rPr>
      </w:pPr>
      <w:r w:rsidRPr="00840649">
        <w:rPr>
          <w:noProof/>
        </w:rPr>
        <w:t>На све што није регулисано одредбама овог уговора, примењиваће се одговарајуће одредбе Закона о облигационим односима.</w:t>
      </w:r>
    </w:p>
    <w:p w:rsidR="00840649" w:rsidRPr="00840649" w:rsidRDefault="00840649" w:rsidP="00840649">
      <w:pPr>
        <w:ind w:firstLine="720"/>
        <w:jc w:val="both"/>
        <w:rPr>
          <w:noProof/>
          <w:lang w:val="en-US"/>
        </w:rPr>
      </w:pPr>
    </w:p>
    <w:p w:rsidR="00840649" w:rsidRPr="00840649" w:rsidRDefault="00840649" w:rsidP="00840649">
      <w:pPr>
        <w:jc w:val="center"/>
        <w:outlineLvl w:val="0"/>
        <w:rPr>
          <w:b/>
          <w:noProof/>
          <w:color w:val="000000" w:themeColor="text1"/>
        </w:rPr>
      </w:pPr>
      <w:bookmarkStart w:id="67" w:name="_Toc380740089"/>
      <w:bookmarkStart w:id="68" w:name="_Toc389742051"/>
      <w:bookmarkStart w:id="69" w:name="_Toc448141817"/>
      <w:bookmarkStart w:id="70" w:name="_Toc476814938"/>
      <w:r w:rsidRPr="00840649">
        <w:rPr>
          <w:b/>
          <w:noProof/>
          <w:color w:val="000000" w:themeColor="text1"/>
        </w:rPr>
        <w:t>Члан 16.</w:t>
      </w:r>
      <w:bookmarkEnd w:id="67"/>
      <w:bookmarkEnd w:id="68"/>
      <w:bookmarkEnd w:id="69"/>
      <w:bookmarkEnd w:id="70"/>
    </w:p>
    <w:p w:rsidR="00840649" w:rsidRPr="00840649" w:rsidRDefault="00840649" w:rsidP="00840649">
      <w:pPr>
        <w:ind w:firstLine="741"/>
        <w:jc w:val="both"/>
        <w:rPr>
          <w:noProof/>
          <w:color w:val="000000" w:themeColor="text1"/>
        </w:rPr>
      </w:pPr>
      <w:r w:rsidRPr="00840649">
        <w:rPr>
          <w:noProof/>
          <w:color w:val="000000" w:themeColor="text1"/>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rsidR="00840649" w:rsidRPr="00840649" w:rsidRDefault="00840649" w:rsidP="00840649">
      <w:pPr>
        <w:outlineLvl w:val="0"/>
        <w:rPr>
          <w:b/>
          <w:noProof/>
          <w:color w:val="000000" w:themeColor="text1"/>
        </w:rPr>
      </w:pPr>
      <w:bookmarkStart w:id="71" w:name="_Toc380740090"/>
      <w:bookmarkStart w:id="72" w:name="_Toc389742052"/>
    </w:p>
    <w:p w:rsidR="00840649" w:rsidRPr="00840649" w:rsidRDefault="00840649" w:rsidP="00840649">
      <w:pPr>
        <w:jc w:val="center"/>
        <w:outlineLvl w:val="0"/>
        <w:rPr>
          <w:b/>
          <w:noProof/>
          <w:color w:val="000000" w:themeColor="text1"/>
        </w:rPr>
      </w:pPr>
      <w:bookmarkStart w:id="73" w:name="_Toc448141818"/>
      <w:bookmarkStart w:id="74" w:name="_Toc476814939"/>
      <w:r w:rsidRPr="00840649">
        <w:rPr>
          <w:b/>
          <w:noProof/>
          <w:color w:val="000000" w:themeColor="text1"/>
        </w:rPr>
        <w:t>Члан 17.</w:t>
      </w:r>
      <w:bookmarkEnd w:id="71"/>
      <w:bookmarkEnd w:id="72"/>
      <w:bookmarkEnd w:id="73"/>
      <w:bookmarkEnd w:id="74"/>
    </w:p>
    <w:p w:rsidR="00840649" w:rsidRDefault="00840649" w:rsidP="00840649">
      <w:pPr>
        <w:ind w:firstLine="741"/>
        <w:jc w:val="both"/>
        <w:rPr>
          <w:noProof/>
          <w:color w:val="000000" w:themeColor="text1"/>
        </w:rPr>
      </w:pPr>
      <w:r w:rsidRPr="00840649">
        <w:rPr>
          <w:noProof/>
          <w:color w:val="000000" w:themeColor="text1"/>
        </w:rPr>
        <w:t xml:space="preserve">Овај уговор је сачињен у </w:t>
      </w:r>
      <w:r w:rsidR="00B113D8">
        <w:rPr>
          <w:noProof/>
          <w:color w:val="000000" w:themeColor="text1"/>
          <w:lang w:val="sr-Cyrl-RS"/>
        </w:rPr>
        <w:t>пет</w:t>
      </w:r>
      <w:r w:rsidRPr="00840649">
        <w:rPr>
          <w:noProof/>
          <w:color w:val="000000" w:themeColor="text1"/>
        </w:rPr>
        <w:t xml:space="preserve"> (</w:t>
      </w:r>
      <w:r w:rsidR="00B113D8">
        <w:rPr>
          <w:noProof/>
          <w:color w:val="000000" w:themeColor="text1"/>
          <w:lang w:val="sr-Cyrl-RS"/>
        </w:rPr>
        <w:t>5</w:t>
      </w:r>
      <w:r w:rsidRPr="00840649">
        <w:rPr>
          <w:noProof/>
          <w:color w:val="000000" w:themeColor="text1"/>
        </w:rPr>
        <w:t xml:space="preserve">) истоветних примерака од којих наручилац задржава </w:t>
      </w:r>
      <w:r w:rsidR="00B113D8">
        <w:rPr>
          <w:noProof/>
          <w:color w:val="000000" w:themeColor="text1"/>
          <w:lang w:val="sr-Cyrl-RS"/>
        </w:rPr>
        <w:t>т</w:t>
      </w:r>
      <w:r w:rsidRPr="00840649">
        <w:rPr>
          <w:noProof/>
          <w:color w:val="000000" w:themeColor="text1"/>
        </w:rPr>
        <w:t>ри (</w:t>
      </w:r>
      <w:r w:rsidR="00B113D8">
        <w:rPr>
          <w:noProof/>
          <w:color w:val="000000" w:themeColor="text1"/>
          <w:lang w:val="sr-Cyrl-RS"/>
        </w:rPr>
        <w:t>3</w:t>
      </w:r>
      <w:bookmarkStart w:id="75" w:name="_GoBack"/>
      <w:bookmarkEnd w:id="75"/>
      <w:r w:rsidRPr="00840649">
        <w:rPr>
          <w:noProof/>
          <w:color w:val="000000" w:themeColor="text1"/>
        </w:rPr>
        <w:t>), а добављач два (2) примерка.</w:t>
      </w:r>
    </w:p>
    <w:p w:rsidR="00840649" w:rsidRDefault="00840649" w:rsidP="00840649">
      <w:pPr>
        <w:rPr>
          <w:noProof/>
          <w:color w:val="000000" w:themeColor="text1"/>
        </w:rPr>
      </w:pPr>
    </w:p>
    <w:p w:rsidR="00F50FF1" w:rsidRDefault="00F50FF1" w:rsidP="00840649">
      <w:pPr>
        <w:rPr>
          <w:noProof/>
          <w:color w:val="000000" w:themeColor="text1"/>
        </w:rPr>
      </w:pPr>
    </w:p>
    <w:p w:rsidR="00F50FF1" w:rsidRDefault="00F50FF1" w:rsidP="00840649">
      <w:pPr>
        <w:rPr>
          <w:noProof/>
          <w:color w:val="000000" w:themeColor="text1"/>
        </w:rPr>
      </w:pPr>
    </w:p>
    <w:p w:rsidR="00F50FF1" w:rsidRPr="00D439A2" w:rsidRDefault="00F50FF1" w:rsidP="00840649">
      <w:pPr>
        <w:rPr>
          <w:noProof/>
          <w:color w:val="000000" w:themeColor="text1"/>
        </w:rPr>
      </w:pPr>
    </w:p>
    <w:tbl>
      <w:tblPr>
        <w:tblW w:w="0" w:type="auto"/>
        <w:tblLook w:val="04A0" w:firstRow="1" w:lastRow="0" w:firstColumn="1" w:lastColumn="0" w:noHBand="0" w:noVBand="1"/>
      </w:tblPr>
      <w:tblGrid>
        <w:gridCol w:w="3115"/>
        <w:gridCol w:w="3036"/>
        <w:gridCol w:w="3115"/>
      </w:tblGrid>
      <w:tr w:rsidR="00840649" w:rsidRPr="00F06612" w:rsidTr="008520F3">
        <w:tc>
          <w:tcPr>
            <w:tcW w:w="3190" w:type="dxa"/>
            <w:shd w:val="clear" w:color="auto" w:fill="auto"/>
            <w:vAlign w:val="center"/>
          </w:tcPr>
          <w:p w:rsidR="00840649" w:rsidRPr="00D439A2" w:rsidRDefault="00840649" w:rsidP="008520F3">
            <w:pPr>
              <w:pStyle w:val="BodyText2"/>
              <w:jc w:val="center"/>
              <w:rPr>
                <w:b w:val="0"/>
              </w:rPr>
            </w:pPr>
            <w:r>
              <w:rPr>
                <w:b w:val="0"/>
              </w:rPr>
              <w:t>ЗА ДОБАВЉАЧА</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ЗА НАРУЧИОЦА</w:t>
            </w:r>
          </w:p>
        </w:tc>
      </w:tr>
      <w:tr w:rsidR="00840649" w:rsidRPr="00F06612" w:rsidTr="00F50FF1">
        <w:tc>
          <w:tcPr>
            <w:tcW w:w="3190" w:type="dxa"/>
            <w:shd w:val="clear" w:color="auto" w:fill="auto"/>
            <w:vAlign w:val="center"/>
          </w:tcPr>
          <w:p w:rsidR="00840649" w:rsidRPr="00D439A2" w:rsidRDefault="00840649" w:rsidP="008520F3">
            <w:pPr>
              <w:pStyle w:val="BodyText2"/>
              <w:jc w:val="center"/>
              <w:rPr>
                <w:b w:val="0"/>
              </w:rPr>
            </w:pPr>
            <w:r>
              <w:rPr>
                <w:b w:val="0"/>
              </w:rPr>
              <w:t>ДИРЕКТОР</w:t>
            </w: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Pr="00D439A2" w:rsidRDefault="00840649" w:rsidP="008520F3">
            <w:pPr>
              <w:pStyle w:val="BodyText2"/>
              <w:jc w:val="center"/>
              <w:rPr>
                <w:b w:val="0"/>
              </w:rPr>
            </w:pPr>
            <w:r>
              <w:rPr>
                <w:b w:val="0"/>
              </w:rPr>
              <w:t>В.Д. ДИРЕКТОР</w:t>
            </w:r>
          </w:p>
        </w:tc>
      </w:tr>
      <w:tr w:rsidR="00840649" w:rsidRPr="00F06612" w:rsidTr="00F50FF1">
        <w:tc>
          <w:tcPr>
            <w:tcW w:w="3190" w:type="dxa"/>
            <w:shd w:val="clear" w:color="auto" w:fill="auto"/>
            <w:vAlign w:val="center"/>
          </w:tcPr>
          <w:p w:rsidR="00840649" w:rsidRDefault="00840649" w:rsidP="008520F3">
            <w:pPr>
              <w:pStyle w:val="BodyText2"/>
              <w:jc w:val="center"/>
              <w:rPr>
                <w:b w:val="0"/>
              </w:rPr>
            </w:pPr>
          </w:p>
        </w:tc>
        <w:tc>
          <w:tcPr>
            <w:tcW w:w="3190" w:type="dxa"/>
            <w:shd w:val="clear" w:color="auto" w:fill="auto"/>
            <w:vAlign w:val="center"/>
          </w:tcPr>
          <w:p w:rsidR="00840649" w:rsidRPr="00F06612" w:rsidRDefault="00840649" w:rsidP="008520F3">
            <w:pPr>
              <w:pStyle w:val="BodyText2"/>
              <w:jc w:val="center"/>
              <w:rPr>
                <w:b w:val="0"/>
              </w:rPr>
            </w:pPr>
          </w:p>
        </w:tc>
        <w:tc>
          <w:tcPr>
            <w:tcW w:w="3191" w:type="dxa"/>
            <w:shd w:val="clear" w:color="auto" w:fill="auto"/>
            <w:vAlign w:val="center"/>
          </w:tcPr>
          <w:p w:rsidR="00840649" w:rsidRDefault="00840649" w:rsidP="008520F3">
            <w:pPr>
              <w:pStyle w:val="BodyText2"/>
              <w:jc w:val="center"/>
              <w:rPr>
                <w:b w:val="0"/>
              </w:rPr>
            </w:pPr>
          </w:p>
        </w:tc>
      </w:tr>
      <w:tr w:rsidR="00840649" w:rsidRPr="00F06612" w:rsidTr="00F50FF1">
        <w:tc>
          <w:tcPr>
            <w:tcW w:w="3190" w:type="dxa"/>
            <w:tcBorders>
              <w:bottom w:val="single" w:sz="4" w:space="0" w:color="auto"/>
            </w:tcBorders>
            <w:shd w:val="clear" w:color="auto" w:fill="auto"/>
          </w:tcPr>
          <w:p w:rsidR="00840649" w:rsidRPr="00F06612" w:rsidRDefault="00840649" w:rsidP="008520F3">
            <w:pPr>
              <w:pStyle w:val="BodyText2"/>
              <w:jc w:val="center"/>
              <w:rPr>
                <w:b w:val="0"/>
              </w:rPr>
            </w:pPr>
          </w:p>
        </w:tc>
        <w:tc>
          <w:tcPr>
            <w:tcW w:w="3190" w:type="dxa"/>
            <w:shd w:val="clear" w:color="auto" w:fill="auto"/>
          </w:tcPr>
          <w:p w:rsidR="00840649" w:rsidRPr="00F06612" w:rsidRDefault="00840649" w:rsidP="008520F3">
            <w:pPr>
              <w:pStyle w:val="BodyText2"/>
              <w:rPr>
                <w:b w:val="0"/>
              </w:rPr>
            </w:pPr>
          </w:p>
        </w:tc>
        <w:tc>
          <w:tcPr>
            <w:tcW w:w="3191" w:type="dxa"/>
            <w:tcBorders>
              <w:bottom w:val="single" w:sz="4" w:space="0" w:color="auto"/>
            </w:tcBorders>
            <w:shd w:val="clear" w:color="auto" w:fill="auto"/>
          </w:tcPr>
          <w:p w:rsidR="00840649" w:rsidRPr="00F06612" w:rsidRDefault="00840649" w:rsidP="008520F3">
            <w:pPr>
              <w:pStyle w:val="BodyText2"/>
              <w:jc w:val="center"/>
              <w:rPr>
                <w:b w:val="0"/>
              </w:rPr>
            </w:pPr>
          </w:p>
        </w:tc>
      </w:tr>
      <w:tr w:rsidR="00F50FF1" w:rsidRPr="00F06612" w:rsidTr="00F50FF1">
        <w:tc>
          <w:tcPr>
            <w:tcW w:w="3190" w:type="dxa"/>
            <w:tcBorders>
              <w:top w:val="single" w:sz="4" w:space="0" w:color="auto"/>
            </w:tcBorders>
            <w:shd w:val="clear" w:color="auto" w:fill="auto"/>
          </w:tcPr>
          <w:p w:rsidR="00F50FF1" w:rsidRPr="00F06612" w:rsidRDefault="00F50FF1" w:rsidP="008520F3">
            <w:pPr>
              <w:pStyle w:val="BodyText2"/>
              <w:jc w:val="center"/>
              <w:rPr>
                <w:b w:val="0"/>
              </w:rPr>
            </w:pPr>
          </w:p>
        </w:tc>
        <w:tc>
          <w:tcPr>
            <w:tcW w:w="3190" w:type="dxa"/>
            <w:shd w:val="clear" w:color="auto" w:fill="auto"/>
          </w:tcPr>
          <w:p w:rsidR="00F50FF1" w:rsidRPr="00F06612" w:rsidRDefault="00F50FF1" w:rsidP="008520F3">
            <w:pPr>
              <w:pStyle w:val="BodyText2"/>
              <w:rPr>
                <w:b w:val="0"/>
              </w:rPr>
            </w:pPr>
          </w:p>
        </w:tc>
        <w:tc>
          <w:tcPr>
            <w:tcW w:w="3191" w:type="dxa"/>
            <w:tcBorders>
              <w:top w:val="single" w:sz="4" w:space="0" w:color="auto"/>
            </w:tcBorders>
            <w:shd w:val="clear" w:color="auto" w:fill="auto"/>
          </w:tcPr>
          <w:p w:rsidR="00F50FF1" w:rsidRPr="00F06612" w:rsidRDefault="00F50FF1" w:rsidP="008520F3">
            <w:pPr>
              <w:pStyle w:val="BodyText2"/>
              <w:jc w:val="center"/>
              <w:rPr>
                <w:b w:val="0"/>
              </w:rPr>
            </w:pPr>
          </w:p>
        </w:tc>
      </w:tr>
    </w:tbl>
    <w:p w:rsidR="00840649" w:rsidRDefault="00840649" w:rsidP="0049725B">
      <w:pPr>
        <w:jc w:val="center"/>
      </w:pPr>
    </w:p>
    <w:p w:rsidR="0049725B" w:rsidRDefault="0049725B" w:rsidP="0049725B">
      <w:pPr>
        <w:jc w:val="center"/>
      </w:pPr>
    </w:p>
    <w:p w:rsidR="007C6D18" w:rsidRPr="006F0891" w:rsidRDefault="007C6D18" w:rsidP="007C6D18">
      <w:pPr>
        <w:shd w:val="clear" w:color="auto" w:fill="FFFFFF"/>
        <w:suppressAutoHyphens/>
        <w:spacing w:line="100" w:lineRule="atLeast"/>
        <w:ind w:firstLine="709"/>
        <w:jc w:val="both"/>
        <w:rPr>
          <w:rFonts w:eastAsia="Arial Unicode MS"/>
          <w:noProof/>
          <w:color w:val="000000"/>
          <w:kern w:val="2"/>
          <w:lang w:eastAsia="ar-SA"/>
        </w:rPr>
      </w:pPr>
      <w:r w:rsidRPr="006F0891">
        <w:rPr>
          <w:rFonts w:eastAsia="Arial Unicode MS"/>
          <w:iCs/>
          <w:noProof/>
          <w:kern w:val="2"/>
          <w:u w:val="single"/>
          <w:lang w:eastAsia="ar-SA"/>
        </w:rPr>
        <w:t>О</w:t>
      </w:r>
      <w:r w:rsidRPr="006F0891">
        <w:rPr>
          <w:rFonts w:eastAsia="Arial Unicode MS"/>
          <w:bCs/>
          <w:iCs/>
          <w:noProof/>
          <w:kern w:val="2"/>
          <w:u w:val="single"/>
          <w:lang w:eastAsia="ar-SA"/>
        </w:rPr>
        <w:t>вај модел уговора представља садржину уговора који ће бити закључен са изабраним понуђачем,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7C6D18" w:rsidRPr="006F0891" w:rsidRDefault="007C6D18" w:rsidP="007C6D18"/>
    <w:p w:rsidR="00547C3F" w:rsidRPr="00460696" w:rsidRDefault="00460696" w:rsidP="001F36B3">
      <w:r>
        <w:br w:type="page"/>
      </w:r>
    </w:p>
    <w:p w:rsidR="00AA413D" w:rsidRPr="00460696" w:rsidRDefault="002D5B2C" w:rsidP="00FF5B5D">
      <w:pPr>
        <w:pStyle w:val="Heading2"/>
        <w:numPr>
          <w:ilvl w:val="0"/>
          <w:numId w:val="35"/>
        </w:numPr>
        <w:spacing w:after="360"/>
        <w:rPr>
          <w:noProof/>
        </w:rPr>
      </w:pPr>
      <w:bookmarkStart w:id="76" w:name="_Toc364158549"/>
      <w:bookmarkStart w:id="77" w:name="_Toc477351248"/>
      <w:r w:rsidRPr="00F87167">
        <w:rPr>
          <w:noProof/>
        </w:rPr>
        <w:lastRenderedPageBreak/>
        <w:t>ИЗЈАВА О НЕЗАВИСНОЈ ПОНУДИ</w:t>
      </w:r>
      <w:bookmarkEnd w:id="76"/>
      <w:bookmarkEnd w:id="77"/>
    </w:p>
    <w:p w:rsidR="00547662" w:rsidRPr="00AE1407" w:rsidRDefault="00547662" w:rsidP="00547662">
      <w:pPr>
        <w:ind w:firstLine="720"/>
        <w:jc w:val="both"/>
        <w:rPr>
          <w:noProof/>
        </w:rPr>
      </w:pPr>
      <w:r w:rsidRPr="00AE1407">
        <w:rPr>
          <w:noProof/>
        </w:rPr>
        <w:t xml:space="preserve">У </w:t>
      </w:r>
      <w:r>
        <w:rPr>
          <w:noProof/>
        </w:rPr>
        <w:t xml:space="preserve">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547662" w:rsidRPr="00460696" w:rsidRDefault="00547662" w:rsidP="00460696">
      <w:pPr>
        <w:tabs>
          <w:tab w:val="left" w:pos="6028"/>
        </w:tabs>
        <w:autoSpaceDE w:val="0"/>
        <w:spacing w:after="2640"/>
        <w:rPr>
          <w:bCs/>
          <w:iCs/>
        </w:rPr>
      </w:pPr>
    </w:p>
    <w:p w:rsidR="00547662" w:rsidRPr="00F87167" w:rsidRDefault="00547662" w:rsidP="00547662">
      <w:pPr>
        <w:tabs>
          <w:tab w:val="left" w:pos="6028"/>
        </w:tabs>
        <w:autoSpaceDE w:val="0"/>
        <w:ind w:left="360"/>
        <w:jc w:val="center"/>
        <w:rPr>
          <w:b/>
          <w:bCs/>
          <w:iCs/>
        </w:rPr>
      </w:pPr>
      <w:r w:rsidRPr="00F87167">
        <w:rPr>
          <w:b/>
          <w:bCs/>
          <w:iCs/>
        </w:rPr>
        <w:t>ИЗЈАВУ</w:t>
      </w:r>
    </w:p>
    <w:p w:rsidR="00547662" w:rsidRPr="00460696" w:rsidRDefault="00547662" w:rsidP="00460696">
      <w:pPr>
        <w:tabs>
          <w:tab w:val="left" w:pos="6028"/>
        </w:tabs>
        <w:autoSpaceDE w:val="0"/>
        <w:spacing w:after="600"/>
        <w:ind w:left="360"/>
        <w:jc w:val="center"/>
        <w:rPr>
          <w:b/>
          <w:bCs/>
          <w:iCs/>
        </w:rPr>
      </w:pPr>
      <w:r w:rsidRPr="00F87167">
        <w:rPr>
          <w:b/>
          <w:bCs/>
          <w:iCs/>
        </w:rPr>
        <w:t>О НЕЗАВИСНОЈ ПОНУДИ</w:t>
      </w:r>
    </w:p>
    <w:p w:rsidR="00657C83" w:rsidRPr="00F87167" w:rsidRDefault="00657C83" w:rsidP="00657C83">
      <w:pPr>
        <w:ind w:firstLine="720"/>
        <w:jc w:val="both"/>
        <w:rPr>
          <w:noProof/>
        </w:rPr>
      </w:pPr>
      <w:r w:rsidRPr="00F87167">
        <w:rPr>
          <w:noProof/>
        </w:rPr>
        <w:t xml:space="preserve">Понуђач </w:t>
      </w:r>
      <w:r w:rsidRPr="00F87167">
        <w:t>....................................................................</w:t>
      </w:r>
      <w:r w:rsidR="00A245F3">
        <w:t>.........</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у поступку јавне набавке .....................................................................</w:t>
      </w:r>
      <w:r w:rsidR="00A245F3">
        <w:t>......................</w:t>
      </w:r>
      <w:r w:rsidRPr="00F87167">
        <w:t xml:space="preserve">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460696" w:rsidRPr="00460696" w:rsidRDefault="00460696" w:rsidP="00460696">
      <w:pPr>
        <w:spacing w:after="2640"/>
        <w:ind w:firstLine="720"/>
        <w:jc w:val="both"/>
        <w:rPr>
          <w:noProof/>
        </w:rPr>
      </w:pPr>
    </w:p>
    <w:tbl>
      <w:tblPr>
        <w:tblStyle w:val="TableGrid"/>
        <w:tblW w:w="9090" w:type="dxa"/>
        <w:tblInd w:w="108" w:type="dxa"/>
        <w:tblLook w:val="04A0" w:firstRow="1" w:lastRow="0" w:firstColumn="1" w:lastColumn="0" w:noHBand="0" w:noVBand="1"/>
      </w:tblPr>
      <w:tblGrid>
        <w:gridCol w:w="3080"/>
        <w:gridCol w:w="3081"/>
        <w:gridCol w:w="2929"/>
      </w:tblGrid>
      <w:tr w:rsidR="00460696" w:rsidTr="00460696">
        <w:trPr>
          <w:trHeight w:hRule="exact" w:val="288"/>
        </w:trPr>
        <w:tc>
          <w:tcPr>
            <w:tcW w:w="3080" w:type="dxa"/>
            <w:tcBorders>
              <w:top w:val="nil"/>
              <w:left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rPr>
                <w:bCs/>
                <w:iCs/>
                <w:noProof/>
              </w:rPr>
            </w:pPr>
          </w:p>
        </w:tc>
        <w:tc>
          <w:tcPr>
            <w:tcW w:w="2929" w:type="dxa"/>
            <w:tcBorders>
              <w:top w:val="nil"/>
              <w:left w:val="nil"/>
              <w:bottom w:val="single" w:sz="4" w:space="0" w:color="auto"/>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left w:val="nil"/>
              <w:bottom w:val="nil"/>
              <w:right w:val="nil"/>
            </w:tcBorders>
          </w:tcPr>
          <w:p w:rsidR="00460696" w:rsidRPr="00192BCD" w:rsidRDefault="00460696" w:rsidP="00460696">
            <w:pPr>
              <w:spacing w:after="1200"/>
              <w:jc w:val="center"/>
              <w:rPr>
                <w:bCs/>
                <w:iCs/>
                <w:noProof/>
              </w:rPr>
            </w:pPr>
            <w:r>
              <w:rPr>
                <w:bCs/>
                <w:iCs/>
                <w:noProof/>
              </w:rPr>
              <w:t>ДАТУМ</w:t>
            </w:r>
          </w:p>
        </w:tc>
        <w:tc>
          <w:tcPr>
            <w:tcW w:w="3081" w:type="dxa"/>
            <w:tcBorders>
              <w:top w:val="nil"/>
              <w:left w:val="nil"/>
              <w:bottom w:val="nil"/>
              <w:right w:val="nil"/>
            </w:tcBorders>
          </w:tcPr>
          <w:p w:rsidR="00460696" w:rsidRPr="00192BCD" w:rsidRDefault="00460696" w:rsidP="00460696">
            <w:pPr>
              <w:spacing w:after="1200"/>
              <w:jc w:val="center"/>
              <w:rPr>
                <w:bCs/>
                <w:iCs/>
                <w:noProof/>
              </w:rPr>
            </w:pPr>
            <w:r>
              <w:rPr>
                <w:bCs/>
                <w:iCs/>
                <w:noProof/>
              </w:rPr>
              <w:t>М.П.</w:t>
            </w:r>
          </w:p>
        </w:tc>
        <w:tc>
          <w:tcPr>
            <w:tcW w:w="2929" w:type="dxa"/>
            <w:tcBorders>
              <w:left w:val="nil"/>
              <w:bottom w:val="nil"/>
              <w:right w:val="nil"/>
            </w:tcBorders>
          </w:tcPr>
          <w:p w:rsidR="00460696" w:rsidRPr="00192BCD" w:rsidRDefault="00460696" w:rsidP="00460696">
            <w:pPr>
              <w:spacing w:after="1200"/>
              <w:jc w:val="center"/>
              <w:rPr>
                <w:bCs/>
                <w:iCs/>
                <w:noProof/>
              </w:rPr>
            </w:pPr>
            <w:r>
              <w:rPr>
                <w:bCs/>
                <w:iCs/>
                <w:noProof/>
              </w:rPr>
              <w:t>ПОНУЂАЧ</w:t>
            </w: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bottom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left w:val="nil"/>
              <w:bottom w:val="nil"/>
              <w:right w:val="nil"/>
            </w:tcBorders>
          </w:tcPr>
          <w:p w:rsidR="00460696" w:rsidRDefault="00460696" w:rsidP="00460696">
            <w:pPr>
              <w:spacing w:after="1200"/>
              <w:jc w:val="center"/>
              <w:rPr>
                <w:bCs/>
                <w:iCs/>
                <w:noProof/>
              </w:rPr>
            </w:pPr>
            <w:r>
              <w:rPr>
                <w:bCs/>
                <w:iCs/>
                <w:noProof/>
              </w:rPr>
              <w:t>ПОТПИС</w:t>
            </w:r>
          </w:p>
        </w:tc>
      </w:tr>
    </w:tbl>
    <w:p w:rsidR="00460696" w:rsidRPr="00460696" w:rsidRDefault="00460696" w:rsidP="00460696">
      <w:pPr>
        <w:ind w:firstLine="720"/>
        <w:jc w:val="both"/>
        <w:rPr>
          <w:noProof/>
        </w:rPr>
      </w:pPr>
    </w:p>
    <w:p w:rsidR="0072089F" w:rsidRDefault="0072089F">
      <w:pPr>
        <w:rPr>
          <w:noProof/>
        </w:rPr>
      </w:pPr>
      <w:r>
        <w:rPr>
          <w:noProof/>
        </w:rPr>
        <w:br w:type="page"/>
      </w:r>
    </w:p>
    <w:p w:rsidR="0072089F" w:rsidRPr="0049725B" w:rsidRDefault="0072089F" w:rsidP="00FF5B5D">
      <w:pPr>
        <w:pStyle w:val="Heading2"/>
        <w:numPr>
          <w:ilvl w:val="0"/>
          <w:numId w:val="35"/>
        </w:numPr>
        <w:rPr>
          <w:szCs w:val="28"/>
        </w:rPr>
      </w:pPr>
      <w:bookmarkStart w:id="78" w:name="_Toc364158550"/>
      <w:bookmarkStart w:id="79" w:name="_Toc477351249"/>
      <w:r w:rsidRPr="0049725B">
        <w:rPr>
          <w:szCs w:val="28"/>
        </w:rPr>
        <w:lastRenderedPageBreak/>
        <w:t>ОБРАЗАЦ ИЗЈАВЕ О ПОШТОВАЊУ ОБАВЕЗА</w:t>
      </w:r>
      <w:bookmarkEnd w:id="78"/>
      <w:bookmarkEnd w:id="79"/>
    </w:p>
    <w:p w:rsidR="0072089F" w:rsidRPr="0049725B" w:rsidRDefault="0072089F" w:rsidP="00460696">
      <w:pPr>
        <w:pStyle w:val="BodyText3"/>
        <w:spacing w:after="360"/>
        <w:jc w:val="center"/>
        <w:rPr>
          <w:b/>
          <w:sz w:val="28"/>
          <w:szCs w:val="28"/>
        </w:rPr>
      </w:pPr>
      <w:r w:rsidRPr="0049725B">
        <w:rPr>
          <w:b/>
          <w:sz w:val="28"/>
          <w:szCs w:val="28"/>
        </w:rPr>
        <w:t>ИЗ ЧЛ. 75. СТ. 2. ЗАКОНА О ЈАВНИМ НАБАВКАМА</w:t>
      </w:r>
    </w:p>
    <w:p w:rsidR="00547662" w:rsidRPr="00AE1407" w:rsidRDefault="00547662" w:rsidP="00547662">
      <w:pPr>
        <w:tabs>
          <w:tab w:val="left" w:pos="709"/>
        </w:tabs>
        <w:autoSpaceDE w:val="0"/>
        <w:jc w:val="both"/>
        <w:rPr>
          <w:bCs/>
          <w:iCs/>
        </w:rPr>
      </w:pPr>
      <w:r w:rsidRPr="00AE1407">
        <w:rPr>
          <w:bCs/>
          <w:iCs/>
        </w:rPr>
        <w:t>У</w:t>
      </w:r>
      <w:r>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547662" w:rsidRPr="00460696" w:rsidRDefault="00547662" w:rsidP="00460696">
      <w:pPr>
        <w:tabs>
          <w:tab w:val="left" w:pos="6028"/>
        </w:tabs>
        <w:autoSpaceDE w:val="0"/>
        <w:spacing w:after="2640"/>
        <w:rPr>
          <w:bCs/>
          <w:iCs/>
        </w:rPr>
      </w:pPr>
    </w:p>
    <w:p w:rsidR="00547662" w:rsidRPr="00460696" w:rsidRDefault="00547662" w:rsidP="00460696">
      <w:pPr>
        <w:tabs>
          <w:tab w:val="left" w:pos="6028"/>
        </w:tabs>
        <w:autoSpaceDE w:val="0"/>
        <w:spacing w:after="480"/>
        <w:ind w:left="360"/>
        <w:jc w:val="center"/>
        <w:rPr>
          <w:b/>
          <w:bCs/>
          <w:iCs/>
        </w:rPr>
      </w:pPr>
      <w:r w:rsidRPr="00F87167">
        <w:rPr>
          <w:b/>
          <w:bCs/>
          <w:iCs/>
        </w:rPr>
        <w:t>ИЗЈАВУ</w:t>
      </w:r>
    </w:p>
    <w:p w:rsidR="00657C83" w:rsidRPr="00F87167" w:rsidRDefault="00657C83" w:rsidP="00657C83">
      <w:pPr>
        <w:tabs>
          <w:tab w:val="left" w:pos="6028"/>
        </w:tabs>
        <w:autoSpaceDE w:val="0"/>
        <w:ind w:left="360" w:firstLine="720"/>
        <w:jc w:val="both"/>
        <w:rPr>
          <w:bCs/>
          <w:iCs/>
        </w:rPr>
      </w:pPr>
      <w:r w:rsidRPr="00F87167">
        <w:rPr>
          <w:bCs/>
          <w:iCs/>
        </w:rPr>
        <w:t>Понуђач</w:t>
      </w:r>
      <w:r>
        <w:rPr>
          <w:bCs/>
          <w:iCs/>
        </w:rPr>
        <w:t xml:space="preserve"> </w:t>
      </w:r>
      <w:r w:rsidRPr="00F87167">
        <w:t>....................................................</w:t>
      </w:r>
      <w:r w:rsidR="00A245F3">
        <w:t>..................</w:t>
      </w:r>
      <w:r w:rsidRPr="00F87167">
        <w:t xml:space="preserve">. </w:t>
      </w:r>
      <w:r w:rsidRPr="00F87167">
        <w:rPr>
          <w:i/>
          <w:iCs/>
        </w:rPr>
        <w:t>[</w:t>
      </w:r>
      <w:r w:rsidRPr="00F87167">
        <w:rPr>
          <w:i/>
        </w:rPr>
        <w:t>навести назив понуђача</w:t>
      </w:r>
      <w:r w:rsidRPr="00F87167">
        <w:rPr>
          <w:i/>
          <w:iCs/>
        </w:rPr>
        <w:t>]</w:t>
      </w:r>
      <w:r w:rsidRPr="00F87167">
        <w:rPr>
          <w:i/>
          <w:lang w:val="sr-Cyrl-CS"/>
        </w:rPr>
        <w:t xml:space="preserve"> </w:t>
      </w:r>
      <w:r w:rsidRPr="00F87167">
        <w:t xml:space="preserve">у поступку јавне набавке ..................................................................................................... </w:t>
      </w:r>
      <w:r w:rsidRPr="00F87167">
        <w:rPr>
          <w:i/>
          <w:iCs/>
        </w:rPr>
        <w:t>[</w:t>
      </w:r>
      <w:r w:rsidRPr="00F87167">
        <w:rPr>
          <w:i/>
        </w:rPr>
        <w:t>навести предмет јавне набавке</w:t>
      </w:r>
      <w:r w:rsidRPr="00F87167">
        <w:rPr>
          <w:i/>
          <w:iCs/>
        </w:rPr>
        <w:t>]</w:t>
      </w:r>
      <w:r w:rsidRPr="00F87167">
        <w:rPr>
          <w:i/>
          <w:lang w:val="sr-Cyrl-CS"/>
        </w:rPr>
        <w:t xml:space="preserve"> </w:t>
      </w:r>
      <w:r w:rsidRPr="00F87167">
        <w:rPr>
          <w:lang w:val="sr-Cyrl-CS"/>
        </w:rPr>
        <w:t>б</w:t>
      </w:r>
      <w:r w:rsidRPr="00F87167">
        <w:t>р. ......................</w:t>
      </w:r>
      <w:r>
        <w:t xml:space="preserve"> </w:t>
      </w:r>
      <w:r w:rsidRPr="00F87167">
        <w:rPr>
          <w:i/>
          <w:iCs/>
        </w:rPr>
        <w:t>[навести редни број јавне набавкe]</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F87167">
        <w:rPr>
          <w:bCs/>
          <w:iCs/>
        </w:rPr>
        <w:t xml:space="preserve"> </w:t>
      </w: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r w:rsidRPr="00F87167">
        <w:rPr>
          <w:bCs/>
          <w:iCs/>
        </w:rPr>
        <w:t>.</w:t>
      </w:r>
    </w:p>
    <w:p w:rsidR="00EA647C" w:rsidRPr="00F87167" w:rsidRDefault="00EA647C" w:rsidP="00460696">
      <w:pPr>
        <w:tabs>
          <w:tab w:val="left" w:pos="6028"/>
        </w:tabs>
        <w:autoSpaceDE w:val="0"/>
        <w:spacing w:after="2640"/>
        <w:ind w:left="360"/>
        <w:rPr>
          <w:bCs/>
          <w:iCs/>
          <w:color w:val="002060"/>
        </w:rPr>
      </w:pPr>
    </w:p>
    <w:tbl>
      <w:tblPr>
        <w:tblStyle w:val="TableGrid"/>
        <w:tblW w:w="9090" w:type="dxa"/>
        <w:tblInd w:w="108" w:type="dxa"/>
        <w:tblLook w:val="04A0" w:firstRow="1" w:lastRow="0" w:firstColumn="1" w:lastColumn="0" w:noHBand="0" w:noVBand="1"/>
      </w:tblPr>
      <w:tblGrid>
        <w:gridCol w:w="3080"/>
        <w:gridCol w:w="3081"/>
        <w:gridCol w:w="2929"/>
      </w:tblGrid>
      <w:tr w:rsidR="00460696" w:rsidTr="00460696">
        <w:trPr>
          <w:trHeight w:hRule="exact" w:val="288"/>
        </w:trPr>
        <w:tc>
          <w:tcPr>
            <w:tcW w:w="3080" w:type="dxa"/>
            <w:tcBorders>
              <w:top w:val="nil"/>
              <w:left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rPr>
                <w:bCs/>
                <w:iCs/>
                <w:noProof/>
              </w:rPr>
            </w:pPr>
          </w:p>
        </w:tc>
        <w:tc>
          <w:tcPr>
            <w:tcW w:w="2929" w:type="dxa"/>
            <w:tcBorders>
              <w:top w:val="nil"/>
              <w:left w:val="nil"/>
              <w:bottom w:val="single" w:sz="4" w:space="0" w:color="auto"/>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left w:val="nil"/>
              <w:bottom w:val="nil"/>
              <w:right w:val="nil"/>
            </w:tcBorders>
          </w:tcPr>
          <w:p w:rsidR="00460696" w:rsidRPr="00192BCD" w:rsidRDefault="00460696" w:rsidP="00460696">
            <w:pPr>
              <w:spacing w:after="1200"/>
              <w:jc w:val="center"/>
              <w:rPr>
                <w:bCs/>
                <w:iCs/>
                <w:noProof/>
              </w:rPr>
            </w:pPr>
            <w:r>
              <w:rPr>
                <w:bCs/>
                <w:iCs/>
                <w:noProof/>
              </w:rPr>
              <w:t>ДАТУМ</w:t>
            </w:r>
          </w:p>
        </w:tc>
        <w:tc>
          <w:tcPr>
            <w:tcW w:w="3081" w:type="dxa"/>
            <w:tcBorders>
              <w:top w:val="nil"/>
              <w:left w:val="nil"/>
              <w:bottom w:val="nil"/>
              <w:right w:val="nil"/>
            </w:tcBorders>
          </w:tcPr>
          <w:p w:rsidR="00460696" w:rsidRPr="00192BCD" w:rsidRDefault="00460696" w:rsidP="00460696">
            <w:pPr>
              <w:spacing w:after="1200"/>
              <w:jc w:val="center"/>
              <w:rPr>
                <w:bCs/>
                <w:iCs/>
                <w:noProof/>
              </w:rPr>
            </w:pPr>
            <w:r>
              <w:rPr>
                <w:bCs/>
                <w:iCs/>
                <w:noProof/>
              </w:rPr>
              <w:t>М.П.</w:t>
            </w:r>
          </w:p>
        </w:tc>
        <w:tc>
          <w:tcPr>
            <w:tcW w:w="2929" w:type="dxa"/>
            <w:tcBorders>
              <w:left w:val="nil"/>
              <w:bottom w:val="nil"/>
              <w:right w:val="nil"/>
            </w:tcBorders>
          </w:tcPr>
          <w:p w:rsidR="00460696" w:rsidRPr="00192BCD" w:rsidRDefault="00460696" w:rsidP="00460696">
            <w:pPr>
              <w:spacing w:after="1200"/>
              <w:jc w:val="center"/>
              <w:rPr>
                <w:bCs/>
                <w:iCs/>
                <w:noProof/>
              </w:rPr>
            </w:pPr>
            <w:r>
              <w:rPr>
                <w:bCs/>
                <w:iCs/>
                <w:noProof/>
              </w:rPr>
              <w:t>ПОНУЂАЧ</w:t>
            </w: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bottom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top w:val="nil"/>
              <w:left w:val="nil"/>
              <w:right w:val="nil"/>
            </w:tcBorders>
          </w:tcPr>
          <w:p w:rsidR="00460696" w:rsidRDefault="00460696" w:rsidP="00460696">
            <w:pPr>
              <w:spacing w:after="1200"/>
              <w:jc w:val="center"/>
              <w:rPr>
                <w:bCs/>
                <w:iCs/>
                <w:noProof/>
              </w:rPr>
            </w:pPr>
          </w:p>
        </w:tc>
      </w:tr>
      <w:tr w:rsidR="00460696" w:rsidTr="00460696">
        <w:trPr>
          <w:trHeight w:hRule="exact" w:val="288"/>
        </w:trPr>
        <w:tc>
          <w:tcPr>
            <w:tcW w:w="3080" w:type="dxa"/>
            <w:tcBorders>
              <w:top w:val="nil"/>
              <w:left w:val="nil"/>
              <w:bottom w:val="nil"/>
              <w:right w:val="nil"/>
            </w:tcBorders>
          </w:tcPr>
          <w:p w:rsidR="00460696" w:rsidRDefault="00460696" w:rsidP="00460696">
            <w:pPr>
              <w:spacing w:after="1200"/>
              <w:jc w:val="center"/>
              <w:rPr>
                <w:bCs/>
                <w:iCs/>
                <w:noProof/>
              </w:rPr>
            </w:pPr>
          </w:p>
        </w:tc>
        <w:tc>
          <w:tcPr>
            <w:tcW w:w="3081" w:type="dxa"/>
            <w:tcBorders>
              <w:top w:val="nil"/>
              <w:left w:val="nil"/>
              <w:bottom w:val="nil"/>
              <w:right w:val="nil"/>
            </w:tcBorders>
          </w:tcPr>
          <w:p w:rsidR="00460696" w:rsidRDefault="00460696" w:rsidP="00460696">
            <w:pPr>
              <w:spacing w:after="1200"/>
              <w:jc w:val="center"/>
              <w:rPr>
                <w:bCs/>
                <w:iCs/>
                <w:noProof/>
              </w:rPr>
            </w:pPr>
          </w:p>
        </w:tc>
        <w:tc>
          <w:tcPr>
            <w:tcW w:w="2929" w:type="dxa"/>
            <w:tcBorders>
              <w:left w:val="nil"/>
              <w:bottom w:val="nil"/>
              <w:right w:val="nil"/>
            </w:tcBorders>
          </w:tcPr>
          <w:p w:rsidR="00460696" w:rsidRDefault="00460696" w:rsidP="00460696">
            <w:pPr>
              <w:spacing w:after="1200"/>
              <w:jc w:val="center"/>
              <w:rPr>
                <w:bCs/>
                <w:iCs/>
                <w:noProof/>
              </w:rPr>
            </w:pPr>
            <w:r>
              <w:rPr>
                <w:bCs/>
                <w:iCs/>
                <w:noProof/>
              </w:rPr>
              <w:t>ПОТПИС</w:t>
            </w:r>
          </w:p>
        </w:tc>
      </w:tr>
    </w:tbl>
    <w:p w:rsidR="00B819C7" w:rsidRDefault="00B819C7">
      <w:pPr>
        <w:rPr>
          <w:bCs/>
          <w:iCs/>
        </w:rPr>
      </w:pPr>
      <w:r>
        <w:rPr>
          <w:bCs/>
          <w:iCs/>
        </w:rPr>
        <w:br w:type="page"/>
      </w:r>
    </w:p>
    <w:p w:rsidR="00B819C7" w:rsidRPr="002D5B2C" w:rsidRDefault="00B819C7" w:rsidP="00FF5B5D">
      <w:pPr>
        <w:pStyle w:val="Heading2"/>
        <w:numPr>
          <w:ilvl w:val="0"/>
          <w:numId w:val="35"/>
        </w:numPr>
        <w:rPr>
          <w:noProof/>
        </w:rPr>
      </w:pPr>
      <w:bookmarkStart w:id="80" w:name="_Toc364158551"/>
      <w:bookmarkStart w:id="81" w:name="_Toc477351250"/>
      <w:r w:rsidRPr="002D5B2C">
        <w:rPr>
          <w:noProof/>
        </w:rPr>
        <w:lastRenderedPageBreak/>
        <w:t>ОБРАЗАЦ СТРУКТУРЕ ПОНУЂЕНЕ ЦЕНЕ</w:t>
      </w:r>
      <w:bookmarkEnd w:id="80"/>
      <w:bookmarkEnd w:id="81"/>
    </w:p>
    <w:p w:rsidR="00B819C7" w:rsidRPr="00460696" w:rsidRDefault="00B819C7" w:rsidP="00460696">
      <w:pPr>
        <w:spacing w:after="360"/>
        <w:jc w:val="center"/>
        <w:rPr>
          <w:b/>
          <w:noProof/>
        </w:rPr>
      </w:pPr>
      <w:r w:rsidRPr="002D5B2C">
        <w:rPr>
          <w:b/>
          <w:noProof/>
        </w:rPr>
        <w:t>(са упутством о попуњавању)</w:t>
      </w:r>
    </w:p>
    <w:tbl>
      <w:tblPr>
        <w:tblW w:w="96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440"/>
        <w:gridCol w:w="1440"/>
        <w:gridCol w:w="1134"/>
        <w:gridCol w:w="1134"/>
        <w:gridCol w:w="668"/>
        <w:gridCol w:w="360"/>
        <w:gridCol w:w="900"/>
        <w:gridCol w:w="360"/>
        <w:gridCol w:w="720"/>
        <w:gridCol w:w="360"/>
      </w:tblGrid>
      <w:tr w:rsidR="008477B9" w:rsidRPr="00FF74CE" w:rsidTr="00460696">
        <w:trPr>
          <w:trHeight w:val="822"/>
        </w:trPr>
        <w:tc>
          <w:tcPr>
            <w:tcW w:w="1170" w:type="dxa"/>
            <w:vMerge w:val="restart"/>
            <w:shd w:val="clear" w:color="auto" w:fill="auto"/>
            <w:vAlign w:val="center"/>
          </w:tcPr>
          <w:p w:rsidR="008477B9" w:rsidRPr="00460696" w:rsidRDefault="00460696" w:rsidP="00D2531A">
            <w:pPr>
              <w:jc w:val="center"/>
              <w:rPr>
                <w:b/>
                <w:noProof/>
                <w:sz w:val="22"/>
                <w:szCs w:val="22"/>
                <w:lang w:val="sr-Cyrl-CS"/>
              </w:rPr>
            </w:pPr>
            <w:r w:rsidRPr="00460696">
              <w:rPr>
                <w:b/>
                <w:noProof/>
                <w:sz w:val="22"/>
                <w:szCs w:val="22"/>
                <w:lang w:val="sr-Cyrl-CS"/>
              </w:rPr>
              <w:t xml:space="preserve">Редни бр. </w:t>
            </w:r>
            <w:r w:rsidR="008477B9" w:rsidRPr="00460696">
              <w:rPr>
                <w:b/>
                <w:noProof/>
                <w:sz w:val="22"/>
                <w:szCs w:val="22"/>
                <w:lang w:val="sr-Cyrl-CS"/>
              </w:rPr>
              <w:t>ставке</w:t>
            </w:r>
          </w:p>
          <w:p w:rsidR="008477B9" w:rsidRPr="00460696" w:rsidRDefault="008477B9" w:rsidP="00D2531A">
            <w:pPr>
              <w:jc w:val="center"/>
              <w:rPr>
                <w:b/>
                <w:noProof/>
                <w:sz w:val="22"/>
                <w:szCs w:val="22"/>
                <w:lang w:val="sr-Cyrl-CS"/>
              </w:rPr>
            </w:pPr>
            <w:r w:rsidRPr="00460696">
              <w:rPr>
                <w:b/>
                <w:noProof/>
                <w:sz w:val="22"/>
                <w:szCs w:val="22"/>
                <w:lang w:val="sr-Cyrl-CS"/>
              </w:rPr>
              <w:t>из Обрасца понуде</w:t>
            </w:r>
          </w:p>
        </w:tc>
        <w:tc>
          <w:tcPr>
            <w:tcW w:w="1440" w:type="dxa"/>
            <w:vMerge w:val="restart"/>
            <w:shd w:val="clear" w:color="auto" w:fill="auto"/>
            <w:vAlign w:val="center"/>
          </w:tcPr>
          <w:p w:rsidR="008477B9" w:rsidRPr="00460696" w:rsidRDefault="008477B9" w:rsidP="00D2531A">
            <w:pPr>
              <w:jc w:val="center"/>
              <w:rPr>
                <w:b/>
                <w:noProof/>
                <w:sz w:val="22"/>
                <w:szCs w:val="22"/>
                <w:lang w:val="sr-Cyrl-CS"/>
              </w:rPr>
            </w:pPr>
            <w:r w:rsidRPr="00460696">
              <w:rPr>
                <w:b/>
                <w:noProof/>
                <w:sz w:val="22"/>
                <w:szCs w:val="22"/>
                <w:lang w:val="sr-Cyrl-CS"/>
              </w:rPr>
              <w:t>Јединична цена без ПДВ-а</w:t>
            </w:r>
          </w:p>
        </w:tc>
        <w:tc>
          <w:tcPr>
            <w:tcW w:w="1440"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Јединична цена са ПДВ-ом</w:t>
            </w:r>
          </w:p>
        </w:tc>
        <w:tc>
          <w:tcPr>
            <w:tcW w:w="1134"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Укупна цена без ПДВ-а</w:t>
            </w:r>
          </w:p>
        </w:tc>
        <w:tc>
          <w:tcPr>
            <w:tcW w:w="1134" w:type="dxa"/>
            <w:vMerge w:val="restart"/>
            <w:shd w:val="clear" w:color="auto" w:fill="auto"/>
            <w:vAlign w:val="center"/>
          </w:tcPr>
          <w:p w:rsidR="008477B9" w:rsidRPr="00460696" w:rsidRDefault="008477B9" w:rsidP="00460696">
            <w:pPr>
              <w:jc w:val="center"/>
              <w:rPr>
                <w:sz w:val="22"/>
                <w:szCs w:val="22"/>
              </w:rPr>
            </w:pPr>
            <w:r w:rsidRPr="00460696">
              <w:rPr>
                <w:b/>
                <w:noProof/>
                <w:sz w:val="22"/>
                <w:szCs w:val="22"/>
              </w:rPr>
              <w:t>Укупна цена са ПДВ-ом</w:t>
            </w:r>
          </w:p>
        </w:tc>
        <w:tc>
          <w:tcPr>
            <w:tcW w:w="3368" w:type="dxa"/>
            <w:gridSpan w:val="6"/>
            <w:shd w:val="clear" w:color="auto" w:fill="auto"/>
            <w:vAlign w:val="center"/>
          </w:tcPr>
          <w:p w:rsidR="008477B9" w:rsidRPr="00460696" w:rsidRDefault="008477B9" w:rsidP="00460696">
            <w:pPr>
              <w:jc w:val="center"/>
              <w:rPr>
                <w:sz w:val="22"/>
                <w:szCs w:val="22"/>
              </w:rPr>
            </w:pPr>
            <w:r w:rsidRPr="00460696">
              <w:rPr>
                <w:b/>
                <w:noProof/>
                <w:sz w:val="22"/>
                <w:szCs w:val="22"/>
              </w:rPr>
              <w:t>Процентуално учешће (одређене врсте) трошкова</w:t>
            </w:r>
          </w:p>
        </w:tc>
      </w:tr>
      <w:tr w:rsidR="008477B9" w:rsidRPr="00FF74CE" w:rsidTr="00460696">
        <w:trPr>
          <w:trHeight w:val="444"/>
        </w:trPr>
        <w:tc>
          <w:tcPr>
            <w:tcW w:w="117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440"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134" w:type="dxa"/>
            <w:vMerge/>
            <w:shd w:val="clear" w:color="auto" w:fill="auto"/>
          </w:tcPr>
          <w:p w:rsidR="008477B9" w:rsidRPr="00460696" w:rsidRDefault="008477B9" w:rsidP="00D2531A">
            <w:pPr>
              <w:pStyle w:val="ListParagraph"/>
              <w:spacing w:before="100" w:beforeAutospacing="1" w:line="210" w:lineRule="atLeast"/>
              <w:ind w:left="0"/>
              <w:jc w:val="center"/>
              <w:rPr>
                <w:b/>
                <w:noProof/>
                <w:sz w:val="22"/>
                <w:szCs w:val="22"/>
              </w:rPr>
            </w:pPr>
          </w:p>
        </w:tc>
        <w:tc>
          <w:tcPr>
            <w:tcW w:w="1028"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c>
          <w:tcPr>
            <w:tcW w:w="1260"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c>
          <w:tcPr>
            <w:tcW w:w="1080" w:type="dxa"/>
            <w:gridSpan w:val="2"/>
            <w:shd w:val="clear" w:color="auto" w:fill="auto"/>
            <w:vAlign w:val="center"/>
          </w:tcPr>
          <w:p w:rsidR="008477B9" w:rsidRPr="00460696" w:rsidRDefault="008477B9" w:rsidP="00460696">
            <w:pPr>
              <w:pStyle w:val="ListParagraph"/>
              <w:spacing w:before="100" w:beforeAutospacing="1" w:line="210" w:lineRule="atLeast"/>
              <w:ind w:left="0"/>
              <w:jc w:val="center"/>
              <w:rPr>
                <w:b/>
                <w:noProof/>
                <w:sz w:val="22"/>
                <w:szCs w:val="22"/>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460696">
        <w:tc>
          <w:tcPr>
            <w:tcW w:w="1170"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44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460696" w:rsidRDefault="00B819C7" w:rsidP="00460696">
      <w:pP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460696">
      <w:pPr>
        <w:pStyle w:val="ListParagraph"/>
        <w:numPr>
          <w:ilvl w:val="0"/>
          <w:numId w:val="7"/>
        </w:numPr>
        <w:jc w:val="both"/>
        <w:rPr>
          <w:noProof/>
        </w:rPr>
      </w:pPr>
      <w:r w:rsidRPr="00FF74CE">
        <w:rPr>
          <w:noProof/>
        </w:rPr>
        <w:t>У колони 2</w:t>
      </w:r>
      <w:r w:rsidR="00460696">
        <w:rPr>
          <w:noProof/>
        </w:rPr>
        <w:t xml:space="preserve"> –</w:t>
      </w:r>
      <w:r w:rsidRPr="00FF74CE">
        <w:rPr>
          <w:noProof/>
        </w:rPr>
        <w:t xml:space="preserve"> уписати јединичну цену без ПДВ-а која је идентична јединичној цени из обрасца понуде (колона </w:t>
      </w:r>
      <w:r w:rsidRPr="00460696">
        <w:rPr>
          <w:noProof/>
          <w:lang w:val="sr-Cyrl-CS"/>
        </w:rPr>
        <w:t>5</w:t>
      </w:r>
      <w:r w:rsidR="00460696">
        <w:rPr>
          <w:noProof/>
        </w:rPr>
        <w:t>) (</w:t>
      </w:r>
      <w:r w:rsidRPr="00FF74CE">
        <w:rPr>
          <w:noProof/>
        </w:rPr>
        <w:t>уписати за сваку ставку из обрасца понуде)</w:t>
      </w:r>
    </w:p>
    <w:p w:rsidR="008477B9" w:rsidRPr="00FF74CE" w:rsidRDefault="008477B9" w:rsidP="00460696">
      <w:pPr>
        <w:pStyle w:val="ListParagraph"/>
        <w:numPr>
          <w:ilvl w:val="0"/>
          <w:numId w:val="7"/>
        </w:numPr>
        <w:jc w:val="both"/>
        <w:rPr>
          <w:noProof/>
        </w:rPr>
      </w:pPr>
      <w:r w:rsidRPr="00FF74CE">
        <w:rPr>
          <w:noProof/>
        </w:rPr>
        <w:t xml:space="preserve">У колони 3 </w:t>
      </w:r>
      <w:r w:rsidR="00460696">
        <w:rPr>
          <w:noProof/>
        </w:rPr>
        <w:t xml:space="preserve">– </w:t>
      </w:r>
      <w:r w:rsidRPr="00FF74CE">
        <w:rPr>
          <w:noProof/>
        </w:rPr>
        <w:t>упис</w:t>
      </w:r>
      <w:r w:rsidR="00460696">
        <w:rPr>
          <w:noProof/>
        </w:rPr>
        <w:t>а</w:t>
      </w:r>
      <w:r w:rsidRPr="00FF74CE">
        <w:rPr>
          <w:noProof/>
        </w:rPr>
        <w:t>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460696" w:rsidRDefault="008477B9" w:rsidP="00460696">
      <w:pPr>
        <w:pStyle w:val="ListParagraph"/>
        <w:numPr>
          <w:ilvl w:val="0"/>
          <w:numId w:val="7"/>
        </w:numPr>
        <w:jc w:val="both"/>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00460696">
        <w:rPr>
          <w:noProof/>
        </w:rPr>
        <w:t>) из обрасца понуде.</w:t>
      </w:r>
    </w:p>
    <w:p w:rsidR="00460696" w:rsidRPr="00FF74CE" w:rsidRDefault="00460696" w:rsidP="00460696">
      <w:pPr>
        <w:pStyle w:val="ListParagraph"/>
        <w:ind w:left="360"/>
        <w:jc w:val="both"/>
        <w:rPr>
          <w:noProof/>
        </w:rPr>
      </w:pPr>
    </w:p>
    <w:p w:rsidR="008477B9" w:rsidRPr="00FF74CE" w:rsidRDefault="008477B9" w:rsidP="008477B9">
      <w:pPr>
        <w:rPr>
          <w:b/>
          <w:noProof/>
        </w:rPr>
      </w:pPr>
      <w:r w:rsidRPr="00FF74CE">
        <w:rPr>
          <w:b/>
          <w:noProof/>
        </w:rPr>
        <w:t>Напомена:</w:t>
      </w:r>
    </w:p>
    <w:p w:rsidR="008477B9" w:rsidRPr="00FF74CE" w:rsidRDefault="008477B9" w:rsidP="00F50FF1">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w:t>
      </w:r>
      <w:r w:rsidR="00460696">
        <w:rPr>
          <w:noProof/>
        </w:rPr>
        <w:t xml:space="preserve">е јединичне </w:t>
      </w:r>
      <w:r w:rsidR="001632F6">
        <w:rPr>
          <w:noProof/>
        </w:rPr>
        <w:t>цене без ПДВ-</w:t>
      </w:r>
      <w:r w:rsidR="00460696">
        <w:rPr>
          <w:noProof/>
        </w:rPr>
        <w:t xml:space="preserve">а </w:t>
      </w:r>
      <w:r w:rsidRPr="00FF74CE">
        <w:rPr>
          <w:noProof/>
        </w:rPr>
        <w:t>из колоне 2 коју чини проценат 100%)</w:t>
      </w:r>
    </w:p>
    <w:p w:rsidR="008477B9" w:rsidRPr="00FF74CE" w:rsidRDefault="008477B9" w:rsidP="00F50FF1">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F50FF1">
      <w:pPr>
        <w:pStyle w:val="ListParagraph"/>
        <w:numPr>
          <w:ilvl w:val="0"/>
          <w:numId w:val="8"/>
        </w:numPr>
        <w:jc w:val="both"/>
        <w:rPr>
          <w:noProof/>
        </w:rPr>
      </w:pPr>
      <w:r w:rsidRPr="00FF74CE">
        <w:rPr>
          <w:noProof/>
        </w:rPr>
        <w:t>Уколико има више ставки, које су дат</w:t>
      </w:r>
      <w:r w:rsidR="00460696">
        <w:rPr>
          <w:noProof/>
        </w:rPr>
        <w:t xml:space="preserve">е у табели; понуђач ће образац </w:t>
      </w:r>
      <w:r w:rsidRPr="00FF74CE">
        <w:rPr>
          <w:noProof/>
        </w:rPr>
        <w:t>увећати за број ставки које недостају из обрасца понуде.</w:t>
      </w:r>
    </w:p>
    <w:p w:rsidR="00B819C7" w:rsidRDefault="00B819C7" w:rsidP="00B819C7">
      <w:pPr>
        <w:rPr>
          <w:b/>
          <w:noProof/>
        </w:rPr>
      </w:pPr>
      <w:r>
        <w:rPr>
          <w:b/>
          <w:noProof/>
        </w:rPr>
        <w:br w:type="page"/>
      </w:r>
    </w:p>
    <w:p w:rsidR="00547662" w:rsidRPr="00460696" w:rsidRDefault="006256A2" w:rsidP="00FF5B5D">
      <w:pPr>
        <w:pStyle w:val="Heading2"/>
        <w:numPr>
          <w:ilvl w:val="0"/>
          <w:numId w:val="35"/>
        </w:numPr>
        <w:spacing w:after="360"/>
        <w:rPr>
          <w:noProof/>
        </w:rPr>
      </w:pPr>
      <w:bookmarkStart w:id="82" w:name="_Toc364158552"/>
      <w:bookmarkStart w:id="83" w:name="_Toc477351251"/>
      <w:r>
        <w:rPr>
          <w:noProof/>
        </w:rPr>
        <w:lastRenderedPageBreak/>
        <w:t xml:space="preserve"> </w:t>
      </w:r>
      <w:r w:rsidR="00B819C7" w:rsidRPr="00E31C1C">
        <w:rPr>
          <w:noProof/>
        </w:rPr>
        <w:t>О</w:t>
      </w:r>
      <w:r w:rsidR="00B819C7">
        <w:rPr>
          <w:noProof/>
        </w:rPr>
        <w:t>БРАЗАЦ ТРОШКОВА ПРИПРЕМЕ ПОНУДЕ</w:t>
      </w:r>
      <w:bookmarkEnd w:id="82"/>
      <w:bookmarkEnd w:id="83"/>
    </w:p>
    <w:p w:rsidR="00547662" w:rsidRPr="00805F8C" w:rsidRDefault="00547662" w:rsidP="00460696">
      <w:pPr>
        <w:spacing w:after="360"/>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XSpec="center" w:tblpY="903"/>
        <w:tblW w:w="0" w:type="auto"/>
        <w:tblLook w:val="04A0" w:firstRow="1" w:lastRow="0" w:firstColumn="1" w:lastColumn="0" w:noHBand="0" w:noVBand="1"/>
      </w:tblPr>
      <w:tblGrid>
        <w:gridCol w:w="1805"/>
        <w:gridCol w:w="1795"/>
        <w:gridCol w:w="1788"/>
        <w:gridCol w:w="1783"/>
        <w:gridCol w:w="1757"/>
      </w:tblGrid>
      <w:tr w:rsidR="00547662" w:rsidRPr="00DE0EA0" w:rsidTr="00460696">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израде узорка или модела (уколико постоје)</w:t>
            </w:r>
          </w:p>
        </w:tc>
      </w:tr>
      <w:tr w:rsidR="00547662" w:rsidRPr="00DE0EA0" w:rsidTr="00460696">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vAlign w:val="center"/>
          </w:tcPr>
          <w:p w:rsidR="00547662" w:rsidRPr="00DE0EA0" w:rsidRDefault="00547662" w:rsidP="00460696">
            <w:pPr>
              <w:spacing w:before="100" w:beforeAutospacing="1" w:line="210" w:lineRule="atLeast"/>
              <w:jc w:val="center"/>
              <w:rPr>
                <w:b/>
                <w:noProof/>
              </w:rPr>
            </w:pPr>
          </w:p>
        </w:tc>
        <w:tc>
          <w:tcPr>
            <w:tcW w:w="1788" w:type="dxa"/>
            <w:vAlign w:val="center"/>
          </w:tcPr>
          <w:p w:rsidR="00547662" w:rsidRPr="00DE0EA0" w:rsidRDefault="00547662" w:rsidP="00460696">
            <w:pPr>
              <w:spacing w:before="100" w:beforeAutospacing="1" w:line="210" w:lineRule="atLeast"/>
              <w:jc w:val="center"/>
              <w:rPr>
                <w:b/>
                <w:noProof/>
              </w:rPr>
            </w:pPr>
          </w:p>
        </w:tc>
        <w:tc>
          <w:tcPr>
            <w:tcW w:w="1783" w:type="dxa"/>
            <w:vAlign w:val="center"/>
          </w:tcPr>
          <w:p w:rsidR="00547662" w:rsidRPr="00DE0EA0" w:rsidRDefault="00547662" w:rsidP="00460696">
            <w:pPr>
              <w:spacing w:before="100" w:beforeAutospacing="1" w:line="210" w:lineRule="atLeast"/>
              <w:jc w:val="center"/>
              <w:rPr>
                <w:b/>
                <w:noProof/>
              </w:rPr>
            </w:pPr>
          </w:p>
        </w:tc>
        <w:tc>
          <w:tcPr>
            <w:tcW w:w="1757" w:type="dxa"/>
            <w:vAlign w:val="center"/>
          </w:tcPr>
          <w:p w:rsidR="00547662" w:rsidRPr="00DE0EA0" w:rsidRDefault="00547662" w:rsidP="00460696">
            <w:pPr>
              <w:spacing w:before="100" w:beforeAutospacing="1" w:line="210" w:lineRule="atLeast"/>
              <w:jc w:val="center"/>
              <w:rPr>
                <w:b/>
                <w:noProof/>
              </w:rPr>
            </w:pPr>
          </w:p>
        </w:tc>
      </w:tr>
      <w:tr w:rsidR="00547662" w:rsidRPr="00DE0EA0" w:rsidTr="00460696">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vAlign w:val="center"/>
          </w:tcPr>
          <w:p w:rsidR="00547662" w:rsidRPr="00DE0EA0" w:rsidRDefault="00547662" w:rsidP="00460696">
            <w:pPr>
              <w:spacing w:before="100" w:beforeAutospacing="1" w:line="210" w:lineRule="atLeast"/>
              <w:jc w:val="center"/>
              <w:rPr>
                <w:b/>
                <w:noProof/>
              </w:rPr>
            </w:pPr>
          </w:p>
        </w:tc>
        <w:tc>
          <w:tcPr>
            <w:tcW w:w="1788" w:type="dxa"/>
            <w:vAlign w:val="center"/>
          </w:tcPr>
          <w:p w:rsidR="00547662" w:rsidRPr="00DE0EA0" w:rsidRDefault="00547662" w:rsidP="00460696">
            <w:pPr>
              <w:spacing w:before="100" w:beforeAutospacing="1" w:line="210" w:lineRule="atLeast"/>
              <w:jc w:val="center"/>
              <w:rPr>
                <w:b/>
                <w:noProof/>
              </w:rPr>
            </w:pPr>
          </w:p>
        </w:tc>
        <w:tc>
          <w:tcPr>
            <w:tcW w:w="1783" w:type="dxa"/>
            <w:vAlign w:val="center"/>
          </w:tcPr>
          <w:p w:rsidR="00547662" w:rsidRPr="00DE0EA0" w:rsidRDefault="00547662" w:rsidP="00460696">
            <w:pPr>
              <w:spacing w:before="100" w:beforeAutospacing="1" w:line="210" w:lineRule="atLeast"/>
              <w:jc w:val="center"/>
              <w:rPr>
                <w:b/>
                <w:noProof/>
              </w:rPr>
            </w:pPr>
          </w:p>
        </w:tc>
        <w:tc>
          <w:tcPr>
            <w:tcW w:w="1757" w:type="dxa"/>
            <w:vAlign w:val="center"/>
          </w:tcPr>
          <w:p w:rsidR="00547662" w:rsidRPr="00DE0EA0" w:rsidRDefault="00547662" w:rsidP="00460696">
            <w:pPr>
              <w:spacing w:before="100" w:beforeAutospacing="1" w:line="210" w:lineRule="atLeast"/>
              <w:jc w:val="center"/>
              <w:rPr>
                <w:b/>
                <w:noProof/>
              </w:rPr>
            </w:pPr>
          </w:p>
        </w:tc>
      </w:tr>
      <w:tr w:rsidR="00547662" w:rsidRPr="00DE0EA0" w:rsidTr="00460696">
        <w:tc>
          <w:tcPr>
            <w:tcW w:w="8928" w:type="dxa"/>
            <w:gridSpan w:val="5"/>
          </w:tcPr>
          <w:p w:rsidR="00547662" w:rsidRPr="00DE0EA0" w:rsidRDefault="00547662" w:rsidP="00547662">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547662" w:rsidRPr="00DE0EA0" w:rsidTr="00460696">
        <w:tc>
          <w:tcPr>
            <w:tcW w:w="1805" w:type="dxa"/>
          </w:tcPr>
          <w:p w:rsidR="00547662" w:rsidRPr="00DE0EA0" w:rsidRDefault="00547662" w:rsidP="00547662">
            <w:pPr>
              <w:spacing w:before="100" w:beforeAutospacing="1" w:line="210" w:lineRule="atLeast"/>
              <w:jc w:val="both"/>
              <w:rPr>
                <w:noProof/>
              </w:rPr>
            </w:pPr>
            <w:r w:rsidRPr="00DE0EA0">
              <w:rPr>
                <w:noProof/>
              </w:rPr>
              <w:t>Назив трошка</w:t>
            </w:r>
          </w:p>
        </w:tc>
        <w:tc>
          <w:tcPr>
            <w:tcW w:w="1795" w:type="dxa"/>
            <w:vAlign w:val="center"/>
          </w:tcPr>
          <w:p w:rsidR="00547662" w:rsidRPr="00DE0EA0" w:rsidRDefault="00547662" w:rsidP="00460696">
            <w:pPr>
              <w:spacing w:before="100" w:beforeAutospacing="1" w:line="210" w:lineRule="atLeast"/>
              <w:jc w:val="center"/>
              <w:rPr>
                <w:noProof/>
              </w:rPr>
            </w:pPr>
          </w:p>
        </w:tc>
        <w:tc>
          <w:tcPr>
            <w:tcW w:w="1788" w:type="dxa"/>
            <w:vAlign w:val="center"/>
          </w:tcPr>
          <w:p w:rsidR="00547662" w:rsidRPr="00DE0EA0" w:rsidRDefault="00547662" w:rsidP="00460696">
            <w:pPr>
              <w:spacing w:before="100" w:beforeAutospacing="1" w:line="210" w:lineRule="atLeast"/>
              <w:jc w:val="center"/>
              <w:rPr>
                <w:noProof/>
              </w:rPr>
            </w:pPr>
          </w:p>
        </w:tc>
        <w:tc>
          <w:tcPr>
            <w:tcW w:w="1783" w:type="dxa"/>
            <w:vAlign w:val="center"/>
          </w:tcPr>
          <w:p w:rsidR="00547662" w:rsidRPr="00DE0EA0" w:rsidRDefault="00547662" w:rsidP="00460696">
            <w:pPr>
              <w:spacing w:before="100" w:beforeAutospacing="1" w:line="210" w:lineRule="atLeast"/>
              <w:jc w:val="center"/>
              <w:rPr>
                <w:noProof/>
              </w:rPr>
            </w:pPr>
          </w:p>
        </w:tc>
        <w:tc>
          <w:tcPr>
            <w:tcW w:w="1757" w:type="dxa"/>
            <w:vAlign w:val="center"/>
          </w:tcPr>
          <w:p w:rsidR="00547662" w:rsidRPr="00DE0EA0" w:rsidRDefault="00547662" w:rsidP="00460696">
            <w:pPr>
              <w:spacing w:before="100" w:beforeAutospacing="1" w:line="210" w:lineRule="atLeast"/>
              <w:jc w:val="center"/>
              <w:rPr>
                <w:noProof/>
              </w:rPr>
            </w:pPr>
          </w:p>
        </w:tc>
      </w:tr>
      <w:tr w:rsidR="00547662" w:rsidRPr="00DE0EA0" w:rsidTr="00460696">
        <w:tc>
          <w:tcPr>
            <w:tcW w:w="1805" w:type="dxa"/>
          </w:tcPr>
          <w:p w:rsidR="00547662" w:rsidRPr="00DE0EA0" w:rsidRDefault="00547662" w:rsidP="00547662">
            <w:pPr>
              <w:spacing w:before="100" w:beforeAutospacing="1" w:line="210" w:lineRule="atLeast"/>
              <w:rPr>
                <w:noProof/>
              </w:rPr>
            </w:pPr>
            <w:r w:rsidRPr="00DE0EA0">
              <w:rPr>
                <w:noProof/>
              </w:rPr>
              <w:t>Вредност у динарима</w:t>
            </w:r>
          </w:p>
        </w:tc>
        <w:tc>
          <w:tcPr>
            <w:tcW w:w="1795" w:type="dxa"/>
            <w:vAlign w:val="center"/>
          </w:tcPr>
          <w:p w:rsidR="00547662" w:rsidRPr="00DE0EA0" w:rsidRDefault="00547662" w:rsidP="00460696">
            <w:pPr>
              <w:spacing w:before="100" w:beforeAutospacing="1" w:line="210" w:lineRule="atLeast"/>
              <w:jc w:val="center"/>
              <w:rPr>
                <w:noProof/>
              </w:rPr>
            </w:pPr>
          </w:p>
        </w:tc>
        <w:tc>
          <w:tcPr>
            <w:tcW w:w="1788" w:type="dxa"/>
            <w:vAlign w:val="center"/>
          </w:tcPr>
          <w:p w:rsidR="00547662" w:rsidRPr="00DE0EA0" w:rsidRDefault="00547662" w:rsidP="00460696">
            <w:pPr>
              <w:spacing w:before="100" w:beforeAutospacing="1" w:line="210" w:lineRule="atLeast"/>
              <w:jc w:val="center"/>
              <w:rPr>
                <w:noProof/>
              </w:rPr>
            </w:pPr>
          </w:p>
        </w:tc>
        <w:tc>
          <w:tcPr>
            <w:tcW w:w="1783" w:type="dxa"/>
            <w:vAlign w:val="center"/>
          </w:tcPr>
          <w:p w:rsidR="00547662" w:rsidRPr="00DE0EA0" w:rsidRDefault="00547662" w:rsidP="00460696">
            <w:pPr>
              <w:spacing w:before="100" w:beforeAutospacing="1" w:line="210" w:lineRule="atLeast"/>
              <w:jc w:val="center"/>
              <w:rPr>
                <w:noProof/>
              </w:rPr>
            </w:pPr>
          </w:p>
        </w:tc>
        <w:tc>
          <w:tcPr>
            <w:tcW w:w="1757" w:type="dxa"/>
            <w:vAlign w:val="center"/>
          </w:tcPr>
          <w:p w:rsidR="00547662" w:rsidRPr="00DE0EA0" w:rsidRDefault="00547662" w:rsidP="00460696">
            <w:pPr>
              <w:spacing w:before="100" w:beforeAutospacing="1" w:line="210" w:lineRule="atLeast"/>
              <w:jc w:val="center"/>
              <w:rPr>
                <w:noProof/>
              </w:rPr>
            </w:pPr>
          </w:p>
        </w:tc>
      </w:tr>
    </w:tbl>
    <w:p w:rsidR="00547662" w:rsidRPr="00547662" w:rsidRDefault="00547662" w:rsidP="00547662">
      <w:pPr>
        <w:spacing w:before="100" w:beforeAutospacing="1" w:line="210" w:lineRule="atLeast"/>
        <w:jc w:val="both"/>
        <w:rPr>
          <w:noProof/>
        </w:rPr>
      </w:pPr>
    </w:p>
    <w:p w:rsidR="00547662" w:rsidRPr="00460696" w:rsidRDefault="00547662" w:rsidP="00547662">
      <w:pPr>
        <w:spacing w:before="100" w:beforeAutospacing="1" w:line="210" w:lineRule="atLeast"/>
        <w:jc w:val="both"/>
        <w:rPr>
          <w:noProof/>
        </w:rPr>
      </w:pPr>
    </w:p>
    <w:p w:rsidR="00547662" w:rsidRPr="00805F8C" w:rsidRDefault="00547662" w:rsidP="00547662">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547662" w:rsidRPr="00805F8C" w:rsidRDefault="00547662" w:rsidP="00547662">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547662" w:rsidRPr="00460696" w:rsidRDefault="00547662" w:rsidP="00547662">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547662" w:rsidRPr="002D5B2C" w:rsidTr="00547662">
        <w:tc>
          <w:tcPr>
            <w:tcW w:w="3182" w:type="dxa"/>
            <w:tcBorders>
              <w:bottom w:val="single" w:sz="4" w:space="0" w:color="auto"/>
            </w:tcBorders>
          </w:tcPr>
          <w:p w:rsidR="00547662" w:rsidRPr="002D5B2C" w:rsidRDefault="00547662" w:rsidP="00547662">
            <w:pPr>
              <w:jc w:val="center"/>
              <w:rPr>
                <w:noProof/>
                <w:highlight w:val="yellow"/>
              </w:rPr>
            </w:pPr>
          </w:p>
        </w:tc>
        <w:tc>
          <w:tcPr>
            <w:tcW w:w="2708" w:type="dxa"/>
          </w:tcPr>
          <w:p w:rsidR="00547662" w:rsidRPr="002D5B2C" w:rsidRDefault="00547662" w:rsidP="00547662">
            <w:pPr>
              <w:rPr>
                <w:noProof/>
                <w:highlight w:val="yellow"/>
              </w:rPr>
            </w:pPr>
          </w:p>
        </w:tc>
        <w:tc>
          <w:tcPr>
            <w:tcW w:w="3290" w:type="dxa"/>
            <w:tcBorders>
              <w:bottom w:val="single" w:sz="4" w:space="0" w:color="auto"/>
            </w:tcBorders>
          </w:tcPr>
          <w:p w:rsidR="00547662" w:rsidRPr="002D5B2C" w:rsidRDefault="00547662" w:rsidP="00547662">
            <w:pPr>
              <w:rPr>
                <w:noProof/>
                <w:highlight w:val="yellow"/>
              </w:rPr>
            </w:pPr>
          </w:p>
        </w:tc>
      </w:tr>
      <w:tr w:rsidR="00547662" w:rsidRPr="002D5B2C" w:rsidTr="00547662">
        <w:tc>
          <w:tcPr>
            <w:tcW w:w="3182" w:type="dxa"/>
            <w:tcBorders>
              <w:top w:val="single" w:sz="4" w:space="0" w:color="auto"/>
            </w:tcBorders>
          </w:tcPr>
          <w:p w:rsidR="00547662" w:rsidRPr="002D5B2C" w:rsidRDefault="00547662" w:rsidP="00547662">
            <w:pPr>
              <w:jc w:val="center"/>
              <w:rPr>
                <w:noProof/>
                <w:highlight w:val="yellow"/>
              </w:rPr>
            </w:pPr>
            <w:r w:rsidRPr="002D5B2C">
              <w:rPr>
                <w:noProof/>
              </w:rPr>
              <w:t>НАЗИВ ПОНУЂАЧА</w:t>
            </w:r>
          </w:p>
        </w:tc>
        <w:tc>
          <w:tcPr>
            <w:tcW w:w="2708" w:type="dxa"/>
          </w:tcPr>
          <w:p w:rsidR="00547662" w:rsidRPr="002D5B2C" w:rsidRDefault="00547662" w:rsidP="00547662">
            <w:pPr>
              <w:jc w:val="center"/>
              <w:rPr>
                <w:noProof/>
              </w:rPr>
            </w:pPr>
            <w:r w:rsidRPr="002D5B2C">
              <w:rPr>
                <w:noProof/>
              </w:rPr>
              <w:t>М.П.</w:t>
            </w:r>
          </w:p>
        </w:tc>
        <w:tc>
          <w:tcPr>
            <w:tcW w:w="3290" w:type="dxa"/>
            <w:tcBorders>
              <w:top w:val="single" w:sz="4" w:space="0" w:color="auto"/>
            </w:tcBorders>
          </w:tcPr>
          <w:p w:rsidR="00547662" w:rsidRPr="002D5B2C" w:rsidRDefault="00547662" w:rsidP="00547662">
            <w:pPr>
              <w:jc w:val="center"/>
              <w:rPr>
                <w:noProof/>
                <w:highlight w:val="yellow"/>
              </w:rPr>
            </w:pPr>
            <w:r w:rsidRPr="002D5B2C">
              <w:rPr>
                <w:noProof/>
              </w:rPr>
              <w:t>ПОТПИС ПОНУЂАЧА</w:t>
            </w:r>
          </w:p>
        </w:tc>
      </w:tr>
    </w:tbl>
    <w:p w:rsidR="00F26BCB" w:rsidRPr="00547662" w:rsidRDefault="00F26BCB" w:rsidP="00805F8C">
      <w:pPr>
        <w:tabs>
          <w:tab w:val="left" w:pos="0"/>
          <w:tab w:val="left" w:pos="6028"/>
        </w:tabs>
        <w:autoSpaceDE w:val="0"/>
        <w:rPr>
          <w:bCs/>
          <w:iCs/>
        </w:rPr>
      </w:pP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9"/>
          <w:pgSz w:w="11906" w:h="16838" w:code="9"/>
          <w:pgMar w:top="1440" w:right="1416" w:bottom="1440" w:left="1440" w:header="709" w:footer="709" w:gutter="0"/>
          <w:cols w:space="708"/>
          <w:docGrid w:linePitch="360"/>
        </w:sectPr>
      </w:pPr>
    </w:p>
    <w:p w:rsidR="00E81596" w:rsidRPr="00E81596" w:rsidRDefault="006256A2" w:rsidP="00FF5B5D">
      <w:pPr>
        <w:pStyle w:val="Heading2"/>
        <w:numPr>
          <w:ilvl w:val="0"/>
          <w:numId w:val="35"/>
        </w:numPr>
        <w:rPr>
          <w:noProof/>
        </w:rPr>
      </w:pPr>
      <w:bookmarkStart w:id="84" w:name="_Toc364158553"/>
      <w:bookmarkStart w:id="85" w:name="_Toc395526481"/>
      <w:bookmarkStart w:id="86" w:name="_Toc477351252"/>
      <w:r>
        <w:rPr>
          <w:noProof/>
        </w:rPr>
        <w:lastRenderedPageBreak/>
        <w:t xml:space="preserve"> </w:t>
      </w:r>
      <w:r w:rsidR="006B2DF3" w:rsidRPr="002D5B2C">
        <w:rPr>
          <w:noProof/>
        </w:rPr>
        <w:t>ОБРАЗАЦ ПОНУДЕ</w:t>
      </w:r>
      <w:bookmarkEnd w:id="84"/>
      <w:bookmarkEnd w:id="85"/>
      <w:bookmarkEnd w:id="86"/>
    </w:p>
    <w:p w:rsidR="0067107D" w:rsidRDefault="0067107D" w:rsidP="00A21033">
      <w:pPr>
        <w:pStyle w:val="Footer"/>
        <w:jc w:val="center"/>
        <w:rPr>
          <w:b/>
          <w:noProof/>
          <w:sz w:val="22"/>
          <w:szCs w:val="22"/>
        </w:rPr>
      </w:pPr>
    </w:p>
    <w:p w:rsidR="002F3C2F" w:rsidRDefault="00A21033" w:rsidP="00A21033">
      <w:pPr>
        <w:pStyle w:val="Footer"/>
        <w:jc w:val="center"/>
        <w:rPr>
          <w:b/>
          <w:lang w:val="sr-Cyrl-RS"/>
        </w:rPr>
      </w:pPr>
      <w:r w:rsidRPr="00C767EE">
        <w:rPr>
          <w:b/>
          <w:noProof/>
        </w:rPr>
        <w:t xml:space="preserve">Понуда број ________ - </w:t>
      </w:r>
      <w:r w:rsidR="00A245F3">
        <w:rPr>
          <w:b/>
          <w:lang w:val="sr-Cyrl-CS"/>
        </w:rPr>
        <w:t>Набавка</w:t>
      </w:r>
      <w:r w:rsidR="00A245F3">
        <w:rPr>
          <w:b/>
        </w:rPr>
        <w:t xml:space="preserve"> </w:t>
      </w:r>
      <w:r w:rsidR="002F3C2F">
        <w:rPr>
          <w:b/>
          <w:lang w:val="sr-Cyrl-RS"/>
        </w:rPr>
        <w:t>регистрован</w:t>
      </w:r>
      <w:r w:rsidR="002F3C2F">
        <w:rPr>
          <w:b/>
          <w:lang w:val="sr-Latn-RS"/>
        </w:rPr>
        <w:t>o</w:t>
      </w:r>
      <w:r w:rsidR="002F3C2F">
        <w:rPr>
          <w:b/>
          <w:lang w:val="sr-Cyrl-RS"/>
        </w:rPr>
        <w:t xml:space="preserve">г лека ван Листе лекова – </w:t>
      </w:r>
      <w:r w:rsidR="002F3C2F">
        <w:rPr>
          <w:b/>
          <w:lang w:val="sr-Latn-RS"/>
        </w:rPr>
        <w:t>oktenidin, fenoksietanol 1000ml (1mg/g+20mg/g)</w:t>
      </w:r>
    </w:p>
    <w:p w:rsidR="00A21033" w:rsidRPr="00C767EE" w:rsidRDefault="00A245F3" w:rsidP="00A21033">
      <w:pPr>
        <w:pStyle w:val="Footer"/>
        <w:jc w:val="center"/>
        <w:rPr>
          <w:b/>
          <w:noProof/>
        </w:rPr>
      </w:pPr>
      <w:r>
        <w:rPr>
          <w:b/>
        </w:rPr>
        <w:t>за</w:t>
      </w:r>
      <w:r>
        <w:rPr>
          <w:b/>
          <w:lang w:val="en-US"/>
        </w:rPr>
        <w:t xml:space="preserve"> </w:t>
      </w:r>
      <w:r>
        <w:rPr>
          <w:b/>
        </w:rPr>
        <w:t xml:space="preserve">потребе </w:t>
      </w:r>
      <w:r w:rsidRPr="00A978FC">
        <w:rPr>
          <w:b/>
          <w:noProof/>
        </w:rPr>
        <w:t>Клиничког центра Војводине</w:t>
      </w:r>
      <w:r w:rsidRPr="00C767EE">
        <w:rPr>
          <w:b/>
          <w:noProof/>
        </w:rPr>
        <w:t xml:space="preserve"> </w:t>
      </w:r>
      <w:r w:rsidR="00A21033" w:rsidRPr="00C767EE">
        <w:rPr>
          <w:b/>
          <w:noProof/>
        </w:rPr>
        <w:t>-</w:t>
      </w:r>
      <w:r w:rsidR="0067107D" w:rsidRPr="00C767EE">
        <w:rPr>
          <w:b/>
          <w:noProof/>
        </w:rPr>
        <w:t xml:space="preserve"> </w:t>
      </w:r>
      <w:r w:rsidR="00A21033" w:rsidRPr="00C767EE">
        <w:rPr>
          <w:b/>
          <w:noProof/>
        </w:rPr>
        <w:t xml:space="preserve">ЈН </w:t>
      </w:r>
      <w:r w:rsidR="00907A07">
        <w:rPr>
          <w:b/>
          <w:noProof/>
          <w:lang w:val="sr-Cyrl-CS"/>
        </w:rPr>
        <w:t>0</w:t>
      </w:r>
      <w:r w:rsidR="002F3C2F">
        <w:rPr>
          <w:b/>
          <w:noProof/>
          <w:lang w:val="sr-Cyrl-CS"/>
        </w:rPr>
        <w:t>6</w:t>
      </w:r>
      <w:r w:rsidR="00907A07">
        <w:rPr>
          <w:b/>
          <w:noProof/>
        </w:rPr>
        <w:t>-1</w:t>
      </w:r>
      <w:r w:rsidR="00907A07">
        <w:rPr>
          <w:b/>
          <w:noProof/>
          <w:lang w:val="sr-Cyrl-CS"/>
        </w:rPr>
        <w:t>8</w:t>
      </w:r>
      <w:r w:rsidR="00A21033" w:rsidRPr="00C767EE">
        <w:rPr>
          <w:b/>
          <w:noProof/>
        </w:rPr>
        <w:t>-О</w:t>
      </w:r>
    </w:p>
    <w:p w:rsidR="00A21033" w:rsidRDefault="00A21033" w:rsidP="00A21033">
      <w:pPr>
        <w:pStyle w:val="BodyText"/>
        <w:jc w:val="left"/>
        <w:rPr>
          <w:noProof/>
          <w:sz w:val="22"/>
          <w:szCs w:val="22"/>
        </w:rPr>
      </w:pPr>
    </w:p>
    <w:p w:rsidR="00A21033" w:rsidRDefault="00A21033" w:rsidP="00A2103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2F3C2F" w:rsidRPr="007D0076" w:rsidRDefault="002F3C2F" w:rsidP="00A21033">
      <w:pPr>
        <w:pStyle w:val="BodyText"/>
        <w:jc w:val="left"/>
        <w:rPr>
          <w:noProof/>
          <w:sz w:val="22"/>
          <w:szCs w:val="22"/>
        </w:rPr>
      </w:pPr>
    </w:p>
    <w:p w:rsidR="00A21033" w:rsidRDefault="00A21033" w:rsidP="00A2103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2F3C2F" w:rsidRPr="007D0076" w:rsidRDefault="002F3C2F" w:rsidP="00A21033">
      <w:pPr>
        <w:pStyle w:val="BodyText"/>
        <w:jc w:val="left"/>
        <w:rPr>
          <w:noProof/>
          <w:sz w:val="22"/>
          <w:szCs w:val="22"/>
        </w:rPr>
      </w:pPr>
    </w:p>
    <w:p w:rsidR="00A21033" w:rsidRDefault="00A21033" w:rsidP="00A2103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2F3C2F" w:rsidRPr="007D0076" w:rsidRDefault="002F3C2F" w:rsidP="00A21033">
      <w:pPr>
        <w:pStyle w:val="BodyText"/>
        <w:jc w:val="left"/>
        <w:rPr>
          <w:noProof/>
          <w:sz w:val="22"/>
          <w:szCs w:val="22"/>
        </w:rPr>
      </w:pPr>
    </w:p>
    <w:p w:rsidR="00A21033" w:rsidRDefault="00A21033" w:rsidP="00A21033">
      <w:pPr>
        <w:pStyle w:val="BodyText"/>
        <w:jc w:val="left"/>
        <w:rPr>
          <w:noProof/>
          <w:sz w:val="22"/>
          <w:szCs w:val="22"/>
        </w:rPr>
      </w:pPr>
      <w:r w:rsidRPr="007D0076">
        <w:rPr>
          <w:noProof/>
          <w:sz w:val="22"/>
          <w:szCs w:val="22"/>
        </w:rPr>
        <w:t>Е-маил:_________________________________________                    Пиб:_________________________________________</w:t>
      </w:r>
    </w:p>
    <w:p w:rsidR="002F3C2F" w:rsidRPr="007D0076" w:rsidRDefault="002F3C2F" w:rsidP="00A21033">
      <w:pPr>
        <w:pStyle w:val="BodyText"/>
        <w:jc w:val="left"/>
        <w:rPr>
          <w:noProof/>
          <w:sz w:val="22"/>
          <w:szCs w:val="22"/>
        </w:rPr>
      </w:pPr>
    </w:p>
    <w:p w:rsidR="00A21033" w:rsidRDefault="00A21033" w:rsidP="00A2103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2F3C2F" w:rsidRPr="007D0076" w:rsidRDefault="002F3C2F" w:rsidP="00A21033">
      <w:pPr>
        <w:pStyle w:val="BodyText"/>
        <w:jc w:val="left"/>
        <w:rPr>
          <w:noProof/>
          <w:sz w:val="22"/>
          <w:szCs w:val="22"/>
        </w:rPr>
      </w:pPr>
    </w:p>
    <w:p w:rsidR="00A21033" w:rsidRDefault="00A21033" w:rsidP="00A21033">
      <w:pPr>
        <w:pStyle w:val="BodyText"/>
        <w:jc w:val="left"/>
        <w:rPr>
          <w:noProof/>
          <w:sz w:val="22"/>
          <w:szCs w:val="22"/>
        </w:rPr>
      </w:pPr>
      <w:r w:rsidRPr="007D0076">
        <w:rPr>
          <w:noProof/>
          <w:sz w:val="22"/>
          <w:szCs w:val="22"/>
        </w:rPr>
        <w:t>Овлашћено лице:_________________________________</w:t>
      </w:r>
      <w:r>
        <w:rPr>
          <w:noProof/>
          <w:sz w:val="22"/>
          <w:szCs w:val="22"/>
        </w:rPr>
        <w:t xml:space="preserve">                   код Пословне банке:____________________________</w:t>
      </w:r>
    </w:p>
    <w:p w:rsidR="0067107D" w:rsidRDefault="0067107D" w:rsidP="00A21033">
      <w:pPr>
        <w:pStyle w:val="BodyText"/>
        <w:jc w:val="left"/>
        <w:rPr>
          <w:noProof/>
          <w:sz w:val="22"/>
          <w:szCs w:val="22"/>
        </w:rPr>
      </w:pPr>
    </w:p>
    <w:p w:rsidR="002F3C2F" w:rsidRPr="00B535EF" w:rsidRDefault="002F3C2F" w:rsidP="00A21033">
      <w:pPr>
        <w:pStyle w:val="BodyText"/>
        <w:jc w:val="left"/>
        <w:rPr>
          <w:noProof/>
          <w:sz w:val="22"/>
          <w:szCs w:val="22"/>
        </w:rPr>
      </w:pPr>
    </w:p>
    <w:tbl>
      <w:tblPr>
        <w:tblStyle w:val="TableGrid"/>
        <w:tblW w:w="15223" w:type="dxa"/>
        <w:tblInd w:w="108" w:type="dxa"/>
        <w:tblBorders>
          <w:bottom w:val="none" w:sz="0" w:space="0" w:color="auto"/>
          <w:right w:val="none" w:sz="0" w:space="0" w:color="auto"/>
        </w:tblBorders>
        <w:tblLayout w:type="fixed"/>
        <w:tblLook w:val="04A0" w:firstRow="1" w:lastRow="0" w:firstColumn="1" w:lastColumn="0" w:noHBand="0" w:noVBand="1"/>
      </w:tblPr>
      <w:tblGrid>
        <w:gridCol w:w="720"/>
        <w:gridCol w:w="1690"/>
        <w:gridCol w:w="992"/>
        <w:gridCol w:w="1548"/>
        <w:gridCol w:w="990"/>
        <w:gridCol w:w="1170"/>
        <w:gridCol w:w="1156"/>
        <w:gridCol w:w="1260"/>
        <w:gridCol w:w="1170"/>
        <w:gridCol w:w="1260"/>
        <w:gridCol w:w="990"/>
        <w:gridCol w:w="1080"/>
        <w:gridCol w:w="1197"/>
      </w:tblGrid>
      <w:tr w:rsidR="004E396E" w:rsidRPr="00210EBC" w:rsidTr="00A245F3">
        <w:trPr>
          <w:trHeight w:val="315"/>
        </w:trPr>
        <w:tc>
          <w:tcPr>
            <w:tcW w:w="15223" w:type="dxa"/>
            <w:gridSpan w:val="13"/>
            <w:tcBorders>
              <w:bottom w:val="single" w:sz="4" w:space="0" w:color="auto"/>
              <w:right w:val="single" w:sz="4" w:space="0" w:color="auto"/>
            </w:tcBorders>
            <w:vAlign w:val="center"/>
          </w:tcPr>
          <w:p w:rsidR="004E396E" w:rsidRPr="00210EBC" w:rsidRDefault="004E396E" w:rsidP="004E396E">
            <w:pPr>
              <w:jc w:val="center"/>
              <w:rPr>
                <w:b/>
                <w:noProof/>
                <w:sz w:val="20"/>
                <w:szCs w:val="20"/>
              </w:rPr>
            </w:pPr>
            <w:r w:rsidRPr="00210EBC">
              <w:rPr>
                <w:b/>
                <w:noProof/>
                <w:sz w:val="20"/>
                <w:szCs w:val="20"/>
              </w:rPr>
              <w:t>КЛИНИЧКИ ЦЕНТАР ВОЈВОДИНЕ</w:t>
            </w:r>
          </w:p>
        </w:tc>
      </w:tr>
      <w:tr w:rsidR="00A245F3" w:rsidRPr="00210EBC" w:rsidTr="00A245F3">
        <w:trPr>
          <w:trHeight w:val="315"/>
        </w:trPr>
        <w:tc>
          <w:tcPr>
            <w:tcW w:w="15223" w:type="dxa"/>
            <w:gridSpan w:val="13"/>
            <w:tcBorders>
              <w:bottom w:val="single" w:sz="4" w:space="0" w:color="auto"/>
              <w:right w:val="single" w:sz="4" w:space="0" w:color="auto"/>
            </w:tcBorders>
            <w:vAlign w:val="center"/>
          </w:tcPr>
          <w:p w:rsidR="00A245F3" w:rsidRPr="002F3C2F" w:rsidRDefault="002F3C2F" w:rsidP="00A245F3">
            <w:pPr>
              <w:jc w:val="both"/>
              <w:rPr>
                <w:lang w:val="sr-Cyrl-RS"/>
              </w:rPr>
            </w:pPr>
            <w:r>
              <w:rPr>
                <w:b/>
                <w:lang w:val="sr-Latn-RS"/>
              </w:rPr>
              <w:t>oktenidin, fenoksietanol 1000ml (1mg/g+20mg/g)</w:t>
            </w:r>
          </w:p>
        </w:tc>
      </w:tr>
      <w:tr w:rsidR="004E396E" w:rsidRPr="007D0076" w:rsidTr="002F3C2F">
        <w:tc>
          <w:tcPr>
            <w:tcW w:w="720" w:type="dxa"/>
            <w:tcBorders>
              <w:bottom w:val="single" w:sz="4" w:space="0" w:color="auto"/>
            </w:tcBorders>
            <w:vAlign w:val="center"/>
          </w:tcPr>
          <w:p w:rsidR="004E396E" w:rsidRPr="00F54A19" w:rsidRDefault="004E396E" w:rsidP="004E396E">
            <w:pPr>
              <w:pStyle w:val="BodyText"/>
              <w:jc w:val="center"/>
              <w:rPr>
                <w:b/>
                <w:noProof/>
                <w:sz w:val="18"/>
                <w:szCs w:val="18"/>
              </w:rPr>
            </w:pPr>
            <w:r w:rsidRPr="00F54A19">
              <w:rPr>
                <w:b/>
                <w:noProof/>
                <w:sz w:val="18"/>
                <w:szCs w:val="18"/>
              </w:rPr>
              <w:t>Редни број</w:t>
            </w:r>
          </w:p>
        </w:tc>
        <w:tc>
          <w:tcPr>
            <w:tcW w:w="1690" w:type="dxa"/>
            <w:tcBorders>
              <w:bottom w:val="single" w:sz="4" w:space="0" w:color="auto"/>
            </w:tcBorders>
            <w:vAlign w:val="center"/>
          </w:tcPr>
          <w:p w:rsidR="004E396E" w:rsidRPr="00F54A19" w:rsidRDefault="004E396E" w:rsidP="004E396E">
            <w:pPr>
              <w:pStyle w:val="BodyText"/>
              <w:jc w:val="center"/>
              <w:rPr>
                <w:b/>
                <w:noProof/>
                <w:sz w:val="18"/>
                <w:szCs w:val="18"/>
              </w:rPr>
            </w:pPr>
            <w:r w:rsidRPr="00F54A19">
              <w:rPr>
                <w:b/>
                <w:noProof/>
                <w:sz w:val="18"/>
                <w:szCs w:val="18"/>
              </w:rPr>
              <w:t>Назив</w:t>
            </w:r>
          </w:p>
        </w:tc>
        <w:tc>
          <w:tcPr>
            <w:tcW w:w="992" w:type="dxa"/>
            <w:tcBorders>
              <w:bottom w:val="single" w:sz="4" w:space="0" w:color="auto"/>
            </w:tcBorders>
            <w:vAlign w:val="center"/>
          </w:tcPr>
          <w:p w:rsidR="004E396E" w:rsidRPr="00F54A19" w:rsidRDefault="004E396E" w:rsidP="004E396E">
            <w:pPr>
              <w:pStyle w:val="BodyText"/>
              <w:jc w:val="center"/>
              <w:rPr>
                <w:b/>
                <w:noProof/>
                <w:sz w:val="18"/>
                <w:szCs w:val="18"/>
              </w:rPr>
            </w:pPr>
            <w:r w:rsidRPr="00F54A19">
              <w:rPr>
                <w:b/>
                <w:noProof/>
                <w:sz w:val="18"/>
                <w:szCs w:val="18"/>
              </w:rPr>
              <w:t>Фармацеутски облик</w:t>
            </w:r>
          </w:p>
        </w:tc>
        <w:tc>
          <w:tcPr>
            <w:tcW w:w="1548" w:type="dxa"/>
            <w:tcBorders>
              <w:bottom w:val="single" w:sz="4" w:space="0" w:color="auto"/>
            </w:tcBorders>
            <w:vAlign w:val="center"/>
          </w:tcPr>
          <w:p w:rsidR="004E396E" w:rsidRPr="00F54A19" w:rsidRDefault="004E396E" w:rsidP="004E396E">
            <w:pPr>
              <w:pStyle w:val="BodyText"/>
              <w:jc w:val="center"/>
              <w:rPr>
                <w:b/>
                <w:noProof/>
                <w:sz w:val="18"/>
                <w:szCs w:val="18"/>
              </w:rPr>
            </w:pPr>
            <w:r w:rsidRPr="00F54A19">
              <w:rPr>
                <w:b/>
                <w:noProof/>
                <w:sz w:val="18"/>
                <w:szCs w:val="18"/>
              </w:rPr>
              <w:t>Јачина лека/</w:t>
            </w:r>
          </w:p>
          <w:p w:rsidR="004E396E" w:rsidRPr="00F54A19" w:rsidRDefault="004E396E" w:rsidP="004E396E">
            <w:pPr>
              <w:pStyle w:val="BodyText"/>
              <w:jc w:val="center"/>
              <w:rPr>
                <w:b/>
                <w:noProof/>
                <w:sz w:val="18"/>
                <w:szCs w:val="18"/>
              </w:rPr>
            </w:pPr>
            <w:r w:rsidRPr="00F54A19">
              <w:rPr>
                <w:b/>
                <w:noProof/>
                <w:sz w:val="18"/>
                <w:szCs w:val="18"/>
              </w:rPr>
              <w:t>концентрација</w:t>
            </w:r>
          </w:p>
        </w:tc>
        <w:tc>
          <w:tcPr>
            <w:tcW w:w="990" w:type="dxa"/>
            <w:tcBorders>
              <w:bottom w:val="single" w:sz="4" w:space="0" w:color="auto"/>
            </w:tcBorders>
            <w:vAlign w:val="center"/>
          </w:tcPr>
          <w:p w:rsidR="004E396E" w:rsidRPr="00F54A19" w:rsidRDefault="004E396E" w:rsidP="004E396E">
            <w:pPr>
              <w:pStyle w:val="BodyText"/>
              <w:jc w:val="center"/>
              <w:rPr>
                <w:b/>
                <w:noProof/>
                <w:sz w:val="18"/>
                <w:szCs w:val="18"/>
              </w:rPr>
            </w:pPr>
            <w:r w:rsidRPr="00F54A19">
              <w:rPr>
                <w:b/>
                <w:noProof/>
                <w:sz w:val="18"/>
                <w:szCs w:val="18"/>
              </w:rPr>
              <w:t>Јединица мере</w:t>
            </w:r>
          </w:p>
        </w:tc>
        <w:tc>
          <w:tcPr>
            <w:tcW w:w="1170" w:type="dxa"/>
            <w:tcBorders>
              <w:bottom w:val="single" w:sz="4" w:space="0" w:color="auto"/>
            </w:tcBorders>
            <w:vAlign w:val="center"/>
          </w:tcPr>
          <w:p w:rsidR="004E396E" w:rsidRPr="00F54A19" w:rsidRDefault="004E396E" w:rsidP="004E396E">
            <w:pPr>
              <w:pStyle w:val="BodyText"/>
              <w:jc w:val="center"/>
              <w:rPr>
                <w:b/>
                <w:noProof/>
                <w:sz w:val="18"/>
                <w:szCs w:val="18"/>
              </w:rPr>
            </w:pPr>
            <w:r w:rsidRPr="00F54A19">
              <w:rPr>
                <w:b/>
                <w:noProof/>
                <w:sz w:val="18"/>
                <w:szCs w:val="18"/>
              </w:rPr>
              <w:t>Количина</w:t>
            </w:r>
          </w:p>
        </w:tc>
        <w:tc>
          <w:tcPr>
            <w:tcW w:w="1156" w:type="dxa"/>
            <w:tcBorders>
              <w:bottom w:val="single" w:sz="4" w:space="0" w:color="auto"/>
            </w:tcBorders>
            <w:vAlign w:val="center"/>
          </w:tcPr>
          <w:p w:rsidR="004E396E" w:rsidRPr="00F54A19" w:rsidRDefault="004E396E" w:rsidP="002F3C2F">
            <w:pPr>
              <w:pStyle w:val="BodyText"/>
              <w:jc w:val="center"/>
              <w:rPr>
                <w:b/>
                <w:noProof/>
                <w:sz w:val="18"/>
                <w:szCs w:val="18"/>
              </w:rPr>
            </w:pPr>
            <w:r w:rsidRPr="00F54A19">
              <w:rPr>
                <w:b/>
                <w:noProof/>
                <w:sz w:val="18"/>
                <w:szCs w:val="18"/>
              </w:rPr>
              <w:t>Јединична цена без ПДВ</w:t>
            </w:r>
          </w:p>
        </w:tc>
        <w:tc>
          <w:tcPr>
            <w:tcW w:w="1260" w:type="dxa"/>
            <w:tcBorders>
              <w:bottom w:val="single" w:sz="4" w:space="0" w:color="auto"/>
            </w:tcBorders>
            <w:vAlign w:val="center"/>
          </w:tcPr>
          <w:p w:rsidR="004E396E" w:rsidRPr="00F54A19" w:rsidRDefault="004E396E" w:rsidP="004E396E">
            <w:pPr>
              <w:pStyle w:val="BodyText"/>
              <w:jc w:val="center"/>
              <w:rPr>
                <w:b/>
                <w:noProof/>
                <w:sz w:val="18"/>
                <w:szCs w:val="18"/>
              </w:rPr>
            </w:pPr>
            <w:r w:rsidRPr="00F54A19">
              <w:rPr>
                <w:b/>
                <w:noProof/>
                <w:sz w:val="18"/>
                <w:szCs w:val="18"/>
              </w:rPr>
              <w:t>Вредност без</w:t>
            </w:r>
          </w:p>
          <w:p w:rsidR="004E396E" w:rsidRPr="00F54A19" w:rsidRDefault="004E396E" w:rsidP="002F3C2F">
            <w:pPr>
              <w:pStyle w:val="BodyText"/>
              <w:jc w:val="center"/>
              <w:rPr>
                <w:b/>
                <w:noProof/>
                <w:sz w:val="18"/>
                <w:szCs w:val="18"/>
              </w:rPr>
            </w:pPr>
            <w:r w:rsidRPr="00F54A19">
              <w:rPr>
                <w:b/>
                <w:noProof/>
                <w:sz w:val="18"/>
                <w:szCs w:val="18"/>
              </w:rPr>
              <w:t>ПДВ</w:t>
            </w:r>
          </w:p>
        </w:tc>
        <w:tc>
          <w:tcPr>
            <w:tcW w:w="1170" w:type="dxa"/>
            <w:tcBorders>
              <w:bottom w:val="single" w:sz="4" w:space="0" w:color="auto"/>
            </w:tcBorders>
            <w:vAlign w:val="center"/>
          </w:tcPr>
          <w:p w:rsidR="004E396E" w:rsidRPr="00F54A19" w:rsidRDefault="004E396E" w:rsidP="004E396E">
            <w:pPr>
              <w:pStyle w:val="BodyText"/>
              <w:jc w:val="center"/>
              <w:rPr>
                <w:b/>
                <w:noProof/>
                <w:sz w:val="18"/>
                <w:szCs w:val="18"/>
              </w:rPr>
            </w:pPr>
            <w:r w:rsidRPr="00F54A19">
              <w:rPr>
                <w:b/>
                <w:noProof/>
                <w:sz w:val="18"/>
                <w:szCs w:val="18"/>
              </w:rPr>
              <w:t>Заштићени назив понуђеног добра</w:t>
            </w:r>
          </w:p>
        </w:tc>
        <w:tc>
          <w:tcPr>
            <w:tcW w:w="1260" w:type="dxa"/>
            <w:tcBorders>
              <w:bottom w:val="single" w:sz="4" w:space="0" w:color="auto"/>
            </w:tcBorders>
            <w:vAlign w:val="center"/>
          </w:tcPr>
          <w:p w:rsidR="004E396E" w:rsidRPr="00F54A19" w:rsidRDefault="004E396E" w:rsidP="004E396E">
            <w:pPr>
              <w:pStyle w:val="BodyText"/>
              <w:jc w:val="center"/>
              <w:rPr>
                <w:b/>
                <w:noProof/>
                <w:sz w:val="18"/>
                <w:szCs w:val="18"/>
              </w:rPr>
            </w:pPr>
            <w:r w:rsidRPr="00F54A19">
              <w:rPr>
                <w:b/>
                <w:noProof/>
                <w:sz w:val="18"/>
                <w:szCs w:val="18"/>
              </w:rPr>
              <w:t>Произвођач</w:t>
            </w:r>
          </w:p>
        </w:tc>
        <w:tc>
          <w:tcPr>
            <w:tcW w:w="990" w:type="dxa"/>
            <w:tcBorders>
              <w:bottom w:val="single" w:sz="4" w:space="0" w:color="auto"/>
            </w:tcBorders>
            <w:vAlign w:val="center"/>
          </w:tcPr>
          <w:p w:rsidR="004E396E" w:rsidRPr="00F54A19" w:rsidRDefault="004E396E" w:rsidP="004E396E">
            <w:pPr>
              <w:jc w:val="center"/>
              <w:rPr>
                <w:b/>
                <w:sz w:val="18"/>
                <w:szCs w:val="18"/>
              </w:rPr>
            </w:pPr>
            <w:r w:rsidRPr="00F54A19">
              <w:rPr>
                <w:b/>
                <w:sz w:val="18"/>
                <w:szCs w:val="18"/>
              </w:rPr>
              <w:t>Земља порекла</w:t>
            </w:r>
          </w:p>
        </w:tc>
        <w:tc>
          <w:tcPr>
            <w:tcW w:w="1080" w:type="dxa"/>
            <w:tcBorders>
              <w:bottom w:val="single" w:sz="4" w:space="0" w:color="auto"/>
              <w:right w:val="single" w:sz="4" w:space="0" w:color="auto"/>
            </w:tcBorders>
            <w:vAlign w:val="center"/>
          </w:tcPr>
          <w:p w:rsidR="004E396E" w:rsidRPr="00F54A19" w:rsidRDefault="004E396E" w:rsidP="004E396E">
            <w:pPr>
              <w:jc w:val="center"/>
              <w:rPr>
                <w:b/>
                <w:sz w:val="18"/>
                <w:szCs w:val="18"/>
              </w:rPr>
            </w:pPr>
            <w:r w:rsidRPr="00F54A19">
              <w:rPr>
                <w:b/>
                <w:sz w:val="18"/>
                <w:szCs w:val="18"/>
              </w:rPr>
              <w:t>Уверење о кваитету/атест</w:t>
            </w:r>
          </w:p>
        </w:tc>
        <w:tc>
          <w:tcPr>
            <w:tcW w:w="1197" w:type="dxa"/>
            <w:tcBorders>
              <w:bottom w:val="single" w:sz="4" w:space="0" w:color="auto"/>
              <w:right w:val="single" w:sz="4" w:space="0" w:color="auto"/>
            </w:tcBorders>
            <w:vAlign w:val="center"/>
          </w:tcPr>
          <w:p w:rsidR="004E396E" w:rsidRPr="00F54A19" w:rsidRDefault="004E396E" w:rsidP="004E396E">
            <w:pPr>
              <w:pStyle w:val="BodyText"/>
              <w:jc w:val="center"/>
              <w:rPr>
                <w:b/>
                <w:noProof/>
                <w:sz w:val="18"/>
                <w:szCs w:val="18"/>
                <w:lang w:val="sr-Cyrl-CS"/>
              </w:rPr>
            </w:pPr>
            <w:r w:rsidRPr="00F54A19">
              <w:rPr>
                <w:b/>
                <w:sz w:val="18"/>
                <w:szCs w:val="18"/>
                <w:lang w:val="sr-Cyrl-CS"/>
              </w:rPr>
              <w:t>Одобрење за употребу од надлежне установе</w:t>
            </w:r>
          </w:p>
        </w:tc>
      </w:tr>
      <w:tr w:rsidR="004E396E" w:rsidRPr="007D0076" w:rsidTr="002F3C2F">
        <w:tc>
          <w:tcPr>
            <w:tcW w:w="720" w:type="dxa"/>
            <w:tcBorders>
              <w:bottom w:val="single" w:sz="4" w:space="0" w:color="auto"/>
            </w:tcBorders>
            <w:vAlign w:val="center"/>
          </w:tcPr>
          <w:p w:rsidR="004E396E" w:rsidRPr="005311A2" w:rsidRDefault="004E396E" w:rsidP="004E396E">
            <w:pPr>
              <w:pStyle w:val="BodyText"/>
              <w:jc w:val="center"/>
              <w:rPr>
                <w:b/>
                <w:noProof/>
                <w:szCs w:val="24"/>
              </w:rPr>
            </w:pPr>
            <w:r w:rsidRPr="005311A2">
              <w:rPr>
                <w:b/>
                <w:noProof/>
                <w:szCs w:val="24"/>
              </w:rPr>
              <w:t>I</w:t>
            </w:r>
          </w:p>
        </w:tc>
        <w:tc>
          <w:tcPr>
            <w:tcW w:w="1690" w:type="dxa"/>
            <w:tcBorders>
              <w:bottom w:val="single" w:sz="4" w:space="0" w:color="auto"/>
            </w:tcBorders>
            <w:vAlign w:val="center"/>
          </w:tcPr>
          <w:p w:rsidR="004E396E" w:rsidRPr="005311A2" w:rsidRDefault="004E396E" w:rsidP="004E396E">
            <w:pPr>
              <w:pStyle w:val="BodyText"/>
              <w:jc w:val="center"/>
              <w:rPr>
                <w:noProof/>
                <w:szCs w:val="24"/>
              </w:rPr>
            </w:pPr>
            <w:r w:rsidRPr="005311A2">
              <w:rPr>
                <w:noProof/>
                <w:szCs w:val="24"/>
              </w:rPr>
              <w:t>2</w:t>
            </w:r>
          </w:p>
        </w:tc>
        <w:tc>
          <w:tcPr>
            <w:tcW w:w="992" w:type="dxa"/>
            <w:tcBorders>
              <w:bottom w:val="single" w:sz="4" w:space="0" w:color="auto"/>
            </w:tcBorders>
          </w:tcPr>
          <w:p w:rsidR="004E396E" w:rsidRPr="005311A2" w:rsidRDefault="004E396E" w:rsidP="004E396E">
            <w:pPr>
              <w:pStyle w:val="BodyText"/>
              <w:jc w:val="center"/>
              <w:rPr>
                <w:noProof/>
                <w:szCs w:val="24"/>
              </w:rPr>
            </w:pPr>
            <w:r w:rsidRPr="005311A2">
              <w:rPr>
                <w:noProof/>
                <w:szCs w:val="24"/>
              </w:rPr>
              <w:t>3</w:t>
            </w:r>
          </w:p>
        </w:tc>
        <w:tc>
          <w:tcPr>
            <w:tcW w:w="1548" w:type="dxa"/>
            <w:tcBorders>
              <w:bottom w:val="single" w:sz="4" w:space="0" w:color="auto"/>
            </w:tcBorders>
          </w:tcPr>
          <w:p w:rsidR="004E396E" w:rsidRPr="005311A2" w:rsidRDefault="004E396E" w:rsidP="004E396E">
            <w:pPr>
              <w:pStyle w:val="BodyText"/>
              <w:jc w:val="center"/>
              <w:rPr>
                <w:noProof/>
                <w:szCs w:val="24"/>
              </w:rPr>
            </w:pPr>
            <w:r w:rsidRPr="005311A2">
              <w:rPr>
                <w:noProof/>
                <w:szCs w:val="24"/>
              </w:rPr>
              <w:t>4</w:t>
            </w:r>
          </w:p>
        </w:tc>
        <w:tc>
          <w:tcPr>
            <w:tcW w:w="990" w:type="dxa"/>
            <w:tcBorders>
              <w:bottom w:val="single" w:sz="4" w:space="0" w:color="auto"/>
            </w:tcBorders>
            <w:vAlign w:val="center"/>
          </w:tcPr>
          <w:p w:rsidR="004E396E" w:rsidRPr="005311A2" w:rsidRDefault="004E396E" w:rsidP="004E396E">
            <w:pPr>
              <w:pStyle w:val="BodyText"/>
              <w:jc w:val="center"/>
              <w:rPr>
                <w:noProof/>
                <w:szCs w:val="24"/>
              </w:rPr>
            </w:pPr>
            <w:r w:rsidRPr="005311A2">
              <w:rPr>
                <w:noProof/>
                <w:szCs w:val="24"/>
              </w:rPr>
              <w:t>5</w:t>
            </w:r>
          </w:p>
        </w:tc>
        <w:tc>
          <w:tcPr>
            <w:tcW w:w="1170" w:type="dxa"/>
            <w:tcBorders>
              <w:bottom w:val="single" w:sz="4" w:space="0" w:color="auto"/>
            </w:tcBorders>
            <w:vAlign w:val="center"/>
          </w:tcPr>
          <w:p w:rsidR="004E396E" w:rsidRPr="005311A2" w:rsidRDefault="004E396E" w:rsidP="004E396E">
            <w:pPr>
              <w:pStyle w:val="BodyText"/>
              <w:jc w:val="center"/>
              <w:rPr>
                <w:noProof/>
                <w:szCs w:val="24"/>
              </w:rPr>
            </w:pPr>
            <w:r w:rsidRPr="005311A2">
              <w:rPr>
                <w:noProof/>
                <w:szCs w:val="24"/>
              </w:rPr>
              <w:t>6</w:t>
            </w:r>
          </w:p>
        </w:tc>
        <w:tc>
          <w:tcPr>
            <w:tcW w:w="1156" w:type="dxa"/>
            <w:tcBorders>
              <w:bottom w:val="single" w:sz="4" w:space="0" w:color="auto"/>
            </w:tcBorders>
            <w:vAlign w:val="center"/>
          </w:tcPr>
          <w:p w:rsidR="004E396E" w:rsidRPr="00494C43" w:rsidRDefault="004E396E" w:rsidP="004E396E">
            <w:pPr>
              <w:pStyle w:val="BodyText"/>
              <w:jc w:val="center"/>
              <w:rPr>
                <w:noProof/>
                <w:sz w:val="20"/>
                <w:szCs w:val="22"/>
              </w:rPr>
            </w:pPr>
            <w:r w:rsidRPr="00494C43">
              <w:rPr>
                <w:noProof/>
                <w:sz w:val="20"/>
                <w:szCs w:val="22"/>
              </w:rPr>
              <w:t>7</w:t>
            </w:r>
          </w:p>
        </w:tc>
        <w:tc>
          <w:tcPr>
            <w:tcW w:w="1260" w:type="dxa"/>
            <w:tcBorders>
              <w:bottom w:val="single" w:sz="4" w:space="0" w:color="auto"/>
            </w:tcBorders>
            <w:vAlign w:val="center"/>
          </w:tcPr>
          <w:p w:rsidR="004E396E" w:rsidRPr="00494C43" w:rsidRDefault="004E396E" w:rsidP="004E396E">
            <w:pPr>
              <w:pStyle w:val="BodyText"/>
              <w:jc w:val="center"/>
              <w:rPr>
                <w:noProof/>
                <w:sz w:val="20"/>
                <w:szCs w:val="22"/>
              </w:rPr>
            </w:pPr>
            <w:r w:rsidRPr="00494C43">
              <w:rPr>
                <w:noProof/>
                <w:sz w:val="20"/>
                <w:szCs w:val="22"/>
              </w:rPr>
              <w:t>8</w:t>
            </w:r>
          </w:p>
        </w:tc>
        <w:tc>
          <w:tcPr>
            <w:tcW w:w="1170" w:type="dxa"/>
            <w:tcBorders>
              <w:bottom w:val="single" w:sz="4" w:space="0" w:color="auto"/>
            </w:tcBorders>
          </w:tcPr>
          <w:p w:rsidR="004E396E" w:rsidRPr="00494C43" w:rsidRDefault="00D612D9" w:rsidP="004E396E">
            <w:pPr>
              <w:pStyle w:val="BodyText"/>
              <w:jc w:val="center"/>
              <w:rPr>
                <w:noProof/>
                <w:sz w:val="20"/>
                <w:szCs w:val="22"/>
              </w:rPr>
            </w:pPr>
            <w:r>
              <w:rPr>
                <w:noProof/>
                <w:sz w:val="20"/>
                <w:szCs w:val="22"/>
              </w:rPr>
              <w:t>9</w:t>
            </w:r>
          </w:p>
        </w:tc>
        <w:tc>
          <w:tcPr>
            <w:tcW w:w="1260" w:type="dxa"/>
            <w:tcBorders>
              <w:bottom w:val="single" w:sz="4" w:space="0" w:color="auto"/>
            </w:tcBorders>
            <w:vAlign w:val="center"/>
          </w:tcPr>
          <w:p w:rsidR="004E396E" w:rsidRPr="00494C43" w:rsidRDefault="00171E05" w:rsidP="004E396E">
            <w:pPr>
              <w:pStyle w:val="BodyText"/>
              <w:jc w:val="center"/>
              <w:rPr>
                <w:noProof/>
                <w:sz w:val="20"/>
                <w:szCs w:val="22"/>
              </w:rPr>
            </w:pPr>
            <w:r>
              <w:rPr>
                <w:noProof/>
                <w:sz w:val="20"/>
                <w:szCs w:val="22"/>
              </w:rPr>
              <w:t>10</w:t>
            </w:r>
          </w:p>
        </w:tc>
        <w:tc>
          <w:tcPr>
            <w:tcW w:w="990" w:type="dxa"/>
            <w:tcBorders>
              <w:bottom w:val="single" w:sz="4" w:space="0" w:color="auto"/>
            </w:tcBorders>
            <w:vAlign w:val="center"/>
          </w:tcPr>
          <w:p w:rsidR="004E396E" w:rsidRPr="00494C43" w:rsidRDefault="004E396E" w:rsidP="004E396E">
            <w:pPr>
              <w:pStyle w:val="BodyText"/>
              <w:jc w:val="center"/>
              <w:rPr>
                <w:noProof/>
                <w:sz w:val="20"/>
                <w:szCs w:val="22"/>
              </w:rPr>
            </w:pPr>
            <w:r w:rsidRPr="00494C43">
              <w:rPr>
                <w:noProof/>
                <w:sz w:val="20"/>
                <w:szCs w:val="22"/>
              </w:rPr>
              <w:t>1</w:t>
            </w:r>
            <w:r w:rsidR="00171E05">
              <w:rPr>
                <w:noProof/>
                <w:sz w:val="20"/>
                <w:szCs w:val="22"/>
              </w:rPr>
              <w:t>1</w:t>
            </w:r>
          </w:p>
        </w:tc>
        <w:tc>
          <w:tcPr>
            <w:tcW w:w="1080" w:type="dxa"/>
            <w:tcBorders>
              <w:bottom w:val="single" w:sz="4" w:space="0" w:color="auto"/>
              <w:right w:val="single" w:sz="4" w:space="0" w:color="auto"/>
            </w:tcBorders>
            <w:vAlign w:val="center"/>
          </w:tcPr>
          <w:p w:rsidR="004E396E" w:rsidRPr="00494C43" w:rsidRDefault="004E396E" w:rsidP="004E396E">
            <w:pPr>
              <w:pStyle w:val="BodyText"/>
              <w:jc w:val="center"/>
              <w:rPr>
                <w:noProof/>
                <w:sz w:val="20"/>
                <w:szCs w:val="22"/>
              </w:rPr>
            </w:pPr>
            <w:r w:rsidRPr="00494C43">
              <w:rPr>
                <w:noProof/>
                <w:sz w:val="20"/>
                <w:szCs w:val="22"/>
              </w:rPr>
              <w:t>1</w:t>
            </w:r>
            <w:r w:rsidR="00171E05">
              <w:rPr>
                <w:noProof/>
                <w:sz w:val="20"/>
                <w:szCs w:val="22"/>
              </w:rPr>
              <w:t>2</w:t>
            </w:r>
          </w:p>
        </w:tc>
        <w:tc>
          <w:tcPr>
            <w:tcW w:w="1197" w:type="dxa"/>
            <w:tcBorders>
              <w:bottom w:val="single" w:sz="4" w:space="0" w:color="auto"/>
              <w:right w:val="single" w:sz="4" w:space="0" w:color="auto"/>
            </w:tcBorders>
            <w:vAlign w:val="center"/>
          </w:tcPr>
          <w:p w:rsidR="004E396E" w:rsidRPr="00494C43" w:rsidRDefault="004E396E" w:rsidP="004E396E">
            <w:pPr>
              <w:pStyle w:val="BodyText"/>
              <w:jc w:val="center"/>
              <w:rPr>
                <w:noProof/>
                <w:sz w:val="20"/>
                <w:szCs w:val="22"/>
              </w:rPr>
            </w:pPr>
            <w:r w:rsidRPr="00494C43">
              <w:rPr>
                <w:noProof/>
                <w:sz w:val="20"/>
                <w:szCs w:val="22"/>
              </w:rPr>
              <w:t>1</w:t>
            </w:r>
            <w:r w:rsidR="00171E05">
              <w:rPr>
                <w:noProof/>
                <w:sz w:val="20"/>
                <w:szCs w:val="22"/>
              </w:rPr>
              <w:t>3</w:t>
            </w:r>
          </w:p>
        </w:tc>
      </w:tr>
      <w:tr w:rsidR="004E396E" w:rsidRPr="00715CDA" w:rsidTr="002F3C2F">
        <w:trPr>
          <w:trHeight w:val="698"/>
        </w:trPr>
        <w:tc>
          <w:tcPr>
            <w:tcW w:w="720" w:type="dxa"/>
            <w:tcBorders>
              <w:bottom w:val="single" w:sz="4" w:space="0" w:color="auto"/>
            </w:tcBorders>
            <w:vAlign w:val="center"/>
          </w:tcPr>
          <w:p w:rsidR="004E396E" w:rsidRPr="005311A2" w:rsidRDefault="004E396E" w:rsidP="004E396E">
            <w:pPr>
              <w:jc w:val="center"/>
            </w:pPr>
            <w:r w:rsidRPr="005311A2">
              <w:t>1.</w:t>
            </w:r>
          </w:p>
        </w:tc>
        <w:tc>
          <w:tcPr>
            <w:tcW w:w="1690" w:type="dxa"/>
            <w:tcBorders>
              <w:top w:val="nil"/>
              <w:left w:val="nil"/>
              <w:bottom w:val="single" w:sz="4" w:space="0" w:color="auto"/>
              <w:right w:val="nil"/>
            </w:tcBorders>
            <w:shd w:val="clear" w:color="auto" w:fill="auto"/>
            <w:vAlign w:val="center"/>
          </w:tcPr>
          <w:p w:rsidR="004E396E" w:rsidRPr="005311A2" w:rsidRDefault="002F3C2F" w:rsidP="002F3C2F">
            <w:pPr>
              <w:rPr>
                <w:lang w:val="sr-Cyrl-CS"/>
              </w:rPr>
            </w:pPr>
            <w:r>
              <w:rPr>
                <w:b/>
                <w:lang w:val="sr-Latn-RS"/>
              </w:rPr>
              <w:t>oktenidin, fenoksietanol</w:t>
            </w:r>
          </w:p>
        </w:tc>
        <w:tc>
          <w:tcPr>
            <w:tcW w:w="992" w:type="dxa"/>
            <w:tcBorders>
              <w:bottom w:val="single" w:sz="4" w:space="0" w:color="auto"/>
            </w:tcBorders>
            <w:vAlign w:val="center"/>
          </w:tcPr>
          <w:p w:rsidR="004E396E" w:rsidRPr="002F3C2F" w:rsidRDefault="002F3C2F" w:rsidP="005311A2">
            <w:pPr>
              <w:jc w:val="center"/>
              <w:rPr>
                <w:b/>
                <w:color w:val="000000"/>
                <w:lang w:val="sr-Latn-RS"/>
              </w:rPr>
            </w:pPr>
            <w:r w:rsidRPr="002F3C2F">
              <w:rPr>
                <w:b/>
                <w:color w:val="000000"/>
                <w:lang w:val="sr-Latn-RS"/>
              </w:rPr>
              <w:t>rastvor</w:t>
            </w:r>
          </w:p>
        </w:tc>
        <w:tc>
          <w:tcPr>
            <w:tcW w:w="1548" w:type="dxa"/>
            <w:tcBorders>
              <w:bottom w:val="single" w:sz="4" w:space="0" w:color="auto"/>
            </w:tcBorders>
            <w:vAlign w:val="center"/>
          </w:tcPr>
          <w:p w:rsidR="004E396E" w:rsidRPr="005311A2" w:rsidRDefault="002F3C2F" w:rsidP="005311A2">
            <w:pPr>
              <w:jc w:val="center"/>
              <w:rPr>
                <w:color w:val="000000"/>
                <w:lang w:val="sr-Cyrl-CS"/>
              </w:rPr>
            </w:pPr>
            <w:r>
              <w:rPr>
                <w:b/>
                <w:lang w:val="sr-Latn-RS"/>
              </w:rPr>
              <w:t>1000ml (1mg/g + 20mg/g)</w:t>
            </w:r>
          </w:p>
        </w:tc>
        <w:tc>
          <w:tcPr>
            <w:tcW w:w="990" w:type="dxa"/>
            <w:tcBorders>
              <w:bottom w:val="single" w:sz="4" w:space="0" w:color="auto"/>
            </w:tcBorders>
            <w:shd w:val="clear" w:color="auto" w:fill="auto"/>
            <w:vAlign w:val="center"/>
          </w:tcPr>
          <w:p w:rsidR="004E396E" w:rsidRPr="002F3C2F" w:rsidRDefault="002F3C2F" w:rsidP="005311A2">
            <w:pPr>
              <w:jc w:val="center"/>
              <w:rPr>
                <w:b/>
                <w:color w:val="000000"/>
                <w:lang w:val="sr-Latn-RS"/>
              </w:rPr>
            </w:pPr>
            <w:r w:rsidRPr="002F3C2F">
              <w:rPr>
                <w:b/>
                <w:color w:val="000000"/>
                <w:lang w:val="sr-Latn-RS"/>
              </w:rPr>
              <w:t>boca</w:t>
            </w:r>
          </w:p>
        </w:tc>
        <w:tc>
          <w:tcPr>
            <w:tcW w:w="1170" w:type="dxa"/>
            <w:tcBorders>
              <w:bottom w:val="single" w:sz="4" w:space="0" w:color="auto"/>
            </w:tcBorders>
            <w:shd w:val="clear" w:color="auto" w:fill="auto"/>
            <w:vAlign w:val="center"/>
          </w:tcPr>
          <w:p w:rsidR="004E396E" w:rsidRPr="002F3C2F" w:rsidRDefault="005311A2" w:rsidP="002F3C2F">
            <w:pPr>
              <w:jc w:val="center"/>
              <w:rPr>
                <w:b/>
                <w:color w:val="000000"/>
                <w:lang w:val="sr-Cyrl-CS"/>
              </w:rPr>
            </w:pPr>
            <w:r w:rsidRPr="002F3C2F">
              <w:rPr>
                <w:b/>
                <w:color w:val="000000"/>
              </w:rPr>
              <w:t>2</w:t>
            </w:r>
            <w:r w:rsidR="002F3C2F" w:rsidRPr="002F3C2F">
              <w:rPr>
                <w:b/>
                <w:color w:val="000000"/>
              </w:rPr>
              <w:t>40</w:t>
            </w:r>
            <w:r w:rsidRPr="002F3C2F">
              <w:rPr>
                <w:b/>
                <w:color w:val="000000"/>
              </w:rPr>
              <w:t>0</w:t>
            </w:r>
          </w:p>
        </w:tc>
        <w:tc>
          <w:tcPr>
            <w:tcW w:w="1156" w:type="dxa"/>
            <w:tcBorders>
              <w:bottom w:val="single" w:sz="4" w:space="0" w:color="auto"/>
            </w:tcBorders>
            <w:vAlign w:val="center"/>
          </w:tcPr>
          <w:p w:rsidR="004E396E" w:rsidRPr="00494C43" w:rsidRDefault="004E396E" w:rsidP="004E396E">
            <w:pPr>
              <w:pStyle w:val="BodyText"/>
              <w:jc w:val="center"/>
              <w:rPr>
                <w:noProof/>
                <w:sz w:val="20"/>
                <w:lang w:val="sr-Cyrl-CS"/>
              </w:rPr>
            </w:pPr>
          </w:p>
        </w:tc>
        <w:tc>
          <w:tcPr>
            <w:tcW w:w="1260" w:type="dxa"/>
            <w:tcBorders>
              <w:bottom w:val="single" w:sz="4" w:space="0" w:color="auto"/>
            </w:tcBorders>
            <w:vAlign w:val="center"/>
          </w:tcPr>
          <w:p w:rsidR="004E396E" w:rsidRPr="00494C43" w:rsidRDefault="004E396E" w:rsidP="004E396E">
            <w:pPr>
              <w:pStyle w:val="BodyText"/>
              <w:jc w:val="center"/>
              <w:rPr>
                <w:noProof/>
                <w:sz w:val="20"/>
                <w:lang w:val="sr-Cyrl-CS"/>
              </w:rPr>
            </w:pPr>
          </w:p>
        </w:tc>
        <w:tc>
          <w:tcPr>
            <w:tcW w:w="1170" w:type="dxa"/>
            <w:tcBorders>
              <w:bottom w:val="single" w:sz="4" w:space="0" w:color="auto"/>
            </w:tcBorders>
            <w:vAlign w:val="center"/>
          </w:tcPr>
          <w:p w:rsidR="004E396E" w:rsidRPr="00494C43" w:rsidRDefault="004E396E" w:rsidP="004E396E">
            <w:pPr>
              <w:pStyle w:val="BodyText"/>
              <w:jc w:val="center"/>
              <w:rPr>
                <w:noProof/>
                <w:sz w:val="20"/>
                <w:lang w:val="sr-Cyrl-CS"/>
              </w:rPr>
            </w:pPr>
          </w:p>
        </w:tc>
        <w:tc>
          <w:tcPr>
            <w:tcW w:w="1260" w:type="dxa"/>
            <w:tcBorders>
              <w:bottom w:val="single" w:sz="4" w:space="0" w:color="auto"/>
            </w:tcBorders>
            <w:vAlign w:val="center"/>
          </w:tcPr>
          <w:p w:rsidR="004E396E" w:rsidRPr="00494C43" w:rsidRDefault="004E396E" w:rsidP="004E396E">
            <w:pPr>
              <w:pStyle w:val="BodyText"/>
              <w:jc w:val="center"/>
              <w:rPr>
                <w:noProof/>
                <w:sz w:val="20"/>
                <w:lang w:val="sr-Cyrl-CS"/>
              </w:rPr>
            </w:pPr>
          </w:p>
        </w:tc>
        <w:tc>
          <w:tcPr>
            <w:tcW w:w="990" w:type="dxa"/>
            <w:tcBorders>
              <w:bottom w:val="single" w:sz="4" w:space="0" w:color="auto"/>
            </w:tcBorders>
            <w:vAlign w:val="center"/>
          </w:tcPr>
          <w:p w:rsidR="004E396E" w:rsidRPr="00494C43" w:rsidRDefault="004E396E" w:rsidP="004E396E">
            <w:pPr>
              <w:pStyle w:val="BodyText"/>
              <w:jc w:val="center"/>
              <w:rPr>
                <w:noProof/>
                <w:sz w:val="20"/>
                <w:lang w:val="sr-Cyrl-CS"/>
              </w:rPr>
            </w:pPr>
          </w:p>
        </w:tc>
        <w:tc>
          <w:tcPr>
            <w:tcW w:w="1080" w:type="dxa"/>
            <w:tcBorders>
              <w:bottom w:val="single" w:sz="4" w:space="0" w:color="auto"/>
              <w:right w:val="single" w:sz="4" w:space="0" w:color="auto"/>
            </w:tcBorders>
            <w:vAlign w:val="center"/>
          </w:tcPr>
          <w:p w:rsidR="004E396E" w:rsidRPr="00494C43" w:rsidRDefault="004E396E" w:rsidP="004E396E">
            <w:pPr>
              <w:jc w:val="center"/>
              <w:rPr>
                <w:b/>
                <w:bCs/>
                <w:noProof/>
                <w:color w:val="000000"/>
                <w:sz w:val="20"/>
                <w:szCs w:val="20"/>
                <w:lang w:val="sr-Cyrl-CS"/>
              </w:rPr>
            </w:pPr>
          </w:p>
        </w:tc>
        <w:tc>
          <w:tcPr>
            <w:tcW w:w="1197" w:type="dxa"/>
            <w:tcBorders>
              <w:bottom w:val="single" w:sz="4" w:space="0" w:color="auto"/>
              <w:right w:val="single" w:sz="4" w:space="0" w:color="auto"/>
            </w:tcBorders>
            <w:vAlign w:val="center"/>
          </w:tcPr>
          <w:p w:rsidR="004E396E" w:rsidRPr="00494C43" w:rsidRDefault="004E396E" w:rsidP="004E396E">
            <w:pPr>
              <w:pStyle w:val="BodyText"/>
              <w:jc w:val="center"/>
              <w:rPr>
                <w:noProof/>
                <w:sz w:val="20"/>
                <w:lang w:val="sr-Cyrl-CS"/>
              </w:rPr>
            </w:pPr>
          </w:p>
        </w:tc>
      </w:tr>
      <w:tr w:rsidR="004E396E" w:rsidRPr="007D0076" w:rsidTr="00A245F3">
        <w:trPr>
          <w:gridAfter w:val="5"/>
          <w:wAfter w:w="5697" w:type="dxa"/>
          <w:trHeight w:val="420"/>
        </w:trPr>
        <w:tc>
          <w:tcPr>
            <w:tcW w:w="720" w:type="dxa"/>
            <w:tcBorders>
              <w:top w:val="single" w:sz="4" w:space="0" w:color="auto"/>
            </w:tcBorders>
            <w:vAlign w:val="center"/>
          </w:tcPr>
          <w:p w:rsidR="004E396E" w:rsidRPr="00494C43" w:rsidRDefault="004E396E" w:rsidP="004E396E">
            <w:pPr>
              <w:pStyle w:val="BodyText"/>
              <w:jc w:val="center"/>
              <w:rPr>
                <w:b/>
                <w:noProof/>
                <w:sz w:val="20"/>
              </w:rPr>
            </w:pPr>
            <w:r w:rsidRPr="00494C43">
              <w:rPr>
                <w:b/>
                <w:noProof/>
                <w:sz w:val="20"/>
              </w:rPr>
              <w:t>II</w:t>
            </w:r>
          </w:p>
        </w:tc>
        <w:tc>
          <w:tcPr>
            <w:tcW w:w="7546" w:type="dxa"/>
            <w:gridSpan w:val="6"/>
            <w:tcBorders>
              <w:top w:val="single" w:sz="4" w:space="0" w:color="auto"/>
            </w:tcBorders>
            <w:vAlign w:val="center"/>
          </w:tcPr>
          <w:p w:rsidR="004E396E" w:rsidRPr="00494C43" w:rsidRDefault="004E396E" w:rsidP="004E396E">
            <w:pPr>
              <w:pStyle w:val="BodyText"/>
              <w:jc w:val="right"/>
              <w:rPr>
                <w:b/>
                <w:noProof/>
                <w:sz w:val="20"/>
                <w:szCs w:val="22"/>
              </w:rPr>
            </w:pPr>
            <w:r w:rsidRPr="00494C43">
              <w:rPr>
                <w:b/>
                <w:noProof/>
                <w:sz w:val="20"/>
                <w:szCs w:val="22"/>
              </w:rPr>
              <w:t>Укупна цена понуде без ПДВ:</w:t>
            </w:r>
          </w:p>
        </w:tc>
        <w:tc>
          <w:tcPr>
            <w:tcW w:w="1260" w:type="dxa"/>
            <w:tcBorders>
              <w:top w:val="single" w:sz="4" w:space="0" w:color="auto"/>
              <w:bottom w:val="single" w:sz="4" w:space="0" w:color="auto"/>
              <w:right w:val="single" w:sz="4" w:space="0" w:color="auto"/>
            </w:tcBorders>
            <w:vAlign w:val="center"/>
          </w:tcPr>
          <w:p w:rsidR="004E396E" w:rsidRPr="00494C43" w:rsidRDefault="004E396E" w:rsidP="004E396E">
            <w:pPr>
              <w:pStyle w:val="BodyText"/>
              <w:jc w:val="center"/>
              <w:rPr>
                <w:noProof/>
                <w:sz w:val="20"/>
                <w:szCs w:val="22"/>
              </w:rPr>
            </w:pPr>
          </w:p>
        </w:tc>
      </w:tr>
      <w:tr w:rsidR="004E396E" w:rsidRPr="007D0076" w:rsidTr="00A245F3">
        <w:trPr>
          <w:gridAfter w:val="5"/>
          <w:wAfter w:w="5697" w:type="dxa"/>
          <w:trHeight w:val="412"/>
        </w:trPr>
        <w:tc>
          <w:tcPr>
            <w:tcW w:w="720" w:type="dxa"/>
            <w:tcBorders>
              <w:bottom w:val="single" w:sz="4" w:space="0" w:color="auto"/>
            </w:tcBorders>
            <w:vAlign w:val="center"/>
          </w:tcPr>
          <w:p w:rsidR="004E396E" w:rsidRPr="00494C43" w:rsidRDefault="004E396E" w:rsidP="004E396E">
            <w:pPr>
              <w:pStyle w:val="BodyText"/>
              <w:jc w:val="center"/>
              <w:rPr>
                <w:b/>
                <w:noProof/>
                <w:sz w:val="20"/>
              </w:rPr>
            </w:pPr>
            <w:r w:rsidRPr="00494C43">
              <w:rPr>
                <w:b/>
                <w:noProof/>
                <w:sz w:val="20"/>
              </w:rPr>
              <w:t>III</w:t>
            </w:r>
          </w:p>
        </w:tc>
        <w:tc>
          <w:tcPr>
            <w:tcW w:w="7546" w:type="dxa"/>
            <w:gridSpan w:val="6"/>
            <w:tcBorders>
              <w:bottom w:val="single" w:sz="4" w:space="0" w:color="auto"/>
            </w:tcBorders>
            <w:vAlign w:val="center"/>
          </w:tcPr>
          <w:p w:rsidR="004E396E" w:rsidRPr="00494C43" w:rsidRDefault="004E396E" w:rsidP="004E396E">
            <w:pPr>
              <w:pStyle w:val="BodyText"/>
              <w:jc w:val="right"/>
              <w:rPr>
                <w:b/>
                <w:noProof/>
                <w:sz w:val="20"/>
                <w:szCs w:val="22"/>
                <w:lang w:val="en-US"/>
              </w:rPr>
            </w:pPr>
            <w:r w:rsidRPr="00494C43">
              <w:rPr>
                <w:b/>
                <w:noProof/>
                <w:sz w:val="20"/>
                <w:szCs w:val="22"/>
              </w:rPr>
              <w:t>ПДВ</w:t>
            </w:r>
            <w:r w:rsidRPr="00494C43">
              <w:rPr>
                <w:b/>
                <w:noProof/>
                <w:sz w:val="20"/>
                <w:szCs w:val="22"/>
                <w:lang w:val="en-US"/>
              </w:rPr>
              <w:t>:</w:t>
            </w:r>
          </w:p>
        </w:tc>
        <w:tc>
          <w:tcPr>
            <w:tcW w:w="1260" w:type="dxa"/>
            <w:tcBorders>
              <w:bottom w:val="single" w:sz="4" w:space="0" w:color="auto"/>
              <w:right w:val="single" w:sz="4" w:space="0" w:color="auto"/>
            </w:tcBorders>
            <w:vAlign w:val="center"/>
          </w:tcPr>
          <w:p w:rsidR="004E396E" w:rsidRPr="00494C43" w:rsidRDefault="004E396E" w:rsidP="004E396E">
            <w:pPr>
              <w:pStyle w:val="BodyText"/>
              <w:jc w:val="center"/>
              <w:rPr>
                <w:noProof/>
                <w:sz w:val="20"/>
                <w:szCs w:val="22"/>
              </w:rPr>
            </w:pPr>
          </w:p>
        </w:tc>
      </w:tr>
      <w:tr w:rsidR="004E396E" w:rsidRPr="007D0076" w:rsidTr="00A245F3">
        <w:trPr>
          <w:gridAfter w:val="5"/>
          <w:wAfter w:w="5697" w:type="dxa"/>
          <w:trHeight w:val="419"/>
        </w:trPr>
        <w:tc>
          <w:tcPr>
            <w:tcW w:w="720" w:type="dxa"/>
            <w:tcBorders>
              <w:bottom w:val="single" w:sz="4" w:space="0" w:color="auto"/>
            </w:tcBorders>
            <w:vAlign w:val="center"/>
          </w:tcPr>
          <w:p w:rsidR="004E396E" w:rsidRPr="00494C43" w:rsidRDefault="004E396E" w:rsidP="004E396E">
            <w:pPr>
              <w:pStyle w:val="BodyText"/>
              <w:jc w:val="center"/>
              <w:rPr>
                <w:b/>
                <w:noProof/>
                <w:sz w:val="20"/>
              </w:rPr>
            </w:pPr>
            <w:r w:rsidRPr="00494C43">
              <w:rPr>
                <w:b/>
                <w:noProof/>
                <w:sz w:val="20"/>
              </w:rPr>
              <w:t>IV</w:t>
            </w:r>
          </w:p>
        </w:tc>
        <w:tc>
          <w:tcPr>
            <w:tcW w:w="7546" w:type="dxa"/>
            <w:gridSpan w:val="6"/>
            <w:tcBorders>
              <w:bottom w:val="single" w:sz="4" w:space="0" w:color="auto"/>
            </w:tcBorders>
            <w:vAlign w:val="center"/>
          </w:tcPr>
          <w:p w:rsidR="004E396E" w:rsidRPr="00494C43" w:rsidRDefault="004E396E" w:rsidP="004E396E">
            <w:pPr>
              <w:pStyle w:val="BodyText"/>
              <w:jc w:val="right"/>
              <w:rPr>
                <w:b/>
                <w:noProof/>
                <w:sz w:val="20"/>
                <w:szCs w:val="22"/>
              </w:rPr>
            </w:pPr>
            <w:r w:rsidRPr="00494C43">
              <w:rPr>
                <w:b/>
                <w:noProof/>
                <w:sz w:val="20"/>
                <w:szCs w:val="22"/>
              </w:rPr>
              <w:t>Укупна цена понуде са ПДВ:</w:t>
            </w:r>
          </w:p>
        </w:tc>
        <w:tc>
          <w:tcPr>
            <w:tcW w:w="1260" w:type="dxa"/>
            <w:tcBorders>
              <w:bottom w:val="single" w:sz="4" w:space="0" w:color="auto"/>
              <w:right w:val="single" w:sz="4" w:space="0" w:color="auto"/>
            </w:tcBorders>
            <w:vAlign w:val="center"/>
          </w:tcPr>
          <w:p w:rsidR="004E396E" w:rsidRPr="00494C43" w:rsidRDefault="004E396E" w:rsidP="004E396E">
            <w:pPr>
              <w:pStyle w:val="BodyText"/>
              <w:jc w:val="center"/>
              <w:rPr>
                <w:noProof/>
                <w:sz w:val="20"/>
                <w:szCs w:val="22"/>
              </w:rPr>
            </w:pPr>
          </w:p>
        </w:tc>
      </w:tr>
    </w:tbl>
    <w:p w:rsidR="00A245F3" w:rsidRDefault="00A245F3" w:rsidP="00A21033">
      <w:pPr>
        <w:pStyle w:val="BodyText"/>
        <w:rPr>
          <w:noProof/>
          <w:sz w:val="22"/>
          <w:szCs w:val="22"/>
        </w:rPr>
      </w:pPr>
    </w:p>
    <w:p w:rsidR="002F3C2F" w:rsidRDefault="002F3C2F" w:rsidP="00A21033">
      <w:pPr>
        <w:pStyle w:val="BodyText"/>
        <w:rPr>
          <w:noProof/>
          <w:sz w:val="22"/>
          <w:szCs w:val="22"/>
        </w:rPr>
      </w:pPr>
    </w:p>
    <w:p w:rsidR="002F3C2F" w:rsidRDefault="002F3C2F" w:rsidP="00A21033">
      <w:pPr>
        <w:pStyle w:val="BodyText"/>
        <w:rPr>
          <w:noProof/>
          <w:sz w:val="22"/>
          <w:szCs w:val="22"/>
        </w:rPr>
      </w:pPr>
    </w:p>
    <w:p w:rsidR="002F3C2F" w:rsidRDefault="002F3C2F" w:rsidP="002F3C2F">
      <w:pPr>
        <w:pStyle w:val="Footer"/>
        <w:rPr>
          <w:noProof/>
          <w:sz w:val="22"/>
          <w:szCs w:val="22"/>
        </w:rPr>
      </w:pPr>
      <w:r w:rsidRPr="00C767EE">
        <w:rPr>
          <w:b/>
          <w:noProof/>
        </w:rPr>
        <w:t xml:space="preserve">Понуда број ________ - </w:t>
      </w:r>
      <w:r>
        <w:rPr>
          <w:b/>
          <w:noProof/>
          <w:lang w:val="sr-Cyrl-RS"/>
        </w:rPr>
        <w:t>страна 2.</w:t>
      </w:r>
    </w:p>
    <w:p w:rsidR="002F3C2F" w:rsidRDefault="002F3C2F" w:rsidP="002F3C2F">
      <w:pPr>
        <w:pStyle w:val="BodyText"/>
        <w:rPr>
          <w:noProof/>
          <w:sz w:val="22"/>
          <w:szCs w:val="22"/>
        </w:rPr>
      </w:pPr>
    </w:p>
    <w:p w:rsidR="002F3C2F" w:rsidRDefault="002F3C2F" w:rsidP="00A21033">
      <w:pPr>
        <w:pStyle w:val="BodyText"/>
        <w:rPr>
          <w:noProof/>
          <w:sz w:val="22"/>
          <w:szCs w:val="22"/>
        </w:rPr>
      </w:pPr>
    </w:p>
    <w:p w:rsidR="00A21033" w:rsidRDefault="00A21033" w:rsidP="00A21033">
      <w:pPr>
        <w:pStyle w:val="BodyText"/>
        <w:rPr>
          <w:noProof/>
          <w:sz w:val="22"/>
          <w:szCs w:val="22"/>
          <w:lang w:val="sr-Cyrl-RS"/>
        </w:rPr>
      </w:pPr>
      <w:r w:rsidRPr="00B535EF">
        <w:rPr>
          <w:noProof/>
          <w:sz w:val="22"/>
          <w:szCs w:val="22"/>
        </w:rPr>
        <w:t>Обавезе из своје понуде ћу извршити</w:t>
      </w:r>
      <w:r w:rsidRPr="007D0076">
        <w:rPr>
          <w:noProof/>
          <w:sz w:val="22"/>
          <w:szCs w:val="22"/>
        </w:rPr>
        <w:t xml:space="preserve"> (заокружити начин како ће се обавезе из понуде извршити):</w:t>
      </w:r>
    </w:p>
    <w:p w:rsidR="002F3C2F" w:rsidRPr="002F3C2F" w:rsidRDefault="002F3C2F" w:rsidP="00A21033">
      <w:pPr>
        <w:pStyle w:val="BodyText"/>
        <w:rPr>
          <w:noProof/>
          <w:sz w:val="22"/>
          <w:szCs w:val="22"/>
          <w:lang w:val="sr-Cyrl-RS"/>
        </w:rPr>
      </w:pPr>
    </w:p>
    <w:p w:rsidR="00A21033" w:rsidRPr="002F3C2F" w:rsidRDefault="00A21033" w:rsidP="00A21033">
      <w:pPr>
        <w:pStyle w:val="BodyText"/>
        <w:numPr>
          <w:ilvl w:val="0"/>
          <w:numId w:val="18"/>
        </w:numPr>
        <w:rPr>
          <w:noProof/>
          <w:sz w:val="22"/>
          <w:szCs w:val="22"/>
        </w:rPr>
      </w:pPr>
      <w:r w:rsidRPr="007D0076">
        <w:rPr>
          <w:noProof/>
          <w:sz w:val="22"/>
          <w:szCs w:val="22"/>
        </w:rPr>
        <w:t>Самостално</w:t>
      </w:r>
    </w:p>
    <w:p w:rsidR="002F3C2F" w:rsidRPr="007D0076" w:rsidRDefault="002F3C2F" w:rsidP="002F3C2F">
      <w:pPr>
        <w:pStyle w:val="BodyText"/>
        <w:ind w:left="360"/>
        <w:rPr>
          <w:noProof/>
          <w:sz w:val="22"/>
          <w:szCs w:val="22"/>
        </w:rPr>
      </w:pPr>
    </w:p>
    <w:p w:rsidR="00A21033" w:rsidRPr="002F3C2F" w:rsidRDefault="00A21033" w:rsidP="00A21033">
      <w:pPr>
        <w:pStyle w:val="BodyText"/>
        <w:numPr>
          <w:ilvl w:val="0"/>
          <w:numId w:val="18"/>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2F3C2F" w:rsidRPr="002F3C2F" w:rsidRDefault="002F3C2F" w:rsidP="002F3C2F">
      <w:pPr>
        <w:pStyle w:val="BodyText"/>
        <w:ind w:left="360"/>
        <w:rPr>
          <w:noProof/>
          <w:sz w:val="22"/>
          <w:szCs w:val="22"/>
          <w:lang w:val="sr-Cyrl-RS"/>
        </w:rPr>
      </w:pPr>
    </w:p>
    <w:p w:rsidR="00A21033" w:rsidRDefault="00A21033" w:rsidP="00A21033">
      <w:pPr>
        <w:pStyle w:val="BodyText"/>
        <w:numPr>
          <w:ilvl w:val="0"/>
          <w:numId w:val="18"/>
        </w:numPr>
        <w:rPr>
          <w:noProof/>
          <w:sz w:val="22"/>
          <w:szCs w:val="22"/>
        </w:rPr>
      </w:pPr>
      <w:r w:rsidRPr="007D0076">
        <w:rPr>
          <w:noProof/>
          <w:sz w:val="22"/>
          <w:szCs w:val="22"/>
        </w:rPr>
        <w:t>Понуда са подизвођачима (навести ко су подизвођачи):_____________________________________________</w:t>
      </w:r>
      <w:r>
        <w:rPr>
          <w:noProof/>
          <w:sz w:val="22"/>
          <w:szCs w:val="22"/>
        </w:rPr>
        <w:t>__</w:t>
      </w:r>
      <w:r w:rsidR="00C767EE">
        <w:rPr>
          <w:noProof/>
          <w:sz w:val="22"/>
          <w:szCs w:val="22"/>
        </w:rPr>
        <w:t>_</w:t>
      </w:r>
    </w:p>
    <w:p w:rsidR="0067107D" w:rsidRDefault="0067107D" w:rsidP="0067107D">
      <w:pPr>
        <w:pStyle w:val="BodyText"/>
        <w:rPr>
          <w:noProof/>
          <w:sz w:val="22"/>
          <w:szCs w:val="22"/>
          <w:lang w:val="sr-Cyrl-RS"/>
        </w:rPr>
      </w:pPr>
    </w:p>
    <w:p w:rsidR="002F3C2F" w:rsidRDefault="002F3C2F" w:rsidP="0067107D">
      <w:pPr>
        <w:pStyle w:val="BodyText"/>
        <w:rPr>
          <w:noProof/>
          <w:sz w:val="22"/>
          <w:szCs w:val="22"/>
          <w:lang w:val="sr-Cyrl-RS"/>
        </w:rPr>
      </w:pPr>
    </w:p>
    <w:p w:rsidR="002F3C2F" w:rsidRPr="002F3C2F" w:rsidRDefault="002F3C2F" w:rsidP="0067107D">
      <w:pPr>
        <w:pStyle w:val="BodyText"/>
        <w:rPr>
          <w:noProof/>
          <w:sz w:val="22"/>
          <w:szCs w:val="22"/>
          <w:lang w:val="sr-Cyrl-RS"/>
        </w:rPr>
      </w:pPr>
    </w:p>
    <w:p w:rsidR="00A21033" w:rsidRDefault="00A21033" w:rsidP="00A21033">
      <w:pPr>
        <w:pStyle w:val="BodyText"/>
        <w:rPr>
          <w:noProof/>
          <w:sz w:val="22"/>
          <w:szCs w:val="22"/>
          <w:lang w:val="sr-Cyrl-RS"/>
        </w:rPr>
      </w:pPr>
      <w:r w:rsidRPr="007D0076">
        <w:rPr>
          <w:noProof/>
          <w:sz w:val="22"/>
          <w:szCs w:val="22"/>
        </w:rPr>
        <w:t xml:space="preserve">Рок испоруке:____________________________        </w:t>
      </w:r>
      <w:r>
        <w:rPr>
          <w:noProof/>
          <w:sz w:val="22"/>
          <w:szCs w:val="22"/>
        </w:rPr>
        <w:t xml:space="preserve">                       </w:t>
      </w:r>
      <w:r w:rsidR="00431D25">
        <w:rPr>
          <w:noProof/>
          <w:sz w:val="22"/>
          <w:szCs w:val="22"/>
        </w:rPr>
        <w:t xml:space="preserve">         </w:t>
      </w:r>
      <w:r w:rsidR="0067107D">
        <w:rPr>
          <w:noProof/>
          <w:sz w:val="22"/>
          <w:szCs w:val="22"/>
        </w:rPr>
        <w:t xml:space="preserve"> </w:t>
      </w:r>
      <w:r w:rsidRPr="007D0076">
        <w:rPr>
          <w:noProof/>
          <w:sz w:val="22"/>
          <w:szCs w:val="22"/>
        </w:rPr>
        <w:t>Рок важе</w:t>
      </w:r>
      <w:r w:rsidRPr="007D0076">
        <w:rPr>
          <w:noProof/>
          <w:sz w:val="22"/>
          <w:szCs w:val="22"/>
          <w:lang w:val="sr-Cyrl-CS"/>
        </w:rPr>
        <w:t xml:space="preserve">ња </w:t>
      </w:r>
      <w:r w:rsidR="00C767EE">
        <w:rPr>
          <w:noProof/>
          <w:sz w:val="22"/>
          <w:szCs w:val="22"/>
        </w:rPr>
        <w:t>понуде:______</w:t>
      </w:r>
      <w:r w:rsidR="006256A2">
        <w:rPr>
          <w:noProof/>
          <w:sz w:val="22"/>
          <w:szCs w:val="22"/>
        </w:rPr>
        <w:t>___</w:t>
      </w:r>
      <w:r w:rsidR="00C767EE">
        <w:rPr>
          <w:noProof/>
          <w:sz w:val="22"/>
          <w:szCs w:val="22"/>
        </w:rPr>
        <w:t>_____________</w:t>
      </w:r>
    </w:p>
    <w:p w:rsidR="002F3C2F" w:rsidRPr="002F3C2F" w:rsidRDefault="002F3C2F" w:rsidP="00A21033">
      <w:pPr>
        <w:pStyle w:val="BodyText"/>
        <w:rPr>
          <w:noProof/>
          <w:sz w:val="22"/>
          <w:szCs w:val="22"/>
          <w:lang w:val="sr-Cyrl-RS"/>
        </w:rPr>
      </w:pPr>
    </w:p>
    <w:p w:rsidR="00A21033" w:rsidRDefault="00A21033" w:rsidP="00A21033">
      <w:pPr>
        <w:pStyle w:val="BodyText"/>
        <w:rPr>
          <w:noProof/>
          <w:sz w:val="22"/>
          <w:szCs w:val="22"/>
          <w:lang w:val="sr-Cyrl-RS"/>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w:t>
      </w:r>
      <w:r w:rsidR="00C767EE">
        <w:rPr>
          <w:noProof/>
          <w:sz w:val="22"/>
          <w:szCs w:val="22"/>
        </w:rPr>
        <w:t>___________________</w:t>
      </w:r>
      <w:r w:rsidR="006256A2">
        <w:rPr>
          <w:noProof/>
          <w:sz w:val="22"/>
          <w:szCs w:val="22"/>
        </w:rPr>
        <w:t>_</w:t>
      </w:r>
      <w:r w:rsidR="00C767EE">
        <w:rPr>
          <w:noProof/>
          <w:sz w:val="22"/>
          <w:szCs w:val="22"/>
        </w:rPr>
        <w:t>____________</w:t>
      </w:r>
    </w:p>
    <w:p w:rsidR="002F3C2F" w:rsidRPr="002F3C2F" w:rsidRDefault="002F3C2F" w:rsidP="00A21033">
      <w:pPr>
        <w:pStyle w:val="BodyText"/>
        <w:rPr>
          <w:noProof/>
          <w:sz w:val="22"/>
          <w:szCs w:val="22"/>
          <w:lang w:val="sr-Cyrl-RS"/>
        </w:rPr>
      </w:pPr>
    </w:p>
    <w:p w:rsidR="00A21033" w:rsidRDefault="00A21033" w:rsidP="00A21033">
      <w:pPr>
        <w:pStyle w:val="BodyText"/>
        <w:rPr>
          <w:noProof/>
          <w:sz w:val="22"/>
          <w:szCs w:val="22"/>
          <w:lang w:val="sr-Cyrl-RS"/>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2F3C2F" w:rsidRPr="002F3C2F" w:rsidRDefault="002F3C2F" w:rsidP="00A21033">
      <w:pPr>
        <w:pStyle w:val="BodyText"/>
        <w:rPr>
          <w:noProof/>
          <w:sz w:val="22"/>
          <w:szCs w:val="22"/>
          <w:lang w:val="sr-Cyrl-RS"/>
        </w:rPr>
      </w:pPr>
    </w:p>
    <w:p w:rsidR="00A245F3" w:rsidRDefault="00A21033" w:rsidP="00A245F3">
      <w:pPr>
        <w:pStyle w:val="BodyText"/>
        <w:rPr>
          <w:noProof/>
          <w:sz w:val="22"/>
          <w:szCs w:val="22"/>
          <w:lang w:val="sr-Cyrl-RS"/>
        </w:rPr>
      </w:pPr>
      <w:r>
        <w:rPr>
          <w:noProof/>
          <w:sz w:val="22"/>
          <w:szCs w:val="22"/>
        </w:rPr>
        <w:t>Друго: __________________________________</w:t>
      </w:r>
    </w:p>
    <w:p w:rsidR="00A245F3" w:rsidRPr="00B535EF" w:rsidRDefault="00A245F3" w:rsidP="00A245F3">
      <w:pPr>
        <w:pStyle w:val="BodyText"/>
        <w:jc w:val="left"/>
        <w:rPr>
          <w:noProof/>
          <w:sz w:val="22"/>
          <w:szCs w:val="22"/>
        </w:rPr>
      </w:pPr>
    </w:p>
    <w:p w:rsidR="00A245F3" w:rsidRDefault="00A245F3" w:rsidP="00A245F3">
      <w:pPr>
        <w:pStyle w:val="BodyText"/>
        <w:rPr>
          <w:noProof/>
          <w:sz w:val="22"/>
          <w:szCs w:val="22"/>
          <w:lang w:val="sr-Cyrl-RS"/>
        </w:rPr>
      </w:pPr>
    </w:p>
    <w:p w:rsidR="002F3C2F" w:rsidRDefault="002F3C2F" w:rsidP="00A245F3">
      <w:pPr>
        <w:pStyle w:val="BodyText"/>
        <w:rPr>
          <w:noProof/>
          <w:sz w:val="22"/>
          <w:szCs w:val="22"/>
          <w:lang w:val="sr-Cyrl-RS"/>
        </w:rPr>
      </w:pPr>
    </w:p>
    <w:p w:rsidR="002F3C2F" w:rsidRDefault="002F3C2F" w:rsidP="00A245F3">
      <w:pPr>
        <w:pStyle w:val="BodyText"/>
        <w:rPr>
          <w:noProof/>
          <w:sz w:val="22"/>
          <w:szCs w:val="22"/>
          <w:lang w:val="sr-Cyrl-RS"/>
        </w:rPr>
      </w:pPr>
    </w:p>
    <w:p w:rsidR="002F3C2F" w:rsidRDefault="002F3C2F" w:rsidP="00A245F3">
      <w:pPr>
        <w:pStyle w:val="BodyText"/>
        <w:rPr>
          <w:noProof/>
          <w:sz w:val="22"/>
          <w:szCs w:val="22"/>
          <w:lang w:val="sr-Cyrl-RS"/>
        </w:rPr>
      </w:pPr>
    </w:p>
    <w:p w:rsidR="002F3C2F" w:rsidRDefault="002F3C2F" w:rsidP="00A245F3">
      <w:pPr>
        <w:pStyle w:val="BodyText"/>
        <w:rPr>
          <w:noProof/>
          <w:sz w:val="22"/>
          <w:szCs w:val="22"/>
          <w:lang w:val="sr-Cyrl-RS"/>
        </w:rPr>
      </w:pPr>
    </w:p>
    <w:p w:rsidR="002F3C2F" w:rsidRDefault="002F3C2F" w:rsidP="00A245F3">
      <w:pPr>
        <w:pStyle w:val="BodyText"/>
        <w:rPr>
          <w:noProof/>
          <w:sz w:val="22"/>
          <w:szCs w:val="22"/>
          <w:lang w:val="sr-Cyrl-RS"/>
        </w:rPr>
      </w:pPr>
    </w:p>
    <w:p w:rsidR="002F3C2F" w:rsidRDefault="002F3C2F" w:rsidP="00A245F3">
      <w:pPr>
        <w:pStyle w:val="BodyText"/>
        <w:rPr>
          <w:noProof/>
          <w:sz w:val="22"/>
          <w:szCs w:val="22"/>
          <w:lang w:val="sr-Cyrl-RS"/>
        </w:rPr>
      </w:pPr>
    </w:p>
    <w:p w:rsidR="002F3C2F" w:rsidRDefault="002F3C2F" w:rsidP="00A245F3">
      <w:pPr>
        <w:pStyle w:val="BodyText"/>
        <w:rPr>
          <w:noProof/>
          <w:sz w:val="22"/>
          <w:szCs w:val="22"/>
          <w:lang w:val="sr-Cyrl-RS"/>
        </w:rPr>
      </w:pPr>
    </w:p>
    <w:p w:rsidR="002F3C2F" w:rsidRDefault="002F3C2F" w:rsidP="00A245F3">
      <w:pPr>
        <w:pStyle w:val="BodyText"/>
        <w:rPr>
          <w:noProof/>
          <w:sz w:val="22"/>
          <w:szCs w:val="22"/>
          <w:lang w:val="sr-Cyrl-RS"/>
        </w:rPr>
      </w:pPr>
    </w:p>
    <w:p w:rsidR="002F3C2F" w:rsidRDefault="002F3C2F" w:rsidP="00A245F3">
      <w:pPr>
        <w:pStyle w:val="BodyText"/>
        <w:rPr>
          <w:noProof/>
          <w:sz w:val="22"/>
          <w:szCs w:val="22"/>
          <w:lang w:val="sr-Cyrl-RS"/>
        </w:rPr>
      </w:pPr>
    </w:p>
    <w:p w:rsidR="002F3C2F" w:rsidRDefault="002F3C2F" w:rsidP="00A245F3">
      <w:pPr>
        <w:pStyle w:val="BodyText"/>
        <w:rPr>
          <w:noProof/>
          <w:sz w:val="22"/>
          <w:szCs w:val="22"/>
          <w:lang w:val="sr-Cyrl-RS"/>
        </w:rPr>
      </w:pPr>
    </w:p>
    <w:p w:rsidR="002F3C2F" w:rsidRDefault="002F3C2F" w:rsidP="00A245F3">
      <w:pPr>
        <w:pStyle w:val="BodyText"/>
        <w:rPr>
          <w:noProof/>
          <w:sz w:val="22"/>
          <w:szCs w:val="22"/>
          <w:lang w:val="sr-Cyrl-RS"/>
        </w:rPr>
      </w:pPr>
    </w:p>
    <w:p w:rsidR="002F3C2F" w:rsidRDefault="002F3C2F" w:rsidP="00A245F3">
      <w:pPr>
        <w:pStyle w:val="BodyText"/>
        <w:rPr>
          <w:noProof/>
          <w:sz w:val="22"/>
          <w:szCs w:val="22"/>
          <w:lang w:val="sr-Cyrl-RS"/>
        </w:rPr>
      </w:pPr>
    </w:p>
    <w:p w:rsidR="002F3C2F" w:rsidRDefault="002F3C2F" w:rsidP="00A245F3">
      <w:pPr>
        <w:pStyle w:val="BodyText"/>
        <w:rPr>
          <w:noProof/>
          <w:sz w:val="22"/>
          <w:szCs w:val="22"/>
          <w:lang w:val="sr-Cyrl-RS"/>
        </w:rPr>
      </w:pPr>
    </w:p>
    <w:p w:rsidR="002F3C2F" w:rsidRDefault="002F3C2F" w:rsidP="00A245F3">
      <w:pPr>
        <w:pStyle w:val="BodyText"/>
        <w:rPr>
          <w:noProof/>
          <w:sz w:val="22"/>
          <w:szCs w:val="22"/>
          <w:lang w:val="sr-Cyrl-RS"/>
        </w:rPr>
      </w:pPr>
    </w:p>
    <w:p w:rsidR="002F3C2F" w:rsidRDefault="002F3C2F" w:rsidP="00A245F3">
      <w:pPr>
        <w:pStyle w:val="BodyText"/>
        <w:rPr>
          <w:noProof/>
          <w:sz w:val="22"/>
          <w:szCs w:val="22"/>
          <w:lang w:val="sr-Cyrl-RS"/>
        </w:rPr>
      </w:pPr>
    </w:p>
    <w:p w:rsidR="002F3C2F" w:rsidRDefault="002F3C2F" w:rsidP="00A245F3">
      <w:pPr>
        <w:pStyle w:val="BodyText"/>
        <w:rPr>
          <w:noProof/>
          <w:sz w:val="22"/>
          <w:szCs w:val="22"/>
          <w:lang w:val="sr-Cyrl-RS"/>
        </w:rPr>
      </w:pPr>
    </w:p>
    <w:p w:rsidR="002F3C2F" w:rsidRPr="002F3C2F" w:rsidRDefault="002F3C2F" w:rsidP="00A245F3">
      <w:pPr>
        <w:pStyle w:val="BodyText"/>
        <w:rPr>
          <w:noProof/>
          <w:sz w:val="22"/>
          <w:szCs w:val="22"/>
          <w:lang w:val="sr-Cyrl-RS"/>
        </w:rPr>
      </w:pPr>
    </w:p>
    <w:p w:rsidR="00BA491C" w:rsidRPr="00907A07" w:rsidRDefault="00BA491C" w:rsidP="0049725B">
      <w:pPr>
        <w:rPr>
          <w:noProof/>
          <w:sz w:val="22"/>
          <w:szCs w:val="22"/>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6256A2" w:rsidP="00FF5B5D">
            <w:pPr>
              <w:pStyle w:val="Heading2"/>
              <w:numPr>
                <w:ilvl w:val="0"/>
                <w:numId w:val="35"/>
              </w:numPr>
              <w:rPr>
                <w:noProof/>
              </w:rPr>
            </w:pPr>
            <w:r>
              <w:rPr>
                <w:noProof/>
              </w:rPr>
              <w:t xml:space="preserve"> </w:t>
            </w:r>
            <w:r w:rsidR="00AB39E7" w:rsidRPr="002D5B2C">
              <w:rPr>
                <w:noProof/>
              </w:rPr>
              <w:br w:type="page"/>
            </w:r>
            <w:bookmarkStart w:id="87" w:name="_Toc364158554"/>
            <w:bookmarkStart w:id="88" w:name="_Toc477351253"/>
            <w:r w:rsidR="00AB39E7" w:rsidRPr="002D5B2C">
              <w:rPr>
                <w:noProof/>
              </w:rPr>
              <w:t>ОПШТИ ПОДАЦИ О ПОНУЂАЧУ ИЗ ГРУПЕ ПОНУЂАЧА</w:t>
            </w:r>
            <w:bookmarkEnd w:id="87"/>
            <w:bookmarkEnd w:id="88"/>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FF5B5D">
            <w:pPr>
              <w:pStyle w:val="Heading2"/>
              <w:numPr>
                <w:ilvl w:val="0"/>
                <w:numId w:val="35"/>
              </w:numPr>
              <w:rPr>
                <w:noProof/>
              </w:rPr>
            </w:pPr>
            <w:r w:rsidRPr="008B7475">
              <w:rPr>
                <w:noProof/>
              </w:rPr>
              <w:lastRenderedPageBreak/>
              <w:br w:type="page"/>
            </w:r>
            <w:bookmarkStart w:id="89" w:name="_Toc364158555"/>
            <w:bookmarkStart w:id="90" w:name="_Toc477351254"/>
            <w:r w:rsidR="006256A2">
              <w:rPr>
                <w:noProof/>
              </w:rPr>
              <w:t xml:space="preserve"> </w:t>
            </w:r>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9"/>
            <w:bookmarkEnd w:id="90"/>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Pr="00E75DCB">
        <w:rPr>
          <w:b/>
          <w:noProof/>
        </w:rPr>
        <w:t>“ДА”.</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Default="00AB39E7" w:rsidP="00B819C7">
            <w:pPr>
              <w:jc w:val="center"/>
              <w:rPr>
                <w:noProof/>
              </w:rPr>
            </w:pPr>
            <w:r>
              <w:rPr>
                <w:noProof/>
              </w:rPr>
              <w:t>ПОТПИС</w:t>
            </w:r>
            <w:r w:rsidRPr="008B7475">
              <w:rPr>
                <w:noProof/>
              </w:rPr>
              <w:t xml:space="preserve"> </w:t>
            </w:r>
            <w:r>
              <w:rPr>
                <w:noProof/>
              </w:rPr>
              <w:t>ПОНУЂАЧА</w:t>
            </w: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Default="001C26D1" w:rsidP="00B819C7">
            <w:pPr>
              <w:jc w:val="center"/>
              <w:rPr>
                <w:noProof/>
              </w:rPr>
            </w:pPr>
          </w:p>
          <w:p w:rsidR="001C26D1" w:rsidRPr="001C26D1" w:rsidRDefault="001C26D1" w:rsidP="00B819C7">
            <w:pPr>
              <w:jc w:val="center"/>
              <w:rPr>
                <w:noProof/>
                <w:highlight w:val="yellow"/>
              </w:rPr>
            </w:pPr>
          </w:p>
        </w:tc>
      </w:tr>
    </w:tbl>
    <w:p w:rsidR="001C26D1" w:rsidRDefault="00AB39E7" w:rsidP="007A4B1A">
      <w:pPr>
        <w:ind w:firstLine="720"/>
        <w:rPr>
          <w:noProof/>
        </w:rPr>
      </w:pPr>
      <w:r>
        <w:rPr>
          <w:noProof/>
        </w:rPr>
        <w:t>Образац копирати, уколико има више подизвођача.</w:t>
      </w:r>
    </w:p>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Pr="001C26D1" w:rsidRDefault="001C26D1" w:rsidP="001C26D1"/>
    <w:p w:rsidR="001C26D1" w:rsidRDefault="001C26D1" w:rsidP="001C26D1"/>
    <w:p w:rsidR="00AB39E7" w:rsidRDefault="00AB39E7" w:rsidP="001C26D1"/>
    <w:p w:rsidR="001C26D1" w:rsidRDefault="001C26D1" w:rsidP="001C26D1">
      <w:pPr>
        <w:sectPr w:rsidR="001C26D1" w:rsidSect="00B535EF">
          <w:headerReference w:type="even" r:id="rId20"/>
          <w:headerReference w:type="default" r:id="rId21"/>
          <w:footerReference w:type="even" r:id="rId22"/>
          <w:footerReference w:type="default" r:id="rId23"/>
          <w:headerReference w:type="first" r:id="rId24"/>
          <w:footerReference w:type="first" r:id="rId25"/>
          <w:pgSz w:w="16838" w:h="11906" w:orient="landscape"/>
          <w:pgMar w:top="284" w:right="1418" w:bottom="1418" w:left="1418" w:header="709" w:footer="709" w:gutter="0"/>
          <w:cols w:space="708"/>
          <w:docGrid w:linePitch="360"/>
        </w:sectPr>
      </w:pPr>
    </w:p>
    <w:p w:rsidR="0080020D" w:rsidRDefault="0080020D" w:rsidP="0049725B">
      <w:pPr>
        <w:ind w:right="-64"/>
        <w:jc w:val="both"/>
        <w:rPr>
          <w:lang w:val="sr-Cyrl-CS"/>
        </w:rPr>
      </w:pPr>
    </w:p>
    <w:p w:rsidR="0049725B" w:rsidRDefault="0049725B" w:rsidP="002F3C2F">
      <w:pPr>
        <w:ind w:right="-64" w:firstLine="720"/>
        <w:jc w:val="both"/>
        <w:rPr>
          <w:lang w:val="sr-Cyrl-CS"/>
        </w:rPr>
      </w:pPr>
      <w:r w:rsidRPr="00E052EA">
        <w:rPr>
          <w:lang w:val="sr-Cyrl-CS"/>
        </w:rPr>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rsidR="0049725B" w:rsidRPr="00877792" w:rsidRDefault="0049725B" w:rsidP="0049725B">
      <w:pPr>
        <w:ind w:right="-64"/>
        <w:rPr>
          <w:sz w:val="10"/>
          <w:szCs w:val="10"/>
          <w:lang w:val="sr-Cyrl-CS"/>
        </w:rPr>
      </w:pPr>
    </w:p>
    <w:p w:rsidR="0049725B" w:rsidRPr="0002002A" w:rsidRDefault="0049725B" w:rsidP="0049725B">
      <w:pPr>
        <w:ind w:right="-64"/>
        <w:rPr>
          <w:sz w:val="16"/>
          <w:szCs w:val="16"/>
          <w:lang w:val="sr-Cyrl-CS"/>
        </w:rPr>
      </w:pPr>
    </w:p>
    <w:tbl>
      <w:tblPr>
        <w:tblW w:w="0" w:type="auto"/>
        <w:tblLook w:val="01E0" w:firstRow="1" w:lastRow="1" w:firstColumn="1" w:lastColumn="1" w:noHBand="0" w:noVBand="0"/>
      </w:tblPr>
      <w:tblGrid>
        <w:gridCol w:w="1471"/>
        <w:gridCol w:w="7771"/>
      </w:tblGrid>
      <w:tr w:rsidR="0049725B" w:rsidRPr="002D35C8" w:rsidTr="0049725B">
        <w:tc>
          <w:tcPr>
            <w:tcW w:w="1548" w:type="dxa"/>
            <w:shd w:val="clear" w:color="auto" w:fill="auto"/>
          </w:tcPr>
          <w:p w:rsidR="0049725B" w:rsidRPr="002D35C8" w:rsidRDefault="0049725B" w:rsidP="0049725B">
            <w:pPr>
              <w:ind w:right="-64"/>
              <w:rPr>
                <w:b/>
                <w:sz w:val="20"/>
                <w:szCs w:val="20"/>
                <w:lang w:val="sr-Cyrl-CS"/>
              </w:rPr>
            </w:pPr>
            <w:r w:rsidRPr="002D35C8">
              <w:rPr>
                <w:b/>
                <w:sz w:val="20"/>
                <w:szCs w:val="20"/>
                <w:lang w:val="sr-Cyrl-CS"/>
              </w:rPr>
              <w:t>ДУЖНИК:</w:t>
            </w:r>
          </w:p>
        </w:tc>
        <w:tc>
          <w:tcPr>
            <w:tcW w:w="8100" w:type="dxa"/>
            <w:shd w:val="clear" w:color="auto" w:fill="auto"/>
          </w:tcPr>
          <w:p w:rsidR="0049725B" w:rsidRPr="002D35C8" w:rsidRDefault="0049725B" w:rsidP="0049725B">
            <w:pPr>
              <w:ind w:right="-64"/>
              <w:rPr>
                <w:b/>
                <w:sz w:val="22"/>
                <w:szCs w:val="22"/>
                <w:lang w:val="sr-Cyrl-CS"/>
              </w:rPr>
            </w:pPr>
            <w:r w:rsidRPr="002D35C8">
              <w:rPr>
                <w:b/>
                <w:sz w:val="22"/>
                <w:szCs w:val="22"/>
                <w:lang w:val="sr-Cyrl-CS"/>
              </w:rPr>
              <w:t>Пун назив и седиште:__________________</w:t>
            </w:r>
            <w:r>
              <w:rPr>
                <w:b/>
                <w:sz w:val="22"/>
                <w:szCs w:val="22"/>
                <w:lang w:val="sr-Cyrl-CS"/>
              </w:rPr>
              <w:t>_______________________________</w:t>
            </w:r>
          </w:p>
          <w:p w:rsidR="0049725B" w:rsidRPr="002D35C8" w:rsidRDefault="0049725B" w:rsidP="0049725B">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49725B" w:rsidRDefault="0049725B" w:rsidP="0049725B">
            <w:pPr>
              <w:ind w:right="-64"/>
              <w:rPr>
                <w:b/>
                <w:sz w:val="22"/>
                <w:szCs w:val="22"/>
                <w:lang w:val="sr-Cyrl-CS"/>
              </w:rPr>
            </w:pPr>
            <w:r w:rsidRPr="002D35C8">
              <w:rPr>
                <w:b/>
                <w:sz w:val="22"/>
                <w:szCs w:val="22"/>
                <w:lang w:val="sr-Cyrl-CS"/>
              </w:rPr>
              <w:t>Текући рачун:</w:t>
            </w:r>
            <w:r>
              <w:rPr>
                <w:b/>
                <w:sz w:val="22"/>
                <w:szCs w:val="22"/>
                <w:lang w:val="sr-Cyrl-CS"/>
              </w:rPr>
              <w:t xml:space="preserve"> </w:t>
            </w:r>
            <w:r w:rsidRPr="002D35C8">
              <w:rPr>
                <w:b/>
                <w:sz w:val="22"/>
                <w:szCs w:val="22"/>
                <w:lang w:val="sr-Cyrl-CS"/>
              </w:rPr>
              <w:t>____________</w:t>
            </w:r>
            <w:r>
              <w:rPr>
                <w:b/>
                <w:sz w:val="22"/>
                <w:szCs w:val="22"/>
                <w:lang w:val="sr-Cyrl-CS"/>
              </w:rPr>
              <w:t>___________________________________</w:t>
            </w:r>
            <w:r w:rsidRPr="002D35C8">
              <w:rPr>
                <w:b/>
                <w:sz w:val="22"/>
                <w:szCs w:val="22"/>
                <w:lang w:val="sr-Cyrl-CS"/>
              </w:rPr>
              <w:t>________</w:t>
            </w:r>
          </w:p>
          <w:p w:rsidR="0049725B" w:rsidRPr="002D35C8" w:rsidRDefault="0049725B" w:rsidP="0049725B">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49725B" w:rsidRPr="002D35C8" w:rsidRDefault="0049725B" w:rsidP="0049725B">
            <w:pPr>
              <w:ind w:right="-64"/>
              <w:rPr>
                <w:b/>
                <w:sz w:val="10"/>
                <w:szCs w:val="10"/>
                <w:lang w:val="sr-Cyrl-CS"/>
              </w:rPr>
            </w:pPr>
          </w:p>
        </w:tc>
      </w:tr>
      <w:tr w:rsidR="0049725B" w:rsidRPr="002D35C8" w:rsidTr="0049725B">
        <w:tc>
          <w:tcPr>
            <w:tcW w:w="9648" w:type="dxa"/>
            <w:gridSpan w:val="2"/>
            <w:shd w:val="clear" w:color="auto" w:fill="auto"/>
          </w:tcPr>
          <w:p w:rsidR="0049725B" w:rsidRPr="002D35C8" w:rsidRDefault="0049725B" w:rsidP="0049725B">
            <w:pPr>
              <w:ind w:right="-64"/>
              <w:jc w:val="center"/>
              <w:rPr>
                <w:b/>
                <w:sz w:val="8"/>
                <w:szCs w:val="8"/>
                <w:lang w:val="sr-Cyrl-CS"/>
              </w:rPr>
            </w:pPr>
          </w:p>
          <w:p w:rsidR="0049725B" w:rsidRPr="002D35C8" w:rsidRDefault="0049725B" w:rsidP="0049725B">
            <w:pPr>
              <w:ind w:right="-64"/>
              <w:jc w:val="center"/>
              <w:rPr>
                <w:b/>
                <w:lang w:val="sr-Cyrl-CS"/>
              </w:rPr>
            </w:pPr>
            <w:r w:rsidRPr="002D35C8">
              <w:rPr>
                <w:b/>
                <w:lang w:val="sr-Cyrl-CS"/>
              </w:rPr>
              <w:t>И з д а ј е</w:t>
            </w:r>
          </w:p>
        </w:tc>
      </w:tr>
    </w:tbl>
    <w:p w:rsidR="0049725B" w:rsidRDefault="0049725B" w:rsidP="0049725B">
      <w:pPr>
        <w:ind w:right="-64"/>
        <w:rPr>
          <w:b/>
          <w:sz w:val="16"/>
          <w:szCs w:val="16"/>
          <w:lang w:val="sr-Cyrl-CS"/>
        </w:rPr>
      </w:pPr>
    </w:p>
    <w:p w:rsidR="0049725B" w:rsidRPr="00877792" w:rsidRDefault="0049725B" w:rsidP="0049725B">
      <w:pPr>
        <w:ind w:right="-64"/>
        <w:rPr>
          <w:b/>
          <w:sz w:val="10"/>
          <w:szCs w:val="10"/>
          <w:lang w:val="sr-Cyrl-CS"/>
        </w:rPr>
      </w:pPr>
    </w:p>
    <w:p w:rsidR="0049725B" w:rsidRPr="008C4A9D" w:rsidRDefault="0049725B" w:rsidP="0049725B">
      <w:pPr>
        <w:ind w:right="-64"/>
        <w:jc w:val="center"/>
        <w:rPr>
          <w:b/>
          <w:sz w:val="28"/>
          <w:szCs w:val="28"/>
          <w:lang w:val="sr-Cyrl-CS"/>
        </w:rPr>
      </w:pPr>
      <w:r w:rsidRPr="008C4A9D">
        <w:rPr>
          <w:b/>
          <w:sz w:val="28"/>
          <w:szCs w:val="28"/>
          <w:lang w:val="sr-Cyrl-CS"/>
        </w:rPr>
        <w:t>МЕНИЧНО ПИСМО – ОВЛАШЋЕЊЕ</w:t>
      </w:r>
    </w:p>
    <w:p w:rsidR="0049725B" w:rsidRPr="0070075A" w:rsidRDefault="0049725B" w:rsidP="0049725B">
      <w:pPr>
        <w:ind w:right="-64"/>
        <w:jc w:val="center"/>
        <w:rPr>
          <w:b/>
          <w:sz w:val="20"/>
          <w:szCs w:val="20"/>
          <w:lang w:val="sr-Cyrl-CS"/>
        </w:rPr>
      </w:pPr>
      <w:r w:rsidRPr="0070075A">
        <w:rPr>
          <w:b/>
          <w:sz w:val="20"/>
          <w:szCs w:val="20"/>
          <w:lang w:val="sr-Cyrl-CS"/>
        </w:rPr>
        <w:t>ЗА КОРИСНИКА БЛАНКО СОЛО МЕНИЦЕ</w:t>
      </w:r>
    </w:p>
    <w:p w:rsidR="0049725B" w:rsidRPr="000E7C1B" w:rsidRDefault="0049725B" w:rsidP="0049725B">
      <w:pPr>
        <w:ind w:right="-64"/>
        <w:rPr>
          <w:b/>
          <w:sz w:val="22"/>
          <w:szCs w:val="22"/>
          <w:lang w:val="sr-Cyrl-CS"/>
        </w:rPr>
      </w:pPr>
    </w:p>
    <w:tbl>
      <w:tblPr>
        <w:tblW w:w="0" w:type="auto"/>
        <w:tblLook w:val="01E0" w:firstRow="1" w:lastRow="1" w:firstColumn="1" w:lastColumn="1" w:noHBand="0" w:noVBand="0"/>
      </w:tblPr>
      <w:tblGrid>
        <w:gridCol w:w="1539"/>
        <w:gridCol w:w="7703"/>
      </w:tblGrid>
      <w:tr w:rsidR="0049725B" w:rsidRPr="002D35C8" w:rsidTr="0049725B">
        <w:tc>
          <w:tcPr>
            <w:tcW w:w="1548" w:type="dxa"/>
            <w:shd w:val="clear" w:color="auto" w:fill="auto"/>
          </w:tcPr>
          <w:p w:rsidR="0049725B" w:rsidRPr="002D35C8" w:rsidRDefault="0049725B" w:rsidP="0049725B">
            <w:pPr>
              <w:ind w:right="-64"/>
              <w:rPr>
                <w:b/>
                <w:sz w:val="20"/>
                <w:szCs w:val="20"/>
                <w:lang w:val="sr-Cyrl-CS"/>
              </w:rPr>
            </w:pPr>
            <w:r w:rsidRPr="002D35C8">
              <w:rPr>
                <w:b/>
                <w:sz w:val="20"/>
                <w:szCs w:val="20"/>
                <w:lang w:val="sr-Cyrl-CS"/>
              </w:rPr>
              <w:t>КОРИСНИК:</w:t>
            </w:r>
          </w:p>
          <w:p w:rsidR="0049725B" w:rsidRPr="002D35C8" w:rsidRDefault="0049725B" w:rsidP="0049725B">
            <w:pPr>
              <w:ind w:right="-64"/>
              <w:rPr>
                <w:b/>
                <w:sz w:val="20"/>
                <w:szCs w:val="20"/>
                <w:lang w:val="sr-Cyrl-CS"/>
              </w:rPr>
            </w:pPr>
            <w:r w:rsidRPr="002D35C8">
              <w:rPr>
                <w:b/>
                <w:sz w:val="20"/>
                <w:szCs w:val="20"/>
                <w:lang w:val="sr-Cyrl-CS"/>
              </w:rPr>
              <w:t>(поверилац)</w:t>
            </w:r>
          </w:p>
        </w:tc>
        <w:tc>
          <w:tcPr>
            <w:tcW w:w="8100" w:type="dxa"/>
            <w:shd w:val="clear" w:color="auto" w:fill="auto"/>
          </w:tcPr>
          <w:p w:rsidR="0049725B" w:rsidRDefault="0049725B" w:rsidP="0049725B">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49725B" w:rsidRPr="00DE7B37" w:rsidRDefault="0049725B" w:rsidP="0049725B">
            <w:pPr>
              <w:ind w:right="-64"/>
              <w:jc w:val="both"/>
              <w:rPr>
                <w:sz w:val="22"/>
                <w:szCs w:val="22"/>
                <w:lang w:val="sr-Cyrl-CS"/>
              </w:rPr>
            </w:pPr>
            <w:r w:rsidRPr="00DE7B37">
              <w:rPr>
                <w:sz w:val="22"/>
                <w:szCs w:val="22"/>
                <w:lang w:val="sr-Cyrl-CS"/>
              </w:rPr>
              <w:t>ул. Хајдук Вељкова бр. 1, Нови Сад</w:t>
            </w:r>
          </w:p>
          <w:p w:rsidR="0049725B" w:rsidRPr="002D35C8" w:rsidRDefault="0049725B" w:rsidP="0049725B">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49725B" w:rsidRPr="002D35C8" w:rsidRDefault="0049725B" w:rsidP="0049725B">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49725B" w:rsidRPr="0002002A" w:rsidRDefault="0049725B" w:rsidP="0049725B">
      <w:pPr>
        <w:ind w:right="-64"/>
        <w:rPr>
          <w:b/>
          <w:sz w:val="10"/>
          <w:szCs w:val="10"/>
          <w:lang w:val="sr-Cyrl-CS"/>
        </w:rPr>
      </w:pPr>
    </w:p>
    <w:p w:rsidR="0049725B" w:rsidRDefault="0049725B" w:rsidP="0049725B">
      <w:pPr>
        <w:ind w:right="-64"/>
        <w:jc w:val="both"/>
        <w:rPr>
          <w:sz w:val="22"/>
          <w:szCs w:val="22"/>
          <w:lang w:val="sr-Cyrl-CS"/>
        </w:rPr>
      </w:pPr>
    </w:p>
    <w:p w:rsidR="007860EC" w:rsidRPr="007403E1" w:rsidRDefault="0049725B" w:rsidP="007860EC">
      <w:pPr>
        <w:ind w:firstLine="720"/>
        <w:jc w:val="both"/>
        <w:rPr>
          <w:lang w:val="sr-Cyrl-CS"/>
        </w:rPr>
      </w:pPr>
      <w:r w:rsidRPr="007403E1">
        <w:rPr>
          <w:lang w:val="sr-Cyrl-CS"/>
        </w:rPr>
        <w:t>Менични дужник предаје Меничном повериоцу потписану и оверену, бланко соло меницу, сериј</w:t>
      </w:r>
      <w:r w:rsidR="00FD729C">
        <w:rPr>
          <w:lang w:val="sr-Cyrl-CS"/>
        </w:rPr>
        <w:t>ског броја _______________</w:t>
      </w:r>
      <w:r w:rsidRPr="007403E1">
        <w:rPr>
          <w:lang w:val="sr-Cyrl-CS"/>
        </w:rPr>
        <w:t xml:space="preserve"> као средство финансијског обезбеђења </w:t>
      </w:r>
      <w:r w:rsidRPr="007403E1">
        <w:rPr>
          <w:b/>
          <w:lang w:val="sr-Cyrl-CS"/>
        </w:rPr>
        <w:t xml:space="preserve">за </w:t>
      </w:r>
      <w:r w:rsidRPr="007403E1">
        <w:rPr>
          <w:b/>
        </w:rPr>
        <w:t>добро извршење посла</w:t>
      </w:r>
      <w:r w:rsidRPr="007403E1">
        <w:rPr>
          <w:b/>
          <w:lang w:val="sr-Cyrl-CS"/>
        </w:rPr>
        <w:t xml:space="preserve">, </w:t>
      </w:r>
      <w:r w:rsidRPr="007403E1">
        <w:rPr>
          <w:lang w:val="sr-Cyrl-CS"/>
        </w:rPr>
        <w:t xml:space="preserve">у вредности од </w:t>
      </w:r>
      <w:r w:rsidRPr="007403E1">
        <w:rPr>
          <w:b/>
          <w:lang w:val="sr-Cyrl-CS"/>
        </w:rPr>
        <w:t xml:space="preserve">10% без </w:t>
      </w:r>
      <w:r w:rsidR="007C3B93">
        <w:rPr>
          <w:b/>
          <w:lang w:val="sr-Cyrl-CS"/>
        </w:rPr>
        <w:t xml:space="preserve">урачунатог </w:t>
      </w:r>
      <w:r w:rsidRPr="007403E1">
        <w:rPr>
          <w:b/>
          <w:lang w:val="sr-Cyrl-CS"/>
        </w:rPr>
        <w:t>ПДВ,</w:t>
      </w:r>
      <w:r w:rsidRPr="007403E1">
        <w:rPr>
          <w:b/>
        </w:rPr>
        <w:t xml:space="preserve"> </w:t>
      </w:r>
      <w:r w:rsidRPr="007403E1">
        <w:rPr>
          <w:lang w:val="sr-Cyrl-CS"/>
        </w:rPr>
        <w:t>и овлашћује Меничног повериоца да предату меницу може попунити и наплатити</w:t>
      </w:r>
      <w:r>
        <w:rPr>
          <w:lang w:val="sr-Cyrl-CS"/>
        </w:rPr>
        <w:t xml:space="preserve"> до максималног износа од </w:t>
      </w:r>
      <w:r w:rsidRPr="007403E1">
        <w:rPr>
          <w:lang w:val="sr-Cyrl-CS"/>
        </w:rPr>
        <w:t>__________________</w:t>
      </w:r>
      <w:r>
        <w:rPr>
          <w:lang w:val="sr-Cyrl-CS"/>
        </w:rPr>
        <w:t>_ динара</w:t>
      </w:r>
      <w:r>
        <w:t xml:space="preserve"> </w:t>
      </w:r>
      <w:r w:rsidRPr="007403E1">
        <w:rPr>
          <w:lang w:val="sr-Cyrl-CS"/>
        </w:rPr>
        <w:t>(словима</w:t>
      </w:r>
      <w:r>
        <w:rPr>
          <w:lang w:val="sr-Cyrl-CS"/>
        </w:rPr>
        <w:t xml:space="preserve"> </w:t>
      </w:r>
      <w:r w:rsidRPr="007403E1">
        <w:rPr>
          <w:lang w:val="sr-Cyrl-CS"/>
        </w:rPr>
        <w:t>_________</w:t>
      </w:r>
      <w:r w:rsidRPr="007403E1">
        <w:t>_____</w:t>
      </w:r>
      <w:r w:rsidR="006256A2">
        <w:rPr>
          <w:lang w:val="sr-Cyrl-CS"/>
        </w:rPr>
        <w:t>_______</w:t>
      </w:r>
      <w:r>
        <w:rPr>
          <w:lang w:val="sr-Cyrl-CS"/>
        </w:rPr>
        <w:t xml:space="preserve">___________ динара), </w:t>
      </w:r>
      <w:r w:rsidRPr="007403E1">
        <w:rPr>
          <w:lang w:val="sr-Cyrl-CS"/>
        </w:rPr>
        <w:t xml:space="preserve">по уговору о јавној набавци број </w:t>
      </w:r>
      <w:r w:rsidR="00907A07">
        <w:rPr>
          <w:b/>
          <w:lang w:val="sr-Cyrl-CS"/>
        </w:rPr>
        <w:t>0</w:t>
      </w:r>
      <w:r w:rsidR="007C3B93">
        <w:rPr>
          <w:b/>
          <w:lang w:val="sr-Cyrl-CS"/>
        </w:rPr>
        <w:t>6</w:t>
      </w:r>
      <w:r w:rsidR="00907A07">
        <w:rPr>
          <w:b/>
          <w:lang w:val="sr-Cyrl-CS"/>
        </w:rPr>
        <w:t>-18</w:t>
      </w:r>
      <w:r>
        <w:rPr>
          <w:b/>
          <w:lang w:val="sr-Cyrl-CS"/>
        </w:rPr>
        <w:t>-О</w:t>
      </w:r>
      <w:r>
        <w:rPr>
          <w:lang w:val="en-US"/>
        </w:rPr>
        <w:t xml:space="preserve"> - </w:t>
      </w:r>
      <w:r w:rsidR="00FD729C">
        <w:rPr>
          <w:b/>
          <w:lang w:val="sr-Cyrl-CS"/>
        </w:rPr>
        <w:t>Набавка</w:t>
      </w:r>
      <w:r w:rsidR="00FD729C">
        <w:rPr>
          <w:b/>
        </w:rPr>
        <w:t xml:space="preserve"> регистрованих лекова ван Листе лекова за</w:t>
      </w:r>
      <w:r w:rsidR="00FD729C">
        <w:rPr>
          <w:b/>
          <w:lang w:val="en-US"/>
        </w:rPr>
        <w:t xml:space="preserve"> </w:t>
      </w:r>
      <w:r w:rsidR="00FD729C">
        <w:rPr>
          <w:b/>
        </w:rPr>
        <w:t xml:space="preserve">потребе </w:t>
      </w:r>
      <w:r w:rsidR="00FD729C" w:rsidRPr="00A978FC">
        <w:rPr>
          <w:b/>
          <w:noProof/>
        </w:rPr>
        <w:t>Клиничког центра Војводине</w:t>
      </w:r>
      <w:r w:rsidR="00FD729C" w:rsidRPr="004341CB">
        <w:rPr>
          <w:lang w:val="sr-Cyrl-CS"/>
        </w:rPr>
        <w:t xml:space="preserve">, </w:t>
      </w:r>
      <w:r w:rsidRPr="007403E1">
        <w:rPr>
          <w:lang w:val="sr-Cyrl-CS"/>
        </w:rPr>
        <w:t xml:space="preserve">заведен код </w:t>
      </w:r>
      <w:r>
        <w:t>продаваца (дужника)</w:t>
      </w:r>
      <w:r w:rsidRPr="007403E1">
        <w:rPr>
          <w:lang w:val="sr-Cyrl-CS"/>
        </w:rPr>
        <w:t xml:space="preserve"> под бројем</w:t>
      </w:r>
      <w:r>
        <w:rPr>
          <w:lang w:val="sr-Cyrl-CS"/>
        </w:rPr>
        <w:t xml:space="preserve"> </w:t>
      </w:r>
      <w:r w:rsidRPr="007403E1">
        <w:rPr>
          <w:lang w:val="sr-Cyrl-CS"/>
        </w:rPr>
        <w:t>____________ дана _____</w:t>
      </w:r>
      <w:r w:rsidR="007C3B93">
        <w:rPr>
          <w:lang w:val="sr-Cyrl-CS"/>
        </w:rPr>
        <w:t>______</w:t>
      </w:r>
      <w:r w:rsidRPr="007403E1">
        <w:rPr>
          <w:lang w:val="sr-Cyrl-CS"/>
        </w:rPr>
        <w:t xml:space="preserve">________, </w:t>
      </w:r>
      <w:r w:rsidR="007860EC" w:rsidRPr="007403E1">
        <w:rPr>
          <w:lang w:val="sr-Cyrl-CS"/>
        </w:rPr>
        <w:t>уколико као дужник не изврши уговорене обавезе у предвиђеном року.</w:t>
      </w:r>
    </w:p>
    <w:p w:rsidR="007C3B93" w:rsidRDefault="007C3B93" w:rsidP="007860EC">
      <w:pPr>
        <w:ind w:firstLine="720"/>
        <w:jc w:val="both"/>
        <w:rPr>
          <w:lang w:val="sr-Cyrl-CS"/>
        </w:rPr>
      </w:pPr>
    </w:p>
    <w:p w:rsidR="0049725B" w:rsidRPr="007C3B93" w:rsidRDefault="0049725B" w:rsidP="007860EC">
      <w:pPr>
        <w:ind w:firstLine="720"/>
        <w:jc w:val="both"/>
        <w:rPr>
          <w:b/>
          <w:lang w:val="sr-Cyrl-CS"/>
        </w:rPr>
      </w:pPr>
      <w:r w:rsidRPr="007C3B93">
        <w:rPr>
          <w:b/>
          <w:lang w:val="sr-Cyrl-CS"/>
        </w:rPr>
        <w:t xml:space="preserve">Рок важности менице и меничног овлашћења је </w:t>
      </w:r>
      <w:r w:rsidRPr="007C3B93">
        <w:rPr>
          <w:b/>
        </w:rPr>
        <w:t>30</w:t>
      </w:r>
      <w:r w:rsidRPr="007C3B93">
        <w:rPr>
          <w:b/>
          <w:lang w:val="sr-Cyrl-CS"/>
        </w:rPr>
        <w:t xml:space="preserve"> дана дужи од дана рока за коначно извршење обавеза за које се меница и менично овлашћење издаје.</w:t>
      </w:r>
    </w:p>
    <w:p w:rsidR="007C3B93" w:rsidRDefault="007C3B93" w:rsidP="0049725B">
      <w:pPr>
        <w:ind w:firstLine="720"/>
        <w:jc w:val="both"/>
        <w:rPr>
          <w:lang w:val="sr-Cyrl-CS"/>
        </w:rPr>
      </w:pPr>
    </w:p>
    <w:p w:rsidR="0049725B" w:rsidRPr="007403E1" w:rsidRDefault="0049725B" w:rsidP="0049725B">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49725B" w:rsidRPr="007403E1" w:rsidRDefault="0049725B" w:rsidP="0049725B">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49725B" w:rsidRDefault="0049725B" w:rsidP="0049725B">
      <w:pPr>
        <w:ind w:right="-64"/>
        <w:jc w:val="both"/>
        <w:rPr>
          <w:color w:val="FF0000"/>
          <w:sz w:val="16"/>
          <w:szCs w:val="16"/>
          <w:lang w:val="sr-Cyrl-CS"/>
        </w:rPr>
      </w:pPr>
    </w:p>
    <w:p w:rsidR="007C3B93" w:rsidRPr="00E052EA" w:rsidRDefault="007C3B93" w:rsidP="0049725B">
      <w:pPr>
        <w:ind w:right="-64"/>
        <w:jc w:val="both"/>
        <w:rPr>
          <w:color w:val="FF0000"/>
          <w:sz w:val="16"/>
          <w:szCs w:val="16"/>
          <w:lang w:val="sr-Cyrl-CS"/>
        </w:rPr>
      </w:pPr>
    </w:p>
    <w:p w:rsidR="0049725B" w:rsidRPr="007403E1" w:rsidRDefault="0049725B" w:rsidP="0049725B">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49725B" w:rsidRPr="007403E1" w:rsidRDefault="0049725B" w:rsidP="0049725B">
      <w:pPr>
        <w:ind w:right="-64"/>
        <w:jc w:val="both"/>
        <w:rPr>
          <w:b/>
          <w:sz w:val="22"/>
          <w:szCs w:val="22"/>
          <w:lang w:val="sr-Cyrl-CS"/>
        </w:rPr>
      </w:pPr>
      <w:r w:rsidRPr="007403E1">
        <w:rPr>
          <w:b/>
          <w:sz w:val="22"/>
          <w:szCs w:val="22"/>
          <w:lang w:val="sr-Cyrl-CS"/>
        </w:rPr>
        <w:t xml:space="preserve">              </w:t>
      </w:r>
      <w:r w:rsidR="008D5DAE">
        <w:rPr>
          <w:b/>
          <w:sz w:val="22"/>
          <w:szCs w:val="22"/>
          <w:lang w:val="sr-Cyrl-CS"/>
        </w:rPr>
        <w:t xml:space="preserve">  </w:t>
      </w:r>
      <w:r w:rsidRPr="007403E1">
        <w:rPr>
          <w:b/>
          <w:sz w:val="22"/>
          <w:szCs w:val="22"/>
          <w:lang w:val="sr-Cyrl-CS"/>
        </w:rPr>
        <w:t>- картон депонованих потписа</w:t>
      </w:r>
    </w:p>
    <w:p w:rsidR="0049725B" w:rsidRPr="007403E1" w:rsidRDefault="0049725B" w:rsidP="0049725B">
      <w:pPr>
        <w:ind w:right="-64"/>
        <w:jc w:val="both"/>
        <w:rPr>
          <w:b/>
          <w:sz w:val="22"/>
          <w:szCs w:val="22"/>
          <w:lang w:val="sr-Cyrl-CS"/>
        </w:rPr>
      </w:pPr>
      <w:r w:rsidRPr="007403E1">
        <w:rPr>
          <w:b/>
          <w:sz w:val="22"/>
          <w:szCs w:val="22"/>
          <w:lang w:val="sr-Cyrl-CS"/>
        </w:rPr>
        <w:t xml:space="preserve">             </w:t>
      </w:r>
      <w:r w:rsidR="008D5DAE">
        <w:rPr>
          <w:b/>
          <w:sz w:val="22"/>
          <w:szCs w:val="22"/>
          <w:lang w:val="sr-Cyrl-CS"/>
        </w:rPr>
        <w:t xml:space="preserve">  </w:t>
      </w:r>
      <w:r w:rsidRPr="007403E1">
        <w:rPr>
          <w:b/>
          <w:sz w:val="22"/>
          <w:szCs w:val="22"/>
          <w:lang w:val="sr-Cyrl-CS"/>
        </w:rPr>
        <w:t xml:space="preserve"> - оверени потиси лица овлашћених за заступање</w:t>
      </w:r>
    </w:p>
    <w:p w:rsidR="0049725B" w:rsidRDefault="0049725B" w:rsidP="0049725B">
      <w:pPr>
        <w:ind w:right="-64"/>
        <w:jc w:val="both"/>
        <w:rPr>
          <w:b/>
          <w:sz w:val="22"/>
          <w:szCs w:val="22"/>
          <w:lang w:val="sr-Cyrl-CS"/>
        </w:rPr>
      </w:pPr>
      <w:r w:rsidRPr="007403E1">
        <w:rPr>
          <w:b/>
          <w:sz w:val="22"/>
          <w:szCs w:val="22"/>
          <w:lang w:val="sr-Cyrl-CS"/>
        </w:rPr>
        <w:t xml:space="preserve">              </w:t>
      </w:r>
      <w:r w:rsidR="008D5DAE">
        <w:rPr>
          <w:b/>
          <w:sz w:val="22"/>
          <w:szCs w:val="22"/>
          <w:lang w:val="sr-Cyrl-CS"/>
        </w:rPr>
        <w:t xml:space="preserve">  </w:t>
      </w:r>
      <w:r w:rsidRPr="007403E1">
        <w:rPr>
          <w:b/>
          <w:sz w:val="22"/>
          <w:szCs w:val="22"/>
          <w:lang w:val="sr-Cyrl-CS"/>
        </w:rPr>
        <w:t>- захтев за регистрацију меница</w:t>
      </w:r>
    </w:p>
    <w:p w:rsidR="007C3B93" w:rsidRPr="007403E1" w:rsidRDefault="007C3B93" w:rsidP="0049725B">
      <w:pPr>
        <w:ind w:right="-64"/>
        <w:jc w:val="both"/>
        <w:rPr>
          <w:b/>
          <w:sz w:val="22"/>
          <w:szCs w:val="22"/>
          <w:lang w:val="sr-Cyrl-CS"/>
        </w:rPr>
      </w:pPr>
    </w:p>
    <w:tbl>
      <w:tblPr>
        <w:tblW w:w="9053" w:type="dxa"/>
        <w:tblLook w:val="01E0" w:firstRow="1" w:lastRow="1" w:firstColumn="1" w:lastColumn="1" w:noHBand="0" w:noVBand="0"/>
      </w:tblPr>
      <w:tblGrid>
        <w:gridCol w:w="4417"/>
        <w:gridCol w:w="766"/>
        <w:gridCol w:w="3870"/>
      </w:tblGrid>
      <w:tr w:rsidR="0049725B" w:rsidRPr="007403E1" w:rsidTr="007C3B93">
        <w:tc>
          <w:tcPr>
            <w:tcW w:w="4417" w:type="dxa"/>
            <w:shd w:val="clear" w:color="auto" w:fill="auto"/>
          </w:tcPr>
          <w:p w:rsidR="0049725B" w:rsidRPr="007403E1" w:rsidRDefault="0049725B" w:rsidP="0049725B">
            <w:pPr>
              <w:tabs>
                <w:tab w:val="left" w:pos="3465"/>
              </w:tabs>
              <w:ind w:right="-64"/>
              <w:jc w:val="both"/>
              <w:rPr>
                <w:b/>
                <w:sz w:val="22"/>
                <w:szCs w:val="22"/>
              </w:rPr>
            </w:pP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shd w:val="clear" w:color="auto" w:fill="auto"/>
          </w:tcPr>
          <w:p w:rsidR="0049725B" w:rsidRPr="007403E1" w:rsidRDefault="0049725B" w:rsidP="0049725B">
            <w:pPr>
              <w:ind w:right="-64"/>
              <w:jc w:val="center"/>
              <w:rPr>
                <w:b/>
                <w:sz w:val="22"/>
                <w:szCs w:val="22"/>
                <w:lang w:val="sr-Cyrl-CS"/>
              </w:rPr>
            </w:pPr>
          </w:p>
        </w:tc>
      </w:tr>
      <w:tr w:rsidR="0049725B" w:rsidRPr="007403E1" w:rsidTr="007C3B93">
        <w:trPr>
          <w:trHeight w:val="212"/>
        </w:trPr>
        <w:tc>
          <w:tcPr>
            <w:tcW w:w="4417" w:type="dxa"/>
            <w:shd w:val="clear" w:color="auto" w:fill="auto"/>
          </w:tcPr>
          <w:p w:rsidR="0049725B" w:rsidRPr="007403E1" w:rsidRDefault="0049725B" w:rsidP="0049725B">
            <w:pPr>
              <w:ind w:right="-64"/>
              <w:jc w:val="center"/>
              <w:rPr>
                <w:b/>
                <w:sz w:val="22"/>
                <w:szCs w:val="22"/>
                <w:lang w:val="sr-Cyrl-CS"/>
              </w:rPr>
            </w:pPr>
            <w:r w:rsidRPr="007403E1">
              <w:rPr>
                <w:b/>
                <w:sz w:val="22"/>
                <w:szCs w:val="22"/>
                <w:lang w:val="sr-Cyrl-CS"/>
              </w:rPr>
              <w:t>Место и датум издавања Овлашћења:</w:t>
            </w: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shd w:val="clear" w:color="auto" w:fill="auto"/>
          </w:tcPr>
          <w:p w:rsidR="0049725B" w:rsidRPr="007403E1" w:rsidRDefault="0049725B" w:rsidP="0049725B">
            <w:pPr>
              <w:ind w:left="-198" w:right="-64"/>
              <w:rPr>
                <w:b/>
                <w:sz w:val="22"/>
                <w:szCs w:val="22"/>
                <w:lang w:val="sr-Cyrl-CS"/>
              </w:rPr>
            </w:pPr>
          </w:p>
        </w:tc>
      </w:tr>
      <w:tr w:rsidR="0049725B" w:rsidRPr="007403E1" w:rsidTr="007C3B93">
        <w:tc>
          <w:tcPr>
            <w:tcW w:w="4417" w:type="dxa"/>
            <w:tcBorders>
              <w:bottom w:val="single" w:sz="4" w:space="0" w:color="auto"/>
            </w:tcBorders>
            <w:shd w:val="clear" w:color="auto" w:fill="auto"/>
          </w:tcPr>
          <w:p w:rsidR="0049725B" w:rsidRPr="007403E1" w:rsidRDefault="0049725B" w:rsidP="0049725B">
            <w:pPr>
              <w:ind w:right="-64"/>
              <w:rPr>
                <w:sz w:val="22"/>
                <w:szCs w:val="22"/>
                <w:lang w:val="sr-Cyrl-CS"/>
              </w:rPr>
            </w:pP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shd w:val="clear" w:color="auto" w:fill="auto"/>
          </w:tcPr>
          <w:p w:rsidR="0049725B" w:rsidRPr="007403E1" w:rsidRDefault="0049725B" w:rsidP="0049725B">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49725B" w:rsidRPr="007403E1" w:rsidTr="007C3B93">
        <w:tc>
          <w:tcPr>
            <w:tcW w:w="4417" w:type="dxa"/>
            <w:tcBorders>
              <w:top w:val="single" w:sz="4" w:space="0" w:color="auto"/>
            </w:tcBorders>
            <w:shd w:val="clear" w:color="auto" w:fill="auto"/>
          </w:tcPr>
          <w:p w:rsidR="0049725B" w:rsidRPr="007403E1" w:rsidRDefault="0049725B" w:rsidP="0049725B">
            <w:pPr>
              <w:ind w:right="-64"/>
              <w:jc w:val="both"/>
              <w:rPr>
                <w:b/>
                <w:sz w:val="22"/>
                <w:szCs w:val="22"/>
                <w:lang w:val="sr-Cyrl-CS"/>
              </w:rPr>
            </w:pPr>
          </w:p>
        </w:tc>
        <w:tc>
          <w:tcPr>
            <w:tcW w:w="766" w:type="dxa"/>
            <w:shd w:val="clear" w:color="auto" w:fill="auto"/>
          </w:tcPr>
          <w:p w:rsidR="0049725B" w:rsidRPr="007403E1" w:rsidRDefault="0049725B" w:rsidP="0049725B">
            <w:pPr>
              <w:ind w:right="-64"/>
              <w:jc w:val="right"/>
              <w:rPr>
                <w:sz w:val="22"/>
                <w:szCs w:val="22"/>
                <w:lang w:val="sr-Cyrl-CS"/>
              </w:rPr>
            </w:pPr>
          </w:p>
          <w:p w:rsidR="0049725B" w:rsidRPr="007403E1" w:rsidRDefault="0049725B" w:rsidP="0049725B">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49725B" w:rsidRPr="007403E1" w:rsidRDefault="0049725B" w:rsidP="0049725B">
            <w:pPr>
              <w:ind w:left="-198" w:right="-64"/>
              <w:jc w:val="center"/>
              <w:rPr>
                <w:b/>
                <w:sz w:val="22"/>
                <w:szCs w:val="22"/>
                <w:lang w:val="sr-Cyrl-CS"/>
              </w:rPr>
            </w:pPr>
          </w:p>
        </w:tc>
      </w:tr>
      <w:tr w:rsidR="0049725B" w:rsidRPr="007403E1" w:rsidTr="007C3B93">
        <w:tc>
          <w:tcPr>
            <w:tcW w:w="4417" w:type="dxa"/>
            <w:shd w:val="clear" w:color="auto" w:fill="auto"/>
          </w:tcPr>
          <w:p w:rsidR="0049725B" w:rsidRPr="007403E1" w:rsidRDefault="0049725B" w:rsidP="0049725B">
            <w:pPr>
              <w:ind w:right="-64"/>
              <w:jc w:val="both"/>
              <w:rPr>
                <w:b/>
                <w:sz w:val="22"/>
                <w:szCs w:val="22"/>
                <w:lang w:val="sr-Cyrl-CS"/>
              </w:rPr>
            </w:pPr>
          </w:p>
        </w:tc>
        <w:tc>
          <w:tcPr>
            <w:tcW w:w="766" w:type="dxa"/>
            <w:shd w:val="clear" w:color="auto" w:fill="auto"/>
          </w:tcPr>
          <w:p w:rsidR="0049725B" w:rsidRPr="007403E1" w:rsidRDefault="0049725B" w:rsidP="0049725B">
            <w:pPr>
              <w:ind w:right="-64"/>
              <w:jc w:val="both"/>
              <w:rPr>
                <w:b/>
                <w:sz w:val="22"/>
                <w:szCs w:val="22"/>
                <w:lang w:val="sr-Cyrl-CS"/>
              </w:rPr>
            </w:pPr>
          </w:p>
        </w:tc>
        <w:tc>
          <w:tcPr>
            <w:tcW w:w="3870" w:type="dxa"/>
            <w:tcBorders>
              <w:top w:val="single" w:sz="4" w:space="0" w:color="auto"/>
            </w:tcBorders>
            <w:shd w:val="clear" w:color="auto" w:fill="auto"/>
          </w:tcPr>
          <w:p w:rsidR="0049725B" w:rsidRPr="007403E1" w:rsidRDefault="0049725B" w:rsidP="0049725B">
            <w:pPr>
              <w:ind w:right="-64"/>
              <w:jc w:val="center"/>
              <w:rPr>
                <w:sz w:val="22"/>
                <w:szCs w:val="22"/>
                <w:lang w:val="sr-Cyrl-CS"/>
              </w:rPr>
            </w:pPr>
            <w:r w:rsidRPr="007403E1">
              <w:rPr>
                <w:sz w:val="22"/>
                <w:szCs w:val="22"/>
                <w:lang w:val="sr-Cyrl-CS"/>
              </w:rPr>
              <w:t>Потпис овлашћеног лица</w:t>
            </w:r>
          </w:p>
        </w:tc>
      </w:tr>
    </w:tbl>
    <w:p w:rsidR="0049725B" w:rsidRPr="00685159" w:rsidRDefault="0049725B" w:rsidP="0049725B">
      <w:pPr>
        <w:ind w:right="-64"/>
        <w:rPr>
          <w:noProof/>
        </w:rPr>
      </w:pPr>
    </w:p>
    <w:p w:rsidR="00162182" w:rsidRPr="001C26D1" w:rsidRDefault="00162182" w:rsidP="001C26D1">
      <w:pPr>
        <w:ind w:right="-427"/>
      </w:pPr>
    </w:p>
    <w:sectPr w:rsidR="00162182" w:rsidRPr="001C26D1" w:rsidSect="00FD729C">
      <w:pgSz w:w="11906" w:h="16838" w:code="9"/>
      <w:pgMar w:top="630" w:right="1440" w:bottom="1440" w:left="1440" w:header="36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C2F" w:rsidRDefault="002F3C2F">
      <w:r>
        <w:separator/>
      </w:r>
    </w:p>
  </w:endnote>
  <w:endnote w:type="continuationSeparator" w:id="0">
    <w:p w:rsidR="002F3C2F" w:rsidRDefault="002F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imesNewRomanPS-BoldMT">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C2F" w:rsidRPr="007C3B93" w:rsidRDefault="00B113D8" w:rsidP="006256A2">
    <w:pPr>
      <w:pStyle w:val="Footer"/>
      <w:jc w:val="right"/>
      <w:rPr>
        <w:lang w:val="sr-Cyrl-RS"/>
      </w:rPr>
    </w:pPr>
    <w:sdt>
      <w:sdtPr>
        <w:id w:val="14183555"/>
        <w:docPartObj>
          <w:docPartGallery w:val="Page Numbers (Bottom of Page)"/>
          <w:docPartUnique/>
        </w:docPartObj>
      </w:sdtPr>
      <w:sdtEndPr>
        <w:rPr>
          <w:noProof/>
        </w:rPr>
      </w:sdtEndPr>
      <w:sdtContent>
        <w:r w:rsidR="002F3C2F">
          <w:rPr>
            <w:lang w:val="sr-Cyrl-CS"/>
          </w:rPr>
          <w:t xml:space="preserve">Страна </w:t>
        </w:r>
        <w:r w:rsidR="002F3C2F">
          <w:fldChar w:fldCharType="begin"/>
        </w:r>
        <w:r w:rsidR="002F3C2F">
          <w:instrText xml:space="preserve"> PAGE   \* MERGEFORMAT </w:instrText>
        </w:r>
        <w:r w:rsidR="002F3C2F">
          <w:fldChar w:fldCharType="separate"/>
        </w:r>
        <w:r>
          <w:rPr>
            <w:noProof/>
          </w:rPr>
          <w:t>24</w:t>
        </w:r>
        <w:r w:rsidR="002F3C2F">
          <w:rPr>
            <w:noProof/>
          </w:rPr>
          <w:fldChar w:fldCharType="end"/>
        </w:r>
        <w:r w:rsidR="002F3C2F">
          <w:rPr>
            <w:noProof/>
            <w:lang w:val="sr-Cyrl-CS"/>
          </w:rPr>
          <w:t>/</w:t>
        </w:r>
        <w:r w:rsidR="002F3C2F">
          <w:rPr>
            <w:noProof/>
          </w:rPr>
          <w:t>3</w:t>
        </w:r>
      </w:sdtContent>
    </w:sdt>
    <w:r w:rsidR="007C3B93">
      <w:rPr>
        <w:noProof/>
        <w:lang w:val="sr-Cyrl-RS"/>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C2F" w:rsidRDefault="002F3C2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F3C2F" w:rsidRDefault="002F3C2F"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C2F" w:rsidRPr="007C3B93" w:rsidRDefault="002F3C2F" w:rsidP="006256A2">
    <w:pPr>
      <w:pStyle w:val="Footer"/>
      <w:jc w:val="right"/>
      <w:rPr>
        <w:lang w:val="sr-Cyrl-RS"/>
      </w:rPr>
    </w:pPr>
    <w:r>
      <w:rPr>
        <w:lang w:val="sr-Cyrl-CS"/>
      </w:rPr>
      <w:t>Страна</w:t>
    </w:r>
    <w:r>
      <w:t xml:space="preserve"> </w:t>
    </w:r>
    <w:sdt>
      <w:sdtPr>
        <w:id w:val="-12067135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113D8">
          <w:rPr>
            <w:noProof/>
          </w:rPr>
          <w:t>33</w:t>
        </w:r>
        <w:r>
          <w:rPr>
            <w:noProof/>
          </w:rPr>
          <w:fldChar w:fldCharType="end"/>
        </w:r>
        <w:r w:rsidR="007C3B93">
          <w:rPr>
            <w:noProof/>
          </w:rPr>
          <w:t>/3</w:t>
        </w:r>
        <w:r w:rsidR="007C3B93">
          <w:rPr>
            <w:noProof/>
            <w:lang w:val="sr-Cyrl-RS"/>
          </w:rPr>
          <w:t>3</w:t>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C2F" w:rsidRDefault="002F3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C2F" w:rsidRDefault="002F3C2F">
      <w:r>
        <w:separator/>
      </w:r>
    </w:p>
  </w:footnote>
  <w:footnote w:type="continuationSeparator" w:id="0">
    <w:p w:rsidR="002F3C2F" w:rsidRDefault="002F3C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C2F" w:rsidRDefault="002F3C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C2F" w:rsidRPr="00884492" w:rsidRDefault="002F3C2F"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C2F" w:rsidRDefault="002F3C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5506E59"/>
    <w:multiLevelType w:val="hybridMultilevel"/>
    <w:tmpl w:val="37C61032"/>
    <w:lvl w:ilvl="0" w:tplc="39A61ABC">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5954439"/>
    <w:multiLevelType w:val="hybridMultilevel"/>
    <w:tmpl w:val="971A34B8"/>
    <w:lvl w:ilvl="0" w:tplc="06184A6E">
      <w:start w:val="1"/>
      <w:numFmt w:val="decimal"/>
      <w:lvlText w:val="%1."/>
      <w:lvlJc w:val="left"/>
      <w:pPr>
        <w:ind w:left="660" w:hanging="420"/>
      </w:pPr>
      <w:rPr>
        <w:rFonts w:ascii="Times New Roman" w:eastAsia="Times New Roman" w:hAnsi="Times New Roman" w:cs="Times New Roman" w:hint="default"/>
        <w:color w:val="auto"/>
        <w:sz w:val="24"/>
        <w:u w:val="none"/>
      </w:rPr>
    </w:lvl>
    <w:lvl w:ilvl="1" w:tplc="241A0019" w:tentative="1">
      <w:start w:val="1"/>
      <w:numFmt w:val="lowerLetter"/>
      <w:lvlText w:val="%2."/>
      <w:lvlJc w:val="left"/>
      <w:pPr>
        <w:ind w:left="1320" w:hanging="360"/>
      </w:pPr>
    </w:lvl>
    <w:lvl w:ilvl="2" w:tplc="241A001B" w:tentative="1">
      <w:start w:val="1"/>
      <w:numFmt w:val="lowerRoman"/>
      <w:lvlText w:val="%3."/>
      <w:lvlJc w:val="right"/>
      <w:pPr>
        <w:ind w:left="2040" w:hanging="180"/>
      </w:pPr>
    </w:lvl>
    <w:lvl w:ilvl="3" w:tplc="241A000F" w:tentative="1">
      <w:start w:val="1"/>
      <w:numFmt w:val="decimal"/>
      <w:lvlText w:val="%4."/>
      <w:lvlJc w:val="left"/>
      <w:pPr>
        <w:ind w:left="2760" w:hanging="360"/>
      </w:pPr>
    </w:lvl>
    <w:lvl w:ilvl="4" w:tplc="241A0019" w:tentative="1">
      <w:start w:val="1"/>
      <w:numFmt w:val="lowerLetter"/>
      <w:lvlText w:val="%5."/>
      <w:lvlJc w:val="left"/>
      <w:pPr>
        <w:ind w:left="3480" w:hanging="360"/>
      </w:pPr>
    </w:lvl>
    <w:lvl w:ilvl="5" w:tplc="241A001B" w:tentative="1">
      <w:start w:val="1"/>
      <w:numFmt w:val="lowerRoman"/>
      <w:lvlText w:val="%6."/>
      <w:lvlJc w:val="right"/>
      <w:pPr>
        <w:ind w:left="4200" w:hanging="180"/>
      </w:pPr>
    </w:lvl>
    <w:lvl w:ilvl="6" w:tplc="241A000F" w:tentative="1">
      <w:start w:val="1"/>
      <w:numFmt w:val="decimal"/>
      <w:lvlText w:val="%7."/>
      <w:lvlJc w:val="left"/>
      <w:pPr>
        <w:ind w:left="4920" w:hanging="360"/>
      </w:pPr>
    </w:lvl>
    <w:lvl w:ilvl="7" w:tplc="241A0019" w:tentative="1">
      <w:start w:val="1"/>
      <w:numFmt w:val="lowerLetter"/>
      <w:lvlText w:val="%8."/>
      <w:lvlJc w:val="left"/>
      <w:pPr>
        <w:ind w:left="5640" w:hanging="360"/>
      </w:pPr>
    </w:lvl>
    <w:lvl w:ilvl="8" w:tplc="241A001B" w:tentative="1">
      <w:start w:val="1"/>
      <w:numFmt w:val="lowerRoman"/>
      <w:lvlText w:val="%9."/>
      <w:lvlJc w:val="right"/>
      <w:pPr>
        <w:ind w:left="6360" w:hanging="180"/>
      </w:pPr>
    </w:lvl>
  </w:abstractNum>
  <w:abstractNum w:abstractNumId="6">
    <w:nsid w:val="074D3C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0">
    <w:nsid w:val="19561FB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19D52B4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2">
    <w:nsid w:val="1C44182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nsid w:val="1CB636DC"/>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1FD85D8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20C25B6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30667A6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6F4797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0">
    <w:nsid w:val="398F602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3AE8099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3F667A44"/>
    <w:multiLevelType w:val="hybridMultilevel"/>
    <w:tmpl w:val="7804B9E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2AD365B"/>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43543E99"/>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6">
    <w:nsid w:val="4F1055B0"/>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4F45437E"/>
    <w:multiLevelType w:val="hybridMultilevel"/>
    <w:tmpl w:val="DB468646"/>
    <w:lvl w:ilvl="0" w:tplc="91EEC532">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231057"/>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3E746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1">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6F196B77"/>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3">
    <w:nsid w:val="71C60200"/>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A710CCD"/>
    <w:multiLevelType w:val="hybridMultilevel"/>
    <w:tmpl w:val="E0A6EEF0"/>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BB1771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7">
    <w:nsid w:val="7C307ED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8">
    <w:nsid w:val="7C785834"/>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7"/>
  </w:num>
  <w:num w:numId="2">
    <w:abstractNumId w:val="34"/>
  </w:num>
  <w:num w:numId="3">
    <w:abstractNumId w:val="17"/>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
  </w:num>
  <w:num w:numId="7">
    <w:abstractNumId w:val="16"/>
  </w:num>
  <w:num w:numId="8">
    <w:abstractNumId w:val="31"/>
  </w:num>
  <w:num w:numId="9">
    <w:abstractNumId w:val="35"/>
  </w:num>
  <w:num w:numId="10">
    <w:abstractNumId w:val="8"/>
  </w:num>
  <w:num w:numId="11">
    <w:abstractNumId w:val="25"/>
  </w:num>
  <w:num w:numId="12">
    <w:abstractNumId w:val="28"/>
  </w:num>
  <w:num w:numId="13">
    <w:abstractNumId w:val="23"/>
  </w:num>
  <w:num w:numId="14">
    <w:abstractNumId w:val="18"/>
  </w:num>
  <w:num w:numId="15">
    <w:abstractNumId w:val="26"/>
  </w:num>
  <w:num w:numId="16">
    <w:abstractNumId w:val="10"/>
  </w:num>
  <w:num w:numId="17">
    <w:abstractNumId w:val="5"/>
  </w:num>
  <w:num w:numId="18">
    <w:abstractNumId w:val="33"/>
  </w:num>
  <w:num w:numId="19">
    <w:abstractNumId w:val="6"/>
  </w:num>
  <w:num w:numId="20">
    <w:abstractNumId w:val="36"/>
  </w:num>
  <w:num w:numId="21">
    <w:abstractNumId w:val="38"/>
  </w:num>
  <w:num w:numId="22">
    <w:abstractNumId w:val="30"/>
  </w:num>
  <w:num w:numId="23">
    <w:abstractNumId w:val="14"/>
  </w:num>
  <w:num w:numId="24">
    <w:abstractNumId w:val="22"/>
  </w:num>
  <w:num w:numId="25">
    <w:abstractNumId w:val="9"/>
  </w:num>
  <w:num w:numId="26">
    <w:abstractNumId w:val="32"/>
  </w:num>
  <w:num w:numId="27">
    <w:abstractNumId w:val="21"/>
  </w:num>
  <w:num w:numId="28">
    <w:abstractNumId w:val="20"/>
  </w:num>
  <w:num w:numId="29">
    <w:abstractNumId w:val="15"/>
  </w:num>
  <w:num w:numId="30">
    <w:abstractNumId w:val="13"/>
  </w:num>
  <w:num w:numId="31">
    <w:abstractNumId w:val="37"/>
  </w:num>
  <w:num w:numId="32">
    <w:abstractNumId w:val="19"/>
  </w:num>
  <w:num w:numId="33">
    <w:abstractNumId w:val="11"/>
  </w:num>
  <w:num w:numId="34">
    <w:abstractNumId w:val="27"/>
  </w:num>
  <w:num w:numId="35">
    <w:abstractNumId w:val="4"/>
  </w:num>
  <w:num w:numId="36">
    <w:abstractNumId w:val="24"/>
  </w:num>
  <w:num w:numId="3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04129"/>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0662A"/>
    <w:rsid w:val="000103EC"/>
    <w:rsid w:val="000119E9"/>
    <w:rsid w:val="00012633"/>
    <w:rsid w:val="00013588"/>
    <w:rsid w:val="00014202"/>
    <w:rsid w:val="000146CB"/>
    <w:rsid w:val="000151E8"/>
    <w:rsid w:val="00016094"/>
    <w:rsid w:val="000209CB"/>
    <w:rsid w:val="00021588"/>
    <w:rsid w:val="00022015"/>
    <w:rsid w:val="00022193"/>
    <w:rsid w:val="00023F04"/>
    <w:rsid w:val="00024A8D"/>
    <w:rsid w:val="00026332"/>
    <w:rsid w:val="00026357"/>
    <w:rsid w:val="00026520"/>
    <w:rsid w:val="0003256C"/>
    <w:rsid w:val="00032804"/>
    <w:rsid w:val="00034280"/>
    <w:rsid w:val="00035680"/>
    <w:rsid w:val="000364F9"/>
    <w:rsid w:val="00037B3E"/>
    <w:rsid w:val="0004035E"/>
    <w:rsid w:val="000459ED"/>
    <w:rsid w:val="00047CF4"/>
    <w:rsid w:val="00047DDD"/>
    <w:rsid w:val="00050E3E"/>
    <w:rsid w:val="000518CF"/>
    <w:rsid w:val="00051AF8"/>
    <w:rsid w:val="00052B0E"/>
    <w:rsid w:val="00053FEF"/>
    <w:rsid w:val="00057C4E"/>
    <w:rsid w:val="00057DBE"/>
    <w:rsid w:val="00060F5B"/>
    <w:rsid w:val="000629F2"/>
    <w:rsid w:val="00062ED3"/>
    <w:rsid w:val="00063B77"/>
    <w:rsid w:val="00063DA8"/>
    <w:rsid w:val="000650C9"/>
    <w:rsid w:val="00066C79"/>
    <w:rsid w:val="000671B1"/>
    <w:rsid w:val="00067479"/>
    <w:rsid w:val="000709BA"/>
    <w:rsid w:val="00073ADA"/>
    <w:rsid w:val="00074147"/>
    <w:rsid w:val="00074152"/>
    <w:rsid w:val="000746DE"/>
    <w:rsid w:val="00074CB9"/>
    <w:rsid w:val="00080E4A"/>
    <w:rsid w:val="000811A3"/>
    <w:rsid w:val="00083526"/>
    <w:rsid w:val="00084EA9"/>
    <w:rsid w:val="00085126"/>
    <w:rsid w:val="00086647"/>
    <w:rsid w:val="00086FC5"/>
    <w:rsid w:val="00090EC4"/>
    <w:rsid w:val="00091C66"/>
    <w:rsid w:val="00092A9E"/>
    <w:rsid w:val="0009333A"/>
    <w:rsid w:val="00094047"/>
    <w:rsid w:val="0009576F"/>
    <w:rsid w:val="00096E83"/>
    <w:rsid w:val="000A27D8"/>
    <w:rsid w:val="000A2835"/>
    <w:rsid w:val="000A5764"/>
    <w:rsid w:val="000A5B4B"/>
    <w:rsid w:val="000A7DE3"/>
    <w:rsid w:val="000B0A94"/>
    <w:rsid w:val="000B209F"/>
    <w:rsid w:val="000B2B16"/>
    <w:rsid w:val="000B2D0E"/>
    <w:rsid w:val="000B3808"/>
    <w:rsid w:val="000B4E1C"/>
    <w:rsid w:val="000B4FA1"/>
    <w:rsid w:val="000B735A"/>
    <w:rsid w:val="000B7E8F"/>
    <w:rsid w:val="000C03AC"/>
    <w:rsid w:val="000C2296"/>
    <w:rsid w:val="000C2912"/>
    <w:rsid w:val="000C2AAF"/>
    <w:rsid w:val="000C3B23"/>
    <w:rsid w:val="000C484F"/>
    <w:rsid w:val="000C53A4"/>
    <w:rsid w:val="000C7679"/>
    <w:rsid w:val="000D01B7"/>
    <w:rsid w:val="000D12A2"/>
    <w:rsid w:val="000D156A"/>
    <w:rsid w:val="000D205E"/>
    <w:rsid w:val="000D20A6"/>
    <w:rsid w:val="000D27A5"/>
    <w:rsid w:val="000D3141"/>
    <w:rsid w:val="000D534D"/>
    <w:rsid w:val="000D5493"/>
    <w:rsid w:val="000D7B22"/>
    <w:rsid w:val="000E00C5"/>
    <w:rsid w:val="000E0BC4"/>
    <w:rsid w:val="000E0CD9"/>
    <w:rsid w:val="000E264B"/>
    <w:rsid w:val="000E321D"/>
    <w:rsid w:val="000E3627"/>
    <w:rsid w:val="000E5367"/>
    <w:rsid w:val="000F02BE"/>
    <w:rsid w:val="000F0736"/>
    <w:rsid w:val="000F0E13"/>
    <w:rsid w:val="000F10D6"/>
    <w:rsid w:val="000F1172"/>
    <w:rsid w:val="000F4D1B"/>
    <w:rsid w:val="000F68C7"/>
    <w:rsid w:val="000F6F0C"/>
    <w:rsid w:val="001007FF"/>
    <w:rsid w:val="00102920"/>
    <w:rsid w:val="00103B3A"/>
    <w:rsid w:val="0010636A"/>
    <w:rsid w:val="00110B2E"/>
    <w:rsid w:val="001110B0"/>
    <w:rsid w:val="001114FD"/>
    <w:rsid w:val="0011312E"/>
    <w:rsid w:val="00120CB5"/>
    <w:rsid w:val="00123447"/>
    <w:rsid w:val="00126017"/>
    <w:rsid w:val="001260E8"/>
    <w:rsid w:val="00126DDE"/>
    <w:rsid w:val="00126DE5"/>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CEC"/>
    <w:rsid w:val="00155036"/>
    <w:rsid w:val="00155EA2"/>
    <w:rsid w:val="00156973"/>
    <w:rsid w:val="00157997"/>
    <w:rsid w:val="00161469"/>
    <w:rsid w:val="00161D95"/>
    <w:rsid w:val="00162182"/>
    <w:rsid w:val="001632F6"/>
    <w:rsid w:val="00163A12"/>
    <w:rsid w:val="00164FEC"/>
    <w:rsid w:val="0016776A"/>
    <w:rsid w:val="001703F2"/>
    <w:rsid w:val="0017054C"/>
    <w:rsid w:val="00171E05"/>
    <w:rsid w:val="00171E47"/>
    <w:rsid w:val="00172671"/>
    <w:rsid w:val="00172739"/>
    <w:rsid w:val="0017305B"/>
    <w:rsid w:val="001743B5"/>
    <w:rsid w:val="001749F5"/>
    <w:rsid w:val="00175E2B"/>
    <w:rsid w:val="00180D5E"/>
    <w:rsid w:val="001818E2"/>
    <w:rsid w:val="001825F4"/>
    <w:rsid w:val="00182F69"/>
    <w:rsid w:val="0018368C"/>
    <w:rsid w:val="00184B3F"/>
    <w:rsid w:val="00184FE2"/>
    <w:rsid w:val="00187DFD"/>
    <w:rsid w:val="00190756"/>
    <w:rsid w:val="00190DA3"/>
    <w:rsid w:val="0019170F"/>
    <w:rsid w:val="00191EBE"/>
    <w:rsid w:val="00193C2F"/>
    <w:rsid w:val="00195C6B"/>
    <w:rsid w:val="00197B6D"/>
    <w:rsid w:val="001A553D"/>
    <w:rsid w:val="001A558A"/>
    <w:rsid w:val="001A590A"/>
    <w:rsid w:val="001A61A4"/>
    <w:rsid w:val="001A6417"/>
    <w:rsid w:val="001A70E5"/>
    <w:rsid w:val="001A73E6"/>
    <w:rsid w:val="001B0651"/>
    <w:rsid w:val="001B1A6F"/>
    <w:rsid w:val="001B2B46"/>
    <w:rsid w:val="001B2CEB"/>
    <w:rsid w:val="001B4E69"/>
    <w:rsid w:val="001B780B"/>
    <w:rsid w:val="001C0DF5"/>
    <w:rsid w:val="001C21D5"/>
    <w:rsid w:val="001C26D1"/>
    <w:rsid w:val="001C66D6"/>
    <w:rsid w:val="001D0132"/>
    <w:rsid w:val="001D089F"/>
    <w:rsid w:val="001D1B33"/>
    <w:rsid w:val="001D3DC5"/>
    <w:rsid w:val="001D56B3"/>
    <w:rsid w:val="001D7836"/>
    <w:rsid w:val="001E0172"/>
    <w:rsid w:val="001E1F79"/>
    <w:rsid w:val="001E1FCE"/>
    <w:rsid w:val="001E28C1"/>
    <w:rsid w:val="001E49EF"/>
    <w:rsid w:val="001E7DCC"/>
    <w:rsid w:val="001F30AB"/>
    <w:rsid w:val="001F36B3"/>
    <w:rsid w:val="001F36C6"/>
    <w:rsid w:val="001F38E1"/>
    <w:rsid w:val="001F4F3B"/>
    <w:rsid w:val="001F536B"/>
    <w:rsid w:val="001F5D4D"/>
    <w:rsid w:val="001F6019"/>
    <w:rsid w:val="00201028"/>
    <w:rsid w:val="002016CB"/>
    <w:rsid w:val="00201D1B"/>
    <w:rsid w:val="00202B65"/>
    <w:rsid w:val="00202BB7"/>
    <w:rsid w:val="002032A3"/>
    <w:rsid w:val="002032B4"/>
    <w:rsid w:val="002032E4"/>
    <w:rsid w:val="00203319"/>
    <w:rsid w:val="00203E02"/>
    <w:rsid w:val="0020441C"/>
    <w:rsid w:val="00210316"/>
    <w:rsid w:val="002103DD"/>
    <w:rsid w:val="00210A33"/>
    <w:rsid w:val="00210EBC"/>
    <w:rsid w:val="002111EE"/>
    <w:rsid w:val="002133AC"/>
    <w:rsid w:val="0021409A"/>
    <w:rsid w:val="00215347"/>
    <w:rsid w:val="002174BB"/>
    <w:rsid w:val="00217D3C"/>
    <w:rsid w:val="00222CEC"/>
    <w:rsid w:val="002259B4"/>
    <w:rsid w:val="0022677D"/>
    <w:rsid w:val="0022681C"/>
    <w:rsid w:val="002273B7"/>
    <w:rsid w:val="00230207"/>
    <w:rsid w:val="002316B4"/>
    <w:rsid w:val="00233D1A"/>
    <w:rsid w:val="00234690"/>
    <w:rsid w:val="0023541D"/>
    <w:rsid w:val="00235B03"/>
    <w:rsid w:val="002363AB"/>
    <w:rsid w:val="002368A0"/>
    <w:rsid w:val="00236A45"/>
    <w:rsid w:val="00241DEF"/>
    <w:rsid w:val="0024207A"/>
    <w:rsid w:val="002441A7"/>
    <w:rsid w:val="0024459E"/>
    <w:rsid w:val="002461AB"/>
    <w:rsid w:val="0024663D"/>
    <w:rsid w:val="002471AA"/>
    <w:rsid w:val="002505F5"/>
    <w:rsid w:val="00250C7A"/>
    <w:rsid w:val="00251353"/>
    <w:rsid w:val="0025301F"/>
    <w:rsid w:val="002539D4"/>
    <w:rsid w:val="0025482F"/>
    <w:rsid w:val="002548D3"/>
    <w:rsid w:val="00260308"/>
    <w:rsid w:val="00261E2F"/>
    <w:rsid w:val="002634C5"/>
    <w:rsid w:val="00265535"/>
    <w:rsid w:val="00266B05"/>
    <w:rsid w:val="00272362"/>
    <w:rsid w:val="002723D2"/>
    <w:rsid w:val="0027365F"/>
    <w:rsid w:val="00273E9B"/>
    <w:rsid w:val="002748EE"/>
    <w:rsid w:val="00277B34"/>
    <w:rsid w:val="002830AC"/>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5F0C"/>
    <w:rsid w:val="002A6122"/>
    <w:rsid w:val="002A734D"/>
    <w:rsid w:val="002A73CB"/>
    <w:rsid w:val="002A7C42"/>
    <w:rsid w:val="002B0A8F"/>
    <w:rsid w:val="002B19E2"/>
    <w:rsid w:val="002B3F1C"/>
    <w:rsid w:val="002B4CF2"/>
    <w:rsid w:val="002B59DA"/>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D5DE7"/>
    <w:rsid w:val="002E1A62"/>
    <w:rsid w:val="002E2AB1"/>
    <w:rsid w:val="002E33F9"/>
    <w:rsid w:val="002E7E9E"/>
    <w:rsid w:val="002F0935"/>
    <w:rsid w:val="002F0B09"/>
    <w:rsid w:val="002F1535"/>
    <w:rsid w:val="002F36AC"/>
    <w:rsid w:val="002F3C2B"/>
    <w:rsid w:val="002F3C2F"/>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90A"/>
    <w:rsid w:val="00312CA6"/>
    <w:rsid w:val="003206E4"/>
    <w:rsid w:val="00320869"/>
    <w:rsid w:val="00321327"/>
    <w:rsid w:val="00321635"/>
    <w:rsid w:val="003217DD"/>
    <w:rsid w:val="00322BD9"/>
    <w:rsid w:val="003232AD"/>
    <w:rsid w:val="00325936"/>
    <w:rsid w:val="00325999"/>
    <w:rsid w:val="0032705B"/>
    <w:rsid w:val="003310EE"/>
    <w:rsid w:val="0033133B"/>
    <w:rsid w:val="00332A93"/>
    <w:rsid w:val="00332D59"/>
    <w:rsid w:val="0034066E"/>
    <w:rsid w:val="00341488"/>
    <w:rsid w:val="00343F79"/>
    <w:rsid w:val="00344FFC"/>
    <w:rsid w:val="00345F39"/>
    <w:rsid w:val="00346AD8"/>
    <w:rsid w:val="003479D9"/>
    <w:rsid w:val="00347E35"/>
    <w:rsid w:val="003519EB"/>
    <w:rsid w:val="00352BD8"/>
    <w:rsid w:val="003543C7"/>
    <w:rsid w:val="00360C44"/>
    <w:rsid w:val="003619CC"/>
    <w:rsid w:val="00361A55"/>
    <w:rsid w:val="003656E4"/>
    <w:rsid w:val="0036575E"/>
    <w:rsid w:val="0037117C"/>
    <w:rsid w:val="00371CF2"/>
    <w:rsid w:val="00371E64"/>
    <w:rsid w:val="00372344"/>
    <w:rsid w:val="003743CE"/>
    <w:rsid w:val="00375C8C"/>
    <w:rsid w:val="0038171D"/>
    <w:rsid w:val="00381C89"/>
    <w:rsid w:val="00383726"/>
    <w:rsid w:val="00384989"/>
    <w:rsid w:val="00385D2E"/>
    <w:rsid w:val="003870B9"/>
    <w:rsid w:val="003877DA"/>
    <w:rsid w:val="00390F8C"/>
    <w:rsid w:val="0039144E"/>
    <w:rsid w:val="00391C43"/>
    <w:rsid w:val="00393983"/>
    <w:rsid w:val="00395D57"/>
    <w:rsid w:val="00396DEA"/>
    <w:rsid w:val="003A2832"/>
    <w:rsid w:val="003A4D18"/>
    <w:rsid w:val="003A5A82"/>
    <w:rsid w:val="003A79FB"/>
    <w:rsid w:val="003A7CE9"/>
    <w:rsid w:val="003B04D0"/>
    <w:rsid w:val="003B2201"/>
    <w:rsid w:val="003B3390"/>
    <w:rsid w:val="003B5315"/>
    <w:rsid w:val="003B5E0B"/>
    <w:rsid w:val="003B753F"/>
    <w:rsid w:val="003C0FB4"/>
    <w:rsid w:val="003C1C11"/>
    <w:rsid w:val="003C3100"/>
    <w:rsid w:val="003C33A3"/>
    <w:rsid w:val="003C46FB"/>
    <w:rsid w:val="003C49DD"/>
    <w:rsid w:val="003D03BB"/>
    <w:rsid w:val="003D253A"/>
    <w:rsid w:val="003D2B27"/>
    <w:rsid w:val="003D4F7D"/>
    <w:rsid w:val="003D530B"/>
    <w:rsid w:val="003D5F20"/>
    <w:rsid w:val="003D6D0C"/>
    <w:rsid w:val="003E26D1"/>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41DA"/>
    <w:rsid w:val="00414EE4"/>
    <w:rsid w:val="0041655B"/>
    <w:rsid w:val="00417713"/>
    <w:rsid w:val="00417DFD"/>
    <w:rsid w:val="0042029B"/>
    <w:rsid w:val="00421C27"/>
    <w:rsid w:val="00422146"/>
    <w:rsid w:val="0042284D"/>
    <w:rsid w:val="004245B1"/>
    <w:rsid w:val="0042490B"/>
    <w:rsid w:val="00424C5F"/>
    <w:rsid w:val="0042537B"/>
    <w:rsid w:val="00426B77"/>
    <w:rsid w:val="004300B6"/>
    <w:rsid w:val="00430DF2"/>
    <w:rsid w:val="00430EA8"/>
    <w:rsid w:val="00431D25"/>
    <w:rsid w:val="0043218C"/>
    <w:rsid w:val="0043484D"/>
    <w:rsid w:val="00434E1C"/>
    <w:rsid w:val="00434F17"/>
    <w:rsid w:val="004355E0"/>
    <w:rsid w:val="00436BF7"/>
    <w:rsid w:val="0043751D"/>
    <w:rsid w:val="00440B08"/>
    <w:rsid w:val="00444D7B"/>
    <w:rsid w:val="00445FF7"/>
    <w:rsid w:val="00450CB5"/>
    <w:rsid w:val="0045110F"/>
    <w:rsid w:val="00451395"/>
    <w:rsid w:val="00454C6D"/>
    <w:rsid w:val="004563BF"/>
    <w:rsid w:val="00456711"/>
    <w:rsid w:val="00456D50"/>
    <w:rsid w:val="00457FF5"/>
    <w:rsid w:val="004605A5"/>
    <w:rsid w:val="00460696"/>
    <w:rsid w:val="00461559"/>
    <w:rsid w:val="004635BA"/>
    <w:rsid w:val="00464B40"/>
    <w:rsid w:val="00464EB7"/>
    <w:rsid w:val="00466D2B"/>
    <w:rsid w:val="00466DD6"/>
    <w:rsid w:val="00466DF7"/>
    <w:rsid w:val="0046703F"/>
    <w:rsid w:val="004672A7"/>
    <w:rsid w:val="00467AB2"/>
    <w:rsid w:val="004701C5"/>
    <w:rsid w:val="00470A0E"/>
    <w:rsid w:val="004717C0"/>
    <w:rsid w:val="00472399"/>
    <w:rsid w:val="00473E75"/>
    <w:rsid w:val="004827E5"/>
    <w:rsid w:val="00483032"/>
    <w:rsid w:val="00483907"/>
    <w:rsid w:val="00483971"/>
    <w:rsid w:val="004850B7"/>
    <w:rsid w:val="00485912"/>
    <w:rsid w:val="00486AB7"/>
    <w:rsid w:val="00486E66"/>
    <w:rsid w:val="00487D93"/>
    <w:rsid w:val="00491AA7"/>
    <w:rsid w:val="00491F92"/>
    <w:rsid w:val="00492099"/>
    <w:rsid w:val="004920AC"/>
    <w:rsid w:val="004936F6"/>
    <w:rsid w:val="004956F9"/>
    <w:rsid w:val="00495AE3"/>
    <w:rsid w:val="00496129"/>
    <w:rsid w:val="0049725B"/>
    <w:rsid w:val="00497B2B"/>
    <w:rsid w:val="00497D80"/>
    <w:rsid w:val="004A296D"/>
    <w:rsid w:val="004A3E03"/>
    <w:rsid w:val="004A3F8B"/>
    <w:rsid w:val="004B0118"/>
    <w:rsid w:val="004B0F43"/>
    <w:rsid w:val="004B3376"/>
    <w:rsid w:val="004B3D92"/>
    <w:rsid w:val="004B4CC7"/>
    <w:rsid w:val="004B5509"/>
    <w:rsid w:val="004B5745"/>
    <w:rsid w:val="004B5F4E"/>
    <w:rsid w:val="004B75D4"/>
    <w:rsid w:val="004B7849"/>
    <w:rsid w:val="004B7E01"/>
    <w:rsid w:val="004C1CBB"/>
    <w:rsid w:val="004C1DE3"/>
    <w:rsid w:val="004C2CAE"/>
    <w:rsid w:val="004C2EFF"/>
    <w:rsid w:val="004C36D3"/>
    <w:rsid w:val="004D134C"/>
    <w:rsid w:val="004D15BB"/>
    <w:rsid w:val="004D2E66"/>
    <w:rsid w:val="004D750D"/>
    <w:rsid w:val="004E396E"/>
    <w:rsid w:val="004E6C40"/>
    <w:rsid w:val="004E782E"/>
    <w:rsid w:val="004F1942"/>
    <w:rsid w:val="004F2BAB"/>
    <w:rsid w:val="004F53D1"/>
    <w:rsid w:val="004F5744"/>
    <w:rsid w:val="00501266"/>
    <w:rsid w:val="00501316"/>
    <w:rsid w:val="00501E47"/>
    <w:rsid w:val="005028FC"/>
    <w:rsid w:val="00503BF3"/>
    <w:rsid w:val="005040D9"/>
    <w:rsid w:val="0050659A"/>
    <w:rsid w:val="00507218"/>
    <w:rsid w:val="0050791B"/>
    <w:rsid w:val="00510C50"/>
    <w:rsid w:val="005131AC"/>
    <w:rsid w:val="00513460"/>
    <w:rsid w:val="005145FA"/>
    <w:rsid w:val="00516496"/>
    <w:rsid w:val="0051665F"/>
    <w:rsid w:val="00516C70"/>
    <w:rsid w:val="00521274"/>
    <w:rsid w:val="005275B3"/>
    <w:rsid w:val="005311A2"/>
    <w:rsid w:val="00531A8A"/>
    <w:rsid w:val="0053310E"/>
    <w:rsid w:val="005333F4"/>
    <w:rsid w:val="0053521B"/>
    <w:rsid w:val="00536884"/>
    <w:rsid w:val="00536E27"/>
    <w:rsid w:val="0053716E"/>
    <w:rsid w:val="00540E37"/>
    <w:rsid w:val="00541692"/>
    <w:rsid w:val="0054387A"/>
    <w:rsid w:val="00545507"/>
    <w:rsid w:val="00547512"/>
    <w:rsid w:val="00547662"/>
    <w:rsid w:val="00547C3F"/>
    <w:rsid w:val="0055057A"/>
    <w:rsid w:val="00551209"/>
    <w:rsid w:val="00551960"/>
    <w:rsid w:val="00552692"/>
    <w:rsid w:val="00553125"/>
    <w:rsid w:val="00553184"/>
    <w:rsid w:val="00553751"/>
    <w:rsid w:val="00553B2B"/>
    <w:rsid w:val="0055462C"/>
    <w:rsid w:val="005559C2"/>
    <w:rsid w:val="00556887"/>
    <w:rsid w:val="005622BE"/>
    <w:rsid w:val="0056347C"/>
    <w:rsid w:val="00563D66"/>
    <w:rsid w:val="0056412A"/>
    <w:rsid w:val="0056435C"/>
    <w:rsid w:val="00564722"/>
    <w:rsid w:val="00565C37"/>
    <w:rsid w:val="005666A8"/>
    <w:rsid w:val="005721A9"/>
    <w:rsid w:val="00572E76"/>
    <w:rsid w:val="00573740"/>
    <w:rsid w:val="0057460C"/>
    <w:rsid w:val="00575A65"/>
    <w:rsid w:val="00575B22"/>
    <w:rsid w:val="0057626C"/>
    <w:rsid w:val="00576BFC"/>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62B5"/>
    <w:rsid w:val="005A6E75"/>
    <w:rsid w:val="005B14F9"/>
    <w:rsid w:val="005B184A"/>
    <w:rsid w:val="005B2F84"/>
    <w:rsid w:val="005B369B"/>
    <w:rsid w:val="005B40B1"/>
    <w:rsid w:val="005B4BDC"/>
    <w:rsid w:val="005B62D0"/>
    <w:rsid w:val="005B6871"/>
    <w:rsid w:val="005B70E5"/>
    <w:rsid w:val="005B7798"/>
    <w:rsid w:val="005C088E"/>
    <w:rsid w:val="005C2276"/>
    <w:rsid w:val="005C22ED"/>
    <w:rsid w:val="005C52C2"/>
    <w:rsid w:val="005D06B9"/>
    <w:rsid w:val="005D3F78"/>
    <w:rsid w:val="005D45DB"/>
    <w:rsid w:val="005D7291"/>
    <w:rsid w:val="005D7DC1"/>
    <w:rsid w:val="005E0BE7"/>
    <w:rsid w:val="005E24ED"/>
    <w:rsid w:val="005E2923"/>
    <w:rsid w:val="005E5607"/>
    <w:rsid w:val="005E5D19"/>
    <w:rsid w:val="005E60D9"/>
    <w:rsid w:val="005E71EF"/>
    <w:rsid w:val="005E7C5E"/>
    <w:rsid w:val="005E7D69"/>
    <w:rsid w:val="005F2377"/>
    <w:rsid w:val="005F247C"/>
    <w:rsid w:val="005F42EC"/>
    <w:rsid w:val="005F4B5A"/>
    <w:rsid w:val="005F4F8A"/>
    <w:rsid w:val="005F53E4"/>
    <w:rsid w:val="005F76D6"/>
    <w:rsid w:val="0060209C"/>
    <w:rsid w:val="00602144"/>
    <w:rsid w:val="0060347B"/>
    <w:rsid w:val="00606507"/>
    <w:rsid w:val="006076F2"/>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56A2"/>
    <w:rsid w:val="00626D96"/>
    <w:rsid w:val="00631512"/>
    <w:rsid w:val="006326A1"/>
    <w:rsid w:val="00633103"/>
    <w:rsid w:val="00635601"/>
    <w:rsid w:val="006368C2"/>
    <w:rsid w:val="00636BFF"/>
    <w:rsid w:val="0063713D"/>
    <w:rsid w:val="0063783E"/>
    <w:rsid w:val="006418E3"/>
    <w:rsid w:val="00641993"/>
    <w:rsid w:val="00642221"/>
    <w:rsid w:val="00642962"/>
    <w:rsid w:val="00643747"/>
    <w:rsid w:val="00643869"/>
    <w:rsid w:val="00646779"/>
    <w:rsid w:val="00647639"/>
    <w:rsid w:val="00650A31"/>
    <w:rsid w:val="00654440"/>
    <w:rsid w:val="00654500"/>
    <w:rsid w:val="0065471E"/>
    <w:rsid w:val="0065599B"/>
    <w:rsid w:val="006559D3"/>
    <w:rsid w:val="0065758C"/>
    <w:rsid w:val="00657C83"/>
    <w:rsid w:val="00657D54"/>
    <w:rsid w:val="0066183C"/>
    <w:rsid w:val="00662891"/>
    <w:rsid w:val="00662999"/>
    <w:rsid w:val="00662C02"/>
    <w:rsid w:val="006665AC"/>
    <w:rsid w:val="0067107D"/>
    <w:rsid w:val="00671ED8"/>
    <w:rsid w:val="00672DE3"/>
    <w:rsid w:val="0067470E"/>
    <w:rsid w:val="00675222"/>
    <w:rsid w:val="00677495"/>
    <w:rsid w:val="0068219F"/>
    <w:rsid w:val="00683191"/>
    <w:rsid w:val="00683CA1"/>
    <w:rsid w:val="006846DC"/>
    <w:rsid w:val="00684855"/>
    <w:rsid w:val="00684C6E"/>
    <w:rsid w:val="00685EBF"/>
    <w:rsid w:val="00685FD0"/>
    <w:rsid w:val="00686434"/>
    <w:rsid w:val="0068724A"/>
    <w:rsid w:val="006872DA"/>
    <w:rsid w:val="00694E7F"/>
    <w:rsid w:val="00697793"/>
    <w:rsid w:val="006A0DC2"/>
    <w:rsid w:val="006A2D1A"/>
    <w:rsid w:val="006A3A6A"/>
    <w:rsid w:val="006A3E2A"/>
    <w:rsid w:val="006A44D0"/>
    <w:rsid w:val="006A6003"/>
    <w:rsid w:val="006A7A31"/>
    <w:rsid w:val="006A7A5A"/>
    <w:rsid w:val="006B1AEA"/>
    <w:rsid w:val="006B2A19"/>
    <w:rsid w:val="006B2DF3"/>
    <w:rsid w:val="006B30BC"/>
    <w:rsid w:val="006B3953"/>
    <w:rsid w:val="006B3C53"/>
    <w:rsid w:val="006B3FBC"/>
    <w:rsid w:val="006B4769"/>
    <w:rsid w:val="006B5618"/>
    <w:rsid w:val="006B6226"/>
    <w:rsid w:val="006B6D2F"/>
    <w:rsid w:val="006C1653"/>
    <w:rsid w:val="006C3333"/>
    <w:rsid w:val="006C43AA"/>
    <w:rsid w:val="006C4CA4"/>
    <w:rsid w:val="006C6C87"/>
    <w:rsid w:val="006C7159"/>
    <w:rsid w:val="006C7282"/>
    <w:rsid w:val="006D07DE"/>
    <w:rsid w:val="006D0924"/>
    <w:rsid w:val="006D242F"/>
    <w:rsid w:val="006D29F2"/>
    <w:rsid w:val="006D3148"/>
    <w:rsid w:val="006D3C9B"/>
    <w:rsid w:val="006D4D34"/>
    <w:rsid w:val="006D4FF8"/>
    <w:rsid w:val="006D646F"/>
    <w:rsid w:val="006D68E2"/>
    <w:rsid w:val="006D7665"/>
    <w:rsid w:val="006E2CCA"/>
    <w:rsid w:val="006E469E"/>
    <w:rsid w:val="006E550A"/>
    <w:rsid w:val="006E621F"/>
    <w:rsid w:val="006E6395"/>
    <w:rsid w:val="006F0C38"/>
    <w:rsid w:val="006F2440"/>
    <w:rsid w:val="006F5E85"/>
    <w:rsid w:val="006F6E6A"/>
    <w:rsid w:val="006F7922"/>
    <w:rsid w:val="006F7E45"/>
    <w:rsid w:val="0070047A"/>
    <w:rsid w:val="007009F6"/>
    <w:rsid w:val="00701C8D"/>
    <w:rsid w:val="007052E4"/>
    <w:rsid w:val="00705A24"/>
    <w:rsid w:val="00707DF4"/>
    <w:rsid w:val="00707FFC"/>
    <w:rsid w:val="007100B3"/>
    <w:rsid w:val="007125D3"/>
    <w:rsid w:val="0071272E"/>
    <w:rsid w:val="00712D3C"/>
    <w:rsid w:val="0071683C"/>
    <w:rsid w:val="00717595"/>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A38"/>
    <w:rsid w:val="00731FF0"/>
    <w:rsid w:val="00732D31"/>
    <w:rsid w:val="00734367"/>
    <w:rsid w:val="00734A18"/>
    <w:rsid w:val="00735CAF"/>
    <w:rsid w:val="00736126"/>
    <w:rsid w:val="00736827"/>
    <w:rsid w:val="00736C5A"/>
    <w:rsid w:val="007411FE"/>
    <w:rsid w:val="00741FDE"/>
    <w:rsid w:val="0074239F"/>
    <w:rsid w:val="00742528"/>
    <w:rsid w:val="00744253"/>
    <w:rsid w:val="007442CB"/>
    <w:rsid w:val="0074791B"/>
    <w:rsid w:val="00752577"/>
    <w:rsid w:val="00755882"/>
    <w:rsid w:val="00755AF5"/>
    <w:rsid w:val="007564D0"/>
    <w:rsid w:val="0075669F"/>
    <w:rsid w:val="007603C1"/>
    <w:rsid w:val="007606F1"/>
    <w:rsid w:val="00760C93"/>
    <w:rsid w:val="0076121F"/>
    <w:rsid w:val="00761EB2"/>
    <w:rsid w:val="00761F79"/>
    <w:rsid w:val="00762DD5"/>
    <w:rsid w:val="00762EFC"/>
    <w:rsid w:val="0076337F"/>
    <w:rsid w:val="00765E76"/>
    <w:rsid w:val="00766385"/>
    <w:rsid w:val="00766BE2"/>
    <w:rsid w:val="00767449"/>
    <w:rsid w:val="00767F7F"/>
    <w:rsid w:val="00771C28"/>
    <w:rsid w:val="00772BCC"/>
    <w:rsid w:val="0077365A"/>
    <w:rsid w:val="00774993"/>
    <w:rsid w:val="00774EBA"/>
    <w:rsid w:val="007771EC"/>
    <w:rsid w:val="00777B8D"/>
    <w:rsid w:val="00780D54"/>
    <w:rsid w:val="00781967"/>
    <w:rsid w:val="007826EE"/>
    <w:rsid w:val="007860EC"/>
    <w:rsid w:val="00786CEA"/>
    <w:rsid w:val="00791685"/>
    <w:rsid w:val="007918D5"/>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8B3"/>
    <w:rsid w:val="007C2906"/>
    <w:rsid w:val="007C298F"/>
    <w:rsid w:val="007C34CB"/>
    <w:rsid w:val="007C3B93"/>
    <w:rsid w:val="007C3FF3"/>
    <w:rsid w:val="007C4820"/>
    <w:rsid w:val="007C5A21"/>
    <w:rsid w:val="007C63B3"/>
    <w:rsid w:val="007C6D18"/>
    <w:rsid w:val="007C70BD"/>
    <w:rsid w:val="007C7573"/>
    <w:rsid w:val="007C7A95"/>
    <w:rsid w:val="007D0076"/>
    <w:rsid w:val="007D13A1"/>
    <w:rsid w:val="007D6C16"/>
    <w:rsid w:val="007E024C"/>
    <w:rsid w:val="007E15DB"/>
    <w:rsid w:val="007E1CDC"/>
    <w:rsid w:val="007E23B2"/>
    <w:rsid w:val="007E4953"/>
    <w:rsid w:val="007E5CC1"/>
    <w:rsid w:val="007E6CDD"/>
    <w:rsid w:val="007E79FF"/>
    <w:rsid w:val="007F01FF"/>
    <w:rsid w:val="007F34E2"/>
    <w:rsid w:val="007F5CFC"/>
    <w:rsid w:val="007F73D6"/>
    <w:rsid w:val="0080020D"/>
    <w:rsid w:val="0080058B"/>
    <w:rsid w:val="0080075F"/>
    <w:rsid w:val="00800816"/>
    <w:rsid w:val="008012AB"/>
    <w:rsid w:val="00801C84"/>
    <w:rsid w:val="008023DD"/>
    <w:rsid w:val="00802AF2"/>
    <w:rsid w:val="00803F70"/>
    <w:rsid w:val="00805831"/>
    <w:rsid w:val="00805F8C"/>
    <w:rsid w:val="00806C68"/>
    <w:rsid w:val="0081002F"/>
    <w:rsid w:val="00810F3C"/>
    <w:rsid w:val="00811464"/>
    <w:rsid w:val="00811B5D"/>
    <w:rsid w:val="008123EC"/>
    <w:rsid w:val="00812915"/>
    <w:rsid w:val="0081520B"/>
    <w:rsid w:val="0081571D"/>
    <w:rsid w:val="00817C42"/>
    <w:rsid w:val="008239A0"/>
    <w:rsid w:val="00825A6A"/>
    <w:rsid w:val="0083132F"/>
    <w:rsid w:val="00831672"/>
    <w:rsid w:val="008328A8"/>
    <w:rsid w:val="008340F3"/>
    <w:rsid w:val="008349BA"/>
    <w:rsid w:val="00836933"/>
    <w:rsid w:val="0083724D"/>
    <w:rsid w:val="00840649"/>
    <w:rsid w:val="008406D1"/>
    <w:rsid w:val="00841EC0"/>
    <w:rsid w:val="008432A6"/>
    <w:rsid w:val="0084500F"/>
    <w:rsid w:val="0084685A"/>
    <w:rsid w:val="008477B9"/>
    <w:rsid w:val="00847DBE"/>
    <w:rsid w:val="00850BDA"/>
    <w:rsid w:val="008520F3"/>
    <w:rsid w:val="00852CB7"/>
    <w:rsid w:val="00853139"/>
    <w:rsid w:val="00853A88"/>
    <w:rsid w:val="00855398"/>
    <w:rsid w:val="00855918"/>
    <w:rsid w:val="00857C5F"/>
    <w:rsid w:val="008600C9"/>
    <w:rsid w:val="00860F3A"/>
    <w:rsid w:val="00862360"/>
    <w:rsid w:val="008628AB"/>
    <w:rsid w:val="00862AD1"/>
    <w:rsid w:val="00862C2E"/>
    <w:rsid w:val="00863193"/>
    <w:rsid w:val="00863674"/>
    <w:rsid w:val="00863CE3"/>
    <w:rsid w:val="00864239"/>
    <w:rsid w:val="00864485"/>
    <w:rsid w:val="008646EA"/>
    <w:rsid w:val="00864B1A"/>
    <w:rsid w:val="00864C0D"/>
    <w:rsid w:val="0087077E"/>
    <w:rsid w:val="008707BC"/>
    <w:rsid w:val="008718B8"/>
    <w:rsid w:val="008718DA"/>
    <w:rsid w:val="00871D6F"/>
    <w:rsid w:val="00872260"/>
    <w:rsid w:val="00873A47"/>
    <w:rsid w:val="00876E68"/>
    <w:rsid w:val="0087724B"/>
    <w:rsid w:val="00877E37"/>
    <w:rsid w:val="00880ABC"/>
    <w:rsid w:val="00880BFC"/>
    <w:rsid w:val="00881B2F"/>
    <w:rsid w:val="008820A8"/>
    <w:rsid w:val="00882F61"/>
    <w:rsid w:val="00883093"/>
    <w:rsid w:val="00883DA0"/>
    <w:rsid w:val="00887301"/>
    <w:rsid w:val="00890F99"/>
    <w:rsid w:val="00892C95"/>
    <w:rsid w:val="00893336"/>
    <w:rsid w:val="00894B5E"/>
    <w:rsid w:val="00894B6C"/>
    <w:rsid w:val="00896C1C"/>
    <w:rsid w:val="00897104"/>
    <w:rsid w:val="008A04ED"/>
    <w:rsid w:val="008A2952"/>
    <w:rsid w:val="008A2B5F"/>
    <w:rsid w:val="008A316D"/>
    <w:rsid w:val="008A3722"/>
    <w:rsid w:val="008A3D76"/>
    <w:rsid w:val="008A5342"/>
    <w:rsid w:val="008A5887"/>
    <w:rsid w:val="008A7590"/>
    <w:rsid w:val="008A7D29"/>
    <w:rsid w:val="008B2366"/>
    <w:rsid w:val="008B2367"/>
    <w:rsid w:val="008B380B"/>
    <w:rsid w:val="008B4078"/>
    <w:rsid w:val="008B4934"/>
    <w:rsid w:val="008B56E7"/>
    <w:rsid w:val="008B71E7"/>
    <w:rsid w:val="008B7475"/>
    <w:rsid w:val="008B7E0F"/>
    <w:rsid w:val="008C146A"/>
    <w:rsid w:val="008C2139"/>
    <w:rsid w:val="008C27F4"/>
    <w:rsid w:val="008C32BF"/>
    <w:rsid w:val="008C35F8"/>
    <w:rsid w:val="008C36D7"/>
    <w:rsid w:val="008C4398"/>
    <w:rsid w:val="008C5080"/>
    <w:rsid w:val="008C5DA6"/>
    <w:rsid w:val="008C5EDA"/>
    <w:rsid w:val="008C6BE8"/>
    <w:rsid w:val="008C711B"/>
    <w:rsid w:val="008D0134"/>
    <w:rsid w:val="008D2168"/>
    <w:rsid w:val="008D2904"/>
    <w:rsid w:val="008D3493"/>
    <w:rsid w:val="008D3B3A"/>
    <w:rsid w:val="008D49A9"/>
    <w:rsid w:val="008D5829"/>
    <w:rsid w:val="008D5A7C"/>
    <w:rsid w:val="008D5C3A"/>
    <w:rsid w:val="008D5DAE"/>
    <w:rsid w:val="008D5E4A"/>
    <w:rsid w:val="008D6DE7"/>
    <w:rsid w:val="008D76DC"/>
    <w:rsid w:val="008D78EC"/>
    <w:rsid w:val="008E28F2"/>
    <w:rsid w:val="008E47BA"/>
    <w:rsid w:val="008E4AB6"/>
    <w:rsid w:val="008E4BC4"/>
    <w:rsid w:val="008E5B36"/>
    <w:rsid w:val="008E720B"/>
    <w:rsid w:val="008F246D"/>
    <w:rsid w:val="008F2534"/>
    <w:rsid w:val="008F5396"/>
    <w:rsid w:val="008F5D92"/>
    <w:rsid w:val="008F6407"/>
    <w:rsid w:val="009003A8"/>
    <w:rsid w:val="009003B1"/>
    <w:rsid w:val="009010E4"/>
    <w:rsid w:val="00901E56"/>
    <w:rsid w:val="00902BCD"/>
    <w:rsid w:val="009041DC"/>
    <w:rsid w:val="00904C9B"/>
    <w:rsid w:val="00904DD1"/>
    <w:rsid w:val="009062CE"/>
    <w:rsid w:val="00907A07"/>
    <w:rsid w:val="009114E3"/>
    <w:rsid w:val="009150D1"/>
    <w:rsid w:val="009161DE"/>
    <w:rsid w:val="00916691"/>
    <w:rsid w:val="00916CBF"/>
    <w:rsid w:val="009178F2"/>
    <w:rsid w:val="0092077B"/>
    <w:rsid w:val="00920823"/>
    <w:rsid w:val="00920E0B"/>
    <w:rsid w:val="009224D4"/>
    <w:rsid w:val="00922911"/>
    <w:rsid w:val="00923F12"/>
    <w:rsid w:val="00924D5F"/>
    <w:rsid w:val="00925657"/>
    <w:rsid w:val="00925CBB"/>
    <w:rsid w:val="00925FA1"/>
    <w:rsid w:val="00926727"/>
    <w:rsid w:val="0092764F"/>
    <w:rsid w:val="0092795E"/>
    <w:rsid w:val="00927FE9"/>
    <w:rsid w:val="009328DA"/>
    <w:rsid w:val="00933C73"/>
    <w:rsid w:val="00934C15"/>
    <w:rsid w:val="0093552E"/>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766D"/>
    <w:rsid w:val="009577EB"/>
    <w:rsid w:val="009609E3"/>
    <w:rsid w:val="00960E76"/>
    <w:rsid w:val="009617FB"/>
    <w:rsid w:val="0096195D"/>
    <w:rsid w:val="00962E58"/>
    <w:rsid w:val="0096484F"/>
    <w:rsid w:val="009651F9"/>
    <w:rsid w:val="00966749"/>
    <w:rsid w:val="00966CFC"/>
    <w:rsid w:val="00967D1C"/>
    <w:rsid w:val="00970253"/>
    <w:rsid w:val="00973634"/>
    <w:rsid w:val="00973789"/>
    <w:rsid w:val="009760A8"/>
    <w:rsid w:val="00977B14"/>
    <w:rsid w:val="00980588"/>
    <w:rsid w:val="009806A0"/>
    <w:rsid w:val="009821B1"/>
    <w:rsid w:val="00982D47"/>
    <w:rsid w:val="009834A1"/>
    <w:rsid w:val="0098394F"/>
    <w:rsid w:val="0098407D"/>
    <w:rsid w:val="00984401"/>
    <w:rsid w:val="00987503"/>
    <w:rsid w:val="00991789"/>
    <w:rsid w:val="00992744"/>
    <w:rsid w:val="00992FA8"/>
    <w:rsid w:val="0099374B"/>
    <w:rsid w:val="00994A31"/>
    <w:rsid w:val="00995909"/>
    <w:rsid w:val="009959D0"/>
    <w:rsid w:val="0099644D"/>
    <w:rsid w:val="00997DDB"/>
    <w:rsid w:val="00997F3D"/>
    <w:rsid w:val="009A5352"/>
    <w:rsid w:val="009A688E"/>
    <w:rsid w:val="009A7057"/>
    <w:rsid w:val="009B0C6E"/>
    <w:rsid w:val="009B2375"/>
    <w:rsid w:val="009B2F6F"/>
    <w:rsid w:val="009B47AD"/>
    <w:rsid w:val="009B4AE2"/>
    <w:rsid w:val="009B4CA0"/>
    <w:rsid w:val="009B7102"/>
    <w:rsid w:val="009B75C5"/>
    <w:rsid w:val="009B7BA7"/>
    <w:rsid w:val="009C079B"/>
    <w:rsid w:val="009C0820"/>
    <w:rsid w:val="009C16D2"/>
    <w:rsid w:val="009C300C"/>
    <w:rsid w:val="009C31A2"/>
    <w:rsid w:val="009C505A"/>
    <w:rsid w:val="009C50AE"/>
    <w:rsid w:val="009C6936"/>
    <w:rsid w:val="009C750B"/>
    <w:rsid w:val="009C7EA6"/>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5A7"/>
    <w:rsid w:val="009F390B"/>
    <w:rsid w:val="009F5FA6"/>
    <w:rsid w:val="00A00892"/>
    <w:rsid w:val="00A01425"/>
    <w:rsid w:val="00A018B3"/>
    <w:rsid w:val="00A03CE0"/>
    <w:rsid w:val="00A04613"/>
    <w:rsid w:val="00A048B0"/>
    <w:rsid w:val="00A05BCE"/>
    <w:rsid w:val="00A0769E"/>
    <w:rsid w:val="00A07ED2"/>
    <w:rsid w:val="00A13537"/>
    <w:rsid w:val="00A14830"/>
    <w:rsid w:val="00A15261"/>
    <w:rsid w:val="00A20671"/>
    <w:rsid w:val="00A21033"/>
    <w:rsid w:val="00A227A0"/>
    <w:rsid w:val="00A23D98"/>
    <w:rsid w:val="00A23F31"/>
    <w:rsid w:val="00A242A2"/>
    <w:rsid w:val="00A245F3"/>
    <w:rsid w:val="00A24FF0"/>
    <w:rsid w:val="00A25759"/>
    <w:rsid w:val="00A2667F"/>
    <w:rsid w:val="00A26846"/>
    <w:rsid w:val="00A26968"/>
    <w:rsid w:val="00A26D4B"/>
    <w:rsid w:val="00A275B6"/>
    <w:rsid w:val="00A27616"/>
    <w:rsid w:val="00A324FE"/>
    <w:rsid w:val="00A3466E"/>
    <w:rsid w:val="00A36ED1"/>
    <w:rsid w:val="00A37566"/>
    <w:rsid w:val="00A4062A"/>
    <w:rsid w:val="00A41A71"/>
    <w:rsid w:val="00A41ECC"/>
    <w:rsid w:val="00A430D5"/>
    <w:rsid w:val="00A438B0"/>
    <w:rsid w:val="00A47653"/>
    <w:rsid w:val="00A55F46"/>
    <w:rsid w:val="00A56E55"/>
    <w:rsid w:val="00A57148"/>
    <w:rsid w:val="00A5779F"/>
    <w:rsid w:val="00A60954"/>
    <w:rsid w:val="00A60C3F"/>
    <w:rsid w:val="00A60C65"/>
    <w:rsid w:val="00A61125"/>
    <w:rsid w:val="00A61F2E"/>
    <w:rsid w:val="00A6283B"/>
    <w:rsid w:val="00A62AED"/>
    <w:rsid w:val="00A64FE4"/>
    <w:rsid w:val="00A66DC7"/>
    <w:rsid w:val="00A674BF"/>
    <w:rsid w:val="00A67E0C"/>
    <w:rsid w:val="00A70BFA"/>
    <w:rsid w:val="00A71AAE"/>
    <w:rsid w:val="00A72E63"/>
    <w:rsid w:val="00A74404"/>
    <w:rsid w:val="00A74612"/>
    <w:rsid w:val="00A7594D"/>
    <w:rsid w:val="00A75B5E"/>
    <w:rsid w:val="00A76C12"/>
    <w:rsid w:val="00A76D82"/>
    <w:rsid w:val="00A80D66"/>
    <w:rsid w:val="00A83ACC"/>
    <w:rsid w:val="00A878F3"/>
    <w:rsid w:val="00A91757"/>
    <w:rsid w:val="00A93456"/>
    <w:rsid w:val="00A946B0"/>
    <w:rsid w:val="00A94E9C"/>
    <w:rsid w:val="00A9587C"/>
    <w:rsid w:val="00A97095"/>
    <w:rsid w:val="00A9751C"/>
    <w:rsid w:val="00A976FA"/>
    <w:rsid w:val="00A97E6C"/>
    <w:rsid w:val="00AA1055"/>
    <w:rsid w:val="00AA147A"/>
    <w:rsid w:val="00AA3133"/>
    <w:rsid w:val="00AA3A69"/>
    <w:rsid w:val="00AA413D"/>
    <w:rsid w:val="00AA43B4"/>
    <w:rsid w:val="00AA4899"/>
    <w:rsid w:val="00AA5277"/>
    <w:rsid w:val="00AA6087"/>
    <w:rsid w:val="00AA65A3"/>
    <w:rsid w:val="00AA67E2"/>
    <w:rsid w:val="00AB23D9"/>
    <w:rsid w:val="00AB2ED3"/>
    <w:rsid w:val="00AB39E7"/>
    <w:rsid w:val="00AB64D6"/>
    <w:rsid w:val="00AB7508"/>
    <w:rsid w:val="00AC15C4"/>
    <w:rsid w:val="00AC1763"/>
    <w:rsid w:val="00AC2A69"/>
    <w:rsid w:val="00AC34B8"/>
    <w:rsid w:val="00AC4CC8"/>
    <w:rsid w:val="00AC5312"/>
    <w:rsid w:val="00AC6B54"/>
    <w:rsid w:val="00AC6F98"/>
    <w:rsid w:val="00AC717F"/>
    <w:rsid w:val="00AC7661"/>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3192"/>
    <w:rsid w:val="00B0340E"/>
    <w:rsid w:val="00B036D9"/>
    <w:rsid w:val="00B05693"/>
    <w:rsid w:val="00B05BCD"/>
    <w:rsid w:val="00B061F6"/>
    <w:rsid w:val="00B063E6"/>
    <w:rsid w:val="00B06702"/>
    <w:rsid w:val="00B06746"/>
    <w:rsid w:val="00B077EB"/>
    <w:rsid w:val="00B07BA7"/>
    <w:rsid w:val="00B113D8"/>
    <w:rsid w:val="00B12D19"/>
    <w:rsid w:val="00B132B9"/>
    <w:rsid w:val="00B134A3"/>
    <w:rsid w:val="00B151EB"/>
    <w:rsid w:val="00B16844"/>
    <w:rsid w:val="00B16B6D"/>
    <w:rsid w:val="00B1757D"/>
    <w:rsid w:val="00B1769C"/>
    <w:rsid w:val="00B21B0B"/>
    <w:rsid w:val="00B21E82"/>
    <w:rsid w:val="00B239A2"/>
    <w:rsid w:val="00B25B57"/>
    <w:rsid w:val="00B27444"/>
    <w:rsid w:val="00B3273F"/>
    <w:rsid w:val="00B35A30"/>
    <w:rsid w:val="00B36ABA"/>
    <w:rsid w:val="00B4168E"/>
    <w:rsid w:val="00B4252C"/>
    <w:rsid w:val="00B427EB"/>
    <w:rsid w:val="00B438CF"/>
    <w:rsid w:val="00B46AE7"/>
    <w:rsid w:val="00B46F5B"/>
    <w:rsid w:val="00B477D7"/>
    <w:rsid w:val="00B50AB6"/>
    <w:rsid w:val="00B519C8"/>
    <w:rsid w:val="00B519CA"/>
    <w:rsid w:val="00B5300C"/>
    <w:rsid w:val="00B535EF"/>
    <w:rsid w:val="00B53BCA"/>
    <w:rsid w:val="00B54601"/>
    <w:rsid w:val="00B54FAA"/>
    <w:rsid w:val="00B557A6"/>
    <w:rsid w:val="00B5661F"/>
    <w:rsid w:val="00B56791"/>
    <w:rsid w:val="00B56EDC"/>
    <w:rsid w:val="00B5755D"/>
    <w:rsid w:val="00B579EA"/>
    <w:rsid w:val="00B57D85"/>
    <w:rsid w:val="00B60424"/>
    <w:rsid w:val="00B60BCA"/>
    <w:rsid w:val="00B61CDD"/>
    <w:rsid w:val="00B62605"/>
    <w:rsid w:val="00B64933"/>
    <w:rsid w:val="00B660F5"/>
    <w:rsid w:val="00B676E9"/>
    <w:rsid w:val="00B73DB7"/>
    <w:rsid w:val="00B74782"/>
    <w:rsid w:val="00B75519"/>
    <w:rsid w:val="00B76BB3"/>
    <w:rsid w:val="00B77346"/>
    <w:rsid w:val="00B812E4"/>
    <w:rsid w:val="00B81990"/>
    <w:rsid w:val="00B819C7"/>
    <w:rsid w:val="00B836B4"/>
    <w:rsid w:val="00B84C11"/>
    <w:rsid w:val="00B852FD"/>
    <w:rsid w:val="00B85C57"/>
    <w:rsid w:val="00B901BA"/>
    <w:rsid w:val="00B912A5"/>
    <w:rsid w:val="00B912D7"/>
    <w:rsid w:val="00B92F41"/>
    <w:rsid w:val="00B9363F"/>
    <w:rsid w:val="00B9509F"/>
    <w:rsid w:val="00B96A03"/>
    <w:rsid w:val="00BA0293"/>
    <w:rsid w:val="00BA31B3"/>
    <w:rsid w:val="00BA48C3"/>
    <w:rsid w:val="00BA491C"/>
    <w:rsid w:val="00BA58E9"/>
    <w:rsid w:val="00BA7D14"/>
    <w:rsid w:val="00BB129B"/>
    <w:rsid w:val="00BB1639"/>
    <w:rsid w:val="00BB1D6B"/>
    <w:rsid w:val="00BB1E5A"/>
    <w:rsid w:val="00BB235F"/>
    <w:rsid w:val="00BB33C6"/>
    <w:rsid w:val="00BB5726"/>
    <w:rsid w:val="00BB65CA"/>
    <w:rsid w:val="00BB7533"/>
    <w:rsid w:val="00BB7E5F"/>
    <w:rsid w:val="00BC05ED"/>
    <w:rsid w:val="00BC1F06"/>
    <w:rsid w:val="00BC2577"/>
    <w:rsid w:val="00BC4362"/>
    <w:rsid w:val="00BC5F71"/>
    <w:rsid w:val="00BC5FB4"/>
    <w:rsid w:val="00BC6D95"/>
    <w:rsid w:val="00BD027B"/>
    <w:rsid w:val="00BD0475"/>
    <w:rsid w:val="00BD16F6"/>
    <w:rsid w:val="00BD388C"/>
    <w:rsid w:val="00BD3DC8"/>
    <w:rsid w:val="00BD556F"/>
    <w:rsid w:val="00BE007F"/>
    <w:rsid w:val="00BE01C0"/>
    <w:rsid w:val="00BE048D"/>
    <w:rsid w:val="00BE1051"/>
    <w:rsid w:val="00BE168A"/>
    <w:rsid w:val="00BE1A20"/>
    <w:rsid w:val="00BE23A2"/>
    <w:rsid w:val="00BE2ADA"/>
    <w:rsid w:val="00BE422F"/>
    <w:rsid w:val="00BE4DC6"/>
    <w:rsid w:val="00BE50C8"/>
    <w:rsid w:val="00BE6363"/>
    <w:rsid w:val="00BE65ED"/>
    <w:rsid w:val="00BE68F0"/>
    <w:rsid w:val="00BE7F7A"/>
    <w:rsid w:val="00BF1E5F"/>
    <w:rsid w:val="00BF228A"/>
    <w:rsid w:val="00BF38F8"/>
    <w:rsid w:val="00BF4AF8"/>
    <w:rsid w:val="00BF6017"/>
    <w:rsid w:val="00BF63CD"/>
    <w:rsid w:val="00BF747C"/>
    <w:rsid w:val="00C026E9"/>
    <w:rsid w:val="00C03049"/>
    <w:rsid w:val="00C03FDE"/>
    <w:rsid w:val="00C05042"/>
    <w:rsid w:val="00C06FA6"/>
    <w:rsid w:val="00C10109"/>
    <w:rsid w:val="00C10E7C"/>
    <w:rsid w:val="00C117EE"/>
    <w:rsid w:val="00C11A0D"/>
    <w:rsid w:val="00C11CD0"/>
    <w:rsid w:val="00C1215A"/>
    <w:rsid w:val="00C1280A"/>
    <w:rsid w:val="00C12CAF"/>
    <w:rsid w:val="00C162CF"/>
    <w:rsid w:val="00C1633E"/>
    <w:rsid w:val="00C16C50"/>
    <w:rsid w:val="00C17451"/>
    <w:rsid w:val="00C17C5F"/>
    <w:rsid w:val="00C20AB0"/>
    <w:rsid w:val="00C21A19"/>
    <w:rsid w:val="00C21BB7"/>
    <w:rsid w:val="00C2232B"/>
    <w:rsid w:val="00C224B6"/>
    <w:rsid w:val="00C2298D"/>
    <w:rsid w:val="00C22AC2"/>
    <w:rsid w:val="00C23814"/>
    <w:rsid w:val="00C2407B"/>
    <w:rsid w:val="00C24A98"/>
    <w:rsid w:val="00C25410"/>
    <w:rsid w:val="00C2570A"/>
    <w:rsid w:val="00C26818"/>
    <w:rsid w:val="00C26EAC"/>
    <w:rsid w:val="00C27DEF"/>
    <w:rsid w:val="00C32DDF"/>
    <w:rsid w:val="00C33671"/>
    <w:rsid w:val="00C33D40"/>
    <w:rsid w:val="00C33D64"/>
    <w:rsid w:val="00C34E07"/>
    <w:rsid w:val="00C402BD"/>
    <w:rsid w:val="00C40644"/>
    <w:rsid w:val="00C4081E"/>
    <w:rsid w:val="00C40A17"/>
    <w:rsid w:val="00C45F93"/>
    <w:rsid w:val="00C46B29"/>
    <w:rsid w:val="00C4793E"/>
    <w:rsid w:val="00C51414"/>
    <w:rsid w:val="00C51B99"/>
    <w:rsid w:val="00C52A05"/>
    <w:rsid w:val="00C53820"/>
    <w:rsid w:val="00C551C4"/>
    <w:rsid w:val="00C55405"/>
    <w:rsid w:val="00C56267"/>
    <w:rsid w:val="00C56B36"/>
    <w:rsid w:val="00C56F13"/>
    <w:rsid w:val="00C57822"/>
    <w:rsid w:val="00C6095C"/>
    <w:rsid w:val="00C60C9E"/>
    <w:rsid w:val="00C6187B"/>
    <w:rsid w:val="00C61E86"/>
    <w:rsid w:val="00C61F18"/>
    <w:rsid w:val="00C62675"/>
    <w:rsid w:val="00C66B8A"/>
    <w:rsid w:val="00C71082"/>
    <w:rsid w:val="00C72B0B"/>
    <w:rsid w:val="00C73C7F"/>
    <w:rsid w:val="00C74C5F"/>
    <w:rsid w:val="00C74F94"/>
    <w:rsid w:val="00C7579C"/>
    <w:rsid w:val="00C75834"/>
    <w:rsid w:val="00C767EE"/>
    <w:rsid w:val="00C768FC"/>
    <w:rsid w:val="00C80267"/>
    <w:rsid w:val="00C82A65"/>
    <w:rsid w:val="00C83E7E"/>
    <w:rsid w:val="00C85086"/>
    <w:rsid w:val="00C861A6"/>
    <w:rsid w:val="00C863A4"/>
    <w:rsid w:val="00C8651B"/>
    <w:rsid w:val="00C86D04"/>
    <w:rsid w:val="00C9313A"/>
    <w:rsid w:val="00C934EB"/>
    <w:rsid w:val="00C96438"/>
    <w:rsid w:val="00CA13D4"/>
    <w:rsid w:val="00CA2A42"/>
    <w:rsid w:val="00CA2AF2"/>
    <w:rsid w:val="00CA302A"/>
    <w:rsid w:val="00CA4621"/>
    <w:rsid w:val="00CA61FA"/>
    <w:rsid w:val="00CA682E"/>
    <w:rsid w:val="00CA7002"/>
    <w:rsid w:val="00CA70F8"/>
    <w:rsid w:val="00CB0A34"/>
    <w:rsid w:val="00CB103B"/>
    <w:rsid w:val="00CB26A0"/>
    <w:rsid w:val="00CB68CB"/>
    <w:rsid w:val="00CB7843"/>
    <w:rsid w:val="00CB7DC6"/>
    <w:rsid w:val="00CC055C"/>
    <w:rsid w:val="00CC1EFA"/>
    <w:rsid w:val="00CC259E"/>
    <w:rsid w:val="00CC2A0B"/>
    <w:rsid w:val="00CC2DDB"/>
    <w:rsid w:val="00CC5A34"/>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B88"/>
    <w:rsid w:val="00CF0F2D"/>
    <w:rsid w:val="00CF0F72"/>
    <w:rsid w:val="00CF110C"/>
    <w:rsid w:val="00CF2211"/>
    <w:rsid w:val="00CF37F8"/>
    <w:rsid w:val="00CF512A"/>
    <w:rsid w:val="00CF61CF"/>
    <w:rsid w:val="00CF76E4"/>
    <w:rsid w:val="00CF7754"/>
    <w:rsid w:val="00CF7AEA"/>
    <w:rsid w:val="00D0292B"/>
    <w:rsid w:val="00D038A4"/>
    <w:rsid w:val="00D040B6"/>
    <w:rsid w:val="00D045A4"/>
    <w:rsid w:val="00D05D26"/>
    <w:rsid w:val="00D06D82"/>
    <w:rsid w:val="00D13883"/>
    <w:rsid w:val="00D1462D"/>
    <w:rsid w:val="00D1637C"/>
    <w:rsid w:val="00D20342"/>
    <w:rsid w:val="00D2186E"/>
    <w:rsid w:val="00D227E7"/>
    <w:rsid w:val="00D2336B"/>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C42"/>
    <w:rsid w:val="00D47345"/>
    <w:rsid w:val="00D500A4"/>
    <w:rsid w:val="00D5097B"/>
    <w:rsid w:val="00D514D0"/>
    <w:rsid w:val="00D51945"/>
    <w:rsid w:val="00D51E52"/>
    <w:rsid w:val="00D52A97"/>
    <w:rsid w:val="00D54E90"/>
    <w:rsid w:val="00D5505E"/>
    <w:rsid w:val="00D55D9A"/>
    <w:rsid w:val="00D57020"/>
    <w:rsid w:val="00D574CB"/>
    <w:rsid w:val="00D577F8"/>
    <w:rsid w:val="00D612D9"/>
    <w:rsid w:val="00D63BB9"/>
    <w:rsid w:val="00D63D21"/>
    <w:rsid w:val="00D652D6"/>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697F"/>
    <w:rsid w:val="00D979E7"/>
    <w:rsid w:val="00DA0767"/>
    <w:rsid w:val="00DA1157"/>
    <w:rsid w:val="00DA1B9A"/>
    <w:rsid w:val="00DA3F3C"/>
    <w:rsid w:val="00DA5FE9"/>
    <w:rsid w:val="00DA6D52"/>
    <w:rsid w:val="00DA6DE2"/>
    <w:rsid w:val="00DB0D79"/>
    <w:rsid w:val="00DB0E6E"/>
    <w:rsid w:val="00DB2AA6"/>
    <w:rsid w:val="00DB354F"/>
    <w:rsid w:val="00DB3B1A"/>
    <w:rsid w:val="00DB3D6A"/>
    <w:rsid w:val="00DB4412"/>
    <w:rsid w:val="00DB5CFE"/>
    <w:rsid w:val="00DB78F7"/>
    <w:rsid w:val="00DC08D6"/>
    <w:rsid w:val="00DC3C88"/>
    <w:rsid w:val="00DC400F"/>
    <w:rsid w:val="00DC4EBA"/>
    <w:rsid w:val="00DC655E"/>
    <w:rsid w:val="00DD009C"/>
    <w:rsid w:val="00DD0D41"/>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1702"/>
    <w:rsid w:val="00E028DD"/>
    <w:rsid w:val="00E030C1"/>
    <w:rsid w:val="00E05F02"/>
    <w:rsid w:val="00E06584"/>
    <w:rsid w:val="00E06BB2"/>
    <w:rsid w:val="00E10035"/>
    <w:rsid w:val="00E105BF"/>
    <w:rsid w:val="00E1229F"/>
    <w:rsid w:val="00E127E8"/>
    <w:rsid w:val="00E12D79"/>
    <w:rsid w:val="00E13123"/>
    <w:rsid w:val="00E14877"/>
    <w:rsid w:val="00E15650"/>
    <w:rsid w:val="00E15E89"/>
    <w:rsid w:val="00E161CE"/>
    <w:rsid w:val="00E16AB1"/>
    <w:rsid w:val="00E20CCB"/>
    <w:rsid w:val="00E22841"/>
    <w:rsid w:val="00E23933"/>
    <w:rsid w:val="00E2620F"/>
    <w:rsid w:val="00E27C89"/>
    <w:rsid w:val="00E3148E"/>
    <w:rsid w:val="00E31C1C"/>
    <w:rsid w:val="00E32646"/>
    <w:rsid w:val="00E34AB6"/>
    <w:rsid w:val="00E35BBC"/>
    <w:rsid w:val="00E371DF"/>
    <w:rsid w:val="00E419A7"/>
    <w:rsid w:val="00E42500"/>
    <w:rsid w:val="00E42BAE"/>
    <w:rsid w:val="00E43019"/>
    <w:rsid w:val="00E43EED"/>
    <w:rsid w:val="00E43FAE"/>
    <w:rsid w:val="00E44FC8"/>
    <w:rsid w:val="00E45538"/>
    <w:rsid w:val="00E45640"/>
    <w:rsid w:val="00E45691"/>
    <w:rsid w:val="00E47631"/>
    <w:rsid w:val="00E503A3"/>
    <w:rsid w:val="00E50569"/>
    <w:rsid w:val="00E51425"/>
    <w:rsid w:val="00E51B03"/>
    <w:rsid w:val="00E52D7A"/>
    <w:rsid w:val="00E53C22"/>
    <w:rsid w:val="00E5579E"/>
    <w:rsid w:val="00E5619D"/>
    <w:rsid w:val="00E56254"/>
    <w:rsid w:val="00E60009"/>
    <w:rsid w:val="00E61177"/>
    <w:rsid w:val="00E614DD"/>
    <w:rsid w:val="00E61763"/>
    <w:rsid w:val="00E6522A"/>
    <w:rsid w:val="00E6555A"/>
    <w:rsid w:val="00E660C8"/>
    <w:rsid w:val="00E71BEB"/>
    <w:rsid w:val="00E7208D"/>
    <w:rsid w:val="00E729D3"/>
    <w:rsid w:val="00E73648"/>
    <w:rsid w:val="00E73953"/>
    <w:rsid w:val="00E74807"/>
    <w:rsid w:val="00E74B67"/>
    <w:rsid w:val="00E750FE"/>
    <w:rsid w:val="00E75DCB"/>
    <w:rsid w:val="00E77F32"/>
    <w:rsid w:val="00E81596"/>
    <w:rsid w:val="00E83F51"/>
    <w:rsid w:val="00E846E5"/>
    <w:rsid w:val="00E902C3"/>
    <w:rsid w:val="00E90706"/>
    <w:rsid w:val="00E91B76"/>
    <w:rsid w:val="00E920B5"/>
    <w:rsid w:val="00E923D1"/>
    <w:rsid w:val="00E94176"/>
    <w:rsid w:val="00E9534E"/>
    <w:rsid w:val="00E9554A"/>
    <w:rsid w:val="00E96C35"/>
    <w:rsid w:val="00E973A1"/>
    <w:rsid w:val="00EA0ED1"/>
    <w:rsid w:val="00EA189C"/>
    <w:rsid w:val="00EA1AE8"/>
    <w:rsid w:val="00EA1DE8"/>
    <w:rsid w:val="00EA3083"/>
    <w:rsid w:val="00EA33BA"/>
    <w:rsid w:val="00EA471B"/>
    <w:rsid w:val="00EA4F40"/>
    <w:rsid w:val="00EA5B5E"/>
    <w:rsid w:val="00EA6306"/>
    <w:rsid w:val="00EA63AA"/>
    <w:rsid w:val="00EA647C"/>
    <w:rsid w:val="00EB03EC"/>
    <w:rsid w:val="00EB1FD4"/>
    <w:rsid w:val="00EB23DB"/>
    <w:rsid w:val="00EB2BCA"/>
    <w:rsid w:val="00EB31B7"/>
    <w:rsid w:val="00EB31F4"/>
    <w:rsid w:val="00EB33A1"/>
    <w:rsid w:val="00EB5B72"/>
    <w:rsid w:val="00EB6634"/>
    <w:rsid w:val="00EB69DE"/>
    <w:rsid w:val="00EB6B13"/>
    <w:rsid w:val="00EB6E45"/>
    <w:rsid w:val="00EC12C4"/>
    <w:rsid w:val="00EC29EE"/>
    <w:rsid w:val="00EC399F"/>
    <w:rsid w:val="00EC4385"/>
    <w:rsid w:val="00EC475A"/>
    <w:rsid w:val="00EC4D9E"/>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4700"/>
    <w:rsid w:val="00EE6451"/>
    <w:rsid w:val="00EF28BF"/>
    <w:rsid w:val="00EF2AC3"/>
    <w:rsid w:val="00EF4C4D"/>
    <w:rsid w:val="00EF5517"/>
    <w:rsid w:val="00EF6B58"/>
    <w:rsid w:val="00EF6B5E"/>
    <w:rsid w:val="00EF7607"/>
    <w:rsid w:val="00EF7FE9"/>
    <w:rsid w:val="00F00EAD"/>
    <w:rsid w:val="00F0124D"/>
    <w:rsid w:val="00F0178C"/>
    <w:rsid w:val="00F0345C"/>
    <w:rsid w:val="00F039FC"/>
    <w:rsid w:val="00F0579E"/>
    <w:rsid w:val="00F0595D"/>
    <w:rsid w:val="00F068A2"/>
    <w:rsid w:val="00F1008E"/>
    <w:rsid w:val="00F10EFC"/>
    <w:rsid w:val="00F111F8"/>
    <w:rsid w:val="00F12A33"/>
    <w:rsid w:val="00F137B6"/>
    <w:rsid w:val="00F13EE5"/>
    <w:rsid w:val="00F140AD"/>
    <w:rsid w:val="00F16349"/>
    <w:rsid w:val="00F16876"/>
    <w:rsid w:val="00F16941"/>
    <w:rsid w:val="00F16E41"/>
    <w:rsid w:val="00F17E54"/>
    <w:rsid w:val="00F203FC"/>
    <w:rsid w:val="00F21981"/>
    <w:rsid w:val="00F22E74"/>
    <w:rsid w:val="00F249CE"/>
    <w:rsid w:val="00F26386"/>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0FF1"/>
    <w:rsid w:val="00F5361E"/>
    <w:rsid w:val="00F5383A"/>
    <w:rsid w:val="00F53DC9"/>
    <w:rsid w:val="00F54A19"/>
    <w:rsid w:val="00F557B9"/>
    <w:rsid w:val="00F57AAA"/>
    <w:rsid w:val="00F60786"/>
    <w:rsid w:val="00F6082C"/>
    <w:rsid w:val="00F61090"/>
    <w:rsid w:val="00F6167C"/>
    <w:rsid w:val="00F619B1"/>
    <w:rsid w:val="00F63CFB"/>
    <w:rsid w:val="00F63ECB"/>
    <w:rsid w:val="00F650D4"/>
    <w:rsid w:val="00F6628B"/>
    <w:rsid w:val="00F67BDA"/>
    <w:rsid w:val="00F733FB"/>
    <w:rsid w:val="00F80EF4"/>
    <w:rsid w:val="00F81467"/>
    <w:rsid w:val="00F83E2A"/>
    <w:rsid w:val="00F85070"/>
    <w:rsid w:val="00F857A8"/>
    <w:rsid w:val="00F8691F"/>
    <w:rsid w:val="00F87167"/>
    <w:rsid w:val="00F92122"/>
    <w:rsid w:val="00F924C1"/>
    <w:rsid w:val="00F9313D"/>
    <w:rsid w:val="00F93B41"/>
    <w:rsid w:val="00F9482B"/>
    <w:rsid w:val="00F95644"/>
    <w:rsid w:val="00F96112"/>
    <w:rsid w:val="00F97E65"/>
    <w:rsid w:val="00FA0327"/>
    <w:rsid w:val="00FA068C"/>
    <w:rsid w:val="00FA08AD"/>
    <w:rsid w:val="00FA0DBA"/>
    <w:rsid w:val="00FA4741"/>
    <w:rsid w:val="00FA4F9C"/>
    <w:rsid w:val="00FA5008"/>
    <w:rsid w:val="00FA71C9"/>
    <w:rsid w:val="00FB040D"/>
    <w:rsid w:val="00FB0BC7"/>
    <w:rsid w:val="00FB18AB"/>
    <w:rsid w:val="00FB2CDF"/>
    <w:rsid w:val="00FB5BDC"/>
    <w:rsid w:val="00FB7218"/>
    <w:rsid w:val="00FB72A3"/>
    <w:rsid w:val="00FC15C6"/>
    <w:rsid w:val="00FC4113"/>
    <w:rsid w:val="00FC59C7"/>
    <w:rsid w:val="00FC6D3F"/>
    <w:rsid w:val="00FC761E"/>
    <w:rsid w:val="00FD0DC1"/>
    <w:rsid w:val="00FD2EEA"/>
    <w:rsid w:val="00FD33C2"/>
    <w:rsid w:val="00FD3521"/>
    <w:rsid w:val="00FD4408"/>
    <w:rsid w:val="00FD501F"/>
    <w:rsid w:val="00FD729C"/>
    <w:rsid w:val="00FE0238"/>
    <w:rsid w:val="00FE037C"/>
    <w:rsid w:val="00FE0B83"/>
    <w:rsid w:val="00FE1A6D"/>
    <w:rsid w:val="00FE3CF2"/>
    <w:rsid w:val="00FE4DB8"/>
    <w:rsid w:val="00FE4F5B"/>
    <w:rsid w:val="00FE78CF"/>
    <w:rsid w:val="00FE7A27"/>
    <w:rsid w:val="00FF0A5D"/>
    <w:rsid w:val="00FF0F8B"/>
    <w:rsid w:val="00FF27B7"/>
    <w:rsid w:val="00FF4929"/>
    <w:rsid w:val="00FF5B5D"/>
    <w:rsid w:val="00FF652A"/>
    <w:rsid w:val="00FF6E1B"/>
    <w:rsid w:val="00FF6E34"/>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4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074152"/>
    <w:pPr>
      <w:tabs>
        <w:tab w:val="left" w:pos="450"/>
        <w:tab w:val="right" w:leader="dot" w:pos="9040"/>
      </w:tabs>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ListParagraphChar">
    <w:name w:val="List Paragraph Char"/>
    <w:link w:val="ListParagraph"/>
    <w:uiPriority w:val="34"/>
    <w:rsid w:val="00FB7218"/>
    <w:rPr>
      <w:sz w:val="24"/>
      <w:szCs w:val="24"/>
      <w:lang w:val="en-GB"/>
    </w:rPr>
  </w:style>
  <w:style w:type="character" w:customStyle="1" w:styleId="apple-converted-space">
    <w:name w:val="apple-converted-space"/>
    <w:basedOn w:val="DefaultParagraphFont"/>
    <w:rsid w:val="00547C3F"/>
  </w:style>
  <w:style w:type="paragraph" w:styleId="NoSpacing">
    <w:name w:val="No Spacing"/>
    <w:uiPriority w:val="1"/>
    <w:qFormat/>
    <w:rsid w:val="00547C3F"/>
    <w:rPr>
      <w:sz w:val="24"/>
      <w:szCs w:val="24"/>
      <w:lang w:val="en-GB"/>
    </w:rPr>
  </w:style>
  <w:style w:type="paragraph" w:customStyle="1" w:styleId="Normal1">
    <w:name w:val="Normal1"/>
    <w:basedOn w:val="Normal"/>
    <w:rsid w:val="00547C3F"/>
    <w:pPr>
      <w:spacing w:before="100" w:beforeAutospacing="1" w:after="100" w:afterAutospacing="1"/>
    </w:pPr>
  </w:style>
  <w:style w:type="paragraph" w:customStyle="1" w:styleId="JNclan1">
    <w:name w:val="JNclan1"/>
    <w:basedOn w:val="Normal"/>
    <w:next w:val="Normal"/>
    <w:autoRedefine/>
    <w:rsid w:val="00840649"/>
    <w:pPr>
      <w:ind w:right="23"/>
      <w:jc w:val="both"/>
    </w:pPr>
    <w:rPr>
      <w:rFonts w:eastAsiaTheme="majorEastAsia"/>
      <w:iCs/>
      <w:lang w:val="en-US" w:eastAsia="ar-SA"/>
    </w:rPr>
  </w:style>
  <w:style w:type="paragraph" w:styleId="PlainText">
    <w:name w:val="Plain Text"/>
    <w:basedOn w:val="Normal"/>
    <w:link w:val="PlainTextChar"/>
    <w:uiPriority w:val="99"/>
    <w:semiHidden/>
    <w:unhideWhenUsed/>
    <w:rsid w:val="008E28F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E28F2"/>
    <w:rPr>
      <w:rFonts w:ascii="Calibri" w:eastAsiaTheme="minorHAnsi" w:hAnsi="Calibri" w:cstheme="minorBidi"/>
      <w:sz w:val="22"/>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55690">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8043332">
      <w:bodyDiv w:val="1"/>
      <w:marLeft w:val="0"/>
      <w:marRight w:val="0"/>
      <w:marTop w:val="0"/>
      <w:marBottom w:val="0"/>
      <w:divBdr>
        <w:top w:val="none" w:sz="0" w:space="0" w:color="auto"/>
        <w:left w:val="none" w:sz="0" w:space="0" w:color="auto"/>
        <w:bottom w:val="none" w:sz="0" w:space="0" w:color="auto"/>
        <w:right w:val="none" w:sz="0" w:space="0" w:color="auto"/>
      </w:divBdr>
    </w:div>
    <w:div w:id="98451768">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07968252">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26748651">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48638882">
      <w:bodyDiv w:val="1"/>
      <w:marLeft w:val="0"/>
      <w:marRight w:val="0"/>
      <w:marTop w:val="0"/>
      <w:marBottom w:val="0"/>
      <w:divBdr>
        <w:top w:val="none" w:sz="0" w:space="0" w:color="auto"/>
        <w:left w:val="none" w:sz="0" w:space="0" w:color="auto"/>
        <w:bottom w:val="none" w:sz="0" w:space="0" w:color="auto"/>
        <w:right w:val="none" w:sz="0" w:space="0" w:color="auto"/>
      </w:divBdr>
    </w:div>
    <w:div w:id="174544153">
      <w:bodyDiv w:val="1"/>
      <w:marLeft w:val="0"/>
      <w:marRight w:val="0"/>
      <w:marTop w:val="0"/>
      <w:marBottom w:val="0"/>
      <w:divBdr>
        <w:top w:val="none" w:sz="0" w:space="0" w:color="auto"/>
        <w:left w:val="none" w:sz="0" w:space="0" w:color="auto"/>
        <w:bottom w:val="none" w:sz="0" w:space="0" w:color="auto"/>
        <w:right w:val="none" w:sz="0" w:space="0" w:color="auto"/>
      </w:divBdr>
    </w:div>
    <w:div w:id="175313614">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191311605">
      <w:bodyDiv w:val="1"/>
      <w:marLeft w:val="0"/>
      <w:marRight w:val="0"/>
      <w:marTop w:val="0"/>
      <w:marBottom w:val="0"/>
      <w:divBdr>
        <w:top w:val="none" w:sz="0" w:space="0" w:color="auto"/>
        <w:left w:val="none" w:sz="0" w:space="0" w:color="auto"/>
        <w:bottom w:val="none" w:sz="0" w:space="0" w:color="auto"/>
        <w:right w:val="none" w:sz="0" w:space="0" w:color="auto"/>
      </w:divBdr>
    </w:div>
    <w:div w:id="196740645">
      <w:bodyDiv w:val="1"/>
      <w:marLeft w:val="0"/>
      <w:marRight w:val="0"/>
      <w:marTop w:val="0"/>
      <w:marBottom w:val="0"/>
      <w:divBdr>
        <w:top w:val="none" w:sz="0" w:space="0" w:color="auto"/>
        <w:left w:val="none" w:sz="0" w:space="0" w:color="auto"/>
        <w:bottom w:val="none" w:sz="0" w:space="0" w:color="auto"/>
        <w:right w:val="none" w:sz="0" w:space="0" w:color="auto"/>
      </w:divBdr>
    </w:div>
    <w:div w:id="217209962">
      <w:bodyDiv w:val="1"/>
      <w:marLeft w:val="0"/>
      <w:marRight w:val="0"/>
      <w:marTop w:val="0"/>
      <w:marBottom w:val="0"/>
      <w:divBdr>
        <w:top w:val="none" w:sz="0" w:space="0" w:color="auto"/>
        <w:left w:val="none" w:sz="0" w:space="0" w:color="auto"/>
        <w:bottom w:val="none" w:sz="0" w:space="0" w:color="auto"/>
        <w:right w:val="none" w:sz="0" w:space="0" w:color="auto"/>
      </w:divBdr>
    </w:div>
    <w:div w:id="24538840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8364135">
      <w:bodyDiv w:val="1"/>
      <w:marLeft w:val="0"/>
      <w:marRight w:val="0"/>
      <w:marTop w:val="0"/>
      <w:marBottom w:val="0"/>
      <w:divBdr>
        <w:top w:val="none" w:sz="0" w:space="0" w:color="auto"/>
        <w:left w:val="none" w:sz="0" w:space="0" w:color="auto"/>
        <w:bottom w:val="none" w:sz="0" w:space="0" w:color="auto"/>
        <w:right w:val="none" w:sz="0" w:space="0" w:color="auto"/>
      </w:divBdr>
    </w:div>
    <w:div w:id="294727231">
      <w:bodyDiv w:val="1"/>
      <w:marLeft w:val="0"/>
      <w:marRight w:val="0"/>
      <w:marTop w:val="0"/>
      <w:marBottom w:val="0"/>
      <w:divBdr>
        <w:top w:val="none" w:sz="0" w:space="0" w:color="auto"/>
        <w:left w:val="none" w:sz="0" w:space="0" w:color="auto"/>
        <w:bottom w:val="none" w:sz="0" w:space="0" w:color="auto"/>
        <w:right w:val="none" w:sz="0" w:space="0" w:color="auto"/>
      </w:divBdr>
    </w:div>
    <w:div w:id="297152768">
      <w:bodyDiv w:val="1"/>
      <w:marLeft w:val="0"/>
      <w:marRight w:val="0"/>
      <w:marTop w:val="0"/>
      <w:marBottom w:val="0"/>
      <w:divBdr>
        <w:top w:val="none" w:sz="0" w:space="0" w:color="auto"/>
        <w:left w:val="none" w:sz="0" w:space="0" w:color="auto"/>
        <w:bottom w:val="none" w:sz="0" w:space="0" w:color="auto"/>
        <w:right w:val="none" w:sz="0" w:space="0" w:color="auto"/>
      </w:divBdr>
    </w:div>
    <w:div w:id="297344119">
      <w:bodyDiv w:val="1"/>
      <w:marLeft w:val="0"/>
      <w:marRight w:val="0"/>
      <w:marTop w:val="0"/>
      <w:marBottom w:val="0"/>
      <w:divBdr>
        <w:top w:val="none" w:sz="0" w:space="0" w:color="auto"/>
        <w:left w:val="none" w:sz="0" w:space="0" w:color="auto"/>
        <w:bottom w:val="none" w:sz="0" w:space="0" w:color="auto"/>
        <w:right w:val="none" w:sz="0" w:space="0" w:color="auto"/>
      </w:divBdr>
    </w:div>
    <w:div w:id="311256645">
      <w:bodyDiv w:val="1"/>
      <w:marLeft w:val="0"/>
      <w:marRight w:val="0"/>
      <w:marTop w:val="0"/>
      <w:marBottom w:val="0"/>
      <w:divBdr>
        <w:top w:val="none" w:sz="0" w:space="0" w:color="auto"/>
        <w:left w:val="none" w:sz="0" w:space="0" w:color="auto"/>
        <w:bottom w:val="none" w:sz="0" w:space="0" w:color="auto"/>
        <w:right w:val="none" w:sz="0" w:space="0" w:color="auto"/>
      </w:divBdr>
    </w:div>
    <w:div w:id="315695203">
      <w:bodyDiv w:val="1"/>
      <w:marLeft w:val="0"/>
      <w:marRight w:val="0"/>
      <w:marTop w:val="0"/>
      <w:marBottom w:val="0"/>
      <w:divBdr>
        <w:top w:val="none" w:sz="0" w:space="0" w:color="auto"/>
        <w:left w:val="none" w:sz="0" w:space="0" w:color="auto"/>
        <w:bottom w:val="none" w:sz="0" w:space="0" w:color="auto"/>
        <w:right w:val="none" w:sz="0" w:space="0" w:color="auto"/>
      </w:divBdr>
    </w:div>
    <w:div w:id="316613006">
      <w:bodyDiv w:val="1"/>
      <w:marLeft w:val="0"/>
      <w:marRight w:val="0"/>
      <w:marTop w:val="0"/>
      <w:marBottom w:val="0"/>
      <w:divBdr>
        <w:top w:val="none" w:sz="0" w:space="0" w:color="auto"/>
        <w:left w:val="none" w:sz="0" w:space="0" w:color="auto"/>
        <w:bottom w:val="none" w:sz="0" w:space="0" w:color="auto"/>
        <w:right w:val="none" w:sz="0" w:space="0" w:color="auto"/>
      </w:divBdr>
    </w:div>
    <w:div w:id="322314717">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47953096">
      <w:bodyDiv w:val="1"/>
      <w:marLeft w:val="0"/>
      <w:marRight w:val="0"/>
      <w:marTop w:val="0"/>
      <w:marBottom w:val="0"/>
      <w:divBdr>
        <w:top w:val="none" w:sz="0" w:space="0" w:color="auto"/>
        <w:left w:val="none" w:sz="0" w:space="0" w:color="auto"/>
        <w:bottom w:val="none" w:sz="0" w:space="0" w:color="auto"/>
        <w:right w:val="none" w:sz="0" w:space="0" w:color="auto"/>
      </w:divBdr>
    </w:div>
    <w:div w:id="35280470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15710392">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46124247">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470173487">
      <w:bodyDiv w:val="1"/>
      <w:marLeft w:val="0"/>
      <w:marRight w:val="0"/>
      <w:marTop w:val="0"/>
      <w:marBottom w:val="0"/>
      <w:divBdr>
        <w:top w:val="none" w:sz="0" w:space="0" w:color="auto"/>
        <w:left w:val="none" w:sz="0" w:space="0" w:color="auto"/>
        <w:bottom w:val="none" w:sz="0" w:space="0" w:color="auto"/>
        <w:right w:val="none" w:sz="0" w:space="0" w:color="auto"/>
      </w:divBdr>
    </w:div>
    <w:div w:id="504899438">
      <w:bodyDiv w:val="1"/>
      <w:marLeft w:val="0"/>
      <w:marRight w:val="0"/>
      <w:marTop w:val="0"/>
      <w:marBottom w:val="0"/>
      <w:divBdr>
        <w:top w:val="none" w:sz="0" w:space="0" w:color="auto"/>
        <w:left w:val="none" w:sz="0" w:space="0" w:color="auto"/>
        <w:bottom w:val="none" w:sz="0" w:space="0" w:color="auto"/>
        <w:right w:val="none" w:sz="0" w:space="0" w:color="auto"/>
      </w:divBdr>
    </w:div>
    <w:div w:id="518005980">
      <w:bodyDiv w:val="1"/>
      <w:marLeft w:val="0"/>
      <w:marRight w:val="0"/>
      <w:marTop w:val="0"/>
      <w:marBottom w:val="0"/>
      <w:divBdr>
        <w:top w:val="none" w:sz="0" w:space="0" w:color="auto"/>
        <w:left w:val="none" w:sz="0" w:space="0" w:color="auto"/>
        <w:bottom w:val="none" w:sz="0" w:space="0" w:color="auto"/>
        <w:right w:val="none" w:sz="0" w:space="0" w:color="auto"/>
      </w:divBdr>
    </w:div>
    <w:div w:id="521360070">
      <w:bodyDiv w:val="1"/>
      <w:marLeft w:val="0"/>
      <w:marRight w:val="0"/>
      <w:marTop w:val="0"/>
      <w:marBottom w:val="0"/>
      <w:divBdr>
        <w:top w:val="none" w:sz="0" w:space="0" w:color="auto"/>
        <w:left w:val="none" w:sz="0" w:space="0" w:color="auto"/>
        <w:bottom w:val="none" w:sz="0" w:space="0" w:color="auto"/>
        <w:right w:val="none" w:sz="0" w:space="0" w:color="auto"/>
      </w:divBdr>
    </w:div>
    <w:div w:id="526990466">
      <w:bodyDiv w:val="1"/>
      <w:marLeft w:val="0"/>
      <w:marRight w:val="0"/>
      <w:marTop w:val="0"/>
      <w:marBottom w:val="0"/>
      <w:divBdr>
        <w:top w:val="none" w:sz="0" w:space="0" w:color="auto"/>
        <w:left w:val="none" w:sz="0" w:space="0" w:color="auto"/>
        <w:bottom w:val="none" w:sz="0" w:space="0" w:color="auto"/>
        <w:right w:val="none" w:sz="0" w:space="0" w:color="auto"/>
      </w:divBdr>
    </w:div>
    <w:div w:id="538476179">
      <w:bodyDiv w:val="1"/>
      <w:marLeft w:val="0"/>
      <w:marRight w:val="0"/>
      <w:marTop w:val="0"/>
      <w:marBottom w:val="0"/>
      <w:divBdr>
        <w:top w:val="none" w:sz="0" w:space="0" w:color="auto"/>
        <w:left w:val="none" w:sz="0" w:space="0" w:color="auto"/>
        <w:bottom w:val="none" w:sz="0" w:space="0" w:color="auto"/>
        <w:right w:val="none" w:sz="0" w:space="0" w:color="auto"/>
      </w:divBdr>
    </w:div>
    <w:div w:id="55543508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592324111">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620769505">
      <w:bodyDiv w:val="1"/>
      <w:marLeft w:val="0"/>
      <w:marRight w:val="0"/>
      <w:marTop w:val="0"/>
      <w:marBottom w:val="0"/>
      <w:divBdr>
        <w:top w:val="none" w:sz="0" w:space="0" w:color="auto"/>
        <w:left w:val="none" w:sz="0" w:space="0" w:color="auto"/>
        <w:bottom w:val="none" w:sz="0" w:space="0" w:color="auto"/>
        <w:right w:val="none" w:sz="0" w:space="0" w:color="auto"/>
      </w:divBdr>
    </w:div>
    <w:div w:id="652223808">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28846842">
      <w:bodyDiv w:val="1"/>
      <w:marLeft w:val="0"/>
      <w:marRight w:val="0"/>
      <w:marTop w:val="0"/>
      <w:marBottom w:val="0"/>
      <w:divBdr>
        <w:top w:val="none" w:sz="0" w:space="0" w:color="auto"/>
        <w:left w:val="none" w:sz="0" w:space="0" w:color="auto"/>
        <w:bottom w:val="none" w:sz="0" w:space="0" w:color="auto"/>
        <w:right w:val="none" w:sz="0" w:space="0" w:color="auto"/>
      </w:divBdr>
    </w:div>
    <w:div w:id="730926121">
      <w:bodyDiv w:val="1"/>
      <w:marLeft w:val="0"/>
      <w:marRight w:val="0"/>
      <w:marTop w:val="0"/>
      <w:marBottom w:val="0"/>
      <w:divBdr>
        <w:top w:val="none" w:sz="0" w:space="0" w:color="auto"/>
        <w:left w:val="none" w:sz="0" w:space="0" w:color="auto"/>
        <w:bottom w:val="none" w:sz="0" w:space="0" w:color="auto"/>
        <w:right w:val="none" w:sz="0" w:space="0" w:color="auto"/>
      </w:divBdr>
    </w:div>
    <w:div w:id="733897561">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57334027">
      <w:bodyDiv w:val="1"/>
      <w:marLeft w:val="0"/>
      <w:marRight w:val="0"/>
      <w:marTop w:val="0"/>
      <w:marBottom w:val="0"/>
      <w:divBdr>
        <w:top w:val="none" w:sz="0" w:space="0" w:color="auto"/>
        <w:left w:val="none" w:sz="0" w:space="0" w:color="auto"/>
        <w:bottom w:val="none" w:sz="0" w:space="0" w:color="auto"/>
        <w:right w:val="none" w:sz="0" w:space="0" w:color="auto"/>
      </w:divBdr>
    </w:div>
    <w:div w:id="771821051">
      <w:bodyDiv w:val="1"/>
      <w:marLeft w:val="0"/>
      <w:marRight w:val="0"/>
      <w:marTop w:val="0"/>
      <w:marBottom w:val="0"/>
      <w:divBdr>
        <w:top w:val="none" w:sz="0" w:space="0" w:color="auto"/>
        <w:left w:val="none" w:sz="0" w:space="0" w:color="auto"/>
        <w:bottom w:val="none" w:sz="0" w:space="0" w:color="auto"/>
        <w:right w:val="none" w:sz="0" w:space="0" w:color="auto"/>
      </w:divBdr>
    </w:div>
    <w:div w:id="781414568">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7957348">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5128056">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45021393">
      <w:bodyDiv w:val="1"/>
      <w:marLeft w:val="0"/>
      <w:marRight w:val="0"/>
      <w:marTop w:val="0"/>
      <w:marBottom w:val="0"/>
      <w:divBdr>
        <w:top w:val="none" w:sz="0" w:space="0" w:color="auto"/>
        <w:left w:val="none" w:sz="0" w:space="0" w:color="auto"/>
        <w:bottom w:val="none" w:sz="0" w:space="0" w:color="auto"/>
        <w:right w:val="none" w:sz="0" w:space="0" w:color="auto"/>
      </w:divBdr>
    </w:div>
    <w:div w:id="881089374">
      <w:bodyDiv w:val="1"/>
      <w:marLeft w:val="0"/>
      <w:marRight w:val="0"/>
      <w:marTop w:val="0"/>
      <w:marBottom w:val="0"/>
      <w:divBdr>
        <w:top w:val="none" w:sz="0" w:space="0" w:color="auto"/>
        <w:left w:val="none" w:sz="0" w:space="0" w:color="auto"/>
        <w:bottom w:val="none" w:sz="0" w:space="0" w:color="auto"/>
        <w:right w:val="none" w:sz="0" w:space="0" w:color="auto"/>
      </w:divBdr>
    </w:div>
    <w:div w:id="900753896">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25000476">
      <w:bodyDiv w:val="1"/>
      <w:marLeft w:val="0"/>
      <w:marRight w:val="0"/>
      <w:marTop w:val="0"/>
      <w:marBottom w:val="0"/>
      <w:divBdr>
        <w:top w:val="none" w:sz="0" w:space="0" w:color="auto"/>
        <w:left w:val="none" w:sz="0" w:space="0" w:color="auto"/>
        <w:bottom w:val="none" w:sz="0" w:space="0" w:color="auto"/>
        <w:right w:val="none" w:sz="0" w:space="0" w:color="auto"/>
      </w:divBdr>
    </w:div>
    <w:div w:id="93778629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50864864">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86279296">
      <w:bodyDiv w:val="1"/>
      <w:marLeft w:val="0"/>
      <w:marRight w:val="0"/>
      <w:marTop w:val="0"/>
      <w:marBottom w:val="0"/>
      <w:divBdr>
        <w:top w:val="none" w:sz="0" w:space="0" w:color="auto"/>
        <w:left w:val="none" w:sz="0" w:space="0" w:color="auto"/>
        <w:bottom w:val="none" w:sz="0" w:space="0" w:color="auto"/>
        <w:right w:val="none" w:sz="0" w:space="0" w:color="auto"/>
      </w:divBdr>
    </w:div>
    <w:div w:id="993752610">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28797430">
      <w:bodyDiv w:val="1"/>
      <w:marLeft w:val="0"/>
      <w:marRight w:val="0"/>
      <w:marTop w:val="0"/>
      <w:marBottom w:val="0"/>
      <w:divBdr>
        <w:top w:val="none" w:sz="0" w:space="0" w:color="auto"/>
        <w:left w:val="none" w:sz="0" w:space="0" w:color="auto"/>
        <w:bottom w:val="none" w:sz="0" w:space="0" w:color="auto"/>
        <w:right w:val="none" w:sz="0" w:space="0" w:color="auto"/>
      </w:divBdr>
    </w:div>
    <w:div w:id="1029722334">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070737179">
      <w:bodyDiv w:val="1"/>
      <w:marLeft w:val="0"/>
      <w:marRight w:val="0"/>
      <w:marTop w:val="0"/>
      <w:marBottom w:val="0"/>
      <w:divBdr>
        <w:top w:val="none" w:sz="0" w:space="0" w:color="auto"/>
        <w:left w:val="none" w:sz="0" w:space="0" w:color="auto"/>
        <w:bottom w:val="none" w:sz="0" w:space="0" w:color="auto"/>
        <w:right w:val="none" w:sz="0" w:space="0" w:color="auto"/>
      </w:divBdr>
    </w:div>
    <w:div w:id="1090389838">
      <w:bodyDiv w:val="1"/>
      <w:marLeft w:val="0"/>
      <w:marRight w:val="0"/>
      <w:marTop w:val="0"/>
      <w:marBottom w:val="0"/>
      <w:divBdr>
        <w:top w:val="none" w:sz="0" w:space="0" w:color="auto"/>
        <w:left w:val="none" w:sz="0" w:space="0" w:color="auto"/>
        <w:bottom w:val="none" w:sz="0" w:space="0" w:color="auto"/>
        <w:right w:val="none" w:sz="0" w:space="0" w:color="auto"/>
      </w:divBdr>
    </w:div>
    <w:div w:id="1102066156">
      <w:bodyDiv w:val="1"/>
      <w:marLeft w:val="0"/>
      <w:marRight w:val="0"/>
      <w:marTop w:val="0"/>
      <w:marBottom w:val="0"/>
      <w:divBdr>
        <w:top w:val="none" w:sz="0" w:space="0" w:color="auto"/>
        <w:left w:val="none" w:sz="0" w:space="0" w:color="auto"/>
        <w:bottom w:val="none" w:sz="0" w:space="0" w:color="auto"/>
        <w:right w:val="none" w:sz="0" w:space="0" w:color="auto"/>
      </w:divBdr>
    </w:div>
    <w:div w:id="1104881582">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38379915">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167786942">
      <w:bodyDiv w:val="1"/>
      <w:marLeft w:val="0"/>
      <w:marRight w:val="0"/>
      <w:marTop w:val="0"/>
      <w:marBottom w:val="0"/>
      <w:divBdr>
        <w:top w:val="none" w:sz="0" w:space="0" w:color="auto"/>
        <w:left w:val="none" w:sz="0" w:space="0" w:color="auto"/>
        <w:bottom w:val="none" w:sz="0" w:space="0" w:color="auto"/>
        <w:right w:val="none" w:sz="0" w:space="0" w:color="auto"/>
      </w:divBdr>
    </w:div>
    <w:div w:id="1176574103">
      <w:bodyDiv w:val="1"/>
      <w:marLeft w:val="0"/>
      <w:marRight w:val="0"/>
      <w:marTop w:val="0"/>
      <w:marBottom w:val="0"/>
      <w:divBdr>
        <w:top w:val="none" w:sz="0" w:space="0" w:color="auto"/>
        <w:left w:val="none" w:sz="0" w:space="0" w:color="auto"/>
        <w:bottom w:val="none" w:sz="0" w:space="0" w:color="auto"/>
        <w:right w:val="none" w:sz="0" w:space="0" w:color="auto"/>
      </w:divBdr>
    </w:div>
    <w:div w:id="1189217020">
      <w:bodyDiv w:val="1"/>
      <w:marLeft w:val="0"/>
      <w:marRight w:val="0"/>
      <w:marTop w:val="0"/>
      <w:marBottom w:val="0"/>
      <w:divBdr>
        <w:top w:val="none" w:sz="0" w:space="0" w:color="auto"/>
        <w:left w:val="none" w:sz="0" w:space="0" w:color="auto"/>
        <w:bottom w:val="none" w:sz="0" w:space="0" w:color="auto"/>
        <w:right w:val="none" w:sz="0" w:space="0" w:color="auto"/>
      </w:divBdr>
    </w:div>
    <w:div w:id="1195996488">
      <w:bodyDiv w:val="1"/>
      <w:marLeft w:val="0"/>
      <w:marRight w:val="0"/>
      <w:marTop w:val="0"/>
      <w:marBottom w:val="0"/>
      <w:divBdr>
        <w:top w:val="none" w:sz="0" w:space="0" w:color="auto"/>
        <w:left w:val="none" w:sz="0" w:space="0" w:color="auto"/>
        <w:bottom w:val="none" w:sz="0" w:space="0" w:color="auto"/>
        <w:right w:val="none" w:sz="0" w:space="0" w:color="auto"/>
      </w:divBdr>
    </w:div>
    <w:div w:id="120077862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3426733">
      <w:bodyDiv w:val="1"/>
      <w:marLeft w:val="0"/>
      <w:marRight w:val="0"/>
      <w:marTop w:val="0"/>
      <w:marBottom w:val="0"/>
      <w:divBdr>
        <w:top w:val="none" w:sz="0" w:space="0" w:color="auto"/>
        <w:left w:val="none" w:sz="0" w:space="0" w:color="auto"/>
        <w:bottom w:val="none" w:sz="0" w:space="0" w:color="auto"/>
        <w:right w:val="none" w:sz="0" w:space="0" w:color="auto"/>
      </w:divBdr>
    </w:div>
    <w:div w:id="1217618430">
      <w:bodyDiv w:val="1"/>
      <w:marLeft w:val="0"/>
      <w:marRight w:val="0"/>
      <w:marTop w:val="0"/>
      <w:marBottom w:val="0"/>
      <w:divBdr>
        <w:top w:val="none" w:sz="0" w:space="0" w:color="auto"/>
        <w:left w:val="none" w:sz="0" w:space="0" w:color="auto"/>
        <w:bottom w:val="none" w:sz="0" w:space="0" w:color="auto"/>
        <w:right w:val="none" w:sz="0" w:space="0" w:color="auto"/>
      </w:divBdr>
    </w:div>
    <w:div w:id="1218203904">
      <w:bodyDiv w:val="1"/>
      <w:marLeft w:val="0"/>
      <w:marRight w:val="0"/>
      <w:marTop w:val="0"/>
      <w:marBottom w:val="0"/>
      <w:divBdr>
        <w:top w:val="none" w:sz="0" w:space="0" w:color="auto"/>
        <w:left w:val="none" w:sz="0" w:space="0" w:color="auto"/>
        <w:bottom w:val="none" w:sz="0" w:space="0" w:color="auto"/>
        <w:right w:val="none" w:sz="0" w:space="0" w:color="auto"/>
      </w:divBdr>
    </w:div>
    <w:div w:id="1261721876">
      <w:bodyDiv w:val="1"/>
      <w:marLeft w:val="0"/>
      <w:marRight w:val="0"/>
      <w:marTop w:val="0"/>
      <w:marBottom w:val="0"/>
      <w:divBdr>
        <w:top w:val="none" w:sz="0" w:space="0" w:color="auto"/>
        <w:left w:val="none" w:sz="0" w:space="0" w:color="auto"/>
        <w:bottom w:val="none" w:sz="0" w:space="0" w:color="auto"/>
        <w:right w:val="none" w:sz="0" w:space="0" w:color="auto"/>
      </w:divBdr>
    </w:div>
    <w:div w:id="1280650930">
      <w:bodyDiv w:val="1"/>
      <w:marLeft w:val="0"/>
      <w:marRight w:val="0"/>
      <w:marTop w:val="0"/>
      <w:marBottom w:val="0"/>
      <w:divBdr>
        <w:top w:val="none" w:sz="0" w:space="0" w:color="auto"/>
        <w:left w:val="none" w:sz="0" w:space="0" w:color="auto"/>
        <w:bottom w:val="none" w:sz="0" w:space="0" w:color="auto"/>
        <w:right w:val="none" w:sz="0" w:space="0" w:color="auto"/>
      </w:divBdr>
    </w:div>
    <w:div w:id="1285694340">
      <w:bodyDiv w:val="1"/>
      <w:marLeft w:val="0"/>
      <w:marRight w:val="0"/>
      <w:marTop w:val="0"/>
      <w:marBottom w:val="0"/>
      <w:divBdr>
        <w:top w:val="none" w:sz="0" w:space="0" w:color="auto"/>
        <w:left w:val="none" w:sz="0" w:space="0" w:color="auto"/>
        <w:bottom w:val="none" w:sz="0" w:space="0" w:color="auto"/>
        <w:right w:val="none" w:sz="0" w:space="0" w:color="auto"/>
      </w:divBdr>
    </w:div>
    <w:div w:id="1292596302">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20038342">
      <w:bodyDiv w:val="1"/>
      <w:marLeft w:val="0"/>
      <w:marRight w:val="0"/>
      <w:marTop w:val="0"/>
      <w:marBottom w:val="0"/>
      <w:divBdr>
        <w:top w:val="none" w:sz="0" w:space="0" w:color="auto"/>
        <w:left w:val="none" w:sz="0" w:space="0" w:color="auto"/>
        <w:bottom w:val="none" w:sz="0" w:space="0" w:color="auto"/>
        <w:right w:val="none" w:sz="0" w:space="0" w:color="auto"/>
      </w:divBdr>
    </w:div>
    <w:div w:id="1327854440">
      <w:bodyDiv w:val="1"/>
      <w:marLeft w:val="0"/>
      <w:marRight w:val="0"/>
      <w:marTop w:val="0"/>
      <w:marBottom w:val="0"/>
      <w:divBdr>
        <w:top w:val="none" w:sz="0" w:space="0" w:color="auto"/>
        <w:left w:val="none" w:sz="0" w:space="0" w:color="auto"/>
        <w:bottom w:val="none" w:sz="0" w:space="0" w:color="auto"/>
        <w:right w:val="none" w:sz="0" w:space="0" w:color="auto"/>
      </w:divBdr>
    </w:div>
    <w:div w:id="1331561533">
      <w:bodyDiv w:val="1"/>
      <w:marLeft w:val="0"/>
      <w:marRight w:val="0"/>
      <w:marTop w:val="0"/>
      <w:marBottom w:val="0"/>
      <w:divBdr>
        <w:top w:val="none" w:sz="0" w:space="0" w:color="auto"/>
        <w:left w:val="none" w:sz="0" w:space="0" w:color="auto"/>
        <w:bottom w:val="none" w:sz="0" w:space="0" w:color="auto"/>
        <w:right w:val="none" w:sz="0" w:space="0" w:color="auto"/>
      </w:divBdr>
    </w:div>
    <w:div w:id="1341197973">
      <w:bodyDiv w:val="1"/>
      <w:marLeft w:val="0"/>
      <w:marRight w:val="0"/>
      <w:marTop w:val="0"/>
      <w:marBottom w:val="0"/>
      <w:divBdr>
        <w:top w:val="none" w:sz="0" w:space="0" w:color="auto"/>
        <w:left w:val="none" w:sz="0" w:space="0" w:color="auto"/>
        <w:bottom w:val="none" w:sz="0" w:space="0" w:color="auto"/>
        <w:right w:val="none" w:sz="0" w:space="0" w:color="auto"/>
      </w:divBdr>
    </w:div>
    <w:div w:id="1346247746">
      <w:bodyDiv w:val="1"/>
      <w:marLeft w:val="0"/>
      <w:marRight w:val="0"/>
      <w:marTop w:val="0"/>
      <w:marBottom w:val="0"/>
      <w:divBdr>
        <w:top w:val="none" w:sz="0" w:space="0" w:color="auto"/>
        <w:left w:val="none" w:sz="0" w:space="0" w:color="auto"/>
        <w:bottom w:val="none" w:sz="0" w:space="0" w:color="auto"/>
        <w:right w:val="none" w:sz="0" w:space="0" w:color="auto"/>
      </w:divBdr>
    </w:div>
    <w:div w:id="1351107091">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59237782">
      <w:bodyDiv w:val="1"/>
      <w:marLeft w:val="0"/>
      <w:marRight w:val="0"/>
      <w:marTop w:val="0"/>
      <w:marBottom w:val="0"/>
      <w:divBdr>
        <w:top w:val="none" w:sz="0" w:space="0" w:color="auto"/>
        <w:left w:val="none" w:sz="0" w:space="0" w:color="auto"/>
        <w:bottom w:val="none" w:sz="0" w:space="0" w:color="auto"/>
        <w:right w:val="none" w:sz="0" w:space="0" w:color="auto"/>
      </w:divBdr>
    </w:div>
    <w:div w:id="1376276641">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4915293">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27115766">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73404939">
      <w:bodyDiv w:val="1"/>
      <w:marLeft w:val="0"/>
      <w:marRight w:val="0"/>
      <w:marTop w:val="0"/>
      <w:marBottom w:val="0"/>
      <w:divBdr>
        <w:top w:val="none" w:sz="0" w:space="0" w:color="auto"/>
        <w:left w:val="none" w:sz="0" w:space="0" w:color="auto"/>
        <w:bottom w:val="none" w:sz="0" w:space="0" w:color="auto"/>
        <w:right w:val="none" w:sz="0" w:space="0" w:color="auto"/>
      </w:divBdr>
    </w:div>
    <w:div w:id="1498887564">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2807678">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1595672">
      <w:bodyDiv w:val="1"/>
      <w:marLeft w:val="0"/>
      <w:marRight w:val="0"/>
      <w:marTop w:val="0"/>
      <w:marBottom w:val="0"/>
      <w:divBdr>
        <w:top w:val="none" w:sz="0" w:space="0" w:color="auto"/>
        <w:left w:val="none" w:sz="0" w:space="0" w:color="auto"/>
        <w:bottom w:val="none" w:sz="0" w:space="0" w:color="auto"/>
        <w:right w:val="none" w:sz="0" w:space="0" w:color="auto"/>
      </w:divBdr>
    </w:div>
    <w:div w:id="1591503472">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33949664">
      <w:bodyDiv w:val="1"/>
      <w:marLeft w:val="0"/>
      <w:marRight w:val="0"/>
      <w:marTop w:val="0"/>
      <w:marBottom w:val="0"/>
      <w:divBdr>
        <w:top w:val="none" w:sz="0" w:space="0" w:color="auto"/>
        <w:left w:val="none" w:sz="0" w:space="0" w:color="auto"/>
        <w:bottom w:val="none" w:sz="0" w:space="0" w:color="auto"/>
        <w:right w:val="none" w:sz="0" w:space="0" w:color="auto"/>
      </w:divBdr>
    </w:div>
    <w:div w:id="166713063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689211921">
      <w:bodyDiv w:val="1"/>
      <w:marLeft w:val="0"/>
      <w:marRight w:val="0"/>
      <w:marTop w:val="0"/>
      <w:marBottom w:val="0"/>
      <w:divBdr>
        <w:top w:val="none" w:sz="0" w:space="0" w:color="auto"/>
        <w:left w:val="none" w:sz="0" w:space="0" w:color="auto"/>
        <w:bottom w:val="none" w:sz="0" w:space="0" w:color="auto"/>
        <w:right w:val="none" w:sz="0" w:space="0" w:color="auto"/>
      </w:divBdr>
    </w:div>
    <w:div w:id="1693917921">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719206235">
      <w:bodyDiv w:val="1"/>
      <w:marLeft w:val="0"/>
      <w:marRight w:val="0"/>
      <w:marTop w:val="0"/>
      <w:marBottom w:val="0"/>
      <w:divBdr>
        <w:top w:val="none" w:sz="0" w:space="0" w:color="auto"/>
        <w:left w:val="none" w:sz="0" w:space="0" w:color="auto"/>
        <w:bottom w:val="none" w:sz="0" w:space="0" w:color="auto"/>
        <w:right w:val="none" w:sz="0" w:space="0" w:color="auto"/>
      </w:divBdr>
    </w:div>
    <w:div w:id="1752922778">
      <w:bodyDiv w:val="1"/>
      <w:marLeft w:val="0"/>
      <w:marRight w:val="0"/>
      <w:marTop w:val="0"/>
      <w:marBottom w:val="0"/>
      <w:divBdr>
        <w:top w:val="none" w:sz="0" w:space="0" w:color="auto"/>
        <w:left w:val="none" w:sz="0" w:space="0" w:color="auto"/>
        <w:bottom w:val="none" w:sz="0" w:space="0" w:color="auto"/>
        <w:right w:val="none" w:sz="0" w:space="0" w:color="auto"/>
      </w:divBdr>
    </w:div>
    <w:div w:id="1761561414">
      <w:bodyDiv w:val="1"/>
      <w:marLeft w:val="0"/>
      <w:marRight w:val="0"/>
      <w:marTop w:val="0"/>
      <w:marBottom w:val="0"/>
      <w:divBdr>
        <w:top w:val="none" w:sz="0" w:space="0" w:color="auto"/>
        <w:left w:val="none" w:sz="0" w:space="0" w:color="auto"/>
        <w:bottom w:val="none" w:sz="0" w:space="0" w:color="auto"/>
        <w:right w:val="none" w:sz="0" w:space="0" w:color="auto"/>
      </w:divBdr>
    </w:div>
    <w:div w:id="1779910671">
      <w:bodyDiv w:val="1"/>
      <w:marLeft w:val="0"/>
      <w:marRight w:val="0"/>
      <w:marTop w:val="0"/>
      <w:marBottom w:val="0"/>
      <w:divBdr>
        <w:top w:val="none" w:sz="0" w:space="0" w:color="auto"/>
        <w:left w:val="none" w:sz="0" w:space="0" w:color="auto"/>
        <w:bottom w:val="none" w:sz="0" w:space="0" w:color="auto"/>
        <w:right w:val="none" w:sz="0" w:space="0" w:color="auto"/>
      </w:divBdr>
    </w:div>
    <w:div w:id="1803842239">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34029762">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0025171">
      <w:bodyDiv w:val="1"/>
      <w:marLeft w:val="0"/>
      <w:marRight w:val="0"/>
      <w:marTop w:val="0"/>
      <w:marBottom w:val="0"/>
      <w:divBdr>
        <w:top w:val="none" w:sz="0" w:space="0" w:color="auto"/>
        <w:left w:val="none" w:sz="0" w:space="0" w:color="auto"/>
        <w:bottom w:val="none" w:sz="0" w:space="0" w:color="auto"/>
        <w:right w:val="none" w:sz="0" w:space="0" w:color="auto"/>
      </w:divBdr>
    </w:div>
    <w:div w:id="1879776933">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22137348">
      <w:bodyDiv w:val="1"/>
      <w:marLeft w:val="0"/>
      <w:marRight w:val="0"/>
      <w:marTop w:val="0"/>
      <w:marBottom w:val="0"/>
      <w:divBdr>
        <w:top w:val="none" w:sz="0" w:space="0" w:color="auto"/>
        <w:left w:val="none" w:sz="0" w:space="0" w:color="auto"/>
        <w:bottom w:val="none" w:sz="0" w:space="0" w:color="auto"/>
        <w:right w:val="none" w:sz="0" w:space="0" w:color="auto"/>
      </w:divBdr>
    </w:div>
    <w:div w:id="1929263145">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03577952">
      <w:bodyDiv w:val="1"/>
      <w:marLeft w:val="0"/>
      <w:marRight w:val="0"/>
      <w:marTop w:val="0"/>
      <w:marBottom w:val="0"/>
      <w:divBdr>
        <w:top w:val="none" w:sz="0" w:space="0" w:color="auto"/>
        <w:left w:val="none" w:sz="0" w:space="0" w:color="auto"/>
        <w:bottom w:val="none" w:sz="0" w:space="0" w:color="auto"/>
        <w:right w:val="none" w:sz="0" w:space="0" w:color="auto"/>
      </w:divBdr>
    </w:div>
    <w:div w:id="20288223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079596099">
      <w:bodyDiv w:val="1"/>
      <w:marLeft w:val="0"/>
      <w:marRight w:val="0"/>
      <w:marTop w:val="0"/>
      <w:marBottom w:val="0"/>
      <w:divBdr>
        <w:top w:val="none" w:sz="0" w:space="0" w:color="auto"/>
        <w:left w:val="none" w:sz="0" w:space="0" w:color="auto"/>
        <w:bottom w:val="none" w:sz="0" w:space="0" w:color="auto"/>
        <w:right w:val="none" w:sz="0" w:space="0" w:color="auto"/>
      </w:divBdr>
    </w:div>
    <w:div w:id="2097357435">
      <w:bodyDiv w:val="1"/>
      <w:marLeft w:val="0"/>
      <w:marRight w:val="0"/>
      <w:marTop w:val="0"/>
      <w:marBottom w:val="0"/>
      <w:divBdr>
        <w:top w:val="none" w:sz="0" w:space="0" w:color="auto"/>
        <w:left w:val="none" w:sz="0" w:space="0" w:color="auto"/>
        <w:bottom w:val="none" w:sz="0" w:space="0" w:color="auto"/>
        <w:right w:val="none" w:sz="0" w:space="0" w:color="auto"/>
      </w:divBdr>
    </w:div>
    <w:div w:id="2100444659">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24573254">
      <w:bodyDiv w:val="1"/>
      <w:marLeft w:val="0"/>
      <w:marRight w:val="0"/>
      <w:marTop w:val="0"/>
      <w:marBottom w:val="0"/>
      <w:divBdr>
        <w:top w:val="none" w:sz="0" w:space="0" w:color="auto"/>
        <w:left w:val="none" w:sz="0" w:space="0" w:color="auto"/>
        <w:bottom w:val="none" w:sz="0" w:space="0" w:color="auto"/>
        <w:right w:val="none" w:sz="0" w:space="0" w:color="auto"/>
      </w:divBdr>
    </w:div>
    <w:div w:id="2141916381">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nder@kcv.rs" TargetMode="External"/><Relationship Id="rId18" Type="http://schemas.openxmlformats.org/officeDocument/2006/relationships/hyperlink" Target="https://sr.wikipedia.org/w/index.php?title=Raskid_ugovora&amp;action=edit&amp;redlink=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hyperlink" Target="https://hr.wikipedia.org/wiki/%C5%A0trajk"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hr.wikipedia.org/wiki/R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hr.wikipedia.org/wiki/Ugovor" TargetMode="External"/><Relationship Id="rId23"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tender@kcv.rs"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85DEF-675C-4560-9217-591C4E841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1777</TotalTime>
  <Pages>33</Pages>
  <Words>8850</Words>
  <Characters>50445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59177</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korisnik</cp:lastModifiedBy>
  <cp:revision>232</cp:revision>
  <cp:lastPrinted>2016-02-18T14:04:00Z</cp:lastPrinted>
  <dcterms:created xsi:type="dcterms:W3CDTF">2015-09-03T07:54:00Z</dcterms:created>
  <dcterms:modified xsi:type="dcterms:W3CDTF">2018-03-07T13:49:00Z</dcterms:modified>
</cp:coreProperties>
</file>