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00BA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F64039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64039">
        <w:rPr>
          <w:rFonts w:eastAsiaTheme="minorHAnsi"/>
        </w:rPr>
        <w:t>205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F64039">
        <w:rPr>
          <w:rFonts w:eastAsiaTheme="minorHAnsi"/>
        </w:rPr>
        <w:t xml:space="preserve">, </w:t>
      </w:r>
      <w:r w:rsidR="00F64039">
        <w:rPr>
          <w:rFonts w:eastAsiaTheme="minorHAnsi"/>
          <w:lang/>
        </w:rPr>
        <w:t>партија број 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04391" w:rsidRDefault="008E70F4" w:rsidP="00EE10B9">
      <w:pPr>
        <w:tabs>
          <w:tab w:val="center" w:pos="2333"/>
        </w:tabs>
        <w:jc w:val="both"/>
        <w:rPr>
          <w:b/>
          <w:noProof/>
          <w:lang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F64039">
        <w:rPr>
          <w:b/>
          <w:lang w:val="sr-Cyrl-CS"/>
        </w:rPr>
        <w:t>Набавка</w:t>
      </w:r>
      <w:r w:rsidR="00F64039">
        <w:rPr>
          <w:b/>
        </w:rPr>
        <w:t xml:space="preserve"> материјала за Клинику за максилофацијалну хирургију и Клинику за ОРЛ за потребе </w:t>
      </w:r>
      <w:r w:rsidR="00F64039" w:rsidRPr="00A978FC">
        <w:rPr>
          <w:b/>
          <w:noProof/>
        </w:rPr>
        <w:t>Клиничког центра Војводине</w:t>
      </w:r>
      <w:r w:rsidR="00F64039">
        <w:rPr>
          <w:b/>
          <w:noProof/>
          <w:lang/>
        </w:rPr>
        <w:t xml:space="preserve"> -</w:t>
      </w:r>
      <w:r w:rsidR="00F64039" w:rsidRPr="00F64039">
        <w:rPr>
          <w:noProof/>
        </w:rPr>
        <w:t xml:space="preserve"> </w:t>
      </w:r>
      <w:r w:rsidR="00F64039" w:rsidRPr="00F64039">
        <w:rPr>
          <w:b/>
          <w:noProof/>
        </w:rPr>
        <w:t>Материјал за максилофацијалну хирургију</w:t>
      </w:r>
    </w:p>
    <w:p w:rsidR="00F64039" w:rsidRPr="00F64039" w:rsidRDefault="00F64039" w:rsidP="00EE10B9">
      <w:pPr>
        <w:tabs>
          <w:tab w:val="center" w:pos="2333"/>
        </w:tabs>
        <w:jc w:val="both"/>
        <w:rPr>
          <w:b/>
          <w:lang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F64039">
        <w:rPr>
          <w:lang/>
        </w:rPr>
        <w:t>5.016.500</w:t>
      </w:r>
      <w:r w:rsidR="00B04391" w:rsidRPr="00B04391">
        <w:t xml:space="preserve">,00 </w:t>
      </w:r>
      <w:r w:rsidR="003E7BF4" w:rsidRPr="00563DC7">
        <w:t xml:space="preserve">динара, односно </w:t>
      </w:r>
      <w:r w:rsidR="00F64039">
        <w:rPr>
          <w:lang/>
        </w:rPr>
        <w:t>5.563.200</w:t>
      </w:r>
      <w:r w:rsidR="00B04391" w:rsidRPr="00B04391">
        <w:t xml:space="preserve">,00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</w:rPr>
        <w:t>економски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6403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B04391">
        <w:rPr>
          <w:rFonts w:eastAsiaTheme="minorHAnsi"/>
          <w:b/>
        </w:rPr>
        <w:t xml:space="preserve"> </w:t>
      </w:r>
      <w:r w:rsidR="00F64039">
        <w:rPr>
          <w:rFonts w:eastAsiaTheme="minorHAnsi"/>
          <w:b/>
          <w:lang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F64039">
        <w:rPr>
          <w:lang/>
        </w:rPr>
        <w:t>5.016.500</w:t>
      </w:r>
      <w:r w:rsidR="00F64039" w:rsidRPr="00B04391">
        <w:t xml:space="preserve">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F64039">
        <w:rPr>
          <w:lang/>
        </w:rPr>
        <w:t>5.016.500</w:t>
      </w:r>
      <w:r w:rsidR="00F64039" w:rsidRPr="00B04391">
        <w:t xml:space="preserve">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F64039">
        <w:rPr>
          <w:lang/>
        </w:rPr>
        <w:t>5.016.500</w:t>
      </w:r>
      <w:r w:rsidR="00F64039" w:rsidRPr="00B04391">
        <w:t xml:space="preserve">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F64039">
        <w:rPr>
          <w:lang/>
        </w:rPr>
        <w:t>5.016.500</w:t>
      </w:r>
      <w:r w:rsidR="00F64039" w:rsidRPr="00B04391">
        <w:t xml:space="preserve">,00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4039">
        <w:rPr>
          <w:rFonts w:eastAsiaTheme="minorHAnsi"/>
          <w:lang/>
        </w:rPr>
        <w:t>12</w:t>
      </w:r>
      <w:r w:rsidR="00F64039">
        <w:rPr>
          <w:rFonts w:eastAsiaTheme="minorHAnsi"/>
          <w:lang w:val="en-US"/>
        </w:rPr>
        <w:t>.</w:t>
      </w:r>
      <w:r w:rsidR="00F64039">
        <w:rPr>
          <w:rFonts w:eastAsiaTheme="minorHAnsi"/>
          <w:lang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4039">
        <w:rPr>
          <w:rFonts w:eastAsiaTheme="minorHAnsi"/>
          <w:lang/>
        </w:rPr>
        <w:t>28</w:t>
      </w:r>
      <w:r w:rsidR="00B04391" w:rsidRPr="00A847E9">
        <w:rPr>
          <w:rFonts w:eastAsiaTheme="minorHAnsi"/>
          <w:lang w:val="en-US"/>
        </w:rPr>
        <w:t>.10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F64039" w:rsidRPr="005D1B58" w:rsidRDefault="00F64039" w:rsidP="00F64039">
      <w:pPr>
        <w:pStyle w:val="ListParagraph"/>
        <w:ind w:left="0"/>
        <w:jc w:val="both"/>
        <w:rPr>
          <w:b/>
          <w:u w:val="single"/>
        </w:rPr>
      </w:pPr>
      <w:r w:rsidRPr="00F64039">
        <w:t>,,Ecotrade BG“ д.о.о.,</w:t>
      </w:r>
      <w:r w:rsidRPr="002045C4">
        <w:t xml:space="preserve"> ул. Страхињића Бана бр. 3, Ниш</w:t>
      </w:r>
    </w:p>
    <w:p w:rsidR="00B04391" w:rsidRDefault="00B04391" w:rsidP="009F0760">
      <w:pPr>
        <w:jc w:val="both"/>
        <w:rPr>
          <w:lang/>
        </w:rPr>
      </w:pPr>
    </w:p>
    <w:p w:rsidR="0066288A" w:rsidRPr="00563DC7" w:rsidRDefault="00FA2360" w:rsidP="00F64039">
      <w:pPr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  <w:bookmarkStart w:id="0" w:name="_GoBack"/>
      <w:bookmarkEnd w:id="0"/>
    </w:p>
    <w:sectPr w:rsidR="0066288A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00BA9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039"/>
    <w:rsid w:val="00F95A2A"/>
    <w:rsid w:val="00FA1B40"/>
    <w:rsid w:val="00FA2360"/>
    <w:rsid w:val="00FA35BB"/>
    <w:rsid w:val="00FB00A7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A05C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7</cp:revision>
  <dcterms:created xsi:type="dcterms:W3CDTF">2016-09-14T07:15:00Z</dcterms:created>
  <dcterms:modified xsi:type="dcterms:W3CDTF">2016-10-31T09:50:00Z</dcterms:modified>
</cp:coreProperties>
</file>