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D42C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27931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B75B1">
        <w:rPr>
          <w:rFonts w:eastAsiaTheme="minorHAnsi"/>
        </w:rPr>
        <w:t>214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82054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B75B1">
        <w:rPr>
          <w:b/>
          <w:lang w:val="sr-Cyrl-CS"/>
        </w:rPr>
        <w:t>Набавка</w:t>
      </w:r>
      <w:r w:rsidR="00AB75B1">
        <w:rPr>
          <w:b/>
        </w:rPr>
        <w:t xml:space="preserve"> материјала предвиђеног за примену континуираних дијализних/плазмаферетских процедура за потребе </w:t>
      </w:r>
      <w:r w:rsidR="00AB75B1">
        <w:rPr>
          <w:b/>
          <w:noProof/>
        </w:rPr>
        <w:t>Клиничког центра Војводине</w:t>
      </w:r>
      <w:r w:rsidR="00B04391">
        <w:rPr>
          <w:rFonts w:eastAsiaTheme="minorHAnsi"/>
          <w:b/>
        </w:rPr>
        <w:t>.</w:t>
      </w:r>
    </w:p>
    <w:p w:rsidR="00B04391" w:rsidRPr="00FB00A7" w:rsidRDefault="00B04391" w:rsidP="00EE10B9">
      <w:pPr>
        <w:tabs>
          <w:tab w:val="center" w:pos="2333"/>
        </w:tabs>
        <w:jc w:val="both"/>
        <w:rPr>
          <w:lang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AB75B1">
        <w:t>9.466.000</w:t>
      </w:r>
      <w:r w:rsidR="00B04391" w:rsidRPr="00B04391">
        <w:t xml:space="preserve">,00 </w:t>
      </w:r>
      <w:r w:rsidR="003E7BF4" w:rsidRPr="00563DC7">
        <w:t xml:space="preserve">динара, односно </w:t>
      </w:r>
      <w:r w:rsidR="00AB75B1">
        <w:t>10.435.100</w:t>
      </w:r>
      <w:r w:rsidR="00B04391" w:rsidRPr="00B04391">
        <w:t xml:space="preserve">,00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AB75B1">
        <w:rPr>
          <w:rFonts w:eastAsiaTheme="minorHAnsi"/>
          <w:b/>
        </w:rPr>
        <w:t xml:space="preserve"> 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AB75B1">
        <w:t>9.466.000</w:t>
      </w:r>
      <w:r w:rsidR="00AB75B1" w:rsidRPr="00B04391">
        <w:t xml:space="preserve">,00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Најнижа:</w:t>
      </w:r>
      <w:r w:rsidR="00803893" w:rsidRPr="00563DC7">
        <w:t xml:space="preserve"> </w:t>
      </w:r>
      <w:r w:rsidR="001F4967" w:rsidRPr="00563DC7">
        <w:t xml:space="preserve"> </w:t>
      </w:r>
      <w:r w:rsidR="00AB75B1">
        <w:t>9.466.000</w:t>
      </w:r>
      <w:r w:rsidR="00AB75B1" w:rsidRPr="00B04391">
        <w:t xml:space="preserve">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AB75B1">
        <w:t>9.466.000</w:t>
      </w:r>
      <w:r w:rsidR="00AB75B1" w:rsidRPr="00B04391">
        <w:t xml:space="preserve">,00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AB75B1">
        <w:t>9.466.000</w:t>
      </w:r>
      <w:r w:rsidR="00AB75B1" w:rsidRPr="00B04391">
        <w:t xml:space="preserve">,00 </w:t>
      </w:r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B75B1">
        <w:rPr>
          <w:rFonts w:eastAsiaTheme="minorHAnsi"/>
        </w:rPr>
        <w:t>21</w:t>
      </w:r>
      <w:r w:rsidR="00AB75B1">
        <w:rPr>
          <w:rFonts w:eastAsiaTheme="minorHAnsi"/>
          <w:lang w:val="en-US"/>
        </w:rPr>
        <w:t>.10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B75B1">
        <w:rPr>
          <w:rFonts w:eastAsiaTheme="minorHAnsi"/>
        </w:rPr>
        <w:t>28</w:t>
      </w:r>
      <w:r w:rsidR="00B04391" w:rsidRPr="00A847E9">
        <w:rPr>
          <w:rFonts w:eastAsiaTheme="minorHAnsi"/>
          <w:lang w:val="en-US"/>
        </w:rPr>
        <w:t>.10</w:t>
      </w:r>
      <w:r w:rsidR="00803893" w:rsidRPr="00A847E9">
        <w:rPr>
          <w:rFonts w:eastAsiaTheme="minorHAnsi"/>
          <w:lang w:val="en-US"/>
        </w:rPr>
        <w:t>.201</w:t>
      </w:r>
      <w:r w:rsidR="006C5AC8" w:rsidRPr="00A847E9">
        <w:rPr>
          <w:rFonts w:eastAsiaTheme="minorHAnsi"/>
        </w:rPr>
        <w:t>6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D82054" w:rsidRPr="00AB75B1" w:rsidRDefault="00B04391" w:rsidP="009F0760">
      <w:pPr>
        <w:jc w:val="both"/>
        <w:rPr>
          <w:lang/>
        </w:rPr>
      </w:pPr>
      <w:r w:rsidRPr="00B04391">
        <w:t>„</w:t>
      </w:r>
      <w:r w:rsidR="00AB75B1">
        <w:t>Fresenius</w:t>
      </w:r>
      <w:r w:rsidRPr="00B04391">
        <w:t xml:space="preserve">“ д.о.о., ул. </w:t>
      </w:r>
      <w:r w:rsidR="00AB75B1">
        <w:rPr>
          <w:lang/>
        </w:rPr>
        <w:t>Београдски</w:t>
      </w:r>
      <w:r w:rsidR="00AB75B1">
        <w:t xml:space="preserve"> пут </w:t>
      </w:r>
      <w:r w:rsidR="00AB75B1">
        <w:rPr>
          <w:lang/>
        </w:rPr>
        <w:t>бб</w:t>
      </w:r>
      <w:r w:rsidR="00AB75B1">
        <w:t xml:space="preserve">, </w:t>
      </w:r>
      <w:r w:rsidR="00AB75B1">
        <w:rPr>
          <w:lang/>
        </w:rPr>
        <w:t>Вршац</w:t>
      </w:r>
    </w:p>
    <w:p w:rsidR="00B04391" w:rsidRDefault="00B04391" w:rsidP="009F0760">
      <w:pPr>
        <w:jc w:val="both"/>
        <w:rPr>
          <w:lang/>
        </w:rPr>
      </w:pPr>
    </w:p>
    <w:p w:rsidR="0066288A" w:rsidRPr="00563DC7" w:rsidRDefault="00FA2360" w:rsidP="00AB75B1">
      <w:pPr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  <w:bookmarkStart w:id="0" w:name="_GoBack"/>
      <w:bookmarkEnd w:id="0"/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B75B1"/>
    <w:rsid w:val="00AD42F7"/>
    <w:rsid w:val="00AD4FEC"/>
    <w:rsid w:val="00AD71E6"/>
    <w:rsid w:val="00AF26D9"/>
    <w:rsid w:val="00B04391"/>
    <w:rsid w:val="00B301AC"/>
    <w:rsid w:val="00B41DCF"/>
    <w:rsid w:val="00B43005"/>
    <w:rsid w:val="00BB6B46"/>
    <w:rsid w:val="00BD42C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1064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7</cp:revision>
  <dcterms:created xsi:type="dcterms:W3CDTF">2016-09-14T07:15:00Z</dcterms:created>
  <dcterms:modified xsi:type="dcterms:W3CDTF">2016-10-28T11:17:00Z</dcterms:modified>
</cp:coreProperties>
</file>