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5pt;height:69.45pt" o:ole="">
                  <v:imagedata r:id="rId9" o:title=""/>
                </v:shape>
                <o:OLEObject Type="Embed" ProgID="PBrush" ShapeID="_x0000_i1025" DrawAspect="Content" ObjectID="_1540879392"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D50E1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9347BD" w:rsidRDefault="002D5B2C" w:rsidP="002D5B2C">
      <w:pPr>
        <w:pStyle w:val="Footer"/>
        <w:tabs>
          <w:tab w:val="left" w:pos="720"/>
        </w:tabs>
        <w:rPr>
          <w:b/>
          <w:noProof/>
          <w:lang w:val="sr-Cyrl-RS"/>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726EF39F" w14:textId="77777777" w:rsidR="004F661D" w:rsidRDefault="004F661D" w:rsidP="008B2119">
      <w:pPr>
        <w:pStyle w:val="Footer"/>
        <w:jc w:val="center"/>
        <w:rPr>
          <w:b/>
          <w:noProof/>
          <w:lang w:val="sr-Latn-RS"/>
        </w:rPr>
      </w:pPr>
      <w:r w:rsidRPr="004F661D">
        <w:rPr>
          <w:b/>
          <w:noProof/>
          <w:lang w:val="sr-Cyrl-RS"/>
        </w:rPr>
        <w:t xml:space="preserve">сервис и </w:t>
      </w:r>
      <w:r w:rsidRPr="004F661D">
        <w:rPr>
          <w:b/>
          <w:noProof/>
        </w:rPr>
        <w:t>одржавање</w:t>
      </w:r>
      <w:r w:rsidRPr="004F661D">
        <w:rPr>
          <w:b/>
          <w:noProof/>
          <w:lang w:val="sr-Cyrl-RS"/>
        </w:rPr>
        <w:t xml:space="preserve"> медицинске опреме </w:t>
      </w:r>
    </w:p>
    <w:p w14:paraId="102CF2AF" w14:textId="555134AD" w:rsidR="008B2119" w:rsidRDefault="004F661D" w:rsidP="008B2119">
      <w:pPr>
        <w:pStyle w:val="Footer"/>
        <w:jc w:val="center"/>
        <w:rPr>
          <w:b/>
          <w:noProof/>
          <w:lang w:val="sr-Latn-RS"/>
        </w:rPr>
      </w:pPr>
      <w:r w:rsidRPr="004F661D">
        <w:rPr>
          <w:b/>
          <w:noProof/>
          <w:lang w:val="sr-Cyrl-RS"/>
        </w:rPr>
        <w:t xml:space="preserve">произвођача </w:t>
      </w:r>
      <w:r w:rsidRPr="004F661D">
        <w:rPr>
          <w:b/>
          <w:noProof/>
          <w:lang w:val="sr-Latn-RS"/>
        </w:rPr>
        <w:t>„Medela“</w:t>
      </w:r>
      <w:r w:rsidRPr="004F661D">
        <w:rPr>
          <w:b/>
          <w:noProof/>
          <w:lang w:val="sr-Cyrl-RS"/>
        </w:rPr>
        <w:t xml:space="preserve"> и </w:t>
      </w:r>
      <w:r w:rsidR="009347BD">
        <w:rPr>
          <w:b/>
          <w:noProof/>
          <w:lang w:val="sr-Cyrl-RS"/>
        </w:rPr>
        <w:t xml:space="preserve">апарата </w:t>
      </w:r>
      <w:r w:rsidR="009347BD">
        <w:rPr>
          <w:b/>
          <w:noProof/>
          <w:lang w:val="sr-Latn-RS"/>
        </w:rPr>
        <w:t xml:space="preserve">„Cusa </w:t>
      </w:r>
      <w:r w:rsidR="009347BD">
        <w:rPr>
          <w:b/>
          <w:noProof/>
          <w:lang w:val="sr-Cyrl-RS"/>
        </w:rPr>
        <w:t>Е</w:t>
      </w:r>
      <w:r w:rsidRPr="004F661D">
        <w:rPr>
          <w:b/>
          <w:noProof/>
          <w:lang w:val="sr-Latn-RS"/>
        </w:rPr>
        <w:t>xcel“</w:t>
      </w:r>
    </w:p>
    <w:p w14:paraId="7DCFEE41" w14:textId="77777777" w:rsidR="004F661D" w:rsidRPr="004F661D" w:rsidRDefault="004F661D" w:rsidP="008B2119">
      <w:pPr>
        <w:pStyle w:val="Footer"/>
        <w:jc w:val="center"/>
        <w:rPr>
          <w:b/>
          <w:noProof/>
          <w:highlight w:val="yellow"/>
        </w:rPr>
      </w:pPr>
    </w:p>
    <w:p w14:paraId="2766DC5F" w14:textId="77777777" w:rsidR="008B2119" w:rsidRPr="00C35CDB" w:rsidRDefault="00D50E1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56FAE6A4" w:rsidR="008B2119" w:rsidRPr="00C35CDB" w:rsidRDefault="004F661D" w:rsidP="008B2119">
      <w:pPr>
        <w:pStyle w:val="Footer"/>
        <w:tabs>
          <w:tab w:val="left" w:pos="720"/>
        </w:tabs>
        <w:jc w:val="center"/>
        <w:rPr>
          <w:b/>
          <w:noProof/>
        </w:rPr>
      </w:pPr>
      <w:r w:rsidRPr="004F661D">
        <w:rPr>
          <w:b/>
          <w:noProof/>
        </w:rPr>
        <w:t>Б</w:t>
      </w:r>
      <w:r w:rsidR="008B2119" w:rsidRPr="004F661D">
        <w:rPr>
          <w:b/>
          <w:noProof/>
        </w:rPr>
        <w:t>рој</w:t>
      </w:r>
      <w:r w:rsidRPr="004F661D">
        <w:rPr>
          <w:b/>
          <w:noProof/>
        </w:rPr>
        <w:t xml:space="preserve"> 233-16</w:t>
      </w:r>
      <w:r>
        <w:rPr>
          <w:b/>
          <w:noProof/>
        </w:rPr>
        <w:t>-O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66CBAAD4"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E0099">
        <w:rPr>
          <w:rFonts w:eastAsia="TimesNewRomanPSMT"/>
        </w:rPr>
        <w:t>86</w:t>
      </w:r>
      <w:r w:rsidR="005B4BDC" w:rsidRPr="00AE1407">
        <w:rPr>
          <w:rFonts w:eastAsia="TimesNewRomanPSMT"/>
        </w:rPr>
        <w:t>/201</w:t>
      </w:r>
      <w:r w:rsidR="004E0099">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2D607100" w14:textId="7412F279" w:rsidR="004F661D" w:rsidRDefault="00D50E12" w:rsidP="004F661D">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8B2119" w:rsidRPr="004F661D">
            <w:rPr>
              <w:b/>
              <w:noProof/>
            </w:rPr>
            <w:t xml:space="preserve">у отвореном поступку јавне набавке </w:t>
          </w:r>
        </w:sdtContent>
      </w:sdt>
      <w:r w:rsidR="008B2119" w:rsidRPr="004F661D">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8B2119" w:rsidRPr="004F661D">
            <w:rPr>
              <w:b/>
              <w:noProof/>
            </w:rPr>
            <w:t>услуга</w:t>
          </w:r>
        </w:sdtContent>
      </w:sdt>
      <w:r w:rsidR="008B2119" w:rsidRPr="004F661D">
        <w:rPr>
          <w:b/>
          <w:noProof/>
        </w:rPr>
        <w:t xml:space="preserve"> бр. </w:t>
      </w:r>
      <w:r w:rsidR="004F661D" w:rsidRPr="004F661D">
        <w:rPr>
          <w:b/>
          <w:noProof/>
        </w:rPr>
        <w:t>233-16-O</w:t>
      </w:r>
      <w:r w:rsidR="008B2119" w:rsidRPr="004F661D">
        <w:rPr>
          <w:b/>
          <w:noProof/>
        </w:rPr>
        <w:t xml:space="preserve"> -</w:t>
      </w:r>
      <w:r w:rsidR="004F661D" w:rsidRPr="004F661D">
        <w:rPr>
          <w:b/>
          <w:noProof/>
          <w:lang w:val="sr-Cyrl-RS"/>
        </w:rPr>
        <w:t xml:space="preserve"> сервис и </w:t>
      </w:r>
      <w:r w:rsidR="004F661D" w:rsidRPr="004F661D">
        <w:rPr>
          <w:b/>
          <w:noProof/>
        </w:rPr>
        <w:t>одржавање</w:t>
      </w:r>
      <w:r w:rsidR="004F661D" w:rsidRPr="004F661D">
        <w:rPr>
          <w:b/>
          <w:noProof/>
          <w:lang w:val="sr-Cyrl-RS"/>
        </w:rPr>
        <w:t xml:space="preserve"> медицинске опреме произвођача </w:t>
      </w:r>
      <w:r w:rsidR="004F661D" w:rsidRPr="004F661D">
        <w:rPr>
          <w:b/>
          <w:noProof/>
          <w:lang w:val="sr-Latn-RS"/>
        </w:rPr>
        <w:t>„Medela“</w:t>
      </w:r>
      <w:r w:rsidR="004F661D" w:rsidRPr="004F661D">
        <w:rPr>
          <w:b/>
          <w:noProof/>
          <w:lang w:val="sr-Cyrl-RS"/>
        </w:rPr>
        <w:t xml:space="preserve"> и </w:t>
      </w:r>
      <w:r w:rsidR="009347BD">
        <w:rPr>
          <w:b/>
          <w:noProof/>
          <w:lang w:val="sr-Cyrl-RS"/>
        </w:rPr>
        <w:t xml:space="preserve">апарата </w:t>
      </w:r>
      <w:r w:rsidR="009347BD">
        <w:rPr>
          <w:b/>
          <w:noProof/>
          <w:lang w:val="sr-Latn-RS"/>
        </w:rPr>
        <w:t xml:space="preserve">„Cusa </w:t>
      </w:r>
      <w:r w:rsidR="009347BD">
        <w:rPr>
          <w:b/>
          <w:noProof/>
          <w:lang w:val="sr-Cyrl-RS"/>
        </w:rPr>
        <w:t>Е</w:t>
      </w:r>
      <w:r w:rsidR="004F661D" w:rsidRPr="004F661D">
        <w:rPr>
          <w:b/>
          <w:noProof/>
          <w:lang w:val="sr-Latn-RS"/>
        </w:rPr>
        <w:t>xcel“</w:t>
      </w:r>
    </w:p>
    <w:p w14:paraId="67DBDCA6" w14:textId="77777777" w:rsidR="004F661D" w:rsidRPr="004F661D" w:rsidRDefault="004F661D" w:rsidP="004F661D">
      <w:pPr>
        <w:pStyle w:val="Footer"/>
        <w:jc w:val="center"/>
        <w:rPr>
          <w:b/>
          <w:noProof/>
          <w:highlight w:val="yellow"/>
        </w:rP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p>
        <w:p w14:paraId="465D381C"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356DAC" w:rsidRPr="00150DC4">
              <w:rPr>
                <w:rStyle w:val="Hyperlink"/>
                <w:noProof/>
              </w:rPr>
              <w:t>5.</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sidR="00356DAC">
              <w:rPr>
                <w:noProof/>
                <w:webHidden/>
              </w:rPr>
              <w:fldChar w:fldCharType="begin"/>
            </w:r>
            <w:r w:rsidR="00356DAC">
              <w:rPr>
                <w:noProof/>
                <w:webHidden/>
              </w:rPr>
              <w:instrText xml:space="preserve"> PAGEREF _Toc448222704 \h </w:instrText>
            </w:r>
            <w:r w:rsidR="00356DAC">
              <w:rPr>
                <w:noProof/>
                <w:webHidden/>
              </w:rPr>
            </w:r>
            <w:r w:rsidR="00356DAC">
              <w:rPr>
                <w:noProof/>
                <w:webHidden/>
              </w:rPr>
              <w:fldChar w:fldCharType="separate"/>
            </w:r>
            <w:r w:rsidR="00356DAC">
              <w:rPr>
                <w:noProof/>
                <w:webHidden/>
              </w:rPr>
              <w:t>7</w:t>
            </w:r>
            <w:r w:rsidR="00356DAC">
              <w:rPr>
                <w:noProof/>
                <w:webHidden/>
              </w:rPr>
              <w:fldChar w:fldCharType="end"/>
            </w:r>
          </w:hyperlink>
        </w:p>
        <w:p w14:paraId="4BF0D833"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356DAC" w:rsidRPr="00150DC4">
              <w:rPr>
                <w:rStyle w:val="Hyperlink"/>
                <w:noProof/>
              </w:rPr>
              <w:t>6.</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sidR="00356DAC">
              <w:rPr>
                <w:noProof/>
                <w:webHidden/>
              </w:rPr>
              <w:fldChar w:fldCharType="begin"/>
            </w:r>
            <w:r w:rsidR="00356DAC">
              <w:rPr>
                <w:noProof/>
                <w:webHidden/>
              </w:rPr>
              <w:instrText xml:space="preserve"> PAGEREF _Toc448222705 \h </w:instrText>
            </w:r>
            <w:r w:rsidR="00356DAC">
              <w:rPr>
                <w:noProof/>
                <w:webHidden/>
              </w:rPr>
            </w:r>
            <w:r w:rsidR="00356DAC">
              <w:rPr>
                <w:noProof/>
                <w:webHidden/>
              </w:rPr>
              <w:fldChar w:fldCharType="separate"/>
            </w:r>
            <w:r w:rsidR="00356DAC">
              <w:rPr>
                <w:noProof/>
                <w:webHidden/>
              </w:rPr>
              <w:t>12</w:t>
            </w:r>
            <w:r w:rsidR="00356DAC">
              <w:rPr>
                <w:noProof/>
                <w:webHidden/>
              </w:rPr>
              <w:fldChar w:fldCharType="end"/>
            </w:r>
          </w:hyperlink>
        </w:p>
        <w:p w14:paraId="71A2EF78"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6" w:history="1">
            <w:r w:rsidR="00356DAC" w:rsidRPr="00150DC4">
              <w:rPr>
                <w:rStyle w:val="Hyperlink"/>
                <w:noProof/>
                <w:highlight w:val="yellow"/>
              </w:rPr>
              <w:t>7.</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highlight w:val="yellow"/>
              </w:rPr>
              <w:t>РАЗРАДА КРИТЕРИЈУМА</w:t>
            </w:r>
            <w:r w:rsidR="00356DAC">
              <w:rPr>
                <w:noProof/>
                <w:webHidden/>
              </w:rPr>
              <w:tab/>
            </w:r>
            <w:r w:rsidR="00356DAC">
              <w:rPr>
                <w:noProof/>
                <w:webHidden/>
              </w:rPr>
              <w:fldChar w:fldCharType="begin"/>
            </w:r>
            <w:r w:rsidR="00356DAC">
              <w:rPr>
                <w:noProof/>
                <w:webHidden/>
              </w:rPr>
              <w:instrText xml:space="preserve"> PAGEREF _Toc448222706 \h </w:instrText>
            </w:r>
            <w:r w:rsidR="00356DAC">
              <w:rPr>
                <w:noProof/>
                <w:webHidden/>
              </w:rPr>
            </w:r>
            <w:r w:rsidR="00356DAC">
              <w:rPr>
                <w:noProof/>
                <w:webHidden/>
              </w:rPr>
              <w:fldChar w:fldCharType="separate"/>
            </w:r>
            <w:r w:rsidR="00356DAC">
              <w:rPr>
                <w:noProof/>
                <w:webHidden/>
              </w:rPr>
              <w:t>22</w:t>
            </w:r>
            <w:r w:rsidR="00356DAC">
              <w:rPr>
                <w:noProof/>
                <w:webHidden/>
              </w:rPr>
              <w:fldChar w:fldCharType="end"/>
            </w:r>
          </w:hyperlink>
        </w:p>
        <w:p w14:paraId="12C9D1B9"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356DAC" w:rsidRPr="00150DC4">
              <w:rPr>
                <w:rStyle w:val="Hyperlink"/>
                <w:noProof/>
              </w:rPr>
              <w:t>8.</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 xml:space="preserve">МОДЕЛ </w:t>
            </w:r>
            <w:r w:rsidR="00356DAC" w:rsidRPr="00150DC4">
              <w:rPr>
                <w:rStyle w:val="Hyperlink"/>
                <w:noProof/>
                <w:highlight w:val="green"/>
              </w:rPr>
              <w:t>УГОВОРА</w:t>
            </w:r>
            <w:r w:rsidR="00356DAC" w:rsidRPr="00150DC4">
              <w:rPr>
                <w:rStyle w:val="Hyperlink"/>
                <w:noProof/>
              </w:rPr>
              <w:t xml:space="preserve"> </w:t>
            </w:r>
            <w:r w:rsidR="00356DAC">
              <w:rPr>
                <w:noProof/>
                <w:webHidden/>
              </w:rPr>
              <w:tab/>
            </w:r>
            <w:r w:rsidR="00356DAC">
              <w:rPr>
                <w:noProof/>
                <w:webHidden/>
              </w:rPr>
              <w:fldChar w:fldCharType="begin"/>
            </w:r>
            <w:r w:rsidR="00356DAC">
              <w:rPr>
                <w:noProof/>
                <w:webHidden/>
              </w:rPr>
              <w:instrText xml:space="preserve"> PAGEREF _Toc448222707 \h </w:instrText>
            </w:r>
            <w:r w:rsidR="00356DAC">
              <w:rPr>
                <w:noProof/>
                <w:webHidden/>
              </w:rPr>
            </w:r>
            <w:r w:rsidR="00356DAC">
              <w:rPr>
                <w:noProof/>
                <w:webHidden/>
              </w:rPr>
              <w:fldChar w:fldCharType="separate"/>
            </w:r>
            <w:r w:rsidR="00356DAC">
              <w:rPr>
                <w:noProof/>
                <w:webHidden/>
              </w:rPr>
              <w:t>25</w:t>
            </w:r>
            <w:r w:rsidR="00356DAC">
              <w:rPr>
                <w:noProof/>
                <w:webHidden/>
              </w:rPr>
              <w:fldChar w:fldCharType="end"/>
            </w:r>
          </w:hyperlink>
        </w:p>
        <w:p w14:paraId="637F54E3"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356DAC" w:rsidRPr="00150DC4">
              <w:rPr>
                <w:rStyle w:val="Hyperlink"/>
                <w:noProof/>
              </w:rPr>
              <w:t>9.</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sidR="00356DAC">
              <w:rPr>
                <w:noProof/>
                <w:webHidden/>
              </w:rPr>
              <w:fldChar w:fldCharType="begin"/>
            </w:r>
            <w:r w:rsidR="00356DAC">
              <w:rPr>
                <w:noProof/>
                <w:webHidden/>
              </w:rPr>
              <w:instrText xml:space="preserve"> PAGEREF _Toc448222708 \h </w:instrText>
            </w:r>
            <w:r w:rsidR="00356DAC">
              <w:rPr>
                <w:noProof/>
                <w:webHidden/>
              </w:rPr>
            </w:r>
            <w:r w:rsidR="00356DAC">
              <w:rPr>
                <w:noProof/>
                <w:webHidden/>
              </w:rPr>
              <w:fldChar w:fldCharType="separate"/>
            </w:r>
            <w:r w:rsidR="00356DAC">
              <w:rPr>
                <w:noProof/>
                <w:webHidden/>
              </w:rPr>
              <w:t>29</w:t>
            </w:r>
            <w:r w:rsidR="00356DAC">
              <w:rPr>
                <w:noProof/>
                <w:webHidden/>
              </w:rPr>
              <w:fldChar w:fldCharType="end"/>
            </w:r>
          </w:hyperlink>
        </w:p>
        <w:p w14:paraId="26E86886"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356DAC" w:rsidRPr="00150DC4">
              <w:rPr>
                <w:rStyle w:val="Hyperlink"/>
                <w:noProof/>
              </w:rPr>
              <w:t>10.</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356DAC">
              <w:rPr>
                <w:noProof/>
                <w:webHidden/>
              </w:rPr>
              <w:fldChar w:fldCharType="begin"/>
            </w:r>
            <w:r w:rsidR="00356DAC">
              <w:rPr>
                <w:noProof/>
                <w:webHidden/>
              </w:rPr>
              <w:instrText xml:space="preserve"> PAGEREF _Toc448222709 \h </w:instrText>
            </w:r>
            <w:r w:rsidR="00356DAC">
              <w:rPr>
                <w:noProof/>
                <w:webHidden/>
              </w:rPr>
            </w:r>
            <w:r w:rsidR="00356DAC">
              <w:rPr>
                <w:noProof/>
                <w:webHidden/>
              </w:rPr>
              <w:fldChar w:fldCharType="separate"/>
            </w:r>
            <w:r w:rsidR="00356DAC">
              <w:rPr>
                <w:noProof/>
                <w:webHidden/>
              </w:rPr>
              <w:t>30</w:t>
            </w:r>
            <w:r w:rsidR="00356DAC">
              <w:rPr>
                <w:noProof/>
                <w:webHidden/>
              </w:rPr>
              <w:fldChar w:fldCharType="end"/>
            </w:r>
          </w:hyperlink>
        </w:p>
        <w:p w14:paraId="3CFEB146"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356DAC" w:rsidRPr="00150DC4">
              <w:rPr>
                <w:rStyle w:val="Hyperlink"/>
                <w:noProof/>
              </w:rPr>
              <w:t>11.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356DAC">
              <w:rPr>
                <w:noProof/>
                <w:webHidden/>
              </w:rPr>
              <w:t>31</w:t>
            </w:r>
            <w:r w:rsidR="00356DAC">
              <w:rPr>
                <w:noProof/>
                <w:webHidden/>
              </w:rPr>
              <w:fldChar w:fldCharType="end"/>
            </w:r>
          </w:hyperlink>
        </w:p>
        <w:p w14:paraId="11E3A70B"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356DAC">
              <w:rPr>
                <w:noProof/>
                <w:webHidden/>
              </w:rPr>
              <w:fldChar w:fldCharType="begin"/>
            </w:r>
            <w:r w:rsidR="00356DAC">
              <w:rPr>
                <w:noProof/>
                <w:webHidden/>
              </w:rPr>
              <w:instrText xml:space="preserve"> PAGEREF _Toc448222711 \h </w:instrText>
            </w:r>
            <w:r w:rsidR="00356DAC">
              <w:rPr>
                <w:noProof/>
                <w:webHidden/>
              </w:rPr>
            </w:r>
            <w:r w:rsidR="00356DAC">
              <w:rPr>
                <w:noProof/>
                <w:webHidden/>
              </w:rPr>
              <w:fldChar w:fldCharType="separate"/>
            </w:r>
            <w:r w:rsidR="00356DAC">
              <w:rPr>
                <w:noProof/>
                <w:webHidden/>
              </w:rPr>
              <w:t>32</w:t>
            </w:r>
            <w:r w:rsidR="00356DAC">
              <w:rPr>
                <w:noProof/>
                <w:webHidden/>
              </w:rPr>
              <w:fldChar w:fldCharType="end"/>
            </w:r>
          </w:hyperlink>
        </w:p>
        <w:p w14:paraId="658C17F4" w14:textId="77777777" w:rsidR="00356DAC" w:rsidRDefault="00D50E1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sidR="00356DAC">
              <w:rPr>
                <w:noProof/>
                <w:webHidden/>
              </w:rPr>
              <w:fldChar w:fldCharType="begin"/>
            </w:r>
            <w:r w:rsidR="00356DAC">
              <w:rPr>
                <w:noProof/>
                <w:webHidden/>
              </w:rPr>
              <w:instrText xml:space="preserve"> PAGEREF _Toc448222712 \h </w:instrText>
            </w:r>
            <w:r w:rsidR="00356DAC">
              <w:rPr>
                <w:noProof/>
                <w:webHidden/>
              </w:rPr>
            </w:r>
            <w:r w:rsidR="00356DAC">
              <w:rPr>
                <w:noProof/>
                <w:webHidden/>
              </w:rPr>
              <w:fldChar w:fldCharType="separate"/>
            </w:r>
            <w:r w:rsidR="00356DAC">
              <w:rPr>
                <w:noProof/>
                <w:webHidden/>
              </w:rPr>
              <w:t>33</w:t>
            </w:r>
            <w:r w:rsidR="00356DAC">
              <w:rPr>
                <w:noProof/>
                <w:webHidden/>
              </w:rPr>
              <w:fldChar w:fldCharType="end"/>
            </w:r>
          </w:hyperlink>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bookmarkStart w:id="15"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4F661D" w:rsidRDefault="00B331BC" w:rsidP="00B331BC">
            <w:pPr>
              <w:jc w:val="both"/>
            </w:pPr>
            <w:r w:rsidRPr="004F661D">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Pr="004F661D">
                  <w:t>отвореном поступку</w:t>
                </w:r>
              </w:sdtContent>
            </w:sdt>
            <w:r w:rsidRPr="004F661D">
              <w:rPr>
                <w:lang w:val="sr-Cyrl-CS"/>
              </w:rPr>
              <w:t xml:space="preserve">, </w:t>
            </w:r>
            <w:r w:rsidRPr="004F661D">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2EB1AB1B" w:rsidR="00B331BC" w:rsidRPr="004F661D" w:rsidRDefault="00D50E12" w:rsidP="004F661D">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4F661D" w:rsidRPr="004F661D">
                  <w:rPr>
                    <w:noProof/>
                  </w:rPr>
                  <w:t>Услуге</w:t>
                </w:r>
              </w:sdtContent>
            </w:sdt>
            <w:r w:rsidR="00B331BC" w:rsidRPr="004F661D">
              <w:t xml:space="preserve"> </w:t>
            </w:r>
            <w:r w:rsidR="004F661D" w:rsidRPr="004F661D">
              <w:rPr>
                <w:noProof/>
              </w:rPr>
              <w:t>бр. 233-16-O -</w:t>
            </w:r>
            <w:r w:rsidR="004F661D" w:rsidRPr="004F661D">
              <w:rPr>
                <w:noProof/>
                <w:lang w:val="sr-Cyrl-RS"/>
              </w:rPr>
              <w:t xml:space="preserve"> сервис и </w:t>
            </w:r>
            <w:r w:rsidR="004F661D" w:rsidRPr="004F661D">
              <w:rPr>
                <w:noProof/>
              </w:rPr>
              <w:t>одржавање</w:t>
            </w:r>
            <w:r w:rsidR="004F661D" w:rsidRPr="004F661D">
              <w:rPr>
                <w:noProof/>
                <w:lang w:val="sr-Cyrl-RS"/>
              </w:rPr>
              <w:t xml:space="preserve"> медицинске опреме произвођача </w:t>
            </w:r>
            <w:r w:rsidR="004F661D" w:rsidRPr="004F661D">
              <w:rPr>
                <w:noProof/>
                <w:lang w:val="sr-Latn-RS"/>
              </w:rPr>
              <w:t>„Medela“</w:t>
            </w:r>
            <w:r w:rsidR="004F661D" w:rsidRPr="004F661D">
              <w:rPr>
                <w:noProof/>
                <w:lang w:val="sr-Cyrl-RS"/>
              </w:rPr>
              <w:t xml:space="preserve"> и </w:t>
            </w:r>
            <w:r w:rsidR="009347BD">
              <w:rPr>
                <w:noProof/>
                <w:lang w:val="sr-Cyrl-RS"/>
              </w:rPr>
              <w:t xml:space="preserve">апарата </w:t>
            </w:r>
            <w:r w:rsidR="009347BD">
              <w:rPr>
                <w:noProof/>
                <w:lang w:val="sr-Latn-RS"/>
              </w:rPr>
              <w:t xml:space="preserve">„Cusa </w:t>
            </w:r>
            <w:r w:rsidR="009347BD">
              <w:rPr>
                <w:noProof/>
                <w:lang w:val="sr-Cyrl-RS"/>
              </w:rPr>
              <w:t>Е</w:t>
            </w:r>
            <w:r w:rsidR="004F661D" w:rsidRPr="004F661D">
              <w:rPr>
                <w:noProof/>
                <w:lang w:val="sr-Latn-RS"/>
              </w:rPr>
              <w:t>xcel“</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4F661D" w:rsidRDefault="00B331BC" w:rsidP="00B331BC">
            <w:pPr>
              <w:jc w:val="both"/>
              <w:rPr>
                <w:i/>
                <w:iCs/>
              </w:rPr>
            </w:pPr>
            <w:r w:rsidRPr="004F661D">
              <w:rPr>
                <w:lang w:val="sr-Cyrl-CS"/>
              </w:rPr>
              <w:t>Поступак јавне набавке се спроводи ради закључења</w:t>
            </w:r>
            <w:r w:rsidRPr="004F661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4F661D">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4F661D" w:rsidRDefault="00B331BC" w:rsidP="00B331BC">
            <w:pPr>
              <w:rPr>
                <w:noProof/>
              </w:rPr>
            </w:pPr>
            <w:r w:rsidRPr="004F661D">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4F661D" w:rsidRDefault="00B331BC" w:rsidP="00B331BC">
            <w:pPr>
              <w:rPr>
                <w:noProof/>
              </w:rPr>
            </w:pPr>
            <w:r w:rsidRPr="004F661D">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4F661D" w:rsidRDefault="00B331BC" w:rsidP="00B331BC">
            <w:pPr>
              <w:rPr>
                <w:noProof/>
              </w:rPr>
            </w:pPr>
            <w:r w:rsidRPr="004F661D">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35876517" w:rsidR="00B331BC" w:rsidRPr="00C35CDB" w:rsidRDefault="00D50E12" w:rsidP="00B331BC">
            <w:pPr>
              <w:jc w:val="both"/>
              <w:rPr>
                <w:highlight w:val="yellow"/>
              </w:rPr>
            </w:pPr>
            <w:sdt>
              <w:sdtPr>
                <w:rPr>
                  <w:noProof/>
                </w:rPr>
                <w:alias w:val="врста"/>
                <w:tag w:val="добара"/>
                <w:id w:val="612178463"/>
                <w:dropDownList>
                  <w:listItem w:displayText="Добра" w:value="Добра"/>
                  <w:listItem w:displayText="Услуге" w:value="Услуге"/>
                  <w:listItem w:displayText="Радови" w:value="Радови"/>
                </w:dropDownList>
              </w:sdtPr>
              <w:sdtContent>
                <w:r w:rsidR="004F661D" w:rsidRPr="004F661D">
                  <w:rPr>
                    <w:noProof/>
                  </w:rPr>
                  <w:t>Услуге</w:t>
                </w:r>
              </w:sdtContent>
            </w:sdt>
            <w:r w:rsidR="004F661D" w:rsidRPr="004F661D">
              <w:t xml:space="preserve"> </w:t>
            </w:r>
            <w:r w:rsidR="004F661D" w:rsidRPr="004F661D">
              <w:rPr>
                <w:noProof/>
              </w:rPr>
              <w:t>бр. 233-16-O -</w:t>
            </w:r>
            <w:r w:rsidR="004F661D" w:rsidRPr="004F661D">
              <w:rPr>
                <w:noProof/>
                <w:lang w:val="sr-Cyrl-RS"/>
              </w:rPr>
              <w:t xml:space="preserve"> сервис и </w:t>
            </w:r>
            <w:r w:rsidR="004F661D" w:rsidRPr="004F661D">
              <w:rPr>
                <w:noProof/>
              </w:rPr>
              <w:t>одржавање</w:t>
            </w:r>
            <w:r w:rsidR="004F661D" w:rsidRPr="004F661D">
              <w:rPr>
                <w:noProof/>
                <w:lang w:val="sr-Cyrl-RS"/>
              </w:rPr>
              <w:t xml:space="preserve"> медицинске опреме произвођача </w:t>
            </w:r>
            <w:r w:rsidR="004F661D" w:rsidRPr="004F661D">
              <w:rPr>
                <w:noProof/>
                <w:lang w:val="sr-Latn-RS"/>
              </w:rPr>
              <w:t>„Medela“</w:t>
            </w:r>
            <w:r w:rsidR="004F661D" w:rsidRPr="004F661D">
              <w:rPr>
                <w:noProof/>
                <w:lang w:val="sr-Cyrl-RS"/>
              </w:rPr>
              <w:t xml:space="preserve"> и </w:t>
            </w:r>
            <w:r w:rsidR="009347BD">
              <w:rPr>
                <w:noProof/>
                <w:lang w:val="sr-Cyrl-RS"/>
              </w:rPr>
              <w:t xml:space="preserve">апарата </w:t>
            </w:r>
            <w:r w:rsidR="009347BD">
              <w:rPr>
                <w:noProof/>
                <w:lang w:val="sr-Latn-RS"/>
              </w:rPr>
              <w:t xml:space="preserve">„Cusa </w:t>
            </w:r>
            <w:r w:rsidR="009347BD">
              <w:rPr>
                <w:noProof/>
                <w:lang w:val="sr-Cyrl-RS"/>
              </w:rPr>
              <w:t>Е</w:t>
            </w:r>
            <w:r w:rsidR="004F661D" w:rsidRPr="004F661D">
              <w:rPr>
                <w:noProof/>
                <w:lang w:val="sr-Latn-RS"/>
              </w:rPr>
              <w:t>xcel“</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0A0D44B7" w:rsidR="00B331BC" w:rsidRPr="00C35CDB" w:rsidRDefault="004F661D" w:rsidP="00B331BC">
            <w:pPr>
              <w:rPr>
                <w:noProof/>
              </w:rPr>
            </w:pPr>
            <w:r w:rsidRPr="000D372C">
              <w:rPr>
                <w:noProof/>
                <w:lang w:val="ru-RU"/>
              </w:rPr>
              <w:t>504</w:t>
            </w:r>
            <w:r w:rsidRPr="000D372C">
              <w:rPr>
                <w:noProof/>
              </w:rPr>
              <w:t>20000 Услуге поправке и одржавање медицинске и хирушке опреме</w:t>
            </w:r>
          </w:p>
        </w:tc>
      </w:tr>
    </w:tbl>
    <w:p w14:paraId="73C4A663" w14:textId="77777777" w:rsidR="00AD0C56" w:rsidRPr="00AE1407" w:rsidRDefault="00AD0C56" w:rsidP="00AD0C56">
      <w:pPr>
        <w:pStyle w:val="BodyText"/>
        <w:ind w:left="720"/>
        <w:rPr>
          <w:b/>
          <w:noProof/>
          <w:szCs w:val="24"/>
        </w:rPr>
      </w:pPr>
    </w:p>
    <w:p w14:paraId="577D7612" w14:textId="77777777" w:rsidR="004F661D" w:rsidRDefault="004F661D">
      <w:pPr>
        <w:rPr>
          <w:b/>
          <w:noProof/>
        </w:rPr>
      </w:pPr>
    </w:p>
    <w:p w14:paraId="03278701" w14:textId="77777777" w:rsidR="004F661D" w:rsidRDefault="004F661D">
      <w:pPr>
        <w:rPr>
          <w:b/>
          <w:noProof/>
        </w:rPr>
      </w:pPr>
    </w:p>
    <w:p w14:paraId="5A300E5D" w14:textId="70F08DD1" w:rsidR="004D2E66" w:rsidRDefault="00C21A19">
      <w:pPr>
        <w:rPr>
          <w:b/>
          <w:noProof/>
        </w:rPr>
      </w:pPr>
      <w:r w:rsidRPr="00AE1407">
        <w:rPr>
          <w:b/>
          <w:noProof/>
        </w:rPr>
        <w:t xml:space="preserve">Предмет јавне </w:t>
      </w:r>
      <w:r w:rsidRPr="004F661D">
        <w:rPr>
          <w:b/>
          <w:noProof/>
        </w:rPr>
        <w:t xml:space="preserve">набавке </w:t>
      </w:r>
      <w:r w:rsidR="009A5352" w:rsidRPr="004F661D">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02331" w14:textId="77777777" w:rsidR="009347BD" w:rsidRDefault="009347BD" w:rsidP="00E43FAE">
      <w:pPr>
        <w:jc w:val="center"/>
        <w:rPr>
          <w:i/>
          <w:noProof/>
          <w:lang w:val="sr-Cyrl-CS"/>
        </w:rPr>
      </w:pPr>
    </w:p>
    <w:p w14:paraId="77125938" w14:textId="38D99DE4" w:rsidR="009347BD" w:rsidRDefault="009347BD" w:rsidP="00BC4400">
      <w:pPr>
        <w:suppressAutoHyphens/>
        <w:spacing w:line="100" w:lineRule="atLeast"/>
        <w:jc w:val="both"/>
        <w:rPr>
          <w:b/>
          <w:noProof/>
        </w:rPr>
      </w:pPr>
      <w:r w:rsidRPr="00BA600A">
        <w:rPr>
          <w:lang w:val="sr-Cyrl-BA"/>
        </w:rPr>
        <w:t xml:space="preserve">Предмет ове јавне набавке је </w:t>
      </w:r>
      <w:r w:rsidR="00BC4400">
        <w:rPr>
          <w:noProof/>
          <w:lang w:val="sr-Cyrl-RS"/>
        </w:rPr>
        <w:t>с</w:t>
      </w:r>
      <w:r w:rsidRPr="00BA600A">
        <w:rPr>
          <w:noProof/>
        </w:rPr>
        <w:t>ервис</w:t>
      </w:r>
      <w:r>
        <w:rPr>
          <w:noProof/>
        </w:rPr>
        <w:t xml:space="preserve"> </w:t>
      </w:r>
      <w:r w:rsidRPr="00BA600A">
        <w:rPr>
          <w:noProof/>
        </w:rPr>
        <w:t>и одржавање медицинске опреме произвођача „</w:t>
      </w:r>
      <w:r>
        <w:rPr>
          <w:noProof/>
        </w:rPr>
        <w:t>Medela</w:t>
      </w:r>
      <w:r w:rsidRPr="00BA600A">
        <w:rPr>
          <w:noProof/>
        </w:rPr>
        <w:t xml:space="preserve">“ и </w:t>
      </w:r>
      <w:r>
        <w:rPr>
          <w:noProof/>
          <w:lang w:val="sr-Cyrl-RS"/>
        </w:rPr>
        <w:t xml:space="preserve">апарата </w:t>
      </w:r>
      <w:r w:rsidRPr="00BA600A">
        <w:rPr>
          <w:noProof/>
        </w:rPr>
        <w:t>„Cusa Excel“, за потребе Клиничког центра Војводине</w:t>
      </w:r>
      <w:r w:rsidRPr="00BA600A">
        <w:rPr>
          <w:b/>
          <w:noProof/>
        </w:rPr>
        <w:t>.</w:t>
      </w:r>
    </w:p>
    <w:p w14:paraId="15F5A6D1" w14:textId="77777777" w:rsidR="009347BD" w:rsidRDefault="009347BD" w:rsidP="009347BD">
      <w:pPr>
        <w:suppressAutoHyphens/>
        <w:spacing w:line="100" w:lineRule="atLeast"/>
        <w:jc w:val="both"/>
        <w:rPr>
          <w:b/>
          <w:noProof/>
        </w:rPr>
      </w:pPr>
    </w:p>
    <w:p w14:paraId="0C0D61F1" w14:textId="4976B4EA" w:rsidR="009347BD" w:rsidRDefault="00BC4400" w:rsidP="00BC4400">
      <w:pPr>
        <w:jc w:val="both"/>
        <w:rPr>
          <w:bCs/>
          <w:iCs/>
        </w:rPr>
      </w:pPr>
      <w:r>
        <w:rPr>
          <w:bCs/>
          <w:iCs/>
        </w:rPr>
        <w:t xml:space="preserve">Списак и количина </w:t>
      </w:r>
      <w:r w:rsidR="009347BD">
        <w:rPr>
          <w:bCs/>
          <w:iCs/>
        </w:rPr>
        <w:t xml:space="preserve">медицинске опреме </w:t>
      </w:r>
      <w:r>
        <w:rPr>
          <w:bCs/>
          <w:iCs/>
          <w:lang w:val="sr-Cyrl-RS"/>
        </w:rPr>
        <w:t>која је предмет ове јавне набавке</w:t>
      </w:r>
      <w:r w:rsidR="009347BD">
        <w:rPr>
          <w:bCs/>
          <w:iCs/>
        </w:rPr>
        <w:t xml:space="preserve"> </w:t>
      </w:r>
      <w:r>
        <w:rPr>
          <w:bCs/>
          <w:iCs/>
          <w:lang w:val="sr-Cyrl-RS"/>
        </w:rPr>
        <w:t>је дата у табели:</w:t>
      </w:r>
      <w:r w:rsidR="009347BD">
        <w:rPr>
          <w:bCs/>
          <w:iCs/>
        </w:rPr>
        <w:t xml:space="preserve"> </w:t>
      </w:r>
    </w:p>
    <w:p w14:paraId="78730EFF" w14:textId="77777777" w:rsidR="009347BD" w:rsidRDefault="009347BD" w:rsidP="009347BD">
      <w:pPr>
        <w:rPr>
          <w:bCs/>
          <w:iCs/>
        </w:rPr>
      </w:pPr>
    </w:p>
    <w:tbl>
      <w:tblPr>
        <w:tblW w:w="9229" w:type="dxa"/>
        <w:tblInd w:w="93" w:type="dxa"/>
        <w:tblLayout w:type="fixed"/>
        <w:tblLook w:val="04A0" w:firstRow="1" w:lastRow="0" w:firstColumn="1" w:lastColumn="0" w:noHBand="0" w:noVBand="1"/>
      </w:tblPr>
      <w:tblGrid>
        <w:gridCol w:w="724"/>
        <w:gridCol w:w="3260"/>
        <w:gridCol w:w="4395"/>
        <w:gridCol w:w="850"/>
      </w:tblGrid>
      <w:tr w:rsidR="00BC4400" w:rsidRPr="009D008C" w14:paraId="71BBCCF8" w14:textId="77777777" w:rsidTr="00BC4400">
        <w:trPr>
          <w:trHeight w:val="283"/>
        </w:trPr>
        <w:tc>
          <w:tcPr>
            <w:tcW w:w="7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1135288" w14:textId="35C7F48B" w:rsidR="00BC4400" w:rsidRPr="00BC4400" w:rsidRDefault="00BC4400" w:rsidP="00BC4400">
            <w:pPr>
              <w:jc w:val="center"/>
              <w:rPr>
                <w:b/>
                <w:color w:val="000000"/>
                <w:lang w:val="sr-Cyrl-RS"/>
              </w:rPr>
            </w:pPr>
            <w:r w:rsidRPr="00BC4400">
              <w:rPr>
                <w:b/>
                <w:color w:val="000000"/>
                <w:lang w:val="sr-Cyrl-RS"/>
              </w:rPr>
              <w:t>Ред.бр.</w:t>
            </w:r>
          </w:p>
        </w:tc>
        <w:tc>
          <w:tcPr>
            <w:tcW w:w="3260" w:type="dxa"/>
            <w:tcBorders>
              <w:top w:val="single" w:sz="4" w:space="0" w:color="auto"/>
              <w:left w:val="nil"/>
              <w:bottom w:val="single" w:sz="4" w:space="0" w:color="auto"/>
              <w:right w:val="single" w:sz="4" w:space="0" w:color="auto"/>
            </w:tcBorders>
            <w:shd w:val="clear" w:color="000000" w:fill="C0C0C0"/>
            <w:vAlign w:val="center"/>
          </w:tcPr>
          <w:p w14:paraId="0D521C07" w14:textId="77777777" w:rsidR="00BC4400" w:rsidRPr="00BC4400" w:rsidRDefault="00BC4400" w:rsidP="00BC4400">
            <w:pPr>
              <w:jc w:val="center"/>
              <w:rPr>
                <w:b/>
                <w:color w:val="000000"/>
              </w:rPr>
            </w:pPr>
            <w:r w:rsidRPr="00BC4400">
              <w:rPr>
                <w:b/>
                <w:color w:val="000000"/>
              </w:rPr>
              <w:t>Тип/Модел</w:t>
            </w:r>
          </w:p>
        </w:tc>
        <w:tc>
          <w:tcPr>
            <w:tcW w:w="4395" w:type="dxa"/>
            <w:tcBorders>
              <w:top w:val="single" w:sz="4" w:space="0" w:color="auto"/>
              <w:left w:val="nil"/>
              <w:bottom w:val="single" w:sz="4" w:space="0" w:color="auto"/>
              <w:right w:val="single" w:sz="4" w:space="0" w:color="auto"/>
            </w:tcBorders>
            <w:shd w:val="clear" w:color="000000" w:fill="C0C0C0"/>
            <w:vAlign w:val="center"/>
          </w:tcPr>
          <w:p w14:paraId="1AA1BC15" w14:textId="52FD3962" w:rsidR="00BC4400" w:rsidRPr="00BC4400" w:rsidRDefault="00BC4400" w:rsidP="00BC4400">
            <w:pPr>
              <w:jc w:val="center"/>
              <w:rPr>
                <w:b/>
                <w:color w:val="000000"/>
                <w:lang w:val="sr-Cyrl-RS"/>
              </w:rPr>
            </w:pPr>
            <w:r w:rsidRPr="00BC4400">
              <w:rPr>
                <w:b/>
                <w:color w:val="000000"/>
                <w:lang w:val="sr-Cyrl-RS"/>
              </w:rPr>
              <w:t>Произвођач</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2209EC52" w14:textId="71D88636" w:rsidR="00BC4400" w:rsidRPr="00BC4400" w:rsidRDefault="00BC4400" w:rsidP="00BC4400">
            <w:pPr>
              <w:jc w:val="center"/>
              <w:rPr>
                <w:b/>
                <w:color w:val="000000"/>
              </w:rPr>
            </w:pPr>
            <w:r w:rsidRPr="00BC4400">
              <w:rPr>
                <w:b/>
                <w:color w:val="000000"/>
              </w:rPr>
              <w:t>Количина</w:t>
            </w:r>
          </w:p>
        </w:tc>
      </w:tr>
      <w:tr w:rsidR="00BC4400" w:rsidRPr="009D008C" w14:paraId="6A249726" w14:textId="77777777" w:rsidTr="00BC440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CB3355D" w14:textId="0D8FBE3A" w:rsidR="00BC4400" w:rsidRPr="00BC4400" w:rsidRDefault="00BC4400" w:rsidP="00BC4400">
            <w:pPr>
              <w:jc w:val="center"/>
              <w:rPr>
                <w:color w:val="000000"/>
                <w:lang w:val="sr-Cyrl-RS"/>
              </w:rPr>
            </w:pPr>
            <w:r>
              <w:rPr>
                <w:color w:val="000000"/>
                <w:lang w:val="sr-Cyrl-RS"/>
              </w:rPr>
              <w:t>1.</w:t>
            </w:r>
          </w:p>
        </w:tc>
        <w:tc>
          <w:tcPr>
            <w:tcW w:w="3260" w:type="dxa"/>
            <w:tcBorders>
              <w:top w:val="nil"/>
              <w:left w:val="nil"/>
              <w:bottom w:val="single" w:sz="4" w:space="0" w:color="auto"/>
              <w:right w:val="single" w:sz="4" w:space="0" w:color="auto"/>
            </w:tcBorders>
            <w:shd w:val="clear" w:color="auto" w:fill="auto"/>
            <w:noWrap/>
            <w:vAlign w:val="center"/>
          </w:tcPr>
          <w:p w14:paraId="12130096" w14:textId="552B96FC" w:rsidR="00BC4400" w:rsidRPr="00BC4400" w:rsidRDefault="00BC4400" w:rsidP="00BC4400">
            <w:pPr>
              <w:rPr>
                <w:b/>
                <w:color w:val="000000"/>
                <w:u w:val="single"/>
                <w:lang w:val="sr-Cyrl-RS"/>
              </w:rPr>
            </w:pPr>
            <w:r w:rsidRPr="00087789">
              <w:rPr>
                <w:color w:val="000000"/>
              </w:rPr>
              <w:t>Cusa Exce</w:t>
            </w:r>
            <w:r>
              <w:rPr>
                <w:color w:val="000000"/>
                <w:lang w:val="en-US"/>
              </w:rPr>
              <w:t>l</w:t>
            </w:r>
          </w:p>
        </w:tc>
        <w:tc>
          <w:tcPr>
            <w:tcW w:w="4395" w:type="dxa"/>
            <w:tcBorders>
              <w:top w:val="single" w:sz="4" w:space="0" w:color="auto"/>
              <w:left w:val="nil"/>
              <w:bottom w:val="single" w:sz="4" w:space="0" w:color="auto"/>
              <w:right w:val="single" w:sz="4" w:space="0" w:color="auto"/>
            </w:tcBorders>
            <w:vAlign w:val="center"/>
          </w:tcPr>
          <w:p w14:paraId="5FD402D7" w14:textId="23CE3597" w:rsidR="00BC4400" w:rsidRPr="00BC4400" w:rsidRDefault="00BC4400" w:rsidP="00BC4400">
            <w:pPr>
              <w:jc w:val="center"/>
              <w:rPr>
                <w:color w:val="000000"/>
              </w:rPr>
            </w:pPr>
            <w:r w:rsidRPr="00BC4400">
              <w:rPr>
                <w:color w:val="000000"/>
              </w:rPr>
              <w:t>Valleylab Inc. USA</w:t>
            </w:r>
            <w:r w:rsidRPr="00BC4400">
              <w:t xml:space="preserve"> (</w:t>
            </w:r>
            <w:r w:rsidRPr="00BC4400">
              <w:rPr>
                <w:noProof/>
              </w:rPr>
              <w:t>Integra life Sciences)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E0A3F1F" w14:textId="49B92BD9" w:rsidR="00BC4400" w:rsidRPr="00087789" w:rsidRDefault="00BC4400" w:rsidP="00BC4400">
            <w:pPr>
              <w:jc w:val="center"/>
              <w:rPr>
                <w:color w:val="000000"/>
              </w:rPr>
            </w:pPr>
            <w:r>
              <w:rPr>
                <w:color w:val="000000"/>
              </w:rPr>
              <w:t>1</w:t>
            </w:r>
          </w:p>
        </w:tc>
      </w:tr>
      <w:tr w:rsidR="00BC4400" w:rsidRPr="009D008C" w14:paraId="1AF7D6E5" w14:textId="77777777" w:rsidTr="00BC440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500F1A1" w14:textId="73C7C8BB" w:rsidR="00BC4400" w:rsidRPr="00BC4400" w:rsidRDefault="00BC4400" w:rsidP="00BC4400">
            <w:pPr>
              <w:jc w:val="center"/>
              <w:rPr>
                <w:color w:val="000000"/>
                <w:lang w:val="sr-Cyrl-RS"/>
              </w:rPr>
            </w:pPr>
            <w:r>
              <w:rPr>
                <w:color w:val="000000"/>
                <w:lang w:val="sr-Cyrl-RS"/>
              </w:rPr>
              <w:t>2.</w:t>
            </w:r>
          </w:p>
        </w:tc>
        <w:tc>
          <w:tcPr>
            <w:tcW w:w="3260" w:type="dxa"/>
            <w:tcBorders>
              <w:top w:val="nil"/>
              <w:left w:val="nil"/>
              <w:bottom w:val="single" w:sz="4" w:space="0" w:color="auto"/>
              <w:right w:val="single" w:sz="4" w:space="0" w:color="auto"/>
            </w:tcBorders>
            <w:shd w:val="clear" w:color="auto" w:fill="auto"/>
            <w:noWrap/>
            <w:vAlign w:val="center"/>
          </w:tcPr>
          <w:p w14:paraId="40429437" w14:textId="694D7B25" w:rsidR="00BC4400" w:rsidRPr="00BC4400" w:rsidRDefault="00BC4400" w:rsidP="00BC4400">
            <w:pPr>
              <w:rPr>
                <w:color w:val="000000"/>
                <w:lang w:val="sr-Cyrl-RS"/>
              </w:rPr>
            </w:pPr>
            <w:r>
              <w:rPr>
                <w:color w:val="000000"/>
              </w:rPr>
              <w:t>Аспиратор</w:t>
            </w:r>
            <w:r>
              <w:rPr>
                <w:color w:val="000000"/>
                <w:lang w:val="sr-Cyrl-RS"/>
              </w:rPr>
              <w:t>-</w:t>
            </w:r>
            <w:r w:rsidRPr="00087789">
              <w:rPr>
                <w:color w:val="000000"/>
              </w:rPr>
              <w:t>Vario 8</w:t>
            </w:r>
          </w:p>
        </w:tc>
        <w:tc>
          <w:tcPr>
            <w:tcW w:w="4395" w:type="dxa"/>
            <w:tcBorders>
              <w:top w:val="single" w:sz="4" w:space="0" w:color="auto"/>
              <w:left w:val="nil"/>
              <w:bottom w:val="single" w:sz="4" w:space="0" w:color="auto"/>
              <w:right w:val="single" w:sz="4" w:space="0" w:color="auto"/>
            </w:tcBorders>
            <w:vAlign w:val="center"/>
          </w:tcPr>
          <w:p w14:paraId="3ADCC297" w14:textId="2BC06DE1" w:rsidR="00BC4400" w:rsidRPr="00087789" w:rsidRDefault="00BC4400" w:rsidP="00BC4400">
            <w:pPr>
              <w:jc w:val="center"/>
              <w:rPr>
                <w:color w:val="000000"/>
              </w:rPr>
            </w:pPr>
            <w:r w:rsidRPr="00BC4400">
              <w:rPr>
                <w:color w:val="000000"/>
              </w:rPr>
              <w:t>Medela AG Switzerland</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53CDD04" w14:textId="5D6305A7" w:rsidR="00BC4400" w:rsidRPr="00087789" w:rsidRDefault="00BC4400" w:rsidP="00BC4400">
            <w:pPr>
              <w:jc w:val="center"/>
              <w:rPr>
                <w:color w:val="000000"/>
              </w:rPr>
            </w:pPr>
            <w:r w:rsidRPr="00087789">
              <w:rPr>
                <w:color w:val="000000"/>
              </w:rPr>
              <w:t>10</w:t>
            </w:r>
          </w:p>
        </w:tc>
      </w:tr>
      <w:tr w:rsidR="00BC4400" w:rsidRPr="009D008C" w14:paraId="3941DCEC" w14:textId="77777777" w:rsidTr="00BC440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0FBCD02" w14:textId="2E55C6FB" w:rsidR="00BC4400" w:rsidRPr="00BC4400" w:rsidRDefault="00BC4400" w:rsidP="00BC4400">
            <w:pPr>
              <w:jc w:val="center"/>
              <w:rPr>
                <w:color w:val="000000"/>
                <w:lang w:val="sr-Cyrl-RS"/>
              </w:rPr>
            </w:pPr>
            <w:r>
              <w:rPr>
                <w:color w:val="000000"/>
                <w:lang w:val="sr-Cyrl-RS"/>
              </w:rPr>
              <w:t>3.</w:t>
            </w:r>
          </w:p>
        </w:tc>
        <w:tc>
          <w:tcPr>
            <w:tcW w:w="3260" w:type="dxa"/>
            <w:tcBorders>
              <w:top w:val="nil"/>
              <w:left w:val="nil"/>
              <w:bottom w:val="single" w:sz="4" w:space="0" w:color="auto"/>
              <w:right w:val="single" w:sz="4" w:space="0" w:color="auto"/>
            </w:tcBorders>
            <w:shd w:val="clear" w:color="auto" w:fill="auto"/>
            <w:noWrap/>
            <w:vAlign w:val="center"/>
          </w:tcPr>
          <w:p w14:paraId="46F499F2" w14:textId="38E18C7D" w:rsidR="00BC4400" w:rsidRPr="00BC4400" w:rsidRDefault="00BC4400" w:rsidP="00BC4400">
            <w:pPr>
              <w:rPr>
                <w:color w:val="000000"/>
                <w:lang w:val="sr-Cyrl-RS"/>
              </w:rPr>
            </w:pPr>
            <w:r>
              <w:rPr>
                <w:color w:val="000000"/>
              </w:rPr>
              <w:t>Аспиратор</w:t>
            </w:r>
            <w:r>
              <w:rPr>
                <w:color w:val="000000"/>
                <w:lang w:val="sr-Cyrl-RS"/>
              </w:rPr>
              <w:t>-</w:t>
            </w:r>
            <w:r w:rsidRPr="00087789">
              <w:rPr>
                <w:color w:val="000000"/>
              </w:rPr>
              <w:t>Vario 18</w:t>
            </w:r>
          </w:p>
        </w:tc>
        <w:tc>
          <w:tcPr>
            <w:tcW w:w="4395" w:type="dxa"/>
            <w:tcBorders>
              <w:top w:val="single" w:sz="4" w:space="0" w:color="auto"/>
              <w:left w:val="nil"/>
              <w:bottom w:val="single" w:sz="4" w:space="0" w:color="auto"/>
              <w:right w:val="single" w:sz="4" w:space="0" w:color="auto"/>
            </w:tcBorders>
            <w:vAlign w:val="center"/>
          </w:tcPr>
          <w:p w14:paraId="2CDD3504" w14:textId="1DE2D420" w:rsidR="00BC4400" w:rsidRPr="00087789" w:rsidRDefault="00BC4400" w:rsidP="00BC4400">
            <w:pPr>
              <w:jc w:val="center"/>
              <w:rPr>
                <w:color w:val="000000"/>
              </w:rPr>
            </w:pPr>
            <w:r w:rsidRPr="00BC4400">
              <w:rPr>
                <w:color w:val="000000"/>
              </w:rPr>
              <w:t>Medela AG Switzerland</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0C2B90C" w14:textId="4221FC6A" w:rsidR="00BC4400" w:rsidRPr="00087789" w:rsidRDefault="00BC4400" w:rsidP="00BC4400">
            <w:pPr>
              <w:jc w:val="center"/>
              <w:rPr>
                <w:color w:val="000000"/>
              </w:rPr>
            </w:pPr>
            <w:r w:rsidRPr="00087789">
              <w:rPr>
                <w:color w:val="000000"/>
              </w:rPr>
              <w:t>4</w:t>
            </w:r>
          </w:p>
        </w:tc>
      </w:tr>
      <w:tr w:rsidR="00BC4400" w:rsidRPr="009D008C" w14:paraId="3E9D21D2" w14:textId="77777777" w:rsidTr="00BC440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EC5223A" w14:textId="6646235C" w:rsidR="00BC4400" w:rsidRPr="00BC4400" w:rsidRDefault="00BC4400" w:rsidP="00BC4400">
            <w:pPr>
              <w:jc w:val="center"/>
              <w:rPr>
                <w:color w:val="000000"/>
                <w:lang w:val="sr-Cyrl-RS"/>
              </w:rPr>
            </w:pPr>
            <w:r>
              <w:rPr>
                <w:color w:val="000000"/>
                <w:lang w:val="sr-Cyrl-RS"/>
              </w:rPr>
              <w:t>4.</w:t>
            </w:r>
          </w:p>
        </w:tc>
        <w:tc>
          <w:tcPr>
            <w:tcW w:w="3260" w:type="dxa"/>
            <w:tcBorders>
              <w:top w:val="nil"/>
              <w:left w:val="nil"/>
              <w:bottom w:val="single" w:sz="4" w:space="0" w:color="auto"/>
              <w:right w:val="single" w:sz="4" w:space="0" w:color="auto"/>
            </w:tcBorders>
            <w:shd w:val="clear" w:color="auto" w:fill="auto"/>
            <w:noWrap/>
            <w:vAlign w:val="center"/>
          </w:tcPr>
          <w:p w14:paraId="5BBED267" w14:textId="0E8F01D3" w:rsidR="00BC4400" w:rsidRPr="00BC4400" w:rsidRDefault="00BC4400" w:rsidP="00BC4400">
            <w:pPr>
              <w:rPr>
                <w:color w:val="000000"/>
                <w:lang w:val="sr-Cyrl-RS"/>
              </w:rPr>
            </w:pPr>
            <w:r>
              <w:rPr>
                <w:color w:val="000000"/>
              </w:rPr>
              <w:t>Аспиратор</w:t>
            </w:r>
            <w:r>
              <w:rPr>
                <w:color w:val="000000"/>
                <w:lang w:val="sr-Cyrl-RS"/>
              </w:rPr>
              <w:t>-</w:t>
            </w:r>
            <w:r w:rsidRPr="00087789">
              <w:rPr>
                <w:color w:val="000000"/>
              </w:rPr>
              <w:t>Basic 30</w:t>
            </w:r>
          </w:p>
        </w:tc>
        <w:tc>
          <w:tcPr>
            <w:tcW w:w="4395" w:type="dxa"/>
            <w:tcBorders>
              <w:top w:val="single" w:sz="4" w:space="0" w:color="auto"/>
              <w:left w:val="nil"/>
              <w:bottom w:val="single" w:sz="4" w:space="0" w:color="auto"/>
              <w:right w:val="single" w:sz="4" w:space="0" w:color="auto"/>
            </w:tcBorders>
            <w:vAlign w:val="center"/>
          </w:tcPr>
          <w:p w14:paraId="026C57F7" w14:textId="7BC06290" w:rsidR="00BC4400" w:rsidRPr="00087789" w:rsidRDefault="00BC4400" w:rsidP="00BC4400">
            <w:pPr>
              <w:jc w:val="center"/>
              <w:rPr>
                <w:color w:val="000000"/>
              </w:rPr>
            </w:pPr>
            <w:r w:rsidRPr="00BC4400">
              <w:rPr>
                <w:color w:val="000000"/>
              </w:rPr>
              <w:t>Medela AG Switzerland</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29A9043" w14:textId="3D47B15F" w:rsidR="00BC4400" w:rsidRPr="00087789" w:rsidRDefault="00BC4400" w:rsidP="00BC4400">
            <w:pPr>
              <w:jc w:val="center"/>
              <w:rPr>
                <w:color w:val="000000"/>
              </w:rPr>
            </w:pPr>
            <w:r w:rsidRPr="00087789">
              <w:rPr>
                <w:color w:val="000000"/>
              </w:rPr>
              <w:t>1</w:t>
            </w:r>
          </w:p>
        </w:tc>
      </w:tr>
      <w:tr w:rsidR="00BC4400" w:rsidRPr="009D008C" w14:paraId="137C4CDA" w14:textId="77777777" w:rsidTr="00BC440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D275A12" w14:textId="1FACAB27" w:rsidR="00BC4400" w:rsidRPr="00BC4400" w:rsidRDefault="00BC4400" w:rsidP="00BC4400">
            <w:pPr>
              <w:jc w:val="center"/>
              <w:rPr>
                <w:color w:val="000000"/>
                <w:lang w:val="sr-Cyrl-RS"/>
              </w:rPr>
            </w:pPr>
            <w:r>
              <w:rPr>
                <w:color w:val="000000"/>
                <w:lang w:val="sr-Cyrl-RS"/>
              </w:rPr>
              <w:t>5.</w:t>
            </w:r>
          </w:p>
        </w:tc>
        <w:tc>
          <w:tcPr>
            <w:tcW w:w="3260" w:type="dxa"/>
            <w:tcBorders>
              <w:top w:val="nil"/>
              <w:left w:val="nil"/>
              <w:bottom w:val="single" w:sz="4" w:space="0" w:color="auto"/>
              <w:right w:val="single" w:sz="4" w:space="0" w:color="auto"/>
            </w:tcBorders>
            <w:shd w:val="clear" w:color="auto" w:fill="auto"/>
            <w:noWrap/>
            <w:vAlign w:val="center"/>
          </w:tcPr>
          <w:p w14:paraId="59B723C7" w14:textId="1FFAACD0" w:rsidR="00BC4400" w:rsidRPr="00BC4400" w:rsidRDefault="00BC4400" w:rsidP="00BC4400">
            <w:pPr>
              <w:rPr>
                <w:color w:val="000000"/>
                <w:lang w:val="sr-Cyrl-RS"/>
              </w:rPr>
            </w:pPr>
            <w:r w:rsidRPr="00087789">
              <w:rPr>
                <w:color w:val="000000"/>
              </w:rPr>
              <w:t>Пумпа</w:t>
            </w:r>
            <w:r>
              <w:rPr>
                <w:color w:val="000000"/>
                <w:lang w:val="sr-Cyrl-RS"/>
              </w:rPr>
              <w:t>-</w:t>
            </w:r>
            <w:r w:rsidRPr="00087789">
              <w:rPr>
                <w:color w:val="000000"/>
              </w:rPr>
              <w:t>Simphony Breastpump</w:t>
            </w:r>
          </w:p>
        </w:tc>
        <w:tc>
          <w:tcPr>
            <w:tcW w:w="4395" w:type="dxa"/>
            <w:tcBorders>
              <w:top w:val="single" w:sz="4" w:space="0" w:color="auto"/>
              <w:left w:val="nil"/>
              <w:bottom w:val="single" w:sz="4" w:space="0" w:color="auto"/>
              <w:right w:val="single" w:sz="4" w:space="0" w:color="auto"/>
            </w:tcBorders>
            <w:vAlign w:val="center"/>
          </w:tcPr>
          <w:p w14:paraId="2A9F2129" w14:textId="30CB76AB" w:rsidR="00BC4400" w:rsidRPr="00087789" w:rsidRDefault="00BC4400" w:rsidP="00BC4400">
            <w:pPr>
              <w:jc w:val="center"/>
              <w:rPr>
                <w:color w:val="000000"/>
              </w:rPr>
            </w:pPr>
            <w:r w:rsidRPr="00BC4400">
              <w:rPr>
                <w:color w:val="000000"/>
              </w:rPr>
              <w:t>Medela AG Switzerland</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1E46ED2" w14:textId="11775907" w:rsidR="00BC4400" w:rsidRPr="00087789" w:rsidRDefault="00BC4400" w:rsidP="00BC4400">
            <w:pPr>
              <w:jc w:val="center"/>
              <w:rPr>
                <w:color w:val="000000"/>
              </w:rPr>
            </w:pPr>
            <w:r w:rsidRPr="00087789">
              <w:rPr>
                <w:color w:val="000000"/>
              </w:rPr>
              <w:t>1</w:t>
            </w:r>
          </w:p>
        </w:tc>
      </w:tr>
    </w:tbl>
    <w:p w14:paraId="229D0384" w14:textId="77777777" w:rsidR="009347BD" w:rsidRPr="00BA600A" w:rsidRDefault="009347BD" w:rsidP="009347BD">
      <w:pPr>
        <w:suppressAutoHyphens/>
        <w:spacing w:line="100" w:lineRule="atLeast"/>
        <w:jc w:val="both"/>
        <w:rPr>
          <w:b/>
          <w:noProof/>
        </w:rPr>
      </w:pPr>
    </w:p>
    <w:p w14:paraId="4631CC80" w14:textId="77777777" w:rsidR="00BC4400" w:rsidRPr="000904CC" w:rsidRDefault="009347BD" w:rsidP="00BC4400">
      <w:pPr>
        <w:pStyle w:val="ListParagraph"/>
        <w:numPr>
          <w:ilvl w:val="0"/>
          <w:numId w:val="29"/>
        </w:numPr>
        <w:suppressAutoHyphens/>
        <w:spacing w:line="100" w:lineRule="atLeast"/>
        <w:jc w:val="both"/>
        <w:rPr>
          <w:b/>
        </w:rPr>
      </w:pPr>
      <w:r>
        <w:rPr>
          <w:b/>
        </w:rPr>
        <w:t xml:space="preserve">Редован </w:t>
      </w:r>
      <w:r w:rsidRPr="000904CC">
        <w:rPr>
          <w:b/>
        </w:rPr>
        <w:t>годишњи сервис апарата Cusa Excel обухвата:</w:t>
      </w:r>
    </w:p>
    <w:p w14:paraId="7AB3E9E6" w14:textId="77777777" w:rsidR="00BC4400" w:rsidRPr="000904CC" w:rsidRDefault="00BC4400" w:rsidP="00BC4400">
      <w:pPr>
        <w:pStyle w:val="ListParagraph"/>
        <w:suppressAutoHyphens/>
        <w:spacing w:line="100" w:lineRule="atLeast"/>
        <w:ind w:left="360"/>
        <w:jc w:val="both"/>
        <w:rPr>
          <w:b/>
          <w:lang w:val="sr-Cyrl-RS"/>
        </w:rPr>
      </w:pPr>
    </w:p>
    <w:p w14:paraId="2D42CF2A" w14:textId="049BDB5E" w:rsidR="009347BD" w:rsidRPr="000904CC" w:rsidRDefault="009347BD" w:rsidP="00BC4400">
      <w:pPr>
        <w:pStyle w:val="ListParagraph"/>
        <w:suppressAutoHyphens/>
        <w:spacing w:line="100" w:lineRule="atLeast"/>
        <w:ind w:left="0"/>
        <w:jc w:val="both"/>
      </w:pPr>
      <w:proofErr w:type="gramStart"/>
      <w:r w:rsidRPr="000904CC">
        <w:t>Р</w:t>
      </w:r>
      <w:r w:rsidRPr="000904CC">
        <w:rPr>
          <w:lang w:val="sr-Cyrl-BA"/>
        </w:rPr>
        <w:t xml:space="preserve">едован сервис апарата </w:t>
      </w:r>
      <w:r w:rsidRPr="000904CC">
        <w:t xml:space="preserve">Cusa Excel </w:t>
      </w:r>
      <w:r w:rsidR="00BC4400" w:rsidRPr="000904CC">
        <w:rPr>
          <w:lang w:val="sr-Cyrl-RS"/>
        </w:rPr>
        <w:t xml:space="preserve">се обавља </w:t>
      </w:r>
      <w:r w:rsidRPr="000904CC">
        <w:rPr>
          <w:b/>
          <w:lang w:val="sr-Cyrl-BA"/>
        </w:rPr>
        <w:t>четири пута годишње</w:t>
      </w:r>
      <w:r w:rsidR="00BC4400" w:rsidRPr="000904CC">
        <w:rPr>
          <w:lang w:val="sr-Cyrl-BA"/>
        </w:rPr>
        <w:t>.</w:t>
      </w:r>
      <w:proofErr w:type="gramEnd"/>
    </w:p>
    <w:p w14:paraId="48ACB751" w14:textId="77777777" w:rsidR="009347BD" w:rsidRPr="000904CC" w:rsidRDefault="009347BD" w:rsidP="009347BD">
      <w:pPr>
        <w:jc w:val="center"/>
        <w:rPr>
          <w:b/>
          <w:lang w:val="sr-Cyrl-BA"/>
        </w:rPr>
      </w:pPr>
    </w:p>
    <w:p w14:paraId="426A31A7" w14:textId="77777777" w:rsidR="009347BD" w:rsidRPr="000904CC" w:rsidRDefault="009347BD" w:rsidP="008E223A">
      <w:pPr>
        <w:pStyle w:val="ListParagraph"/>
        <w:numPr>
          <w:ilvl w:val="0"/>
          <w:numId w:val="30"/>
        </w:numPr>
        <w:suppressAutoHyphens/>
        <w:spacing w:line="100" w:lineRule="atLeast"/>
        <w:jc w:val="both"/>
        <w:rPr>
          <w:b/>
        </w:rPr>
      </w:pPr>
      <w:r w:rsidRPr="000904CC">
        <w:rPr>
          <w:i/>
        </w:rPr>
        <w:t xml:space="preserve">Тромесечно </w:t>
      </w:r>
      <w:r w:rsidRPr="000904CC">
        <w:rPr>
          <w:i/>
          <w:lang w:val="sr-Cyrl-RS"/>
        </w:rPr>
        <w:t>и</w:t>
      </w:r>
      <w:r w:rsidRPr="000904CC">
        <w:rPr>
          <w:i/>
        </w:rPr>
        <w:t xml:space="preserve"> деветомесечно сервисирање </w:t>
      </w:r>
      <w:r w:rsidRPr="000904CC">
        <w:rPr>
          <w:i/>
          <w:lang w:val="sr-Cyrl-BA"/>
        </w:rPr>
        <w:t xml:space="preserve">апарата </w:t>
      </w:r>
      <w:r w:rsidRPr="000904CC">
        <w:rPr>
          <w:i/>
        </w:rPr>
        <w:t>Cusa Excel подразумева</w:t>
      </w:r>
      <w:r w:rsidRPr="000904CC">
        <w:rPr>
          <w:b/>
        </w:rPr>
        <w:t>:</w:t>
      </w:r>
    </w:p>
    <w:p w14:paraId="7EFFB9F1" w14:textId="77777777" w:rsidR="009347BD" w:rsidRPr="000904CC" w:rsidRDefault="009347BD" w:rsidP="009347BD">
      <w:pPr>
        <w:suppressAutoHyphens/>
        <w:spacing w:line="100" w:lineRule="atLeast"/>
        <w:jc w:val="both"/>
        <w:rPr>
          <w:b/>
        </w:rPr>
      </w:pPr>
    </w:p>
    <w:p w14:paraId="338D506E" w14:textId="77777777" w:rsidR="009347BD" w:rsidRPr="000904CC" w:rsidRDefault="009347BD" w:rsidP="009347BD">
      <w:pPr>
        <w:pStyle w:val="ListParagraph"/>
        <w:numPr>
          <w:ilvl w:val="0"/>
          <w:numId w:val="28"/>
        </w:numPr>
        <w:suppressAutoHyphens/>
        <w:spacing w:line="100" w:lineRule="atLeast"/>
        <w:jc w:val="both"/>
      </w:pPr>
      <w:r w:rsidRPr="000904CC">
        <w:t>Испирање система за хлађење алкохолом и дестилованом водом</w:t>
      </w:r>
    </w:p>
    <w:p w14:paraId="4F536BCB" w14:textId="77777777" w:rsidR="009347BD" w:rsidRPr="000904CC" w:rsidRDefault="009347BD" w:rsidP="009347BD">
      <w:pPr>
        <w:pStyle w:val="ListParagraph"/>
        <w:numPr>
          <w:ilvl w:val="0"/>
          <w:numId w:val="28"/>
        </w:numPr>
        <w:suppressAutoHyphens/>
        <w:spacing w:line="100" w:lineRule="atLeast"/>
        <w:jc w:val="both"/>
      </w:pPr>
      <w:r w:rsidRPr="000904CC">
        <w:t>Брисање спољашности апарата</w:t>
      </w:r>
    </w:p>
    <w:p w14:paraId="4E5B30CC" w14:textId="77777777" w:rsidR="009347BD" w:rsidRPr="000904CC" w:rsidRDefault="009347BD" w:rsidP="009347BD">
      <w:pPr>
        <w:pStyle w:val="ListParagraph"/>
        <w:numPr>
          <w:ilvl w:val="0"/>
          <w:numId w:val="28"/>
        </w:numPr>
        <w:suppressAutoHyphens/>
        <w:spacing w:line="100" w:lineRule="atLeast"/>
        <w:jc w:val="both"/>
      </w:pPr>
      <w:r w:rsidRPr="000904CC">
        <w:t>Чишћење унутрашњости апарата</w:t>
      </w:r>
    </w:p>
    <w:p w14:paraId="1B6BEB16" w14:textId="77777777" w:rsidR="009347BD" w:rsidRPr="000904CC" w:rsidRDefault="009347BD" w:rsidP="009347BD">
      <w:pPr>
        <w:pStyle w:val="ListParagraph"/>
        <w:numPr>
          <w:ilvl w:val="0"/>
          <w:numId w:val="28"/>
        </w:numPr>
        <w:suppressAutoHyphens/>
        <w:spacing w:line="100" w:lineRule="atLeast"/>
        <w:jc w:val="both"/>
      </w:pPr>
      <w:r w:rsidRPr="000904CC">
        <w:t>Провера функционалне исправности апарата</w:t>
      </w:r>
    </w:p>
    <w:p w14:paraId="162670D4" w14:textId="77777777" w:rsidR="009347BD" w:rsidRPr="000904CC" w:rsidRDefault="009347BD" w:rsidP="009347BD">
      <w:pPr>
        <w:pStyle w:val="ListParagraph"/>
        <w:numPr>
          <w:ilvl w:val="0"/>
          <w:numId w:val="28"/>
        </w:numPr>
        <w:suppressAutoHyphens/>
        <w:spacing w:line="100" w:lineRule="atLeast"/>
        <w:jc w:val="both"/>
      </w:pPr>
      <w:r w:rsidRPr="000904CC">
        <w:t>Подмазивање О-ринга на конектору Handpiece</w:t>
      </w:r>
    </w:p>
    <w:p w14:paraId="5BC33394" w14:textId="77777777" w:rsidR="009347BD" w:rsidRPr="000904CC" w:rsidRDefault="009347BD" w:rsidP="009347BD">
      <w:pPr>
        <w:pStyle w:val="ListParagraph"/>
        <w:numPr>
          <w:ilvl w:val="0"/>
          <w:numId w:val="28"/>
        </w:numPr>
        <w:suppressAutoHyphens/>
        <w:spacing w:line="100" w:lineRule="atLeast"/>
        <w:jc w:val="both"/>
      </w:pPr>
      <w:r w:rsidRPr="000904CC">
        <w:t>Сачињавање сервисног извештаја о функционалној исправности апарата</w:t>
      </w:r>
    </w:p>
    <w:p w14:paraId="63AB959F" w14:textId="77777777" w:rsidR="009347BD" w:rsidRPr="000904CC" w:rsidRDefault="009347BD" w:rsidP="008E223A">
      <w:pPr>
        <w:pStyle w:val="ListParagraph"/>
        <w:suppressAutoHyphens/>
        <w:spacing w:line="100" w:lineRule="atLeast"/>
        <w:jc w:val="both"/>
        <w:rPr>
          <w:i/>
        </w:rPr>
      </w:pPr>
    </w:p>
    <w:p w14:paraId="4897D412" w14:textId="77777777" w:rsidR="009347BD" w:rsidRPr="000904CC" w:rsidRDefault="009347BD" w:rsidP="008E223A">
      <w:pPr>
        <w:pStyle w:val="ListParagraph"/>
        <w:numPr>
          <w:ilvl w:val="0"/>
          <w:numId w:val="30"/>
        </w:numPr>
        <w:suppressAutoHyphens/>
        <w:spacing w:line="100" w:lineRule="atLeast"/>
        <w:jc w:val="both"/>
        <w:rPr>
          <w:i/>
        </w:rPr>
      </w:pPr>
      <w:r w:rsidRPr="000904CC">
        <w:rPr>
          <w:i/>
        </w:rPr>
        <w:t>Шестомесечно сервисирање апарата Cusa Excel подразумева:</w:t>
      </w:r>
    </w:p>
    <w:p w14:paraId="03AF922E" w14:textId="77777777" w:rsidR="009347BD" w:rsidRPr="000904CC" w:rsidRDefault="009347BD" w:rsidP="009347BD">
      <w:pPr>
        <w:suppressAutoHyphens/>
        <w:spacing w:line="100" w:lineRule="atLeast"/>
        <w:jc w:val="both"/>
        <w:rPr>
          <w:b/>
        </w:rPr>
      </w:pPr>
    </w:p>
    <w:p w14:paraId="0187A7CF" w14:textId="77777777" w:rsidR="009347BD" w:rsidRPr="000904CC" w:rsidRDefault="009347BD" w:rsidP="009347BD">
      <w:pPr>
        <w:pStyle w:val="ListParagraph"/>
        <w:numPr>
          <w:ilvl w:val="0"/>
          <w:numId w:val="28"/>
        </w:numPr>
        <w:suppressAutoHyphens/>
        <w:spacing w:line="100" w:lineRule="atLeast"/>
        <w:jc w:val="both"/>
      </w:pPr>
      <w:r w:rsidRPr="000904CC">
        <w:t>Испирање система за хлађење алкохолом и дестилованом водом</w:t>
      </w:r>
    </w:p>
    <w:p w14:paraId="4C3D7369" w14:textId="77777777" w:rsidR="009347BD" w:rsidRPr="000904CC" w:rsidRDefault="009347BD" w:rsidP="009347BD">
      <w:pPr>
        <w:pStyle w:val="ListParagraph"/>
        <w:numPr>
          <w:ilvl w:val="0"/>
          <w:numId w:val="28"/>
        </w:numPr>
        <w:suppressAutoHyphens/>
        <w:spacing w:line="100" w:lineRule="atLeast"/>
        <w:jc w:val="both"/>
      </w:pPr>
      <w:r w:rsidRPr="000904CC">
        <w:t>Брисање спољашности апарата</w:t>
      </w:r>
    </w:p>
    <w:p w14:paraId="6C815A5C" w14:textId="77777777" w:rsidR="009347BD" w:rsidRPr="000904CC" w:rsidRDefault="009347BD" w:rsidP="009347BD">
      <w:pPr>
        <w:pStyle w:val="ListParagraph"/>
        <w:numPr>
          <w:ilvl w:val="0"/>
          <w:numId w:val="28"/>
        </w:numPr>
        <w:suppressAutoHyphens/>
        <w:spacing w:line="100" w:lineRule="atLeast"/>
        <w:jc w:val="both"/>
      </w:pPr>
      <w:r w:rsidRPr="000904CC">
        <w:t>Чишћење унутрашњости апарата</w:t>
      </w:r>
    </w:p>
    <w:p w14:paraId="39747136" w14:textId="77777777" w:rsidR="009347BD" w:rsidRPr="000904CC" w:rsidRDefault="009347BD" w:rsidP="009347BD">
      <w:pPr>
        <w:pStyle w:val="ListParagraph"/>
        <w:numPr>
          <w:ilvl w:val="0"/>
          <w:numId w:val="28"/>
        </w:numPr>
        <w:suppressAutoHyphens/>
        <w:spacing w:line="100" w:lineRule="atLeast"/>
        <w:jc w:val="both"/>
      </w:pPr>
      <w:r w:rsidRPr="000904CC">
        <w:t>Провера функционалне исправности апарата</w:t>
      </w:r>
    </w:p>
    <w:p w14:paraId="4327ECC6" w14:textId="77777777" w:rsidR="009347BD" w:rsidRPr="000904CC" w:rsidRDefault="009347BD" w:rsidP="009347BD">
      <w:pPr>
        <w:pStyle w:val="ListParagraph"/>
        <w:numPr>
          <w:ilvl w:val="0"/>
          <w:numId w:val="28"/>
        </w:numPr>
        <w:suppressAutoHyphens/>
        <w:spacing w:line="100" w:lineRule="atLeast"/>
        <w:jc w:val="both"/>
      </w:pPr>
      <w:r w:rsidRPr="000904CC">
        <w:t>Подмазивање О-ринга на конектору Handpiece</w:t>
      </w:r>
    </w:p>
    <w:p w14:paraId="6DB33EB2" w14:textId="77777777" w:rsidR="009347BD" w:rsidRPr="000904CC" w:rsidRDefault="009347BD" w:rsidP="009347BD">
      <w:pPr>
        <w:pStyle w:val="ListParagraph"/>
        <w:numPr>
          <w:ilvl w:val="0"/>
          <w:numId w:val="28"/>
        </w:numPr>
        <w:suppressAutoHyphens/>
        <w:spacing w:line="100" w:lineRule="atLeast"/>
        <w:jc w:val="both"/>
      </w:pPr>
      <w:r w:rsidRPr="000904CC">
        <w:t>Сачињавање сервисног извештаја о функционалној исправности апарата</w:t>
      </w:r>
    </w:p>
    <w:p w14:paraId="45690E8A" w14:textId="5F0D5412" w:rsidR="009347BD" w:rsidRPr="000904CC" w:rsidRDefault="008E223A" w:rsidP="009347BD">
      <w:pPr>
        <w:pStyle w:val="ListParagraph"/>
        <w:numPr>
          <w:ilvl w:val="0"/>
          <w:numId w:val="28"/>
        </w:numPr>
        <w:suppressAutoHyphens/>
        <w:spacing w:line="100" w:lineRule="atLeast"/>
        <w:jc w:val="both"/>
      </w:pPr>
      <w:r w:rsidRPr="000904CC">
        <w:t>Замену Contamination quard</w:t>
      </w:r>
      <w:r w:rsidRPr="000904CC">
        <w:rPr>
          <w:lang w:val="sr-Cyrl-RS"/>
        </w:rPr>
        <w:t>-а</w:t>
      </w:r>
    </w:p>
    <w:p w14:paraId="25016AC8" w14:textId="1D5F2150" w:rsidR="009347BD" w:rsidRPr="000904CC" w:rsidRDefault="009347BD" w:rsidP="009347BD">
      <w:pPr>
        <w:pStyle w:val="ListParagraph"/>
        <w:numPr>
          <w:ilvl w:val="0"/>
          <w:numId w:val="28"/>
        </w:numPr>
        <w:suppressAutoHyphens/>
        <w:spacing w:line="100" w:lineRule="atLeast"/>
        <w:jc w:val="both"/>
      </w:pPr>
      <w:r w:rsidRPr="000904CC">
        <w:t>Замену O-Ring maintenance kit</w:t>
      </w:r>
      <w:r w:rsidR="008E223A" w:rsidRPr="000904CC">
        <w:rPr>
          <w:lang w:val="sr-Cyrl-RS"/>
        </w:rPr>
        <w:t>-а</w:t>
      </w:r>
    </w:p>
    <w:p w14:paraId="51A66AC8" w14:textId="77777777" w:rsidR="009347BD" w:rsidRPr="000904CC" w:rsidRDefault="009347BD" w:rsidP="009347BD">
      <w:pPr>
        <w:pStyle w:val="ListParagraph"/>
        <w:suppressAutoHyphens/>
        <w:spacing w:line="100" w:lineRule="atLeast"/>
        <w:jc w:val="both"/>
        <w:rPr>
          <w:lang w:val="sr-Cyrl-RS"/>
        </w:rPr>
      </w:pPr>
    </w:p>
    <w:p w14:paraId="6589EDF7" w14:textId="77777777" w:rsidR="009347BD" w:rsidRPr="000904CC" w:rsidRDefault="009347BD" w:rsidP="008E223A">
      <w:pPr>
        <w:pStyle w:val="ListParagraph"/>
        <w:numPr>
          <w:ilvl w:val="0"/>
          <w:numId w:val="30"/>
        </w:numPr>
        <w:suppressAutoHyphens/>
        <w:spacing w:line="100" w:lineRule="atLeast"/>
        <w:jc w:val="both"/>
        <w:rPr>
          <w:i/>
        </w:rPr>
      </w:pPr>
      <w:r w:rsidRPr="000904CC">
        <w:rPr>
          <w:i/>
        </w:rPr>
        <w:t>Годишње сервисирање апарата Cusa Excel подразумева:</w:t>
      </w:r>
    </w:p>
    <w:p w14:paraId="777B0DA5" w14:textId="77777777" w:rsidR="009347BD" w:rsidRPr="000904CC" w:rsidRDefault="009347BD" w:rsidP="009347BD">
      <w:pPr>
        <w:suppressAutoHyphens/>
        <w:spacing w:line="100" w:lineRule="atLeast"/>
        <w:jc w:val="both"/>
      </w:pPr>
    </w:p>
    <w:p w14:paraId="46C768E1" w14:textId="77777777" w:rsidR="009347BD" w:rsidRPr="000904CC" w:rsidRDefault="009347BD" w:rsidP="009347BD">
      <w:pPr>
        <w:pStyle w:val="ListParagraph"/>
        <w:numPr>
          <w:ilvl w:val="0"/>
          <w:numId w:val="28"/>
        </w:numPr>
        <w:suppressAutoHyphens/>
        <w:spacing w:line="100" w:lineRule="atLeast"/>
        <w:ind w:left="665"/>
        <w:jc w:val="both"/>
      </w:pPr>
      <w:r w:rsidRPr="000904CC">
        <w:t>Испирање система за хлађење алкохолом и дестилованом водом</w:t>
      </w:r>
    </w:p>
    <w:p w14:paraId="6B0F55D4" w14:textId="77777777" w:rsidR="009347BD" w:rsidRPr="000904CC" w:rsidRDefault="009347BD" w:rsidP="009347BD">
      <w:pPr>
        <w:pStyle w:val="ListParagraph"/>
        <w:numPr>
          <w:ilvl w:val="0"/>
          <w:numId w:val="28"/>
        </w:numPr>
        <w:suppressAutoHyphens/>
        <w:spacing w:line="100" w:lineRule="atLeast"/>
        <w:ind w:left="665"/>
        <w:jc w:val="both"/>
      </w:pPr>
      <w:r w:rsidRPr="000904CC">
        <w:t>Брисање спољашности апарата</w:t>
      </w:r>
    </w:p>
    <w:p w14:paraId="465C9AE7" w14:textId="77777777" w:rsidR="009347BD" w:rsidRPr="000904CC" w:rsidRDefault="009347BD" w:rsidP="009347BD">
      <w:pPr>
        <w:pStyle w:val="ListParagraph"/>
        <w:numPr>
          <w:ilvl w:val="0"/>
          <w:numId w:val="28"/>
        </w:numPr>
        <w:suppressAutoHyphens/>
        <w:spacing w:line="100" w:lineRule="atLeast"/>
        <w:ind w:left="665"/>
        <w:jc w:val="both"/>
      </w:pPr>
      <w:r w:rsidRPr="000904CC">
        <w:t>Чишћење унутрашњости апарата</w:t>
      </w:r>
    </w:p>
    <w:p w14:paraId="69AF778B" w14:textId="77777777" w:rsidR="009347BD" w:rsidRPr="000904CC" w:rsidRDefault="009347BD" w:rsidP="009347BD">
      <w:pPr>
        <w:pStyle w:val="ListParagraph"/>
        <w:numPr>
          <w:ilvl w:val="0"/>
          <w:numId w:val="28"/>
        </w:numPr>
        <w:suppressAutoHyphens/>
        <w:spacing w:line="100" w:lineRule="atLeast"/>
        <w:ind w:left="665"/>
        <w:jc w:val="both"/>
      </w:pPr>
      <w:r w:rsidRPr="000904CC">
        <w:t>Провера функционалне исправности апарата</w:t>
      </w:r>
    </w:p>
    <w:p w14:paraId="0B89F15B" w14:textId="77777777" w:rsidR="009347BD" w:rsidRPr="000904CC" w:rsidRDefault="009347BD" w:rsidP="009347BD">
      <w:pPr>
        <w:pStyle w:val="ListParagraph"/>
        <w:numPr>
          <w:ilvl w:val="0"/>
          <w:numId w:val="28"/>
        </w:numPr>
        <w:suppressAutoHyphens/>
        <w:spacing w:line="100" w:lineRule="atLeast"/>
        <w:ind w:left="665"/>
        <w:jc w:val="both"/>
      </w:pPr>
      <w:r w:rsidRPr="000904CC">
        <w:t>Подмазивање О-ринга на конектору Handpiece</w:t>
      </w:r>
    </w:p>
    <w:p w14:paraId="45FCEC13" w14:textId="77777777" w:rsidR="009347BD" w:rsidRPr="000904CC" w:rsidRDefault="009347BD" w:rsidP="009347BD">
      <w:pPr>
        <w:pStyle w:val="ListParagraph"/>
        <w:numPr>
          <w:ilvl w:val="0"/>
          <w:numId w:val="28"/>
        </w:numPr>
        <w:suppressAutoHyphens/>
        <w:spacing w:line="100" w:lineRule="atLeast"/>
        <w:ind w:left="665"/>
        <w:jc w:val="both"/>
      </w:pPr>
      <w:r w:rsidRPr="000904CC">
        <w:lastRenderedPageBreak/>
        <w:t>Сачињавање сервисног извештаја о функционалној исправности апарата</w:t>
      </w:r>
    </w:p>
    <w:p w14:paraId="12F981B4" w14:textId="23262352" w:rsidR="009347BD" w:rsidRPr="000904CC" w:rsidRDefault="009347BD" w:rsidP="009347BD">
      <w:pPr>
        <w:pStyle w:val="ListParagraph"/>
        <w:numPr>
          <w:ilvl w:val="0"/>
          <w:numId w:val="28"/>
        </w:numPr>
        <w:suppressAutoHyphens/>
        <w:spacing w:line="100" w:lineRule="atLeast"/>
        <w:ind w:left="665"/>
        <w:jc w:val="both"/>
      </w:pPr>
      <w:r w:rsidRPr="000904CC">
        <w:t>Замену Contamination quard</w:t>
      </w:r>
      <w:r w:rsidR="008E223A" w:rsidRPr="000904CC">
        <w:rPr>
          <w:lang w:val="sr-Cyrl-RS"/>
        </w:rPr>
        <w:t>-а</w:t>
      </w:r>
      <w:r w:rsidRPr="000904CC">
        <w:t xml:space="preserve"> </w:t>
      </w:r>
    </w:p>
    <w:p w14:paraId="41DADF91" w14:textId="0925D649" w:rsidR="009347BD" w:rsidRPr="000904CC" w:rsidRDefault="009347BD" w:rsidP="009347BD">
      <w:pPr>
        <w:pStyle w:val="ListParagraph"/>
        <w:numPr>
          <w:ilvl w:val="0"/>
          <w:numId w:val="28"/>
        </w:numPr>
        <w:suppressAutoHyphens/>
        <w:spacing w:line="100" w:lineRule="atLeast"/>
        <w:ind w:left="665"/>
        <w:jc w:val="both"/>
      </w:pPr>
      <w:r w:rsidRPr="000904CC">
        <w:t>Замену O-Ring maintenance kit</w:t>
      </w:r>
      <w:r w:rsidR="008E223A" w:rsidRPr="000904CC">
        <w:rPr>
          <w:lang w:val="sr-Cyrl-RS"/>
        </w:rPr>
        <w:t>-а</w:t>
      </w:r>
      <w:r w:rsidRPr="000904CC">
        <w:t xml:space="preserve"> </w:t>
      </w:r>
    </w:p>
    <w:p w14:paraId="04E53423" w14:textId="77777777" w:rsidR="008E223A" w:rsidRPr="000904CC" w:rsidRDefault="009347BD" w:rsidP="008E223A">
      <w:pPr>
        <w:pStyle w:val="ListParagraph"/>
        <w:numPr>
          <w:ilvl w:val="0"/>
          <w:numId w:val="28"/>
        </w:numPr>
        <w:suppressAutoHyphens/>
        <w:spacing w:line="100" w:lineRule="atLeast"/>
        <w:ind w:left="665"/>
        <w:jc w:val="both"/>
      </w:pPr>
      <w:r w:rsidRPr="000904CC">
        <w:t>Замену Cooling Water PM ki</w:t>
      </w:r>
      <w:r w:rsidRPr="000904CC">
        <w:rPr>
          <w:lang w:val="en-US"/>
        </w:rPr>
        <w:t>t</w:t>
      </w:r>
      <w:r w:rsidR="008E223A" w:rsidRPr="000904CC">
        <w:rPr>
          <w:lang w:val="sr-Cyrl-RS"/>
        </w:rPr>
        <w:t>-а</w:t>
      </w:r>
    </w:p>
    <w:p w14:paraId="1840BB75" w14:textId="77777777" w:rsidR="008E223A" w:rsidRPr="000904CC" w:rsidRDefault="008E223A" w:rsidP="008E223A">
      <w:pPr>
        <w:pStyle w:val="ListParagraph"/>
        <w:numPr>
          <w:ilvl w:val="0"/>
          <w:numId w:val="28"/>
        </w:numPr>
        <w:suppressAutoHyphens/>
        <w:spacing w:line="100" w:lineRule="atLeast"/>
        <w:ind w:left="665"/>
        <w:jc w:val="both"/>
      </w:pPr>
      <w:r w:rsidRPr="000904CC">
        <w:t>Замену Cooling Water Tubing 1/8 in.ID</w:t>
      </w:r>
      <w:r w:rsidRPr="000904CC">
        <w:rPr>
          <w:bCs/>
          <w:iCs/>
        </w:rPr>
        <w:t xml:space="preserve"> </w:t>
      </w:r>
    </w:p>
    <w:p w14:paraId="35386F7C" w14:textId="066436BF" w:rsidR="008E223A" w:rsidRPr="000904CC" w:rsidRDefault="008E223A" w:rsidP="008E223A">
      <w:pPr>
        <w:pStyle w:val="ListParagraph"/>
        <w:numPr>
          <w:ilvl w:val="0"/>
          <w:numId w:val="28"/>
        </w:numPr>
        <w:suppressAutoHyphens/>
        <w:spacing w:line="100" w:lineRule="atLeast"/>
        <w:ind w:left="665"/>
        <w:jc w:val="both"/>
      </w:pPr>
      <w:r w:rsidRPr="000904CC">
        <w:rPr>
          <w:bCs/>
          <w:iCs/>
        </w:rPr>
        <w:t>Замену TUBING POLY 1/16 ID</w:t>
      </w:r>
      <w:r w:rsidRPr="000904CC">
        <w:t xml:space="preserve">  </w:t>
      </w:r>
    </w:p>
    <w:p w14:paraId="1DB71E0F" w14:textId="4D94FC8D" w:rsidR="009347BD" w:rsidRPr="000904CC" w:rsidRDefault="009347BD" w:rsidP="009347BD">
      <w:pPr>
        <w:ind w:firstLine="360"/>
        <w:rPr>
          <w:bCs/>
          <w:iCs/>
        </w:rPr>
      </w:pPr>
      <w:r w:rsidRPr="000904CC">
        <w:rPr>
          <w:bCs/>
          <w:iCs/>
        </w:rPr>
        <w:tab/>
      </w:r>
    </w:p>
    <w:p w14:paraId="02D494CD" w14:textId="77777777" w:rsidR="009347BD" w:rsidRPr="000904CC" w:rsidRDefault="009347BD" w:rsidP="009347BD">
      <w:pPr>
        <w:ind w:firstLine="720"/>
        <w:jc w:val="both"/>
        <w:rPr>
          <w:b/>
          <w:lang w:val="sr-Cyrl-RS"/>
        </w:rPr>
      </w:pPr>
    </w:p>
    <w:p w14:paraId="305D4049" w14:textId="6D8BE094" w:rsidR="009347BD" w:rsidRPr="000904CC" w:rsidRDefault="009347BD" w:rsidP="009347BD">
      <w:pPr>
        <w:pStyle w:val="ListParagraph"/>
        <w:numPr>
          <w:ilvl w:val="0"/>
          <w:numId w:val="29"/>
        </w:numPr>
        <w:jc w:val="both"/>
        <w:rPr>
          <w:b/>
          <w:noProof/>
        </w:rPr>
      </w:pPr>
      <w:r w:rsidRPr="000904CC">
        <w:rPr>
          <w:b/>
        </w:rPr>
        <w:t xml:space="preserve">Редован годишњи </w:t>
      </w:r>
      <w:r w:rsidR="001C2FAF" w:rsidRPr="000904CC">
        <w:rPr>
          <w:b/>
        </w:rPr>
        <w:t xml:space="preserve">сервис </w:t>
      </w:r>
      <w:r w:rsidR="001C2FAF" w:rsidRPr="000904CC">
        <w:rPr>
          <w:b/>
          <w:lang w:val="sr-Cyrl-RS"/>
        </w:rPr>
        <w:t>аспиратора</w:t>
      </w:r>
      <w:r w:rsidRPr="000904CC">
        <w:rPr>
          <w:b/>
        </w:rPr>
        <w:t xml:space="preserve"> произвођача </w:t>
      </w:r>
      <w:r w:rsidRPr="000904CC">
        <w:rPr>
          <w:b/>
          <w:noProof/>
        </w:rPr>
        <w:t xml:space="preserve">„Medela“ обухвата: </w:t>
      </w:r>
    </w:p>
    <w:p w14:paraId="0477F2C3" w14:textId="302FADF1" w:rsidR="009347BD" w:rsidRPr="000904CC" w:rsidRDefault="009347BD" w:rsidP="009347BD">
      <w:pPr>
        <w:jc w:val="both"/>
        <w:rPr>
          <w:bCs/>
          <w:lang w:val="sr-Cyrl-RS"/>
        </w:rPr>
      </w:pPr>
    </w:p>
    <w:p w14:paraId="4E3BEFF3" w14:textId="77777777" w:rsidR="001C2FAF" w:rsidRPr="000904CC" w:rsidRDefault="001C2FAF" w:rsidP="001C2FAF">
      <w:pPr>
        <w:jc w:val="both"/>
        <w:rPr>
          <w:bCs/>
        </w:rPr>
      </w:pPr>
      <w:r w:rsidRPr="000904CC">
        <w:rPr>
          <w:bCs/>
          <w:lang w:val="sr-Cyrl-RS"/>
        </w:rPr>
        <w:t>Редован г</w:t>
      </w:r>
      <w:r w:rsidRPr="000904CC">
        <w:rPr>
          <w:bCs/>
          <w:lang w:val="sr-Latn-CS"/>
        </w:rPr>
        <w:t>одишњи сервис аспиратора</w:t>
      </w:r>
      <w:r w:rsidRPr="000904CC">
        <w:rPr>
          <w:bCs/>
        </w:rPr>
        <w:t xml:space="preserve"> подразумева:</w:t>
      </w:r>
    </w:p>
    <w:p w14:paraId="6C7120DB" w14:textId="77777777" w:rsidR="001C2FAF" w:rsidRPr="000904CC" w:rsidRDefault="001C2FAF" w:rsidP="001C2FAF">
      <w:pPr>
        <w:ind w:firstLine="720"/>
        <w:jc w:val="both"/>
        <w:rPr>
          <w:b/>
          <w:bCs/>
        </w:rPr>
      </w:pPr>
    </w:p>
    <w:p w14:paraId="4B065AC2" w14:textId="77777777" w:rsidR="001C2FAF" w:rsidRPr="000904CC" w:rsidRDefault="001C2FAF" w:rsidP="001C2FAF">
      <w:pPr>
        <w:ind w:left="284"/>
      </w:pPr>
      <w:r w:rsidRPr="000904CC">
        <w:t>- Вакуум тест</w:t>
      </w:r>
    </w:p>
    <w:p w14:paraId="4DD49F37" w14:textId="77777777" w:rsidR="001C2FAF" w:rsidRPr="000904CC" w:rsidRDefault="001C2FAF" w:rsidP="001C2FAF">
      <w:pPr>
        <w:ind w:left="284"/>
      </w:pPr>
      <w:r w:rsidRPr="000904CC">
        <w:t>- Провера електричних конекција</w:t>
      </w:r>
    </w:p>
    <w:p w14:paraId="70ECD98B" w14:textId="77777777" w:rsidR="001C2FAF" w:rsidRPr="000904CC" w:rsidRDefault="001C2FAF" w:rsidP="001C2FAF">
      <w:pPr>
        <w:ind w:left="284"/>
      </w:pPr>
      <w:r w:rsidRPr="000904CC">
        <w:t>- Провера црева</w:t>
      </w:r>
    </w:p>
    <w:p w14:paraId="49629E29" w14:textId="77777777" w:rsidR="001C2FAF" w:rsidRPr="000904CC" w:rsidRDefault="001C2FAF" w:rsidP="001C2FAF">
      <w:pPr>
        <w:ind w:left="284"/>
      </w:pPr>
      <w:r w:rsidRPr="000904CC">
        <w:t>- Провера QuatroFlex-a (само за Vario моделе)</w:t>
      </w:r>
    </w:p>
    <w:p w14:paraId="675A5DB0" w14:textId="77777777" w:rsidR="001C2FAF" w:rsidRPr="000904CC" w:rsidRDefault="001C2FAF" w:rsidP="001C2FAF">
      <w:pPr>
        <w:ind w:left="284"/>
      </w:pPr>
      <w:r w:rsidRPr="000904CC">
        <w:t>- Провера вентила и заптивача</w:t>
      </w:r>
    </w:p>
    <w:p w14:paraId="10C91E21" w14:textId="77777777" w:rsidR="001C2FAF" w:rsidRPr="000904CC" w:rsidRDefault="001C2FAF" w:rsidP="001C2FAF">
      <w:pPr>
        <w:ind w:left="284"/>
      </w:pPr>
      <w:r w:rsidRPr="000904CC">
        <w:t>- Чишћење унутрашњости и спољашности уређаја</w:t>
      </w:r>
    </w:p>
    <w:p w14:paraId="0E958EC4" w14:textId="77777777" w:rsidR="001C2FAF" w:rsidRPr="000904CC" w:rsidRDefault="001C2FAF" w:rsidP="001C2FAF">
      <w:pPr>
        <w:ind w:left="284"/>
      </w:pPr>
      <w:r w:rsidRPr="000904CC">
        <w:t>- Провера безбедносног кита</w:t>
      </w:r>
    </w:p>
    <w:p w14:paraId="1A92A037" w14:textId="77777777" w:rsidR="001C2FAF" w:rsidRPr="000904CC" w:rsidRDefault="001C2FAF" w:rsidP="001C2FAF">
      <w:pPr>
        <w:ind w:left="284"/>
        <w:rPr>
          <w:lang w:val="sr-Cyrl-RS"/>
        </w:rPr>
      </w:pPr>
      <w:r w:rsidRPr="000904CC">
        <w:t>- Провера батеријског напајања (само за Vario моделе)</w:t>
      </w:r>
    </w:p>
    <w:p w14:paraId="75832BF9" w14:textId="77777777" w:rsidR="004F7F65" w:rsidRPr="000904CC" w:rsidRDefault="004F7F65" w:rsidP="001C2FAF">
      <w:pPr>
        <w:ind w:left="284"/>
        <w:rPr>
          <w:lang w:val="sr-Cyrl-RS"/>
        </w:rPr>
      </w:pPr>
    </w:p>
    <w:p w14:paraId="24F78D56" w14:textId="77777777" w:rsidR="004F7F65" w:rsidRPr="000904CC" w:rsidRDefault="004F7F65" w:rsidP="004F7F65">
      <w:pPr>
        <w:ind w:firstLine="720"/>
        <w:jc w:val="both"/>
      </w:pPr>
      <w:r w:rsidRPr="000904CC">
        <w:rPr>
          <w:bCs/>
          <w:lang w:val="sr-Cyrl-RS"/>
        </w:rPr>
        <w:t>Редован годишњи сервис</w:t>
      </w:r>
      <w:r w:rsidRPr="000904CC">
        <w:rPr>
          <w:bCs/>
          <w:lang w:val="sr-Latn-CS"/>
        </w:rPr>
        <w:t xml:space="preserve"> аспиратора </w:t>
      </w:r>
      <w:r w:rsidRPr="000904CC">
        <w:t xml:space="preserve">произвођача </w:t>
      </w:r>
      <w:r w:rsidRPr="000904CC">
        <w:rPr>
          <w:noProof/>
        </w:rPr>
        <w:t>„Medela“</w:t>
      </w:r>
      <w:r w:rsidRPr="000904CC">
        <w:rPr>
          <w:bCs/>
          <w:lang w:val="sr-Latn-CS"/>
        </w:rPr>
        <w:t xml:space="preserve"> се обавља једном годишње. Замена делова приликом рутинске контроле се обавља само ако се установи неисправност неког од делова и у складу са достављеним ценовником резервних делова. </w:t>
      </w:r>
      <w:proofErr w:type="gramStart"/>
      <w:r w:rsidRPr="000904CC">
        <w:rPr>
          <w:bCs/>
        </w:rPr>
        <w:t>П</w:t>
      </w:r>
      <w:r w:rsidRPr="000904CC">
        <w:t>ровера апарата се спроводи у просторијама сервиса изабраног понуђача.</w:t>
      </w:r>
      <w:proofErr w:type="gramEnd"/>
    </w:p>
    <w:p w14:paraId="443AF5E1" w14:textId="77777777" w:rsidR="004F7F65" w:rsidRPr="000904CC" w:rsidRDefault="004F7F65" w:rsidP="001C2FAF">
      <w:pPr>
        <w:ind w:left="284"/>
        <w:rPr>
          <w:lang w:val="sr-Cyrl-RS"/>
        </w:rPr>
      </w:pPr>
    </w:p>
    <w:p w14:paraId="78EA43E7" w14:textId="77777777" w:rsidR="001C2FAF" w:rsidRPr="000904CC" w:rsidRDefault="001C2FAF" w:rsidP="009347BD">
      <w:pPr>
        <w:jc w:val="both"/>
        <w:rPr>
          <w:bCs/>
          <w:lang w:val="sr-Cyrl-RS"/>
        </w:rPr>
      </w:pPr>
    </w:p>
    <w:p w14:paraId="2DD619A6" w14:textId="66E6DA93" w:rsidR="001C2FAF" w:rsidRPr="000904CC" w:rsidRDefault="001C2FAF" w:rsidP="001C2FAF">
      <w:pPr>
        <w:jc w:val="both"/>
        <w:rPr>
          <w:b/>
          <w:bCs/>
        </w:rPr>
      </w:pPr>
      <w:r w:rsidRPr="000904CC">
        <w:rPr>
          <w:b/>
          <w:noProof/>
          <w:lang w:val="ru-RU"/>
        </w:rPr>
        <w:t>3) Сервис по позиву</w:t>
      </w:r>
      <w:r w:rsidRPr="000904CC">
        <w:rPr>
          <w:b/>
          <w:bCs/>
          <w:lang w:val="sr-Latn-CS"/>
        </w:rPr>
        <w:t xml:space="preserve"> </w:t>
      </w:r>
      <w:r w:rsidR="00EE1B12" w:rsidRPr="000904CC">
        <w:rPr>
          <w:b/>
          <w:noProof/>
        </w:rPr>
        <w:t xml:space="preserve">медицинске опреме произвођача „Medela“ и </w:t>
      </w:r>
      <w:r w:rsidR="00EE1B12" w:rsidRPr="000904CC">
        <w:rPr>
          <w:b/>
          <w:noProof/>
          <w:lang w:val="sr-Cyrl-RS"/>
        </w:rPr>
        <w:t xml:space="preserve">апарата </w:t>
      </w:r>
      <w:r w:rsidR="00EE1B12" w:rsidRPr="000904CC">
        <w:rPr>
          <w:b/>
          <w:noProof/>
        </w:rPr>
        <w:t>„Cusa Excel“</w:t>
      </w:r>
      <w:r w:rsidRPr="000904CC">
        <w:rPr>
          <w:b/>
        </w:rPr>
        <w:t>:</w:t>
      </w:r>
    </w:p>
    <w:p w14:paraId="44FD3B1B" w14:textId="77777777" w:rsidR="001C2FAF" w:rsidRPr="000904CC" w:rsidRDefault="001C2FAF" w:rsidP="001C2FAF">
      <w:pPr>
        <w:pStyle w:val="ListParagraph"/>
        <w:ind w:left="0" w:firstLine="720"/>
        <w:jc w:val="both"/>
        <w:rPr>
          <w:lang w:val="sr-Cyrl-RS"/>
        </w:rPr>
      </w:pPr>
    </w:p>
    <w:p w14:paraId="09A2C8C7" w14:textId="77777777" w:rsidR="001C2FAF" w:rsidRPr="000904CC" w:rsidRDefault="001C2FAF" w:rsidP="001C2FAF">
      <w:pPr>
        <w:pStyle w:val="ListParagraph"/>
        <w:ind w:left="0" w:firstLine="720"/>
        <w:jc w:val="both"/>
        <w:rPr>
          <w:lang w:val="sr-Latn-CS"/>
        </w:rPr>
      </w:pPr>
      <w:proofErr w:type="gramStart"/>
      <w:r w:rsidRPr="000904CC">
        <w:t>Сервис по позиву обухвата</w:t>
      </w:r>
      <w:r w:rsidRPr="000904CC">
        <w:rPr>
          <w:bCs/>
          <w:noProof/>
        </w:rPr>
        <w:t xml:space="preserve"> поправку и замену оргиналних резервних делова и потрошног материјала</w:t>
      </w:r>
      <w:r w:rsidRPr="000904CC">
        <w:rPr>
          <w:bCs/>
        </w:rPr>
        <w:t xml:space="preserve"> до испуњења финансијских обавеза.</w:t>
      </w:r>
      <w:proofErr w:type="gramEnd"/>
      <w:r w:rsidRPr="000904CC">
        <w:rPr>
          <w:bCs/>
        </w:rPr>
        <w:t xml:space="preserve"> </w:t>
      </w:r>
      <w:r w:rsidRPr="000904CC">
        <w:t xml:space="preserve">У цену понуде треба обухватити: Радни сат сервисера, набавку и испоруку оргиналних резервних делова и </w:t>
      </w:r>
      <w:r w:rsidRPr="000904CC">
        <w:rPr>
          <w:lang w:val="sr-Latn-CS"/>
        </w:rPr>
        <w:t xml:space="preserve">потрошног материјала </w:t>
      </w:r>
      <w:r w:rsidRPr="000904CC">
        <w:t xml:space="preserve">који су потребни за поправку наведене медицинске опреме. </w:t>
      </w:r>
    </w:p>
    <w:p w14:paraId="348D5A83" w14:textId="77777777" w:rsidR="001C2FAF" w:rsidRPr="000904CC" w:rsidRDefault="001C2FAF" w:rsidP="009347BD">
      <w:pPr>
        <w:jc w:val="both"/>
        <w:rPr>
          <w:bCs/>
          <w:lang w:val="sr-Cyrl-RS"/>
        </w:rPr>
      </w:pPr>
    </w:p>
    <w:p w14:paraId="48ED6538" w14:textId="77777777" w:rsidR="00EE1B12" w:rsidRPr="000904CC" w:rsidRDefault="00EE1B12" w:rsidP="003D47B0">
      <w:pPr>
        <w:ind w:firstLine="709"/>
        <w:jc w:val="both"/>
        <w:rPr>
          <w:bCs/>
          <w:lang w:val="sr-Cyrl-RS"/>
        </w:rPr>
      </w:pPr>
    </w:p>
    <w:p w14:paraId="4E376772" w14:textId="538FA658" w:rsidR="003D47B0" w:rsidRPr="000904CC" w:rsidRDefault="003D47B0" w:rsidP="003D47B0">
      <w:pPr>
        <w:ind w:firstLine="709"/>
        <w:jc w:val="both"/>
        <w:rPr>
          <w:bCs/>
          <w:noProof/>
          <w:lang w:val="sr-Cyrl-RS"/>
        </w:rPr>
      </w:pPr>
      <w:r w:rsidRPr="000904CC">
        <w:rPr>
          <w:bCs/>
          <w:noProof/>
        </w:rPr>
        <w:t xml:space="preserve">Понуђач се обавезује да након </w:t>
      </w:r>
      <w:r w:rsidRPr="000904CC">
        <w:rPr>
          <w:bCs/>
          <w:noProof/>
          <w:lang w:val="sr-Cyrl-RS"/>
        </w:rPr>
        <w:t>замене резервног дела</w:t>
      </w:r>
      <w:r w:rsidRPr="000904CC">
        <w:rPr>
          <w:bCs/>
          <w:noProof/>
        </w:rPr>
        <w:t xml:space="preserve"> попуни </w:t>
      </w:r>
      <w:r w:rsidRPr="000904CC">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и ценом радног сата, који се достављају уз понуду.</w:t>
      </w:r>
    </w:p>
    <w:p w14:paraId="49023867" w14:textId="00DADDF0" w:rsidR="003D47B0" w:rsidRPr="000904CC" w:rsidRDefault="003D47B0" w:rsidP="003D47B0">
      <w:pPr>
        <w:ind w:firstLine="720"/>
        <w:jc w:val="both"/>
        <w:rPr>
          <w:bCs/>
          <w:noProof/>
          <w:lang w:val="sr-Cyrl-RS"/>
        </w:rPr>
      </w:pPr>
      <w:r w:rsidRPr="000904CC">
        <w:rPr>
          <w:bCs/>
          <w:noProof/>
        </w:rPr>
        <w:t xml:space="preserve">Све услуге </w:t>
      </w:r>
      <w:r w:rsidR="00EE1B12" w:rsidRPr="000904CC">
        <w:rPr>
          <w:bCs/>
          <w:noProof/>
          <w:lang w:val="sr-Cyrl-RS"/>
        </w:rPr>
        <w:t xml:space="preserve">је </w:t>
      </w:r>
      <w:r w:rsidR="00EE1B12" w:rsidRPr="000904CC">
        <w:rPr>
          <w:bCs/>
          <w:noProof/>
        </w:rPr>
        <w:t>потребно</w:t>
      </w:r>
      <w:r w:rsidR="00EE1B12" w:rsidRPr="000904CC">
        <w:rPr>
          <w:bCs/>
          <w:noProof/>
          <w:lang w:val="sr-Cyrl-RS"/>
        </w:rPr>
        <w:t xml:space="preserve"> </w:t>
      </w:r>
      <w:r w:rsidRPr="000904CC">
        <w:rPr>
          <w:bCs/>
          <w:noProof/>
        </w:rPr>
        <w:t>изврши</w:t>
      </w:r>
      <w:r w:rsidR="00EE1B12" w:rsidRPr="000904CC">
        <w:rPr>
          <w:bCs/>
          <w:noProof/>
        </w:rPr>
        <w:t xml:space="preserve">ти у реалном времену </w:t>
      </w:r>
      <w:r w:rsidRPr="000904CC">
        <w:rPr>
          <w:bCs/>
          <w:noProof/>
        </w:rPr>
        <w:t>уз реалан утрошак сервисног, резервног и осталог материјала.</w:t>
      </w:r>
      <w:r w:rsidRPr="000904CC">
        <w:rPr>
          <w:bCs/>
          <w:noProof/>
          <w:lang w:val="sr-Cyrl-RS"/>
        </w:rPr>
        <w:t xml:space="preserve"> 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w:t>
      </w:r>
      <w:r w:rsidR="00EE1B12" w:rsidRPr="000904CC">
        <w:rPr>
          <w:bCs/>
          <w:noProof/>
          <w:lang w:val="sr-Cyrl-RS"/>
        </w:rPr>
        <w:t>.</w:t>
      </w:r>
    </w:p>
    <w:p w14:paraId="0C373CE8" w14:textId="2CCEB37C" w:rsidR="009347BD" w:rsidRPr="000904CC" w:rsidRDefault="009347BD" w:rsidP="009347BD">
      <w:pPr>
        <w:ind w:firstLine="720"/>
        <w:jc w:val="both"/>
        <w:rPr>
          <w:bCs/>
          <w:noProof/>
          <w:lang w:val="sr-Cyrl-RS"/>
        </w:rPr>
      </w:pPr>
      <w:r w:rsidRPr="000904CC">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roofErr w:type="gramStart"/>
      <w:r w:rsidRPr="000904CC">
        <w:t>Наручилац захтева</w:t>
      </w:r>
      <w:r w:rsidRPr="000904CC">
        <w:rPr>
          <w:bCs/>
          <w:noProof/>
        </w:rPr>
        <w:t xml:space="preserve"> да се након сваке </w:t>
      </w:r>
      <w:r w:rsidR="00EE1B12" w:rsidRPr="000904CC">
        <w:rPr>
          <w:bCs/>
          <w:noProof/>
        </w:rPr>
        <w:t>извршене услуге попуни „СЕРВИСН</w:t>
      </w:r>
      <w:r w:rsidR="00EE1B12" w:rsidRPr="000904CC">
        <w:rPr>
          <w:bCs/>
          <w:noProof/>
          <w:lang w:val="sr-Cyrl-RS"/>
        </w:rPr>
        <w:t>У</w:t>
      </w:r>
      <w:r w:rsidR="00EE1B12" w:rsidRPr="000904CC">
        <w:rPr>
          <w:bCs/>
          <w:noProof/>
        </w:rPr>
        <w:t xml:space="preserve"> КЊИЖИЦ</w:t>
      </w:r>
      <w:r w:rsidR="00EE1B12" w:rsidRPr="000904CC">
        <w:rPr>
          <w:bCs/>
          <w:noProof/>
          <w:lang w:val="sr-Cyrl-RS"/>
        </w:rPr>
        <w:t>У</w:t>
      </w:r>
      <w:r w:rsidRPr="000904CC">
        <w:rPr>
          <w:bCs/>
          <w:noProof/>
        </w:rPr>
        <w:t>“ апарата.</w:t>
      </w:r>
      <w:proofErr w:type="gramEnd"/>
    </w:p>
    <w:p w14:paraId="23120310" w14:textId="3B0B4A06" w:rsidR="00EE1B12" w:rsidRPr="00EE1B12" w:rsidRDefault="00EE1B12" w:rsidP="00EE1B12">
      <w:pPr>
        <w:tabs>
          <w:tab w:val="left" w:pos="0"/>
          <w:tab w:val="num" w:pos="540"/>
        </w:tabs>
        <w:ind w:firstLine="567"/>
        <w:jc w:val="both"/>
        <w:rPr>
          <w:bCs/>
          <w:noProof/>
          <w:lang w:val="sr-Cyrl-RS"/>
        </w:rPr>
      </w:pPr>
      <w:r w:rsidRPr="000904CC">
        <w:rPr>
          <w:bCs/>
          <w:iCs/>
          <w:lang w:val="sr-Cyrl-RS"/>
        </w:rPr>
        <w:t>Пону</w:t>
      </w:r>
      <w:r w:rsidRPr="000904CC">
        <w:rPr>
          <w:bCs/>
          <w:iCs/>
        </w:rPr>
        <w:t>ђач је у обавези да достави ценовник оригиналних  резервних делова који би се користили приликом поправке апарата</w:t>
      </w:r>
      <w:r w:rsidRPr="000904CC">
        <w:rPr>
          <w:bCs/>
          <w:iCs/>
          <w:lang w:val="sr-Cyrl-RS"/>
        </w:rPr>
        <w:t>,</w:t>
      </w:r>
      <w:r w:rsidRPr="000904CC">
        <w:rPr>
          <w:bCs/>
          <w:iCs/>
        </w:rPr>
        <w:t xml:space="preserve"> као и цену радног сата</w:t>
      </w:r>
      <w:r w:rsidRPr="000904CC">
        <w:rPr>
          <w:bCs/>
          <w:iCs/>
          <w:lang w:val="sr-Cyrl-RS"/>
        </w:rPr>
        <w:t xml:space="preserve">. Достављене цене за </w:t>
      </w:r>
      <w:r w:rsidRPr="000904CC">
        <w:rPr>
          <w:bCs/>
          <w:iCs/>
          <w:lang w:val="sr-Cyrl-RS"/>
        </w:rPr>
        <w:lastRenderedPageBreak/>
        <w:t xml:space="preserve">резервни део и радни сат неће се мењати током трајања уговора. </w:t>
      </w:r>
      <w:proofErr w:type="gramStart"/>
      <w:r w:rsidRPr="000904CC">
        <w:rPr>
          <w:bCs/>
          <w:iCs/>
        </w:rPr>
        <w:t>У цену редовног сервис</w:t>
      </w:r>
      <w:r w:rsidRPr="000904CC">
        <w:rPr>
          <w:bCs/>
          <w:iCs/>
          <w:lang w:val="sr-Cyrl-RS"/>
        </w:rPr>
        <w:t>а</w:t>
      </w:r>
      <w:r w:rsidRPr="000904CC">
        <w:rPr>
          <w:bCs/>
          <w:iCs/>
        </w:rPr>
        <w:t xml:space="preserve"> је урачуната цена радног сата, трошкови пута и услуга</w:t>
      </w:r>
      <w:r w:rsidRPr="000904CC">
        <w:rPr>
          <w:bCs/>
          <w:iCs/>
          <w:lang w:val="sr-Cyrl-RS"/>
        </w:rPr>
        <w:t>, а в</w:t>
      </w:r>
      <w:r w:rsidRPr="000904CC">
        <w:rPr>
          <w:bCs/>
          <w:iCs/>
        </w:rPr>
        <w:t>редност ванре</w:t>
      </w:r>
      <w:r w:rsidRPr="000904CC">
        <w:rPr>
          <w:bCs/>
          <w:iCs/>
          <w:lang w:val="sr-Cyrl-RS"/>
        </w:rPr>
        <w:t>д</w:t>
      </w:r>
      <w:r w:rsidRPr="000904CC">
        <w:rPr>
          <w:bCs/>
          <w:iCs/>
        </w:rPr>
        <w:t>ног сервис</w:t>
      </w:r>
      <w:r w:rsidRPr="000904CC">
        <w:rPr>
          <w:bCs/>
          <w:iCs/>
          <w:lang w:val="sr-Cyrl-RS"/>
        </w:rPr>
        <w:t>а</w:t>
      </w:r>
      <w:r w:rsidRPr="000904CC">
        <w:rPr>
          <w:bCs/>
          <w:iCs/>
        </w:rPr>
        <w:t xml:space="preserve"> обухвата цену радног сата, трошкове пута, услугу као и евентуалну испоруку и уградњу резервних делов</w:t>
      </w:r>
      <w:r w:rsidRPr="000904CC">
        <w:rPr>
          <w:bCs/>
          <w:iCs/>
          <w:lang w:val="sr-Cyrl-RS"/>
        </w:rPr>
        <w:t>а.</w:t>
      </w:r>
      <w:proofErr w:type="gramEnd"/>
      <w:r>
        <w:rPr>
          <w:bCs/>
          <w:iCs/>
          <w:lang w:val="sr-Cyrl-RS"/>
        </w:rPr>
        <w:t xml:space="preserve"> </w:t>
      </w:r>
    </w:p>
    <w:p w14:paraId="15742090" w14:textId="77777777" w:rsidR="00EE1B12" w:rsidRPr="00EE1B12" w:rsidRDefault="00EE1B12" w:rsidP="009347BD">
      <w:pPr>
        <w:ind w:firstLine="720"/>
        <w:jc w:val="both"/>
        <w:rPr>
          <w:bCs/>
          <w:noProof/>
          <w:lang w:val="sr-Cyrl-RS"/>
        </w:rPr>
      </w:pPr>
    </w:p>
    <w:p w14:paraId="1FB9F10F" w14:textId="77777777" w:rsidR="009347BD" w:rsidRDefault="009347BD" w:rsidP="009347BD">
      <w:pPr>
        <w:ind w:firstLine="720"/>
        <w:jc w:val="both"/>
        <w:rPr>
          <w:bCs/>
          <w:iCs/>
          <w:lang w:val="sr-Cyrl-RS"/>
        </w:rPr>
      </w:pPr>
    </w:p>
    <w:p w14:paraId="01746165" w14:textId="77777777" w:rsidR="00EE1B12" w:rsidRDefault="00EE1B12" w:rsidP="009347BD">
      <w:pPr>
        <w:ind w:firstLine="720"/>
        <w:jc w:val="both"/>
        <w:rPr>
          <w:bCs/>
          <w:iCs/>
          <w:lang w:val="sr-Cyrl-RS"/>
        </w:rPr>
      </w:pPr>
    </w:p>
    <w:p w14:paraId="68C91A48" w14:textId="77777777" w:rsidR="00EE1B12" w:rsidRDefault="00EE1B12" w:rsidP="009347BD">
      <w:pPr>
        <w:ind w:firstLine="720"/>
        <w:jc w:val="both"/>
        <w:rPr>
          <w:bCs/>
          <w:iCs/>
          <w:lang w:val="sr-Cyrl-RS"/>
        </w:rPr>
      </w:pPr>
    </w:p>
    <w:p w14:paraId="06023E03" w14:textId="77777777" w:rsidR="00EE1B12" w:rsidRDefault="00EE1B12" w:rsidP="009347BD">
      <w:pPr>
        <w:ind w:firstLine="720"/>
        <w:jc w:val="both"/>
        <w:rPr>
          <w:bCs/>
          <w:iCs/>
          <w:lang w:val="sr-Cyrl-RS"/>
        </w:rPr>
      </w:pPr>
    </w:p>
    <w:p w14:paraId="1F11AFB7" w14:textId="77777777" w:rsidR="00EE1B12" w:rsidRDefault="00EE1B12" w:rsidP="009347BD">
      <w:pPr>
        <w:ind w:firstLine="720"/>
        <w:jc w:val="both"/>
        <w:rPr>
          <w:bCs/>
          <w:iCs/>
          <w:lang w:val="sr-Cyrl-RS"/>
        </w:rPr>
      </w:pPr>
    </w:p>
    <w:p w14:paraId="048EC2EB" w14:textId="77777777" w:rsidR="00EE1B12" w:rsidRDefault="00EE1B12" w:rsidP="009347BD">
      <w:pPr>
        <w:ind w:firstLine="720"/>
        <w:jc w:val="both"/>
        <w:rPr>
          <w:bCs/>
          <w:iCs/>
          <w:lang w:val="sr-Cyrl-RS"/>
        </w:rPr>
      </w:pPr>
    </w:p>
    <w:p w14:paraId="73D87720" w14:textId="77777777" w:rsidR="00EE1B12" w:rsidRDefault="00EE1B12" w:rsidP="009347BD">
      <w:pPr>
        <w:ind w:firstLine="720"/>
        <w:jc w:val="both"/>
        <w:rPr>
          <w:bCs/>
          <w:iCs/>
          <w:lang w:val="sr-Cyrl-RS"/>
        </w:rPr>
      </w:pPr>
    </w:p>
    <w:p w14:paraId="525F0AF3" w14:textId="77777777" w:rsidR="00EE1B12" w:rsidRDefault="00EE1B12" w:rsidP="009347BD">
      <w:pPr>
        <w:ind w:firstLine="720"/>
        <w:jc w:val="both"/>
        <w:rPr>
          <w:bCs/>
          <w:iCs/>
          <w:lang w:val="sr-Cyrl-RS"/>
        </w:rPr>
      </w:pPr>
    </w:p>
    <w:p w14:paraId="2333DD94" w14:textId="77777777" w:rsidR="00EE1B12" w:rsidRDefault="00EE1B12" w:rsidP="009347BD">
      <w:pPr>
        <w:ind w:firstLine="720"/>
        <w:jc w:val="both"/>
        <w:rPr>
          <w:bCs/>
          <w:iCs/>
          <w:lang w:val="sr-Cyrl-RS"/>
        </w:rPr>
      </w:pPr>
    </w:p>
    <w:p w14:paraId="17C82D51" w14:textId="77777777" w:rsidR="00EE1B12" w:rsidRDefault="00EE1B12" w:rsidP="009347BD">
      <w:pPr>
        <w:ind w:firstLine="720"/>
        <w:jc w:val="both"/>
        <w:rPr>
          <w:bCs/>
          <w:iCs/>
          <w:lang w:val="sr-Cyrl-RS"/>
        </w:rPr>
      </w:pPr>
    </w:p>
    <w:p w14:paraId="757F38E4" w14:textId="77777777" w:rsidR="00EE1B12" w:rsidRDefault="00EE1B12" w:rsidP="009347BD">
      <w:pPr>
        <w:ind w:firstLine="720"/>
        <w:jc w:val="both"/>
        <w:rPr>
          <w:bCs/>
          <w:iCs/>
          <w:lang w:val="sr-Cyrl-RS"/>
        </w:rPr>
      </w:pPr>
    </w:p>
    <w:p w14:paraId="2CB67312" w14:textId="77777777" w:rsidR="00EE1B12" w:rsidRDefault="00EE1B12" w:rsidP="009347BD">
      <w:pPr>
        <w:ind w:firstLine="720"/>
        <w:jc w:val="both"/>
        <w:rPr>
          <w:bCs/>
          <w:iCs/>
          <w:lang w:val="sr-Cyrl-RS"/>
        </w:rPr>
      </w:pPr>
    </w:p>
    <w:p w14:paraId="6E69571F" w14:textId="77777777" w:rsidR="00EE1B12" w:rsidRDefault="00EE1B12" w:rsidP="009347BD">
      <w:pPr>
        <w:ind w:firstLine="720"/>
        <w:jc w:val="both"/>
        <w:rPr>
          <w:bCs/>
          <w:iCs/>
          <w:lang w:val="sr-Cyrl-RS"/>
        </w:rPr>
      </w:pPr>
    </w:p>
    <w:p w14:paraId="5A403B71" w14:textId="77777777" w:rsidR="00EE1B12" w:rsidRDefault="00EE1B12" w:rsidP="009347BD">
      <w:pPr>
        <w:ind w:firstLine="720"/>
        <w:jc w:val="both"/>
        <w:rPr>
          <w:bCs/>
          <w:iCs/>
          <w:lang w:val="sr-Cyrl-RS"/>
        </w:rPr>
      </w:pPr>
    </w:p>
    <w:p w14:paraId="6D354F91" w14:textId="77777777" w:rsidR="00EE1B12" w:rsidRDefault="00EE1B12" w:rsidP="009347BD">
      <w:pPr>
        <w:ind w:firstLine="720"/>
        <w:jc w:val="both"/>
        <w:rPr>
          <w:bCs/>
          <w:iCs/>
          <w:lang w:val="sr-Cyrl-RS"/>
        </w:rPr>
      </w:pPr>
    </w:p>
    <w:p w14:paraId="313A4EA2" w14:textId="77777777" w:rsidR="00EE1B12" w:rsidRDefault="00EE1B12" w:rsidP="009347BD">
      <w:pPr>
        <w:ind w:firstLine="720"/>
        <w:jc w:val="both"/>
        <w:rPr>
          <w:bCs/>
          <w:iCs/>
          <w:lang w:val="sr-Cyrl-RS"/>
        </w:rPr>
      </w:pPr>
    </w:p>
    <w:p w14:paraId="24E77857" w14:textId="77777777" w:rsidR="00EE1B12" w:rsidRDefault="00EE1B12" w:rsidP="009347BD">
      <w:pPr>
        <w:ind w:firstLine="720"/>
        <w:jc w:val="both"/>
        <w:rPr>
          <w:bCs/>
          <w:iCs/>
          <w:lang w:val="sr-Cyrl-RS"/>
        </w:rPr>
      </w:pPr>
    </w:p>
    <w:p w14:paraId="5F007320" w14:textId="77777777" w:rsidR="00EE1B12" w:rsidRDefault="00EE1B12" w:rsidP="009347BD">
      <w:pPr>
        <w:ind w:firstLine="720"/>
        <w:jc w:val="both"/>
        <w:rPr>
          <w:bCs/>
          <w:iCs/>
          <w:lang w:val="sr-Cyrl-RS"/>
        </w:rPr>
      </w:pPr>
    </w:p>
    <w:p w14:paraId="2F4D8471" w14:textId="77777777" w:rsidR="00EE1B12" w:rsidRDefault="00EE1B12" w:rsidP="009347BD">
      <w:pPr>
        <w:ind w:firstLine="720"/>
        <w:jc w:val="both"/>
        <w:rPr>
          <w:bCs/>
          <w:iCs/>
          <w:lang w:val="sr-Cyrl-RS"/>
        </w:rPr>
      </w:pPr>
    </w:p>
    <w:p w14:paraId="4BDEB985" w14:textId="77777777" w:rsidR="00EE1B12" w:rsidRDefault="00EE1B12" w:rsidP="009347BD">
      <w:pPr>
        <w:ind w:firstLine="720"/>
        <w:jc w:val="both"/>
        <w:rPr>
          <w:bCs/>
          <w:iCs/>
          <w:lang w:val="sr-Cyrl-RS"/>
        </w:rPr>
      </w:pPr>
    </w:p>
    <w:p w14:paraId="3A7FEE52" w14:textId="77777777" w:rsidR="00EE1B12" w:rsidRDefault="00EE1B12" w:rsidP="009347BD">
      <w:pPr>
        <w:ind w:firstLine="720"/>
        <w:jc w:val="both"/>
        <w:rPr>
          <w:bCs/>
          <w:iCs/>
          <w:lang w:val="sr-Cyrl-RS"/>
        </w:rPr>
      </w:pPr>
    </w:p>
    <w:p w14:paraId="58E692CF" w14:textId="77777777" w:rsidR="00EE1B12" w:rsidRDefault="00EE1B12" w:rsidP="009347BD">
      <w:pPr>
        <w:ind w:firstLine="720"/>
        <w:jc w:val="both"/>
        <w:rPr>
          <w:bCs/>
          <w:iCs/>
          <w:lang w:val="sr-Cyrl-RS"/>
        </w:rPr>
      </w:pPr>
    </w:p>
    <w:p w14:paraId="209AF2EE" w14:textId="77777777" w:rsidR="00EE1B12" w:rsidRDefault="00EE1B12" w:rsidP="009347BD">
      <w:pPr>
        <w:ind w:firstLine="720"/>
        <w:jc w:val="both"/>
        <w:rPr>
          <w:bCs/>
          <w:iCs/>
          <w:lang w:val="sr-Cyrl-RS"/>
        </w:rPr>
      </w:pPr>
    </w:p>
    <w:p w14:paraId="7366653B" w14:textId="77777777" w:rsidR="00EE1B12" w:rsidRDefault="00EE1B12" w:rsidP="009347BD">
      <w:pPr>
        <w:ind w:firstLine="720"/>
        <w:jc w:val="both"/>
        <w:rPr>
          <w:bCs/>
          <w:iCs/>
          <w:lang w:val="sr-Cyrl-RS"/>
        </w:rPr>
      </w:pPr>
    </w:p>
    <w:p w14:paraId="3A46814B" w14:textId="77777777" w:rsidR="00EE1B12" w:rsidRDefault="00EE1B12" w:rsidP="009347BD">
      <w:pPr>
        <w:ind w:firstLine="720"/>
        <w:jc w:val="both"/>
        <w:rPr>
          <w:bCs/>
          <w:iCs/>
          <w:lang w:val="sr-Cyrl-RS"/>
        </w:rPr>
      </w:pPr>
    </w:p>
    <w:p w14:paraId="3DDAF3A3" w14:textId="77777777" w:rsidR="00EE1B12" w:rsidRDefault="00EE1B12" w:rsidP="009347BD">
      <w:pPr>
        <w:ind w:firstLine="720"/>
        <w:jc w:val="both"/>
        <w:rPr>
          <w:bCs/>
          <w:iCs/>
          <w:lang w:val="sr-Cyrl-RS"/>
        </w:rPr>
      </w:pPr>
    </w:p>
    <w:p w14:paraId="13C18271" w14:textId="77777777" w:rsidR="00EE1B12" w:rsidRDefault="00EE1B12" w:rsidP="009347BD">
      <w:pPr>
        <w:ind w:firstLine="720"/>
        <w:jc w:val="both"/>
        <w:rPr>
          <w:bCs/>
          <w:iCs/>
          <w:lang w:val="sr-Cyrl-RS"/>
        </w:rPr>
      </w:pPr>
    </w:p>
    <w:p w14:paraId="01B5F4CF" w14:textId="77777777" w:rsidR="00EE1B12" w:rsidRDefault="00EE1B12" w:rsidP="009347BD">
      <w:pPr>
        <w:ind w:firstLine="720"/>
        <w:jc w:val="both"/>
        <w:rPr>
          <w:bCs/>
          <w:iCs/>
          <w:lang w:val="sr-Cyrl-RS"/>
        </w:rPr>
      </w:pPr>
    </w:p>
    <w:p w14:paraId="3C7D4ED0" w14:textId="77777777" w:rsidR="00EE1B12" w:rsidRDefault="00EE1B12" w:rsidP="009347BD">
      <w:pPr>
        <w:ind w:firstLine="720"/>
        <w:jc w:val="both"/>
        <w:rPr>
          <w:bCs/>
          <w:iCs/>
          <w:lang w:val="sr-Cyrl-RS"/>
        </w:rPr>
      </w:pPr>
    </w:p>
    <w:p w14:paraId="2E456273" w14:textId="77777777" w:rsidR="00EE1B12" w:rsidRDefault="00EE1B12" w:rsidP="009347BD">
      <w:pPr>
        <w:ind w:firstLine="720"/>
        <w:jc w:val="both"/>
        <w:rPr>
          <w:bCs/>
          <w:iCs/>
          <w:lang w:val="sr-Cyrl-RS"/>
        </w:rPr>
      </w:pPr>
    </w:p>
    <w:p w14:paraId="36DE9AF0" w14:textId="77777777" w:rsidR="00EE1B12" w:rsidRDefault="00EE1B12" w:rsidP="009347BD">
      <w:pPr>
        <w:ind w:firstLine="720"/>
        <w:jc w:val="both"/>
        <w:rPr>
          <w:bCs/>
          <w:iCs/>
          <w:lang w:val="sr-Cyrl-RS"/>
        </w:rPr>
      </w:pPr>
    </w:p>
    <w:p w14:paraId="14EAB5C4" w14:textId="77777777" w:rsidR="00EE1B12" w:rsidRDefault="00EE1B12" w:rsidP="009347BD">
      <w:pPr>
        <w:ind w:firstLine="720"/>
        <w:jc w:val="both"/>
        <w:rPr>
          <w:bCs/>
          <w:iCs/>
          <w:lang w:val="sr-Cyrl-RS"/>
        </w:rPr>
      </w:pPr>
    </w:p>
    <w:p w14:paraId="0B4BEC1C" w14:textId="77777777" w:rsidR="00EE1B12" w:rsidRDefault="00EE1B12" w:rsidP="009347BD">
      <w:pPr>
        <w:ind w:firstLine="720"/>
        <w:jc w:val="both"/>
        <w:rPr>
          <w:bCs/>
          <w:iCs/>
          <w:lang w:val="sr-Cyrl-RS"/>
        </w:rPr>
      </w:pPr>
    </w:p>
    <w:p w14:paraId="7AADA1B8" w14:textId="77777777" w:rsidR="00EE1B12" w:rsidRDefault="00EE1B12" w:rsidP="009347BD">
      <w:pPr>
        <w:ind w:firstLine="720"/>
        <w:jc w:val="both"/>
        <w:rPr>
          <w:bCs/>
          <w:iCs/>
          <w:lang w:val="sr-Cyrl-RS"/>
        </w:rPr>
      </w:pPr>
    </w:p>
    <w:p w14:paraId="72220ED8" w14:textId="77777777" w:rsidR="00EE1B12" w:rsidRDefault="00EE1B12" w:rsidP="009347BD">
      <w:pPr>
        <w:ind w:firstLine="720"/>
        <w:jc w:val="both"/>
        <w:rPr>
          <w:bCs/>
          <w:iCs/>
          <w:lang w:val="sr-Cyrl-RS"/>
        </w:rPr>
      </w:pPr>
    </w:p>
    <w:p w14:paraId="1FA0702D" w14:textId="77777777" w:rsidR="00EE1B12" w:rsidRDefault="00EE1B12" w:rsidP="009347BD">
      <w:pPr>
        <w:ind w:firstLine="720"/>
        <w:jc w:val="both"/>
        <w:rPr>
          <w:bCs/>
          <w:iCs/>
          <w:lang w:val="sr-Cyrl-RS"/>
        </w:rPr>
      </w:pPr>
    </w:p>
    <w:p w14:paraId="68FC43FD" w14:textId="77777777" w:rsidR="00EE1B12" w:rsidRDefault="00EE1B12" w:rsidP="009347BD">
      <w:pPr>
        <w:ind w:firstLine="720"/>
        <w:jc w:val="both"/>
        <w:rPr>
          <w:bCs/>
          <w:iCs/>
          <w:lang w:val="sr-Cyrl-RS"/>
        </w:rPr>
      </w:pPr>
    </w:p>
    <w:p w14:paraId="30C9325A" w14:textId="77777777" w:rsidR="00EE1B12" w:rsidRDefault="00EE1B12" w:rsidP="009347BD">
      <w:pPr>
        <w:ind w:firstLine="720"/>
        <w:jc w:val="both"/>
        <w:rPr>
          <w:bCs/>
          <w:iCs/>
          <w:lang w:val="sr-Cyrl-RS"/>
        </w:rPr>
      </w:pPr>
    </w:p>
    <w:p w14:paraId="319D80AF" w14:textId="77777777" w:rsidR="00EE1B12" w:rsidRDefault="00EE1B12" w:rsidP="009347BD">
      <w:pPr>
        <w:ind w:firstLine="720"/>
        <w:jc w:val="both"/>
        <w:rPr>
          <w:bCs/>
          <w:iCs/>
          <w:lang w:val="sr-Cyrl-RS"/>
        </w:rPr>
      </w:pPr>
    </w:p>
    <w:p w14:paraId="025E9930" w14:textId="77777777" w:rsidR="00EE1B12" w:rsidRDefault="00EE1B12" w:rsidP="009347BD">
      <w:pPr>
        <w:ind w:firstLine="720"/>
        <w:jc w:val="both"/>
        <w:rPr>
          <w:bCs/>
          <w:iCs/>
          <w:lang w:val="sr-Cyrl-RS"/>
        </w:rPr>
      </w:pPr>
    </w:p>
    <w:p w14:paraId="3E2F66AF" w14:textId="77777777" w:rsidR="00EE1B12" w:rsidRPr="00EE1B12" w:rsidRDefault="00EE1B12" w:rsidP="009347BD">
      <w:pPr>
        <w:ind w:firstLine="720"/>
        <w:jc w:val="both"/>
        <w:rPr>
          <w:bCs/>
          <w:iCs/>
          <w:lang w:val="sr-Cyrl-RS"/>
        </w:rPr>
      </w:pPr>
    </w:p>
    <w:p w14:paraId="196C1FB0" w14:textId="77777777" w:rsidR="009347BD" w:rsidRDefault="009347BD" w:rsidP="00175B1D">
      <w:pPr>
        <w:ind w:firstLine="720"/>
        <w:jc w:val="both"/>
        <w:rPr>
          <w:bCs/>
          <w:iCs/>
          <w:lang w:val="sr-Cyrl-RS"/>
        </w:rPr>
      </w:pPr>
    </w:p>
    <w:p w14:paraId="158041C0" w14:textId="77777777" w:rsidR="004F661D" w:rsidRPr="00AE1407" w:rsidRDefault="004F661D" w:rsidP="004F661D">
      <w:pPr>
        <w:rPr>
          <w:bCs/>
          <w:iCs/>
        </w:rPr>
      </w:pPr>
    </w:p>
    <w:p w14:paraId="05D7A31C" w14:textId="77777777" w:rsidR="00576ADE" w:rsidRPr="002735A4" w:rsidRDefault="002D5B2C" w:rsidP="00BD619D">
      <w:pPr>
        <w:pStyle w:val="Heading1"/>
        <w:numPr>
          <w:ilvl w:val="0"/>
          <w:numId w:val="15"/>
        </w:numPr>
        <w:jc w:val="center"/>
        <w:rPr>
          <w:noProof/>
          <w:sz w:val="28"/>
          <w:szCs w:val="28"/>
        </w:rPr>
      </w:pPr>
      <w:bookmarkStart w:id="24" w:name="_Toc389030813"/>
      <w:bookmarkStart w:id="25" w:name="_Toc448222237"/>
      <w:bookmarkStart w:id="26" w:name="_Toc448222704"/>
      <w:bookmarkStart w:id="27" w:name="_Toc375826006"/>
      <w:r w:rsidRPr="002735A4">
        <w:rPr>
          <w:sz w:val="28"/>
          <w:szCs w:val="28"/>
        </w:rPr>
        <w:lastRenderedPageBreak/>
        <w:t>УСЛОВИ ЗА УЧЕШЋЕ У ПОСТУПКУ ЈАВНЕ НАБАВКЕ</w:t>
      </w:r>
      <w:bookmarkEnd w:id="24"/>
      <w:bookmarkEnd w:id="25"/>
      <w:bookmarkEnd w:id="26"/>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7"/>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134"/>
        <w:gridCol w:w="4395"/>
      </w:tblGrid>
      <w:tr w:rsidR="004F661D" w:rsidRPr="00AE1407" w14:paraId="22EDEC2C" w14:textId="77777777" w:rsidTr="004F661D">
        <w:trPr>
          <w:trHeight w:val="972"/>
        </w:trPr>
        <w:tc>
          <w:tcPr>
            <w:tcW w:w="801" w:type="dxa"/>
            <w:vAlign w:val="center"/>
          </w:tcPr>
          <w:p w14:paraId="57B1385F" w14:textId="77777777" w:rsidR="004F661D" w:rsidRPr="00AE1407" w:rsidRDefault="004F661D" w:rsidP="00CD60D3">
            <w:pPr>
              <w:jc w:val="center"/>
              <w:rPr>
                <w:noProof/>
              </w:rPr>
            </w:pPr>
            <w:r w:rsidRPr="00AE1407">
              <w:rPr>
                <w:noProof/>
              </w:rPr>
              <w:t>Бр.</w:t>
            </w:r>
          </w:p>
        </w:tc>
        <w:tc>
          <w:tcPr>
            <w:tcW w:w="4175" w:type="dxa"/>
            <w:gridSpan w:val="2"/>
            <w:vAlign w:val="center"/>
          </w:tcPr>
          <w:p w14:paraId="44CC777E" w14:textId="77777777" w:rsidR="004F661D" w:rsidRPr="00AE1407" w:rsidRDefault="004F661D" w:rsidP="00CD60D3">
            <w:pPr>
              <w:jc w:val="center"/>
              <w:rPr>
                <w:noProof/>
              </w:rPr>
            </w:pPr>
            <w:r w:rsidRPr="00AE1407">
              <w:rPr>
                <w:noProof/>
              </w:rPr>
              <w:t>УСЛОВИ</w:t>
            </w:r>
          </w:p>
        </w:tc>
        <w:tc>
          <w:tcPr>
            <w:tcW w:w="4395" w:type="dxa"/>
            <w:vAlign w:val="center"/>
          </w:tcPr>
          <w:p w14:paraId="7310F496" w14:textId="77777777" w:rsidR="004F661D" w:rsidRPr="00AE1407" w:rsidRDefault="004F661D" w:rsidP="00CD60D3">
            <w:pPr>
              <w:jc w:val="center"/>
              <w:rPr>
                <w:noProof/>
              </w:rPr>
            </w:pPr>
            <w:r w:rsidRPr="00AE1407">
              <w:rPr>
                <w:noProof/>
              </w:rPr>
              <w:t>ДОКАЗИ</w:t>
            </w:r>
          </w:p>
        </w:tc>
      </w:tr>
      <w:tr w:rsidR="004F661D" w:rsidRPr="00AE1407" w14:paraId="23AB3BF9" w14:textId="77777777" w:rsidTr="004F661D">
        <w:trPr>
          <w:trHeight w:val="505"/>
        </w:trPr>
        <w:tc>
          <w:tcPr>
            <w:tcW w:w="9371" w:type="dxa"/>
            <w:gridSpan w:val="4"/>
          </w:tcPr>
          <w:p w14:paraId="1C8A1F24" w14:textId="77777777" w:rsidR="004F661D" w:rsidRPr="00AE1407" w:rsidRDefault="004F661D" w:rsidP="00CD60D3">
            <w:pPr>
              <w:jc w:val="center"/>
              <w:rPr>
                <w:b/>
                <w:noProof/>
              </w:rPr>
            </w:pPr>
            <w:r w:rsidRPr="00AE1407">
              <w:rPr>
                <w:b/>
                <w:noProof/>
              </w:rPr>
              <w:t>ОБАВЕЗНИ УСЛОВИ ЗА УЧЕШЋЕ У ПОСТУПКУ ЈАВНЕ НАБАВКЕ ИЗ ЧЛАНА 75. ЗАКОНА</w:t>
            </w:r>
          </w:p>
        </w:tc>
      </w:tr>
      <w:tr w:rsidR="004F661D" w:rsidRPr="00AE1407" w14:paraId="188A7F4F" w14:textId="77777777" w:rsidTr="004F661D">
        <w:trPr>
          <w:trHeight w:val="505"/>
        </w:trPr>
        <w:tc>
          <w:tcPr>
            <w:tcW w:w="801" w:type="dxa"/>
            <w:vAlign w:val="center"/>
          </w:tcPr>
          <w:p w14:paraId="7B28910D" w14:textId="77777777" w:rsidR="004F661D" w:rsidRPr="00AE1407" w:rsidRDefault="004F661D" w:rsidP="00BD619D">
            <w:pPr>
              <w:pStyle w:val="ListParagraph"/>
              <w:numPr>
                <w:ilvl w:val="0"/>
                <w:numId w:val="18"/>
              </w:numPr>
              <w:rPr>
                <w:noProof/>
              </w:rPr>
            </w:pPr>
          </w:p>
        </w:tc>
        <w:tc>
          <w:tcPr>
            <w:tcW w:w="4175" w:type="dxa"/>
            <w:gridSpan w:val="2"/>
          </w:tcPr>
          <w:p w14:paraId="5E519881" w14:textId="77777777" w:rsidR="004F661D" w:rsidRPr="00AE1407" w:rsidRDefault="004F661D"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95" w:type="dxa"/>
          </w:tcPr>
          <w:p w14:paraId="42BD1BDF" w14:textId="72CE6C54" w:rsidR="004F661D" w:rsidRDefault="004F661D"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4F661D" w:rsidRPr="00B741B2" w:rsidRDefault="004F661D"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4F661D" w:rsidRPr="009937B8" w:rsidRDefault="004F661D"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4F661D" w:rsidRPr="00B741B2" w:rsidRDefault="004F661D"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F661D" w:rsidRPr="00AE1407" w14:paraId="1C66CB3C" w14:textId="77777777" w:rsidTr="004F661D">
        <w:trPr>
          <w:trHeight w:val="458"/>
        </w:trPr>
        <w:tc>
          <w:tcPr>
            <w:tcW w:w="801" w:type="dxa"/>
            <w:vAlign w:val="center"/>
          </w:tcPr>
          <w:p w14:paraId="1442B07A" w14:textId="77777777" w:rsidR="004F661D" w:rsidRPr="00AE1407" w:rsidRDefault="004F661D" w:rsidP="00BD619D">
            <w:pPr>
              <w:pStyle w:val="ListParagraph"/>
              <w:numPr>
                <w:ilvl w:val="0"/>
                <w:numId w:val="18"/>
              </w:numPr>
              <w:rPr>
                <w:noProof/>
              </w:rPr>
            </w:pPr>
          </w:p>
        </w:tc>
        <w:tc>
          <w:tcPr>
            <w:tcW w:w="4175" w:type="dxa"/>
            <w:gridSpan w:val="2"/>
            <w:vAlign w:val="center"/>
          </w:tcPr>
          <w:p w14:paraId="5D78E354" w14:textId="77777777" w:rsidR="004F661D" w:rsidRPr="00AE1407" w:rsidRDefault="004F661D"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5" w:type="dxa"/>
          </w:tcPr>
          <w:p w14:paraId="01B5F166" w14:textId="19B4692E" w:rsidR="004F661D" w:rsidRPr="009937B8" w:rsidRDefault="004F661D"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4F661D" w:rsidRPr="00AE1407" w:rsidRDefault="004F661D"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4F661D" w:rsidRPr="00AE1407" w:rsidRDefault="004F661D"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4F661D" w:rsidRPr="005B07C0" w:rsidRDefault="004F661D"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w:t>
            </w:r>
            <w:r w:rsidRPr="00AE1407">
              <w:rPr>
                <w:rFonts w:ascii="Times New Roman" w:hAnsi="Times New Roman" w:cs="Times New Roman"/>
                <w:color w:val="auto"/>
              </w:rPr>
              <w:lastRenderedPageBreak/>
              <w:t>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F661D" w:rsidRPr="009937B8" w:rsidRDefault="004F661D"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0C460907" w:rsidR="004F661D" w:rsidRPr="0028014B" w:rsidRDefault="004F661D"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F661D" w:rsidRPr="00AE1407" w14:paraId="52084727" w14:textId="77777777" w:rsidTr="004F661D">
        <w:trPr>
          <w:trHeight w:val="789"/>
        </w:trPr>
        <w:tc>
          <w:tcPr>
            <w:tcW w:w="801" w:type="dxa"/>
            <w:vAlign w:val="center"/>
          </w:tcPr>
          <w:p w14:paraId="2E8F8661" w14:textId="77777777" w:rsidR="004F661D" w:rsidRPr="00AE1407" w:rsidRDefault="004F661D" w:rsidP="00BD619D">
            <w:pPr>
              <w:pStyle w:val="ListParagraph"/>
              <w:numPr>
                <w:ilvl w:val="0"/>
                <w:numId w:val="18"/>
              </w:numPr>
              <w:rPr>
                <w:noProof/>
              </w:rPr>
            </w:pPr>
          </w:p>
        </w:tc>
        <w:tc>
          <w:tcPr>
            <w:tcW w:w="4175" w:type="dxa"/>
            <w:gridSpan w:val="2"/>
            <w:vAlign w:val="center"/>
          </w:tcPr>
          <w:p w14:paraId="5322F8F3" w14:textId="77777777" w:rsidR="004F661D" w:rsidRPr="00AE1407" w:rsidRDefault="004F661D"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5" w:type="dxa"/>
          </w:tcPr>
          <w:p w14:paraId="7FB56794" w14:textId="3AA5DEA8" w:rsidR="004F661D" w:rsidRPr="00AE1407" w:rsidRDefault="004F661D"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4F661D" w:rsidRPr="00753D5C" w:rsidRDefault="004F661D"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4F661D" w:rsidRPr="00AE1407" w14:paraId="3E5B9D58" w14:textId="77777777" w:rsidTr="004F661D">
        <w:trPr>
          <w:trHeight w:val="848"/>
        </w:trPr>
        <w:tc>
          <w:tcPr>
            <w:tcW w:w="9371" w:type="dxa"/>
            <w:gridSpan w:val="4"/>
            <w:vAlign w:val="center"/>
          </w:tcPr>
          <w:p w14:paraId="107C53BE" w14:textId="77777777" w:rsidR="004F661D" w:rsidRPr="001E45F1" w:rsidRDefault="004F661D" w:rsidP="001E45F1">
            <w:pPr>
              <w:jc w:val="center"/>
              <w:rPr>
                <w:b/>
                <w:noProof/>
              </w:rPr>
            </w:pPr>
            <w:r w:rsidRPr="00E53697">
              <w:rPr>
                <w:b/>
                <w:noProof/>
              </w:rPr>
              <w:t>ДОДАТНИ УСЛОВИ ЗА УЧЕШЋЕ У ПОСТУПКУ ЈАВНЕ НАБАВКЕ ИЗ ЧЛАНА 76. ЗАКОНА</w:t>
            </w:r>
          </w:p>
        </w:tc>
      </w:tr>
      <w:tr w:rsidR="004F661D" w:rsidRPr="00AE1407" w14:paraId="78DC8463" w14:textId="77777777" w:rsidTr="004F661D">
        <w:trPr>
          <w:trHeight w:val="848"/>
        </w:trPr>
        <w:tc>
          <w:tcPr>
            <w:tcW w:w="801" w:type="dxa"/>
            <w:shd w:val="clear" w:color="auto" w:fill="auto"/>
            <w:vAlign w:val="center"/>
          </w:tcPr>
          <w:p w14:paraId="5BB00C10" w14:textId="77777777" w:rsidR="004F661D" w:rsidRPr="00B833F8" w:rsidRDefault="004F661D" w:rsidP="00D017D1">
            <w:pPr>
              <w:pStyle w:val="ListParagraph"/>
              <w:numPr>
                <w:ilvl w:val="0"/>
                <w:numId w:val="25"/>
              </w:numPr>
              <w:rPr>
                <w:noProof/>
              </w:rPr>
            </w:pPr>
          </w:p>
        </w:tc>
        <w:tc>
          <w:tcPr>
            <w:tcW w:w="3041" w:type="dxa"/>
            <w:shd w:val="clear" w:color="auto" w:fill="auto"/>
          </w:tcPr>
          <w:p w14:paraId="1FA5EA3E" w14:textId="5FC0CE0D" w:rsidR="004F661D" w:rsidRPr="00E53697" w:rsidRDefault="00E53697" w:rsidP="00CD60D3">
            <w:pPr>
              <w:jc w:val="both"/>
              <w:rPr>
                <w:noProof/>
                <w:lang w:val="sr-Cyrl-RS"/>
              </w:rPr>
            </w:pPr>
            <w:r w:rsidRPr="0012004C">
              <w:rPr>
                <w:lang w:val="sr-Latn-CS"/>
              </w:rPr>
              <w:t>Да je понуђач овлашћени сервисер на територији Србије који може да врши услугу сервиса</w:t>
            </w:r>
            <w:r>
              <w:t>рања</w:t>
            </w:r>
            <w:r w:rsidRPr="0012004C">
              <w:rPr>
                <w:lang w:val="sr-Latn-CS"/>
              </w:rPr>
              <w:t xml:space="preserve"> и уградњу</w:t>
            </w:r>
            <w:r>
              <w:t>/замену</w:t>
            </w:r>
            <w:r w:rsidRPr="0012004C">
              <w:rPr>
                <w:lang w:val="sr-Latn-CS"/>
              </w:rPr>
              <w:t xml:space="preserve"> резерв</w:t>
            </w:r>
            <w:r>
              <w:rPr>
                <w:lang w:val="sr-Latn-CS"/>
              </w:rPr>
              <w:t>них делова за предмет јавне наб</w:t>
            </w:r>
            <w:r w:rsidRPr="0012004C">
              <w:rPr>
                <w:lang w:val="sr-Latn-CS"/>
              </w:rPr>
              <w:t>а</w:t>
            </w:r>
            <w:r>
              <w:t>в</w:t>
            </w:r>
            <w:r w:rsidRPr="0012004C">
              <w:rPr>
                <w:lang w:val="sr-Latn-CS"/>
              </w:rPr>
              <w:t xml:space="preserve">ке, односно опреме </w:t>
            </w:r>
            <w:r w:rsidRPr="006F5A46">
              <w:rPr>
                <w:lang w:val="sr-Latn-CS"/>
              </w:rPr>
              <w:t xml:space="preserve">произвођача </w:t>
            </w:r>
            <w:r w:rsidRPr="00731099">
              <w:rPr>
                <w:color w:val="000000"/>
              </w:rPr>
              <w:t>„Valleylab Inc USA</w:t>
            </w:r>
            <w:r>
              <w:t>“</w:t>
            </w:r>
            <w:r>
              <w:rPr>
                <w:noProof/>
              </w:rPr>
              <w:t xml:space="preserve"> и </w:t>
            </w:r>
            <w:r w:rsidRPr="0019367C">
              <w:rPr>
                <w:noProof/>
              </w:rPr>
              <w:t>„</w:t>
            </w:r>
            <w:r>
              <w:rPr>
                <w:noProof/>
              </w:rPr>
              <w:t>Medela</w:t>
            </w:r>
            <w:r w:rsidRPr="0019367C">
              <w:rPr>
                <w:rStyle w:val="apple-converted-space"/>
                <w:color w:val="222222"/>
                <w:shd w:val="clear" w:color="auto" w:fill="FFFFFF"/>
              </w:rPr>
              <w:t>“</w:t>
            </w:r>
            <w:r>
              <w:rPr>
                <w:rStyle w:val="apple-converted-space"/>
                <w:color w:val="222222"/>
                <w:shd w:val="clear" w:color="auto" w:fill="FFFFFF"/>
              </w:rPr>
              <w:t>;</w:t>
            </w:r>
          </w:p>
        </w:tc>
        <w:tc>
          <w:tcPr>
            <w:tcW w:w="5529" w:type="dxa"/>
            <w:gridSpan w:val="2"/>
            <w:shd w:val="clear" w:color="auto" w:fill="auto"/>
          </w:tcPr>
          <w:p w14:paraId="27793B7C" w14:textId="77777777" w:rsidR="004F661D" w:rsidRPr="00E53697" w:rsidRDefault="004F661D" w:rsidP="009937B8">
            <w:pPr>
              <w:jc w:val="both"/>
              <w:rPr>
                <w:noProof/>
                <w:highlight w:val="yellow"/>
                <w:lang w:val="sr-Cyrl-RS"/>
              </w:rPr>
            </w:pPr>
          </w:p>
          <w:p w14:paraId="70B94185" w14:textId="77777777" w:rsidR="00E53697" w:rsidRPr="0012004C" w:rsidRDefault="00E53697" w:rsidP="00E53697">
            <w:pPr>
              <w:jc w:val="both"/>
              <w:rPr>
                <w:lang w:val="sr-Latn-CS"/>
              </w:rPr>
            </w:pPr>
            <w:r w:rsidRPr="0012004C">
              <w:rPr>
                <w:lang w:val="sr-Latn-CS"/>
              </w:rPr>
              <w:t>Доказ:</w:t>
            </w:r>
          </w:p>
          <w:p w14:paraId="0E1375A5" w14:textId="77777777" w:rsidR="00E53697" w:rsidRPr="0012004C" w:rsidRDefault="00E53697" w:rsidP="00E53697">
            <w:pPr>
              <w:jc w:val="both"/>
              <w:rPr>
                <w:lang w:val="sr-Latn-CS"/>
              </w:rPr>
            </w:pPr>
            <w:r w:rsidRPr="0012004C">
              <w:rPr>
                <w:lang w:val="sr-Latn-CS"/>
              </w:rPr>
              <w:t xml:space="preserve">Доставити фотокопију </w:t>
            </w:r>
            <w:r w:rsidRPr="006076ED">
              <w:rPr>
                <w:noProof/>
              </w:rPr>
              <w:t xml:space="preserve">Уговор, овлашћење или потврду од стране произвођача </w:t>
            </w:r>
            <w:r>
              <w:rPr>
                <w:noProof/>
              </w:rPr>
              <w:t>чиме</w:t>
            </w:r>
            <w:r w:rsidRPr="0012004C">
              <w:rPr>
                <w:lang w:val="sr-Latn-CS"/>
              </w:rPr>
              <w:t xml:space="preserve"> ће доказати да је понуђач овлашћен за сервис</w:t>
            </w:r>
            <w:r>
              <w:t>ирање, испоруку</w:t>
            </w:r>
            <w:r w:rsidRPr="0012004C">
              <w:rPr>
                <w:lang w:val="sr-Latn-CS"/>
              </w:rPr>
              <w:t xml:space="preserve"> и уградњу</w:t>
            </w:r>
            <w:r>
              <w:t>/замену</w:t>
            </w:r>
            <w:r w:rsidRPr="0012004C">
              <w:rPr>
                <w:lang w:val="sr-Latn-CS"/>
              </w:rPr>
              <w:t xml:space="preserve"> резервних делова</w:t>
            </w:r>
            <w:r>
              <w:t>, нових верзија софтвера, а који су</w:t>
            </w:r>
            <w:r w:rsidRPr="0012004C">
              <w:rPr>
                <w:lang w:val="sr-Latn-CS"/>
              </w:rPr>
              <w:t xml:space="preserve"> предмет</w:t>
            </w:r>
            <w:r>
              <w:t xml:space="preserve"> ове</w:t>
            </w:r>
            <w:r w:rsidRPr="0012004C">
              <w:rPr>
                <w:lang w:val="sr-Latn-CS"/>
              </w:rPr>
              <w:t xml:space="preserve"> јавне набавке.</w:t>
            </w:r>
          </w:p>
          <w:p w14:paraId="31F656AD" w14:textId="0E5512A7" w:rsidR="004F661D" w:rsidRPr="003C4E03" w:rsidRDefault="004F661D" w:rsidP="009937B8">
            <w:pPr>
              <w:jc w:val="both"/>
              <w:rPr>
                <w:noProof/>
              </w:rPr>
            </w:pPr>
          </w:p>
        </w:tc>
      </w:tr>
      <w:tr w:rsidR="004F661D" w:rsidRPr="00AE1407" w14:paraId="013C28E1" w14:textId="77777777" w:rsidTr="004F661D">
        <w:trPr>
          <w:trHeight w:val="1121"/>
        </w:trPr>
        <w:tc>
          <w:tcPr>
            <w:tcW w:w="801" w:type="dxa"/>
            <w:shd w:val="clear" w:color="auto" w:fill="auto"/>
            <w:vAlign w:val="center"/>
          </w:tcPr>
          <w:p w14:paraId="3ECFB915" w14:textId="77777777" w:rsidR="004F661D" w:rsidRPr="00E53697" w:rsidRDefault="004F661D" w:rsidP="00D017D1">
            <w:pPr>
              <w:pStyle w:val="ListParagraph"/>
              <w:numPr>
                <w:ilvl w:val="0"/>
                <w:numId w:val="25"/>
              </w:numPr>
              <w:rPr>
                <w:noProof/>
              </w:rPr>
            </w:pPr>
          </w:p>
        </w:tc>
        <w:tc>
          <w:tcPr>
            <w:tcW w:w="3041" w:type="dxa"/>
            <w:shd w:val="clear" w:color="auto" w:fill="auto"/>
          </w:tcPr>
          <w:p w14:paraId="089EF67E" w14:textId="77777777" w:rsidR="00C049F2" w:rsidRDefault="00E53697" w:rsidP="00CD60D3">
            <w:pPr>
              <w:jc w:val="both"/>
              <w:rPr>
                <w:lang w:val="sr-Cyrl-RS"/>
              </w:rPr>
            </w:pPr>
            <w:r w:rsidRPr="0012004C">
              <w:rPr>
                <w:lang w:val="sr-Latn-CS"/>
              </w:rPr>
              <w:t>Понуђач располаже довољним кадр</w:t>
            </w:r>
            <w:r>
              <w:rPr>
                <w:lang w:val="sr-Latn-CS"/>
              </w:rPr>
              <w:t>овским и техничким капацитетом</w:t>
            </w:r>
            <w:r w:rsidRPr="00623D4B">
              <w:rPr>
                <w:lang w:val="sr-Latn-CS"/>
              </w:rPr>
              <w:t xml:space="preserve">: </w:t>
            </w:r>
          </w:p>
          <w:p w14:paraId="19182AD0" w14:textId="77777777" w:rsidR="00C049F2" w:rsidRPr="00C049F2" w:rsidRDefault="00C049F2" w:rsidP="00CD60D3">
            <w:pPr>
              <w:jc w:val="both"/>
              <w:rPr>
                <w:lang w:val="sr-Cyrl-RS"/>
              </w:rPr>
            </w:pPr>
          </w:p>
          <w:p w14:paraId="387BE2BA" w14:textId="77777777" w:rsidR="00C049F2" w:rsidRDefault="00E53697" w:rsidP="00C049F2">
            <w:pPr>
              <w:jc w:val="both"/>
              <w:rPr>
                <w:lang w:val="sr-Cyrl-RS"/>
              </w:rPr>
            </w:pPr>
            <w:r w:rsidRPr="00623D4B">
              <w:rPr>
                <w:lang w:val="sr-Latn-CS"/>
              </w:rPr>
              <w:t>-</w:t>
            </w:r>
            <w:r w:rsidRPr="0012004C">
              <w:rPr>
                <w:lang w:val="sr-Latn-CS"/>
              </w:rPr>
              <w:t xml:space="preserve">понуђач мора да има најмање </w:t>
            </w:r>
            <w:r w:rsidR="00C049F2">
              <w:rPr>
                <w:lang w:val="sr-Cyrl-RS"/>
              </w:rPr>
              <w:t>1</w:t>
            </w:r>
            <w:r>
              <w:t xml:space="preserve"> </w:t>
            </w:r>
            <w:r>
              <w:rPr>
                <w:lang w:val="sr-Latn-CS"/>
              </w:rPr>
              <w:t>сервисера овлашћен</w:t>
            </w:r>
            <w:r>
              <w:t>ог</w:t>
            </w:r>
            <w:r w:rsidRPr="0012004C">
              <w:rPr>
                <w:lang w:val="sr-Latn-CS"/>
              </w:rPr>
              <w:t xml:space="preserve"> од стране п</w:t>
            </w:r>
            <w:r>
              <w:rPr>
                <w:lang w:val="sr-Latn-CS"/>
              </w:rPr>
              <w:t>роизвођача</w:t>
            </w:r>
            <w:r>
              <w:rPr>
                <w:lang w:val="sr-Cyrl-RS"/>
              </w:rPr>
              <w:t xml:space="preserve"> </w:t>
            </w:r>
            <w:r w:rsidRPr="00623D4B">
              <w:rPr>
                <w:lang w:val="sr-Latn-CS"/>
              </w:rPr>
              <w:t xml:space="preserve">опреме </w:t>
            </w:r>
            <w:r w:rsidRPr="0012004C">
              <w:rPr>
                <w:lang w:val="sr-Latn-CS"/>
              </w:rPr>
              <w:t>која је предмет јавне набавке</w:t>
            </w:r>
            <w:r w:rsidR="00C049F2">
              <w:rPr>
                <w:lang w:val="sr-Cyrl-RS"/>
              </w:rPr>
              <w:t>;</w:t>
            </w:r>
          </w:p>
          <w:p w14:paraId="75FA2988" w14:textId="77777777" w:rsidR="00C049F2" w:rsidRDefault="00C049F2" w:rsidP="00C049F2">
            <w:pPr>
              <w:jc w:val="both"/>
              <w:rPr>
                <w:lang w:val="sr-Cyrl-RS"/>
              </w:rPr>
            </w:pPr>
          </w:p>
          <w:p w14:paraId="41FC42DB" w14:textId="276F5AC6" w:rsidR="004F661D" w:rsidRPr="00072306" w:rsidRDefault="00C049F2" w:rsidP="00C049F2">
            <w:pPr>
              <w:jc w:val="both"/>
              <w:rPr>
                <w:highlight w:val="yellow"/>
              </w:rPr>
            </w:pPr>
            <w:r>
              <w:rPr>
                <w:lang w:val="sr-Cyrl-RS"/>
              </w:rPr>
              <w:t>-</w:t>
            </w:r>
            <w:r w:rsidR="00E53697" w:rsidRPr="0012004C">
              <w:rPr>
                <w:lang w:val="sr-Latn-CS"/>
              </w:rPr>
              <w:t xml:space="preserve"> и најмање </w:t>
            </w:r>
            <w:r>
              <w:rPr>
                <w:lang w:val="sr-Cyrl-RS"/>
              </w:rPr>
              <w:t>1</w:t>
            </w:r>
            <w:r w:rsidR="00E53697" w:rsidRPr="0012004C">
              <w:rPr>
                <w:lang w:val="sr-Latn-CS"/>
              </w:rPr>
              <w:t xml:space="preserve"> моторн</w:t>
            </w:r>
            <w:r w:rsidR="00E53697">
              <w:t>о</w:t>
            </w:r>
            <w:r w:rsidR="00E53697">
              <w:rPr>
                <w:lang w:val="sr-Latn-CS"/>
              </w:rPr>
              <w:t xml:space="preserve">  возил</w:t>
            </w:r>
            <w:r w:rsidR="00E53697" w:rsidRPr="00623D4B">
              <w:rPr>
                <w:lang w:val="sr-Latn-CS"/>
              </w:rPr>
              <w:t>а</w:t>
            </w:r>
            <w:r w:rsidR="00E53697" w:rsidRPr="0012004C">
              <w:rPr>
                <w:lang w:val="sr-Latn-CS"/>
              </w:rPr>
              <w:t>;</w:t>
            </w:r>
          </w:p>
        </w:tc>
        <w:tc>
          <w:tcPr>
            <w:tcW w:w="5529" w:type="dxa"/>
            <w:gridSpan w:val="2"/>
            <w:shd w:val="clear" w:color="auto" w:fill="auto"/>
            <w:vAlign w:val="center"/>
          </w:tcPr>
          <w:p w14:paraId="3469E135" w14:textId="77777777" w:rsidR="00E53697" w:rsidRPr="003C69D6" w:rsidRDefault="00E53697" w:rsidP="00E53697">
            <w:pPr>
              <w:rPr>
                <w:lang w:val="sr-Latn-CS"/>
              </w:rPr>
            </w:pPr>
            <w:r w:rsidRPr="00623D4B">
              <w:rPr>
                <w:lang w:val="sr-Latn-CS"/>
              </w:rPr>
              <w:lastRenderedPageBreak/>
              <w:t>ДОКАЗ:</w:t>
            </w:r>
          </w:p>
          <w:p w14:paraId="5CF175CF" w14:textId="77777777" w:rsidR="00E53697" w:rsidRPr="003C69D6" w:rsidRDefault="00E53697" w:rsidP="00E53697">
            <w:pPr>
              <w:rPr>
                <w:lang w:val="sr-Latn-CS"/>
              </w:rPr>
            </w:pPr>
          </w:p>
          <w:p w14:paraId="364171F2" w14:textId="77777777" w:rsidR="00E53697" w:rsidRPr="003C69D6" w:rsidRDefault="00E53697" w:rsidP="00E53697">
            <w:pPr>
              <w:jc w:val="both"/>
              <w:rPr>
                <w:lang w:val="sr-Latn-CS"/>
              </w:rPr>
            </w:pPr>
            <w:r w:rsidRPr="00623D4B">
              <w:rPr>
                <w:lang w:val="sr-Latn-CS"/>
              </w:rPr>
              <w:t>-</w:t>
            </w:r>
            <w:r w:rsidRPr="003C69D6">
              <w:rPr>
                <w:lang w:val="sr-Latn-CS"/>
              </w:rPr>
              <w:t xml:space="preserve">Фотокопија сертификата произвођача </w:t>
            </w:r>
            <w:r w:rsidRPr="00623D4B">
              <w:rPr>
                <w:lang w:val="sr-Latn-CS"/>
              </w:rPr>
              <w:t xml:space="preserve">опреме </w:t>
            </w:r>
            <w:r w:rsidRPr="003C69D6">
              <w:rPr>
                <w:lang w:val="sr-Latn-CS"/>
              </w:rPr>
              <w:t>којима се доказује обученост сервисера.</w:t>
            </w:r>
          </w:p>
          <w:p w14:paraId="07BD3266" w14:textId="77777777" w:rsidR="00E53697" w:rsidRPr="00623D4B" w:rsidRDefault="00E53697" w:rsidP="00E53697">
            <w:pPr>
              <w:jc w:val="both"/>
              <w:rPr>
                <w:lang w:val="sr-Latn-CS"/>
              </w:rPr>
            </w:pPr>
            <w:r w:rsidRPr="00623D4B">
              <w:rPr>
                <w:lang w:val="sr-Latn-CS"/>
              </w:rPr>
              <w:t>-</w:t>
            </w:r>
            <w:r w:rsidRPr="003C69D6">
              <w:rPr>
                <w:lang w:val="sr-Latn-CS"/>
              </w:rPr>
              <w:t>Фотокопије образаца М1/М2 или М којима се доказује статус радног односа сервисера код понуђача</w:t>
            </w:r>
            <w:r w:rsidRPr="00623D4B">
              <w:rPr>
                <w:lang w:val="sr-Latn-CS"/>
              </w:rPr>
              <w:t>, или ф</w:t>
            </w:r>
            <w:r w:rsidRPr="003C69D6">
              <w:rPr>
                <w:lang w:val="sr-Latn-CS"/>
              </w:rPr>
              <w:t>отокопија</w:t>
            </w:r>
            <w:r w:rsidRPr="00623D4B">
              <w:rPr>
                <w:lang w:val="sr-Latn-CS"/>
              </w:rPr>
              <w:t xml:space="preserve"> уговора о делу, уговора о привременим и повременим пословима или било који други доказ да понуђач располаже </w:t>
            </w:r>
            <w:r w:rsidRPr="00623D4B">
              <w:rPr>
                <w:lang w:val="sr-Latn-CS"/>
              </w:rPr>
              <w:lastRenderedPageBreak/>
              <w:t xml:space="preserve">сертификованим сервисерима </w:t>
            </w:r>
            <w:r w:rsidRPr="003C69D6">
              <w:rPr>
                <w:lang w:val="sr-Latn-CS"/>
              </w:rPr>
              <w:t>кој</w:t>
            </w:r>
            <w:r w:rsidRPr="00623D4B">
              <w:rPr>
                <w:lang w:val="sr-Latn-CS"/>
              </w:rPr>
              <w:t>и</w:t>
            </w:r>
            <w:r w:rsidRPr="003C69D6">
              <w:rPr>
                <w:lang w:val="sr-Latn-CS"/>
              </w:rPr>
              <w:t xml:space="preserve"> ће бити одговорн</w:t>
            </w:r>
            <w:r w:rsidRPr="00623D4B">
              <w:rPr>
                <w:lang w:val="sr-Latn-CS"/>
              </w:rPr>
              <w:t>и</w:t>
            </w:r>
            <w:r w:rsidRPr="003C69D6">
              <w:rPr>
                <w:lang w:val="sr-Latn-CS"/>
              </w:rPr>
              <w:t xml:space="preserve"> за извршењеуговора. </w:t>
            </w:r>
          </w:p>
          <w:p w14:paraId="00433299" w14:textId="77777777" w:rsidR="00E53697" w:rsidRPr="00623D4B" w:rsidRDefault="00E53697" w:rsidP="00E53697">
            <w:pPr>
              <w:jc w:val="both"/>
              <w:rPr>
                <w:lang w:val="sr-Latn-CS"/>
              </w:rPr>
            </w:pPr>
          </w:p>
          <w:p w14:paraId="059D9870" w14:textId="2CF8CC42" w:rsidR="004F661D" w:rsidRPr="00072306" w:rsidRDefault="00E53697" w:rsidP="00E53697">
            <w:pPr>
              <w:jc w:val="both"/>
              <w:rPr>
                <w:b/>
                <w:highlight w:val="yellow"/>
              </w:rPr>
            </w:pPr>
            <w:r w:rsidRPr="00623D4B">
              <w:rPr>
                <w:lang w:val="sr-Latn-CS"/>
              </w:rPr>
              <w:t>-</w:t>
            </w:r>
            <w:r w:rsidRPr="0012004C">
              <w:rPr>
                <w:lang w:val="sr-Latn-CS"/>
              </w:rPr>
              <w:t>Фотокопију саобраћајне дозволе или други доказ о располагању моторним возилом (уговор о лизингу, закупу и сл.)</w:t>
            </w:r>
          </w:p>
        </w:tc>
      </w:tr>
    </w:tbl>
    <w:p w14:paraId="7BF8F383" w14:textId="03B5CA59"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5731BB58" w:rsidR="00FC1E62" w:rsidRPr="00847889" w:rsidRDefault="004F4808" w:rsidP="00847889">
      <w:pPr>
        <w:pStyle w:val="ListParagraph"/>
        <w:numPr>
          <w:ilvl w:val="0"/>
          <w:numId w:val="1"/>
        </w:numPr>
        <w:jc w:val="both"/>
        <w:rPr>
          <w:noProof/>
          <w:u w:val="single"/>
        </w:rPr>
      </w:pPr>
      <w:r w:rsidRPr="00847889">
        <w:rPr>
          <w:noProof/>
          <w:u w:val="single"/>
        </w:rPr>
        <w:t>ОБАВЕЗН</w:t>
      </w:r>
      <w:r w:rsidRPr="00847889">
        <w:rPr>
          <w:noProof/>
          <w:u w:val="single"/>
          <w:lang w:val="sr-Cyrl-CS"/>
        </w:rPr>
        <w:t>И</w:t>
      </w:r>
      <w:r w:rsidRPr="00847889">
        <w:rPr>
          <w:noProof/>
          <w:u w:val="single"/>
        </w:rPr>
        <w:t xml:space="preserve">  УСЛОВ</w:t>
      </w:r>
      <w:r w:rsidRPr="00847889">
        <w:rPr>
          <w:noProof/>
          <w:u w:val="single"/>
          <w:lang w:val="sr-Cyrl-CS"/>
        </w:rPr>
        <w:t>И</w:t>
      </w:r>
      <w:r w:rsidRPr="00847889">
        <w:rPr>
          <w:noProof/>
          <w:u w:val="single"/>
        </w:rPr>
        <w:t xml:space="preserve"> ЗА УЧЕШЋЕ У ПОСТУПКУ ЈАВНЕ НАБАВКЕ ИЗ ЧЛАНА 75. </w:t>
      </w:r>
      <w:r w:rsidR="004E0099" w:rsidRPr="00847889">
        <w:rPr>
          <w:noProof/>
          <w:u w:val="single"/>
          <w:lang w:val="sr-Cyrl-RS"/>
        </w:rPr>
        <w:t xml:space="preserve">И 76. </w:t>
      </w:r>
      <w:r w:rsidRPr="00847889">
        <w:rPr>
          <w:noProof/>
          <w:u w:val="single"/>
        </w:rPr>
        <w:t xml:space="preserve">ЗАКОНА о ЈН: </w:t>
      </w:r>
      <w:r w:rsidR="00FC1E62" w:rsidRPr="00847889">
        <w:rPr>
          <w:noProof/>
          <w:u w:val="single"/>
          <w:lang w:val="sr-Cyrl-CS"/>
        </w:rPr>
        <w:t>И</w:t>
      </w:r>
      <w:r w:rsidR="00FC1E62" w:rsidRPr="00847889">
        <w:rPr>
          <w:noProof/>
          <w:u w:val="single"/>
        </w:rPr>
        <w:t xml:space="preserve">спуњеност </w:t>
      </w:r>
      <w:r w:rsidR="004E0099" w:rsidRPr="00847889">
        <w:rPr>
          <w:noProof/>
          <w:u w:val="single"/>
          <w:lang w:val="sr-Cyrl-RS"/>
        </w:rPr>
        <w:t xml:space="preserve">обавезних и додатних </w:t>
      </w:r>
      <w:r w:rsidR="00FC1E62" w:rsidRPr="00847889">
        <w:rPr>
          <w:noProof/>
          <w:u w:val="single"/>
        </w:rPr>
        <w:t>услова понуђач доказује достављањем доказа наведених у табели</w:t>
      </w:r>
    </w:p>
    <w:p w14:paraId="25670810" w14:textId="77777777" w:rsidR="00C87537" w:rsidRPr="004E0099" w:rsidRDefault="00C87537" w:rsidP="007678BD">
      <w:pPr>
        <w:pStyle w:val="ListParagraph"/>
        <w:ind w:left="405"/>
        <w:jc w:val="both"/>
        <w:rPr>
          <w:noProof/>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4CA50A4" w:rsidR="00E04B7B" w:rsidRPr="004E0099" w:rsidRDefault="00E04B7B" w:rsidP="00EF466B">
      <w:pPr>
        <w:pStyle w:val="ListParagraph"/>
        <w:numPr>
          <w:ilvl w:val="0"/>
          <w:numId w:val="1"/>
        </w:numPr>
        <w:jc w:val="both"/>
        <w:rPr>
          <w:b/>
          <w:bCs/>
          <w:iCs/>
          <w:lang w:val="sr-Cyrl-CS"/>
        </w:rPr>
      </w:pPr>
      <w:r w:rsidRPr="004E0099">
        <w:rPr>
          <w:b/>
          <w:bCs/>
          <w:iCs/>
        </w:rPr>
        <w:t>Уколико п</w:t>
      </w:r>
      <w:r w:rsidRPr="004E0099">
        <w:rPr>
          <w:b/>
          <w:bCs/>
          <w:iCs/>
          <w:lang w:val="sr-Cyrl-CS"/>
        </w:rPr>
        <w:t>онуду</w:t>
      </w:r>
      <w:r w:rsidRPr="004E0099">
        <w:rPr>
          <w:b/>
          <w:bCs/>
          <w:iCs/>
        </w:rPr>
        <w:t xml:space="preserve"> подноси </w:t>
      </w:r>
      <w:r w:rsidRPr="004E0099">
        <w:rPr>
          <w:b/>
          <w:bCs/>
          <w:iCs/>
          <w:lang w:val="sr-Cyrl-CS"/>
        </w:rPr>
        <w:t>група понуђача</w:t>
      </w:r>
      <w:r w:rsidR="00EB4E07" w:rsidRPr="004E0099">
        <w:rPr>
          <w:b/>
          <w:bCs/>
          <w:iCs/>
          <w:lang w:val="sr-Cyrl-CS"/>
        </w:rPr>
        <w:t>,</w:t>
      </w:r>
      <w:r w:rsidRPr="004E0099">
        <w:rPr>
          <w:bCs/>
          <w:iCs/>
        </w:rPr>
        <w:t xml:space="preserve"> понуђач је дужан да </w:t>
      </w:r>
      <w:r w:rsidRPr="004E0099">
        <w:rPr>
          <w:bCs/>
          <w:iCs/>
          <w:lang w:val="sr-Cyrl-CS"/>
        </w:rPr>
        <w:t>за сваког члана групе понуђача</w:t>
      </w:r>
      <w:r w:rsidR="00A67B63" w:rsidRPr="004E0099">
        <w:rPr>
          <w:bCs/>
          <w:iCs/>
        </w:rPr>
        <w:t xml:space="preserve"> </w:t>
      </w:r>
      <w:r w:rsidRPr="004E0099">
        <w:rPr>
          <w:bCs/>
          <w:iCs/>
          <w:lang w:val="sr-Cyrl-CS"/>
        </w:rPr>
        <w:t>достави наведене доказе да испуњава обавезне услове из члана 75. став 1. тач. 1) до 3)</w:t>
      </w:r>
      <w:r w:rsidR="00FF51CE" w:rsidRPr="004E0099">
        <w:rPr>
          <w:bCs/>
          <w:iCs/>
          <w:lang w:val="sr-Cyrl-CS"/>
        </w:rPr>
        <w:t>.</w:t>
      </w:r>
    </w:p>
    <w:p w14:paraId="3A3FF9AB" w14:textId="77777777" w:rsidR="004E0099" w:rsidRDefault="00E04B7B" w:rsidP="004E0099">
      <w:pPr>
        <w:pStyle w:val="ListParagraph"/>
        <w:ind w:left="405"/>
        <w:jc w:val="both"/>
        <w:rPr>
          <w:bCs/>
          <w:iCs/>
          <w:color w:val="FF0000"/>
          <w:lang w:val="sr-Cyrl-CS"/>
        </w:rPr>
      </w:pPr>
      <w:r w:rsidRPr="004E0099">
        <w:rPr>
          <w:bCs/>
          <w:iCs/>
          <w:lang w:val="sr-Cyrl-CS"/>
        </w:rPr>
        <w:t>Додатне услове група понуђача испуњава заједно</w:t>
      </w:r>
      <w:r w:rsidR="00FF51CE" w:rsidRPr="004E0099">
        <w:rPr>
          <w:bCs/>
          <w:iCs/>
          <w:lang w:val="sr-Cyrl-CS"/>
        </w:rPr>
        <w:t>.</w:t>
      </w:r>
      <w:r w:rsidR="00BD0CEB">
        <w:rPr>
          <w:bCs/>
          <w:iCs/>
          <w:color w:val="FF0000"/>
        </w:rPr>
        <w:t xml:space="preserve"> </w:t>
      </w:r>
      <w:r w:rsidR="001828F9" w:rsidRPr="001828F9">
        <w:rPr>
          <w:bCs/>
          <w:iCs/>
          <w:color w:val="FF0000"/>
          <w:lang w:val="sr-Cyrl-CS"/>
        </w:rPr>
        <w:t xml:space="preserve"> </w:t>
      </w:r>
    </w:p>
    <w:p w14:paraId="76CC5535" w14:textId="6B998D85" w:rsidR="00630A69" w:rsidRPr="004E0099" w:rsidRDefault="00E04B7B" w:rsidP="004E0099">
      <w:pPr>
        <w:pStyle w:val="ListParagraph"/>
        <w:ind w:left="405"/>
        <w:jc w:val="both"/>
        <w:rPr>
          <w:bCs/>
          <w:i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 xml:space="preserve">за подизвођача достави доказе да испуњава услове из члана 75. став 1. тач. 1) до 3) </w:t>
      </w:r>
      <w:r w:rsidRPr="004E0099">
        <w:rPr>
          <w:bCs/>
          <w:iCs/>
          <w:lang w:val="sr-Cyrl-CS"/>
        </w:rPr>
        <w:t xml:space="preserve">Закона.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lang w:val="sr-Cyrl-RS"/>
        </w:rPr>
      </w:pPr>
    </w:p>
    <w:p w14:paraId="7CD70FFD" w14:textId="77777777" w:rsidR="004E0099" w:rsidRDefault="004E0099">
      <w:pPr>
        <w:rPr>
          <w:b/>
          <w:noProof/>
          <w:lang w:val="sr-Cyrl-RS"/>
        </w:rPr>
      </w:pPr>
    </w:p>
    <w:p w14:paraId="618D53AB" w14:textId="77777777" w:rsidR="004E0099" w:rsidRDefault="004E0099">
      <w:pPr>
        <w:rPr>
          <w:b/>
          <w:noProof/>
          <w:lang w:val="sr-Cyrl-RS"/>
        </w:rPr>
      </w:pPr>
    </w:p>
    <w:p w14:paraId="05CFC395" w14:textId="77777777" w:rsidR="004E0099" w:rsidRDefault="004E0099">
      <w:pPr>
        <w:rPr>
          <w:b/>
          <w:noProof/>
          <w:lang w:val="sr-Cyrl-RS"/>
        </w:rPr>
      </w:pPr>
    </w:p>
    <w:p w14:paraId="0E8ED34B" w14:textId="77777777" w:rsidR="004E0099" w:rsidRDefault="004E0099">
      <w:pPr>
        <w:rPr>
          <w:b/>
          <w:noProof/>
          <w:lang w:val="sr-Cyrl-RS"/>
        </w:rPr>
      </w:pPr>
    </w:p>
    <w:p w14:paraId="184CA583" w14:textId="77777777" w:rsidR="004E0099" w:rsidRDefault="004E0099">
      <w:pPr>
        <w:rPr>
          <w:b/>
          <w:noProof/>
          <w:lang w:val="sr-Cyrl-RS"/>
        </w:rPr>
      </w:pPr>
    </w:p>
    <w:p w14:paraId="4F764E15" w14:textId="77777777" w:rsidR="004E0099" w:rsidRDefault="004E0099">
      <w:pPr>
        <w:rPr>
          <w:b/>
          <w:noProof/>
          <w:lang w:val="sr-Cyrl-RS"/>
        </w:rPr>
      </w:pPr>
    </w:p>
    <w:p w14:paraId="089E5E03" w14:textId="77777777" w:rsidR="004E0099" w:rsidRDefault="004E0099">
      <w:pPr>
        <w:rPr>
          <w:b/>
          <w:noProof/>
          <w:lang w:val="sr-Cyrl-RS"/>
        </w:rPr>
      </w:pPr>
    </w:p>
    <w:p w14:paraId="3E895F86" w14:textId="77777777" w:rsidR="004E0099" w:rsidRDefault="004E0099">
      <w:pPr>
        <w:rPr>
          <w:b/>
          <w:noProof/>
          <w:lang w:val="sr-Cyrl-RS"/>
        </w:rPr>
      </w:pPr>
    </w:p>
    <w:p w14:paraId="372267A1" w14:textId="77777777" w:rsidR="004E0099" w:rsidRDefault="004E0099">
      <w:pPr>
        <w:rPr>
          <w:b/>
          <w:noProof/>
          <w:lang w:val="sr-Cyrl-RS"/>
        </w:rPr>
      </w:pPr>
    </w:p>
    <w:p w14:paraId="3DEE5E0F" w14:textId="77777777" w:rsidR="004E0099" w:rsidRDefault="004E0099">
      <w:pPr>
        <w:rPr>
          <w:b/>
          <w:noProof/>
          <w:lang w:val="sr-Cyrl-RS"/>
        </w:rPr>
      </w:pPr>
    </w:p>
    <w:p w14:paraId="7C9B45BB" w14:textId="77777777" w:rsidR="004E0099" w:rsidRDefault="004E0099">
      <w:pPr>
        <w:rPr>
          <w:b/>
          <w:noProof/>
          <w:lang w:val="sr-Cyrl-RS"/>
        </w:rPr>
      </w:pPr>
    </w:p>
    <w:p w14:paraId="6BCF006E" w14:textId="77777777" w:rsidR="004E0099" w:rsidRDefault="004E0099">
      <w:pPr>
        <w:rPr>
          <w:b/>
          <w:noProof/>
          <w:lang w:val="sr-Cyrl-RS"/>
        </w:rPr>
      </w:pPr>
    </w:p>
    <w:p w14:paraId="7F507292" w14:textId="77777777" w:rsidR="004E0099" w:rsidRDefault="004E0099">
      <w:pPr>
        <w:rPr>
          <w:b/>
          <w:noProof/>
          <w:lang w:val="sr-Cyrl-RS"/>
        </w:rPr>
      </w:pPr>
    </w:p>
    <w:p w14:paraId="4C48398F" w14:textId="77777777" w:rsidR="004E0099" w:rsidRDefault="004E0099">
      <w:pPr>
        <w:rPr>
          <w:b/>
          <w:noProof/>
          <w:lang w:val="sr-Cyrl-RS"/>
        </w:rPr>
      </w:pPr>
    </w:p>
    <w:p w14:paraId="09D4F9CB" w14:textId="77777777" w:rsidR="004E0099" w:rsidRDefault="004E0099">
      <w:pPr>
        <w:rPr>
          <w:b/>
          <w:noProof/>
          <w:lang w:val="sr-Cyrl-RS"/>
        </w:rPr>
      </w:pPr>
    </w:p>
    <w:p w14:paraId="4A7FA83A" w14:textId="77777777" w:rsidR="004E0099" w:rsidRDefault="004E0099">
      <w:pPr>
        <w:rPr>
          <w:b/>
          <w:noProof/>
          <w:lang w:val="sr-Cyrl-RS"/>
        </w:rPr>
      </w:pPr>
    </w:p>
    <w:p w14:paraId="1E659DDA" w14:textId="77777777" w:rsidR="004E0099" w:rsidRDefault="004E0099">
      <w:pPr>
        <w:rPr>
          <w:b/>
          <w:noProof/>
          <w:lang w:val="sr-Cyrl-RS"/>
        </w:rPr>
      </w:pPr>
    </w:p>
    <w:p w14:paraId="3B65736F" w14:textId="77777777" w:rsidR="004E0099" w:rsidRDefault="004E0099">
      <w:pPr>
        <w:rPr>
          <w:b/>
          <w:noProof/>
          <w:lang w:val="sr-Cyrl-RS"/>
        </w:rPr>
      </w:pPr>
    </w:p>
    <w:p w14:paraId="3E0A4EDA" w14:textId="77777777" w:rsidR="004E0099" w:rsidRDefault="004E0099">
      <w:pPr>
        <w:rPr>
          <w:b/>
          <w:noProof/>
          <w:lang w:val="sr-Cyrl-RS"/>
        </w:rPr>
      </w:pPr>
    </w:p>
    <w:p w14:paraId="2C7FDFC2" w14:textId="77777777" w:rsidR="004E0099" w:rsidRDefault="004E0099">
      <w:pPr>
        <w:rPr>
          <w:b/>
          <w:noProof/>
          <w:lang w:val="sr-Cyrl-RS"/>
        </w:rPr>
      </w:pPr>
    </w:p>
    <w:p w14:paraId="40B7D1CB" w14:textId="77777777" w:rsidR="004E0099" w:rsidRDefault="004E0099">
      <w:pPr>
        <w:rPr>
          <w:b/>
          <w:noProof/>
          <w:lang w:val="sr-Cyrl-RS"/>
        </w:rPr>
      </w:pPr>
    </w:p>
    <w:p w14:paraId="66F83B0D" w14:textId="77777777" w:rsidR="004E0099" w:rsidRDefault="004E0099">
      <w:pPr>
        <w:rPr>
          <w:b/>
          <w:noProof/>
          <w:lang w:val="sr-Cyrl-RS"/>
        </w:rPr>
      </w:pPr>
    </w:p>
    <w:p w14:paraId="5BFE478C" w14:textId="77777777" w:rsidR="004E0099" w:rsidRDefault="004E0099">
      <w:pPr>
        <w:rPr>
          <w:b/>
          <w:noProof/>
          <w:lang w:val="sr-Cyrl-RS"/>
        </w:rPr>
      </w:pPr>
    </w:p>
    <w:p w14:paraId="450BC04B" w14:textId="77777777" w:rsidR="004E0099" w:rsidRDefault="004E0099">
      <w:pPr>
        <w:rPr>
          <w:b/>
          <w:noProof/>
          <w:lang w:val="sr-Cyrl-RS"/>
        </w:rPr>
      </w:pPr>
    </w:p>
    <w:p w14:paraId="6EDCCF71" w14:textId="77777777" w:rsidR="004E0099" w:rsidRDefault="004E0099">
      <w:pPr>
        <w:rPr>
          <w:b/>
          <w:noProof/>
          <w:lang w:val="sr-Cyrl-RS"/>
        </w:rPr>
      </w:pPr>
    </w:p>
    <w:p w14:paraId="280F05DB" w14:textId="77777777" w:rsidR="004E0099" w:rsidRDefault="004E0099">
      <w:pPr>
        <w:rPr>
          <w:b/>
          <w:noProof/>
          <w:lang w:val="sr-Cyrl-RS"/>
        </w:rPr>
      </w:pPr>
    </w:p>
    <w:p w14:paraId="63607A4C" w14:textId="77777777" w:rsidR="004E0099" w:rsidRDefault="004E0099">
      <w:pPr>
        <w:rPr>
          <w:b/>
          <w:noProof/>
          <w:lang w:val="sr-Cyrl-RS"/>
        </w:rPr>
      </w:pPr>
    </w:p>
    <w:p w14:paraId="0740AA5A" w14:textId="77777777" w:rsidR="004E0099" w:rsidRDefault="004E0099">
      <w:pPr>
        <w:rPr>
          <w:b/>
          <w:noProof/>
          <w:lang w:val="sr-Cyrl-RS"/>
        </w:rPr>
      </w:pPr>
    </w:p>
    <w:p w14:paraId="56D3F205" w14:textId="77777777" w:rsidR="004E0099" w:rsidRDefault="004E0099">
      <w:pPr>
        <w:rPr>
          <w:b/>
          <w:noProof/>
          <w:lang w:val="sr-Cyrl-RS"/>
        </w:rPr>
      </w:pPr>
    </w:p>
    <w:p w14:paraId="1BF893EB" w14:textId="77777777" w:rsidR="004E0099" w:rsidRDefault="004E0099">
      <w:pPr>
        <w:rPr>
          <w:b/>
          <w:noProof/>
          <w:lang w:val="sr-Cyrl-RS"/>
        </w:rPr>
      </w:pPr>
    </w:p>
    <w:p w14:paraId="2A4F59A4" w14:textId="77777777" w:rsidR="004E0099" w:rsidRDefault="004E0099">
      <w:pPr>
        <w:rPr>
          <w:b/>
          <w:noProof/>
          <w:lang w:val="sr-Cyrl-RS"/>
        </w:rPr>
      </w:pPr>
    </w:p>
    <w:p w14:paraId="412EB60E" w14:textId="77777777" w:rsidR="004E0099" w:rsidRDefault="004E0099">
      <w:pPr>
        <w:rPr>
          <w:b/>
          <w:noProof/>
          <w:lang w:val="sr-Cyrl-RS"/>
        </w:rPr>
      </w:pPr>
    </w:p>
    <w:p w14:paraId="380B09E2" w14:textId="77777777" w:rsidR="004E0099" w:rsidRDefault="004E0099">
      <w:pPr>
        <w:rPr>
          <w:b/>
          <w:noProof/>
          <w:lang w:val="sr-Cyrl-RS"/>
        </w:rPr>
      </w:pPr>
    </w:p>
    <w:p w14:paraId="1A86F1EE" w14:textId="77777777" w:rsidR="004E0099" w:rsidRDefault="004E0099">
      <w:pPr>
        <w:rPr>
          <w:b/>
          <w:noProof/>
          <w:lang w:val="sr-Cyrl-RS"/>
        </w:rPr>
      </w:pPr>
    </w:p>
    <w:p w14:paraId="45FBEE3C" w14:textId="77777777" w:rsidR="004E0099" w:rsidRDefault="004E0099">
      <w:pPr>
        <w:rPr>
          <w:b/>
          <w:noProof/>
          <w:lang w:val="sr-Cyrl-RS"/>
        </w:rPr>
      </w:pPr>
    </w:p>
    <w:p w14:paraId="6CEF452B" w14:textId="77777777" w:rsidR="004E0099" w:rsidRPr="004E0099" w:rsidRDefault="004E0099">
      <w:pPr>
        <w:rPr>
          <w:b/>
          <w:noProof/>
          <w:lang w:val="sr-Cyrl-RS"/>
        </w:rPr>
      </w:pPr>
    </w:p>
    <w:p w14:paraId="4A7F6920" w14:textId="77777777" w:rsidR="00BA7963" w:rsidRDefault="00BA7963">
      <w:pPr>
        <w:rPr>
          <w:b/>
          <w:noProof/>
        </w:rPr>
      </w:pPr>
    </w:p>
    <w:p w14:paraId="14F0C393" w14:textId="77777777" w:rsidR="00BA7963" w:rsidRDefault="00BA7963">
      <w:pPr>
        <w:rPr>
          <w:b/>
          <w:noProof/>
        </w:rPr>
      </w:pPr>
    </w:p>
    <w:p w14:paraId="738B94CC" w14:textId="64418E70" w:rsidR="002D5B2C" w:rsidRPr="002735A4" w:rsidRDefault="002D5B2C" w:rsidP="00BD619D">
      <w:pPr>
        <w:pStyle w:val="Heading1"/>
        <w:numPr>
          <w:ilvl w:val="0"/>
          <w:numId w:val="15"/>
        </w:numPr>
        <w:jc w:val="center"/>
        <w:rPr>
          <w:sz w:val="28"/>
          <w:szCs w:val="28"/>
        </w:rPr>
      </w:pPr>
      <w:bookmarkStart w:id="28" w:name="_Toc375826007"/>
      <w:bookmarkStart w:id="29" w:name="_Toc389030814"/>
      <w:bookmarkStart w:id="30" w:name="_Toc448222238"/>
      <w:bookmarkStart w:id="31" w:name="_Toc448222705"/>
      <w:r w:rsidRPr="002735A4">
        <w:rPr>
          <w:sz w:val="28"/>
          <w:szCs w:val="28"/>
        </w:rPr>
        <w:t>УПУТСТВО П</w:t>
      </w:r>
      <w:r w:rsidR="00343F79" w:rsidRPr="002735A4">
        <w:rPr>
          <w:sz w:val="28"/>
          <w:szCs w:val="28"/>
        </w:rPr>
        <w:t>ОНУЂАЧИМА КАКО ДА САЧИНЕ ПОНУДУ</w:t>
      </w:r>
      <w:bookmarkEnd w:id="28"/>
      <w:bookmarkEnd w:id="29"/>
      <w:bookmarkEnd w:id="30"/>
      <w:bookmarkEnd w:id="31"/>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056EC0A" w14:textId="77777777" w:rsidR="004E0099" w:rsidRPr="006155A1" w:rsidRDefault="004E0099" w:rsidP="004E0099">
      <w:proofErr w:type="gramStart"/>
      <w:r w:rsidRPr="006155A1">
        <w:t xml:space="preserve">Дозвољено је да се понуде дају </w:t>
      </w:r>
      <w:r w:rsidRPr="006155A1">
        <w:rPr>
          <w:lang w:val="sr-Cyrl-RS"/>
        </w:rPr>
        <w:t xml:space="preserve">делимично </w:t>
      </w:r>
      <w:r w:rsidRPr="006155A1">
        <w:t xml:space="preserve">и на </w:t>
      </w:r>
      <w:r w:rsidRPr="006155A1">
        <w:rPr>
          <w:lang w:val="sr-Cyrl-RS"/>
        </w:rPr>
        <w:t>енглеском</w:t>
      </w:r>
      <w:r w:rsidRPr="006155A1">
        <w:t xml:space="preserve"> језику и то у делу понуде</w:t>
      </w:r>
      <w:r w:rsidRPr="006155A1">
        <w:rPr>
          <w:lang w:val="sr-Cyrl-RS"/>
        </w:rPr>
        <w:t xml:space="preserve"> који се односи на достављање сертификата и овлашћења</w:t>
      </w:r>
      <w:r w:rsidRPr="006155A1">
        <w:t>.</w:t>
      </w:r>
      <w:proofErr w:type="gramEnd"/>
    </w:p>
    <w:p w14:paraId="21A9D9FB" w14:textId="77777777" w:rsidR="004E0099" w:rsidRPr="00C35CDB" w:rsidRDefault="004E0099" w:rsidP="004E0099">
      <w:pPr>
        <w:jc w:val="both"/>
      </w:pPr>
      <w:proofErr w:type="gramStart"/>
      <w:r w:rsidRPr="006155A1">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6155A1">
        <w:t xml:space="preserve"> </w:t>
      </w:r>
      <w:proofErr w:type="gramStart"/>
      <w:r w:rsidRPr="006155A1">
        <w:t>У случају спора релевантна је верзија конкурсне документације, односно понуде, на српском језику.</w:t>
      </w:r>
      <w:proofErr w:type="gramEnd"/>
    </w:p>
    <w:p w14:paraId="0C1C3B52" w14:textId="77777777" w:rsidR="004E0099" w:rsidRPr="00AE1407" w:rsidRDefault="004E0099" w:rsidP="004E0099">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14C839F" w:rsidR="00C21A19" w:rsidRPr="004F661D" w:rsidRDefault="00C21A19" w:rsidP="00C21A19">
      <w:pPr>
        <w:rPr>
          <w:noProof/>
        </w:rPr>
      </w:pPr>
      <w:r w:rsidRPr="00AE1407">
        <w:rPr>
          <w:noProof/>
        </w:rPr>
        <w:t xml:space="preserve">Предмет јавне </w:t>
      </w:r>
      <w:r w:rsidRPr="004F661D">
        <w:rPr>
          <w:noProof/>
        </w:rPr>
        <w:t>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4F661D" w:rsidRDefault="00A878F3" w:rsidP="00A878F3">
      <w:pPr>
        <w:jc w:val="both"/>
        <w:rPr>
          <w:b/>
          <w:bCs/>
          <w:i/>
          <w:iCs/>
        </w:rPr>
      </w:pPr>
      <w:proofErr w:type="gramStart"/>
      <w:r w:rsidRPr="004F661D">
        <w:rPr>
          <w:bCs/>
          <w:iCs/>
        </w:rPr>
        <w:t>Подношење понуде са варијантама није дозвољено.</w:t>
      </w:r>
      <w:proofErr w:type="gramEnd"/>
    </w:p>
    <w:p w14:paraId="6E6B25E5" w14:textId="77777777" w:rsidR="00A878F3" w:rsidRPr="004F661D"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32BBB57F"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4F661D">
        <w:rPr>
          <w:bCs/>
          <w:iCs/>
          <w:lang w:val="sr-Cyrl-CS"/>
        </w:rPr>
        <w:t>поглављу</w:t>
      </w:r>
      <w:r w:rsidRPr="004F661D">
        <w:rPr>
          <w:bCs/>
          <w:iCs/>
        </w:rPr>
        <w:t xml:space="preserve"> </w:t>
      </w:r>
      <w:r w:rsidR="004F661D" w:rsidRPr="004F661D">
        <w:rPr>
          <w:bCs/>
          <w:iCs/>
        </w:rPr>
        <w:t>4</w:t>
      </w:r>
      <w:r w:rsidRPr="004F661D">
        <w:rPr>
          <w:bCs/>
          <w:iCs/>
        </w:rPr>
        <w:t>.</w:t>
      </w:r>
      <w:proofErr w:type="gramEnd"/>
      <w:r w:rsidRPr="004F661D">
        <w:rPr>
          <w:bCs/>
          <w:iCs/>
        </w:rPr>
        <w:t xml:space="preserve"> </w:t>
      </w:r>
      <w:proofErr w:type="gramStart"/>
      <w:r w:rsidRPr="004F661D">
        <w:rPr>
          <w:bCs/>
          <w:iCs/>
        </w:rPr>
        <w:t>конкур</w:t>
      </w:r>
      <w:r w:rsidR="00CB5A79" w:rsidRPr="004F661D">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4F661D">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499D4BB" w:rsidR="00A878F3" w:rsidRPr="00C133B2" w:rsidRDefault="00A878F3" w:rsidP="00A878F3">
      <w:pPr>
        <w:jc w:val="both"/>
      </w:pPr>
      <w:proofErr w:type="gramStart"/>
      <w:r w:rsidRPr="004F661D">
        <w:rPr>
          <w:rFonts w:eastAsia="TimesNewRomanPSMT"/>
          <w:bCs/>
        </w:rPr>
        <w:t xml:space="preserve">Група понуђача је дужна да достави све доказе о испуњености услова који су наведени у </w:t>
      </w:r>
      <w:r w:rsidRPr="004F661D">
        <w:rPr>
          <w:rFonts w:eastAsia="TimesNewRomanPSMT"/>
          <w:bCs/>
          <w:lang w:val="sr-Cyrl-CS"/>
        </w:rPr>
        <w:t>поглављу</w:t>
      </w:r>
      <w:r w:rsidRPr="004F661D">
        <w:rPr>
          <w:rFonts w:eastAsia="TimesNewRomanPSMT"/>
          <w:bCs/>
        </w:rPr>
        <w:t xml:space="preserve"> </w:t>
      </w:r>
      <w:r w:rsidR="004F661D" w:rsidRPr="004F661D">
        <w:rPr>
          <w:rFonts w:eastAsia="TimesNewRomanPSMT"/>
          <w:bCs/>
        </w:rPr>
        <w:t>4</w:t>
      </w:r>
      <w:r w:rsidR="0084500F" w:rsidRPr="004F661D">
        <w:rPr>
          <w:rFonts w:eastAsia="TimesNewRomanPSMT"/>
          <w:bCs/>
          <w:color w:val="FF0000"/>
        </w:rPr>
        <w:t>.</w:t>
      </w:r>
      <w:proofErr w:type="gramEnd"/>
      <w:r w:rsidRPr="004F661D">
        <w:rPr>
          <w:rFonts w:eastAsia="TimesNewRomanPSMT"/>
          <w:bCs/>
          <w:lang w:val="ru-RU"/>
        </w:rPr>
        <w:t xml:space="preserve"> </w:t>
      </w:r>
      <w:proofErr w:type="gramStart"/>
      <w:r w:rsidRPr="004F661D">
        <w:rPr>
          <w:rFonts w:eastAsia="TimesNewRomanPSMT"/>
          <w:bCs/>
        </w:rPr>
        <w:t>конкурсне</w:t>
      </w:r>
      <w:proofErr w:type="gramEnd"/>
      <w:r w:rsidRPr="004F661D">
        <w:rPr>
          <w:rFonts w:eastAsia="TimesNewRomanPSMT"/>
          <w:bCs/>
        </w:rPr>
        <w:t xml:space="preserve"> документације, у складу са Упутством како се доказује </w:t>
      </w:r>
      <w:r w:rsidRPr="00C133B2">
        <w:rPr>
          <w:rFonts w:eastAsia="TimesNewRomanPSMT"/>
          <w:bCs/>
        </w:rPr>
        <w:t>испуњеност услова.</w:t>
      </w:r>
    </w:p>
    <w:p w14:paraId="7A95268B" w14:textId="77777777" w:rsidR="00A878F3" w:rsidRPr="00C133B2" w:rsidRDefault="00A878F3" w:rsidP="00A878F3">
      <w:pPr>
        <w:jc w:val="both"/>
      </w:pPr>
      <w:proofErr w:type="gramStart"/>
      <w:r w:rsidRPr="00C133B2">
        <w:t>Понуђачи из групе понуђача одговарају неограничено солидарно према наручиоцу.</w:t>
      </w:r>
      <w:proofErr w:type="gramEnd"/>
      <w:r w:rsidRPr="00C133B2">
        <w:t xml:space="preserve"> </w:t>
      </w:r>
    </w:p>
    <w:p w14:paraId="46F48FE4" w14:textId="77777777" w:rsidR="00A878F3" w:rsidRPr="00C133B2" w:rsidRDefault="00A878F3" w:rsidP="00A878F3">
      <w:pPr>
        <w:jc w:val="both"/>
      </w:pPr>
      <w:proofErr w:type="gramStart"/>
      <w:r w:rsidRPr="00C133B2">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C133B2" w:rsidRDefault="00A878F3" w:rsidP="00A878F3">
      <w:pPr>
        <w:jc w:val="both"/>
      </w:pPr>
      <w:proofErr w:type="gramStart"/>
      <w:r w:rsidRPr="00C133B2">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C133B2" w:rsidRDefault="00A878F3" w:rsidP="00A878F3">
      <w:pPr>
        <w:jc w:val="both"/>
      </w:pPr>
      <w:proofErr w:type="gramStart"/>
      <w:r w:rsidRPr="00C133B2">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C133B2" w:rsidRDefault="00A878F3" w:rsidP="00A878F3">
      <w:pPr>
        <w:jc w:val="both"/>
      </w:pPr>
    </w:p>
    <w:p w14:paraId="73AFFE4A" w14:textId="77777777" w:rsidR="00A878F3" w:rsidRPr="00C133B2" w:rsidRDefault="00A878F3" w:rsidP="00BD619D">
      <w:pPr>
        <w:pStyle w:val="ListParagraph"/>
        <w:numPr>
          <w:ilvl w:val="0"/>
          <w:numId w:val="13"/>
        </w:numPr>
        <w:jc w:val="both"/>
      </w:pPr>
      <w:r w:rsidRPr="00C133B2">
        <w:rPr>
          <w:b/>
          <w:bCs/>
          <w:i/>
          <w:iCs/>
        </w:rPr>
        <w:t>НАЧИН И УСЛОВ</w:t>
      </w:r>
      <w:r w:rsidRPr="00C133B2">
        <w:rPr>
          <w:b/>
          <w:bCs/>
          <w:i/>
          <w:iCs/>
          <w:lang w:val="sr-Cyrl-CS"/>
        </w:rPr>
        <w:t>И</w:t>
      </w:r>
      <w:r w:rsidRPr="00C133B2">
        <w:rPr>
          <w:b/>
          <w:bCs/>
          <w:i/>
          <w:iCs/>
        </w:rPr>
        <w:t xml:space="preserve"> ПЛАЋАЊА, ГАРАНТНИ РОК, КАО И ДРУГЕ ОКОЛНОСТИ ОД КОЈИХ ЗАВИСИ ПРИХВАТЉИВОСТ  ПОНУДЕ</w:t>
      </w:r>
    </w:p>
    <w:p w14:paraId="41BB4F13" w14:textId="77777777" w:rsidR="00A878F3" w:rsidRPr="00C133B2" w:rsidRDefault="00A878F3" w:rsidP="00A878F3">
      <w:pPr>
        <w:jc w:val="both"/>
      </w:pPr>
    </w:p>
    <w:p w14:paraId="49D55ED9" w14:textId="77777777" w:rsidR="0068551F" w:rsidRPr="00C133B2" w:rsidRDefault="0068551F" w:rsidP="00BD619D">
      <w:pPr>
        <w:pStyle w:val="ListParagraph"/>
        <w:numPr>
          <w:ilvl w:val="1"/>
          <w:numId w:val="12"/>
        </w:numPr>
        <w:rPr>
          <w:b/>
          <w:u w:val="single"/>
        </w:rPr>
      </w:pPr>
      <w:r w:rsidRPr="00C133B2">
        <w:rPr>
          <w:b/>
          <w:u w:val="single"/>
        </w:rPr>
        <w:t>Захтеви у погледу начина, рока и услова плаћања</w:t>
      </w:r>
    </w:p>
    <w:p w14:paraId="5851558C" w14:textId="77777777" w:rsidR="004F7F65" w:rsidRPr="00C133B2" w:rsidRDefault="004F7F65" w:rsidP="003D47B0">
      <w:pPr>
        <w:pStyle w:val="ListParagraph"/>
        <w:ind w:left="0"/>
        <w:jc w:val="both"/>
        <w:rPr>
          <w:noProof/>
          <w:lang w:val="sr-Cyrl-CS"/>
        </w:rPr>
      </w:pPr>
      <w:r w:rsidRPr="00C133B2">
        <w:rPr>
          <w:noProof/>
          <w:lang w:val="sr-Cyrl-CS"/>
        </w:rPr>
        <w:t xml:space="preserve">Наручилац захтева одложено плаћање са роком плаћања од 90 дана од дана пријема исправног рачуна. Појединачни рачун за извршене услуге и испоручене резервне делове испоставља се на основу потписаног документа-радног налога од стране овлашћеног лица наручиоца којим се верификује квалитет извршених услуга односно испорука резервног дела. </w:t>
      </w:r>
    </w:p>
    <w:p w14:paraId="434BB1CD" w14:textId="77777777" w:rsidR="004F7F65" w:rsidRPr="00C133B2" w:rsidRDefault="004F7F65" w:rsidP="003D47B0">
      <w:pPr>
        <w:pStyle w:val="ListParagraph"/>
        <w:ind w:left="0"/>
        <w:jc w:val="both"/>
        <w:rPr>
          <w:noProof/>
          <w:lang w:val="sr-Cyrl-CS"/>
        </w:rPr>
      </w:pPr>
      <w:r w:rsidRPr="00C133B2">
        <w:rPr>
          <w:noProof/>
          <w:lang w:val="sr-Cyrl-CS"/>
        </w:rPr>
        <w:t>Плаћање се врши уплатом на рачун понуђача.</w:t>
      </w:r>
    </w:p>
    <w:p w14:paraId="49F0EC6D" w14:textId="77777777" w:rsidR="004F7F65" w:rsidRPr="00C133B2" w:rsidRDefault="004F7F65" w:rsidP="003D47B0">
      <w:pPr>
        <w:pStyle w:val="ListParagraph"/>
        <w:ind w:left="0"/>
        <w:jc w:val="both"/>
        <w:rPr>
          <w:iCs/>
        </w:rPr>
      </w:pPr>
      <w:r w:rsidRPr="00C133B2">
        <w:rPr>
          <w:noProof/>
          <w:lang w:val="sr-Cyrl-CS"/>
        </w:rPr>
        <w:t>Понуђачу није дозвољено да захтева аванс.</w:t>
      </w:r>
    </w:p>
    <w:p w14:paraId="4F06A283" w14:textId="77777777" w:rsidR="0068551F" w:rsidRPr="00C133B2" w:rsidRDefault="0068551F" w:rsidP="0068551F">
      <w:pPr>
        <w:jc w:val="both"/>
        <w:rPr>
          <w:b/>
          <w:bCs/>
          <w:iCs/>
        </w:rPr>
      </w:pPr>
    </w:p>
    <w:p w14:paraId="4C954997" w14:textId="77777777" w:rsidR="0068551F" w:rsidRPr="00C133B2" w:rsidRDefault="0068551F" w:rsidP="00BD619D">
      <w:pPr>
        <w:pStyle w:val="ListParagraph"/>
        <w:numPr>
          <w:ilvl w:val="1"/>
          <w:numId w:val="12"/>
        </w:numPr>
        <w:rPr>
          <w:b/>
          <w:u w:val="single"/>
        </w:rPr>
      </w:pPr>
      <w:r w:rsidRPr="00C133B2">
        <w:rPr>
          <w:b/>
          <w:u w:val="single"/>
        </w:rPr>
        <w:t>Захтеви у погледу гарантног рока</w:t>
      </w:r>
    </w:p>
    <w:p w14:paraId="6F267D48" w14:textId="044113B5" w:rsidR="004F7F65" w:rsidRPr="00C133B2" w:rsidRDefault="004F7F65" w:rsidP="004F7F65">
      <w:pPr>
        <w:pStyle w:val="ListParagraph"/>
        <w:ind w:left="0"/>
        <w:jc w:val="both"/>
        <w:rPr>
          <w:noProof/>
        </w:rPr>
      </w:pPr>
      <w:r w:rsidRPr="00C133B2">
        <w:rPr>
          <w:szCs w:val="22"/>
        </w:rPr>
        <w:t xml:space="preserve">Наручилац захтева </w:t>
      </w:r>
      <w:r w:rsidRPr="00C133B2">
        <w:rPr>
          <w:noProof/>
        </w:rPr>
        <w:t xml:space="preserve"> да гарантни рок на сваки сервис и одржавање опреме буде најмање </w:t>
      </w:r>
      <w:r w:rsidR="006B13D2" w:rsidRPr="00C133B2">
        <w:rPr>
          <w:noProof/>
          <w:lang w:val="sr-Cyrl-RS"/>
        </w:rPr>
        <w:t>6</w:t>
      </w:r>
      <w:r w:rsidRPr="00C133B2">
        <w:rPr>
          <w:noProof/>
        </w:rPr>
        <w:t xml:space="preserve"> </w:t>
      </w:r>
      <w:r w:rsidRPr="00C133B2">
        <w:rPr>
          <w:noProof/>
          <w:lang w:val="sr-Cyrl-RS"/>
        </w:rPr>
        <w:t>(</w:t>
      </w:r>
      <w:r w:rsidR="006B13D2" w:rsidRPr="00C133B2">
        <w:rPr>
          <w:noProof/>
          <w:lang w:val="sr-Cyrl-RS"/>
        </w:rPr>
        <w:t>шест</w:t>
      </w:r>
      <w:r w:rsidRPr="00C133B2">
        <w:rPr>
          <w:noProof/>
        </w:rPr>
        <w:t>) месец</w:t>
      </w:r>
      <w:r w:rsidR="006B13D2" w:rsidRPr="00C133B2">
        <w:rPr>
          <w:noProof/>
          <w:lang w:val="sr-Cyrl-RS"/>
        </w:rPr>
        <w:t>и</w:t>
      </w:r>
      <w:r w:rsidRPr="00C133B2">
        <w:rPr>
          <w:noProof/>
        </w:rPr>
        <w:t xml:space="preserve"> од дана извршеног сервиса и одржавања, а гарантни рок на сваки замењени део опреме </w:t>
      </w:r>
      <w:r w:rsidRPr="00C133B2">
        <w:t xml:space="preserve">најмање </w:t>
      </w:r>
      <w:r w:rsidRPr="00C133B2">
        <w:rPr>
          <w:lang w:val="sr-Cyrl-RS"/>
        </w:rPr>
        <w:t>3</w:t>
      </w:r>
      <w:r w:rsidRPr="00C133B2">
        <w:t xml:space="preserve"> месец</w:t>
      </w:r>
      <w:r w:rsidRPr="00C133B2">
        <w:rPr>
          <w:lang w:val="sr-Cyrl-RS"/>
        </w:rPr>
        <w:t>а</w:t>
      </w:r>
      <w:r w:rsidRPr="00C133B2">
        <w:rPr>
          <w:noProof/>
        </w:rPr>
        <w:t xml:space="preserve"> од дана његове замене или до истека рока на који се уговор закључује.</w:t>
      </w:r>
    </w:p>
    <w:p w14:paraId="0AC37B85" w14:textId="77777777" w:rsidR="0068551F" w:rsidRPr="00C133B2" w:rsidRDefault="0068551F" w:rsidP="0068551F">
      <w:pPr>
        <w:jc w:val="both"/>
        <w:rPr>
          <w:iCs/>
        </w:rPr>
      </w:pPr>
    </w:p>
    <w:p w14:paraId="086656B7" w14:textId="77777777" w:rsidR="0068551F" w:rsidRPr="00C133B2" w:rsidRDefault="0068551F" w:rsidP="00BD619D">
      <w:pPr>
        <w:pStyle w:val="ListParagraph"/>
        <w:numPr>
          <w:ilvl w:val="1"/>
          <w:numId w:val="12"/>
        </w:numPr>
        <w:rPr>
          <w:b/>
          <w:u w:val="single"/>
        </w:rPr>
      </w:pPr>
      <w:r w:rsidRPr="00C133B2">
        <w:rPr>
          <w:b/>
          <w:u w:val="single"/>
        </w:rPr>
        <w:t>Захтев у погледу рока (испоруке добара, извршења услуге, извођења радова)</w:t>
      </w:r>
    </w:p>
    <w:p w14:paraId="16F1A1B3" w14:textId="5708082C" w:rsidR="004F7F65" w:rsidRPr="00C133B2" w:rsidRDefault="004F7F65" w:rsidP="004F7F65">
      <w:pPr>
        <w:pStyle w:val="ListParagraph"/>
        <w:tabs>
          <w:tab w:val="left" w:pos="8355"/>
        </w:tabs>
        <w:ind w:left="0"/>
        <w:jc w:val="both"/>
        <w:rPr>
          <w:lang w:val="sr-Cyrl-RS"/>
        </w:rPr>
      </w:pPr>
      <w:r w:rsidRPr="00C133B2">
        <w:t xml:space="preserve">Наручилац захтева да </w:t>
      </w:r>
      <w:r w:rsidRPr="00C133B2">
        <w:rPr>
          <w:b/>
        </w:rPr>
        <w:t>р</w:t>
      </w:r>
      <w:r w:rsidRPr="00C133B2">
        <w:rPr>
          <w:b/>
          <w:lang w:val="sr-Latn-CS"/>
        </w:rPr>
        <w:t>ок за одзив</w:t>
      </w:r>
      <w:r w:rsidRPr="00C133B2">
        <w:rPr>
          <w:lang w:val="sr-Latn-CS"/>
        </w:rPr>
        <w:t xml:space="preserve"> сервиса </w:t>
      </w:r>
      <w:r w:rsidRPr="00C133B2">
        <w:t>п</w:t>
      </w:r>
      <w:r w:rsidR="006B13D2" w:rsidRPr="00C133B2">
        <w:rPr>
          <w:lang w:val="sr-Latn-CS"/>
        </w:rPr>
        <w:t xml:space="preserve">онуђача износи највише </w:t>
      </w:r>
      <w:r w:rsidR="006B13D2" w:rsidRPr="00C133B2">
        <w:rPr>
          <w:lang w:val="sr-Cyrl-RS"/>
        </w:rPr>
        <w:t xml:space="preserve">48 </w:t>
      </w:r>
      <w:r w:rsidRPr="00C133B2">
        <w:rPr>
          <w:lang w:val="sr-Latn-CS"/>
        </w:rPr>
        <w:t>сата од пријема писменог позива Наручиоца.</w:t>
      </w:r>
      <w:r w:rsidRPr="00C133B2">
        <w:rPr>
          <w:lang w:val="sr-Cyrl-RS"/>
        </w:rPr>
        <w:t xml:space="preserve"> </w:t>
      </w:r>
      <w:r w:rsidRPr="00C133B2">
        <w:t xml:space="preserve">Наручилац захтева да </w:t>
      </w:r>
      <w:r w:rsidRPr="00C133B2">
        <w:rPr>
          <w:b/>
        </w:rPr>
        <w:t>р</w:t>
      </w:r>
      <w:r w:rsidRPr="00C133B2">
        <w:rPr>
          <w:b/>
          <w:lang w:val="sr-Latn-CS"/>
        </w:rPr>
        <w:t>ок за</w:t>
      </w:r>
      <w:r w:rsidRPr="00C133B2">
        <w:rPr>
          <w:b/>
        </w:rPr>
        <w:t xml:space="preserve"> извршење услуге и</w:t>
      </w:r>
      <w:r w:rsidRPr="00C133B2">
        <w:rPr>
          <w:b/>
          <w:lang w:val="sr-Latn-CS"/>
        </w:rPr>
        <w:t xml:space="preserve"> испоруку резервних делова и техничког потрошног материјала </w:t>
      </w:r>
      <w:r w:rsidR="006B13D2" w:rsidRPr="00C133B2">
        <w:rPr>
          <w:bCs/>
          <w:lang w:val="sr-Latn-CS"/>
        </w:rPr>
        <w:t xml:space="preserve">не буде дужи од </w:t>
      </w:r>
      <w:r w:rsidR="006B13D2" w:rsidRPr="00C133B2">
        <w:rPr>
          <w:bCs/>
          <w:lang w:val="sr-Cyrl-RS"/>
        </w:rPr>
        <w:t>5</w:t>
      </w:r>
      <w:r w:rsidR="006B13D2" w:rsidRPr="00C133B2">
        <w:rPr>
          <w:bCs/>
          <w:lang w:val="sr-Latn-CS"/>
        </w:rPr>
        <w:t xml:space="preserve"> дана од тренутка одзива,</w:t>
      </w:r>
      <w:r w:rsidR="006B13D2" w:rsidRPr="00C133B2">
        <w:rPr>
          <w:bCs/>
          <w:lang w:val="sr-Cyrl-RS"/>
        </w:rPr>
        <w:t xml:space="preserve"> </w:t>
      </w:r>
      <w:r w:rsidR="006B13D2" w:rsidRPr="00C133B2">
        <w:rPr>
          <w:bCs/>
          <w:lang w:val="sr-Latn-CS"/>
        </w:rPr>
        <w:t>односно не дуже од 30 дана ако је реч о отклањању квара са заменом резервног дела, којег понуђач нема на лагеру</w:t>
      </w:r>
      <w:r w:rsidR="006B13D2" w:rsidRPr="00C133B2">
        <w:rPr>
          <w:lang w:val="sr-Cyrl-RS"/>
        </w:rPr>
        <w:t xml:space="preserve">. У посебном случају поправке </w:t>
      </w:r>
      <w:r w:rsidR="006B13D2" w:rsidRPr="00C133B2">
        <w:rPr>
          <w:lang w:val="sr-Latn-CS"/>
        </w:rPr>
        <w:t xml:space="preserve"> Handpiece-a</w:t>
      </w:r>
      <w:r w:rsidR="006B13D2" w:rsidRPr="00C133B2">
        <w:rPr>
          <w:lang w:val="sr-Cyrl-RS"/>
        </w:rPr>
        <w:t xml:space="preserve">, рок за поправку је </w:t>
      </w:r>
      <w:r w:rsidR="00B924C1" w:rsidRPr="00C133B2">
        <w:rPr>
          <w:lang w:val="sr-Cyrl-RS"/>
        </w:rPr>
        <w:t>до 90 дана</w:t>
      </w:r>
      <w:r w:rsidR="006B13D2" w:rsidRPr="00C133B2">
        <w:rPr>
          <w:lang w:val="sr-Cyrl-RS"/>
        </w:rPr>
        <w:t>.</w:t>
      </w:r>
    </w:p>
    <w:p w14:paraId="5D52FFEB" w14:textId="78D33972" w:rsidR="004F7F65" w:rsidRPr="00C133B2" w:rsidRDefault="004F7F65" w:rsidP="004F7F65">
      <w:pPr>
        <w:jc w:val="both"/>
        <w:rPr>
          <w:bCs/>
          <w:lang w:val="sr-Latn-CS"/>
        </w:rPr>
      </w:pPr>
      <w:r w:rsidRPr="00C133B2">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3F27A8D" w14:textId="77777777" w:rsidR="0068551F" w:rsidRPr="00C133B2" w:rsidRDefault="0068551F" w:rsidP="0068551F">
      <w:pPr>
        <w:jc w:val="both"/>
        <w:rPr>
          <w:b/>
          <w:bCs/>
          <w:i/>
          <w:iCs/>
        </w:rPr>
      </w:pPr>
    </w:p>
    <w:p w14:paraId="58542845" w14:textId="77777777" w:rsidR="0068551F" w:rsidRPr="00C133B2" w:rsidRDefault="0068551F" w:rsidP="00BD619D">
      <w:pPr>
        <w:pStyle w:val="ListParagraph"/>
        <w:numPr>
          <w:ilvl w:val="1"/>
          <w:numId w:val="12"/>
        </w:numPr>
        <w:rPr>
          <w:b/>
          <w:u w:val="single"/>
        </w:rPr>
      </w:pPr>
      <w:r w:rsidRPr="00C133B2">
        <w:rPr>
          <w:b/>
          <w:u w:val="single"/>
        </w:rPr>
        <w:t>Захтев у погледу рока важења понуде</w:t>
      </w:r>
    </w:p>
    <w:p w14:paraId="2F99CFFC" w14:textId="77777777" w:rsidR="0068551F" w:rsidRPr="00C133B2" w:rsidRDefault="0068551F" w:rsidP="0068551F">
      <w:pPr>
        <w:jc w:val="both"/>
        <w:rPr>
          <w:iCs/>
        </w:rPr>
      </w:pPr>
      <w:proofErr w:type="gramStart"/>
      <w:r w:rsidRPr="00C133B2">
        <w:rPr>
          <w:iCs/>
        </w:rPr>
        <w:t>Рок важења понуде не може бити краћи од 60 дана од дана отварања понуда.</w:t>
      </w:r>
      <w:proofErr w:type="gramEnd"/>
    </w:p>
    <w:p w14:paraId="3ACCC61F" w14:textId="77777777" w:rsidR="0068551F" w:rsidRPr="00C133B2" w:rsidRDefault="0068551F" w:rsidP="0068551F">
      <w:pPr>
        <w:jc w:val="both"/>
        <w:rPr>
          <w:iCs/>
        </w:rPr>
      </w:pPr>
      <w:proofErr w:type="gramStart"/>
      <w:r w:rsidRPr="00C133B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133B2" w:rsidRDefault="0068551F" w:rsidP="0068551F">
      <w:pPr>
        <w:jc w:val="both"/>
        <w:rPr>
          <w:iCs/>
        </w:rPr>
      </w:pPr>
      <w:proofErr w:type="gramStart"/>
      <w:r w:rsidRPr="00C133B2">
        <w:rPr>
          <w:iCs/>
        </w:rPr>
        <w:t>Понуђач који прихвати захтев за продужење рока важења понуде на може мењати понуду.</w:t>
      </w:r>
      <w:proofErr w:type="gramEnd"/>
    </w:p>
    <w:p w14:paraId="1BAB9696" w14:textId="77777777" w:rsidR="0068551F" w:rsidRPr="00C133B2" w:rsidRDefault="0068551F" w:rsidP="0068551F">
      <w:pPr>
        <w:jc w:val="both"/>
        <w:rPr>
          <w:iCs/>
        </w:rPr>
      </w:pPr>
    </w:p>
    <w:p w14:paraId="20BCB9C2" w14:textId="77777777" w:rsidR="0068551F" w:rsidRPr="00C133B2" w:rsidRDefault="0068551F" w:rsidP="00BD619D">
      <w:pPr>
        <w:pStyle w:val="ListParagraph"/>
        <w:numPr>
          <w:ilvl w:val="1"/>
          <w:numId w:val="12"/>
        </w:numPr>
        <w:jc w:val="both"/>
        <w:rPr>
          <w:b/>
          <w:u w:val="single"/>
        </w:rPr>
      </w:pPr>
      <w:r w:rsidRPr="00C133B2">
        <w:rPr>
          <w:b/>
          <w:u w:val="single"/>
        </w:rPr>
        <w:t>Други захтеви</w:t>
      </w:r>
    </w:p>
    <w:p w14:paraId="53AF8F05" w14:textId="77777777" w:rsidR="003D47B0" w:rsidRPr="003D47B0" w:rsidRDefault="003D47B0" w:rsidP="003D47B0">
      <w:pPr>
        <w:pStyle w:val="ListParagraph"/>
        <w:ind w:left="0"/>
        <w:jc w:val="both"/>
        <w:rPr>
          <w:bCs/>
          <w:iCs/>
        </w:rPr>
      </w:pPr>
      <w:proofErr w:type="gramStart"/>
      <w:r w:rsidRPr="00C133B2">
        <w:rPr>
          <w:bCs/>
          <w:iCs/>
        </w:rPr>
        <w:t>Наручилац захтева да након извршене замене дела опреме, наручиоцу остави неисправни или оштећени део опреме који је замењен до окончања поступка наплате премије осигурања од осигуравајућег друштва, по чијем окончању понуђач преузима од наручиоца неисправни или оштећени део опреме ради враћања истог произвођачу.</w:t>
      </w:r>
      <w:proofErr w:type="gramEnd"/>
      <w:r w:rsidRPr="00C133B2">
        <w:rPr>
          <w:bCs/>
          <w:iCs/>
        </w:rPr>
        <w:t xml:space="preserve"> </w:t>
      </w:r>
      <w:proofErr w:type="gramStart"/>
      <w:r w:rsidRPr="00C133B2">
        <w:rPr>
          <w:bCs/>
          <w:iCs/>
        </w:rPr>
        <w:t>Максимални рок за предају замењеног дела понуђачу је до 14 дана од дана извршене замене резервног дела.</w:t>
      </w:r>
      <w:proofErr w:type="gramEnd"/>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4F661D"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w:t>
      </w:r>
      <w:r w:rsidRPr="004F661D">
        <w:t>ће се за оцену понуде узимати у обзир цена без пореза на додату вредност.</w:t>
      </w:r>
      <w:proofErr w:type="gramEnd"/>
    </w:p>
    <w:p w14:paraId="572C6C51" w14:textId="77777777" w:rsidR="00A878F3" w:rsidRPr="004F661D" w:rsidRDefault="00A878F3" w:rsidP="00A878F3">
      <w:pPr>
        <w:jc w:val="both"/>
        <w:rPr>
          <w:iCs/>
        </w:rPr>
      </w:pPr>
      <w:proofErr w:type="gramStart"/>
      <w:r w:rsidRPr="004F661D">
        <w:rPr>
          <w:iCs/>
        </w:rPr>
        <w:t>У цену је урачунат</w:t>
      </w:r>
      <w:r w:rsidR="009C505A" w:rsidRPr="004F661D">
        <w:rPr>
          <w:iCs/>
        </w:rPr>
        <w:t>а</w:t>
      </w:r>
      <w:r w:rsidRPr="004F661D">
        <w:rPr>
          <w:iCs/>
        </w:rPr>
        <w:t xml:space="preserve"> цена предмета јавне</w:t>
      </w:r>
      <w:r w:rsidR="009C505A" w:rsidRPr="004F661D">
        <w:rPr>
          <w:iCs/>
        </w:rPr>
        <w:t xml:space="preserve"> набавке, испорука, монтажа и остали повезани трошкови</w:t>
      </w:r>
      <w:r w:rsidRPr="004F661D">
        <w:rPr>
          <w:iCs/>
        </w:rPr>
        <w:t>.</w:t>
      </w:r>
      <w:proofErr w:type="gramEnd"/>
    </w:p>
    <w:p w14:paraId="5E4448D9" w14:textId="77777777" w:rsidR="00A878F3" w:rsidRPr="004F661D" w:rsidRDefault="00A878F3" w:rsidP="00A878F3">
      <w:pPr>
        <w:jc w:val="both"/>
      </w:pPr>
      <w:proofErr w:type="gramStart"/>
      <w:r w:rsidRPr="004F661D">
        <w:rPr>
          <w:iCs/>
        </w:rPr>
        <w:t>Цена је фиксна и не може се мењати.</w:t>
      </w:r>
      <w:proofErr w:type="gramEnd"/>
      <w:r w:rsidRPr="004F661D">
        <w:t xml:space="preserve"> </w:t>
      </w:r>
    </w:p>
    <w:p w14:paraId="7CAB9C79" w14:textId="77777777" w:rsidR="006D7665" w:rsidRPr="004F661D" w:rsidRDefault="006D7665" w:rsidP="00A878F3">
      <w:pPr>
        <w:jc w:val="both"/>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4F661D" w:rsidRDefault="006E6A7C" w:rsidP="007D5B55">
      <w:pPr>
        <w:jc w:val="both"/>
        <w:rPr>
          <w:noProof/>
        </w:rPr>
      </w:pPr>
      <w:r w:rsidRPr="004F661D">
        <w:rPr>
          <w:noProof/>
        </w:rPr>
        <w:t>Понуђач који је изабран као најповољнији је дужан да, приликом потписивања уговора, достави:</w:t>
      </w:r>
    </w:p>
    <w:p w14:paraId="4E71B1CA" w14:textId="0494DF45" w:rsidR="006E6A7C" w:rsidRPr="00A215D1" w:rsidRDefault="006E6A7C" w:rsidP="006E6A7C">
      <w:pPr>
        <w:pStyle w:val="ListParagraph"/>
        <w:numPr>
          <w:ilvl w:val="0"/>
          <w:numId w:val="9"/>
        </w:numPr>
        <w:jc w:val="both"/>
        <w:rPr>
          <w:noProof/>
        </w:rPr>
      </w:pPr>
      <w:r w:rsidRPr="00A215D1">
        <w:rPr>
          <w:b/>
        </w:rPr>
        <w:t>регистровану бланко меницу и менично овлашћење</w:t>
      </w:r>
      <w:r w:rsidRPr="00A215D1">
        <w:rPr>
          <w:b/>
          <w:noProof/>
        </w:rPr>
        <w:t xml:space="preserve"> за извршење уговорне обавезе</w:t>
      </w:r>
      <w:r w:rsidRPr="00A215D1">
        <w:rPr>
          <w:noProof/>
        </w:rPr>
        <w:t>, попуњену на износ од 10% од укупне вредности уговора</w:t>
      </w:r>
      <w:r w:rsidR="001C4F8E" w:rsidRPr="00A215D1">
        <w:rPr>
          <w:noProof/>
          <w:lang w:val="sr-Cyrl-RS"/>
        </w:rPr>
        <w:t xml:space="preserve"> без ПДВ-а</w:t>
      </w:r>
      <w:r w:rsidRPr="00A215D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A215D1" w:rsidRDefault="006E6A7C" w:rsidP="006E6A7C">
      <w:pPr>
        <w:pStyle w:val="ListParagraph"/>
        <w:numPr>
          <w:ilvl w:val="0"/>
          <w:numId w:val="9"/>
        </w:numPr>
        <w:jc w:val="both"/>
        <w:rPr>
          <w:noProof/>
        </w:rPr>
      </w:pPr>
      <w:r w:rsidRPr="00A215D1">
        <w:rPr>
          <w:b/>
        </w:rPr>
        <w:t>регистровану бланко меницу и менично овлашћење</w:t>
      </w:r>
      <w:r w:rsidRPr="00A215D1">
        <w:rPr>
          <w:b/>
          <w:noProof/>
        </w:rPr>
        <w:t xml:space="preserve"> за отклањање недостатака у гарантном року</w:t>
      </w:r>
      <w:r w:rsidRPr="00A215D1">
        <w:rPr>
          <w:noProof/>
        </w:rPr>
        <w:t xml:space="preserve">, попуњену на износ од 10% од укупне вредности </w:t>
      </w:r>
      <w:r w:rsidR="001C4F8E" w:rsidRPr="00A215D1">
        <w:rPr>
          <w:noProof/>
        </w:rPr>
        <w:t>у</w:t>
      </w:r>
      <w:r w:rsidRPr="00A215D1">
        <w:rPr>
          <w:noProof/>
        </w:rPr>
        <w:t>говора</w:t>
      </w:r>
      <w:r w:rsidR="001C4F8E" w:rsidRPr="00A215D1">
        <w:rPr>
          <w:noProof/>
          <w:lang w:val="sr-Cyrl-RS"/>
        </w:rPr>
        <w:t xml:space="preserve"> без ПДВ-а</w:t>
      </w:r>
      <w:r w:rsidRPr="00A215D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A215D1" w:rsidRDefault="006E6A7C" w:rsidP="006E6A7C">
      <w:pPr>
        <w:pStyle w:val="ListParagraph"/>
        <w:ind w:left="87" w:firstLine="453"/>
        <w:jc w:val="both"/>
        <w:rPr>
          <w:noProof/>
        </w:rPr>
      </w:pPr>
    </w:p>
    <w:p w14:paraId="44088B71" w14:textId="77777777" w:rsidR="00CA7301" w:rsidRPr="00A215D1" w:rsidRDefault="00CA7301" w:rsidP="00CA7301">
      <w:pPr>
        <w:jc w:val="both"/>
        <w:rPr>
          <w:rFonts w:eastAsia="TimesNewRomanPSMT"/>
          <w:bCs/>
          <w:iCs/>
          <w:lang w:val="sr-Cyrl-CS"/>
        </w:rPr>
      </w:pPr>
      <w:r w:rsidRPr="00A215D1">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A215D1">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A215D1"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A215D1">
        <w:rPr>
          <w:noProof/>
        </w:rPr>
        <w:lastRenderedPageBreak/>
        <w:t xml:space="preserve">Понуђач је дужан да достави и </w:t>
      </w:r>
      <w:r w:rsidRPr="00A215D1">
        <w:rPr>
          <w:b/>
          <w:noProof/>
        </w:rPr>
        <w:t xml:space="preserve">копију извода из Регистра </w:t>
      </w:r>
      <w:r w:rsidRPr="00A215D1">
        <w:rPr>
          <w:noProof/>
        </w:rPr>
        <w:t xml:space="preserve"> </w:t>
      </w:r>
      <w:r w:rsidRPr="00A215D1">
        <w:rPr>
          <w:b/>
          <w:noProof/>
        </w:rPr>
        <w:t>меница и овлашћења</w:t>
      </w:r>
      <w:r w:rsidRPr="00A215D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4F6F53A0" w:rsidR="006E6A7C" w:rsidRPr="002C4BE3" w:rsidRDefault="006E6A7C" w:rsidP="006E6A7C">
      <w:pPr>
        <w:jc w:val="both"/>
      </w:pPr>
      <w:proofErr w:type="gramStart"/>
      <w:r w:rsidRPr="002C4BE3">
        <w:t xml:space="preserve">Средство </w:t>
      </w:r>
      <w:r w:rsidRPr="00E76D22">
        <w:t xml:space="preserve">обезбеђења траје најмање </w:t>
      </w:r>
      <w:r w:rsidRPr="00E76D22">
        <w:rPr>
          <w:rFonts w:eastAsia="TimesNewRomanPSMT"/>
        </w:rPr>
        <w:t xml:space="preserve">тридесет дана дуже од дана истека рока за коначно извршење </w:t>
      </w:r>
      <w:r w:rsidRPr="00E76D22">
        <w:t>обавезе понуђача која је предмет обезбеђења</w:t>
      </w:r>
      <w:r w:rsidRPr="002C4BE3">
        <w:t xml:space="preserve">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Default="007834D8" w:rsidP="007834D8">
      <w:pPr>
        <w:jc w:val="both"/>
        <w:rPr>
          <w:highlight w:val="yellow"/>
          <w:lang w:val="sr-Cyrl-RS"/>
        </w:rPr>
      </w:pPr>
    </w:p>
    <w:p w14:paraId="784236DA" w14:textId="77777777" w:rsidR="004C3596" w:rsidRDefault="004C3596" w:rsidP="007834D8">
      <w:pPr>
        <w:jc w:val="both"/>
        <w:rPr>
          <w:highlight w:val="yellow"/>
          <w:lang w:val="sr-Cyrl-RS"/>
        </w:rPr>
      </w:pPr>
    </w:p>
    <w:p w14:paraId="1F3F4D72" w14:textId="77777777" w:rsidR="004C3596" w:rsidRDefault="004C3596" w:rsidP="007834D8">
      <w:pPr>
        <w:jc w:val="both"/>
        <w:rPr>
          <w:highlight w:val="yellow"/>
          <w:lang w:val="sr-Cyrl-RS"/>
        </w:rPr>
      </w:pPr>
    </w:p>
    <w:p w14:paraId="7CF8301D" w14:textId="77777777" w:rsidR="004C3596" w:rsidRDefault="004C3596" w:rsidP="007834D8">
      <w:pPr>
        <w:jc w:val="both"/>
        <w:rPr>
          <w:highlight w:val="yellow"/>
          <w:lang w:val="sr-Cyrl-RS"/>
        </w:rPr>
      </w:pPr>
    </w:p>
    <w:p w14:paraId="585AC4D7" w14:textId="77777777" w:rsidR="004C3596" w:rsidRDefault="004C3596" w:rsidP="007834D8">
      <w:pPr>
        <w:jc w:val="both"/>
        <w:rPr>
          <w:highlight w:val="yellow"/>
          <w:lang w:val="sr-Cyrl-RS"/>
        </w:rPr>
      </w:pPr>
    </w:p>
    <w:p w14:paraId="2D3E5322" w14:textId="77777777" w:rsidR="004C3596" w:rsidRDefault="004C3596" w:rsidP="007834D8">
      <w:pPr>
        <w:jc w:val="both"/>
        <w:rPr>
          <w:highlight w:val="yellow"/>
          <w:lang w:val="sr-Cyrl-RS"/>
        </w:rPr>
      </w:pPr>
    </w:p>
    <w:p w14:paraId="4B080FD3" w14:textId="77777777" w:rsidR="004C3596" w:rsidRDefault="004C3596" w:rsidP="007834D8">
      <w:pPr>
        <w:jc w:val="both"/>
        <w:rPr>
          <w:highlight w:val="yellow"/>
          <w:lang w:val="sr-Cyrl-RS"/>
        </w:rPr>
      </w:pPr>
    </w:p>
    <w:p w14:paraId="0F53EEA4" w14:textId="77777777" w:rsidR="004C3596" w:rsidRDefault="004C3596" w:rsidP="007834D8">
      <w:pPr>
        <w:jc w:val="both"/>
        <w:rPr>
          <w:highlight w:val="yellow"/>
          <w:lang w:val="sr-Cyrl-RS"/>
        </w:rPr>
      </w:pPr>
    </w:p>
    <w:p w14:paraId="21F6CD04" w14:textId="77777777" w:rsidR="004C3596" w:rsidRDefault="004C3596" w:rsidP="007834D8">
      <w:pPr>
        <w:jc w:val="both"/>
        <w:rPr>
          <w:highlight w:val="yellow"/>
          <w:lang w:val="sr-Cyrl-RS"/>
        </w:rPr>
      </w:pPr>
    </w:p>
    <w:p w14:paraId="1423D837" w14:textId="77777777" w:rsidR="004C3596" w:rsidRDefault="004C3596" w:rsidP="007834D8">
      <w:pPr>
        <w:jc w:val="both"/>
        <w:rPr>
          <w:highlight w:val="yellow"/>
          <w:lang w:val="sr-Cyrl-RS"/>
        </w:rPr>
      </w:pPr>
    </w:p>
    <w:p w14:paraId="3E2A6D94" w14:textId="77777777" w:rsidR="004C3596" w:rsidRDefault="004C3596" w:rsidP="007834D8">
      <w:pPr>
        <w:jc w:val="both"/>
        <w:rPr>
          <w:highlight w:val="yellow"/>
          <w:lang w:val="sr-Cyrl-RS"/>
        </w:rPr>
      </w:pPr>
    </w:p>
    <w:p w14:paraId="7CBA980F" w14:textId="77777777" w:rsidR="004C3596" w:rsidRDefault="004C3596" w:rsidP="007834D8">
      <w:pPr>
        <w:jc w:val="both"/>
        <w:rPr>
          <w:highlight w:val="yellow"/>
          <w:lang w:val="sr-Cyrl-RS"/>
        </w:rPr>
      </w:pPr>
    </w:p>
    <w:p w14:paraId="1D687ABA" w14:textId="77777777" w:rsidR="004C3596" w:rsidRDefault="004C3596" w:rsidP="007834D8">
      <w:pPr>
        <w:jc w:val="both"/>
        <w:rPr>
          <w:highlight w:val="yellow"/>
          <w:lang w:val="sr-Cyrl-RS"/>
        </w:rPr>
      </w:pPr>
    </w:p>
    <w:p w14:paraId="4C38EE09" w14:textId="77777777" w:rsidR="004C3596" w:rsidRDefault="004C3596" w:rsidP="007834D8">
      <w:pPr>
        <w:jc w:val="both"/>
        <w:rPr>
          <w:highlight w:val="yellow"/>
          <w:lang w:val="sr-Cyrl-RS"/>
        </w:rPr>
      </w:pPr>
    </w:p>
    <w:p w14:paraId="3F10BF83" w14:textId="77777777" w:rsidR="004C3596" w:rsidRDefault="004C3596" w:rsidP="007834D8">
      <w:pPr>
        <w:jc w:val="both"/>
        <w:rPr>
          <w:highlight w:val="yellow"/>
          <w:lang w:val="sr-Cyrl-RS"/>
        </w:rPr>
      </w:pPr>
    </w:p>
    <w:p w14:paraId="008FE22E" w14:textId="77777777" w:rsidR="004C3596" w:rsidRDefault="004C3596" w:rsidP="007834D8">
      <w:pPr>
        <w:jc w:val="both"/>
        <w:rPr>
          <w:highlight w:val="yellow"/>
          <w:lang w:val="sr-Cyrl-RS"/>
        </w:rPr>
      </w:pPr>
    </w:p>
    <w:p w14:paraId="2AE4AD2B" w14:textId="77777777" w:rsidR="004C3596" w:rsidRDefault="004C3596" w:rsidP="007834D8">
      <w:pPr>
        <w:jc w:val="both"/>
        <w:rPr>
          <w:highlight w:val="yellow"/>
          <w:lang w:val="sr-Cyrl-RS"/>
        </w:rPr>
      </w:pPr>
    </w:p>
    <w:p w14:paraId="21D415C7" w14:textId="77777777" w:rsidR="004C3596" w:rsidRDefault="004C3596" w:rsidP="007834D8">
      <w:pPr>
        <w:jc w:val="both"/>
        <w:rPr>
          <w:highlight w:val="yellow"/>
          <w:lang w:val="sr-Cyrl-RS"/>
        </w:rPr>
      </w:pPr>
    </w:p>
    <w:p w14:paraId="60543963" w14:textId="77777777" w:rsidR="004C3596" w:rsidRDefault="004C3596" w:rsidP="007834D8">
      <w:pPr>
        <w:jc w:val="both"/>
        <w:rPr>
          <w:highlight w:val="yellow"/>
          <w:lang w:val="sr-Cyrl-RS"/>
        </w:rPr>
      </w:pPr>
    </w:p>
    <w:p w14:paraId="1A2A751A" w14:textId="77777777" w:rsidR="004C3596" w:rsidRDefault="004C3596" w:rsidP="007834D8">
      <w:pPr>
        <w:jc w:val="both"/>
        <w:rPr>
          <w:highlight w:val="yellow"/>
          <w:lang w:val="sr-Cyrl-RS"/>
        </w:rPr>
      </w:pPr>
    </w:p>
    <w:p w14:paraId="69DB386A" w14:textId="77777777" w:rsidR="004C3596" w:rsidRDefault="004C3596" w:rsidP="007834D8">
      <w:pPr>
        <w:jc w:val="both"/>
        <w:rPr>
          <w:highlight w:val="yellow"/>
          <w:lang w:val="sr-Cyrl-RS"/>
        </w:rPr>
      </w:pPr>
    </w:p>
    <w:p w14:paraId="1A102FC6" w14:textId="77777777" w:rsidR="004C3596" w:rsidRDefault="004C3596" w:rsidP="007834D8">
      <w:pPr>
        <w:jc w:val="both"/>
        <w:rPr>
          <w:highlight w:val="yellow"/>
          <w:lang w:val="sr-Cyrl-RS"/>
        </w:rPr>
      </w:pPr>
    </w:p>
    <w:p w14:paraId="7A057CAB" w14:textId="77777777" w:rsidR="004C3596" w:rsidRDefault="004C3596" w:rsidP="007834D8">
      <w:pPr>
        <w:jc w:val="both"/>
        <w:rPr>
          <w:highlight w:val="yellow"/>
          <w:lang w:val="sr-Cyrl-RS"/>
        </w:rPr>
      </w:pPr>
    </w:p>
    <w:p w14:paraId="3F8C9FBC" w14:textId="77777777" w:rsidR="004C3596" w:rsidRDefault="004C3596" w:rsidP="007834D8">
      <w:pPr>
        <w:jc w:val="both"/>
        <w:rPr>
          <w:highlight w:val="yellow"/>
          <w:lang w:val="sr-Cyrl-RS"/>
        </w:rPr>
      </w:pPr>
    </w:p>
    <w:p w14:paraId="10D8D3A1" w14:textId="77777777" w:rsidR="004C3596" w:rsidRDefault="004C3596" w:rsidP="007834D8">
      <w:pPr>
        <w:jc w:val="both"/>
        <w:rPr>
          <w:highlight w:val="yellow"/>
          <w:lang w:val="sr-Cyrl-RS"/>
        </w:rPr>
      </w:pPr>
    </w:p>
    <w:p w14:paraId="693B8347" w14:textId="77777777" w:rsidR="004C3596" w:rsidRDefault="004C3596" w:rsidP="007834D8">
      <w:pPr>
        <w:jc w:val="both"/>
        <w:rPr>
          <w:highlight w:val="yellow"/>
          <w:lang w:val="sr-Cyrl-RS"/>
        </w:rPr>
      </w:pPr>
    </w:p>
    <w:p w14:paraId="2B28390C" w14:textId="77777777" w:rsidR="004C3596" w:rsidRDefault="004C3596" w:rsidP="007834D8">
      <w:pPr>
        <w:jc w:val="both"/>
        <w:rPr>
          <w:highlight w:val="yellow"/>
          <w:lang w:val="sr-Cyrl-RS"/>
        </w:rPr>
      </w:pPr>
    </w:p>
    <w:p w14:paraId="41215DAC" w14:textId="77777777" w:rsidR="004C3596" w:rsidRDefault="004C3596" w:rsidP="007834D8">
      <w:pPr>
        <w:jc w:val="both"/>
        <w:rPr>
          <w:highlight w:val="yellow"/>
          <w:lang w:val="sr-Cyrl-RS"/>
        </w:rPr>
      </w:pPr>
    </w:p>
    <w:p w14:paraId="381360EF" w14:textId="77777777" w:rsidR="004C3596" w:rsidRDefault="004C3596" w:rsidP="007834D8">
      <w:pPr>
        <w:jc w:val="both"/>
        <w:rPr>
          <w:highlight w:val="yellow"/>
          <w:lang w:val="sr-Cyrl-RS"/>
        </w:rPr>
      </w:pPr>
    </w:p>
    <w:p w14:paraId="5A7A754F" w14:textId="77777777" w:rsidR="004C3596" w:rsidRDefault="004C3596" w:rsidP="007834D8">
      <w:pPr>
        <w:jc w:val="both"/>
        <w:rPr>
          <w:highlight w:val="yellow"/>
          <w:lang w:val="sr-Cyrl-RS"/>
        </w:rPr>
      </w:pPr>
    </w:p>
    <w:p w14:paraId="2614F20A" w14:textId="77777777" w:rsidR="0038766F" w:rsidRDefault="0038766F" w:rsidP="007834D8">
      <w:pPr>
        <w:jc w:val="both"/>
        <w:rPr>
          <w:highlight w:val="yellow"/>
          <w:lang w:val="sr-Cyrl-RS"/>
        </w:rPr>
      </w:pPr>
    </w:p>
    <w:p w14:paraId="0C963756" w14:textId="77777777" w:rsidR="0038766F" w:rsidRDefault="0038766F" w:rsidP="007834D8">
      <w:pPr>
        <w:jc w:val="both"/>
        <w:rPr>
          <w:highlight w:val="yellow"/>
          <w:lang w:val="sr-Cyrl-RS"/>
        </w:rPr>
      </w:pPr>
    </w:p>
    <w:p w14:paraId="79D59F94" w14:textId="77777777" w:rsidR="0038766F" w:rsidRDefault="0038766F" w:rsidP="007834D8">
      <w:pPr>
        <w:jc w:val="both"/>
        <w:rPr>
          <w:highlight w:val="yellow"/>
          <w:lang w:val="sr-Cyrl-RS"/>
        </w:rPr>
      </w:pPr>
    </w:p>
    <w:p w14:paraId="1357D998" w14:textId="77777777" w:rsidR="0038766F" w:rsidRDefault="0038766F" w:rsidP="007834D8">
      <w:pPr>
        <w:jc w:val="both"/>
        <w:rPr>
          <w:highlight w:val="yellow"/>
          <w:lang w:val="sr-Cyrl-RS"/>
        </w:rPr>
      </w:pPr>
    </w:p>
    <w:p w14:paraId="2C435431" w14:textId="77777777" w:rsidR="0038766F" w:rsidRDefault="0038766F" w:rsidP="007834D8">
      <w:pPr>
        <w:jc w:val="both"/>
        <w:rPr>
          <w:highlight w:val="yellow"/>
          <w:lang w:val="sr-Cyrl-RS"/>
        </w:rPr>
      </w:pPr>
    </w:p>
    <w:p w14:paraId="26F3324A" w14:textId="77777777" w:rsidR="004C3596" w:rsidRDefault="004C3596" w:rsidP="007834D8">
      <w:pPr>
        <w:jc w:val="both"/>
        <w:rPr>
          <w:highlight w:val="yellow"/>
          <w:lang w:val="sr-Cyrl-RS"/>
        </w:rPr>
      </w:pPr>
    </w:p>
    <w:p w14:paraId="5ADD0B83" w14:textId="77777777" w:rsidR="004C3596" w:rsidRDefault="004C3596" w:rsidP="007834D8">
      <w:pPr>
        <w:jc w:val="both"/>
        <w:rPr>
          <w:highlight w:val="yellow"/>
          <w:lang w:val="sr-Cyrl-RS"/>
        </w:rPr>
      </w:pPr>
    </w:p>
    <w:p w14:paraId="7453F73B" w14:textId="77777777" w:rsidR="004C3596" w:rsidRDefault="004C3596" w:rsidP="004C3596">
      <w:pPr>
        <w:rPr>
          <w:lang w:val="sr-Cyrl-RS"/>
        </w:rPr>
      </w:pPr>
    </w:p>
    <w:p w14:paraId="0DBB8B08" w14:textId="77777777" w:rsidR="004C3596" w:rsidRPr="004C3596" w:rsidRDefault="004C3596" w:rsidP="004C3596">
      <w:pPr>
        <w:rPr>
          <w:sz w:val="22"/>
          <w:szCs w:val="22"/>
          <w:lang w:val="sr-Cyrl-CS"/>
        </w:rPr>
      </w:pPr>
      <w:r w:rsidRPr="004C359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ED15A71" w14:textId="77777777" w:rsidR="004C3596" w:rsidRPr="004C3596" w:rsidRDefault="004C3596" w:rsidP="004C3596">
      <w:pPr>
        <w:ind w:firstLine="720"/>
        <w:rPr>
          <w:sz w:val="22"/>
          <w:szCs w:val="22"/>
          <w:lang w:val="sr-Cyrl-CS"/>
        </w:rPr>
      </w:pPr>
    </w:p>
    <w:p w14:paraId="70878527" w14:textId="77777777" w:rsidR="004C3596" w:rsidRPr="004C3596" w:rsidRDefault="004C3596" w:rsidP="004C3596">
      <w:pPr>
        <w:ind w:firstLine="720"/>
        <w:rPr>
          <w:sz w:val="22"/>
          <w:szCs w:val="22"/>
          <w:lang w:val="sr-Cyrl-CS"/>
        </w:rPr>
      </w:pPr>
    </w:p>
    <w:tbl>
      <w:tblPr>
        <w:tblW w:w="0" w:type="auto"/>
        <w:tblLook w:val="01E0" w:firstRow="1" w:lastRow="1" w:firstColumn="1" w:lastColumn="1" w:noHBand="0" w:noVBand="0"/>
      </w:tblPr>
      <w:tblGrid>
        <w:gridCol w:w="1500"/>
        <w:gridCol w:w="7786"/>
      </w:tblGrid>
      <w:tr w:rsidR="004C3596" w:rsidRPr="004C3596" w14:paraId="2A16F50B" w14:textId="77777777" w:rsidTr="00E46200">
        <w:tc>
          <w:tcPr>
            <w:tcW w:w="1548" w:type="dxa"/>
            <w:shd w:val="clear" w:color="auto" w:fill="auto"/>
          </w:tcPr>
          <w:p w14:paraId="1A0C1CC9" w14:textId="77777777" w:rsidR="004C3596" w:rsidRPr="004C3596" w:rsidRDefault="004C3596" w:rsidP="00E46200">
            <w:pPr>
              <w:rPr>
                <w:b/>
                <w:sz w:val="22"/>
                <w:szCs w:val="22"/>
                <w:lang w:val="sr-Cyrl-CS"/>
              </w:rPr>
            </w:pPr>
            <w:r w:rsidRPr="004C3596">
              <w:rPr>
                <w:b/>
                <w:sz w:val="22"/>
                <w:szCs w:val="22"/>
                <w:lang w:val="sr-Cyrl-CS"/>
              </w:rPr>
              <w:t>ДУЖНИК:</w:t>
            </w:r>
          </w:p>
        </w:tc>
        <w:tc>
          <w:tcPr>
            <w:tcW w:w="8100" w:type="dxa"/>
            <w:shd w:val="clear" w:color="auto" w:fill="auto"/>
          </w:tcPr>
          <w:p w14:paraId="5DB908FC" w14:textId="77777777" w:rsidR="004C3596" w:rsidRPr="004C3596" w:rsidRDefault="004C3596" w:rsidP="00E46200">
            <w:pPr>
              <w:rPr>
                <w:b/>
                <w:sz w:val="22"/>
                <w:szCs w:val="22"/>
                <w:lang w:val="sr-Cyrl-CS"/>
              </w:rPr>
            </w:pPr>
            <w:r w:rsidRPr="004C3596">
              <w:rPr>
                <w:b/>
                <w:sz w:val="22"/>
                <w:szCs w:val="22"/>
                <w:lang w:val="sr-Cyrl-CS"/>
              </w:rPr>
              <w:t>Пун назив и седиште:__________________________________________________</w:t>
            </w:r>
          </w:p>
          <w:p w14:paraId="1E9A8DB5" w14:textId="77777777" w:rsidR="004C3596" w:rsidRPr="004C3596" w:rsidRDefault="004C3596" w:rsidP="00E46200">
            <w:pPr>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b/>
                <w:sz w:val="22"/>
                <w:szCs w:val="22"/>
                <w:lang w:val="sr-Latn-CS"/>
              </w:rPr>
              <w:t>_________________</w:t>
            </w:r>
            <w:r w:rsidRPr="004C3596">
              <w:rPr>
                <w:b/>
                <w:sz w:val="22"/>
                <w:szCs w:val="22"/>
                <w:lang w:val="sr-Cyrl-CS"/>
              </w:rPr>
              <w:t>______  Матични број:___________________________</w:t>
            </w:r>
          </w:p>
          <w:p w14:paraId="2A3B0A48" w14:textId="77777777" w:rsidR="004C3596" w:rsidRPr="004C3596" w:rsidRDefault="004C3596" w:rsidP="00E46200">
            <w:pPr>
              <w:rPr>
                <w:b/>
                <w:sz w:val="22"/>
                <w:szCs w:val="22"/>
                <w:lang w:val="sr-Cyrl-CS"/>
              </w:rPr>
            </w:pPr>
            <w:r w:rsidRPr="004C3596">
              <w:rPr>
                <w:b/>
                <w:sz w:val="22"/>
                <w:szCs w:val="22"/>
                <w:lang w:val="sr-Cyrl-CS"/>
              </w:rPr>
              <w:t>Текући рачун:____________________код: _____________________(назив банке),</w:t>
            </w:r>
          </w:p>
          <w:p w14:paraId="36064878" w14:textId="77777777" w:rsidR="004C3596" w:rsidRPr="004C3596" w:rsidRDefault="004C3596" w:rsidP="00E46200">
            <w:pPr>
              <w:rPr>
                <w:b/>
                <w:sz w:val="22"/>
                <w:szCs w:val="22"/>
                <w:lang w:val="sr-Cyrl-CS"/>
              </w:rPr>
            </w:pPr>
          </w:p>
        </w:tc>
      </w:tr>
      <w:tr w:rsidR="004C3596" w:rsidRPr="004C3596" w14:paraId="43B8D00F" w14:textId="77777777" w:rsidTr="00E46200">
        <w:tc>
          <w:tcPr>
            <w:tcW w:w="9648" w:type="dxa"/>
            <w:gridSpan w:val="2"/>
            <w:shd w:val="clear" w:color="auto" w:fill="auto"/>
          </w:tcPr>
          <w:p w14:paraId="4DC36B7B" w14:textId="77777777" w:rsidR="004C3596" w:rsidRPr="004C3596" w:rsidRDefault="004C3596" w:rsidP="00E46200">
            <w:pPr>
              <w:jc w:val="center"/>
              <w:rPr>
                <w:b/>
                <w:sz w:val="22"/>
                <w:szCs w:val="22"/>
                <w:lang w:val="sr-Cyrl-CS"/>
              </w:rPr>
            </w:pPr>
          </w:p>
          <w:p w14:paraId="5CFF2845" w14:textId="77777777" w:rsidR="004C3596" w:rsidRPr="004C3596" w:rsidRDefault="004C3596" w:rsidP="00E46200">
            <w:pPr>
              <w:jc w:val="center"/>
              <w:rPr>
                <w:b/>
                <w:sz w:val="22"/>
                <w:szCs w:val="22"/>
                <w:lang w:val="sr-Cyrl-CS"/>
              </w:rPr>
            </w:pPr>
            <w:r w:rsidRPr="004C3596">
              <w:rPr>
                <w:b/>
                <w:sz w:val="22"/>
                <w:szCs w:val="22"/>
                <w:lang w:val="sr-Cyrl-CS"/>
              </w:rPr>
              <w:t>И з д а ј е</w:t>
            </w:r>
          </w:p>
        </w:tc>
      </w:tr>
    </w:tbl>
    <w:p w14:paraId="7A76D33E" w14:textId="77777777" w:rsidR="004C3596" w:rsidRPr="004C3596" w:rsidRDefault="004C3596" w:rsidP="004C3596">
      <w:pPr>
        <w:rPr>
          <w:b/>
          <w:sz w:val="22"/>
          <w:szCs w:val="22"/>
          <w:lang w:val="sr-Cyrl-CS"/>
        </w:rPr>
      </w:pPr>
    </w:p>
    <w:p w14:paraId="3B92E6C9" w14:textId="77777777" w:rsidR="004C3596" w:rsidRPr="004C3596" w:rsidRDefault="004C3596" w:rsidP="004C3596">
      <w:pPr>
        <w:jc w:val="center"/>
        <w:rPr>
          <w:b/>
          <w:sz w:val="22"/>
          <w:szCs w:val="22"/>
          <w:lang w:val="sr-Cyrl-CS"/>
        </w:rPr>
      </w:pPr>
      <w:r w:rsidRPr="004C3596">
        <w:rPr>
          <w:b/>
          <w:sz w:val="22"/>
          <w:szCs w:val="22"/>
          <w:lang w:val="sr-Cyrl-CS"/>
        </w:rPr>
        <w:t>МЕНИЧНО ПИСМО – ОВЛАШЋЕЊЕ</w:t>
      </w:r>
    </w:p>
    <w:p w14:paraId="0DAC9134" w14:textId="77777777" w:rsidR="004C3596" w:rsidRPr="004C3596" w:rsidRDefault="004C3596" w:rsidP="004C3596">
      <w:pPr>
        <w:jc w:val="center"/>
        <w:rPr>
          <w:b/>
          <w:sz w:val="22"/>
          <w:szCs w:val="22"/>
          <w:lang w:val="sr-Cyrl-CS"/>
        </w:rPr>
      </w:pPr>
      <w:r w:rsidRPr="004C3596">
        <w:rPr>
          <w:b/>
          <w:sz w:val="22"/>
          <w:szCs w:val="22"/>
          <w:lang w:val="sr-Cyrl-CS"/>
        </w:rPr>
        <w:t>ЗА КОРИСНИКА БЛАНКО СОЛО МЕНИЦЕ</w:t>
      </w:r>
    </w:p>
    <w:p w14:paraId="304B25BF" w14:textId="77777777" w:rsidR="004C3596" w:rsidRPr="004C3596" w:rsidRDefault="004C3596" w:rsidP="004C3596">
      <w:pPr>
        <w:rPr>
          <w:b/>
          <w:sz w:val="22"/>
          <w:szCs w:val="22"/>
          <w:lang w:val="sr-Cyrl-CS"/>
        </w:rPr>
      </w:pPr>
    </w:p>
    <w:tbl>
      <w:tblPr>
        <w:tblW w:w="0" w:type="auto"/>
        <w:tblLook w:val="01E0" w:firstRow="1" w:lastRow="1" w:firstColumn="1" w:lastColumn="1" w:noHBand="0" w:noVBand="0"/>
      </w:tblPr>
      <w:tblGrid>
        <w:gridCol w:w="1587"/>
        <w:gridCol w:w="7699"/>
      </w:tblGrid>
      <w:tr w:rsidR="004C3596" w:rsidRPr="004C3596" w14:paraId="41E514E2" w14:textId="77777777" w:rsidTr="00E46200">
        <w:tc>
          <w:tcPr>
            <w:tcW w:w="1548" w:type="dxa"/>
            <w:shd w:val="clear" w:color="auto" w:fill="auto"/>
          </w:tcPr>
          <w:p w14:paraId="4DF3F085" w14:textId="77777777" w:rsidR="004C3596" w:rsidRPr="004C3596" w:rsidRDefault="004C3596" w:rsidP="00E46200">
            <w:pPr>
              <w:rPr>
                <w:b/>
                <w:sz w:val="22"/>
                <w:szCs w:val="22"/>
                <w:lang w:val="sr-Cyrl-CS"/>
              </w:rPr>
            </w:pPr>
            <w:r w:rsidRPr="004C3596">
              <w:rPr>
                <w:b/>
                <w:sz w:val="22"/>
                <w:szCs w:val="22"/>
                <w:lang w:val="sr-Cyrl-CS"/>
              </w:rPr>
              <w:t>КОРИСНИК:</w:t>
            </w:r>
          </w:p>
          <w:p w14:paraId="225EF9E2" w14:textId="77777777" w:rsidR="004C3596" w:rsidRPr="004C3596" w:rsidRDefault="004C3596" w:rsidP="00E46200">
            <w:pPr>
              <w:rPr>
                <w:b/>
                <w:sz w:val="22"/>
                <w:szCs w:val="22"/>
                <w:lang w:val="sr-Cyrl-CS"/>
              </w:rPr>
            </w:pPr>
            <w:r w:rsidRPr="004C3596">
              <w:rPr>
                <w:b/>
                <w:sz w:val="22"/>
                <w:szCs w:val="22"/>
                <w:lang w:val="sr-Cyrl-CS"/>
              </w:rPr>
              <w:t>(поверилац)</w:t>
            </w:r>
          </w:p>
        </w:tc>
        <w:tc>
          <w:tcPr>
            <w:tcW w:w="8100" w:type="dxa"/>
            <w:shd w:val="clear" w:color="auto" w:fill="auto"/>
          </w:tcPr>
          <w:p w14:paraId="30A5053B" w14:textId="77777777" w:rsidR="004C3596" w:rsidRPr="004C3596" w:rsidRDefault="004C3596" w:rsidP="00E46200">
            <w:pPr>
              <w:jc w:val="both"/>
              <w:rPr>
                <w:sz w:val="22"/>
                <w:szCs w:val="22"/>
                <w:lang w:val="sr-Cyrl-CS"/>
              </w:rPr>
            </w:pPr>
            <w:r w:rsidRPr="004C3596">
              <w:rPr>
                <w:b/>
                <w:sz w:val="22"/>
                <w:szCs w:val="22"/>
                <w:lang w:val="sr-Cyrl-CS"/>
              </w:rPr>
              <w:t>Пун назив и седиште:</w:t>
            </w:r>
            <w:r w:rsidRPr="004C3596">
              <w:rPr>
                <w:sz w:val="22"/>
                <w:szCs w:val="22"/>
              </w:rPr>
              <w:t xml:space="preserve"> </w:t>
            </w:r>
            <w:r w:rsidRPr="004C3596">
              <w:rPr>
                <w:sz w:val="22"/>
                <w:szCs w:val="22"/>
                <w:lang w:val="sr-Cyrl-CS"/>
              </w:rPr>
              <w:t>КЛИНИЧКИ ЦЕНТАР ВОЈВОДИНЕ, ул. Хајдук Вељкова бр. 1, Нови Сад</w:t>
            </w:r>
          </w:p>
          <w:p w14:paraId="45C66FC4" w14:textId="77777777" w:rsidR="004C3596" w:rsidRPr="004C3596" w:rsidRDefault="004C3596" w:rsidP="00E46200">
            <w:pPr>
              <w:jc w:val="both"/>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sz w:val="22"/>
                <w:szCs w:val="22"/>
                <w:lang w:val="sr-Latn-CS"/>
              </w:rPr>
              <w:t>101696893</w:t>
            </w:r>
            <w:r w:rsidRPr="004C3596">
              <w:rPr>
                <w:b/>
                <w:sz w:val="22"/>
                <w:szCs w:val="22"/>
                <w:lang w:val="sr-Cyrl-CS"/>
              </w:rPr>
              <w:t xml:space="preserve">  Матични број:</w:t>
            </w:r>
            <w:r w:rsidRPr="004C3596">
              <w:rPr>
                <w:sz w:val="22"/>
                <w:szCs w:val="22"/>
              </w:rPr>
              <w:t xml:space="preserve"> </w:t>
            </w:r>
            <w:r w:rsidRPr="004C3596">
              <w:rPr>
                <w:sz w:val="22"/>
                <w:szCs w:val="22"/>
                <w:lang w:val="sr-Cyrl-CS"/>
              </w:rPr>
              <w:t>08664161</w:t>
            </w:r>
          </w:p>
          <w:p w14:paraId="68BA890B" w14:textId="77777777" w:rsidR="004C3596" w:rsidRPr="004C3596" w:rsidRDefault="004C3596" w:rsidP="00E46200">
            <w:pPr>
              <w:jc w:val="both"/>
              <w:rPr>
                <w:sz w:val="22"/>
                <w:szCs w:val="22"/>
                <w:lang w:val="sr-Cyrl-CS"/>
              </w:rPr>
            </w:pPr>
            <w:r w:rsidRPr="004C3596">
              <w:rPr>
                <w:b/>
                <w:sz w:val="22"/>
                <w:szCs w:val="22"/>
                <w:lang w:val="sr-Cyrl-CS"/>
              </w:rPr>
              <w:t xml:space="preserve">Текући рачун: </w:t>
            </w:r>
            <w:r w:rsidRPr="004C3596">
              <w:rPr>
                <w:sz w:val="22"/>
                <w:szCs w:val="22"/>
                <w:lang w:val="sr-Cyrl-CS"/>
              </w:rPr>
              <w:t>840-577661-50,</w:t>
            </w:r>
            <w:r w:rsidRPr="004C3596">
              <w:rPr>
                <w:b/>
                <w:sz w:val="22"/>
                <w:szCs w:val="22"/>
                <w:lang w:val="sr-Cyrl-CS"/>
              </w:rPr>
              <w:t xml:space="preserve">  код : </w:t>
            </w:r>
            <w:r w:rsidRPr="004C3596">
              <w:rPr>
                <w:sz w:val="22"/>
                <w:szCs w:val="22"/>
                <w:lang w:val="sr-Cyrl-CS"/>
              </w:rPr>
              <w:t>Управа за трезор –Република Србија,</w:t>
            </w:r>
          </w:p>
          <w:p w14:paraId="572858D7" w14:textId="77777777" w:rsidR="004C3596" w:rsidRPr="004C3596" w:rsidRDefault="004C3596" w:rsidP="00E46200">
            <w:pPr>
              <w:jc w:val="both"/>
              <w:rPr>
                <w:b/>
                <w:sz w:val="22"/>
                <w:szCs w:val="22"/>
                <w:lang w:val="sr-Cyrl-CS"/>
              </w:rPr>
            </w:pPr>
            <w:r w:rsidRPr="004C3596">
              <w:rPr>
                <w:sz w:val="22"/>
                <w:szCs w:val="22"/>
                <w:lang w:val="sr-Cyrl-CS"/>
              </w:rPr>
              <w:t xml:space="preserve">Министарство финансија, </w:t>
            </w:r>
          </w:p>
        </w:tc>
      </w:tr>
    </w:tbl>
    <w:p w14:paraId="34B769EB" w14:textId="77777777" w:rsidR="004C3596" w:rsidRPr="004C3596" w:rsidRDefault="004C3596" w:rsidP="004C3596">
      <w:pPr>
        <w:jc w:val="both"/>
        <w:rPr>
          <w:sz w:val="22"/>
          <w:szCs w:val="22"/>
          <w:lang w:val="sr-Cyrl-CS"/>
        </w:rPr>
      </w:pPr>
    </w:p>
    <w:p w14:paraId="7B673AED" w14:textId="77777777" w:rsidR="004C3596" w:rsidRPr="004C3596" w:rsidRDefault="004C3596" w:rsidP="004C3596">
      <w:pPr>
        <w:ind w:firstLine="720"/>
        <w:jc w:val="both"/>
        <w:rPr>
          <w:sz w:val="22"/>
          <w:szCs w:val="22"/>
          <w:lang w:val="sr-Cyrl-CS"/>
        </w:rPr>
      </w:pPr>
      <w:r w:rsidRPr="004C359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4C3596">
        <w:rPr>
          <w:b/>
          <w:sz w:val="22"/>
          <w:szCs w:val="22"/>
          <w:lang w:val="sr-Cyrl-CS"/>
        </w:rPr>
        <w:t>добро извршење посла</w:t>
      </w:r>
      <w:r w:rsidRPr="004C3596">
        <w:rPr>
          <w:sz w:val="22"/>
          <w:szCs w:val="22"/>
          <w:lang w:val="sr-Cyrl-CS"/>
        </w:rPr>
        <w:t xml:space="preserve"> у вредности од </w:t>
      </w:r>
      <w:r w:rsidRPr="004C3596">
        <w:rPr>
          <w:b/>
          <w:sz w:val="22"/>
          <w:szCs w:val="22"/>
          <w:lang w:val="sr-Cyrl-CS"/>
        </w:rPr>
        <w:t xml:space="preserve">10% уговорене вредности без ПДВ-а </w:t>
      </w:r>
      <w:r w:rsidRPr="004C3596">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4C3596">
        <w:rPr>
          <w:sz w:val="22"/>
          <w:szCs w:val="22"/>
          <w:lang w:val="sr-Latn-RS"/>
        </w:rPr>
        <w:t xml:space="preserve">, </w:t>
      </w:r>
      <w:r w:rsidRPr="004C3596">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4C3596">
        <w:rPr>
          <w:i/>
          <w:sz w:val="22"/>
          <w:szCs w:val="22"/>
          <w:lang w:val="sr-Cyrl-RS"/>
        </w:rPr>
        <w:t xml:space="preserve">                                                 </w:t>
      </w:r>
    </w:p>
    <w:p w14:paraId="424C9F24" w14:textId="77777777" w:rsidR="004C3596" w:rsidRPr="004C3596" w:rsidRDefault="004C3596" w:rsidP="004C3596">
      <w:pPr>
        <w:jc w:val="both"/>
        <w:rPr>
          <w:sz w:val="22"/>
          <w:szCs w:val="22"/>
          <w:lang w:val="sr-Cyrl-CS"/>
        </w:rPr>
      </w:pPr>
      <w:r w:rsidRPr="004C3596">
        <w:rPr>
          <w:sz w:val="22"/>
          <w:szCs w:val="22"/>
          <w:lang w:val="sr-Cyrl-CS"/>
        </w:rPr>
        <w:t>дужник не изврши уговорене обавезе у предвиђеном року.</w:t>
      </w:r>
    </w:p>
    <w:p w14:paraId="10820A76" w14:textId="77777777" w:rsidR="004C3596" w:rsidRPr="004C3596" w:rsidRDefault="004C3596" w:rsidP="004C3596">
      <w:pPr>
        <w:ind w:firstLine="720"/>
        <w:jc w:val="both"/>
        <w:rPr>
          <w:sz w:val="22"/>
          <w:szCs w:val="22"/>
          <w:lang w:val="sr-Cyrl-CS"/>
        </w:rPr>
      </w:pPr>
      <w:r w:rsidRPr="004C3596">
        <w:rPr>
          <w:sz w:val="22"/>
          <w:szCs w:val="22"/>
          <w:lang w:val="sr-Cyrl-CS"/>
        </w:rPr>
        <w:t xml:space="preserve">Рок важности менице и меничног овлашћења је </w:t>
      </w:r>
      <w:r w:rsidRPr="004C3596">
        <w:rPr>
          <w:sz w:val="22"/>
          <w:szCs w:val="22"/>
          <w:lang w:val="sr-Latn-RS"/>
        </w:rPr>
        <w:t>30</w:t>
      </w:r>
      <w:r w:rsidRPr="004C3596">
        <w:rPr>
          <w:sz w:val="22"/>
          <w:szCs w:val="22"/>
          <w:lang w:val="sr-Cyrl-CS"/>
        </w:rPr>
        <w:t xml:space="preserve"> дана дужи од дана рока за коначно извршење обавеза за које се меница и менично овлашћење  издаје.</w:t>
      </w:r>
    </w:p>
    <w:p w14:paraId="67D8174C" w14:textId="77777777" w:rsidR="004C3596" w:rsidRPr="004C3596" w:rsidRDefault="004C3596" w:rsidP="004C3596">
      <w:pPr>
        <w:ind w:firstLine="720"/>
        <w:jc w:val="both"/>
        <w:rPr>
          <w:sz w:val="22"/>
          <w:szCs w:val="22"/>
          <w:lang w:val="sr-Cyrl-CS"/>
        </w:rPr>
      </w:pPr>
      <w:r w:rsidRPr="004C359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802B4EB" w14:textId="77777777" w:rsidR="004C3596" w:rsidRPr="004C3596" w:rsidRDefault="004C3596" w:rsidP="004C3596">
      <w:pPr>
        <w:ind w:firstLine="720"/>
        <w:jc w:val="both"/>
        <w:rPr>
          <w:sz w:val="22"/>
          <w:szCs w:val="22"/>
          <w:lang w:val="ru-RU"/>
        </w:rPr>
      </w:pPr>
      <w:r w:rsidRPr="004C359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7BD549F" w14:textId="54409662" w:rsidR="004C3596" w:rsidRPr="004C3596" w:rsidRDefault="004C3596" w:rsidP="004C3596">
      <w:pPr>
        <w:ind w:firstLine="720"/>
        <w:jc w:val="both"/>
        <w:rPr>
          <w:sz w:val="22"/>
          <w:szCs w:val="22"/>
          <w:lang w:val="ru-RU"/>
        </w:rPr>
      </w:pPr>
      <w:r w:rsidRPr="004C3596">
        <w:rPr>
          <w:sz w:val="22"/>
          <w:szCs w:val="22"/>
          <w:lang w:val="ru-RU"/>
        </w:rPr>
        <w:t>Ово менично писмо – овлашћење сачињено је у 2 (два) истоветна</w:t>
      </w:r>
      <w:r w:rsidRPr="004C3596">
        <w:rPr>
          <w:b/>
          <w:sz w:val="22"/>
          <w:szCs w:val="22"/>
          <w:lang w:val="ru-RU"/>
        </w:rPr>
        <w:t xml:space="preserve"> </w:t>
      </w:r>
      <w:r w:rsidRPr="004C3596">
        <w:rPr>
          <w:sz w:val="22"/>
          <w:szCs w:val="22"/>
          <w:lang w:val="ru-RU"/>
        </w:rPr>
        <w:t>примерка, од којих је 1 (један) примерак за Повериоца, а 1 (један) задржава Дужник.</w:t>
      </w:r>
    </w:p>
    <w:p w14:paraId="55641AE6" w14:textId="77777777" w:rsidR="004C3596" w:rsidRPr="004C3596" w:rsidRDefault="004C3596" w:rsidP="004C3596">
      <w:pPr>
        <w:jc w:val="both"/>
        <w:rPr>
          <w:sz w:val="22"/>
          <w:szCs w:val="22"/>
          <w:lang w:val="sr-Cyrl-CS"/>
        </w:rPr>
      </w:pPr>
      <w:r w:rsidRPr="004C3596">
        <w:rPr>
          <w:sz w:val="22"/>
          <w:szCs w:val="22"/>
          <w:lang w:val="ru-RU"/>
        </w:rPr>
        <w:t xml:space="preserve">Прилог: - меница серијски број </w:t>
      </w:r>
      <w:r w:rsidRPr="004C3596">
        <w:rPr>
          <w:sz w:val="22"/>
          <w:szCs w:val="22"/>
          <w:lang w:val="sr-Cyrl-CS"/>
        </w:rPr>
        <w:t xml:space="preserve">_____________________  </w:t>
      </w:r>
    </w:p>
    <w:p w14:paraId="7C68B9CD" w14:textId="77777777" w:rsidR="004C3596" w:rsidRPr="004C3596" w:rsidRDefault="004C3596" w:rsidP="004C3596">
      <w:pPr>
        <w:jc w:val="both"/>
        <w:rPr>
          <w:sz w:val="22"/>
          <w:szCs w:val="22"/>
          <w:lang w:val="sr-Cyrl-CS"/>
        </w:rPr>
      </w:pPr>
      <w:r w:rsidRPr="004C3596">
        <w:rPr>
          <w:sz w:val="22"/>
          <w:szCs w:val="22"/>
          <w:lang w:val="sr-Cyrl-CS"/>
        </w:rPr>
        <w:t xml:space="preserve">              - картон депонованих потписа</w:t>
      </w:r>
    </w:p>
    <w:p w14:paraId="58ACDBEA" w14:textId="77777777" w:rsidR="004C3596" w:rsidRPr="004C3596" w:rsidRDefault="004C3596" w:rsidP="004C3596">
      <w:pPr>
        <w:jc w:val="both"/>
        <w:rPr>
          <w:sz w:val="22"/>
          <w:szCs w:val="22"/>
          <w:lang w:val="sr-Cyrl-CS"/>
        </w:rPr>
      </w:pPr>
      <w:r w:rsidRPr="004C3596">
        <w:rPr>
          <w:sz w:val="22"/>
          <w:szCs w:val="22"/>
          <w:lang w:val="sr-Cyrl-CS"/>
        </w:rPr>
        <w:t xml:space="preserve">              - оверени потиси лица овлашћених за заступање</w:t>
      </w:r>
    </w:p>
    <w:p w14:paraId="7A7D962B" w14:textId="77777777" w:rsidR="004C3596" w:rsidRPr="004C3596" w:rsidRDefault="004C3596" w:rsidP="004C3596">
      <w:pPr>
        <w:jc w:val="both"/>
        <w:rPr>
          <w:sz w:val="22"/>
          <w:szCs w:val="22"/>
          <w:lang w:val="sr-Cyrl-CS"/>
        </w:rPr>
      </w:pPr>
      <w:r w:rsidRPr="004C3596">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C3596" w:rsidRPr="004C3596" w14:paraId="1F2DC7ED" w14:textId="77777777" w:rsidTr="00E46200">
        <w:trPr>
          <w:gridAfter w:val="3"/>
          <w:wAfter w:w="5688" w:type="dxa"/>
        </w:trPr>
        <w:tc>
          <w:tcPr>
            <w:tcW w:w="4140" w:type="dxa"/>
            <w:shd w:val="clear" w:color="auto" w:fill="auto"/>
          </w:tcPr>
          <w:p w14:paraId="3EF6DA9E" w14:textId="77777777" w:rsidR="004C3596" w:rsidRPr="004C3596" w:rsidRDefault="004C3596" w:rsidP="00E46200">
            <w:pPr>
              <w:rPr>
                <w:b/>
                <w:sz w:val="22"/>
                <w:szCs w:val="22"/>
                <w:lang w:val="sr-Cyrl-CS"/>
              </w:rPr>
            </w:pPr>
          </w:p>
        </w:tc>
      </w:tr>
      <w:tr w:rsidR="004C3596" w:rsidRPr="004C3596" w14:paraId="0B74F8D3" w14:textId="77777777" w:rsidTr="00E46200">
        <w:tc>
          <w:tcPr>
            <w:tcW w:w="4428" w:type="dxa"/>
            <w:gridSpan w:val="2"/>
            <w:shd w:val="clear" w:color="auto" w:fill="auto"/>
          </w:tcPr>
          <w:p w14:paraId="3A5B917C" w14:textId="77777777" w:rsidR="004C3596" w:rsidRPr="004C3596" w:rsidRDefault="004C3596" w:rsidP="00E46200">
            <w:pPr>
              <w:jc w:val="both"/>
              <w:rPr>
                <w:b/>
                <w:sz w:val="22"/>
                <w:szCs w:val="22"/>
                <w:lang w:val="sr-Cyrl-CS"/>
              </w:rPr>
            </w:pPr>
          </w:p>
        </w:tc>
        <w:tc>
          <w:tcPr>
            <w:tcW w:w="1260" w:type="dxa"/>
            <w:shd w:val="clear" w:color="auto" w:fill="auto"/>
          </w:tcPr>
          <w:p w14:paraId="65E91956" w14:textId="77777777" w:rsidR="004C3596" w:rsidRPr="004C3596" w:rsidRDefault="004C3596" w:rsidP="00E46200">
            <w:pPr>
              <w:jc w:val="both"/>
              <w:rPr>
                <w:b/>
                <w:sz w:val="22"/>
                <w:szCs w:val="22"/>
                <w:lang w:val="sr-Cyrl-CS"/>
              </w:rPr>
            </w:pPr>
          </w:p>
        </w:tc>
        <w:tc>
          <w:tcPr>
            <w:tcW w:w="4140" w:type="dxa"/>
            <w:shd w:val="clear" w:color="auto" w:fill="auto"/>
          </w:tcPr>
          <w:p w14:paraId="3A7DE989" w14:textId="77777777" w:rsidR="004C3596" w:rsidRPr="004C3596" w:rsidRDefault="004C3596" w:rsidP="00E46200">
            <w:pPr>
              <w:jc w:val="center"/>
              <w:rPr>
                <w:b/>
                <w:sz w:val="22"/>
                <w:szCs w:val="22"/>
                <w:lang w:val="sr-Cyrl-CS"/>
              </w:rPr>
            </w:pPr>
          </w:p>
        </w:tc>
      </w:tr>
      <w:tr w:rsidR="004C3596" w:rsidRPr="004C3596" w14:paraId="0E6CAC2A" w14:textId="77777777" w:rsidTr="00E46200">
        <w:trPr>
          <w:trHeight w:val="212"/>
        </w:trPr>
        <w:tc>
          <w:tcPr>
            <w:tcW w:w="4428" w:type="dxa"/>
            <w:gridSpan w:val="2"/>
            <w:shd w:val="clear" w:color="auto" w:fill="auto"/>
          </w:tcPr>
          <w:p w14:paraId="217A7824" w14:textId="77777777" w:rsidR="004C3596" w:rsidRPr="004C3596" w:rsidRDefault="004C3596" w:rsidP="00E46200">
            <w:pPr>
              <w:jc w:val="center"/>
              <w:rPr>
                <w:b/>
                <w:sz w:val="22"/>
                <w:szCs w:val="22"/>
                <w:lang w:val="sr-Cyrl-CS"/>
              </w:rPr>
            </w:pPr>
            <w:r w:rsidRPr="004C3596">
              <w:rPr>
                <w:b/>
                <w:sz w:val="22"/>
                <w:szCs w:val="22"/>
                <w:lang w:val="sr-Cyrl-CS"/>
              </w:rPr>
              <w:t>Место и датум издавања Овлашћења:</w:t>
            </w:r>
          </w:p>
        </w:tc>
        <w:tc>
          <w:tcPr>
            <w:tcW w:w="1260" w:type="dxa"/>
            <w:shd w:val="clear" w:color="auto" w:fill="auto"/>
          </w:tcPr>
          <w:p w14:paraId="725FCD79" w14:textId="77777777" w:rsidR="004C3596" w:rsidRPr="004C3596" w:rsidRDefault="004C3596" w:rsidP="00E46200">
            <w:pPr>
              <w:jc w:val="both"/>
              <w:rPr>
                <w:b/>
                <w:sz w:val="22"/>
                <w:szCs w:val="22"/>
                <w:lang w:val="sr-Cyrl-CS"/>
              </w:rPr>
            </w:pPr>
          </w:p>
        </w:tc>
        <w:tc>
          <w:tcPr>
            <w:tcW w:w="4140" w:type="dxa"/>
            <w:shd w:val="clear" w:color="auto" w:fill="auto"/>
          </w:tcPr>
          <w:p w14:paraId="605A9756" w14:textId="77777777" w:rsidR="004C3596" w:rsidRPr="004C3596" w:rsidRDefault="004C3596" w:rsidP="00E46200">
            <w:pPr>
              <w:jc w:val="center"/>
              <w:rPr>
                <w:b/>
                <w:sz w:val="22"/>
                <w:szCs w:val="22"/>
                <w:lang w:val="sr-Cyrl-CS"/>
              </w:rPr>
            </w:pPr>
          </w:p>
        </w:tc>
      </w:tr>
      <w:tr w:rsidR="004C3596" w:rsidRPr="004C3596" w14:paraId="642EA143" w14:textId="77777777" w:rsidTr="00E46200">
        <w:tc>
          <w:tcPr>
            <w:tcW w:w="4428" w:type="dxa"/>
            <w:gridSpan w:val="2"/>
            <w:tcBorders>
              <w:bottom w:val="single" w:sz="4" w:space="0" w:color="auto"/>
            </w:tcBorders>
            <w:shd w:val="clear" w:color="auto" w:fill="auto"/>
          </w:tcPr>
          <w:p w14:paraId="7A158CA3" w14:textId="77777777" w:rsidR="004C3596" w:rsidRPr="004C3596" w:rsidRDefault="004C3596" w:rsidP="00E46200">
            <w:pPr>
              <w:rPr>
                <w:sz w:val="22"/>
                <w:szCs w:val="22"/>
                <w:lang w:val="sr-Cyrl-CS"/>
              </w:rPr>
            </w:pPr>
          </w:p>
        </w:tc>
        <w:tc>
          <w:tcPr>
            <w:tcW w:w="1260" w:type="dxa"/>
            <w:shd w:val="clear" w:color="auto" w:fill="auto"/>
          </w:tcPr>
          <w:p w14:paraId="27C15110" w14:textId="77777777" w:rsidR="004C3596" w:rsidRPr="004C3596" w:rsidRDefault="004C3596" w:rsidP="00E46200">
            <w:pPr>
              <w:jc w:val="both"/>
              <w:rPr>
                <w:b/>
                <w:sz w:val="22"/>
                <w:szCs w:val="22"/>
                <w:lang w:val="sr-Cyrl-CS"/>
              </w:rPr>
            </w:pPr>
          </w:p>
        </w:tc>
        <w:tc>
          <w:tcPr>
            <w:tcW w:w="4140" w:type="dxa"/>
            <w:shd w:val="clear" w:color="auto" w:fill="auto"/>
          </w:tcPr>
          <w:p w14:paraId="3E4F926D" w14:textId="77777777" w:rsidR="004C3596" w:rsidRPr="004C3596" w:rsidRDefault="004C3596" w:rsidP="00E46200">
            <w:pPr>
              <w:rPr>
                <w:b/>
                <w:sz w:val="22"/>
                <w:szCs w:val="22"/>
                <w:lang w:val="sr-Cyrl-CS"/>
              </w:rPr>
            </w:pPr>
          </w:p>
          <w:p w14:paraId="0DB1419B" w14:textId="77777777" w:rsidR="004C3596" w:rsidRPr="004C3596" w:rsidRDefault="004C3596" w:rsidP="00E46200">
            <w:pPr>
              <w:rPr>
                <w:b/>
                <w:sz w:val="22"/>
                <w:szCs w:val="22"/>
                <w:lang w:val="sr-Cyrl-CS"/>
              </w:rPr>
            </w:pPr>
            <w:r w:rsidRPr="004C3596">
              <w:rPr>
                <w:b/>
                <w:sz w:val="22"/>
                <w:szCs w:val="22"/>
                <w:lang w:val="sr-Cyrl-CS"/>
              </w:rPr>
              <w:t>ДУЖНИК – ИЗДАВАЛАЦ МЕНИЦЕ</w:t>
            </w:r>
          </w:p>
        </w:tc>
      </w:tr>
      <w:tr w:rsidR="004C3596" w:rsidRPr="004C3596" w14:paraId="6E18DEE8" w14:textId="77777777" w:rsidTr="00E46200">
        <w:tc>
          <w:tcPr>
            <w:tcW w:w="4428" w:type="dxa"/>
            <w:gridSpan w:val="2"/>
            <w:tcBorders>
              <w:top w:val="single" w:sz="4" w:space="0" w:color="auto"/>
            </w:tcBorders>
            <w:shd w:val="clear" w:color="auto" w:fill="auto"/>
          </w:tcPr>
          <w:p w14:paraId="6BED6BE4" w14:textId="77777777" w:rsidR="004C3596" w:rsidRPr="004C3596" w:rsidRDefault="004C3596" w:rsidP="00E46200">
            <w:pPr>
              <w:jc w:val="both"/>
              <w:rPr>
                <w:b/>
                <w:sz w:val="22"/>
                <w:szCs w:val="22"/>
                <w:lang w:val="sr-Cyrl-CS"/>
              </w:rPr>
            </w:pPr>
          </w:p>
        </w:tc>
        <w:tc>
          <w:tcPr>
            <w:tcW w:w="1260" w:type="dxa"/>
            <w:shd w:val="clear" w:color="auto" w:fill="auto"/>
          </w:tcPr>
          <w:p w14:paraId="0E5100E4" w14:textId="77777777" w:rsidR="004C3596" w:rsidRPr="004C3596" w:rsidRDefault="004C3596" w:rsidP="00E46200">
            <w:pPr>
              <w:jc w:val="right"/>
              <w:rPr>
                <w:sz w:val="22"/>
                <w:szCs w:val="22"/>
                <w:lang w:val="sr-Cyrl-CS"/>
              </w:rPr>
            </w:pPr>
          </w:p>
          <w:p w14:paraId="549BF66E" w14:textId="77777777" w:rsidR="004C3596" w:rsidRPr="004C3596" w:rsidRDefault="004C3596" w:rsidP="00E46200">
            <w:pPr>
              <w:jc w:val="right"/>
              <w:rPr>
                <w:sz w:val="22"/>
                <w:szCs w:val="22"/>
                <w:lang w:val="sr-Cyrl-CS"/>
              </w:rPr>
            </w:pPr>
            <w:r w:rsidRPr="004C3596">
              <w:rPr>
                <w:sz w:val="22"/>
                <w:szCs w:val="22"/>
                <w:lang w:val="sr-Cyrl-CS"/>
              </w:rPr>
              <w:t>МП</w:t>
            </w:r>
          </w:p>
        </w:tc>
        <w:tc>
          <w:tcPr>
            <w:tcW w:w="4140" w:type="dxa"/>
            <w:tcBorders>
              <w:bottom w:val="single" w:sz="4" w:space="0" w:color="auto"/>
            </w:tcBorders>
            <w:shd w:val="clear" w:color="auto" w:fill="auto"/>
          </w:tcPr>
          <w:p w14:paraId="7E49BE5D" w14:textId="77777777" w:rsidR="004C3596" w:rsidRPr="004C3596" w:rsidRDefault="004C3596" w:rsidP="00E46200">
            <w:pPr>
              <w:jc w:val="center"/>
              <w:rPr>
                <w:b/>
                <w:sz w:val="22"/>
                <w:szCs w:val="22"/>
                <w:lang w:val="sr-Cyrl-CS"/>
              </w:rPr>
            </w:pPr>
          </w:p>
        </w:tc>
      </w:tr>
      <w:tr w:rsidR="004C3596" w:rsidRPr="004C3596" w14:paraId="7BDD89B0" w14:textId="77777777" w:rsidTr="00E46200">
        <w:tc>
          <w:tcPr>
            <w:tcW w:w="4428" w:type="dxa"/>
            <w:gridSpan w:val="2"/>
            <w:shd w:val="clear" w:color="auto" w:fill="auto"/>
          </w:tcPr>
          <w:p w14:paraId="4B2C647D" w14:textId="77777777" w:rsidR="004C3596" w:rsidRPr="004C3596" w:rsidRDefault="004C3596" w:rsidP="00E46200">
            <w:pPr>
              <w:jc w:val="both"/>
              <w:rPr>
                <w:b/>
                <w:sz w:val="22"/>
                <w:szCs w:val="22"/>
                <w:lang w:val="sr-Cyrl-CS"/>
              </w:rPr>
            </w:pPr>
          </w:p>
        </w:tc>
        <w:tc>
          <w:tcPr>
            <w:tcW w:w="1260" w:type="dxa"/>
            <w:shd w:val="clear" w:color="auto" w:fill="auto"/>
          </w:tcPr>
          <w:p w14:paraId="0117F325" w14:textId="77777777" w:rsidR="004C3596" w:rsidRPr="004C3596" w:rsidRDefault="004C3596" w:rsidP="00E46200">
            <w:pPr>
              <w:jc w:val="both"/>
              <w:rPr>
                <w:b/>
                <w:sz w:val="22"/>
                <w:szCs w:val="22"/>
                <w:lang w:val="sr-Cyrl-CS"/>
              </w:rPr>
            </w:pPr>
          </w:p>
        </w:tc>
        <w:tc>
          <w:tcPr>
            <w:tcW w:w="4140" w:type="dxa"/>
            <w:tcBorders>
              <w:top w:val="single" w:sz="4" w:space="0" w:color="auto"/>
            </w:tcBorders>
            <w:shd w:val="clear" w:color="auto" w:fill="auto"/>
          </w:tcPr>
          <w:p w14:paraId="0ED77CDB" w14:textId="77777777" w:rsidR="004C3596" w:rsidRPr="004C3596" w:rsidRDefault="004C3596" w:rsidP="00E46200">
            <w:pPr>
              <w:jc w:val="center"/>
              <w:rPr>
                <w:sz w:val="22"/>
                <w:szCs w:val="22"/>
                <w:lang w:val="sr-Latn-RS"/>
              </w:rPr>
            </w:pPr>
            <w:r w:rsidRPr="004C3596">
              <w:rPr>
                <w:sz w:val="22"/>
                <w:szCs w:val="22"/>
                <w:lang w:val="sr-Cyrl-CS"/>
              </w:rPr>
              <w:t>Потпис овлашћеног лиц</w:t>
            </w:r>
            <w:r w:rsidRPr="004C3596">
              <w:rPr>
                <w:sz w:val="22"/>
                <w:szCs w:val="22"/>
                <w:lang w:val="sr-Latn-RS"/>
              </w:rPr>
              <w:t>a</w:t>
            </w:r>
          </w:p>
        </w:tc>
      </w:tr>
    </w:tbl>
    <w:p w14:paraId="24277E07" w14:textId="77777777" w:rsidR="00691096" w:rsidRDefault="00691096" w:rsidP="007834D8">
      <w:pPr>
        <w:jc w:val="both"/>
        <w:rPr>
          <w:sz w:val="22"/>
          <w:szCs w:val="22"/>
          <w:highlight w:val="yellow"/>
          <w:lang w:val="sr-Cyrl-RS"/>
        </w:rPr>
      </w:pPr>
    </w:p>
    <w:p w14:paraId="1A1A954F" w14:textId="77777777" w:rsidR="00691096" w:rsidRPr="004C3596" w:rsidRDefault="00691096" w:rsidP="007834D8">
      <w:pPr>
        <w:jc w:val="both"/>
        <w:rPr>
          <w:sz w:val="22"/>
          <w:szCs w:val="22"/>
          <w:highlight w:val="yellow"/>
          <w:lang w:val="sr-Cyrl-RS"/>
        </w:rPr>
      </w:pPr>
    </w:p>
    <w:p w14:paraId="0109CC37" w14:textId="4CD6027F" w:rsidR="004C3596" w:rsidRDefault="004C3596" w:rsidP="004C3596">
      <w:pPr>
        <w:ind w:firstLine="720"/>
        <w:rPr>
          <w:sz w:val="22"/>
          <w:szCs w:val="22"/>
          <w:lang w:val="sr-Cyrl-CS"/>
        </w:rPr>
      </w:pPr>
      <w:r w:rsidRPr="004C359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92A9442" w14:textId="77777777" w:rsidR="004C3596" w:rsidRPr="004C3596" w:rsidRDefault="004C3596" w:rsidP="004C3596">
      <w:pPr>
        <w:ind w:firstLine="720"/>
        <w:rPr>
          <w:sz w:val="22"/>
          <w:szCs w:val="22"/>
          <w:lang w:val="sr-Cyrl-CS"/>
        </w:rPr>
      </w:pPr>
    </w:p>
    <w:tbl>
      <w:tblPr>
        <w:tblW w:w="0" w:type="auto"/>
        <w:tblLook w:val="01E0" w:firstRow="1" w:lastRow="1" w:firstColumn="1" w:lastColumn="1" w:noHBand="0" w:noVBand="0"/>
      </w:tblPr>
      <w:tblGrid>
        <w:gridCol w:w="1500"/>
        <w:gridCol w:w="7786"/>
      </w:tblGrid>
      <w:tr w:rsidR="004C3596" w:rsidRPr="004C3596" w14:paraId="1F547911" w14:textId="77777777" w:rsidTr="00E46200">
        <w:tc>
          <w:tcPr>
            <w:tcW w:w="1548" w:type="dxa"/>
            <w:shd w:val="clear" w:color="auto" w:fill="auto"/>
          </w:tcPr>
          <w:p w14:paraId="6FEBFC38" w14:textId="77777777" w:rsidR="004C3596" w:rsidRPr="004C3596" w:rsidRDefault="004C3596" w:rsidP="00E46200">
            <w:pPr>
              <w:rPr>
                <w:b/>
                <w:sz w:val="22"/>
                <w:szCs w:val="22"/>
                <w:lang w:val="sr-Cyrl-CS"/>
              </w:rPr>
            </w:pPr>
            <w:r w:rsidRPr="004C3596">
              <w:rPr>
                <w:b/>
                <w:sz w:val="22"/>
                <w:szCs w:val="22"/>
                <w:lang w:val="sr-Cyrl-CS"/>
              </w:rPr>
              <w:t>ДУЖНИК:</w:t>
            </w:r>
          </w:p>
        </w:tc>
        <w:tc>
          <w:tcPr>
            <w:tcW w:w="8100" w:type="dxa"/>
            <w:shd w:val="clear" w:color="auto" w:fill="auto"/>
          </w:tcPr>
          <w:p w14:paraId="4B37F0EC" w14:textId="77777777" w:rsidR="004C3596" w:rsidRPr="004C3596" w:rsidRDefault="004C3596" w:rsidP="00E46200">
            <w:pPr>
              <w:rPr>
                <w:b/>
                <w:sz w:val="22"/>
                <w:szCs w:val="22"/>
                <w:lang w:val="sr-Cyrl-CS"/>
              </w:rPr>
            </w:pPr>
            <w:r w:rsidRPr="004C3596">
              <w:rPr>
                <w:b/>
                <w:sz w:val="22"/>
                <w:szCs w:val="22"/>
                <w:lang w:val="sr-Cyrl-CS"/>
              </w:rPr>
              <w:t>Пун назив и седиште:__________________________________________________</w:t>
            </w:r>
          </w:p>
          <w:p w14:paraId="3C22676D" w14:textId="77777777" w:rsidR="004C3596" w:rsidRPr="004C3596" w:rsidRDefault="004C3596" w:rsidP="00E46200">
            <w:pPr>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b/>
                <w:sz w:val="22"/>
                <w:szCs w:val="22"/>
                <w:lang w:val="sr-Latn-CS"/>
              </w:rPr>
              <w:t>_________________</w:t>
            </w:r>
            <w:r w:rsidRPr="004C3596">
              <w:rPr>
                <w:b/>
                <w:sz w:val="22"/>
                <w:szCs w:val="22"/>
                <w:lang w:val="sr-Cyrl-CS"/>
              </w:rPr>
              <w:t>______  Матични број:___________________________</w:t>
            </w:r>
          </w:p>
          <w:p w14:paraId="0EE68456" w14:textId="77777777" w:rsidR="004C3596" w:rsidRPr="004C3596" w:rsidRDefault="004C3596" w:rsidP="00E46200">
            <w:pPr>
              <w:rPr>
                <w:b/>
                <w:sz w:val="22"/>
                <w:szCs w:val="22"/>
                <w:lang w:val="sr-Cyrl-CS"/>
              </w:rPr>
            </w:pPr>
            <w:r w:rsidRPr="004C3596">
              <w:rPr>
                <w:b/>
                <w:sz w:val="22"/>
                <w:szCs w:val="22"/>
                <w:lang w:val="sr-Cyrl-CS"/>
              </w:rPr>
              <w:t>Текући рачун:____________________код: _____________________(назив банке),</w:t>
            </w:r>
          </w:p>
          <w:p w14:paraId="3C6F9283" w14:textId="77777777" w:rsidR="004C3596" w:rsidRPr="004C3596" w:rsidRDefault="004C3596" w:rsidP="00E46200">
            <w:pPr>
              <w:rPr>
                <w:b/>
                <w:sz w:val="22"/>
                <w:szCs w:val="22"/>
                <w:lang w:val="sr-Cyrl-CS"/>
              </w:rPr>
            </w:pPr>
          </w:p>
        </w:tc>
      </w:tr>
      <w:tr w:rsidR="004C3596" w:rsidRPr="004C3596" w14:paraId="7C8C154A" w14:textId="77777777" w:rsidTr="00E46200">
        <w:tc>
          <w:tcPr>
            <w:tcW w:w="9648" w:type="dxa"/>
            <w:gridSpan w:val="2"/>
            <w:shd w:val="clear" w:color="auto" w:fill="auto"/>
          </w:tcPr>
          <w:p w14:paraId="06B553FA" w14:textId="77777777" w:rsidR="004C3596" w:rsidRPr="004C3596" w:rsidRDefault="004C3596" w:rsidP="00E46200">
            <w:pPr>
              <w:jc w:val="center"/>
              <w:rPr>
                <w:b/>
                <w:sz w:val="22"/>
                <w:szCs w:val="22"/>
                <w:lang w:val="sr-Cyrl-CS"/>
              </w:rPr>
            </w:pPr>
          </w:p>
          <w:p w14:paraId="75634647" w14:textId="77777777" w:rsidR="004C3596" w:rsidRPr="004C3596" w:rsidRDefault="004C3596" w:rsidP="00E46200">
            <w:pPr>
              <w:jc w:val="center"/>
              <w:rPr>
                <w:b/>
                <w:sz w:val="22"/>
                <w:szCs w:val="22"/>
                <w:lang w:val="sr-Cyrl-CS"/>
              </w:rPr>
            </w:pPr>
            <w:r w:rsidRPr="004C3596">
              <w:rPr>
                <w:b/>
                <w:sz w:val="22"/>
                <w:szCs w:val="22"/>
                <w:lang w:val="sr-Cyrl-CS"/>
              </w:rPr>
              <w:t>И з д а ј е</w:t>
            </w:r>
          </w:p>
        </w:tc>
      </w:tr>
    </w:tbl>
    <w:p w14:paraId="65760439" w14:textId="77777777" w:rsidR="004C3596" w:rsidRPr="004C3596" w:rsidRDefault="004C3596" w:rsidP="004C3596">
      <w:pPr>
        <w:rPr>
          <w:b/>
          <w:sz w:val="22"/>
          <w:szCs w:val="22"/>
          <w:lang w:val="sr-Cyrl-CS"/>
        </w:rPr>
      </w:pPr>
    </w:p>
    <w:p w14:paraId="7B8CE043" w14:textId="77777777" w:rsidR="004C3596" w:rsidRPr="004C3596" w:rsidRDefault="004C3596" w:rsidP="004C3596">
      <w:pPr>
        <w:jc w:val="center"/>
        <w:rPr>
          <w:b/>
          <w:sz w:val="22"/>
          <w:szCs w:val="22"/>
          <w:lang w:val="sr-Cyrl-CS"/>
        </w:rPr>
      </w:pPr>
      <w:r w:rsidRPr="004C3596">
        <w:rPr>
          <w:b/>
          <w:sz w:val="22"/>
          <w:szCs w:val="22"/>
          <w:lang w:val="sr-Cyrl-CS"/>
        </w:rPr>
        <w:t>МЕНИЧНО ПИСМО – ОВЛАШЋЕЊЕ</w:t>
      </w:r>
    </w:p>
    <w:p w14:paraId="66845735" w14:textId="77777777" w:rsidR="004C3596" w:rsidRPr="004C3596" w:rsidRDefault="004C3596" w:rsidP="004C3596">
      <w:pPr>
        <w:jc w:val="center"/>
        <w:rPr>
          <w:b/>
          <w:sz w:val="22"/>
          <w:szCs w:val="22"/>
          <w:lang w:val="sr-Cyrl-CS"/>
        </w:rPr>
      </w:pPr>
      <w:r w:rsidRPr="004C3596">
        <w:rPr>
          <w:b/>
          <w:sz w:val="22"/>
          <w:szCs w:val="22"/>
          <w:lang w:val="sr-Cyrl-CS"/>
        </w:rPr>
        <w:t>ЗА КОРИСНИКА БЛАНКО СОЛО МЕНИЦЕ</w:t>
      </w:r>
    </w:p>
    <w:p w14:paraId="7E12899B" w14:textId="77777777" w:rsidR="004C3596" w:rsidRPr="004C3596" w:rsidRDefault="004C3596" w:rsidP="004C3596">
      <w:pPr>
        <w:rPr>
          <w:b/>
          <w:sz w:val="22"/>
          <w:szCs w:val="22"/>
          <w:lang w:val="sr-Cyrl-CS"/>
        </w:rPr>
      </w:pPr>
    </w:p>
    <w:tbl>
      <w:tblPr>
        <w:tblW w:w="0" w:type="auto"/>
        <w:tblLook w:val="01E0" w:firstRow="1" w:lastRow="1" w:firstColumn="1" w:lastColumn="1" w:noHBand="0" w:noVBand="0"/>
      </w:tblPr>
      <w:tblGrid>
        <w:gridCol w:w="1587"/>
        <w:gridCol w:w="7699"/>
      </w:tblGrid>
      <w:tr w:rsidR="004C3596" w:rsidRPr="004C3596" w14:paraId="3DFA22ED" w14:textId="77777777" w:rsidTr="00E46200">
        <w:tc>
          <w:tcPr>
            <w:tcW w:w="1548" w:type="dxa"/>
            <w:shd w:val="clear" w:color="auto" w:fill="auto"/>
          </w:tcPr>
          <w:p w14:paraId="2835FB18" w14:textId="77777777" w:rsidR="004C3596" w:rsidRPr="004C3596" w:rsidRDefault="004C3596" w:rsidP="00E46200">
            <w:pPr>
              <w:rPr>
                <w:b/>
                <w:sz w:val="22"/>
                <w:szCs w:val="22"/>
                <w:lang w:val="sr-Cyrl-CS"/>
              </w:rPr>
            </w:pPr>
            <w:r w:rsidRPr="004C3596">
              <w:rPr>
                <w:b/>
                <w:sz w:val="22"/>
                <w:szCs w:val="22"/>
                <w:lang w:val="sr-Cyrl-CS"/>
              </w:rPr>
              <w:t>КОРИСНИК:</w:t>
            </w:r>
          </w:p>
          <w:p w14:paraId="39EE7DE5" w14:textId="77777777" w:rsidR="004C3596" w:rsidRPr="004C3596" w:rsidRDefault="004C3596" w:rsidP="00E46200">
            <w:pPr>
              <w:rPr>
                <w:b/>
                <w:sz w:val="22"/>
                <w:szCs w:val="22"/>
                <w:lang w:val="sr-Cyrl-CS"/>
              </w:rPr>
            </w:pPr>
            <w:r w:rsidRPr="004C3596">
              <w:rPr>
                <w:b/>
                <w:sz w:val="22"/>
                <w:szCs w:val="22"/>
                <w:lang w:val="sr-Cyrl-CS"/>
              </w:rPr>
              <w:t>(поверилац)</w:t>
            </w:r>
          </w:p>
        </w:tc>
        <w:tc>
          <w:tcPr>
            <w:tcW w:w="8100" w:type="dxa"/>
            <w:shd w:val="clear" w:color="auto" w:fill="auto"/>
          </w:tcPr>
          <w:p w14:paraId="0D607A2F" w14:textId="77777777" w:rsidR="004C3596" w:rsidRPr="004C3596" w:rsidRDefault="004C3596" w:rsidP="00E46200">
            <w:pPr>
              <w:jc w:val="both"/>
              <w:rPr>
                <w:sz w:val="22"/>
                <w:szCs w:val="22"/>
                <w:lang w:val="sr-Cyrl-CS"/>
              </w:rPr>
            </w:pPr>
            <w:r w:rsidRPr="004C3596">
              <w:rPr>
                <w:b/>
                <w:sz w:val="22"/>
                <w:szCs w:val="22"/>
                <w:lang w:val="sr-Cyrl-CS"/>
              </w:rPr>
              <w:t>Пун назив и седиште:</w:t>
            </w:r>
            <w:r w:rsidRPr="004C3596">
              <w:rPr>
                <w:sz w:val="22"/>
                <w:szCs w:val="22"/>
              </w:rPr>
              <w:t xml:space="preserve"> </w:t>
            </w:r>
            <w:r w:rsidRPr="004C3596">
              <w:rPr>
                <w:sz w:val="22"/>
                <w:szCs w:val="22"/>
                <w:lang w:val="sr-Cyrl-CS"/>
              </w:rPr>
              <w:t>КЛИНИЧКИ ЦЕНТАР ВОЈВОДИНЕ, ул. Хајдук Вељкова бр. 1, Нови Сад</w:t>
            </w:r>
          </w:p>
          <w:p w14:paraId="493C1532" w14:textId="77777777" w:rsidR="004C3596" w:rsidRPr="004C3596" w:rsidRDefault="004C3596" w:rsidP="00E46200">
            <w:pPr>
              <w:jc w:val="both"/>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sz w:val="22"/>
                <w:szCs w:val="22"/>
                <w:lang w:val="sr-Latn-CS"/>
              </w:rPr>
              <w:t>101696893</w:t>
            </w:r>
            <w:r w:rsidRPr="004C3596">
              <w:rPr>
                <w:b/>
                <w:sz w:val="22"/>
                <w:szCs w:val="22"/>
                <w:lang w:val="sr-Cyrl-CS"/>
              </w:rPr>
              <w:t xml:space="preserve">  Матични број:</w:t>
            </w:r>
            <w:r w:rsidRPr="004C3596">
              <w:rPr>
                <w:sz w:val="22"/>
                <w:szCs w:val="22"/>
              </w:rPr>
              <w:t xml:space="preserve"> </w:t>
            </w:r>
            <w:r w:rsidRPr="004C3596">
              <w:rPr>
                <w:sz w:val="22"/>
                <w:szCs w:val="22"/>
                <w:lang w:val="sr-Cyrl-CS"/>
              </w:rPr>
              <w:t>08664161</w:t>
            </w:r>
          </w:p>
          <w:p w14:paraId="2105FAE1" w14:textId="77777777" w:rsidR="004C3596" w:rsidRPr="004C3596" w:rsidRDefault="004C3596" w:rsidP="00E46200">
            <w:pPr>
              <w:jc w:val="both"/>
              <w:rPr>
                <w:sz w:val="22"/>
                <w:szCs w:val="22"/>
                <w:lang w:val="sr-Cyrl-CS"/>
              </w:rPr>
            </w:pPr>
            <w:r w:rsidRPr="004C3596">
              <w:rPr>
                <w:b/>
                <w:sz w:val="22"/>
                <w:szCs w:val="22"/>
                <w:lang w:val="sr-Cyrl-CS"/>
              </w:rPr>
              <w:t xml:space="preserve">Текући рачун: </w:t>
            </w:r>
            <w:r w:rsidRPr="004C3596">
              <w:rPr>
                <w:sz w:val="22"/>
                <w:szCs w:val="22"/>
                <w:lang w:val="sr-Cyrl-CS"/>
              </w:rPr>
              <w:t>840-577661-50,</w:t>
            </w:r>
            <w:r w:rsidRPr="004C3596">
              <w:rPr>
                <w:b/>
                <w:sz w:val="22"/>
                <w:szCs w:val="22"/>
                <w:lang w:val="sr-Cyrl-CS"/>
              </w:rPr>
              <w:t xml:space="preserve">  код : </w:t>
            </w:r>
            <w:r w:rsidRPr="004C3596">
              <w:rPr>
                <w:sz w:val="22"/>
                <w:szCs w:val="22"/>
                <w:lang w:val="sr-Cyrl-CS"/>
              </w:rPr>
              <w:t>Управа за трезор –Република Србија,</w:t>
            </w:r>
          </w:p>
          <w:p w14:paraId="7D7649CC" w14:textId="77777777" w:rsidR="004C3596" w:rsidRPr="004C3596" w:rsidRDefault="004C3596" w:rsidP="00E46200">
            <w:pPr>
              <w:jc w:val="both"/>
              <w:rPr>
                <w:b/>
                <w:sz w:val="22"/>
                <w:szCs w:val="22"/>
                <w:lang w:val="sr-Cyrl-CS"/>
              </w:rPr>
            </w:pPr>
            <w:r w:rsidRPr="004C3596">
              <w:rPr>
                <w:sz w:val="22"/>
                <w:szCs w:val="22"/>
                <w:lang w:val="sr-Cyrl-CS"/>
              </w:rPr>
              <w:t xml:space="preserve">Министарство финансија, </w:t>
            </w:r>
          </w:p>
        </w:tc>
      </w:tr>
    </w:tbl>
    <w:p w14:paraId="5BB907BD" w14:textId="77777777" w:rsidR="004C3596" w:rsidRPr="004C3596" w:rsidRDefault="004C3596" w:rsidP="004C3596">
      <w:pPr>
        <w:jc w:val="both"/>
        <w:rPr>
          <w:sz w:val="22"/>
          <w:szCs w:val="22"/>
          <w:lang w:val="sr-Cyrl-CS"/>
        </w:rPr>
      </w:pPr>
    </w:p>
    <w:p w14:paraId="6E44ED34" w14:textId="2E22DFD2" w:rsidR="004C3596" w:rsidRPr="004C3596" w:rsidRDefault="004C3596" w:rsidP="004C3596">
      <w:pPr>
        <w:ind w:firstLine="720"/>
        <w:jc w:val="both"/>
        <w:rPr>
          <w:sz w:val="22"/>
          <w:szCs w:val="22"/>
          <w:lang w:val="sr-Cyrl-CS"/>
        </w:rPr>
      </w:pPr>
      <w:r w:rsidRPr="004C3596">
        <w:rPr>
          <w:sz w:val="22"/>
          <w:szCs w:val="22"/>
          <w:lang w:val="sr-Cyrl-CS"/>
        </w:rPr>
        <w:t xml:space="preserve">Менични дужник предаје Меничном повериоцу потписану и оверену, бланко соло меницу, серијског броја </w:t>
      </w:r>
      <w:r>
        <w:rPr>
          <w:sz w:val="22"/>
          <w:szCs w:val="22"/>
          <w:lang w:val="sr-Cyrl-CS"/>
        </w:rPr>
        <w:t>___________</w:t>
      </w:r>
      <w:r w:rsidRPr="004C3596">
        <w:rPr>
          <w:sz w:val="22"/>
          <w:szCs w:val="22"/>
          <w:lang w:val="sr-Cyrl-CS"/>
        </w:rPr>
        <w:t xml:space="preserve"> као средство финансијског обезбеђења за  </w:t>
      </w:r>
      <w:r w:rsidRPr="004C3596">
        <w:rPr>
          <w:b/>
          <w:sz w:val="22"/>
          <w:szCs w:val="22"/>
          <w:lang w:val="sr-Cyrl-CS"/>
        </w:rPr>
        <w:t xml:space="preserve">за отклањање недостатака у гарантном року у висини 10% укупне вредности  уговора без ПДВ-а </w:t>
      </w:r>
      <w:r w:rsidRPr="004C3596">
        <w:rPr>
          <w:sz w:val="22"/>
          <w:szCs w:val="22"/>
          <w:lang w:val="sr-Cyrl-CS"/>
        </w:rPr>
        <w:t xml:space="preserve">и овлашћује Меничног повериоца да предату меницу може попунити до максималног износа од ___________________ динара (словима </w:t>
      </w:r>
      <w:r>
        <w:rPr>
          <w:sz w:val="22"/>
          <w:szCs w:val="22"/>
          <w:lang w:val="sr-Cyrl-CS"/>
        </w:rPr>
        <w:t>_________________</w:t>
      </w:r>
      <w:r w:rsidRPr="004C3596">
        <w:rPr>
          <w:sz w:val="22"/>
          <w:szCs w:val="22"/>
          <w:lang w:val="sr-Cyrl-CS"/>
        </w:rPr>
        <w:t xml:space="preserve">динара), по уговору о јавној набавци број _____________, назив јавне набавке </w:t>
      </w:r>
      <w:r>
        <w:rPr>
          <w:sz w:val="22"/>
          <w:szCs w:val="22"/>
          <w:lang w:val="sr-Cyrl-CS"/>
        </w:rPr>
        <w:t>______________________________</w:t>
      </w:r>
      <w:r w:rsidRPr="004C3596">
        <w:rPr>
          <w:sz w:val="22"/>
          <w:szCs w:val="22"/>
          <w:lang w:val="sr-Cyrl-CS"/>
        </w:rPr>
        <w:t>,заведен код наручиоца–повериоца под бројем____________ дана _________________, уколико као дужник не изврши уговорене обавезе у предвиђеном року.</w:t>
      </w:r>
    </w:p>
    <w:p w14:paraId="4E50A713" w14:textId="74502FD3" w:rsidR="004C3596" w:rsidRPr="004C3596" w:rsidRDefault="004C3596" w:rsidP="004C3596">
      <w:pPr>
        <w:ind w:firstLine="720"/>
        <w:jc w:val="both"/>
        <w:rPr>
          <w:sz w:val="22"/>
          <w:szCs w:val="22"/>
          <w:lang w:val="sr-Cyrl-CS"/>
        </w:rPr>
      </w:pPr>
      <w:r w:rsidRPr="004C3596">
        <w:rPr>
          <w:sz w:val="22"/>
          <w:szCs w:val="22"/>
          <w:lang w:val="sr-Cyrl-CS"/>
        </w:rPr>
        <w:t xml:space="preserve">Рок важности менице и меничног овлашћења </w:t>
      </w:r>
      <w:r>
        <w:rPr>
          <w:sz w:val="22"/>
          <w:szCs w:val="22"/>
          <w:lang w:val="sr-Cyrl-CS"/>
        </w:rPr>
        <w:t>_____</w:t>
      </w:r>
      <w:r w:rsidRPr="004C3596">
        <w:rPr>
          <w:sz w:val="22"/>
          <w:szCs w:val="22"/>
          <w:lang w:val="sr-Cyrl-CS"/>
        </w:rPr>
        <w:t xml:space="preserve">( рок важности је </w:t>
      </w:r>
      <w:r w:rsidRPr="004C3596">
        <w:rPr>
          <w:sz w:val="22"/>
          <w:szCs w:val="22"/>
          <w:lang w:val="sr-Latn-RS"/>
        </w:rPr>
        <w:t>30</w:t>
      </w:r>
      <w:r w:rsidRPr="004C3596">
        <w:rPr>
          <w:sz w:val="22"/>
          <w:szCs w:val="22"/>
          <w:lang w:val="sr-Cyrl-CS"/>
        </w:rPr>
        <w:t xml:space="preserve"> дана дужи од дана рока за коначно извршење обавеза за које се меница и менично овлашћење  издаје).Меница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72659EC" w14:textId="77777777" w:rsidR="004C3596" w:rsidRPr="004C3596" w:rsidRDefault="004C3596" w:rsidP="004C3596">
      <w:pPr>
        <w:ind w:firstLine="720"/>
        <w:jc w:val="both"/>
        <w:rPr>
          <w:sz w:val="22"/>
          <w:szCs w:val="22"/>
          <w:lang w:val="ru-RU"/>
        </w:rPr>
      </w:pPr>
      <w:r w:rsidRPr="004C359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4E454A0" w14:textId="018684D1" w:rsidR="004C3596" w:rsidRPr="004C3596" w:rsidRDefault="004C3596" w:rsidP="004C3596">
      <w:pPr>
        <w:ind w:firstLine="720"/>
        <w:jc w:val="both"/>
        <w:rPr>
          <w:sz w:val="22"/>
          <w:szCs w:val="22"/>
          <w:lang w:val="ru-RU"/>
        </w:rPr>
      </w:pPr>
      <w:r w:rsidRPr="004C3596">
        <w:rPr>
          <w:sz w:val="22"/>
          <w:szCs w:val="22"/>
          <w:lang w:val="ru-RU"/>
        </w:rPr>
        <w:t>Ово менично писмо – овлашћење сачињено је у 2 (два) истоветна</w:t>
      </w:r>
      <w:r w:rsidRPr="004C3596">
        <w:rPr>
          <w:b/>
          <w:sz w:val="22"/>
          <w:szCs w:val="22"/>
          <w:lang w:val="ru-RU"/>
        </w:rPr>
        <w:t xml:space="preserve"> </w:t>
      </w:r>
      <w:r w:rsidRPr="004C3596">
        <w:rPr>
          <w:sz w:val="22"/>
          <w:szCs w:val="22"/>
          <w:lang w:val="ru-RU"/>
        </w:rPr>
        <w:t>примерка, од којих је 1 (један) примерак за Повериоца, а 1 (један) задржава Дужник.</w:t>
      </w:r>
    </w:p>
    <w:p w14:paraId="768F85F8" w14:textId="77777777" w:rsidR="004C3596" w:rsidRPr="004C3596" w:rsidRDefault="004C3596" w:rsidP="004C3596">
      <w:pPr>
        <w:jc w:val="both"/>
        <w:rPr>
          <w:sz w:val="22"/>
          <w:szCs w:val="22"/>
          <w:lang w:val="sr-Cyrl-CS"/>
        </w:rPr>
      </w:pPr>
      <w:r w:rsidRPr="004C3596">
        <w:rPr>
          <w:sz w:val="22"/>
          <w:szCs w:val="22"/>
          <w:lang w:val="ru-RU"/>
        </w:rPr>
        <w:t xml:space="preserve">Прилог: - меница серијски број </w:t>
      </w:r>
      <w:r w:rsidRPr="004C3596">
        <w:rPr>
          <w:sz w:val="22"/>
          <w:szCs w:val="22"/>
          <w:lang w:val="sr-Cyrl-CS"/>
        </w:rPr>
        <w:t xml:space="preserve">_____________________  </w:t>
      </w:r>
    </w:p>
    <w:p w14:paraId="7B136111" w14:textId="77777777" w:rsidR="004C3596" w:rsidRPr="004C3596" w:rsidRDefault="004C3596" w:rsidP="004C3596">
      <w:pPr>
        <w:jc w:val="both"/>
        <w:rPr>
          <w:sz w:val="22"/>
          <w:szCs w:val="22"/>
          <w:lang w:val="sr-Cyrl-CS"/>
        </w:rPr>
      </w:pPr>
      <w:r w:rsidRPr="004C3596">
        <w:rPr>
          <w:sz w:val="22"/>
          <w:szCs w:val="22"/>
          <w:lang w:val="sr-Cyrl-CS"/>
        </w:rPr>
        <w:t xml:space="preserve">              - картон депонованих потписа</w:t>
      </w:r>
    </w:p>
    <w:p w14:paraId="317FD19F" w14:textId="77777777" w:rsidR="004C3596" w:rsidRPr="004C3596" w:rsidRDefault="004C3596" w:rsidP="004C3596">
      <w:pPr>
        <w:jc w:val="both"/>
        <w:rPr>
          <w:sz w:val="22"/>
          <w:szCs w:val="22"/>
          <w:lang w:val="sr-Cyrl-CS"/>
        </w:rPr>
      </w:pPr>
      <w:r w:rsidRPr="004C3596">
        <w:rPr>
          <w:sz w:val="22"/>
          <w:szCs w:val="22"/>
          <w:lang w:val="sr-Cyrl-CS"/>
        </w:rPr>
        <w:t xml:space="preserve">              - оверени потиси лица овлашћених за заступање</w:t>
      </w:r>
    </w:p>
    <w:p w14:paraId="0F9991C3" w14:textId="77777777" w:rsidR="004C3596" w:rsidRPr="004C3596" w:rsidRDefault="004C3596" w:rsidP="004C3596">
      <w:pPr>
        <w:jc w:val="both"/>
        <w:rPr>
          <w:sz w:val="22"/>
          <w:szCs w:val="22"/>
          <w:lang w:val="sr-Cyrl-CS"/>
        </w:rPr>
      </w:pPr>
      <w:r w:rsidRPr="004C3596">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C3596" w:rsidRPr="004C3596" w14:paraId="2C0C36E3" w14:textId="77777777" w:rsidTr="00E46200">
        <w:trPr>
          <w:gridAfter w:val="3"/>
          <w:wAfter w:w="5688" w:type="dxa"/>
        </w:trPr>
        <w:tc>
          <w:tcPr>
            <w:tcW w:w="4140" w:type="dxa"/>
            <w:shd w:val="clear" w:color="auto" w:fill="auto"/>
          </w:tcPr>
          <w:p w14:paraId="44B698AE" w14:textId="77777777" w:rsidR="004C3596" w:rsidRPr="004C3596" w:rsidRDefault="004C3596" w:rsidP="00E46200">
            <w:pPr>
              <w:rPr>
                <w:b/>
                <w:sz w:val="22"/>
                <w:szCs w:val="22"/>
                <w:lang w:val="sr-Cyrl-CS"/>
              </w:rPr>
            </w:pPr>
          </w:p>
        </w:tc>
      </w:tr>
      <w:tr w:rsidR="004C3596" w:rsidRPr="004C3596" w14:paraId="77533161" w14:textId="77777777" w:rsidTr="00E46200">
        <w:tc>
          <w:tcPr>
            <w:tcW w:w="4428" w:type="dxa"/>
            <w:gridSpan w:val="2"/>
            <w:shd w:val="clear" w:color="auto" w:fill="auto"/>
          </w:tcPr>
          <w:p w14:paraId="6BA26D9E" w14:textId="77777777" w:rsidR="004C3596" w:rsidRPr="004C3596" w:rsidRDefault="004C3596" w:rsidP="00E46200">
            <w:pPr>
              <w:jc w:val="both"/>
              <w:rPr>
                <w:b/>
                <w:sz w:val="22"/>
                <w:szCs w:val="22"/>
                <w:lang w:val="sr-Cyrl-CS"/>
              </w:rPr>
            </w:pPr>
          </w:p>
        </w:tc>
        <w:tc>
          <w:tcPr>
            <w:tcW w:w="1260" w:type="dxa"/>
            <w:shd w:val="clear" w:color="auto" w:fill="auto"/>
          </w:tcPr>
          <w:p w14:paraId="5154275B" w14:textId="77777777" w:rsidR="004C3596" w:rsidRPr="004C3596" w:rsidRDefault="004C3596" w:rsidP="00E46200">
            <w:pPr>
              <w:jc w:val="both"/>
              <w:rPr>
                <w:b/>
                <w:sz w:val="22"/>
                <w:szCs w:val="22"/>
                <w:lang w:val="sr-Cyrl-CS"/>
              </w:rPr>
            </w:pPr>
          </w:p>
        </w:tc>
        <w:tc>
          <w:tcPr>
            <w:tcW w:w="4140" w:type="dxa"/>
            <w:shd w:val="clear" w:color="auto" w:fill="auto"/>
          </w:tcPr>
          <w:p w14:paraId="2476A98C" w14:textId="77777777" w:rsidR="004C3596" w:rsidRPr="004C3596" w:rsidRDefault="004C3596" w:rsidP="00E46200">
            <w:pPr>
              <w:jc w:val="center"/>
              <w:rPr>
                <w:b/>
                <w:sz w:val="22"/>
                <w:szCs w:val="22"/>
                <w:lang w:val="sr-Cyrl-CS"/>
              </w:rPr>
            </w:pPr>
          </w:p>
        </w:tc>
      </w:tr>
      <w:tr w:rsidR="004C3596" w:rsidRPr="004C3596" w14:paraId="6DE676C4" w14:textId="77777777" w:rsidTr="00E46200">
        <w:trPr>
          <w:trHeight w:val="212"/>
        </w:trPr>
        <w:tc>
          <w:tcPr>
            <w:tcW w:w="4428" w:type="dxa"/>
            <w:gridSpan w:val="2"/>
            <w:shd w:val="clear" w:color="auto" w:fill="auto"/>
          </w:tcPr>
          <w:p w14:paraId="4D9A480E" w14:textId="77777777" w:rsidR="004C3596" w:rsidRPr="004C3596" w:rsidRDefault="004C3596" w:rsidP="00E46200">
            <w:pPr>
              <w:jc w:val="center"/>
              <w:rPr>
                <w:b/>
                <w:sz w:val="22"/>
                <w:szCs w:val="22"/>
                <w:lang w:val="sr-Cyrl-CS"/>
              </w:rPr>
            </w:pPr>
            <w:r w:rsidRPr="004C3596">
              <w:rPr>
                <w:b/>
                <w:sz w:val="22"/>
                <w:szCs w:val="22"/>
                <w:lang w:val="sr-Cyrl-CS"/>
              </w:rPr>
              <w:t>Место и датум издавања Овлашћења:</w:t>
            </w:r>
          </w:p>
        </w:tc>
        <w:tc>
          <w:tcPr>
            <w:tcW w:w="1260" w:type="dxa"/>
            <w:shd w:val="clear" w:color="auto" w:fill="auto"/>
          </w:tcPr>
          <w:p w14:paraId="32CB17A1" w14:textId="77777777" w:rsidR="004C3596" w:rsidRPr="004C3596" w:rsidRDefault="004C3596" w:rsidP="00E46200">
            <w:pPr>
              <w:jc w:val="both"/>
              <w:rPr>
                <w:b/>
                <w:sz w:val="22"/>
                <w:szCs w:val="22"/>
                <w:lang w:val="sr-Cyrl-CS"/>
              </w:rPr>
            </w:pPr>
          </w:p>
        </w:tc>
        <w:tc>
          <w:tcPr>
            <w:tcW w:w="4140" w:type="dxa"/>
            <w:shd w:val="clear" w:color="auto" w:fill="auto"/>
          </w:tcPr>
          <w:p w14:paraId="34564D76" w14:textId="77777777" w:rsidR="004C3596" w:rsidRPr="004C3596" w:rsidRDefault="004C3596" w:rsidP="00E46200">
            <w:pPr>
              <w:jc w:val="center"/>
              <w:rPr>
                <w:b/>
                <w:sz w:val="22"/>
                <w:szCs w:val="22"/>
                <w:lang w:val="sr-Cyrl-CS"/>
              </w:rPr>
            </w:pPr>
          </w:p>
        </w:tc>
      </w:tr>
      <w:tr w:rsidR="004C3596" w:rsidRPr="004C3596" w14:paraId="36B6CD3B" w14:textId="77777777" w:rsidTr="00E46200">
        <w:tc>
          <w:tcPr>
            <w:tcW w:w="4428" w:type="dxa"/>
            <w:gridSpan w:val="2"/>
            <w:tcBorders>
              <w:bottom w:val="single" w:sz="4" w:space="0" w:color="auto"/>
            </w:tcBorders>
            <w:shd w:val="clear" w:color="auto" w:fill="auto"/>
          </w:tcPr>
          <w:p w14:paraId="3D67214F" w14:textId="77777777" w:rsidR="004C3596" w:rsidRPr="004C3596" w:rsidRDefault="004C3596" w:rsidP="00E46200">
            <w:pPr>
              <w:rPr>
                <w:sz w:val="22"/>
                <w:szCs w:val="22"/>
                <w:lang w:val="sr-Cyrl-CS"/>
              </w:rPr>
            </w:pPr>
          </w:p>
        </w:tc>
        <w:tc>
          <w:tcPr>
            <w:tcW w:w="1260" w:type="dxa"/>
            <w:shd w:val="clear" w:color="auto" w:fill="auto"/>
          </w:tcPr>
          <w:p w14:paraId="3875A0F3" w14:textId="77777777" w:rsidR="004C3596" w:rsidRPr="004C3596" w:rsidRDefault="004C3596" w:rsidP="00E46200">
            <w:pPr>
              <w:jc w:val="both"/>
              <w:rPr>
                <w:b/>
                <w:sz w:val="22"/>
                <w:szCs w:val="22"/>
                <w:lang w:val="sr-Cyrl-CS"/>
              </w:rPr>
            </w:pPr>
          </w:p>
        </w:tc>
        <w:tc>
          <w:tcPr>
            <w:tcW w:w="4140" w:type="dxa"/>
            <w:shd w:val="clear" w:color="auto" w:fill="auto"/>
          </w:tcPr>
          <w:p w14:paraId="13AC6E89" w14:textId="77777777" w:rsidR="004C3596" w:rsidRPr="004C3596" w:rsidRDefault="004C3596" w:rsidP="00E46200">
            <w:pPr>
              <w:rPr>
                <w:b/>
                <w:sz w:val="22"/>
                <w:szCs w:val="22"/>
                <w:lang w:val="sr-Cyrl-CS"/>
              </w:rPr>
            </w:pPr>
          </w:p>
          <w:p w14:paraId="59193298" w14:textId="77777777" w:rsidR="004C3596" w:rsidRPr="004C3596" w:rsidRDefault="004C3596" w:rsidP="00E46200">
            <w:pPr>
              <w:rPr>
                <w:b/>
                <w:sz w:val="22"/>
                <w:szCs w:val="22"/>
                <w:lang w:val="sr-Cyrl-CS"/>
              </w:rPr>
            </w:pPr>
            <w:r w:rsidRPr="004C3596">
              <w:rPr>
                <w:b/>
                <w:sz w:val="22"/>
                <w:szCs w:val="22"/>
                <w:lang w:val="sr-Cyrl-CS"/>
              </w:rPr>
              <w:t>ДУЖНИК – ИЗДАВАЛАЦ МЕНИЦЕ</w:t>
            </w:r>
          </w:p>
        </w:tc>
      </w:tr>
      <w:tr w:rsidR="004C3596" w:rsidRPr="004C3596" w14:paraId="487C8A2E" w14:textId="77777777" w:rsidTr="00E46200">
        <w:tc>
          <w:tcPr>
            <w:tcW w:w="4428" w:type="dxa"/>
            <w:gridSpan w:val="2"/>
            <w:tcBorders>
              <w:top w:val="single" w:sz="4" w:space="0" w:color="auto"/>
            </w:tcBorders>
            <w:shd w:val="clear" w:color="auto" w:fill="auto"/>
          </w:tcPr>
          <w:p w14:paraId="1DEC2C5F" w14:textId="77777777" w:rsidR="004C3596" w:rsidRPr="004C3596" w:rsidRDefault="004C3596" w:rsidP="00E46200">
            <w:pPr>
              <w:jc w:val="both"/>
              <w:rPr>
                <w:b/>
                <w:sz w:val="22"/>
                <w:szCs w:val="22"/>
                <w:lang w:val="sr-Cyrl-CS"/>
              </w:rPr>
            </w:pPr>
          </w:p>
        </w:tc>
        <w:tc>
          <w:tcPr>
            <w:tcW w:w="1260" w:type="dxa"/>
            <w:shd w:val="clear" w:color="auto" w:fill="auto"/>
          </w:tcPr>
          <w:p w14:paraId="086F0D7C" w14:textId="77777777" w:rsidR="004C3596" w:rsidRPr="004C3596" w:rsidRDefault="004C3596" w:rsidP="00E46200">
            <w:pPr>
              <w:jc w:val="right"/>
              <w:rPr>
                <w:sz w:val="22"/>
                <w:szCs w:val="22"/>
                <w:lang w:val="sr-Cyrl-CS"/>
              </w:rPr>
            </w:pPr>
          </w:p>
          <w:p w14:paraId="276500C6" w14:textId="77777777" w:rsidR="004C3596" w:rsidRPr="004C3596" w:rsidRDefault="004C3596" w:rsidP="00E46200">
            <w:pPr>
              <w:jc w:val="right"/>
              <w:rPr>
                <w:sz w:val="22"/>
                <w:szCs w:val="22"/>
                <w:lang w:val="sr-Cyrl-CS"/>
              </w:rPr>
            </w:pPr>
            <w:r w:rsidRPr="004C3596">
              <w:rPr>
                <w:sz w:val="22"/>
                <w:szCs w:val="22"/>
                <w:lang w:val="sr-Cyrl-CS"/>
              </w:rPr>
              <w:t>МП</w:t>
            </w:r>
          </w:p>
        </w:tc>
        <w:tc>
          <w:tcPr>
            <w:tcW w:w="4140" w:type="dxa"/>
            <w:tcBorders>
              <w:bottom w:val="single" w:sz="4" w:space="0" w:color="auto"/>
            </w:tcBorders>
            <w:shd w:val="clear" w:color="auto" w:fill="auto"/>
          </w:tcPr>
          <w:p w14:paraId="68DB84A5" w14:textId="77777777" w:rsidR="004C3596" w:rsidRPr="004C3596" w:rsidRDefault="004C3596" w:rsidP="00E46200">
            <w:pPr>
              <w:jc w:val="center"/>
              <w:rPr>
                <w:b/>
                <w:sz w:val="22"/>
                <w:szCs w:val="22"/>
                <w:lang w:val="sr-Cyrl-CS"/>
              </w:rPr>
            </w:pPr>
          </w:p>
        </w:tc>
      </w:tr>
      <w:tr w:rsidR="004C3596" w:rsidRPr="004C3596" w14:paraId="59BE6CA8" w14:textId="77777777" w:rsidTr="00E46200">
        <w:tc>
          <w:tcPr>
            <w:tcW w:w="4428" w:type="dxa"/>
            <w:gridSpan w:val="2"/>
            <w:shd w:val="clear" w:color="auto" w:fill="auto"/>
          </w:tcPr>
          <w:p w14:paraId="6CCDD130" w14:textId="77777777" w:rsidR="004C3596" w:rsidRPr="004C3596" w:rsidRDefault="004C3596" w:rsidP="00E46200">
            <w:pPr>
              <w:jc w:val="both"/>
              <w:rPr>
                <w:b/>
                <w:sz w:val="22"/>
                <w:szCs w:val="22"/>
                <w:lang w:val="sr-Cyrl-CS"/>
              </w:rPr>
            </w:pPr>
          </w:p>
        </w:tc>
        <w:tc>
          <w:tcPr>
            <w:tcW w:w="1260" w:type="dxa"/>
            <w:shd w:val="clear" w:color="auto" w:fill="auto"/>
          </w:tcPr>
          <w:p w14:paraId="2EDF0D68" w14:textId="77777777" w:rsidR="004C3596" w:rsidRPr="004C3596" w:rsidRDefault="004C3596" w:rsidP="00E46200">
            <w:pPr>
              <w:jc w:val="both"/>
              <w:rPr>
                <w:b/>
                <w:sz w:val="22"/>
                <w:szCs w:val="22"/>
                <w:lang w:val="sr-Cyrl-CS"/>
              </w:rPr>
            </w:pPr>
          </w:p>
        </w:tc>
        <w:tc>
          <w:tcPr>
            <w:tcW w:w="4140" w:type="dxa"/>
            <w:tcBorders>
              <w:top w:val="single" w:sz="4" w:space="0" w:color="auto"/>
            </w:tcBorders>
            <w:shd w:val="clear" w:color="auto" w:fill="auto"/>
          </w:tcPr>
          <w:p w14:paraId="3E122912" w14:textId="77777777" w:rsidR="004C3596" w:rsidRPr="004C3596" w:rsidRDefault="004C3596" w:rsidP="00E46200">
            <w:pPr>
              <w:jc w:val="center"/>
              <w:rPr>
                <w:sz w:val="22"/>
                <w:szCs w:val="22"/>
                <w:lang w:val="sr-Cyrl-CS"/>
              </w:rPr>
            </w:pPr>
            <w:r w:rsidRPr="004C3596">
              <w:rPr>
                <w:sz w:val="22"/>
                <w:szCs w:val="22"/>
                <w:lang w:val="sr-Cyrl-CS"/>
              </w:rPr>
              <w:t>Потпис овлашћеног лица</w:t>
            </w:r>
          </w:p>
        </w:tc>
      </w:tr>
    </w:tbl>
    <w:p w14:paraId="0E503B2A" w14:textId="77777777" w:rsidR="00691096" w:rsidRPr="004C3596" w:rsidRDefault="00691096" w:rsidP="004C3596">
      <w:pPr>
        <w:jc w:val="both"/>
        <w:rPr>
          <w:sz w:val="22"/>
          <w:szCs w:val="22"/>
          <w:lang w:val="sr-Cyrl-CS"/>
        </w:rPr>
      </w:pPr>
      <w:bookmarkStart w:id="32" w:name="_GoBack"/>
      <w:bookmarkEnd w:id="32"/>
    </w:p>
    <w:p w14:paraId="7C571B9C" w14:textId="6E9D5D66" w:rsidR="004C3596" w:rsidRPr="0070104A" w:rsidRDefault="004C3596" w:rsidP="007834D8">
      <w:pPr>
        <w:jc w:val="both"/>
        <w:rPr>
          <w:sz w:val="16"/>
          <w:szCs w:val="16"/>
          <w:lang w:val="sr-Cyrl-CS"/>
        </w:rPr>
      </w:pPr>
      <w:r>
        <w:rPr>
          <w:sz w:val="22"/>
          <w:szCs w:val="22"/>
          <w:lang w:val="ru-RU"/>
        </w:rPr>
        <w:t xml:space="preserve"> </w:t>
      </w: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E76D22">
        <w:t>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246198" w:rsidRDefault="00A878F3" w:rsidP="00A878F3">
      <w:pPr>
        <w:jc w:val="both"/>
      </w:pPr>
    </w:p>
    <w:p w14:paraId="2ED9949B" w14:textId="15C6AC97" w:rsidR="00A878F3" w:rsidRPr="00246198" w:rsidRDefault="00A878F3" w:rsidP="00A878F3">
      <w:pPr>
        <w:jc w:val="both"/>
        <w:rPr>
          <w:b/>
          <w:bCs/>
        </w:rPr>
      </w:pPr>
      <w:proofErr w:type="gramStart"/>
      <w:r w:rsidRPr="00246198">
        <w:t>Избор најповољније понуде ће се извршити применом критеријума</w:t>
      </w:r>
      <w:r w:rsidR="00A43FB2" w:rsidRPr="0024619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246198">
            <w:rPr>
              <w:b/>
            </w:rPr>
            <w:t>„најнижа понуђена цена“.</w:t>
          </w:r>
          <w:proofErr w:type="gramEnd"/>
          <w:r w:rsidR="00A43FB2" w:rsidRPr="00246198">
            <w:rPr>
              <w:b/>
            </w:rPr>
            <w:t xml:space="preserve"> </w:t>
          </w:r>
        </w:sdtContent>
      </w:sdt>
      <w:r w:rsidRPr="00246198">
        <w:rPr>
          <w:b/>
          <w:bCs/>
        </w:rPr>
        <w:t xml:space="preserve"> </w:t>
      </w:r>
    </w:p>
    <w:p w14:paraId="617EE68B" w14:textId="77777777" w:rsidR="00246198" w:rsidRPr="00246198" w:rsidRDefault="00246198" w:rsidP="00A878F3">
      <w:pPr>
        <w:jc w:val="both"/>
        <w:rPr>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7777777" w:rsidR="00597475" w:rsidRPr="00246198" w:rsidRDefault="00597475" w:rsidP="00597475">
      <w:pPr>
        <w:jc w:val="both"/>
        <w:rPr>
          <w:noProof/>
          <w:color w:val="FF0000"/>
        </w:rPr>
      </w:pPr>
      <w:r w:rsidRPr="00246198">
        <w:rPr>
          <w:iCs/>
        </w:rPr>
        <w:t xml:space="preserve">Уколико две или више понуда имају исту најнижу понуђену цену, као најповољнија биће изабрана понуда оног понуђача </w:t>
      </w:r>
      <w:r w:rsidRPr="00246198">
        <w:rPr>
          <w:iCs/>
          <w:lang w:val="sr-Cyrl-RS"/>
        </w:rPr>
        <w:t xml:space="preserve">који </w:t>
      </w:r>
      <w:r w:rsidRPr="00246198">
        <w:rPr>
          <w:noProof/>
        </w:rPr>
        <w:t xml:space="preserve">понуди дужи гарантни рок, а уколико је и то </w:t>
      </w:r>
      <w:r w:rsidRPr="00246198">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246198"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 xml:space="preserve">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w:t>
      </w:r>
      <w:r w:rsidR="006E21FD" w:rsidRPr="00314FB7">
        <w:lastRenderedPageBreak/>
        <w:t>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14:paraId="46285AAA" w14:textId="77777777" w:rsidR="00314FB7" w:rsidRPr="00314FB7" w:rsidRDefault="00314FB7" w:rsidP="00314FB7">
      <w:pPr>
        <w:ind w:firstLine="720"/>
        <w:jc w:val="both"/>
        <w:rPr>
          <w:lang w:val="sr-Latn-RS"/>
        </w:rPr>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38115EDE" w14:textId="77777777" w:rsidR="00B60424" w:rsidRPr="00AE1407" w:rsidRDefault="00B60424">
      <w:pPr>
        <w:rPr>
          <w:lang w:val="sr-Cyrl-CS"/>
        </w:rPr>
      </w:pPr>
    </w:p>
    <w:p w14:paraId="0D71379A" w14:textId="18E10453" w:rsidR="003E71AC" w:rsidRPr="00E53697" w:rsidRDefault="003E71AC">
      <w:pPr>
        <w:rPr>
          <w:b/>
          <w:bCs/>
          <w:sz w:val="28"/>
          <w:szCs w:val="28"/>
          <w:lang w:val="sr-Cyrl-RS"/>
        </w:rPr>
      </w:pPr>
      <w:bookmarkStart w:id="33" w:name="_Toc375826009"/>
      <w:bookmarkStart w:id="34" w:name="_Toc389030816"/>
    </w:p>
    <w:p w14:paraId="4B6ED753" w14:textId="241D940B" w:rsidR="00B819C7" w:rsidRPr="00715132" w:rsidRDefault="00B819C7" w:rsidP="00BD619D">
      <w:pPr>
        <w:pStyle w:val="Heading1"/>
        <w:numPr>
          <w:ilvl w:val="0"/>
          <w:numId w:val="15"/>
        </w:numPr>
        <w:jc w:val="center"/>
        <w:rPr>
          <w:sz w:val="28"/>
          <w:szCs w:val="28"/>
        </w:rPr>
      </w:pPr>
      <w:bookmarkStart w:id="35" w:name="_Toc448222240"/>
      <w:bookmarkStart w:id="36" w:name="_Toc448222707"/>
      <w:r w:rsidRPr="00715132">
        <w:rPr>
          <w:sz w:val="28"/>
          <w:szCs w:val="28"/>
        </w:rPr>
        <w:t>МОДЕЛ УГОВОРА</w:t>
      </w:r>
      <w:bookmarkEnd w:id="33"/>
      <w:bookmarkEnd w:id="34"/>
      <w:r w:rsidR="007B663B" w:rsidRPr="00715132">
        <w:rPr>
          <w:sz w:val="28"/>
          <w:szCs w:val="28"/>
        </w:rPr>
        <w:t xml:space="preserve"> </w:t>
      </w:r>
      <w:bookmarkEnd w:id="35"/>
      <w:bookmarkEnd w:id="36"/>
    </w:p>
    <w:p w14:paraId="17ED3CA0" w14:textId="77777777" w:rsidR="007B663B" w:rsidRPr="002050CA" w:rsidRDefault="007B663B" w:rsidP="007B663B">
      <w:pPr>
        <w:rPr>
          <w:noProof/>
        </w:rPr>
      </w:pPr>
      <w:bookmarkStart w:id="37" w:name="_Toc375826010"/>
      <w:bookmarkStart w:id="38" w:name="_Toc389030817"/>
    </w:p>
    <w:p w14:paraId="60C596DA" w14:textId="77777777" w:rsidR="00F41033" w:rsidRPr="0059711F" w:rsidRDefault="00F41033" w:rsidP="00F41033">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7390E80" w14:textId="77777777" w:rsidR="00F41033" w:rsidRPr="0059711F" w:rsidRDefault="00F41033" w:rsidP="00F41033">
      <w:pPr>
        <w:jc w:val="center"/>
        <w:rPr>
          <w:noProof/>
        </w:rPr>
      </w:pPr>
    </w:p>
    <w:p w14:paraId="02EE0E29" w14:textId="77777777" w:rsidR="00F41033" w:rsidRPr="0059711F" w:rsidRDefault="00F41033" w:rsidP="00F41033">
      <w:pPr>
        <w:jc w:val="center"/>
        <w:rPr>
          <w:b/>
          <w:noProof/>
        </w:rPr>
      </w:pPr>
      <w:r w:rsidRPr="0059711F">
        <w:rPr>
          <w:b/>
          <w:noProof/>
        </w:rPr>
        <w:t>УГОВОР</w:t>
      </w:r>
    </w:p>
    <w:p w14:paraId="01A1DD37" w14:textId="77777777" w:rsidR="00F41033" w:rsidRPr="000E7BB8" w:rsidRDefault="00F41033" w:rsidP="00F41033">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233</w:t>
      </w:r>
      <w:r>
        <w:rPr>
          <w:b/>
          <w:noProof/>
          <w:lang w:val="sr-Latn-RS"/>
        </w:rPr>
        <w:t>-16-O</w:t>
      </w:r>
    </w:p>
    <w:p w14:paraId="39B041CD" w14:textId="77777777" w:rsidR="00F41033" w:rsidRPr="0059711F" w:rsidRDefault="00F41033" w:rsidP="00F41033">
      <w:pPr>
        <w:rPr>
          <w:noProof/>
        </w:rPr>
      </w:pPr>
    </w:p>
    <w:p w14:paraId="39D93680" w14:textId="77777777" w:rsidR="00F41033" w:rsidRDefault="00F41033" w:rsidP="00F41033">
      <w:pPr>
        <w:rPr>
          <w:noProof/>
        </w:rPr>
      </w:pPr>
      <w:r>
        <w:rPr>
          <w:noProof/>
        </w:rPr>
        <w:t xml:space="preserve">Уговорне стране: </w:t>
      </w:r>
    </w:p>
    <w:p w14:paraId="5D0C9BD9" w14:textId="77777777" w:rsidR="00F41033" w:rsidRDefault="00F41033" w:rsidP="00F41033">
      <w:pPr>
        <w:rPr>
          <w:noProof/>
        </w:rPr>
      </w:pPr>
    </w:p>
    <w:p w14:paraId="47C3BB62" w14:textId="77777777" w:rsidR="00F41033" w:rsidRPr="0005524E" w:rsidRDefault="00F41033" w:rsidP="00F41033">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AF8797D" w14:textId="77777777" w:rsidR="00F41033" w:rsidRPr="0005524E" w:rsidRDefault="00F41033" w:rsidP="00F41033">
      <w:pPr>
        <w:ind w:left="720"/>
        <w:jc w:val="both"/>
        <w:rPr>
          <w:noProof/>
        </w:rPr>
      </w:pPr>
      <w:r w:rsidRPr="00D32E82">
        <w:rPr>
          <w:noProof/>
        </w:rPr>
        <w:t>ПИБ: 1</w:t>
      </w:r>
      <w:r>
        <w:rPr>
          <w:noProof/>
        </w:rPr>
        <w:t>01696893 Матични број: 08664161,</w:t>
      </w:r>
    </w:p>
    <w:p w14:paraId="695996E9" w14:textId="77777777" w:rsidR="00F41033" w:rsidRPr="0005524E" w:rsidRDefault="00F41033" w:rsidP="00F4103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2CFF5511" w14:textId="77777777" w:rsidR="00F41033" w:rsidRPr="0083271F" w:rsidRDefault="00F41033" w:rsidP="00F41033">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5A6F40A5" w14:textId="77777777" w:rsidR="00F41033" w:rsidRDefault="00F41033" w:rsidP="00F41033">
      <w:pPr>
        <w:jc w:val="both"/>
        <w:rPr>
          <w:noProof/>
        </w:rPr>
      </w:pPr>
    </w:p>
    <w:p w14:paraId="790FE11D" w14:textId="77777777" w:rsidR="00F41033" w:rsidRPr="00A55F46" w:rsidRDefault="00F41033" w:rsidP="00F41033">
      <w:pPr>
        <w:numPr>
          <w:ilvl w:val="0"/>
          <w:numId w:val="3"/>
        </w:numPr>
        <w:jc w:val="both"/>
        <w:rPr>
          <w:noProof/>
        </w:rPr>
      </w:pPr>
      <w:r w:rsidRPr="0083271F">
        <w:rPr>
          <w:noProof/>
        </w:rPr>
        <w:t>____________________</w:t>
      </w:r>
      <w:r>
        <w:rPr>
          <w:noProof/>
        </w:rPr>
        <w:t>________________________________________________,</w:t>
      </w:r>
    </w:p>
    <w:p w14:paraId="713C1A4E" w14:textId="77777777" w:rsidR="00F41033" w:rsidRPr="00A55F46" w:rsidRDefault="00F41033" w:rsidP="00F41033">
      <w:pPr>
        <w:jc w:val="center"/>
      </w:pPr>
      <w:r w:rsidRPr="00A55F46">
        <w:rPr>
          <w:noProof/>
        </w:rPr>
        <w:t>(</w:t>
      </w:r>
      <w:r w:rsidRPr="00A55F46">
        <w:rPr>
          <w:i/>
          <w:noProof/>
        </w:rPr>
        <w:t>назив и адреса)</w:t>
      </w:r>
    </w:p>
    <w:p w14:paraId="29CA1D72" w14:textId="77777777" w:rsidR="00F41033" w:rsidRPr="0005524E" w:rsidRDefault="00F41033" w:rsidP="00F41033">
      <w:pPr>
        <w:ind w:left="720"/>
        <w:jc w:val="both"/>
        <w:rPr>
          <w:noProof/>
        </w:rPr>
      </w:pPr>
      <w:r>
        <w:rPr>
          <w:noProof/>
        </w:rPr>
        <w:t>ПИБ:.......................... Матични број: ........................................,</w:t>
      </w:r>
    </w:p>
    <w:p w14:paraId="49D862AC" w14:textId="77777777" w:rsidR="00F41033" w:rsidRDefault="00F41033" w:rsidP="00F41033">
      <w:pPr>
        <w:ind w:left="720"/>
        <w:jc w:val="both"/>
        <w:rPr>
          <w:noProof/>
        </w:rPr>
      </w:pPr>
      <w:r>
        <w:rPr>
          <w:noProof/>
        </w:rPr>
        <w:t>Број рачуна: ............................................ Назив банке:......................................,</w:t>
      </w:r>
    </w:p>
    <w:p w14:paraId="0D4E4C89" w14:textId="77777777" w:rsidR="00F41033" w:rsidRPr="00A55F46" w:rsidRDefault="00F41033" w:rsidP="00F41033">
      <w:pPr>
        <w:ind w:left="720"/>
        <w:jc w:val="both"/>
        <w:rPr>
          <w:noProof/>
        </w:rPr>
      </w:pPr>
      <w:r>
        <w:rPr>
          <w:noProof/>
        </w:rPr>
        <w:t>Телефон:............................Телефакс:......................................</w:t>
      </w:r>
    </w:p>
    <w:p w14:paraId="0FDAD467" w14:textId="77777777" w:rsidR="00F41033" w:rsidRPr="00351AE7" w:rsidRDefault="00F41033" w:rsidP="00F4103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59132279" w14:textId="77777777" w:rsidR="00F41033" w:rsidRPr="0059711F" w:rsidRDefault="00F41033" w:rsidP="00F41033">
      <w:pPr>
        <w:jc w:val="both"/>
        <w:rPr>
          <w:noProof/>
          <w:lang w:val="sr-Cyrl-RS"/>
        </w:rPr>
      </w:pPr>
    </w:p>
    <w:p w14:paraId="4E1E587E" w14:textId="77777777" w:rsidR="00F41033" w:rsidRPr="0059711F" w:rsidRDefault="00F41033" w:rsidP="00F41033">
      <w:pPr>
        <w:jc w:val="center"/>
        <w:outlineLvl w:val="0"/>
        <w:rPr>
          <w:noProof/>
        </w:rPr>
      </w:pPr>
      <w:r w:rsidRPr="0059711F">
        <w:rPr>
          <w:b/>
          <w:noProof/>
        </w:rPr>
        <w:t>Члан 1.</w:t>
      </w:r>
    </w:p>
    <w:p w14:paraId="7D35C01F" w14:textId="77777777" w:rsidR="00F41033" w:rsidRPr="00602C9C" w:rsidRDefault="00F41033" w:rsidP="00F41033">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4F661D">
        <w:rPr>
          <w:b/>
          <w:noProof/>
          <w:lang w:val="sr-Cyrl-RS"/>
        </w:rPr>
        <w:t xml:space="preserve">ервис и </w:t>
      </w:r>
      <w:r w:rsidRPr="004F661D">
        <w:rPr>
          <w:b/>
          <w:noProof/>
        </w:rPr>
        <w:t>одржавање</w:t>
      </w:r>
      <w:r w:rsidRPr="004F661D">
        <w:rPr>
          <w:b/>
          <w:noProof/>
          <w:lang w:val="sr-Cyrl-RS"/>
        </w:rPr>
        <w:t xml:space="preserve"> медицинске опреме произвођача </w:t>
      </w:r>
      <w:r w:rsidRPr="004F661D">
        <w:rPr>
          <w:b/>
          <w:noProof/>
          <w:lang w:val="sr-Latn-RS"/>
        </w:rPr>
        <w:t>„Medela“</w:t>
      </w:r>
      <w:r w:rsidRPr="004F661D">
        <w:rPr>
          <w:b/>
          <w:noProof/>
          <w:lang w:val="sr-Cyrl-RS"/>
        </w:rPr>
        <w:t xml:space="preserve"> и </w:t>
      </w:r>
      <w:r>
        <w:rPr>
          <w:b/>
          <w:noProof/>
          <w:lang w:val="sr-Cyrl-RS"/>
        </w:rPr>
        <w:t xml:space="preserve">апарата </w:t>
      </w:r>
      <w:r>
        <w:rPr>
          <w:b/>
          <w:noProof/>
          <w:lang w:val="sr-Latn-RS"/>
        </w:rPr>
        <w:t xml:space="preserve">„Cusa </w:t>
      </w:r>
      <w:r>
        <w:rPr>
          <w:b/>
          <w:noProof/>
          <w:lang w:val="sr-Cyrl-RS"/>
        </w:rPr>
        <w:t>Е</w:t>
      </w:r>
      <w:r w:rsidRPr="004F661D">
        <w:rPr>
          <w:b/>
          <w:noProof/>
          <w:lang w:val="sr-Latn-RS"/>
        </w:rPr>
        <w:t>xcel“</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233</w:t>
      </w:r>
      <w:r w:rsidRPr="002E67B6">
        <w:rPr>
          <w:noProof/>
          <w:lang w:val="sr-Latn-RS"/>
        </w:rPr>
        <w:t>-16-</w:t>
      </w:r>
      <w:r w:rsidRPr="00CD4887">
        <w:rPr>
          <w:lang w:val="sr-Cyrl-RS"/>
        </w:rPr>
        <w:t>О</w:t>
      </w:r>
      <w:r>
        <w:t xml:space="preserve">, </w:t>
      </w:r>
      <w:r>
        <w:rPr>
          <w:lang w:val="sr-Cyrl-RS"/>
        </w:rPr>
        <w:t>од дана ___________ године.</w:t>
      </w:r>
    </w:p>
    <w:p w14:paraId="12186A1D" w14:textId="77777777" w:rsidR="00F41033" w:rsidRPr="00F3043C" w:rsidRDefault="00F41033" w:rsidP="00F41033">
      <w:pPr>
        <w:ind w:firstLine="720"/>
        <w:jc w:val="both"/>
        <w:rPr>
          <w:noProof/>
          <w:lang w:val="sr-Cyrl-RS"/>
        </w:rPr>
      </w:pPr>
    </w:p>
    <w:p w14:paraId="4DAB8FF5" w14:textId="77777777" w:rsidR="00F41033" w:rsidRPr="0059711F" w:rsidRDefault="00F41033" w:rsidP="00F41033">
      <w:pPr>
        <w:jc w:val="center"/>
        <w:outlineLvl w:val="0"/>
        <w:rPr>
          <w:noProof/>
        </w:rPr>
      </w:pPr>
      <w:r w:rsidRPr="0059711F">
        <w:rPr>
          <w:b/>
          <w:noProof/>
        </w:rPr>
        <w:t>Члан 2.</w:t>
      </w:r>
    </w:p>
    <w:p w14:paraId="49BE9766" w14:textId="77777777" w:rsidR="00F41033" w:rsidRPr="00AE1407" w:rsidRDefault="00F41033" w:rsidP="00F41033">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2FC30563" w14:textId="77777777" w:rsidR="00F41033" w:rsidRPr="00AD24B5" w:rsidRDefault="00F41033" w:rsidP="00F41033">
      <w:pPr>
        <w:pStyle w:val="BodyTextIndent"/>
        <w:ind w:left="0" w:firstLine="708"/>
        <w:jc w:val="both"/>
        <w:rPr>
          <w:b w:val="0"/>
        </w:rPr>
      </w:pPr>
      <w:r w:rsidRPr="00AD24B5">
        <w:rPr>
          <w:b w:val="0"/>
          <w:bCs w:val="0"/>
        </w:rPr>
        <w:t xml:space="preserve">Цена </w:t>
      </w:r>
      <w:r w:rsidRPr="00AD24B5">
        <w:rPr>
          <w:b w:val="0"/>
          <w:bCs w:val="0"/>
          <w:lang w:val="sr-Cyrl-RS"/>
        </w:rPr>
        <w:t xml:space="preserve">услуге </w:t>
      </w:r>
      <w:r w:rsidRPr="00AD24B5">
        <w:rPr>
          <w:b w:val="0"/>
          <w:bCs w:val="0"/>
        </w:rPr>
        <w:t xml:space="preserve">из члана 1. овог уговора без пореза на додату вредност износи </w:t>
      </w:r>
      <w:r w:rsidRPr="00AD24B5">
        <w:rPr>
          <w:b w:val="0"/>
        </w:rPr>
        <w:t>___________</w:t>
      </w:r>
      <w:r w:rsidRPr="00AD24B5">
        <w:rPr>
          <w:b w:val="0"/>
          <w:bCs w:val="0"/>
        </w:rPr>
        <w:t xml:space="preserve"> (словима: ___________________), односно са порезом на додату вредност износи </w:t>
      </w:r>
      <w:r w:rsidRPr="00AD24B5">
        <w:rPr>
          <w:b w:val="0"/>
        </w:rPr>
        <w:t>______________________</w:t>
      </w:r>
      <w:r w:rsidRPr="00AD24B5">
        <w:rPr>
          <w:b w:val="0"/>
          <w:bCs w:val="0"/>
        </w:rPr>
        <w:t xml:space="preserve"> (словима: __________________________).</w:t>
      </w:r>
    </w:p>
    <w:p w14:paraId="67B27EEE" w14:textId="77777777" w:rsidR="00F41033" w:rsidRPr="00AD24B5" w:rsidRDefault="00F41033" w:rsidP="00F41033">
      <w:pPr>
        <w:ind w:firstLine="720"/>
        <w:jc w:val="both"/>
        <w:rPr>
          <w:bCs/>
          <w:noProof/>
          <w:szCs w:val="20"/>
        </w:rPr>
      </w:pPr>
      <w:proofErr w:type="gramStart"/>
      <w:r w:rsidRPr="00AD24B5">
        <w:t>Овако уговорена цена се сматра фиксном за време трајања уговора.</w:t>
      </w:r>
      <w:proofErr w:type="gramEnd"/>
      <w:r w:rsidRPr="00AD24B5">
        <w:rPr>
          <w:bCs/>
          <w:noProof/>
        </w:rPr>
        <w:t xml:space="preserve"> </w:t>
      </w:r>
    </w:p>
    <w:p w14:paraId="45BC53BE" w14:textId="77777777" w:rsidR="00F41033" w:rsidRPr="00AD24B5" w:rsidRDefault="00F41033" w:rsidP="00F41033">
      <w:pPr>
        <w:rPr>
          <w:noProof/>
          <w:lang w:val="sr-Cyrl-RS"/>
        </w:rPr>
      </w:pPr>
    </w:p>
    <w:p w14:paraId="64E56D59" w14:textId="77777777" w:rsidR="00F41033" w:rsidRPr="00AD24B5" w:rsidRDefault="00F41033" w:rsidP="00F41033">
      <w:pPr>
        <w:jc w:val="center"/>
        <w:outlineLvl w:val="0"/>
        <w:rPr>
          <w:b/>
          <w:noProof/>
          <w:lang w:val="sr-Cyrl-RS"/>
        </w:rPr>
      </w:pPr>
      <w:r w:rsidRPr="00AD24B5">
        <w:rPr>
          <w:b/>
          <w:noProof/>
        </w:rPr>
        <w:t>Члан 3.</w:t>
      </w:r>
    </w:p>
    <w:p w14:paraId="50A0DA8E" w14:textId="77777777" w:rsidR="00F41033" w:rsidRPr="00AD24B5" w:rsidRDefault="00F41033" w:rsidP="00F41033">
      <w:pPr>
        <w:suppressAutoHyphens/>
        <w:spacing w:line="100" w:lineRule="atLeast"/>
        <w:jc w:val="both"/>
        <w:rPr>
          <w:noProof/>
          <w:lang w:val="sr-Cyrl-RS"/>
        </w:rPr>
      </w:pPr>
      <w:r w:rsidRPr="00AD24B5">
        <w:rPr>
          <w:noProof/>
          <w:lang w:val="sr-Cyrl-RS"/>
        </w:rPr>
        <w:t xml:space="preserve">          Добављач се</w:t>
      </w:r>
      <w:r w:rsidRPr="00AD24B5">
        <w:rPr>
          <w:noProof/>
        </w:rPr>
        <w:t xml:space="preserve"> </w:t>
      </w:r>
      <w:r w:rsidRPr="00AD24B5">
        <w:rPr>
          <w:noProof/>
          <w:lang w:val="sr-Cyrl-RS"/>
        </w:rPr>
        <w:t xml:space="preserve">обавезује да </w:t>
      </w:r>
      <w:r w:rsidRPr="00AD24B5">
        <w:rPr>
          <w:noProof/>
        </w:rPr>
        <w:t xml:space="preserve">изврши </w:t>
      </w:r>
      <w:r w:rsidRPr="00AD24B5">
        <w:rPr>
          <w:noProof/>
          <w:lang w:val="sr-Cyrl-RS"/>
        </w:rPr>
        <w:t xml:space="preserve">услугу </w:t>
      </w:r>
      <w:r w:rsidRPr="00AD24B5">
        <w:rPr>
          <w:noProof/>
        </w:rPr>
        <w:t xml:space="preserve">одржавањa </w:t>
      </w:r>
      <w:r w:rsidRPr="00AD24B5">
        <w:rPr>
          <w:noProof/>
          <w:lang w:val="sr-Cyrl-RS"/>
        </w:rPr>
        <w:t>и сервисирањ</w:t>
      </w:r>
      <w:r w:rsidRPr="00AD24B5">
        <w:rPr>
          <w:noProof/>
          <w:lang w:val="sr-Latn-RS"/>
        </w:rPr>
        <w:t>a</w:t>
      </w:r>
      <w:r w:rsidRPr="00AD24B5">
        <w:rPr>
          <w:noProof/>
          <w:lang w:val="sr-Cyrl-RS"/>
        </w:rPr>
        <w:t xml:space="preserve"> </w:t>
      </w:r>
      <w:r w:rsidRPr="00AD24B5">
        <w:rPr>
          <w:noProof/>
        </w:rPr>
        <w:t xml:space="preserve">медицинске опреме произвођача „Medela“ и </w:t>
      </w:r>
      <w:r w:rsidRPr="00AD24B5">
        <w:rPr>
          <w:noProof/>
          <w:lang w:val="sr-Cyrl-RS"/>
        </w:rPr>
        <w:t xml:space="preserve">апарата </w:t>
      </w:r>
      <w:r w:rsidRPr="00AD24B5">
        <w:rPr>
          <w:noProof/>
        </w:rPr>
        <w:t>„Cusa Excel“</w:t>
      </w:r>
      <w:r w:rsidRPr="00AD24B5">
        <w:rPr>
          <w:noProof/>
          <w:lang w:val="sr-Latn-RS"/>
        </w:rPr>
        <w:t xml:space="preserve"> </w:t>
      </w:r>
      <w:r w:rsidRPr="00AD24B5">
        <w:rPr>
          <w:noProof/>
          <w:lang w:val="sr-Cyrl-RS"/>
        </w:rPr>
        <w:t xml:space="preserve">(у даљем тексту: услуга), која обухвата </w:t>
      </w:r>
      <w:r w:rsidRPr="00AD24B5">
        <w:t xml:space="preserve">редован годишњи сервис </w:t>
      </w:r>
      <w:r w:rsidRPr="00AD24B5">
        <w:rPr>
          <w:noProof/>
          <w:lang w:val="sr-Cyrl-RS"/>
        </w:rPr>
        <w:t xml:space="preserve">и </w:t>
      </w:r>
      <w:r w:rsidRPr="00AD24B5">
        <w:rPr>
          <w:noProof/>
          <w:lang w:val="ru-RU"/>
        </w:rPr>
        <w:t>сервис по позиву</w:t>
      </w:r>
      <w:r w:rsidRPr="00AD24B5">
        <w:rPr>
          <w:b/>
          <w:bCs/>
          <w:lang w:val="sr-Latn-CS"/>
        </w:rPr>
        <w:t xml:space="preserve"> </w:t>
      </w:r>
      <w:r w:rsidRPr="00AD24B5">
        <w:rPr>
          <w:noProof/>
        </w:rPr>
        <w:t xml:space="preserve">медицинске опреме произвођача „Medela“ и </w:t>
      </w:r>
      <w:r w:rsidRPr="00AD24B5">
        <w:rPr>
          <w:noProof/>
          <w:lang w:val="sr-Cyrl-RS"/>
        </w:rPr>
        <w:t xml:space="preserve">апарата </w:t>
      </w:r>
      <w:r w:rsidRPr="00AD24B5">
        <w:rPr>
          <w:noProof/>
        </w:rPr>
        <w:t>„Cusa Excel“</w:t>
      </w:r>
      <w:r w:rsidRPr="00AD24B5">
        <w:rPr>
          <w:noProof/>
          <w:lang w:val="sr-Cyrl-RS"/>
        </w:rPr>
        <w:t xml:space="preserve">, а </w:t>
      </w:r>
      <w:r w:rsidRPr="00AD24B5">
        <w:rPr>
          <w:noProof/>
        </w:rPr>
        <w:t>у свему према захтевима наручиоца из конкурсне документације</w:t>
      </w:r>
      <w:r w:rsidRPr="00AD24B5">
        <w:rPr>
          <w:noProof/>
          <w:lang w:val="en-US"/>
        </w:rPr>
        <w:t>.</w:t>
      </w:r>
    </w:p>
    <w:p w14:paraId="45ED50A7" w14:textId="77777777" w:rsidR="00F41033" w:rsidRPr="00AD24B5" w:rsidRDefault="00F41033" w:rsidP="00F41033">
      <w:pPr>
        <w:suppressAutoHyphens/>
        <w:spacing w:line="100" w:lineRule="atLeast"/>
        <w:ind w:firstLine="708"/>
        <w:jc w:val="both"/>
        <w:rPr>
          <w:noProof/>
          <w:lang w:val="sr-Cyrl-RS"/>
        </w:rPr>
      </w:pPr>
      <w:r w:rsidRPr="00AD24B5">
        <w:rPr>
          <w:noProof/>
          <w:lang w:val="sr-Cyrl-RS"/>
        </w:rPr>
        <w:t>Добављач се</w:t>
      </w:r>
      <w:r w:rsidRPr="00AD24B5">
        <w:rPr>
          <w:noProof/>
        </w:rPr>
        <w:t xml:space="preserve"> </w:t>
      </w:r>
      <w:r w:rsidRPr="00AD24B5">
        <w:rPr>
          <w:noProof/>
          <w:lang w:val="sr-Cyrl-RS"/>
        </w:rPr>
        <w:t xml:space="preserve">обавезује да </w:t>
      </w:r>
      <w:r w:rsidRPr="00AD24B5">
        <w:rPr>
          <w:noProof/>
        </w:rPr>
        <w:t>изврши</w:t>
      </w:r>
      <w:r w:rsidRPr="00AD24B5">
        <w:rPr>
          <w:noProof/>
          <w:lang w:val="sr-Cyrl-CS"/>
        </w:rPr>
        <w:t xml:space="preserve"> </w:t>
      </w:r>
      <w:r w:rsidRPr="00AD24B5">
        <w:rPr>
          <w:lang w:val="sr-Cyrl-RS"/>
        </w:rPr>
        <w:t>р</w:t>
      </w:r>
      <w:r w:rsidRPr="00AD24B5">
        <w:t>едован</w:t>
      </w:r>
      <w:r w:rsidRPr="00AD24B5">
        <w:rPr>
          <w:b/>
        </w:rPr>
        <w:t xml:space="preserve"> </w:t>
      </w:r>
      <w:r w:rsidRPr="00AD24B5">
        <w:t>годишњи сервис апарата Cusa Excel</w:t>
      </w:r>
      <w:r w:rsidRPr="00AD24B5">
        <w:rPr>
          <w:lang w:val="sr-Cyrl-RS"/>
        </w:rPr>
        <w:t>, који обухвата</w:t>
      </w:r>
      <w:r w:rsidRPr="00AD24B5">
        <w:rPr>
          <w:i/>
        </w:rPr>
        <w:t xml:space="preserve"> </w:t>
      </w:r>
      <w:r w:rsidRPr="00AD24B5">
        <w:t xml:space="preserve">тромесечно </w:t>
      </w:r>
      <w:r w:rsidRPr="00AD24B5">
        <w:rPr>
          <w:lang w:val="sr-Cyrl-RS"/>
        </w:rPr>
        <w:t>и</w:t>
      </w:r>
      <w:r w:rsidRPr="00AD24B5">
        <w:t xml:space="preserve"> деветомесечно сервисирање</w:t>
      </w:r>
      <w:r w:rsidRPr="00AD24B5">
        <w:rPr>
          <w:lang w:val="sr-Cyrl-RS"/>
        </w:rPr>
        <w:t xml:space="preserve">, </w:t>
      </w:r>
      <w:r w:rsidRPr="00AD24B5">
        <w:t>шестомесечно сервисирање</w:t>
      </w:r>
      <w:r w:rsidRPr="00AD24B5">
        <w:rPr>
          <w:lang w:val="sr-Cyrl-RS"/>
        </w:rPr>
        <w:t xml:space="preserve">, </w:t>
      </w:r>
      <w:r w:rsidRPr="00AD24B5">
        <w:rPr>
          <w:lang w:val="sr-Cyrl-RS"/>
        </w:rPr>
        <w:lastRenderedPageBreak/>
        <w:t>као и г</w:t>
      </w:r>
      <w:r w:rsidRPr="00AD24B5">
        <w:t>одишње сервисирање</w:t>
      </w:r>
      <w:r w:rsidRPr="00AD24B5">
        <w:rPr>
          <w:lang w:val="sr-Cyrl-RS"/>
        </w:rPr>
        <w:t xml:space="preserve"> апарата, </w:t>
      </w:r>
      <w:r w:rsidRPr="00AD24B5">
        <w:rPr>
          <w:noProof/>
          <w:lang w:val="sr-Cyrl-RS"/>
        </w:rPr>
        <w:t xml:space="preserve">а </w:t>
      </w:r>
      <w:r w:rsidRPr="00AD24B5">
        <w:rPr>
          <w:noProof/>
        </w:rPr>
        <w:t>у свему према захтевима наручиоца из конкурсне документације</w:t>
      </w:r>
      <w:r w:rsidRPr="00AD24B5">
        <w:rPr>
          <w:noProof/>
          <w:lang w:val="en-US"/>
        </w:rPr>
        <w:t>.</w:t>
      </w:r>
    </w:p>
    <w:p w14:paraId="3C3BF30E" w14:textId="77777777" w:rsidR="00F41033" w:rsidRPr="00AD24B5" w:rsidRDefault="00F41033" w:rsidP="00F41033">
      <w:pPr>
        <w:ind w:firstLine="720"/>
        <w:jc w:val="both"/>
        <w:rPr>
          <w:bCs/>
          <w:lang w:val="sr-Cyrl-RS"/>
        </w:rPr>
      </w:pPr>
      <w:r w:rsidRPr="00AD24B5">
        <w:rPr>
          <w:noProof/>
          <w:lang w:val="sr-Cyrl-RS"/>
        </w:rPr>
        <w:t>Добављач се</w:t>
      </w:r>
      <w:r w:rsidRPr="00AD24B5">
        <w:rPr>
          <w:noProof/>
        </w:rPr>
        <w:t xml:space="preserve"> </w:t>
      </w:r>
      <w:r w:rsidRPr="00AD24B5">
        <w:rPr>
          <w:noProof/>
          <w:lang w:val="sr-Cyrl-RS"/>
        </w:rPr>
        <w:t xml:space="preserve">обавезује да </w:t>
      </w:r>
      <w:r w:rsidRPr="00AD24B5">
        <w:rPr>
          <w:noProof/>
        </w:rPr>
        <w:t>изврши</w:t>
      </w:r>
      <w:r w:rsidRPr="00AD24B5">
        <w:rPr>
          <w:noProof/>
          <w:lang w:val="sr-Cyrl-CS"/>
        </w:rPr>
        <w:t xml:space="preserve"> </w:t>
      </w:r>
      <w:r w:rsidRPr="00AD24B5">
        <w:rPr>
          <w:bCs/>
          <w:lang w:val="sr-Cyrl-RS"/>
        </w:rPr>
        <w:t>редован годишњи сервис</w:t>
      </w:r>
      <w:r w:rsidRPr="00AD24B5">
        <w:rPr>
          <w:bCs/>
          <w:lang w:val="sr-Latn-CS"/>
        </w:rPr>
        <w:t xml:space="preserve"> аспиратора </w:t>
      </w:r>
      <w:r w:rsidRPr="00AD24B5">
        <w:t xml:space="preserve">произвођача </w:t>
      </w:r>
      <w:r w:rsidRPr="00AD24B5">
        <w:rPr>
          <w:noProof/>
        </w:rPr>
        <w:t>„Medela“</w:t>
      </w:r>
      <w:r w:rsidRPr="00AD24B5">
        <w:rPr>
          <w:noProof/>
          <w:lang w:val="sr-Cyrl-RS"/>
        </w:rPr>
        <w:t xml:space="preserve"> и то </w:t>
      </w:r>
      <w:r w:rsidRPr="00AD24B5">
        <w:rPr>
          <w:bCs/>
          <w:lang w:val="sr-Latn-CS"/>
        </w:rPr>
        <w:t>једном годишње</w:t>
      </w:r>
      <w:r w:rsidRPr="00AD24B5">
        <w:rPr>
          <w:bCs/>
          <w:lang w:val="sr-Cyrl-RS"/>
        </w:rPr>
        <w:t>, као и з</w:t>
      </w:r>
      <w:r w:rsidRPr="00AD24B5">
        <w:rPr>
          <w:bCs/>
          <w:lang w:val="sr-Latn-CS"/>
        </w:rPr>
        <w:t>амен</w:t>
      </w:r>
      <w:r w:rsidRPr="00AD24B5">
        <w:rPr>
          <w:bCs/>
          <w:lang w:val="sr-Cyrl-RS"/>
        </w:rPr>
        <w:t>у</w:t>
      </w:r>
      <w:r w:rsidRPr="00AD24B5">
        <w:rPr>
          <w:bCs/>
          <w:lang w:val="sr-Latn-CS"/>
        </w:rPr>
        <w:t xml:space="preserve"> делова</w:t>
      </w:r>
      <w:r w:rsidRPr="00AD24B5">
        <w:rPr>
          <w:bCs/>
          <w:lang w:val="sr-Cyrl-RS"/>
        </w:rPr>
        <w:t xml:space="preserve"> уколико се</w:t>
      </w:r>
      <w:r w:rsidRPr="00AD24B5">
        <w:rPr>
          <w:bCs/>
          <w:lang w:val="sr-Latn-CS"/>
        </w:rPr>
        <w:t xml:space="preserve"> приликом рутинске контроле установи неисправност неког од делова</w:t>
      </w:r>
      <w:r w:rsidRPr="00AD24B5">
        <w:rPr>
          <w:bCs/>
          <w:lang w:val="sr-Cyrl-RS"/>
        </w:rPr>
        <w:t>.</w:t>
      </w:r>
    </w:p>
    <w:p w14:paraId="62E83880" w14:textId="77777777" w:rsidR="00F41033" w:rsidRPr="00AD24B5" w:rsidRDefault="00F41033" w:rsidP="00F41033">
      <w:pPr>
        <w:pStyle w:val="ListParagraph"/>
        <w:ind w:left="0" w:firstLine="720"/>
        <w:jc w:val="both"/>
        <w:rPr>
          <w:bCs/>
          <w:lang w:val="sr-Cyrl-RS"/>
        </w:rPr>
      </w:pPr>
      <w:r w:rsidRPr="00AD24B5">
        <w:rPr>
          <w:bCs/>
          <w:lang w:val="sr-Latn-CS"/>
        </w:rPr>
        <w:t xml:space="preserve"> </w:t>
      </w:r>
      <w:r w:rsidRPr="00AD24B5">
        <w:rPr>
          <w:noProof/>
          <w:lang w:val="sr-Cyrl-RS"/>
        </w:rPr>
        <w:t>Добављач се</w:t>
      </w:r>
      <w:r w:rsidRPr="00AD24B5">
        <w:rPr>
          <w:noProof/>
        </w:rPr>
        <w:t xml:space="preserve"> </w:t>
      </w:r>
      <w:r w:rsidRPr="00AD24B5">
        <w:rPr>
          <w:noProof/>
          <w:lang w:val="sr-Cyrl-RS"/>
        </w:rPr>
        <w:t xml:space="preserve">обавезује да изврши </w:t>
      </w:r>
      <w:r w:rsidRPr="00AD24B5">
        <w:rPr>
          <w:noProof/>
          <w:lang w:val="ru-RU"/>
        </w:rPr>
        <w:t>сервис по позиву</w:t>
      </w:r>
      <w:r w:rsidRPr="00AD24B5">
        <w:rPr>
          <w:bCs/>
          <w:lang w:val="sr-Latn-CS"/>
        </w:rPr>
        <w:t xml:space="preserve"> </w:t>
      </w:r>
      <w:r w:rsidRPr="00AD24B5">
        <w:rPr>
          <w:noProof/>
        </w:rPr>
        <w:t xml:space="preserve">медицинске опреме произвођача „Medela“ и </w:t>
      </w:r>
      <w:r w:rsidRPr="00AD24B5">
        <w:rPr>
          <w:noProof/>
          <w:lang w:val="sr-Cyrl-RS"/>
        </w:rPr>
        <w:t xml:space="preserve">апарата </w:t>
      </w:r>
      <w:r w:rsidRPr="00AD24B5">
        <w:rPr>
          <w:noProof/>
        </w:rPr>
        <w:t>„Cusa Excel“</w:t>
      </w:r>
      <w:r w:rsidRPr="00AD24B5">
        <w:rPr>
          <w:lang w:val="sr-Cyrl-RS"/>
        </w:rPr>
        <w:t xml:space="preserve">, који обухвата </w:t>
      </w:r>
      <w:r w:rsidRPr="00AD24B5">
        <w:rPr>
          <w:bCs/>
          <w:noProof/>
        </w:rPr>
        <w:t>поправку и замену оргиналних резервних делова и потрошног материјала</w:t>
      </w:r>
      <w:r w:rsidRPr="00AD24B5">
        <w:rPr>
          <w:bCs/>
          <w:lang w:val="sr-Cyrl-RS"/>
        </w:rPr>
        <w:t>.</w:t>
      </w:r>
    </w:p>
    <w:p w14:paraId="01CC6D3B" w14:textId="77777777" w:rsidR="00F41033" w:rsidRPr="00AD24B5" w:rsidRDefault="00F41033" w:rsidP="00F41033">
      <w:pPr>
        <w:spacing w:before="40"/>
        <w:ind w:firstLine="708"/>
        <w:jc w:val="both"/>
        <w:rPr>
          <w:noProof/>
          <w:lang w:val="sr-Cyrl-RS"/>
        </w:rPr>
      </w:pPr>
      <w:r w:rsidRPr="00AD24B5">
        <w:rPr>
          <w:noProof/>
          <w:lang w:val="sr-Cyrl-RS"/>
        </w:rPr>
        <w:t>Добављач се</w:t>
      </w:r>
      <w:r w:rsidRPr="00AD24B5">
        <w:rPr>
          <w:noProof/>
        </w:rPr>
        <w:t xml:space="preserve"> </w:t>
      </w:r>
      <w:r w:rsidRPr="00AD24B5">
        <w:rPr>
          <w:noProof/>
          <w:lang w:val="sr-Cyrl-RS"/>
        </w:rPr>
        <w:t>обавезује да</w:t>
      </w:r>
      <w:r w:rsidRPr="00AD24B5">
        <w:rPr>
          <w:noProof/>
        </w:rPr>
        <w:t xml:space="preserve"> услугу која је предмет овог уговора врши </w:t>
      </w:r>
      <w:r w:rsidRPr="00AD24B5">
        <w:rPr>
          <w:bCs/>
          <w:noProof/>
        </w:rPr>
        <w:t>савесно и благовремено, у циљу обезбеђивања непрекидног рада опреме и продужења њеног века трајања</w:t>
      </w:r>
      <w:r w:rsidRPr="00AD24B5">
        <w:rPr>
          <w:bCs/>
          <w:noProof/>
          <w:lang w:val="sr-Cyrl-RS"/>
        </w:rPr>
        <w:t xml:space="preserve"> </w:t>
      </w:r>
      <w:r w:rsidRPr="00AD24B5">
        <w:rPr>
          <w:bCs/>
          <w:noProof/>
        </w:rPr>
        <w:t>а према упутствима и прописима произвођача опреме</w:t>
      </w:r>
      <w:r w:rsidRPr="00AD24B5">
        <w:rPr>
          <w:noProof/>
        </w:rPr>
        <w:t>, и то кроз редован годишњи сервис</w:t>
      </w:r>
      <w:r w:rsidRPr="00AD24B5">
        <w:rPr>
          <w:noProof/>
          <w:lang w:val="sr-Cyrl-RS"/>
        </w:rPr>
        <w:t xml:space="preserve"> </w:t>
      </w:r>
      <w:r w:rsidRPr="00AD24B5">
        <w:rPr>
          <w:noProof/>
        </w:rPr>
        <w:t xml:space="preserve">и </w:t>
      </w:r>
      <w:r w:rsidRPr="00AD24B5">
        <w:rPr>
          <w:noProof/>
          <w:lang w:val="sr-Cyrl-CS"/>
        </w:rPr>
        <w:t xml:space="preserve">сервис по позиву, </w:t>
      </w:r>
      <w:r w:rsidRPr="00AD24B5">
        <w:rPr>
          <w:noProof/>
        </w:rPr>
        <w:t xml:space="preserve">који подразумевају </w:t>
      </w:r>
      <w:r w:rsidRPr="00AD24B5">
        <w:rPr>
          <w:noProof/>
          <w:lang w:val="sr-Cyrl-RS"/>
        </w:rPr>
        <w:t xml:space="preserve">и </w:t>
      </w:r>
      <w:r w:rsidRPr="00AD24B5">
        <w:rPr>
          <w:noProof/>
        </w:rPr>
        <w:t xml:space="preserve">замену </w:t>
      </w:r>
      <w:r w:rsidRPr="00AD24B5">
        <w:rPr>
          <w:bCs/>
          <w:noProof/>
        </w:rPr>
        <w:t>оригиналних резервних делова</w:t>
      </w:r>
      <w:r w:rsidRPr="00AD24B5">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w:t>
      </w:r>
      <w:r w:rsidRPr="00AD24B5">
        <w:rPr>
          <w:noProof/>
          <w:lang w:val="sr-Cyrl-RS"/>
        </w:rPr>
        <w:t>из</w:t>
      </w:r>
      <w:r w:rsidRPr="00AD24B5">
        <w:rPr>
          <w:noProof/>
        </w:rPr>
        <w:t xml:space="preserve"> члан</w:t>
      </w:r>
      <w:r w:rsidRPr="00AD24B5">
        <w:rPr>
          <w:noProof/>
          <w:lang w:val="sr-Cyrl-RS"/>
        </w:rPr>
        <w:t>а</w:t>
      </w:r>
      <w:r w:rsidRPr="00AD24B5">
        <w:rPr>
          <w:noProof/>
        </w:rPr>
        <w:t xml:space="preserve"> 2. </w:t>
      </w:r>
      <w:r w:rsidRPr="00AD24B5">
        <w:rPr>
          <w:noProof/>
          <w:lang w:val="sr-Cyrl-RS"/>
        </w:rPr>
        <w:t xml:space="preserve">овог </w:t>
      </w:r>
      <w:r w:rsidRPr="00AD24B5">
        <w:rPr>
          <w:noProof/>
        </w:rPr>
        <w:t>уговора.</w:t>
      </w:r>
    </w:p>
    <w:p w14:paraId="1A872509" w14:textId="77777777" w:rsidR="00F41033" w:rsidRPr="00AD24B5" w:rsidRDefault="00F41033" w:rsidP="00F41033">
      <w:pPr>
        <w:ind w:firstLine="720"/>
        <w:jc w:val="both"/>
        <w:rPr>
          <w:bCs/>
          <w:noProof/>
          <w:lang w:val="sr-Cyrl-RS"/>
        </w:rPr>
      </w:pPr>
      <w:r w:rsidRPr="00AD24B5">
        <w:rPr>
          <w:noProof/>
          <w:lang w:val="sr-Cyrl-RS"/>
        </w:rPr>
        <w:t xml:space="preserve">Добављач се обавезује да ће </w:t>
      </w:r>
      <w:r w:rsidRPr="00AD24B5">
        <w:rPr>
          <w:noProof/>
        </w:rPr>
        <w:t>услуг</w:t>
      </w:r>
      <w:r w:rsidRPr="00AD24B5">
        <w:rPr>
          <w:noProof/>
          <w:lang w:val="sr-Cyrl-RS"/>
        </w:rPr>
        <w:t>у</w:t>
      </w:r>
      <w:r w:rsidRPr="00AD24B5">
        <w:rPr>
          <w:noProof/>
        </w:rPr>
        <w:t xml:space="preserve"> која је предмет овог уговора</w:t>
      </w:r>
      <w:r w:rsidRPr="00AD24B5">
        <w:rPr>
          <w:noProof/>
          <w:lang w:val="sr-Cyrl-RS"/>
        </w:rPr>
        <w:t xml:space="preserve"> обављати у објектима наручиоца</w:t>
      </w:r>
      <w:r w:rsidRPr="00AD24B5">
        <w:rPr>
          <w:noProof/>
        </w:rPr>
        <w:t xml:space="preserve"> у којима је инсталирана опрема</w:t>
      </w:r>
      <w:r w:rsidRPr="00AD24B5">
        <w:rPr>
          <w:noProof/>
          <w:lang w:val="sr-Cyrl-RS"/>
        </w:rPr>
        <w:t xml:space="preserve">, </w:t>
      </w:r>
      <w:r w:rsidRPr="00AD24B5">
        <w:rPr>
          <w:bCs/>
          <w:noProof/>
        </w:rPr>
        <w:t xml:space="preserve">осим у изузетним случајевима када је поправку због обима и врсте неопходно извршити у сервису </w:t>
      </w:r>
      <w:r w:rsidRPr="00AD24B5">
        <w:rPr>
          <w:bCs/>
          <w:noProof/>
          <w:lang w:val="sr-Cyrl-RS"/>
        </w:rPr>
        <w:t>добављача</w:t>
      </w:r>
      <w:r w:rsidRPr="00AD24B5">
        <w:rPr>
          <w:bCs/>
          <w:noProof/>
        </w:rPr>
        <w:t xml:space="preserve"> што ће се обавити на основу сагласности </w:t>
      </w:r>
      <w:r w:rsidRPr="00AD24B5">
        <w:rPr>
          <w:bCs/>
          <w:noProof/>
          <w:lang w:val="sr-Cyrl-RS"/>
        </w:rPr>
        <w:t xml:space="preserve">овлашћеног </w:t>
      </w:r>
      <w:r w:rsidRPr="00AD24B5">
        <w:rPr>
          <w:bCs/>
          <w:noProof/>
        </w:rPr>
        <w:t>лиц</w:t>
      </w:r>
      <w:r w:rsidRPr="00AD24B5">
        <w:rPr>
          <w:bCs/>
          <w:noProof/>
          <w:lang w:val="sr-Cyrl-RS"/>
        </w:rPr>
        <w:t>а</w:t>
      </w:r>
      <w:r w:rsidRPr="00AD24B5">
        <w:rPr>
          <w:bCs/>
          <w:noProof/>
        </w:rPr>
        <w:t xml:space="preserve"> за </w:t>
      </w:r>
      <w:r w:rsidRPr="00AD24B5">
        <w:rPr>
          <w:bCs/>
          <w:noProof/>
          <w:lang w:val="sr-Cyrl-RS"/>
        </w:rPr>
        <w:t xml:space="preserve">техничку </w:t>
      </w:r>
      <w:r w:rsidRPr="00AD24B5">
        <w:rPr>
          <w:bCs/>
          <w:noProof/>
        </w:rPr>
        <w:t>реализациј</w:t>
      </w:r>
      <w:r w:rsidRPr="00AD24B5">
        <w:rPr>
          <w:bCs/>
          <w:noProof/>
          <w:lang w:val="sr-Cyrl-RS"/>
        </w:rPr>
        <w:t>у</w:t>
      </w:r>
      <w:r w:rsidRPr="00AD24B5">
        <w:rPr>
          <w:bCs/>
          <w:noProof/>
        </w:rPr>
        <w:t xml:space="preserve"> </w:t>
      </w:r>
      <w:r w:rsidRPr="00AD24B5">
        <w:rPr>
          <w:bCs/>
          <w:noProof/>
          <w:lang w:val="sr-Cyrl-CS"/>
        </w:rPr>
        <w:t>из члана 8. овог уговора</w:t>
      </w:r>
      <w:r w:rsidRPr="00AD24B5">
        <w:rPr>
          <w:bCs/>
          <w:noProof/>
          <w:lang w:val="sr-Cyrl-RS"/>
        </w:rPr>
        <w:t xml:space="preserve">, уз обавезу </w:t>
      </w:r>
      <w:r w:rsidRPr="00AD24B5">
        <w:rPr>
          <w:bCs/>
          <w:noProof/>
        </w:rPr>
        <w:t>да изврши бесплатан превоз</w:t>
      </w:r>
      <w:r w:rsidRPr="00AD24B5">
        <w:rPr>
          <w:bCs/>
          <w:noProof/>
          <w:lang w:val="sr-Cyrl-RS"/>
        </w:rPr>
        <w:t>,</w:t>
      </w:r>
      <w:r w:rsidRPr="00AD24B5">
        <w:rPr>
          <w:bCs/>
          <w:noProof/>
        </w:rPr>
        <w:t xml:space="preserve"> одвожење и довожење апарата или његових делова од</w:t>
      </w:r>
      <w:r w:rsidRPr="00AD24B5">
        <w:rPr>
          <w:bCs/>
          <w:noProof/>
          <w:lang w:val="sr-Cyrl-RS"/>
        </w:rPr>
        <w:t>-</w:t>
      </w:r>
      <w:r w:rsidRPr="00AD24B5">
        <w:rPr>
          <w:bCs/>
          <w:noProof/>
        </w:rPr>
        <w:t xml:space="preserve">до објекта </w:t>
      </w:r>
      <w:r w:rsidRPr="00AD24B5">
        <w:rPr>
          <w:bCs/>
          <w:noProof/>
          <w:lang w:val="sr-Cyrl-RS"/>
        </w:rPr>
        <w:t>н</w:t>
      </w:r>
      <w:r w:rsidRPr="00AD24B5">
        <w:rPr>
          <w:bCs/>
          <w:noProof/>
        </w:rPr>
        <w:t xml:space="preserve">аручиоца. </w:t>
      </w:r>
    </w:p>
    <w:p w14:paraId="4DA49161" w14:textId="77777777" w:rsidR="00F41033" w:rsidRPr="00AD24B5" w:rsidRDefault="00F41033" w:rsidP="00F41033">
      <w:pPr>
        <w:ind w:firstLine="708"/>
        <w:jc w:val="both"/>
        <w:rPr>
          <w:noProof/>
          <w:lang w:val="sr-Cyrl-RS"/>
        </w:rPr>
      </w:pPr>
      <w:r w:rsidRPr="00AD24B5">
        <w:rPr>
          <w:noProof/>
        </w:rPr>
        <w:t>Добављачу приликом преузимања опреме или дела опреме ради извршења услуге која је предмет овог уговора</w:t>
      </w:r>
      <w:r w:rsidRPr="00AD24B5">
        <w:rPr>
          <w:noProof/>
          <w:lang w:val="sr-Cyrl-RS"/>
        </w:rPr>
        <w:t>,</w:t>
      </w:r>
      <w:r w:rsidRPr="00AD24B5">
        <w:rPr>
          <w:noProof/>
        </w:rPr>
        <w:t xml:space="preserve"> наручи</w:t>
      </w:r>
      <w:r w:rsidRPr="00AD24B5">
        <w:rPr>
          <w:noProof/>
          <w:lang w:val="sr-Cyrl-RS"/>
        </w:rPr>
        <w:t>лац</w:t>
      </w:r>
      <w:r w:rsidRPr="00AD24B5">
        <w:rPr>
          <w:noProof/>
        </w:rPr>
        <w:t xml:space="preserve"> уручује </w:t>
      </w:r>
      <w:r w:rsidRPr="00AD24B5">
        <w:rPr>
          <w:noProof/>
          <w:lang w:val="sr-Cyrl-RS"/>
        </w:rPr>
        <w:t>реверс</w:t>
      </w:r>
      <w:r w:rsidRPr="00AD24B5">
        <w:rPr>
          <w:noProof/>
        </w:rPr>
        <w:t xml:space="preserve">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3D6A0F2E" w14:textId="77777777" w:rsidR="00F41033" w:rsidRPr="00AD24B5" w:rsidRDefault="00F41033" w:rsidP="00F41033">
      <w:pPr>
        <w:pStyle w:val="ListParagraph"/>
        <w:ind w:left="0" w:firstLine="708"/>
        <w:jc w:val="both"/>
        <w:rPr>
          <w:bCs/>
          <w:iCs/>
          <w:lang w:val="sr-Cyrl-RS"/>
        </w:rPr>
      </w:pPr>
      <w:r w:rsidRPr="00AD24B5">
        <w:rPr>
          <w:noProof/>
          <w:lang w:val="sr-Cyrl-RS"/>
        </w:rPr>
        <w:t xml:space="preserve">Добављач се обавезује </w:t>
      </w:r>
      <w:r w:rsidRPr="00AD24B5">
        <w:rPr>
          <w:bCs/>
          <w:iCs/>
        </w:rPr>
        <w:t>да након извршене замене дела опреме, наручиоцу остави неисправни или оштећени део опреме који је замењен</w:t>
      </w:r>
      <w:r>
        <w:rPr>
          <w:bCs/>
          <w:iCs/>
          <w:lang w:val="sr-Cyrl-RS"/>
        </w:rPr>
        <w:t>,</w:t>
      </w:r>
      <w:r w:rsidRPr="00AD24B5">
        <w:rPr>
          <w:bCs/>
          <w:iCs/>
        </w:rPr>
        <w:t xml:space="preserve"> до окончања поступка наплате премије осигурања од осигуравајућег друштва, по чијем окончању </w:t>
      </w:r>
      <w:r w:rsidRPr="00AD24B5">
        <w:rPr>
          <w:bCs/>
          <w:iCs/>
          <w:lang w:val="sr-Cyrl-RS"/>
        </w:rPr>
        <w:t xml:space="preserve">добављач </w:t>
      </w:r>
      <w:r w:rsidRPr="00AD24B5">
        <w:rPr>
          <w:bCs/>
          <w:iCs/>
        </w:rPr>
        <w:t xml:space="preserve">преузима од наручиоца неисправни или оштећени део опреме ради враћања истог произвођачу. </w:t>
      </w:r>
      <w:proofErr w:type="gramStart"/>
      <w:r w:rsidRPr="00AD24B5">
        <w:rPr>
          <w:bCs/>
          <w:iCs/>
        </w:rPr>
        <w:t>Максимални рок за предају замењеног дела понуђачу је до 14 дана од дана извршене замене резервног дела.</w:t>
      </w:r>
      <w:proofErr w:type="gramEnd"/>
    </w:p>
    <w:p w14:paraId="28D5227E" w14:textId="77777777" w:rsidR="00F41033" w:rsidRPr="00AD24B5" w:rsidRDefault="00F41033" w:rsidP="00F41033">
      <w:pPr>
        <w:pStyle w:val="ListParagraph"/>
        <w:tabs>
          <w:tab w:val="left" w:pos="8355"/>
        </w:tabs>
        <w:ind w:left="0"/>
        <w:jc w:val="both"/>
        <w:rPr>
          <w:lang w:val="sr-Cyrl-RS"/>
        </w:rPr>
      </w:pPr>
      <w:r w:rsidRPr="00AD24B5">
        <w:rPr>
          <w:noProof/>
          <w:lang w:val="sr-Cyrl-RS"/>
        </w:rPr>
        <w:t xml:space="preserve">          </w:t>
      </w:r>
      <w:r w:rsidRPr="00AD24B5">
        <w:rPr>
          <w:noProof/>
        </w:rPr>
        <w:t>Добављач се обавезује да се ради извршења услуге која је предмет овог уговора</w:t>
      </w:r>
      <w:r w:rsidRPr="00AD24B5">
        <w:rPr>
          <w:noProof/>
          <w:lang w:val="sr-Cyrl-RS"/>
        </w:rPr>
        <w:t xml:space="preserve">, </w:t>
      </w:r>
      <w:r w:rsidRPr="00AD24B5">
        <w:rPr>
          <w:noProof/>
        </w:rPr>
        <w:t>одазове у року</w:t>
      </w:r>
      <w:r w:rsidRPr="00AD24B5">
        <w:rPr>
          <w:noProof/>
          <w:lang w:val="sr-Cyrl-RS"/>
        </w:rPr>
        <w:t xml:space="preserve"> </w:t>
      </w:r>
      <w:r w:rsidRPr="00AD24B5">
        <w:rPr>
          <w:noProof/>
        </w:rPr>
        <w:t xml:space="preserve"> од </w:t>
      </w:r>
      <w:r w:rsidRPr="00AD24B5">
        <w:rPr>
          <w:noProof/>
          <w:lang w:val="sr-Cyrl-RS"/>
        </w:rPr>
        <w:t>_______ (</w:t>
      </w:r>
      <w:r w:rsidRPr="00AD24B5">
        <w:rPr>
          <w:i/>
          <w:noProof/>
          <w:lang w:val="sr-Cyrl-RS"/>
        </w:rPr>
        <w:t>највише 48 часова)</w:t>
      </w:r>
      <w:r w:rsidRPr="00AD24B5">
        <w:rPr>
          <w:noProof/>
          <w:lang w:val="sr-Cyrl-RS"/>
        </w:rPr>
        <w:t xml:space="preserve">, </w:t>
      </w:r>
      <w:r w:rsidRPr="00AD24B5">
        <w:rPr>
          <w:noProof/>
        </w:rPr>
        <w:t xml:space="preserve">од </w:t>
      </w:r>
      <w:r w:rsidRPr="00AD24B5">
        <w:rPr>
          <w:noProof/>
          <w:lang w:val="sr-Cyrl-RS"/>
        </w:rPr>
        <w:t xml:space="preserve">дана </w:t>
      </w:r>
      <w:r w:rsidRPr="00AD24B5">
        <w:rPr>
          <w:noProof/>
        </w:rPr>
        <w:t xml:space="preserve">пријема </w:t>
      </w:r>
      <w:r w:rsidRPr="00AD24B5">
        <w:rPr>
          <w:noProof/>
          <w:lang w:val="sr-Cyrl-RS"/>
        </w:rPr>
        <w:t xml:space="preserve">писаног захтева </w:t>
      </w:r>
      <w:r w:rsidRPr="00AD24B5">
        <w:rPr>
          <w:noProof/>
        </w:rPr>
        <w:t>наручиоц</w:t>
      </w:r>
      <w:r w:rsidRPr="00AD24B5">
        <w:rPr>
          <w:noProof/>
          <w:lang w:val="sr-Cyrl-RS"/>
        </w:rPr>
        <w:t xml:space="preserve">а, а да предметну услугу </w:t>
      </w:r>
      <w:r w:rsidRPr="00AD24B5">
        <w:t>и</w:t>
      </w:r>
      <w:r w:rsidRPr="00AD24B5">
        <w:rPr>
          <w:lang w:val="sr-Latn-CS"/>
        </w:rPr>
        <w:t xml:space="preserve"> испоруку резервних делова и техничког потрошног материјала </w:t>
      </w:r>
      <w:r w:rsidRPr="00AD24B5">
        <w:rPr>
          <w:noProof/>
          <w:lang w:val="sr-Cyrl-RS"/>
        </w:rPr>
        <w:t>изврши у року од______(</w:t>
      </w:r>
      <w:r w:rsidRPr="00AD24B5">
        <w:rPr>
          <w:i/>
          <w:noProof/>
          <w:lang w:val="sr-Cyrl-RS"/>
        </w:rPr>
        <w:t>највише 5 дана)</w:t>
      </w:r>
      <w:r w:rsidRPr="00AD24B5">
        <w:rPr>
          <w:noProof/>
          <w:lang w:val="sr-Cyrl-RS"/>
        </w:rPr>
        <w:t xml:space="preserve">, </w:t>
      </w:r>
      <w:r w:rsidRPr="00AD24B5">
        <w:rPr>
          <w:bCs/>
          <w:lang w:val="sr-Latn-CS"/>
        </w:rPr>
        <w:t>од тренутка одзива,</w:t>
      </w:r>
      <w:r w:rsidRPr="00AD24B5">
        <w:rPr>
          <w:bCs/>
          <w:lang w:val="sr-Cyrl-RS"/>
        </w:rPr>
        <w:t xml:space="preserve"> </w:t>
      </w:r>
      <w:r w:rsidRPr="00AD24B5">
        <w:rPr>
          <w:bCs/>
          <w:lang w:val="sr-Latn-CS"/>
        </w:rPr>
        <w:t xml:space="preserve">односно </w:t>
      </w:r>
      <w:r w:rsidRPr="00AD24B5">
        <w:rPr>
          <w:bCs/>
          <w:lang w:val="sr-Cyrl-RS"/>
        </w:rPr>
        <w:t>_____(</w:t>
      </w:r>
      <w:r w:rsidRPr="00AD24B5">
        <w:rPr>
          <w:bCs/>
          <w:i/>
          <w:lang w:val="sr-Latn-CS"/>
        </w:rPr>
        <w:t>н</w:t>
      </w:r>
      <w:r w:rsidRPr="00AD24B5">
        <w:rPr>
          <w:bCs/>
          <w:i/>
          <w:lang w:val="sr-Cyrl-RS"/>
        </w:rPr>
        <w:t>ајдуже</w:t>
      </w:r>
      <w:r w:rsidRPr="00AD24B5">
        <w:rPr>
          <w:bCs/>
          <w:i/>
          <w:lang w:val="sr-Latn-CS"/>
        </w:rPr>
        <w:t xml:space="preserve"> 30 дана</w:t>
      </w:r>
      <w:r w:rsidRPr="00AD24B5">
        <w:rPr>
          <w:bCs/>
          <w:lang w:val="sr-Cyrl-RS"/>
        </w:rPr>
        <w:t xml:space="preserve">) </w:t>
      </w:r>
      <w:r w:rsidRPr="00AD24B5">
        <w:rPr>
          <w:bCs/>
          <w:lang w:val="sr-Latn-CS"/>
        </w:rPr>
        <w:t>ако је реч о отклањању квара са заменом резервног дела, којег понуђач нема на лагеру</w:t>
      </w:r>
      <w:r w:rsidRPr="00AD24B5">
        <w:rPr>
          <w:lang w:val="sr-Cyrl-RS"/>
        </w:rPr>
        <w:t xml:space="preserve">, а у посебном случају поправке </w:t>
      </w:r>
      <w:r w:rsidRPr="00AD24B5">
        <w:rPr>
          <w:lang w:val="sr-Latn-CS"/>
        </w:rPr>
        <w:t xml:space="preserve"> Handpiece-a</w:t>
      </w:r>
      <w:r w:rsidRPr="00AD24B5">
        <w:rPr>
          <w:lang w:val="sr-Cyrl-RS"/>
        </w:rPr>
        <w:t>, рок за поправку је до 90 дана.</w:t>
      </w:r>
    </w:p>
    <w:p w14:paraId="1398F9E4" w14:textId="77777777" w:rsidR="00F41033" w:rsidRPr="00AD24B5" w:rsidRDefault="00F41033" w:rsidP="00F41033">
      <w:pPr>
        <w:ind w:firstLine="708"/>
        <w:jc w:val="both"/>
        <w:rPr>
          <w:noProof/>
          <w:lang w:val="sr-Cyrl-RS"/>
        </w:rPr>
      </w:pPr>
      <w:r w:rsidRPr="00AD24B5">
        <w:rPr>
          <w:noProof/>
        </w:rPr>
        <w:t xml:space="preserve">Добављач се обавезује да </w:t>
      </w:r>
      <w:r w:rsidRPr="00AD24B5">
        <w:rPr>
          <w:noProof/>
          <w:lang w:val="sr-Cyrl-RS"/>
        </w:rPr>
        <w:t>услугу која је предмет овог уговора изврши</w:t>
      </w:r>
      <w:r w:rsidRPr="00AD24B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EB7698E" w14:textId="77777777" w:rsidR="00F41033" w:rsidRPr="00AD24B5" w:rsidRDefault="00F41033" w:rsidP="00F41033">
      <w:pPr>
        <w:pStyle w:val="ListParagraph"/>
        <w:ind w:left="0" w:firstLine="708"/>
        <w:jc w:val="both"/>
        <w:rPr>
          <w:noProof/>
          <w:lang w:val="sr-Cyrl-RS"/>
        </w:rPr>
      </w:pPr>
      <w:proofErr w:type="gramStart"/>
      <w:r w:rsidRPr="00AD24B5">
        <w:rPr>
          <w:noProof/>
        </w:rPr>
        <w:t xml:space="preserve">Добављач </w:t>
      </w:r>
      <w:r w:rsidRPr="00AD24B5">
        <w:rPr>
          <w:noProof/>
          <w:lang w:val="sr-Cyrl-RS"/>
        </w:rPr>
        <w:t>даје</w:t>
      </w:r>
      <w:r w:rsidRPr="00AD24B5">
        <w:rPr>
          <w:noProof/>
        </w:rPr>
        <w:t xml:space="preserve"> гарантни рок на сервис и одржавање опреме </w:t>
      </w:r>
      <w:r w:rsidRPr="00AD24B5">
        <w:rPr>
          <w:noProof/>
          <w:lang w:val="sr-Cyrl-RS"/>
        </w:rPr>
        <w:t>___(</w:t>
      </w:r>
      <w:r w:rsidRPr="00AD24B5">
        <w:rPr>
          <w:noProof/>
        </w:rPr>
        <w:t xml:space="preserve">најмање </w:t>
      </w:r>
      <w:r w:rsidRPr="00AD24B5">
        <w:rPr>
          <w:noProof/>
          <w:lang w:val="sr-Cyrl-RS"/>
        </w:rPr>
        <w:t>6</w:t>
      </w:r>
      <w:r w:rsidRPr="00AD24B5">
        <w:rPr>
          <w:noProof/>
        </w:rPr>
        <w:t xml:space="preserve"> месец</w:t>
      </w:r>
      <w:r w:rsidRPr="00AD24B5">
        <w:rPr>
          <w:noProof/>
          <w:lang w:val="sr-Cyrl-RS"/>
        </w:rPr>
        <w:t>и),</w:t>
      </w:r>
      <w:r w:rsidRPr="00AD24B5">
        <w:rPr>
          <w:noProof/>
        </w:rPr>
        <w:t xml:space="preserve"> од дана извршеног сервиса и одржавања, а гарантни рок на сваки замењени део опреме </w:t>
      </w:r>
      <w:r w:rsidRPr="00AD24B5">
        <w:rPr>
          <w:noProof/>
          <w:lang w:val="sr-Cyrl-RS"/>
        </w:rPr>
        <w:t>___(</w:t>
      </w:r>
      <w:r w:rsidRPr="00AD24B5">
        <w:rPr>
          <w:i/>
        </w:rPr>
        <w:t xml:space="preserve">најмање </w:t>
      </w:r>
      <w:r w:rsidRPr="00AD24B5">
        <w:rPr>
          <w:i/>
          <w:lang w:val="sr-Cyrl-RS"/>
        </w:rPr>
        <w:t>3</w:t>
      </w:r>
      <w:r w:rsidRPr="00AD24B5">
        <w:rPr>
          <w:i/>
        </w:rPr>
        <w:t xml:space="preserve"> месец</w:t>
      </w:r>
      <w:r w:rsidRPr="00AD24B5">
        <w:rPr>
          <w:i/>
          <w:lang w:val="sr-Cyrl-RS"/>
        </w:rPr>
        <w:t>а</w:t>
      </w:r>
      <w:r w:rsidRPr="00AD24B5">
        <w:rPr>
          <w:noProof/>
          <w:lang w:val="sr-Cyrl-RS"/>
        </w:rPr>
        <w:t xml:space="preserve">), </w:t>
      </w:r>
      <w:r w:rsidRPr="00AD24B5">
        <w:rPr>
          <w:noProof/>
        </w:rPr>
        <w:t>од дана његове замене или до истека рока на који се уговор закључује.</w:t>
      </w:r>
      <w:proofErr w:type="gramEnd"/>
    </w:p>
    <w:p w14:paraId="0D59629A" w14:textId="77777777" w:rsidR="00F41033" w:rsidRPr="00AD24B5" w:rsidRDefault="00F41033" w:rsidP="00F41033">
      <w:pPr>
        <w:ind w:firstLine="720"/>
        <w:jc w:val="both"/>
        <w:rPr>
          <w:bCs/>
          <w:noProof/>
          <w:lang w:val="sr-Cyrl-RS"/>
        </w:rPr>
      </w:pPr>
      <w:r w:rsidRPr="00AD24B5">
        <w:rPr>
          <w:bCs/>
          <w:noProof/>
        </w:rPr>
        <w:t>Добављач се обавезује да после сваког сервиса</w:t>
      </w:r>
      <w:r w:rsidRPr="00AD24B5">
        <w:rPr>
          <w:bCs/>
          <w:noProof/>
          <w:lang w:val="sr-Cyrl-RS"/>
        </w:rPr>
        <w:t>,</w:t>
      </w:r>
      <w:r w:rsidRPr="00AD24B5">
        <w:rPr>
          <w:bCs/>
          <w:noProof/>
        </w:rPr>
        <w:t xml:space="preserve"> евиден</w:t>
      </w:r>
      <w:r w:rsidRPr="00AD24B5">
        <w:rPr>
          <w:bCs/>
          <w:noProof/>
          <w:lang w:val="sr-Cyrl-RS"/>
        </w:rPr>
        <w:t>тира</w:t>
      </w:r>
      <w:r w:rsidRPr="00AD24B5">
        <w:rPr>
          <w:bCs/>
          <w:noProof/>
        </w:rPr>
        <w:t xml:space="preserve"> извршене услуге у сервисну књижицу </w:t>
      </w:r>
      <w:r w:rsidRPr="00AD24B5">
        <w:rPr>
          <w:bCs/>
          <w:noProof/>
          <w:lang w:val="sr-Cyrl-RS"/>
        </w:rPr>
        <w:t>апарата</w:t>
      </w:r>
      <w:r w:rsidRPr="00AD24B5">
        <w:rPr>
          <w:bCs/>
          <w:noProof/>
        </w:rPr>
        <w:t>,</w:t>
      </w:r>
      <w:r w:rsidRPr="00AD24B5">
        <w:rPr>
          <w:bCs/>
          <w:noProof/>
          <w:lang w:val="sr-Cyrl-RS"/>
        </w:rPr>
        <w:t xml:space="preserve"> и да уредно попуни и потпише</w:t>
      </w:r>
      <w:r w:rsidRPr="00AD24B5">
        <w:rPr>
          <w:bCs/>
          <w:noProof/>
        </w:rPr>
        <w:t xml:space="preserve"> </w:t>
      </w:r>
      <w:r w:rsidRPr="00AD24B5">
        <w:rPr>
          <w:bCs/>
          <w:noProof/>
          <w:lang w:val="sr-Cyrl-CS"/>
        </w:rPr>
        <w:t>радни налог</w:t>
      </w:r>
      <w:r w:rsidRPr="00AD24B5">
        <w:rPr>
          <w:bCs/>
          <w:noProof/>
        </w:rPr>
        <w:t xml:space="preserve"> </w:t>
      </w:r>
      <w:r w:rsidRPr="00AD24B5">
        <w:rPr>
          <w:bCs/>
          <w:noProof/>
          <w:lang w:val="sr-Cyrl-RS"/>
        </w:rPr>
        <w:t>и преда исти</w:t>
      </w:r>
      <w:r w:rsidRPr="00AD24B5">
        <w:rPr>
          <w:bCs/>
          <w:noProof/>
        </w:rPr>
        <w:t xml:space="preserve"> </w:t>
      </w:r>
      <w:r w:rsidRPr="00AD24B5">
        <w:rPr>
          <w:bCs/>
          <w:noProof/>
          <w:lang w:val="sr-Cyrl-RS"/>
        </w:rPr>
        <w:t xml:space="preserve">овлашћеном лицу </w:t>
      </w:r>
      <w:r w:rsidRPr="00AD24B5">
        <w:rPr>
          <w:bCs/>
          <w:noProof/>
        </w:rPr>
        <w:t>за техничк</w:t>
      </w:r>
      <w:r w:rsidRPr="00AD24B5">
        <w:rPr>
          <w:bCs/>
          <w:noProof/>
          <w:lang w:val="sr-Cyrl-RS"/>
        </w:rPr>
        <w:t xml:space="preserve">у </w:t>
      </w:r>
      <w:r w:rsidRPr="00AD24B5">
        <w:rPr>
          <w:bCs/>
          <w:noProof/>
        </w:rPr>
        <w:t>реализациј</w:t>
      </w:r>
      <w:r w:rsidRPr="00AD24B5">
        <w:rPr>
          <w:bCs/>
          <w:noProof/>
          <w:lang w:val="sr-Cyrl-RS"/>
        </w:rPr>
        <w:t>у из члана 8. овог уговора.</w:t>
      </w:r>
    </w:p>
    <w:p w14:paraId="392864B8" w14:textId="77777777" w:rsidR="00F41033" w:rsidRPr="00AD24B5" w:rsidRDefault="00F41033" w:rsidP="00F41033">
      <w:pPr>
        <w:ind w:firstLine="720"/>
        <w:jc w:val="both"/>
        <w:rPr>
          <w:b/>
          <w:noProof/>
          <w:lang w:val="sr-Cyrl-RS"/>
        </w:rPr>
      </w:pPr>
    </w:p>
    <w:p w14:paraId="5DACB837" w14:textId="77777777" w:rsidR="00F41033" w:rsidRPr="00AD24B5" w:rsidRDefault="00F41033" w:rsidP="00F41033">
      <w:pPr>
        <w:tabs>
          <w:tab w:val="center" w:pos="4536"/>
          <w:tab w:val="left" w:pos="5644"/>
        </w:tabs>
        <w:outlineLvl w:val="0"/>
        <w:rPr>
          <w:noProof/>
          <w:lang w:val="sr-Cyrl-RS"/>
        </w:rPr>
      </w:pPr>
      <w:r w:rsidRPr="00AD24B5">
        <w:rPr>
          <w:b/>
          <w:noProof/>
        </w:rPr>
        <w:lastRenderedPageBreak/>
        <w:tab/>
        <w:t>Члан 4.</w:t>
      </w:r>
      <w:r w:rsidRPr="00AD24B5">
        <w:rPr>
          <w:b/>
          <w:noProof/>
        </w:rPr>
        <w:tab/>
      </w:r>
    </w:p>
    <w:p w14:paraId="4623F9DC" w14:textId="77777777" w:rsidR="00F41033" w:rsidRPr="00AD24B5" w:rsidRDefault="00F41033" w:rsidP="00F41033">
      <w:pPr>
        <w:ind w:firstLine="708"/>
        <w:jc w:val="both"/>
        <w:rPr>
          <w:bCs/>
          <w:noProof/>
          <w:lang w:val="sr-Cyrl-RS"/>
        </w:rPr>
      </w:pPr>
      <w:r w:rsidRPr="00AD24B5">
        <w:rPr>
          <w:noProof/>
        </w:rPr>
        <w:t xml:space="preserve">Добављач се обавезује да квалитет </w:t>
      </w:r>
      <w:r w:rsidRPr="00AD24B5">
        <w:rPr>
          <w:noProof/>
          <w:lang w:val="sr-Cyrl-RS"/>
        </w:rPr>
        <w:t>услуга</w:t>
      </w:r>
      <w:r w:rsidRPr="00AD24B5">
        <w:rPr>
          <w:noProof/>
        </w:rPr>
        <w:t xml:space="preserve"> кој</w:t>
      </w:r>
      <w:r w:rsidRPr="00AD24B5">
        <w:rPr>
          <w:noProof/>
          <w:lang w:val="sr-Cyrl-RS"/>
        </w:rPr>
        <w:t>е</w:t>
      </w:r>
      <w:r w:rsidRPr="00AD24B5">
        <w:rPr>
          <w:noProof/>
        </w:rPr>
        <w:t xml:space="preserve"> су предмет овог уговора одговара стандардима и прописима </w:t>
      </w:r>
      <w:r w:rsidRPr="00AD24B5">
        <w:rPr>
          <w:noProof/>
          <w:lang w:val="sr-Cyrl-RS"/>
        </w:rPr>
        <w:t>Р</w:t>
      </w:r>
      <w:r w:rsidRPr="00AD24B5">
        <w:rPr>
          <w:noProof/>
        </w:rPr>
        <w:t xml:space="preserve">епублике Србије и Европске </w:t>
      </w:r>
      <w:r w:rsidRPr="00AD24B5">
        <w:rPr>
          <w:noProof/>
          <w:lang w:val="sr-Cyrl-RS"/>
        </w:rPr>
        <w:t>у</w:t>
      </w:r>
      <w:r w:rsidRPr="00AD24B5">
        <w:rPr>
          <w:noProof/>
        </w:rPr>
        <w:t>није</w:t>
      </w:r>
      <w:r w:rsidRPr="00AD24B5">
        <w:rPr>
          <w:noProof/>
          <w:lang w:val="sr-Cyrl-RS"/>
        </w:rPr>
        <w:t xml:space="preserve"> </w:t>
      </w:r>
      <w:r w:rsidRPr="00AD24B5">
        <w:rPr>
          <w:noProof/>
        </w:rPr>
        <w:t xml:space="preserve">и захтевима из конкурсне документације, те да ће вршити </w:t>
      </w:r>
      <w:r w:rsidRPr="00AD24B5">
        <w:rPr>
          <w:noProof/>
          <w:lang w:val="sr-Cyrl-RS"/>
        </w:rPr>
        <w:t>стручни кадар</w:t>
      </w:r>
      <w:r w:rsidRPr="00AD24B5">
        <w:rPr>
          <w:noProof/>
        </w:rPr>
        <w:t xml:space="preserve"> код добављача</w:t>
      </w:r>
      <w:r w:rsidRPr="00AD24B5">
        <w:rPr>
          <w:noProof/>
          <w:lang w:val="sr-Cyrl-RS"/>
        </w:rPr>
        <w:t>,</w:t>
      </w:r>
      <w:r w:rsidRPr="00AD24B5">
        <w:rPr>
          <w:bCs/>
          <w:noProof/>
          <w:lang w:val="sr-Cyrl-RS"/>
        </w:rPr>
        <w:t xml:space="preserve"> који је обучен за ту врсту апарата са о</w:t>
      </w:r>
      <w:r>
        <w:rPr>
          <w:bCs/>
          <w:noProof/>
          <w:lang w:val="sr-Cyrl-RS"/>
        </w:rPr>
        <w:t>дговарајућим квалитетним алатом.</w:t>
      </w:r>
    </w:p>
    <w:p w14:paraId="6D354BA1" w14:textId="77777777" w:rsidR="00F41033" w:rsidRPr="00AD24B5" w:rsidRDefault="00F41033" w:rsidP="00F41033">
      <w:pPr>
        <w:ind w:firstLine="720"/>
        <w:jc w:val="both"/>
        <w:rPr>
          <w:bCs/>
          <w:noProof/>
        </w:rPr>
      </w:pPr>
      <w:r w:rsidRPr="00AD24B5">
        <w:rPr>
          <w:bCs/>
          <w:noProof/>
          <w:lang w:val="sr-Latn-CS"/>
        </w:rPr>
        <w:t>У случају да се установи да услуга која је предмет овог уговора</w:t>
      </w:r>
      <w:r w:rsidRPr="00AD24B5">
        <w:rPr>
          <w:b/>
          <w:bCs/>
          <w:noProof/>
          <w:lang w:val="sr-Latn-CS"/>
        </w:rPr>
        <w:t xml:space="preserve"> </w:t>
      </w:r>
      <w:r w:rsidRPr="00AD24B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D24B5">
        <w:rPr>
          <w:bCs/>
          <w:noProof/>
          <w:lang w:val="sr-Cyrl-RS"/>
        </w:rPr>
        <w:t>2 (</w:t>
      </w:r>
      <w:r w:rsidRPr="00AD24B5">
        <w:rPr>
          <w:bCs/>
          <w:noProof/>
        </w:rPr>
        <w:t>два</w:t>
      </w:r>
      <w:r w:rsidRPr="00AD24B5">
        <w:rPr>
          <w:bCs/>
          <w:noProof/>
          <w:lang w:val="sr-Cyrl-RS"/>
        </w:rPr>
        <w:t>)</w:t>
      </w:r>
      <w:r w:rsidRPr="00AD24B5">
        <w:rPr>
          <w:bCs/>
          <w:noProof/>
        </w:rPr>
        <w:t xml:space="preserve"> дана</w:t>
      </w:r>
      <w:r w:rsidRPr="00AD24B5">
        <w:rPr>
          <w:bCs/>
          <w:noProof/>
          <w:lang w:val="sr-Latn-CS"/>
        </w:rPr>
        <w:t xml:space="preserve"> од дана пријема писане рекламације наручиоца.</w:t>
      </w:r>
    </w:p>
    <w:p w14:paraId="30A3501B" w14:textId="77777777" w:rsidR="00F41033" w:rsidRPr="00AD24B5" w:rsidRDefault="00F41033" w:rsidP="00F41033">
      <w:pPr>
        <w:ind w:firstLine="720"/>
        <w:jc w:val="both"/>
        <w:rPr>
          <w:bCs/>
          <w:noProof/>
          <w:lang w:val="sr-Cyrl-RS"/>
        </w:rPr>
      </w:pPr>
    </w:p>
    <w:p w14:paraId="0444F5F4" w14:textId="77777777" w:rsidR="00F41033" w:rsidRPr="00AD24B5" w:rsidRDefault="00F41033" w:rsidP="00F41033">
      <w:pPr>
        <w:jc w:val="center"/>
        <w:outlineLvl w:val="0"/>
        <w:rPr>
          <w:b/>
          <w:noProof/>
          <w:lang w:val="sr-Cyrl-RS"/>
        </w:rPr>
      </w:pPr>
      <w:r w:rsidRPr="00AD24B5">
        <w:rPr>
          <w:b/>
          <w:noProof/>
        </w:rPr>
        <w:t>Члан 5.</w:t>
      </w:r>
    </w:p>
    <w:p w14:paraId="649C3275" w14:textId="77777777" w:rsidR="00F41033" w:rsidRPr="00AD24B5" w:rsidRDefault="00F41033" w:rsidP="00F41033">
      <w:pPr>
        <w:ind w:firstLine="708"/>
        <w:jc w:val="both"/>
        <w:rPr>
          <w:iCs/>
        </w:rPr>
      </w:pPr>
      <w:proofErr w:type="gramStart"/>
      <w:r w:rsidRPr="00AD24B5">
        <w:rPr>
          <w:iCs/>
        </w:rPr>
        <w:t>Рачун за извршене услуге и испоручене резервне делове испоставља се на основу потписаног документа-радног налога од стране овлашћеног лица</w:t>
      </w:r>
      <w:r w:rsidRPr="00AD24B5">
        <w:rPr>
          <w:iCs/>
          <w:lang w:val="sr-Cyrl-RS"/>
        </w:rPr>
        <w:t xml:space="preserve"> за техничку реализацију</w:t>
      </w:r>
      <w:r w:rsidRPr="00AD24B5">
        <w:rPr>
          <w:iCs/>
        </w:rPr>
        <w:t xml:space="preserve"> </w:t>
      </w:r>
      <w:r w:rsidRPr="00AD24B5">
        <w:rPr>
          <w:iCs/>
          <w:lang w:val="sr-Cyrl-RS"/>
        </w:rPr>
        <w:t>из члана 8.</w:t>
      </w:r>
      <w:proofErr w:type="gramEnd"/>
      <w:r w:rsidRPr="00AD24B5">
        <w:rPr>
          <w:iCs/>
          <w:lang w:val="sr-Cyrl-RS"/>
        </w:rPr>
        <w:t xml:space="preserve"> овог уговора</w:t>
      </w:r>
      <w:r w:rsidRPr="00AD24B5">
        <w:rPr>
          <w:iCs/>
        </w:rPr>
        <w:t xml:space="preserve"> којим се верификује квалитет извршених услуга односно испорука резервног дела. </w:t>
      </w:r>
    </w:p>
    <w:p w14:paraId="5748A1C5" w14:textId="77777777" w:rsidR="00F41033" w:rsidRPr="00AD24B5" w:rsidRDefault="00F41033" w:rsidP="00F41033">
      <w:pPr>
        <w:ind w:firstLine="708"/>
        <w:jc w:val="both"/>
        <w:rPr>
          <w:bCs/>
          <w:noProof/>
          <w:lang w:val="sr-Cyrl-RS"/>
        </w:rPr>
      </w:pPr>
      <w:r w:rsidRPr="00AD24B5">
        <w:rPr>
          <w:noProof/>
          <w:lang w:val="sr-Cyrl-CS"/>
        </w:rPr>
        <w:t xml:space="preserve">Наручилац се обавезује да ће уговорену цену </w:t>
      </w:r>
      <w:r w:rsidRPr="00AD24B5">
        <w:rPr>
          <w:noProof/>
        </w:rPr>
        <w:t>добављачу испла</w:t>
      </w:r>
      <w:r w:rsidRPr="00AD24B5">
        <w:rPr>
          <w:noProof/>
          <w:lang w:val="sr-Cyrl-RS"/>
        </w:rPr>
        <w:t>тити у року од 90 дана</w:t>
      </w:r>
      <w:r w:rsidRPr="00AD24B5">
        <w:rPr>
          <w:noProof/>
          <w:lang w:val="sr-Cyrl-CS"/>
        </w:rPr>
        <w:t xml:space="preserve"> </w:t>
      </w:r>
      <w:r w:rsidRPr="00AD24B5">
        <w:rPr>
          <w:bCs/>
          <w:noProof/>
        </w:rPr>
        <w:t xml:space="preserve">од дана када му добављач достави </w:t>
      </w:r>
      <w:r w:rsidRPr="00AD24B5">
        <w:rPr>
          <w:noProof/>
          <w:lang w:val="sr-Cyrl-CS"/>
        </w:rPr>
        <w:t>исправан рачун, испостављен уз документ–радни налог</w:t>
      </w:r>
      <w:r w:rsidRPr="00AD24B5">
        <w:rPr>
          <w:bCs/>
          <w:noProof/>
        </w:rPr>
        <w:t xml:space="preserve"> за услугe којe је извршио</w:t>
      </w:r>
      <w:r w:rsidRPr="00AD24B5">
        <w:rPr>
          <w:noProof/>
          <w:lang w:val="sr-Cyrl-CS"/>
        </w:rPr>
        <w:t>,</w:t>
      </w:r>
      <w:r w:rsidRPr="00AD24B5">
        <w:rPr>
          <w:bCs/>
          <w:noProof/>
          <w:lang w:val="sr-Latn-CS"/>
        </w:rPr>
        <w:t xml:space="preserve"> о чему потврду даје овлашћено лице </w:t>
      </w:r>
      <w:r w:rsidRPr="00AD24B5">
        <w:rPr>
          <w:iCs/>
          <w:lang w:val="sr-Cyrl-RS"/>
        </w:rPr>
        <w:t>за техничку реализацију</w:t>
      </w:r>
      <w:r w:rsidRPr="00AD24B5">
        <w:rPr>
          <w:iCs/>
        </w:rPr>
        <w:t xml:space="preserve"> </w:t>
      </w:r>
      <w:r w:rsidRPr="00AD24B5">
        <w:rPr>
          <w:bCs/>
          <w:noProof/>
          <w:lang w:val="sr-Latn-CS"/>
        </w:rPr>
        <w:t xml:space="preserve">из члана </w:t>
      </w:r>
      <w:r w:rsidRPr="00AD24B5">
        <w:rPr>
          <w:bCs/>
          <w:noProof/>
        </w:rPr>
        <w:t>8</w:t>
      </w:r>
      <w:r w:rsidRPr="00AD24B5">
        <w:rPr>
          <w:bCs/>
          <w:noProof/>
          <w:lang w:val="sr-Latn-CS"/>
        </w:rPr>
        <w:t>. овог уговора.</w:t>
      </w:r>
    </w:p>
    <w:p w14:paraId="1872F8A8" w14:textId="77777777" w:rsidR="00F41033" w:rsidRPr="00AD24B5" w:rsidRDefault="00F41033" w:rsidP="00F41033">
      <w:pPr>
        <w:ind w:firstLine="708"/>
        <w:jc w:val="both"/>
        <w:rPr>
          <w:lang w:val="sr-Cyrl-RS"/>
        </w:rPr>
      </w:pPr>
      <w:r w:rsidRPr="00AD24B5">
        <w:rPr>
          <w:noProof/>
          <w:lang w:val="sr-Cyrl-CS"/>
        </w:rPr>
        <w:t xml:space="preserve">Добављач се обавезује да рачун </w:t>
      </w:r>
      <w:r w:rsidRPr="00AD24B5">
        <w:rPr>
          <w:noProof/>
        </w:rPr>
        <w:t>о извршеној услузи</w:t>
      </w:r>
      <w:r w:rsidRPr="00AD24B5">
        <w:rPr>
          <w:noProof/>
          <w:lang w:val="sr-Cyrl-CS"/>
        </w:rPr>
        <w:t xml:space="preserve"> достави наручиоцу преко писарнице наручиоца, адресирано на седиште наручиоца.</w:t>
      </w:r>
      <w:r w:rsidRPr="00AD24B5">
        <w:rPr>
          <w:lang w:val="sr-Cyrl-CS"/>
        </w:rPr>
        <w:t xml:space="preserve"> </w:t>
      </w:r>
    </w:p>
    <w:p w14:paraId="0DBA02B3" w14:textId="77777777" w:rsidR="00F41033" w:rsidRPr="00AD24B5" w:rsidRDefault="00F41033" w:rsidP="00F41033">
      <w:pPr>
        <w:framePr w:hSpace="180" w:wrap="around" w:vAnchor="text" w:hAnchor="margin" w:y="1"/>
        <w:ind w:firstLine="720"/>
        <w:jc w:val="both"/>
        <w:rPr>
          <w:lang w:val="sr-Cyrl-RS"/>
        </w:rPr>
      </w:pPr>
      <w:proofErr w:type="gramStart"/>
      <w:r w:rsidRPr="00AD24B5">
        <w:t>Плаћање по овом уговору вршиће се до нивоа средстава обезбеђених Финансијским планом за ове намене</w:t>
      </w:r>
      <w:r w:rsidRPr="00AD24B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D24B5">
        <w:rPr>
          <w:lang w:val="sr-Cyrl-RS"/>
        </w:rPr>
        <w:t xml:space="preserve"> </w:t>
      </w:r>
    </w:p>
    <w:p w14:paraId="34065350" w14:textId="77777777" w:rsidR="00F41033" w:rsidRPr="00AD24B5" w:rsidRDefault="00F41033" w:rsidP="00F41033">
      <w:pPr>
        <w:framePr w:hSpace="180" w:wrap="around" w:vAnchor="text" w:hAnchor="margin" w:y="1"/>
        <w:ind w:firstLine="720"/>
        <w:jc w:val="both"/>
        <w:rPr>
          <w:lang w:val="sr-Cyrl-RS"/>
        </w:rPr>
      </w:pPr>
      <w:proofErr w:type="gramStart"/>
      <w:r w:rsidRPr="00AD24B5">
        <w:t>У супротном уговор престаје да важи без накнаде штете због немогућности преузимања обавеза од стране наручиоца.</w:t>
      </w:r>
      <w:proofErr w:type="gramEnd"/>
    </w:p>
    <w:p w14:paraId="71B6E612" w14:textId="77777777" w:rsidR="00F41033" w:rsidRPr="00AD24B5" w:rsidRDefault="00F41033" w:rsidP="00F41033">
      <w:pPr>
        <w:jc w:val="both"/>
        <w:rPr>
          <w:lang w:val="sr-Cyrl-RS"/>
        </w:rPr>
      </w:pPr>
    </w:p>
    <w:p w14:paraId="10A541B8" w14:textId="77777777" w:rsidR="00F41033" w:rsidRPr="00AD24B5" w:rsidRDefault="00F41033" w:rsidP="00F41033">
      <w:pPr>
        <w:jc w:val="center"/>
        <w:outlineLvl w:val="0"/>
        <w:rPr>
          <w:noProof/>
          <w:lang w:val="sr-Cyrl-CS"/>
        </w:rPr>
      </w:pPr>
      <w:r w:rsidRPr="00AD24B5">
        <w:rPr>
          <w:b/>
          <w:noProof/>
          <w:lang w:val="en-US"/>
        </w:rPr>
        <w:t>Члан 6.</w:t>
      </w:r>
    </w:p>
    <w:p w14:paraId="2ED6E904" w14:textId="77777777" w:rsidR="00F41033" w:rsidRPr="00AD24B5" w:rsidRDefault="00F41033" w:rsidP="00F41033">
      <w:pPr>
        <w:ind w:firstLine="720"/>
        <w:jc w:val="both"/>
        <w:rPr>
          <w:noProof/>
        </w:rPr>
      </w:pPr>
      <w:r w:rsidRPr="00AD24B5">
        <w:rPr>
          <w:noProof/>
        </w:rPr>
        <w:t>Уговорне стране констатују да је добављач доставио наручиоцу следећа средства обезбеђења са овлашћењима за наплату:</w:t>
      </w:r>
    </w:p>
    <w:p w14:paraId="05B608A3" w14:textId="77777777" w:rsidR="00F41033" w:rsidRPr="00AD24B5" w:rsidRDefault="00F41033" w:rsidP="00F41033">
      <w:pPr>
        <w:pStyle w:val="ListParagraph"/>
        <w:numPr>
          <w:ilvl w:val="0"/>
          <w:numId w:val="31"/>
        </w:numPr>
        <w:jc w:val="both"/>
        <w:rPr>
          <w:noProof/>
        </w:rPr>
      </w:pPr>
      <w:r w:rsidRPr="00AD24B5">
        <w:rPr>
          <w:b/>
        </w:rPr>
        <w:t>регистровану бланко меницу и менично овлашћење</w:t>
      </w:r>
      <w:r w:rsidRPr="00AD24B5">
        <w:rPr>
          <w:b/>
          <w:noProof/>
        </w:rPr>
        <w:t xml:space="preserve"> за извршење уговорне обавезе</w:t>
      </w:r>
      <w:r w:rsidRPr="00AD24B5">
        <w:rPr>
          <w:noProof/>
        </w:rPr>
        <w:t>, попуњену на износ од 10% од укупне вредности уговора</w:t>
      </w:r>
      <w:r w:rsidRPr="00AD24B5">
        <w:rPr>
          <w:noProof/>
          <w:lang w:val="sr-Cyrl-RS"/>
        </w:rPr>
        <w:t xml:space="preserve"> без ПДВ-а</w:t>
      </w:r>
      <w:r w:rsidRPr="00AD24B5">
        <w:rPr>
          <w:noProof/>
        </w:rPr>
        <w:t xml:space="preserve">, која је наплатива у случајевима предвиђеним конкурсном документацијом, тј. у случају да </w:t>
      </w:r>
      <w:r w:rsidRPr="00AD24B5">
        <w:rPr>
          <w:noProof/>
          <w:lang w:val="sr-Cyrl-RS"/>
        </w:rPr>
        <w:t>добављач</w:t>
      </w:r>
      <w:r w:rsidRPr="00AD24B5">
        <w:rPr>
          <w:noProof/>
        </w:rPr>
        <w:t xml:space="preserve"> не испуњава своје обавезе из уговора. </w:t>
      </w:r>
    </w:p>
    <w:p w14:paraId="337601F3" w14:textId="77777777" w:rsidR="00F41033" w:rsidRPr="00AD24B5" w:rsidRDefault="00F41033" w:rsidP="00F41033">
      <w:pPr>
        <w:pStyle w:val="ListParagraph"/>
        <w:numPr>
          <w:ilvl w:val="0"/>
          <w:numId w:val="31"/>
        </w:numPr>
        <w:jc w:val="both"/>
        <w:rPr>
          <w:noProof/>
        </w:rPr>
      </w:pPr>
      <w:r w:rsidRPr="00AD24B5">
        <w:rPr>
          <w:b/>
        </w:rPr>
        <w:t>регистровану бланко меницу и менично овлашћење</w:t>
      </w:r>
      <w:r w:rsidRPr="00AD24B5">
        <w:rPr>
          <w:b/>
          <w:noProof/>
        </w:rPr>
        <w:t xml:space="preserve"> за отклањање недостатака у гарантном року</w:t>
      </w:r>
      <w:r w:rsidRPr="00AD24B5">
        <w:rPr>
          <w:noProof/>
        </w:rPr>
        <w:t>, попуњену на износ од 10% од укупне вредности Уговора</w:t>
      </w:r>
      <w:r w:rsidRPr="00AD24B5">
        <w:rPr>
          <w:noProof/>
          <w:lang w:val="sr-Cyrl-RS"/>
        </w:rPr>
        <w:t>, без ПДВ-а,</w:t>
      </w:r>
      <w:r w:rsidRPr="00AD24B5">
        <w:rPr>
          <w:noProof/>
        </w:rPr>
        <w:t xml:space="preserve"> која је наплатива у случајевима предвиђеним конкурсном документацијом, тј. у случају да </w:t>
      </w:r>
      <w:r w:rsidRPr="00AD24B5">
        <w:rPr>
          <w:noProof/>
          <w:lang w:val="sr-Cyrl-RS"/>
        </w:rPr>
        <w:t>добављач</w:t>
      </w:r>
      <w:r w:rsidRPr="00AD24B5">
        <w:rPr>
          <w:noProof/>
        </w:rPr>
        <w:t xml:space="preserve"> не испуњава своје обавезе из уговора.</w:t>
      </w:r>
    </w:p>
    <w:p w14:paraId="51358B9C" w14:textId="77777777" w:rsidR="00F41033" w:rsidRPr="00AD24B5" w:rsidRDefault="00F41033" w:rsidP="00F41033">
      <w:pPr>
        <w:ind w:firstLine="720"/>
        <w:jc w:val="both"/>
        <w:rPr>
          <w:b/>
          <w:noProof/>
          <w:lang w:val="sr-Cyrl-RS"/>
        </w:rPr>
      </w:pPr>
    </w:p>
    <w:p w14:paraId="0E39D2B1" w14:textId="77777777" w:rsidR="00F41033" w:rsidRPr="00AD24B5" w:rsidRDefault="00F41033" w:rsidP="00F41033">
      <w:pPr>
        <w:jc w:val="center"/>
        <w:outlineLvl w:val="0"/>
        <w:rPr>
          <w:noProof/>
        </w:rPr>
      </w:pPr>
      <w:r w:rsidRPr="00AD24B5">
        <w:rPr>
          <w:b/>
          <w:noProof/>
        </w:rPr>
        <w:t>Члан 7.</w:t>
      </w:r>
    </w:p>
    <w:p w14:paraId="5B547CCF" w14:textId="77777777" w:rsidR="00F41033" w:rsidRPr="00AD24B5" w:rsidRDefault="00F41033" w:rsidP="00F41033">
      <w:pPr>
        <w:ind w:firstLine="720"/>
        <w:jc w:val="both"/>
        <w:rPr>
          <w:noProof/>
          <w:lang w:val="en-US"/>
        </w:rPr>
      </w:pPr>
      <w:r w:rsidRPr="00AD24B5">
        <w:rPr>
          <w:noProof/>
        </w:rPr>
        <w:t xml:space="preserve">Уколико добављач не поступа </w:t>
      </w:r>
      <w:r w:rsidRPr="00AD24B5">
        <w:rPr>
          <w:noProof/>
          <w:lang w:val="en-US"/>
        </w:rPr>
        <w:t>у складу са обавезама које је преузео закључењем овог уговора наручилац има право:</w:t>
      </w:r>
    </w:p>
    <w:p w14:paraId="5344E6FE" w14:textId="77777777" w:rsidR="00F41033" w:rsidRPr="00AD24B5" w:rsidRDefault="00F41033" w:rsidP="00F41033">
      <w:pPr>
        <w:ind w:firstLine="720"/>
        <w:jc w:val="both"/>
        <w:rPr>
          <w:noProof/>
        </w:rPr>
      </w:pPr>
      <w:r w:rsidRPr="00AD24B5">
        <w:rPr>
          <w:noProof/>
        </w:rPr>
        <w:t>- да једнострано раскине овај уговор и да наплати средства обезбеђења из члана 6. овог уговора;</w:t>
      </w:r>
    </w:p>
    <w:p w14:paraId="155E774B" w14:textId="77777777" w:rsidR="00F41033" w:rsidRPr="00AD24B5" w:rsidRDefault="00F41033" w:rsidP="00F41033">
      <w:pPr>
        <w:ind w:firstLine="720"/>
        <w:jc w:val="both"/>
        <w:rPr>
          <w:noProof/>
          <w:lang w:val="sr-Cyrl-RS"/>
        </w:rPr>
      </w:pPr>
      <w:r w:rsidRPr="00AD24B5">
        <w:rPr>
          <w:noProof/>
        </w:rPr>
        <w:t>- да овај уговор остави на снази и да уговорену цену умањи за 10%</w:t>
      </w:r>
    </w:p>
    <w:p w14:paraId="641323A1" w14:textId="77777777" w:rsidR="00F41033" w:rsidRPr="00AD24B5" w:rsidRDefault="00F41033" w:rsidP="00F41033">
      <w:pPr>
        <w:ind w:firstLine="720"/>
        <w:jc w:val="both"/>
        <w:rPr>
          <w:noProof/>
          <w:lang w:val="sr-Cyrl-RS"/>
        </w:rPr>
      </w:pPr>
    </w:p>
    <w:p w14:paraId="4D4AB7D8" w14:textId="77777777" w:rsidR="00F41033" w:rsidRPr="00AD24B5" w:rsidRDefault="00F41033" w:rsidP="00F41033">
      <w:pPr>
        <w:jc w:val="center"/>
        <w:outlineLvl w:val="0"/>
        <w:rPr>
          <w:noProof/>
        </w:rPr>
      </w:pPr>
      <w:r w:rsidRPr="00AD24B5">
        <w:rPr>
          <w:b/>
          <w:noProof/>
        </w:rPr>
        <w:t>Члан 8.</w:t>
      </w:r>
    </w:p>
    <w:p w14:paraId="467BC9F0" w14:textId="77777777" w:rsidR="00F41033" w:rsidRPr="00AD24B5" w:rsidRDefault="00F41033" w:rsidP="00F41033">
      <w:pPr>
        <w:ind w:firstLine="720"/>
        <w:jc w:val="both"/>
        <w:rPr>
          <w:noProof/>
          <w:lang w:val="sr-Latn-RS"/>
        </w:rPr>
      </w:pPr>
      <w:r w:rsidRPr="00AD24B5">
        <w:rPr>
          <w:noProof/>
          <w:lang w:val="en-US"/>
        </w:rPr>
        <w:t xml:space="preserve">За праћење техничке реализације </w:t>
      </w:r>
      <w:r w:rsidRPr="00AD24B5">
        <w:rPr>
          <w:noProof/>
          <w:lang w:val="sr-Cyrl-RS"/>
        </w:rPr>
        <w:t xml:space="preserve">и </w:t>
      </w:r>
      <w:r w:rsidRPr="00AD24B5">
        <w:rPr>
          <w:noProof/>
          <w:lang w:val="en-US"/>
        </w:rPr>
        <w:t xml:space="preserve">извршења уговорних обавеза уговорних страна у име наручиоца овлашћује се </w:t>
      </w:r>
      <w:r w:rsidRPr="00AD24B5">
        <w:rPr>
          <w:noProof/>
          <w:lang w:val="sr-Latn-RS"/>
        </w:rPr>
        <w:t>______________________.</w:t>
      </w:r>
    </w:p>
    <w:p w14:paraId="15FEC851" w14:textId="77777777" w:rsidR="00F41033" w:rsidRPr="00AD24B5" w:rsidRDefault="00F41033" w:rsidP="00F41033">
      <w:pPr>
        <w:ind w:firstLine="720"/>
        <w:jc w:val="both"/>
        <w:rPr>
          <w:noProof/>
          <w:lang w:val="sr-Latn-RS"/>
        </w:rPr>
      </w:pPr>
      <w:r w:rsidRPr="00AD24B5">
        <w:rPr>
          <w:noProof/>
          <w:lang w:val="en-US"/>
        </w:rPr>
        <w:lastRenderedPageBreak/>
        <w:t>За праћењ</w:t>
      </w:r>
      <w:r w:rsidRPr="00AD24B5">
        <w:rPr>
          <w:noProof/>
          <w:lang w:val="sr-Cyrl-RS"/>
        </w:rPr>
        <w:t>е</w:t>
      </w:r>
      <w:r w:rsidRPr="00AD24B5">
        <w:rPr>
          <w:noProof/>
          <w:lang w:val="en-US"/>
        </w:rPr>
        <w:t xml:space="preserve"> финансијске реализације овог уговора у име наручиоца овлашћује се </w:t>
      </w:r>
      <w:r w:rsidRPr="00AD24B5">
        <w:rPr>
          <w:noProof/>
          <w:lang w:val="sr-Latn-RS"/>
        </w:rPr>
        <w:t>___________________________.</w:t>
      </w:r>
    </w:p>
    <w:p w14:paraId="6A5793E1" w14:textId="77777777" w:rsidR="00F41033" w:rsidRPr="00AD24B5" w:rsidRDefault="00F41033" w:rsidP="00F41033">
      <w:pPr>
        <w:jc w:val="center"/>
        <w:outlineLvl w:val="0"/>
        <w:rPr>
          <w:noProof/>
          <w:lang w:val="sr-Cyrl-RS"/>
        </w:rPr>
      </w:pPr>
    </w:p>
    <w:p w14:paraId="3CD11161" w14:textId="77777777" w:rsidR="00F41033" w:rsidRPr="00AD24B5" w:rsidRDefault="00F41033" w:rsidP="00F41033">
      <w:pPr>
        <w:jc w:val="center"/>
        <w:outlineLvl w:val="0"/>
        <w:rPr>
          <w:noProof/>
          <w:lang w:val="sr-Cyrl-CS"/>
        </w:rPr>
      </w:pPr>
      <w:r w:rsidRPr="00AD24B5">
        <w:rPr>
          <w:b/>
          <w:noProof/>
        </w:rPr>
        <w:t>Члан 9.</w:t>
      </w:r>
    </w:p>
    <w:p w14:paraId="3B948CA2" w14:textId="77777777" w:rsidR="00F41033" w:rsidRPr="00AD24B5" w:rsidRDefault="00F41033" w:rsidP="00F41033">
      <w:pPr>
        <w:ind w:firstLine="720"/>
        <w:jc w:val="both"/>
        <w:rPr>
          <w:noProof/>
        </w:rPr>
      </w:pPr>
      <w:r w:rsidRPr="00AD24B5">
        <w:rPr>
          <w:noProof/>
          <w:lang w:val="en-US"/>
        </w:rPr>
        <w:t>Уговорне стране су сагласне да се ближе одређење начина реализације овог уговора врш</w:t>
      </w:r>
      <w:r w:rsidRPr="00AD24B5">
        <w:rPr>
          <w:noProof/>
        </w:rPr>
        <w:t>и</w:t>
      </w:r>
      <w:r w:rsidRPr="00AD24B5">
        <w:rPr>
          <w:noProof/>
          <w:lang w:val="en-US"/>
        </w:rPr>
        <w:t xml:space="preserve"> путем протокола о спровођењу овог уговора закљученим између уговорних страна.</w:t>
      </w:r>
    </w:p>
    <w:p w14:paraId="4CE3E6E3" w14:textId="77777777" w:rsidR="00F41033" w:rsidRPr="00AD24B5" w:rsidRDefault="00F41033" w:rsidP="00F41033">
      <w:pPr>
        <w:rPr>
          <w:noProof/>
        </w:rPr>
      </w:pPr>
    </w:p>
    <w:p w14:paraId="5E1D699B" w14:textId="77777777" w:rsidR="00F41033" w:rsidRPr="00AD24B5" w:rsidRDefault="00F41033" w:rsidP="00F41033">
      <w:pPr>
        <w:jc w:val="center"/>
        <w:outlineLvl w:val="0"/>
        <w:rPr>
          <w:noProof/>
        </w:rPr>
      </w:pPr>
      <w:r w:rsidRPr="00AD24B5">
        <w:rPr>
          <w:b/>
          <w:noProof/>
        </w:rPr>
        <w:t>Члан 10.</w:t>
      </w:r>
    </w:p>
    <w:p w14:paraId="296942AA" w14:textId="77777777" w:rsidR="00F41033" w:rsidRPr="00AD24B5" w:rsidRDefault="00F41033" w:rsidP="00F41033">
      <w:pPr>
        <w:ind w:firstLine="720"/>
        <w:jc w:val="both"/>
        <w:rPr>
          <w:noProof/>
        </w:rPr>
      </w:pPr>
      <w:r w:rsidRPr="00AD24B5">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62F480D" w14:textId="77777777" w:rsidR="00F41033" w:rsidRPr="00AD24B5" w:rsidRDefault="00F41033" w:rsidP="00F41033">
      <w:pPr>
        <w:rPr>
          <w:noProof/>
        </w:rPr>
      </w:pPr>
    </w:p>
    <w:p w14:paraId="1EEC01D4" w14:textId="77777777" w:rsidR="00F41033" w:rsidRPr="00AD24B5" w:rsidRDefault="00F41033" w:rsidP="00F41033">
      <w:pPr>
        <w:jc w:val="center"/>
        <w:outlineLvl w:val="0"/>
        <w:rPr>
          <w:noProof/>
        </w:rPr>
      </w:pPr>
      <w:r w:rsidRPr="00AD24B5">
        <w:rPr>
          <w:b/>
          <w:noProof/>
        </w:rPr>
        <w:t>Члан 11.</w:t>
      </w:r>
    </w:p>
    <w:p w14:paraId="5F0ED318" w14:textId="77777777" w:rsidR="00F41033" w:rsidRPr="00AD24B5" w:rsidRDefault="00F41033" w:rsidP="00F41033">
      <w:pPr>
        <w:ind w:firstLine="741"/>
        <w:jc w:val="both"/>
        <w:rPr>
          <w:noProof/>
        </w:rPr>
      </w:pPr>
      <w:r w:rsidRPr="00AD24B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6C51895" w14:textId="77777777" w:rsidR="00F41033" w:rsidRPr="00AD24B5" w:rsidRDefault="00F41033" w:rsidP="00F41033">
      <w:pPr>
        <w:ind w:firstLine="720"/>
        <w:jc w:val="both"/>
        <w:rPr>
          <w:noProof/>
        </w:rPr>
      </w:pPr>
    </w:p>
    <w:p w14:paraId="624CF64D" w14:textId="77777777" w:rsidR="00F41033" w:rsidRPr="00AD24B5" w:rsidRDefault="00F41033" w:rsidP="00F41033">
      <w:pPr>
        <w:jc w:val="center"/>
        <w:outlineLvl w:val="0"/>
        <w:rPr>
          <w:noProof/>
        </w:rPr>
      </w:pPr>
      <w:r w:rsidRPr="00AD24B5">
        <w:rPr>
          <w:b/>
          <w:noProof/>
        </w:rPr>
        <w:t>Члан 12.</w:t>
      </w:r>
    </w:p>
    <w:p w14:paraId="3D91D093" w14:textId="77777777" w:rsidR="00F41033" w:rsidRPr="00AD24B5" w:rsidRDefault="00F41033" w:rsidP="00F41033">
      <w:pPr>
        <w:ind w:firstLine="741"/>
        <w:jc w:val="both"/>
        <w:rPr>
          <w:noProof/>
        </w:rPr>
      </w:pPr>
      <w:r w:rsidRPr="00AD24B5">
        <w:rPr>
          <w:noProof/>
        </w:rPr>
        <w:t>Овај уговор је сачињен у шест истоветних примерака од којих наручилац задржава четири, а добављач два примерка.</w:t>
      </w:r>
    </w:p>
    <w:p w14:paraId="1DFB60C2" w14:textId="77777777" w:rsidR="00F41033" w:rsidRPr="00AD24B5" w:rsidRDefault="00F41033" w:rsidP="00F41033">
      <w:pPr>
        <w:rPr>
          <w:noProof/>
        </w:rPr>
      </w:pPr>
    </w:p>
    <w:p w14:paraId="4FBBC5A5" w14:textId="77777777" w:rsidR="00F41033" w:rsidRPr="00AD24B5" w:rsidRDefault="00F41033" w:rsidP="00F41033">
      <w:pPr>
        <w:ind w:firstLine="741"/>
        <w:jc w:val="both"/>
        <w:rPr>
          <w:noProof/>
        </w:rPr>
      </w:pPr>
    </w:p>
    <w:p w14:paraId="719A3C9B" w14:textId="77777777" w:rsidR="00F41033" w:rsidRPr="00AD24B5" w:rsidRDefault="00F41033" w:rsidP="00F41033">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41033" w:rsidRPr="00AD24B5" w14:paraId="5CC45551" w14:textId="77777777" w:rsidTr="00E46200">
        <w:trPr>
          <w:trHeight w:val="347"/>
        </w:trPr>
        <w:tc>
          <w:tcPr>
            <w:tcW w:w="3216" w:type="dxa"/>
            <w:vAlign w:val="center"/>
          </w:tcPr>
          <w:p w14:paraId="4513F534" w14:textId="77777777" w:rsidR="00F41033" w:rsidRPr="00AD24B5" w:rsidRDefault="00F41033" w:rsidP="00E46200">
            <w:pPr>
              <w:jc w:val="center"/>
              <w:rPr>
                <w:noProof/>
              </w:rPr>
            </w:pPr>
            <w:r w:rsidRPr="00AD24B5">
              <w:rPr>
                <w:noProof/>
              </w:rPr>
              <w:t>ЗА ДОБАВЉАЧА:</w:t>
            </w:r>
          </w:p>
        </w:tc>
        <w:tc>
          <w:tcPr>
            <w:tcW w:w="2279" w:type="dxa"/>
          </w:tcPr>
          <w:p w14:paraId="29B29F23" w14:textId="77777777" w:rsidR="00F41033" w:rsidRPr="00AD24B5" w:rsidRDefault="00F41033" w:rsidP="00E46200">
            <w:pPr>
              <w:jc w:val="center"/>
              <w:rPr>
                <w:noProof/>
              </w:rPr>
            </w:pPr>
          </w:p>
        </w:tc>
        <w:tc>
          <w:tcPr>
            <w:tcW w:w="3827" w:type="dxa"/>
            <w:vAlign w:val="center"/>
          </w:tcPr>
          <w:p w14:paraId="448FD3FC" w14:textId="77777777" w:rsidR="00F41033" w:rsidRPr="00AD24B5" w:rsidRDefault="00F41033" w:rsidP="00E46200">
            <w:pPr>
              <w:jc w:val="center"/>
              <w:rPr>
                <w:noProof/>
              </w:rPr>
            </w:pPr>
            <w:r w:rsidRPr="00AD24B5">
              <w:rPr>
                <w:noProof/>
              </w:rPr>
              <w:t>ЗА НАРУЧИОЦА:</w:t>
            </w:r>
          </w:p>
        </w:tc>
      </w:tr>
      <w:tr w:rsidR="00F41033" w:rsidRPr="00AD24B5" w14:paraId="33F4F9C9" w14:textId="77777777" w:rsidTr="00E46200">
        <w:trPr>
          <w:trHeight w:val="359"/>
        </w:trPr>
        <w:tc>
          <w:tcPr>
            <w:tcW w:w="3216" w:type="dxa"/>
            <w:vAlign w:val="center"/>
          </w:tcPr>
          <w:p w14:paraId="7309FE68" w14:textId="77777777" w:rsidR="00F41033" w:rsidRPr="00AD24B5" w:rsidRDefault="00F41033" w:rsidP="00E46200">
            <w:pPr>
              <w:jc w:val="center"/>
              <w:rPr>
                <w:noProof/>
              </w:rPr>
            </w:pPr>
            <w:r w:rsidRPr="00AD24B5">
              <w:rPr>
                <w:noProof/>
              </w:rPr>
              <w:t>ДИРЕКТОР</w:t>
            </w:r>
          </w:p>
        </w:tc>
        <w:tc>
          <w:tcPr>
            <w:tcW w:w="2279" w:type="dxa"/>
          </w:tcPr>
          <w:p w14:paraId="6171D0E4" w14:textId="77777777" w:rsidR="00F41033" w:rsidRPr="00AD24B5" w:rsidRDefault="00F41033" w:rsidP="00E46200">
            <w:pPr>
              <w:jc w:val="center"/>
              <w:rPr>
                <w:noProof/>
              </w:rPr>
            </w:pPr>
          </w:p>
        </w:tc>
        <w:tc>
          <w:tcPr>
            <w:tcW w:w="3827" w:type="dxa"/>
            <w:vAlign w:val="center"/>
          </w:tcPr>
          <w:p w14:paraId="6667B76F" w14:textId="77777777" w:rsidR="00F41033" w:rsidRPr="00AD24B5" w:rsidRDefault="00F41033" w:rsidP="00E46200">
            <w:pPr>
              <w:jc w:val="center"/>
              <w:rPr>
                <w:noProof/>
              </w:rPr>
            </w:pPr>
            <w:r w:rsidRPr="00AD24B5">
              <w:rPr>
                <w:noProof/>
                <w:lang w:val="sr-Cyrl-RS"/>
              </w:rPr>
              <w:t xml:space="preserve">В. Д. </w:t>
            </w:r>
            <w:r w:rsidRPr="00AD24B5">
              <w:rPr>
                <w:noProof/>
              </w:rPr>
              <w:t>ДИРЕКТОР</w:t>
            </w:r>
          </w:p>
        </w:tc>
      </w:tr>
      <w:tr w:rsidR="00F41033" w:rsidRPr="00AD24B5" w14:paraId="6B2EC49C" w14:textId="77777777" w:rsidTr="00E46200">
        <w:trPr>
          <w:trHeight w:val="347"/>
        </w:trPr>
        <w:tc>
          <w:tcPr>
            <w:tcW w:w="3216" w:type="dxa"/>
            <w:vAlign w:val="bottom"/>
          </w:tcPr>
          <w:p w14:paraId="581F7367" w14:textId="77777777" w:rsidR="00F41033" w:rsidRPr="00AD24B5" w:rsidRDefault="00F41033" w:rsidP="00E46200">
            <w:pPr>
              <w:jc w:val="center"/>
              <w:rPr>
                <w:noProof/>
              </w:rPr>
            </w:pPr>
          </w:p>
          <w:p w14:paraId="499B1906" w14:textId="77777777" w:rsidR="00F41033" w:rsidRPr="00AD24B5" w:rsidRDefault="00F41033" w:rsidP="00E46200">
            <w:pPr>
              <w:jc w:val="center"/>
              <w:rPr>
                <w:noProof/>
              </w:rPr>
            </w:pPr>
            <w:r w:rsidRPr="00AD24B5">
              <w:rPr>
                <w:noProof/>
              </w:rPr>
              <w:t>_________________________</w:t>
            </w:r>
          </w:p>
        </w:tc>
        <w:tc>
          <w:tcPr>
            <w:tcW w:w="2279" w:type="dxa"/>
            <w:vAlign w:val="bottom"/>
          </w:tcPr>
          <w:p w14:paraId="5E1BD684" w14:textId="77777777" w:rsidR="00F41033" w:rsidRPr="00AD24B5" w:rsidRDefault="00F41033" w:rsidP="00E46200">
            <w:pPr>
              <w:jc w:val="both"/>
              <w:rPr>
                <w:noProof/>
              </w:rPr>
            </w:pPr>
          </w:p>
        </w:tc>
        <w:tc>
          <w:tcPr>
            <w:tcW w:w="3827" w:type="dxa"/>
            <w:vAlign w:val="bottom"/>
          </w:tcPr>
          <w:p w14:paraId="6D016FE6" w14:textId="77777777" w:rsidR="00F41033" w:rsidRPr="00AD24B5" w:rsidRDefault="00F41033" w:rsidP="00E46200">
            <w:pPr>
              <w:jc w:val="center"/>
              <w:rPr>
                <w:noProof/>
              </w:rPr>
            </w:pPr>
            <w:r w:rsidRPr="00AD24B5">
              <w:rPr>
                <w:noProof/>
              </w:rPr>
              <w:t>___________________________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65A1DC42" w14:textId="77777777" w:rsidR="00573C8A" w:rsidRPr="00F41033" w:rsidRDefault="00573C8A" w:rsidP="007B663B">
      <w:pPr>
        <w:rPr>
          <w:noProof/>
          <w:lang w:val="sr-Cyrl-R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39" w:name="_Toc448222241"/>
      <w:bookmarkStart w:id="40" w:name="_Toc448222708"/>
      <w:r w:rsidRPr="002735A4">
        <w:rPr>
          <w:sz w:val="28"/>
          <w:szCs w:val="28"/>
        </w:rPr>
        <w:lastRenderedPageBreak/>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0B170F54" w:rsidR="00A23F31" w:rsidRPr="00AE1407" w:rsidRDefault="00455E16"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754249D3">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407BC81A">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56BCAAC0" w:rsidR="00A23F31" w:rsidRPr="00AE1407" w:rsidRDefault="00455E16"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3177A9DF">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12A9480E">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5BB1EFAB" w14:textId="3F8BFD03" w:rsidR="00B819C7" w:rsidRPr="002735A4" w:rsidRDefault="00B819C7" w:rsidP="000D6D8E">
      <w:pPr>
        <w:pStyle w:val="Heading1"/>
        <w:numPr>
          <w:ilvl w:val="0"/>
          <w:numId w:val="15"/>
        </w:numPr>
        <w:jc w:val="center"/>
        <w:rPr>
          <w:sz w:val="28"/>
          <w:szCs w:val="28"/>
        </w:rPr>
      </w:pPr>
      <w:bookmarkStart w:id="45" w:name="_Toc375826013"/>
      <w:bookmarkStart w:id="46" w:name="_Toc389030820"/>
      <w:bookmarkStart w:id="47" w:name="_Toc448222244"/>
      <w:bookmarkStart w:id="48" w:name="_Toc448222711"/>
      <w:r w:rsidRPr="002735A4">
        <w:rPr>
          <w:sz w:val="28"/>
          <w:szCs w:val="28"/>
        </w:rPr>
        <w:lastRenderedPageBreak/>
        <w:t>ОБРАЗАЦ ТРОШКОВА ПРИПРЕМЕ ПОНУДЕ</w:t>
      </w:r>
      <w:bookmarkEnd w:id="45"/>
      <w:bookmarkEnd w:id="46"/>
      <w:bookmarkEnd w:id="47"/>
      <w:bookmarkEnd w:id="48"/>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49" w:name="_Toc375826014"/>
      <w:bookmarkStart w:id="50" w:name="_Toc389030821"/>
      <w:bookmarkStart w:id="51" w:name="_Toc448222245"/>
      <w:bookmarkStart w:id="52" w:name="_Toc448222712"/>
      <w:r w:rsidRPr="002735A4">
        <w:rPr>
          <w:sz w:val="28"/>
          <w:szCs w:val="28"/>
        </w:rPr>
        <w:lastRenderedPageBreak/>
        <w:t>ОБРАЗАЦ ПОНУДЕ</w:t>
      </w:r>
      <w:bookmarkEnd w:id="49"/>
      <w:bookmarkEnd w:id="50"/>
      <w:bookmarkEnd w:id="51"/>
      <w:bookmarkEnd w:id="5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246198" w:rsidRDefault="005E2923" w:rsidP="005E2923">
            <w:pPr>
              <w:jc w:val="right"/>
              <w:rPr>
                <w:noProof/>
              </w:rPr>
            </w:pPr>
            <w:r w:rsidRPr="00246198">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1E3795EB" w14:textId="77777777" w:rsidR="00246198" w:rsidRDefault="00246198" w:rsidP="00246198">
            <w:pPr>
              <w:pStyle w:val="Footer"/>
              <w:jc w:val="center"/>
              <w:rPr>
                <w:b/>
                <w:noProof/>
                <w:lang w:val="sr-Latn-RS"/>
              </w:rPr>
            </w:pPr>
            <w:r w:rsidRPr="004F661D">
              <w:rPr>
                <w:b/>
                <w:noProof/>
                <w:lang w:val="sr-Cyrl-RS"/>
              </w:rPr>
              <w:t xml:space="preserve">сервис и </w:t>
            </w:r>
            <w:r w:rsidRPr="004F661D">
              <w:rPr>
                <w:b/>
                <w:noProof/>
              </w:rPr>
              <w:t>одржавање</w:t>
            </w:r>
            <w:r w:rsidRPr="004F661D">
              <w:rPr>
                <w:b/>
                <w:noProof/>
                <w:lang w:val="sr-Cyrl-RS"/>
              </w:rPr>
              <w:t xml:space="preserve"> медицинске опреме </w:t>
            </w:r>
          </w:p>
          <w:p w14:paraId="78A06803" w14:textId="77777777" w:rsidR="00246198" w:rsidRDefault="00246198" w:rsidP="00246198">
            <w:pPr>
              <w:pStyle w:val="Footer"/>
              <w:jc w:val="center"/>
              <w:rPr>
                <w:b/>
                <w:noProof/>
                <w:lang w:val="sr-Cyrl-RS"/>
              </w:rPr>
            </w:pPr>
            <w:r w:rsidRPr="004F661D">
              <w:rPr>
                <w:b/>
                <w:noProof/>
                <w:lang w:val="sr-Cyrl-RS"/>
              </w:rPr>
              <w:t xml:space="preserve">произвођача </w:t>
            </w:r>
            <w:r w:rsidRPr="004F661D">
              <w:rPr>
                <w:b/>
                <w:noProof/>
                <w:lang w:val="sr-Latn-RS"/>
              </w:rPr>
              <w:t>„Medela“</w:t>
            </w:r>
            <w:r w:rsidRPr="004F661D">
              <w:rPr>
                <w:b/>
                <w:noProof/>
                <w:lang w:val="sr-Cyrl-RS"/>
              </w:rPr>
              <w:t xml:space="preserve"> и </w:t>
            </w:r>
            <w:r>
              <w:rPr>
                <w:b/>
                <w:noProof/>
                <w:lang w:val="sr-Cyrl-RS"/>
              </w:rPr>
              <w:t xml:space="preserve">апарата </w:t>
            </w:r>
            <w:r>
              <w:rPr>
                <w:b/>
                <w:noProof/>
                <w:lang w:val="sr-Latn-RS"/>
              </w:rPr>
              <w:t xml:space="preserve">„Cusa </w:t>
            </w:r>
            <w:r>
              <w:rPr>
                <w:b/>
                <w:noProof/>
                <w:lang w:val="sr-Cyrl-RS"/>
              </w:rPr>
              <w:t>Е</w:t>
            </w:r>
            <w:r w:rsidRPr="004F661D">
              <w:rPr>
                <w:b/>
                <w:noProof/>
                <w:lang w:val="sr-Latn-RS"/>
              </w:rPr>
              <w:t>xcel“</w:t>
            </w:r>
            <w:r>
              <w:rPr>
                <w:b/>
                <w:noProof/>
                <w:lang w:val="sr-Latn-RS"/>
              </w:rPr>
              <w:t xml:space="preserve">, </w:t>
            </w:r>
          </w:p>
          <w:p w14:paraId="557F2938" w14:textId="5D223ED1" w:rsidR="00246198" w:rsidRPr="00246198" w:rsidRDefault="00246198" w:rsidP="00246198">
            <w:pPr>
              <w:pStyle w:val="Footer"/>
              <w:jc w:val="center"/>
              <w:rPr>
                <w:b/>
                <w:noProof/>
                <w:lang w:val="sr-Cyrl-RS"/>
              </w:rPr>
            </w:pPr>
            <w:r>
              <w:rPr>
                <w:b/>
                <w:noProof/>
                <w:lang w:val="sr-Cyrl-RS"/>
              </w:rPr>
              <w:t>број 233-16-О</w:t>
            </w:r>
          </w:p>
          <w:p w14:paraId="7675BCDD" w14:textId="77777777" w:rsidR="005E2923" w:rsidRPr="00246198" w:rsidRDefault="005E2923" w:rsidP="005E2923">
            <w:pPr>
              <w:jc w:val="right"/>
              <w:rPr>
                <w:b/>
                <w:noProof/>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246198" w:rsidRDefault="00223DF2" w:rsidP="00EB6B00">
            <w:pPr>
              <w:rPr>
                <w:b/>
                <w:noProof/>
              </w:rPr>
            </w:pPr>
            <w:r w:rsidRPr="00246198">
              <w:rPr>
                <w:b/>
                <w:noProof/>
              </w:rPr>
              <w:br w:type="page"/>
            </w:r>
            <w:r w:rsidRPr="00246198">
              <w:rPr>
                <w:noProof/>
              </w:rPr>
              <w:t xml:space="preserve">Рок важења понуде изражен у броју дана од дана отварања понуда, који не може бити краћи </w:t>
            </w:r>
            <w:r w:rsidR="00260A31" w:rsidRPr="00246198">
              <w:rPr>
                <w:noProof/>
              </w:rPr>
              <w:t>од 6</w:t>
            </w:r>
            <w:r w:rsidRPr="00246198">
              <w:rPr>
                <w:noProof/>
              </w:rPr>
              <w:t>0 дана</w:t>
            </w:r>
          </w:p>
        </w:tc>
        <w:tc>
          <w:tcPr>
            <w:tcW w:w="3402" w:type="dxa"/>
            <w:gridSpan w:val="2"/>
            <w:vMerge w:val="restart"/>
          </w:tcPr>
          <w:p w14:paraId="2E705FE9" w14:textId="77777777" w:rsidR="00223DF2" w:rsidRPr="00246198" w:rsidRDefault="00223DF2" w:rsidP="005E2923">
            <w:pPr>
              <w:rPr>
                <w:b/>
                <w:noProof/>
              </w:rPr>
            </w:pPr>
          </w:p>
        </w:tc>
        <w:tc>
          <w:tcPr>
            <w:tcW w:w="3508" w:type="dxa"/>
            <w:gridSpan w:val="3"/>
            <w:vAlign w:val="center"/>
          </w:tcPr>
          <w:p w14:paraId="281C379A" w14:textId="6665E89F" w:rsidR="00223DF2" w:rsidRPr="00246198" w:rsidRDefault="00FA6C98" w:rsidP="00EB6B00">
            <w:pPr>
              <w:jc w:val="right"/>
              <w:rPr>
                <w:noProof/>
                <w:lang w:val="sr-Cyrl-CS"/>
              </w:rPr>
            </w:pPr>
            <w:r w:rsidRPr="00246198">
              <w:rPr>
                <w:noProof/>
                <w:lang w:val="sr-Cyrl-RS"/>
              </w:rPr>
              <w:t>Величина обвезника</w:t>
            </w:r>
          </w:p>
        </w:tc>
        <w:tc>
          <w:tcPr>
            <w:tcW w:w="3155" w:type="dxa"/>
            <w:vAlign w:val="center"/>
          </w:tcPr>
          <w:p w14:paraId="5D8DCD22" w14:textId="7A677CCC" w:rsidR="00223DF2" w:rsidRPr="00246198"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246198" w:rsidRDefault="00223DF2" w:rsidP="005E2923">
            <w:pPr>
              <w:rPr>
                <w:b/>
                <w:noProof/>
              </w:rPr>
            </w:pPr>
          </w:p>
        </w:tc>
        <w:tc>
          <w:tcPr>
            <w:tcW w:w="3402" w:type="dxa"/>
            <w:gridSpan w:val="2"/>
            <w:vMerge/>
          </w:tcPr>
          <w:p w14:paraId="107B34B5" w14:textId="77777777" w:rsidR="00223DF2" w:rsidRPr="00246198" w:rsidRDefault="00223DF2" w:rsidP="005E2923">
            <w:pPr>
              <w:rPr>
                <w:b/>
                <w:noProof/>
              </w:rPr>
            </w:pPr>
          </w:p>
        </w:tc>
        <w:tc>
          <w:tcPr>
            <w:tcW w:w="3508" w:type="dxa"/>
            <w:gridSpan w:val="3"/>
            <w:vAlign w:val="center"/>
          </w:tcPr>
          <w:p w14:paraId="61A1CAA2" w14:textId="77777777" w:rsidR="00223DF2" w:rsidRPr="00246198" w:rsidRDefault="00223DF2" w:rsidP="00EB6B00">
            <w:pPr>
              <w:jc w:val="right"/>
              <w:rPr>
                <w:noProof/>
              </w:rPr>
            </w:pPr>
            <w:r w:rsidRPr="00246198">
              <w:rPr>
                <w:noProof/>
              </w:rPr>
              <w:t>Жиро рачун и назив банке</w:t>
            </w:r>
          </w:p>
        </w:tc>
        <w:tc>
          <w:tcPr>
            <w:tcW w:w="3155" w:type="dxa"/>
          </w:tcPr>
          <w:p w14:paraId="16E7A29D" w14:textId="77777777" w:rsidR="00223DF2" w:rsidRPr="00246198"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246198" w:rsidRDefault="005E2923" w:rsidP="005E2923">
            <w:pPr>
              <w:jc w:val="center"/>
              <w:rPr>
                <w:b/>
                <w:noProof/>
              </w:rPr>
            </w:pPr>
            <w:r w:rsidRPr="00246198">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246198" w:rsidRDefault="00775E56" w:rsidP="005E2923">
            <w:pPr>
              <w:rPr>
                <w:noProof/>
              </w:rPr>
            </w:pPr>
            <w:r w:rsidRPr="00246198">
              <w:rPr>
                <w:noProof/>
              </w:rPr>
              <w:t>Начин</w:t>
            </w:r>
            <w:r w:rsidRPr="00246198">
              <w:rPr>
                <w:noProof/>
                <w:lang w:val="sr-Cyrl-RS"/>
              </w:rPr>
              <w:t>, рок</w:t>
            </w:r>
            <w:r w:rsidRPr="00246198">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2EBCEFB7" w:rsidR="005E2923" w:rsidRPr="00246198" w:rsidRDefault="00246198" w:rsidP="00246198">
            <w:pPr>
              <w:rPr>
                <w:noProof/>
              </w:rPr>
            </w:pPr>
            <w:r>
              <w:rPr>
                <w:noProof/>
                <w:lang w:val="sr-Cyrl-RS"/>
              </w:rPr>
              <w:t xml:space="preserve">Рок одзива ради извршења </w:t>
            </w:r>
          </w:p>
        </w:tc>
        <w:tc>
          <w:tcPr>
            <w:tcW w:w="10065" w:type="dxa"/>
            <w:gridSpan w:val="6"/>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2144FD26" w:rsidR="005E2923" w:rsidRPr="00246198" w:rsidRDefault="005E2923" w:rsidP="00246198">
            <w:pPr>
              <w:rPr>
                <w:noProof/>
              </w:rPr>
            </w:pPr>
            <w:r w:rsidRPr="00246198">
              <w:rPr>
                <w:noProof/>
              </w:rPr>
              <w:t>Рок извршења</w:t>
            </w:r>
            <w:r w:rsidR="00DA6C36" w:rsidRPr="00246198">
              <w:rPr>
                <w:noProof/>
              </w:rPr>
              <w:t xml:space="preserve"> </w:t>
            </w:r>
          </w:p>
        </w:tc>
        <w:tc>
          <w:tcPr>
            <w:tcW w:w="10065" w:type="dxa"/>
            <w:gridSpan w:val="6"/>
          </w:tcPr>
          <w:p w14:paraId="37A43DC8" w14:textId="77777777" w:rsidR="005E2923" w:rsidRPr="00AE1407" w:rsidRDefault="005E2923" w:rsidP="005E2923">
            <w:pPr>
              <w:rPr>
                <w:b/>
                <w:noProof/>
              </w:rPr>
            </w:pPr>
          </w:p>
        </w:tc>
      </w:tr>
      <w:tr w:rsidR="00246198" w:rsidRPr="00AE1407" w14:paraId="1ED5B088" w14:textId="77777777" w:rsidTr="00D50E12">
        <w:trPr>
          <w:trHeight w:val="283"/>
        </w:trPr>
        <w:tc>
          <w:tcPr>
            <w:tcW w:w="5245" w:type="dxa"/>
          </w:tcPr>
          <w:p w14:paraId="4907E69C" w14:textId="30B5F31F" w:rsidR="00246198" w:rsidRPr="00246198" w:rsidRDefault="00246198" w:rsidP="00246198">
            <w:pPr>
              <w:rPr>
                <w:noProof/>
              </w:rPr>
            </w:pPr>
            <w:r>
              <w:rPr>
                <w:noProof/>
                <w:lang w:val="sr-Cyrl-RS"/>
              </w:rPr>
              <w:t xml:space="preserve">Гарантни рок на извршену услугу и уграђени део </w:t>
            </w:r>
          </w:p>
        </w:tc>
        <w:tc>
          <w:tcPr>
            <w:tcW w:w="5032" w:type="dxa"/>
            <w:gridSpan w:val="3"/>
          </w:tcPr>
          <w:p w14:paraId="5E934543" w14:textId="77777777" w:rsidR="00246198" w:rsidRPr="00AE1407" w:rsidRDefault="00246198" w:rsidP="005E2923">
            <w:pPr>
              <w:rPr>
                <w:b/>
                <w:noProof/>
              </w:rPr>
            </w:pPr>
          </w:p>
        </w:tc>
        <w:tc>
          <w:tcPr>
            <w:tcW w:w="5033" w:type="dxa"/>
            <w:gridSpan w:val="3"/>
          </w:tcPr>
          <w:p w14:paraId="4F26CEBB" w14:textId="4D5C075C" w:rsidR="00246198" w:rsidRPr="00AE1407" w:rsidRDefault="00246198" w:rsidP="005E2923">
            <w:pPr>
              <w:rPr>
                <w:b/>
                <w:noProof/>
              </w:rPr>
            </w:pPr>
          </w:p>
        </w:tc>
      </w:tr>
      <w:tr w:rsidR="00F82B85" w:rsidRPr="00AE1407" w14:paraId="19B08A47" w14:textId="77777777" w:rsidTr="005E2923">
        <w:trPr>
          <w:trHeight w:val="283"/>
        </w:trPr>
        <w:tc>
          <w:tcPr>
            <w:tcW w:w="5245" w:type="dxa"/>
          </w:tcPr>
          <w:p w14:paraId="06E207A8" w14:textId="4F3CC846" w:rsidR="00F82B85" w:rsidRPr="00246198" w:rsidRDefault="00F82B85" w:rsidP="00246198">
            <w:pPr>
              <w:rPr>
                <w:noProof/>
              </w:rPr>
            </w:pPr>
            <w:r w:rsidRPr="00246198">
              <w:rPr>
                <w:noProof/>
              </w:rPr>
              <w:t xml:space="preserve">Друго </w:t>
            </w:r>
          </w:p>
        </w:tc>
        <w:tc>
          <w:tcPr>
            <w:tcW w:w="10065" w:type="dxa"/>
            <w:gridSpan w:val="6"/>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52D50A4F" w:rsidR="00300477" w:rsidRDefault="00300477"/>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843"/>
        <w:gridCol w:w="1843"/>
        <w:gridCol w:w="1842"/>
        <w:gridCol w:w="1985"/>
        <w:gridCol w:w="1890"/>
      </w:tblGrid>
      <w:tr w:rsidR="0049524C" w:rsidRPr="00AE1407" w14:paraId="4A5CB15D" w14:textId="77777777" w:rsidTr="00246198">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843" w:type="dxa"/>
            <w:vAlign w:val="center"/>
          </w:tcPr>
          <w:p w14:paraId="153479A2" w14:textId="752362DD" w:rsidR="0049524C" w:rsidRPr="00246198" w:rsidRDefault="00246198" w:rsidP="00246198">
            <w:pPr>
              <w:autoSpaceDE w:val="0"/>
              <w:autoSpaceDN w:val="0"/>
              <w:adjustRightInd w:val="0"/>
              <w:jc w:val="center"/>
              <w:rPr>
                <w:noProof/>
                <w:sz w:val="22"/>
                <w:szCs w:val="22"/>
                <w:lang w:val="sr-Cyrl-RS"/>
              </w:rPr>
            </w:pPr>
            <w:r w:rsidRPr="00AE1407">
              <w:rPr>
                <w:noProof/>
                <w:sz w:val="22"/>
                <w:szCs w:val="22"/>
                <w:lang w:val="en-US"/>
              </w:rPr>
              <w:t xml:space="preserve">Јединична цена </w:t>
            </w:r>
            <w:r>
              <w:rPr>
                <w:noProof/>
                <w:sz w:val="22"/>
                <w:szCs w:val="22"/>
                <w:lang w:val="sr-Cyrl-RS"/>
              </w:rPr>
              <w:t>са</w:t>
            </w:r>
            <w:r w:rsidRPr="00AE1407">
              <w:rPr>
                <w:noProof/>
                <w:sz w:val="22"/>
                <w:szCs w:val="22"/>
                <w:lang w:val="en-US"/>
              </w:rPr>
              <w:t xml:space="preserve"> ПДВ-</w:t>
            </w:r>
            <w:r>
              <w:rPr>
                <w:noProof/>
                <w:sz w:val="22"/>
                <w:szCs w:val="22"/>
                <w:lang w:val="sr-Cyrl-RS"/>
              </w:rPr>
              <w:t>ом</w:t>
            </w:r>
          </w:p>
        </w:tc>
        <w:tc>
          <w:tcPr>
            <w:tcW w:w="1842"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5" w:type="dxa"/>
            <w:vAlign w:val="center"/>
          </w:tcPr>
          <w:p w14:paraId="76A1CD3A" w14:textId="336538E9" w:rsidR="0049524C" w:rsidRPr="00246198" w:rsidRDefault="00246198" w:rsidP="00246198">
            <w:pPr>
              <w:autoSpaceDE w:val="0"/>
              <w:autoSpaceDN w:val="0"/>
              <w:adjustRightInd w:val="0"/>
              <w:jc w:val="center"/>
              <w:rPr>
                <w:noProof/>
                <w:highlight w:val="green"/>
                <w:lang w:val="sr-Cyrl-RS"/>
              </w:rPr>
            </w:pPr>
            <w:r w:rsidRPr="00AE1407">
              <w:rPr>
                <w:noProof/>
                <w:lang w:val="en-US"/>
              </w:rPr>
              <w:t xml:space="preserve">Укупна цена </w:t>
            </w:r>
            <w:r>
              <w:rPr>
                <w:noProof/>
                <w:lang w:val="sr-Cyrl-RS"/>
              </w:rPr>
              <w:t>са</w:t>
            </w:r>
            <w:r w:rsidRPr="00AE1407">
              <w:rPr>
                <w:noProof/>
                <w:lang w:val="en-US"/>
              </w:rPr>
              <w:t xml:space="preserve"> ПДВ-</w:t>
            </w:r>
            <w:r>
              <w:rPr>
                <w:noProof/>
                <w:lang w:val="sr-Cyrl-RS"/>
              </w:rPr>
              <w:t>ом</w:t>
            </w:r>
          </w:p>
        </w:tc>
        <w:tc>
          <w:tcPr>
            <w:tcW w:w="1890" w:type="dxa"/>
            <w:vAlign w:val="center"/>
          </w:tcPr>
          <w:p w14:paraId="33B1E2F5" w14:textId="56FA4815" w:rsidR="0049524C" w:rsidRPr="00246198" w:rsidRDefault="00246198">
            <w:pPr>
              <w:autoSpaceDE w:val="0"/>
              <w:autoSpaceDN w:val="0"/>
              <w:adjustRightInd w:val="0"/>
              <w:jc w:val="center"/>
              <w:rPr>
                <w:noProof/>
                <w:highlight w:val="green"/>
                <w:lang w:val="sr-Cyrl-RS"/>
              </w:rPr>
            </w:pPr>
            <w:r>
              <w:rPr>
                <w:noProof/>
                <w:highlight w:val="green"/>
                <w:lang w:val="sr-Cyrl-RS"/>
              </w:rPr>
              <w:t>напомена</w:t>
            </w:r>
          </w:p>
        </w:tc>
      </w:tr>
      <w:tr w:rsidR="005E2923" w:rsidRPr="00F85647" w14:paraId="6BCA0EDA" w14:textId="77777777" w:rsidTr="00246198">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843"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842"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5" w:type="dxa"/>
          </w:tcPr>
          <w:p w14:paraId="37228EC1" w14:textId="48C3394F" w:rsidR="005E2923" w:rsidRPr="00F85647" w:rsidRDefault="005E2923" w:rsidP="005E2923">
            <w:pPr>
              <w:autoSpaceDE w:val="0"/>
              <w:autoSpaceDN w:val="0"/>
              <w:adjustRightInd w:val="0"/>
              <w:jc w:val="center"/>
              <w:rPr>
                <w:noProof/>
              </w:rPr>
            </w:pPr>
          </w:p>
        </w:tc>
        <w:tc>
          <w:tcPr>
            <w:tcW w:w="1890" w:type="dxa"/>
          </w:tcPr>
          <w:p w14:paraId="43CB5D60" w14:textId="32DC4EAE" w:rsidR="005E2923" w:rsidRPr="00F85647" w:rsidRDefault="005E2923" w:rsidP="005E2923">
            <w:pPr>
              <w:autoSpaceDE w:val="0"/>
              <w:autoSpaceDN w:val="0"/>
              <w:adjustRightInd w:val="0"/>
              <w:jc w:val="center"/>
              <w:rPr>
                <w:noProof/>
              </w:rPr>
            </w:pPr>
          </w:p>
        </w:tc>
      </w:tr>
      <w:tr w:rsidR="00E53697" w:rsidRPr="00AE1407" w14:paraId="0CAEFEED" w14:textId="77777777" w:rsidTr="00E53697">
        <w:trPr>
          <w:trHeight w:val="420"/>
        </w:trPr>
        <w:tc>
          <w:tcPr>
            <w:tcW w:w="15338" w:type="dxa"/>
            <w:gridSpan w:val="9"/>
            <w:vAlign w:val="center"/>
          </w:tcPr>
          <w:p w14:paraId="13E67F51" w14:textId="20B237E4" w:rsidR="00E53697" w:rsidRPr="000F026C" w:rsidRDefault="00E53697" w:rsidP="000F026C">
            <w:pPr>
              <w:autoSpaceDE w:val="0"/>
              <w:autoSpaceDN w:val="0"/>
              <w:adjustRightInd w:val="0"/>
              <w:rPr>
                <w:b/>
                <w:noProof/>
                <w:lang w:val="sr-Cyrl-RS"/>
              </w:rPr>
            </w:pPr>
            <w:r w:rsidRPr="000F026C">
              <w:rPr>
                <w:b/>
                <w:noProof/>
                <w:lang w:val="sr-Cyrl-RS"/>
              </w:rPr>
              <w:t xml:space="preserve">1. </w:t>
            </w:r>
            <w:r w:rsidR="000F026C" w:rsidRPr="00C91660">
              <w:rPr>
                <w:b/>
              </w:rPr>
              <w:t>Р</w:t>
            </w:r>
            <w:r w:rsidR="000F026C" w:rsidRPr="00C91660">
              <w:rPr>
                <w:b/>
                <w:lang w:val="sr-Cyrl-BA"/>
              </w:rPr>
              <w:t xml:space="preserve">едован </w:t>
            </w:r>
            <w:r w:rsidR="000F026C">
              <w:rPr>
                <w:b/>
                <w:lang w:val="sr-Cyrl-BA"/>
              </w:rPr>
              <w:t xml:space="preserve">годишњи сервис </w:t>
            </w:r>
            <w:r w:rsidR="000F026C">
              <w:rPr>
                <w:b/>
                <w:noProof/>
                <w:lang w:val="sr-Cyrl-RS"/>
              </w:rPr>
              <w:t>апарата</w:t>
            </w:r>
            <w:r w:rsidR="000F026C">
              <w:rPr>
                <w:b/>
                <w:noProof/>
              </w:rPr>
              <w:t>‘</w:t>
            </w:r>
            <w:r w:rsidR="000F026C" w:rsidRPr="00C91660">
              <w:rPr>
                <w:b/>
              </w:rPr>
              <w:t>C</w:t>
            </w:r>
            <w:r w:rsidR="000F026C">
              <w:rPr>
                <w:b/>
              </w:rPr>
              <w:t>usa</w:t>
            </w:r>
            <w:r w:rsidR="000F026C" w:rsidRPr="00C91660">
              <w:rPr>
                <w:b/>
              </w:rPr>
              <w:t xml:space="preserve"> Exce</w:t>
            </w:r>
            <w:r w:rsidR="000F026C">
              <w:rPr>
                <w:b/>
              </w:rPr>
              <w:t>l’</w:t>
            </w:r>
          </w:p>
        </w:tc>
      </w:tr>
      <w:tr w:rsidR="000F026C" w:rsidRPr="00AE1407" w14:paraId="03A3B82E" w14:textId="77777777" w:rsidTr="00246198">
        <w:trPr>
          <w:trHeight w:val="420"/>
        </w:trPr>
        <w:tc>
          <w:tcPr>
            <w:tcW w:w="569" w:type="dxa"/>
            <w:vAlign w:val="center"/>
          </w:tcPr>
          <w:p w14:paraId="30767BED" w14:textId="7CDE47C3" w:rsidR="000F026C" w:rsidRPr="00E53697" w:rsidRDefault="000F026C" w:rsidP="00E53697">
            <w:pPr>
              <w:autoSpaceDE w:val="0"/>
              <w:autoSpaceDN w:val="0"/>
              <w:adjustRightInd w:val="0"/>
              <w:jc w:val="center"/>
              <w:rPr>
                <w:noProof/>
                <w:lang w:val="sr-Cyrl-RS"/>
              </w:rPr>
            </w:pPr>
            <w:r w:rsidRPr="00AE1407">
              <w:rPr>
                <w:noProof/>
                <w:lang w:val="en-US"/>
              </w:rPr>
              <w:t>1</w:t>
            </w:r>
            <w:r>
              <w:rPr>
                <w:noProof/>
              </w:rPr>
              <w:t>.1</w:t>
            </w:r>
          </w:p>
        </w:tc>
        <w:tc>
          <w:tcPr>
            <w:tcW w:w="3005" w:type="dxa"/>
          </w:tcPr>
          <w:p w14:paraId="4C7D04EB" w14:textId="7673F0C8" w:rsidR="000F026C" w:rsidRPr="00E53697" w:rsidRDefault="000F026C" w:rsidP="00E53697">
            <w:pPr>
              <w:autoSpaceDE w:val="0"/>
              <w:autoSpaceDN w:val="0"/>
              <w:adjustRightInd w:val="0"/>
              <w:rPr>
                <w:noProof/>
                <w:lang w:val="sr-Latn-RS"/>
              </w:rPr>
            </w:pPr>
            <w:r>
              <w:rPr>
                <w:noProof/>
              </w:rPr>
              <w:t>Редован тромесечни сервис апарата Cusa Excel</w:t>
            </w:r>
          </w:p>
        </w:tc>
        <w:tc>
          <w:tcPr>
            <w:tcW w:w="1134" w:type="dxa"/>
            <w:vAlign w:val="center"/>
          </w:tcPr>
          <w:p w14:paraId="733292B2" w14:textId="58E92CE7" w:rsidR="000F026C" w:rsidRPr="00CB1776" w:rsidRDefault="000F026C" w:rsidP="00E53697">
            <w:pPr>
              <w:autoSpaceDE w:val="0"/>
              <w:autoSpaceDN w:val="0"/>
              <w:adjustRightInd w:val="0"/>
              <w:jc w:val="center"/>
              <w:rPr>
                <w:noProof/>
                <w:lang w:val="en-US"/>
              </w:rPr>
            </w:pPr>
            <w:r w:rsidRPr="00C7691B">
              <w:rPr>
                <w:noProof/>
                <w:lang w:val="en-US"/>
              </w:rPr>
              <w:t>ком</w:t>
            </w:r>
          </w:p>
        </w:tc>
        <w:tc>
          <w:tcPr>
            <w:tcW w:w="1227" w:type="dxa"/>
            <w:vAlign w:val="center"/>
          </w:tcPr>
          <w:p w14:paraId="7632A302" w14:textId="046C8AB0" w:rsidR="000F026C" w:rsidRPr="00AE1407" w:rsidRDefault="000F026C" w:rsidP="00E53697">
            <w:pPr>
              <w:autoSpaceDE w:val="0"/>
              <w:autoSpaceDN w:val="0"/>
              <w:adjustRightInd w:val="0"/>
              <w:jc w:val="center"/>
              <w:rPr>
                <w:noProof/>
                <w:lang w:val="en-US"/>
              </w:rPr>
            </w:pPr>
            <w:r>
              <w:rPr>
                <w:noProof/>
                <w:lang w:val="en-US"/>
              </w:rPr>
              <w:t>1</w:t>
            </w:r>
          </w:p>
        </w:tc>
        <w:tc>
          <w:tcPr>
            <w:tcW w:w="1843" w:type="dxa"/>
          </w:tcPr>
          <w:p w14:paraId="0FA476BF" w14:textId="77777777" w:rsidR="000F026C" w:rsidRPr="00AE1407" w:rsidRDefault="000F026C" w:rsidP="005E2923">
            <w:pPr>
              <w:autoSpaceDE w:val="0"/>
              <w:autoSpaceDN w:val="0"/>
              <w:adjustRightInd w:val="0"/>
              <w:jc w:val="center"/>
              <w:rPr>
                <w:noProof/>
                <w:lang w:val="en-US"/>
              </w:rPr>
            </w:pPr>
          </w:p>
        </w:tc>
        <w:tc>
          <w:tcPr>
            <w:tcW w:w="1843" w:type="dxa"/>
          </w:tcPr>
          <w:p w14:paraId="336C29F8" w14:textId="77777777" w:rsidR="000F026C" w:rsidRPr="00AE1407" w:rsidRDefault="000F026C" w:rsidP="005E2923">
            <w:pPr>
              <w:autoSpaceDE w:val="0"/>
              <w:autoSpaceDN w:val="0"/>
              <w:adjustRightInd w:val="0"/>
              <w:jc w:val="right"/>
              <w:rPr>
                <w:noProof/>
                <w:lang w:val="en-US"/>
              </w:rPr>
            </w:pPr>
          </w:p>
        </w:tc>
        <w:tc>
          <w:tcPr>
            <w:tcW w:w="1842" w:type="dxa"/>
          </w:tcPr>
          <w:p w14:paraId="5792EBDB" w14:textId="77777777" w:rsidR="000F026C" w:rsidRPr="00AE1407" w:rsidRDefault="000F026C" w:rsidP="005E2923">
            <w:pPr>
              <w:autoSpaceDE w:val="0"/>
              <w:autoSpaceDN w:val="0"/>
              <w:adjustRightInd w:val="0"/>
              <w:jc w:val="right"/>
              <w:rPr>
                <w:noProof/>
                <w:lang w:val="en-US"/>
              </w:rPr>
            </w:pPr>
          </w:p>
        </w:tc>
        <w:tc>
          <w:tcPr>
            <w:tcW w:w="1985" w:type="dxa"/>
          </w:tcPr>
          <w:p w14:paraId="3A6F0574" w14:textId="77777777" w:rsidR="000F026C" w:rsidRPr="00AE1407" w:rsidRDefault="000F026C" w:rsidP="005E2923">
            <w:pPr>
              <w:autoSpaceDE w:val="0"/>
              <w:autoSpaceDN w:val="0"/>
              <w:adjustRightInd w:val="0"/>
              <w:jc w:val="right"/>
              <w:rPr>
                <w:noProof/>
                <w:lang w:val="en-US"/>
              </w:rPr>
            </w:pPr>
          </w:p>
        </w:tc>
        <w:tc>
          <w:tcPr>
            <w:tcW w:w="1890" w:type="dxa"/>
          </w:tcPr>
          <w:p w14:paraId="50310543" w14:textId="77777777" w:rsidR="000F026C" w:rsidRPr="00AE1407" w:rsidRDefault="000F026C" w:rsidP="005E2923">
            <w:pPr>
              <w:autoSpaceDE w:val="0"/>
              <w:autoSpaceDN w:val="0"/>
              <w:adjustRightInd w:val="0"/>
              <w:jc w:val="right"/>
              <w:rPr>
                <w:noProof/>
                <w:lang w:val="en-US"/>
              </w:rPr>
            </w:pPr>
          </w:p>
        </w:tc>
      </w:tr>
      <w:tr w:rsidR="000F026C" w:rsidRPr="00AE1407" w14:paraId="233F864C" w14:textId="77777777" w:rsidTr="00246198">
        <w:trPr>
          <w:trHeight w:val="420"/>
        </w:trPr>
        <w:tc>
          <w:tcPr>
            <w:tcW w:w="569" w:type="dxa"/>
            <w:vAlign w:val="center"/>
          </w:tcPr>
          <w:p w14:paraId="6D2CE4A4" w14:textId="53114393" w:rsidR="000F026C" w:rsidRDefault="000F026C" w:rsidP="00E53697">
            <w:pPr>
              <w:autoSpaceDE w:val="0"/>
              <w:autoSpaceDN w:val="0"/>
              <w:adjustRightInd w:val="0"/>
              <w:jc w:val="center"/>
              <w:rPr>
                <w:noProof/>
                <w:lang w:val="en-US"/>
              </w:rPr>
            </w:pPr>
            <w:r>
              <w:rPr>
                <w:noProof/>
              </w:rPr>
              <w:t>1.2</w:t>
            </w:r>
          </w:p>
        </w:tc>
        <w:tc>
          <w:tcPr>
            <w:tcW w:w="3005" w:type="dxa"/>
          </w:tcPr>
          <w:p w14:paraId="6E4C666E" w14:textId="585A3CBC" w:rsidR="000F026C" w:rsidRDefault="000F026C" w:rsidP="00E53697">
            <w:pPr>
              <w:autoSpaceDE w:val="0"/>
              <w:autoSpaceDN w:val="0"/>
              <w:adjustRightInd w:val="0"/>
              <w:rPr>
                <w:noProof/>
                <w:lang w:val="sr-Cyrl-RS"/>
              </w:rPr>
            </w:pPr>
            <w:r>
              <w:rPr>
                <w:noProof/>
              </w:rPr>
              <w:t>Редован шестомесечни сервис апарата Cusa Excel</w:t>
            </w:r>
          </w:p>
        </w:tc>
        <w:tc>
          <w:tcPr>
            <w:tcW w:w="1134" w:type="dxa"/>
            <w:vAlign w:val="center"/>
          </w:tcPr>
          <w:p w14:paraId="040277BC" w14:textId="18D8EC70" w:rsidR="000F026C" w:rsidRPr="00CB1776" w:rsidRDefault="000F026C" w:rsidP="00E53697">
            <w:pPr>
              <w:autoSpaceDE w:val="0"/>
              <w:autoSpaceDN w:val="0"/>
              <w:adjustRightInd w:val="0"/>
              <w:jc w:val="center"/>
              <w:rPr>
                <w:noProof/>
                <w:lang w:val="en-US"/>
              </w:rPr>
            </w:pPr>
            <w:r>
              <w:rPr>
                <w:noProof/>
              </w:rPr>
              <w:t>ком</w:t>
            </w:r>
          </w:p>
        </w:tc>
        <w:tc>
          <w:tcPr>
            <w:tcW w:w="1227" w:type="dxa"/>
            <w:vAlign w:val="center"/>
          </w:tcPr>
          <w:p w14:paraId="6DB81ED1" w14:textId="54F34CFE" w:rsidR="000F026C" w:rsidRDefault="000F026C" w:rsidP="00E53697">
            <w:pPr>
              <w:autoSpaceDE w:val="0"/>
              <w:autoSpaceDN w:val="0"/>
              <w:adjustRightInd w:val="0"/>
              <w:jc w:val="center"/>
              <w:rPr>
                <w:noProof/>
                <w:lang w:val="en-US"/>
              </w:rPr>
            </w:pPr>
            <w:r>
              <w:rPr>
                <w:noProof/>
              </w:rPr>
              <w:t>1</w:t>
            </w:r>
          </w:p>
        </w:tc>
        <w:tc>
          <w:tcPr>
            <w:tcW w:w="1843" w:type="dxa"/>
          </w:tcPr>
          <w:p w14:paraId="4B83289E" w14:textId="77777777" w:rsidR="000F026C" w:rsidRPr="00AE1407" w:rsidRDefault="000F026C" w:rsidP="005E2923">
            <w:pPr>
              <w:autoSpaceDE w:val="0"/>
              <w:autoSpaceDN w:val="0"/>
              <w:adjustRightInd w:val="0"/>
              <w:jc w:val="center"/>
              <w:rPr>
                <w:noProof/>
                <w:lang w:val="en-US"/>
              </w:rPr>
            </w:pPr>
          </w:p>
        </w:tc>
        <w:tc>
          <w:tcPr>
            <w:tcW w:w="1843" w:type="dxa"/>
          </w:tcPr>
          <w:p w14:paraId="01BA166F" w14:textId="77777777" w:rsidR="000F026C" w:rsidRPr="00AE1407" w:rsidRDefault="000F026C" w:rsidP="005E2923">
            <w:pPr>
              <w:autoSpaceDE w:val="0"/>
              <w:autoSpaceDN w:val="0"/>
              <w:adjustRightInd w:val="0"/>
              <w:jc w:val="right"/>
              <w:rPr>
                <w:noProof/>
                <w:lang w:val="en-US"/>
              </w:rPr>
            </w:pPr>
          </w:p>
        </w:tc>
        <w:tc>
          <w:tcPr>
            <w:tcW w:w="1842" w:type="dxa"/>
          </w:tcPr>
          <w:p w14:paraId="5AFB5C6A" w14:textId="77777777" w:rsidR="000F026C" w:rsidRPr="00AE1407" w:rsidRDefault="000F026C" w:rsidP="005E2923">
            <w:pPr>
              <w:autoSpaceDE w:val="0"/>
              <w:autoSpaceDN w:val="0"/>
              <w:adjustRightInd w:val="0"/>
              <w:jc w:val="right"/>
              <w:rPr>
                <w:noProof/>
                <w:lang w:val="en-US"/>
              </w:rPr>
            </w:pPr>
          </w:p>
        </w:tc>
        <w:tc>
          <w:tcPr>
            <w:tcW w:w="1985" w:type="dxa"/>
          </w:tcPr>
          <w:p w14:paraId="78154245" w14:textId="77777777" w:rsidR="000F026C" w:rsidRPr="00AE1407" w:rsidRDefault="000F026C" w:rsidP="005E2923">
            <w:pPr>
              <w:autoSpaceDE w:val="0"/>
              <w:autoSpaceDN w:val="0"/>
              <w:adjustRightInd w:val="0"/>
              <w:jc w:val="right"/>
              <w:rPr>
                <w:noProof/>
                <w:lang w:val="en-US"/>
              </w:rPr>
            </w:pPr>
          </w:p>
        </w:tc>
        <w:tc>
          <w:tcPr>
            <w:tcW w:w="1890" w:type="dxa"/>
          </w:tcPr>
          <w:p w14:paraId="629C5A42" w14:textId="77777777" w:rsidR="000F026C" w:rsidRPr="00AE1407" w:rsidRDefault="000F026C" w:rsidP="005E2923">
            <w:pPr>
              <w:autoSpaceDE w:val="0"/>
              <w:autoSpaceDN w:val="0"/>
              <w:adjustRightInd w:val="0"/>
              <w:jc w:val="right"/>
              <w:rPr>
                <w:noProof/>
                <w:lang w:val="en-US"/>
              </w:rPr>
            </w:pPr>
          </w:p>
        </w:tc>
      </w:tr>
      <w:tr w:rsidR="000F026C" w:rsidRPr="00AE1407" w14:paraId="1310BF6B" w14:textId="77777777" w:rsidTr="00246198">
        <w:trPr>
          <w:trHeight w:val="420"/>
        </w:trPr>
        <w:tc>
          <w:tcPr>
            <w:tcW w:w="569" w:type="dxa"/>
            <w:vAlign w:val="center"/>
          </w:tcPr>
          <w:p w14:paraId="475C289B" w14:textId="14DD90FB" w:rsidR="000F026C" w:rsidRDefault="000F026C" w:rsidP="00E53697">
            <w:pPr>
              <w:autoSpaceDE w:val="0"/>
              <w:autoSpaceDN w:val="0"/>
              <w:adjustRightInd w:val="0"/>
              <w:jc w:val="center"/>
              <w:rPr>
                <w:noProof/>
                <w:lang w:val="en-US"/>
              </w:rPr>
            </w:pPr>
            <w:r>
              <w:rPr>
                <w:noProof/>
              </w:rPr>
              <w:t>1.</w:t>
            </w:r>
            <w:r>
              <w:rPr>
                <w:noProof/>
                <w:lang w:val="en-US"/>
              </w:rPr>
              <w:t>3</w:t>
            </w:r>
          </w:p>
        </w:tc>
        <w:tc>
          <w:tcPr>
            <w:tcW w:w="3005" w:type="dxa"/>
          </w:tcPr>
          <w:p w14:paraId="358E921C" w14:textId="130FA575" w:rsidR="000F026C" w:rsidRDefault="000F026C" w:rsidP="00E53697">
            <w:pPr>
              <w:autoSpaceDE w:val="0"/>
              <w:autoSpaceDN w:val="0"/>
              <w:adjustRightInd w:val="0"/>
              <w:rPr>
                <w:noProof/>
                <w:lang w:val="sr-Cyrl-RS"/>
              </w:rPr>
            </w:pPr>
            <w:r>
              <w:rPr>
                <w:noProof/>
              </w:rPr>
              <w:t>Редован деветомесечни сервис апарата Cusa Excel</w:t>
            </w:r>
          </w:p>
        </w:tc>
        <w:tc>
          <w:tcPr>
            <w:tcW w:w="1134" w:type="dxa"/>
            <w:vAlign w:val="center"/>
          </w:tcPr>
          <w:p w14:paraId="398800CF" w14:textId="5A4B3CCA" w:rsidR="000F026C" w:rsidRPr="00CB1776" w:rsidRDefault="000F026C" w:rsidP="00E53697">
            <w:pPr>
              <w:autoSpaceDE w:val="0"/>
              <w:autoSpaceDN w:val="0"/>
              <w:adjustRightInd w:val="0"/>
              <w:jc w:val="center"/>
              <w:rPr>
                <w:noProof/>
                <w:lang w:val="en-US"/>
              </w:rPr>
            </w:pPr>
            <w:r>
              <w:rPr>
                <w:noProof/>
              </w:rPr>
              <w:t>ком</w:t>
            </w:r>
          </w:p>
        </w:tc>
        <w:tc>
          <w:tcPr>
            <w:tcW w:w="1227" w:type="dxa"/>
            <w:vAlign w:val="center"/>
          </w:tcPr>
          <w:p w14:paraId="3193C75D" w14:textId="1367EF92" w:rsidR="000F026C" w:rsidRDefault="000F026C" w:rsidP="00E53697">
            <w:pPr>
              <w:autoSpaceDE w:val="0"/>
              <w:autoSpaceDN w:val="0"/>
              <w:adjustRightInd w:val="0"/>
              <w:jc w:val="center"/>
              <w:rPr>
                <w:noProof/>
                <w:lang w:val="en-US"/>
              </w:rPr>
            </w:pPr>
            <w:r>
              <w:rPr>
                <w:noProof/>
              </w:rPr>
              <w:t>1</w:t>
            </w:r>
          </w:p>
        </w:tc>
        <w:tc>
          <w:tcPr>
            <w:tcW w:w="1843" w:type="dxa"/>
          </w:tcPr>
          <w:p w14:paraId="0D53FD2D" w14:textId="77777777" w:rsidR="000F026C" w:rsidRPr="00AE1407" w:rsidRDefault="000F026C" w:rsidP="005E2923">
            <w:pPr>
              <w:autoSpaceDE w:val="0"/>
              <w:autoSpaceDN w:val="0"/>
              <w:adjustRightInd w:val="0"/>
              <w:jc w:val="center"/>
              <w:rPr>
                <w:noProof/>
                <w:lang w:val="en-US"/>
              </w:rPr>
            </w:pPr>
          </w:p>
        </w:tc>
        <w:tc>
          <w:tcPr>
            <w:tcW w:w="1843" w:type="dxa"/>
          </w:tcPr>
          <w:p w14:paraId="6A245846" w14:textId="77777777" w:rsidR="000F026C" w:rsidRPr="00AE1407" w:rsidRDefault="000F026C" w:rsidP="005E2923">
            <w:pPr>
              <w:autoSpaceDE w:val="0"/>
              <w:autoSpaceDN w:val="0"/>
              <w:adjustRightInd w:val="0"/>
              <w:jc w:val="right"/>
              <w:rPr>
                <w:noProof/>
                <w:lang w:val="en-US"/>
              </w:rPr>
            </w:pPr>
          </w:p>
        </w:tc>
        <w:tc>
          <w:tcPr>
            <w:tcW w:w="1842" w:type="dxa"/>
          </w:tcPr>
          <w:p w14:paraId="0F5B66B9" w14:textId="77777777" w:rsidR="000F026C" w:rsidRPr="00AE1407" w:rsidRDefault="000F026C" w:rsidP="005E2923">
            <w:pPr>
              <w:autoSpaceDE w:val="0"/>
              <w:autoSpaceDN w:val="0"/>
              <w:adjustRightInd w:val="0"/>
              <w:jc w:val="right"/>
              <w:rPr>
                <w:noProof/>
                <w:lang w:val="en-US"/>
              </w:rPr>
            </w:pPr>
          </w:p>
        </w:tc>
        <w:tc>
          <w:tcPr>
            <w:tcW w:w="1985" w:type="dxa"/>
          </w:tcPr>
          <w:p w14:paraId="40809342" w14:textId="77777777" w:rsidR="000F026C" w:rsidRPr="00AE1407" w:rsidRDefault="000F026C" w:rsidP="005E2923">
            <w:pPr>
              <w:autoSpaceDE w:val="0"/>
              <w:autoSpaceDN w:val="0"/>
              <w:adjustRightInd w:val="0"/>
              <w:jc w:val="right"/>
              <w:rPr>
                <w:noProof/>
                <w:lang w:val="en-US"/>
              </w:rPr>
            </w:pPr>
          </w:p>
        </w:tc>
        <w:tc>
          <w:tcPr>
            <w:tcW w:w="1890" w:type="dxa"/>
          </w:tcPr>
          <w:p w14:paraId="1F9E32D4" w14:textId="77777777" w:rsidR="000F026C" w:rsidRPr="00AE1407" w:rsidRDefault="000F026C" w:rsidP="005E2923">
            <w:pPr>
              <w:autoSpaceDE w:val="0"/>
              <w:autoSpaceDN w:val="0"/>
              <w:adjustRightInd w:val="0"/>
              <w:jc w:val="right"/>
              <w:rPr>
                <w:noProof/>
                <w:lang w:val="en-US"/>
              </w:rPr>
            </w:pPr>
          </w:p>
        </w:tc>
      </w:tr>
      <w:tr w:rsidR="000F026C" w:rsidRPr="00AE1407" w14:paraId="2D1E16A5" w14:textId="77777777" w:rsidTr="00246198">
        <w:trPr>
          <w:trHeight w:val="420"/>
        </w:trPr>
        <w:tc>
          <w:tcPr>
            <w:tcW w:w="569" w:type="dxa"/>
            <w:vAlign w:val="center"/>
          </w:tcPr>
          <w:p w14:paraId="5E798623" w14:textId="155E73E2" w:rsidR="000F026C" w:rsidRDefault="000F026C" w:rsidP="00E53697">
            <w:pPr>
              <w:autoSpaceDE w:val="0"/>
              <w:autoSpaceDN w:val="0"/>
              <w:adjustRightInd w:val="0"/>
              <w:jc w:val="center"/>
              <w:rPr>
                <w:noProof/>
                <w:lang w:val="en-US"/>
              </w:rPr>
            </w:pPr>
            <w:r>
              <w:rPr>
                <w:noProof/>
              </w:rPr>
              <w:t>1.</w:t>
            </w:r>
            <w:r>
              <w:rPr>
                <w:noProof/>
                <w:lang w:val="en-US"/>
              </w:rPr>
              <w:t>4</w:t>
            </w:r>
          </w:p>
        </w:tc>
        <w:tc>
          <w:tcPr>
            <w:tcW w:w="3005" w:type="dxa"/>
          </w:tcPr>
          <w:p w14:paraId="771BD05E" w14:textId="63904F49" w:rsidR="000F026C" w:rsidRDefault="000F026C" w:rsidP="00E53697">
            <w:pPr>
              <w:autoSpaceDE w:val="0"/>
              <w:autoSpaceDN w:val="0"/>
              <w:adjustRightInd w:val="0"/>
              <w:rPr>
                <w:noProof/>
                <w:lang w:val="sr-Cyrl-RS"/>
              </w:rPr>
            </w:pPr>
            <w:r>
              <w:rPr>
                <w:noProof/>
              </w:rPr>
              <w:t>Редован годишњи сервис апарата Cusa Excel</w:t>
            </w:r>
          </w:p>
        </w:tc>
        <w:tc>
          <w:tcPr>
            <w:tcW w:w="1134" w:type="dxa"/>
            <w:vAlign w:val="center"/>
          </w:tcPr>
          <w:p w14:paraId="01159652" w14:textId="323E877A" w:rsidR="000F026C" w:rsidRPr="00CB1776" w:rsidRDefault="000F026C" w:rsidP="00E53697">
            <w:pPr>
              <w:autoSpaceDE w:val="0"/>
              <w:autoSpaceDN w:val="0"/>
              <w:adjustRightInd w:val="0"/>
              <w:jc w:val="center"/>
              <w:rPr>
                <w:noProof/>
                <w:lang w:val="en-US"/>
              </w:rPr>
            </w:pPr>
            <w:r>
              <w:rPr>
                <w:noProof/>
              </w:rPr>
              <w:t>ком</w:t>
            </w:r>
          </w:p>
        </w:tc>
        <w:tc>
          <w:tcPr>
            <w:tcW w:w="1227" w:type="dxa"/>
            <w:vAlign w:val="center"/>
          </w:tcPr>
          <w:p w14:paraId="3434781E" w14:textId="23E012A3" w:rsidR="000F026C" w:rsidRDefault="000F026C" w:rsidP="00E53697">
            <w:pPr>
              <w:autoSpaceDE w:val="0"/>
              <w:autoSpaceDN w:val="0"/>
              <w:adjustRightInd w:val="0"/>
              <w:jc w:val="center"/>
              <w:rPr>
                <w:noProof/>
                <w:lang w:val="en-US"/>
              </w:rPr>
            </w:pPr>
            <w:r>
              <w:rPr>
                <w:noProof/>
              </w:rPr>
              <w:t>1</w:t>
            </w:r>
          </w:p>
        </w:tc>
        <w:tc>
          <w:tcPr>
            <w:tcW w:w="1843" w:type="dxa"/>
          </w:tcPr>
          <w:p w14:paraId="5BF0F6CE" w14:textId="77777777" w:rsidR="000F026C" w:rsidRPr="00AE1407" w:rsidRDefault="000F026C" w:rsidP="005E2923">
            <w:pPr>
              <w:autoSpaceDE w:val="0"/>
              <w:autoSpaceDN w:val="0"/>
              <w:adjustRightInd w:val="0"/>
              <w:jc w:val="center"/>
              <w:rPr>
                <w:noProof/>
                <w:lang w:val="en-US"/>
              </w:rPr>
            </w:pPr>
          </w:p>
        </w:tc>
        <w:tc>
          <w:tcPr>
            <w:tcW w:w="1843" w:type="dxa"/>
          </w:tcPr>
          <w:p w14:paraId="4639355C" w14:textId="77777777" w:rsidR="000F026C" w:rsidRPr="00AE1407" w:rsidRDefault="000F026C" w:rsidP="005E2923">
            <w:pPr>
              <w:autoSpaceDE w:val="0"/>
              <w:autoSpaceDN w:val="0"/>
              <w:adjustRightInd w:val="0"/>
              <w:jc w:val="right"/>
              <w:rPr>
                <w:noProof/>
                <w:lang w:val="en-US"/>
              </w:rPr>
            </w:pPr>
          </w:p>
        </w:tc>
        <w:tc>
          <w:tcPr>
            <w:tcW w:w="1842" w:type="dxa"/>
          </w:tcPr>
          <w:p w14:paraId="1BC0D79A" w14:textId="77777777" w:rsidR="000F026C" w:rsidRPr="00AE1407" w:rsidRDefault="000F026C" w:rsidP="005E2923">
            <w:pPr>
              <w:autoSpaceDE w:val="0"/>
              <w:autoSpaceDN w:val="0"/>
              <w:adjustRightInd w:val="0"/>
              <w:jc w:val="right"/>
              <w:rPr>
                <w:noProof/>
                <w:lang w:val="en-US"/>
              </w:rPr>
            </w:pPr>
          </w:p>
        </w:tc>
        <w:tc>
          <w:tcPr>
            <w:tcW w:w="1985" w:type="dxa"/>
          </w:tcPr>
          <w:p w14:paraId="501BE5DE" w14:textId="77777777" w:rsidR="000F026C" w:rsidRPr="00AE1407" w:rsidRDefault="000F026C" w:rsidP="005E2923">
            <w:pPr>
              <w:autoSpaceDE w:val="0"/>
              <w:autoSpaceDN w:val="0"/>
              <w:adjustRightInd w:val="0"/>
              <w:jc w:val="right"/>
              <w:rPr>
                <w:noProof/>
                <w:lang w:val="en-US"/>
              </w:rPr>
            </w:pPr>
          </w:p>
        </w:tc>
        <w:tc>
          <w:tcPr>
            <w:tcW w:w="1890" w:type="dxa"/>
          </w:tcPr>
          <w:p w14:paraId="594E54F5" w14:textId="77777777" w:rsidR="000F026C" w:rsidRPr="00AE1407" w:rsidRDefault="000F026C" w:rsidP="005E2923">
            <w:pPr>
              <w:autoSpaceDE w:val="0"/>
              <w:autoSpaceDN w:val="0"/>
              <w:adjustRightInd w:val="0"/>
              <w:jc w:val="right"/>
              <w:rPr>
                <w:noProof/>
                <w:lang w:val="en-US"/>
              </w:rPr>
            </w:pPr>
          </w:p>
        </w:tc>
      </w:tr>
      <w:tr w:rsidR="000F026C" w:rsidRPr="00AE1407" w14:paraId="39ABBE44" w14:textId="77777777" w:rsidTr="006B13D2">
        <w:trPr>
          <w:trHeight w:val="420"/>
        </w:trPr>
        <w:tc>
          <w:tcPr>
            <w:tcW w:w="15338" w:type="dxa"/>
            <w:gridSpan w:val="9"/>
            <w:vAlign w:val="center"/>
          </w:tcPr>
          <w:p w14:paraId="43E169FC" w14:textId="2C83EA34" w:rsidR="000F026C" w:rsidRPr="00AE1407" w:rsidRDefault="000F026C" w:rsidP="000F026C">
            <w:pPr>
              <w:autoSpaceDE w:val="0"/>
              <w:autoSpaceDN w:val="0"/>
              <w:adjustRightInd w:val="0"/>
              <w:rPr>
                <w:noProof/>
                <w:lang w:val="en-US"/>
              </w:rPr>
            </w:pPr>
            <w:r w:rsidRPr="00C91660">
              <w:rPr>
                <w:b/>
              </w:rPr>
              <w:t>2. Р</w:t>
            </w:r>
            <w:r w:rsidRPr="00C91660">
              <w:rPr>
                <w:b/>
                <w:lang w:val="sr-Cyrl-BA"/>
              </w:rPr>
              <w:t xml:space="preserve">едован </w:t>
            </w:r>
            <w:r>
              <w:rPr>
                <w:b/>
                <w:lang w:val="sr-Cyrl-BA"/>
              </w:rPr>
              <w:t xml:space="preserve">годишњи </w:t>
            </w:r>
            <w:r w:rsidRPr="00C91660">
              <w:rPr>
                <w:b/>
                <w:lang w:val="sr-Cyrl-BA"/>
              </w:rPr>
              <w:t>сервис</w:t>
            </w:r>
            <w:r>
              <w:rPr>
                <w:b/>
                <w:lang w:val="sr-Cyrl-BA"/>
              </w:rPr>
              <w:t xml:space="preserve"> </w:t>
            </w:r>
            <w:r w:rsidRPr="00C91660">
              <w:rPr>
                <w:b/>
                <w:lang w:val="sr-Cyrl-BA"/>
              </w:rPr>
              <w:t>апарата</w:t>
            </w:r>
            <w:r>
              <w:rPr>
                <w:b/>
                <w:lang w:val="sr-Cyrl-BA"/>
              </w:rPr>
              <w:t xml:space="preserve"> </w:t>
            </w:r>
            <w:r w:rsidRPr="00C91660">
              <w:rPr>
                <w:b/>
                <w:noProof/>
              </w:rPr>
              <w:t xml:space="preserve">произвођача </w:t>
            </w:r>
            <w:r>
              <w:rPr>
                <w:b/>
                <w:noProof/>
              </w:rPr>
              <w:t>‘Medela’</w:t>
            </w:r>
          </w:p>
        </w:tc>
      </w:tr>
      <w:tr w:rsidR="000F026C" w:rsidRPr="00AE1407" w14:paraId="55192CF3" w14:textId="77777777" w:rsidTr="00246198">
        <w:trPr>
          <w:trHeight w:val="420"/>
        </w:trPr>
        <w:tc>
          <w:tcPr>
            <w:tcW w:w="569" w:type="dxa"/>
            <w:vAlign w:val="center"/>
          </w:tcPr>
          <w:p w14:paraId="3ADD7236" w14:textId="53E33C4C" w:rsidR="000F026C" w:rsidRPr="000F026C" w:rsidRDefault="000F026C" w:rsidP="00E53697">
            <w:pPr>
              <w:autoSpaceDE w:val="0"/>
              <w:autoSpaceDN w:val="0"/>
              <w:adjustRightInd w:val="0"/>
              <w:jc w:val="center"/>
              <w:rPr>
                <w:noProof/>
                <w:lang w:val="sr-Cyrl-RS"/>
              </w:rPr>
            </w:pPr>
            <w:r>
              <w:rPr>
                <w:noProof/>
                <w:lang w:val="sr-Cyrl-RS"/>
              </w:rPr>
              <w:t>2.1.</w:t>
            </w:r>
          </w:p>
        </w:tc>
        <w:tc>
          <w:tcPr>
            <w:tcW w:w="3005" w:type="dxa"/>
            <w:vAlign w:val="center"/>
          </w:tcPr>
          <w:p w14:paraId="5C734F9E" w14:textId="41716DEE" w:rsidR="000F026C" w:rsidRPr="00E53697" w:rsidRDefault="000F026C" w:rsidP="00E53697">
            <w:pPr>
              <w:autoSpaceDE w:val="0"/>
              <w:autoSpaceDN w:val="0"/>
              <w:adjustRightInd w:val="0"/>
              <w:rPr>
                <w:noProof/>
                <w:lang w:val="sr-Latn-RS"/>
              </w:rPr>
            </w:pPr>
            <w:r>
              <w:rPr>
                <w:noProof/>
                <w:lang w:val="sr-Cyrl-RS"/>
              </w:rPr>
              <w:t xml:space="preserve">Аспиратор </w:t>
            </w:r>
            <w:r>
              <w:rPr>
                <w:noProof/>
                <w:lang w:val="sr-Latn-RS"/>
              </w:rPr>
              <w:t>„Vario 8“</w:t>
            </w:r>
          </w:p>
        </w:tc>
        <w:tc>
          <w:tcPr>
            <w:tcW w:w="1134" w:type="dxa"/>
            <w:vAlign w:val="center"/>
          </w:tcPr>
          <w:p w14:paraId="4EC23D9C" w14:textId="77777777" w:rsidR="000F026C" w:rsidRPr="00CB1776" w:rsidRDefault="000F026C" w:rsidP="00E53697">
            <w:pPr>
              <w:autoSpaceDE w:val="0"/>
              <w:autoSpaceDN w:val="0"/>
              <w:adjustRightInd w:val="0"/>
              <w:jc w:val="center"/>
              <w:rPr>
                <w:noProof/>
                <w:lang w:val="en-US"/>
              </w:rPr>
            </w:pPr>
            <w:r w:rsidRPr="00CB1776">
              <w:rPr>
                <w:noProof/>
                <w:lang w:val="en-US"/>
              </w:rPr>
              <w:t>ком</w:t>
            </w:r>
          </w:p>
        </w:tc>
        <w:tc>
          <w:tcPr>
            <w:tcW w:w="1227" w:type="dxa"/>
            <w:vAlign w:val="center"/>
          </w:tcPr>
          <w:p w14:paraId="0CC26204" w14:textId="37932B03" w:rsidR="000F026C" w:rsidRPr="00AE1407" w:rsidRDefault="000F026C" w:rsidP="00E53697">
            <w:pPr>
              <w:autoSpaceDE w:val="0"/>
              <w:autoSpaceDN w:val="0"/>
              <w:adjustRightInd w:val="0"/>
              <w:jc w:val="center"/>
              <w:rPr>
                <w:noProof/>
                <w:lang w:val="en-US"/>
              </w:rPr>
            </w:pPr>
            <w:r>
              <w:rPr>
                <w:noProof/>
                <w:lang w:val="en-US"/>
              </w:rPr>
              <w:t>10</w:t>
            </w:r>
          </w:p>
        </w:tc>
        <w:tc>
          <w:tcPr>
            <w:tcW w:w="1843" w:type="dxa"/>
          </w:tcPr>
          <w:p w14:paraId="1836ECDA" w14:textId="77777777" w:rsidR="000F026C" w:rsidRPr="00AE1407" w:rsidRDefault="000F026C" w:rsidP="005E2923">
            <w:pPr>
              <w:autoSpaceDE w:val="0"/>
              <w:autoSpaceDN w:val="0"/>
              <w:adjustRightInd w:val="0"/>
              <w:jc w:val="center"/>
              <w:rPr>
                <w:noProof/>
                <w:lang w:val="en-US"/>
              </w:rPr>
            </w:pPr>
          </w:p>
        </w:tc>
        <w:tc>
          <w:tcPr>
            <w:tcW w:w="1843" w:type="dxa"/>
          </w:tcPr>
          <w:p w14:paraId="0E291FEB" w14:textId="77777777" w:rsidR="000F026C" w:rsidRPr="00AE1407" w:rsidRDefault="000F026C" w:rsidP="005E2923">
            <w:pPr>
              <w:autoSpaceDE w:val="0"/>
              <w:autoSpaceDN w:val="0"/>
              <w:adjustRightInd w:val="0"/>
              <w:jc w:val="right"/>
              <w:rPr>
                <w:noProof/>
                <w:lang w:val="en-US"/>
              </w:rPr>
            </w:pPr>
          </w:p>
        </w:tc>
        <w:tc>
          <w:tcPr>
            <w:tcW w:w="1842" w:type="dxa"/>
          </w:tcPr>
          <w:p w14:paraId="5ABA411A" w14:textId="77777777" w:rsidR="000F026C" w:rsidRPr="00AE1407" w:rsidRDefault="000F026C" w:rsidP="005E2923">
            <w:pPr>
              <w:autoSpaceDE w:val="0"/>
              <w:autoSpaceDN w:val="0"/>
              <w:adjustRightInd w:val="0"/>
              <w:jc w:val="right"/>
              <w:rPr>
                <w:noProof/>
                <w:lang w:val="en-US"/>
              </w:rPr>
            </w:pPr>
          </w:p>
        </w:tc>
        <w:tc>
          <w:tcPr>
            <w:tcW w:w="1985" w:type="dxa"/>
          </w:tcPr>
          <w:p w14:paraId="36606E45" w14:textId="77777777" w:rsidR="000F026C" w:rsidRPr="00AE1407" w:rsidRDefault="000F026C" w:rsidP="005E2923">
            <w:pPr>
              <w:autoSpaceDE w:val="0"/>
              <w:autoSpaceDN w:val="0"/>
              <w:adjustRightInd w:val="0"/>
              <w:jc w:val="right"/>
              <w:rPr>
                <w:noProof/>
                <w:lang w:val="en-US"/>
              </w:rPr>
            </w:pPr>
          </w:p>
        </w:tc>
        <w:tc>
          <w:tcPr>
            <w:tcW w:w="1890" w:type="dxa"/>
          </w:tcPr>
          <w:p w14:paraId="2C730F28" w14:textId="77777777" w:rsidR="000F026C" w:rsidRPr="00AE1407" w:rsidRDefault="000F026C" w:rsidP="005E2923">
            <w:pPr>
              <w:autoSpaceDE w:val="0"/>
              <w:autoSpaceDN w:val="0"/>
              <w:adjustRightInd w:val="0"/>
              <w:jc w:val="right"/>
              <w:rPr>
                <w:noProof/>
                <w:lang w:val="en-US"/>
              </w:rPr>
            </w:pPr>
          </w:p>
        </w:tc>
      </w:tr>
      <w:tr w:rsidR="000F026C" w:rsidRPr="00AE1407" w14:paraId="448A192E" w14:textId="77777777" w:rsidTr="00246198">
        <w:trPr>
          <w:trHeight w:val="420"/>
        </w:trPr>
        <w:tc>
          <w:tcPr>
            <w:tcW w:w="569" w:type="dxa"/>
            <w:vAlign w:val="center"/>
          </w:tcPr>
          <w:p w14:paraId="41DE41B1" w14:textId="4F8D1729" w:rsidR="000F026C" w:rsidRPr="000F026C" w:rsidRDefault="000F026C" w:rsidP="00E53697">
            <w:pPr>
              <w:autoSpaceDE w:val="0"/>
              <w:autoSpaceDN w:val="0"/>
              <w:adjustRightInd w:val="0"/>
              <w:jc w:val="center"/>
              <w:rPr>
                <w:noProof/>
                <w:lang w:val="sr-Cyrl-RS"/>
              </w:rPr>
            </w:pPr>
            <w:r>
              <w:rPr>
                <w:noProof/>
                <w:lang w:val="sr-Cyrl-RS"/>
              </w:rPr>
              <w:t>2.2.</w:t>
            </w:r>
          </w:p>
        </w:tc>
        <w:tc>
          <w:tcPr>
            <w:tcW w:w="3005" w:type="dxa"/>
            <w:vAlign w:val="center"/>
          </w:tcPr>
          <w:p w14:paraId="068AEDDC" w14:textId="1BE7CF27" w:rsidR="000F026C" w:rsidRPr="00E53697" w:rsidRDefault="000F026C" w:rsidP="00E53697">
            <w:pPr>
              <w:autoSpaceDE w:val="0"/>
              <w:autoSpaceDN w:val="0"/>
              <w:adjustRightInd w:val="0"/>
              <w:rPr>
                <w:noProof/>
                <w:lang w:val="sr-Cyrl-RS"/>
              </w:rPr>
            </w:pPr>
            <w:r w:rsidRPr="00C25DBC">
              <w:rPr>
                <w:noProof/>
                <w:lang w:val="sr-Cyrl-RS"/>
              </w:rPr>
              <w:t xml:space="preserve">Аспиратор </w:t>
            </w:r>
            <w:r w:rsidRPr="00C25DBC">
              <w:rPr>
                <w:noProof/>
                <w:lang w:val="sr-Latn-RS"/>
              </w:rPr>
              <w:t>„</w:t>
            </w:r>
            <w:r>
              <w:rPr>
                <w:noProof/>
                <w:lang w:val="sr-Latn-RS"/>
              </w:rPr>
              <w:t xml:space="preserve">Vario </w:t>
            </w:r>
            <w:r>
              <w:rPr>
                <w:noProof/>
                <w:lang w:val="sr-Cyrl-RS"/>
              </w:rPr>
              <w:t>18</w:t>
            </w:r>
            <w:r w:rsidRPr="00C25DBC">
              <w:rPr>
                <w:noProof/>
                <w:lang w:val="sr-Latn-RS"/>
              </w:rPr>
              <w:t>“</w:t>
            </w:r>
          </w:p>
        </w:tc>
        <w:tc>
          <w:tcPr>
            <w:tcW w:w="1134" w:type="dxa"/>
            <w:vAlign w:val="center"/>
          </w:tcPr>
          <w:p w14:paraId="1AD3BA23" w14:textId="77777777" w:rsidR="000F026C" w:rsidRPr="00CB1776" w:rsidRDefault="000F026C" w:rsidP="00E53697">
            <w:pPr>
              <w:autoSpaceDE w:val="0"/>
              <w:autoSpaceDN w:val="0"/>
              <w:adjustRightInd w:val="0"/>
              <w:jc w:val="center"/>
              <w:rPr>
                <w:noProof/>
                <w:lang w:val="en-US"/>
              </w:rPr>
            </w:pPr>
            <w:r w:rsidRPr="00CB1776">
              <w:rPr>
                <w:noProof/>
                <w:lang w:val="en-US"/>
              </w:rPr>
              <w:t>ком</w:t>
            </w:r>
          </w:p>
        </w:tc>
        <w:tc>
          <w:tcPr>
            <w:tcW w:w="1227" w:type="dxa"/>
            <w:vAlign w:val="center"/>
          </w:tcPr>
          <w:p w14:paraId="47988072" w14:textId="2702C697" w:rsidR="000F026C" w:rsidRPr="00CB1776" w:rsidRDefault="000F026C" w:rsidP="00E53697">
            <w:pPr>
              <w:autoSpaceDE w:val="0"/>
              <w:autoSpaceDN w:val="0"/>
              <w:adjustRightInd w:val="0"/>
              <w:jc w:val="center"/>
              <w:rPr>
                <w:noProof/>
                <w:lang w:val="sr-Cyrl-RS"/>
              </w:rPr>
            </w:pPr>
            <w:r>
              <w:rPr>
                <w:noProof/>
                <w:lang w:val="sr-Cyrl-RS"/>
              </w:rPr>
              <w:t>4</w:t>
            </w:r>
          </w:p>
        </w:tc>
        <w:tc>
          <w:tcPr>
            <w:tcW w:w="1843" w:type="dxa"/>
          </w:tcPr>
          <w:p w14:paraId="408463F0" w14:textId="77777777" w:rsidR="000F026C" w:rsidRPr="00AE1407" w:rsidRDefault="000F026C" w:rsidP="005E2923">
            <w:pPr>
              <w:autoSpaceDE w:val="0"/>
              <w:autoSpaceDN w:val="0"/>
              <w:adjustRightInd w:val="0"/>
              <w:jc w:val="center"/>
              <w:rPr>
                <w:noProof/>
                <w:lang w:val="en-US"/>
              </w:rPr>
            </w:pPr>
          </w:p>
        </w:tc>
        <w:tc>
          <w:tcPr>
            <w:tcW w:w="1843" w:type="dxa"/>
          </w:tcPr>
          <w:p w14:paraId="31FAD5D1" w14:textId="77777777" w:rsidR="000F026C" w:rsidRPr="00AE1407" w:rsidRDefault="000F026C" w:rsidP="005E2923">
            <w:pPr>
              <w:autoSpaceDE w:val="0"/>
              <w:autoSpaceDN w:val="0"/>
              <w:adjustRightInd w:val="0"/>
              <w:jc w:val="right"/>
              <w:rPr>
                <w:noProof/>
                <w:lang w:val="en-US"/>
              </w:rPr>
            </w:pPr>
          </w:p>
        </w:tc>
        <w:tc>
          <w:tcPr>
            <w:tcW w:w="1842" w:type="dxa"/>
          </w:tcPr>
          <w:p w14:paraId="7EE96E6A" w14:textId="77777777" w:rsidR="000F026C" w:rsidRPr="00AE1407" w:rsidRDefault="000F026C" w:rsidP="005E2923">
            <w:pPr>
              <w:autoSpaceDE w:val="0"/>
              <w:autoSpaceDN w:val="0"/>
              <w:adjustRightInd w:val="0"/>
              <w:jc w:val="right"/>
              <w:rPr>
                <w:noProof/>
                <w:lang w:val="en-US"/>
              </w:rPr>
            </w:pPr>
          </w:p>
        </w:tc>
        <w:tc>
          <w:tcPr>
            <w:tcW w:w="1985" w:type="dxa"/>
          </w:tcPr>
          <w:p w14:paraId="5C3DE140" w14:textId="77777777" w:rsidR="000F026C" w:rsidRPr="00AE1407" w:rsidRDefault="000F026C" w:rsidP="005E2923">
            <w:pPr>
              <w:autoSpaceDE w:val="0"/>
              <w:autoSpaceDN w:val="0"/>
              <w:adjustRightInd w:val="0"/>
              <w:jc w:val="right"/>
              <w:rPr>
                <w:noProof/>
                <w:lang w:val="en-US"/>
              </w:rPr>
            </w:pPr>
          </w:p>
        </w:tc>
        <w:tc>
          <w:tcPr>
            <w:tcW w:w="1890" w:type="dxa"/>
          </w:tcPr>
          <w:p w14:paraId="4CF7411F" w14:textId="77777777" w:rsidR="000F026C" w:rsidRPr="00AE1407" w:rsidRDefault="000F026C" w:rsidP="005E2923">
            <w:pPr>
              <w:autoSpaceDE w:val="0"/>
              <w:autoSpaceDN w:val="0"/>
              <w:adjustRightInd w:val="0"/>
              <w:jc w:val="right"/>
              <w:rPr>
                <w:noProof/>
                <w:lang w:val="en-US"/>
              </w:rPr>
            </w:pPr>
          </w:p>
        </w:tc>
      </w:tr>
      <w:tr w:rsidR="000F026C" w:rsidRPr="00AE1407" w14:paraId="36600ACD" w14:textId="77777777" w:rsidTr="00246198">
        <w:trPr>
          <w:trHeight w:val="420"/>
        </w:trPr>
        <w:tc>
          <w:tcPr>
            <w:tcW w:w="569" w:type="dxa"/>
            <w:vAlign w:val="center"/>
          </w:tcPr>
          <w:p w14:paraId="00F4C82A" w14:textId="72BE5AC8" w:rsidR="000F026C" w:rsidRPr="00E53697" w:rsidRDefault="000F026C" w:rsidP="00E53697">
            <w:pPr>
              <w:autoSpaceDE w:val="0"/>
              <w:autoSpaceDN w:val="0"/>
              <w:adjustRightInd w:val="0"/>
              <w:jc w:val="center"/>
              <w:rPr>
                <w:noProof/>
                <w:lang w:val="sr-Cyrl-RS"/>
              </w:rPr>
            </w:pPr>
            <w:r>
              <w:rPr>
                <w:noProof/>
                <w:lang w:val="sr-Cyrl-RS"/>
              </w:rPr>
              <w:t>2.3.</w:t>
            </w:r>
          </w:p>
        </w:tc>
        <w:tc>
          <w:tcPr>
            <w:tcW w:w="3005" w:type="dxa"/>
            <w:vAlign w:val="center"/>
          </w:tcPr>
          <w:p w14:paraId="49AFAD8D" w14:textId="71FF8384" w:rsidR="000F026C" w:rsidRPr="00AE1407" w:rsidRDefault="000F026C" w:rsidP="00CB1776">
            <w:pPr>
              <w:autoSpaceDE w:val="0"/>
              <w:autoSpaceDN w:val="0"/>
              <w:adjustRightInd w:val="0"/>
              <w:rPr>
                <w:noProof/>
                <w:lang w:val="en-US"/>
              </w:rPr>
            </w:pPr>
            <w:r w:rsidRPr="00C25DBC">
              <w:rPr>
                <w:noProof/>
                <w:lang w:val="sr-Cyrl-RS"/>
              </w:rPr>
              <w:t xml:space="preserve">Аспиратор </w:t>
            </w:r>
            <w:r w:rsidRPr="00C25DBC">
              <w:rPr>
                <w:noProof/>
                <w:lang w:val="sr-Latn-RS"/>
              </w:rPr>
              <w:t>„</w:t>
            </w:r>
            <w:r>
              <w:rPr>
                <w:noProof/>
                <w:lang w:val="en-US"/>
              </w:rPr>
              <w:t>Basic 30</w:t>
            </w:r>
            <w:r w:rsidRPr="00C25DBC">
              <w:rPr>
                <w:noProof/>
                <w:lang w:val="sr-Latn-RS"/>
              </w:rPr>
              <w:t>“</w:t>
            </w:r>
          </w:p>
        </w:tc>
        <w:tc>
          <w:tcPr>
            <w:tcW w:w="1134" w:type="dxa"/>
            <w:vAlign w:val="center"/>
          </w:tcPr>
          <w:p w14:paraId="73A1E033" w14:textId="77777777" w:rsidR="000F026C" w:rsidRPr="00CB1776" w:rsidRDefault="000F026C" w:rsidP="00E53697">
            <w:pPr>
              <w:autoSpaceDE w:val="0"/>
              <w:autoSpaceDN w:val="0"/>
              <w:adjustRightInd w:val="0"/>
              <w:jc w:val="center"/>
              <w:rPr>
                <w:noProof/>
                <w:lang w:val="en-US"/>
              </w:rPr>
            </w:pPr>
            <w:r w:rsidRPr="00CB1776">
              <w:rPr>
                <w:noProof/>
                <w:lang w:val="en-US"/>
              </w:rPr>
              <w:t>ком</w:t>
            </w:r>
          </w:p>
        </w:tc>
        <w:tc>
          <w:tcPr>
            <w:tcW w:w="1227" w:type="dxa"/>
            <w:vAlign w:val="center"/>
          </w:tcPr>
          <w:p w14:paraId="2422F200" w14:textId="726553EA" w:rsidR="000F026C" w:rsidRPr="00AE1407" w:rsidRDefault="000F026C" w:rsidP="00E53697">
            <w:pPr>
              <w:autoSpaceDE w:val="0"/>
              <w:autoSpaceDN w:val="0"/>
              <w:adjustRightInd w:val="0"/>
              <w:jc w:val="center"/>
              <w:rPr>
                <w:noProof/>
                <w:lang w:val="en-US"/>
              </w:rPr>
            </w:pPr>
            <w:r>
              <w:rPr>
                <w:noProof/>
                <w:lang w:val="en-US"/>
              </w:rPr>
              <w:t>1</w:t>
            </w:r>
          </w:p>
        </w:tc>
        <w:tc>
          <w:tcPr>
            <w:tcW w:w="1843" w:type="dxa"/>
          </w:tcPr>
          <w:p w14:paraId="6BAAAC02" w14:textId="77777777" w:rsidR="000F026C" w:rsidRPr="00AE1407" w:rsidRDefault="000F026C" w:rsidP="005E2923">
            <w:pPr>
              <w:autoSpaceDE w:val="0"/>
              <w:autoSpaceDN w:val="0"/>
              <w:adjustRightInd w:val="0"/>
              <w:jc w:val="center"/>
              <w:rPr>
                <w:noProof/>
                <w:lang w:val="en-US"/>
              </w:rPr>
            </w:pPr>
          </w:p>
        </w:tc>
        <w:tc>
          <w:tcPr>
            <w:tcW w:w="1843" w:type="dxa"/>
          </w:tcPr>
          <w:p w14:paraId="0D95C9E8" w14:textId="77777777" w:rsidR="000F026C" w:rsidRPr="00AE1407" w:rsidRDefault="000F026C" w:rsidP="005E2923">
            <w:pPr>
              <w:autoSpaceDE w:val="0"/>
              <w:autoSpaceDN w:val="0"/>
              <w:adjustRightInd w:val="0"/>
              <w:jc w:val="right"/>
              <w:rPr>
                <w:noProof/>
                <w:lang w:val="en-US"/>
              </w:rPr>
            </w:pPr>
          </w:p>
        </w:tc>
        <w:tc>
          <w:tcPr>
            <w:tcW w:w="1842" w:type="dxa"/>
          </w:tcPr>
          <w:p w14:paraId="466F8274" w14:textId="77777777" w:rsidR="000F026C" w:rsidRPr="00AE1407" w:rsidRDefault="000F026C" w:rsidP="005E2923">
            <w:pPr>
              <w:autoSpaceDE w:val="0"/>
              <w:autoSpaceDN w:val="0"/>
              <w:adjustRightInd w:val="0"/>
              <w:jc w:val="right"/>
              <w:rPr>
                <w:noProof/>
                <w:lang w:val="en-US"/>
              </w:rPr>
            </w:pPr>
          </w:p>
        </w:tc>
        <w:tc>
          <w:tcPr>
            <w:tcW w:w="1985" w:type="dxa"/>
          </w:tcPr>
          <w:p w14:paraId="3EEC6652" w14:textId="77777777" w:rsidR="000F026C" w:rsidRPr="00AE1407" w:rsidRDefault="000F026C" w:rsidP="005E2923">
            <w:pPr>
              <w:autoSpaceDE w:val="0"/>
              <w:autoSpaceDN w:val="0"/>
              <w:adjustRightInd w:val="0"/>
              <w:jc w:val="right"/>
              <w:rPr>
                <w:noProof/>
                <w:lang w:val="en-US"/>
              </w:rPr>
            </w:pPr>
          </w:p>
        </w:tc>
        <w:tc>
          <w:tcPr>
            <w:tcW w:w="1890" w:type="dxa"/>
          </w:tcPr>
          <w:p w14:paraId="0E1E2AE3" w14:textId="77777777" w:rsidR="000F026C" w:rsidRPr="00AE1407" w:rsidRDefault="000F026C" w:rsidP="005E2923">
            <w:pPr>
              <w:autoSpaceDE w:val="0"/>
              <w:autoSpaceDN w:val="0"/>
              <w:adjustRightInd w:val="0"/>
              <w:jc w:val="right"/>
              <w:rPr>
                <w:noProof/>
                <w:lang w:val="en-US"/>
              </w:rPr>
            </w:pPr>
          </w:p>
        </w:tc>
      </w:tr>
      <w:tr w:rsidR="000F026C" w:rsidRPr="00AE1407" w14:paraId="3E1E3FDF" w14:textId="77777777" w:rsidTr="00246198">
        <w:trPr>
          <w:trHeight w:val="420"/>
        </w:trPr>
        <w:tc>
          <w:tcPr>
            <w:tcW w:w="569" w:type="dxa"/>
            <w:vAlign w:val="center"/>
          </w:tcPr>
          <w:p w14:paraId="1D8B2720" w14:textId="0BAD9129" w:rsidR="000F026C" w:rsidRPr="00E53697" w:rsidRDefault="000F026C" w:rsidP="00E53697">
            <w:pPr>
              <w:autoSpaceDE w:val="0"/>
              <w:autoSpaceDN w:val="0"/>
              <w:adjustRightInd w:val="0"/>
              <w:jc w:val="center"/>
              <w:rPr>
                <w:noProof/>
                <w:lang w:val="sr-Cyrl-RS"/>
              </w:rPr>
            </w:pPr>
            <w:r>
              <w:rPr>
                <w:noProof/>
                <w:lang w:val="sr-Cyrl-RS"/>
              </w:rPr>
              <w:t>2.4.</w:t>
            </w:r>
          </w:p>
        </w:tc>
        <w:tc>
          <w:tcPr>
            <w:tcW w:w="3005" w:type="dxa"/>
            <w:vAlign w:val="center"/>
          </w:tcPr>
          <w:p w14:paraId="7E68C97E" w14:textId="5D6CD598" w:rsidR="000F026C" w:rsidRPr="00AE1407" w:rsidRDefault="000F026C" w:rsidP="00CB1776">
            <w:pPr>
              <w:autoSpaceDE w:val="0"/>
              <w:autoSpaceDN w:val="0"/>
              <w:adjustRightInd w:val="0"/>
              <w:rPr>
                <w:noProof/>
                <w:lang w:val="en-US"/>
              </w:rPr>
            </w:pPr>
            <w:r>
              <w:rPr>
                <w:noProof/>
                <w:lang w:val="sr-Cyrl-RS"/>
              </w:rPr>
              <w:t>Пумпа</w:t>
            </w:r>
            <w:r w:rsidRPr="00C25DBC">
              <w:rPr>
                <w:noProof/>
                <w:lang w:val="sr-Cyrl-RS"/>
              </w:rPr>
              <w:t xml:space="preserve"> </w:t>
            </w:r>
            <w:r w:rsidRPr="00C25DBC">
              <w:rPr>
                <w:noProof/>
                <w:lang w:val="sr-Latn-RS"/>
              </w:rPr>
              <w:t>„</w:t>
            </w:r>
            <w:r>
              <w:rPr>
                <w:noProof/>
                <w:lang w:val="en-US"/>
              </w:rPr>
              <w:t xml:space="preserve">Simphony </w:t>
            </w:r>
            <w:r>
              <w:rPr>
                <w:noProof/>
                <w:lang w:val="sr-Latn-RS"/>
              </w:rPr>
              <w:t>Breastpump</w:t>
            </w:r>
            <w:r w:rsidRPr="00C25DBC">
              <w:rPr>
                <w:noProof/>
                <w:lang w:val="sr-Latn-RS"/>
              </w:rPr>
              <w:t>“</w:t>
            </w:r>
          </w:p>
        </w:tc>
        <w:tc>
          <w:tcPr>
            <w:tcW w:w="1134" w:type="dxa"/>
            <w:vAlign w:val="center"/>
          </w:tcPr>
          <w:p w14:paraId="1506E2EF" w14:textId="77777777" w:rsidR="000F026C" w:rsidRPr="00CB1776" w:rsidRDefault="000F026C" w:rsidP="00E53697">
            <w:pPr>
              <w:autoSpaceDE w:val="0"/>
              <w:autoSpaceDN w:val="0"/>
              <w:adjustRightInd w:val="0"/>
              <w:jc w:val="center"/>
              <w:rPr>
                <w:noProof/>
                <w:lang w:val="en-US"/>
              </w:rPr>
            </w:pPr>
            <w:r w:rsidRPr="00CB1776">
              <w:rPr>
                <w:noProof/>
                <w:lang w:val="en-US"/>
              </w:rPr>
              <w:t>ком</w:t>
            </w:r>
          </w:p>
        </w:tc>
        <w:tc>
          <w:tcPr>
            <w:tcW w:w="1227" w:type="dxa"/>
            <w:vAlign w:val="center"/>
          </w:tcPr>
          <w:p w14:paraId="443C9D8D" w14:textId="334B0C19" w:rsidR="000F026C" w:rsidRPr="00CB1776" w:rsidRDefault="000F026C" w:rsidP="00E53697">
            <w:pPr>
              <w:autoSpaceDE w:val="0"/>
              <w:autoSpaceDN w:val="0"/>
              <w:adjustRightInd w:val="0"/>
              <w:jc w:val="center"/>
              <w:rPr>
                <w:noProof/>
                <w:lang w:val="sr-Cyrl-RS"/>
              </w:rPr>
            </w:pPr>
            <w:r>
              <w:rPr>
                <w:noProof/>
                <w:lang w:val="sr-Cyrl-RS"/>
              </w:rPr>
              <w:t>1</w:t>
            </w:r>
          </w:p>
        </w:tc>
        <w:tc>
          <w:tcPr>
            <w:tcW w:w="1843" w:type="dxa"/>
          </w:tcPr>
          <w:p w14:paraId="647502F0" w14:textId="77777777" w:rsidR="000F026C" w:rsidRPr="00AE1407" w:rsidRDefault="000F026C" w:rsidP="005E2923">
            <w:pPr>
              <w:autoSpaceDE w:val="0"/>
              <w:autoSpaceDN w:val="0"/>
              <w:adjustRightInd w:val="0"/>
              <w:jc w:val="center"/>
              <w:rPr>
                <w:noProof/>
                <w:lang w:val="en-US"/>
              </w:rPr>
            </w:pPr>
          </w:p>
        </w:tc>
        <w:tc>
          <w:tcPr>
            <w:tcW w:w="1843" w:type="dxa"/>
          </w:tcPr>
          <w:p w14:paraId="77FE8D6C" w14:textId="77777777" w:rsidR="000F026C" w:rsidRPr="00AE1407" w:rsidRDefault="000F026C" w:rsidP="005E2923">
            <w:pPr>
              <w:autoSpaceDE w:val="0"/>
              <w:autoSpaceDN w:val="0"/>
              <w:adjustRightInd w:val="0"/>
              <w:jc w:val="right"/>
              <w:rPr>
                <w:noProof/>
                <w:lang w:val="en-US"/>
              </w:rPr>
            </w:pPr>
          </w:p>
        </w:tc>
        <w:tc>
          <w:tcPr>
            <w:tcW w:w="1842" w:type="dxa"/>
          </w:tcPr>
          <w:p w14:paraId="7B845913" w14:textId="77777777" w:rsidR="000F026C" w:rsidRPr="00AE1407" w:rsidRDefault="000F026C" w:rsidP="005E2923">
            <w:pPr>
              <w:autoSpaceDE w:val="0"/>
              <w:autoSpaceDN w:val="0"/>
              <w:adjustRightInd w:val="0"/>
              <w:jc w:val="right"/>
              <w:rPr>
                <w:noProof/>
                <w:lang w:val="en-US"/>
              </w:rPr>
            </w:pPr>
          </w:p>
        </w:tc>
        <w:tc>
          <w:tcPr>
            <w:tcW w:w="1985" w:type="dxa"/>
          </w:tcPr>
          <w:p w14:paraId="1F5A1D06" w14:textId="77777777" w:rsidR="000F026C" w:rsidRPr="00AE1407" w:rsidRDefault="000F026C" w:rsidP="005E2923">
            <w:pPr>
              <w:autoSpaceDE w:val="0"/>
              <w:autoSpaceDN w:val="0"/>
              <w:adjustRightInd w:val="0"/>
              <w:jc w:val="right"/>
              <w:rPr>
                <w:noProof/>
                <w:lang w:val="en-US"/>
              </w:rPr>
            </w:pPr>
          </w:p>
        </w:tc>
        <w:tc>
          <w:tcPr>
            <w:tcW w:w="1890" w:type="dxa"/>
          </w:tcPr>
          <w:p w14:paraId="5F18310A" w14:textId="77777777" w:rsidR="000F026C" w:rsidRPr="00AE1407" w:rsidRDefault="000F026C" w:rsidP="005E2923">
            <w:pPr>
              <w:autoSpaceDE w:val="0"/>
              <w:autoSpaceDN w:val="0"/>
              <w:adjustRightInd w:val="0"/>
              <w:jc w:val="right"/>
              <w:rPr>
                <w:noProof/>
                <w:lang w:val="en-US"/>
              </w:rPr>
            </w:pPr>
          </w:p>
        </w:tc>
      </w:tr>
      <w:tr w:rsidR="000F026C" w:rsidRPr="00AE1407" w14:paraId="30718AB4" w14:textId="77777777" w:rsidTr="006B13D2">
        <w:trPr>
          <w:trHeight w:val="420"/>
        </w:trPr>
        <w:tc>
          <w:tcPr>
            <w:tcW w:w="15338" w:type="dxa"/>
            <w:gridSpan w:val="9"/>
            <w:vAlign w:val="center"/>
          </w:tcPr>
          <w:p w14:paraId="2117FDD5" w14:textId="05887E1A" w:rsidR="000F026C" w:rsidRPr="000F026C" w:rsidRDefault="000F026C" w:rsidP="00CB1776">
            <w:pPr>
              <w:autoSpaceDE w:val="0"/>
              <w:autoSpaceDN w:val="0"/>
              <w:adjustRightInd w:val="0"/>
              <w:rPr>
                <w:b/>
                <w:noProof/>
                <w:lang w:val="en-US"/>
              </w:rPr>
            </w:pPr>
            <w:r w:rsidRPr="000F026C">
              <w:rPr>
                <w:b/>
                <w:noProof/>
                <w:lang w:val="sr-Cyrl-RS"/>
              </w:rPr>
              <w:t xml:space="preserve">2. </w:t>
            </w:r>
            <w:r w:rsidRPr="00C91660">
              <w:rPr>
                <w:b/>
                <w:noProof/>
              </w:rPr>
              <w:t xml:space="preserve">Ванредан сервис апарата произвођача </w:t>
            </w:r>
            <w:r>
              <w:rPr>
                <w:b/>
                <w:noProof/>
              </w:rPr>
              <w:t>‘Medela’</w:t>
            </w:r>
            <w:r w:rsidRPr="00C91660">
              <w:rPr>
                <w:b/>
                <w:noProof/>
              </w:rPr>
              <w:t xml:space="preserve"> и </w:t>
            </w:r>
            <w:r>
              <w:rPr>
                <w:b/>
                <w:noProof/>
                <w:lang w:val="sr-Cyrl-RS"/>
              </w:rPr>
              <w:t>апарата</w:t>
            </w:r>
            <w:r>
              <w:rPr>
                <w:b/>
                <w:noProof/>
              </w:rPr>
              <w:t>‘</w:t>
            </w:r>
            <w:r w:rsidRPr="00C91660">
              <w:rPr>
                <w:b/>
              </w:rPr>
              <w:t>C</w:t>
            </w:r>
            <w:r>
              <w:rPr>
                <w:b/>
              </w:rPr>
              <w:t>usa</w:t>
            </w:r>
            <w:r w:rsidRPr="00C91660">
              <w:rPr>
                <w:b/>
              </w:rPr>
              <w:t xml:space="preserve"> Exce</w:t>
            </w:r>
            <w:r>
              <w:rPr>
                <w:b/>
              </w:rPr>
              <w:t>l’</w:t>
            </w:r>
          </w:p>
        </w:tc>
      </w:tr>
      <w:tr w:rsidR="000F026C" w:rsidRPr="00AE1407" w14:paraId="0B4259B5" w14:textId="77777777" w:rsidTr="00246198">
        <w:trPr>
          <w:trHeight w:val="420"/>
        </w:trPr>
        <w:tc>
          <w:tcPr>
            <w:tcW w:w="569" w:type="dxa"/>
            <w:vAlign w:val="center"/>
          </w:tcPr>
          <w:p w14:paraId="0EE2E952" w14:textId="0CFE0FCD" w:rsidR="000F026C" w:rsidRPr="00CB1776" w:rsidRDefault="000F026C" w:rsidP="00E53697">
            <w:pPr>
              <w:autoSpaceDE w:val="0"/>
              <w:autoSpaceDN w:val="0"/>
              <w:adjustRightInd w:val="0"/>
              <w:jc w:val="center"/>
              <w:rPr>
                <w:noProof/>
                <w:lang w:val="sr-Cyrl-RS"/>
              </w:rPr>
            </w:pPr>
            <w:r>
              <w:rPr>
                <w:noProof/>
                <w:lang w:val="sr-Cyrl-RS"/>
              </w:rPr>
              <w:t>2.1.</w:t>
            </w:r>
          </w:p>
        </w:tc>
        <w:tc>
          <w:tcPr>
            <w:tcW w:w="3005" w:type="dxa"/>
            <w:vAlign w:val="center"/>
          </w:tcPr>
          <w:p w14:paraId="321D9EAB" w14:textId="4A62A48E" w:rsidR="000F026C" w:rsidRPr="00AE1407" w:rsidRDefault="000F026C" w:rsidP="00365951">
            <w:pPr>
              <w:autoSpaceDE w:val="0"/>
              <w:autoSpaceDN w:val="0"/>
              <w:adjustRightInd w:val="0"/>
              <w:rPr>
                <w:noProof/>
                <w:lang w:val="en-US"/>
              </w:rPr>
            </w:pPr>
            <w:r w:rsidRPr="00C87D3E">
              <w:rPr>
                <w:bCs/>
                <w:noProof/>
              </w:rPr>
              <w:t>Вредност сервиса по позиву (корективно одржавање) у току тра</w:t>
            </w:r>
            <w:r w:rsidRPr="001B1A40">
              <w:rPr>
                <w:bCs/>
                <w:noProof/>
              </w:rPr>
              <w:t xml:space="preserve">јања уговора </w:t>
            </w:r>
            <w:r w:rsidRPr="00DA4318">
              <w:rPr>
                <w:bCs/>
                <w:noProof/>
              </w:rPr>
              <w:t>за све апарате са испоруком и заменом резервних делова</w:t>
            </w:r>
            <w:r>
              <w:rPr>
                <w:bCs/>
                <w:noProof/>
                <w:lang w:val="sr-Cyrl-RS"/>
              </w:rPr>
              <w:t xml:space="preserve"> </w:t>
            </w:r>
            <w:r w:rsidRPr="001B1A40">
              <w:rPr>
                <w:bCs/>
                <w:noProof/>
              </w:rPr>
              <w:t>апарат</w:t>
            </w:r>
            <w:r>
              <w:rPr>
                <w:bCs/>
                <w:noProof/>
              </w:rPr>
              <w:t>a</w:t>
            </w:r>
            <w:r w:rsidRPr="001B1A40">
              <w:rPr>
                <w:bCs/>
                <w:noProof/>
              </w:rPr>
              <w:t xml:space="preserve"> произвођача</w:t>
            </w:r>
            <w:r>
              <w:rPr>
                <w:bCs/>
                <w:noProof/>
                <w:lang w:val="sr-Cyrl-RS"/>
              </w:rPr>
              <w:t xml:space="preserve"> </w:t>
            </w:r>
            <w:r>
              <w:rPr>
                <w:noProof/>
                <w:lang w:val="sr-Cyrl-RS"/>
              </w:rPr>
              <w:t>„</w:t>
            </w:r>
            <w:r>
              <w:rPr>
                <w:noProof/>
              </w:rPr>
              <w:t>Medela</w:t>
            </w:r>
            <w:r w:rsidRPr="003D4096">
              <w:rPr>
                <w:noProof/>
              </w:rPr>
              <w:t>“</w:t>
            </w:r>
            <w:r>
              <w:rPr>
                <w:noProof/>
              </w:rPr>
              <w:t xml:space="preserve"> и апарата </w:t>
            </w:r>
            <w:r>
              <w:rPr>
                <w:noProof/>
                <w:lang w:val="sr-Cyrl-RS"/>
              </w:rPr>
              <w:t>„</w:t>
            </w:r>
            <w:r w:rsidRPr="008F2AE4">
              <w:t>C</w:t>
            </w:r>
            <w:r>
              <w:t>usa</w:t>
            </w:r>
            <w:r w:rsidRPr="008F2AE4">
              <w:t xml:space="preserve"> </w:t>
            </w:r>
            <w:r w:rsidRPr="003D4096">
              <w:t>Exce</w:t>
            </w:r>
            <w:r>
              <w:rPr>
                <w:lang w:val="sr-Latn-RS"/>
              </w:rPr>
              <w:t>l</w:t>
            </w:r>
            <w:proofErr w:type="gramStart"/>
            <w:r>
              <w:rPr>
                <w:lang w:val="sr-Cyrl-RS"/>
              </w:rPr>
              <w:t>“</w:t>
            </w:r>
            <w:r>
              <w:rPr>
                <w:lang w:val="sr-Latn-RS"/>
              </w:rPr>
              <w:t xml:space="preserve"> </w:t>
            </w:r>
            <w:r w:rsidR="00365951">
              <w:rPr>
                <w:lang w:val="sr-Cyrl-RS"/>
              </w:rPr>
              <w:t>.</w:t>
            </w:r>
            <w:proofErr w:type="gramEnd"/>
          </w:p>
        </w:tc>
        <w:tc>
          <w:tcPr>
            <w:tcW w:w="1134" w:type="dxa"/>
            <w:vAlign w:val="center"/>
          </w:tcPr>
          <w:p w14:paraId="355CE295" w14:textId="5635E45D" w:rsidR="000F026C" w:rsidRPr="00AE1407" w:rsidRDefault="000F026C" w:rsidP="00E53697">
            <w:pPr>
              <w:autoSpaceDE w:val="0"/>
              <w:autoSpaceDN w:val="0"/>
              <w:adjustRightInd w:val="0"/>
              <w:jc w:val="center"/>
              <w:rPr>
                <w:noProof/>
                <w:highlight w:val="yellow"/>
                <w:lang w:val="en-US"/>
              </w:rPr>
            </w:pPr>
          </w:p>
        </w:tc>
        <w:tc>
          <w:tcPr>
            <w:tcW w:w="1227" w:type="dxa"/>
            <w:vAlign w:val="center"/>
          </w:tcPr>
          <w:p w14:paraId="476D4D83" w14:textId="77777777" w:rsidR="000F026C" w:rsidRPr="00AE1407" w:rsidRDefault="000F026C" w:rsidP="00E53697">
            <w:pPr>
              <w:autoSpaceDE w:val="0"/>
              <w:autoSpaceDN w:val="0"/>
              <w:adjustRightInd w:val="0"/>
              <w:jc w:val="center"/>
              <w:rPr>
                <w:noProof/>
                <w:lang w:val="en-US"/>
              </w:rPr>
            </w:pPr>
          </w:p>
        </w:tc>
        <w:tc>
          <w:tcPr>
            <w:tcW w:w="1843" w:type="dxa"/>
          </w:tcPr>
          <w:p w14:paraId="47437D32" w14:textId="77777777" w:rsidR="000F026C" w:rsidRPr="00AE1407" w:rsidRDefault="000F026C" w:rsidP="005E2923">
            <w:pPr>
              <w:autoSpaceDE w:val="0"/>
              <w:autoSpaceDN w:val="0"/>
              <w:adjustRightInd w:val="0"/>
              <w:jc w:val="center"/>
              <w:rPr>
                <w:noProof/>
                <w:lang w:val="en-US"/>
              </w:rPr>
            </w:pPr>
          </w:p>
        </w:tc>
        <w:tc>
          <w:tcPr>
            <w:tcW w:w="1843" w:type="dxa"/>
          </w:tcPr>
          <w:p w14:paraId="0326C281" w14:textId="77777777" w:rsidR="000F026C" w:rsidRPr="00AE1407" w:rsidRDefault="000F026C" w:rsidP="005E2923">
            <w:pPr>
              <w:autoSpaceDE w:val="0"/>
              <w:autoSpaceDN w:val="0"/>
              <w:adjustRightInd w:val="0"/>
              <w:jc w:val="right"/>
              <w:rPr>
                <w:noProof/>
                <w:lang w:val="en-US"/>
              </w:rPr>
            </w:pPr>
          </w:p>
        </w:tc>
        <w:tc>
          <w:tcPr>
            <w:tcW w:w="1842" w:type="dxa"/>
          </w:tcPr>
          <w:p w14:paraId="01009274" w14:textId="77777777" w:rsidR="000F026C" w:rsidRPr="00AE1407" w:rsidRDefault="000F026C" w:rsidP="005E2923">
            <w:pPr>
              <w:autoSpaceDE w:val="0"/>
              <w:autoSpaceDN w:val="0"/>
              <w:adjustRightInd w:val="0"/>
              <w:jc w:val="right"/>
              <w:rPr>
                <w:noProof/>
                <w:lang w:val="en-US"/>
              </w:rPr>
            </w:pPr>
          </w:p>
        </w:tc>
        <w:tc>
          <w:tcPr>
            <w:tcW w:w="1985" w:type="dxa"/>
          </w:tcPr>
          <w:p w14:paraId="0DFF197A" w14:textId="77777777" w:rsidR="000F026C" w:rsidRPr="00AE1407" w:rsidRDefault="000F026C" w:rsidP="005E2923">
            <w:pPr>
              <w:autoSpaceDE w:val="0"/>
              <w:autoSpaceDN w:val="0"/>
              <w:adjustRightInd w:val="0"/>
              <w:jc w:val="right"/>
              <w:rPr>
                <w:noProof/>
                <w:lang w:val="en-US"/>
              </w:rPr>
            </w:pPr>
          </w:p>
        </w:tc>
        <w:tc>
          <w:tcPr>
            <w:tcW w:w="1890" w:type="dxa"/>
          </w:tcPr>
          <w:p w14:paraId="0E8123AD" w14:textId="77777777" w:rsidR="000F026C" w:rsidRPr="00AE1407" w:rsidRDefault="000F026C" w:rsidP="005E2923">
            <w:pPr>
              <w:autoSpaceDE w:val="0"/>
              <w:autoSpaceDN w:val="0"/>
              <w:adjustRightInd w:val="0"/>
              <w:jc w:val="right"/>
              <w:rPr>
                <w:noProof/>
                <w:lang w:val="en-US"/>
              </w:rPr>
            </w:pPr>
          </w:p>
        </w:tc>
      </w:tr>
    </w:tbl>
    <w:p w14:paraId="068756A1" w14:textId="77777777" w:rsidR="00D5551A" w:rsidRDefault="00D5551A"/>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3" w:name="_Toc401143642"/>
    </w:p>
    <w:p w14:paraId="1034BE34" w14:textId="4FE7AF3F" w:rsidR="00E05332" w:rsidRPr="00360D95" w:rsidRDefault="00E05332" w:rsidP="00360D95">
      <w:pPr>
        <w:jc w:val="center"/>
        <w:rPr>
          <w:b/>
        </w:rPr>
      </w:pPr>
      <w:bookmarkStart w:id="54" w:name="_Toc440629954"/>
      <w:r w:rsidRPr="00360D95">
        <w:rPr>
          <w:b/>
        </w:rPr>
        <w:lastRenderedPageBreak/>
        <w:t>ОПШТИ ПОДАЦИ О ПОНУЂАЧУ ИЗ ГРУПЕ ПОНУЂАЧА</w:t>
      </w:r>
      <w:bookmarkEnd w:id="53"/>
      <w:bookmarkEnd w:id="5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5" w:name="_Toc375826016"/>
      <w:bookmarkStart w:id="56" w:name="_Toc389030823"/>
      <w:bookmarkStart w:id="57" w:name="_Toc401143643"/>
      <w:bookmarkStart w:id="58" w:name="_Toc440629955"/>
      <w:r w:rsidRPr="00360D95">
        <w:rPr>
          <w:b/>
        </w:rPr>
        <w:lastRenderedPageBreak/>
        <w:t>ОПШТИ ПОДАЦИ О ПОДИЗВОЂАЧИМА</w:t>
      </w:r>
      <w:bookmarkEnd w:id="55"/>
      <w:bookmarkEnd w:id="56"/>
      <w:bookmarkEnd w:id="57"/>
      <w:bookmarkEnd w:id="5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8A9FC" w14:textId="77777777" w:rsidR="000A55EA" w:rsidRDefault="000A55EA">
      <w:r>
        <w:separator/>
      </w:r>
    </w:p>
  </w:endnote>
  <w:endnote w:type="continuationSeparator" w:id="0">
    <w:p w14:paraId="0F98AC4D" w14:textId="77777777" w:rsidR="000A55EA" w:rsidRDefault="000A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A55EA" w:rsidRDefault="000A55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A55EA" w:rsidRDefault="000A55E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Content>
      <w:sdt>
        <w:sdtPr>
          <w:id w:val="-1793116479"/>
          <w:docPartObj>
            <w:docPartGallery w:val="Page Numbers (Top of Page)"/>
            <w:docPartUnique/>
          </w:docPartObj>
        </w:sdtPr>
        <w:sdtContent>
          <w:p w14:paraId="6A569B3C" w14:textId="77777777" w:rsidR="000A55EA" w:rsidRDefault="000A55EA">
            <w:pPr>
              <w:pStyle w:val="Footer"/>
              <w:jc w:val="center"/>
            </w:pPr>
            <w:r>
              <w:t xml:space="preserve">Страна </w:t>
            </w:r>
            <w:r>
              <w:rPr>
                <w:b/>
              </w:rPr>
              <w:fldChar w:fldCharType="begin"/>
            </w:r>
            <w:r>
              <w:rPr>
                <w:b/>
              </w:rPr>
              <w:instrText xml:space="preserve"> PAGE </w:instrText>
            </w:r>
            <w:r>
              <w:rPr>
                <w:b/>
              </w:rPr>
              <w:fldChar w:fldCharType="separate"/>
            </w:r>
            <w:r w:rsidR="0038766F">
              <w:rPr>
                <w:b/>
                <w:noProof/>
              </w:rPr>
              <w:t>19</w:t>
            </w:r>
            <w:r>
              <w:rPr>
                <w:b/>
              </w:rPr>
              <w:fldChar w:fldCharType="end"/>
            </w:r>
            <w:r>
              <w:t xml:space="preserve"> од </w:t>
            </w:r>
            <w:r>
              <w:rPr>
                <w:b/>
              </w:rPr>
              <w:fldChar w:fldCharType="begin"/>
            </w:r>
            <w:r>
              <w:rPr>
                <w:b/>
              </w:rPr>
              <w:instrText xml:space="preserve"> NUMPAGES  </w:instrText>
            </w:r>
            <w:r>
              <w:rPr>
                <w:b/>
              </w:rPr>
              <w:fldChar w:fldCharType="separate"/>
            </w:r>
            <w:r w:rsidR="0038766F">
              <w:rPr>
                <w:b/>
                <w:noProof/>
              </w:rPr>
              <w:t>34</w:t>
            </w:r>
            <w:r>
              <w:rPr>
                <w:b/>
              </w:rPr>
              <w:fldChar w:fldCharType="end"/>
            </w:r>
          </w:p>
        </w:sdtContent>
      </w:sdt>
    </w:sdtContent>
  </w:sdt>
  <w:p w14:paraId="178E4715" w14:textId="77777777" w:rsidR="000A55EA" w:rsidRPr="00CF2211" w:rsidRDefault="000A55E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3D679" w14:textId="77777777" w:rsidR="000A55EA" w:rsidRDefault="000A55EA">
      <w:r>
        <w:separator/>
      </w:r>
    </w:p>
  </w:footnote>
  <w:footnote w:type="continuationSeparator" w:id="0">
    <w:p w14:paraId="40206607" w14:textId="77777777" w:rsidR="000A55EA" w:rsidRDefault="000A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A55EA" w:rsidRPr="00884492" w:rsidRDefault="000A55E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A3629A42"/>
    <w:lvl w:ilvl="0" w:tplc="45B6A7BA">
      <w:start w:val="1"/>
      <w:numFmt w:val="decimal"/>
      <w:lvlText w:val="%1."/>
      <w:lvlJc w:val="left"/>
      <w:pPr>
        <w:ind w:left="360" w:hanging="360"/>
      </w:pPr>
      <w:rPr>
        <w:rFonts w:hint="default"/>
        <w:b w:val="0"/>
        <w14:shadow w14:blurRad="50800" w14:dist="50800" w14:dir="5400000" w14:sx="0" w14:sy="0" w14:kx="0" w14:ky="0" w14:algn="ctr">
          <w14:schemeClr w14:val="bg1"/>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8658DF"/>
    <w:multiLevelType w:val="hybridMultilevel"/>
    <w:tmpl w:val="66FE83D6"/>
    <w:lvl w:ilvl="0" w:tplc="6082B8F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1047CBE"/>
    <w:multiLevelType w:val="hybridMultilevel"/>
    <w:tmpl w:val="AE98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353B7"/>
    <w:multiLevelType w:val="hybridMultilevel"/>
    <w:tmpl w:val="0B1C71EA"/>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9"/>
  </w:num>
  <w:num w:numId="7">
    <w:abstractNumId w:val="9"/>
  </w:num>
  <w:num w:numId="8">
    <w:abstractNumId w:val="12"/>
  </w:num>
  <w:num w:numId="9">
    <w:abstractNumId w:val="22"/>
  </w:num>
  <w:num w:numId="10">
    <w:abstractNumId w:val="13"/>
  </w:num>
  <w:num w:numId="11">
    <w:abstractNumId w:val="14"/>
  </w:num>
  <w:num w:numId="12">
    <w:abstractNumId w:val="16"/>
  </w:num>
  <w:num w:numId="13">
    <w:abstractNumId w:val="10"/>
  </w:num>
  <w:num w:numId="14">
    <w:abstractNumId w:val="6"/>
  </w:num>
  <w:num w:numId="15">
    <w:abstractNumId w:val="32"/>
  </w:num>
  <w:num w:numId="16">
    <w:abstractNumId w:val="21"/>
  </w:num>
  <w:num w:numId="17">
    <w:abstractNumId w:val="8"/>
  </w:num>
  <w:num w:numId="18">
    <w:abstractNumId w:val="26"/>
  </w:num>
  <w:num w:numId="19">
    <w:abstractNumId w:val="29"/>
  </w:num>
  <w:num w:numId="20">
    <w:abstractNumId w:val="18"/>
  </w:num>
  <w:num w:numId="21">
    <w:abstractNumId w:val="25"/>
  </w:num>
  <w:num w:numId="22">
    <w:abstractNumId w:val="30"/>
  </w:num>
  <w:num w:numId="23">
    <w:abstractNumId w:val="24"/>
  </w:num>
  <w:num w:numId="24">
    <w:abstractNumId w:val="7"/>
  </w:num>
  <w:num w:numId="25">
    <w:abstractNumId w:val="11"/>
  </w:num>
  <w:num w:numId="26">
    <w:abstractNumId w:val="3"/>
  </w:num>
  <w:num w:numId="27">
    <w:abstractNumId w:val="23"/>
  </w:num>
  <w:num w:numId="28">
    <w:abstractNumId w:val="17"/>
  </w:num>
  <w:num w:numId="29">
    <w:abstractNumId w:val="27"/>
  </w:num>
  <w:num w:numId="30">
    <w:abstractNumId w:val="20"/>
  </w:num>
  <w:num w:numId="31">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4CC"/>
    <w:rsid w:val="00090EC4"/>
    <w:rsid w:val="00092A9E"/>
    <w:rsid w:val="00092CF5"/>
    <w:rsid w:val="0009333A"/>
    <w:rsid w:val="00094047"/>
    <w:rsid w:val="00094759"/>
    <w:rsid w:val="0009576F"/>
    <w:rsid w:val="00096F30"/>
    <w:rsid w:val="00097582"/>
    <w:rsid w:val="00097AA9"/>
    <w:rsid w:val="000A27D8"/>
    <w:rsid w:val="000A31DD"/>
    <w:rsid w:val="000A517E"/>
    <w:rsid w:val="000A55EA"/>
    <w:rsid w:val="000A5764"/>
    <w:rsid w:val="000A5B4B"/>
    <w:rsid w:val="000B2B16"/>
    <w:rsid w:val="000B2D0E"/>
    <w:rsid w:val="000B3302"/>
    <w:rsid w:val="000B3C06"/>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26C"/>
    <w:rsid w:val="000F0736"/>
    <w:rsid w:val="000F0E13"/>
    <w:rsid w:val="000F10D6"/>
    <w:rsid w:val="000F1172"/>
    <w:rsid w:val="000F483E"/>
    <w:rsid w:val="000F68C7"/>
    <w:rsid w:val="000F6F0C"/>
    <w:rsid w:val="00100553"/>
    <w:rsid w:val="001007FF"/>
    <w:rsid w:val="00102920"/>
    <w:rsid w:val="00102D49"/>
    <w:rsid w:val="00103B3A"/>
    <w:rsid w:val="001053D4"/>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2FAF"/>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3F2E"/>
    <w:rsid w:val="00235B03"/>
    <w:rsid w:val="002365A4"/>
    <w:rsid w:val="00236A45"/>
    <w:rsid w:val="0024207A"/>
    <w:rsid w:val="0024459E"/>
    <w:rsid w:val="00246198"/>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65951"/>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66F"/>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7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5E16"/>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0E96"/>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3596"/>
    <w:rsid w:val="004D15BB"/>
    <w:rsid w:val="004D2E66"/>
    <w:rsid w:val="004D420D"/>
    <w:rsid w:val="004D767C"/>
    <w:rsid w:val="004E0099"/>
    <w:rsid w:val="004E2AE2"/>
    <w:rsid w:val="004E43FF"/>
    <w:rsid w:val="004E6C40"/>
    <w:rsid w:val="004F025C"/>
    <w:rsid w:val="004F1942"/>
    <w:rsid w:val="004F1B65"/>
    <w:rsid w:val="004F29C8"/>
    <w:rsid w:val="004F2BAB"/>
    <w:rsid w:val="004F4808"/>
    <w:rsid w:val="004F4FCD"/>
    <w:rsid w:val="004F5FBA"/>
    <w:rsid w:val="004F661D"/>
    <w:rsid w:val="004F7F65"/>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096"/>
    <w:rsid w:val="00691960"/>
    <w:rsid w:val="00694E7F"/>
    <w:rsid w:val="00697793"/>
    <w:rsid w:val="006A0DC2"/>
    <w:rsid w:val="006A24B3"/>
    <w:rsid w:val="006A3E2A"/>
    <w:rsid w:val="006A6003"/>
    <w:rsid w:val="006A66B9"/>
    <w:rsid w:val="006A7A31"/>
    <w:rsid w:val="006A7A5A"/>
    <w:rsid w:val="006B13D2"/>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0DC6"/>
    <w:rsid w:val="006E21FD"/>
    <w:rsid w:val="006E2CCA"/>
    <w:rsid w:val="006E550A"/>
    <w:rsid w:val="006E621F"/>
    <w:rsid w:val="006E6A7C"/>
    <w:rsid w:val="006F37AB"/>
    <w:rsid w:val="006F38D6"/>
    <w:rsid w:val="006F3A7E"/>
    <w:rsid w:val="006F5E85"/>
    <w:rsid w:val="006F6E6A"/>
    <w:rsid w:val="0070047A"/>
    <w:rsid w:val="007009F6"/>
    <w:rsid w:val="00700B69"/>
    <w:rsid w:val="0070104A"/>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BED"/>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3D2"/>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889"/>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223A"/>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47BD"/>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0F6D"/>
    <w:rsid w:val="00A141B6"/>
    <w:rsid w:val="00A15261"/>
    <w:rsid w:val="00A1542E"/>
    <w:rsid w:val="00A202BF"/>
    <w:rsid w:val="00A20671"/>
    <w:rsid w:val="00A215D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1E"/>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4749"/>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24C1"/>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4400"/>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49F2"/>
    <w:rsid w:val="00C10109"/>
    <w:rsid w:val="00C10E7C"/>
    <w:rsid w:val="00C11CD0"/>
    <w:rsid w:val="00C1215A"/>
    <w:rsid w:val="00C1280A"/>
    <w:rsid w:val="00C12CAF"/>
    <w:rsid w:val="00C133B2"/>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1776"/>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0E1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17C99"/>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3697"/>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6D22"/>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97908"/>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1B12"/>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033"/>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56A2"/>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5575B"/>
    <w:rsid w:val="00095614"/>
    <w:rsid w:val="000A5F7A"/>
    <w:rsid w:val="000B4BE2"/>
    <w:rsid w:val="00122B92"/>
    <w:rsid w:val="001945BC"/>
    <w:rsid w:val="001A7F87"/>
    <w:rsid w:val="001C6B21"/>
    <w:rsid w:val="001D4E57"/>
    <w:rsid w:val="0020106B"/>
    <w:rsid w:val="00246B00"/>
    <w:rsid w:val="002559BE"/>
    <w:rsid w:val="002C02DE"/>
    <w:rsid w:val="002F5B19"/>
    <w:rsid w:val="00335679"/>
    <w:rsid w:val="00342777"/>
    <w:rsid w:val="00394CE8"/>
    <w:rsid w:val="003A0278"/>
    <w:rsid w:val="003A04B8"/>
    <w:rsid w:val="003B29A3"/>
    <w:rsid w:val="0040556F"/>
    <w:rsid w:val="00421344"/>
    <w:rsid w:val="00426910"/>
    <w:rsid w:val="00426EC7"/>
    <w:rsid w:val="004273DE"/>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27F6E"/>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E64DE"/>
    <w:rsid w:val="00D01758"/>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E03E-A6D1-4A2E-9E75-D0D05AF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34</Pages>
  <Words>8012</Words>
  <Characters>48495</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56395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22</cp:revision>
  <cp:lastPrinted>2015-08-24T10:45:00Z</cp:lastPrinted>
  <dcterms:created xsi:type="dcterms:W3CDTF">2016-11-04T09:59:00Z</dcterms:created>
  <dcterms:modified xsi:type="dcterms:W3CDTF">2016-11-17T08:17:00Z</dcterms:modified>
</cp:coreProperties>
</file>