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41935721"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3E23C4"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FF5D1C" w:rsidRPr="004A2E07" w:rsidRDefault="004A2E07" w:rsidP="00FF5D1C">
      <w:pPr>
        <w:pStyle w:val="Footer"/>
        <w:jc w:val="center"/>
        <w:rPr>
          <w:b/>
          <w:noProof/>
          <w:sz w:val="28"/>
          <w:szCs w:val="28"/>
        </w:rPr>
      </w:pPr>
      <w:r w:rsidRPr="004A2E07">
        <w:rPr>
          <w:b/>
          <w:sz w:val="28"/>
          <w:szCs w:val="28"/>
          <w:lang w:val="sr-Cyrl-CS"/>
        </w:rPr>
        <w:t>Набавка</w:t>
      </w:r>
      <w:r w:rsidRPr="004A2E07">
        <w:rPr>
          <w:b/>
          <w:sz w:val="28"/>
          <w:szCs w:val="28"/>
        </w:rPr>
        <w:t xml:space="preserve"> регистрованих лекова ван Листе лекова за потребе трансплантација </w:t>
      </w:r>
      <w:r w:rsidRPr="004A2E07">
        <w:rPr>
          <w:b/>
          <w:noProof/>
          <w:sz w:val="28"/>
          <w:szCs w:val="28"/>
        </w:rPr>
        <w:t>Клиничког центра Војводине</w:t>
      </w:r>
    </w:p>
    <w:p w:rsidR="004A2E07" w:rsidRPr="00FF5D1C" w:rsidRDefault="004A2E07"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F5141">
        <w:rPr>
          <w:b/>
          <w:noProof/>
          <w:sz w:val="28"/>
          <w:szCs w:val="28"/>
        </w:rPr>
        <w:t>2</w:t>
      </w:r>
      <w:r w:rsidR="004A2E07">
        <w:rPr>
          <w:b/>
          <w:noProof/>
          <w:sz w:val="28"/>
          <w:szCs w:val="28"/>
        </w:rPr>
        <w:t>46</w:t>
      </w:r>
      <w:r w:rsidR="008F14F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F5D1C">
        <w:rPr>
          <w:b/>
          <w:noProof/>
        </w:rPr>
        <w:t xml:space="preserve">новембар </w:t>
      </w:r>
      <w:r w:rsidR="002174BB">
        <w:rPr>
          <w:b/>
          <w:noProof/>
        </w:rPr>
        <w:t>20</w:t>
      </w:r>
      <w:r w:rsidR="008F14FD">
        <w:rPr>
          <w:b/>
          <w:noProof/>
        </w:rPr>
        <w:t>16</w:t>
      </w:r>
      <w:r w:rsidRPr="00734367">
        <w:rPr>
          <w:b/>
          <w:noProof/>
        </w:rPr>
        <w:t>.</w:t>
      </w:r>
      <w:r w:rsidR="00FF5D1C">
        <w:rPr>
          <w:b/>
          <w:noProof/>
        </w:rPr>
        <w:t xml:space="preserve"> године</w:t>
      </w:r>
    </w:p>
    <w:p w:rsidR="005B4BDC" w:rsidRDefault="005B4BDC" w:rsidP="00E45538">
      <w:pPr>
        <w:rPr>
          <w:b/>
          <w:noProof/>
        </w:rPr>
      </w:pPr>
      <w:bookmarkStart w:id="4" w:name="_Toc354658137"/>
      <w:bookmarkStart w:id="5" w:name="_Toc354658270"/>
      <w:bookmarkStart w:id="6" w:name="_Toc354658304"/>
      <w:bookmarkStart w:id="7" w:name="_Toc354658398"/>
    </w:p>
    <w:p w:rsidR="0024499C" w:rsidRDefault="0024499C" w:rsidP="00E45538">
      <w:pPr>
        <w:rPr>
          <w:b/>
          <w:noProof/>
        </w:rPr>
      </w:pPr>
    </w:p>
    <w:p w:rsidR="0024499C" w:rsidRDefault="0024499C" w:rsidP="00E45538">
      <w:pPr>
        <w:rPr>
          <w:b/>
          <w:noProof/>
        </w:rPr>
      </w:pPr>
    </w:p>
    <w:p w:rsidR="0024499C" w:rsidRPr="0024499C" w:rsidRDefault="0024499C" w:rsidP="00E45538">
      <w:pPr>
        <w:rPr>
          <w:b/>
          <w:noProof/>
        </w:rPr>
      </w:pPr>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24499C" w:rsidRDefault="00B84C11" w:rsidP="004A2E07">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F5141">
        <w:rPr>
          <w:b/>
          <w:noProof/>
        </w:rPr>
        <w:t>2</w:t>
      </w:r>
      <w:r w:rsidR="004A2E07">
        <w:rPr>
          <w:b/>
          <w:noProof/>
        </w:rPr>
        <w:t>46</w:t>
      </w:r>
      <w:r w:rsidR="008F14FD">
        <w:rPr>
          <w:b/>
          <w:noProof/>
          <w:lang w:val="sr-Cyrl-CS"/>
        </w:rPr>
        <w:t>-16</w:t>
      </w:r>
      <w:r w:rsidR="0023541D">
        <w:rPr>
          <w:b/>
          <w:noProof/>
        </w:rPr>
        <w:t xml:space="preserve">-O </w:t>
      </w:r>
      <w:r w:rsidRPr="00C52A05">
        <w:rPr>
          <w:b/>
          <w:noProof/>
        </w:rPr>
        <w:t xml:space="preserve">- </w:t>
      </w:r>
      <w:bookmarkEnd w:id="4"/>
      <w:bookmarkEnd w:id="5"/>
      <w:bookmarkEnd w:id="6"/>
      <w:bookmarkEnd w:id="7"/>
      <w:r w:rsidR="004A2E07">
        <w:rPr>
          <w:b/>
          <w:lang w:val="sr-Cyrl-CS"/>
        </w:rPr>
        <w:t>Набавка</w:t>
      </w:r>
      <w:r w:rsidR="004A2E07">
        <w:rPr>
          <w:b/>
        </w:rPr>
        <w:t xml:space="preserve"> регистрованих лекова ван Листе лекова за потребе трансплантација </w:t>
      </w:r>
      <w:r w:rsidR="004A2E07">
        <w:rPr>
          <w:b/>
          <w:noProof/>
        </w:rPr>
        <w:t xml:space="preserve">Клиничког центра </w:t>
      </w:r>
      <w:r w:rsidR="004A2E07" w:rsidRPr="00A978FC">
        <w:rPr>
          <w:b/>
          <w:noProof/>
        </w:rPr>
        <w:t>Војводине</w:t>
      </w:r>
    </w:p>
    <w:p w:rsidR="0024499C" w:rsidRDefault="0024499C"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FB713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0D67CA">
              <w:rPr>
                <w:noProof/>
                <w:webHidden/>
              </w:rPr>
              <w:t>3</w:t>
            </w:r>
            <w:r>
              <w:rPr>
                <w:noProof/>
                <w:webHidden/>
              </w:rPr>
              <w:fldChar w:fldCharType="end"/>
            </w:r>
          </w:hyperlink>
        </w:p>
        <w:p w:rsidR="00D73600" w:rsidRDefault="003E23C4">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FB7133">
              <w:rPr>
                <w:noProof/>
                <w:webHidden/>
              </w:rPr>
              <w:fldChar w:fldCharType="begin"/>
            </w:r>
            <w:r w:rsidR="00D73600">
              <w:rPr>
                <w:noProof/>
                <w:webHidden/>
              </w:rPr>
              <w:instrText xml:space="preserve"> PAGEREF _Toc443644096 \h </w:instrText>
            </w:r>
            <w:r w:rsidR="00FB7133">
              <w:rPr>
                <w:noProof/>
                <w:webHidden/>
              </w:rPr>
            </w:r>
            <w:r w:rsidR="00FB7133">
              <w:rPr>
                <w:noProof/>
                <w:webHidden/>
              </w:rPr>
              <w:fldChar w:fldCharType="separate"/>
            </w:r>
            <w:r w:rsidR="000D67CA">
              <w:rPr>
                <w:noProof/>
                <w:webHidden/>
              </w:rPr>
              <w:t>4</w:t>
            </w:r>
            <w:r w:rsidR="00FB7133">
              <w:rPr>
                <w:noProof/>
                <w:webHidden/>
              </w:rPr>
              <w:fldChar w:fldCharType="end"/>
            </w:r>
          </w:hyperlink>
        </w:p>
        <w:p w:rsidR="00D73600" w:rsidRDefault="003E23C4">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FB7133">
              <w:rPr>
                <w:noProof/>
                <w:webHidden/>
              </w:rPr>
              <w:fldChar w:fldCharType="begin"/>
            </w:r>
            <w:r w:rsidR="00D73600">
              <w:rPr>
                <w:noProof/>
                <w:webHidden/>
              </w:rPr>
              <w:instrText xml:space="preserve"> PAGEREF _Toc443644097 \h </w:instrText>
            </w:r>
            <w:r w:rsidR="00FB7133">
              <w:rPr>
                <w:noProof/>
                <w:webHidden/>
              </w:rPr>
            </w:r>
            <w:r w:rsidR="00FB7133">
              <w:rPr>
                <w:noProof/>
                <w:webHidden/>
              </w:rPr>
              <w:fldChar w:fldCharType="separate"/>
            </w:r>
            <w:r w:rsidR="000D67CA">
              <w:rPr>
                <w:noProof/>
                <w:webHidden/>
              </w:rPr>
              <w:t>5</w:t>
            </w:r>
            <w:r w:rsidR="00FB7133">
              <w:rPr>
                <w:noProof/>
                <w:webHidden/>
              </w:rPr>
              <w:fldChar w:fldCharType="end"/>
            </w:r>
          </w:hyperlink>
        </w:p>
        <w:p w:rsidR="00D73600" w:rsidRDefault="003E23C4">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FB7133">
              <w:rPr>
                <w:noProof/>
                <w:webHidden/>
              </w:rPr>
              <w:fldChar w:fldCharType="begin"/>
            </w:r>
            <w:r w:rsidR="00D73600">
              <w:rPr>
                <w:noProof/>
                <w:webHidden/>
              </w:rPr>
              <w:instrText xml:space="preserve"> PAGEREF _Toc443644098 \h </w:instrText>
            </w:r>
            <w:r w:rsidR="00FB7133">
              <w:rPr>
                <w:noProof/>
                <w:webHidden/>
              </w:rPr>
            </w:r>
            <w:r w:rsidR="00FB7133">
              <w:rPr>
                <w:noProof/>
                <w:webHidden/>
              </w:rPr>
              <w:fldChar w:fldCharType="separate"/>
            </w:r>
            <w:r w:rsidR="000D67CA">
              <w:rPr>
                <w:noProof/>
                <w:webHidden/>
              </w:rPr>
              <w:t>6</w:t>
            </w:r>
            <w:r w:rsidR="00FB7133">
              <w:rPr>
                <w:noProof/>
                <w:webHidden/>
              </w:rPr>
              <w:fldChar w:fldCharType="end"/>
            </w:r>
          </w:hyperlink>
        </w:p>
        <w:p w:rsidR="00D73600" w:rsidRPr="00D73600" w:rsidRDefault="003E23C4">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FB7133" w:rsidRPr="00D73600">
              <w:rPr>
                <w:noProof/>
                <w:webHidden/>
              </w:rPr>
              <w:fldChar w:fldCharType="begin"/>
            </w:r>
            <w:r w:rsidR="00D73600" w:rsidRPr="00D73600">
              <w:rPr>
                <w:noProof/>
                <w:webHidden/>
              </w:rPr>
              <w:instrText xml:space="preserve"> PAGEREF _Toc443644099 \h </w:instrText>
            </w:r>
            <w:r w:rsidR="00FB7133" w:rsidRPr="00D73600">
              <w:rPr>
                <w:noProof/>
                <w:webHidden/>
              </w:rPr>
            </w:r>
            <w:r w:rsidR="00FB7133" w:rsidRPr="00D73600">
              <w:rPr>
                <w:noProof/>
                <w:webHidden/>
              </w:rPr>
              <w:fldChar w:fldCharType="separate"/>
            </w:r>
            <w:r w:rsidR="000D67CA">
              <w:rPr>
                <w:noProof/>
                <w:webHidden/>
              </w:rPr>
              <w:t>8</w:t>
            </w:r>
            <w:r w:rsidR="00FB7133" w:rsidRPr="00D73600">
              <w:rPr>
                <w:noProof/>
                <w:webHidden/>
              </w:rPr>
              <w:fldChar w:fldCharType="end"/>
            </w:r>
          </w:hyperlink>
        </w:p>
        <w:p w:rsidR="00D73600" w:rsidRPr="00D73600" w:rsidRDefault="003E23C4">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FB7133" w:rsidRPr="00D73600">
              <w:rPr>
                <w:noProof/>
                <w:webHidden/>
              </w:rPr>
              <w:fldChar w:fldCharType="begin"/>
            </w:r>
            <w:r w:rsidR="00D73600" w:rsidRPr="00D73600">
              <w:rPr>
                <w:noProof/>
                <w:webHidden/>
              </w:rPr>
              <w:instrText xml:space="preserve"> PAGEREF _Toc443644100 \h </w:instrText>
            </w:r>
            <w:r w:rsidR="00FB7133" w:rsidRPr="00D73600">
              <w:rPr>
                <w:noProof/>
                <w:webHidden/>
              </w:rPr>
            </w:r>
            <w:r w:rsidR="00FB7133" w:rsidRPr="00D73600">
              <w:rPr>
                <w:noProof/>
                <w:webHidden/>
              </w:rPr>
              <w:fldChar w:fldCharType="separate"/>
            </w:r>
            <w:r w:rsidR="000D67CA">
              <w:rPr>
                <w:noProof/>
                <w:webHidden/>
              </w:rPr>
              <w:t>19</w:t>
            </w:r>
            <w:r w:rsidR="00FB7133" w:rsidRPr="00D73600">
              <w:rPr>
                <w:noProof/>
                <w:webHidden/>
              </w:rPr>
              <w:fldChar w:fldCharType="end"/>
            </w:r>
          </w:hyperlink>
        </w:p>
        <w:p w:rsidR="00D73600" w:rsidRPr="00D73600" w:rsidRDefault="003E23C4">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FB7133" w:rsidRPr="00D73600">
              <w:rPr>
                <w:noProof/>
                <w:webHidden/>
              </w:rPr>
              <w:fldChar w:fldCharType="begin"/>
            </w:r>
            <w:r w:rsidR="00D73600" w:rsidRPr="00D73600">
              <w:rPr>
                <w:noProof/>
                <w:webHidden/>
              </w:rPr>
              <w:instrText xml:space="preserve"> PAGEREF _Toc443644116 \h </w:instrText>
            </w:r>
            <w:r w:rsidR="00FB7133" w:rsidRPr="00D73600">
              <w:rPr>
                <w:noProof/>
                <w:webHidden/>
              </w:rPr>
            </w:r>
            <w:r w:rsidR="00FB7133" w:rsidRPr="00D73600">
              <w:rPr>
                <w:noProof/>
                <w:webHidden/>
              </w:rPr>
              <w:fldChar w:fldCharType="separate"/>
            </w:r>
            <w:r w:rsidR="000D67CA">
              <w:rPr>
                <w:noProof/>
                <w:webHidden/>
              </w:rPr>
              <w:t>22</w:t>
            </w:r>
            <w:r w:rsidR="00FB7133" w:rsidRPr="00D73600">
              <w:rPr>
                <w:noProof/>
                <w:webHidden/>
              </w:rPr>
              <w:fldChar w:fldCharType="end"/>
            </w:r>
          </w:hyperlink>
        </w:p>
        <w:p w:rsidR="00D73600" w:rsidRPr="00D73600" w:rsidRDefault="003E23C4">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FB7133" w:rsidRPr="00D73600">
              <w:rPr>
                <w:noProof/>
                <w:webHidden/>
              </w:rPr>
              <w:fldChar w:fldCharType="begin"/>
            </w:r>
            <w:r w:rsidR="00D73600" w:rsidRPr="00D73600">
              <w:rPr>
                <w:noProof/>
                <w:webHidden/>
              </w:rPr>
              <w:instrText xml:space="preserve"> PAGEREF _Toc443644117 \h </w:instrText>
            </w:r>
            <w:r w:rsidR="00FB7133" w:rsidRPr="00D73600">
              <w:rPr>
                <w:noProof/>
                <w:webHidden/>
              </w:rPr>
            </w:r>
            <w:r w:rsidR="00FB7133" w:rsidRPr="00D73600">
              <w:rPr>
                <w:noProof/>
                <w:webHidden/>
              </w:rPr>
              <w:fldChar w:fldCharType="separate"/>
            </w:r>
            <w:r w:rsidR="000D67CA">
              <w:rPr>
                <w:noProof/>
                <w:webHidden/>
              </w:rPr>
              <w:t>23</w:t>
            </w:r>
            <w:r w:rsidR="00FB7133" w:rsidRPr="00D73600">
              <w:rPr>
                <w:noProof/>
                <w:webHidden/>
              </w:rPr>
              <w:fldChar w:fldCharType="end"/>
            </w:r>
          </w:hyperlink>
        </w:p>
        <w:p w:rsidR="00D73600" w:rsidRPr="00D73600" w:rsidRDefault="003E23C4">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FB7133" w:rsidRPr="00D73600">
              <w:rPr>
                <w:noProof/>
                <w:webHidden/>
              </w:rPr>
              <w:fldChar w:fldCharType="begin"/>
            </w:r>
            <w:r w:rsidR="00D73600" w:rsidRPr="00D73600">
              <w:rPr>
                <w:noProof/>
                <w:webHidden/>
              </w:rPr>
              <w:instrText xml:space="preserve"> PAGEREF _Toc443644118 \h </w:instrText>
            </w:r>
            <w:r w:rsidR="00FB7133" w:rsidRPr="00D73600">
              <w:rPr>
                <w:noProof/>
                <w:webHidden/>
              </w:rPr>
            </w:r>
            <w:r w:rsidR="00FB7133" w:rsidRPr="00D73600">
              <w:rPr>
                <w:noProof/>
                <w:webHidden/>
              </w:rPr>
              <w:fldChar w:fldCharType="separate"/>
            </w:r>
            <w:r w:rsidR="000D67CA">
              <w:rPr>
                <w:noProof/>
                <w:webHidden/>
              </w:rPr>
              <w:t>24</w:t>
            </w:r>
            <w:r w:rsidR="00FB7133" w:rsidRPr="00D73600">
              <w:rPr>
                <w:noProof/>
                <w:webHidden/>
              </w:rPr>
              <w:fldChar w:fldCharType="end"/>
            </w:r>
          </w:hyperlink>
        </w:p>
        <w:p w:rsidR="00D73600" w:rsidRPr="00D73600" w:rsidRDefault="003E23C4">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FB7133" w:rsidRPr="00D73600">
              <w:rPr>
                <w:noProof/>
                <w:webHidden/>
              </w:rPr>
              <w:fldChar w:fldCharType="begin"/>
            </w:r>
            <w:r w:rsidR="00D73600" w:rsidRPr="00D73600">
              <w:rPr>
                <w:noProof/>
                <w:webHidden/>
              </w:rPr>
              <w:instrText xml:space="preserve"> PAGEREF _Toc443644119 \h </w:instrText>
            </w:r>
            <w:r w:rsidR="00FB7133" w:rsidRPr="00D73600">
              <w:rPr>
                <w:noProof/>
                <w:webHidden/>
              </w:rPr>
            </w:r>
            <w:r w:rsidR="00FB7133" w:rsidRPr="00D73600">
              <w:rPr>
                <w:noProof/>
                <w:webHidden/>
              </w:rPr>
              <w:fldChar w:fldCharType="separate"/>
            </w:r>
            <w:r w:rsidR="000D67CA">
              <w:rPr>
                <w:noProof/>
                <w:webHidden/>
              </w:rPr>
              <w:t>25</w:t>
            </w:r>
            <w:r w:rsidR="00FB7133" w:rsidRPr="00D73600">
              <w:rPr>
                <w:noProof/>
                <w:webHidden/>
              </w:rPr>
              <w:fldChar w:fldCharType="end"/>
            </w:r>
          </w:hyperlink>
        </w:p>
        <w:p w:rsidR="00D73600" w:rsidRDefault="003E23C4">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FB7133" w:rsidRPr="00D73600">
              <w:rPr>
                <w:noProof/>
                <w:webHidden/>
              </w:rPr>
              <w:fldChar w:fldCharType="begin"/>
            </w:r>
            <w:r w:rsidR="00D73600" w:rsidRPr="00D73600">
              <w:rPr>
                <w:noProof/>
                <w:webHidden/>
              </w:rPr>
              <w:instrText xml:space="preserve"> PAGEREF _Toc443644120 \h </w:instrText>
            </w:r>
            <w:r w:rsidR="00FB7133" w:rsidRPr="00D73600">
              <w:rPr>
                <w:noProof/>
                <w:webHidden/>
              </w:rPr>
            </w:r>
            <w:r w:rsidR="00FB7133" w:rsidRPr="00D73600">
              <w:rPr>
                <w:noProof/>
                <w:webHidden/>
              </w:rPr>
              <w:fldChar w:fldCharType="separate"/>
            </w:r>
            <w:r w:rsidR="000D67CA">
              <w:rPr>
                <w:noProof/>
                <w:webHidden/>
              </w:rPr>
              <w:t>26</w:t>
            </w:r>
            <w:r w:rsidR="00FB7133" w:rsidRPr="00D73600">
              <w:rPr>
                <w:noProof/>
                <w:webHidden/>
              </w:rPr>
              <w:fldChar w:fldCharType="end"/>
            </w:r>
          </w:hyperlink>
        </w:p>
        <w:p w:rsidR="00D73600" w:rsidRDefault="003E23C4">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FB7133">
              <w:rPr>
                <w:noProof/>
                <w:webHidden/>
              </w:rPr>
              <w:fldChar w:fldCharType="begin"/>
            </w:r>
            <w:r w:rsidR="00D73600">
              <w:rPr>
                <w:noProof/>
                <w:webHidden/>
              </w:rPr>
              <w:instrText xml:space="preserve"> PAGEREF _Toc443644121 \h </w:instrText>
            </w:r>
            <w:r w:rsidR="00FB7133">
              <w:rPr>
                <w:noProof/>
                <w:webHidden/>
              </w:rPr>
            </w:r>
            <w:r w:rsidR="00FB7133">
              <w:rPr>
                <w:noProof/>
                <w:webHidden/>
              </w:rPr>
              <w:fldChar w:fldCharType="separate"/>
            </w:r>
            <w:r w:rsidR="000D67CA">
              <w:rPr>
                <w:noProof/>
                <w:webHidden/>
              </w:rPr>
              <w:t>28</w:t>
            </w:r>
            <w:r w:rsidR="00FB7133">
              <w:rPr>
                <w:noProof/>
                <w:webHidden/>
              </w:rPr>
              <w:fldChar w:fldCharType="end"/>
            </w:r>
          </w:hyperlink>
        </w:p>
        <w:p w:rsidR="00D73600" w:rsidRDefault="003E23C4">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FB7133">
              <w:rPr>
                <w:noProof/>
                <w:webHidden/>
              </w:rPr>
              <w:fldChar w:fldCharType="begin"/>
            </w:r>
            <w:r w:rsidR="00D73600">
              <w:rPr>
                <w:noProof/>
                <w:webHidden/>
              </w:rPr>
              <w:instrText xml:space="preserve"> PAGEREF _Toc443644122 \h </w:instrText>
            </w:r>
            <w:r w:rsidR="00FB7133">
              <w:rPr>
                <w:noProof/>
                <w:webHidden/>
              </w:rPr>
            </w:r>
            <w:r w:rsidR="00FB7133">
              <w:rPr>
                <w:noProof/>
                <w:webHidden/>
              </w:rPr>
              <w:fldChar w:fldCharType="separate"/>
            </w:r>
            <w:r w:rsidR="000D67CA">
              <w:rPr>
                <w:noProof/>
                <w:webHidden/>
              </w:rPr>
              <w:t>29</w:t>
            </w:r>
            <w:r w:rsidR="00FB7133">
              <w:rPr>
                <w:noProof/>
                <w:webHidden/>
              </w:rPr>
              <w:fldChar w:fldCharType="end"/>
            </w:r>
          </w:hyperlink>
        </w:p>
        <w:p w:rsidR="009B75C5" w:rsidRDefault="00FB713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F5D1C" w:rsidRDefault="003F5141" w:rsidP="004A2E07">
            <w:pPr>
              <w:pStyle w:val="Footer"/>
              <w:jc w:val="both"/>
              <w:rPr>
                <w:b/>
                <w:noProof/>
                <w:sz w:val="28"/>
                <w:szCs w:val="28"/>
              </w:rPr>
            </w:pPr>
            <w:r>
              <w:rPr>
                <w:b/>
              </w:rPr>
              <w:t>2</w:t>
            </w:r>
            <w:r w:rsidR="004A2E07">
              <w:rPr>
                <w:b/>
              </w:rPr>
              <w:t>46</w:t>
            </w:r>
            <w:r w:rsidR="008F14FD">
              <w:rPr>
                <w:b/>
                <w:lang w:val="sr-Cyrl-CS"/>
              </w:rPr>
              <w:t>-16</w:t>
            </w:r>
            <w:r w:rsidR="0023541D" w:rsidRPr="002174BB">
              <w:rPr>
                <w:b/>
              </w:rPr>
              <w:t>-O</w:t>
            </w:r>
            <w:r w:rsidR="00734367" w:rsidRPr="00734367">
              <w:t xml:space="preserve"> </w:t>
            </w:r>
            <w:r w:rsidR="00B84C11" w:rsidRPr="00734367">
              <w:t xml:space="preserve">је </w:t>
            </w:r>
            <w:r w:rsidR="004A2E07">
              <w:rPr>
                <w:b/>
                <w:lang w:val="sr-Cyrl-CS"/>
              </w:rPr>
              <w:t>Набавка</w:t>
            </w:r>
            <w:r w:rsidR="004A2E07">
              <w:rPr>
                <w:b/>
              </w:rPr>
              <w:t xml:space="preserve"> регистрованих лекова ван Листе лекова за потребе трансплантација </w:t>
            </w:r>
            <w:r w:rsidR="004A2E07">
              <w:rPr>
                <w:b/>
                <w:noProof/>
              </w:rPr>
              <w:t xml:space="preserve">Клиничког центра </w:t>
            </w:r>
            <w:r w:rsidR="004A2E07" w:rsidRPr="00A978FC">
              <w:rPr>
                <w:b/>
                <w:noProof/>
              </w:rPr>
              <w:t>Војводине</w:t>
            </w:r>
            <w:r w:rsidR="00FF5D1C">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400AEB"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400AEB">
              <w:rPr>
                <w:lang w:val="sr-Cyrl-CS"/>
              </w:rPr>
              <w:t>.</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7C32C7" w:rsidRPr="007C32C7" w:rsidRDefault="007C32C7"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4499C" w:rsidRDefault="00B84C11" w:rsidP="004A2E07">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F5141">
              <w:rPr>
                <w:b/>
                <w:lang w:val="sr-Cyrl-CS"/>
              </w:rPr>
              <w:t>2</w:t>
            </w:r>
            <w:r w:rsidR="004A2E07">
              <w:rPr>
                <w:b/>
              </w:rPr>
              <w:t>46</w:t>
            </w:r>
            <w:r w:rsidR="008F14FD">
              <w:rPr>
                <w:b/>
                <w:lang w:val="sr-Cyrl-CS"/>
              </w:rPr>
              <w:t>-16</w:t>
            </w:r>
            <w:r w:rsidR="0023541D" w:rsidRPr="002174BB">
              <w:rPr>
                <w:b/>
              </w:rPr>
              <w:t>-O</w:t>
            </w:r>
            <w:r w:rsidR="0023541D">
              <w:t xml:space="preserve"> </w:t>
            </w:r>
            <w:r w:rsidRPr="001B2B46">
              <w:t xml:space="preserve">је </w:t>
            </w:r>
            <w:r w:rsidR="004A2E07">
              <w:rPr>
                <w:b/>
              </w:rPr>
              <w:t>н</w:t>
            </w:r>
            <w:r w:rsidR="004A2E07">
              <w:rPr>
                <w:b/>
                <w:lang w:val="sr-Cyrl-CS"/>
              </w:rPr>
              <w:t>абавка</w:t>
            </w:r>
            <w:r w:rsidR="004A2E07">
              <w:rPr>
                <w:b/>
              </w:rPr>
              <w:t xml:space="preserve"> регистрованих лекова ван Листе лекова за потребе трансплантација </w:t>
            </w:r>
            <w:r w:rsidR="004A2E07">
              <w:rPr>
                <w:b/>
                <w:noProof/>
              </w:rPr>
              <w:t xml:space="preserve">Клиничког центра </w:t>
            </w:r>
            <w:r w:rsidR="004A2E07" w:rsidRPr="00A978FC">
              <w:rPr>
                <w:b/>
                <w:noProof/>
              </w:rPr>
              <w:t>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C643E" w:rsidRDefault="00EC643E" w:rsidP="00B84C11">
      <w:pPr>
        <w:rPr>
          <w:b/>
          <w:noProof/>
        </w:rPr>
      </w:pPr>
    </w:p>
    <w:p w:rsidR="00F0535B" w:rsidRPr="007C32C7" w:rsidRDefault="00F0535B"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FF5D1C" w:rsidRDefault="00FF5D1C" w:rsidP="00B912A5">
      <w:pPr>
        <w:rPr>
          <w:b/>
          <w:noProof/>
        </w:rPr>
      </w:pPr>
    </w:p>
    <w:p w:rsidR="00FF5D1C"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4A2E07" w:rsidRPr="00D33F1C" w:rsidTr="006E53C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4A2E07" w:rsidRPr="00D33F1C" w:rsidRDefault="004A2E07" w:rsidP="006E53CB">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4A2E07" w:rsidRPr="00DF51BA" w:rsidRDefault="004A2E07" w:rsidP="004A2E07">
            <w:pPr>
              <w:tabs>
                <w:tab w:val="left" w:pos="1215"/>
              </w:tabs>
              <w:rPr>
                <w:noProof/>
              </w:rPr>
            </w:pPr>
            <w:r>
              <w:rPr>
                <w:noProof/>
              </w:rPr>
              <w:t>acetilcistein</w:t>
            </w:r>
          </w:p>
        </w:tc>
      </w:tr>
      <w:tr w:rsidR="004A2E07" w:rsidRPr="00D33F1C" w:rsidTr="006E53C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4A2E07" w:rsidRPr="00D33F1C" w:rsidRDefault="004A2E07" w:rsidP="006E53CB">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4A2E07" w:rsidRPr="001A74D4" w:rsidRDefault="004A2E07" w:rsidP="004A2E07">
            <w:pPr>
              <w:tabs>
                <w:tab w:val="left" w:pos="1305"/>
              </w:tabs>
              <w:rPr>
                <w:noProof/>
              </w:rPr>
            </w:pPr>
            <w:r>
              <w:rPr>
                <w:noProof/>
              </w:rPr>
              <w:t>baziliksimab</w:t>
            </w:r>
          </w:p>
        </w:tc>
      </w:tr>
      <w:tr w:rsidR="004A2E07" w:rsidRPr="00D33F1C" w:rsidTr="006E53C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4A2E07" w:rsidRPr="00D33F1C" w:rsidRDefault="004A2E07" w:rsidP="006E53CB">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4A2E07" w:rsidRPr="001A74D4" w:rsidRDefault="004A2E07" w:rsidP="004A2E07">
            <w:pPr>
              <w:tabs>
                <w:tab w:val="left" w:pos="1335"/>
              </w:tabs>
              <w:rPr>
                <w:noProof/>
              </w:rPr>
            </w:pPr>
            <w:r>
              <w:rPr>
                <w:noProof/>
              </w:rPr>
              <w:t>mikofenolna kiselina</w:t>
            </w:r>
          </w:p>
        </w:tc>
      </w:tr>
    </w:tbl>
    <w:p w:rsidR="00FF5D1C" w:rsidRPr="00FF5D1C" w:rsidRDefault="00FF5D1C" w:rsidP="00B912A5">
      <w:pPr>
        <w:rPr>
          <w:b/>
          <w:noProof/>
        </w:rPr>
      </w:pPr>
    </w:p>
    <w:p w:rsidR="00EC643E" w:rsidRPr="00FF5D1C" w:rsidRDefault="00EC643E"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B912A5" w:rsidRPr="00FF5D1C" w:rsidRDefault="00B912A5" w:rsidP="00B84C11">
      <w:pPr>
        <w:rPr>
          <w:b/>
          <w:noProof/>
        </w:rPr>
      </w:pPr>
    </w:p>
    <w:p w:rsidR="00E43FAE" w:rsidRDefault="00E43FAE" w:rsidP="00D76B68">
      <w:pPr>
        <w:pStyle w:val="Heading2"/>
        <w:numPr>
          <w:ilvl w:val="0"/>
          <w:numId w:val="5"/>
        </w:numPr>
        <w:rPr>
          <w:noProof/>
        </w:rPr>
      </w:pPr>
      <w:bookmarkStart w:id="17" w:name="_Toc443644097"/>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Pr="007C32C7" w:rsidRDefault="007C32C7">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FF5D1C">
              <w:rPr>
                <w:b/>
                <w:lang w:val="sr-Cyrl-CS"/>
              </w:rPr>
              <w:t>набавка</w:t>
            </w:r>
            <w:r w:rsidR="00FF5D1C">
              <w:rPr>
                <w:b/>
              </w:rPr>
              <w:t xml:space="preserve"> </w:t>
            </w:r>
            <w:r w:rsidR="004A2E07">
              <w:rPr>
                <w:b/>
              </w:rPr>
              <w:t xml:space="preserve">регистрованих лекова ван Листе лекова за потребе трансплантација </w:t>
            </w:r>
            <w:r w:rsidR="004A2E07">
              <w:rPr>
                <w:b/>
                <w:noProof/>
              </w:rPr>
              <w:t xml:space="preserve">Клиничког центра </w:t>
            </w:r>
            <w:r w:rsidR="004A2E07" w:rsidRPr="00A978FC">
              <w:rPr>
                <w:b/>
                <w:noProof/>
              </w:rPr>
              <w:t>Војводине</w:t>
            </w:r>
            <w:r w:rsidR="003F5141">
              <w:rPr>
                <w:b/>
                <w:noProof/>
              </w:rPr>
              <w:t>.</w:t>
            </w:r>
          </w:p>
          <w:p w:rsidR="003F5141" w:rsidRDefault="003F5141" w:rsidP="00EC643E">
            <w:pPr>
              <w:pStyle w:val="Footer"/>
              <w:jc w:val="both"/>
              <w:rPr>
                <w:b/>
                <w:noProof/>
              </w:rPr>
            </w:pPr>
          </w:p>
          <w:p w:rsidR="00C52A05" w:rsidRPr="002D3ABA" w:rsidRDefault="00EC73DB" w:rsidP="00EC643E">
            <w:pPr>
              <w:pStyle w:val="Footer"/>
              <w:jc w:val="both"/>
              <w:rPr>
                <w:b/>
                <w:noProof/>
              </w:rPr>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18" w:name="_Toc364158545"/>
      <w:bookmarkStart w:id="19" w:name="_Toc395526464"/>
      <w:bookmarkStart w:id="20"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0B367E" w:rsidRPr="00C40A17" w:rsidRDefault="000B367E" w:rsidP="00A22563">
      <w:pPr>
        <w:jc w:val="both"/>
        <w:rPr>
          <w:noProof/>
        </w:rPr>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0"/>
        <w:gridCol w:w="144"/>
        <w:gridCol w:w="4111"/>
        <w:gridCol w:w="1526"/>
      </w:tblGrid>
      <w:tr w:rsidR="00BF4AF8" w:rsidRPr="00AE1407" w:rsidTr="00EE74DE">
        <w:trPr>
          <w:trHeight w:val="972"/>
        </w:trPr>
        <w:tc>
          <w:tcPr>
            <w:tcW w:w="800" w:type="dxa"/>
            <w:vAlign w:val="center"/>
          </w:tcPr>
          <w:p w:rsidR="00BF4AF8" w:rsidRPr="00AE1407" w:rsidRDefault="00BF4AF8" w:rsidP="00BF4AF8">
            <w:pPr>
              <w:jc w:val="center"/>
              <w:rPr>
                <w:noProof/>
              </w:rPr>
            </w:pPr>
            <w:r w:rsidRPr="00AE1407">
              <w:rPr>
                <w:noProof/>
              </w:rPr>
              <w:t>Бр.</w:t>
            </w:r>
          </w:p>
        </w:tc>
        <w:tc>
          <w:tcPr>
            <w:tcW w:w="3185" w:type="dxa"/>
            <w:gridSpan w:val="2"/>
            <w:vAlign w:val="center"/>
          </w:tcPr>
          <w:p w:rsidR="00BF4AF8" w:rsidRPr="00AE1407" w:rsidRDefault="00BF4AF8" w:rsidP="00BF4AF8">
            <w:pPr>
              <w:jc w:val="center"/>
              <w:rPr>
                <w:noProof/>
              </w:rPr>
            </w:pPr>
            <w:r w:rsidRPr="00AE1407">
              <w:rPr>
                <w:noProof/>
              </w:rPr>
              <w:t>УСЛОВИ</w:t>
            </w:r>
          </w:p>
        </w:tc>
        <w:tc>
          <w:tcPr>
            <w:tcW w:w="4110" w:type="dxa"/>
            <w:vAlign w:val="center"/>
          </w:tcPr>
          <w:p w:rsidR="00BF4AF8" w:rsidRPr="00AE1407" w:rsidRDefault="00BF4AF8" w:rsidP="00BF4AF8">
            <w:pPr>
              <w:jc w:val="center"/>
              <w:rPr>
                <w:noProof/>
              </w:rPr>
            </w:pPr>
            <w:r w:rsidRPr="00AE1407">
              <w:rPr>
                <w:noProof/>
              </w:rPr>
              <w:t>ДОКАЗИ</w:t>
            </w:r>
          </w:p>
        </w:tc>
        <w:tc>
          <w:tcPr>
            <w:tcW w:w="1526"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617E65">
        <w:trPr>
          <w:trHeight w:val="505"/>
        </w:trPr>
        <w:tc>
          <w:tcPr>
            <w:tcW w:w="800" w:type="dxa"/>
            <w:vAlign w:val="center"/>
          </w:tcPr>
          <w:p w:rsidR="00BF4AF8" w:rsidRPr="00AE1407" w:rsidRDefault="00BF4AF8" w:rsidP="0067772E">
            <w:pPr>
              <w:jc w:val="cente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2" w:type="dxa"/>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617E65">
        <w:trPr>
          <w:trHeight w:val="458"/>
        </w:trPr>
        <w:tc>
          <w:tcPr>
            <w:tcW w:w="800" w:type="dxa"/>
            <w:vAlign w:val="center"/>
          </w:tcPr>
          <w:p w:rsidR="00BF4AF8" w:rsidRPr="00AE1407" w:rsidRDefault="00BF4AF8" w:rsidP="0067772E">
            <w:pPr>
              <w:jc w:val="cente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2" w:type="dxa"/>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947A86">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947A86" w:rsidRPr="00AE1407">
              <w:rPr>
                <w:rFonts w:ascii="Times New Roman" w:hAnsi="Times New Roman" w:cs="Times New Roman"/>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617E65">
        <w:trPr>
          <w:trHeight w:val="789"/>
        </w:trPr>
        <w:tc>
          <w:tcPr>
            <w:tcW w:w="800" w:type="dxa"/>
            <w:vAlign w:val="center"/>
          </w:tcPr>
          <w:p w:rsidR="00BF4AF8" w:rsidRPr="00AE1407" w:rsidRDefault="00BF4AF8" w:rsidP="0067772E">
            <w:pPr>
              <w:jc w:val="center"/>
              <w:rPr>
                <w:noProof/>
              </w:rPr>
            </w:pPr>
            <w:r>
              <w:rPr>
                <w:noProof/>
              </w:rPr>
              <w:lastRenderedPageBreak/>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2" w:type="dxa"/>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617E65">
        <w:trPr>
          <w:trHeight w:val="2625"/>
        </w:trPr>
        <w:tc>
          <w:tcPr>
            <w:tcW w:w="800" w:type="dxa"/>
            <w:vAlign w:val="center"/>
          </w:tcPr>
          <w:p w:rsidR="00BF4AF8" w:rsidRPr="00AE1407" w:rsidRDefault="00BF4AF8" w:rsidP="0067772E">
            <w:pPr>
              <w:jc w:val="center"/>
              <w:rPr>
                <w:noProof/>
              </w:rPr>
            </w:pPr>
            <w:r>
              <w:rPr>
                <w:noProof/>
              </w:rPr>
              <w:t>4</w:t>
            </w:r>
            <w:r w:rsidRPr="00AE1407">
              <w:rPr>
                <w:noProof/>
              </w:rPr>
              <w:t>.</w:t>
            </w:r>
          </w:p>
        </w:tc>
        <w:tc>
          <w:tcPr>
            <w:tcW w:w="3183" w:type="dxa"/>
            <w:gridSpan w:val="2"/>
          </w:tcPr>
          <w:p w:rsidR="00947A86" w:rsidRDefault="00947A86" w:rsidP="007512A3">
            <w:pPr>
              <w:jc w:val="both"/>
              <w:rPr>
                <w:noProof/>
              </w:rPr>
            </w:pPr>
          </w:p>
          <w:p w:rsidR="00947A86" w:rsidRDefault="00947A86" w:rsidP="007512A3">
            <w:pPr>
              <w:jc w:val="both"/>
              <w:rPr>
                <w:noProof/>
              </w:rPr>
            </w:pPr>
          </w:p>
          <w:p w:rsidR="00947A86" w:rsidRDefault="00947A86" w:rsidP="007512A3">
            <w:pPr>
              <w:jc w:val="both"/>
              <w:rPr>
                <w:noProof/>
              </w:rPr>
            </w:pPr>
          </w:p>
          <w:p w:rsidR="00947A86" w:rsidRDefault="00947A86" w:rsidP="007512A3">
            <w:pPr>
              <w:jc w:val="both"/>
              <w:rPr>
                <w:noProof/>
              </w:rPr>
            </w:pPr>
          </w:p>
          <w:p w:rsidR="00BF4AF8" w:rsidRPr="00AE1407" w:rsidRDefault="00BF4AF8" w:rsidP="007512A3">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7512A3">
              <w:rPr>
                <w:noProof/>
              </w:rPr>
              <w:t>.</w:t>
            </w:r>
          </w:p>
        </w:tc>
        <w:tc>
          <w:tcPr>
            <w:tcW w:w="4112" w:type="dxa"/>
          </w:tcPr>
          <w:p w:rsidR="00947A86" w:rsidRPr="00947A86" w:rsidRDefault="00BF4AF8" w:rsidP="00BF4AF8">
            <w:pPr>
              <w:jc w:val="both"/>
              <w:rPr>
                <w:b/>
                <w:iCs/>
              </w:rPr>
            </w:pPr>
            <w:r w:rsidRPr="00AE1407">
              <w:rPr>
                <w:iCs/>
              </w:rPr>
              <w:t xml:space="preserve">Доказ за </w:t>
            </w:r>
            <w:r w:rsidRPr="00AE1407">
              <w:rPr>
                <w:b/>
                <w:iCs/>
              </w:rPr>
              <w:t>правно лице / предузетнике / физичка лица:</w:t>
            </w:r>
          </w:p>
          <w:p w:rsidR="000B367E" w:rsidRPr="008D4EBD" w:rsidRDefault="000B367E" w:rsidP="000B367E">
            <w:pPr>
              <w:jc w:val="both"/>
              <w:rPr>
                <w:noProof/>
              </w:rPr>
            </w:pPr>
            <w:r w:rsidRPr="00AE1407">
              <w:rPr>
                <w:iCs/>
              </w:rPr>
              <w:t xml:space="preserve">Доказ за </w:t>
            </w:r>
            <w:r w:rsidRPr="00AE1407">
              <w:rPr>
                <w:b/>
                <w:iCs/>
              </w:rPr>
              <w:t>правно лице / предузетнике / физичка лица:</w:t>
            </w:r>
          </w:p>
          <w:p w:rsidR="000B367E" w:rsidRPr="00BF4AF8" w:rsidRDefault="000B367E" w:rsidP="000B367E">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947A86" w:rsidRPr="00947A86" w:rsidRDefault="00947A86" w:rsidP="008D4EBD">
            <w:pPr>
              <w:jc w:val="both"/>
              <w:rPr>
                <w:iCs/>
              </w:rPr>
            </w:pPr>
          </w:p>
          <w:p w:rsidR="0024499C" w:rsidRPr="0024499C" w:rsidRDefault="008D4EBD" w:rsidP="006E53CB">
            <w:pPr>
              <w:jc w:val="both"/>
              <w:rPr>
                <w:noProof/>
              </w:rPr>
            </w:pPr>
            <w:r w:rsidRPr="008D4EBD">
              <w:rPr>
                <w:b/>
                <w:noProof/>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5"/>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17E65" w:rsidRPr="007A5826" w:rsidTr="001E05A9">
        <w:trPr>
          <w:trHeight w:val="1121"/>
        </w:trPr>
        <w:tc>
          <w:tcPr>
            <w:tcW w:w="800" w:type="dxa"/>
            <w:tcBorders>
              <w:top w:val="single" w:sz="4" w:space="0" w:color="auto"/>
              <w:left w:val="double" w:sz="4" w:space="0" w:color="auto"/>
              <w:bottom w:val="single" w:sz="4" w:space="0" w:color="auto"/>
              <w:right w:val="single" w:sz="4" w:space="0" w:color="auto"/>
            </w:tcBorders>
            <w:shd w:val="clear" w:color="auto" w:fill="auto"/>
            <w:vAlign w:val="center"/>
          </w:tcPr>
          <w:p w:rsidR="00617E65" w:rsidRPr="0017305B" w:rsidRDefault="00617E65" w:rsidP="001E05A9">
            <w:pPr>
              <w:jc w:val="center"/>
              <w:rPr>
                <w:noProof/>
              </w:rPr>
            </w:pPr>
            <w:r w:rsidRPr="0067772E">
              <w:rPr>
                <w:noProof/>
              </w:rPr>
              <w:t>5</w:t>
            </w:r>
            <w:r w:rsidRPr="0017305B">
              <w:rPr>
                <w:noProof/>
              </w:rPr>
              <w:t>.</w:t>
            </w:r>
          </w:p>
          <w:p w:rsidR="00617E65" w:rsidRPr="0017305B" w:rsidRDefault="00617E65" w:rsidP="001E05A9">
            <w:pPr>
              <w:pStyle w:val="ListParagraph"/>
              <w:ind w:left="405"/>
              <w:jc w:val="center"/>
              <w:rPr>
                <w:noProof/>
              </w:rPr>
            </w:pPr>
          </w:p>
          <w:p w:rsidR="00617E65" w:rsidRPr="0017305B" w:rsidRDefault="00617E65" w:rsidP="001E05A9">
            <w:pPr>
              <w:pStyle w:val="ListParagraph"/>
              <w:ind w:left="405"/>
              <w:jc w:val="center"/>
              <w:rPr>
                <w:noProof/>
              </w:rPr>
            </w:pPr>
          </w:p>
          <w:p w:rsidR="00617E65" w:rsidRPr="0017305B" w:rsidRDefault="00617E65" w:rsidP="001E05A9">
            <w:pPr>
              <w:pStyle w:val="ListParagraph"/>
              <w:ind w:left="405"/>
              <w:jc w:val="center"/>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617E65" w:rsidRPr="001A45B5" w:rsidRDefault="00617E65" w:rsidP="001F6019">
            <w:pPr>
              <w:jc w:val="both"/>
            </w:pPr>
            <w:r w:rsidRPr="004B0118">
              <w:rPr>
                <w:noProof/>
              </w:rPr>
              <w:t xml:space="preserve">Да понуђач поседује решење носиоца дозволе за стављање у промет фармацеутског производа </w:t>
            </w:r>
            <w:r w:rsidRPr="004B0118">
              <w:rPr>
                <w:noProof/>
              </w:rPr>
              <w:lastRenderedPageBreak/>
              <w:t>који је предмет набавке издато од стране Агенције за лекове и медицинска средства Србије</w:t>
            </w:r>
            <w:r>
              <w:rPr>
                <w:noProof/>
              </w:rPr>
              <w:t>;</w:t>
            </w:r>
          </w:p>
        </w:tc>
        <w:tc>
          <w:tcPr>
            <w:tcW w:w="578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617E65" w:rsidRDefault="00617E65" w:rsidP="007C32C7">
            <w:pPr>
              <w:jc w:val="both"/>
              <w:rPr>
                <w:iCs/>
              </w:rPr>
            </w:pPr>
            <w:r>
              <w:rPr>
                <w:iCs/>
              </w:rPr>
              <w:lastRenderedPageBreak/>
              <w:t>Копија р</w:t>
            </w:r>
            <w:r w:rsidRPr="002F2654">
              <w:rPr>
                <w:iCs/>
              </w:rPr>
              <w:t>ешењ</w:t>
            </w:r>
            <w:r>
              <w:rPr>
                <w:iCs/>
              </w:rPr>
              <w:t>а</w:t>
            </w:r>
            <w:r w:rsidRPr="002F2654">
              <w:rPr>
                <w:iCs/>
              </w:rPr>
              <w:t xml:space="preserve"> </w:t>
            </w:r>
            <w:r>
              <w:rPr>
                <w:iCs/>
              </w:rPr>
              <w:t xml:space="preserve">о упису у регистар </w:t>
            </w:r>
            <w:r w:rsidRPr="002F2654">
              <w:rPr>
                <w:iCs/>
              </w:rPr>
              <w:t>АЛИМС</w:t>
            </w:r>
            <w:r>
              <w:rPr>
                <w:iCs/>
              </w:rPr>
              <w:t>,</w:t>
            </w:r>
            <w:r w:rsidRPr="002F2654">
              <w:rPr>
                <w:iCs/>
              </w:rPr>
              <w:t xml:space="preserve"> </w:t>
            </w:r>
            <w:r>
              <w:rPr>
                <w:iCs/>
              </w:rPr>
              <w:t>које мора бити важеће</w:t>
            </w:r>
            <w:r w:rsidRPr="002F2654">
              <w:rPr>
                <w:iCs/>
              </w:rPr>
              <w:t>.</w:t>
            </w:r>
          </w:p>
          <w:p w:rsidR="00617E65" w:rsidRPr="007C32C7" w:rsidRDefault="00617E65" w:rsidP="007C32C7">
            <w:pPr>
              <w:jc w:val="both"/>
              <w:rPr>
                <w:iCs/>
              </w:rPr>
            </w:pPr>
          </w:p>
          <w:p w:rsidR="00617E65" w:rsidRPr="007A5826" w:rsidRDefault="00617E65" w:rsidP="00C6187B">
            <w:pPr>
              <w:rPr>
                <w:noProof/>
                <w:highlight w:val="yellow"/>
              </w:rPr>
            </w:pPr>
            <w:r w:rsidRPr="004B0118">
              <w:rPr>
                <w:iCs/>
              </w:rPr>
              <w:t xml:space="preserve">Уколико понуђач тврди да фармацеутски производ </w:t>
            </w:r>
            <w:r w:rsidRPr="004B0118">
              <w:rPr>
                <w:iCs/>
              </w:rPr>
              <w:lastRenderedPageBreak/>
              <w:t>који нуди не</w:t>
            </w:r>
            <w:r>
              <w:rPr>
                <w:iCs/>
              </w:rPr>
              <w:t xml:space="preserve"> подлеже регистрацији код АЛИМС</w:t>
            </w:r>
            <w:r w:rsidRPr="004B0118">
              <w:rPr>
                <w:iCs/>
              </w:rPr>
              <w:t>, дужан је да достави изјаву понуђача и</w:t>
            </w:r>
            <w:r>
              <w:rPr>
                <w:iCs/>
              </w:rPr>
              <w:t>/или</w:t>
            </w:r>
            <w:r w:rsidRPr="004B0118">
              <w:rPr>
                <w:iCs/>
              </w:rPr>
              <w:t xml:space="preserve"> потврду</w:t>
            </w:r>
            <w:r>
              <w:rPr>
                <w:iCs/>
              </w:rPr>
              <w:t xml:space="preserve"> АЛИМС</w:t>
            </w:r>
            <w:r w:rsidRPr="004B0118">
              <w:rPr>
                <w:iCs/>
              </w:rPr>
              <w:t xml:space="preserve"> да предметни фармацеутски производ не по</w:t>
            </w:r>
            <w:r>
              <w:rPr>
                <w:iCs/>
              </w:rPr>
              <w:t>длеже регистрацији код АЛИМС.</w:t>
            </w:r>
          </w:p>
        </w:tc>
      </w:tr>
      <w:tr w:rsidR="00617E65" w:rsidRPr="00F3712C" w:rsidTr="001E05A9">
        <w:trPr>
          <w:trHeight w:val="848"/>
        </w:trPr>
        <w:tc>
          <w:tcPr>
            <w:tcW w:w="800" w:type="dxa"/>
            <w:tcBorders>
              <w:top w:val="single" w:sz="4" w:space="0" w:color="auto"/>
              <w:bottom w:val="double" w:sz="4" w:space="0" w:color="auto"/>
            </w:tcBorders>
            <w:shd w:val="clear" w:color="auto" w:fill="auto"/>
            <w:vAlign w:val="center"/>
          </w:tcPr>
          <w:p w:rsidR="00617E65" w:rsidRPr="00BD388C" w:rsidRDefault="00617E65" w:rsidP="001E05A9">
            <w:pPr>
              <w:jc w:val="center"/>
              <w:rPr>
                <w:noProof/>
              </w:rPr>
            </w:pPr>
            <w:r>
              <w:rPr>
                <w:noProof/>
              </w:rPr>
              <w:lastRenderedPageBreak/>
              <w:t>6.</w:t>
            </w:r>
          </w:p>
        </w:tc>
        <w:tc>
          <w:tcPr>
            <w:tcW w:w="3041" w:type="dxa"/>
            <w:tcBorders>
              <w:top w:val="single" w:sz="4" w:space="0" w:color="auto"/>
              <w:bottom w:val="double" w:sz="4" w:space="0" w:color="auto"/>
            </w:tcBorders>
            <w:shd w:val="clear" w:color="auto" w:fill="auto"/>
            <w:vAlign w:val="center"/>
          </w:tcPr>
          <w:p w:rsidR="00617E65" w:rsidRPr="001A45B5" w:rsidRDefault="00617E65" w:rsidP="00BD388C">
            <w:pPr>
              <w:jc w:val="both"/>
            </w:pPr>
            <w:r>
              <w:rPr>
                <w:noProof/>
              </w:rPr>
              <w:t>Да понуђач поседује дозволу произвођача за учешће у овој јавној  набавци;</w:t>
            </w:r>
          </w:p>
        </w:tc>
        <w:tc>
          <w:tcPr>
            <w:tcW w:w="5780" w:type="dxa"/>
            <w:gridSpan w:val="3"/>
            <w:tcBorders>
              <w:top w:val="single" w:sz="4" w:space="0" w:color="auto"/>
              <w:bottom w:val="double" w:sz="4" w:space="0" w:color="auto"/>
            </w:tcBorders>
            <w:shd w:val="clear" w:color="auto" w:fill="auto"/>
          </w:tcPr>
          <w:p w:rsidR="00617E65" w:rsidRDefault="00617E65" w:rsidP="00BD388C">
            <w:pPr>
              <w:jc w:val="both"/>
              <w:rPr>
                <w:noProof/>
              </w:rPr>
            </w:pPr>
          </w:p>
          <w:p w:rsidR="00617E65" w:rsidRPr="00F3712C" w:rsidRDefault="00617E65" w:rsidP="00BD388C">
            <w:pPr>
              <w:jc w:val="both"/>
              <w:rPr>
                <w:b/>
                <w:noProof/>
                <w:highlight w:val="yellow"/>
              </w:rPr>
            </w:pPr>
            <w:r>
              <w:rPr>
                <w:noProof/>
              </w:rPr>
              <w:t>Дозвола, издата од стране произвођача понуђеног лека, за учешће у предметној јавној набавци.</w:t>
            </w:r>
          </w:p>
        </w:tc>
      </w:tr>
    </w:tbl>
    <w:p w:rsidR="00593992" w:rsidRPr="0067772E" w:rsidRDefault="00593992" w:rsidP="00D766FD">
      <w:pPr>
        <w:jc w:val="both"/>
        <w:rPr>
          <w:noProof/>
        </w:rPr>
      </w:pPr>
    </w:p>
    <w:p w:rsidR="00A7424F" w:rsidRDefault="00A7424F" w:rsidP="00A7424F">
      <w:pPr>
        <w:pStyle w:val="ListParagraph"/>
        <w:numPr>
          <w:ilvl w:val="0"/>
          <w:numId w:val="1"/>
        </w:numPr>
        <w:rPr>
          <w:noProof/>
        </w:rPr>
      </w:pPr>
      <w:bookmarkStart w:id="21" w:name="_Toc364158546"/>
      <w:bookmarkStart w:id="22" w:name="_Toc443644099"/>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7424F" w:rsidRDefault="00A7424F" w:rsidP="00A7424F">
      <w:pPr>
        <w:pStyle w:val="ListParagraph"/>
        <w:ind w:left="405"/>
        <w:jc w:val="both"/>
        <w:rPr>
          <w:noProof/>
        </w:rPr>
      </w:pPr>
    </w:p>
    <w:p w:rsidR="00A7424F" w:rsidRPr="00AB0C35" w:rsidRDefault="00A7424F" w:rsidP="00A7424F">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Pr>
          <w:noProof/>
        </w:rPr>
        <w:t xml:space="preserve"> доставити</w:t>
      </w:r>
      <w:r w:rsidRPr="00083855">
        <w:rPr>
          <w:noProof/>
        </w:rPr>
        <w:t xml:space="preserve"> доказ</w:t>
      </w:r>
      <w:r w:rsidRPr="00083855">
        <w:rPr>
          <w:noProof/>
          <w:lang w:val="sr-Cyrl-CS"/>
        </w:rPr>
        <w:t xml:space="preserve"> з</w:t>
      </w:r>
      <w:r>
        <w:rPr>
          <w:noProof/>
        </w:rPr>
        <w:t>а тачку 4</w:t>
      </w:r>
      <w:r w:rsidRPr="00083855">
        <w:rPr>
          <w:noProof/>
        </w:rPr>
        <w:t>.</w:t>
      </w:r>
      <w:r w:rsidRPr="00083855">
        <w:rPr>
          <w:noProof/>
          <w:lang w:val="sr-Cyrl-CS"/>
        </w:rPr>
        <w:t xml:space="preserve"> </w:t>
      </w:r>
      <w:r w:rsidRPr="00083855">
        <w:rPr>
          <w:noProof/>
        </w:rPr>
        <w:t xml:space="preserve">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w:t>
      </w:r>
      <w:r w:rsidRPr="00670718">
        <w:rPr>
          <w:noProof/>
        </w:rPr>
        <w:t>М.</w:t>
      </w:r>
    </w:p>
    <w:p w:rsidR="00A7424F" w:rsidRPr="00877FD5" w:rsidRDefault="00A7424F" w:rsidP="00A7424F">
      <w:pPr>
        <w:pStyle w:val="ListParagraph"/>
        <w:tabs>
          <w:tab w:val="left" w:pos="1245"/>
        </w:tabs>
        <w:ind w:left="0"/>
        <w:jc w:val="both"/>
        <w:rPr>
          <w:noProof/>
        </w:rPr>
      </w:pPr>
    </w:p>
    <w:p w:rsidR="00A7424F" w:rsidRPr="009C6CF7" w:rsidRDefault="00A7424F" w:rsidP="00A7424F">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A7424F" w:rsidRPr="009C6CF7" w:rsidRDefault="00A7424F" w:rsidP="00A7424F">
      <w:pPr>
        <w:pStyle w:val="ListParagraph"/>
        <w:ind w:left="0"/>
        <w:jc w:val="both"/>
        <w:rPr>
          <w:noProof/>
          <w:highlight w:val="yellow"/>
        </w:rPr>
      </w:pPr>
    </w:p>
    <w:p w:rsidR="00A7424F" w:rsidRPr="00670718" w:rsidRDefault="00A7424F" w:rsidP="00A7424F">
      <w:pPr>
        <w:pStyle w:val="ListParagraph"/>
        <w:numPr>
          <w:ilvl w:val="0"/>
          <w:numId w:val="1"/>
        </w:numPr>
        <w:jc w:val="both"/>
        <w:rPr>
          <w:noProof/>
        </w:rPr>
      </w:pPr>
      <w:r w:rsidRPr="00670718">
        <w:t xml:space="preserve">ИСПУЊЕНОСТ </w:t>
      </w:r>
      <w:r>
        <w:t xml:space="preserve">ОБАВЕЗНИХ </w:t>
      </w:r>
      <w:r w:rsidRPr="00670718">
        <w:t>УСЛОВА понуђач попуњава са ДА или НЕ.</w:t>
      </w:r>
    </w:p>
    <w:p w:rsidR="00A7424F" w:rsidRPr="004F4808" w:rsidRDefault="00A7424F" w:rsidP="00A7424F">
      <w:pPr>
        <w:jc w:val="both"/>
        <w:rPr>
          <w:bCs/>
          <w:iCs/>
        </w:rPr>
      </w:pPr>
    </w:p>
    <w:p w:rsidR="00A7424F" w:rsidRPr="001757D2" w:rsidRDefault="00A7424F" w:rsidP="00A7424F">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A7424F" w:rsidRPr="00877FD5" w:rsidRDefault="00A7424F" w:rsidP="00A7424F">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A7424F" w:rsidRPr="00670718" w:rsidRDefault="00A7424F" w:rsidP="00A7424F">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A7424F" w:rsidRPr="00877FD5" w:rsidRDefault="00A7424F" w:rsidP="00A7424F">
      <w:pPr>
        <w:pStyle w:val="ListParagraph"/>
        <w:tabs>
          <w:tab w:val="left" w:pos="680"/>
        </w:tabs>
        <w:ind w:left="405"/>
        <w:jc w:val="both"/>
        <w:rPr>
          <w:noProof/>
        </w:rPr>
      </w:pPr>
      <w:r>
        <w:rPr>
          <w:bCs/>
          <w:lang w:val="sr-Cyrl-CS"/>
        </w:rPr>
        <w:t xml:space="preserve">     </w:t>
      </w: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A7424F" w:rsidRPr="00E70DBC" w:rsidRDefault="00A7424F" w:rsidP="00A7424F">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A7424F" w:rsidRPr="00F45FF0" w:rsidRDefault="00A7424F" w:rsidP="00A7424F">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424F" w:rsidRPr="00F45FF0" w:rsidRDefault="00A7424F" w:rsidP="00A7424F">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424F" w:rsidRPr="00FA28D3" w:rsidRDefault="00A7424F" w:rsidP="00A7424F">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A7424F" w:rsidRPr="00AE1407" w:rsidRDefault="00A7424F" w:rsidP="00A7424F">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з члана 75. став 1. тач. 1) до 4</w:t>
      </w:r>
      <w:r w:rsidRPr="009541FA">
        <w:rPr>
          <w:bCs/>
          <w:iCs/>
          <w:lang w:val="sr-Cyrl-CS"/>
        </w:rPr>
        <w:t>) а д</w:t>
      </w:r>
      <w:r>
        <w:rPr>
          <w:bCs/>
          <w:iCs/>
          <w:lang w:val="sr-Cyrl-CS"/>
        </w:rPr>
        <w:t>оказ из члана 75. став 1. тач. 5</w:t>
      </w:r>
      <w:r w:rsidRPr="009541FA">
        <w:rPr>
          <w:bCs/>
          <w:iCs/>
          <w:lang w:val="sr-Cyrl-CS"/>
        </w:rPr>
        <w:t>) Закона</w:t>
      </w:r>
      <w:r w:rsidRPr="00AE1407">
        <w:rPr>
          <w:bCs/>
          <w:iCs/>
          <w:lang w:val="sr-Cyrl-CS"/>
        </w:rPr>
        <w:t xml:space="preserve"> дужан је да </w:t>
      </w:r>
      <w:r w:rsidRPr="00AE1407">
        <w:rPr>
          <w:bCs/>
          <w:iCs/>
          <w:lang w:val="sr-Cyrl-CS"/>
        </w:rPr>
        <w:lastRenderedPageBreak/>
        <w:t>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A7424F" w:rsidRPr="00EB4E07" w:rsidRDefault="00A7424F" w:rsidP="00A7424F">
      <w:pPr>
        <w:pStyle w:val="ListParagraph"/>
        <w:ind w:left="405"/>
        <w:jc w:val="both"/>
        <w:rPr>
          <w:bCs/>
          <w:iCs/>
          <w:lang w:val="sr-Cyrl-CS"/>
        </w:rPr>
      </w:pPr>
      <w:r w:rsidRPr="00670718">
        <w:rPr>
          <w:bCs/>
          <w:iCs/>
          <w:lang w:val="sr-Cyrl-CS"/>
        </w:rPr>
        <w:t>Додатне услове група понуђача испуњава заједно.</w:t>
      </w:r>
    </w:p>
    <w:p w:rsidR="00A7424F" w:rsidRPr="00FA28D3" w:rsidRDefault="00A7424F" w:rsidP="00A7424F">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4</w:t>
      </w:r>
      <w:r w:rsidRPr="00AE1407">
        <w:rPr>
          <w:bCs/>
          <w:iCs/>
          <w:lang w:val="sr-Cyrl-CS"/>
        </w:rPr>
        <w:t>) Закона, а д</w:t>
      </w:r>
      <w:r>
        <w:rPr>
          <w:bCs/>
          <w:iCs/>
          <w:lang w:val="sr-Cyrl-CS"/>
        </w:rPr>
        <w:t>оказ из члана 75. став 1. тач. 5</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A7424F" w:rsidRPr="00670718" w:rsidRDefault="00A7424F" w:rsidP="00A7424F">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424F" w:rsidRDefault="00A7424F" w:rsidP="00A7424F">
      <w:pPr>
        <w:pStyle w:val="ListParagraph"/>
        <w:tabs>
          <w:tab w:val="left" w:pos="680"/>
        </w:tabs>
        <w:ind w:left="0"/>
        <w:jc w:val="both"/>
        <w:rPr>
          <w:rFonts w:eastAsia="TimesNewRomanPSMT"/>
          <w:bCs/>
        </w:rPr>
      </w:pPr>
    </w:p>
    <w:p w:rsidR="00A7424F" w:rsidRDefault="00A7424F" w:rsidP="00A7424F">
      <w:pPr>
        <w:pStyle w:val="ListParagraph"/>
        <w:tabs>
          <w:tab w:val="left" w:pos="680"/>
        </w:tabs>
        <w:ind w:left="0"/>
        <w:jc w:val="both"/>
        <w:rPr>
          <w:rFonts w:eastAsia="TimesNewRomanPSMT"/>
          <w:bCs/>
        </w:rPr>
      </w:pPr>
      <w:r>
        <w:rPr>
          <w:rFonts w:eastAsia="TimesNewRomanPSMT"/>
          <w:bCs/>
        </w:rPr>
        <w:t>Место: ___________________</w:t>
      </w:r>
    </w:p>
    <w:p w:rsidR="00A7424F" w:rsidRDefault="00A7424F" w:rsidP="00A7424F">
      <w:pPr>
        <w:pStyle w:val="ListParagraph"/>
        <w:tabs>
          <w:tab w:val="left" w:pos="680"/>
        </w:tabs>
        <w:ind w:left="0"/>
        <w:jc w:val="both"/>
        <w:rPr>
          <w:rFonts w:eastAsia="TimesNewRomanPSMT"/>
          <w:bCs/>
        </w:rPr>
      </w:pPr>
    </w:p>
    <w:p w:rsidR="00A7424F" w:rsidRDefault="00A7424F" w:rsidP="00A7424F">
      <w:pPr>
        <w:pStyle w:val="ListParagraph"/>
        <w:tabs>
          <w:tab w:val="left" w:pos="680"/>
        </w:tabs>
        <w:ind w:left="0"/>
        <w:jc w:val="both"/>
        <w:rPr>
          <w:rFonts w:eastAsia="TimesNewRomanPSMT"/>
          <w:bCs/>
        </w:rPr>
      </w:pPr>
      <w:r>
        <w:rPr>
          <w:rFonts w:eastAsia="TimesNewRomanPSMT"/>
          <w:bCs/>
        </w:rPr>
        <w:t>Датум: ___________________</w:t>
      </w:r>
    </w:p>
    <w:p w:rsidR="00A7424F" w:rsidRDefault="00A7424F" w:rsidP="00A7424F">
      <w:pPr>
        <w:rPr>
          <w:b/>
          <w:noProof/>
        </w:rPr>
      </w:pPr>
    </w:p>
    <w:tbl>
      <w:tblPr>
        <w:tblW w:w="0" w:type="auto"/>
        <w:tblLook w:val="04A0" w:firstRow="1" w:lastRow="0" w:firstColumn="1" w:lastColumn="0" w:noHBand="0" w:noVBand="1"/>
      </w:tblPr>
      <w:tblGrid>
        <w:gridCol w:w="3090"/>
        <w:gridCol w:w="3086"/>
        <w:gridCol w:w="3090"/>
      </w:tblGrid>
      <w:tr w:rsidR="00A7424F" w:rsidTr="004A0343">
        <w:tc>
          <w:tcPr>
            <w:tcW w:w="3095" w:type="dxa"/>
            <w:tcBorders>
              <w:bottom w:val="single" w:sz="4" w:space="0" w:color="auto"/>
            </w:tcBorders>
            <w:shd w:val="clear" w:color="auto" w:fill="auto"/>
          </w:tcPr>
          <w:p w:rsidR="00A7424F" w:rsidRDefault="00A7424F" w:rsidP="004A0343">
            <w:pPr>
              <w:tabs>
                <w:tab w:val="left" w:pos="680"/>
              </w:tabs>
              <w:jc w:val="both"/>
              <w:rPr>
                <w:rFonts w:eastAsia="TimesNewRomanPSMT"/>
                <w:bCs/>
              </w:rPr>
            </w:pPr>
          </w:p>
          <w:p w:rsidR="00A7424F" w:rsidRPr="00E70DBC" w:rsidRDefault="00A7424F" w:rsidP="004A0343">
            <w:pPr>
              <w:tabs>
                <w:tab w:val="left" w:pos="680"/>
              </w:tabs>
              <w:jc w:val="both"/>
              <w:rPr>
                <w:rFonts w:eastAsia="TimesNewRomanPSMT"/>
                <w:bCs/>
              </w:rPr>
            </w:pPr>
          </w:p>
        </w:tc>
        <w:tc>
          <w:tcPr>
            <w:tcW w:w="3095" w:type="dxa"/>
            <w:shd w:val="clear" w:color="auto" w:fill="auto"/>
          </w:tcPr>
          <w:p w:rsidR="00A7424F" w:rsidRPr="00360CC4" w:rsidRDefault="00A7424F" w:rsidP="004A0343">
            <w:pPr>
              <w:tabs>
                <w:tab w:val="left" w:pos="680"/>
              </w:tabs>
              <w:jc w:val="both"/>
              <w:rPr>
                <w:rFonts w:eastAsia="TimesNewRomanPSMT"/>
                <w:bCs/>
              </w:rPr>
            </w:pPr>
          </w:p>
        </w:tc>
        <w:tc>
          <w:tcPr>
            <w:tcW w:w="3096" w:type="dxa"/>
            <w:tcBorders>
              <w:bottom w:val="single" w:sz="4" w:space="0" w:color="auto"/>
            </w:tcBorders>
            <w:shd w:val="clear" w:color="auto" w:fill="auto"/>
          </w:tcPr>
          <w:p w:rsidR="00A7424F" w:rsidRPr="00360CC4" w:rsidRDefault="00A7424F" w:rsidP="004A0343">
            <w:pPr>
              <w:tabs>
                <w:tab w:val="left" w:pos="680"/>
              </w:tabs>
              <w:jc w:val="both"/>
              <w:rPr>
                <w:rFonts w:eastAsia="TimesNewRomanPSMT"/>
                <w:bCs/>
              </w:rPr>
            </w:pPr>
          </w:p>
        </w:tc>
      </w:tr>
      <w:tr w:rsidR="00A7424F" w:rsidTr="004A0343">
        <w:tc>
          <w:tcPr>
            <w:tcW w:w="3095" w:type="dxa"/>
            <w:tcBorders>
              <w:top w:val="single" w:sz="4" w:space="0" w:color="auto"/>
            </w:tcBorders>
            <w:shd w:val="clear" w:color="auto" w:fill="auto"/>
          </w:tcPr>
          <w:p w:rsidR="00A7424F" w:rsidRPr="00360CC4" w:rsidRDefault="00A7424F" w:rsidP="004A0343">
            <w:pPr>
              <w:jc w:val="center"/>
              <w:rPr>
                <w:noProof/>
                <w:highlight w:val="yellow"/>
              </w:rPr>
            </w:pPr>
            <w:r>
              <w:rPr>
                <w:noProof/>
              </w:rPr>
              <w:t>НАЗИВ ПОНУЂАЧА</w:t>
            </w:r>
          </w:p>
        </w:tc>
        <w:tc>
          <w:tcPr>
            <w:tcW w:w="3095" w:type="dxa"/>
            <w:shd w:val="clear" w:color="auto" w:fill="auto"/>
          </w:tcPr>
          <w:p w:rsidR="00A7424F" w:rsidRDefault="00A7424F" w:rsidP="004A0343">
            <w:pPr>
              <w:jc w:val="center"/>
              <w:rPr>
                <w:noProof/>
              </w:rPr>
            </w:pPr>
            <w:r>
              <w:rPr>
                <w:noProof/>
              </w:rPr>
              <w:t>М.П.</w:t>
            </w:r>
          </w:p>
        </w:tc>
        <w:tc>
          <w:tcPr>
            <w:tcW w:w="3096" w:type="dxa"/>
            <w:tcBorders>
              <w:top w:val="single" w:sz="4" w:space="0" w:color="auto"/>
            </w:tcBorders>
            <w:shd w:val="clear" w:color="auto" w:fill="auto"/>
          </w:tcPr>
          <w:p w:rsidR="00A7424F" w:rsidRPr="00360CC4" w:rsidRDefault="00A7424F" w:rsidP="004A0343">
            <w:pPr>
              <w:jc w:val="center"/>
              <w:rPr>
                <w:noProof/>
                <w:highlight w:val="yellow"/>
              </w:rPr>
            </w:pPr>
            <w:r>
              <w:rPr>
                <w:noProof/>
              </w:rPr>
              <w:t>ПОТПИС ПОНУЂАЧА</w:t>
            </w:r>
          </w:p>
        </w:tc>
      </w:tr>
    </w:tbl>
    <w:p w:rsidR="00A7424F" w:rsidRPr="00B44EEE" w:rsidRDefault="00A7424F" w:rsidP="00A7424F">
      <w:pPr>
        <w:rPr>
          <w:b/>
          <w:noProof/>
        </w:rPr>
      </w:pPr>
    </w:p>
    <w:p w:rsidR="00A7424F" w:rsidRDefault="00A7424F" w:rsidP="00A7424F">
      <w:pPr>
        <w:pStyle w:val="Heading2"/>
        <w:ind w:left="360"/>
        <w:jc w:val="left"/>
        <w:rPr>
          <w:noProof/>
        </w:rPr>
      </w:pPr>
    </w:p>
    <w:p w:rsidR="00A7424F" w:rsidRDefault="00A7424F" w:rsidP="00A7424F"/>
    <w:p w:rsidR="00A7424F" w:rsidRDefault="00A7424F" w:rsidP="00A7424F"/>
    <w:p w:rsidR="00947A86" w:rsidRDefault="00947A86" w:rsidP="00947A86"/>
    <w:p w:rsidR="0024499C" w:rsidRDefault="0024499C" w:rsidP="00947A86"/>
    <w:p w:rsidR="0024499C" w:rsidRDefault="0024499C" w:rsidP="00947A86"/>
    <w:p w:rsidR="0024499C" w:rsidRPr="0024499C" w:rsidRDefault="0024499C" w:rsidP="00947A86"/>
    <w:p w:rsidR="00947A86" w:rsidRDefault="00947A86" w:rsidP="00947A86"/>
    <w:p w:rsidR="00947A86" w:rsidRDefault="00947A86"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E53CB" w:rsidRDefault="006E53CB" w:rsidP="00947A86"/>
    <w:p w:rsidR="00617E65" w:rsidRDefault="00617E65" w:rsidP="00947A86"/>
    <w:p w:rsidR="00617E65" w:rsidRDefault="00617E65" w:rsidP="00947A86"/>
    <w:p w:rsidR="00617E65" w:rsidRDefault="00617E65" w:rsidP="00947A86"/>
    <w:p w:rsidR="00947A86" w:rsidRDefault="00947A86" w:rsidP="00947A86"/>
    <w:p w:rsidR="002D5B2C" w:rsidRPr="00EF6B5E" w:rsidRDefault="002D5B2C" w:rsidP="00393FED">
      <w:pPr>
        <w:pStyle w:val="Heading2"/>
        <w:numPr>
          <w:ilvl w:val="0"/>
          <w:numId w:val="5"/>
        </w:numPr>
        <w:jc w:val="left"/>
        <w:rPr>
          <w:noProof/>
        </w:rPr>
      </w:pPr>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6E53CB" w:rsidRPr="0084500F" w:rsidRDefault="006E53CB" w:rsidP="006E53C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6E53CB" w:rsidRPr="005131AC" w:rsidRDefault="006E53CB" w:rsidP="006E53CB">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6E53CB" w:rsidRPr="005131AC" w:rsidRDefault="006E53CB" w:rsidP="006E53CB">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6E53CB" w:rsidRPr="00EC12C4" w:rsidRDefault="006E53CB" w:rsidP="006E53CB">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3CB" w:rsidRDefault="006E53CB" w:rsidP="006E53CB">
      <w:pPr>
        <w:autoSpaceDE w:val="0"/>
        <w:autoSpaceDN w:val="0"/>
        <w:adjustRightInd w:val="0"/>
        <w:jc w:val="both"/>
        <w:rPr>
          <w:rFonts w:eastAsia="TimesNewRomanPSMT"/>
          <w:bCs/>
          <w:highlight w:val="green"/>
        </w:rPr>
      </w:pPr>
    </w:p>
    <w:p w:rsidR="006E53CB" w:rsidRPr="00E71BEB" w:rsidRDefault="006E53CB" w:rsidP="006E53C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6E53CB" w:rsidRPr="005131AC" w:rsidRDefault="006E53CB" w:rsidP="006E53CB">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6E53CB" w:rsidRPr="005131AC" w:rsidRDefault="006E53CB" w:rsidP="006E53CB">
      <w:pPr>
        <w:autoSpaceDE w:val="0"/>
        <w:autoSpaceDN w:val="0"/>
        <w:adjustRightInd w:val="0"/>
        <w:jc w:val="both"/>
      </w:pPr>
    </w:p>
    <w:p w:rsidR="006E53CB" w:rsidRPr="005131AC" w:rsidRDefault="006E53CB" w:rsidP="006E53CB">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6E53CB" w:rsidRDefault="006E53CB" w:rsidP="006E53CB">
      <w:pPr>
        <w:autoSpaceDE w:val="0"/>
        <w:autoSpaceDN w:val="0"/>
        <w:adjustRightInd w:val="0"/>
        <w:jc w:val="both"/>
        <w:rPr>
          <w:highlight w:val="green"/>
        </w:rPr>
      </w:pPr>
    </w:p>
    <w:p w:rsidR="006E53CB" w:rsidRPr="00EC12C4" w:rsidRDefault="006E53CB" w:rsidP="006E53CB">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6E53CB" w:rsidRPr="00EC12C4" w:rsidRDefault="006E53CB" w:rsidP="006E53CB">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E53CB" w:rsidRDefault="006E53CB" w:rsidP="006E53CB">
      <w:pPr>
        <w:jc w:val="both"/>
        <w:rPr>
          <w:rFonts w:eastAsia="TimesNewRomanPSMT"/>
          <w:bCs/>
          <w:highlight w:val="green"/>
        </w:rPr>
      </w:pPr>
    </w:p>
    <w:p w:rsidR="006E53CB" w:rsidRDefault="006E53CB" w:rsidP="006E53CB">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6E53CB" w:rsidRPr="00C9254E" w:rsidRDefault="006E53CB" w:rsidP="006E53CB">
      <w:pPr>
        <w:autoSpaceDE w:val="0"/>
        <w:autoSpaceDN w:val="0"/>
        <w:adjustRightInd w:val="0"/>
        <w:jc w:val="both"/>
        <w:rPr>
          <w:b/>
        </w:rPr>
      </w:pPr>
    </w:p>
    <w:p w:rsidR="006E53CB" w:rsidRPr="00F24159" w:rsidRDefault="006E53CB" w:rsidP="006E53CB">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6E53CB" w:rsidRPr="00B65266" w:rsidRDefault="006E53CB" w:rsidP="006E53CB">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6E53CB" w:rsidRPr="00B65266" w:rsidRDefault="006E53CB" w:rsidP="006E53CB">
      <w:pPr>
        <w:jc w:val="both"/>
        <w:rPr>
          <w:noProof/>
          <w:lang w:val="sr-Cyrl-CS"/>
        </w:rPr>
      </w:pPr>
    </w:p>
    <w:p w:rsidR="006E53CB" w:rsidRPr="00B65266" w:rsidRDefault="006E53CB" w:rsidP="006E53CB">
      <w:pPr>
        <w:pStyle w:val="ListParagraph"/>
        <w:numPr>
          <w:ilvl w:val="0"/>
          <w:numId w:val="11"/>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E53CB" w:rsidRPr="00B65266" w:rsidRDefault="006E53CB" w:rsidP="006E53CB">
      <w:pPr>
        <w:pStyle w:val="ListParagraph"/>
        <w:numPr>
          <w:ilvl w:val="0"/>
          <w:numId w:val="11"/>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6E53CB" w:rsidRPr="00B65266" w:rsidRDefault="006E53CB" w:rsidP="006E53CB">
      <w:pPr>
        <w:pStyle w:val="ListParagraph"/>
        <w:numPr>
          <w:ilvl w:val="0"/>
          <w:numId w:val="11"/>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6E53CB" w:rsidRPr="00B65266" w:rsidRDefault="006E53CB" w:rsidP="006E53CB">
      <w:pPr>
        <w:pStyle w:val="ListParagraph"/>
        <w:numPr>
          <w:ilvl w:val="0"/>
          <w:numId w:val="11"/>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E53CB" w:rsidRPr="00682A4E" w:rsidRDefault="006E53CB" w:rsidP="006E53CB">
      <w:pPr>
        <w:tabs>
          <w:tab w:val="left" w:pos="2940"/>
        </w:tabs>
        <w:jc w:val="both"/>
        <w:rPr>
          <w:rFonts w:eastAsia="TimesNewRomanPSMT"/>
          <w:bCs/>
        </w:rPr>
      </w:pPr>
    </w:p>
    <w:p w:rsidR="006E53CB" w:rsidRDefault="006E53CB" w:rsidP="006E53CB">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24499C" w:rsidRPr="0024499C" w:rsidRDefault="0024499C"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7C32C7">
        <w:t>.</w:t>
      </w:r>
    </w:p>
    <w:p w:rsidR="0024499C" w:rsidRPr="0024499C" w:rsidRDefault="0024499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r w:rsidRPr="00642456">
        <w:t>Понуду може поднети група понуђача.</w:t>
      </w:r>
    </w:p>
    <w:p w:rsidR="00B44EEE" w:rsidRPr="00642456" w:rsidRDefault="00B44EEE" w:rsidP="00B44EE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44EEE" w:rsidRPr="00642456" w:rsidRDefault="00B44EEE" w:rsidP="00B44EEE">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B44EEE">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r w:rsidRPr="00B44EEE">
        <w:rPr>
          <w:rFonts w:eastAsia="TimesNewRomanPSMT"/>
          <w:bCs/>
          <w:lang w:val="ru-RU"/>
        </w:rPr>
        <w:t xml:space="preserve"> </w:t>
      </w:r>
      <w:r w:rsidRPr="00B44EEE">
        <w:rPr>
          <w:rFonts w:eastAsia="TimesNewRomanPSMT"/>
          <w:bCs/>
        </w:rPr>
        <w:t>конкурсне документације, у складу са Упутством како се доказује испуњеност услова.</w:t>
      </w:r>
    </w:p>
    <w:p w:rsidR="00B44EEE" w:rsidRPr="00642456" w:rsidRDefault="00B44EEE" w:rsidP="00B44EEE">
      <w:pPr>
        <w:jc w:val="both"/>
      </w:pPr>
      <w:r w:rsidRPr="00642456">
        <w:t xml:space="preserve">Понуђачи из групе понуђача одговарају неограничено солидарно према наручиоцу. </w:t>
      </w:r>
    </w:p>
    <w:p w:rsidR="00B44EEE" w:rsidRPr="00642456" w:rsidRDefault="00B44EEE" w:rsidP="00B44EEE">
      <w:pPr>
        <w:jc w:val="both"/>
      </w:pPr>
      <w:r w:rsidRPr="00642456">
        <w:t>Задруга може поднети понуду самостално, у своје име, а за рачун задругара или заједничку понуду у име задругара.</w:t>
      </w:r>
    </w:p>
    <w:p w:rsidR="00B44EEE" w:rsidRPr="00642456" w:rsidRDefault="00B44EEE" w:rsidP="00B44EE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642456" w:rsidRDefault="00B44EEE" w:rsidP="00B44EE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Default="00A14830" w:rsidP="00A14830">
      <w:pPr>
        <w:jc w:val="both"/>
        <w:rPr>
          <w:iCs/>
          <w:highlight w:val="green"/>
        </w:rPr>
      </w:pPr>
    </w:p>
    <w:p w:rsidR="00617E65" w:rsidRPr="00617E65" w:rsidRDefault="00617E65" w:rsidP="00A14830">
      <w:pPr>
        <w:jc w:val="both"/>
        <w:rPr>
          <w:iCs/>
          <w:highlight w:val="green"/>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E23C4" w:rsidRPr="005B7608" w:rsidRDefault="003E23C4" w:rsidP="003E23C4">
      <w:pPr>
        <w:jc w:val="both"/>
        <w:rPr>
          <w:bCs/>
          <w:lang w:val="sr-Cyrl-R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lang w:val="sr-Latn-CS"/>
        </w:rPr>
        <w:t xml:space="preserve"> </w:t>
      </w:r>
    </w:p>
    <w:p w:rsidR="003E23C4" w:rsidRDefault="003E23C4" w:rsidP="003E23C4">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3E23C4" w:rsidRPr="00BB4C53" w:rsidRDefault="003E23C4" w:rsidP="003E23C4">
      <w:pPr>
        <w:jc w:val="both"/>
        <w:rPr>
          <w:noProof/>
          <w:lang w:val="sr-Cyrl-CS"/>
        </w:rPr>
      </w:pPr>
    </w:p>
    <w:p w:rsidR="003E23C4" w:rsidRDefault="003E23C4" w:rsidP="003E23C4">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roofErr w:type="gramEnd"/>
    </w:p>
    <w:p w:rsidR="003E23C4" w:rsidRPr="00184FE2" w:rsidRDefault="003E23C4" w:rsidP="003E23C4">
      <w:pPr>
        <w:jc w:val="both"/>
        <w:rPr>
          <w:b/>
          <w:bCs/>
          <w:i/>
          <w:iCs/>
          <w:highlight w:val="green"/>
        </w:rPr>
      </w:pPr>
    </w:p>
    <w:p w:rsidR="00A14830" w:rsidRPr="00184FE2" w:rsidRDefault="00A14830" w:rsidP="00A14830">
      <w:pPr>
        <w:jc w:val="both"/>
        <w:rPr>
          <w:b/>
          <w:bCs/>
          <w:i/>
          <w:iCs/>
          <w:highlight w:val="green"/>
        </w:rPr>
      </w:pPr>
      <w:bookmarkStart w:id="30" w:name="_GoBack"/>
      <w:bookmarkEnd w:id="30"/>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910628" w:rsidP="00A14830">
      <w:pPr>
        <w:jc w:val="both"/>
        <w:rPr>
          <w:bCs/>
          <w:iCs/>
        </w:rPr>
      </w:pPr>
      <w:r w:rsidRPr="00910628">
        <w:rPr>
          <w:bCs/>
          <w:iCs/>
        </w:rPr>
        <w:t>Наручилац нема других захтева у погледу предметне јавне набавке.</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 монтажа 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Default="00A14830" w:rsidP="00A14830">
      <w:pPr>
        <w:jc w:val="both"/>
        <w:rPr>
          <w:rFonts w:eastAsia="TimesNewRomanPSMT"/>
          <w:bCs/>
          <w:i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0019B4" w:rsidRPr="00A174A6" w:rsidRDefault="000019B4" w:rsidP="000019B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019B4" w:rsidRPr="00ED2B0A" w:rsidRDefault="000019B4" w:rsidP="000019B4">
      <w:pPr>
        <w:jc w:val="both"/>
        <w:rPr>
          <w:noProof/>
        </w:rPr>
      </w:pPr>
    </w:p>
    <w:p w:rsidR="000019B4" w:rsidRPr="004D7B89" w:rsidRDefault="000019B4" w:rsidP="000019B4">
      <w:pPr>
        <w:pStyle w:val="ListParagraph"/>
        <w:numPr>
          <w:ilvl w:val="0"/>
          <w:numId w:val="4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00EE74DE">
        <w:rPr>
          <w:noProof/>
        </w:rPr>
        <w:t xml:space="preserve">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019B4" w:rsidRPr="004D7B89" w:rsidRDefault="000019B4" w:rsidP="000019B4">
      <w:pPr>
        <w:pStyle w:val="ListParagraph"/>
        <w:ind w:left="87" w:firstLine="453"/>
        <w:jc w:val="both"/>
        <w:rPr>
          <w:noProof/>
        </w:rPr>
      </w:pPr>
    </w:p>
    <w:p w:rsidR="000019B4" w:rsidRPr="004D7B89" w:rsidRDefault="000019B4" w:rsidP="000019B4">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019B4" w:rsidRPr="004D7B89" w:rsidRDefault="000019B4" w:rsidP="000019B4">
      <w:pPr>
        <w:pStyle w:val="ListParagraph"/>
        <w:ind w:left="87" w:firstLine="453"/>
        <w:jc w:val="both"/>
        <w:rPr>
          <w:rFonts w:eastAsia="TimesNewRomanPSMT"/>
          <w:bCs/>
          <w:iCs/>
          <w:lang w:val="sr-Cyrl-CS"/>
        </w:rPr>
      </w:pPr>
    </w:p>
    <w:p w:rsidR="000019B4" w:rsidRPr="004D7B89" w:rsidRDefault="000019B4" w:rsidP="000019B4">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0019B4" w:rsidRPr="004D7B89" w:rsidRDefault="000019B4" w:rsidP="000019B4">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0019B4" w:rsidRPr="004D7B89" w:rsidRDefault="000019B4" w:rsidP="000019B4">
      <w:pPr>
        <w:jc w:val="both"/>
      </w:pPr>
      <w:r w:rsidRPr="004D7B89">
        <w:t>Средство обезбеђења не може се вратити понуђачу пре истека рока трајања.</w:t>
      </w:r>
    </w:p>
    <w:p w:rsidR="004B3D92" w:rsidRDefault="004B3D92" w:rsidP="00A14830">
      <w:pPr>
        <w:jc w:val="both"/>
        <w:rPr>
          <w:highlight w:val="green"/>
        </w:rPr>
      </w:pPr>
    </w:p>
    <w:p w:rsidR="000019B4" w:rsidRPr="000019B4" w:rsidRDefault="000019B4"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24499C" w:rsidRPr="000019B4" w:rsidRDefault="00A14830" w:rsidP="00EC73DB">
      <w:pPr>
        <w:spacing w:before="120" w:after="120"/>
        <w:jc w:val="both"/>
      </w:pPr>
      <w:r w:rsidRPr="000746DE">
        <w:t xml:space="preserve">Предметна набавка не садржи поверљиве информације које </w:t>
      </w:r>
      <w:r w:rsidR="00EC73DB">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6E53CB" w:rsidRPr="00EC12C4" w:rsidRDefault="006E53CB" w:rsidP="006E53C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E53CB" w:rsidRPr="00EC12C4" w:rsidRDefault="006E53CB" w:rsidP="006E53C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6E53CB" w:rsidRPr="00A542E5" w:rsidRDefault="006E53CB" w:rsidP="006E53C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6E53CB" w:rsidRPr="00360A52" w:rsidRDefault="006E53CB" w:rsidP="006E53CB">
      <w:pPr>
        <w:pStyle w:val="ListParagraph"/>
        <w:ind w:left="360"/>
        <w:jc w:val="both"/>
        <w:rPr>
          <w:rFonts w:eastAsia="TimesNewRomanPSMT"/>
          <w:bCs/>
          <w:iCs/>
        </w:rPr>
      </w:pPr>
    </w:p>
    <w:p w:rsidR="006E53CB" w:rsidRPr="003543C7" w:rsidRDefault="006E53CB" w:rsidP="006E53CB">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E53CB" w:rsidRPr="00495AE3" w:rsidRDefault="006E53CB" w:rsidP="006E53CB">
      <w:pPr>
        <w:jc w:val="both"/>
        <w:rPr>
          <w:rFonts w:eastAsia="TimesNewRomanPSMT"/>
          <w:bCs/>
          <w:iCs/>
        </w:rPr>
      </w:pPr>
    </w:p>
    <w:p w:rsidR="006E53CB" w:rsidRPr="00F0579E" w:rsidRDefault="006E53CB" w:rsidP="006E53C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6E53CB" w:rsidRPr="00F0579E" w:rsidRDefault="006E53CB" w:rsidP="006E53C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6E53CB" w:rsidRPr="00F0579E" w:rsidRDefault="006E53CB" w:rsidP="006E53C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6E53CB" w:rsidRPr="00F0579E" w:rsidRDefault="006E53CB" w:rsidP="006E53CB">
      <w:pPr>
        <w:jc w:val="both"/>
        <w:rPr>
          <w:bCs/>
        </w:rPr>
      </w:pPr>
      <w:r w:rsidRPr="000746DE">
        <w:t>Тражење додатних информација или појашњења у вези са припремањем п</w:t>
      </w:r>
      <w:r>
        <w:t>онуде телефоном није дозвољено.</w:t>
      </w:r>
    </w:p>
    <w:p w:rsidR="006E53CB" w:rsidRDefault="006E53CB" w:rsidP="006E53CB">
      <w:pPr>
        <w:jc w:val="both"/>
        <w:rPr>
          <w:bCs/>
        </w:rPr>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0019B4" w:rsidRPr="008C49A3" w:rsidRDefault="000019B4"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поступао супротно забрани из чл. 23. и 25. </w:t>
      </w:r>
      <w:r>
        <w:t>З</w:t>
      </w:r>
      <w:r w:rsidRPr="00260809">
        <w:t>акона;</w:t>
      </w:r>
    </w:p>
    <w:p w:rsidR="007772D2" w:rsidRPr="00260809" w:rsidRDefault="007772D2" w:rsidP="007772D2">
      <w:pPr>
        <w:autoSpaceDE w:val="0"/>
        <w:autoSpaceDN w:val="0"/>
        <w:adjustRightInd w:val="0"/>
        <w:jc w:val="both"/>
      </w:pPr>
      <w:r w:rsidRPr="00260809">
        <w:t>2) учинио повреду конкуренције;</w:t>
      </w:r>
    </w:p>
    <w:p w:rsidR="007772D2" w:rsidRPr="00260809" w:rsidRDefault="007772D2" w:rsidP="007772D2">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4) одбио да достави доказе и средства обезбеђења на шта се у понуди обавезао.</w:t>
      </w:r>
    </w:p>
    <w:p w:rsidR="007772D2"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813F0" w:rsidRDefault="004813F0" w:rsidP="007772D2">
      <w:pPr>
        <w:autoSpaceDE w:val="0"/>
        <w:autoSpaceDN w:val="0"/>
        <w:adjustRightInd w:val="0"/>
        <w:jc w:val="both"/>
      </w:pPr>
    </w:p>
    <w:p w:rsidR="000D67CA" w:rsidRDefault="000D67CA" w:rsidP="007772D2">
      <w:pPr>
        <w:autoSpaceDE w:val="0"/>
        <w:autoSpaceDN w:val="0"/>
        <w:adjustRightInd w:val="0"/>
        <w:jc w:val="both"/>
      </w:pPr>
    </w:p>
    <w:p w:rsidR="000D67CA" w:rsidRDefault="000D67CA" w:rsidP="007772D2">
      <w:pPr>
        <w:autoSpaceDE w:val="0"/>
        <w:autoSpaceDN w:val="0"/>
        <w:adjustRightInd w:val="0"/>
        <w:jc w:val="both"/>
      </w:pPr>
    </w:p>
    <w:p w:rsidR="000D67CA" w:rsidRPr="00260809" w:rsidRDefault="000D67CA" w:rsidP="007772D2">
      <w:pPr>
        <w:autoSpaceDE w:val="0"/>
        <w:autoSpaceDN w:val="0"/>
        <w:adjustRightInd w:val="0"/>
        <w:jc w:val="both"/>
      </w:pPr>
    </w:p>
    <w:p w:rsidR="00A14830" w:rsidRPr="000746DE" w:rsidRDefault="00A14830" w:rsidP="00A14830">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A14830" w:rsidRPr="002A2E2E" w:rsidRDefault="00A14830" w:rsidP="00A14830">
      <w:pPr>
        <w:jc w:val="both"/>
        <w:rPr>
          <w:noProof/>
        </w:rPr>
      </w:pPr>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r w:rsidR="00E34AB6" w:rsidRPr="000654BE">
        <w:rPr>
          <w:noProof/>
        </w:rPr>
        <w:t xml:space="preserve"> </w:t>
      </w:r>
    </w:p>
    <w:p w:rsidR="006B5AC2" w:rsidRDefault="006B5AC2" w:rsidP="006B5AC2">
      <w:pPr>
        <w:jc w:val="both"/>
      </w:pPr>
    </w:p>
    <w:p w:rsidR="006B5AC2" w:rsidRDefault="006B5AC2" w:rsidP="006B5AC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6E53CB" w:rsidRPr="00342397" w:rsidRDefault="006E53CB" w:rsidP="006E53C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6E53CB" w:rsidRPr="00342397" w:rsidRDefault="006E53CB" w:rsidP="006E53C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6E53CB" w:rsidRPr="00E90954" w:rsidRDefault="006E53CB" w:rsidP="006E53C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6E53CB" w:rsidRPr="00342397" w:rsidRDefault="006E53CB" w:rsidP="006E53C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6E53CB" w:rsidRPr="00342397" w:rsidRDefault="006E53CB" w:rsidP="006E53C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6E53CB" w:rsidRPr="00342397" w:rsidRDefault="006E53CB" w:rsidP="006E53C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6E53CB" w:rsidRPr="00342397" w:rsidRDefault="006E53CB" w:rsidP="006E53C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w:t>
      </w:r>
      <w:r>
        <w:lastRenderedPageBreak/>
        <w:t xml:space="preserve">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6E53CB" w:rsidRPr="00342397" w:rsidRDefault="006E53CB" w:rsidP="006E53C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6E53CB" w:rsidRPr="00342397" w:rsidRDefault="006E53CB" w:rsidP="006E53C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6E53CB" w:rsidRPr="00342397" w:rsidRDefault="006E53CB" w:rsidP="006E53C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6E53CB" w:rsidRPr="00342397" w:rsidRDefault="006E53CB" w:rsidP="006E53C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E53CB" w:rsidRPr="00342397" w:rsidRDefault="006E53CB" w:rsidP="006E53C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6E53CB" w:rsidRPr="006A0AB2" w:rsidRDefault="006E53CB" w:rsidP="006E53CB">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6E53CB" w:rsidRDefault="006E53CB" w:rsidP="006E53CB">
      <w:pPr>
        <w:autoSpaceDE w:val="0"/>
        <w:autoSpaceDN w:val="0"/>
        <w:adjustRightInd w:val="0"/>
        <w:jc w:val="both"/>
      </w:pPr>
    </w:p>
    <w:p w:rsidR="006E53CB" w:rsidRPr="0027515B" w:rsidRDefault="006E53CB" w:rsidP="006E53CB">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6E53CB" w:rsidRPr="0027515B" w:rsidRDefault="006E53CB" w:rsidP="006E53CB">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6E53CB" w:rsidRPr="0027515B" w:rsidRDefault="006E53CB" w:rsidP="006E53CB">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6E53CB" w:rsidRPr="0027515B" w:rsidRDefault="006E53CB" w:rsidP="006E53CB">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6E53CB" w:rsidRPr="00BD7B9F" w:rsidRDefault="006E53CB" w:rsidP="006E53CB">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6E53CB" w:rsidRPr="0027515B" w:rsidRDefault="006E53CB" w:rsidP="006E53CB">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6E53CB" w:rsidRPr="0027515B" w:rsidRDefault="006E53CB" w:rsidP="006E53CB">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6E53CB" w:rsidRDefault="006E53CB" w:rsidP="006E53CB">
      <w:pPr>
        <w:jc w:val="both"/>
      </w:pPr>
    </w:p>
    <w:p w:rsidR="006E53CB" w:rsidRPr="000019B4" w:rsidRDefault="006E53CB" w:rsidP="00A14830">
      <w:pPr>
        <w:jc w:val="both"/>
      </w:pPr>
      <w:r w:rsidRPr="0066640F">
        <w:t>Свака странка у поступку сноси трошкове које проузрокује својим радњама.</w:t>
      </w:r>
    </w:p>
    <w:p w:rsidR="00EE74DE" w:rsidRPr="000D67CA" w:rsidRDefault="00EE74DE"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FB139B" w:rsidRDefault="00FB139B" w:rsidP="00FB139B">
      <w:pPr>
        <w:jc w:val="both"/>
      </w:pPr>
      <w:r w:rsidRPr="00FB139B">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B139B">
        <w:rPr>
          <w:lang w:val="en-US"/>
        </w:rPr>
        <w:t xml:space="preserve"> </w:t>
      </w:r>
      <w:r w:rsidRPr="00FB139B">
        <w:t>првобитно закљученог уговора, при чему укупна вредност повећања уговора не може да буде већа од вредности из члана 39. став 1. Закона</w:t>
      </w:r>
      <w:r w:rsidRPr="00FB139B">
        <w:rPr>
          <w:lang w:val="en-US"/>
        </w:rPr>
        <w:t>.</w:t>
      </w:r>
    </w:p>
    <w:p w:rsidR="0024499C" w:rsidRDefault="0024499C"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FB139B" w:rsidRPr="00FB139B" w:rsidRDefault="00FB139B" w:rsidP="00AD368D">
      <w:pPr>
        <w:jc w:val="both"/>
        <w:rPr>
          <w:noProof/>
        </w:rPr>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AD368D" w:rsidRPr="00AD368D" w:rsidRDefault="00AD368D" w:rsidP="009E7702">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686148" w:rsidRDefault="00686148" w:rsidP="00A14830">
      <w:pPr>
        <w:jc w:val="both"/>
        <w:rPr>
          <w:noProof/>
        </w:rPr>
      </w:pPr>
    </w:p>
    <w:p w:rsidR="0024499C" w:rsidRPr="0024499C" w:rsidRDefault="0024499C" w:rsidP="00A14830">
      <w:pPr>
        <w:jc w:val="both"/>
        <w:rPr>
          <w:noProof/>
        </w:rPr>
      </w:pPr>
    </w:p>
    <w:p w:rsidR="00686148" w:rsidRDefault="00686148" w:rsidP="00A14830">
      <w:pPr>
        <w:jc w:val="both"/>
        <w:rPr>
          <w:noProof/>
        </w:rPr>
      </w:pPr>
    </w:p>
    <w:p w:rsidR="0024499C" w:rsidRDefault="0024499C" w:rsidP="00A14830">
      <w:pPr>
        <w:jc w:val="both"/>
        <w:rPr>
          <w:noProof/>
        </w:rPr>
      </w:pPr>
    </w:p>
    <w:p w:rsidR="0024499C" w:rsidRDefault="0024499C" w:rsidP="00A14830">
      <w:pPr>
        <w:jc w:val="both"/>
        <w:rPr>
          <w:noProof/>
        </w:rPr>
      </w:pPr>
    </w:p>
    <w:p w:rsidR="0024499C" w:rsidRDefault="0024499C"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Default="00EE74DE" w:rsidP="00A14830">
      <w:pPr>
        <w:jc w:val="both"/>
        <w:rPr>
          <w:noProof/>
        </w:rPr>
      </w:pPr>
    </w:p>
    <w:p w:rsidR="00EE74DE" w:rsidRPr="00EE74DE" w:rsidRDefault="00EE74DE" w:rsidP="00A14830">
      <w:pPr>
        <w:jc w:val="both"/>
        <w:rPr>
          <w:noProof/>
        </w:rPr>
      </w:pPr>
    </w:p>
    <w:p w:rsidR="00B819C7" w:rsidRPr="002D65C8" w:rsidRDefault="002A4E57" w:rsidP="002A4E57">
      <w:pPr>
        <w:pStyle w:val="Heading2"/>
        <w:ind w:left="1920"/>
        <w:jc w:val="left"/>
        <w:rPr>
          <w:noProof/>
        </w:rPr>
      </w:pPr>
      <w:bookmarkStart w:id="31" w:name="_Toc364158548"/>
      <w:bookmarkEnd w:id="23"/>
      <w:bookmarkEnd w:id="24"/>
      <w:bookmarkEnd w:id="25"/>
      <w:bookmarkEnd w:id="26"/>
      <w:bookmarkEnd w:id="27"/>
      <w:bookmarkEnd w:id="28"/>
      <w:bookmarkEnd w:id="29"/>
      <w:r>
        <w:rPr>
          <w:noProof/>
          <w:lang w:val="sr-Cyrl-CS"/>
        </w:rPr>
        <w:t xml:space="preserve">                 </w:t>
      </w:r>
      <w:bookmarkStart w:id="32" w:name="_Toc443644100"/>
      <w:r w:rsidR="00354FEB" w:rsidRPr="001F50C0">
        <w:rPr>
          <w:noProof/>
        </w:rPr>
        <w:t>6</w:t>
      </w:r>
      <w:r w:rsidRPr="001F50C0">
        <w:rPr>
          <w:noProof/>
          <w:lang w:val="sr-Cyrl-CS"/>
        </w:rPr>
        <w:t xml:space="preserve">. </w:t>
      </w:r>
      <w:r w:rsidR="00B819C7" w:rsidRPr="001F50C0">
        <w:rPr>
          <w:noProof/>
        </w:rPr>
        <w:t>МОДЕЛ УГОВОРА</w:t>
      </w:r>
      <w:bookmarkEnd w:id="31"/>
      <w:bookmarkEnd w:id="32"/>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3" w:name="_Toc380740076"/>
      <w:bookmarkStart w:id="34" w:name="_Toc389742038"/>
      <w:bookmarkStart w:id="35" w:name="_Toc443644101"/>
      <w:r w:rsidRPr="00547ACC">
        <w:rPr>
          <w:b/>
          <w:noProof/>
        </w:rPr>
        <w:t>УГОВОР</w:t>
      </w:r>
      <w:bookmarkEnd w:id="33"/>
      <w:bookmarkEnd w:id="34"/>
      <w:bookmarkEnd w:id="35"/>
    </w:p>
    <w:p w:rsidR="002D65C8" w:rsidRDefault="002D65C8" w:rsidP="002D65C8">
      <w:pPr>
        <w:jc w:val="center"/>
        <w:outlineLvl w:val="0"/>
        <w:rPr>
          <w:b/>
          <w:noProof/>
        </w:rPr>
      </w:pPr>
      <w:bookmarkStart w:id="36" w:name="_Toc380740077"/>
      <w:bookmarkStart w:id="37" w:name="_Toc389742039"/>
      <w:bookmarkStart w:id="38" w:name="_Toc443644102"/>
      <w:r w:rsidRPr="00547ACC">
        <w:rPr>
          <w:b/>
          <w:noProof/>
        </w:rPr>
        <w:t xml:space="preserve">О ЈАВНОЈ НАБАВЦИ БРОЈ </w:t>
      </w:r>
      <w:r w:rsidR="003F5141">
        <w:rPr>
          <w:b/>
          <w:noProof/>
        </w:rPr>
        <w:t>2</w:t>
      </w:r>
      <w:r w:rsidR="006E1F4A">
        <w:rPr>
          <w:b/>
          <w:noProof/>
        </w:rPr>
        <w:t>46</w:t>
      </w:r>
      <w:r w:rsidR="00FB139B">
        <w:rPr>
          <w:b/>
          <w:noProof/>
        </w:rPr>
        <w:t>-16</w:t>
      </w:r>
      <w:r w:rsidRPr="00547ACC">
        <w:rPr>
          <w:b/>
          <w:noProof/>
        </w:rPr>
        <w:t>-О</w:t>
      </w:r>
      <w:bookmarkEnd w:id="36"/>
      <w:bookmarkEnd w:id="37"/>
      <w:bookmarkEnd w:id="38"/>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sidR="00D53DF1">
        <w:rPr>
          <w:noProof/>
        </w:rPr>
        <w:t xml:space="preserve"> </w:t>
      </w:r>
      <w:r w:rsidR="00D53DF1">
        <w:rPr>
          <w:noProof/>
          <w:lang w:val="sr-Cyrl-CS"/>
        </w:rPr>
        <w:t>Министарство финансија</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 xml:space="preserve">(у даљем тексту: наручилац), кога заступа </w:t>
      </w:r>
      <w:r w:rsidR="003F5141">
        <w:rPr>
          <w:noProof/>
        </w:rPr>
        <w:t>Проф. др Петар Сланкаменац</w:t>
      </w:r>
      <w:r w:rsidRPr="00732D31">
        <w:rPr>
          <w:noProof/>
        </w:rPr>
        <w:t>.</w:t>
      </w: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Default="002D65C8" w:rsidP="0024499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4499C" w:rsidRPr="0024499C" w:rsidRDefault="0024499C" w:rsidP="0024499C">
      <w:pPr>
        <w:ind w:left="720"/>
        <w:jc w:val="both"/>
        <w:rPr>
          <w:noProof/>
          <w:color w:val="000000" w:themeColor="text1"/>
        </w:rPr>
      </w:pPr>
    </w:p>
    <w:p w:rsidR="002D65C8" w:rsidRPr="00732D31" w:rsidRDefault="002D65C8" w:rsidP="002D65C8">
      <w:pPr>
        <w:jc w:val="center"/>
        <w:outlineLvl w:val="0"/>
        <w:rPr>
          <w:b/>
          <w:noProof/>
          <w:color w:val="000000" w:themeColor="text1"/>
        </w:rPr>
      </w:pPr>
      <w:bookmarkStart w:id="39" w:name="_Toc380740078"/>
      <w:bookmarkStart w:id="40" w:name="_Toc389742040"/>
      <w:bookmarkStart w:id="41" w:name="_Toc443644103"/>
      <w:r w:rsidRPr="00732D31">
        <w:rPr>
          <w:b/>
          <w:noProof/>
          <w:color w:val="000000" w:themeColor="text1"/>
        </w:rPr>
        <w:t>Члан 1.</w:t>
      </w:r>
      <w:bookmarkEnd w:id="39"/>
      <w:bookmarkEnd w:id="40"/>
      <w:bookmarkEnd w:id="41"/>
    </w:p>
    <w:p w:rsidR="0024499C" w:rsidRPr="00B408F8" w:rsidRDefault="002D65C8" w:rsidP="00601045">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6E1F4A">
        <w:rPr>
          <w:b/>
          <w:lang w:val="sr-Cyrl-CS"/>
        </w:rPr>
        <w:t>Набавка</w:t>
      </w:r>
      <w:r w:rsidR="006E1F4A">
        <w:rPr>
          <w:b/>
        </w:rPr>
        <w:t xml:space="preserve"> регистрованих лекова ван Листе лекова за потребе трансплантација </w:t>
      </w:r>
      <w:r w:rsidR="006E1F4A">
        <w:rPr>
          <w:b/>
          <w:noProof/>
        </w:rPr>
        <w:t xml:space="preserve">Клиничког центра </w:t>
      </w:r>
      <w:r w:rsidR="006E1F4A" w:rsidRPr="00A978FC">
        <w:rPr>
          <w:b/>
          <w:noProof/>
        </w:rPr>
        <w:t>Војводин</w:t>
      </w:r>
      <w:r w:rsidR="00686148">
        <w:rPr>
          <w:b/>
          <w:noProof/>
        </w:rPr>
        <w:t>,</w:t>
      </w:r>
      <w:r w:rsidR="00686148" w:rsidRPr="00732D31">
        <w:rPr>
          <w:lang w:val="sr-Latn-CS"/>
        </w:rPr>
        <w:t xml:space="preserve"> </w:t>
      </w:r>
      <w:r w:rsidR="007E2B82">
        <w:t>за партију____________________(</w:t>
      </w:r>
      <w:r w:rsidR="007E2B82" w:rsidRPr="007E2B82">
        <w:rPr>
          <w:i/>
        </w:rPr>
        <w:t>назив партије</w:t>
      </w:r>
      <w:r w:rsidR="007E2B82">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3F5141">
        <w:rPr>
          <w:b/>
        </w:rPr>
        <w:t>2</w:t>
      </w:r>
      <w:r w:rsidR="006E1F4A">
        <w:rPr>
          <w:b/>
        </w:rPr>
        <w:t>46</w:t>
      </w:r>
      <w:r w:rsidR="00FB139B">
        <w:rPr>
          <w:b/>
        </w:rPr>
        <w:t>-16</w:t>
      </w:r>
      <w:r w:rsidRPr="00732D31">
        <w:rPr>
          <w:b/>
        </w:rPr>
        <w:t>-О</w:t>
      </w:r>
      <w:r>
        <w:t xml:space="preserve"> </w:t>
      </w:r>
      <w:r w:rsidR="00341A73">
        <w:t>од _____________ године.</w:t>
      </w:r>
    </w:p>
    <w:p w:rsidR="00EC73DB" w:rsidRPr="005D38D8" w:rsidRDefault="00EC73DB" w:rsidP="00EC73DB">
      <w:pPr>
        <w:jc w:val="center"/>
        <w:outlineLvl w:val="0"/>
        <w:rPr>
          <w:b/>
          <w:noProof/>
          <w:color w:val="000000" w:themeColor="text1"/>
        </w:rPr>
      </w:pPr>
      <w:bookmarkStart w:id="42" w:name="_Toc380740079"/>
      <w:bookmarkStart w:id="43" w:name="_Toc389742041"/>
      <w:bookmarkStart w:id="44" w:name="_Toc443483638"/>
      <w:bookmarkStart w:id="45" w:name="_Toc443644104"/>
      <w:r w:rsidRPr="005D38D8">
        <w:rPr>
          <w:b/>
          <w:noProof/>
          <w:color w:val="000000" w:themeColor="text1"/>
        </w:rPr>
        <w:t>Члан 2.</w:t>
      </w:r>
      <w:bookmarkEnd w:id="42"/>
      <w:bookmarkEnd w:id="43"/>
      <w:bookmarkEnd w:id="44"/>
      <w:bookmarkEnd w:id="45"/>
      <w:r w:rsidRPr="005D38D8">
        <w:rPr>
          <w:b/>
          <w:noProof/>
          <w:color w:val="000000" w:themeColor="text1"/>
        </w:rPr>
        <w:t xml:space="preserve"> </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EC73DB" w:rsidRPr="005D38D8" w:rsidRDefault="00EC73DB" w:rsidP="00EC73D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_______</w:t>
      </w:r>
      <w:r w:rsidRPr="005D38D8">
        <w:rPr>
          <w:b w:val="0"/>
          <w:color w:val="000000" w:themeColor="text1"/>
        </w:rPr>
        <w:t>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w:t>
      </w:r>
      <w:r>
        <w:rPr>
          <w:b w:val="0"/>
          <w:bCs w:val="0"/>
          <w:color w:val="000000" w:themeColor="text1"/>
        </w:rPr>
        <w:t>_____________</w:t>
      </w:r>
      <w:r w:rsidRPr="005D38D8">
        <w:rPr>
          <w:b w:val="0"/>
          <w:bCs w:val="0"/>
          <w:color w:val="000000" w:themeColor="text1"/>
        </w:rPr>
        <w:t>________________</w:t>
      </w:r>
      <w:r>
        <w:rPr>
          <w:b w:val="0"/>
          <w:bCs w:val="0"/>
          <w:color w:val="000000" w:themeColor="text1"/>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w:t>
      </w:r>
      <w:r>
        <w:rPr>
          <w:b w:val="0"/>
          <w:bCs w:val="0"/>
          <w:color w:val="000000" w:themeColor="text1"/>
        </w:rPr>
        <w:t>______________________________</w:t>
      </w:r>
      <w:r w:rsidRPr="005D38D8">
        <w:rPr>
          <w:b w:val="0"/>
          <w:bCs w:val="0"/>
          <w:color w:val="000000" w:themeColor="text1"/>
        </w:rPr>
        <w:t>______________________</w:t>
      </w:r>
      <w:r>
        <w:rPr>
          <w:b w:val="0"/>
          <w:bCs w:val="0"/>
          <w:color w:val="000000" w:themeColor="text1"/>
        </w:rPr>
        <w:t xml:space="preserve"> и 00/100</w:t>
      </w:r>
      <w:r w:rsidRPr="005D38D8">
        <w:rPr>
          <w:b w:val="0"/>
          <w:bCs w:val="0"/>
          <w:color w:val="000000" w:themeColor="text1"/>
        </w:rPr>
        <w:t>).</w:t>
      </w:r>
    </w:p>
    <w:p w:rsidR="00664C24" w:rsidRDefault="003177EA" w:rsidP="00664C24">
      <w:pPr>
        <w:pStyle w:val="PlainText"/>
        <w:ind w:firstLine="708"/>
        <w:jc w:val="both"/>
        <w:rPr>
          <w:rFonts w:ascii="Times New Roman" w:hAnsi="Times New Roman" w:cs="Times New Roman"/>
          <w:sz w:val="24"/>
          <w:szCs w:val="24"/>
        </w:rPr>
      </w:pPr>
      <w:bookmarkStart w:id="46" w:name="_Toc380740080"/>
      <w:bookmarkStart w:id="47" w:name="_Toc389742042"/>
      <w:r>
        <w:rPr>
          <w:lang w:val="en-US"/>
        </w:rPr>
        <w:tab/>
      </w:r>
      <w:bookmarkStart w:id="48" w:name="_Toc443483639"/>
      <w:bookmarkStart w:id="49" w:name="_Toc443644105"/>
      <w:r w:rsidR="00664C24"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4499C" w:rsidRPr="0024499C" w:rsidRDefault="0024499C" w:rsidP="00664C24">
      <w:pPr>
        <w:pStyle w:val="PlainText"/>
        <w:ind w:firstLine="708"/>
        <w:jc w:val="both"/>
        <w:rPr>
          <w:rFonts w:ascii="Times New Roman" w:hAnsi="Times New Roman" w:cs="Times New Roman"/>
          <w:sz w:val="24"/>
          <w:szCs w:val="24"/>
        </w:rPr>
      </w:pPr>
    </w:p>
    <w:p w:rsidR="00EC73DB" w:rsidRPr="0024499C" w:rsidRDefault="00EC73DB" w:rsidP="0024499C">
      <w:pPr>
        <w:jc w:val="center"/>
        <w:rPr>
          <w:b/>
          <w:noProof/>
          <w:color w:val="000000" w:themeColor="text1"/>
        </w:rPr>
      </w:pPr>
      <w:r w:rsidRPr="0024499C">
        <w:rPr>
          <w:b/>
          <w:noProof/>
          <w:color w:val="000000" w:themeColor="text1"/>
        </w:rPr>
        <w:t>Члан 3.</w:t>
      </w:r>
      <w:bookmarkEnd w:id="46"/>
      <w:bookmarkEnd w:id="47"/>
      <w:bookmarkEnd w:id="48"/>
      <w:bookmarkEnd w:id="49"/>
    </w:p>
    <w:p w:rsidR="003F5141" w:rsidRPr="003F5141" w:rsidRDefault="003F5141" w:rsidP="003F5141">
      <w:pPr>
        <w:pStyle w:val="Footer"/>
        <w:jc w:val="both"/>
        <w:rPr>
          <w:noProof/>
          <w:lang w:val="sr-Cyrl-CS"/>
        </w:rPr>
      </w:pPr>
      <w:r>
        <w:rPr>
          <w:noProof/>
          <w:color w:val="000000" w:themeColor="text1"/>
        </w:rPr>
        <w:t xml:space="preserve">             Добављач се обавезује да наручиоцу испоручи</w:t>
      </w:r>
      <w:r>
        <w:rPr>
          <w:b/>
        </w:rPr>
        <w:t xml:space="preserve"> </w:t>
      </w:r>
      <w:r w:rsidR="00B408F8">
        <w:t>регистрованe</w:t>
      </w:r>
      <w:r w:rsidR="00B408F8" w:rsidRPr="00B408F8">
        <w:t xml:space="preserve"> л</w:t>
      </w:r>
      <w:r w:rsidR="00B408F8">
        <w:t>ековe</w:t>
      </w:r>
      <w:r w:rsidR="00A7424F">
        <w:t xml:space="preserve"> ван</w:t>
      </w:r>
      <w:r w:rsidR="00B408F8" w:rsidRPr="00B408F8">
        <w:t xml:space="preserve"> Листе лекова</w:t>
      </w:r>
      <w:r w:rsidR="00B408F8" w:rsidRPr="00B408F8">
        <w:rPr>
          <w:noProof/>
        </w:rPr>
        <w:t xml:space="preserve"> </w:t>
      </w:r>
      <w:r w:rsidRPr="00A80E55">
        <w:rPr>
          <w:noProof/>
        </w:rPr>
        <w:t>(</w:t>
      </w:r>
      <w:r>
        <w:rPr>
          <w:noProof/>
        </w:rPr>
        <w:t>у даљем тексту: добра)</w:t>
      </w:r>
      <w:r>
        <w:rPr>
          <w:b/>
        </w:rPr>
        <w:t xml:space="preserve"> </w:t>
      </w:r>
      <w:r>
        <w:rPr>
          <w:noProof/>
        </w:rPr>
        <w:t>за потребе Клиничког центра Војводине, а све у складу са захтевима наручиоца из конкурсне документације.</w:t>
      </w:r>
    </w:p>
    <w:p w:rsidR="001F50C0" w:rsidRDefault="00EC73DB" w:rsidP="004F4221">
      <w:pPr>
        <w:ind w:firstLine="720"/>
        <w:jc w:val="both"/>
        <w:rPr>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001F50C0" w:rsidRPr="00C03FA7">
        <w:rPr>
          <w:noProof/>
        </w:rPr>
        <w:t xml:space="preserve">ФЦО магацин </w:t>
      </w:r>
      <w:r w:rsidR="001F50C0" w:rsidRPr="00C03FA7">
        <w:rPr>
          <w:noProof/>
        </w:rPr>
        <w:lastRenderedPageBreak/>
        <w:t xml:space="preserve">Центра за медицинско снабдевање - болничка апотека наручиоца, </w:t>
      </w:r>
      <w:r w:rsidR="001F50C0">
        <w:t xml:space="preserve">или у одређену клиничку апотеку, а по налогу наручиоца, </w:t>
      </w:r>
      <w:r w:rsidR="001F50C0" w:rsidRPr="00407855">
        <w:rPr>
          <w:lang w:val="sr-Latn-CS"/>
        </w:rPr>
        <w:t>са обавезом истовара добара</w:t>
      </w:r>
      <w:r w:rsidR="001F50C0">
        <w:t>.</w:t>
      </w:r>
    </w:p>
    <w:p w:rsidR="00EC73DB" w:rsidRPr="005D38D8" w:rsidRDefault="00EC73DB" w:rsidP="00EC73DB">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EC73DB" w:rsidRDefault="00EC73DB" w:rsidP="00EC73DB">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EC73DB" w:rsidRDefault="00EC73DB" w:rsidP="00EC73DB">
      <w:pPr>
        <w:pStyle w:val="BodyTextIndent"/>
        <w:ind w:left="0" w:firstLine="0"/>
        <w:jc w:val="center"/>
        <w:outlineLvl w:val="0"/>
        <w:rPr>
          <w:noProof/>
          <w:color w:val="000000" w:themeColor="text1"/>
        </w:rPr>
      </w:pPr>
      <w:bookmarkStart w:id="50" w:name="_Toc380740081"/>
      <w:bookmarkStart w:id="51" w:name="_Toc389742043"/>
    </w:p>
    <w:p w:rsidR="00EC73DB" w:rsidRPr="005D38D8" w:rsidRDefault="00EC73DB" w:rsidP="00EC73DB">
      <w:pPr>
        <w:pStyle w:val="BodyTextIndent"/>
        <w:ind w:left="0" w:firstLine="0"/>
        <w:jc w:val="center"/>
        <w:outlineLvl w:val="0"/>
        <w:rPr>
          <w:noProof/>
          <w:color w:val="000000" w:themeColor="text1"/>
        </w:rPr>
      </w:pPr>
      <w:bookmarkStart w:id="52" w:name="_Toc443483640"/>
      <w:bookmarkStart w:id="53" w:name="_Toc443644106"/>
      <w:r w:rsidRPr="005D38D8">
        <w:rPr>
          <w:noProof/>
          <w:color w:val="000000" w:themeColor="text1"/>
        </w:rPr>
        <w:t>Члан 4.</w:t>
      </w:r>
      <w:bookmarkEnd w:id="50"/>
      <w:bookmarkEnd w:id="51"/>
      <w:bookmarkEnd w:id="52"/>
      <w:bookmarkEnd w:id="53"/>
    </w:p>
    <w:p w:rsidR="00EC73DB" w:rsidRPr="005D38D8" w:rsidRDefault="00EC73DB" w:rsidP="00EC73DB">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4499C" w:rsidRPr="0024499C" w:rsidRDefault="00EC73DB" w:rsidP="00B408F8">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EC73DB" w:rsidRPr="005D38D8" w:rsidRDefault="00EC73DB" w:rsidP="00EC73DB">
      <w:pPr>
        <w:pStyle w:val="BodyTextIndent"/>
        <w:ind w:left="0" w:firstLine="0"/>
        <w:jc w:val="center"/>
        <w:outlineLvl w:val="0"/>
        <w:rPr>
          <w:noProof/>
          <w:color w:val="000000" w:themeColor="text1"/>
        </w:rPr>
      </w:pPr>
      <w:bookmarkStart w:id="54" w:name="_Toc380740082"/>
      <w:bookmarkStart w:id="55" w:name="_Toc389742044"/>
      <w:bookmarkStart w:id="56" w:name="_Toc443483641"/>
      <w:bookmarkStart w:id="57" w:name="_Toc443644107"/>
      <w:r w:rsidRPr="005D38D8">
        <w:rPr>
          <w:noProof/>
          <w:color w:val="000000" w:themeColor="text1"/>
        </w:rPr>
        <w:t>Члан 5.</w:t>
      </w:r>
      <w:bookmarkEnd w:id="54"/>
      <w:bookmarkEnd w:id="55"/>
      <w:bookmarkEnd w:id="56"/>
      <w:bookmarkEnd w:id="57"/>
    </w:p>
    <w:p w:rsidR="00EC73DB" w:rsidRDefault="00EC73DB" w:rsidP="00EC73DB">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w:t>
      </w:r>
      <w:r w:rsidRPr="00D178DE">
        <w:rPr>
          <w:b w:val="0"/>
          <w:noProof/>
        </w:rPr>
        <w:t xml:space="preserve"> дана</w:t>
      </w:r>
      <w:r>
        <w:rPr>
          <w:b w:val="0"/>
          <w:noProof/>
        </w:rPr>
        <w:t xml:space="preserve"> од дана испоруке добара и пријема исправног рачуна за испоручену количину и врсту добара.</w:t>
      </w:r>
    </w:p>
    <w:p w:rsidR="00EC73DB" w:rsidRDefault="00EC73DB" w:rsidP="00EC73D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C73DB" w:rsidRPr="006A3C5B" w:rsidRDefault="00EC73DB" w:rsidP="00EC73DB">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EC73DB" w:rsidRDefault="00EC73DB" w:rsidP="00EC73DB">
      <w:pPr>
        <w:ind w:firstLine="720"/>
        <w:jc w:val="both"/>
      </w:pPr>
      <w:r>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EC73DB" w:rsidRDefault="00EC73DB" w:rsidP="00EC73DB">
      <w:pPr>
        <w:ind w:firstLine="720"/>
        <w:jc w:val="both"/>
      </w:pPr>
      <w:r>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w:t>
      </w:r>
      <w:r w:rsidR="004F4221" w:rsidRPr="004F4221">
        <w:t xml:space="preserve"> а на основу Уговора закљученог са Републичким фондом за здравствено осигурање за ове намене</w:t>
      </w:r>
      <w:r w:rsidR="004F4221">
        <w:t>,</w:t>
      </w:r>
      <w:r>
        <w:t xml:space="preserve"> или доношењем Одлуке опривременом финансирању. </w:t>
      </w:r>
    </w:p>
    <w:p w:rsidR="00EC73DB" w:rsidRDefault="00EC73DB" w:rsidP="00601045">
      <w:pPr>
        <w:ind w:firstLine="720"/>
        <w:jc w:val="both"/>
      </w:pPr>
      <w:r>
        <w:t>У супротном уговор престаје да важи без накнаде штете због немогућности преузимања обавеза од стране наручиоца.</w:t>
      </w:r>
    </w:p>
    <w:p w:rsidR="0024499C" w:rsidRPr="0024499C" w:rsidRDefault="0024499C" w:rsidP="00601045">
      <w:pPr>
        <w:ind w:firstLine="720"/>
        <w:jc w:val="both"/>
      </w:pPr>
    </w:p>
    <w:p w:rsidR="00EC73DB" w:rsidRPr="005D38D8" w:rsidRDefault="00EC73DB" w:rsidP="00EC73DB">
      <w:pPr>
        <w:jc w:val="center"/>
        <w:outlineLvl w:val="0"/>
        <w:rPr>
          <w:b/>
          <w:noProof/>
          <w:color w:val="000000" w:themeColor="text1"/>
        </w:rPr>
      </w:pPr>
      <w:bookmarkStart w:id="58" w:name="_Toc380740083"/>
      <w:bookmarkStart w:id="59" w:name="_Toc389742045"/>
      <w:bookmarkStart w:id="60" w:name="_Toc443483642"/>
      <w:bookmarkStart w:id="61" w:name="_Toc443644108"/>
      <w:r w:rsidRPr="005D38D8">
        <w:rPr>
          <w:b/>
          <w:noProof/>
          <w:color w:val="000000" w:themeColor="text1"/>
        </w:rPr>
        <w:t>Члан 6.</w:t>
      </w:r>
      <w:bookmarkEnd w:id="58"/>
      <w:bookmarkEnd w:id="59"/>
      <w:bookmarkEnd w:id="60"/>
      <w:bookmarkEnd w:id="61"/>
    </w:p>
    <w:p w:rsidR="00EC73DB" w:rsidRPr="005D38D8" w:rsidRDefault="00EC73DB" w:rsidP="00EC73DB">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913570" w:rsidRDefault="00EC73DB" w:rsidP="00913570">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 која је наплатива у случајевима предвиђеним конкурсном документацијом, тј. у случају да изабрани понуђач не ис</w:t>
      </w:r>
      <w:r w:rsidR="00913570">
        <w:rPr>
          <w:noProof/>
        </w:rPr>
        <w:t>пуњава своје обавезе из уговора.</w:t>
      </w:r>
    </w:p>
    <w:p w:rsidR="00601045" w:rsidRPr="00601045" w:rsidRDefault="00601045" w:rsidP="00601045">
      <w:pPr>
        <w:ind w:firstLine="708"/>
        <w:jc w:val="both"/>
        <w:rPr>
          <w:noProof/>
        </w:rPr>
      </w:pPr>
    </w:p>
    <w:p w:rsidR="00B408F8" w:rsidRDefault="00B408F8" w:rsidP="00EC73DB">
      <w:pPr>
        <w:jc w:val="center"/>
        <w:outlineLvl w:val="0"/>
        <w:rPr>
          <w:b/>
          <w:noProof/>
          <w:color w:val="000000" w:themeColor="text1"/>
        </w:rPr>
      </w:pPr>
      <w:bookmarkStart w:id="62" w:name="_Toc380740084"/>
      <w:bookmarkStart w:id="63" w:name="_Toc389742046"/>
      <w:bookmarkStart w:id="64" w:name="_Toc443483643"/>
      <w:bookmarkStart w:id="65" w:name="_Toc443644109"/>
    </w:p>
    <w:p w:rsidR="00B408F8" w:rsidRDefault="00B408F8" w:rsidP="00EC73DB">
      <w:pPr>
        <w:jc w:val="center"/>
        <w:outlineLvl w:val="0"/>
        <w:rPr>
          <w:b/>
          <w:noProof/>
          <w:color w:val="000000" w:themeColor="text1"/>
        </w:rPr>
      </w:pPr>
    </w:p>
    <w:p w:rsidR="00B408F8" w:rsidRDefault="00B408F8" w:rsidP="00EC73DB">
      <w:pPr>
        <w:jc w:val="center"/>
        <w:outlineLvl w:val="0"/>
        <w:rPr>
          <w:b/>
          <w:noProof/>
          <w:color w:val="000000" w:themeColor="text1"/>
        </w:rPr>
      </w:pPr>
    </w:p>
    <w:p w:rsidR="00EC73DB" w:rsidRPr="005D38D8" w:rsidRDefault="00EC73DB" w:rsidP="00EC73DB">
      <w:pPr>
        <w:jc w:val="center"/>
        <w:outlineLvl w:val="0"/>
        <w:rPr>
          <w:b/>
          <w:noProof/>
          <w:color w:val="000000" w:themeColor="text1"/>
        </w:rPr>
      </w:pPr>
      <w:r w:rsidRPr="005D38D8">
        <w:rPr>
          <w:b/>
          <w:noProof/>
          <w:color w:val="000000" w:themeColor="text1"/>
        </w:rPr>
        <w:t>Члан 7.</w:t>
      </w:r>
      <w:bookmarkEnd w:id="62"/>
      <w:bookmarkEnd w:id="63"/>
      <w:bookmarkEnd w:id="64"/>
      <w:bookmarkEnd w:id="65"/>
    </w:p>
    <w:p w:rsidR="001F50C0" w:rsidRPr="00140369" w:rsidRDefault="001F50C0" w:rsidP="001F50C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1F50C0" w:rsidRPr="00140369" w:rsidRDefault="001F50C0" w:rsidP="001F50C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w:t>
      </w:r>
      <w:r w:rsidR="00D60704">
        <w:rPr>
          <w:noProof/>
          <w:color w:val="000000" w:themeColor="text1"/>
        </w:rPr>
        <w:t xml:space="preserve"> може</w:t>
      </w:r>
      <w:r w:rsidRPr="00140369">
        <w:rPr>
          <w:noProof/>
          <w:color w:val="000000" w:themeColor="text1"/>
        </w:rPr>
        <w:t xml:space="preserve"> </w:t>
      </w:r>
      <w:r w:rsidR="00D60704">
        <w:rPr>
          <w:noProof/>
          <w:color w:val="000000" w:themeColor="text1"/>
        </w:rPr>
        <w:t xml:space="preserve">једнострано </w:t>
      </w:r>
      <w:r w:rsidRPr="00140369">
        <w:rPr>
          <w:noProof/>
          <w:color w:val="000000" w:themeColor="text1"/>
        </w:rPr>
        <w:t>раскинути.</w:t>
      </w:r>
    </w:p>
    <w:p w:rsidR="001F50C0" w:rsidRPr="00140369" w:rsidRDefault="001F50C0" w:rsidP="001F50C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складу са обавезама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1F50C0" w:rsidRPr="005D38D8" w:rsidRDefault="001F50C0" w:rsidP="001F50C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1F50C0" w:rsidRPr="00B408F8" w:rsidRDefault="001F50C0" w:rsidP="001F50C0">
      <w:pPr>
        <w:ind w:firstLine="720"/>
        <w:jc w:val="both"/>
        <w:rPr>
          <w:noProof/>
          <w:color w:val="000000" w:themeColor="text1"/>
        </w:rPr>
      </w:pPr>
      <w:r w:rsidRPr="005D38D8">
        <w:rPr>
          <w:noProof/>
          <w:color w:val="000000" w:themeColor="text1"/>
        </w:rPr>
        <w:t>- да овај уговор остави на снази и да</w:t>
      </w:r>
      <w:r w:rsidR="00D60704">
        <w:rPr>
          <w:noProof/>
          <w:color w:val="000000" w:themeColor="text1"/>
        </w:rPr>
        <w:t xml:space="preserve"> захтева умањење</w:t>
      </w:r>
      <w:r w:rsidRPr="005D38D8">
        <w:rPr>
          <w:noProof/>
          <w:color w:val="000000" w:themeColor="text1"/>
        </w:rPr>
        <w:t xml:space="preserve"> уговорен</w:t>
      </w:r>
      <w:r w:rsidR="00D60704">
        <w:rPr>
          <w:noProof/>
          <w:color w:val="000000" w:themeColor="text1"/>
        </w:rPr>
        <w:t>е</w:t>
      </w:r>
      <w:r w:rsidRPr="005D38D8">
        <w:rPr>
          <w:noProof/>
          <w:color w:val="000000" w:themeColor="text1"/>
        </w:rPr>
        <w:t xml:space="preserve"> цен</w:t>
      </w:r>
      <w:r w:rsidR="00D60704">
        <w:rPr>
          <w:noProof/>
          <w:color w:val="000000" w:themeColor="text1"/>
        </w:rPr>
        <w:t>е</w:t>
      </w:r>
      <w:r w:rsidR="00B408F8">
        <w:rPr>
          <w:noProof/>
          <w:color w:val="000000" w:themeColor="text1"/>
        </w:rPr>
        <w:t xml:space="preserve"> за 10% од укупне вредности уговора без ПДВ-а.</w:t>
      </w:r>
    </w:p>
    <w:p w:rsidR="00EC73DB" w:rsidRPr="00F86D0E" w:rsidRDefault="00EC73DB" w:rsidP="00EC73DB">
      <w:pPr>
        <w:rPr>
          <w:b/>
          <w:noProof/>
          <w:color w:val="000000" w:themeColor="text1"/>
        </w:rPr>
      </w:pPr>
    </w:p>
    <w:p w:rsidR="00EC73DB" w:rsidRPr="005D38D8" w:rsidRDefault="00EC73DB" w:rsidP="00EC73DB">
      <w:pPr>
        <w:jc w:val="center"/>
        <w:outlineLvl w:val="0"/>
        <w:rPr>
          <w:b/>
          <w:noProof/>
          <w:color w:val="000000" w:themeColor="text1"/>
        </w:rPr>
      </w:pPr>
      <w:bookmarkStart w:id="66" w:name="_Toc380740085"/>
      <w:bookmarkStart w:id="67" w:name="_Toc389742047"/>
      <w:bookmarkStart w:id="68" w:name="_Toc443483644"/>
      <w:bookmarkStart w:id="69" w:name="_Toc443644110"/>
      <w:r w:rsidRPr="005D38D8">
        <w:rPr>
          <w:b/>
          <w:noProof/>
          <w:color w:val="000000" w:themeColor="text1"/>
        </w:rPr>
        <w:t>Члан 8.</w:t>
      </w:r>
      <w:bookmarkEnd w:id="66"/>
      <w:bookmarkEnd w:id="67"/>
      <w:bookmarkEnd w:id="68"/>
      <w:bookmarkEnd w:id="69"/>
    </w:p>
    <w:p w:rsidR="00EC73DB" w:rsidRPr="005D38D8" w:rsidRDefault="00EC73DB" w:rsidP="00EC73DB">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EC73DB" w:rsidRPr="002F6284" w:rsidRDefault="00EC73DB" w:rsidP="00EC73DB">
      <w:pPr>
        <w:jc w:val="both"/>
        <w:rPr>
          <w:noProof/>
          <w:color w:val="000000" w:themeColor="text1"/>
        </w:rPr>
      </w:pPr>
    </w:p>
    <w:p w:rsidR="00EC73DB" w:rsidRPr="005D38D8" w:rsidRDefault="00EC73DB" w:rsidP="00EC73DB">
      <w:pPr>
        <w:jc w:val="center"/>
        <w:outlineLvl w:val="0"/>
        <w:rPr>
          <w:b/>
          <w:noProof/>
          <w:color w:val="000000" w:themeColor="text1"/>
        </w:rPr>
      </w:pPr>
      <w:bookmarkStart w:id="70" w:name="_Toc380740086"/>
      <w:bookmarkStart w:id="71" w:name="_Toc389742048"/>
      <w:bookmarkStart w:id="72" w:name="_Toc443483645"/>
      <w:bookmarkStart w:id="73" w:name="_Toc443644111"/>
      <w:r w:rsidRPr="005D38D8">
        <w:rPr>
          <w:b/>
          <w:noProof/>
          <w:color w:val="000000" w:themeColor="text1"/>
        </w:rPr>
        <w:t>Члан 9.</w:t>
      </w:r>
      <w:bookmarkEnd w:id="70"/>
      <w:bookmarkEnd w:id="71"/>
      <w:bookmarkEnd w:id="72"/>
      <w:bookmarkEnd w:id="73"/>
    </w:p>
    <w:p w:rsidR="00EC73DB" w:rsidRDefault="00EC73DB" w:rsidP="00EC73DB">
      <w:pPr>
        <w:ind w:firstLine="720"/>
        <w:jc w:val="both"/>
        <w:rPr>
          <w:noProof/>
        </w:rPr>
      </w:pPr>
      <w:bookmarkStart w:id="74" w:name="_Toc380740087"/>
      <w:bookmarkStart w:id="75"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24499C" w:rsidRPr="0024499C" w:rsidRDefault="00EC73DB" w:rsidP="00B408F8">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EC73DB" w:rsidRPr="005D38D8" w:rsidRDefault="00EC73DB" w:rsidP="00EC73DB">
      <w:pPr>
        <w:jc w:val="center"/>
        <w:outlineLvl w:val="0"/>
        <w:rPr>
          <w:b/>
          <w:noProof/>
          <w:color w:val="000000" w:themeColor="text1"/>
        </w:rPr>
      </w:pPr>
      <w:bookmarkStart w:id="76" w:name="_Toc443483646"/>
      <w:bookmarkStart w:id="77" w:name="_Toc443644112"/>
      <w:r w:rsidRPr="005D38D8">
        <w:rPr>
          <w:b/>
          <w:noProof/>
          <w:color w:val="000000" w:themeColor="text1"/>
        </w:rPr>
        <w:t>Члан 10.</w:t>
      </w:r>
      <w:bookmarkEnd w:id="74"/>
      <w:bookmarkEnd w:id="75"/>
      <w:bookmarkEnd w:id="76"/>
      <w:bookmarkEnd w:id="77"/>
    </w:p>
    <w:p w:rsidR="0024499C" w:rsidRPr="0024499C" w:rsidRDefault="00EC73DB" w:rsidP="003F0FD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EC73DB" w:rsidRPr="005D38D8" w:rsidRDefault="00EC73DB" w:rsidP="00EC73DB">
      <w:pPr>
        <w:jc w:val="center"/>
        <w:outlineLvl w:val="0"/>
        <w:rPr>
          <w:b/>
          <w:noProof/>
          <w:color w:val="000000" w:themeColor="text1"/>
        </w:rPr>
      </w:pPr>
      <w:bookmarkStart w:id="78" w:name="_Toc380740088"/>
      <w:bookmarkStart w:id="79" w:name="_Toc389742050"/>
      <w:bookmarkStart w:id="80" w:name="_Toc443483647"/>
      <w:bookmarkStart w:id="81" w:name="_Toc443644113"/>
      <w:r w:rsidRPr="005D38D8">
        <w:rPr>
          <w:b/>
          <w:noProof/>
          <w:color w:val="000000" w:themeColor="text1"/>
        </w:rPr>
        <w:t>Члан 11.</w:t>
      </w:r>
      <w:bookmarkEnd w:id="78"/>
      <w:bookmarkEnd w:id="79"/>
      <w:bookmarkEnd w:id="80"/>
      <w:bookmarkEnd w:id="81"/>
    </w:p>
    <w:p w:rsidR="0024499C" w:rsidRPr="0024499C" w:rsidRDefault="00EC73DB" w:rsidP="003F0FD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bookmarkStart w:id="82" w:name="_Toc380740089"/>
      <w:bookmarkStart w:id="83" w:name="_Toc389742051"/>
    </w:p>
    <w:p w:rsidR="00EC73DB" w:rsidRPr="005D38D8" w:rsidRDefault="00EC73DB" w:rsidP="00EC73DB">
      <w:pPr>
        <w:jc w:val="center"/>
        <w:outlineLvl w:val="0"/>
        <w:rPr>
          <w:b/>
          <w:noProof/>
          <w:color w:val="000000" w:themeColor="text1"/>
        </w:rPr>
      </w:pPr>
      <w:bookmarkStart w:id="84" w:name="_Toc443483648"/>
      <w:bookmarkStart w:id="85" w:name="_Toc443644114"/>
      <w:r w:rsidRPr="005D38D8">
        <w:rPr>
          <w:b/>
          <w:noProof/>
          <w:color w:val="000000" w:themeColor="text1"/>
        </w:rPr>
        <w:t>Члан 12.</w:t>
      </w:r>
      <w:bookmarkEnd w:id="82"/>
      <w:bookmarkEnd w:id="83"/>
      <w:bookmarkEnd w:id="84"/>
      <w:bookmarkEnd w:id="85"/>
    </w:p>
    <w:p w:rsidR="00EC73DB" w:rsidRDefault="00EC73DB" w:rsidP="00913570">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bookmarkStart w:id="86" w:name="_Toc380740090"/>
      <w:bookmarkStart w:id="87" w:name="_Toc389742052"/>
    </w:p>
    <w:p w:rsidR="0024499C" w:rsidRPr="0024499C" w:rsidRDefault="0024499C" w:rsidP="00913570">
      <w:pPr>
        <w:ind w:firstLine="741"/>
        <w:jc w:val="both"/>
        <w:rPr>
          <w:noProof/>
          <w:color w:val="000000" w:themeColor="text1"/>
        </w:rPr>
      </w:pPr>
    </w:p>
    <w:p w:rsidR="00EC73DB" w:rsidRPr="00F86D0E" w:rsidRDefault="00EC73DB" w:rsidP="00EC73DB">
      <w:pPr>
        <w:jc w:val="center"/>
        <w:outlineLvl w:val="0"/>
        <w:rPr>
          <w:b/>
          <w:noProof/>
          <w:color w:val="000000" w:themeColor="text1"/>
        </w:rPr>
      </w:pPr>
      <w:bookmarkStart w:id="88" w:name="_Toc443483649"/>
      <w:bookmarkStart w:id="89" w:name="_Toc443644115"/>
      <w:r w:rsidRPr="005D38D8">
        <w:rPr>
          <w:b/>
          <w:noProof/>
          <w:color w:val="000000" w:themeColor="text1"/>
        </w:rPr>
        <w:t>Члан 13.</w:t>
      </w:r>
      <w:bookmarkEnd w:id="86"/>
      <w:bookmarkEnd w:id="87"/>
      <w:bookmarkEnd w:id="88"/>
      <w:bookmarkEnd w:id="89"/>
    </w:p>
    <w:p w:rsidR="0024499C" w:rsidRPr="0024499C" w:rsidRDefault="00EC73DB" w:rsidP="00061941">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24499C" w:rsidRDefault="002D65C8" w:rsidP="002D65C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913570" w:rsidP="007071FA">
            <w:pPr>
              <w:jc w:val="center"/>
              <w:rPr>
                <w:noProof/>
                <w:color w:val="000000" w:themeColor="text1"/>
              </w:rPr>
            </w:pPr>
            <w:r>
              <w:rPr>
                <w:noProof/>
                <w:color w:val="000000" w:themeColor="text1"/>
              </w:rPr>
              <w:t>В.Д.</w:t>
            </w:r>
            <w:r w:rsidR="002D65C8"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3177EA" w:rsidRDefault="003177EA" w:rsidP="001F36B3"/>
    <w:p w:rsidR="002D5B2C" w:rsidRPr="00F87167" w:rsidRDefault="00CD5C01" w:rsidP="002A4E57">
      <w:pPr>
        <w:pStyle w:val="Heading2"/>
        <w:ind w:left="1560"/>
        <w:jc w:val="left"/>
        <w:rPr>
          <w:noProof/>
        </w:rPr>
      </w:pPr>
      <w:bookmarkStart w:id="90" w:name="_Toc364158549"/>
      <w:r>
        <w:rPr>
          <w:noProof/>
          <w:lang w:val="sr-Cyrl-CS"/>
        </w:rPr>
        <w:t xml:space="preserve">      </w:t>
      </w:r>
      <w:bookmarkStart w:id="91" w:name="_Toc443644116"/>
      <w:r w:rsidR="00354FEB">
        <w:rPr>
          <w:noProof/>
        </w:rPr>
        <w:t>7</w:t>
      </w:r>
      <w:r w:rsidR="002A4E57">
        <w:rPr>
          <w:noProof/>
          <w:lang w:val="sr-Cyrl-CS"/>
        </w:rPr>
        <w:t xml:space="preserve">. </w:t>
      </w:r>
      <w:r w:rsidR="002D5B2C" w:rsidRPr="00F87167">
        <w:rPr>
          <w:noProof/>
        </w:rPr>
        <w:t>ИЗЈАВА О НЕЗАВИСНОЈ ПОНУДИ</w:t>
      </w:r>
      <w:bookmarkEnd w:id="90"/>
      <w:bookmarkEnd w:id="9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E77A6" w:rsidRPr="00F87167" w:rsidRDefault="00BE77A6" w:rsidP="00BE77A6">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E23C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92" w:name="_Toc364158550"/>
      <w:bookmarkStart w:id="93" w:name="_Toc443644117"/>
      <w:r>
        <w:lastRenderedPageBreak/>
        <w:t>8</w:t>
      </w:r>
      <w:r w:rsidR="002A4E57">
        <w:rPr>
          <w:lang w:val="sr-Cyrl-CS"/>
        </w:rPr>
        <w:t>.</w:t>
      </w:r>
      <w:r w:rsidR="00434F17">
        <w:t xml:space="preserve"> </w:t>
      </w:r>
      <w:r w:rsidR="0072089F" w:rsidRPr="00F87167">
        <w:t>ОБРАЗАЦ ИЗЈАВЕ О ПОШТОВАЊУ ОБАВЕЗА</w:t>
      </w:r>
      <w:bookmarkEnd w:id="92"/>
      <w:bookmarkEnd w:id="93"/>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E77A6" w:rsidRPr="00F87167" w:rsidRDefault="00BE77A6" w:rsidP="00BE77A6">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E23C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94" w:name="_Toc364158551"/>
      <w:bookmarkStart w:id="95"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94"/>
      <w:bookmarkEnd w:id="9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96" w:name="_Toc364158552"/>
      <w:bookmarkStart w:id="97"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6"/>
      <w:bookmarkEnd w:id="97"/>
    </w:p>
    <w:p w:rsidR="00EC73DB" w:rsidRDefault="00EC73DB" w:rsidP="00EC73DB">
      <w:pPr>
        <w:spacing w:before="100" w:beforeAutospacing="1" w:line="210" w:lineRule="atLeast"/>
        <w:ind w:left="360"/>
        <w:jc w:val="both"/>
        <w:rPr>
          <w:noProof/>
        </w:rPr>
      </w:pPr>
    </w:p>
    <w:p w:rsidR="00EC73DB" w:rsidRDefault="00EC73DB" w:rsidP="00EC73DB">
      <w:pPr>
        <w:spacing w:before="100" w:beforeAutospacing="1" w:line="210" w:lineRule="atLeast"/>
        <w:ind w:left="-142"/>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C73DB" w:rsidRPr="00AE1407" w:rsidRDefault="00EC73DB" w:rsidP="00EC73DB">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firstRow="0" w:lastRow="0" w:firstColumn="0" w:lastColumn="0" w:noHBand="0" w:noVBand="0"/>
      </w:tblPr>
      <w:tblGrid>
        <w:gridCol w:w="5752"/>
        <w:gridCol w:w="3300"/>
      </w:tblGrid>
      <w:tr w:rsidR="00EC73DB" w:rsidRPr="00CF619E" w:rsidTr="00EC73DB">
        <w:tc>
          <w:tcPr>
            <w:tcW w:w="5752" w:type="dxa"/>
            <w:tcBorders>
              <w:top w:val="single" w:sz="4" w:space="0" w:color="000000"/>
              <w:left w:val="single" w:sz="4" w:space="0" w:color="000000"/>
              <w:bottom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ИЗНОС ТРОШКА У РСД без ПДВ-а</w:t>
            </w:r>
          </w:p>
        </w:tc>
      </w:tr>
      <w:tr w:rsidR="00EC73DB" w:rsidRPr="00CF619E" w:rsidTr="00EC73DB">
        <w:trPr>
          <w:trHeight w:val="558"/>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1"/>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5"/>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49"/>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bl>
    <w:p w:rsidR="00EC73DB" w:rsidRPr="00AE1407" w:rsidRDefault="00EC73DB" w:rsidP="00EC73DB">
      <w:pPr>
        <w:spacing w:before="100" w:beforeAutospacing="1" w:line="210" w:lineRule="atLeast"/>
        <w:ind w:left="360"/>
        <w:jc w:val="both"/>
        <w:rPr>
          <w:b/>
          <w:noProof/>
        </w:rPr>
      </w:pPr>
    </w:p>
    <w:p w:rsidR="00EC73DB" w:rsidRPr="00CF619E" w:rsidRDefault="00EC73DB" w:rsidP="00EC73DB">
      <w:pPr>
        <w:rPr>
          <w:b/>
          <w:noProof/>
        </w:rPr>
      </w:pPr>
      <w:r w:rsidRPr="00CF619E">
        <w:rPr>
          <w:b/>
          <w:noProof/>
        </w:rPr>
        <w:t xml:space="preserve">Напомена: </w:t>
      </w:r>
    </w:p>
    <w:p w:rsidR="00EC73DB" w:rsidRDefault="00EC73DB" w:rsidP="00EC73DB">
      <w:pPr>
        <w:rPr>
          <w:noProof/>
        </w:rPr>
      </w:pPr>
      <w:r w:rsidRPr="00CF619E">
        <w:rPr>
          <w:noProof/>
        </w:rPr>
        <w:t>Достављање овог обрасца није обавезно.</w:t>
      </w: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2D5B2C" w:rsidTr="003F5141">
        <w:tc>
          <w:tcPr>
            <w:tcW w:w="3182" w:type="dxa"/>
            <w:tcBorders>
              <w:bottom w:val="single" w:sz="4" w:space="0" w:color="auto"/>
            </w:tcBorders>
          </w:tcPr>
          <w:p w:rsidR="00C309E4" w:rsidRPr="002D5B2C" w:rsidRDefault="00C309E4" w:rsidP="003F5141">
            <w:pPr>
              <w:jc w:val="center"/>
              <w:rPr>
                <w:noProof/>
                <w:highlight w:val="yellow"/>
              </w:rPr>
            </w:pPr>
          </w:p>
        </w:tc>
        <w:tc>
          <w:tcPr>
            <w:tcW w:w="2708" w:type="dxa"/>
          </w:tcPr>
          <w:p w:rsidR="00C309E4" w:rsidRPr="002D5B2C" w:rsidRDefault="00C309E4" w:rsidP="003F5141">
            <w:pPr>
              <w:rPr>
                <w:noProof/>
                <w:highlight w:val="yellow"/>
              </w:rPr>
            </w:pPr>
          </w:p>
        </w:tc>
        <w:tc>
          <w:tcPr>
            <w:tcW w:w="3290" w:type="dxa"/>
            <w:tcBorders>
              <w:bottom w:val="single" w:sz="4" w:space="0" w:color="auto"/>
            </w:tcBorders>
          </w:tcPr>
          <w:p w:rsidR="00C309E4" w:rsidRPr="002D5B2C" w:rsidRDefault="00C309E4" w:rsidP="003F5141">
            <w:pPr>
              <w:rPr>
                <w:noProof/>
                <w:highlight w:val="yellow"/>
              </w:rPr>
            </w:pPr>
          </w:p>
        </w:tc>
      </w:tr>
      <w:tr w:rsidR="00C309E4" w:rsidRPr="002D5B2C" w:rsidTr="003F5141">
        <w:tc>
          <w:tcPr>
            <w:tcW w:w="3182" w:type="dxa"/>
            <w:tcBorders>
              <w:top w:val="single" w:sz="4" w:space="0" w:color="auto"/>
            </w:tcBorders>
          </w:tcPr>
          <w:p w:rsidR="00C309E4" w:rsidRPr="002D5B2C" w:rsidRDefault="00C309E4" w:rsidP="003F5141">
            <w:pPr>
              <w:jc w:val="center"/>
              <w:rPr>
                <w:noProof/>
                <w:highlight w:val="yellow"/>
              </w:rPr>
            </w:pPr>
            <w:r w:rsidRPr="002D5B2C">
              <w:rPr>
                <w:noProof/>
              </w:rPr>
              <w:t>НАЗИВ ПОНУЂАЧА</w:t>
            </w:r>
          </w:p>
        </w:tc>
        <w:tc>
          <w:tcPr>
            <w:tcW w:w="2708" w:type="dxa"/>
          </w:tcPr>
          <w:p w:rsidR="00C309E4" w:rsidRPr="002D5B2C" w:rsidRDefault="00C309E4" w:rsidP="003F5141">
            <w:pPr>
              <w:jc w:val="center"/>
              <w:rPr>
                <w:noProof/>
              </w:rPr>
            </w:pPr>
            <w:r w:rsidRPr="002D5B2C">
              <w:rPr>
                <w:noProof/>
              </w:rPr>
              <w:t>М.П.</w:t>
            </w:r>
          </w:p>
        </w:tc>
        <w:tc>
          <w:tcPr>
            <w:tcW w:w="3290" w:type="dxa"/>
            <w:tcBorders>
              <w:top w:val="single" w:sz="4" w:space="0" w:color="auto"/>
            </w:tcBorders>
          </w:tcPr>
          <w:p w:rsidR="00C309E4" w:rsidRPr="002D5B2C" w:rsidRDefault="00C309E4" w:rsidP="003F5141">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5"/>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98" w:name="_Toc364158553"/>
      <w:bookmarkStart w:id="99"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00" w:name="_Toc395526481"/>
      <w:r w:rsidR="006B2DF3" w:rsidRPr="00D73600">
        <w:rPr>
          <w:noProof/>
        </w:rPr>
        <w:t>ОБРАЗАЦ ПОНУДЕ</w:t>
      </w:r>
      <w:bookmarkEnd w:id="98"/>
      <w:bookmarkEnd w:id="99"/>
      <w:bookmarkEnd w:id="100"/>
    </w:p>
    <w:p w:rsidR="006B2DF3" w:rsidRDefault="006B2DF3" w:rsidP="006B2DF3">
      <w:pPr>
        <w:pStyle w:val="BodyText"/>
        <w:rPr>
          <w:noProof/>
          <w:sz w:val="20"/>
          <w:lang w:val="sr-Cyrl-CS"/>
        </w:rPr>
      </w:pPr>
    </w:p>
    <w:p w:rsidR="006B2DF3" w:rsidRPr="006B2DF3" w:rsidRDefault="006B2DF3" w:rsidP="00517E6A">
      <w:pPr>
        <w:pStyle w:val="Footer"/>
        <w:jc w:val="center"/>
        <w:rPr>
          <w:b/>
          <w:noProof/>
          <w:sz w:val="22"/>
          <w:szCs w:val="22"/>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6E1F4A">
        <w:rPr>
          <w:b/>
          <w:lang w:val="sr-Cyrl-CS"/>
        </w:rPr>
        <w:t>Набавка</w:t>
      </w:r>
      <w:r w:rsidR="006E1F4A">
        <w:rPr>
          <w:b/>
        </w:rPr>
        <w:t xml:space="preserve"> регистрованих лекова ван Листе лекова за потребе трансплантација</w:t>
      </w:r>
      <w:r w:rsidR="006E1F4A" w:rsidRPr="00A978FC">
        <w:rPr>
          <w:b/>
          <w:noProof/>
        </w:rPr>
        <w:t xml:space="preserve"> </w:t>
      </w:r>
      <w:r w:rsidR="000019B4" w:rsidRPr="00A978FC">
        <w:rPr>
          <w:b/>
          <w:noProof/>
        </w:rPr>
        <w:t>К</w:t>
      </w:r>
      <w:r w:rsidR="00EE74DE">
        <w:rPr>
          <w:b/>
          <w:noProof/>
        </w:rPr>
        <w:t>Ц</w:t>
      </w:r>
      <w:r w:rsidR="000019B4" w:rsidRPr="00A978FC">
        <w:rPr>
          <w:b/>
          <w:noProof/>
        </w:rPr>
        <w:t>В</w:t>
      </w:r>
      <w:r w:rsidR="00D60704">
        <w:rPr>
          <w:b/>
          <w:noProof/>
        </w:rPr>
        <w:t>,</w:t>
      </w:r>
      <w:r w:rsidR="00073EFB">
        <w:rPr>
          <w:b/>
          <w:noProof/>
          <w:sz w:val="22"/>
          <w:szCs w:val="22"/>
        </w:rPr>
        <w:t xml:space="preserve"> </w:t>
      </w:r>
      <w:r w:rsidR="003F0FD5">
        <w:rPr>
          <w:b/>
          <w:noProof/>
          <w:sz w:val="22"/>
          <w:szCs w:val="22"/>
        </w:rPr>
        <w:t>ЈН</w:t>
      </w:r>
      <w:r w:rsidR="00D60704">
        <w:rPr>
          <w:b/>
          <w:noProof/>
          <w:sz w:val="22"/>
          <w:szCs w:val="22"/>
        </w:rPr>
        <w:t xml:space="preserve"> бр.</w:t>
      </w:r>
      <w:r w:rsidR="003F0FD5">
        <w:rPr>
          <w:b/>
          <w:noProof/>
          <w:sz w:val="22"/>
          <w:szCs w:val="22"/>
        </w:rPr>
        <w:t xml:space="preserve"> </w:t>
      </w:r>
      <w:r w:rsidR="00601045">
        <w:rPr>
          <w:b/>
          <w:noProof/>
          <w:sz w:val="22"/>
          <w:szCs w:val="22"/>
        </w:rPr>
        <w:t>2</w:t>
      </w:r>
      <w:r w:rsidR="006E1F4A">
        <w:rPr>
          <w:b/>
          <w:noProof/>
          <w:sz w:val="22"/>
          <w:szCs w:val="22"/>
        </w:rPr>
        <w:t>46</w:t>
      </w:r>
      <w:r w:rsidR="002347E6">
        <w:rPr>
          <w:b/>
          <w:noProof/>
          <w:sz w:val="22"/>
          <w:szCs w:val="22"/>
        </w:rPr>
        <w:t>-16</w:t>
      </w:r>
      <w:r w:rsidRPr="006B2DF3">
        <w:rPr>
          <w:b/>
          <w:noProof/>
          <w:sz w:val="22"/>
          <w:szCs w:val="22"/>
        </w:rPr>
        <w:t>-О</w:t>
      </w:r>
    </w:p>
    <w:p w:rsidR="006B2DF3" w:rsidRDefault="006B2DF3" w:rsidP="00517E6A">
      <w:pPr>
        <w:pStyle w:val="BodyText"/>
        <w:jc w:val="center"/>
        <w:rPr>
          <w:noProof/>
          <w:sz w:val="22"/>
          <w:szCs w:val="22"/>
        </w:rPr>
      </w:pPr>
    </w:p>
    <w:p w:rsidR="006B2DF3"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C3A08" w:rsidRPr="00BE77A6" w:rsidRDefault="00C52A05" w:rsidP="00C32EC6">
      <w:r w:rsidRPr="00C32EC6">
        <w:t>Овлашћено лице:_</w:t>
      </w:r>
      <w:r w:rsidR="00D83F4A" w:rsidRPr="00C32EC6">
        <w:t>______________________________</w:t>
      </w:r>
      <w:r w:rsidR="00BE77A6">
        <w:tab/>
        <w:t xml:space="preserve">          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16357" w:type="dxa"/>
        <w:tblBorders>
          <w:bottom w:val="none" w:sz="0" w:space="0" w:color="auto"/>
          <w:right w:val="none" w:sz="0" w:space="0" w:color="auto"/>
        </w:tblBorders>
        <w:tblLayout w:type="fixed"/>
        <w:tblLook w:val="04A0" w:firstRow="1" w:lastRow="0" w:firstColumn="1" w:lastColumn="0" w:noHBand="0" w:noVBand="1"/>
      </w:tblPr>
      <w:tblGrid>
        <w:gridCol w:w="457"/>
        <w:gridCol w:w="1635"/>
        <w:gridCol w:w="1420"/>
        <w:gridCol w:w="1558"/>
        <w:gridCol w:w="992"/>
        <w:gridCol w:w="709"/>
        <w:gridCol w:w="807"/>
        <w:gridCol w:w="1165"/>
        <w:gridCol w:w="900"/>
        <w:gridCol w:w="1227"/>
        <w:gridCol w:w="1080"/>
        <w:gridCol w:w="1138"/>
        <w:gridCol w:w="1080"/>
        <w:gridCol w:w="988"/>
        <w:gridCol w:w="1201"/>
      </w:tblGrid>
      <w:tr w:rsidR="00A523A9" w:rsidRPr="00C32EC6" w:rsidTr="000D67CA">
        <w:trPr>
          <w:trHeight w:val="322"/>
        </w:trPr>
        <w:tc>
          <w:tcPr>
            <w:tcW w:w="16357" w:type="dxa"/>
            <w:gridSpan w:val="15"/>
            <w:tcBorders>
              <w:bottom w:val="single" w:sz="4" w:space="0" w:color="auto"/>
              <w:right w:val="single" w:sz="4" w:space="0" w:color="auto"/>
            </w:tcBorders>
            <w:vAlign w:val="center"/>
          </w:tcPr>
          <w:p w:rsidR="00A523A9" w:rsidRPr="00C32EC6" w:rsidRDefault="00A523A9" w:rsidP="00A523A9">
            <w:pPr>
              <w:jc w:val="center"/>
              <w:rPr>
                <w:b/>
                <w:noProof/>
                <w:sz w:val="20"/>
                <w:szCs w:val="20"/>
              </w:rPr>
            </w:pPr>
            <w:r w:rsidRPr="00C32EC6">
              <w:rPr>
                <w:b/>
                <w:noProof/>
                <w:sz w:val="20"/>
                <w:szCs w:val="20"/>
              </w:rPr>
              <w:t>КЛИНИЧКИ ЦЕНТАР ВОЈВОДИНЕ</w:t>
            </w:r>
          </w:p>
        </w:tc>
      </w:tr>
      <w:tr w:rsidR="00A523A9" w:rsidRPr="00C32EC6" w:rsidTr="000D67CA">
        <w:trPr>
          <w:cantSplit/>
          <w:trHeight w:val="1332"/>
        </w:trPr>
        <w:tc>
          <w:tcPr>
            <w:tcW w:w="457" w:type="dxa"/>
            <w:tcBorders>
              <w:bottom w:val="single" w:sz="4" w:space="0" w:color="auto"/>
            </w:tcBorders>
            <w:textDirection w:val="btLr"/>
            <w:vAlign w:val="center"/>
          </w:tcPr>
          <w:p w:rsidR="00A523A9" w:rsidRPr="00BE77A6" w:rsidRDefault="00A523A9" w:rsidP="00A523A9">
            <w:pPr>
              <w:pStyle w:val="BodyText"/>
              <w:ind w:left="113" w:right="113"/>
              <w:jc w:val="center"/>
              <w:rPr>
                <w:b/>
                <w:noProof/>
                <w:sz w:val="18"/>
                <w:szCs w:val="18"/>
              </w:rPr>
            </w:pPr>
            <w:r>
              <w:rPr>
                <w:b/>
                <w:noProof/>
                <w:sz w:val="18"/>
                <w:szCs w:val="18"/>
              </w:rPr>
              <w:t>Партија</w:t>
            </w:r>
          </w:p>
        </w:tc>
        <w:tc>
          <w:tcPr>
            <w:tcW w:w="1635" w:type="dxa"/>
            <w:tcBorders>
              <w:bottom w:val="single" w:sz="4" w:space="0" w:color="auto"/>
            </w:tcBorders>
            <w:vAlign w:val="center"/>
          </w:tcPr>
          <w:p w:rsidR="00A523A9" w:rsidRPr="006D4083" w:rsidRDefault="00A523A9" w:rsidP="00A523A9">
            <w:pPr>
              <w:pStyle w:val="BodyText"/>
              <w:ind w:left="34" w:hanging="34"/>
              <w:jc w:val="center"/>
              <w:rPr>
                <w:b/>
                <w:noProof/>
                <w:sz w:val="18"/>
                <w:szCs w:val="18"/>
              </w:rPr>
            </w:pPr>
            <w:r w:rsidRPr="006D4083">
              <w:rPr>
                <w:b/>
                <w:noProof/>
                <w:sz w:val="18"/>
                <w:szCs w:val="18"/>
              </w:rPr>
              <w:t>Предмет набавке</w:t>
            </w:r>
          </w:p>
        </w:tc>
        <w:tc>
          <w:tcPr>
            <w:tcW w:w="1420" w:type="dxa"/>
            <w:tcBorders>
              <w:bottom w:val="single" w:sz="4" w:space="0" w:color="auto"/>
            </w:tcBorders>
            <w:vAlign w:val="center"/>
          </w:tcPr>
          <w:p w:rsidR="00A523A9" w:rsidRPr="006D4083" w:rsidRDefault="00A523A9" w:rsidP="00A523A9">
            <w:pPr>
              <w:pStyle w:val="BodyText"/>
              <w:ind w:hanging="108"/>
              <w:jc w:val="center"/>
              <w:rPr>
                <w:b/>
                <w:noProof/>
                <w:sz w:val="18"/>
                <w:szCs w:val="18"/>
              </w:rPr>
            </w:pPr>
            <w:r w:rsidRPr="006D4083">
              <w:rPr>
                <w:b/>
                <w:noProof/>
                <w:sz w:val="18"/>
                <w:szCs w:val="18"/>
              </w:rPr>
              <w:t>Фармацеутски облик</w:t>
            </w:r>
          </w:p>
        </w:tc>
        <w:tc>
          <w:tcPr>
            <w:tcW w:w="1558" w:type="dxa"/>
            <w:tcBorders>
              <w:bottom w:val="single" w:sz="4" w:space="0" w:color="auto"/>
            </w:tcBorders>
            <w:vAlign w:val="center"/>
          </w:tcPr>
          <w:p w:rsidR="00A523A9" w:rsidRPr="00441F53" w:rsidRDefault="00A523A9" w:rsidP="00A523A9">
            <w:pPr>
              <w:pStyle w:val="BodyText"/>
              <w:jc w:val="center"/>
              <w:rPr>
                <w:b/>
                <w:noProof/>
                <w:sz w:val="18"/>
                <w:szCs w:val="18"/>
              </w:rPr>
            </w:pPr>
            <w:r w:rsidRPr="00441F53">
              <w:rPr>
                <w:b/>
                <w:noProof/>
                <w:sz w:val="18"/>
                <w:szCs w:val="18"/>
              </w:rPr>
              <w:t>Јачина лека/</w:t>
            </w:r>
          </w:p>
          <w:p w:rsidR="00A523A9" w:rsidRPr="006D4083" w:rsidRDefault="00A523A9" w:rsidP="00A523A9">
            <w:pPr>
              <w:pStyle w:val="BodyText"/>
              <w:jc w:val="center"/>
              <w:rPr>
                <w:b/>
                <w:noProof/>
                <w:sz w:val="18"/>
                <w:szCs w:val="18"/>
              </w:rPr>
            </w:pPr>
            <w:r w:rsidRPr="00441F53">
              <w:rPr>
                <w:b/>
                <w:noProof/>
                <w:sz w:val="18"/>
                <w:szCs w:val="18"/>
              </w:rPr>
              <w:t>концентрација</w:t>
            </w:r>
          </w:p>
        </w:tc>
        <w:tc>
          <w:tcPr>
            <w:tcW w:w="992" w:type="dxa"/>
            <w:tcBorders>
              <w:bottom w:val="single" w:sz="4" w:space="0" w:color="auto"/>
            </w:tcBorders>
            <w:vAlign w:val="center"/>
          </w:tcPr>
          <w:p w:rsidR="00A523A9" w:rsidRPr="006D4083" w:rsidRDefault="00A523A9" w:rsidP="00A523A9">
            <w:pPr>
              <w:pStyle w:val="BodyText"/>
              <w:jc w:val="center"/>
              <w:rPr>
                <w:b/>
                <w:noProof/>
                <w:sz w:val="18"/>
                <w:szCs w:val="18"/>
              </w:rPr>
            </w:pPr>
            <w:r w:rsidRPr="006D4083">
              <w:rPr>
                <w:b/>
                <w:noProof/>
                <w:sz w:val="18"/>
                <w:szCs w:val="18"/>
              </w:rPr>
              <w:t>Ј.мере</w:t>
            </w:r>
          </w:p>
        </w:tc>
        <w:tc>
          <w:tcPr>
            <w:tcW w:w="709" w:type="dxa"/>
            <w:tcBorders>
              <w:bottom w:val="single" w:sz="4" w:space="0" w:color="auto"/>
            </w:tcBorders>
            <w:vAlign w:val="center"/>
          </w:tcPr>
          <w:p w:rsidR="00A523A9" w:rsidRPr="006D4083" w:rsidRDefault="00A523A9" w:rsidP="00A523A9">
            <w:pPr>
              <w:pStyle w:val="BodyText"/>
              <w:jc w:val="center"/>
              <w:rPr>
                <w:b/>
                <w:noProof/>
                <w:sz w:val="18"/>
                <w:szCs w:val="18"/>
              </w:rPr>
            </w:pPr>
            <w:r w:rsidRPr="006D4083">
              <w:rPr>
                <w:b/>
                <w:noProof/>
                <w:sz w:val="18"/>
                <w:szCs w:val="18"/>
              </w:rPr>
              <w:t>Количина</w:t>
            </w:r>
          </w:p>
        </w:tc>
        <w:tc>
          <w:tcPr>
            <w:tcW w:w="807" w:type="dxa"/>
            <w:tcBorders>
              <w:bottom w:val="single" w:sz="4" w:space="0" w:color="auto"/>
            </w:tcBorders>
            <w:vAlign w:val="center"/>
          </w:tcPr>
          <w:p w:rsidR="00A523A9" w:rsidRPr="006D4083" w:rsidRDefault="00A523A9" w:rsidP="00A523A9">
            <w:pPr>
              <w:pStyle w:val="BodyText"/>
              <w:jc w:val="center"/>
              <w:rPr>
                <w:b/>
                <w:noProof/>
                <w:sz w:val="18"/>
                <w:szCs w:val="18"/>
              </w:rPr>
            </w:pPr>
            <w:r w:rsidRPr="006D4083">
              <w:rPr>
                <w:b/>
                <w:noProof/>
                <w:sz w:val="18"/>
                <w:szCs w:val="18"/>
              </w:rPr>
              <w:t>Заштићени назив понуђеног добра</w:t>
            </w:r>
          </w:p>
        </w:tc>
        <w:tc>
          <w:tcPr>
            <w:tcW w:w="1165" w:type="dxa"/>
            <w:tcBorders>
              <w:bottom w:val="single" w:sz="4" w:space="0" w:color="auto"/>
            </w:tcBorders>
            <w:vAlign w:val="center"/>
          </w:tcPr>
          <w:p w:rsidR="00A523A9" w:rsidRPr="006D4083" w:rsidRDefault="00A523A9" w:rsidP="00A523A9">
            <w:pPr>
              <w:pStyle w:val="BodyText"/>
              <w:jc w:val="center"/>
              <w:rPr>
                <w:b/>
                <w:noProof/>
                <w:sz w:val="18"/>
                <w:szCs w:val="18"/>
              </w:rPr>
            </w:pPr>
            <w:r w:rsidRPr="006D4083">
              <w:rPr>
                <w:b/>
                <w:noProof/>
                <w:sz w:val="18"/>
                <w:szCs w:val="18"/>
              </w:rPr>
              <w:t>Произвођач</w:t>
            </w:r>
          </w:p>
        </w:tc>
        <w:tc>
          <w:tcPr>
            <w:tcW w:w="900" w:type="dxa"/>
            <w:tcBorders>
              <w:bottom w:val="single" w:sz="4" w:space="0" w:color="auto"/>
            </w:tcBorders>
            <w:vAlign w:val="center"/>
          </w:tcPr>
          <w:p w:rsidR="00A523A9" w:rsidRPr="006D4083" w:rsidRDefault="00A523A9" w:rsidP="00A523A9">
            <w:pPr>
              <w:pStyle w:val="BodyText"/>
              <w:jc w:val="center"/>
              <w:rPr>
                <w:b/>
                <w:noProof/>
                <w:sz w:val="18"/>
                <w:szCs w:val="18"/>
              </w:rPr>
            </w:pPr>
            <w:r w:rsidRPr="006D4083">
              <w:rPr>
                <w:b/>
                <w:noProof/>
                <w:sz w:val="18"/>
                <w:szCs w:val="18"/>
              </w:rPr>
              <w:t>Земља порекла</w:t>
            </w:r>
          </w:p>
        </w:tc>
        <w:tc>
          <w:tcPr>
            <w:tcW w:w="1227" w:type="dxa"/>
            <w:tcBorders>
              <w:bottom w:val="single" w:sz="4" w:space="0" w:color="auto"/>
            </w:tcBorders>
            <w:vAlign w:val="center"/>
          </w:tcPr>
          <w:p w:rsidR="00A523A9" w:rsidRPr="006D4083" w:rsidRDefault="00A523A9" w:rsidP="00A523A9">
            <w:pPr>
              <w:pStyle w:val="BodyText"/>
              <w:jc w:val="center"/>
              <w:rPr>
                <w:b/>
                <w:noProof/>
                <w:sz w:val="18"/>
                <w:szCs w:val="18"/>
              </w:rPr>
            </w:pPr>
            <w:r w:rsidRPr="006D4083">
              <w:rPr>
                <w:b/>
                <w:noProof/>
                <w:sz w:val="18"/>
                <w:szCs w:val="18"/>
              </w:rPr>
              <w:t>Уверење о квалитету /атест</w:t>
            </w:r>
          </w:p>
        </w:tc>
        <w:tc>
          <w:tcPr>
            <w:tcW w:w="1080" w:type="dxa"/>
            <w:tcBorders>
              <w:bottom w:val="single" w:sz="4" w:space="0" w:color="auto"/>
            </w:tcBorders>
            <w:vAlign w:val="center"/>
          </w:tcPr>
          <w:p w:rsidR="00A523A9" w:rsidRPr="00073AFD" w:rsidRDefault="00A523A9" w:rsidP="00A523A9">
            <w:pPr>
              <w:pStyle w:val="BodyText"/>
              <w:jc w:val="center"/>
              <w:rPr>
                <w:b/>
                <w:noProof/>
                <w:sz w:val="18"/>
                <w:szCs w:val="18"/>
              </w:rPr>
            </w:pPr>
            <w:r w:rsidRPr="00073AFD">
              <w:rPr>
                <w:b/>
                <w:noProof/>
                <w:sz w:val="18"/>
                <w:szCs w:val="18"/>
              </w:rPr>
              <w:t>Одобрење за употребу од надлежне установе</w:t>
            </w:r>
          </w:p>
        </w:tc>
        <w:tc>
          <w:tcPr>
            <w:tcW w:w="1138" w:type="dxa"/>
            <w:tcBorders>
              <w:bottom w:val="single" w:sz="4" w:space="0" w:color="auto"/>
            </w:tcBorders>
            <w:vAlign w:val="center"/>
          </w:tcPr>
          <w:p w:rsidR="00A523A9" w:rsidRPr="006D4083" w:rsidRDefault="00A523A9" w:rsidP="00A523A9">
            <w:pPr>
              <w:pStyle w:val="BodyText"/>
              <w:jc w:val="center"/>
              <w:rPr>
                <w:b/>
                <w:noProof/>
                <w:sz w:val="18"/>
                <w:szCs w:val="18"/>
              </w:rPr>
            </w:pPr>
            <w:r w:rsidRPr="006D4083">
              <w:rPr>
                <w:b/>
                <w:noProof/>
                <w:sz w:val="18"/>
                <w:szCs w:val="18"/>
              </w:rPr>
              <w:t>Јединична цена</w:t>
            </w:r>
          </w:p>
        </w:tc>
        <w:tc>
          <w:tcPr>
            <w:tcW w:w="1080" w:type="dxa"/>
            <w:tcBorders>
              <w:bottom w:val="single" w:sz="4" w:space="0" w:color="auto"/>
            </w:tcBorders>
            <w:vAlign w:val="center"/>
          </w:tcPr>
          <w:p w:rsidR="00A523A9" w:rsidRPr="006D4083" w:rsidRDefault="00A523A9" w:rsidP="00A523A9">
            <w:pPr>
              <w:pStyle w:val="BodyText"/>
              <w:jc w:val="center"/>
              <w:rPr>
                <w:b/>
                <w:noProof/>
                <w:sz w:val="18"/>
                <w:szCs w:val="18"/>
              </w:rPr>
            </w:pPr>
            <w:r w:rsidRPr="006D4083">
              <w:rPr>
                <w:b/>
                <w:noProof/>
                <w:sz w:val="18"/>
                <w:szCs w:val="18"/>
              </w:rPr>
              <w:t>Укупна цена без ПДВ</w:t>
            </w:r>
          </w:p>
        </w:tc>
        <w:tc>
          <w:tcPr>
            <w:tcW w:w="988" w:type="dxa"/>
            <w:tcBorders>
              <w:bottom w:val="single" w:sz="4" w:space="0" w:color="auto"/>
              <w:right w:val="single" w:sz="4" w:space="0" w:color="auto"/>
            </w:tcBorders>
            <w:vAlign w:val="center"/>
          </w:tcPr>
          <w:p w:rsidR="00A523A9" w:rsidRPr="006D4083" w:rsidRDefault="00A523A9" w:rsidP="00A523A9">
            <w:pPr>
              <w:pStyle w:val="BodyText"/>
              <w:jc w:val="center"/>
              <w:rPr>
                <w:b/>
                <w:noProof/>
                <w:sz w:val="18"/>
                <w:szCs w:val="18"/>
              </w:rPr>
            </w:pPr>
            <w:r w:rsidRPr="006D4083">
              <w:rPr>
                <w:b/>
                <w:noProof/>
                <w:sz w:val="18"/>
                <w:szCs w:val="18"/>
              </w:rPr>
              <w:t>Износ ПДВ</w:t>
            </w:r>
          </w:p>
        </w:tc>
        <w:tc>
          <w:tcPr>
            <w:tcW w:w="1201" w:type="dxa"/>
            <w:tcBorders>
              <w:bottom w:val="single" w:sz="4" w:space="0" w:color="auto"/>
              <w:right w:val="single" w:sz="4" w:space="0" w:color="auto"/>
            </w:tcBorders>
            <w:vAlign w:val="center"/>
          </w:tcPr>
          <w:p w:rsidR="00A523A9" w:rsidRPr="006D4083" w:rsidRDefault="00A523A9" w:rsidP="00A523A9">
            <w:pPr>
              <w:pStyle w:val="BodyText"/>
              <w:jc w:val="center"/>
              <w:rPr>
                <w:b/>
                <w:noProof/>
                <w:sz w:val="18"/>
                <w:szCs w:val="18"/>
              </w:rPr>
            </w:pPr>
            <w:r w:rsidRPr="006D4083">
              <w:rPr>
                <w:b/>
                <w:noProof/>
                <w:sz w:val="18"/>
                <w:szCs w:val="18"/>
              </w:rPr>
              <w:t>Укупна цена са ПДВ</w:t>
            </w:r>
          </w:p>
        </w:tc>
      </w:tr>
      <w:tr w:rsidR="00A523A9" w:rsidRPr="00C32EC6" w:rsidTr="000D67CA">
        <w:trPr>
          <w:trHeight w:val="266"/>
        </w:trPr>
        <w:tc>
          <w:tcPr>
            <w:tcW w:w="457" w:type="dxa"/>
            <w:tcBorders>
              <w:bottom w:val="single" w:sz="4" w:space="0" w:color="auto"/>
            </w:tcBorders>
            <w:vAlign w:val="center"/>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1</w:t>
            </w:r>
          </w:p>
        </w:tc>
        <w:tc>
          <w:tcPr>
            <w:tcW w:w="1635" w:type="dxa"/>
            <w:tcBorders>
              <w:bottom w:val="single" w:sz="4" w:space="0" w:color="auto"/>
            </w:tcBorders>
            <w:vAlign w:val="center"/>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2</w:t>
            </w:r>
          </w:p>
        </w:tc>
        <w:tc>
          <w:tcPr>
            <w:tcW w:w="1420" w:type="dxa"/>
            <w:tcBorders>
              <w:bottom w:val="single" w:sz="4" w:space="0" w:color="auto"/>
            </w:tcBorders>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3</w:t>
            </w:r>
          </w:p>
        </w:tc>
        <w:tc>
          <w:tcPr>
            <w:tcW w:w="1558" w:type="dxa"/>
            <w:tcBorders>
              <w:bottom w:val="single" w:sz="4" w:space="0" w:color="auto"/>
            </w:tcBorders>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4</w:t>
            </w:r>
          </w:p>
        </w:tc>
        <w:tc>
          <w:tcPr>
            <w:tcW w:w="992" w:type="dxa"/>
            <w:tcBorders>
              <w:bottom w:val="single" w:sz="4" w:space="0" w:color="auto"/>
            </w:tcBorders>
            <w:vAlign w:val="center"/>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5</w:t>
            </w:r>
          </w:p>
        </w:tc>
        <w:tc>
          <w:tcPr>
            <w:tcW w:w="709" w:type="dxa"/>
            <w:tcBorders>
              <w:bottom w:val="single" w:sz="4" w:space="0" w:color="auto"/>
            </w:tcBorders>
            <w:vAlign w:val="center"/>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6</w:t>
            </w:r>
          </w:p>
        </w:tc>
        <w:tc>
          <w:tcPr>
            <w:tcW w:w="807" w:type="dxa"/>
            <w:tcBorders>
              <w:bottom w:val="single" w:sz="4" w:space="0" w:color="auto"/>
            </w:tcBorders>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7</w:t>
            </w:r>
          </w:p>
        </w:tc>
        <w:tc>
          <w:tcPr>
            <w:tcW w:w="1165" w:type="dxa"/>
            <w:tcBorders>
              <w:bottom w:val="single" w:sz="4" w:space="0" w:color="auto"/>
            </w:tcBorders>
            <w:vAlign w:val="center"/>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8</w:t>
            </w:r>
          </w:p>
        </w:tc>
        <w:tc>
          <w:tcPr>
            <w:tcW w:w="900" w:type="dxa"/>
            <w:tcBorders>
              <w:bottom w:val="single" w:sz="4" w:space="0" w:color="auto"/>
            </w:tcBorders>
            <w:vAlign w:val="center"/>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9</w:t>
            </w:r>
          </w:p>
        </w:tc>
        <w:tc>
          <w:tcPr>
            <w:tcW w:w="1227" w:type="dxa"/>
            <w:tcBorders>
              <w:bottom w:val="single" w:sz="4" w:space="0" w:color="auto"/>
            </w:tcBorders>
            <w:vAlign w:val="center"/>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10</w:t>
            </w:r>
          </w:p>
        </w:tc>
        <w:tc>
          <w:tcPr>
            <w:tcW w:w="1080" w:type="dxa"/>
            <w:tcBorders>
              <w:bottom w:val="single" w:sz="4" w:space="0" w:color="auto"/>
            </w:tcBorders>
          </w:tcPr>
          <w:p w:rsidR="00A523A9" w:rsidRPr="00073AFD" w:rsidRDefault="00A523A9" w:rsidP="00A523A9">
            <w:pPr>
              <w:pStyle w:val="BodyText"/>
              <w:spacing w:before="240" w:line="276" w:lineRule="auto"/>
              <w:jc w:val="center"/>
              <w:rPr>
                <w:noProof/>
                <w:sz w:val="18"/>
                <w:szCs w:val="18"/>
              </w:rPr>
            </w:pPr>
            <w:r>
              <w:rPr>
                <w:noProof/>
                <w:sz w:val="18"/>
                <w:szCs w:val="18"/>
              </w:rPr>
              <w:t>11</w:t>
            </w:r>
          </w:p>
        </w:tc>
        <w:tc>
          <w:tcPr>
            <w:tcW w:w="1138" w:type="dxa"/>
            <w:tcBorders>
              <w:bottom w:val="single" w:sz="4" w:space="0" w:color="auto"/>
            </w:tcBorders>
            <w:vAlign w:val="center"/>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12</w:t>
            </w:r>
          </w:p>
        </w:tc>
        <w:tc>
          <w:tcPr>
            <w:tcW w:w="1080" w:type="dxa"/>
            <w:tcBorders>
              <w:bottom w:val="single" w:sz="4" w:space="0" w:color="auto"/>
            </w:tcBorders>
            <w:vAlign w:val="center"/>
          </w:tcPr>
          <w:p w:rsidR="00A523A9" w:rsidRPr="006D4083" w:rsidRDefault="00A523A9" w:rsidP="00A523A9">
            <w:pPr>
              <w:pStyle w:val="BodyText"/>
              <w:jc w:val="center"/>
              <w:rPr>
                <w:noProof/>
                <w:sz w:val="18"/>
                <w:szCs w:val="18"/>
              </w:rPr>
            </w:pPr>
            <w:r w:rsidRPr="006D4083">
              <w:rPr>
                <w:noProof/>
                <w:sz w:val="18"/>
                <w:szCs w:val="18"/>
              </w:rPr>
              <w:t>13</w:t>
            </w:r>
          </w:p>
          <w:p w:rsidR="00A523A9" w:rsidRPr="006D4083" w:rsidRDefault="00A523A9" w:rsidP="00A523A9">
            <w:pPr>
              <w:pStyle w:val="BodyText"/>
              <w:jc w:val="center"/>
              <w:rPr>
                <w:noProof/>
                <w:sz w:val="18"/>
                <w:szCs w:val="18"/>
              </w:rPr>
            </w:pPr>
            <w:r w:rsidRPr="006D4083">
              <w:rPr>
                <w:noProof/>
                <w:sz w:val="18"/>
                <w:szCs w:val="18"/>
              </w:rPr>
              <w:t>(6x12)</w:t>
            </w:r>
          </w:p>
        </w:tc>
        <w:tc>
          <w:tcPr>
            <w:tcW w:w="988" w:type="dxa"/>
            <w:tcBorders>
              <w:bottom w:val="single" w:sz="4" w:space="0" w:color="auto"/>
              <w:right w:val="single" w:sz="4" w:space="0" w:color="auto"/>
            </w:tcBorders>
            <w:vAlign w:val="center"/>
          </w:tcPr>
          <w:p w:rsidR="00A523A9" w:rsidRPr="006D4083" w:rsidRDefault="00A523A9" w:rsidP="00A523A9">
            <w:pPr>
              <w:pStyle w:val="BodyText"/>
              <w:jc w:val="center"/>
              <w:rPr>
                <w:noProof/>
                <w:sz w:val="18"/>
                <w:szCs w:val="18"/>
              </w:rPr>
            </w:pPr>
          </w:p>
          <w:p w:rsidR="00A523A9" w:rsidRPr="006D4083" w:rsidRDefault="00A523A9" w:rsidP="00A523A9">
            <w:pPr>
              <w:pStyle w:val="BodyText"/>
              <w:jc w:val="center"/>
              <w:rPr>
                <w:noProof/>
                <w:sz w:val="18"/>
                <w:szCs w:val="18"/>
              </w:rPr>
            </w:pPr>
            <w:r w:rsidRPr="006D4083">
              <w:rPr>
                <w:noProof/>
                <w:sz w:val="18"/>
                <w:szCs w:val="18"/>
              </w:rPr>
              <w:t>14</w:t>
            </w:r>
          </w:p>
        </w:tc>
        <w:tc>
          <w:tcPr>
            <w:tcW w:w="1201" w:type="dxa"/>
            <w:tcBorders>
              <w:bottom w:val="single" w:sz="4" w:space="0" w:color="auto"/>
              <w:right w:val="single" w:sz="4" w:space="0" w:color="auto"/>
            </w:tcBorders>
            <w:vAlign w:val="center"/>
          </w:tcPr>
          <w:p w:rsidR="00A523A9" w:rsidRPr="006D4083" w:rsidRDefault="00A523A9" w:rsidP="00A523A9">
            <w:pPr>
              <w:pStyle w:val="BodyText"/>
              <w:jc w:val="center"/>
              <w:rPr>
                <w:noProof/>
                <w:sz w:val="18"/>
                <w:szCs w:val="18"/>
              </w:rPr>
            </w:pPr>
            <w:r w:rsidRPr="006D4083">
              <w:rPr>
                <w:noProof/>
                <w:sz w:val="18"/>
                <w:szCs w:val="18"/>
              </w:rPr>
              <w:t>15</w:t>
            </w:r>
          </w:p>
          <w:p w:rsidR="00A523A9" w:rsidRPr="006D4083" w:rsidRDefault="00A523A9" w:rsidP="00A523A9">
            <w:pPr>
              <w:pStyle w:val="BodyText"/>
              <w:jc w:val="center"/>
              <w:rPr>
                <w:noProof/>
                <w:sz w:val="18"/>
                <w:szCs w:val="18"/>
              </w:rPr>
            </w:pPr>
            <w:r w:rsidRPr="006D4083">
              <w:rPr>
                <w:noProof/>
                <w:sz w:val="18"/>
                <w:szCs w:val="18"/>
              </w:rPr>
              <w:t xml:space="preserve"> (13+14)</w:t>
            </w:r>
          </w:p>
        </w:tc>
      </w:tr>
      <w:tr w:rsidR="00A523A9" w:rsidRPr="00C32EC6" w:rsidTr="000D67CA">
        <w:trPr>
          <w:trHeight w:val="578"/>
        </w:trPr>
        <w:tc>
          <w:tcPr>
            <w:tcW w:w="457" w:type="dxa"/>
            <w:vAlign w:val="center"/>
          </w:tcPr>
          <w:p w:rsidR="00A523A9" w:rsidRPr="000D67CA" w:rsidRDefault="00A523A9" w:rsidP="000D67CA">
            <w:pPr>
              <w:jc w:val="center"/>
              <w:rPr>
                <w:sz w:val="20"/>
                <w:szCs w:val="20"/>
              </w:rPr>
            </w:pPr>
            <w:r w:rsidRPr="000D67CA">
              <w:rPr>
                <w:sz w:val="20"/>
                <w:szCs w:val="20"/>
              </w:rPr>
              <w:t>1</w:t>
            </w:r>
          </w:p>
        </w:tc>
        <w:tc>
          <w:tcPr>
            <w:tcW w:w="1635" w:type="dxa"/>
            <w:vAlign w:val="center"/>
          </w:tcPr>
          <w:p w:rsidR="00A523A9" w:rsidRPr="000D67CA" w:rsidRDefault="002048CC" w:rsidP="000D67CA">
            <w:pPr>
              <w:tabs>
                <w:tab w:val="left" w:pos="1215"/>
              </w:tabs>
              <w:jc w:val="center"/>
              <w:rPr>
                <w:noProof/>
                <w:sz w:val="20"/>
                <w:szCs w:val="20"/>
              </w:rPr>
            </w:pPr>
            <w:r w:rsidRPr="000D67CA">
              <w:rPr>
                <w:noProof/>
                <w:sz w:val="20"/>
                <w:szCs w:val="20"/>
              </w:rPr>
              <w:t>acetilcistein</w:t>
            </w:r>
          </w:p>
        </w:tc>
        <w:tc>
          <w:tcPr>
            <w:tcW w:w="1420" w:type="dxa"/>
            <w:vAlign w:val="center"/>
          </w:tcPr>
          <w:p w:rsidR="00A523A9" w:rsidRPr="000D67CA" w:rsidRDefault="002048CC" w:rsidP="000D67CA">
            <w:pPr>
              <w:jc w:val="center"/>
              <w:rPr>
                <w:color w:val="000000"/>
                <w:sz w:val="20"/>
                <w:szCs w:val="20"/>
              </w:rPr>
            </w:pPr>
            <w:r w:rsidRPr="000D67CA">
              <w:rPr>
                <w:color w:val="000000"/>
                <w:sz w:val="20"/>
                <w:szCs w:val="20"/>
              </w:rPr>
              <w:t>rastvor za injekciju</w:t>
            </w:r>
          </w:p>
        </w:tc>
        <w:tc>
          <w:tcPr>
            <w:tcW w:w="1558" w:type="dxa"/>
            <w:vAlign w:val="center"/>
          </w:tcPr>
          <w:p w:rsidR="00A523A9" w:rsidRPr="000D67CA" w:rsidRDefault="002048CC" w:rsidP="000D67CA">
            <w:pPr>
              <w:jc w:val="center"/>
              <w:rPr>
                <w:noProof/>
                <w:sz w:val="20"/>
                <w:szCs w:val="20"/>
              </w:rPr>
            </w:pPr>
            <w:r w:rsidRPr="000D67CA">
              <w:rPr>
                <w:noProof/>
                <w:sz w:val="20"/>
                <w:szCs w:val="20"/>
              </w:rPr>
              <w:t>300mg/3ml</w:t>
            </w:r>
          </w:p>
        </w:tc>
        <w:tc>
          <w:tcPr>
            <w:tcW w:w="992" w:type="dxa"/>
            <w:vAlign w:val="center"/>
          </w:tcPr>
          <w:p w:rsidR="00A523A9" w:rsidRPr="000D67CA" w:rsidRDefault="002048CC" w:rsidP="000D67CA">
            <w:pPr>
              <w:jc w:val="center"/>
              <w:rPr>
                <w:color w:val="000000"/>
                <w:sz w:val="20"/>
                <w:szCs w:val="20"/>
              </w:rPr>
            </w:pPr>
            <w:r w:rsidRPr="000D67CA">
              <w:rPr>
                <w:color w:val="000000"/>
                <w:sz w:val="20"/>
                <w:szCs w:val="20"/>
              </w:rPr>
              <w:t>ampula</w:t>
            </w:r>
          </w:p>
        </w:tc>
        <w:tc>
          <w:tcPr>
            <w:tcW w:w="709" w:type="dxa"/>
            <w:vAlign w:val="center"/>
          </w:tcPr>
          <w:p w:rsidR="00A523A9" w:rsidRPr="000D67CA" w:rsidRDefault="002048CC" w:rsidP="000D67CA">
            <w:pPr>
              <w:jc w:val="center"/>
              <w:rPr>
                <w:noProof/>
                <w:color w:val="000000"/>
                <w:sz w:val="20"/>
                <w:szCs w:val="20"/>
              </w:rPr>
            </w:pPr>
            <w:r w:rsidRPr="000D67CA">
              <w:rPr>
                <w:noProof/>
                <w:color w:val="000000"/>
                <w:sz w:val="20"/>
                <w:szCs w:val="20"/>
              </w:rPr>
              <w:t>200</w:t>
            </w:r>
          </w:p>
        </w:tc>
        <w:tc>
          <w:tcPr>
            <w:tcW w:w="807" w:type="dxa"/>
            <w:vAlign w:val="center"/>
          </w:tcPr>
          <w:p w:rsidR="00A523A9" w:rsidRPr="006D4083" w:rsidRDefault="00A523A9" w:rsidP="00A523A9">
            <w:pPr>
              <w:pStyle w:val="BodyText"/>
              <w:jc w:val="center"/>
              <w:rPr>
                <w:noProof/>
                <w:sz w:val="18"/>
                <w:szCs w:val="18"/>
              </w:rPr>
            </w:pPr>
          </w:p>
        </w:tc>
        <w:tc>
          <w:tcPr>
            <w:tcW w:w="1165" w:type="dxa"/>
            <w:vAlign w:val="center"/>
          </w:tcPr>
          <w:p w:rsidR="00A523A9" w:rsidRPr="006D4083" w:rsidRDefault="00A523A9" w:rsidP="00A523A9">
            <w:pPr>
              <w:pStyle w:val="BodyText"/>
              <w:jc w:val="center"/>
              <w:rPr>
                <w:noProof/>
                <w:sz w:val="18"/>
                <w:szCs w:val="18"/>
              </w:rPr>
            </w:pPr>
          </w:p>
        </w:tc>
        <w:tc>
          <w:tcPr>
            <w:tcW w:w="900" w:type="dxa"/>
            <w:vAlign w:val="center"/>
          </w:tcPr>
          <w:p w:rsidR="00A523A9" w:rsidRPr="006D4083" w:rsidRDefault="00A523A9" w:rsidP="00A523A9">
            <w:pPr>
              <w:pStyle w:val="BodyText"/>
              <w:jc w:val="center"/>
              <w:rPr>
                <w:noProof/>
                <w:sz w:val="18"/>
                <w:szCs w:val="18"/>
              </w:rPr>
            </w:pPr>
          </w:p>
        </w:tc>
        <w:tc>
          <w:tcPr>
            <w:tcW w:w="1227" w:type="dxa"/>
            <w:vAlign w:val="center"/>
          </w:tcPr>
          <w:p w:rsidR="00A523A9" w:rsidRPr="006D4083" w:rsidRDefault="00A523A9" w:rsidP="00A523A9">
            <w:pPr>
              <w:pStyle w:val="BodyText"/>
              <w:jc w:val="center"/>
              <w:rPr>
                <w:noProof/>
                <w:sz w:val="18"/>
                <w:szCs w:val="18"/>
              </w:rPr>
            </w:pPr>
          </w:p>
        </w:tc>
        <w:tc>
          <w:tcPr>
            <w:tcW w:w="1080" w:type="dxa"/>
          </w:tcPr>
          <w:p w:rsidR="00A523A9" w:rsidRPr="006D4083" w:rsidRDefault="00A523A9" w:rsidP="00A523A9">
            <w:pPr>
              <w:pStyle w:val="BodyText"/>
              <w:jc w:val="center"/>
              <w:rPr>
                <w:noProof/>
                <w:sz w:val="18"/>
                <w:szCs w:val="18"/>
              </w:rPr>
            </w:pPr>
          </w:p>
        </w:tc>
        <w:tc>
          <w:tcPr>
            <w:tcW w:w="1138" w:type="dxa"/>
            <w:vAlign w:val="center"/>
          </w:tcPr>
          <w:p w:rsidR="00A523A9" w:rsidRPr="006D4083" w:rsidRDefault="00A523A9" w:rsidP="00A523A9">
            <w:pPr>
              <w:pStyle w:val="BodyText"/>
              <w:jc w:val="center"/>
              <w:rPr>
                <w:noProof/>
                <w:sz w:val="18"/>
                <w:szCs w:val="18"/>
              </w:rPr>
            </w:pPr>
          </w:p>
        </w:tc>
        <w:tc>
          <w:tcPr>
            <w:tcW w:w="1080" w:type="dxa"/>
            <w:vAlign w:val="center"/>
          </w:tcPr>
          <w:p w:rsidR="00A523A9" w:rsidRPr="006D4083" w:rsidRDefault="00A523A9" w:rsidP="00A523A9">
            <w:pPr>
              <w:pStyle w:val="BodyText"/>
              <w:jc w:val="center"/>
              <w:rPr>
                <w:noProof/>
                <w:sz w:val="18"/>
                <w:szCs w:val="18"/>
              </w:rPr>
            </w:pPr>
          </w:p>
        </w:tc>
        <w:tc>
          <w:tcPr>
            <w:tcW w:w="988" w:type="dxa"/>
            <w:tcBorders>
              <w:right w:val="single" w:sz="4" w:space="0" w:color="auto"/>
            </w:tcBorders>
            <w:vAlign w:val="center"/>
          </w:tcPr>
          <w:p w:rsidR="00A523A9" w:rsidRPr="006D4083" w:rsidRDefault="00A523A9" w:rsidP="00A523A9">
            <w:pPr>
              <w:pStyle w:val="BodyText"/>
              <w:jc w:val="center"/>
              <w:rPr>
                <w:noProof/>
                <w:sz w:val="18"/>
                <w:szCs w:val="18"/>
              </w:rPr>
            </w:pPr>
          </w:p>
        </w:tc>
        <w:tc>
          <w:tcPr>
            <w:tcW w:w="1201" w:type="dxa"/>
            <w:tcBorders>
              <w:right w:val="single" w:sz="4" w:space="0" w:color="auto"/>
            </w:tcBorders>
            <w:vAlign w:val="center"/>
          </w:tcPr>
          <w:p w:rsidR="00A523A9" w:rsidRPr="006D4083" w:rsidRDefault="00A523A9" w:rsidP="00A523A9">
            <w:pPr>
              <w:pStyle w:val="BodyText"/>
              <w:jc w:val="center"/>
              <w:rPr>
                <w:noProof/>
                <w:sz w:val="18"/>
                <w:szCs w:val="18"/>
              </w:rPr>
            </w:pPr>
          </w:p>
        </w:tc>
      </w:tr>
      <w:tr w:rsidR="002048CC" w:rsidRPr="00C32EC6" w:rsidTr="000D67CA">
        <w:trPr>
          <w:trHeight w:val="578"/>
        </w:trPr>
        <w:tc>
          <w:tcPr>
            <w:tcW w:w="457" w:type="dxa"/>
            <w:vAlign w:val="center"/>
          </w:tcPr>
          <w:p w:rsidR="002048CC" w:rsidRPr="000D67CA" w:rsidRDefault="002048CC" w:rsidP="000D67CA">
            <w:pPr>
              <w:jc w:val="center"/>
              <w:rPr>
                <w:sz w:val="20"/>
                <w:szCs w:val="20"/>
              </w:rPr>
            </w:pPr>
            <w:r w:rsidRPr="000D67CA">
              <w:rPr>
                <w:sz w:val="20"/>
                <w:szCs w:val="20"/>
              </w:rPr>
              <w:t>2</w:t>
            </w:r>
          </w:p>
        </w:tc>
        <w:tc>
          <w:tcPr>
            <w:tcW w:w="1635" w:type="dxa"/>
            <w:vAlign w:val="center"/>
          </w:tcPr>
          <w:p w:rsidR="002048CC" w:rsidRPr="000D67CA" w:rsidRDefault="002048CC" w:rsidP="000D67CA">
            <w:pPr>
              <w:tabs>
                <w:tab w:val="left" w:pos="1305"/>
              </w:tabs>
              <w:spacing w:before="240" w:after="240" w:line="720" w:lineRule="auto"/>
              <w:jc w:val="center"/>
              <w:rPr>
                <w:noProof/>
                <w:sz w:val="20"/>
                <w:szCs w:val="20"/>
              </w:rPr>
            </w:pPr>
            <w:r w:rsidRPr="000D67CA">
              <w:rPr>
                <w:noProof/>
                <w:sz w:val="20"/>
                <w:szCs w:val="20"/>
              </w:rPr>
              <w:t>baziliksimab</w:t>
            </w:r>
          </w:p>
        </w:tc>
        <w:tc>
          <w:tcPr>
            <w:tcW w:w="1420" w:type="dxa"/>
            <w:vAlign w:val="center"/>
          </w:tcPr>
          <w:p w:rsidR="002048CC" w:rsidRPr="000D67CA" w:rsidRDefault="002048CC" w:rsidP="000D67CA">
            <w:pPr>
              <w:jc w:val="center"/>
              <w:rPr>
                <w:color w:val="000000"/>
                <w:sz w:val="20"/>
                <w:szCs w:val="20"/>
              </w:rPr>
            </w:pPr>
            <w:r w:rsidRPr="000D67CA">
              <w:rPr>
                <w:color w:val="000000"/>
                <w:sz w:val="20"/>
                <w:szCs w:val="20"/>
              </w:rPr>
              <w:t>prašak i rastvarač za rastvor za inj./inf.,liobočica sa rastvaračem</w:t>
            </w:r>
          </w:p>
        </w:tc>
        <w:tc>
          <w:tcPr>
            <w:tcW w:w="1558" w:type="dxa"/>
            <w:vAlign w:val="center"/>
          </w:tcPr>
          <w:p w:rsidR="002048CC" w:rsidRPr="000D67CA" w:rsidRDefault="002048CC" w:rsidP="000D67CA">
            <w:pPr>
              <w:jc w:val="center"/>
              <w:rPr>
                <w:noProof/>
                <w:sz w:val="20"/>
                <w:szCs w:val="20"/>
              </w:rPr>
            </w:pPr>
            <w:r w:rsidRPr="000D67CA">
              <w:rPr>
                <w:noProof/>
                <w:sz w:val="20"/>
                <w:szCs w:val="20"/>
              </w:rPr>
              <w:t>20 mg</w:t>
            </w:r>
          </w:p>
        </w:tc>
        <w:tc>
          <w:tcPr>
            <w:tcW w:w="992" w:type="dxa"/>
            <w:vAlign w:val="center"/>
          </w:tcPr>
          <w:p w:rsidR="002048CC" w:rsidRPr="000D67CA" w:rsidRDefault="002048CC" w:rsidP="000D67CA">
            <w:pPr>
              <w:jc w:val="center"/>
              <w:rPr>
                <w:color w:val="000000"/>
                <w:sz w:val="20"/>
                <w:szCs w:val="20"/>
              </w:rPr>
            </w:pPr>
            <w:r w:rsidRPr="000D67CA">
              <w:rPr>
                <w:color w:val="000000"/>
                <w:sz w:val="20"/>
                <w:szCs w:val="20"/>
              </w:rPr>
              <w:t>bočica</w:t>
            </w:r>
          </w:p>
        </w:tc>
        <w:tc>
          <w:tcPr>
            <w:tcW w:w="709" w:type="dxa"/>
            <w:vAlign w:val="center"/>
          </w:tcPr>
          <w:p w:rsidR="002048CC" w:rsidRPr="000D67CA" w:rsidRDefault="002048CC" w:rsidP="000D67CA">
            <w:pPr>
              <w:jc w:val="center"/>
              <w:rPr>
                <w:noProof/>
                <w:color w:val="000000"/>
                <w:sz w:val="20"/>
                <w:szCs w:val="20"/>
              </w:rPr>
            </w:pPr>
            <w:r w:rsidRPr="000D67CA">
              <w:rPr>
                <w:noProof/>
                <w:color w:val="000000"/>
                <w:sz w:val="20"/>
                <w:szCs w:val="20"/>
              </w:rPr>
              <w:t>30</w:t>
            </w:r>
          </w:p>
        </w:tc>
        <w:tc>
          <w:tcPr>
            <w:tcW w:w="807" w:type="dxa"/>
            <w:vAlign w:val="center"/>
          </w:tcPr>
          <w:p w:rsidR="002048CC" w:rsidRPr="006D4083" w:rsidRDefault="002048CC" w:rsidP="00A523A9">
            <w:pPr>
              <w:pStyle w:val="BodyText"/>
              <w:jc w:val="center"/>
              <w:rPr>
                <w:noProof/>
                <w:sz w:val="18"/>
                <w:szCs w:val="18"/>
              </w:rPr>
            </w:pPr>
          </w:p>
        </w:tc>
        <w:tc>
          <w:tcPr>
            <w:tcW w:w="1165" w:type="dxa"/>
            <w:vAlign w:val="center"/>
          </w:tcPr>
          <w:p w:rsidR="002048CC" w:rsidRPr="006D4083" w:rsidRDefault="002048CC" w:rsidP="00A523A9">
            <w:pPr>
              <w:pStyle w:val="BodyText"/>
              <w:jc w:val="center"/>
              <w:rPr>
                <w:noProof/>
                <w:sz w:val="18"/>
                <w:szCs w:val="18"/>
              </w:rPr>
            </w:pPr>
          </w:p>
        </w:tc>
        <w:tc>
          <w:tcPr>
            <w:tcW w:w="900" w:type="dxa"/>
            <w:vAlign w:val="center"/>
          </w:tcPr>
          <w:p w:rsidR="002048CC" w:rsidRPr="006D4083" w:rsidRDefault="002048CC" w:rsidP="00A523A9">
            <w:pPr>
              <w:pStyle w:val="BodyText"/>
              <w:jc w:val="center"/>
              <w:rPr>
                <w:noProof/>
                <w:sz w:val="18"/>
                <w:szCs w:val="18"/>
              </w:rPr>
            </w:pPr>
          </w:p>
        </w:tc>
        <w:tc>
          <w:tcPr>
            <w:tcW w:w="1227" w:type="dxa"/>
            <w:vAlign w:val="center"/>
          </w:tcPr>
          <w:p w:rsidR="002048CC" w:rsidRPr="006D4083" w:rsidRDefault="002048CC" w:rsidP="00A523A9">
            <w:pPr>
              <w:pStyle w:val="BodyText"/>
              <w:jc w:val="center"/>
              <w:rPr>
                <w:noProof/>
                <w:sz w:val="18"/>
                <w:szCs w:val="18"/>
              </w:rPr>
            </w:pPr>
          </w:p>
        </w:tc>
        <w:tc>
          <w:tcPr>
            <w:tcW w:w="1080" w:type="dxa"/>
          </w:tcPr>
          <w:p w:rsidR="002048CC" w:rsidRPr="006D4083" w:rsidRDefault="002048CC" w:rsidP="00A523A9">
            <w:pPr>
              <w:pStyle w:val="BodyText"/>
              <w:jc w:val="center"/>
              <w:rPr>
                <w:noProof/>
                <w:sz w:val="18"/>
                <w:szCs w:val="18"/>
              </w:rPr>
            </w:pPr>
          </w:p>
        </w:tc>
        <w:tc>
          <w:tcPr>
            <w:tcW w:w="1138" w:type="dxa"/>
            <w:vAlign w:val="center"/>
          </w:tcPr>
          <w:p w:rsidR="002048CC" w:rsidRPr="006D4083" w:rsidRDefault="002048CC" w:rsidP="00A523A9">
            <w:pPr>
              <w:pStyle w:val="BodyText"/>
              <w:jc w:val="center"/>
              <w:rPr>
                <w:noProof/>
                <w:sz w:val="18"/>
                <w:szCs w:val="18"/>
              </w:rPr>
            </w:pPr>
          </w:p>
        </w:tc>
        <w:tc>
          <w:tcPr>
            <w:tcW w:w="1080" w:type="dxa"/>
            <w:vAlign w:val="center"/>
          </w:tcPr>
          <w:p w:rsidR="002048CC" w:rsidRPr="006D4083" w:rsidRDefault="002048CC" w:rsidP="00A523A9">
            <w:pPr>
              <w:pStyle w:val="BodyText"/>
              <w:jc w:val="center"/>
              <w:rPr>
                <w:noProof/>
                <w:sz w:val="18"/>
                <w:szCs w:val="18"/>
              </w:rPr>
            </w:pPr>
          </w:p>
        </w:tc>
        <w:tc>
          <w:tcPr>
            <w:tcW w:w="988" w:type="dxa"/>
            <w:tcBorders>
              <w:right w:val="single" w:sz="4" w:space="0" w:color="auto"/>
            </w:tcBorders>
            <w:vAlign w:val="center"/>
          </w:tcPr>
          <w:p w:rsidR="002048CC" w:rsidRPr="006D4083" w:rsidRDefault="002048CC" w:rsidP="00A523A9">
            <w:pPr>
              <w:pStyle w:val="BodyText"/>
              <w:jc w:val="center"/>
              <w:rPr>
                <w:noProof/>
                <w:sz w:val="18"/>
                <w:szCs w:val="18"/>
              </w:rPr>
            </w:pPr>
          </w:p>
        </w:tc>
        <w:tc>
          <w:tcPr>
            <w:tcW w:w="1201" w:type="dxa"/>
            <w:tcBorders>
              <w:right w:val="single" w:sz="4" w:space="0" w:color="auto"/>
            </w:tcBorders>
            <w:vAlign w:val="center"/>
          </w:tcPr>
          <w:p w:rsidR="002048CC" w:rsidRPr="006D4083" w:rsidRDefault="002048CC" w:rsidP="00A523A9">
            <w:pPr>
              <w:pStyle w:val="BodyText"/>
              <w:jc w:val="center"/>
              <w:rPr>
                <w:noProof/>
                <w:sz w:val="18"/>
                <w:szCs w:val="18"/>
              </w:rPr>
            </w:pPr>
          </w:p>
        </w:tc>
      </w:tr>
      <w:tr w:rsidR="002048CC" w:rsidRPr="00C32EC6" w:rsidTr="000D67CA">
        <w:trPr>
          <w:trHeight w:val="578"/>
        </w:trPr>
        <w:tc>
          <w:tcPr>
            <w:tcW w:w="457" w:type="dxa"/>
            <w:tcBorders>
              <w:bottom w:val="single" w:sz="4" w:space="0" w:color="auto"/>
            </w:tcBorders>
            <w:vAlign w:val="center"/>
          </w:tcPr>
          <w:p w:rsidR="002048CC" w:rsidRPr="000D67CA" w:rsidRDefault="002048CC" w:rsidP="000D67CA">
            <w:pPr>
              <w:jc w:val="center"/>
              <w:rPr>
                <w:sz w:val="20"/>
                <w:szCs w:val="20"/>
              </w:rPr>
            </w:pPr>
            <w:r w:rsidRPr="000D67CA">
              <w:rPr>
                <w:sz w:val="20"/>
                <w:szCs w:val="20"/>
              </w:rPr>
              <w:t>3</w:t>
            </w:r>
          </w:p>
        </w:tc>
        <w:tc>
          <w:tcPr>
            <w:tcW w:w="1635" w:type="dxa"/>
            <w:tcBorders>
              <w:bottom w:val="single" w:sz="4" w:space="0" w:color="auto"/>
            </w:tcBorders>
            <w:vAlign w:val="center"/>
          </w:tcPr>
          <w:p w:rsidR="002048CC" w:rsidRPr="000D67CA" w:rsidRDefault="002048CC" w:rsidP="000D67CA">
            <w:pPr>
              <w:tabs>
                <w:tab w:val="left" w:pos="1335"/>
              </w:tabs>
              <w:jc w:val="center"/>
              <w:rPr>
                <w:noProof/>
                <w:sz w:val="20"/>
                <w:szCs w:val="20"/>
              </w:rPr>
            </w:pPr>
            <w:r w:rsidRPr="000D67CA">
              <w:rPr>
                <w:noProof/>
                <w:sz w:val="20"/>
                <w:szCs w:val="20"/>
              </w:rPr>
              <w:t>mikofenolna kiselina</w:t>
            </w:r>
          </w:p>
        </w:tc>
        <w:tc>
          <w:tcPr>
            <w:tcW w:w="1420" w:type="dxa"/>
            <w:tcBorders>
              <w:bottom w:val="single" w:sz="4" w:space="0" w:color="auto"/>
            </w:tcBorders>
            <w:vAlign w:val="center"/>
          </w:tcPr>
          <w:p w:rsidR="002048CC" w:rsidRPr="000D67CA" w:rsidRDefault="009F1414" w:rsidP="000D67CA">
            <w:pPr>
              <w:jc w:val="center"/>
              <w:rPr>
                <w:color w:val="000000"/>
                <w:sz w:val="20"/>
                <w:szCs w:val="20"/>
              </w:rPr>
            </w:pPr>
            <w:r w:rsidRPr="000D67CA">
              <w:rPr>
                <w:color w:val="000000"/>
                <w:sz w:val="20"/>
                <w:szCs w:val="20"/>
              </w:rPr>
              <w:t>p</w:t>
            </w:r>
            <w:r w:rsidR="002048CC" w:rsidRPr="000D67CA">
              <w:rPr>
                <w:color w:val="000000"/>
                <w:sz w:val="20"/>
                <w:szCs w:val="20"/>
              </w:rPr>
              <w:t>rašak za koncentrat za rastvor za inf.</w:t>
            </w:r>
          </w:p>
        </w:tc>
        <w:tc>
          <w:tcPr>
            <w:tcW w:w="1558" w:type="dxa"/>
            <w:tcBorders>
              <w:bottom w:val="single" w:sz="4" w:space="0" w:color="auto"/>
            </w:tcBorders>
            <w:vAlign w:val="center"/>
          </w:tcPr>
          <w:p w:rsidR="002048CC" w:rsidRPr="000D67CA" w:rsidRDefault="002048CC" w:rsidP="000D67CA">
            <w:pPr>
              <w:jc w:val="center"/>
              <w:rPr>
                <w:noProof/>
                <w:sz w:val="20"/>
                <w:szCs w:val="20"/>
              </w:rPr>
            </w:pPr>
            <w:r w:rsidRPr="000D67CA">
              <w:rPr>
                <w:noProof/>
                <w:sz w:val="20"/>
                <w:szCs w:val="20"/>
              </w:rPr>
              <w:t>500 mg</w:t>
            </w:r>
          </w:p>
        </w:tc>
        <w:tc>
          <w:tcPr>
            <w:tcW w:w="992" w:type="dxa"/>
            <w:tcBorders>
              <w:bottom w:val="single" w:sz="4" w:space="0" w:color="auto"/>
            </w:tcBorders>
            <w:vAlign w:val="center"/>
          </w:tcPr>
          <w:p w:rsidR="002048CC" w:rsidRPr="000D67CA" w:rsidRDefault="00737192" w:rsidP="000D67CA">
            <w:pPr>
              <w:jc w:val="center"/>
              <w:rPr>
                <w:color w:val="000000"/>
                <w:sz w:val="20"/>
                <w:szCs w:val="20"/>
              </w:rPr>
            </w:pPr>
            <w:r w:rsidRPr="000D67CA">
              <w:rPr>
                <w:color w:val="000000"/>
                <w:sz w:val="20"/>
                <w:szCs w:val="20"/>
              </w:rPr>
              <w:t>bočica</w:t>
            </w:r>
          </w:p>
        </w:tc>
        <w:tc>
          <w:tcPr>
            <w:tcW w:w="709" w:type="dxa"/>
            <w:tcBorders>
              <w:bottom w:val="single" w:sz="4" w:space="0" w:color="auto"/>
            </w:tcBorders>
            <w:vAlign w:val="center"/>
          </w:tcPr>
          <w:p w:rsidR="002048CC" w:rsidRPr="000D67CA" w:rsidRDefault="00737192" w:rsidP="000D67CA">
            <w:pPr>
              <w:jc w:val="center"/>
              <w:rPr>
                <w:noProof/>
                <w:color w:val="000000"/>
                <w:sz w:val="20"/>
                <w:szCs w:val="20"/>
              </w:rPr>
            </w:pPr>
            <w:r w:rsidRPr="000D67CA">
              <w:rPr>
                <w:noProof/>
                <w:color w:val="000000"/>
                <w:sz w:val="20"/>
                <w:szCs w:val="20"/>
              </w:rPr>
              <w:t>200</w:t>
            </w:r>
          </w:p>
        </w:tc>
        <w:tc>
          <w:tcPr>
            <w:tcW w:w="807" w:type="dxa"/>
            <w:tcBorders>
              <w:bottom w:val="single" w:sz="4" w:space="0" w:color="auto"/>
            </w:tcBorders>
            <w:vAlign w:val="center"/>
          </w:tcPr>
          <w:p w:rsidR="002048CC" w:rsidRPr="006D4083" w:rsidRDefault="002048CC" w:rsidP="00A523A9">
            <w:pPr>
              <w:pStyle w:val="BodyText"/>
              <w:jc w:val="center"/>
              <w:rPr>
                <w:noProof/>
                <w:sz w:val="18"/>
                <w:szCs w:val="18"/>
              </w:rPr>
            </w:pPr>
          </w:p>
        </w:tc>
        <w:tc>
          <w:tcPr>
            <w:tcW w:w="1165" w:type="dxa"/>
            <w:tcBorders>
              <w:bottom w:val="single" w:sz="4" w:space="0" w:color="auto"/>
            </w:tcBorders>
            <w:vAlign w:val="center"/>
          </w:tcPr>
          <w:p w:rsidR="002048CC" w:rsidRPr="006D4083" w:rsidRDefault="002048CC" w:rsidP="00A523A9">
            <w:pPr>
              <w:pStyle w:val="BodyText"/>
              <w:jc w:val="center"/>
              <w:rPr>
                <w:noProof/>
                <w:sz w:val="18"/>
                <w:szCs w:val="18"/>
              </w:rPr>
            </w:pPr>
          </w:p>
        </w:tc>
        <w:tc>
          <w:tcPr>
            <w:tcW w:w="900" w:type="dxa"/>
            <w:tcBorders>
              <w:bottom w:val="single" w:sz="4" w:space="0" w:color="auto"/>
            </w:tcBorders>
            <w:vAlign w:val="center"/>
          </w:tcPr>
          <w:p w:rsidR="002048CC" w:rsidRPr="006D4083" w:rsidRDefault="002048CC" w:rsidP="00A523A9">
            <w:pPr>
              <w:pStyle w:val="BodyText"/>
              <w:jc w:val="center"/>
              <w:rPr>
                <w:noProof/>
                <w:sz w:val="18"/>
                <w:szCs w:val="18"/>
              </w:rPr>
            </w:pPr>
          </w:p>
        </w:tc>
        <w:tc>
          <w:tcPr>
            <w:tcW w:w="1227" w:type="dxa"/>
            <w:tcBorders>
              <w:bottom w:val="single" w:sz="4" w:space="0" w:color="auto"/>
            </w:tcBorders>
            <w:vAlign w:val="center"/>
          </w:tcPr>
          <w:p w:rsidR="002048CC" w:rsidRPr="006D4083" w:rsidRDefault="002048CC" w:rsidP="00A523A9">
            <w:pPr>
              <w:pStyle w:val="BodyText"/>
              <w:jc w:val="center"/>
              <w:rPr>
                <w:noProof/>
                <w:sz w:val="18"/>
                <w:szCs w:val="18"/>
              </w:rPr>
            </w:pPr>
          </w:p>
        </w:tc>
        <w:tc>
          <w:tcPr>
            <w:tcW w:w="1080" w:type="dxa"/>
            <w:tcBorders>
              <w:bottom w:val="single" w:sz="4" w:space="0" w:color="auto"/>
            </w:tcBorders>
          </w:tcPr>
          <w:p w:rsidR="002048CC" w:rsidRPr="006D4083" w:rsidRDefault="002048CC" w:rsidP="00A523A9">
            <w:pPr>
              <w:pStyle w:val="BodyText"/>
              <w:jc w:val="center"/>
              <w:rPr>
                <w:noProof/>
                <w:sz w:val="18"/>
                <w:szCs w:val="18"/>
              </w:rPr>
            </w:pPr>
          </w:p>
        </w:tc>
        <w:tc>
          <w:tcPr>
            <w:tcW w:w="1138" w:type="dxa"/>
            <w:tcBorders>
              <w:bottom w:val="single" w:sz="4" w:space="0" w:color="auto"/>
            </w:tcBorders>
            <w:vAlign w:val="center"/>
          </w:tcPr>
          <w:p w:rsidR="002048CC" w:rsidRPr="006D4083" w:rsidRDefault="002048CC" w:rsidP="00A523A9">
            <w:pPr>
              <w:pStyle w:val="BodyText"/>
              <w:jc w:val="center"/>
              <w:rPr>
                <w:noProof/>
                <w:sz w:val="18"/>
                <w:szCs w:val="18"/>
              </w:rPr>
            </w:pPr>
          </w:p>
        </w:tc>
        <w:tc>
          <w:tcPr>
            <w:tcW w:w="1080" w:type="dxa"/>
            <w:tcBorders>
              <w:bottom w:val="single" w:sz="4" w:space="0" w:color="auto"/>
            </w:tcBorders>
            <w:vAlign w:val="center"/>
          </w:tcPr>
          <w:p w:rsidR="002048CC" w:rsidRPr="006D4083" w:rsidRDefault="002048CC" w:rsidP="00A523A9">
            <w:pPr>
              <w:pStyle w:val="BodyText"/>
              <w:jc w:val="center"/>
              <w:rPr>
                <w:noProof/>
                <w:sz w:val="18"/>
                <w:szCs w:val="18"/>
              </w:rPr>
            </w:pPr>
          </w:p>
        </w:tc>
        <w:tc>
          <w:tcPr>
            <w:tcW w:w="988" w:type="dxa"/>
            <w:tcBorders>
              <w:bottom w:val="single" w:sz="4" w:space="0" w:color="auto"/>
              <w:right w:val="single" w:sz="4" w:space="0" w:color="auto"/>
            </w:tcBorders>
            <w:vAlign w:val="center"/>
          </w:tcPr>
          <w:p w:rsidR="002048CC" w:rsidRPr="006D4083" w:rsidRDefault="002048CC" w:rsidP="00A523A9">
            <w:pPr>
              <w:pStyle w:val="BodyText"/>
              <w:jc w:val="center"/>
              <w:rPr>
                <w:noProof/>
                <w:sz w:val="18"/>
                <w:szCs w:val="18"/>
              </w:rPr>
            </w:pPr>
          </w:p>
        </w:tc>
        <w:tc>
          <w:tcPr>
            <w:tcW w:w="1201" w:type="dxa"/>
            <w:tcBorders>
              <w:bottom w:val="single" w:sz="4" w:space="0" w:color="auto"/>
              <w:right w:val="single" w:sz="4" w:space="0" w:color="auto"/>
            </w:tcBorders>
            <w:vAlign w:val="center"/>
          </w:tcPr>
          <w:p w:rsidR="002048CC" w:rsidRPr="006D4083" w:rsidRDefault="002048CC" w:rsidP="00A523A9">
            <w:pPr>
              <w:pStyle w:val="BodyText"/>
              <w:jc w:val="center"/>
              <w:rPr>
                <w:noProof/>
                <w:sz w:val="18"/>
                <w:szCs w:val="18"/>
              </w:rPr>
            </w:pPr>
          </w:p>
        </w:tc>
      </w:tr>
      <w:tr w:rsidR="002048CC" w:rsidRPr="00C32EC6" w:rsidTr="000D67CA">
        <w:trPr>
          <w:trHeight w:val="578"/>
        </w:trPr>
        <w:tc>
          <w:tcPr>
            <w:tcW w:w="13088" w:type="dxa"/>
            <w:gridSpan w:val="12"/>
            <w:tcBorders>
              <w:bottom w:val="single" w:sz="4" w:space="0" w:color="auto"/>
            </w:tcBorders>
          </w:tcPr>
          <w:p w:rsidR="002048CC" w:rsidRPr="006D4083" w:rsidRDefault="002048CC" w:rsidP="00A523A9">
            <w:pPr>
              <w:pStyle w:val="BodyText"/>
              <w:jc w:val="right"/>
              <w:rPr>
                <w:b/>
                <w:noProof/>
                <w:sz w:val="18"/>
                <w:szCs w:val="18"/>
              </w:rPr>
            </w:pPr>
          </w:p>
          <w:p w:rsidR="002048CC" w:rsidRPr="00617E65" w:rsidRDefault="002048CC" w:rsidP="00A523A9">
            <w:pPr>
              <w:pStyle w:val="BodyText"/>
              <w:jc w:val="right"/>
              <w:rPr>
                <w:b/>
                <w:noProof/>
                <w:szCs w:val="24"/>
              </w:rPr>
            </w:pPr>
            <w:r w:rsidRPr="00617E65">
              <w:rPr>
                <w:b/>
                <w:noProof/>
                <w:szCs w:val="24"/>
              </w:rPr>
              <w:t>УКУПНО:</w:t>
            </w:r>
          </w:p>
        </w:tc>
        <w:tc>
          <w:tcPr>
            <w:tcW w:w="1080" w:type="dxa"/>
            <w:tcBorders>
              <w:bottom w:val="single" w:sz="4" w:space="0" w:color="auto"/>
            </w:tcBorders>
            <w:vAlign w:val="center"/>
          </w:tcPr>
          <w:p w:rsidR="002048CC" w:rsidRPr="006D4083" w:rsidRDefault="002048CC" w:rsidP="00A523A9">
            <w:pPr>
              <w:pStyle w:val="BodyText"/>
              <w:jc w:val="center"/>
              <w:rPr>
                <w:noProof/>
                <w:sz w:val="18"/>
                <w:szCs w:val="18"/>
              </w:rPr>
            </w:pPr>
          </w:p>
        </w:tc>
        <w:tc>
          <w:tcPr>
            <w:tcW w:w="988" w:type="dxa"/>
            <w:tcBorders>
              <w:bottom w:val="single" w:sz="4" w:space="0" w:color="auto"/>
            </w:tcBorders>
            <w:vAlign w:val="center"/>
          </w:tcPr>
          <w:p w:rsidR="002048CC" w:rsidRPr="006D4083" w:rsidRDefault="002048CC" w:rsidP="00A523A9">
            <w:pPr>
              <w:pStyle w:val="BodyText"/>
              <w:jc w:val="center"/>
              <w:rPr>
                <w:noProof/>
                <w:sz w:val="18"/>
                <w:szCs w:val="18"/>
              </w:rPr>
            </w:pPr>
          </w:p>
        </w:tc>
        <w:tc>
          <w:tcPr>
            <w:tcW w:w="1201" w:type="dxa"/>
            <w:tcBorders>
              <w:bottom w:val="single" w:sz="4" w:space="0" w:color="auto"/>
              <w:right w:val="single" w:sz="4" w:space="0" w:color="auto"/>
            </w:tcBorders>
            <w:vAlign w:val="center"/>
          </w:tcPr>
          <w:p w:rsidR="002048CC" w:rsidRPr="006D4083" w:rsidRDefault="002048CC" w:rsidP="00A523A9">
            <w:pPr>
              <w:pStyle w:val="BodyText"/>
              <w:jc w:val="center"/>
              <w:rPr>
                <w:noProof/>
                <w:sz w:val="18"/>
                <w:szCs w:val="18"/>
              </w:rPr>
            </w:pPr>
          </w:p>
        </w:tc>
      </w:tr>
    </w:tbl>
    <w:p w:rsidR="00FC389A" w:rsidRPr="00C32EC6" w:rsidRDefault="00FC389A" w:rsidP="00C52A05">
      <w:pPr>
        <w:pStyle w:val="BodyText"/>
        <w:rPr>
          <w:noProof/>
          <w:sz w:val="16"/>
          <w:szCs w:val="16"/>
        </w:rPr>
      </w:pPr>
    </w:p>
    <w:p w:rsidR="002F6284" w:rsidRPr="00C32EC6" w:rsidRDefault="002F6284" w:rsidP="00C52A05">
      <w:pPr>
        <w:pStyle w:val="BodyText"/>
        <w:rPr>
          <w:noProof/>
          <w:sz w:val="16"/>
          <w:szCs w:val="16"/>
        </w:rPr>
      </w:pPr>
    </w:p>
    <w:p w:rsidR="00D60704" w:rsidRPr="00D60704" w:rsidRDefault="00D60704" w:rsidP="000019B4">
      <w:pPr>
        <w:pStyle w:val="BodyText"/>
        <w:rPr>
          <w:b/>
          <w:noProof/>
          <w:szCs w:val="24"/>
        </w:rPr>
      </w:pPr>
    </w:p>
    <w:p w:rsidR="00EE74DE" w:rsidRDefault="00EE74DE" w:rsidP="000019B4">
      <w:pPr>
        <w:pStyle w:val="BodyText"/>
        <w:rPr>
          <w:b/>
          <w:noProof/>
          <w:szCs w:val="24"/>
        </w:rPr>
      </w:pPr>
    </w:p>
    <w:p w:rsidR="00EE74DE" w:rsidRDefault="00EE74DE" w:rsidP="000019B4">
      <w:pPr>
        <w:pStyle w:val="BodyText"/>
        <w:rPr>
          <w:b/>
          <w:noProof/>
          <w:szCs w:val="24"/>
        </w:rPr>
      </w:pPr>
    </w:p>
    <w:p w:rsidR="00EE74DE" w:rsidRDefault="00EE74DE" w:rsidP="000019B4">
      <w:pPr>
        <w:pStyle w:val="BodyText"/>
        <w:rPr>
          <w:b/>
          <w:noProof/>
          <w:szCs w:val="24"/>
        </w:rPr>
      </w:pPr>
    </w:p>
    <w:p w:rsidR="000019B4" w:rsidRPr="000019B4" w:rsidRDefault="000019B4" w:rsidP="000019B4">
      <w:pPr>
        <w:pStyle w:val="BodyText"/>
        <w:rPr>
          <w:b/>
          <w:noProof/>
          <w:szCs w:val="24"/>
        </w:rPr>
      </w:pPr>
      <w:r w:rsidRPr="000019B4">
        <w:rPr>
          <w:b/>
          <w:noProof/>
          <w:szCs w:val="24"/>
        </w:rPr>
        <w:t>Образац понуде____ страна бр. 2.</w:t>
      </w:r>
    </w:p>
    <w:p w:rsidR="000019B4" w:rsidRPr="000019B4" w:rsidRDefault="000019B4" w:rsidP="000019B4">
      <w:pPr>
        <w:pStyle w:val="BodyText"/>
        <w:rPr>
          <w:noProof/>
          <w:szCs w:val="24"/>
        </w:rPr>
      </w:pPr>
    </w:p>
    <w:p w:rsidR="000019B4" w:rsidRPr="000019B4" w:rsidRDefault="000019B4" w:rsidP="000019B4">
      <w:pPr>
        <w:pStyle w:val="BodyText"/>
        <w:rPr>
          <w:noProof/>
          <w:szCs w:val="24"/>
        </w:rPr>
      </w:pPr>
      <w:r w:rsidRPr="000019B4">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019B4" w:rsidRPr="000019B4" w:rsidRDefault="000019B4" w:rsidP="000019B4">
      <w:pPr>
        <w:pStyle w:val="BodyText"/>
        <w:rPr>
          <w:noProof/>
          <w:szCs w:val="24"/>
        </w:rPr>
      </w:pPr>
    </w:p>
    <w:p w:rsidR="000019B4" w:rsidRPr="000019B4" w:rsidRDefault="000019B4" w:rsidP="000019B4">
      <w:pPr>
        <w:pStyle w:val="BodyText"/>
        <w:rPr>
          <w:noProof/>
          <w:szCs w:val="24"/>
        </w:rPr>
      </w:pPr>
    </w:p>
    <w:p w:rsidR="000019B4" w:rsidRPr="000019B4" w:rsidRDefault="000019B4" w:rsidP="000019B4">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0019B4" w:rsidRPr="000019B4" w:rsidRDefault="000019B4" w:rsidP="000019B4">
      <w:pPr>
        <w:pStyle w:val="BodyText"/>
        <w:rPr>
          <w:noProof/>
          <w:szCs w:val="24"/>
        </w:rPr>
      </w:pPr>
    </w:p>
    <w:p w:rsidR="000019B4" w:rsidRPr="000019B4" w:rsidRDefault="000019B4" w:rsidP="000019B4">
      <w:pPr>
        <w:pStyle w:val="BodyText"/>
        <w:numPr>
          <w:ilvl w:val="0"/>
          <w:numId w:val="10"/>
        </w:numPr>
        <w:rPr>
          <w:noProof/>
          <w:szCs w:val="24"/>
        </w:rPr>
      </w:pPr>
      <w:r w:rsidRPr="000019B4">
        <w:rPr>
          <w:noProof/>
          <w:szCs w:val="24"/>
        </w:rPr>
        <w:t>Самостално</w:t>
      </w:r>
    </w:p>
    <w:p w:rsidR="000019B4" w:rsidRPr="000019B4" w:rsidRDefault="000019B4" w:rsidP="000019B4">
      <w:pPr>
        <w:pStyle w:val="BodyText"/>
        <w:numPr>
          <w:ilvl w:val="0"/>
          <w:numId w:val="10"/>
        </w:numPr>
        <w:rPr>
          <w:noProof/>
          <w:szCs w:val="24"/>
        </w:rPr>
      </w:pPr>
      <w:r w:rsidRPr="000019B4">
        <w:rPr>
          <w:noProof/>
          <w:szCs w:val="24"/>
        </w:rPr>
        <w:t>Заједничка понуда (навести ко су учесници у заједничкој понуди):_______________________________________</w:t>
      </w:r>
    </w:p>
    <w:p w:rsidR="000019B4" w:rsidRPr="000019B4" w:rsidRDefault="000019B4" w:rsidP="000019B4">
      <w:pPr>
        <w:pStyle w:val="BodyText"/>
        <w:numPr>
          <w:ilvl w:val="0"/>
          <w:numId w:val="10"/>
        </w:numPr>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0019B4" w:rsidRPr="000019B4" w:rsidRDefault="000019B4" w:rsidP="000019B4">
      <w:pPr>
        <w:pStyle w:val="BodyText"/>
        <w:rPr>
          <w:noProof/>
          <w:szCs w:val="24"/>
          <w:lang w:val="sr-Cyrl-CS"/>
        </w:rPr>
      </w:pPr>
    </w:p>
    <w:p w:rsidR="000019B4" w:rsidRPr="000019B4" w:rsidRDefault="000019B4" w:rsidP="000019B4">
      <w:pPr>
        <w:pStyle w:val="BodyText"/>
        <w:rPr>
          <w:noProof/>
          <w:szCs w:val="24"/>
          <w:lang w:val="sr-Cyrl-CS"/>
        </w:rPr>
      </w:pPr>
    </w:p>
    <w:p w:rsidR="000019B4" w:rsidRPr="000019B4" w:rsidRDefault="000019B4" w:rsidP="000019B4">
      <w:pPr>
        <w:pStyle w:val="BodyText"/>
        <w:rPr>
          <w:noProof/>
          <w:szCs w:val="24"/>
          <w:lang w:val="sr-Cyrl-CS"/>
        </w:rPr>
      </w:pPr>
    </w:p>
    <w:p w:rsidR="000019B4" w:rsidRPr="000019B4" w:rsidRDefault="000019B4" w:rsidP="000019B4">
      <w:pPr>
        <w:pStyle w:val="BodyText"/>
        <w:rPr>
          <w:noProof/>
          <w:szCs w:val="24"/>
        </w:rPr>
      </w:pPr>
      <w:r w:rsidRPr="000019B4">
        <w:rPr>
          <w:noProof/>
          <w:szCs w:val="24"/>
        </w:rPr>
        <w:t xml:space="preserve">Рок испоруке:____________________________                                         </w:t>
      </w:r>
      <w:r>
        <w:rPr>
          <w:noProof/>
          <w:szCs w:val="24"/>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0019B4" w:rsidRPr="000019B4" w:rsidRDefault="000019B4" w:rsidP="000019B4">
      <w:pPr>
        <w:pStyle w:val="BodyText"/>
        <w:rPr>
          <w:noProof/>
          <w:szCs w:val="24"/>
        </w:rPr>
      </w:pPr>
    </w:p>
    <w:p w:rsidR="000019B4" w:rsidRPr="000019B4" w:rsidRDefault="000019B4" w:rsidP="000019B4">
      <w:pPr>
        <w:pStyle w:val="BodyText"/>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Pr="000019B4">
        <w:rPr>
          <w:noProof/>
          <w:szCs w:val="24"/>
        </w:rPr>
        <w:t>Датум:_________________________________</w:t>
      </w:r>
    </w:p>
    <w:p w:rsidR="000019B4" w:rsidRPr="000019B4" w:rsidRDefault="000019B4" w:rsidP="000019B4">
      <w:pPr>
        <w:pStyle w:val="BodyText"/>
        <w:rPr>
          <w:noProof/>
          <w:szCs w:val="24"/>
        </w:rPr>
      </w:pPr>
    </w:p>
    <w:p w:rsidR="000019B4" w:rsidRPr="000019B4" w:rsidRDefault="000019B4" w:rsidP="000019B4">
      <w:pPr>
        <w:pStyle w:val="BodyText"/>
        <w:rPr>
          <w:noProof/>
          <w:szCs w:val="24"/>
        </w:rPr>
      </w:pPr>
      <w:r w:rsidRPr="000019B4">
        <w:rPr>
          <w:noProof/>
          <w:szCs w:val="24"/>
        </w:rPr>
        <w:t>Посебне напомене:________________________</w:t>
      </w:r>
      <w:r w:rsidRPr="000019B4">
        <w:rPr>
          <w:noProof/>
          <w:szCs w:val="24"/>
        </w:rPr>
        <w:tab/>
      </w:r>
      <w:r w:rsidRPr="000019B4">
        <w:rPr>
          <w:noProof/>
          <w:szCs w:val="24"/>
        </w:rPr>
        <w:tab/>
        <w:t xml:space="preserve">            </w:t>
      </w:r>
      <w:r w:rsidRPr="000019B4">
        <w:rPr>
          <w:noProof/>
          <w:szCs w:val="24"/>
        </w:rPr>
        <w:tab/>
      </w:r>
      <w:r w:rsidRPr="000019B4">
        <w:rPr>
          <w:noProof/>
          <w:szCs w:val="24"/>
        </w:rPr>
        <w:tab/>
        <w:t>Потпис:________________________________</w:t>
      </w:r>
    </w:p>
    <w:p w:rsidR="000019B4" w:rsidRPr="000019B4" w:rsidRDefault="000019B4" w:rsidP="000019B4">
      <w:pPr>
        <w:pStyle w:val="BodyText"/>
        <w:rPr>
          <w:noProof/>
          <w:szCs w:val="24"/>
        </w:rPr>
      </w:pPr>
    </w:p>
    <w:p w:rsidR="000019B4" w:rsidRPr="000019B4" w:rsidRDefault="000019B4" w:rsidP="000019B4">
      <w:pPr>
        <w:pStyle w:val="BodyText"/>
        <w:rPr>
          <w:noProof/>
          <w:szCs w:val="24"/>
        </w:rPr>
      </w:pPr>
      <w:r w:rsidRPr="000019B4">
        <w:rPr>
          <w:noProof/>
          <w:szCs w:val="24"/>
        </w:rPr>
        <w:t>Друго: __________________________________</w:t>
      </w:r>
    </w:p>
    <w:p w:rsidR="00086E87" w:rsidRDefault="00086E87" w:rsidP="00086E87">
      <w:pPr>
        <w:pStyle w:val="BodyText"/>
        <w:rPr>
          <w:noProof/>
          <w:sz w:val="20"/>
          <w:lang w:val="sr-Cyrl-CS"/>
        </w:rPr>
      </w:pPr>
    </w:p>
    <w:p w:rsidR="00254DBB" w:rsidRDefault="00254DBB"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517E6A" w:rsidRPr="00517E6A" w:rsidRDefault="00517E6A" w:rsidP="00063B77">
      <w:pPr>
        <w:pStyle w:val="BodyText"/>
        <w:rPr>
          <w:noProof/>
          <w:sz w:val="20"/>
        </w:rPr>
      </w:pPr>
    </w:p>
    <w:p w:rsidR="0077018E" w:rsidRDefault="0077018E" w:rsidP="00063B77">
      <w:pPr>
        <w:pStyle w:val="BodyText"/>
        <w:rPr>
          <w:noProof/>
          <w:sz w:val="20"/>
        </w:rPr>
      </w:pPr>
    </w:p>
    <w:p w:rsidR="009037B3" w:rsidRDefault="009037B3" w:rsidP="00063B77">
      <w:pPr>
        <w:pStyle w:val="BodyText"/>
        <w:rPr>
          <w:noProof/>
          <w:sz w:val="20"/>
        </w:rPr>
      </w:pPr>
    </w:p>
    <w:p w:rsidR="0077018E" w:rsidRPr="00A37662" w:rsidRDefault="0077018E" w:rsidP="00063B77">
      <w:pPr>
        <w:pStyle w:val="BodyText"/>
        <w:rPr>
          <w:noProof/>
          <w:sz w:val="20"/>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01" w:name="_Toc364158554"/>
            <w:r w:rsidR="002A4E57">
              <w:rPr>
                <w:noProof/>
                <w:lang w:val="sr-Cyrl-CS"/>
              </w:rPr>
              <w:t xml:space="preserve">                  </w:t>
            </w:r>
            <w:bookmarkStart w:id="102"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03" w:name="_Toc364158555"/>
            <w:r w:rsidR="002A4E57">
              <w:rPr>
                <w:noProof/>
                <w:lang w:val="sr-Cyrl-CS"/>
              </w:rPr>
              <w:t xml:space="preserve">                                                     </w:t>
            </w:r>
            <w:bookmarkStart w:id="104"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2160" w:header="709" w:footer="709" w:gutter="0"/>
          <w:cols w:space="708"/>
          <w:docGrid w:linePitch="360"/>
        </w:sectPr>
      </w:pPr>
    </w:p>
    <w:p w:rsidR="00EE74DE" w:rsidRDefault="00A37662" w:rsidP="00EE74DE">
      <w:pPr>
        <w:tabs>
          <w:tab w:val="left" w:pos="1155"/>
        </w:tabs>
        <w:ind w:left="567" w:right="-285"/>
        <w:jc w:val="both"/>
        <w:rPr>
          <w:noProof/>
        </w:rPr>
      </w:pPr>
      <w:r>
        <w:rPr>
          <w:noProof/>
        </w:rPr>
        <w:lastRenderedPageBreak/>
        <w:tab/>
      </w:r>
    </w:p>
    <w:p w:rsidR="00285935" w:rsidRDefault="00EE74DE" w:rsidP="00285935">
      <w:pPr>
        <w:ind w:firstLine="720"/>
        <w:rPr>
          <w:lang w:val="sr-Cyrl-CS"/>
        </w:rPr>
      </w:pPr>
      <w:r>
        <w:rPr>
          <w:noProof/>
        </w:rPr>
        <w:tab/>
      </w:r>
      <w:r w:rsidR="00285935">
        <w:rPr>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rsidR="00285935" w:rsidRDefault="00285935" w:rsidP="00285935">
      <w:pPr>
        <w:ind w:firstLine="720"/>
        <w:rPr>
          <w:sz w:val="10"/>
          <w:szCs w:val="10"/>
          <w:lang w:val="sr-Cyrl-CS"/>
        </w:rPr>
      </w:pPr>
    </w:p>
    <w:p w:rsidR="00285935" w:rsidRDefault="00285935" w:rsidP="00285935">
      <w:pPr>
        <w:ind w:firstLine="720"/>
        <w:rPr>
          <w:sz w:val="16"/>
          <w:szCs w:val="16"/>
          <w:lang w:val="sr-Cyrl-CS"/>
        </w:rPr>
      </w:pPr>
    </w:p>
    <w:tbl>
      <w:tblPr>
        <w:tblW w:w="0" w:type="auto"/>
        <w:tblLook w:val="01E0" w:firstRow="1" w:lastRow="1" w:firstColumn="1" w:lastColumn="1" w:noHBand="0" w:noVBand="0"/>
      </w:tblPr>
      <w:tblGrid>
        <w:gridCol w:w="1548"/>
        <w:gridCol w:w="8100"/>
      </w:tblGrid>
      <w:tr w:rsidR="00285935" w:rsidTr="00285935">
        <w:tc>
          <w:tcPr>
            <w:tcW w:w="1548" w:type="dxa"/>
            <w:hideMark/>
          </w:tcPr>
          <w:p w:rsidR="00285935" w:rsidRDefault="00285935">
            <w:pPr>
              <w:rPr>
                <w:b/>
                <w:sz w:val="20"/>
                <w:szCs w:val="20"/>
                <w:lang w:val="sr-Cyrl-CS"/>
              </w:rPr>
            </w:pPr>
            <w:r>
              <w:rPr>
                <w:b/>
                <w:sz w:val="20"/>
                <w:szCs w:val="20"/>
                <w:lang w:val="sr-Cyrl-CS"/>
              </w:rPr>
              <w:t>ДУЖНИК:</w:t>
            </w:r>
          </w:p>
        </w:tc>
        <w:tc>
          <w:tcPr>
            <w:tcW w:w="8100" w:type="dxa"/>
          </w:tcPr>
          <w:p w:rsidR="00285935" w:rsidRDefault="00285935">
            <w:pPr>
              <w:rPr>
                <w:b/>
                <w:sz w:val="22"/>
                <w:szCs w:val="22"/>
                <w:lang w:val="sr-Cyrl-CS"/>
              </w:rPr>
            </w:pPr>
            <w:r>
              <w:rPr>
                <w:b/>
                <w:sz w:val="22"/>
                <w:szCs w:val="22"/>
                <w:lang w:val="sr-Cyrl-CS"/>
              </w:rPr>
              <w:t>Пун назив и седиште:__________________________________________________</w:t>
            </w:r>
          </w:p>
          <w:p w:rsidR="00285935" w:rsidRDefault="00285935">
            <w:pPr>
              <w:rPr>
                <w:b/>
                <w:sz w:val="22"/>
                <w:szCs w:val="22"/>
                <w:lang w:val="sr-Cyrl-CS"/>
              </w:rPr>
            </w:pPr>
            <w:r>
              <w:rPr>
                <w:b/>
                <w:sz w:val="22"/>
                <w:szCs w:val="22"/>
                <w:lang w:val="sr-Cyrl-CS"/>
              </w:rPr>
              <w:t>ПИБ</w:t>
            </w:r>
            <w:r>
              <w:rPr>
                <w:b/>
                <w:sz w:val="22"/>
                <w:szCs w:val="22"/>
                <w:lang w:val="sr-Latn-CS"/>
              </w:rPr>
              <w:t>:</w:t>
            </w:r>
            <w:r>
              <w:rPr>
                <w:b/>
                <w:sz w:val="22"/>
                <w:szCs w:val="22"/>
                <w:lang w:val="sr-Cyrl-CS"/>
              </w:rPr>
              <w:t xml:space="preserve"> </w:t>
            </w:r>
            <w:r>
              <w:rPr>
                <w:b/>
                <w:sz w:val="22"/>
                <w:szCs w:val="22"/>
                <w:lang w:val="sr-Latn-CS"/>
              </w:rPr>
              <w:t>_________________</w:t>
            </w:r>
            <w:r>
              <w:rPr>
                <w:b/>
                <w:sz w:val="22"/>
                <w:szCs w:val="22"/>
                <w:lang w:val="sr-Cyrl-CS"/>
              </w:rPr>
              <w:t>______  Матични број:___________________________</w:t>
            </w:r>
          </w:p>
          <w:p w:rsidR="00285935" w:rsidRDefault="00285935">
            <w:pPr>
              <w:rPr>
                <w:b/>
                <w:sz w:val="22"/>
                <w:szCs w:val="22"/>
                <w:lang w:val="sr-Cyrl-CS"/>
              </w:rPr>
            </w:pPr>
            <w:r>
              <w:rPr>
                <w:b/>
                <w:sz w:val="22"/>
                <w:szCs w:val="22"/>
                <w:lang w:val="sr-Cyrl-CS"/>
              </w:rPr>
              <w:t>Текући рачун:____________________код: _____________________(назив банке),</w:t>
            </w:r>
          </w:p>
          <w:p w:rsidR="00285935" w:rsidRDefault="00285935">
            <w:pPr>
              <w:rPr>
                <w:b/>
                <w:sz w:val="10"/>
                <w:szCs w:val="10"/>
                <w:lang w:val="sr-Cyrl-CS"/>
              </w:rPr>
            </w:pPr>
          </w:p>
        </w:tc>
      </w:tr>
      <w:tr w:rsidR="00285935" w:rsidTr="00285935">
        <w:tc>
          <w:tcPr>
            <w:tcW w:w="9648" w:type="dxa"/>
            <w:gridSpan w:val="2"/>
          </w:tcPr>
          <w:p w:rsidR="00285935" w:rsidRDefault="00285935">
            <w:pPr>
              <w:jc w:val="center"/>
              <w:rPr>
                <w:b/>
                <w:sz w:val="8"/>
                <w:szCs w:val="8"/>
                <w:lang w:val="sr-Cyrl-CS"/>
              </w:rPr>
            </w:pPr>
          </w:p>
          <w:p w:rsidR="00285935" w:rsidRDefault="00285935">
            <w:pPr>
              <w:jc w:val="center"/>
              <w:rPr>
                <w:b/>
                <w:lang w:val="sr-Cyrl-CS"/>
              </w:rPr>
            </w:pPr>
            <w:r>
              <w:rPr>
                <w:b/>
                <w:lang w:val="sr-Cyrl-CS"/>
              </w:rPr>
              <w:t>И з д а ј е</w:t>
            </w:r>
          </w:p>
        </w:tc>
      </w:tr>
    </w:tbl>
    <w:p w:rsidR="00285935" w:rsidRDefault="00285935" w:rsidP="00285935">
      <w:pPr>
        <w:rPr>
          <w:b/>
          <w:sz w:val="16"/>
          <w:szCs w:val="16"/>
          <w:lang w:val="sr-Cyrl-CS"/>
        </w:rPr>
      </w:pPr>
    </w:p>
    <w:p w:rsidR="00285935" w:rsidRDefault="00285935" w:rsidP="00285935">
      <w:pPr>
        <w:rPr>
          <w:b/>
          <w:sz w:val="10"/>
          <w:szCs w:val="10"/>
          <w:lang w:val="sr-Cyrl-CS"/>
        </w:rPr>
      </w:pPr>
    </w:p>
    <w:p w:rsidR="00285935" w:rsidRDefault="00285935" w:rsidP="00285935">
      <w:pPr>
        <w:jc w:val="center"/>
        <w:rPr>
          <w:b/>
          <w:sz w:val="28"/>
          <w:szCs w:val="28"/>
          <w:lang w:val="sr-Cyrl-CS"/>
        </w:rPr>
      </w:pPr>
      <w:r>
        <w:rPr>
          <w:b/>
          <w:sz w:val="28"/>
          <w:szCs w:val="28"/>
          <w:lang w:val="sr-Cyrl-CS"/>
        </w:rPr>
        <w:t>МЕНИЧНО ПИСМО – ОВЛАШЋЕЊЕ</w:t>
      </w:r>
    </w:p>
    <w:p w:rsidR="00285935" w:rsidRDefault="00285935" w:rsidP="00285935">
      <w:pPr>
        <w:jc w:val="center"/>
        <w:rPr>
          <w:b/>
          <w:sz w:val="20"/>
          <w:szCs w:val="20"/>
          <w:lang w:val="sr-Cyrl-CS"/>
        </w:rPr>
      </w:pPr>
      <w:r>
        <w:rPr>
          <w:b/>
          <w:sz w:val="20"/>
          <w:szCs w:val="20"/>
          <w:lang w:val="sr-Cyrl-CS"/>
        </w:rPr>
        <w:t>ЗА КОРИСНИКА БЛАНКО СОЛО МЕНИЦЕ</w:t>
      </w:r>
    </w:p>
    <w:p w:rsidR="00285935" w:rsidRDefault="00285935" w:rsidP="00285935">
      <w:pPr>
        <w:rPr>
          <w:b/>
          <w:sz w:val="22"/>
          <w:szCs w:val="22"/>
          <w:lang w:val="sr-Cyrl-CS"/>
        </w:rPr>
      </w:pPr>
    </w:p>
    <w:tbl>
      <w:tblPr>
        <w:tblW w:w="0" w:type="auto"/>
        <w:tblLook w:val="01E0" w:firstRow="1" w:lastRow="1" w:firstColumn="1" w:lastColumn="1" w:noHBand="0" w:noVBand="0"/>
      </w:tblPr>
      <w:tblGrid>
        <w:gridCol w:w="1548"/>
        <w:gridCol w:w="8100"/>
      </w:tblGrid>
      <w:tr w:rsidR="00285935" w:rsidTr="00285935">
        <w:tc>
          <w:tcPr>
            <w:tcW w:w="1548" w:type="dxa"/>
            <w:hideMark/>
          </w:tcPr>
          <w:p w:rsidR="00285935" w:rsidRDefault="00285935">
            <w:pPr>
              <w:rPr>
                <w:b/>
                <w:sz w:val="20"/>
                <w:szCs w:val="20"/>
                <w:lang w:val="sr-Cyrl-CS"/>
              </w:rPr>
            </w:pPr>
            <w:r>
              <w:rPr>
                <w:b/>
                <w:sz w:val="20"/>
                <w:szCs w:val="20"/>
                <w:lang w:val="sr-Cyrl-CS"/>
              </w:rPr>
              <w:t>КОРИСНИК:</w:t>
            </w:r>
          </w:p>
          <w:p w:rsidR="00285935" w:rsidRDefault="00285935">
            <w:pPr>
              <w:rPr>
                <w:b/>
                <w:sz w:val="20"/>
                <w:szCs w:val="20"/>
                <w:lang w:val="sr-Cyrl-CS"/>
              </w:rPr>
            </w:pPr>
            <w:r>
              <w:rPr>
                <w:b/>
                <w:sz w:val="20"/>
                <w:szCs w:val="20"/>
                <w:lang w:val="sr-Cyrl-CS"/>
              </w:rPr>
              <w:t>(поверилац)</w:t>
            </w:r>
          </w:p>
        </w:tc>
        <w:tc>
          <w:tcPr>
            <w:tcW w:w="8100" w:type="dxa"/>
            <w:hideMark/>
          </w:tcPr>
          <w:p w:rsidR="00285935" w:rsidRDefault="00285935">
            <w:pPr>
              <w:jc w:val="both"/>
              <w:rPr>
                <w:sz w:val="22"/>
                <w:szCs w:val="22"/>
                <w:lang w:val="sr-Cyrl-CS"/>
              </w:rPr>
            </w:pPr>
            <w:r>
              <w:rPr>
                <w:b/>
                <w:sz w:val="22"/>
                <w:szCs w:val="22"/>
                <w:lang w:val="sr-Cyrl-CS"/>
              </w:rPr>
              <w:t>Пун назив и седиште:</w:t>
            </w:r>
            <w:r>
              <w:rPr>
                <w:lang w:val="sr-Cyrl-CS"/>
              </w:rPr>
              <w:t xml:space="preserve"> </w:t>
            </w:r>
            <w:r>
              <w:rPr>
                <w:sz w:val="22"/>
                <w:szCs w:val="22"/>
                <w:lang w:val="sr-Cyrl-CS"/>
              </w:rPr>
              <w:t>КЛИНИЧКИ ЦЕНТАР ВОЈВОДИНЕ, ул. Хајдук Вељкова бр. 1, Нови Сад</w:t>
            </w:r>
          </w:p>
          <w:p w:rsidR="00285935" w:rsidRDefault="00285935">
            <w:pPr>
              <w:jc w:val="both"/>
              <w:rPr>
                <w:b/>
                <w:sz w:val="22"/>
                <w:szCs w:val="22"/>
                <w:lang w:val="sr-Cyrl-CS"/>
              </w:rPr>
            </w:pPr>
            <w:r>
              <w:rPr>
                <w:b/>
                <w:sz w:val="22"/>
                <w:szCs w:val="22"/>
                <w:lang w:val="sr-Cyrl-CS"/>
              </w:rPr>
              <w:t>ПИБ</w:t>
            </w:r>
            <w:r>
              <w:rPr>
                <w:b/>
                <w:sz w:val="22"/>
                <w:szCs w:val="22"/>
                <w:lang w:val="sr-Latn-CS"/>
              </w:rPr>
              <w:t>:</w:t>
            </w:r>
            <w:r>
              <w:rPr>
                <w:b/>
                <w:sz w:val="22"/>
                <w:szCs w:val="22"/>
                <w:lang w:val="sr-Cyrl-CS"/>
              </w:rPr>
              <w:t xml:space="preserve"> </w:t>
            </w:r>
            <w:r>
              <w:rPr>
                <w:sz w:val="22"/>
                <w:szCs w:val="22"/>
                <w:lang w:val="sr-Latn-CS"/>
              </w:rPr>
              <w:t>101696893</w:t>
            </w:r>
            <w:r>
              <w:rPr>
                <w:b/>
                <w:sz w:val="22"/>
                <w:szCs w:val="22"/>
                <w:lang w:val="sr-Cyrl-CS"/>
              </w:rPr>
              <w:t xml:space="preserve">  Матични број:</w:t>
            </w:r>
            <w:r>
              <w:rPr>
                <w:lang w:val="sr-Cyrl-CS"/>
              </w:rPr>
              <w:t xml:space="preserve"> </w:t>
            </w:r>
            <w:r>
              <w:rPr>
                <w:sz w:val="22"/>
                <w:szCs w:val="22"/>
                <w:lang w:val="sr-Cyrl-CS"/>
              </w:rPr>
              <w:t>08664161</w:t>
            </w:r>
          </w:p>
          <w:p w:rsidR="00285935" w:rsidRDefault="00285935">
            <w:pPr>
              <w:jc w:val="both"/>
              <w:rPr>
                <w:sz w:val="22"/>
                <w:szCs w:val="22"/>
                <w:lang w:val="sr-Cyrl-CS"/>
              </w:rPr>
            </w:pPr>
            <w:r>
              <w:rPr>
                <w:b/>
                <w:sz w:val="22"/>
                <w:szCs w:val="22"/>
                <w:lang w:val="sr-Cyrl-CS"/>
              </w:rPr>
              <w:t xml:space="preserve">Текући рачун: </w:t>
            </w:r>
            <w:r>
              <w:rPr>
                <w:sz w:val="22"/>
                <w:szCs w:val="22"/>
                <w:lang w:val="sr-Cyrl-CS"/>
              </w:rPr>
              <w:t>840-577661-50,</w:t>
            </w:r>
            <w:r>
              <w:rPr>
                <w:b/>
                <w:sz w:val="22"/>
                <w:szCs w:val="22"/>
                <w:lang w:val="sr-Cyrl-CS"/>
              </w:rPr>
              <w:t xml:space="preserve">  код : </w:t>
            </w:r>
            <w:r>
              <w:rPr>
                <w:sz w:val="22"/>
                <w:szCs w:val="22"/>
                <w:lang w:val="sr-Cyrl-CS"/>
              </w:rPr>
              <w:t>Управа за трезор –Република Србија,</w:t>
            </w:r>
          </w:p>
          <w:p w:rsidR="00285935" w:rsidRDefault="00285935">
            <w:pPr>
              <w:jc w:val="both"/>
              <w:rPr>
                <w:b/>
                <w:sz w:val="10"/>
                <w:szCs w:val="10"/>
                <w:lang w:val="sr-Cyrl-CS"/>
              </w:rPr>
            </w:pPr>
            <w:r>
              <w:rPr>
                <w:sz w:val="22"/>
                <w:szCs w:val="22"/>
                <w:lang w:val="sr-Cyrl-CS"/>
              </w:rPr>
              <w:t>Министарство финансија,</w:t>
            </w:r>
            <w:r>
              <w:rPr>
                <w:sz w:val="10"/>
                <w:szCs w:val="10"/>
                <w:lang w:val="sr-Cyrl-CS"/>
              </w:rPr>
              <w:t xml:space="preserve"> </w:t>
            </w:r>
          </w:p>
        </w:tc>
      </w:tr>
    </w:tbl>
    <w:p w:rsidR="00285935" w:rsidRDefault="00285935" w:rsidP="00285935">
      <w:pPr>
        <w:rPr>
          <w:b/>
          <w:sz w:val="10"/>
          <w:szCs w:val="10"/>
          <w:lang w:val="sr-Cyrl-CS"/>
        </w:rPr>
      </w:pPr>
    </w:p>
    <w:p w:rsidR="00285935" w:rsidRDefault="00285935" w:rsidP="00285935">
      <w:pPr>
        <w:jc w:val="both"/>
        <w:rPr>
          <w:sz w:val="22"/>
          <w:szCs w:val="22"/>
          <w:lang w:val="sr-Cyrl-CS"/>
        </w:rPr>
      </w:pPr>
    </w:p>
    <w:p w:rsidR="00285935" w:rsidRDefault="00285935" w:rsidP="00285935">
      <w:pPr>
        <w:ind w:firstLine="720"/>
        <w:jc w:val="both"/>
        <w:rPr>
          <w:lang w:val="sr-Cyrl-CS"/>
        </w:rPr>
      </w:pPr>
      <w:r>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Pr>
          <w:b/>
          <w:lang w:val="sr-Cyrl-CS"/>
        </w:rPr>
        <w:t xml:space="preserve"> за </w:t>
      </w:r>
      <w:r>
        <w:rPr>
          <w:b/>
        </w:rPr>
        <w:t>добро извршење посла</w:t>
      </w:r>
      <w:r>
        <w:rPr>
          <w:b/>
          <w:lang w:val="sr-Cyrl-CS"/>
        </w:rPr>
        <w:t xml:space="preserve">, </w:t>
      </w:r>
      <w:r>
        <w:rPr>
          <w:lang w:val="sr-Cyrl-CS"/>
        </w:rPr>
        <w:t xml:space="preserve">у вредности од </w:t>
      </w:r>
      <w:r>
        <w:rPr>
          <w:b/>
          <w:lang w:val="sr-Cyrl-CS"/>
        </w:rPr>
        <w:t>10% уговорене вредности без ПДВ-а,</w:t>
      </w:r>
      <w:r>
        <w:rPr>
          <w:b/>
        </w:rPr>
        <w:t xml:space="preserve"> </w:t>
      </w:r>
      <w:r>
        <w:rPr>
          <w:lang w:val="sr-Cyrl-CS"/>
        </w:rPr>
        <w:t>и овлашћује Меничног повериоца да предату меницу може попунити и наплатити до максималног износа од___________________динара</w:t>
      </w:r>
      <w:r>
        <w:t xml:space="preserve"> </w:t>
      </w:r>
      <w:r>
        <w:rPr>
          <w:lang w:val="sr-Cyrl-CS"/>
        </w:rPr>
        <w:t>(словима_________</w:t>
      </w:r>
      <w:r>
        <w:t>_____</w:t>
      </w:r>
      <w:r>
        <w:rPr>
          <w:lang w:val="sr-Cyrl-CS"/>
        </w:rPr>
        <w:t xml:space="preserve">________________________динара), по уговору о јавној набавци број </w:t>
      </w:r>
      <w:r w:rsidR="0041220C">
        <w:rPr>
          <w:b/>
        </w:rPr>
        <w:t>246-16-O</w:t>
      </w:r>
      <w:r>
        <w:rPr>
          <w:lang w:val="sr-Cyrl-CS"/>
        </w:rPr>
        <w:t>,</w:t>
      </w:r>
      <w:r>
        <w:t xml:space="preserve"> </w:t>
      </w:r>
      <w:r>
        <w:rPr>
          <w:lang w:val="sr-Cyrl-CS"/>
        </w:rPr>
        <w:t xml:space="preserve">назив јавне набавке </w:t>
      </w:r>
      <w:r w:rsidR="0041220C">
        <w:rPr>
          <w:b/>
          <w:lang w:val="sr-Cyrl-CS"/>
        </w:rPr>
        <w:t>Набавка</w:t>
      </w:r>
      <w:r w:rsidR="0041220C">
        <w:rPr>
          <w:b/>
        </w:rPr>
        <w:t xml:space="preserve"> регистрованих лекова ван Листе лекова за потребе трансплантација </w:t>
      </w:r>
      <w:r w:rsidR="0041220C">
        <w:rPr>
          <w:b/>
          <w:noProof/>
        </w:rPr>
        <w:t xml:space="preserve">Клиничког центра </w:t>
      </w:r>
      <w:r w:rsidR="0041220C" w:rsidRPr="00A978FC">
        <w:rPr>
          <w:b/>
          <w:noProof/>
        </w:rPr>
        <w:t>Војводине</w:t>
      </w:r>
      <w:r>
        <w:rPr>
          <w:lang w:val="sr-Cyrl-CS"/>
        </w:rPr>
        <w:t>,</w:t>
      </w:r>
      <w:r w:rsidRPr="0041220C">
        <w:rPr>
          <w:b/>
        </w:rPr>
        <w:t>за партију број_________________</w:t>
      </w:r>
      <w:r w:rsidRPr="0041220C">
        <w:t xml:space="preserve"> (</w:t>
      </w:r>
      <w:r w:rsidRPr="0041220C">
        <w:rPr>
          <w:i/>
        </w:rPr>
        <w:t>уписати само број партије</w:t>
      </w:r>
      <w:r w:rsidRPr="0041220C">
        <w:t>),</w:t>
      </w:r>
      <w:r>
        <w:rPr>
          <w:lang w:val="sr-Cyrl-CS"/>
        </w:rPr>
        <w:t xml:space="preserve"> заведен код наручиоца–повериоца под бројем____________ дана _________________, уколико као дужник не изврши уговорене обавезе у предвиђеном року.</w:t>
      </w:r>
    </w:p>
    <w:p w:rsidR="00285935" w:rsidRDefault="00285935" w:rsidP="00285935">
      <w:pPr>
        <w:ind w:firstLine="720"/>
        <w:jc w:val="both"/>
        <w:rPr>
          <w:lang w:val="sr-Cyrl-CS"/>
        </w:rPr>
      </w:pPr>
      <w:r>
        <w:rPr>
          <w:lang w:val="sr-Cyrl-CS"/>
        </w:rPr>
        <w:t xml:space="preserve">Рок важности менице и меничног овлашћења је </w:t>
      </w:r>
      <w:r>
        <w:t>30</w:t>
      </w:r>
      <w:r>
        <w:rPr>
          <w:lang w:val="sr-Cyrl-CS"/>
        </w:rPr>
        <w:t xml:space="preserve"> дана дужи од дана рока за коначно извршење обавеза за које се меница и менично овлашћење  издаје.</w:t>
      </w:r>
    </w:p>
    <w:p w:rsidR="00285935" w:rsidRDefault="00285935" w:rsidP="00285935">
      <w:pPr>
        <w:ind w:firstLine="720"/>
        <w:jc w:val="both"/>
        <w:rPr>
          <w:lang w:val="sr-Cyrl-CS"/>
        </w:rPr>
      </w:pPr>
      <w:r>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85935" w:rsidRDefault="00285935" w:rsidP="00285935">
      <w:pPr>
        <w:ind w:firstLine="720"/>
        <w:jc w:val="both"/>
        <w:rPr>
          <w:lang w:val="ru-RU"/>
        </w:rPr>
      </w:pPr>
      <w:r>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85935" w:rsidRDefault="00285935" w:rsidP="00285935">
      <w:pPr>
        <w:jc w:val="both"/>
        <w:rPr>
          <w:color w:val="FF0000"/>
          <w:sz w:val="16"/>
          <w:szCs w:val="16"/>
          <w:lang w:val="sr-Cyrl-CS"/>
        </w:rPr>
      </w:pPr>
    </w:p>
    <w:p w:rsidR="00285935" w:rsidRDefault="00285935" w:rsidP="00285935">
      <w:pPr>
        <w:jc w:val="both"/>
        <w:rPr>
          <w:b/>
          <w:sz w:val="22"/>
          <w:szCs w:val="22"/>
          <w:lang w:val="sr-Cyrl-CS"/>
        </w:rPr>
      </w:pPr>
      <w:r>
        <w:rPr>
          <w:b/>
          <w:sz w:val="22"/>
          <w:szCs w:val="22"/>
          <w:lang w:val="ru-RU"/>
        </w:rPr>
        <w:t>Прилог:</w:t>
      </w:r>
      <w:r>
        <w:rPr>
          <w:sz w:val="22"/>
          <w:szCs w:val="22"/>
          <w:lang w:val="ru-RU"/>
        </w:rPr>
        <w:t xml:space="preserve"> </w:t>
      </w:r>
      <w:r>
        <w:rPr>
          <w:b/>
          <w:sz w:val="22"/>
          <w:szCs w:val="22"/>
          <w:lang w:val="ru-RU"/>
        </w:rPr>
        <w:t xml:space="preserve">- меница серијски број </w:t>
      </w:r>
      <w:r>
        <w:rPr>
          <w:b/>
          <w:sz w:val="22"/>
          <w:szCs w:val="22"/>
          <w:lang w:val="sr-Cyrl-CS"/>
        </w:rPr>
        <w:t xml:space="preserve">_____________________  </w:t>
      </w:r>
    </w:p>
    <w:p w:rsidR="00285935" w:rsidRDefault="00285935" w:rsidP="00285935">
      <w:pPr>
        <w:jc w:val="both"/>
        <w:rPr>
          <w:b/>
          <w:sz w:val="22"/>
          <w:szCs w:val="22"/>
          <w:lang w:val="sr-Cyrl-CS"/>
        </w:rPr>
      </w:pPr>
      <w:r>
        <w:rPr>
          <w:b/>
          <w:sz w:val="22"/>
          <w:szCs w:val="22"/>
          <w:lang w:val="sr-Cyrl-CS"/>
        </w:rPr>
        <w:t xml:space="preserve">              - картон депонованих потписа</w:t>
      </w:r>
    </w:p>
    <w:p w:rsidR="00285935" w:rsidRDefault="00285935" w:rsidP="00285935">
      <w:pPr>
        <w:jc w:val="both"/>
        <w:rPr>
          <w:b/>
          <w:sz w:val="22"/>
          <w:szCs w:val="22"/>
          <w:lang w:val="sr-Cyrl-CS"/>
        </w:rPr>
      </w:pPr>
      <w:r>
        <w:rPr>
          <w:b/>
          <w:sz w:val="22"/>
          <w:szCs w:val="22"/>
          <w:lang w:val="sr-Cyrl-CS"/>
        </w:rPr>
        <w:t xml:space="preserve">              - оверени потиси лица овлашћених за заступање</w:t>
      </w:r>
    </w:p>
    <w:p w:rsidR="00285935" w:rsidRDefault="00285935" w:rsidP="00285935">
      <w:pPr>
        <w:jc w:val="both"/>
        <w:rPr>
          <w:b/>
          <w:sz w:val="22"/>
          <w:szCs w:val="22"/>
          <w:lang w:val="sr-Cyrl-CS"/>
        </w:rPr>
      </w:pPr>
      <w:r>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85935" w:rsidTr="00285935">
        <w:trPr>
          <w:gridAfter w:val="3"/>
          <w:wAfter w:w="5688" w:type="dxa"/>
        </w:trPr>
        <w:tc>
          <w:tcPr>
            <w:tcW w:w="4140" w:type="dxa"/>
          </w:tcPr>
          <w:p w:rsidR="00285935" w:rsidRDefault="00285935">
            <w:pPr>
              <w:rPr>
                <w:b/>
                <w:sz w:val="22"/>
                <w:szCs w:val="22"/>
              </w:rPr>
            </w:pPr>
          </w:p>
          <w:p w:rsidR="00285935" w:rsidRDefault="00285935">
            <w:pPr>
              <w:rPr>
                <w:b/>
                <w:sz w:val="22"/>
                <w:szCs w:val="22"/>
                <w:lang w:val="sr-Cyrl-CS"/>
              </w:rPr>
            </w:pPr>
          </w:p>
        </w:tc>
      </w:tr>
      <w:tr w:rsidR="00285935" w:rsidTr="00285935">
        <w:tc>
          <w:tcPr>
            <w:tcW w:w="4428" w:type="dxa"/>
            <w:gridSpan w:val="2"/>
          </w:tcPr>
          <w:p w:rsidR="00285935" w:rsidRDefault="00285935">
            <w:pPr>
              <w:jc w:val="both"/>
              <w:rPr>
                <w:b/>
                <w:sz w:val="22"/>
                <w:szCs w:val="22"/>
              </w:rPr>
            </w:pPr>
          </w:p>
        </w:tc>
        <w:tc>
          <w:tcPr>
            <w:tcW w:w="1260" w:type="dxa"/>
          </w:tcPr>
          <w:p w:rsidR="00285935" w:rsidRDefault="00285935">
            <w:pPr>
              <w:jc w:val="both"/>
              <w:rPr>
                <w:b/>
                <w:sz w:val="22"/>
                <w:szCs w:val="22"/>
                <w:lang w:val="sr-Cyrl-CS"/>
              </w:rPr>
            </w:pPr>
          </w:p>
        </w:tc>
        <w:tc>
          <w:tcPr>
            <w:tcW w:w="4140" w:type="dxa"/>
          </w:tcPr>
          <w:p w:rsidR="00285935" w:rsidRDefault="00285935">
            <w:pPr>
              <w:jc w:val="center"/>
              <w:rPr>
                <w:b/>
                <w:sz w:val="22"/>
                <w:szCs w:val="22"/>
                <w:lang w:val="sr-Cyrl-CS"/>
              </w:rPr>
            </w:pPr>
          </w:p>
        </w:tc>
      </w:tr>
      <w:tr w:rsidR="00285935" w:rsidTr="00285935">
        <w:trPr>
          <w:trHeight w:val="212"/>
        </w:trPr>
        <w:tc>
          <w:tcPr>
            <w:tcW w:w="4428" w:type="dxa"/>
            <w:gridSpan w:val="2"/>
            <w:hideMark/>
          </w:tcPr>
          <w:p w:rsidR="00285935" w:rsidRDefault="00285935">
            <w:pPr>
              <w:jc w:val="center"/>
              <w:rPr>
                <w:b/>
                <w:sz w:val="22"/>
                <w:szCs w:val="22"/>
                <w:lang w:val="sr-Cyrl-CS"/>
              </w:rPr>
            </w:pPr>
            <w:r>
              <w:rPr>
                <w:b/>
                <w:sz w:val="22"/>
                <w:szCs w:val="22"/>
                <w:lang w:val="sr-Cyrl-CS"/>
              </w:rPr>
              <w:t>Место и датум издавања Овлашћења:</w:t>
            </w:r>
          </w:p>
        </w:tc>
        <w:tc>
          <w:tcPr>
            <w:tcW w:w="1260" w:type="dxa"/>
          </w:tcPr>
          <w:p w:rsidR="00285935" w:rsidRDefault="00285935">
            <w:pPr>
              <w:jc w:val="both"/>
              <w:rPr>
                <w:b/>
                <w:sz w:val="22"/>
                <w:szCs w:val="22"/>
                <w:lang w:val="sr-Cyrl-CS"/>
              </w:rPr>
            </w:pPr>
          </w:p>
        </w:tc>
        <w:tc>
          <w:tcPr>
            <w:tcW w:w="4140" w:type="dxa"/>
          </w:tcPr>
          <w:p w:rsidR="00285935" w:rsidRDefault="00285935">
            <w:pPr>
              <w:jc w:val="center"/>
              <w:rPr>
                <w:b/>
                <w:sz w:val="22"/>
                <w:szCs w:val="22"/>
                <w:lang w:val="sr-Cyrl-CS"/>
              </w:rPr>
            </w:pPr>
          </w:p>
        </w:tc>
      </w:tr>
      <w:tr w:rsidR="00285935" w:rsidTr="00285935">
        <w:tc>
          <w:tcPr>
            <w:tcW w:w="4428" w:type="dxa"/>
            <w:gridSpan w:val="2"/>
            <w:tcBorders>
              <w:top w:val="nil"/>
              <w:left w:val="nil"/>
              <w:bottom w:val="single" w:sz="4" w:space="0" w:color="auto"/>
              <w:right w:val="nil"/>
            </w:tcBorders>
          </w:tcPr>
          <w:p w:rsidR="00285935" w:rsidRDefault="00285935">
            <w:pPr>
              <w:rPr>
                <w:sz w:val="22"/>
                <w:szCs w:val="22"/>
                <w:lang w:val="sr-Cyrl-CS"/>
              </w:rPr>
            </w:pPr>
          </w:p>
        </w:tc>
        <w:tc>
          <w:tcPr>
            <w:tcW w:w="1260" w:type="dxa"/>
          </w:tcPr>
          <w:p w:rsidR="00285935" w:rsidRDefault="00285935">
            <w:pPr>
              <w:jc w:val="both"/>
              <w:rPr>
                <w:b/>
                <w:sz w:val="22"/>
                <w:szCs w:val="22"/>
                <w:lang w:val="sr-Cyrl-CS"/>
              </w:rPr>
            </w:pPr>
          </w:p>
        </w:tc>
        <w:tc>
          <w:tcPr>
            <w:tcW w:w="4140" w:type="dxa"/>
          </w:tcPr>
          <w:p w:rsidR="00285935" w:rsidRDefault="00285935">
            <w:pPr>
              <w:rPr>
                <w:b/>
                <w:sz w:val="22"/>
                <w:szCs w:val="22"/>
                <w:lang w:val="sr-Cyrl-CS"/>
              </w:rPr>
            </w:pPr>
          </w:p>
          <w:p w:rsidR="00285935" w:rsidRDefault="00285935">
            <w:pPr>
              <w:rPr>
                <w:b/>
                <w:sz w:val="22"/>
                <w:szCs w:val="22"/>
                <w:lang w:val="sr-Cyrl-CS"/>
              </w:rPr>
            </w:pPr>
            <w:r>
              <w:rPr>
                <w:b/>
                <w:sz w:val="22"/>
                <w:szCs w:val="22"/>
                <w:lang w:val="sr-Cyrl-CS"/>
              </w:rPr>
              <w:t>ДУЖНИК – ИЗДАВАЛАЦ МЕНИЦЕ</w:t>
            </w:r>
          </w:p>
        </w:tc>
      </w:tr>
      <w:tr w:rsidR="00285935" w:rsidTr="00285935">
        <w:tc>
          <w:tcPr>
            <w:tcW w:w="4428" w:type="dxa"/>
            <w:gridSpan w:val="2"/>
            <w:tcBorders>
              <w:top w:val="single" w:sz="4" w:space="0" w:color="auto"/>
              <w:left w:val="nil"/>
              <w:bottom w:val="nil"/>
              <w:right w:val="nil"/>
            </w:tcBorders>
          </w:tcPr>
          <w:p w:rsidR="00285935" w:rsidRDefault="00285935">
            <w:pPr>
              <w:jc w:val="both"/>
              <w:rPr>
                <w:b/>
                <w:sz w:val="22"/>
                <w:szCs w:val="22"/>
                <w:lang w:val="sr-Cyrl-CS"/>
              </w:rPr>
            </w:pPr>
          </w:p>
        </w:tc>
        <w:tc>
          <w:tcPr>
            <w:tcW w:w="1260" w:type="dxa"/>
          </w:tcPr>
          <w:p w:rsidR="00285935" w:rsidRDefault="00285935">
            <w:pPr>
              <w:jc w:val="right"/>
              <w:rPr>
                <w:sz w:val="22"/>
                <w:szCs w:val="22"/>
                <w:lang w:val="sr-Cyrl-CS"/>
              </w:rPr>
            </w:pPr>
          </w:p>
          <w:p w:rsidR="00285935" w:rsidRDefault="00285935">
            <w:pPr>
              <w:jc w:val="right"/>
              <w:rPr>
                <w:sz w:val="22"/>
                <w:szCs w:val="22"/>
                <w:lang w:val="sr-Cyrl-CS"/>
              </w:rPr>
            </w:pPr>
            <w:r>
              <w:rPr>
                <w:sz w:val="22"/>
                <w:szCs w:val="22"/>
                <w:lang w:val="sr-Cyrl-CS"/>
              </w:rPr>
              <w:t xml:space="preserve">МП </w:t>
            </w:r>
          </w:p>
        </w:tc>
        <w:tc>
          <w:tcPr>
            <w:tcW w:w="4140" w:type="dxa"/>
            <w:tcBorders>
              <w:top w:val="nil"/>
              <w:left w:val="nil"/>
              <w:bottom w:val="single" w:sz="4" w:space="0" w:color="auto"/>
              <w:right w:val="nil"/>
            </w:tcBorders>
          </w:tcPr>
          <w:p w:rsidR="00285935" w:rsidRDefault="00285935">
            <w:pPr>
              <w:jc w:val="center"/>
              <w:rPr>
                <w:b/>
                <w:sz w:val="22"/>
                <w:szCs w:val="22"/>
                <w:lang w:val="sr-Cyrl-CS"/>
              </w:rPr>
            </w:pPr>
          </w:p>
        </w:tc>
      </w:tr>
      <w:tr w:rsidR="00285935" w:rsidTr="00285935">
        <w:tc>
          <w:tcPr>
            <w:tcW w:w="4428" w:type="dxa"/>
            <w:gridSpan w:val="2"/>
          </w:tcPr>
          <w:p w:rsidR="00285935" w:rsidRDefault="00285935">
            <w:pPr>
              <w:jc w:val="both"/>
              <w:rPr>
                <w:b/>
                <w:sz w:val="22"/>
                <w:szCs w:val="22"/>
                <w:lang w:val="sr-Cyrl-CS"/>
              </w:rPr>
            </w:pPr>
          </w:p>
        </w:tc>
        <w:tc>
          <w:tcPr>
            <w:tcW w:w="1260" w:type="dxa"/>
          </w:tcPr>
          <w:p w:rsidR="00285935" w:rsidRDefault="00285935">
            <w:pPr>
              <w:jc w:val="both"/>
              <w:rPr>
                <w:b/>
                <w:sz w:val="22"/>
                <w:szCs w:val="22"/>
                <w:lang w:val="sr-Cyrl-CS"/>
              </w:rPr>
            </w:pPr>
          </w:p>
        </w:tc>
        <w:tc>
          <w:tcPr>
            <w:tcW w:w="4140" w:type="dxa"/>
            <w:tcBorders>
              <w:top w:val="single" w:sz="4" w:space="0" w:color="auto"/>
              <w:left w:val="nil"/>
              <w:bottom w:val="nil"/>
              <w:right w:val="nil"/>
            </w:tcBorders>
            <w:hideMark/>
          </w:tcPr>
          <w:p w:rsidR="00285935" w:rsidRDefault="00285935">
            <w:pPr>
              <w:jc w:val="center"/>
              <w:rPr>
                <w:sz w:val="22"/>
                <w:szCs w:val="22"/>
                <w:lang w:val="sr-Cyrl-CS"/>
              </w:rPr>
            </w:pPr>
            <w:r>
              <w:rPr>
                <w:sz w:val="22"/>
                <w:szCs w:val="22"/>
                <w:lang w:val="sr-Cyrl-CS"/>
              </w:rPr>
              <w:t>Потпис овлашћеног лица</w:t>
            </w:r>
          </w:p>
        </w:tc>
      </w:tr>
    </w:tbl>
    <w:p w:rsidR="00285935" w:rsidRDefault="00285935" w:rsidP="00285935">
      <w:pPr>
        <w:jc w:val="both"/>
        <w:rPr>
          <w:b/>
        </w:rPr>
      </w:pPr>
      <w:r>
        <w:rPr>
          <w:sz w:val="22"/>
          <w:szCs w:val="22"/>
          <w:lang w:val="ru-RU"/>
        </w:rPr>
        <w:t xml:space="preserve">             </w:t>
      </w:r>
    </w:p>
    <w:p w:rsidR="00A37662" w:rsidRPr="00A37662" w:rsidRDefault="00A37662" w:rsidP="00285935">
      <w:pPr>
        <w:tabs>
          <w:tab w:val="left" w:pos="1155"/>
        </w:tabs>
        <w:ind w:left="567" w:right="-285"/>
        <w:jc w:val="both"/>
      </w:pPr>
    </w:p>
    <w:sectPr w:rsidR="00A37662" w:rsidRPr="00A37662" w:rsidSect="00A37662">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33" w:rsidRDefault="009C0533">
      <w:r>
        <w:separator/>
      </w:r>
    </w:p>
  </w:endnote>
  <w:endnote w:type="continuationSeparator" w:id="0">
    <w:p w:rsidR="009C0533" w:rsidRDefault="009C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9C0533" w:rsidRDefault="009C0533">
        <w:pPr>
          <w:pStyle w:val="Footer"/>
          <w:jc w:val="right"/>
        </w:pPr>
        <w:r>
          <w:rPr>
            <w:lang w:val="sr-Cyrl-CS"/>
          </w:rPr>
          <w:t xml:space="preserve">Страна </w:t>
        </w:r>
        <w:r w:rsidR="00FB7133">
          <w:fldChar w:fldCharType="begin"/>
        </w:r>
        <w:r>
          <w:instrText xml:space="preserve"> PAGE   \* MERGEFORMAT </w:instrText>
        </w:r>
        <w:r w:rsidR="00FB7133">
          <w:fldChar w:fldCharType="separate"/>
        </w:r>
        <w:r w:rsidR="003E23C4">
          <w:rPr>
            <w:noProof/>
          </w:rPr>
          <w:t>23</w:t>
        </w:r>
        <w:r w:rsidR="00FB7133">
          <w:rPr>
            <w:noProof/>
          </w:rPr>
          <w:fldChar w:fldCharType="end"/>
        </w:r>
        <w:r>
          <w:rPr>
            <w:noProof/>
            <w:lang w:val="sr-Cyrl-CS"/>
          </w:rPr>
          <w:t>/</w:t>
        </w:r>
        <w:r>
          <w:rPr>
            <w:noProof/>
          </w:rPr>
          <w:t>31</w:t>
        </w:r>
      </w:p>
    </w:sdtContent>
  </w:sdt>
  <w:p w:rsidR="009C0533" w:rsidRDefault="009C0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33" w:rsidRDefault="00FB7133" w:rsidP="00092A9E">
    <w:pPr>
      <w:pStyle w:val="Footer"/>
      <w:framePr w:wrap="around" w:vAnchor="text" w:hAnchor="margin" w:xAlign="right" w:y="1"/>
      <w:rPr>
        <w:rStyle w:val="PageNumber"/>
      </w:rPr>
    </w:pPr>
    <w:r>
      <w:rPr>
        <w:rStyle w:val="PageNumber"/>
      </w:rPr>
      <w:fldChar w:fldCharType="begin"/>
    </w:r>
    <w:r w:rsidR="009C0533">
      <w:rPr>
        <w:rStyle w:val="PageNumber"/>
      </w:rPr>
      <w:instrText xml:space="preserve">PAGE  </w:instrText>
    </w:r>
    <w:r>
      <w:rPr>
        <w:rStyle w:val="PageNumber"/>
      </w:rPr>
      <w:fldChar w:fldCharType="end"/>
    </w:r>
  </w:p>
  <w:p w:rsidR="009C0533" w:rsidRDefault="009C053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33" w:rsidRPr="00EE74DE" w:rsidRDefault="009C0533" w:rsidP="00CD5C01">
    <w:pPr>
      <w:pStyle w:val="Footer"/>
      <w:jc w:val="right"/>
      <w:rPr>
        <w:noProof/>
      </w:rPr>
    </w:pPr>
    <w:r>
      <w:rPr>
        <w:lang w:val="sr-Cyrl-CS"/>
      </w:rPr>
      <w:t xml:space="preserve">Страна </w:t>
    </w:r>
    <w:r w:rsidR="00FB7133">
      <w:fldChar w:fldCharType="begin"/>
    </w:r>
    <w:r>
      <w:instrText xml:space="preserve"> PAGE   \* MERGEFORMAT </w:instrText>
    </w:r>
    <w:r w:rsidR="00FB7133">
      <w:fldChar w:fldCharType="separate"/>
    </w:r>
    <w:r w:rsidR="003E23C4">
      <w:rPr>
        <w:noProof/>
      </w:rPr>
      <w:t>30</w:t>
    </w:r>
    <w:r w:rsidR="00FB7133">
      <w:rPr>
        <w:noProof/>
      </w:rPr>
      <w:fldChar w:fldCharType="end"/>
    </w:r>
    <w:r>
      <w:rPr>
        <w:noProof/>
        <w:lang w:val="sr-Cyrl-CS"/>
      </w:rPr>
      <w:t>/</w:t>
    </w:r>
    <w:r>
      <w:rPr>
        <w:noProof/>
      </w:rPr>
      <w:t>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33" w:rsidRDefault="009C0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33" w:rsidRDefault="009C0533">
      <w:r>
        <w:separator/>
      </w:r>
    </w:p>
  </w:footnote>
  <w:footnote w:type="continuationSeparator" w:id="0">
    <w:p w:rsidR="009C0533" w:rsidRDefault="009C0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33" w:rsidRDefault="009C0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33" w:rsidRPr="00884492" w:rsidRDefault="009C053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33" w:rsidRDefault="009C0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F7364C"/>
    <w:multiLevelType w:val="hybridMultilevel"/>
    <w:tmpl w:val="83C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5"/>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4"/>
  </w:num>
  <w:num w:numId="7">
    <w:abstractNumId w:val="1"/>
  </w:num>
  <w:num w:numId="8">
    <w:abstractNumId w:val="15"/>
  </w:num>
  <w:num w:numId="9">
    <w:abstractNumId w:val="41"/>
  </w:num>
  <w:num w:numId="10">
    <w:abstractNumId w:val="48"/>
  </w:num>
  <w:num w:numId="11">
    <w:abstractNumId w:val="9"/>
  </w:num>
  <w:num w:numId="12">
    <w:abstractNumId w:val="11"/>
  </w:num>
  <w:num w:numId="13">
    <w:abstractNumId w:val="23"/>
  </w:num>
  <w:num w:numId="14">
    <w:abstractNumId w:val="46"/>
  </w:num>
  <w:num w:numId="15">
    <w:abstractNumId w:val="32"/>
  </w:num>
  <w:num w:numId="16">
    <w:abstractNumId w:val="7"/>
  </w:num>
  <w:num w:numId="17">
    <w:abstractNumId w:val="30"/>
  </w:num>
  <w:num w:numId="18">
    <w:abstractNumId w:val="44"/>
  </w:num>
  <w:num w:numId="19">
    <w:abstractNumId w:val="25"/>
  </w:num>
  <w:num w:numId="20">
    <w:abstractNumId w:val="33"/>
  </w:num>
  <w:num w:numId="21">
    <w:abstractNumId w:val="13"/>
  </w:num>
  <w:num w:numId="22">
    <w:abstractNumId w:val="28"/>
  </w:num>
  <w:num w:numId="23">
    <w:abstractNumId w:val="4"/>
  </w:num>
  <w:num w:numId="24">
    <w:abstractNumId w:val="24"/>
  </w:num>
  <w:num w:numId="25">
    <w:abstractNumId w:val="18"/>
  </w:num>
  <w:num w:numId="26">
    <w:abstractNumId w:val="34"/>
  </w:num>
  <w:num w:numId="27">
    <w:abstractNumId w:val="47"/>
  </w:num>
  <w:num w:numId="28">
    <w:abstractNumId w:val="6"/>
  </w:num>
  <w:num w:numId="29">
    <w:abstractNumId w:val="16"/>
  </w:num>
  <w:num w:numId="30">
    <w:abstractNumId w:val="37"/>
  </w:num>
  <w:num w:numId="31">
    <w:abstractNumId w:val="43"/>
  </w:num>
  <w:num w:numId="32">
    <w:abstractNumId w:val="36"/>
  </w:num>
  <w:num w:numId="33">
    <w:abstractNumId w:val="12"/>
  </w:num>
  <w:num w:numId="34">
    <w:abstractNumId w:val="50"/>
  </w:num>
  <w:num w:numId="35">
    <w:abstractNumId w:val="42"/>
  </w:num>
  <w:num w:numId="36">
    <w:abstractNumId w:val="49"/>
  </w:num>
  <w:num w:numId="37">
    <w:abstractNumId w:val="8"/>
  </w:num>
  <w:num w:numId="38">
    <w:abstractNumId w:val="51"/>
  </w:num>
  <w:num w:numId="39">
    <w:abstractNumId w:val="19"/>
  </w:num>
  <w:num w:numId="40">
    <w:abstractNumId w:val="17"/>
  </w:num>
  <w:num w:numId="41">
    <w:abstractNumId w:val="31"/>
  </w:num>
  <w:num w:numId="42">
    <w:abstractNumId w:val="40"/>
  </w:num>
  <w:num w:numId="43">
    <w:abstractNumId w:val="10"/>
  </w:num>
  <w:num w:numId="44">
    <w:abstractNumId w:val="35"/>
  </w:num>
  <w:num w:numId="45">
    <w:abstractNumId w:val="26"/>
  </w:num>
  <w:num w:numId="46">
    <w:abstractNumId w:val="22"/>
  </w:num>
  <w:num w:numId="47">
    <w:abstractNumId w:val="39"/>
  </w:num>
  <w:num w:numId="48">
    <w:abstractNumId w:val="20"/>
  </w:num>
  <w:num w:numId="49">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1941"/>
    <w:rsid w:val="000629F2"/>
    <w:rsid w:val="00063B77"/>
    <w:rsid w:val="00063DA8"/>
    <w:rsid w:val="0006421B"/>
    <w:rsid w:val="000650C9"/>
    <w:rsid w:val="000654BE"/>
    <w:rsid w:val="00066C79"/>
    <w:rsid w:val="000671B1"/>
    <w:rsid w:val="00067479"/>
    <w:rsid w:val="000709B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67CA"/>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48CC"/>
    <w:rsid w:val="00210316"/>
    <w:rsid w:val="002103DD"/>
    <w:rsid w:val="00210EBC"/>
    <w:rsid w:val="002133AC"/>
    <w:rsid w:val="0021409A"/>
    <w:rsid w:val="00215347"/>
    <w:rsid w:val="00217326"/>
    <w:rsid w:val="002174BB"/>
    <w:rsid w:val="00217D3C"/>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5935"/>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1BE6"/>
    <w:rsid w:val="003B2201"/>
    <w:rsid w:val="003B3390"/>
    <w:rsid w:val="003B5315"/>
    <w:rsid w:val="003B5E0B"/>
    <w:rsid w:val="003B753F"/>
    <w:rsid w:val="003C1C11"/>
    <w:rsid w:val="003C33A3"/>
    <w:rsid w:val="003C46FB"/>
    <w:rsid w:val="003C49DD"/>
    <w:rsid w:val="003C5D4B"/>
    <w:rsid w:val="003D03BB"/>
    <w:rsid w:val="003D253A"/>
    <w:rsid w:val="003D2B27"/>
    <w:rsid w:val="003D4F7D"/>
    <w:rsid w:val="003D530B"/>
    <w:rsid w:val="003D5F20"/>
    <w:rsid w:val="003D6D0C"/>
    <w:rsid w:val="003E23C4"/>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20C"/>
    <w:rsid w:val="00412E09"/>
    <w:rsid w:val="00416F8B"/>
    <w:rsid w:val="00417713"/>
    <w:rsid w:val="00417DFD"/>
    <w:rsid w:val="0042029B"/>
    <w:rsid w:val="00421C27"/>
    <w:rsid w:val="00422146"/>
    <w:rsid w:val="0042284D"/>
    <w:rsid w:val="0042490B"/>
    <w:rsid w:val="00424C5F"/>
    <w:rsid w:val="0042537B"/>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13F0"/>
    <w:rsid w:val="004827E5"/>
    <w:rsid w:val="00483032"/>
    <w:rsid w:val="00483907"/>
    <w:rsid w:val="00483971"/>
    <w:rsid w:val="00484FF2"/>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2E07"/>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E6A"/>
    <w:rsid w:val="00521274"/>
    <w:rsid w:val="00531A8A"/>
    <w:rsid w:val="0053310E"/>
    <w:rsid w:val="005333F4"/>
    <w:rsid w:val="0053521B"/>
    <w:rsid w:val="00536884"/>
    <w:rsid w:val="0053716E"/>
    <w:rsid w:val="00540E37"/>
    <w:rsid w:val="00541692"/>
    <w:rsid w:val="0054387A"/>
    <w:rsid w:val="00547512"/>
    <w:rsid w:val="0055057A"/>
    <w:rsid w:val="00550F4D"/>
    <w:rsid w:val="00551209"/>
    <w:rsid w:val="00551960"/>
    <w:rsid w:val="00551E57"/>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C62"/>
    <w:rsid w:val="005911CF"/>
    <w:rsid w:val="0059397A"/>
    <w:rsid w:val="00593992"/>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222"/>
    <w:rsid w:val="0067772E"/>
    <w:rsid w:val="0068219F"/>
    <w:rsid w:val="00683191"/>
    <w:rsid w:val="00683CA1"/>
    <w:rsid w:val="006846DC"/>
    <w:rsid w:val="00684C6E"/>
    <w:rsid w:val="00685FD0"/>
    <w:rsid w:val="00686148"/>
    <w:rsid w:val="00686434"/>
    <w:rsid w:val="0068724A"/>
    <w:rsid w:val="006872DA"/>
    <w:rsid w:val="00687B42"/>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C87"/>
    <w:rsid w:val="006C7159"/>
    <w:rsid w:val="006C7282"/>
    <w:rsid w:val="006D0924"/>
    <w:rsid w:val="006D242F"/>
    <w:rsid w:val="006D29F2"/>
    <w:rsid w:val="006D3148"/>
    <w:rsid w:val="006D4083"/>
    <w:rsid w:val="006D43EB"/>
    <w:rsid w:val="006D4D34"/>
    <w:rsid w:val="006D4FF8"/>
    <w:rsid w:val="006D646F"/>
    <w:rsid w:val="006D68E2"/>
    <w:rsid w:val="006D7665"/>
    <w:rsid w:val="006E1F4A"/>
    <w:rsid w:val="006E2CCA"/>
    <w:rsid w:val="006E469E"/>
    <w:rsid w:val="006E53CB"/>
    <w:rsid w:val="006E550A"/>
    <w:rsid w:val="006E621F"/>
    <w:rsid w:val="006F0C38"/>
    <w:rsid w:val="006F2440"/>
    <w:rsid w:val="006F5E85"/>
    <w:rsid w:val="006F6C33"/>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37192"/>
    <w:rsid w:val="00742528"/>
    <w:rsid w:val="00744253"/>
    <w:rsid w:val="007442CB"/>
    <w:rsid w:val="007446E8"/>
    <w:rsid w:val="0074791B"/>
    <w:rsid w:val="007512A3"/>
    <w:rsid w:val="00752577"/>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6C16"/>
    <w:rsid w:val="007E024C"/>
    <w:rsid w:val="007E15DB"/>
    <w:rsid w:val="007E1CDC"/>
    <w:rsid w:val="007E23B2"/>
    <w:rsid w:val="007E2B82"/>
    <w:rsid w:val="007E4953"/>
    <w:rsid w:val="007E5CC1"/>
    <w:rsid w:val="007E6CDD"/>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C52"/>
    <w:rsid w:val="00862360"/>
    <w:rsid w:val="00862AD1"/>
    <w:rsid w:val="00862C2E"/>
    <w:rsid w:val="00863193"/>
    <w:rsid w:val="00863674"/>
    <w:rsid w:val="00863CE3"/>
    <w:rsid w:val="00864239"/>
    <w:rsid w:val="008646EA"/>
    <w:rsid w:val="00864B1A"/>
    <w:rsid w:val="00864B5E"/>
    <w:rsid w:val="00864C0D"/>
    <w:rsid w:val="008666AA"/>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3877"/>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09A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533"/>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0615"/>
    <w:rsid w:val="009F1414"/>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466E"/>
    <w:rsid w:val="00A359A8"/>
    <w:rsid w:val="00A3643D"/>
    <w:rsid w:val="00A37566"/>
    <w:rsid w:val="00A37662"/>
    <w:rsid w:val="00A4062A"/>
    <w:rsid w:val="00A41A71"/>
    <w:rsid w:val="00A41ECC"/>
    <w:rsid w:val="00A430D5"/>
    <w:rsid w:val="00A438B0"/>
    <w:rsid w:val="00A47653"/>
    <w:rsid w:val="00A523A9"/>
    <w:rsid w:val="00A55F46"/>
    <w:rsid w:val="00A56E55"/>
    <w:rsid w:val="00A57148"/>
    <w:rsid w:val="00A5779F"/>
    <w:rsid w:val="00A60954"/>
    <w:rsid w:val="00A60C3F"/>
    <w:rsid w:val="00A60C65"/>
    <w:rsid w:val="00A60E8C"/>
    <w:rsid w:val="00A61930"/>
    <w:rsid w:val="00A62AED"/>
    <w:rsid w:val="00A64FE4"/>
    <w:rsid w:val="00A66DC7"/>
    <w:rsid w:val="00A674BF"/>
    <w:rsid w:val="00A67E0C"/>
    <w:rsid w:val="00A70BFA"/>
    <w:rsid w:val="00A71AAE"/>
    <w:rsid w:val="00A72E63"/>
    <w:rsid w:val="00A7424F"/>
    <w:rsid w:val="00A74612"/>
    <w:rsid w:val="00A7594D"/>
    <w:rsid w:val="00A75B5E"/>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300F4"/>
    <w:rsid w:val="00B3273F"/>
    <w:rsid w:val="00B35A30"/>
    <w:rsid w:val="00B36ABA"/>
    <w:rsid w:val="00B408F8"/>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292B"/>
    <w:rsid w:val="00D038A4"/>
    <w:rsid w:val="00D045A4"/>
    <w:rsid w:val="00D05D26"/>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E74DE"/>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133"/>
    <w:rsid w:val="00FB72A3"/>
    <w:rsid w:val="00FC15C6"/>
    <w:rsid w:val="00FC389A"/>
    <w:rsid w:val="00FC4113"/>
    <w:rsid w:val="00FC59C7"/>
    <w:rsid w:val="00FC761E"/>
    <w:rsid w:val="00FD0DC1"/>
    <w:rsid w:val="00FD2EEA"/>
    <w:rsid w:val="00FD33C2"/>
    <w:rsid w:val="00FD3521"/>
    <w:rsid w:val="00FD3D07"/>
    <w:rsid w:val="00FD4408"/>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676780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6EDB-E233-4E31-A3A3-5A4F4240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30</Pages>
  <Words>7435</Words>
  <Characters>45484</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52814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255</cp:revision>
  <cp:lastPrinted>2016-10-27T06:56:00Z</cp:lastPrinted>
  <dcterms:created xsi:type="dcterms:W3CDTF">2015-09-03T07:54:00Z</dcterms:created>
  <dcterms:modified xsi:type="dcterms:W3CDTF">2016-11-29T13:42:00Z</dcterms:modified>
</cp:coreProperties>
</file>