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bottom w:val="single" w:sz="4" w:space="0" w:color="auto"/>
        </w:tblBorders>
        <w:tblLayout w:type="fixed"/>
        <w:tblLook w:val="04A0" w:firstRow="1" w:lastRow="0" w:firstColumn="1" w:lastColumn="0" w:noHBand="0" w:noVBand="1"/>
      </w:tblPr>
      <w:tblGrid>
        <w:gridCol w:w="1475"/>
        <w:gridCol w:w="8063"/>
      </w:tblGrid>
      <w:tr w:rsidR="001A10B9" w:rsidTr="001A10B9">
        <w:trPr>
          <w:trHeight w:val="1110"/>
          <w:jc w:val="center"/>
        </w:trPr>
        <w:tc>
          <w:tcPr>
            <w:tcW w:w="1475" w:type="dxa"/>
            <w:tcBorders>
              <w:top w:val="nil"/>
              <w:left w:val="nil"/>
              <w:bottom w:val="single" w:sz="4" w:space="0" w:color="auto"/>
              <w:right w:val="nil"/>
            </w:tcBorders>
            <w:hideMark/>
          </w:tcPr>
          <w:p w:rsidR="001A10B9" w:rsidRDefault="001A10B9" w:rsidP="00B23E8C">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8pt;height:69.5pt" o:ole="">
                  <v:imagedata r:id="rId9" o:title=""/>
                </v:shape>
                <o:OLEObject Type="Embed" ProgID="PBrush" ShapeID="_x0000_i1025" DrawAspect="Content" ObjectID="_1547975484" r:id="rId10"/>
              </w:object>
            </w:r>
          </w:p>
        </w:tc>
        <w:tc>
          <w:tcPr>
            <w:tcW w:w="8063" w:type="dxa"/>
            <w:tcBorders>
              <w:top w:val="nil"/>
              <w:left w:val="nil"/>
              <w:bottom w:val="single" w:sz="4" w:space="0" w:color="auto"/>
              <w:right w:val="nil"/>
            </w:tcBorders>
          </w:tcPr>
          <w:p w:rsidR="001A10B9" w:rsidRPr="00E139E1" w:rsidRDefault="001A10B9" w:rsidP="00EB08EF">
            <w:pPr>
              <w:jc w:val="center"/>
              <w:rPr>
                <w:rFonts w:eastAsiaTheme="minorEastAsia"/>
                <w:b/>
                <w:sz w:val="32"/>
                <w:szCs w:val="32"/>
              </w:rPr>
            </w:pPr>
            <w:bookmarkStart w:id="0" w:name="_Toc364158540"/>
            <w:bookmarkStart w:id="1" w:name="_Toc389030487"/>
            <w:bookmarkStart w:id="2" w:name="_Toc389030695"/>
            <w:bookmarkStart w:id="3" w:name="_Toc389030808"/>
            <w:r w:rsidRPr="00E139E1">
              <w:rPr>
                <w:rFonts w:eastAsiaTheme="minorEastAsia"/>
                <w:b/>
                <w:sz w:val="32"/>
                <w:szCs w:val="32"/>
              </w:rPr>
              <w:t>КЛИНИЧКИ ЦЕНТАР ВОЈВОДИНЕ</w:t>
            </w:r>
            <w:bookmarkEnd w:id="0"/>
            <w:bookmarkEnd w:id="1"/>
            <w:bookmarkEnd w:id="2"/>
            <w:bookmarkEnd w:id="3"/>
          </w:p>
          <w:p w:rsidR="001A10B9" w:rsidRDefault="001A10B9" w:rsidP="00EB08EF">
            <w:pPr>
              <w:jc w:val="center"/>
              <w:rPr>
                <w:sz w:val="32"/>
                <w:lang w:val="hr-HR"/>
              </w:rPr>
            </w:pPr>
            <w:r>
              <w:rPr>
                <w:b/>
                <w:sz w:val="32"/>
                <w:lang w:val="hr-HR"/>
              </w:rPr>
              <w:t>KLINIČKI CENTAR VOJVODIN</w:t>
            </w:r>
            <w:r>
              <w:rPr>
                <w:sz w:val="32"/>
                <w:lang w:val="hr-HR"/>
              </w:rPr>
              <w:t>E</w:t>
            </w:r>
          </w:p>
          <w:p w:rsidR="001A10B9" w:rsidRDefault="001A10B9" w:rsidP="00EB08EF">
            <w:pPr>
              <w:jc w:val="center"/>
              <w:rPr>
                <w:sz w:val="8"/>
                <w:lang w:val="hr-HR"/>
              </w:rPr>
            </w:pPr>
          </w:p>
          <w:p w:rsidR="001A10B9" w:rsidRPr="007645CC" w:rsidRDefault="001A10B9" w:rsidP="00EB08EF">
            <w:pPr>
              <w:jc w:val="center"/>
              <w:rPr>
                <w:sz w:val="18"/>
                <w:szCs w:val="20"/>
              </w:rPr>
            </w:pPr>
            <w:r w:rsidRPr="007645CC">
              <w:rPr>
                <w:sz w:val="18"/>
                <w:szCs w:val="20"/>
              </w:rPr>
              <w:t xml:space="preserve">21000 </w:t>
            </w:r>
            <w:r w:rsidR="00820B4C">
              <w:rPr>
                <w:sz w:val="18"/>
                <w:szCs w:val="20"/>
              </w:rPr>
              <w:t>НовиСад</w:t>
            </w:r>
            <w:r w:rsidRPr="007645CC">
              <w:rPr>
                <w:sz w:val="18"/>
                <w:szCs w:val="20"/>
              </w:rPr>
              <w:t xml:space="preserve">, </w:t>
            </w:r>
            <w:r w:rsidR="00820B4C">
              <w:rPr>
                <w:sz w:val="18"/>
                <w:szCs w:val="20"/>
              </w:rPr>
              <w:t>ХајдукВељкова</w:t>
            </w:r>
            <w:r w:rsidRPr="007645CC">
              <w:rPr>
                <w:sz w:val="18"/>
                <w:szCs w:val="20"/>
              </w:rPr>
              <w:t xml:space="preserve"> 1</w:t>
            </w:r>
          </w:p>
          <w:p w:rsidR="001A10B9" w:rsidRPr="007645CC" w:rsidRDefault="00820B4C" w:rsidP="00EB08EF">
            <w:pPr>
              <w:jc w:val="center"/>
              <w:rPr>
                <w:sz w:val="18"/>
                <w:szCs w:val="20"/>
              </w:rPr>
            </w:pPr>
            <w:r>
              <w:rPr>
                <w:sz w:val="18"/>
                <w:szCs w:val="20"/>
                <w:lang w:val="hr-HR"/>
              </w:rPr>
              <w:t>телефон</w:t>
            </w:r>
            <w:r w:rsidR="001A10B9" w:rsidRPr="007645CC">
              <w:rPr>
                <w:sz w:val="18"/>
                <w:szCs w:val="20"/>
                <w:lang w:val="hr-HR"/>
              </w:rPr>
              <w:t xml:space="preserve">: </w:t>
            </w:r>
            <w:r w:rsidR="001A10B9" w:rsidRPr="007645CC">
              <w:rPr>
                <w:sz w:val="18"/>
                <w:szCs w:val="20"/>
              </w:rPr>
              <w:t>+381 21/484 3 484</w:t>
            </w:r>
          </w:p>
          <w:p w:rsidR="001A10B9" w:rsidRPr="008B2119" w:rsidRDefault="00EB08EF" w:rsidP="00EB08EF">
            <w:pPr>
              <w:jc w:val="center"/>
              <w:rPr>
                <w:sz w:val="18"/>
                <w:szCs w:val="20"/>
                <w:lang w:val="sl-SI"/>
              </w:rPr>
            </w:pPr>
            <w:hyperlink r:id="rId11" w:history="1">
              <w:r w:rsidR="001A10B9" w:rsidRPr="007645CC">
                <w:rPr>
                  <w:rStyle w:val="Hyperlink"/>
                  <w:sz w:val="18"/>
                  <w:szCs w:val="20"/>
                  <w:lang w:val="sl-SI"/>
                </w:rPr>
                <w:t>www.kcv.rs</w:t>
              </w:r>
            </w:hyperlink>
            <w:r w:rsidR="001A10B9" w:rsidRPr="007645CC">
              <w:rPr>
                <w:sz w:val="18"/>
                <w:szCs w:val="20"/>
                <w:lang w:val="sl-SI"/>
              </w:rPr>
              <w:t xml:space="preserve">, e-mail: </w:t>
            </w:r>
            <w:hyperlink r:id="rId12" w:history="1">
              <w:r w:rsidR="001A10B9" w:rsidRPr="007645CC">
                <w:rPr>
                  <w:rStyle w:val="Hyperlink"/>
                  <w:sz w:val="18"/>
                  <w:szCs w:val="20"/>
                  <w:lang w:val="sl-SI"/>
                </w:rPr>
                <w:t>uprava@kcv.rs</w:t>
              </w:r>
            </w:hyperlink>
          </w:p>
        </w:tc>
      </w:tr>
    </w:tbl>
    <w:p w:rsidR="002D5B2C" w:rsidRPr="00AE1407" w:rsidRDefault="002D5B2C" w:rsidP="00B23E8C">
      <w:pPr>
        <w:pStyle w:val="Footer"/>
        <w:tabs>
          <w:tab w:val="left" w:pos="720"/>
        </w:tabs>
        <w:rPr>
          <w:b/>
          <w:noProof/>
        </w:rPr>
      </w:pPr>
    </w:p>
    <w:p w:rsidR="002D5B2C" w:rsidRPr="00AE1407" w:rsidRDefault="002D5B2C" w:rsidP="00B23E8C">
      <w:pPr>
        <w:pStyle w:val="Footer"/>
        <w:tabs>
          <w:tab w:val="left" w:pos="720"/>
        </w:tabs>
        <w:rPr>
          <w:b/>
          <w:noProof/>
        </w:rPr>
      </w:pPr>
    </w:p>
    <w:p w:rsidR="002D5B2C" w:rsidRPr="00AE1407" w:rsidRDefault="002D5B2C" w:rsidP="00B23E8C">
      <w:pPr>
        <w:pStyle w:val="Footer"/>
        <w:tabs>
          <w:tab w:val="left" w:pos="720"/>
        </w:tabs>
        <w:rPr>
          <w:b/>
          <w:noProof/>
        </w:rPr>
      </w:pPr>
    </w:p>
    <w:p w:rsidR="002D5B2C" w:rsidRPr="00AE1407" w:rsidRDefault="002D5B2C" w:rsidP="00B23E8C">
      <w:pPr>
        <w:pStyle w:val="Footer"/>
        <w:tabs>
          <w:tab w:val="left" w:pos="720"/>
        </w:tabs>
        <w:rPr>
          <w:b/>
          <w:noProof/>
        </w:rPr>
      </w:pPr>
    </w:p>
    <w:p w:rsidR="002D5B2C" w:rsidRPr="00AE1407" w:rsidRDefault="002D5B2C" w:rsidP="00B23E8C">
      <w:pPr>
        <w:pStyle w:val="Footer"/>
        <w:tabs>
          <w:tab w:val="left" w:pos="720"/>
        </w:tabs>
        <w:rPr>
          <w:b/>
          <w:noProof/>
        </w:rPr>
      </w:pPr>
    </w:p>
    <w:p w:rsidR="002D5B2C" w:rsidRPr="00AE1407" w:rsidRDefault="002D5B2C" w:rsidP="00B23E8C">
      <w:pPr>
        <w:pStyle w:val="Footer"/>
        <w:tabs>
          <w:tab w:val="left" w:pos="720"/>
        </w:tabs>
        <w:rPr>
          <w:b/>
          <w:noProof/>
        </w:rPr>
      </w:pPr>
    </w:p>
    <w:p w:rsidR="002D5B2C" w:rsidRPr="00AE1407" w:rsidRDefault="002D5B2C" w:rsidP="00B23E8C">
      <w:pPr>
        <w:pStyle w:val="Footer"/>
        <w:tabs>
          <w:tab w:val="left" w:pos="720"/>
        </w:tabs>
        <w:rPr>
          <w:b/>
          <w:noProof/>
        </w:rPr>
      </w:pPr>
    </w:p>
    <w:p w:rsidR="002D5B2C" w:rsidRPr="00AE1407" w:rsidRDefault="002D5B2C" w:rsidP="00B23E8C">
      <w:pPr>
        <w:pStyle w:val="Footer"/>
        <w:tabs>
          <w:tab w:val="left" w:pos="720"/>
        </w:tabs>
        <w:rPr>
          <w:b/>
          <w:noProof/>
        </w:rPr>
      </w:pPr>
    </w:p>
    <w:p w:rsidR="002D5B2C" w:rsidRPr="00AE1407" w:rsidRDefault="002D5B2C" w:rsidP="00B23E8C">
      <w:pPr>
        <w:pStyle w:val="Footer"/>
        <w:tabs>
          <w:tab w:val="left" w:pos="720"/>
        </w:tabs>
        <w:rPr>
          <w:b/>
          <w:noProof/>
        </w:rPr>
      </w:pPr>
    </w:p>
    <w:p w:rsidR="002D5B2C" w:rsidRDefault="006E0AF3" w:rsidP="006152FE">
      <w:pPr>
        <w:pStyle w:val="Footer"/>
        <w:tabs>
          <w:tab w:val="left" w:pos="720"/>
        </w:tabs>
        <w:jc w:val="center"/>
        <w:rPr>
          <w:b/>
          <w:noProof/>
          <w:lang w:val="sr-Cyrl-RS"/>
        </w:rPr>
      </w:pPr>
      <w:r w:rsidRPr="00BD41EE">
        <w:rPr>
          <w:b/>
          <w:noProof/>
          <w:lang w:val="sr-Cyrl-RS"/>
        </w:rPr>
        <w:t>ИЗВРШЕНА ЈЕ ПРВА ИЗМЕНА КОНКУРСНЕ Д</w:t>
      </w:r>
      <w:r w:rsidR="006152FE" w:rsidRPr="00BD41EE">
        <w:rPr>
          <w:b/>
          <w:noProof/>
          <w:lang w:val="sr-Cyrl-RS"/>
        </w:rPr>
        <w:t>О</w:t>
      </w:r>
      <w:r w:rsidRPr="00BD41EE">
        <w:rPr>
          <w:b/>
          <w:noProof/>
          <w:lang w:val="sr-Cyrl-RS"/>
        </w:rPr>
        <w:t>КУМЕНТАЦИЈЕ</w:t>
      </w:r>
    </w:p>
    <w:p w:rsidR="00BD41EE" w:rsidRDefault="00BD41EE" w:rsidP="006152FE">
      <w:pPr>
        <w:pStyle w:val="Footer"/>
        <w:tabs>
          <w:tab w:val="left" w:pos="720"/>
        </w:tabs>
        <w:jc w:val="center"/>
        <w:rPr>
          <w:b/>
          <w:noProof/>
          <w:lang w:val="sr-Cyrl-RS"/>
        </w:rPr>
      </w:pPr>
    </w:p>
    <w:p w:rsidR="00BD41EE" w:rsidRDefault="00BD41EE" w:rsidP="00BD41EE">
      <w:pPr>
        <w:pStyle w:val="Footer"/>
        <w:tabs>
          <w:tab w:val="left" w:pos="720"/>
        </w:tabs>
        <w:rPr>
          <w:b/>
          <w:noProof/>
          <w:lang w:val="sr-Cyrl-RS"/>
        </w:rPr>
      </w:pPr>
      <w:r>
        <w:rPr>
          <w:b/>
          <w:noProof/>
          <w:lang w:val="sr-Cyrl-RS"/>
        </w:rPr>
        <w:t>У поглављу 3. ОПИС ПРЕДМЕТА ЈАВНЕ НАБАВКЕ, на страни 13 ове конкурсне документације је извршена измена.</w:t>
      </w:r>
    </w:p>
    <w:p w:rsidR="00BD41EE" w:rsidRDefault="00BD41EE" w:rsidP="00BD41EE">
      <w:pPr>
        <w:pStyle w:val="Footer"/>
        <w:tabs>
          <w:tab w:val="left" w:pos="720"/>
        </w:tabs>
        <w:rPr>
          <w:b/>
          <w:noProof/>
          <w:lang w:val="sr-Cyrl-RS"/>
        </w:rPr>
      </w:pPr>
    </w:p>
    <w:p w:rsidR="00BD41EE" w:rsidRPr="00BD41EE" w:rsidRDefault="00BD41EE" w:rsidP="00BD41EE">
      <w:pPr>
        <w:pStyle w:val="Footer"/>
        <w:tabs>
          <w:tab w:val="left" w:pos="720"/>
        </w:tabs>
        <w:rPr>
          <w:b/>
          <w:noProof/>
          <w:lang w:val="sr-Cyrl-RS"/>
        </w:rPr>
      </w:pPr>
      <w:r>
        <w:rPr>
          <w:b/>
          <w:noProof/>
          <w:lang w:val="sr-Cyrl-RS"/>
        </w:rPr>
        <w:t>Текст обележен црвеном бојом се брише.</w:t>
      </w:r>
    </w:p>
    <w:p w:rsidR="00BD41EE" w:rsidRPr="00BD41EE" w:rsidRDefault="00BD41EE" w:rsidP="006152FE">
      <w:pPr>
        <w:pStyle w:val="Footer"/>
        <w:tabs>
          <w:tab w:val="left" w:pos="720"/>
        </w:tabs>
        <w:jc w:val="center"/>
        <w:rPr>
          <w:b/>
          <w:noProof/>
          <w:lang w:val="sr-Cyrl-RS"/>
        </w:rPr>
      </w:pPr>
    </w:p>
    <w:p w:rsidR="00BD41EE" w:rsidRPr="00BD41EE" w:rsidRDefault="00BD41EE" w:rsidP="006152FE">
      <w:pPr>
        <w:pStyle w:val="Footer"/>
        <w:tabs>
          <w:tab w:val="left" w:pos="720"/>
        </w:tabs>
        <w:jc w:val="center"/>
        <w:rPr>
          <w:b/>
          <w:noProof/>
          <w:lang w:val="sr-Cyrl-RS"/>
        </w:rPr>
      </w:pPr>
    </w:p>
    <w:p w:rsidR="00BD41EE" w:rsidRDefault="00BD41EE" w:rsidP="006152FE">
      <w:pPr>
        <w:pStyle w:val="Footer"/>
        <w:tabs>
          <w:tab w:val="left" w:pos="720"/>
        </w:tabs>
        <w:jc w:val="center"/>
        <w:rPr>
          <w:b/>
          <w:noProof/>
          <w:color w:val="FF0000"/>
          <w:lang w:val="sr-Cyrl-RS"/>
        </w:rPr>
      </w:pPr>
    </w:p>
    <w:p w:rsidR="00BD41EE" w:rsidRDefault="00BD41EE" w:rsidP="006152FE">
      <w:pPr>
        <w:pStyle w:val="Footer"/>
        <w:tabs>
          <w:tab w:val="left" w:pos="720"/>
        </w:tabs>
        <w:jc w:val="center"/>
        <w:rPr>
          <w:b/>
          <w:noProof/>
          <w:color w:val="FF0000"/>
          <w:lang w:val="sr-Cyrl-RS"/>
        </w:rPr>
      </w:pPr>
    </w:p>
    <w:p w:rsidR="00BD41EE" w:rsidRDefault="00BD41EE" w:rsidP="006152FE">
      <w:pPr>
        <w:pStyle w:val="Footer"/>
        <w:tabs>
          <w:tab w:val="left" w:pos="720"/>
        </w:tabs>
        <w:jc w:val="center"/>
        <w:rPr>
          <w:b/>
          <w:noProof/>
          <w:color w:val="FF0000"/>
          <w:lang w:val="sr-Cyrl-RS"/>
        </w:rPr>
      </w:pPr>
    </w:p>
    <w:p w:rsidR="00BD41EE" w:rsidRDefault="00BD41EE" w:rsidP="006152FE">
      <w:pPr>
        <w:pStyle w:val="Footer"/>
        <w:tabs>
          <w:tab w:val="left" w:pos="720"/>
        </w:tabs>
        <w:jc w:val="center"/>
        <w:rPr>
          <w:b/>
          <w:noProof/>
          <w:color w:val="FF0000"/>
          <w:lang w:val="sr-Cyrl-RS"/>
        </w:rPr>
      </w:pPr>
    </w:p>
    <w:p w:rsidR="00BD41EE" w:rsidRDefault="00BD41EE" w:rsidP="006152FE">
      <w:pPr>
        <w:pStyle w:val="Footer"/>
        <w:tabs>
          <w:tab w:val="left" w:pos="720"/>
        </w:tabs>
        <w:jc w:val="center"/>
        <w:rPr>
          <w:b/>
          <w:noProof/>
          <w:color w:val="FF0000"/>
          <w:lang w:val="sr-Cyrl-RS"/>
        </w:rPr>
      </w:pPr>
    </w:p>
    <w:p w:rsidR="00BD41EE" w:rsidRDefault="00BD41EE" w:rsidP="006152FE">
      <w:pPr>
        <w:pStyle w:val="Footer"/>
        <w:tabs>
          <w:tab w:val="left" w:pos="720"/>
        </w:tabs>
        <w:jc w:val="center"/>
        <w:rPr>
          <w:b/>
          <w:noProof/>
          <w:color w:val="FF0000"/>
          <w:lang w:val="sr-Cyrl-RS"/>
        </w:rPr>
      </w:pPr>
    </w:p>
    <w:p w:rsidR="00BD41EE" w:rsidRDefault="00BD41EE" w:rsidP="006152FE">
      <w:pPr>
        <w:pStyle w:val="Footer"/>
        <w:tabs>
          <w:tab w:val="left" w:pos="720"/>
        </w:tabs>
        <w:jc w:val="center"/>
        <w:rPr>
          <w:b/>
          <w:noProof/>
          <w:color w:val="FF0000"/>
          <w:lang w:val="sr-Cyrl-RS"/>
        </w:rPr>
      </w:pPr>
    </w:p>
    <w:p w:rsidR="00BD41EE" w:rsidRDefault="00BD41EE" w:rsidP="006152FE">
      <w:pPr>
        <w:pStyle w:val="Footer"/>
        <w:tabs>
          <w:tab w:val="left" w:pos="720"/>
        </w:tabs>
        <w:jc w:val="center"/>
        <w:rPr>
          <w:b/>
          <w:noProof/>
          <w:color w:val="FF0000"/>
          <w:lang w:val="sr-Cyrl-RS"/>
        </w:rPr>
      </w:pPr>
    </w:p>
    <w:p w:rsidR="00BD41EE" w:rsidRDefault="00BD41EE" w:rsidP="006152FE">
      <w:pPr>
        <w:pStyle w:val="Footer"/>
        <w:tabs>
          <w:tab w:val="left" w:pos="720"/>
        </w:tabs>
        <w:jc w:val="center"/>
        <w:rPr>
          <w:b/>
          <w:noProof/>
          <w:color w:val="FF0000"/>
          <w:lang w:val="sr-Cyrl-RS"/>
        </w:rPr>
      </w:pPr>
    </w:p>
    <w:p w:rsidR="00BD41EE" w:rsidRDefault="00BD41EE" w:rsidP="006152FE">
      <w:pPr>
        <w:pStyle w:val="Footer"/>
        <w:tabs>
          <w:tab w:val="left" w:pos="720"/>
        </w:tabs>
        <w:jc w:val="center"/>
        <w:rPr>
          <w:b/>
          <w:noProof/>
          <w:color w:val="FF0000"/>
          <w:lang w:val="sr-Cyrl-RS"/>
        </w:rPr>
      </w:pPr>
    </w:p>
    <w:p w:rsidR="00BD41EE" w:rsidRDefault="00BD41EE" w:rsidP="006152FE">
      <w:pPr>
        <w:pStyle w:val="Footer"/>
        <w:tabs>
          <w:tab w:val="left" w:pos="720"/>
        </w:tabs>
        <w:jc w:val="center"/>
        <w:rPr>
          <w:b/>
          <w:noProof/>
          <w:color w:val="FF0000"/>
          <w:lang w:val="sr-Cyrl-RS"/>
        </w:rPr>
      </w:pPr>
    </w:p>
    <w:p w:rsidR="00BD41EE" w:rsidRDefault="00BD41EE" w:rsidP="006152FE">
      <w:pPr>
        <w:pStyle w:val="Footer"/>
        <w:tabs>
          <w:tab w:val="left" w:pos="720"/>
        </w:tabs>
        <w:jc w:val="center"/>
        <w:rPr>
          <w:b/>
          <w:noProof/>
          <w:color w:val="FF0000"/>
          <w:lang w:val="sr-Cyrl-RS"/>
        </w:rPr>
      </w:pPr>
    </w:p>
    <w:p w:rsidR="00BD41EE" w:rsidRDefault="00BD41EE" w:rsidP="006152FE">
      <w:pPr>
        <w:pStyle w:val="Footer"/>
        <w:tabs>
          <w:tab w:val="left" w:pos="720"/>
        </w:tabs>
        <w:jc w:val="center"/>
        <w:rPr>
          <w:b/>
          <w:noProof/>
          <w:color w:val="FF0000"/>
          <w:lang w:val="sr-Cyrl-RS"/>
        </w:rPr>
      </w:pPr>
    </w:p>
    <w:p w:rsidR="00BD41EE" w:rsidRDefault="00BD41EE" w:rsidP="006152FE">
      <w:pPr>
        <w:pStyle w:val="Footer"/>
        <w:tabs>
          <w:tab w:val="left" w:pos="720"/>
        </w:tabs>
        <w:jc w:val="center"/>
        <w:rPr>
          <w:b/>
          <w:noProof/>
          <w:color w:val="FF0000"/>
          <w:lang w:val="sr-Cyrl-RS"/>
        </w:rPr>
      </w:pPr>
    </w:p>
    <w:p w:rsidR="00BD41EE" w:rsidRDefault="00BD41EE" w:rsidP="006152FE">
      <w:pPr>
        <w:pStyle w:val="Footer"/>
        <w:tabs>
          <w:tab w:val="left" w:pos="720"/>
        </w:tabs>
        <w:jc w:val="center"/>
        <w:rPr>
          <w:b/>
          <w:noProof/>
          <w:color w:val="FF0000"/>
          <w:lang w:val="sr-Cyrl-RS"/>
        </w:rPr>
      </w:pPr>
    </w:p>
    <w:p w:rsidR="00BD41EE" w:rsidRDefault="00BD41EE" w:rsidP="006152FE">
      <w:pPr>
        <w:pStyle w:val="Footer"/>
        <w:tabs>
          <w:tab w:val="left" w:pos="720"/>
        </w:tabs>
        <w:jc w:val="center"/>
        <w:rPr>
          <w:b/>
          <w:noProof/>
          <w:color w:val="FF0000"/>
          <w:lang w:val="sr-Cyrl-RS"/>
        </w:rPr>
      </w:pPr>
    </w:p>
    <w:p w:rsidR="00BD41EE" w:rsidRDefault="00BD41EE" w:rsidP="006152FE">
      <w:pPr>
        <w:pStyle w:val="Footer"/>
        <w:tabs>
          <w:tab w:val="left" w:pos="720"/>
        </w:tabs>
        <w:jc w:val="center"/>
        <w:rPr>
          <w:b/>
          <w:noProof/>
          <w:color w:val="FF0000"/>
          <w:lang w:val="sr-Cyrl-RS"/>
        </w:rPr>
      </w:pPr>
    </w:p>
    <w:p w:rsidR="00BD41EE" w:rsidRDefault="00BD41EE" w:rsidP="006152FE">
      <w:pPr>
        <w:pStyle w:val="Footer"/>
        <w:tabs>
          <w:tab w:val="left" w:pos="720"/>
        </w:tabs>
        <w:jc w:val="center"/>
        <w:rPr>
          <w:b/>
          <w:noProof/>
          <w:color w:val="FF0000"/>
          <w:lang w:val="sr-Cyrl-RS"/>
        </w:rPr>
      </w:pPr>
    </w:p>
    <w:p w:rsidR="00BD41EE" w:rsidRDefault="00BD41EE" w:rsidP="006152FE">
      <w:pPr>
        <w:pStyle w:val="Footer"/>
        <w:tabs>
          <w:tab w:val="left" w:pos="720"/>
        </w:tabs>
        <w:jc w:val="center"/>
        <w:rPr>
          <w:b/>
          <w:noProof/>
          <w:color w:val="FF0000"/>
          <w:lang w:val="sr-Cyrl-RS"/>
        </w:rPr>
      </w:pPr>
    </w:p>
    <w:p w:rsidR="00BD41EE" w:rsidRDefault="00BD41EE" w:rsidP="006152FE">
      <w:pPr>
        <w:pStyle w:val="Footer"/>
        <w:tabs>
          <w:tab w:val="left" w:pos="720"/>
        </w:tabs>
        <w:jc w:val="center"/>
        <w:rPr>
          <w:b/>
          <w:noProof/>
          <w:color w:val="FF0000"/>
          <w:lang w:val="sr-Cyrl-RS"/>
        </w:rPr>
      </w:pPr>
    </w:p>
    <w:p w:rsidR="00BD41EE" w:rsidRDefault="00BD41EE" w:rsidP="006152FE">
      <w:pPr>
        <w:pStyle w:val="Footer"/>
        <w:tabs>
          <w:tab w:val="left" w:pos="720"/>
        </w:tabs>
        <w:jc w:val="center"/>
        <w:rPr>
          <w:b/>
          <w:noProof/>
          <w:color w:val="FF0000"/>
          <w:lang w:val="sr-Cyrl-RS"/>
        </w:rPr>
      </w:pPr>
    </w:p>
    <w:p w:rsidR="00BD41EE" w:rsidRDefault="00BD41EE" w:rsidP="006152FE">
      <w:pPr>
        <w:pStyle w:val="Footer"/>
        <w:tabs>
          <w:tab w:val="left" w:pos="720"/>
        </w:tabs>
        <w:jc w:val="center"/>
        <w:rPr>
          <w:b/>
          <w:noProof/>
          <w:color w:val="FF0000"/>
          <w:lang w:val="sr-Cyrl-RS"/>
        </w:rPr>
      </w:pPr>
    </w:p>
    <w:p w:rsidR="00BD41EE" w:rsidRDefault="00BD41EE" w:rsidP="006152FE">
      <w:pPr>
        <w:pStyle w:val="Footer"/>
        <w:tabs>
          <w:tab w:val="left" w:pos="720"/>
        </w:tabs>
        <w:jc w:val="center"/>
        <w:rPr>
          <w:b/>
          <w:noProof/>
          <w:color w:val="FF0000"/>
          <w:lang w:val="sr-Cyrl-RS"/>
        </w:rPr>
      </w:pPr>
    </w:p>
    <w:p w:rsidR="00BD41EE" w:rsidRDefault="00BD41EE" w:rsidP="006152FE">
      <w:pPr>
        <w:pStyle w:val="Footer"/>
        <w:tabs>
          <w:tab w:val="left" w:pos="720"/>
        </w:tabs>
        <w:jc w:val="center"/>
        <w:rPr>
          <w:b/>
          <w:noProof/>
          <w:color w:val="FF0000"/>
          <w:lang w:val="sr-Cyrl-RS"/>
        </w:rPr>
      </w:pPr>
    </w:p>
    <w:p w:rsidR="00BD41EE" w:rsidRDefault="00BD41EE" w:rsidP="006152FE">
      <w:pPr>
        <w:pStyle w:val="Footer"/>
        <w:tabs>
          <w:tab w:val="left" w:pos="720"/>
        </w:tabs>
        <w:jc w:val="center"/>
        <w:rPr>
          <w:b/>
          <w:noProof/>
          <w:color w:val="FF0000"/>
          <w:lang w:val="sr-Cyrl-RS"/>
        </w:rPr>
      </w:pPr>
    </w:p>
    <w:p w:rsidR="00BD41EE" w:rsidRDefault="00BD41EE" w:rsidP="006152FE">
      <w:pPr>
        <w:pStyle w:val="Footer"/>
        <w:tabs>
          <w:tab w:val="left" w:pos="720"/>
        </w:tabs>
        <w:jc w:val="center"/>
        <w:rPr>
          <w:b/>
          <w:noProof/>
          <w:color w:val="FF0000"/>
          <w:lang w:val="sr-Cyrl-RS"/>
        </w:rPr>
      </w:pPr>
    </w:p>
    <w:p w:rsidR="00BD41EE" w:rsidRDefault="00BD41EE" w:rsidP="006152FE">
      <w:pPr>
        <w:pStyle w:val="Footer"/>
        <w:tabs>
          <w:tab w:val="left" w:pos="720"/>
        </w:tabs>
        <w:jc w:val="center"/>
        <w:rPr>
          <w:b/>
          <w:noProof/>
          <w:color w:val="FF0000"/>
          <w:lang w:val="sr-Cyrl-RS"/>
        </w:rPr>
      </w:pPr>
    </w:p>
    <w:p w:rsidR="00BD41EE" w:rsidRDefault="00BD41EE" w:rsidP="006152FE">
      <w:pPr>
        <w:pStyle w:val="Footer"/>
        <w:tabs>
          <w:tab w:val="left" w:pos="720"/>
        </w:tabs>
        <w:jc w:val="center"/>
        <w:rPr>
          <w:b/>
          <w:noProof/>
          <w:color w:val="FF0000"/>
          <w:lang w:val="sr-Cyrl-RS"/>
        </w:rPr>
      </w:pPr>
    </w:p>
    <w:p w:rsidR="00BD41EE" w:rsidRDefault="00BD41EE" w:rsidP="006152FE">
      <w:pPr>
        <w:pStyle w:val="Footer"/>
        <w:tabs>
          <w:tab w:val="left" w:pos="720"/>
        </w:tabs>
        <w:jc w:val="center"/>
        <w:rPr>
          <w:b/>
          <w:noProof/>
          <w:color w:val="FF0000"/>
          <w:lang w:val="sr-Cyrl-RS"/>
        </w:rPr>
      </w:pPr>
    </w:p>
    <w:p w:rsidR="00BD41EE" w:rsidRPr="006152FE" w:rsidRDefault="00BD41EE" w:rsidP="006152FE">
      <w:pPr>
        <w:pStyle w:val="Footer"/>
        <w:tabs>
          <w:tab w:val="left" w:pos="720"/>
        </w:tabs>
        <w:jc w:val="center"/>
        <w:rPr>
          <w:b/>
          <w:noProof/>
          <w:color w:val="FF0000"/>
          <w:lang w:val="sr-Cyrl-RS"/>
        </w:rPr>
      </w:pPr>
    </w:p>
    <w:p w:rsidR="002D5B2C" w:rsidRPr="00AE1407" w:rsidRDefault="002D5B2C" w:rsidP="006152FE">
      <w:pPr>
        <w:pStyle w:val="Footer"/>
        <w:tabs>
          <w:tab w:val="left" w:pos="720"/>
        </w:tabs>
        <w:jc w:val="center"/>
        <w:rPr>
          <w:b/>
          <w:noProof/>
        </w:rPr>
      </w:pPr>
    </w:p>
    <w:p w:rsidR="002D5B2C" w:rsidRPr="00AE1407" w:rsidRDefault="002D5B2C" w:rsidP="00B23E8C">
      <w:pPr>
        <w:pStyle w:val="Footer"/>
        <w:tabs>
          <w:tab w:val="left" w:pos="720"/>
        </w:tabs>
        <w:rPr>
          <w:b/>
          <w:noProof/>
        </w:rPr>
      </w:pPr>
    </w:p>
    <w:p w:rsidR="002D5B2C" w:rsidRPr="00AE1407" w:rsidRDefault="002D5B2C" w:rsidP="00B23E8C">
      <w:pPr>
        <w:pStyle w:val="Footer"/>
        <w:tabs>
          <w:tab w:val="left" w:pos="720"/>
        </w:tabs>
        <w:rPr>
          <w:b/>
          <w:noProof/>
        </w:rPr>
      </w:pPr>
    </w:p>
    <w:p w:rsidR="002D5B2C" w:rsidRPr="00AE1407" w:rsidRDefault="002D5B2C" w:rsidP="00B23E8C">
      <w:pPr>
        <w:pStyle w:val="Footer"/>
        <w:tabs>
          <w:tab w:val="left" w:pos="720"/>
        </w:tabs>
        <w:rPr>
          <w:b/>
          <w:noProof/>
        </w:rPr>
      </w:pPr>
    </w:p>
    <w:p w:rsidR="008B2119" w:rsidRDefault="008B2119" w:rsidP="00982DFE">
      <w:pPr>
        <w:pStyle w:val="Footer"/>
        <w:jc w:val="center"/>
        <w:rPr>
          <w:b/>
          <w:noProof/>
          <w:sz w:val="36"/>
          <w:szCs w:val="36"/>
        </w:rPr>
      </w:pPr>
      <w:r w:rsidRPr="00C35CDB">
        <w:rPr>
          <w:b/>
          <w:noProof/>
          <w:sz w:val="36"/>
          <w:szCs w:val="36"/>
        </w:rPr>
        <w:t>КОНКУРСНА ДОКУМЕНТАЦИЈА</w:t>
      </w:r>
    </w:p>
    <w:p w:rsidR="007412DA" w:rsidRPr="00C35CDB" w:rsidRDefault="007412DA" w:rsidP="00982DFE">
      <w:pPr>
        <w:pStyle w:val="Footer"/>
        <w:jc w:val="center"/>
        <w:rPr>
          <w:b/>
          <w:noProof/>
          <w:sz w:val="36"/>
          <w:szCs w:val="36"/>
        </w:rPr>
      </w:pPr>
    </w:p>
    <w:p w:rsidR="007412DA" w:rsidRDefault="00982DFE" w:rsidP="00982DFE">
      <w:pPr>
        <w:pStyle w:val="Footer"/>
        <w:jc w:val="center"/>
        <w:rPr>
          <w:b/>
          <w:noProof/>
        </w:rPr>
      </w:pPr>
      <w:r>
        <w:rPr>
          <w:b/>
          <w:noProof/>
          <w:lang w:val="sr-Cyrl-RS"/>
        </w:rPr>
        <w:t xml:space="preserve">Набавка </w:t>
      </w:r>
      <w:r w:rsidR="007412DA" w:rsidRPr="007412DA">
        <w:rPr>
          <w:b/>
          <w:noProof/>
        </w:rPr>
        <w:t>радн</w:t>
      </w:r>
      <w:r>
        <w:rPr>
          <w:b/>
          <w:noProof/>
          <w:lang w:val="sr-Cyrl-RS"/>
        </w:rPr>
        <w:t>их</w:t>
      </w:r>
      <w:r w:rsidR="007412DA" w:rsidRPr="007412DA">
        <w:rPr>
          <w:b/>
          <w:noProof/>
        </w:rPr>
        <w:t xml:space="preserve"> униформ</w:t>
      </w:r>
      <w:r>
        <w:rPr>
          <w:b/>
          <w:noProof/>
          <w:lang w:val="sr-Cyrl-RS"/>
        </w:rPr>
        <w:t>и</w:t>
      </w:r>
      <w:r w:rsidR="007412DA" w:rsidRPr="007412DA">
        <w:rPr>
          <w:b/>
          <w:noProof/>
        </w:rPr>
        <w:t xml:space="preserve"> (ципеле, хтз опрема, одела и остало),</w:t>
      </w:r>
    </w:p>
    <w:p w:rsidR="007412DA" w:rsidRDefault="007412DA" w:rsidP="00982DFE">
      <w:pPr>
        <w:pStyle w:val="Footer"/>
        <w:jc w:val="center"/>
        <w:rPr>
          <w:b/>
          <w:noProof/>
        </w:rPr>
      </w:pPr>
      <w:r w:rsidRPr="007412DA">
        <w:rPr>
          <w:b/>
          <w:noProof/>
        </w:rPr>
        <w:t>за потребе запослених који обављају немедицинске послове</w:t>
      </w:r>
    </w:p>
    <w:p w:rsidR="008B2119" w:rsidRPr="007412DA" w:rsidRDefault="007412DA" w:rsidP="00982DFE">
      <w:pPr>
        <w:pStyle w:val="Footer"/>
        <w:jc w:val="center"/>
        <w:rPr>
          <w:b/>
          <w:noProof/>
        </w:rPr>
      </w:pPr>
      <w:r w:rsidRPr="007412DA">
        <w:rPr>
          <w:b/>
          <w:noProof/>
        </w:rPr>
        <w:t>у оквиру Клиничког центра Војводине</w:t>
      </w:r>
    </w:p>
    <w:p w:rsidR="008B2119" w:rsidRPr="00C35CDB" w:rsidRDefault="008B2119" w:rsidP="00982DFE">
      <w:pPr>
        <w:pStyle w:val="Footer"/>
        <w:jc w:val="center"/>
        <w:rPr>
          <w:b/>
          <w:noProof/>
          <w:highlight w:val="yellow"/>
        </w:rPr>
      </w:pPr>
    </w:p>
    <w:p w:rsidR="008B2119" w:rsidRPr="00C35CDB" w:rsidRDefault="008B2119" w:rsidP="00982DFE">
      <w:pPr>
        <w:pStyle w:val="Footer"/>
        <w:tabs>
          <w:tab w:val="left" w:pos="720"/>
        </w:tabs>
        <w:jc w:val="center"/>
        <w:rPr>
          <w:b/>
          <w:noProof/>
        </w:rPr>
      </w:pPr>
      <w:r w:rsidRPr="00C35CDB">
        <w:rPr>
          <w:b/>
        </w:rPr>
        <w:t>Отворени поступак</w:t>
      </w:r>
    </w:p>
    <w:p w:rsidR="008B2119" w:rsidRPr="00C35CDB" w:rsidRDefault="008B2119" w:rsidP="00982DFE">
      <w:pPr>
        <w:pStyle w:val="Footer"/>
        <w:tabs>
          <w:tab w:val="left" w:pos="720"/>
        </w:tabs>
        <w:jc w:val="center"/>
        <w:rPr>
          <w:b/>
          <w:noProof/>
        </w:rPr>
      </w:pPr>
    </w:p>
    <w:p w:rsidR="008B2119" w:rsidRPr="00C35CDB" w:rsidRDefault="007412DA" w:rsidP="00982DFE">
      <w:pPr>
        <w:pStyle w:val="Footer"/>
        <w:tabs>
          <w:tab w:val="left" w:pos="720"/>
        </w:tabs>
        <w:jc w:val="center"/>
        <w:rPr>
          <w:b/>
          <w:noProof/>
        </w:rPr>
      </w:pPr>
      <w:r w:rsidRPr="007412DA">
        <w:rPr>
          <w:b/>
          <w:noProof/>
        </w:rPr>
        <w:t>Б</w:t>
      </w:r>
      <w:r w:rsidR="008B2119" w:rsidRPr="007412DA">
        <w:rPr>
          <w:b/>
          <w:noProof/>
        </w:rPr>
        <w:t>рој</w:t>
      </w:r>
      <w:r w:rsidRPr="007412DA">
        <w:rPr>
          <w:b/>
          <w:noProof/>
        </w:rPr>
        <w:t xml:space="preserve"> 254-16-O</w:t>
      </w:r>
    </w:p>
    <w:p w:rsidR="002D5B2C" w:rsidRPr="00AE1407" w:rsidRDefault="002D5B2C" w:rsidP="00982DFE">
      <w:pPr>
        <w:pStyle w:val="Footer"/>
        <w:tabs>
          <w:tab w:val="left" w:pos="720"/>
        </w:tabs>
        <w:jc w:val="center"/>
        <w:rPr>
          <w:b/>
          <w:noProof/>
        </w:rPr>
      </w:pPr>
    </w:p>
    <w:p w:rsidR="002D5B2C" w:rsidRPr="00AE1407" w:rsidRDefault="002D5B2C" w:rsidP="00B23E8C">
      <w:pPr>
        <w:pStyle w:val="Footer"/>
        <w:tabs>
          <w:tab w:val="left" w:pos="720"/>
        </w:tabs>
        <w:rPr>
          <w:b/>
          <w:noProof/>
        </w:rPr>
      </w:pPr>
    </w:p>
    <w:p w:rsidR="002D5B2C" w:rsidRPr="00AE1407" w:rsidRDefault="002D5B2C" w:rsidP="00B23E8C">
      <w:pPr>
        <w:pStyle w:val="Footer"/>
        <w:tabs>
          <w:tab w:val="left" w:pos="720"/>
        </w:tabs>
        <w:rPr>
          <w:b/>
          <w:noProof/>
        </w:rPr>
      </w:pPr>
    </w:p>
    <w:p w:rsidR="002D5B2C" w:rsidRPr="00AE1407" w:rsidRDefault="002D5B2C" w:rsidP="00B23E8C">
      <w:pPr>
        <w:pStyle w:val="Footer"/>
        <w:tabs>
          <w:tab w:val="left" w:pos="720"/>
        </w:tabs>
        <w:rPr>
          <w:b/>
          <w:noProof/>
        </w:rPr>
      </w:pPr>
    </w:p>
    <w:p w:rsidR="002D5B2C" w:rsidRPr="00AE1407" w:rsidRDefault="002D5B2C" w:rsidP="00B23E8C">
      <w:pPr>
        <w:pStyle w:val="Footer"/>
        <w:tabs>
          <w:tab w:val="left" w:pos="720"/>
        </w:tabs>
        <w:rPr>
          <w:b/>
          <w:noProof/>
        </w:rPr>
      </w:pPr>
    </w:p>
    <w:p w:rsidR="002D5B2C" w:rsidRPr="00AE1407" w:rsidRDefault="002D5B2C" w:rsidP="00B23E8C">
      <w:pPr>
        <w:pStyle w:val="Footer"/>
        <w:tabs>
          <w:tab w:val="left" w:pos="720"/>
        </w:tabs>
        <w:rPr>
          <w:b/>
          <w:noProof/>
        </w:rPr>
      </w:pPr>
    </w:p>
    <w:p w:rsidR="002D5B2C" w:rsidRPr="00AE1407" w:rsidRDefault="002D5B2C" w:rsidP="00B23E8C">
      <w:pPr>
        <w:pStyle w:val="Footer"/>
        <w:tabs>
          <w:tab w:val="left" w:pos="720"/>
        </w:tabs>
        <w:rPr>
          <w:b/>
          <w:noProof/>
        </w:rPr>
      </w:pPr>
    </w:p>
    <w:p w:rsidR="002D5B2C" w:rsidRPr="00AE1407" w:rsidRDefault="002D5B2C" w:rsidP="00B23E8C">
      <w:pPr>
        <w:pStyle w:val="Footer"/>
        <w:tabs>
          <w:tab w:val="left" w:pos="720"/>
        </w:tabs>
        <w:rPr>
          <w:b/>
          <w:noProof/>
        </w:rPr>
      </w:pPr>
    </w:p>
    <w:p w:rsidR="002D5B2C" w:rsidRPr="00AE1407" w:rsidRDefault="002D5B2C" w:rsidP="00B23E8C">
      <w:pPr>
        <w:pStyle w:val="Footer"/>
        <w:tabs>
          <w:tab w:val="left" w:pos="720"/>
        </w:tabs>
        <w:rPr>
          <w:noProof/>
        </w:rPr>
      </w:pPr>
    </w:p>
    <w:p w:rsidR="002D5B2C" w:rsidRPr="00AE1407" w:rsidRDefault="002D5B2C" w:rsidP="00B23E8C">
      <w:pPr>
        <w:pStyle w:val="Footer"/>
        <w:tabs>
          <w:tab w:val="left" w:pos="720"/>
        </w:tabs>
        <w:rPr>
          <w:noProof/>
        </w:rPr>
      </w:pPr>
    </w:p>
    <w:p w:rsidR="002D5B2C" w:rsidRPr="00AE1407" w:rsidRDefault="002D5B2C" w:rsidP="00B23E8C">
      <w:pPr>
        <w:pStyle w:val="Footer"/>
        <w:tabs>
          <w:tab w:val="left" w:pos="720"/>
        </w:tabs>
        <w:rPr>
          <w:noProof/>
        </w:rPr>
      </w:pPr>
    </w:p>
    <w:p w:rsidR="002D5B2C" w:rsidRPr="00AE1407" w:rsidRDefault="002D5B2C" w:rsidP="00B23E8C">
      <w:pPr>
        <w:pStyle w:val="Footer"/>
        <w:tabs>
          <w:tab w:val="left" w:pos="720"/>
        </w:tabs>
        <w:rPr>
          <w:noProof/>
        </w:rPr>
      </w:pPr>
    </w:p>
    <w:p w:rsidR="002D5B2C" w:rsidRPr="00AE1407" w:rsidRDefault="002D5B2C" w:rsidP="00B23E8C">
      <w:pPr>
        <w:pStyle w:val="Footer"/>
        <w:tabs>
          <w:tab w:val="left" w:pos="720"/>
        </w:tabs>
        <w:rPr>
          <w:noProof/>
        </w:rPr>
      </w:pPr>
    </w:p>
    <w:p w:rsidR="002D5B2C" w:rsidRPr="00AE1407" w:rsidRDefault="002D5B2C" w:rsidP="00B23E8C">
      <w:pPr>
        <w:pStyle w:val="Footer"/>
        <w:tabs>
          <w:tab w:val="left" w:pos="720"/>
        </w:tabs>
        <w:rPr>
          <w:noProof/>
        </w:rPr>
      </w:pPr>
    </w:p>
    <w:p w:rsidR="002D5B2C" w:rsidRPr="00AE1407" w:rsidRDefault="002D5B2C" w:rsidP="00B23E8C">
      <w:pPr>
        <w:pStyle w:val="Footer"/>
        <w:tabs>
          <w:tab w:val="left" w:pos="720"/>
        </w:tabs>
        <w:rPr>
          <w:noProof/>
        </w:rPr>
      </w:pPr>
    </w:p>
    <w:p w:rsidR="002D5B2C" w:rsidRPr="00AE1407" w:rsidRDefault="002D5B2C" w:rsidP="00B23E8C">
      <w:pPr>
        <w:pStyle w:val="Footer"/>
        <w:tabs>
          <w:tab w:val="left" w:pos="720"/>
        </w:tabs>
        <w:rPr>
          <w:noProof/>
        </w:rPr>
      </w:pPr>
    </w:p>
    <w:p w:rsidR="002D5B2C" w:rsidRPr="00AE1407" w:rsidRDefault="002D5B2C" w:rsidP="00B23E8C">
      <w:pPr>
        <w:pStyle w:val="Footer"/>
        <w:tabs>
          <w:tab w:val="left" w:pos="720"/>
        </w:tabs>
        <w:rPr>
          <w:noProof/>
        </w:rPr>
      </w:pPr>
    </w:p>
    <w:p w:rsidR="002D5B2C" w:rsidRPr="00AE1407" w:rsidRDefault="002D5B2C" w:rsidP="00B23E8C">
      <w:pPr>
        <w:pStyle w:val="Footer"/>
        <w:tabs>
          <w:tab w:val="left" w:pos="720"/>
        </w:tabs>
        <w:rPr>
          <w:noProof/>
        </w:rPr>
      </w:pPr>
    </w:p>
    <w:p w:rsidR="002D5B2C" w:rsidRPr="00AE1407" w:rsidRDefault="002D5B2C" w:rsidP="00B23E8C">
      <w:pPr>
        <w:pStyle w:val="Footer"/>
        <w:tabs>
          <w:tab w:val="left" w:pos="720"/>
        </w:tabs>
        <w:rPr>
          <w:noProof/>
        </w:rPr>
      </w:pPr>
    </w:p>
    <w:p w:rsidR="002D5B2C" w:rsidRPr="00AE1407" w:rsidRDefault="002D5B2C" w:rsidP="00B23E8C">
      <w:pPr>
        <w:pStyle w:val="Footer"/>
        <w:tabs>
          <w:tab w:val="left" w:pos="720"/>
        </w:tabs>
        <w:rPr>
          <w:noProof/>
        </w:rPr>
      </w:pPr>
    </w:p>
    <w:p w:rsidR="005B4BDC" w:rsidRPr="00AE1407" w:rsidRDefault="00B60424" w:rsidP="00B23E8C">
      <w:pPr>
        <w:ind w:firstLine="720"/>
        <w:rPr>
          <w:rFonts w:eastAsia="TimesNewRomanPSMT"/>
        </w:rPr>
      </w:pPr>
      <w:r w:rsidRPr="00AE1407">
        <w:rPr>
          <w:b/>
          <w:noProof/>
        </w:rPr>
        <w:br w:type="page"/>
      </w:r>
      <w:bookmarkStart w:id="4" w:name="_Toc354658137"/>
      <w:bookmarkStart w:id="5" w:name="_Toc354658270"/>
      <w:bookmarkStart w:id="6" w:name="_Toc354658304"/>
      <w:bookmarkStart w:id="7" w:name="_Toc354658398"/>
      <w:r w:rsidR="005B4BDC" w:rsidRPr="00AE1407">
        <w:rPr>
          <w:rFonts w:eastAsia="TimesNewRomanPSMT"/>
        </w:rPr>
        <w:lastRenderedPageBreak/>
        <w:t>На основу Закона о јавним набавкама („Сл. гл</w:t>
      </w:r>
      <w:r w:rsidR="00A94788">
        <w:rPr>
          <w:rFonts w:eastAsia="TimesNewRomanPSMT"/>
        </w:rPr>
        <w:t>асник РС” бр. 124/</w:t>
      </w:r>
      <w:r w:rsidR="005B4BDC" w:rsidRPr="00AE1407">
        <w:rPr>
          <w:rFonts w:eastAsia="TimesNewRomanPSMT"/>
        </w:rPr>
        <w:t xml:space="preserve">12, </w:t>
      </w:r>
      <w:r w:rsidR="00A94788">
        <w:rPr>
          <w:rFonts w:eastAsia="TimesNewRomanPSMT"/>
        </w:rPr>
        <w:t xml:space="preserve">14/15 и 68/15 </w:t>
      </w:r>
      <w:r w:rsidR="005B4BDC" w:rsidRPr="00AE1407">
        <w:rPr>
          <w:rFonts w:eastAsia="TimesNewRomanPSMT"/>
        </w:rPr>
        <w:t xml:space="preserve">у даљем тексту: Закон), </w:t>
      </w:r>
      <w:r w:rsidR="00150683" w:rsidRPr="00AE1407">
        <w:rPr>
          <w:rFonts w:eastAsia="TimesNewRomanPSMT"/>
        </w:rPr>
        <w:t xml:space="preserve">и </w:t>
      </w:r>
      <w:r w:rsidR="005B4BDC" w:rsidRPr="00AE1407">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6E61FB">
        <w:rPr>
          <w:rFonts w:eastAsia="TimesNewRomanPSMT"/>
        </w:rPr>
        <w:t>86</w:t>
      </w:r>
      <w:r w:rsidR="005B4BDC" w:rsidRPr="00AE1407">
        <w:rPr>
          <w:rFonts w:eastAsia="TimesNewRomanPSMT"/>
        </w:rPr>
        <w:t>/201</w:t>
      </w:r>
      <w:r w:rsidR="006E61FB">
        <w:rPr>
          <w:rFonts w:eastAsia="TimesNewRomanPSMT"/>
        </w:rPr>
        <w:t>5</w:t>
      </w:r>
      <w:r w:rsidR="005B4BDC" w:rsidRPr="00AE1407">
        <w:rPr>
          <w:rFonts w:eastAsia="TimesNewRomanPSMT"/>
        </w:rPr>
        <w:t xml:space="preserve">), </w:t>
      </w:r>
      <w:r w:rsidR="005B4BDC" w:rsidRPr="00AE1407">
        <w:t>Одлуке о п</w:t>
      </w:r>
      <w:r w:rsidR="00C74F94" w:rsidRPr="00AE1407">
        <w:t xml:space="preserve">окретању поступка предметне јавне набавке </w:t>
      </w:r>
      <w:r w:rsidR="005B4BDC" w:rsidRPr="00AE1407">
        <w:t xml:space="preserve">и Решења о образовању комисије за </w:t>
      </w:r>
      <w:r w:rsidR="00C74F94" w:rsidRPr="00AE1407">
        <w:t xml:space="preserve">предметну </w:t>
      </w:r>
      <w:r w:rsidR="005B4BDC" w:rsidRPr="00AE1407">
        <w:t>јавну набавку</w:t>
      </w:r>
      <w:r w:rsidR="00C74F94" w:rsidRPr="00AE1407">
        <w:t>,</w:t>
      </w:r>
      <w:r w:rsidR="005B4BDC" w:rsidRPr="00AE1407">
        <w:t xml:space="preserve"> припремљена је:</w:t>
      </w:r>
    </w:p>
    <w:p w:rsidR="005B4BDC" w:rsidRPr="00AE1407" w:rsidRDefault="005B4BDC" w:rsidP="00B23E8C">
      <w:pPr>
        <w:ind w:firstLine="720"/>
        <w:rPr>
          <w:rFonts w:eastAsia="TimesNewRomanPSMT"/>
        </w:rPr>
      </w:pPr>
    </w:p>
    <w:p w:rsidR="000C3B23" w:rsidRPr="007412DA" w:rsidRDefault="000C3B23" w:rsidP="00B23E8C">
      <w:pPr>
        <w:rPr>
          <w:b/>
          <w:noProof/>
        </w:rPr>
      </w:pPr>
      <w:r w:rsidRPr="007412DA">
        <w:rPr>
          <w:b/>
          <w:noProof/>
        </w:rPr>
        <w:t>КОНКУРСНА ДОКУМЕНТАЦИЈА</w:t>
      </w:r>
    </w:p>
    <w:p w:rsidR="000C3B23" w:rsidRPr="007412DA" w:rsidRDefault="000C3B23" w:rsidP="00B23E8C">
      <w:pPr>
        <w:rPr>
          <w:b/>
          <w:noProof/>
        </w:rPr>
      </w:pPr>
    </w:p>
    <w:p w:rsidR="007412DA" w:rsidRPr="007412DA" w:rsidRDefault="008B2119" w:rsidP="00B23E8C">
      <w:pPr>
        <w:pStyle w:val="Footer"/>
        <w:rPr>
          <w:b/>
          <w:noProof/>
        </w:rPr>
      </w:pPr>
      <w:r w:rsidRPr="007412DA">
        <w:rPr>
          <w:b/>
          <w:noProof/>
        </w:rPr>
        <w:t xml:space="preserve">у отвореном поступку јавне набавке </w:t>
      </w:r>
      <w:r w:rsidR="007412DA" w:rsidRPr="007412DA">
        <w:rPr>
          <w:b/>
          <w:noProof/>
        </w:rPr>
        <w:t>добара</w:t>
      </w:r>
      <w:r w:rsidRPr="007412DA">
        <w:rPr>
          <w:b/>
          <w:noProof/>
        </w:rPr>
        <w:t xml:space="preserve"> бр. </w:t>
      </w:r>
      <w:r w:rsidR="007412DA" w:rsidRPr="007412DA">
        <w:rPr>
          <w:b/>
          <w:noProof/>
        </w:rPr>
        <w:t>254-16-O</w:t>
      </w:r>
      <w:r w:rsidRPr="007412DA">
        <w:rPr>
          <w:b/>
          <w:noProof/>
        </w:rPr>
        <w:t xml:space="preserve"> -</w:t>
      </w:r>
      <w:r w:rsidR="007412DA" w:rsidRPr="007412DA">
        <w:rPr>
          <w:b/>
          <w:noProof/>
        </w:rPr>
        <w:t xml:space="preserve"> радне униформе (ципеле, хтз опрема, одела и остало), за потребе запослених који обављају немедицинске послове у оквиру Клиничког центра Војводине</w:t>
      </w:r>
    </w:p>
    <w:bookmarkEnd w:id="4"/>
    <w:bookmarkEnd w:id="5"/>
    <w:bookmarkEnd w:id="6"/>
    <w:bookmarkEnd w:id="7"/>
    <w:p w:rsidR="009651F9" w:rsidRDefault="001366BB" w:rsidP="00B23E8C">
      <w:pPr>
        <w:rPr>
          <w:rFonts w:eastAsia="TimesNewRomanPSMT"/>
        </w:rPr>
      </w:pPr>
      <w:r w:rsidRPr="00AE1407">
        <w:rPr>
          <w:rFonts w:eastAsia="TimesNewRomanPSMT"/>
        </w:rPr>
        <w:t>Конкурсна документација садржи:</w:t>
      </w:r>
    </w:p>
    <w:bookmarkStart w:id="8" w:name="_Toc354658139" w:displacedByCustomXml="next"/>
    <w:bookmarkStart w:id="9" w:name="_Toc354658271" w:displacedByCustomXml="next"/>
    <w:bookmarkStart w:id="10" w:name="_Toc354658305" w:displacedByCustomXml="next"/>
    <w:bookmarkStart w:id="11" w:name="_Toc354658399" w:displacedByCustomXml="next"/>
    <w:bookmarkStart w:id="12" w:name="_Toc375826002" w:displacedByCustomXml="next"/>
    <w:sdt>
      <w:sdtPr>
        <w:rPr>
          <w:rFonts w:ascii="Times New Roman" w:eastAsia="Times New Roman" w:hAnsi="Times New Roman" w:cs="Times New Roman"/>
          <w:b w:val="0"/>
          <w:bCs w:val="0"/>
          <w:color w:val="auto"/>
          <w:sz w:val="24"/>
          <w:szCs w:val="24"/>
          <w:lang w:val="en-GB" w:eastAsia="en-US"/>
        </w:rPr>
        <w:id w:val="-513694250"/>
        <w:docPartObj>
          <w:docPartGallery w:val="Table of Contents"/>
          <w:docPartUnique/>
        </w:docPartObj>
      </w:sdtPr>
      <w:sdtEndPr>
        <w:rPr>
          <w:noProof/>
        </w:rPr>
      </w:sdtEndPr>
      <w:sdtContent>
        <w:p w:rsidR="00980F7B" w:rsidRDefault="00980F7B" w:rsidP="00B23E8C">
          <w:pPr>
            <w:pStyle w:val="TOCHeading"/>
          </w:pPr>
        </w:p>
        <w:p w:rsidR="00356DAC" w:rsidRDefault="009B7F78" w:rsidP="00B23E8C">
          <w:pPr>
            <w:pStyle w:val="TOC1"/>
            <w:tabs>
              <w:tab w:val="right" w:leader="dot" w:pos="9060"/>
            </w:tabs>
            <w:jc w:val="left"/>
            <w:rPr>
              <w:rFonts w:asciiTheme="minorHAnsi" w:eastAsiaTheme="minorEastAsia" w:hAnsiTheme="minorHAnsi" w:cstheme="minorBidi"/>
              <w:caps w:val="0"/>
              <w:noProof/>
              <w:sz w:val="22"/>
              <w:szCs w:val="22"/>
            </w:rPr>
          </w:pPr>
          <w:r>
            <w:fldChar w:fldCharType="begin"/>
          </w:r>
          <w:r w:rsidR="00980F7B">
            <w:instrText xml:space="preserve"> TOC \o "1-3" \h \z \u </w:instrText>
          </w:r>
          <w:r>
            <w:fldChar w:fldCharType="separate"/>
          </w:r>
          <w:hyperlink w:anchor="_Toc448222700" w:history="1">
            <w:r w:rsidR="00356DAC" w:rsidRPr="00150DC4">
              <w:rPr>
                <w:rStyle w:val="Hyperlink"/>
                <w:noProof/>
              </w:rPr>
              <w:t>1.</w:t>
            </w:r>
            <w:r w:rsidR="00356DAC">
              <w:rPr>
                <w:rFonts w:asciiTheme="minorHAnsi" w:eastAsiaTheme="minorEastAsia" w:hAnsiTheme="minorHAnsi" w:cstheme="minorBidi"/>
                <w:caps w:val="0"/>
                <w:noProof/>
                <w:sz w:val="22"/>
                <w:szCs w:val="22"/>
              </w:rPr>
              <w:tab/>
            </w:r>
            <w:r w:rsidR="00356DAC" w:rsidRPr="00150DC4">
              <w:rPr>
                <w:rStyle w:val="Hyperlink"/>
                <w:noProof/>
              </w:rPr>
              <w:t>ОПШТИ ПОДАЦИ О НАБАВЦИ</w:t>
            </w:r>
            <w:r w:rsidR="00356DAC">
              <w:rPr>
                <w:noProof/>
                <w:webHidden/>
              </w:rPr>
              <w:tab/>
            </w:r>
            <w:r>
              <w:rPr>
                <w:noProof/>
                <w:webHidden/>
              </w:rPr>
              <w:fldChar w:fldCharType="begin"/>
            </w:r>
            <w:r w:rsidR="00356DAC">
              <w:rPr>
                <w:noProof/>
                <w:webHidden/>
              </w:rPr>
              <w:instrText xml:space="preserve"> PAGEREF _Toc448222700 \h </w:instrText>
            </w:r>
            <w:r>
              <w:rPr>
                <w:noProof/>
                <w:webHidden/>
              </w:rPr>
            </w:r>
            <w:r>
              <w:rPr>
                <w:noProof/>
                <w:webHidden/>
              </w:rPr>
              <w:fldChar w:fldCharType="separate"/>
            </w:r>
            <w:r w:rsidR="00A4712D">
              <w:rPr>
                <w:noProof/>
                <w:webHidden/>
              </w:rPr>
              <w:t>3</w:t>
            </w:r>
            <w:r>
              <w:rPr>
                <w:noProof/>
                <w:webHidden/>
              </w:rPr>
              <w:fldChar w:fldCharType="end"/>
            </w:r>
          </w:hyperlink>
        </w:p>
        <w:p w:rsidR="00356DAC" w:rsidRDefault="00EB08EF" w:rsidP="00B23E8C">
          <w:pPr>
            <w:pStyle w:val="TOC1"/>
            <w:tabs>
              <w:tab w:val="right" w:leader="dot" w:pos="9060"/>
            </w:tabs>
            <w:jc w:val="left"/>
            <w:rPr>
              <w:rFonts w:asciiTheme="minorHAnsi" w:eastAsiaTheme="minorEastAsia" w:hAnsiTheme="minorHAnsi" w:cstheme="minorBidi"/>
              <w:caps w:val="0"/>
              <w:noProof/>
              <w:sz w:val="22"/>
              <w:szCs w:val="22"/>
            </w:rPr>
          </w:pPr>
          <w:hyperlink w:anchor="_Toc448222701" w:history="1">
            <w:r w:rsidR="00356DAC" w:rsidRPr="00150DC4">
              <w:rPr>
                <w:rStyle w:val="Hyperlink"/>
                <w:noProof/>
              </w:rPr>
              <w:t>2.</w:t>
            </w:r>
            <w:r w:rsidR="00356DAC">
              <w:rPr>
                <w:rFonts w:asciiTheme="minorHAnsi" w:eastAsiaTheme="minorEastAsia" w:hAnsiTheme="minorHAnsi" w:cstheme="minorBidi"/>
                <w:caps w:val="0"/>
                <w:noProof/>
                <w:sz w:val="22"/>
                <w:szCs w:val="22"/>
              </w:rPr>
              <w:tab/>
            </w:r>
            <w:r w:rsidR="00356DAC" w:rsidRPr="00150DC4">
              <w:rPr>
                <w:rStyle w:val="Hyperlink"/>
                <w:noProof/>
              </w:rPr>
              <w:t>ПОДАЦИ О ПРЕДМЕТУ ЈАВНЕ НАБАВКЕ</w:t>
            </w:r>
            <w:r w:rsidR="00356DAC">
              <w:rPr>
                <w:noProof/>
                <w:webHidden/>
              </w:rPr>
              <w:tab/>
            </w:r>
            <w:r w:rsidR="009B7F78">
              <w:rPr>
                <w:noProof/>
                <w:webHidden/>
              </w:rPr>
              <w:fldChar w:fldCharType="begin"/>
            </w:r>
            <w:r w:rsidR="00356DAC">
              <w:rPr>
                <w:noProof/>
                <w:webHidden/>
              </w:rPr>
              <w:instrText xml:space="preserve"> PAGEREF _Toc448222701 \h </w:instrText>
            </w:r>
            <w:r w:rsidR="009B7F78">
              <w:rPr>
                <w:noProof/>
                <w:webHidden/>
              </w:rPr>
            </w:r>
            <w:r w:rsidR="009B7F78">
              <w:rPr>
                <w:noProof/>
                <w:webHidden/>
              </w:rPr>
              <w:fldChar w:fldCharType="separate"/>
            </w:r>
            <w:r w:rsidR="00A4712D">
              <w:rPr>
                <w:noProof/>
                <w:webHidden/>
              </w:rPr>
              <w:t>4</w:t>
            </w:r>
            <w:r w:rsidR="009B7F78">
              <w:rPr>
                <w:noProof/>
                <w:webHidden/>
              </w:rPr>
              <w:fldChar w:fldCharType="end"/>
            </w:r>
          </w:hyperlink>
        </w:p>
        <w:p w:rsidR="00356DAC" w:rsidRDefault="00EB08EF" w:rsidP="00B23E8C">
          <w:pPr>
            <w:pStyle w:val="TOC1"/>
            <w:tabs>
              <w:tab w:val="right" w:leader="dot" w:pos="9060"/>
            </w:tabs>
            <w:jc w:val="left"/>
            <w:rPr>
              <w:rFonts w:asciiTheme="minorHAnsi" w:eastAsiaTheme="minorEastAsia" w:hAnsiTheme="minorHAnsi" w:cstheme="minorBidi"/>
              <w:caps w:val="0"/>
              <w:noProof/>
              <w:sz w:val="22"/>
              <w:szCs w:val="22"/>
            </w:rPr>
          </w:pPr>
          <w:hyperlink w:anchor="_Toc448222702" w:history="1">
            <w:r w:rsidR="00356DAC" w:rsidRPr="00150DC4">
              <w:rPr>
                <w:rStyle w:val="Hyperlink"/>
                <w:noProof/>
              </w:rPr>
              <w:t>3.</w:t>
            </w:r>
            <w:r w:rsidR="00356DAC">
              <w:rPr>
                <w:rFonts w:asciiTheme="minorHAnsi" w:eastAsiaTheme="minorEastAsia" w:hAnsiTheme="minorHAnsi" w:cstheme="minorBidi"/>
                <w:caps w:val="0"/>
                <w:noProof/>
                <w:sz w:val="22"/>
                <w:szCs w:val="22"/>
              </w:rPr>
              <w:tab/>
            </w:r>
            <w:r w:rsidR="00356DAC" w:rsidRPr="00150DC4">
              <w:rPr>
                <w:rStyle w:val="Hyperlink"/>
                <w:noProof/>
              </w:rPr>
              <w:t>ОПИС ПРЕДМЕТА ЈАВНЕ НАБАВКЕ</w:t>
            </w:r>
            <w:r w:rsidR="00356DAC">
              <w:rPr>
                <w:noProof/>
                <w:webHidden/>
              </w:rPr>
              <w:tab/>
            </w:r>
            <w:r w:rsidR="009B7F78">
              <w:rPr>
                <w:noProof/>
                <w:webHidden/>
              </w:rPr>
              <w:fldChar w:fldCharType="begin"/>
            </w:r>
            <w:r w:rsidR="00356DAC">
              <w:rPr>
                <w:noProof/>
                <w:webHidden/>
              </w:rPr>
              <w:instrText xml:space="preserve"> PAGEREF _Toc448222702 \h </w:instrText>
            </w:r>
            <w:r w:rsidR="009B7F78">
              <w:rPr>
                <w:noProof/>
                <w:webHidden/>
              </w:rPr>
            </w:r>
            <w:r w:rsidR="009B7F78">
              <w:rPr>
                <w:noProof/>
                <w:webHidden/>
              </w:rPr>
              <w:fldChar w:fldCharType="separate"/>
            </w:r>
            <w:r w:rsidR="00A4712D">
              <w:rPr>
                <w:noProof/>
                <w:webHidden/>
              </w:rPr>
              <w:t>5</w:t>
            </w:r>
            <w:r w:rsidR="009B7F78">
              <w:rPr>
                <w:noProof/>
                <w:webHidden/>
              </w:rPr>
              <w:fldChar w:fldCharType="end"/>
            </w:r>
          </w:hyperlink>
        </w:p>
        <w:p w:rsidR="00356DAC" w:rsidRDefault="00EB08EF" w:rsidP="00B23E8C">
          <w:pPr>
            <w:pStyle w:val="TOC1"/>
            <w:tabs>
              <w:tab w:val="right" w:leader="dot" w:pos="9060"/>
            </w:tabs>
            <w:jc w:val="left"/>
            <w:rPr>
              <w:rFonts w:asciiTheme="minorHAnsi" w:eastAsiaTheme="minorEastAsia" w:hAnsiTheme="minorHAnsi" w:cstheme="minorBidi"/>
              <w:caps w:val="0"/>
              <w:noProof/>
              <w:sz w:val="22"/>
              <w:szCs w:val="22"/>
            </w:rPr>
          </w:pPr>
          <w:hyperlink w:anchor="_Toc448222704" w:history="1">
            <w:r w:rsidR="00B24734">
              <w:rPr>
                <w:rStyle w:val="Hyperlink"/>
                <w:noProof/>
              </w:rPr>
              <w:t>4</w:t>
            </w:r>
            <w:r w:rsidR="00356DAC" w:rsidRPr="00150DC4">
              <w:rPr>
                <w:rStyle w:val="Hyperlink"/>
                <w:noProof/>
              </w:rPr>
              <w:t>.</w:t>
            </w:r>
            <w:r w:rsidR="00356DAC">
              <w:rPr>
                <w:rFonts w:asciiTheme="minorHAnsi" w:eastAsiaTheme="minorEastAsia" w:hAnsiTheme="minorHAnsi" w:cstheme="minorBidi"/>
                <w:caps w:val="0"/>
                <w:noProof/>
                <w:sz w:val="22"/>
                <w:szCs w:val="22"/>
              </w:rPr>
              <w:tab/>
            </w:r>
            <w:r w:rsidR="00356DAC" w:rsidRPr="00150DC4">
              <w:rPr>
                <w:rStyle w:val="Hyperlink"/>
                <w:noProof/>
              </w:rPr>
              <w:t>УСЛОВИ ЗА УЧЕШЋЕ У ПОСТУПКУ ЈАВНЕ НАБАВКЕ</w:t>
            </w:r>
            <w:r w:rsidR="00356DAC">
              <w:rPr>
                <w:noProof/>
                <w:webHidden/>
              </w:rPr>
              <w:tab/>
            </w:r>
            <w:r w:rsidR="009B7F78">
              <w:rPr>
                <w:noProof/>
                <w:webHidden/>
              </w:rPr>
              <w:fldChar w:fldCharType="begin"/>
            </w:r>
            <w:r w:rsidR="00356DAC">
              <w:rPr>
                <w:noProof/>
                <w:webHidden/>
              </w:rPr>
              <w:instrText xml:space="preserve"> PAGEREF _Toc448222704 \h </w:instrText>
            </w:r>
            <w:r w:rsidR="009B7F78">
              <w:rPr>
                <w:noProof/>
                <w:webHidden/>
              </w:rPr>
            </w:r>
            <w:r w:rsidR="009B7F78">
              <w:rPr>
                <w:noProof/>
                <w:webHidden/>
              </w:rPr>
              <w:fldChar w:fldCharType="separate"/>
            </w:r>
            <w:r w:rsidR="00A4712D">
              <w:rPr>
                <w:noProof/>
                <w:webHidden/>
              </w:rPr>
              <w:t>13</w:t>
            </w:r>
            <w:r w:rsidR="009B7F78">
              <w:rPr>
                <w:noProof/>
                <w:webHidden/>
              </w:rPr>
              <w:fldChar w:fldCharType="end"/>
            </w:r>
          </w:hyperlink>
        </w:p>
        <w:p w:rsidR="00356DAC" w:rsidRDefault="00EB08EF" w:rsidP="00B23E8C">
          <w:pPr>
            <w:pStyle w:val="TOC1"/>
            <w:tabs>
              <w:tab w:val="right" w:leader="dot" w:pos="9060"/>
            </w:tabs>
            <w:jc w:val="left"/>
            <w:rPr>
              <w:rFonts w:asciiTheme="minorHAnsi" w:eastAsiaTheme="minorEastAsia" w:hAnsiTheme="minorHAnsi" w:cstheme="minorBidi"/>
              <w:caps w:val="0"/>
              <w:noProof/>
              <w:sz w:val="22"/>
              <w:szCs w:val="22"/>
            </w:rPr>
          </w:pPr>
          <w:hyperlink w:anchor="_Toc448222705" w:history="1">
            <w:r w:rsidR="00B24734">
              <w:rPr>
                <w:rStyle w:val="Hyperlink"/>
                <w:noProof/>
              </w:rPr>
              <w:t>5</w:t>
            </w:r>
            <w:r w:rsidR="00356DAC" w:rsidRPr="00150DC4">
              <w:rPr>
                <w:rStyle w:val="Hyperlink"/>
                <w:noProof/>
              </w:rPr>
              <w:t>.</w:t>
            </w:r>
            <w:r w:rsidR="00356DAC">
              <w:rPr>
                <w:rFonts w:asciiTheme="minorHAnsi" w:eastAsiaTheme="minorEastAsia" w:hAnsiTheme="minorHAnsi" w:cstheme="minorBidi"/>
                <w:caps w:val="0"/>
                <w:noProof/>
                <w:sz w:val="22"/>
                <w:szCs w:val="22"/>
              </w:rPr>
              <w:tab/>
            </w:r>
            <w:r w:rsidR="00356DAC" w:rsidRPr="00150DC4">
              <w:rPr>
                <w:rStyle w:val="Hyperlink"/>
                <w:noProof/>
              </w:rPr>
              <w:t>УПУТСТВО ПОНУЂАЧИМА КАКО ДА САЧИНЕ ПОНУДУ</w:t>
            </w:r>
            <w:r w:rsidR="00356DAC">
              <w:rPr>
                <w:noProof/>
                <w:webHidden/>
              </w:rPr>
              <w:tab/>
            </w:r>
            <w:r w:rsidR="009B7F78">
              <w:rPr>
                <w:noProof/>
                <w:webHidden/>
              </w:rPr>
              <w:fldChar w:fldCharType="begin"/>
            </w:r>
            <w:r w:rsidR="00356DAC">
              <w:rPr>
                <w:noProof/>
                <w:webHidden/>
              </w:rPr>
              <w:instrText xml:space="preserve"> PAGEREF _Toc448222705 \h </w:instrText>
            </w:r>
            <w:r w:rsidR="009B7F78">
              <w:rPr>
                <w:noProof/>
                <w:webHidden/>
              </w:rPr>
            </w:r>
            <w:r w:rsidR="009B7F78">
              <w:rPr>
                <w:noProof/>
                <w:webHidden/>
              </w:rPr>
              <w:fldChar w:fldCharType="separate"/>
            </w:r>
            <w:r w:rsidR="00A4712D">
              <w:rPr>
                <w:noProof/>
                <w:webHidden/>
              </w:rPr>
              <w:t>17</w:t>
            </w:r>
            <w:r w:rsidR="009B7F78">
              <w:rPr>
                <w:noProof/>
                <w:webHidden/>
              </w:rPr>
              <w:fldChar w:fldCharType="end"/>
            </w:r>
          </w:hyperlink>
        </w:p>
        <w:p w:rsidR="00356DAC" w:rsidRDefault="00EB08EF" w:rsidP="00B23E8C">
          <w:pPr>
            <w:pStyle w:val="TOC1"/>
            <w:tabs>
              <w:tab w:val="right" w:leader="dot" w:pos="9060"/>
            </w:tabs>
            <w:jc w:val="left"/>
            <w:rPr>
              <w:rFonts w:asciiTheme="minorHAnsi" w:eastAsiaTheme="minorEastAsia" w:hAnsiTheme="minorHAnsi" w:cstheme="minorBidi"/>
              <w:caps w:val="0"/>
              <w:noProof/>
              <w:sz w:val="22"/>
              <w:szCs w:val="22"/>
            </w:rPr>
          </w:pPr>
          <w:hyperlink w:anchor="_Toc448222707" w:history="1">
            <w:r w:rsidR="00B24734">
              <w:rPr>
                <w:rStyle w:val="Hyperlink"/>
                <w:noProof/>
              </w:rPr>
              <w:t>6</w:t>
            </w:r>
            <w:r w:rsidR="00356DAC" w:rsidRPr="00150DC4">
              <w:rPr>
                <w:rStyle w:val="Hyperlink"/>
                <w:noProof/>
              </w:rPr>
              <w:t>.</w:t>
            </w:r>
            <w:r w:rsidR="00356DAC">
              <w:rPr>
                <w:rFonts w:asciiTheme="minorHAnsi" w:eastAsiaTheme="minorEastAsia" w:hAnsiTheme="minorHAnsi" w:cstheme="minorBidi"/>
                <w:caps w:val="0"/>
                <w:noProof/>
                <w:sz w:val="22"/>
                <w:szCs w:val="22"/>
              </w:rPr>
              <w:tab/>
            </w:r>
            <w:r w:rsidR="00356DAC" w:rsidRPr="00150DC4">
              <w:rPr>
                <w:rStyle w:val="Hyperlink"/>
                <w:noProof/>
              </w:rPr>
              <w:t>МОД</w:t>
            </w:r>
            <w:r w:rsidR="00356DAC" w:rsidRPr="00B24734">
              <w:rPr>
                <w:rStyle w:val="Hyperlink"/>
                <w:noProof/>
              </w:rPr>
              <w:t>ЕЛ УГОВОРА</w:t>
            </w:r>
            <w:r w:rsidR="00356DAC">
              <w:rPr>
                <w:noProof/>
                <w:webHidden/>
              </w:rPr>
              <w:tab/>
            </w:r>
            <w:r w:rsidR="009B7F78">
              <w:rPr>
                <w:noProof/>
                <w:webHidden/>
              </w:rPr>
              <w:fldChar w:fldCharType="begin"/>
            </w:r>
            <w:r w:rsidR="00356DAC">
              <w:rPr>
                <w:noProof/>
                <w:webHidden/>
              </w:rPr>
              <w:instrText xml:space="preserve"> PAGEREF _Toc448222707 \h </w:instrText>
            </w:r>
            <w:r w:rsidR="009B7F78">
              <w:rPr>
                <w:noProof/>
                <w:webHidden/>
              </w:rPr>
            </w:r>
            <w:r w:rsidR="009B7F78">
              <w:rPr>
                <w:noProof/>
                <w:webHidden/>
              </w:rPr>
              <w:fldChar w:fldCharType="separate"/>
            </w:r>
            <w:r w:rsidR="00A4712D">
              <w:rPr>
                <w:noProof/>
                <w:webHidden/>
              </w:rPr>
              <w:t>28</w:t>
            </w:r>
            <w:r w:rsidR="009B7F78">
              <w:rPr>
                <w:noProof/>
                <w:webHidden/>
              </w:rPr>
              <w:fldChar w:fldCharType="end"/>
            </w:r>
          </w:hyperlink>
        </w:p>
        <w:p w:rsidR="00356DAC" w:rsidRDefault="00EB08EF" w:rsidP="00B23E8C">
          <w:pPr>
            <w:pStyle w:val="TOC1"/>
            <w:tabs>
              <w:tab w:val="right" w:leader="dot" w:pos="9060"/>
            </w:tabs>
            <w:jc w:val="left"/>
            <w:rPr>
              <w:rFonts w:asciiTheme="minorHAnsi" w:eastAsiaTheme="minorEastAsia" w:hAnsiTheme="minorHAnsi" w:cstheme="minorBidi"/>
              <w:caps w:val="0"/>
              <w:noProof/>
              <w:sz w:val="22"/>
              <w:szCs w:val="22"/>
            </w:rPr>
          </w:pPr>
          <w:hyperlink w:anchor="_Toc448222708" w:history="1">
            <w:r w:rsidR="00B24734">
              <w:rPr>
                <w:rStyle w:val="Hyperlink"/>
                <w:noProof/>
              </w:rPr>
              <w:t>7</w:t>
            </w:r>
            <w:r w:rsidR="00356DAC" w:rsidRPr="00150DC4">
              <w:rPr>
                <w:rStyle w:val="Hyperlink"/>
                <w:noProof/>
              </w:rPr>
              <w:t>.</w:t>
            </w:r>
            <w:r w:rsidR="00356DAC">
              <w:rPr>
                <w:rFonts w:asciiTheme="minorHAnsi" w:eastAsiaTheme="minorEastAsia" w:hAnsiTheme="minorHAnsi" w:cstheme="minorBidi"/>
                <w:caps w:val="0"/>
                <w:noProof/>
                <w:sz w:val="22"/>
                <w:szCs w:val="22"/>
              </w:rPr>
              <w:tab/>
            </w:r>
            <w:r w:rsidR="00356DAC" w:rsidRPr="00150DC4">
              <w:rPr>
                <w:rStyle w:val="Hyperlink"/>
                <w:noProof/>
              </w:rPr>
              <w:t>ИЗЈАВА О НЕЗАВИСНОЈ ПОНУДИ</w:t>
            </w:r>
            <w:r w:rsidR="00356DAC">
              <w:rPr>
                <w:noProof/>
                <w:webHidden/>
              </w:rPr>
              <w:tab/>
            </w:r>
            <w:r w:rsidR="009B7F78">
              <w:rPr>
                <w:noProof/>
                <w:webHidden/>
              </w:rPr>
              <w:fldChar w:fldCharType="begin"/>
            </w:r>
            <w:r w:rsidR="00356DAC">
              <w:rPr>
                <w:noProof/>
                <w:webHidden/>
              </w:rPr>
              <w:instrText xml:space="preserve"> PAGEREF _Toc448222708 \h </w:instrText>
            </w:r>
            <w:r w:rsidR="009B7F78">
              <w:rPr>
                <w:noProof/>
                <w:webHidden/>
              </w:rPr>
            </w:r>
            <w:r w:rsidR="009B7F78">
              <w:rPr>
                <w:noProof/>
                <w:webHidden/>
              </w:rPr>
              <w:fldChar w:fldCharType="separate"/>
            </w:r>
            <w:r w:rsidR="00A4712D">
              <w:rPr>
                <w:noProof/>
                <w:webHidden/>
              </w:rPr>
              <w:t>33</w:t>
            </w:r>
            <w:r w:rsidR="009B7F78">
              <w:rPr>
                <w:noProof/>
                <w:webHidden/>
              </w:rPr>
              <w:fldChar w:fldCharType="end"/>
            </w:r>
          </w:hyperlink>
        </w:p>
        <w:p w:rsidR="00356DAC" w:rsidRDefault="00EB08EF" w:rsidP="00B23E8C">
          <w:pPr>
            <w:pStyle w:val="TOC1"/>
            <w:tabs>
              <w:tab w:val="right" w:leader="dot" w:pos="9060"/>
            </w:tabs>
            <w:jc w:val="left"/>
            <w:rPr>
              <w:rFonts w:asciiTheme="minorHAnsi" w:eastAsiaTheme="minorEastAsia" w:hAnsiTheme="minorHAnsi" w:cstheme="minorBidi"/>
              <w:caps w:val="0"/>
              <w:noProof/>
              <w:sz w:val="22"/>
              <w:szCs w:val="22"/>
            </w:rPr>
          </w:pPr>
          <w:hyperlink w:anchor="_Toc448222709" w:history="1">
            <w:r w:rsidR="00B24734">
              <w:rPr>
                <w:rStyle w:val="Hyperlink"/>
                <w:noProof/>
              </w:rPr>
              <w:t>8</w:t>
            </w:r>
            <w:r w:rsidR="00356DAC" w:rsidRPr="00150DC4">
              <w:rPr>
                <w:rStyle w:val="Hyperlink"/>
                <w:noProof/>
              </w:rPr>
              <w:t>.</w:t>
            </w:r>
            <w:r w:rsidR="00356DAC">
              <w:rPr>
                <w:rFonts w:asciiTheme="minorHAnsi" w:eastAsiaTheme="minorEastAsia" w:hAnsiTheme="minorHAnsi" w:cstheme="minorBidi"/>
                <w:caps w:val="0"/>
                <w:noProof/>
                <w:sz w:val="22"/>
                <w:szCs w:val="22"/>
              </w:rPr>
              <w:tab/>
            </w:r>
            <w:r w:rsidR="00356DAC" w:rsidRPr="00150DC4">
              <w:rPr>
                <w:rStyle w:val="Hyperlink"/>
                <w:noProof/>
              </w:rPr>
              <w:t>ОБРАЗАЦ ИЗЈАВЕ О ПОШТОВАЊУ ОБАВЕЗА</w:t>
            </w:r>
            <w:r w:rsidR="00356DAC">
              <w:rPr>
                <w:noProof/>
                <w:webHidden/>
              </w:rPr>
              <w:tab/>
            </w:r>
            <w:r w:rsidR="009B7F78">
              <w:rPr>
                <w:noProof/>
                <w:webHidden/>
              </w:rPr>
              <w:fldChar w:fldCharType="begin"/>
            </w:r>
            <w:r w:rsidR="00356DAC">
              <w:rPr>
                <w:noProof/>
                <w:webHidden/>
              </w:rPr>
              <w:instrText xml:space="preserve"> PAGEREF _Toc448222709 \h </w:instrText>
            </w:r>
            <w:r w:rsidR="009B7F78">
              <w:rPr>
                <w:noProof/>
                <w:webHidden/>
              </w:rPr>
            </w:r>
            <w:r w:rsidR="009B7F78">
              <w:rPr>
                <w:noProof/>
                <w:webHidden/>
              </w:rPr>
              <w:fldChar w:fldCharType="separate"/>
            </w:r>
            <w:r w:rsidR="00A4712D">
              <w:rPr>
                <w:noProof/>
                <w:webHidden/>
              </w:rPr>
              <w:t>34</w:t>
            </w:r>
            <w:r w:rsidR="009B7F78">
              <w:rPr>
                <w:noProof/>
                <w:webHidden/>
              </w:rPr>
              <w:fldChar w:fldCharType="end"/>
            </w:r>
          </w:hyperlink>
        </w:p>
        <w:p w:rsidR="00356DAC" w:rsidRDefault="00EB08EF" w:rsidP="00B23E8C">
          <w:pPr>
            <w:pStyle w:val="TOC1"/>
            <w:tabs>
              <w:tab w:val="right" w:leader="dot" w:pos="9060"/>
            </w:tabs>
            <w:jc w:val="left"/>
            <w:rPr>
              <w:rFonts w:asciiTheme="minorHAnsi" w:eastAsiaTheme="minorEastAsia" w:hAnsiTheme="minorHAnsi" w:cstheme="minorBidi"/>
              <w:caps w:val="0"/>
              <w:noProof/>
              <w:sz w:val="22"/>
              <w:szCs w:val="22"/>
            </w:rPr>
          </w:pPr>
          <w:hyperlink w:anchor="_Toc448222711" w:history="1">
            <w:r w:rsidR="00B24734">
              <w:rPr>
                <w:rStyle w:val="Hyperlink"/>
                <w:noProof/>
              </w:rPr>
              <w:t>9</w:t>
            </w:r>
            <w:r w:rsidR="00356DAC" w:rsidRPr="00150DC4">
              <w:rPr>
                <w:rStyle w:val="Hyperlink"/>
                <w:noProof/>
              </w:rPr>
              <w:t>.</w:t>
            </w:r>
            <w:r w:rsidR="00356DAC">
              <w:rPr>
                <w:rFonts w:asciiTheme="minorHAnsi" w:eastAsiaTheme="minorEastAsia" w:hAnsiTheme="minorHAnsi" w:cstheme="minorBidi"/>
                <w:caps w:val="0"/>
                <w:noProof/>
                <w:sz w:val="22"/>
                <w:szCs w:val="22"/>
              </w:rPr>
              <w:tab/>
            </w:r>
            <w:r w:rsidR="00356DAC" w:rsidRPr="00150DC4">
              <w:rPr>
                <w:rStyle w:val="Hyperlink"/>
                <w:noProof/>
              </w:rPr>
              <w:t>ОБРАЗАЦ ТРОШКОВА ПРИПРЕМЕ ПОНУДЕ</w:t>
            </w:r>
            <w:r w:rsidR="00356DAC">
              <w:rPr>
                <w:noProof/>
                <w:webHidden/>
              </w:rPr>
              <w:tab/>
            </w:r>
            <w:r w:rsidR="009B7F78">
              <w:rPr>
                <w:noProof/>
                <w:webHidden/>
              </w:rPr>
              <w:fldChar w:fldCharType="begin"/>
            </w:r>
            <w:r w:rsidR="00356DAC">
              <w:rPr>
                <w:noProof/>
                <w:webHidden/>
              </w:rPr>
              <w:instrText xml:space="preserve"> PAGEREF _Toc448222711 \h </w:instrText>
            </w:r>
            <w:r w:rsidR="009B7F78">
              <w:rPr>
                <w:noProof/>
                <w:webHidden/>
              </w:rPr>
            </w:r>
            <w:r w:rsidR="009B7F78">
              <w:rPr>
                <w:noProof/>
                <w:webHidden/>
              </w:rPr>
              <w:fldChar w:fldCharType="separate"/>
            </w:r>
            <w:r w:rsidR="00A4712D">
              <w:rPr>
                <w:noProof/>
                <w:webHidden/>
              </w:rPr>
              <w:t>35</w:t>
            </w:r>
            <w:r w:rsidR="009B7F78">
              <w:rPr>
                <w:noProof/>
                <w:webHidden/>
              </w:rPr>
              <w:fldChar w:fldCharType="end"/>
            </w:r>
          </w:hyperlink>
        </w:p>
        <w:p w:rsidR="00356DAC" w:rsidRDefault="00EB08EF" w:rsidP="00B23E8C">
          <w:pPr>
            <w:pStyle w:val="TOC1"/>
            <w:tabs>
              <w:tab w:val="right" w:leader="dot" w:pos="9060"/>
            </w:tabs>
            <w:jc w:val="left"/>
            <w:rPr>
              <w:rFonts w:asciiTheme="minorHAnsi" w:eastAsiaTheme="minorEastAsia" w:hAnsiTheme="minorHAnsi" w:cstheme="minorBidi"/>
              <w:caps w:val="0"/>
              <w:noProof/>
              <w:sz w:val="22"/>
              <w:szCs w:val="22"/>
            </w:rPr>
          </w:pPr>
          <w:hyperlink w:anchor="_Toc448222712" w:history="1">
            <w:r w:rsidR="00356DAC" w:rsidRPr="00150DC4">
              <w:rPr>
                <w:rStyle w:val="Hyperlink"/>
                <w:noProof/>
              </w:rPr>
              <w:t>1</w:t>
            </w:r>
            <w:r w:rsidR="00B24734">
              <w:rPr>
                <w:rStyle w:val="Hyperlink"/>
                <w:noProof/>
              </w:rPr>
              <w:t>0</w:t>
            </w:r>
            <w:r w:rsidR="00356DAC" w:rsidRPr="00150DC4">
              <w:rPr>
                <w:rStyle w:val="Hyperlink"/>
                <w:noProof/>
              </w:rPr>
              <w:t>.</w:t>
            </w:r>
            <w:r w:rsidR="00356DAC">
              <w:rPr>
                <w:rFonts w:asciiTheme="minorHAnsi" w:eastAsiaTheme="minorEastAsia" w:hAnsiTheme="minorHAnsi" w:cstheme="minorBidi"/>
                <w:caps w:val="0"/>
                <w:noProof/>
                <w:sz w:val="22"/>
                <w:szCs w:val="22"/>
              </w:rPr>
              <w:tab/>
            </w:r>
            <w:r w:rsidR="00356DAC" w:rsidRPr="00150DC4">
              <w:rPr>
                <w:rStyle w:val="Hyperlink"/>
                <w:noProof/>
              </w:rPr>
              <w:t>ОБРАЗАЦ ПОНУДЕ</w:t>
            </w:r>
            <w:r w:rsidR="00356DAC">
              <w:rPr>
                <w:noProof/>
                <w:webHidden/>
              </w:rPr>
              <w:tab/>
            </w:r>
            <w:r w:rsidR="009B7F78">
              <w:rPr>
                <w:noProof/>
                <w:webHidden/>
              </w:rPr>
              <w:fldChar w:fldCharType="begin"/>
            </w:r>
            <w:r w:rsidR="00356DAC">
              <w:rPr>
                <w:noProof/>
                <w:webHidden/>
              </w:rPr>
              <w:instrText xml:space="preserve"> PAGEREF _Toc448222712 \h </w:instrText>
            </w:r>
            <w:r w:rsidR="009B7F78">
              <w:rPr>
                <w:noProof/>
                <w:webHidden/>
              </w:rPr>
            </w:r>
            <w:r w:rsidR="009B7F78">
              <w:rPr>
                <w:noProof/>
                <w:webHidden/>
              </w:rPr>
              <w:fldChar w:fldCharType="separate"/>
            </w:r>
            <w:r w:rsidR="00A4712D">
              <w:rPr>
                <w:noProof/>
                <w:webHidden/>
              </w:rPr>
              <w:t>36</w:t>
            </w:r>
            <w:r w:rsidR="009B7F78">
              <w:rPr>
                <w:noProof/>
                <w:webHidden/>
              </w:rPr>
              <w:fldChar w:fldCharType="end"/>
            </w:r>
          </w:hyperlink>
        </w:p>
        <w:p w:rsidR="00980F7B" w:rsidRDefault="009B7F78" w:rsidP="00B23E8C">
          <w:r>
            <w:rPr>
              <w:b/>
              <w:bCs/>
              <w:noProof/>
            </w:rPr>
            <w:fldChar w:fldCharType="end"/>
          </w:r>
        </w:p>
      </w:sdtContent>
    </w:sdt>
    <w:p w:rsidR="00D37D98" w:rsidRDefault="00D37D98" w:rsidP="00B23E8C">
      <w:pPr>
        <w:rPr>
          <w:noProof/>
          <w:sz w:val="28"/>
          <w:lang w:val="sr-Latn-CS"/>
        </w:rPr>
      </w:pPr>
    </w:p>
    <w:p w:rsidR="002365A4" w:rsidRDefault="002365A4" w:rsidP="00B23E8C">
      <w:pPr>
        <w:rPr>
          <w:b/>
          <w:bCs/>
          <w:sz w:val="28"/>
          <w:szCs w:val="28"/>
          <w:lang w:val="hr-HR"/>
        </w:rPr>
      </w:pPr>
      <w:bookmarkStart w:id="13" w:name="_Toc389030809"/>
      <w:bookmarkStart w:id="14" w:name="_Toc448222233"/>
      <w:bookmarkStart w:id="15" w:name="_Toc448222700"/>
      <w:r>
        <w:rPr>
          <w:sz w:val="28"/>
          <w:szCs w:val="28"/>
        </w:rPr>
        <w:br w:type="page"/>
      </w:r>
    </w:p>
    <w:p w:rsidR="002D5B2C" w:rsidRPr="002735A4" w:rsidRDefault="002D5B2C" w:rsidP="00B23E8C">
      <w:pPr>
        <w:pStyle w:val="Heading1"/>
        <w:numPr>
          <w:ilvl w:val="0"/>
          <w:numId w:val="15"/>
        </w:numPr>
        <w:rPr>
          <w:sz w:val="28"/>
          <w:szCs w:val="28"/>
        </w:rPr>
      </w:pPr>
      <w:r w:rsidRPr="002735A4">
        <w:rPr>
          <w:sz w:val="28"/>
          <w:szCs w:val="28"/>
        </w:rPr>
        <w:lastRenderedPageBreak/>
        <w:t>ОПШТИ ПОДАЦИ О НАБАВЦИ</w:t>
      </w:r>
      <w:bookmarkEnd w:id="13"/>
      <w:bookmarkEnd w:id="14"/>
      <w:bookmarkEnd w:id="15"/>
      <w:bookmarkEnd w:id="12"/>
      <w:bookmarkEnd w:id="11"/>
      <w:bookmarkEnd w:id="10"/>
      <w:bookmarkEnd w:id="9"/>
      <w:bookmarkEnd w:id="8"/>
    </w:p>
    <w:p w:rsidR="002D5B2C" w:rsidRPr="00AE1407" w:rsidRDefault="002D5B2C" w:rsidP="00B23E8C">
      <w:pPr>
        <w:rPr>
          <w:noProof/>
        </w:rPr>
      </w:pPr>
    </w:p>
    <w:tbl>
      <w:tblPr>
        <w:tblStyle w:val="TableGrid"/>
        <w:tblW w:w="0" w:type="auto"/>
        <w:tblLook w:val="04A0" w:firstRow="1" w:lastRow="0" w:firstColumn="1" w:lastColumn="0" w:noHBand="0" w:noVBand="1"/>
      </w:tblPr>
      <w:tblGrid>
        <w:gridCol w:w="4643"/>
        <w:gridCol w:w="4643"/>
      </w:tblGrid>
      <w:tr w:rsidR="00B331BC" w:rsidRPr="00DA0553" w:rsidTr="00B331BC">
        <w:tc>
          <w:tcPr>
            <w:tcW w:w="4643" w:type="dxa"/>
          </w:tcPr>
          <w:p w:rsidR="00B331BC" w:rsidRPr="00DA0553" w:rsidRDefault="00B331BC" w:rsidP="00B23E8C">
            <w:pPr>
              <w:rPr>
                <w:b/>
                <w:noProof/>
              </w:rPr>
            </w:pPr>
            <w:r w:rsidRPr="00DA0553">
              <w:rPr>
                <w:b/>
                <w:noProof/>
              </w:rPr>
              <w:t>Наручилац</w:t>
            </w:r>
          </w:p>
        </w:tc>
        <w:tc>
          <w:tcPr>
            <w:tcW w:w="4643" w:type="dxa"/>
          </w:tcPr>
          <w:p w:rsidR="00B331BC" w:rsidRPr="00DA0553" w:rsidRDefault="00B331BC" w:rsidP="00B23E8C">
            <w:pPr>
              <w:rPr>
                <w:noProof/>
              </w:rPr>
            </w:pPr>
            <w:r w:rsidRPr="00DA0553">
              <w:rPr>
                <w:noProof/>
              </w:rPr>
              <w:t xml:space="preserve">КЛИНИЧКИ ЦЕНТАР ВОЈВОДИНЕ, </w:t>
            </w:r>
          </w:p>
          <w:p w:rsidR="00B331BC" w:rsidRPr="00DA0553" w:rsidRDefault="00B331BC" w:rsidP="00B23E8C">
            <w:pPr>
              <w:rPr>
                <w:noProof/>
              </w:rPr>
            </w:pPr>
            <w:r w:rsidRPr="00DA0553">
              <w:rPr>
                <w:noProof/>
              </w:rPr>
              <w:t>ул. Хајдук Вељкова бр.1, Нови Сад, (www.kcv.rs)</w:t>
            </w:r>
          </w:p>
        </w:tc>
      </w:tr>
      <w:tr w:rsidR="00B331BC" w:rsidRPr="00DA0553" w:rsidTr="00B331BC">
        <w:tc>
          <w:tcPr>
            <w:tcW w:w="4643" w:type="dxa"/>
          </w:tcPr>
          <w:p w:rsidR="00B331BC" w:rsidRPr="00DA0553" w:rsidRDefault="00B331BC" w:rsidP="00B23E8C">
            <w:pPr>
              <w:rPr>
                <w:b/>
                <w:noProof/>
              </w:rPr>
            </w:pPr>
            <w:r w:rsidRPr="00DA0553">
              <w:rPr>
                <w:b/>
                <w:noProof/>
              </w:rPr>
              <w:t>Врста поступка</w:t>
            </w:r>
          </w:p>
        </w:tc>
        <w:tc>
          <w:tcPr>
            <w:tcW w:w="4643" w:type="dxa"/>
          </w:tcPr>
          <w:p w:rsidR="00B331BC" w:rsidRPr="00DA0553" w:rsidRDefault="00B331BC" w:rsidP="00B23E8C">
            <w:r w:rsidRPr="007412DA">
              <w:t>Предметна јавна набавка се спроводи у отвореном поступку</w:t>
            </w:r>
            <w:r w:rsidRPr="007412DA">
              <w:rPr>
                <w:lang w:val="sr-Cyrl-CS"/>
              </w:rPr>
              <w:t xml:space="preserve">, </w:t>
            </w:r>
            <w:r w:rsidRPr="007412DA">
              <w:t>у складу са Законом и подзаконским актима којима се уређују јавне</w:t>
            </w:r>
            <w:r w:rsidRPr="00DA0553">
              <w:t xml:space="preserve"> набавке</w:t>
            </w:r>
          </w:p>
        </w:tc>
      </w:tr>
      <w:tr w:rsidR="00B331BC" w:rsidRPr="00DA0553" w:rsidTr="00B331BC">
        <w:tc>
          <w:tcPr>
            <w:tcW w:w="4643" w:type="dxa"/>
          </w:tcPr>
          <w:p w:rsidR="00B331BC" w:rsidRPr="00DA0553" w:rsidRDefault="00B331BC" w:rsidP="00B23E8C">
            <w:pPr>
              <w:rPr>
                <w:b/>
                <w:noProof/>
              </w:rPr>
            </w:pPr>
            <w:r w:rsidRPr="00DA0553">
              <w:rPr>
                <w:b/>
                <w:noProof/>
              </w:rPr>
              <w:t>Предмет јавне набавке</w:t>
            </w:r>
          </w:p>
        </w:tc>
        <w:tc>
          <w:tcPr>
            <w:tcW w:w="4643" w:type="dxa"/>
          </w:tcPr>
          <w:p w:rsidR="007412DA" w:rsidRPr="007412DA" w:rsidRDefault="00B331BC" w:rsidP="00B23E8C">
            <w:pPr>
              <w:pStyle w:val="Footer"/>
              <w:rPr>
                <w:noProof/>
              </w:rPr>
            </w:pPr>
            <w:r w:rsidRPr="007412DA">
              <w:rPr>
                <w:noProof/>
              </w:rPr>
              <w:t>Добра</w:t>
            </w:r>
            <w:r w:rsidR="00982DFE">
              <w:rPr>
                <w:noProof/>
                <w:lang w:val="sr-Cyrl-RS"/>
              </w:rPr>
              <w:t xml:space="preserve"> </w:t>
            </w:r>
            <w:r w:rsidR="007412DA" w:rsidRPr="007412DA">
              <w:rPr>
                <w:noProof/>
              </w:rPr>
              <w:t xml:space="preserve">бр. 254-16-O - радне униформе (ципеле, хтз опрема, одела и остало), </w:t>
            </w:r>
          </w:p>
          <w:p w:rsidR="00B331BC" w:rsidRPr="007412DA" w:rsidRDefault="007412DA" w:rsidP="00B23E8C">
            <w:pPr>
              <w:pStyle w:val="Footer"/>
              <w:rPr>
                <w:noProof/>
              </w:rPr>
            </w:pPr>
            <w:r w:rsidRPr="007412DA">
              <w:rPr>
                <w:noProof/>
              </w:rPr>
              <w:t>за потребе запослених који обављају немедицинске послове у оквиру Клиничког центра Војводине</w:t>
            </w:r>
          </w:p>
        </w:tc>
      </w:tr>
      <w:tr w:rsidR="00B331BC" w:rsidRPr="00DA0553" w:rsidTr="00B331BC">
        <w:tc>
          <w:tcPr>
            <w:tcW w:w="4643" w:type="dxa"/>
          </w:tcPr>
          <w:p w:rsidR="00B331BC" w:rsidRPr="00DA0553" w:rsidRDefault="00B331BC" w:rsidP="00B23E8C">
            <w:pPr>
              <w:rPr>
                <w:noProof/>
              </w:rPr>
            </w:pPr>
            <w:r w:rsidRPr="00DA0553">
              <w:rPr>
                <w:b/>
                <w:bCs/>
                <w:lang w:val="sr-Cyrl-CS"/>
              </w:rPr>
              <w:t>Циљ поступка</w:t>
            </w:r>
          </w:p>
        </w:tc>
        <w:tc>
          <w:tcPr>
            <w:tcW w:w="4643" w:type="dxa"/>
          </w:tcPr>
          <w:p w:rsidR="00B331BC" w:rsidRPr="007412DA" w:rsidRDefault="00B331BC" w:rsidP="00982DFE">
            <w:pPr>
              <w:rPr>
                <w:i/>
                <w:iCs/>
              </w:rPr>
            </w:pPr>
            <w:r w:rsidRPr="007412DA">
              <w:rPr>
                <w:lang w:val="sr-Cyrl-CS"/>
              </w:rPr>
              <w:t>Поступак јавне набавке се спроводи ради закључења</w:t>
            </w:r>
            <w:r w:rsidR="00982DFE">
              <w:rPr>
                <w:lang w:val="sr-Cyrl-CS"/>
              </w:rPr>
              <w:t xml:space="preserve"> оквирног споразума</w:t>
            </w:r>
          </w:p>
        </w:tc>
      </w:tr>
      <w:tr w:rsidR="00B331BC" w:rsidRPr="00DA0553" w:rsidTr="00B331BC">
        <w:tc>
          <w:tcPr>
            <w:tcW w:w="4643" w:type="dxa"/>
          </w:tcPr>
          <w:p w:rsidR="00B331BC" w:rsidRPr="00DA0553" w:rsidRDefault="00B331BC" w:rsidP="00B23E8C">
            <w:pPr>
              <w:rPr>
                <w:b/>
                <w:noProof/>
              </w:rPr>
            </w:pPr>
            <w:r w:rsidRPr="00DA0553">
              <w:rPr>
                <w:b/>
                <w:noProof/>
              </w:rPr>
              <w:t>Контакт</w:t>
            </w:r>
          </w:p>
        </w:tc>
        <w:tc>
          <w:tcPr>
            <w:tcW w:w="4643" w:type="dxa"/>
          </w:tcPr>
          <w:p w:rsidR="00B331BC" w:rsidRPr="007412DA" w:rsidRDefault="00B331BC" w:rsidP="00B23E8C">
            <w:pPr>
              <w:rPr>
                <w:noProof/>
              </w:rPr>
            </w:pPr>
            <w:r w:rsidRPr="007412DA">
              <w:rPr>
                <w:noProof/>
              </w:rPr>
              <w:t>Служба за немедицинске јавне набавке</w:t>
            </w:r>
          </w:p>
        </w:tc>
      </w:tr>
      <w:tr w:rsidR="00B331BC" w:rsidRPr="00DA0553" w:rsidTr="00B331BC">
        <w:tc>
          <w:tcPr>
            <w:tcW w:w="4643" w:type="dxa"/>
          </w:tcPr>
          <w:p w:rsidR="00B331BC" w:rsidRPr="00DA0553" w:rsidRDefault="00B331BC" w:rsidP="00B23E8C">
            <w:pPr>
              <w:rPr>
                <w:b/>
                <w:noProof/>
              </w:rPr>
            </w:pPr>
            <w:r w:rsidRPr="00DA0553">
              <w:rPr>
                <w:b/>
                <w:noProof/>
              </w:rPr>
              <w:t>E-mail</w:t>
            </w:r>
          </w:p>
        </w:tc>
        <w:tc>
          <w:tcPr>
            <w:tcW w:w="4643" w:type="dxa"/>
          </w:tcPr>
          <w:p w:rsidR="00B331BC" w:rsidRPr="007412DA" w:rsidRDefault="00B331BC" w:rsidP="00B23E8C">
            <w:pPr>
              <w:rPr>
                <w:noProof/>
              </w:rPr>
            </w:pPr>
            <w:r w:rsidRPr="007412DA">
              <w:rPr>
                <w:noProof/>
              </w:rPr>
              <w:t>nabavke@kcv.rs</w:t>
            </w:r>
          </w:p>
        </w:tc>
      </w:tr>
      <w:tr w:rsidR="00B331BC" w:rsidRPr="00C35CDB" w:rsidTr="00B331BC">
        <w:tc>
          <w:tcPr>
            <w:tcW w:w="4643" w:type="dxa"/>
          </w:tcPr>
          <w:p w:rsidR="00B331BC" w:rsidRPr="00DA0553" w:rsidRDefault="00B331BC" w:rsidP="00B23E8C">
            <w:pPr>
              <w:rPr>
                <w:b/>
                <w:noProof/>
              </w:rPr>
            </w:pPr>
            <w:r w:rsidRPr="00DA0553">
              <w:rPr>
                <w:b/>
                <w:noProof/>
              </w:rPr>
              <w:t>Радно време наручиоца</w:t>
            </w:r>
          </w:p>
        </w:tc>
        <w:tc>
          <w:tcPr>
            <w:tcW w:w="4643" w:type="dxa"/>
          </w:tcPr>
          <w:p w:rsidR="00B331BC" w:rsidRPr="007412DA" w:rsidRDefault="00B331BC" w:rsidP="00B23E8C">
            <w:pPr>
              <w:rPr>
                <w:noProof/>
              </w:rPr>
            </w:pPr>
            <w:r w:rsidRPr="007412DA">
              <w:rPr>
                <w:noProof/>
              </w:rPr>
              <w:t>понедељак-петак, 07–15 часова.</w:t>
            </w:r>
          </w:p>
        </w:tc>
      </w:tr>
    </w:tbl>
    <w:p w:rsidR="00AD0C56" w:rsidRPr="00AE1407" w:rsidRDefault="00AD0C56" w:rsidP="00B23E8C">
      <w:pPr>
        <w:rPr>
          <w:noProof/>
        </w:rPr>
      </w:pPr>
      <w:r w:rsidRPr="00AE1407">
        <w:rPr>
          <w:noProof/>
        </w:rPr>
        <w:br w:type="page"/>
      </w:r>
    </w:p>
    <w:p w:rsidR="00AD0C56" w:rsidRPr="002735A4" w:rsidRDefault="002D5B2C" w:rsidP="00B23E8C">
      <w:pPr>
        <w:pStyle w:val="Heading1"/>
        <w:numPr>
          <w:ilvl w:val="0"/>
          <w:numId w:val="15"/>
        </w:numPr>
        <w:rPr>
          <w:sz w:val="28"/>
          <w:szCs w:val="28"/>
        </w:rPr>
      </w:pPr>
      <w:bookmarkStart w:id="16" w:name="_Toc375826003"/>
      <w:bookmarkStart w:id="17" w:name="_Toc389030810"/>
      <w:bookmarkStart w:id="18" w:name="_Toc448222234"/>
      <w:bookmarkStart w:id="19" w:name="_Toc448222701"/>
      <w:r w:rsidRPr="002735A4">
        <w:rPr>
          <w:sz w:val="28"/>
          <w:szCs w:val="28"/>
        </w:rPr>
        <w:lastRenderedPageBreak/>
        <w:t>ПОДАЦИ О ПРЕДМЕТУ ЈАВНЕ НАБАВК</w:t>
      </w:r>
      <w:r w:rsidR="00AD0C56" w:rsidRPr="002735A4">
        <w:rPr>
          <w:sz w:val="28"/>
          <w:szCs w:val="28"/>
        </w:rPr>
        <w:t>Е</w:t>
      </w:r>
      <w:bookmarkEnd w:id="16"/>
      <w:bookmarkEnd w:id="17"/>
      <w:bookmarkEnd w:id="18"/>
      <w:bookmarkEnd w:id="19"/>
    </w:p>
    <w:p w:rsidR="00B331BC" w:rsidRPr="00B331BC" w:rsidRDefault="00B331BC" w:rsidP="00B23E8C">
      <w:pPr>
        <w:rPr>
          <w:lang w:val="hr-HR"/>
        </w:rPr>
      </w:pPr>
    </w:p>
    <w:tbl>
      <w:tblPr>
        <w:tblStyle w:val="TableGrid"/>
        <w:tblW w:w="0" w:type="auto"/>
        <w:tblLook w:val="04A0" w:firstRow="1" w:lastRow="0" w:firstColumn="1" w:lastColumn="0" w:noHBand="0" w:noVBand="1"/>
      </w:tblPr>
      <w:tblGrid>
        <w:gridCol w:w="3935"/>
        <w:gridCol w:w="5351"/>
      </w:tblGrid>
      <w:tr w:rsidR="00B331BC" w:rsidRPr="00C35CDB" w:rsidTr="00B331BC">
        <w:trPr>
          <w:trHeight w:val="390"/>
        </w:trPr>
        <w:tc>
          <w:tcPr>
            <w:tcW w:w="3935" w:type="dxa"/>
          </w:tcPr>
          <w:p w:rsidR="00B331BC" w:rsidRPr="00C35CDB" w:rsidRDefault="00B331BC" w:rsidP="00B23E8C">
            <w:pPr>
              <w:rPr>
                <w:noProof/>
              </w:rPr>
            </w:pPr>
            <w:r w:rsidRPr="00C35CDB">
              <w:rPr>
                <w:b/>
                <w:noProof/>
              </w:rPr>
              <w:t>Предмет јавне набавке</w:t>
            </w:r>
          </w:p>
        </w:tc>
        <w:tc>
          <w:tcPr>
            <w:tcW w:w="5351" w:type="dxa"/>
          </w:tcPr>
          <w:p w:rsidR="00B331BC" w:rsidRPr="007412DA" w:rsidRDefault="00B331BC" w:rsidP="00B23E8C">
            <w:pPr>
              <w:pStyle w:val="Footer"/>
              <w:rPr>
                <w:noProof/>
              </w:rPr>
            </w:pPr>
            <w:r w:rsidRPr="007412DA">
              <w:rPr>
                <w:noProof/>
              </w:rPr>
              <w:t>Добра</w:t>
            </w:r>
            <w:r w:rsidRPr="007412DA">
              <w:t xml:space="preserve"> бр</w:t>
            </w:r>
            <w:r w:rsidRPr="007412DA">
              <w:rPr>
                <w:lang w:val="ru-RU"/>
              </w:rPr>
              <w:t>.</w:t>
            </w:r>
            <w:r w:rsidR="007412DA" w:rsidRPr="007412DA">
              <w:rPr>
                <w:noProof/>
              </w:rPr>
              <w:t>254-16-O - радне униформе (ципеле, хтз опрема, одела и остало), за потребе запослених који обављају немедицинске послове у оквиру Клиничког центра Војводине</w:t>
            </w:r>
          </w:p>
        </w:tc>
      </w:tr>
      <w:tr w:rsidR="00B331BC" w:rsidRPr="00C35CDB" w:rsidTr="00B331BC">
        <w:trPr>
          <w:trHeight w:val="118"/>
        </w:trPr>
        <w:tc>
          <w:tcPr>
            <w:tcW w:w="3935" w:type="dxa"/>
          </w:tcPr>
          <w:p w:rsidR="00B331BC" w:rsidRPr="00C35CDB" w:rsidRDefault="00B331BC" w:rsidP="00B23E8C">
            <w:pPr>
              <w:rPr>
                <w:b/>
                <w:noProof/>
              </w:rPr>
            </w:pPr>
            <w:r w:rsidRPr="00C35CDB">
              <w:rPr>
                <w:b/>
                <w:noProof/>
              </w:rPr>
              <w:t>Назив и ознака из општег речника</w:t>
            </w:r>
          </w:p>
        </w:tc>
        <w:tc>
          <w:tcPr>
            <w:tcW w:w="5351" w:type="dxa"/>
          </w:tcPr>
          <w:p w:rsidR="00B331BC" w:rsidRPr="00C35CDB" w:rsidRDefault="007412DA" w:rsidP="00B23E8C">
            <w:pPr>
              <w:rPr>
                <w:noProof/>
              </w:rPr>
            </w:pPr>
            <w:r w:rsidRPr="00AC3D30">
              <w:t>18100000 радна одећа, специјална радна одећа и прибор</w:t>
            </w:r>
          </w:p>
        </w:tc>
      </w:tr>
    </w:tbl>
    <w:p w:rsidR="00AD0C56" w:rsidRPr="00AE1407" w:rsidRDefault="00AD0C56" w:rsidP="00B23E8C">
      <w:pPr>
        <w:pStyle w:val="BodyText"/>
        <w:ind w:left="720"/>
        <w:jc w:val="left"/>
        <w:rPr>
          <w:b/>
          <w:noProof/>
          <w:szCs w:val="24"/>
        </w:rPr>
      </w:pPr>
    </w:p>
    <w:p w:rsidR="00766D1F" w:rsidRDefault="00766D1F" w:rsidP="00B23E8C">
      <w:pPr>
        <w:rPr>
          <w:b/>
          <w:noProof/>
        </w:rPr>
      </w:pPr>
    </w:p>
    <w:p w:rsidR="004D2E66" w:rsidRDefault="00C21A19" w:rsidP="00B23E8C">
      <w:pPr>
        <w:rPr>
          <w:b/>
          <w:noProof/>
        </w:rPr>
      </w:pPr>
      <w:r w:rsidRPr="00AE1407">
        <w:rPr>
          <w:b/>
          <w:noProof/>
        </w:rPr>
        <w:t xml:space="preserve">Предмет јавне </w:t>
      </w:r>
      <w:r w:rsidRPr="007412DA">
        <w:rPr>
          <w:b/>
          <w:noProof/>
        </w:rPr>
        <w:t xml:space="preserve">набавке </w:t>
      </w:r>
      <w:r w:rsidR="009A5352" w:rsidRPr="007412DA">
        <w:rPr>
          <w:b/>
          <w:noProof/>
        </w:rPr>
        <w:t>није обликован</w:t>
      </w:r>
      <w:r w:rsidR="009A5352" w:rsidRPr="00AE1407">
        <w:rPr>
          <w:b/>
          <w:noProof/>
        </w:rPr>
        <w:t xml:space="preserve"> по партијама</w:t>
      </w:r>
      <w:r w:rsidRPr="00AE1407">
        <w:rPr>
          <w:b/>
          <w:noProof/>
        </w:rPr>
        <w:t>.</w:t>
      </w:r>
    </w:p>
    <w:p w:rsidR="00C15D3D" w:rsidRPr="00C15D3D" w:rsidRDefault="00C15D3D" w:rsidP="00B23E8C">
      <w:pPr>
        <w:rPr>
          <w:b/>
          <w:noProof/>
        </w:rPr>
      </w:pPr>
    </w:p>
    <w:p w:rsidR="007015D1" w:rsidRPr="007015D1" w:rsidRDefault="007015D1" w:rsidP="00B23E8C">
      <w:pPr>
        <w:rPr>
          <w:b/>
          <w:noProof/>
        </w:rPr>
      </w:pPr>
    </w:p>
    <w:p w:rsidR="00766D1F" w:rsidRPr="00D6048C" w:rsidRDefault="00766D1F" w:rsidP="00B23E8C">
      <w:pPr>
        <w:rPr>
          <w:b/>
          <w:bCs/>
          <w:lang w:val="sr-Cyrl-CS"/>
        </w:rPr>
      </w:pPr>
      <w:r w:rsidRPr="00D6048C">
        <w:rPr>
          <w:lang w:val="sl-SI"/>
        </w:rPr>
        <w:t>Н</w:t>
      </w:r>
      <w:r w:rsidRPr="00D6048C">
        <w:rPr>
          <w:lang w:val="sr-Cyrl-CS"/>
        </w:rPr>
        <w:t xml:space="preserve">аручилац </w:t>
      </w:r>
      <w:r w:rsidRPr="00D6048C">
        <w:rPr>
          <w:lang w:val="sl-SI"/>
        </w:rPr>
        <w:t>спроводи п</w:t>
      </w:r>
      <w:r w:rsidRPr="00D6048C">
        <w:rPr>
          <w:lang w:val="sr-Cyrl-CS"/>
        </w:rPr>
        <w:t xml:space="preserve">оступак. јавне набавке </w:t>
      </w:r>
      <w:r w:rsidRPr="00D6048C">
        <w:rPr>
          <w:b/>
          <w:bCs/>
          <w:lang w:val="sr-Cyrl-CS"/>
        </w:rPr>
        <w:t>ради закључења оквирног споразума.</w:t>
      </w:r>
    </w:p>
    <w:p w:rsidR="00766D1F" w:rsidRPr="00D6048C" w:rsidRDefault="00766D1F" w:rsidP="00B23E8C">
      <w:pPr>
        <w:rPr>
          <w:b/>
          <w:bCs/>
          <w:lang w:val="sr-Cyrl-CS"/>
        </w:rPr>
      </w:pPr>
    </w:p>
    <w:p w:rsidR="00766D1F" w:rsidRPr="00D6048C" w:rsidRDefault="00766D1F" w:rsidP="00B23E8C">
      <w:pPr>
        <w:rPr>
          <w:b/>
          <w:bCs/>
          <w:highlight w:val="yellow"/>
          <w:lang w:val="sr-Cyrl-CS"/>
        </w:rPr>
      </w:pPr>
    </w:p>
    <w:tbl>
      <w:tblPr>
        <w:tblW w:w="932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69"/>
        <w:gridCol w:w="5953"/>
      </w:tblGrid>
      <w:tr w:rsidR="00766D1F" w:rsidRPr="00D6048C" w:rsidTr="00766D1F">
        <w:trPr>
          <w:trHeight w:val="879"/>
        </w:trPr>
        <w:tc>
          <w:tcPr>
            <w:tcW w:w="3369" w:type="dxa"/>
          </w:tcPr>
          <w:p w:rsidR="00766D1F" w:rsidRPr="00D6048C" w:rsidRDefault="00766D1F" w:rsidP="00B23E8C">
            <w:pPr>
              <w:rPr>
                <w:noProof/>
                <w:lang w:val="sl-SI"/>
              </w:rPr>
            </w:pPr>
          </w:p>
          <w:p w:rsidR="00766D1F" w:rsidRPr="00D6048C" w:rsidRDefault="00766D1F" w:rsidP="00B23E8C">
            <w:pPr>
              <w:rPr>
                <w:noProof/>
              </w:rPr>
            </w:pPr>
            <w:r w:rsidRPr="00D6048C">
              <w:rPr>
                <w:noProof/>
              </w:rPr>
              <w:t>Врста оквирног споразума</w:t>
            </w:r>
          </w:p>
        </w:tc>
        <w:tc>
          <w:tcPr>
            <w:tcW w:w="5953" w:type="dxa"/>
          </w:tcPr>
          <w:p w:rsidR="00766D1F" w:rsidRPr="006D08FE" w:rsidRDefault="00766D1F" w:rsidP="00B23E8C">
            <w:pPr>
              <w:rPr>
                <w:noProof/>
              </w:rPr>
            </w:pPr>
            <w:r w:rsidRPr="00D6048C">
              <w:t xml:space="preserve">Оквирни споразум између једног наручиоца и једног </w:t>
            </w:r>
            <w:r w:rsidRPr="00042779">
              <w:t>понуђача</w:t>
            </w:r>
            <w:r w:rsidR="006D08FE">
              <w:t>.</w:t>
            </w:r>
          </w:p>
        </w:tc>
      </w:tr>
      <w:tr w:rsidR="00766D1F" w:rsidRPr="00D6048C" w:rsidTr="00766D1F">
        <w:trPr>
          <w:trHeight w:val="848"/>
        </w:trPr>
        <w:tc>
          <w:tcPr>
            <w:tcW w:w="3369" w:type="dxa"/>
          </w:tcPr>
          <w:p w:rsidR="00766D1F" w:rsidRPr="00D6048C" w:rsidRDefault="00766D1F" w:rsidP="00B23E8C">
            <w:pPr>
              <w:rPr>
                <w:noProof/>
              </w:rPr>
            </w:pPr>
          </w:p>
          <w:p w:rsidR="00766D1F" w:rsidRPr="00D6048C" w:rsidRDefault="00766D1F" w:rsidP="00B23E8C">
            <w:pPr>
              <w:rPr>
                <w:noProof/>
              </w:rPr>
            </w:pPr>
            <w:r w:rsidRPr="00D6048C">
              <w:rPr>
                <w:noProof/>
              </w:rPr>
              <w:t>Трајање оквирног споразума</w:t>
            </w:r>
          </w:p>
        </w:tc>
        <w:tc>
          <w:tcPr>
            <w:tcW w:w="5953" w:type="dxa"/>
          </w:tcPr>
          <w:p w:rsidR="00766D1F" w:rsidRPr="00D6048C" w:rsidRDefault="00766D1F" w:rsidP="00B23E8C"/>
          <w:p w:rsidR="00766D1F" w:rsidRPr="00935F73" w:rsidRDefault="00766D1F" w:rsidP="00B23E8C">
            <w:pPr>
              <w:rPr>
                <w:noProof/>
              </w:rPr>
            </w:pPr>
            <w:r w:rsidRPr="00D6048C">
              <w:t xml:space="preserve">Оквирни споразум не може трајати дуже од </w:t>
            </w:r>
            <w:r>
              <w:t>12месеци</w:t>
            </w:r>
          </w:p>
          <w:p w:rsidR="00766D1F" w:rsidRPr="00D6048C" w:rsidRDefault="00766D1F" w:rsidP="00B23E8C">
            <w:pPr>
              <w:rPr>
                <w:noProof/>
              </w:rPr>
            </w:pPr>
          </w:p>
        </w:tc>
      </w:tr>
    </w:tbl>
    <w:p w:rsidR="00766D1F" w:rsidRPr="00D6048C" w:rsidRDefault="00766D1F" w:rsidP="00B23E8C">
      <w:pPr>
        <w:rPr>
          <w:highlight w:val="yellow"/>
        </w:rPr>
      </w:pPr>
    </w:p>
    <w:p w:rsidR="00766D1F" w:rsidRPr="00D6048C" w:rsidRDefault="00766D1F" w:rsidP="00B23E8C">
      <w:pPr>
        <w:rPr>
          <w:b/>
          <w:bCs/>
          <w:noProof/>
          <w:lang w:val="sl-SI"/>
        </w:rPr>
      </w:pPr>
      <w:r w:rsidRPr="00D6048C">
        <w:rPr>
          <w:noProof/>
        </w:rPr>
        <w:t>Наручилац ће користећи могућност закључивања оквирног споразума спровести предметни отворени поступак јавне набавке у којем ће изабрати једног понуђача са којим ће закључити оквирни споразум, а касније када настане конкретна потреба за предметним добрима које су предмет закљученог оквирног споразума, наручилац ће закључити уговор о јавној набавци на начин како је то предвиђено оквирним споразумом.</w:t>
      </w:r>
    </w:p>
    <w:p w:rsidR="00766D1F" w:rsidRPr="00AE1407" w:rsidRDefault="00766D1F" w:rsidP="00B23E8C">
      <w:pPr>
        <w:rPr>
          <w:b/>
          <w:noProof/>
        </w:rPr>
      </w:pPr>
      <w:r w:rsidRPr="00AE1407">
        <w:rPr>
          <w:b/>
          <w:noProof/>
        </w:rPr>
        <w:br w:type="page"/>
      </w:r>
    </w:p>
    <w:p w:rsidR="00E43FAE" w:rsidRPr="00815D8D" w:rsidRDefault="00E43FAE" w:rsidP="00B23E8C">
      <w:pPr>
        <w:pStyle w:val="ListParagraph"/>
        <w:numPr>
          <w:ilvl w:val="0"/>
          <w:numId w:val="15"/>
        </w:numPr>
        <w:rPr>
          <w:b/>
          <w:noProof/>
        </w:rPr>
      </w:pPr>
      <w:bookmarkStart w:id="20" w:name="_Toc375826004"/>
      <w:bookmarkStart w:id="21" w:name="_Toc389030811"/>
      <w:bookmarkStart w:id="22" w:name="_Toc448222235"/>
      <w:bookmarkStart w:id="23" w:name="_Toc448222702"/>
      <w:r w:rsidRPr="00766D1F">
        <w:rPr>
          <w:b/>
          <w:sz w:val="28"/>
          <w:szCs w:val="28"/>
        </w:rPr>
        <w:lastRenderedPageBreak/>
        <w:t xml:space="preserve">ОПИС </w:t>
      </w:r>
      <w:r w:rsidRPr="00815D8D">
        <w:rPr>
          <w:b/>
          <w:sz w:val="28"/>
          <w:szCs w:val="28"/>
        </w:rPr>
        <w:t>ПРЕДМЕТА ЈАВНЕ НАБАВКЕ</w:t>
      </w:r>
      <w:bookmarkEnd w:id="20"/>
      <w:bookmarkEnd w:id="21"/>
      <w:bookmarkEnd w:id="22"/>
      <w:bookmarkEnd w:id="23"/>
    </w:p>
    <w:p w:rsidR="00E43FAE" w:rsidRPr="00815D8D" w:rsidRDefault="00BC433F" w:rsidP="00B23E8C">
      <w:pPr>
        <w:rPr>
          <w:i/>
          <w:noProof/>
          <w:lang w:val="sr-Cyrl-CS"/>
        </w:rPr>
      </w:pPr>
      <w:r w:rsidRPr="00815D8D">
        <w:rPr>
          <w:i/>
          <w:noProof/>
          <w:lang w:val="sr-Cyrl-CS"/>
        </w:rPr>
        <w:t>(</w:t>
      </w:r>
      <w:r w:rsidRPr="00815D8D">
        <w:rPr>
          <w:i/>
          <w:noProof/>
        </w:rPr>
        <w:t>врста, техничке карактеристике, квалитет, количина и опис предмета јавне набавке, начин спровођења контроле и обезбеђивања гаранције квалитета</w:t>
      </w:r>
      <w:r w:rsidRPr="00815D8D">
        <w:rPr>
          <w:i/>
          <w:noProof/>
          <w:lang w:val="sr-Cyrl-CS"/>
        </w:rPr>
        <w:t xml:space="preserve">, </w:t>
      </w:r>
      <w:r w:rsidRPr="00815D8D">
        <w:rPr>
          <w:i/>
          <w:noProof/>
          <w:lang w:val="en-US"/>
        </w:rPr>
        <w:t>рок извршења, место извршења</w:t>
      </w:r>
      <w:r w:rsidRPr="00815D8D">
        <w:rPr>
          <w:i/>
          <w:noProof/>
          <w:lang w:val="sr-Cyrl-CS"/>
        </w:rPr>
        <w:t>/</w:t>
      </w:r>
      <w:r w:rsidR="001F5D7D" w:rsidRPr="00815D8D">
        <w:rPr>
          <w:i/>
          <w:noProof/>
          <w:lang w:val="en-US"/>
        </w:rPr>
        <w:t>испоруке</w:t>
      </w:r>
      <w:r w:rsidRPr="00815D8D">
        <w:rPr>
          <w:i/>
          <w:noProof/>
          <w:lang w:val="en-US"/>
        </w:rPr>
        <w:t xml:space="preserve"> и сл.</w:t>
      </w:r>
      <w:r w:rsidRPr="00815D8D">
        <w:rPr>
          <w:i/>
          <w:noProof/>
          <w:lang w:val="sr-Cyrl-CS"/>
        </w:rPr>
        <w:t>)</w:t>
      </w:r>
    </w:p>
    <w:p w:rsidR="00E43FAE" w:rsidRPr="00815D8D" w:rsidRDefault="00E43FAE" w:rsidP="00B23E8C">
      <w:pPr>
        <w:rPr>
          <w:b/>
          <w:noProof/>
        </w:rPr>
      </w:pPr>
    </w:p>
    <w:p w:rsidR="00890548" w:rsidRPr="00815D8D" w:rsidRDefault="00890548" w:rsidP="00B23E8C">
      <w:pPr>
        <w:suppressAutoHyphens/>
        <w:spacing w:line="100" w:lineRule="atLeast"/>
        <w:ind w:firstLine="720"/>
      </w:pPr>
      <w:bookmarkStart w:id="24" w:name="_Toc389030812"/>
      <w:bookmarkStart w:id="25" w:name="_Toc375826005"/>
      <w:bookmarkStart w:id="26" w:name="_Toc448222236"/>
      <w:bookmarkStart w:id="27" w:name="_Toc448222703"/>
      <w:r w:rsidRPr="00815D8D">
        <w:rPr>
          <w:lang w:val="sr-Cyrl-BA"/>
        </w:rPr>
        <w:t xml:space="preserve">Предмет ове јавне набавке је </w:t>
      </w:r>
      <w:r w:rsidRPr="00815D8D">
        <w:t>на</w:t>
      </w:r>
      <w:r w:rsidRPr="00815D8D">
        <w:rPr>
          <w:noProof/>
        </w:rPr>
        <w:t>бавка личне з</w:t>
      </w:r>
      <w:r w:rsidR="000E61A5" w:rsidRPr="00815D8D">
        <w:rPr>
          <w:noProof/>
        </w:rPr>
        <w:t>аштитне опреме (радних униформи,</w:t>
      </w:r>
      <w:r w:rsidRPr="00815D8D">
        <w:rPr>
          <w:noProof/>
          <w:lang w:val="en-US"/>
        </w:rPr>
        <w:t>ципеле, хтз опрема, оделаи ост.</w:t>
      </w:r>
      <w:r w:rsidRPr="00815D8D">
        <w:rPr>
          <w:noProof/>
        </w:rPr>
        <w:t>)</w:t>
      </w:r>
      <w:r w:rsidR="000E61A5" w:rsidRPr="00815D8D">
        <w:rPr>
          <w:noProof/>
        </w:rPr>
        <w:t xml:space="preserve">, </w:t>
      </w:r>
      <w:r w:rsidRPr="00815D8D">
        <w:rPr>
          <w:noProof/>
        </w:rPr>
        <w:t>за потребе запослених који обављају немедицинске послове у оквиру Клиничког центра Војводине Клиничког центра Војводине.</w:t>
      </w:r>
    </w:p>
    <w:p w:rsidR="00890548" w:rsidRPr="00815D8D" w:rsidRDefault="00890548" w:rsidP="00B23E8C">
      <w:pPr>
        <w:spacing w:line="276" w:lineRule="auto"/>
        <w:ind w:firstLine="720"/>
        <w:rPr>
          <w:b/>
          <w:bCs/>
          <w:noProof/>
        </w:rPr>
      </w:pPr>
      <w:r w:rsidRPr="00815D8D">
        <w:rPr>
          <w:bCs/>
          <w:noProof/>
        </w:rPr>
        <w:t>Понуђач се обавезује да наручиоцу испоручи добра у свему према својој понуди која ће бити саставни део уговора</w:t>
      </w:r>
      <w:r w:rsidRPr="00815D8D">
        <w:rPr>
          <w:b/>
          <w:bCs/>
          <w:noProof/>
        </w:rPr>
        <w:t>.</w:t>
      </w:r>
    </w:p>
    <w:p w:rsidR="00890548" w:rsidRPr="00815D8D" w:rsidRDefault="00890548" w:rsidP="00B23E8C">
      <w:pPr>
        <w:spacing w:line="276" w:lineRule="auto"/>
        <w:ind w:firstLine="720"/>
        <w:rPr>
          <w:bCs/>
          <w:noProof/>
        </w:rPr>
      </w:pPr>
      <w:r w:rsidRPr="00815D8D">
        <w:rPr>
          <w:bCs/>
          <w:noProof/>
        </w:rPr>
        <w:t>Уз испоруку понуђач ће доставити отпремницу коју ће овлашћено лице наручиоца дефинисано уговором потписати након провере да ли су врста, количина и цена испоручених добара у складу са захтевом наручиоца и понудом понуђача.</w:t>
      </w:r>
    </w:p>
    <w:p w:rsidR="00890548" w:rsidRPr="00815D8D" w:rsidRDefault="00890548" w:rsidP="00B23E8C">
      <w:pPr>
        <w:spacing w:line="276" w:lineRule="auto"/>
        <w:ind w:firstLine="720"/>
        <w:rPr>
          <w:bCs/>
          <w:noProof/>
        </w:rPr>
      </w:pPr>
      <w:r w:rsidRPr="00815D8D">
        <w:rPr>
          <w:bCs/>
          <w:noProof/>
        </w:rPr>
        <w:t>Понуђач се обавезује да назив добара из рачуна и отпремнице буде идентичан називима из обрасца понуде.</w:t>
      </w:r>
    </w:p>
    <w:p w:rsidR="00890548" w:rsidRPr="00815D8D" w:rsidRDefault="00890548" w:rsidP="00B23E8C">
      <w:pPr>
        <w:spacing w:line="276" w:lineRule="auto"/>
        <w:ind w:firstLine="720"/>
        <w:rPr>
          <w:noProof/>
        </w:rPr>
      </w:pPr>
      <w:r w:rsidRPr="00815D8D">
        <w:rPr>
          <w:noProof/>
        </w:rPr>
        <w:t>У случају утврђених недостатака у квалитету и очигледних грешака, понуђач мора да изврши неопходну замену у најкраћем могућем року, а најкасније у року од 24 часа од пријема писаног дописа о рекламацији од стране наручиоца.</w:t>
      </w:r>
    </w:p>
    <w:p w:rsidR="00766D1F" w:rsidRDefault="00766D1F" w:rsidP="00B23E8C">
      <w:pPr>
        <w:rPr>
          <w:b/>
        </w:rPr>
      </w:pPr>
    </w:p>
    <w:p w:rsidR="00890548" w:rsidRPr="007A6867" w:rsidRDefault="00890548" w:rsidP="00B23E8C">
      <w:pPr>
        <w:rPr>
          <w:b/>
        </w:rPr>
      </w:pPr>
      <w:r w:rsidRPr="007A6867">
        <w:rPr>
          <w:b/>
        </w:rPr>
        <w:t xml:space="preserve">ОПИС И </w:t>
      </w:r>
      <w:proofErr w:type="gramStart"/>
      <w:r w:rsidRPr="007A6867">
        <w:rPr>
          <w:b/>
        </w:rPr>
        <w:t>КАРАКТЕРИСТИКЕ  РАДНИХ</w:t>
      </w:r>
      <w:proofErr w:type="gramEnd"/>
      <w:r w:rsidRPr="007A6867">
        <w:rPr>
          <w:b/>
        </w:rPr>
        <w:t xml:space="preserve"> УНИФОРМИ </w:t>
      </w:r>
    </w:p>
    <w:p w:rsidR="00890548" w:rsidRPr="007A6867" w:rsidRDefault="00890548" w:rsidP="00B23E8C">
      <w:pPr>
        <w:rPr>
          <w:b/>
        </w:rPr>
      </w:pPr>
    </w:p>
    <w:p w:rsidR="00890548" w:rsidRDefault="00890548" w:rsidP="00B23E8C">
      <w:pPr>
        <w:ind w:firstLine="720"/>
        <w:rPr>
          <w:noProof/>
        </w:rPr>
      </w:pPr>
      <w:r w:rsidRPr="007A6867">
        <w:rPr>
          <w:noProof/>
        </w:rPr>
        <w:t>Наручилац захтева да ставке  наведене у обрасцу понуде испуњавају следеће карактеристике:</w:t>
      </w:r>
    </w:p>
    <w:p w:rsidR="006D0C38" w:rsidRDefault="006D0C38" w:rsidP="00B23E8C">
      <w:pPr>
        <w:rPr>
          <w:noProof/>
        </w:rPr>
      </w:pPr>
    </w:p>
    <w:tbl>
      <w:tblPr>
        <w:tblW w:w="0" w:type="auto"/>
        <w:tblCellMar>
          <w:left w:w="10" w:type="dxa"/>
          <w:right w:w="10" w:type="dxa"/>
        </w:tblCellMar>
        <w:tblLook w:val="04A0" w:firstRow="1" w:lastRow="0" w:firstColumn="1" w:lastColumn="0" w:noHBand="0" w:noVBand="1"/>
      </w:tblPr>
      <w:tblGrid>
        <w:gridCol w:w="882"/>
        <w:gridCol w:w="558"/>
        <w:gridCol w:w="523"/>
        <w:gridCol w:w="451"/>
        <w:gridCol w:w="248"/>
        <w:gridCol w:w="244"/>
        <w:gridCol w:w="209"/>
        <w:gridCol w:w="209"/>
        <w:gridCol w:w="479"/>
        <w:gridCol w:w="454"/>
        <w:gridCol w:w="612"/>
        <w:gridCol w:w="558"/>
        <w:gridCol w:w="475"/>
        <w:gridCol w:w="462"/>
        <w:gridCol w:w="379"/>
        <w:gridCol w:w="379"/>
        <w:gridCol w:w="245"/>
        <w:gridCol w:w="244"/>
        <w:gridCol w:w="244"/>
        <w:gridCol w:w="241"/>
        <w:gridCol w:w="241"/>
        <w:gridCol w:w="60"/>
        <w:gridCol w:w="60"/>
        <w:gridCol w:w="675"/>
      </w:tblGrid>
      <w:tr w:rsidR="00D408A8" w:rsidRPr="00B34438" w:rsidTr="00AA3170">
        <w:trPr>
          <w:trHeight w:val="567"/>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B34438" w:rsidRPr="00B34438" w:rsidRDefault="00B34438" w:rsidP="00B23E8C">
            <w:pPr>
              <w:rPr>
                <w:rFonts w:eastAsiaTheme="minorEastAsia"/>
                <w:lang w:val="en-US"/>
              </w:rPr>
            </w:pPr>
            <w:r w:rsidRPr="00B34438">
              <w:rPr>
                <w:b/>
                <w:color w:val="000000"/>
                <w:lang w:val="en-US"/>
              </w:rPr>
              <w:t>Р.бр</w:t>
            </w:r>
          </w:p>
        </w:tc>
        <w:tc>
          <w:tcPr>
            <w:tcW w:w="0" w:type="auto"/>
            <w:gridSpan w:val="3"/>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B34438" w:rsidRPr="00B34438" w:rsidRDefault="00B34438" w:rsidP="00B23E8C">
            <w:pPr>
              <w:rPr>
                <w:rFonts w:eastAsiaTheme="minorEastAsia"/>
                <w:lang w:val="en-US"/>
              </w:rPr>
            </w:pPr>
            <w:r w:rsidRPr="00B34438">
              <w:rPr>
                <w:color w:val="000000"/>
                <w:lang w:val="en-US"/>
              </w:rPr>
              <w:t>Назив производа</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B34438" w:rsidRPr="00B34438" w:rsidRDefault="00B34438" w:rsidP="00B23E8C">
            <w:pPr>
              <w:rPr>
                <w:rFonts w:eastAsiaTheme="minorEastAsia"/>
                <w:lang w:val="en-US"/>
              </w:rPr>
            </w:pPr>
            <w:r w:rsidRPr="00B34438">
              <w:rPr>
                <w:color w:val="000000"/>
                <w:lang w:val="en-US"/>
              </w:rPr>
              <w:t>Боја</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B34438" w:rsidRPr="00B34438" w:rsidRDefault="00B34438" w:rsidP="00B23E8C">
            <w:pPr>
              <w:rPr>
                <w:rFonts w:eastAsiaTheme="minorEastAsia"/>
                <w:lang w:val="en-US"/>
              </w:rPr>
            </w:pPr>
            <w:r w:rsidRPr="00B34438">
              <w:rPr>
                <w:color w:val="000000"/>
                <w:lang w:val="en-US"/>
              </w:rPr>
              <w:t>Сировински састав</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B34438" w:rsidRPr="00B34438" w:rsidRDefault="00B34438" w:rsidP="00B23E8C">
            <w:pPr>
              <w:rPr>
                <w:rFonts w:eastAsiaTheme="minorEastAsia"/>
                <w:lang w:val="en-US"/>
              </w:rPr>
            </w:pPr>
            <w:r w:rsidRPr="00B34438">
              <w:rPr>
                <w:color w:val="000000"/>
                <w:lang w:val="en-US"/>
              </w:rPr>
              <w:t>Тежина материјала/м²</w:t>
            </w:r>
          </w:p>
        </w:tc>
        <w:tc>
          <w:tcPr>
            <w:tcW w:w="0" w:type="auto"/>
            <w:gridSpan w:val="5"/>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B34438" w:rsidRPr="00B34438" w:rsidRDefault="00B34438" w:rsidP="00B23E8C">
            <w:pPr>
              <w:rPr>
                <w:color w:val="000000"/>
                <w:lang w:val="en-US"/>
              </w:rPr>
            </w:pPr>
            <w:r w:rsidRPr="00B34438">
              <w:rPr>
                <w:color w:val="000000"/>
                <w:lang w:val="en-US"/>
              </w:rPr>
              <w:t>Скупљање приликом прања:</w:t>
            </w:r>
          </w:p>
          <w:p w:rsidR="00B34438" w:rsidRPr="00B34438" w:rsidRDefault="00B34438" w:rsidP="00B23E8C">
            <w:pPr>
              <w:rPr>
                <w:rFonts w:eastAsiaTheme="minorEastAsia"/>
                <w:lang w:val="en-US"/>
              </w:rPr>
            </w:pPr>
          </w:p>
        </w:tc>
        <w:tc>
          <w:tcPr>
            <w:tcW w:w="0" w:type="auto"/>
            <w:gridSpan w:val="3"/>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B34438" w:rsidRPr="00B34438" w:rsidRDefault="00B34438" w:rsidP="00B23E8C">
            <w:pPr>
              <w:rPr>
                <w:rFonts w:eastAsiaTheme="minorEastAsia"/>
                <w:lang w:val="en-US"/>
              </w:rPr>
            </w:pPr>
            <w:r w:rsidRPr="00B34438">
              <w:rPr>
                <w:color w:val="000000"/>
                <w:lang w:val="en-US"/>
              </w:rPr>
              <w:t>Узорак</w:t>
            </w:r>
          </w:p>
        </w:tc>
      </w:tr>
      <w:tr w:rsidR="00D408A8" w:rsidRPr="00B34438" w:rsidTr="00AA3170">
        <w:trPr>
          <w:trHeight w:val="170"/>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B34438" w:rsidRPr="00B34438" w:rsidRDefault="00B34438" w:rsidP="00B23E8C">
            <w:pPr>
              <w:rPr>
                <w:rFonts w:eastAsiaTheme="minorEastAsia"/>
                <w:lang w:val="en-US"/>
              </w:rPr>
            </w:pPr>
            <w:r w:rsidRPr="00B34438">
              <w:rPr>
                <w:color w:val="000000"/>
                <w:lang w:val="en-US"/>
              </w:rPr>
              <w:t>1.</w:t>
            </w:r>
          </w:p>
        </w:tc>
        <w:tc>
          <w:tcPr>
            <w:tcW w:w="0" w:type="auto"/>
            <w:gridSpan w:val="3"/>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B34438" w:rsidRPr="00B34438" w:rsidRDefault="00B34438" w:rsidP="00B23E8C">
            <w:pPr>
              <w:rPr>
                <w:rFonts w:eastAsiaTheme="minorEastAsia"/>
                <w:lang w:val="en-US"/>
              </w:rPr>
            </w:pPr>
            <w:r w:rsidRPr="00B34438">
              <w:rPr>
                <w:color w:val="000000"/>
                <w:lang w:val="en-US"/>
              </w:rPr>
              <w:t xml:space="preserve">Радно пилот одело </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B34438" w:rsidRPr="00B34438" w:rsidRDefault="00B34438" w:rsidP="00B23E8C">
            <w:pPr>
              <w:rPr>
                <w:rFonts w:eastAsiaTheme="minorEastAsia"/>
                <w:lang w:val="en-US"/>
              </w:rPr>
            </w:pPr>
            <w:r w:rsidRPr="00B34438">
              <w:rPr>
                <w:color w:val="000000"/>
                <w:lang w:val="en-US"/>
              </w:rPr>
              <w:t>Плава- тегет боја</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B34438" w:rsidRPr="00B34438" w:rsidRDefault="00B34438" w:rsidP="00B23E8C">
            <w:pPr>
              <w:rPr>
                <w:rFonts w:eastAsiaTheme="minorEastAsia"/>
                <w:lang w:val="en-US"/>
              </w:rPr>
            </w:pPr>
            <w:r w:rsidRPr="00B34438">
              <w:rPr>
                <w:color w:val="000000"/>
                <w:lang w:val="en-US"/>
              </w:rPr>
              <w:t xml:space="preserve"> 65 % ПЕС,</w:t>
            </w:r>
            <w:r w:rsidR="008436E7">
              <w:rPr>
                <w:color w:val="000000"/>
              </w:rPr>
              <w:t>35%Памук</w:t>
            </w:r>
            <w:r w:rsidR="008436E7">
              <w:rPr>
                <w:color w:val="000000"/>
                <w:lang w:val="en-US"/>
              </w:rPr>
              <w:t xml:space="preserve"> +/- </w:t>
            </w:r>
            <w:r w:rsidR="00977150">
              <w:rPr>
                <w:color w:val="000000"/>
              </w:rPr>
              <w:t>10</w:t>
            </w:r>
            <w:r w:rsidRPr="00B34438">
              <w:rPr>
                <w:color w:val="000000"/>
                <w:lang w:val="en-US"/>
              </w:rPr>
              <w:t>%</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B34438" w:rsidRPr="00B34438" w:rsidRDefault="008436E7" w:rsidP="00B23E8C">
            <w:pPr>
              <w:rPr>
                <w:rFonts w:eastAsiaTheme="minorEastAsia"/>
                <w:lang w:val="en-US"/>
              </w:rPr>
            </w:pPr>
            <w:r>
              <w:rPr>
                <w:color w:val="000000"/>
                <w:lang w:val="en-US"/>
              </w:rPr>
              <w:t>2</w:t>
            </w:r>
            <w:r>
              <w:rPr>
                <w:color w:val="000000"/>
              </w:rPr>
              <w:t>4</w:t>
            </w:r>
            <w:r>
              <w:rPr>
                <w:color w:val="000000"/>
                <w:lang w:val="en-US"/>
              </w:rPr>
              <w:t>0-2</w:t>
            </w:r>
            <w:r>
              <w:rPr>
                <w:color w:val="000000"/>
              </w:rPr>
              <w:t>6</w:t>
            </w:r>
            <w:r w:rsidR="00B34438" w:rsidRPr="00B34438">
              <w:rPr>
                <w:color w:val="000000"/>
                <w:lang w:val="en-US"/>
              </w:rPr>
              <w:t>0gr/m²</w:t>
            </w:r>
          </w:p>
        </w:tc>
        <w:tc>
          <w:tcPr>
            <w:tcW w:w="0" w:type="auto"/>
            <w:gridSpan w:val="5"/>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B34438" w:rsidRPr="00B34438" w:rsidRDefault="008436E7" w:rsidP="00B23E8C">
            <w:pPr>
              <w:rPr>
                <w:rFonts w:eastAsiaTheme="minorEastAsia"/>
                <w:lang w:val="en-US"/>
              </w:rPr>
            </w:pPr>
            <w:r>
              <w:rPr>
                <w:color w:val="000000"/>
                <w:lang w:val="en-US"/>
              </w:rPr>
              <w:t xml:space="preserve">  </w:t>
            </w:r>
            <w:r>
              <w:rPr>
                <w:color w:val="000000"/>
              </w:rPr>
              <w:t>6</w:t>
            </w:r>
            <w:r>
              <w:rPr>
                <w:color w:val="000000"/>
                <w:lang w:val="en-US"/>
              </w:rPr>
              <w:t xml:space="preserve">0°C – мах до </w:t>
            </w:r>
            <w:r>
              <w:rPr>
                <w:color w:val="000000"/>
              </w:rPr>
              <w:t>2</w:t>
            </w:r>
            <w:r w:rsidR="00B34438" w:rsidRPr="00B34438">
              <w:rPr>
                <w:color w:val="000000"/>
                <w:lang w:val="en-US"/>
              </w:rPr>
              <w:t>%</w:t>
            </w:r>
          </w:p>
        </w:tc>
        <w:tc>
          <w:tcPr>
            <w:tcW w:w="0" w:type="auto"/>
            <w:gridSpan w:val="3"/>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B34438" w:rsidRPr="00B34438" w:rsidRDefault="00B34438" w:rsidP="00B23E8C">
            <w:pPr>
              <w:rPr>
                <w:rFonts w:eastAsiaTheme="minorEastAsia"/>
                <w:lang w:val="en-US"/>
              </w:rPr>
            </w:pPr>
            <w:r w:rsidRPr="00B34438">
              <w:rPr>
                <w:color w:val="000000"/>
                <w:lang w:val="en-US"/>
              </w:rPr>
              <w:t>ДА</w:t>
            </w:r>
          </w:p>
        </w:tc>
      </w:tr>
      <w:tr w:rsidR="00B34438" w:rsidRPr="00B34438" w:rsidTr="00AA3170">
        <w:trPr>
          <w:trHeight w:val="170"/>
        </w:trPr>
        <w:tc>
          <w:tcPr>
            <w:tcW w:w="0" w:type="auto"/>
            <w:gridSpan w:val="2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B34438" w:rsidRPr="00B34438" w:rsidRDefault="00B34438" w:rsidP="00B23E8C">
            <w:pPr>
              <w:rPr>
                <w:rFonts w:eastAsiaTheme="minorEastAsia"/>
                <w:lang w:val="en-US"/>
              </w:rPr>
            </w:pPr>
            <w:r w:rsidRPr="00B34438">
              <w:rPr>
                <w:color w:val="000000"/>
                <w:lang w:val="en-US"/>
              </w:rPr>
              <w:t xml:space="preserve">Опис: </w:t>
            </w:r>
          </w:p>
        </w:tc>
      </w:tr>
      <w:tr w:rsidR="00B34438" w:rsidRPr="00B34438" w:rsidTr="00AA3170">
        <w:trPr>
          <w:trHeight w:val="170"/>
        </w:trPr>
        <w:tc>
          <w:tcPr>
            <w:tcW w:w="0" w:type="auto"/>
            <w:gridSpan w:val="2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903BC7" w:rsidRDefault="008436E7" w:rsidP="00B23E8C">
            <w:pPr>
              <w:rPr>
                <w:noProof/>
                <w:sz w:val="20"/>
                <w:szCs w:val="20"/>
                <w:lang w:val="sr-Cyrl-CS"/>
              </w:rPr>
            </w:pPr>
            <w:r w:rsidRPr="00903BC7">
              <w:rPr>
                <w:noProof/>
                <w:sz w:val="20"/>
                <w:szCs w:val="20"/>
                <w:lang w:val="sr-Cyrl-CS"/>
              </w:rPr>
              <w:t>Радно одело– пилот састоји се од два дела : панталоне sa пластроном и блузе.  Блуза је равног кроја,дужине до бокова и има класичну крагну .Целом дужином се затвара пластичним спиралним рајфешлусом.На прсном делу блузе су нашивени џепови,са прорезима у горењем делу који се затварају пласичним спиралним рајфешлусом.Џепови су трапезасти и нјихове горње ивице су паспулиране црвеним паспулима.У доњем делу блуза има 2 косо усечена џепа са нашивеним џеп лајснама.Блуза има нашивен појас у који је бочно убачена еластична трака.Рукави блузе су углављени,и имају манжетну у коју је убачена еластична трака.</w:t>
            </w:r>
          </w:p>
          <w:p w:rsidR="00D972AA" w:rsidRDefault="008436E7" w:rsidP="00B23E8C">
            <w:pPr>
              <w:rPr>
                <w:noProof/>
                <w:sz w:val="20"/>
                <w:szCs w:val="20"/>
                <w:lang w:val="sr-Cyrl-CS"/>
              </w:rPr>
            </w:pPr>
            <w:r w:rsidRPr="00903BC7">
              <w:rPr>
                <w:noProof/>
                <w:sz w:val="20"/>
                <w:szCs w:val="20"/>
                <w:lang w:val="sr-Cyrl-CS"/>
              </w:rPr>
              <w:t>Панталоне су равног кроја са пластроном на предњој страни и повишеним струком са трегерима на задњој страни.У трегере је у задњем делу убачена еластична трака а са пластроном су спојени пластичним шналама.На пластрону панталона је нашивен џеп са прорезом,у горњем делу који се затвара пластичним спиралним рајфешлусом.Горња ивица џепа је паспулирана црвеним паспулом.Панаталоне имају појас у чији задњи део целом шириним убачена еластична трака .Шлиц панталона је са преклопм и затвара се помоћу три дугмета.Бочно,са леве стране,панталоне се копчају помоћу 2 дугмета.Испод појаса панталоне имају нашивене полукружно отворене џепове.На задњем,десном,делу панталона,испод појаса,нашивен је џеп.(Отпорност на квашење: испитивање окишњавањем-оцена мин.4) Блуза треба на предњој  и задњој страни (леђима) да буде обележена, предња  страна  има  знак „КЦВ“ од сито штампе, а задња страна (леђа) такође  сито штампа „Клинички центар Војводине“. Израда  и величина одела ће бити у договору са Наручиоцем.</w:t>
            </w:r>
            <w:r w:rsidR="00903BC7" w:rsidRPr="00903BC7">
              <w:rPr>
                <w:noProof/>
                <w:sz w:val="20"/>
                <w:szCs w:val="20"/>
                <w:lang w:val="sr-Cyrl-CS"/>
              </w:rPr>
              <w:t xml:space="preserve"> </w:t>
            </w:r>
          </w:p>
          <w:p w:rsidR="00903BC7" w:rsidRDefault="00903BC7" w:rsidP="00B23E8C">
            <w:pPr>
              <w:rPr>
                <w:noProof/>
                <w:sz w:val="20"/>
                <w:szCs w:val="20"/>
                <w:lang w:val="sr-Cyrl-CS"/>
              </w:rPr>
            </w:pPr>
          </w:p>
          <w:p w:rsidR="00903BC7" w:rsidRPr="00903BC7" w:rsidRDefault="00903BC7" w:rsidP="00B23E8C">
            <w:pPr>
              <w:rPr>
                <w:noProof/>
                <w:sz w:val="20"/>
                <w:szCs w:val="20"/>
                <w:lang w:val="sr-Cyrl-CS"/>
              </w:rPr>
            </w:pPr>
            <w:r w:rsidRPr="00903BC7">
              <w:rPr>
                <w:noProof/>
                <w:sz w:val="20"/>
                <w:szCs w:val="20"/>
                <w:lang w:val="sr-Cyrl-CS"/>
              </w:rPr>
              <w:lastRenderedPageBreak/>
              <w:t>Доставити уз понуду: Извештај о испитивању тканине од које се израђује одело издат од акредитоване</w:t>
            </w:r>
          </w:p>
          <w:p w:rsidR="00903BC7" w:rsidRPr="00903BC7" w:rsidRDefault="00903BC7" w:rsidP="00B23E8C">
            <w:pPr>
              <w:rPr>
                <w:noProof/>
                <w:sz w:val="20"/>
                <w:szCs w:val="20"/>
                <w:lang w:val="sr-Cyrl-CS"/>
              </w:rPr>
            </w:pPr>
          </w:p>
          <w:p w:rsidR="00903BC7" w:rsidRPr="00903BC7" w:rsidRDefault="00903BC7" w:rsidP="00B23E8C">
            <w:pPr>
              <w:rPr>
                <w:noProof/>
                <w:sz w:val="20"/>
                <w:szCs w:val="20"/>
                <w:lang w:val="sr-Cyrl-CS"/>
              </w:rPr>
            </w:pPr>
            <w:r w:rsidRPr="00903BC7">
              <w:rPr>
                <w:noProof/>
                <w:sz w:val="20"/>
                <w:szCs w:val="20"/>
                <w:lang w:val="sr-Cyrl-CS"/>
              </w:rPr>
              <w:t>установе са територије Србије.Упутство за одржавање.</w:t>
            </w:r>
          </w:p>
        </w:tc>
      </w:tr>
      <w:tr w:rsidR="00D408A8" w:rsidRPr="00B34438" w:rsidTr="00AA3170">
        <w:trPr>
          <w:trHeight w:val="170"/>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B34438" w:rsidRPr="00B34438" w:rsidRDefault="00B34438" w:rsidP="00B23E8C">
            <w:pPr>
              <w:rPr>
                <w:rFonts w:eastAsiaTheme="minorEastAsia"/>
                <w:lang w:val="en-US"/>
              </w:rPr>
            </w:pPr>
            <w:r w:rsidRPr="00B34438">
              <w:rPr>
                <w:color w:val="000000"/>
                <w:lang w:val="en-US"/>
              </w:rPr>
              <w:lastRenderedPageBreak/>
              <w:t xml:space="preserve">2. </w:t>
            </w:r>
          </w:p>
        </w:tc>
        <w:tc>
          <w:tcPr>
            <w:tcW w:w="0" w:type="auto"/>
            <w:gridSpan w:val="5"/>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B34438" w:rsidRPr="00B34438" w:rsidRDefault="00B34438" w:rsidP="00B23E8C">
            <w:pPr>
              <w:rPr>
                <w:rFonts w:eastAsiaTheme="minorEastAsia"/>
                <w:lang w:val="en-US"/>
              </w:rPr>
            </w:pPr>
            <w:r w:rsidRPr="00B34438">
              <w:rPr>
                <w:color w:val="000000"/>
                <w:lang w:val="en-US"/>
              </w:rPr>
              <w:t xml:space="preserve">Комплет радно одело-лекарско (блуза + панталоне) </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B34438" w:rsidRPr="00B34438" w:rsidRDefault="00B34438" w:rsidP="00B23E8C">
            <w:pPr>
              <w:rPr>
                <w:rFonts w:eastAsiaTheme="minorEastAsia"/>
                <w:lang w:val="en-US"/>
              </w:rPr>
            </w:pPr>
            <w:r w:rsidRPr="00B34438">
              <w:rPr>
                <w:color w:val="000000"/>
                <w:lang w:val="en-US"/>
              </w:rPr>
              <w:t>Бела</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B34438" w:rsidRPr="00B34438" w:rsidRDefault="00B34438" w:rsidP="00B23E8C">
            <w:pPr>
              <w:rPr>
                <w:rFonts w:eastAsiaTheme="minorEastAsia"/>
                <w:lang w:val="en-US"/>
              </w:rPr>
            </w:pPr>
            <w:r w:rsidRPr="00B34438">
              <w:rPr>
                <w:color w:val="000000"/>
                <w:lang w:val="en-US"/>
              </w:rPr>
              <w:t>100% памук,кепер</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B34438" w:rsidRPr="00903BC7" w:rsidRDefault="00B34438" w:rsidP="00B23E8C">
            <w:pPr>
              <w:rPr>
                <w:noProof/>
                <w:sz w:val="20"/>
                <w:szCs w:val="20"/>
                <w:lang w:val="sr-Cyrl-CS"/>
              </w:rPr>
            </w:pPr>
            <w:r w:rsidRPr="00903BC7">
              <w:rPr>
                <w:noProof/>
                <w:sz w:val="20"/>
                <w:szCs w:val="20"/>
                <w:lang w:val="sr-Cyrl-CS"/>
              </w:rPr>
              <w:t>190-210gr/m²</w:t>
            </w:r>
          </w:p>
        </w:tc>
        <w:tc>
          <w:tcPr>
            <w:tcW w:w="0" w:type="auto"/>
            <w:gridSpan w:val="5"/>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B34438" w:rsidRPr="00903BC7" w:rsidRDefault="002B1463" w:rsidP="00B23E8C">
            <w:pPr>
              <w:rPr>
                <w:noProof/>
                <w:sz w:val="20"/>
                <w:szCs w:val="20"/>
                <w:lang w:val="sr-Cyrl-CS"/>
              </w:rPr>
            </w:pPr>
            <w:r>
              <w:rPr>
                <w:noProof/>
                <w:sz w:val="20"/>
                <w:szCs w:val="20"/>
                <w:lang w:val="sr-Cyrl-CS"/>
              </w:rPr>
              <w:t>мин 9</w:t>
            </w:r>
            <w:r>
              <w:rPr>
                <w:noProof/>
                <w:sz w:val="20"/>
                <w:szCs w:val="20"/>
                <w:lang w:val="en-US"/>
              </w:rPr>
              <w:t>0</w:t>
            </w:r>
            <w:r w:rsidR="008436E7" w:rsidRPr="00903BC7">
              <w:rPr>
                <w:noProof/>
                <w:sz w:val="20"/>
                <w:szCs w:val="20"/>
                <w:lang w:val="sr-Cyrl-CS"/>
              </w:rPr>
              <w:t>°C – мах до 1</w:t>
            </w:r>
            <w:r w:rsidR="00B34438" w:rsidRPr="00903BC7">
              <w:rPr>
                <w:noProof/>
                <w:sz w:val="20"/>
                <w:szCs w:val="20"/>
                <w:lang w:val="sr-Cyrl-CS"/>
              </w:rPr>
              <w:t>%</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B34438" w:rsidRPr="00B34438" w:rsidRDefault="00B34438" w:rsidP="00B23E8C">
            <w:pPr>
              <w:rPr>
                <w:rFonts w:eastAsia="Calibri"/>
                <w:lang w:val="en-US"/>
              </w:rPr>
            </w:pPr>
          </w:p>
        </w:tc>
      </w:tr>
      <w:tr w:rsidR="00B34438" w:rsidRPr="00B34438" w:rsidTr="00AA3170">
        <w:trPr>
          <w:trHeight w:val="170"/>
        </w:trPr>
        <w:tc>
          <w:tcPr>
            <w:tcW w:w="0" w:type="auto"/>
            <w:gridSpan w:val="2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B34438" w:rsidRPr="00903BC7" w:rsidRDefault="00B34438" w:rsidP="00B23E8C">
            <w:pPr>
              <w:rPr>
                <w:noProof/>
                <w:sz w:val="20"/>
                <w:szCs w:val="20"/>
                <w:lang w:val="sr-Cyrl-CS"/>
              </w:rPr>
            </w:pPr>
            <w:r w:rsidRPr="00903BC7">
              <w:rPr>
                <w:noProof/>
                <w:sz w:val="20"/>
                <w:szCs w:val="20"/>
                <w:lang w:val="sr-Cyrl-CS"/>
              </w:rPr>
              <w:t>Опис:</w:t>
            </w:r>
          </w:p>
        </w:tc>
      </w:tr>
      <w:tr w:rsidR="008436E7" w:rsidRPr="00B34438" w:rsidTr="00AA3170">
        <w:trPr>
          <w:trHeight w:val="2267"/>
        </w:trPr>
        <w:tc>
          <w:tcPr>
            <w:tcW w:w="0" w:type="auto"/>
            <w:gridSpan w:val="2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Default="008436E7" w:rsidP="00B23E8C">
            <w:pPr>
              <w:rPr>
                <w:noProof/>
                <w:sz w:val="20"/>
                <w:szCs w:val="20"/>
                <w:lang w:val="sr-Cyrl-CS"/>
              </w:rPr>
            </w:pPr>
            <w:r w:rsidRPr="00903BC7">
              <w:rPr>
                <w:noProof/>
                <w:sz w:val="20"/>
                <w:szCs w:val="20"/>
                <w:lang w:val="sr-Cyrl-CS"/>
              </w:rPr>
              <w:t>Комплет одело ( лекарско) Састоји се од панталона и блузе,блуза је дугих рукава,копчање на дугмад, (4 дугмета),дуги рукав,један џеп на блузи у висини груди са леве стране и два џепа доле.Панталоне беле,класичне на ластих и копчање зипом,са два џепа.Густина по основи мин 45 ж/цм,попотки мин 20 ж/цм, прекидна сила по основи минимум 76,попотки мин 40; прекидно издужење по основи мин.10, попопотки мин.10.По општем захтеву стандарда СРПС ЕН ИСО 1368</w:t>
            </w:r>
            <w:r w:rsidR="00982DFE">
              <w:rPr>
                <w:noProof/>
                <w:sz w:val="20"/>
                <w:szCs w:val="20"/>
                <w:lang w:val="sr-Cyrl-CS"/>
              </w:rPr>
              <w:t>8</w:t>
            </w:r>
            <w:r w:rsidRPr="00903BC7">
              <w:rPr>
                <w:noProof/>
                <w:sz w:val="20"/>
                <w:szCs w:val="20"/>
                <w:lang w:val="sr-Cyrl-CS"/>
              </w:rPr>
              <w:t>:2015,мора се држати нешкодљивости материјала при чему боје које ослобађају канцерогене амине не смеју бити детектоване и њихова вредност мора бити мања од 0,01 мг/кг и пХ вредност мора бити већа од 7,5.</w:t>
            </w:r>
          </w:p>
          <w:p w:rsidR="000150D5" w:rsidRPr="000150D5" w:rsidRDefault="000150D5" w:rsidP="00B23E8C">
            <w:pPr>
              <w:rPr>
                <w:noProof/>
                <w:sz w:val="20"/>
                <w:szCs w:val="20"/>
                <w:lang w:val="sr-Cyrl-CS"/>
              </w:rPr>
            </w:pPr>
            <w:r w:rsidRPr="000150D5">
              <w:rPr>
                <w:noProof/>
                <w:sz w:val="20"/>
                <w:szCs w:val="20"/>
                <w:lang w:val="sr-Cyrl-CS"/>
              </w:rPr>
              <w:t>Доставити: узорак материјала, Декларацију о усаглашености са упутством за употребу, као и извештај</w:t>
            </w:r>
          </w:p>
          <w:p w:rsidR="000150D5" w:rsidRPr="00903BC7" w:rsidRDefault="000150D5" w:rsidP="00B23E8C">
            <w:pPr>
              <w:rPr>
                <w:noProof/>
                <w:sz w:val="20"/>
                <w:szCs w:val="20"/>
                <w:lang w:val="sr-Cyrl-CS"/>
              </w:rPr>
            </w:pPr>
            <w:r w:rsidRPr="000150D5">
              <w:rPr>
                <w:noProof/>
                <w:sz w:val="20"/>
                <w:szCs w:val="20"/>
                <w:lang w:val="sr-Cyrl-CS"/>
              </w:rPr>
              <w:t>акредитоване лабораторије о испитивању основног материјала</w:t>
            </w:r>
          </w:p>
        </w:tc>
      </w:tr>
      <w:tr w:rsidR="008436E7" w:rsidRPr="00B34438" w:rsidTr="00AA3170">
        <w:trPr>
          <w:trHeight w:val="425"/>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B34438" w:rsidRDefault="008436E7" w:rsidP="00B23E8C">
            <w:pPr>
              <w:rPr>
                <w:rFonts w:eastAsiaTheme="minorEastAsia"/>
                <w:lang w:val="en-US"/>
              </w:rPr>
            </w:pPr>
            <w:r w:rsidRPr="00B34438">
              <w:rPr>
                <w:lang w:val="en-US"/>
              </w:rPr>
              <w:t>3.</w:t>
            </w:r>
          </w:p>
        </w:tc>
        <w:tc>
          <w:tcPr>
            <w:tcW w:w="0" w:type="auto"/>
            <w:gridSpan w:val="5"/>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8436E7" w:rsidRDefault="008436E7" w:rsidP="00B23E8C">
            <w:pPr>
              <w:rPr>
                <w:rFonts w:eastAsiaTheme="minorEastAsia"/>
              </w:rPr>
            </w:pPr>
            <w:r w:rsidRPr="00B34438">
              <w:rPr>
                <w:color w:val="000000"/>
                <w:lang w:val="en-US"/>
              </w:rPr>
              <w:t xml:space="preserve">Радни прслук </w:t>
            </w:r>
            <w:r>
              <w:rPr>
                <w:color w:val="000000"/>
              </w:rPr>
              <w:t xml:space="preserve">DESMAN </w:t>
            </w:r>
            <w:r w:rsidRPr="005A21BA">
              <w:rPr>
                <w:color w:val="000000"/>
              </w:rPr>
              <w:t>или</w:t>
            </w:r>
            <w:r>
              <w:rPr>
                <w:color w:val="000000"/>
              </w:rPr>
              <w:t xml:space="preserve"> сличан томе</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5A21BA" w:rsidRDefault="008436E7" w:rsidP="00B23E8C">
            <w:pPr>
              <w:rPr>
                <w:rFonts w:eastAsiaTheme="minorEastAsia"/>
              </w:rPr>
            </w:pPr>
            <w:r>
              <w:t>Сива</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8436E7" w:rsidRDefault="008436E7" w:rsidP="00B23E8C">
            <w:pPr>
              <w:rPr>
                <w:rFonts w:eastAsiaTheme="minorEastAsia"/>
              </w:rPr>
            </w:pPr>
            <w:r w:rsidRPr="008436E7">
              <w:rPr>
                <w:color w:val="000000"/>
              </w:rPr>
              <w:t xml:space="preserve">65% ПЕС,35% Памук </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903BC7" w:rsidRDefault="008436E7" w:rsidP="00B23E8C">
            <w:pPr>
              <w:rPr>
                <w:noProof/>
                <w:sz w:val="20"/>
                <w:szCs w:val="20"/>
                <w:lang w:val="sr-Cyrl-CS"/>
              </w:rPr>
            </w:pPr>
            <w:r w:rsidRPr="00903BC7">
              <w:rPr>
                <w:noProof/>
                <w:sz w:val="20"/>
                <w:szCs w:val="20"/>
                <w:lang w:val="sr-Cyrl-CS"/>
              </w:rPr>
              <w:t>230-250 gr/m²,(+/-5%)</w:t>
            </w:r>
          </w:p>
        </w:tc>
        <w:tc>
          <w:tcPr>
            <w:tcW w:w="0" w:type="auto"/>
            <w:gridSpan w:val="5"/>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903BC7" w:rsidRDefault="008436E7" w:rsidP="00B23E8C">
            <w:pPr>
              <w:rPr>
                <w:noProof/>
                <w:sz w:val="20"/>
                <w:szCs w:val="20"/>
                <w:lang w:val="sr-Cyrl-CS"/>
              </w:rPr>
            </w:pP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977150" w:rsidRDefault="00977150" w:rsidP="00B23E8C">
            <w:pPr>
              <w:rPr>
                <w:rFonts w:eastAsia="Calibri"/>
              </w:rPr>
            </w:pPr>
            <w:r>
              <w:rPr>
                <w:rFonts w:eastAsia="Calibri"/>
              </w:rPr>
              <w:t>ДА</w:t>
            </w:r>
          </w:p>
        </w:tc>
      </w:tr>
      <w:tr w:rsidR="008436E7" w:rsidRPr="00B34438" w:rsidTr="00AA3170">
        <w:trPr>
          <w:trHeight w:val="663"/>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B34438" w:rsidRDefault="008436E7" w:rsidP="00B23E8C">
            <w:pPr>
              <w:rPr>
                <w:lang w:val="en-US"/>
              </w:rPr>
            </w:pPr>
            <w:r>
              <w:rPr>
                <w:lang w:val="en-US"/>
              </w:rPr>
              <w:t>3a.</w:t>
            </w:r>
          </w:p>
        </w:tc>
        <w:tc>
          <w:tcPr>
            <w:tcW w:w="0" w:type="auto"/>
            <w:gridSpan w:val="5"/>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5A21BA" w:rsidRDefault="008436E7" w:rsidP="00B23E8C">
            <w:pPr>
              <w:rPr>
                <w:color w:val="000000"/>
              </w:rPr>
            </w:pPr>
            <w:r>
              <w:rPr>
                <w:color w:val="000000"/>
              </w:rPr>
              <w:t>Радни прслук бели</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5A21BA" w:rsidRDefault="008436E7" w:rsidP="00B23E8C">
            <w:r>
              <w:t>Бела</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8436E7" w:rsidRDefault="008436E7" w:rsidP="00B23E8C">
            <w:pPr>
              <w:rPr>
                <w:color w:val="000000"/>
                <w:lang w:val="en-US"/>
              </w:rPr>
            </w:pPr>
            <w:r w:rsidRPr="008436E7">
              <w:t>65% ПЕС,35%Памук,+</w:t>
            </w:r>
            <w:r w:rsidRPr="008436E7">
              <w:rPr>
                <w:lang w:val="en-US"/>
              </w:rPr>
              <w:t>/</w:t>
            </w:r>
            <w:r w:rsidRPr="008436E7">
              <w:t>-3%</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903BC7" w:rsidRDefault="008436E7" w:rsidP="00B23E8C">
            <w:pPr>
              <w:rPr>
                <w:noProof/>
                <w:sz w:val="20"/>
                <w:szCs w:val="20"/>
                <w:lang w:val="sr-Cyrl-CS"/>
              </w:rPr>
            </w:pPr>
            <w:r w:rsidRPr="00903BC7">
              <w:rPr>
                <w:noProof/>
                <w:sz w:val="20"/>
                <w:szCs w:val="20"/>
                <w:lang w:val="sr-Cyrl-CS"/>
              </w:rPr>
              <w:t>220-240 gr/m²²,(+/-3%)</w:t>
            </w:r>
          </w:p>
        </w:tc>
        <w:tc>
          <w:tcPr>
            <w:tcW w:w="0" w:type="auto"/>
            <w:gridSpan w:val="5"/>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903BC7" w:rsidRDefault="008436E7" w:rsidP="00B23E8C">
            <w:pPr>
              <w:rPr>
                <w:noProof/>
                <w:sz w:val="20"/>
                <w:szCs w:val="20"/>
                <w:lang w:val="sr-Cyrl-CS"/>
              </w:rPr>
            </w:pP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AA3190" w:rsidRDefault="008436E7" w:rsidP="00B23E8C">
            <w:pPr>
              <w:rPr>
                <w:rFonts w:eastAsia="Calibri"/>
                <w:lang w:val="sr-Cyrl-CS"/>
              </w:rPr>
            </w:pPr>
          </w:p>
        </w:tc>
      </w:tr>
      <w:tr w:rsidR="008436E7" w:rsidRPr="00B34438" w:rsidTr="00AA3170">
        <w:trPr>
          <w:trHeight w:val="170"/>
        </w:trPr>
        <w:tc>
          <w:tcPr>
            <w:tcW w:w="0" w:type="auto"/>
            <w:gridSpan w:val="2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903BC7" w:rsidRDefault="008436E7" w:rsidP="00B23E8C">
            <w:pPr>
              <w:rPr>
                <w:noProof/>
                <w:sz w:val="20"/>
                <w:szCs w:val="20"/>
                <w:lang w:val="sr-Cyrl-CS"/>
              </w:rPr>
            </w:pPr>
            <w:r w:rsidRPr="00903BC7">
              <w:rPr>
                <w:noProof/>
                <w:sz w:val="20"/>
                <w:szCs w:val="20"/>
                <w:lang w:val="sr-Cyrl-CS"/>
              </w:rPr>
              <w:t>Опис:</w:t>
            </w:r>
          </w:p>
        </w:tc>
      </w:tr>
      <w:tr w:rsidR="008436E7" w:rsidRPr="00B34438" w:rsidTr="00AA3170">
        <w:trPr>
          <w:trHeight w:val="2156"/>
        </w:trPr>
        <w:tc>
          <w:tcPr>
            <w:tcW w:w="0" w:type="auto"/>
            <w:gridSpan w:val="2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903BC7" w:rsidRDefault="008436E7" w:rsidP="00B23E8C">
            <w:pPr>
              <w:rPr>
                <w:noProof/>
                <w:sz w:val="20"/>
                <w:szCs w:val="20"/>
                <w:lang w:val="sr-Cyrl-CS"/>
              </w:rPr>
            </w:pPr>
          </w:p>
          <w:p w:rsidR="008436E7" w:rsidRPr="00903BC7" w:rsidRDefault="008436E7" w:rsidP="00B23E8C">
            <w:pPr>
              <w:rPr>
                <w:noProof/>
                <w:sz w:val="20"/>
                <w:szCs w:val="20"/>
                <w:lang w:val="sr-Cyrl-CS"/>
              </w:rPr>
            </w:pPr>
            <w:r w:rsidRPr="00903BC7">
              <w:rPr>
                <w:noProof/>
                <w:sz w:val="20"/>
                <w:szCs w:val="20"/>
                <w:lang w:val="sr-Cyrl-CS"/>
              </w:rPr>
              <w:t>3. Радни прслук DESMAN или одговарајуће:   Радни прслук израђен од 65% ПЕС,35%</w:t>
            </w:r>
          </w:p>
          <w:p w:rsidR="008436E7" w:rsidRPr="00903BC7" w:rsidRDefault="008436E7" w:rsidP="00B23E8C">
            <w:pPr>
              <w:rPr>
                <w:noProof/>
                <w:sz w:val="20"/>
                <w:szCs w:val="20"/>
                <w:lang w:val="sr-Cyrl-CS"/>
              </w:rPr>
            </w:pPr>
            <w:r w:rsidRPr="00903BC7">
              <w:rPr>
                <w:noProof/>
                <w:sz w:val="20"/>
                <w:szCs w:val="20"/>
                <w:lang w:val="sr-Cyrl-CS"/>
              </w:rPr>
              <w:t>Памук,</w:t>
            </w:r>
            <w:r w:rsidR="005A5468" w:rsidRPr="00903BC7">
              <w:rPr>
                <w:noProof/>
                <w:sz w:val="20"/>
                <w:szCs w:val="20"/>
                <w:lang w:val="sr-Cyrl-CS"/>
              </w:rPr>
              <w:t>+-5%,са доста практичних џепова</w:t>
            </w:r>
          </w:p>
          <w:p w:rsidR="008436E7" w:rsidRPr="00903BC7" w:rsidRDefault="008436E7" w:rsidP="00B23E8C">
            <w:pPr>
              <w:rPr>
                <w:noProof/>
                <w:sz w:val="20"/>
                <w:szCs w:val="20"/>
                <w:lang w:val="sr-Cyrl-CS"/>
              </w:rPr>
            </w:pPr>
            <w:r w:rsidRPr="00903BC7">
              <w:rPr>
                <w:noProof/>
                <w:sz w:val="20"/>
                <w:szCs w:val="20"/>
                <w:lang w:val="sr-Cyrl-CS"/>
              </w:rPr>
              <w:t xml:space="preserve">Величина ће бити одређена у договору са Наручиоцем. </w:t>
            </w:r>
          </w:p>
          <w:p w:rsidR="008436E7" w:rsidRPr="00903BC7" w:rsidRDefault="008436E7" w:rsidP="00B23E8C">
            <w:pPr>
              <w:rPr>
                <w:noProof/>
                <w:sz w:val="20"/>
                <w:szCs w:val="20"/>
                <w:lang w:val="sr-Cyrl-CS"/>
              </w:rPr>
            </w:pPr>
            <w:r w:rsidRPr="00903BC7">
              <w:rPr>
                <w:noProof/>
                <w:sz w:val="20"/>
                <w:szCs w:val="20"/>
                <w:lang w:val="sr-Cyrl-CS"/>
              </w:rPr>
              <w:t>Примена прслука: грађевинска индустрија производња.</w:t>
            </w:r>
          </w:p>
          <w:p w:rsidR="008436E7" w:rsidRPr="000150D5" w:rsidRDefault="000150D5" w:rsidP="00B23E8C">
            <w:pPr>
              <w:rPr>
                <w:noProof/>
                <w:sz w:val="20"/>
                <w:szCs w:val="20"/>
                <w:lang w:val="sr-Cyrl-CS"/>
              </w:rPr>
            </w:pPr>
            <w:r w:rsidRPr="000150D5">
              <w:rPr>
                <w:noProof/>
                <w:sz w:val="20"/>
                <w:szCs w:val="20"/>
                <w:lang w:val="sr-Cyrl-CS"/>
              </w:rPr>
              <w:t>Доставити уз понуду: Декларацију о усаглашености, упутство за одржавање.</w:t>
            </w:r>
          </w:p>
          <w:p w:rsidR="000150D5" w:rsidRPr="000150D5" w:rsidRDefault="000150D5" w:rsidP="00B23E8C">
            <w:pPr>
              <w:rPr>
                <w:noProof/>
                <w:sz w:val="20"/>
                <w:szCs w:val="20"/>
                <w:lang w:val="sr-Cyrl-CS"/>
              </w:rPr>
            </w:pPr>
          </w:p>
          <w:p w:rsidR="005A5468" w:rsidRPr="00903BC7" w:rsidRDefault="008436E7" w:rsidP="00B23E8C">
            <w:pPr>
              <w:rPr>
                <w:noProof/>
                <w:sz w:val="20"/>
                <w:szCs w:val="20"/>
                <w:lang w:val="sr-Cyrl-CS"/>
              </w:rPr>
            </w:pPr>
            <w:r w:rsidRPr="00903BC7">
              <w:rPr>
                <w:noProof/>
                <w:sz w:val="20"/>
                <w:szCs w:val="20"/>
                <w:lang w:val="sr-Cyrl-CS"/>
              </w:rPr>
              <w:t xml:space="preserve">3а. Радни прслук бели: </w:t>
            </w:r>
            <w:r w:rsidR="005A5468" w:rsidRPr="00903BC7">
              <w:rPr>
                <w:noProof/>
                <w:sz w:val="20"/>
                <w:szCs w:val="20"/>
                <w:lang w:val="sr-Cyrl-CS"/>
              </w:rPr>
              <w:t>Бели футровани п</w:t>
            </w:r>
            <w:r w:rsidR="00982DFE">
              <w:rPr>
                <w:noProof/>
                <w:sz w:val="20"/>
                <w:szCs w:val="20"/>
                <w:lang w:val="sr-Cyrl-CS"/>
              </w:rPr>
              <w:t>р</w:t>
            </w:r>
            <w:r w:rsidR="005A5468" w:rsidRPr="00903BC7">
              <w:rPr>
                <w:noProof/>
                <w:sz w:val="20"/>
                <w:szCs w:val="20"/>
                <w:lang w:val="sr-Cyrl-CS"/>
              </w:rPr>
              <w:t>слук,копча</w:t>
            </w:r>
            <w:r w:rsidR="00982DFE">
              <w:rPr>
                <w:noProof/>
                <w:sz w:val="20"/>
                <w:szCs w:val="20"/>
                <w:lang w:val="sr-Cyrl-CS"/>
              </w:rPr>
              <w:t>њ</w:t>
            </w:r>
            <w:r w:rsidR="005A5468" w:rsidRPr="00903BC7">
              <w:rPr>
                <w:noProof/>
                <w:sz w:val="20"/>
                <w:szCs w:val="20"/>
                <w:lang w:val="sr-Cyrl-CS"/>
              </w:rPr>
              <w:t>е са зипо</w:t>
            </w:r>
            <w:r w:rsidR="00982DFE">
              <w:rPr>
                <w:noProof/>
                <w:sz w:val="20"/>
                <w:szCs w:val="20"/>
                <w:lang w:val="sr-Cyrl-CS"/>
              </w:rPr>
              <w:t>м</w:t>
            </w:r>
            <w:r w:rsidR="005A5468" w:rsidRPr="00903BC7">
              <w:rPr>
                <w:noProof/>
                <w:sz w:val="20"/>
                <w:szCs w:val="20"/>
                <w:lang w:val="sr-Cyrl-CS"/>
              </w:rPr>
              <w:t xml:space="preserve"> целом дужином,копча</w:t>
            </w:r>
            <w:r w:rsidR="00982DFE">
              <w:rPr>
                <w:noProof/>
                <w:sz w:val="20"/>
                <w:szCs w:val="20"/>
                <w:lang w:val="sr-Cyrl-CS"/>
              </w:rPr>
              <w:t>њ</w:t>
            </w:r>
            <w:r w:rsidR="005A5468" w:rsidRPr="00903BC7">
              <w:rPr>
                <w:noProof/>
                <w:sz w:val="20"/>
                <w:szCs w:val="20"/>
                <w:lang w:val="sr-Cyrl-CS"/>
              </w:rPr>
              <w:t xml:space="preserve">е са шоб лајсном,два џепа на грудима са капнама и два доња,усечена,џепа.Уложак је од кофина </w:t>
            </w:r>
          </w:p>
          <w:p w:rsidR="008436E7" w:rsidRPr="00903BC7" w:rsidRDefault="005A5468" w:rsidP="00B23E8C">
            <w:pPr>
              <w:rPr>
                <w:noProof/>
                <w:sz w:val="20"/>
                <w:szCs w:val="20"/>
                <w:lang w:val="sr-Cyrl-CS"/>
              </w:rPr>
            </w:pPr>
            <w:r w:rsidRPr="00903BC7">
              <w:rPr>
                <w:noProof/>
                <w:sz w:val="20"/>
                <w:szCs w:val="20"/>
                <w:lang w:val="sr-Cyrl-CS"/>
              </w:rPr>
              <w:t>150gr/m2 са блокадом,густина нити по основи минимум 50ж/цм,а по потки 20 мин</w:t>
            </w:r>
          </w:p>
          <w:p w:rsidR="005A5468" w:rsidRDefault="005A5468" w:rsidP="00B23E8C">
            <w:pPr>
              <w:rPr>
                <w:noProof/>
                <w:sz w:val="20"/>
                <w:szCs w:val="20"/>
                <w:lang w:val="sr-Cyrl-CS"/>
              </w:rPr>
            </w:pPr>
            <w:r w:rsidRPr="00903BC7">
              <w:rPr>
                <w:noProof/>
                <w:sz w:val="20"/>
                <w:szCs w:val="20"/>
                <w:lang w:val="sr-Cyrl-CS"/>
              </w:rPr>
              <w:t>ж/цм.Пегланје на 110°C.</w:t>
            </w:r>
          </w:p>
          <w:p w:rsidR="000150D5" w:rsidRPr="00903BC7" w:rsidRDefault="000150D5" w:rsidP="00B23E8C">
            <w:pPr>
              <w:rPr>
                <w:noProof/>
                <w:sz w:val="20"/>
                <w:szCs w:val="20"/>
                <w:lang w:val="sr-Cyrl-CS"/>
              </w:rPr>
            </w:pPr>
            <w:r w:rsidRPr="000150D5">
              <w:rPr>
                <w:noProof/>
                <w:sz w:val="20"/>
                <w:szCs w:val="20"/>
                <w:lang w:val="sr-Cyrl-CS"/>
              </w:rPr>
              <w:t>Доставити: узорак материјала, Декларацију о усаглашености са упутством за употребу, као и извештај</w:t>
            </w:r>
            <w:r w:rsidRPr="000150D5">
              <w:rPr>
                <w:noProof/>
                <w:sz w:val="20"/>
                <w:szCs w:val="20"/>
                <w:lang w:val="sr-Cyrl-CS"/>
              </w:rPr>
              <w:br/>
              <w:t>акредитоване лабораторије о испитивању основног материјала</w:t>
            </w:r>
          </w:p>
          <w:p w:rsidR="000150D5" w:rsidRDefault="000150D5" w:rsidP="00B23E8C">
            <w:pPr>
              <w:rPr>
                <w:noProof/>
                <w:sz w:val="20"/>
                <w:szCs w:val="20"/>
                <w:lang w:val="sr-Cyrl-CS"/>
              </w:rPr>
            </w:pPr>
          </w:p>
          <w:p w:rsidR="000150D5" w:rsidRDefault="000150D5" w:rsidP="00B23E8C">
            <w:pPr>
              <w:rPr>
                <w:noProof/>
                <w:sz w:val="20"/>
                <w:szCs w:val="20"/>
                <w:lang w:val="sr-Cyrl-CS"/>
              </w:rPr>
            </w:pPr>
          </w:p>
          <w:p w:rsidR="000150D5" w:rsidRPr="00903BC7" w:rsidRDefault="000150D5" w:rsidP="00B23E8C">
            <w:pPr>
              <w:rPr>
                <w:noProof/>
                <w:sz w:val="20"/>
                <w:szCs w:val="20"/>
                <w:lang w:val="sr-Cyrl-CS"/>
              </w:rPr>
            </w:pPr>
          </w:p>
        </w:tc>
      </w:tr>
      <w:tr w:rsidR="008436E7" w:rsidRPr="00B34438" w:rsidTr="00AA3170">
        <w:trPr>
          <w:trHeight w:val="781"/>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B34438" w:rsidRDefault="008436E7" w:rsidP="00B23E8C">
            <w:pPr>
              <w:rPr>
                <w:color w:val="000000"/>
                <w:lang w:val="en-US"/>
              </w:rPr>
            </w:pPr>
            <w:r w:rsidRPr="00B34438">
              <w:rPr>
                <w:color w:val="000000"/>
                <w:lang w:val="en-US"/>
              </w:rPr>
              <w:t xml:space="preserve">4. </w:t>
            </w:r>
          </w:p>
          <w:p w:rsidR="008436E7" w:rsidRPr="00B34438" w:rsidRDefault="008436E7" w:rsidP="00B23E8C">
            <w:pPr>
              <w:rPr>
                <w:color w:val="000000"/>
                <w:lang w:val="en-US"/>
              </w:rPr>
            </w:pPr>
            <w:r w:rsidRPr="00B34438">
              <w:rPr>
                <w:color w:val="000000"/>
                <w:lang w:val="en-US"/>
              </w:rPr>
              <w:t xml:space="preserve">и </w:t>
            </w:r>
          </w:p>
          <w:p w:rsidR="008436E7" w:rsidRPr="00B34438" w:rsidRDefault="008436E7" w:rsidP="00B23E8C">
            <w:pPr>
              <w:rPr>
                <w:rFonts w:eastAsiaTheme="minorEastAsia"/>
                <w:lang w:val="en-US"/>
              </w:rPr>
            </w:pPr>
            <w:r w:rsidRPr="00B34438">
              <w:rPr>
                <w:color w:val="000000"/>
                <w:lang w:val="en-US"/>
              </w:rPr>
              <w:t>5.</w:t>
            </w:r>
          </w:p>
        </w:tc>
        <w:tc>
          <w:tcPr>
            <w:tcW w:w="0" w:type="auto"/>
            <w:gridSpan w:val="5"/>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B34438" w:rsidRDefault="008436E7" w:rsidP="00B23E8C">
            <w:pPr>
              <w:rPr>
                <w:rFonts w:eastAsiaTheme="minorEastAsia"/>
                <w:lang w:val="en-US"/>
              </w:rPr>
            </w:pPr>
            <w:r w:rsidRPr="00B34438">
              <w:rPr>
                <w:color w:val="000000"/>
                <w:lang w:val="en-US"/>
              </w:rPr>
              <w:t>Радни мантил</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B34438" w:rsidRDefault="008436E7" w:rsidP="00B23E8C">
            <w:pPr>
              <w:rPr>
                <w:rFonts w:eastAsiaTheme="minorEastAsia"/>
                <w:lang w:val="en-US"/>
              </w:rPr>
            </w:pPr>
            <w:r>
              <w:rPr>
                <w:rStyle w:val="PageNumber"/>
              </w:rPr>
              <w:t>П</w:t>
            </w:r>
            <w:r w:rsidRPr="00B34438">
              <w:rPr>
                <w:color w:val="000000"/>
                <w:lang w:val="en-US"/>
              </w:rPr>
              <w:t>лава -тегет боја, и бела</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151F8E" w:rsidRDefault="00151F8E" w:rsidP="00B23E8C">
            <w:pPr>
              <w:rPr>
                <w:color w:val="000000"/>
                <w:lang w:val="sr-Cyrl-CS"/>
              </w:rPr>
            </w:pPr>
            <w:r>
              <w:rPr>
                <w:color w:val="000000"/>
              </w:rPr>
              <w:t>65%</w:t>
            </w:r>
            <w:r>
              <w:rPr>
                <w:color w:val="000000"/>
                <w:lang w:val="sr-Cyrl-CS"/>
              </w:rPr>
              <w:t>Полиестер</w:t>
            </w:r>
          </w:p>
          <w:p w:rsidR="005A5468" w:rsidRPr="00151F8E" w:rsidRDefault="00151F8E" w:rsidP="00B23E8C">
            <w:pPr>
              <w:rPr>
                <w:color w:val="000000"/>
                <w:lang w:val="sr-Cyrl-CS"/>
              </w:rPr>
            </w:pPr>
            <w:r>
              <w:rPr>
                <w:color w:val="000000"/>
              </w:rPr>
              <w:t>35%П</w:t>
            </w:r>
            <w:r>
              <w:rPr>
                <w:color w:val="000000"/>
                <w:lang w:val="sr-Cyrl-CS"/>
              </w:rPr>
              <w:t>амук</w:t>
            </w:r>
          </w:p>
          <w:p w:rsidR="005A5468" w:rsidRPr="005A5468" w:rsidRDefault="005A5468" w:rsidP="00B23E8C">
            <w:pPr>
              <w:rPr>
                <w:rFonts w:eastAsiaTheme="minorEastAsia"/>
              </w:rPr>
            </w:pPr>
            <w:r>
              <w:rPr>
                <w:color w:val="000000"/>
              </w:rPr>
              <w:t>+-10%</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903BC7" w:rsidRDefault="005A5468" w:rsidP="00B23E8C">
            <w:pPr>
              <w:rPr>
                <w:noProof/>
                <w:sz w:val="20"/>
                <w:szCs w:val="20"/>
                <w:lang w:val="sr-Cyrl-CS"/>
              </w:rPr>
            </w:pPr>
            <w:r w:rsidRPr="00903BC7">
              <w:rPr>
                <w:noProof/>
                <w:sz w:val="20"/>
                <w:szCs w:val="20"/>
                <w:lang w:val="sr-Cyrl-CS"/>
              </w:rPr>
              <w:t>18</w:t>
            </w:r>
            <w:r w:rsidR="008436E7" w:rsidRPr="00903BC7">
              <w:rPr>
                <w:noProof/>
                <w:sz w:val="20"/>
                <w:szCs w:val="20"/>
                <w:lang w:val="sr-Cyrl-CS"/>
              </w:rPr>
              <w:t>0-210 gr/m²</w:t>
            </w:r>
          </w:p>
        </w:tc>
        <w:tc>
          <w:tcPr>
            <w:tcW w:w="0" w:type="auto"/>
            <w:gridSpan w:val="5"/>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903BC7" w:rsidRDefault="005A5468" w:rsidP="00B23E8C">
            <w:pPr>
              <w:rPr>
                <w:noProof/>
                <w:sz w:val="20"/>
                <w:szCs w:val="20"/>
                <w:lang w:val="sr-Cyrl-CS"/>
              </w:rPr>
            </w:pPr>
            <w:r w:rsidRPr="00903BC7">
              <w:rPr>
                <w:noProof/>
                <w:sz w:val="20"/>
                <w:szCs w:val="20"/>
                <w:lang w:val="sr-Cyrl-CS"/>
              </w:rPr>
              <w:t>6</w:t>
            </w:r>
            <w:r w:rsidR="008436E7" w:rsidRPr="00903BC7">
              <w:rPr>
                <w:noProof/>
                <w:sz w:val="20"/>
                <w:szCs w:val="20"/>
                <w:lang w:val="sr-Cyrl-CS"/>
              </w:rPr>
              <w:t>0°C –</w:t>
            </w:r>
          </w:p>
          <w:p w:rsidR="005A5468" w:rsidRPr="00903BC7" w:rsidRDefault="005A5468" w:rsidP="00B23E8C">
            <w:pPr>
              <w:rPr>
                <w:noProof/>
                <w:sz w:val="20"/>
                <w:szCs w:val="20"/>
                <w:lang w:val="sr-Cyrl-CS"/>
              </w:rPr>
            </w:pPr>
            <w:r w:rsidRPr="00903BC7">
              <w:rPr>
                <w:noProof/>
                <w:sz w:val="20"/>
                <w:szCs w:val="20"/>
                <w:lang w:val="sr-Cyrl-CS"/>
              </w:rPr>
              <w:t>Маx 2%</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977150" w:rsidRDefault="008436E7" w:rsidP="00B23E8C">
            <w:pPr>
              <w:rPr>
                <w:rFonts w:eastAsia="Calibri"/>
              </w:rPr>
            </w:pPr>
          </w:p>
        </w:tc>
      </w:tr>
      <w:tr w:rsidR="008436E7" w:rsidRPr="00B34438" w:rsidTr="00AA3170">
        <w:trPr>
          <w:trHeight w:val="324"/>
        </w:trPr>
        <w:tc>
          <w:tcPr>
            <w:tcW w:w="0" w:type="auto"/>
            <w:gridSpan w:val="2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903BC7" w:rsidRDefault="008436E7" w:rsidP="00B23E8C">
            <w:pPr>
              <w:rPr>
                <w:noProof/>
                <w:sz w:val="20"/>
                <w:szCs w:val="20"/>
                <w:lang w:val="sr-Cyrl-CS"/>
              </w:rPr>
            </w:pPr>
            <w:r w:rsidRPr="00903BC7">
              <w:rPr>
                <w:noProof/>
                <w:sz w:val="20"/>
                <w:szCs w:val="20"/>
                <w:lang w:val="sr-Cyrl-CS"/>
              </w:rPr>
              <w:t>Опис:</w:t>
            </w:r>
          </w:p>
        </w:tc>
      </w:tr>
      <w:tr w:rsidR="008436E7" w:rsidRPr="00B34438" w:rsidTr="00AA3170">
        <w:trPr>
          <w:trHeight w:val="273"/>
        </w:trPr>
        <w:tc>
          <w:tcPr>
            <w:tcW w:w="0" w:type="auto"/>
            <w:gridSpan w:val="2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Default="008436E7" w:rsidP="00B23E8C">
            <w:pPr>
              <w:rPr>
                <w:noProof/>
                <w:sz w:val="20"/>
                <w:szCs w:val="20"/>
                <w:lang w:val="en-US"/>
              </w:rPr>
            </w:pPr>
            <w:r w:rsidRPr="00903BC7">
              <w:rPr>
                <w:noProof/>
                <w:sz w:val="20"/>
                <w:szCs w:val="20"/>
                <w:lang w:val="sr-Cyrl-CS"/>
              </w:rPr>
              <w:t>Мушки и женски ман</w:t>
            </w:r>
            <w:r w:rsidR="005A5468" w:rsidRPr="00903BC7">
              <w:rPr>
                <w:noProof/>
                <w:sz w:val="20"/>
                <w:szCs w:val="20"/>
                <w:lang w:val="sr-Cyrl-CS"/>
              </w:rPr>
              <w:t>тил, дугих рукава.</w:t>
            </w:r>
            <w:r w:rsidRPr="00903BC7">
              <w:rPr>
                <w:noProof/>
                <w:sz w:val="20"/>
                <w:szCs w:val="20"/>
                <w:lang w:val="sr-Cyrl-CS"/>
              </w:rPr>
              <w:t xml:space="preserve"> </w:t>
            </w:r>
            <w:r w:rsidR="005A5468" w:rsidRPr="00903BC7">
              <w:rPr>
                <w:noProof/>
                <w:sz w:val="20"/>
                <w:szCs w:val="20"/>
                <w:lang w:val="sr-Cyrl-CS"/>
              </w:rPr>
              <w:t>К</w:t>
            </w:r>
            <w:r w:rsidRPr="00903BC7">
              <w:rPr>
                <w:noProof/>
                <w:sz w:val="20"/>
                <w:szCs w:val="20"/>
                <w:lang w:val="sr-Cyrl-CS"/>
              </w:rPr>
              <w:t>опчање помоћу дугмади</w:t>
            </w:r>
            <w:r w:rsidR="005A5468" w:rsidRPr="00903BC7">
              <w:rPr>
                <w:noProof/>
                <w:sz w:val="20"/>
                <w:szCs w:val="20"/>
                <w:lang w:val="sr-Cyrl-CS"/>
              </w:rPr>
              <w:t>,у пределу струка са леве и десне странепо један џеп</w:t>
            </w:r>
            <w:r w:rsidR="009E20DD" w:rsidRPr="00903BC7">
              <w:rPr>
                <w:noProof/>
                <w:sz w:val="20"/>
                <w:szCs w:val="20"/>
                <w:lang w:val="sr-Cyrl-CS"/>
              </w:rPr>
              <w:t>.</w:t>
            </w:r>
          </w:p>
          <w:p w:rsidR="000B26C2" w:rsidRPr="000B26C2" w:rsidRDefault="000B26C2" w:rsidP="00B23E8C">
            <w:pPr>
              <w:rPr>
                <w:noProof/>
                <w:sz w:val="20"/>
                <w:szCs w:val="20"/>
                <w:lang w:val="en-US"/>
              </w:rPr>
            </w:pPr>
            <w:r>
              <w:rPr>
                <w:noProof/>
                <w:sz w:val="20"/>
                <w:szCs w:val="20"/>
                <w:lang w:val="en-US"/>
              </w:rPr>
              <w:t>Доставити уз понуду извештај о испитивању тканине од које се израђују мантили,од акредитоване установе са територије Србије,упуство за одржавање.</w:t>
            </w:r>
          </w:p>
        </w:tc>
      </w:tr>
      <w:tr w:rsidR="008436E7" w:rsidRPr="00B34438" w:rsidTr="00AA3170">
        <w:trPr>
          <w:gridAfter w:val="4"/>
          <w:trHeight w:val="170"/>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B34438" w:rsidRDefault="008436E7" w:rsidP="00B23E8C">
            <w:pPr>
              <w:rPr>
                <w:rFonts w:eastAsiaTheme="minorEastAsia"/>
                <w:lang w:val="en-US"/>
              </w:rPr>
            </w:pPr>
            <w:r w:rsidRPr="00B34438">
              <w:rPr>
                <w:color w:val="000000"/>
                <w:lang w:val="en-US"/>
              </w:rPr>
              <w:t>6.</w:t>
            </w:r>
          </w:p>
        </w:tc>
        <w:tc>
          <w:tcPr>
            <w:tcW w:w="0" w:type="auto"/>
            <w:gridSpan w:val="5"/>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B34438" w:rsidRDefault="008436E7" w:rsidP="00B23E8C">
            <w:pPr>
              <w:rPr>
                <w:rFonts w:eastAsiaTheme="minorEastAsia"/>
                <w:lang w:val="en-US"/>
              </w:rPr>
            </w:pPr>
            <w:r w:rsidRPr="00B34438">
              <w:rPr>
                <w:color w:val="000000"/>
                <w:lang w:val="en-US"/>
              </w:rPr>
              <w:t>Бунда – јакна за хладњаче</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B34438" w:rsidRDefault="008436E7" w:rsidP="00B23E8C">
            <w:pPr>
              <w:rPr>
                <w:rFonts w:eastAsia="Calibri"/>
                <w:lang w:val="en-US"/>
              </w:rPr>
            </w:pP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9E20DD" w:rsidRPr="009E20DD" w:rsidRDefault="009E20DD" w:rsidP="00B23E8C">
            <w:pPr>
              <w:rPr>
                <w:rFonts w:eastAsia="Calibri"/>
              </w:rPr>
            </w:pP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903BC7" w:rsidRDefault="008436E7" w:rsidP="00B23E8C">
            <w:pPr>
              <w:rPr>
                <w:noProof/>
                <w:sz w:val="20"/>
                <w:szCs w:val="20"/>
                <w:lang w:val="sr-Cyrl-CS"/>
              </w:rPr>
            </w:pPr>
          </w:p>
          <w:p w:rsidR="008436E7" w:rsidRPr="00903BC7" w:rsidRDefault="008436E7" w:rsidP="00B23E8C">
            <w:pPr>
              <w:rPr>
                <w:noProof/>
                <w:sz w:val="20"/>
                <w:szCs w:val="20"/>
                <w:lang w:val="sr-Cyrl-CS"/>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903BC7" w:rsidRDefault="008436E7" w:rsidP="00B23E8C">
            <w:pPr>
              <w:rPr>
                <w:noProof/>
                <w:sz w:val="20"/>
                <w:szCs w:val="20"/>
                <w:lang w:val="sr-Cyrl-CS"/>
              </w:rPr>
            </w:pPr>
          </w:p>
        </w:tc>
      </w:tr>
      <w:tr w:rsidR="008436E7" w:rsidRPr="00B34438" w:rsidTr="00AA3170">
        <w:trPr>
          <w:trHeight w:val="170"/>
        </w:trPr>
        <w:tc>
          <w:tcPr>
            <w:tcW w:w="0" w:type="auto"/>
            <w:gridSpan w:val="2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903BC7" w:rsidRDefault="008436E7" w:rsidP="00B23E8C">
            <w:pPr>
              <w:rPr>
                <w:noProof/>
                <w:sz w:val="20"/>
                <w:szCs w:val="20"/>
                <w:lang w:val="sr-Cyrl-CS"/>
              </w:rPr>
            </w:pPr>
            <w:r w:rsidRPr="00903BC7">
              <w:rPr>
                <w:noProof/>
                <w:sz w:val="20"/>
                <w:szCs w:val="20"/>
                <w:lang w:val="sr-Cyrl-CS"/>
              </w:rPr>
              <w:t>Опис:</w:t>
            </w:r>
          </w:p>
        </w:tc>
      </w:tr>
      <w:tr w:rsidR="008436E7" w:rsidRPr="00B34438" w:rsidTr="00AA3170">
        <w:trPr>
          <w:trHeight w:val="170"/>
        </w:trPr>
        <w:tc>
          <w:tcPr>
            <w:tcW w:w="0" w:type="auto"/>
            <w:gridSpan w:val="2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Default="008436E7" w:rsidP="00B23E8C">
            <w:pPr>
              <w:rPr>
                <w:noProof/>
                <w:sz w:val="20"/>
                <w:szCs w:val="20"/>
                <w:lang w:val="sr-Cyrl-CS"/>
              </w:rPr>
            </w:pPr>
            <w:r w:rsidRPr="00903BC7">
              <w:rPr>
                <w:noProof/>
                <w:sz w:val="20"/>
                <w:szCs w:val="20"/>
                <w:lang w:val="sr-Cyrl-CS"/>
              </w:rPr>
              <w:t>Бунда - јакна за хладњаче</w:t>
            </w:r>
            <w:r w:rsidR="009E20DD" w:rsidRPr="00903BC7">
              <w:rPr>
                <w:noProof/>
                <w:sz w:val="20"/>
                <w:szCs w:val="20"/>
                <w:lang w:val="sr-Cyrl-CS"/>
              </w:rPr>
              <w:t xml:space="preserve"> Јакна зимска погодна за ношенје при изразито ниским температурама до -40C.Сировински састав 100% Полиестер микро/ПУ,пуњење 100% полиестер,постава 100% полиестер.Јакна има рефлективне детаље и дубоке практичне џепове.Капуљача се може скинути.</w:t>
            </w:r>
          </w:p>
          <w:p w:rsidR="00256587" w:rsidRPr="00903BC7" w:rsidRDefault="00256587" w:rsidP="00B23E8C">
            <w:pPr>
              <w:rPr>
                <w:noProof/>
                <w:sz w:val="20"/>
                <w:szCs w:val="20"/>
                <w:lang w:val="sr-Cyrl-CS"/>
              </w:rPr>
            </w:pPr>
            <w:r w:rsidRPr="00256587">
              <w:rPr>
                <w:noProof/>
                <w:sz w:val="20"/>
                <w:szCs w:val="20"/>
                <w:lang w:val="sr-Cyrl-CS"/>
              </w:rPr>
              <w:t>Доставити уз понуду: Декларацију о усаглашености, упутство за одржавање.</w:t>
            </w:r>
          </w:p>
        </w:tc>
      </w:tr>
      <w:tr w:rsidR="008436E7" w:rsidRPr="00B34438" w:rsidTr="00AA3170">
        <w:trPr>
          <w:trHeight w:val="170"/>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B34438" w:rsidRDefault="008436E7" w:rsidP="00B23E8C">
            <w:pPr>
              <w:rPr>
                <w:rFonts w:eastAsiaTheme="minorEastAsia"/>
                <w:lang w:val="en-US"/>
              </w:rPr>
            </w:pPr>
            <w:r w:rsidRPr="00B34438">
              <w:rPr>
                <w:color w:val="000000"/>
                <w:lang w:val="en-US"/>
              </w:rPr>
              <w:lastRenderedPageBreak/>
              <w:t>7.</w:t>
            </w:r>
          </w:p>
        </w:tc>
        <w:tc>
          <w:tcPr>
            <w:tcW w:w="0" w:type="auto"/>
            <w:gridSpan w:val="5"/>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B34438" w:rsidRDefault="008436E7" w:rsidP="00B23E8C">
            <w:pPr>
              <w:rPr>
                <w:rFonts w:eastAsiaTheme="minorEastAsia"/>
                <w:lang w:val="en-US"/>
              </w:rPr>
            </w:pPr>
            <w:r w:rsidRPr="00B34438">
              <w:rPr>
                <w:color w:val="000000"/>
                <w:lang w:val="en-US"/>
              </w:rPr>
              <w:t xml:space="preserve">Радне плитке ципеле без металне заштите “Панда“ или одговарајуће </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B34438" w:rsidRDefault="008436E7" w:rsidP="00B23E8C">
            <w:pPr>
              <w:rPr>
                <w:rFonts w:eastAsiaTheme="minorEastAsia"/>
                <w:lang w:val="en-US"/>
              </w:rPr>
            </w:pPr>
            <w:r w:rsidRPr="00B34438">
              <w:rPr>
                <w:color w:val="000000"/>
                <w:lang w:val="en-US"/>
              </w:rPr>
              <w:t>Црне</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B34438" w:rsidRDefault="008436E7" w:rsidP="00B23E8C">
            <w:pPr>
              <w:rPr>
                <w:rFonts w:eastAsiaTheme="minorEastAsia"/>
                <w:lang w:val="en-US"/>
              </w:rPr>
            </w:pPr>
            <w:r w:rsidRPr="00B34438">
              <w:rPr>
                <w:color w:val="000000"/>
                <w:lang w:val="en-US"/>
              </w:rPr>
              <w:t>/</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903BC7" w:rsidRDefault="008436E7" w:rsidP="00B23E8C">
            <w:pPr>
              <w:rPr>
                <w:noProof/>
                <w:sz w:val="20"/>
                <w:szCs w:val="20"/>
                <w:lang w:val="sr-Cyrl-CS"/>
              </w:rPr>
            </w:pPr>
            <w:r w:rsidRPr="00903BC7">
              <w:rPr>
                <w:noProof/>
                <w:sz w:val="20"/>
                <w:szCs w:val="20"/>
                <w:lang w:val="sr-Cyrl-CS"/>
              </w:rPr>
              <w:t>/</w:t>
            </w:r>
          </w:p>
        </w:tc>
        <w:tc>
          <w:tcPr>
            <w:tcW w:w="0" w:type="auto"/>
            <w:gridSpan w:val="5"/>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903BC7" w:rsidRDefault="008436E7" w:rsidP="00B23E8C">
            <w:pPr>
              <w:rPr>
                <w:noProof/>
                <w:sz w:val="20"/>
                <w:szCs w:val="20"/>
                <w:lang w:val="sr-Cyrl-CS"/>
              </w:rPr>
            </w:pPr>
            <w:r w:rsidRPr="00903BC7">
              <w:rPr>
                <w:noProof/>
                <w:sz w:val="20"/>
                <w:szCs w:val="20"/>
                <w:lang w:val="sr-Cyrl-CS"/>
              </w:rPr>
              <w:t>/</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B34438" w:rsidRDefault="008436E7" w:rsidP="00B23E8C">
            <w:pPr>
              <w:rPr>
                <w:rFonts w:eastAsiaTheme="minorEastAsia"/>
                <w:lang w:val="en-US"/>
              </w:rPr>
            </w:pPr>
            <w:r w:rsidRPr="00B34438">
              <w:rPr>
                <w:color w:val="000000"/>
                <w:lang w:val="en-US"/>
              </w:rPr>
              <w:t>ДА</w:t>
            </w:r>
          </w:p>
        </w:tc>
      </w:tr>
      <w:tr w:rsidR="008436E7" w:rsidRPr="00B34438" w:rsidTr="00AA3170">
        <w:trPr>
          <w:trHeight w:val="170"/>
        </w:trPr>
        <w:tc>
          <w:tcPr>
            <w:tcW w:w="0" w:type="auto"/>
            <w:gridSpan w:val="2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903BC7" w:rsidRDefault="008436E7" w:rsidP="00B23E8C">
            <w:pPr>
              <w:rPr>
                <w:noProof/>
                <w:sz w:val="20"/>
                <w:szCs w:val="20"/>
                <w:lang w:val="sr-Cyrl-CS"/>
              </w:rPr>
            </w:pPr>
            <w:r w:rsidRPr="00903BC7">
              <w:rPr>
                <w:noProof/>
                <w:sz w:val="20"/>
                <w:szCs w:val="20"/>
                <w:lang w:val="sr-Cyrl-CS"/>
              </w:rPr>
              <w:t>Опис:</w:t>
            </w:r>
          </w:p>
        </w:tc>
      </w:tr>
      <w:tr w:rsidR="008436E7" w:rsidRPr="00B34438" w:rsidTr="00AA3170">
        <w:trPr>
          <w:trHeight w:val="170"/>
        </w:trPr>
        <w:tc>
          <w:tcPr>
            <w:tcW w:w="0" w:type="auto"/>
            <w:gridSpan w:val="2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903BC7" w:rsidRDefault="008436E7" w:rsidP="00B23E8C">
            <w:pPr>
              <w:rPr>
                <w:noProof/>
                <w:sz w:val="20"/>
                <w:szCs w:val="20"/>
                <w:lang w:val="sr-Cyrl-CS"/>
              </w:rPr>
            </w:pPr>
            <w:r w:rsidRPr="00903BC7">
              <w:rPr>
                <w:noProof/>
                <w:sz w:val="20"/>
                <w:szCs w:val="20"/>
                <w:lang w:val="sr-Cyrl-CS"/>
              </w:rPr>
              <w:t xml:space="preserve">Радне ципеле  </w:t>
            </w:r>
            <w:r w:rsidR="009E20DD" w:rsidRPr="00903BC7">
              <w:rPr>
                <w:noProof/>
                <w:sz w:val="20"/>
                <w:szCs w:val="20"/>
                <w:lang w:val="sr-Cyrl-CS"/>
              </w:rPr>
              <w:t xml:space="preserve"> израђене од природне коже,говеђи бокс,пресовани и црне боје,дебљина коже од 1,8-2мм.Наизменично превијање изнад 50000 циклуса.Постава предњи део неткани текстил(филц),сарица,крагна,језик,синтретичка плетенина.Крагна вештачка кожа,са угра</w:t>
            </w:r>
            <w:r w:rsidR="001323CD" w:rsidRPr="00903BC7">
              <w:rPr>
                <w:noProof/>
                <w:sz w:val="20"/>
                <w:szCs w:val="20"/>
                <w:lang w:val="sr-Cyrl-CS"/>
              </w:rPr>
              <w:t>ђ</w:t>
            </w:r>
            <w:r w:rsidR="009E20DD" w:rsidRPr="00903BC7">
              <w:rPr>
                <w:noProof/>
                <w:sz w:val="20"/>
                <w:szCs w:val="20"/>
                <w:lang w:val="sr-Cyrl-CS"/>
              </w:rPr>
              <w:t>еним сунђером</w:t>
            </w:r>
            <w:r w:rsidR="001323CD" w:rsidRPr="00903BC7">
              <w:rPr>
                <w:noProof/>
                <w:sz w:val="20"/>
                <w:szCs w:val="20"/>
                <w:lang w:val="sr-Cyrl-CS"/>
              </w:rPr>
              <w:t>.Језик вештачка кожа,постављене,затворене жабе форме.Појачање предни део,капна од термопастичног материјала,петни део луб од термопластичног материјала.Уложна табаница:неткани текстил,вадива ради одржавања.Ђон:100% полиуретан,двослојни са крампонима,отпоран на течна горива,отпоран на савијање.Отпорност целе обуће према води,минимум 60мин.Везивање помоћу три пара металних алки и синтетичке пертле са пластифицираним крајевима.Начин израде бризгана обућа.ЕНИСО 2034 О1 СРЦ или одговарајући стандард</w:t>
            </w:r>
          </w:p>
          <w:p w:rsidR="001323CD" w:rsidRDefault="00256587" w:rsidP="00B23E8C">
            <w:pPr>
              <w:rPr>
                <w:noProof/>
                <w:sz w:val="20"/>
                <w:szCs w:val="20"/>
                <w:lang w:val="sr-Cyrl-CS"/>
              </w:rPr>
            </w:pPr>
            <w:r w:rsidRPr="00256587">
              <w:rPr>
                <w:noProof/>
                <w:sz w:val="20"/>
                <w:szCs w:val="20"/>
                <w:lang w:val="sr-Cyrl-CS"/>
              </w:rPr>
              <w:t>Доставити уз понуду:Извештај о испитивању издат од акредитоване установе са територије Србије.Декларацију о усаглашености са траженим стандардом.Сертификат о прегледу типа издат од акредитоване установе са територије Србије.Технички лист произвођача.Упутство за употребу и одржавање.</w:t>
            </w:r>
            <w:r w:rsidR="001323CD" w:rsidRPr="00903BC7">
              <w:rPr>
                <w:noProof/>
                <w:sz w:val="20"/>
                <w:szCs w:val="20"/>
                <w:lang w:val="sr-Cyrl-CS"/>
              </w:rPr>
              <w:t>.</w:t>
            </w:r>
          </w:p>
          <w:p w:rsidR="00256587" w:rsidRPr="00903BC7" w:rsidRDefault="00256587" w:rsidP="00B23E8C">
            <w:pPr>
              <w:rPr>
                <w:noProof/>
                <w:sz w:val="20"/>
                <w:szCs w:val="20"/>
                <w:lang w:val="sr-Cyrl-CS"/>
              </w:rPr>
            </w:pPr>
          </w:p>
        </w:tc>
      </w:tr>
      <w:tr w:rsidR="008436E7" w:rsidRPr="00B34438" w:rsidTr="00AA3170">
        <w:trPr>
          <w:trHeight w:val="170"/>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B34438" w:rsidRDefault="008436E7" w:rsidP="00B23E8C">
            <w:pPr>
              <w:rPr>
                <w:rFonts w:eastAsiaTheme="minorEastAsia"/>
                <w:lang w:val="en-US"/>
              </w:rPr>
            </w:pPr>
            <w:r w:rsidRPr="00B34438">
              <w:rPr>
                <w:color w:val="000000"/>
                <w:lang w:val="en-US"/>
              </w:rPr>
              <w:t>8.</w:t>
            </w:r>
          </w:p>
        </w:tc>
        <w:tc>
          <w:tcPr>
            <w:tcW w:w="0" w:type="auto"/>
            <w:gridSpan w:val="5"/>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5D713A" w:rsidRDefault="005D713A" w:rsidP="00B23E8C">
            <w:pPr>
              <w:rPr>
                <w:rFonts w:eastAsiaTheme="minorEastAsia"/>
              </w:rPr>
            </w:pPr>
            <w:r>
              <w:rPr>
                <w:color w:val="000000"/>
              </w:rPr>
              <w:t>Плитке електричарске ципеле</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B34438" w:rsidRDefault="008436E7" w:rsidP="00B23E8C">
            <w:pPr>
              <w:rPr>
                <w:rFonts w:eastAsiaTheme="minorEastAsia"/>
                <w:lang w:val="en-US"/>
              </w:rPr>
            </w:pPr>
            <w:r w:rsidRPr="00B34438">
              <w:rPr>
                <w:color w:val="000000"/>
                <w:lang w:val="en-US"/>
              </w:rPr>
              <w:t>Црне</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B34438" w:rsidRDefault="008436E7" w:rsidP="00B23E8C">
            <w:pPr>
              <w:rPr>
                <w:rFonts w:eastAsiaTheme="minorEastAsia"/>
                <w:lang w:val="en-US"/>
              </w:rPr>
            </w:pPr>
            <w:r w:rsidRPr="00B34438">
              <w:rPr>
                <w:color w:val="000000"/>
                <w:lang w:val="en-US"/>
              </w:rPr>
              <w:t>/</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903BC7" w:rsidRDefault="008436E7" w:rsidP="00B23E8C">
            <w:pPr>
              <w:rPr>
                <w:noProof/>
                <w:sz w:val="20"/>
                <w:szCs w:val="20"/>
                <w:lang w:val="sr-Cyrl-CS"/>
              </w:rPr>
            </w:pPr>
            <w:r w:rsidRPr="00903BC7">
              <w:rPr>
                <w:noProof/>
                <w:sz w:val="20"/>
                <w:szCs w:val="20"/>
                <w:lang w:val="sr-Cyrl-CS"/>
              </w:rPr>
              <w:t>/</w:t>
            </w:r>
          </w:p>
        </w:tc>
        <w:tc>
          <w:tcPr>
            <w:tcW w:w="0" w:type="auto"/>
            <w:gridSpan w:val="5"/>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903BC7" w:rsidRDefault="008436E7" w:rsidP="00B23E8C">
            <w:pPr>
              <w:rPr>
                <w:noProof/>
                <w:sz w:val="20"/>
                <w:szCs w:val="20"/>
                <w:lang w:val="sr-Cyrl-CS"/>
              </w:rPr>
            </w:pPr>
            <w:r w:rsidRPr="00903BC7">
              <w:rPr>
                <w:noProof/>
                <w:sz w:val="20"/>
                <w:szCs w:val="20"/>
                <w:lang w:val="sr-Cyrl-CS"/>
              </w:rPr>
              <w:t>/</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B34438" w:rsidRDefault="008436E7" w:rsidP="00B23E8C">
            <w:pPr>
              <w:rPr>
                <w:rFonts w:eastAsiaTheme="minorEastAsia"/>
                <w:lang w:val="en-US"/>
              </w:rPr>
            </w:pPr>
            <w:r w:rsidRPr="00B34438">
              <w:rPr>
                <w:color w:val="000000"/>
                <w:lang w:val="en-US"/>
              </w:rPr>
              <w:t>/</w:t>
            </w:r>
          </w:p>
        </w:tc>
      </w:tr>
      <w:tr w:rsidR="008436E7" w:rsidRPr="00B34438" w:rsidTr="00AA3170">
        <w:trPr>
          <w:trHeight w:val="170"/>
        </w:trPr>
        <w:tc>
          <w:tcPr>
            <w:tcW w:w="0" w:type="auto"/>
            <w:gridSpan w:val="2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903BC7" w:rsidRDefault="008436E7" w:rsidP="00B23E8C">
            <w:pPr>
              <w:rPr>
                <w:noProof/>
                <w:sz w:val="20"/>
                <w:szCs w:val="20"/>
                <w:lang w:val="sr-Cyrl-CS"/>
              </w:rPr>
            </w:pPr>
            <w:r w:rsidRPr="00903BC7">
              <w:rPr>
                <w:noProof/>
                <w:sz w:val="20"/>
                <w:szCs w:val="20"/>
                <w:lang w:val="sr-Cyrl-CS"/>
              </w:rPr>
              <w:t>Опис:</w:t>
            </w:r>
          </w:p>
        </w:tc>
      </w:tr>
      <w:tr w:rsidR="008436E7" w:rsidRPr="00B34438" w:rsidTr="00AA3170">
        <w:trPr>
          <w:trHeight w:val="170"/>
        </w:trPr>
        <w:tc>
          <w:tcPr>
            <w:tcW w:w="0" w:type="auto"/>
            <w:gridSpan w:val="2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903BC7" w:rsidRDefault="001323CD" w:rsidP="00B23E8C">
            <w:pPr>
              <w:rPr>
                <w:noProof/>
                <w:sz w:val="20"/>
                <w:szCs w:val="20"/>
                <w:lang w:val="sr-Cyrl-CS"/>
              </w:rPr>
            </w:pPr>
            <w:r w:rsidRPr="00903BC7">
              <w:rPr>
                <w:noProof/>
                <w:sz w:val="20"/>
                <w:szCs w:val="20"/>
                <w:lang w:val="sr-Cyrl-CS"/>
              </w:rPr>
              <w:t>Израђена по стандарду СРПС ЕН ИСО 20345 СБ Е ПО ФО СРЦ</w:t>
            </w:r>
            <w:r w:rsidRPr="00903BC7">
              <w:rPr>
                <w:noProof/>
                <w:sz w:val="20"/>
                <w:szCs w:val="20"/>
                <w:lang w:val="sr-Cyrl-CS"/>
              </w:rPr>
              <w:br/>
              <w:t>Ципела плитка израђена у комбинацији мреже и најлона у потпуности без металних делова.Постава од текстила, пропушта ваздух, отпорна на абразију, дебљине 1,1-1,3 мм.</w:t>
            </w:r>
            <w:r w:rsidRPr="00903BC7">
              <w:rPr>
                <w:noProof/>
                <w:sz w:val="20"/>
                <w:szCs w:val="20"/>
                <w:lang w:val="sr-Cyrl-CS"/>
              </w:rPr>
              <w:br/>
              <w:t>Заштита прстију. Неметална заштита, отпорна на ударе до 200Ј и отпорна на компресију до 1500 кг.Ђон: полиуретан/ТПУ Отпорност на струјни удар целе ципеле: &gt;2000 МΩ</w:t>
            </w:r>
            <w:r w:rsidRPr="00903BC7">
              <w:rPr>
                <w:noProof/>
                <w:sz w:val="20"/>
                <w:szCs w:val="20"/>
                <w:lang w:val="sr-Cyrl-CS"/>
              </w:rPr>
              <w:br/>
              <w:t>Тестирани напон 18.000 В (време тестирања 1 минут) 0,3 мА</w:t>
            </w:r>
            <w:r w:rsidRPr="00903BC7">
              <w:rPr>
                <w:noProof/>
                <w:sz w:val="20"/>
                <w:szCs w:val="20"/>
                <w:lang w:val="sr-Cyrl-CS"/>
              </w:rPr>
              <w:br/>
              <w:t>Ђон: полиуретан/ТПУ </w:t>
            </w:r>
            <w:r w:rsidRPr="00903BC7">
              <w:rPr>
                <w:noProof/>
                <w:sz w:val="20"/>
                <w:szCs w:val="20"/>
                <w:lang w:val="sr-Cyrl-CS"/>
              </w:rPr>
              <w:br/>
              <w:t>Отпорност ђона на проклизавање:коефицинет трења:</w:t>
            </w:r>
            <w:r w:rsidRPr="00903BC7">
              <w:rPr>
                <w:noProof/>
                <w:sz w:val="20"/>
                <w:szCs w:val="20"/>
                <w:lang w:val="sr-Cyrl-CS"/>
              </w:rPr>
              <w:br/>
              <w:t>Керамика +раствор детерџента:</w:t>
            </w:r>
            <w:r w:rsidRPr="00903BC7">
              <w:rPr>
                <w:noProof/>
                <w:sz w:val="20"/>
                <w:szCs w:val="20"/>
                <w:lang w:val="sr-Cyrl-CS"/>
              </w:rPr>
              <w:br/>
              <w:t>-клизање пете ка напред:мин 0,35</w:t>
            </w:r>
            <w:r w:rsidRPr="00903BC7">
              <w:rPr>
                <w:noProof/>
                <w:sz w:val="20"/>
                <w:szCs w:val="20"/>
                <w:lang w:val="sr-Cyrl-CS"/>
              </w:rPr>
              <w:br/>
              <w:t>-клизање предњег дела ка напред:0,35</w:t>
            </w:r>
            <w:r w:rsidRPr="00903BC7">
              <w:rPr>
                <w:noProof/>
                <w:sz w:val="20"/>
                <w:szCs w:val="20"/>
                <w:lang w:val="sr-Cyrl-CS"/>
              </w:rPr>
              <w:br/>
              <w:t>Челик +глицерол: </w:t>
            </w:r>
            <w:r w:rsidRPr="00903BC7">
              <w:rPr>
                <w:noProof/>
                <w:sz w:val="20"/>
                <w:szCs w:val="20"/>
                <w:lang w:val="sr-Cyrl-CS"/>
              </w:rPr>
              <w:br/>
              <w:t>-клизање пете ка напред:мин 0,13</w:t>
            </w:r>
            <w:r w:rsidRPr="00903BC7">
              <w:rPr>
                <w:noProof/>
                <w:sz w:val="20"/>
                <w:szCs w:val="20"/>
                <w:lang w:val="sr-Cyrl-CS"/>
              </w:rPr>
              <w:br/>
              <w:t>-клизање предњег дела ка напред:0,13</w:t>
            </w:r>
          </w:p>
          <w:p w:rsidR="00256587" w:rsidRPr="00903BC7" w:rsidRDefault="00256587" w:rsidP="00B23E8C">
            <w:pPr>
              <w:rPr>
                <w:noProof/>
                <w:sz w:val="20"/>
                <w:szCs w:val="20"/>
                <w:lang w:val="sr-Cyrl-CS"/>
              </w:rPr>
            </w:pPr>
            <w:r w:rsidRPr="00256587">
              <w:rPr>
                <w:noProof/>
                <w:sz w:val="20"/>
                <w:szCs w:val="20"/>
                <w:lang w:val="sr-Cyrl-CS"/>
              </w:rPr>
              <w:t>Доставити уз понуду:Декларацију о усаглашености са траженим стандардом.Сертификат о прегледу типа издат од акредитоване установе са територије Србије.Технички лист произвођача.Упутство за употребу и</w:t>
            </w:r>
            <w:r w:rsidRPr="00256587">
              <w:rPr>
                <w:noProof/>
                <w:sz w:val="20"/>
                <w:szCs w:val="20"/>
                <w:lang w:val="sr-Cyrl-CS"/>
              </w:rPr>
              <w:br/>
              <w:t>одржавање.</w:t>
            </w:r>
          </w:p>
        </w:tc>
      </w:tr>
      <w:tr w:rsidR="008436E7" w:rsidRPr="00B34438" w:rsidTr="00AA3170">
        <w:trPr>
          <w:gridAfter w:val="5"/>
          <w:trHeight w:val="170"/>
        </w:trPr>
        <w:tc>
          <w:tcPr>
            <w:tcW w:w="0" w:type="auto"/>
            <w:gridSpan w:val="3"/>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B34438" w:rsidRDefault="008436E7" w:rsidP="00B23E8C">
            <w:pPr>
              <w:rPr>
                <w:rFonts w:eastAsiaTheme="minorEastAsia"/>
                <w:lang w:val="en-US"/>
              </w:rPr>
            </w:pPr>
            <w:r w:rsidRPr="00B34438">
              <w:rPr>
                <w:color w:val="000000"/>
                <w:lang w:val="en-US"/>
              </w:rPr>
              <w:t>9.Кломпе – кожне са полиуретанским ђоном</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B34438" w:rsidRDefault="008436E7" w:rsidP="00B23E8C">
            <w:pPr>
              <w:rPr>
                <w:rFonts w:eastAsiaTheme="minorEastAsia"/>
                <w:lang w:val="en-US"/>
              </w:rPr>
            </w:pPr>
            <w:r w:rsidRPr="00B34438">
              <w:rPr>
                <w:color w:val="000000"/>
                <w:lang w:val="en-US"/>
              </w:rPr>
              <w:t>Беле</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B34438" w:rsidRDefault="008436E7" w:rsidP="00B23E8C">
            <w:pPr>
              <w:rPr>
                <w:rFonts w:eastAsiaTheme="minorEastAsia"/>
                <w:lang w:val="en-US"/>
              </w:rPr>
            </w:pPr>
            <w:r w:rsidRPr="00B34438">
              <w:rPr>
                <w:color w:val="000000"/>
                <w:lang w:val="en-US"/>
              </w:rPr>
              <w:t>/</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903BC7" w:rsidRDefault="008436E7" w:rsidP="00B23E8C">
            <w:pPr>
              <w:rPr>
                <w:noProof/>
                <w:sz w:val="20"/>
                <w:szCs w:val="20"/>
                <w:lang w:val="sr-Cyrl-CS"/>
              </w:rPr>
            </w:pPr>
            <w:r w:rsidRPr="00903BC7">
              <w:rPr>
                <w:noProof/>
                <w:sz w:val="20"/>
                <w:szCs w:val="20"/>
                <w:lang w:val="sr-Cyrl-CS"/>
              </w:rPr>
              <w:t>/</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903BC7" w:rsidRDefault="008436E7" w:rsidP="00B23E8C">
            <w:pPr>
              <w:rPr>
                <w:noProof/>
                <w:sz w:val="20"/>
                <w:szCs w:val="20"/>
                <w:lang w:val="sr-Cyrl-CS"/>
              </w:rPr>
            </w:pPr>
            <w:r w:rsidRPr="00903BC7">
              <w:rPr>
                <w:noProof/>
                <w:sz w:val="20"/>
                <w:szCs w:val="20"/>
                <w:lang w:val="sr-Cyrl-CS"/>
              </w:rPr>
              <w:t>/</w:t>
            </w:r>
          </w:p>
        </w:tc>
      </w:tr>
      <w:tr w:rsidR="008436E7" w:rsidRPr="00B34438" w:rsidTr="00AA3170">
        <w:trPr>
          <w:trHeight w:val="20"/>
        </w:trPr>
        <w:tc>
          <w:tcPr>
            <w:tcW w:w="0" w:type="auto"/>
            <w:gridSpan w:val="2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903BC7" w:rsidRDefault="008436E7" w:rsidP="00B23E8C">
            <w:pPr>
              <w:rPr>
                <w:noProof/>
                <w:sz w:val="20"/>
                <w:szCs w:val="20"/>
                <w:lang w:val="sr-Cyrl-CS"/>
              </w:rPr>
            </w:pPr>
            <w:r w:rsidRPr="00903BC7">
              <w:rPr>
                <w:noProof/>
                <w:sz w:val="20"/>
                <w:szCs w:val="20"/>
                <w:lang w:val="sr-Cyrl-CS"/>
              </w:rPr>
              <w:t>Опис:</w:t>
            </w:r>
          </w:p>
        </w:tc>
      </w:tr>
      <w:tr w:rsidR="008436E7" w:rsidRPr="00B34438" w:rsidTr="00AA3170">
        <w:trPr>
          <w:trHeight w:val="20"/>
        </w:trPr>
        <w:tc>
          <w:tcPr>
            <w:tcW w:w="0" w:type="auto"/>
            <w:gridSpan w:val="2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903BC7" w:rsidRDefault="005D713A" w:rsidP="00B23E8C">
            <w:pPr>
              <w:rPr>
                <w:noProof/>
                <w:sz w:val="20"/>
                <w:szCs w:val="20"/>
                <w:lang w:val="sr-Cyrl-CS"/>
              </w:rPr>
            </w:pPr>
            <w:r w:rsidRPr="00903BC7">
              <w:rPr>
                <w:noProof/>
                <w:sz w:val="20"/>
                <w:szCs w:val="20"/>
                <w:lang w:val="sr-Cyrl-CS"/>
              </w:rPr>
              <w:t>Горњи део кломпе је од природне коже,говеђи бокс,уложна табаница природна кожа,ђон израђен од 100% полиуретана</w:t>
            </w:r>
          </w:p>
        </w:tc>
      </w:tr>
      <w:tr w:rsidR="008436E7" w:rsidRPr="00B34438" w:rsidTr="00AA3170">
        <w:trPr>
          <w:gridAfter w:val="5"/>
          <w:trHeight w:val="20"/>
        </w:trPr>
        <w:tc>
          <w:tcPr>
            <w:tcW w:w="0" w:type="auto"/>
            <w:gridSpan w:val="3"/>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B34438" w:rsidRDefault="008436E7" w:rsidP="00B23E8C">
            <w:pPr>
              <w:rPr>
                <w:rFonts w:eastAsiaTheme="minorEastAsia"/>
                <w:lang w:val="en-US"/>
              </w:rPr>
            </w:pPr>
            <w:r w:rsidRPr="00B34438">
              <w:rPr>
                <w:color w:val="000000"/>
                <w:lang w:val="en-US"/>
              </w:rPr>
              <w:t>Радне ПВЦ чизме са поставом од полиестера</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B34438" w:rsidRDefault="008436E7" w:rsidP="00B23E8C">
            <w:pPr>
              <w:rPr>
                <w:rFonts w:eastAsiaTheme="minorEastAsia"/>
                <w:lang w:val="en-US"/>
              </w:rPr>
            </w:pPr>
            <w:r w:rsidRPr="00B34438">
              <w:rPr>
                <w:color w:val="000000"/>
                <w:lang w:val="en-US"/>
              </w:rPr>
              <w:t>Беле и црне</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B34438" w:rsidRDefault="008436E7" w:rsidP="00B23E8C">
            <w:pPr>
              <w:rPr>
                <w:rFonts w:eastAsiaTheme="minorEastAsia"/>
                <w:lang w:val="en-US"/>
              </w:rPr>
            </w:pPr>
            <w:r w:rsidRPr="00B34438">
              <w:rPr>
                <w:color w:val="000000"/>
                <w:lang w:val="en-US"/>
              </w:rPr>
              <w:t>/</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903BC7" w:rsidRDefault="008436E7" w:rsidP="00B23E8C">
            <w:pPr>
              <w:rPr>
                <w:noProof/>
                <w:sz w:val="20"/>
                <w:szCs w:val="20"/>
                <w:lang w:val="sr-Cyrl-CS"/>
              </w:rPr>
            </w:pPr>
            <w:r w:rsidRPr="00903BC7">
              <w:rPr>
                <w:noProof/>
                <w:sz w:val="20"/>
                <w:szCs w:val="20"/>
                <w:lang w:val="sr-Cyrl-CS"/>
              </w:rPr>
              <w:t>/</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903BC7" w:rsidRDefault="008436E7" w:rsidP="00B23E8C">
            <w:pPr>
              <w:rPr>
                <w:noProof/>
                <w:sz w:val="20"/>
                <w:szCs w:val="20"/>
                <w:lang w:val="sr-Cyrl-CS"/>
              </w:rPr>
            </w:pPr>
            <w:r w:rsidRPr="00903BC7">
              <w:rPr>
                <w:noProof/>
                <w:sz w:val="20"/>
                <w:szCs w:val="20"/>
                <w:lang w:val="sr-Cyrl-CS"/>
              </w:rPr>
              <w:t>/</w:t>
            </w:r>
          </w:p>
        </w:tc>
      </w:tr>
      <w:tr w:rsidR="008436E7" w:rsidRPr="00B34438" w:rsidTr="00B25D20">
        <w:trPr>
          <w:trHeight w:val="212"/>
        </w:trPr>
        <w:tc>
          <w:tcPr>
            <w:tcW w:w="0" w:type="auto"/>
            <w:gridSpan w:val="2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903BC7" w:rsidRDefault="008436E7" w:rsidP="00B23E8C">
            <w:pPr>
              <w:rPr>
                <w:noProof/>
                <w:sz w:val="20"/>
                <w:szCs w:val="20"/>
                <w:lang w:val="sr-Cyrl-CS"/>
              </w:rPr>
            </w:pPr>
            <w:r w:rsidRPr="00903BC7">
              <w:rPr>
                <w:noProof/>
                <w:sz w:val="20"/>
                <w:szCs w:val="20"/>
                <w:lang w:val="sr-Cyrl-CS"/>
              </w:rPr>
              <w:t>Опис:</w:t>
            </w:r>
          </w:p>
        </w:tc>
      </w:tr>
      <w:tr w:rsidR="008436E7" w:rsidRPr="00B34438" w:rsidTr="00AA3170">
        <w:trPr>
          <w:trHeight w:val="20"/>
        </w:trPr>
        <w:tc>
          <w:tcPr>
            <w:tcW w:w="0" w:type="auto"/>
            <w:gridSpan w:val="2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Default="005D713A" w:rsidP="00B23E8C">
            <w:pPr>
              <w:rPr>
                <w:noProof/>
                <w:sz w:val="20"/>
                <w:szCs w:val="20"/>
                <w:lang w:val="sr-Cyrl-CS"/>
              </w:rPr>
            </w:pPr>
            <w:r w:rsidRPr="00903BC7">
              <w:rPr>
                <w:noProof/>
                <w:sz w:val="20"/>
                <w:szCs w:val="20"/>
                <w:lang w:val="sr-Cyrl-CS"/>
              </w:rPr>
              <w:t>Водоодбојне PVC чизме црне и беле боје,са поставом од полиестера.</w:t>
            </w:r>
          </w:p>
          <w:p w:rsidR="00256587" w:rsidRPr="00903BC7" w:rsidRDefault="00B25D20" w:rsidP="00B23E8C">
            <w:pPr>
              <w:rPr>
                <w:noProof/>
                <w:sz w:val="20"/>
                <w:szCs w:val="20"/>
                <w:lang w:val="sr-Cyrl-CS"/>
              </w:rPr>
            </w:pPr>
            <w:r w:rsidRPr="00B25D20">
              <w:rPr>
                <w:noProof/>
                <w:sz w:val="20"/>
                <w:szCs w:val="20"/>
                <w:lang w:val="sr-Cyrl-CS"/>
              </w:rPr>
              <w:t>До</w:t>
            </w:r>
            <w:r w:rsidR="00256587" w:rsidRPr="00256587">
              <w:rPr>
                <w:noProof/>
                <w:sz w:val="20"/>
                <w:szCs w:val="20"/>
                <w:lang w:val="sr-Cyrl-CS"/>
              </w:rPr>
              <w:t>ставити уз понуду: Декларацију о усаглашености, упутство за одржавање</w:t>
            </w:r>
          </w:p>
        </w:tc>
      </w:tr>
      <w:tr w:rsidR="008436E7" w:rsidRPr="00B34438" w:rsidTr="00AA3170">
        <w:trPr>
          <w:gridAfter w:val="5"/>
          <w:trHeight w:val="20"/>
        </w:trPr>
        <w:tc>
          <w:tcPr>
            <w:tcW w:w="0" w:type="auto"/>
            <w:gridSpan w:val="3"/>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B34438" w:rsidRDefault="008436E7" w:rsidP="00B23E8C">
            <w:pPr>
              <w:rPr>
                <w:lang w:val="en-US"/>
              </w:rPr>
            </w:pPr>
            <w:r w:rsidRPr="00B34438">
              <w:rPr>
                <w:color w:val="000000"/>
                <w:lang w:val="en-US"/>
              </w:rPr>
              <w:t xml:space="preserve">11.Радне чизме </w:t>
            </w:r>
            <w:r w:rsidRPr="00B34438">
              <w:rPr>
                <w:lang w:val="en-US"/>
              </w:rPr>
              <w:t xml:space="preserve">атестиране за 20 </w:t>
            </w:r>
            <w:r w:rsidRPr="00B34438">
              <w:rPr>
                <w:lang w:val="en-US"/>
              </w:rPr>
              <w:lastRenderedPageBreak/>
              <w:t xml:space="preserve">kV напон </w:t>
            </w:r>
          </w:p>
          <w:p w:rsidR="008436E7" w:rsidRPr="00B34438" w:rsidRDefault="008436E7" w:rsidP="00B23E8C">
            <w:pPr>
              <w:rPr>
                <w:lang w:val="en-US"/>
              </w:rPr>
            </w:pPr>
            <w:r w:rsidRPr="00B34438">
              <w:rPr>
                <w:lang w:val="en-US"/>
              </w:rPr>
              <w:t>Користе се у трафостаницама</w:t>
            </w:r>
          </w:p>
          <w:p w:rsidR="008436E7" w:rsidRPr="00B34438" w:rsidRDefault="008436E7" w:rsidP="00B23E8C">
            <w:pPr>
              <w:rPr>
                <w:rFonts w:eastAsiaTheme="minorEastAsia"/>
                <w:lang w:val="en-US"/>
              </w:rPr>
            </w:pP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B34438" w:rsidRDefault="008436E7" w:rsidP="00B23E8C">
            <w:pPr>
              <w:rPr>
                <w:rFonts w:eastAsiaTheme="minorEastAsia"/>
                <w:lang w:val="en-US"/>
              </w:rPr>
            </w:pPr>
            <w:r w:rsidRPr="00B34438">
              <w:rPr>
                <w:color w:val="000000"/>
                <w:lang w:val="en-US"/>
              </w:rPr>
              <w:lastRenderedPageBreak/>
              <w:t>Жуте</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B34438" w:rsidRDefault="008436E7" w:rsidP="00B23E8C">
            <w:pPr>
              <w:rPr>
                <w:rFonts w:eastAsiaTheme="minorEastAsia"/>
                <w:lang w:val="en-US"/>
              </w:rPr>
            </w:pPr>
            <w:r w:rsidRPr="00B34438">
              <w:rPr>
                <w:color w:val="000000"/>
                <w:lang w:val="en-US"/>
              </w:rPr>
              <w:t>/</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903BC7" w:rsidRDefault="008436E7" w:rsidP="00B23E8C">
            <w:pPr>
              <w:rPr>
                <w:noProof/>
                <w:sz w:val="20"/>
                <w:szCs w:val="20"/>
                <w:lang w:val="sr-Cyrl-CS"/>
              </w:rPr>
            </w:pPr>
            <w:r w:rsidRPr="00903BC7">
              <w:rPr>
                <w:noProof/>
                <w:sz w:val="20"/>
                <w:szCs w:val="20"/>
                <w:lang w:val="sr-Cyrl-CS"/>
              </w:rPr>
              <w:t>/</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903BC7" w:rsidRDefault="008436E7" w:rsidP="00B23E8C">
            <w:pPr>
              <w:rPr>
                <w:noProof/>
                <w:sz w:val="20"/>
                <w:szCs w:val="20"/>
                <w:lang w:val="sr-Cyrl-CS"/>
              </w:rPr>
            </w:pPr>
            <w:r w:rsidRPr="00903BC7">
              <w:rPr>
                <w:noProof/>
                <w:sz w:val="20"/>
                <w:szCs w:val="20"/>
                <w:lang w:val="sr-Cyrl-CS"/>
              </w:rPr>
              <w:t>/</w:t>
            </w:r>
          </w:p>
        </w:tc>
      </w:tr>
      <w:tr w:rsidR="008436E7" w:rsidRPr="00B34438" w:rsidTr="00AA3170">
        <w:trPr>
          <w:trHeight w:val="20"/>
        </w:trPr>
        <w:tc>
          <w:tcPr>
            <w:tcW w:w="0" w:type="auto"/>
            <w:gridSpan w:val="2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903BC7" w:rsidRDefault="005D713A" w:rsidP="00B23E8C">
            <w:pPr>
              <w:rPr>
                <w:noProof/>
                <w:sz w:val="20"/>
                <w:szCs w:val="20"/>
                <w:lang w:val="sr-Cyrl-CS"/>
              </w:rPr>
            </w:pPr>
            <w:r w:rsidRPr="00903BC7">
              <w:rPr>
                <w:noProof/>
                <w:sz w:val="20"/>
                <w:szCs w:val="20"/>
                <w:lang w:val="sr-Cyrl-CS"/>
              </w:rPr>
              <w:lastRenderedPageBreak/>
              <w:t>Израђене по стандарду СРПС ЕН 20345 и СРПС ЕН 50321</w:t>
            </w:r>
            <w:r w:rsidRPr="00903BC7">
              <w:rPr>
                <w:noProof/>
                <w:sz w:val="20"/>
                <w:szCs w:val="20"/>
                <w:lang w:val="sr-Cyrl-CS"/>
              </w:rPr>
              <w:br/>
              <w:t>Електроизолационе чизме пружају додатну заштиту кориснику при раду на местима на којим постоји опасност од електричног удара.Удобне, лагане 100% водонепропусне.</w:t>
            </w:r>
            <w:r w:rsidRPr="00903BC7">
              <w:rPr>
                <w:noProof/>
                <w:sz w:val="20"/>
                <w:szCs w:val="20"/>
                <w:lang w:val="sr-Cyrl-CS"/>
              </w:rPr>
              <w:br/>
              <w:t>Ђон је од вулканизиране гуме, отпоран је на уља, масти, раствараче, хемиклаије, и поседује одлична противклизна својства, има велику отпорност на просецање и поседује шок апсорбер у пети.Чизме поседују и челичну капу.Чизме издржљиве при тестирању 20Кв </w:t>
            </w:r>
            <w:r w:rsidRPr="00903BC7">
              <w:rPr>
                <w:noProof/>
                <w:sz w:val="20"/>
                <w:szCs w:val="20"/>
                <w:lang w:val="sr-Cyrl-CS"/>
              </w:rPr>
              <w:br/>
              <w:t>Доставити уз понуду: Декларацију о усаглашености са траженим стандардом.Сертификат о прегледу типа издат од акредитоване установе са територије Србије.Технички лист произвођача.Упутство за употребу и одржавање.</w:t>
            </w:r>
          </w:p>
          <w:p w:rsidR="00A40EC7" w:rsidRPr="00903BC7" w:rsidRDefault="00A40EC7" w:rsidP="00B23E8C">
            <w:pPr>
              <w:rPr>
                <w:noProof/>
                <w:sz w:val="20"/>
                <w:szCs w:val="20"/>
                <w:lang w:val="sr-Cyrl-CS"/>
              </w:rPr>
            </w:pPr>
          </w:p>
        </w:tc>
      </w:tr>
      <w:tr w:rsidR="008436E7" w:rsidRPr="00B34438" w:rsidTr="00AA3170">
        <w:trPr>
          <w:trHeight w:val="20"/>
        </w:trPr>
        <w:tc>
          <w:tcPr>
            <w:tcW w:w="0" w:type="auto"/>
            <w:gridSpan w:val="2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903BC7" w:rsidRDefault="008436E7" w:rsidP="00B23E8C">
            <w:pPr>
              <w:rPr>
                <w:noProof/>
                <w:sz w:val="20"/>
                <w:szCs w:val="20"/>
                <w:lang w:val="sr-Cyrl-CS"/>
              </w:rPr>
            </w:pPr>
          </w:p>
        </w:tc>
      </w:tr>
      <w:tr w:rsidR="008436E7" w:rsidRPr="00B34438" w:rsidTr="00AA3170">
        <w:trPr>
          <w:trHeight w:val="20"/>
        </w:trPr>
        <w:tc>
          <w:tcPr>
            <w:tcW w:w="0" w:type="auto"/>
            <w:gridSpan w:val="2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tbl>
            <w:tblPr>
              <w:tblW w:w="9013" w:type="dxa"/>
              <w:tblInd w:w="27" w:type="dxa"/>
              <w:tblCellMar>
                <w:left w:w="10" w:type="dxa"/>
                <w:right w:w="10" w:type="dxa"/>
              </w:tblCellMar>
              <w:tblLook w:val="04A0" w:firstRow="1" w:lastRow="0" w:firstColumn="1" w:lastColumn="0" w:noHBand="0" w:noVBand="1"/>
            </w:tblPr>
            <w:tblGrid>
              <w:gridCol w:w="426"/>
              <w:gridCol w:w="1841"/>
              <w:gridCol w:w="991"/>
              <w:gridCol w:w="2125"/>
              <w:gridCol w:w="1558"/>
              <w:gridCol w:w="991"/>
              <w:gridCol w:w="1081"/>
            </w:tblGrid>
            <w:tr w:rsidR="008436E7" w:rsidRPr="00903BC7" w:rsidTr="00AA3170">
              <w:trPr>
                <w:trHeight w:val="300"/>
              </w:trPr>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903BC7" w:rsidRDefault="008436E7" w:rsidP="00B23E8C">
                  <w:pPr>
                    <w:rPr>
                      <w:noProof/>
                      <w:sz w:val="20"/>
                      <w:szCs w:val="20"/>
                      <w:lang w:val="sr-Cyrl-CS"/>
                    </w:rPr>
                  </w:pPr>
                  <w:r w:rsidRPr="00903BC7">
                    <w:rPr>
                      <w:noProof/>
                      <w:sz w:val="20"/>
                      <w:szCs w:val="20"/>
                      <w:lang w:val="sr-Cyrl-CS"/>
                    </w:rPr>
                    <w:t>12.</w:t>
                  </w:r>
                </w:p>
              </w:tc>
              <w:tc>
                <w:tcPr>
                  <w:tcW w:w="1841" w:type="dxa"/>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903BC7" w:rsidRDefault="008436E7" w:rsidP="00B23E8C">
                  <w:pPr>
                    <w:rPr>
                      <w:noProof/>
                      <w:sz w:val="20"/>
                      <w:szCs w:val="20"/>
                      <w:lang w:val="sr-Cyrl-CS"/>
                    </w:rPr>
                  </w:pPr>
                  <w:r w:rsidRPr="00903BC7">
                    <w:rPr>
                      <w:noProof/>
                      <w:sz w:val="20"/>
                      <w:szCs w:val="20"/>
                      <w:lang w:val="sr-Cyrl-CS"/>
                    </w:rPr>
                    <w:t>Рибарске чизме</w:t>
                  </w:r>
                </w:p>
              </w:tc>
              <w:tc>
                <w:tcPr>
                  <w:tcW w:w="991" w:type="dxa"/>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903BC7" w:rsidRDefault="008436E7" w:rsidP="00B23E8C">
                  <w:pPr>
                    <w:rPr>
                      <w:noProof/>
                      <w:sz w:val="20"/>
                      <w:szCs w:val="20"/>
                      <w:lang w:val="sr-Cyrl-CS"/>
                    </w:rPr>
                  </w:pPr>
                  <w:r w:rsidRPr="00903BC7">
                    <w:rPr>
                      <w:noProof/>
                      <w:sz w:val="20"/>
                      <w:szCs w:val="20"/>
                      <w:lang w:val="sr-Cyrl-CS"/>
                    </w:rPr>
                    <w:t>Црне или зелене</w:t>
                  </w:r>
                </w:p>
              </w:tc>
              <w:tc>
                <w:tcPr>
                  <w:tcW w:w="2125" w:type="dxa"/>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903BC7" w:rsidRDefault="008436E7" w:rsidP="00B23E8C">
                  <w:pPr>
                    <w:rPr>
                      <w:noProof/>
                      <w:sz w:val="20"/>
                      <w:szCs w:val="20"/>
                      <w:lang w:val="sr-Cyrl-CS"/>
                    </w:rPr>
                  </w:pPr>
                  <w:r w:rsidRPr="00903BC7">
                    <w:rPr>
                      <w:noProof/>
                      <w:sz w:val="20"/>
                      <w:szCs w:val="20"/>
                      <w:lang w:val="sr-Cyrl-CS"/>
                    </w:rPr>
                    <w:t>/</w:t>
                  </w:r>
                </w:p>
              </w:tc>
              <w:tc>
                <w:tcPr>
                  <w:tcW w:w="1558" w:type="dxa"/>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903BC7" w:rsidRDefault="008436E7" w:rsidP="00B23E8C">
                  <w:pPr>
                    <w:rPr>
                      <w:noProof/>
                      <w:sz w:val="20"/>
                      <w:szCs w:val="20"/>
                      <w:lang w:val="sr-Cyrl-CS"/>
                    </w:rPr>
                  </w:pPr>
                  <w:r w:rsidRPr="00903BC7">
                    <w:rPr>
                      <w:noProof/>
                      <w:sz w:val="20"/>
                      <w:szCs w:val="20"/>
                      <w:lang w:val="sr-Cyrl-CS"/>
                    </w:rPr>
                    <w:t>/</w:t>
                  </w:r>
                </w:p>
              </w:tc>
              <w:tc>
                <w:tcPr>
                  <w:tcW w:w="991" w:type="dxa"/>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903BC7" w:rsidRDefault="008436E7" w:rsidP="00B23E8C">
                  <w:pPr>
                    <w:rPr>
                      <w:noProof/>
                      <w:sz w:val="20"/>
                      <w:szCs w:val="20"/>
                      <w:lang w:val="sr-Cyrl-CS"/>
                    </w:rPr>
                  </w:pPr>
                  <w:r w:rsidRPr="00903BC7">
                    <w:rPr>
                      <w:noProof/>
                      <w:sz w:val="20"/>
                      <w:szCs w:val="20"/>
                      <w:lang w:val="sr-Cyrl-CS"/>
                    </w:rPr>
                    <w:t>/</w:t>
                  </w:r>
                </w:p>
              </w:tc>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903BC7" w:rsidRDefault="008436E7" w:rsidP="00B23E8C">
                  <w:pPr>
                    <w:rPr>
                      <w:noProof/>
                      <w:sz w:val="20"/>
                      <w:szCs w:val="20"/>
                      <w:lang w:val="sr-Cyrl-CS"/>
                    </w:rPr>
                  </w:pPr>
                  <w:r w:rsidRPr="00903BC7">
                    <w:rPr>
                      <w:noProof/>
                      <w:sz w:val="20"/>
                      <w:szCs w:val="20"/>
                      <w:lang w:val="sr-Cyrl-CS"/>
                    </w:rPr>
                    <w:t>/</w:t>
                  </w:r>
                </w:p>
              </w:tc>
            </w:tr>
            <w:tr w:rsidR="008436E7" w:rsidRPr="00903BC7" w:rsidTr="00AA3170">
              <w:trPr>
                <w:trHeight w:val="1114"/>
              </w:trPr>
              <w:tc>
                <w:tcPr>
                  <w:tcW w:w="9013" w:type="dxa"/>
                  <w:gridSpan w:val="7"/>
                  <w:tcBorders>
                    <w:top w:val="single" w:sz="4" w:space="0" w:color="000000"/>
                    <w:left w:val="single" w:sz="4" w:space="0" w:color="000000"/>
                    <w:right w:val="single" w:sz="4" w:space="0" w:color="000000"/>
                  </w:tcBorders>
                  <w:shd w:val="clear" w:color="000000" w:fill="FFFFFF"/>
                  <w:tcMar>
                    <w:left w:w="30" w:type="dxa"/>
                    <w:right w:w="30" w:type="dxa"/>
                  </w:tcMar>
                </w:tcPr>
                <w:p w:rsidR="008436E7" w:rsidRPr="00903BC7" w:rsidRDefault="00F760F6" w:rsidP="00B23E8C">
                  <w:pPr>
                    <w:rPr>
                      <w:noProof/>
                      <w:sz w:val="20"/>
                      <w:szCs w:val="20"/>
                      <w:lang w:val="sr-Cyrl-CS"/>
                    </w:rPr>
                  </w:pPr>
                  <w:r w:rsidRPr="00903BC7">
                    <w:rPr>
                      <w:noProof/>
                      <w:sz w:val="20"/>
                      <w:szCs w:val="20"/>
                      <w:lang w:val="sr-Cyrl-CS"/>
                    </w:rPr>
                    <w:t>Израђене пос СРПС ЕН ИСО 20347 ОБ Е СРА</w:t>
                  </w:r>
                  <w:r w:rsidRPr="00903BC7">
                    <w:rPr>
                      <w:noProof/>
                      <w:sz w:val="20"/>
                      <w:szCs w:val="20"/>
                      <w:lang w:val="sr-Cyrl-CS"/>
                    </w:rPr>
                    <w:br/>
                    <w:t>Чизма тип Е-изнад колена</w:t>
                  </w:r>
                  <w:r w:rsidRPr="00903BC7">
                    <w:rPr>
                      <w:noProof/>
                      <w:sz w:val="20"/>
                      <w:szCs w:val="20"/>
                      <w:lang w:val="sr-Cyrl-CS"/>
                    </w:rPr>
                    <w:br/>
                    <w:t>Лице: гума на текстилној подлози, са металном копчом на врху спољне стране за учвршћивање чизме приликом коришћења.</w:t>
                  </w:r>
                  <w:r w:rsidRPr="00903BC7">
                    <w:rPr>
                      <w:noProof/>
                      <w:sz w:val="20"/>
                      <w:szCs w:val="20"/>
                      <w:lang w:val="sr-Cyrl-CS"/>
                    </w:rPr>
                    <w:br/>
                    <w:t>Постава: текстил-памучна плетенина</w:t>
                  </w:r>
                  <w:r w:rsidRPr="00903BC7">
                    <w:rPr>
                      <w:noProof/>
                      <w:sz w:val="20"/>
                      <w:szCs w:val="20"/>
                      <w:lang w:val="sr-Cyrl-CS"/>
                    </w:rPr>
                    <w:br/>
                    <w:t>Ђон са крампонима: гума, профилисан у циљу спречавања проклизавања</w:t>
                  </w:r>
                  <w:r w:rsidRPr="00903BC7">
                    <w:rPr>
                      <w:noProof/>
                      <w:sz w:val="20"/>
                      <w:szCs w:val="20"/>
                      <w:lang w:val="sr-Cyrl-CS"/>
                    </w:rPr>
                    <w:br/>
                    <w:t>Начин израде: целогумена обућа</w:t>
                  </w:r>
                </w:p>
                <w:p w:rsidR="00F760F6" w:rsidRPr="00903BC7" w:rsidRDefault="00A40EC7" w:rsidP="00B23E8C">
                  <w:pPr>
                    <w:rPr>
                      <w:noProof/>
                      <w:sz w:val="20"/>
                      <w:szCs w:val="20"/>
                      <w:lang w:val="sr-Cyrl-CS"/>
                    </w:rPr>
                  </w:pPr>
                  <w:r w:rsidRPr="00A40EC7">
                    <w:rPr>
                      <w:noProof/>
                      <w:sz w:val="20"/>
                      <w:szCs w:val="20"/>
                      <w:lang w:val="sr-Cyrl-CS"/>
                    </w:rPr>
                    <w:t xml:space="preserve">Доставити уз понуду: Декларацију о усаглашености са траженим стандардом.Сертификат о прегледу </w:t>
                  </w:r>
                  <w:r>
                    <w:rPr>
                      <w:noProof/>
                      <w:sz w:val="20"/>
                      <w:szCs w:val="20"/>
                      <w:lang w:val="sr-Cyrl-CS"/>
                    </w:rPr>
                    <w:t>типа</w:t>
                  </w:r>
                  <w:r w:rsidRPr="00A40EC7">
                    <w:rPr>
                      <w:noProof/>
                      <w:sz w:val="20"/>
                      <w:szCs w:val="20"/>
                      <w:lang w:val="sr-Cyrl-CS"/>
                    </w:rPr>
                    <w:t>издат</w:t>
                  </w:r>
                  <w:r>
                    <w:rPr>
                      <w:noProof/>
                      <w:sz w:val="20"/>
                      <w:szCs w:val="20"/>
                      <w:lang w:val="sr-Cyrl-CS"/>
                    </w:rPr>
                    <w:t xml:space="preserve"> </w:t>
                  </w:r>
                  <w:r w:rsidRPr="00A40EC7">
                    <w:rPr>
                      <w:noProof/>
                      <w:sz w:val="20"/>
                      <w:szCs w:val="20"/>
                      <w:lang w:val="sr-Cyrl-CS"/>
                    </w:rPr>
                    <w:t>од акредитоване установе са територије Србије.Упутство за употребу и одржавање.</w:t>
                  </w:r>
                </w:p>
              </w:tc>
            </w:tr>
          </w:tbl>
          <w:p w:rsidR="008436E7" w:rsidRPr="00903BC7" w:rsidRDefault="008436E7" w:rsidP="00B23E8C">
            <w:pPr>
              <w:rPr>
                <w:noProof/>
                <w:sz w:val="20"/>
                <w:szCs w:val="20"/>
                <w:lang w:val="sr-Cyrl-CS"/>
              </w:rPr>
            </w:pPr>
          </w:p>
        </w:tc>
      </w:tr>
      <w:tr w:rsidR="008436E7" w:rsidRPr="00B34438" w:rsidTr="00AA3170">
        <w:trPr>
          <w:trHeight w:val="20"/>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AA3170" w:rsidRDefault="008436E7" w:rsidP="00B23E8C">
            <w:pPr>
              <w:rPr>
                <w:lang w:val="en-US"/>
              </w:rPr>
            </w:pPr>
            <w:r w:rsidRPr="00B34438">
              <w:rPr>
                <w:lang w:val="en-US"/>
              </w:rPr>
              <w:t>13.</w:t>
            </w:r>
          </w:p>
        </w:tc>
        <w:tc>
          <w:tcPr>
            <w:tcW w:w="0" w:type="auto"/>
            <w:gridSpan w:val="5"/>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AA3170" w:rsidRDefault="008436E7" w:rsidP="00B23E8C">
            <w:pPr>
              <w:rPr>
                <w:lang w:val="en-US"/>
              </w:rPr>
            </w:pPr>
            <w:r w:rsidRPr="00AA3170">
              <w:rPr>
                <w:lang w:val="en-US"/>
              </w:rPr>
              <w:t>Куварска капа</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AA3170" w:rsidRDefault="008436E7" w:rsidP="00B23E8C">
            <w:pPr>
              <w:rPr>
                <w:lang w:val="en-US"/>
              </w:rPr>
            </w:pPr>
            <w:r w:rsidRPr="00B34438">
              <w:rPr>
                <w:lang w:val="en-US"/>
              </w:rPr>
              <w:t>Бела</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AA3170" w:rsidRDefault="008436E7" w:rsidP="00B23E8C">
            <w:pPr>
              <w:rPr>
                <w:lang w:val="en-US"/>
              </w:rPr>
            </w:pPr>
            <w:r w:rsidRPr="00B34438">
              <w:rPr>
                <w:lang w:val="en-US"/>
              </w:rPr>
              <w:t>100% памук, кепер</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903BC7" w:rsidRDefault="008436E7" w:rsidP="00B23E8C">
            <w:pPr>
              <w:rPr>
                <w:noProof/>
                <w:sz w:val="20"/>
                <w:szCs w:val="20"/>
                <w:lang w:val="sr-Cyrl-CS"/>
              </w:rPr>
            </w:pPr>
            <w:r w:rsidRPr="00903BC7">
              <w:rPr>
                <w:noProof/>
                <w:sz w:val="20"/>
                <w:szCs w:val="20"/>
                <w:lang w:val="sr-Cyrl-CS"/>
              </w:rPr>
              <w:t>230-280 gr/m²</w:t>
            </w:r>
          </w:p>
        </w:tc>
        <w:tc>
          <w:tcPr>
            <w:tcW w:w="0" w:type="auto"/>
            <w:gridSpan w:val="5"/>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903BC7" w:rsidRDefault="008436E7" w:rsidP="00B23E8C">
            <w:pPr>
              <w:rPr>
                <w:noProof/>
                <w:sz w:val="20"/>
                <w:szCs w:val="20"/>
                <w:lang w:val="sr-Cyrl-CS"/>
              </w:rPr>
            </w:pPr>
            <w:r w:rsidRPr="00903BC7">
              <w:rPr>
                <w:noProof/>
                <w:sz w:val="20"/>
                <w:szCs w:val="20"/>
                <w:lang w:val="sr-Cyrl-CS"/>
              </w:rPr>
              <w:t>мин 90°C – мах до 3%</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B34438" w:rsidRDefault="008436E7" w:rsidP="00B23E8C">
            <w:pPr>
              <w:rPr>
                <w:rFonts w:eastAsia="Calibri"/>
                <w:lang w:val="en-US"/>
              </w:rPr>
            </w:pPr>
          </w:p>
        </w:tc>
      </w:tr>
      <w:tr w:rsidR="008436E7" w:rsidRPr="00B34438" w:rsidTr="00AA3170">
        <w:trPr>
          <w:trHeight w:val="20"/>
        </w:trPr>
        <w:tc>
          <w:tcPr>
            <w:tcW w:w="0" w:type="auto"/>
            <w:gridSpan w:val="2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903BC7" w:rsidRDefault="00F760F6" w:rsidP="00B23E8C">
            <w:pPr>
              <w:rPr>
                <w:noProof/>
                <w:sz w:val="20"/>
                <w:szCs w:val="20"/>
                <w:lang w:val="sr-Cyrl-CS"/>
              </w:rPr>
            </w:pPr>
            <w:r w:rsidRPr="00903BC7">
              <w:rPr>
                <w:noProof/>
                <w:sz w:val="20"/>
                <w:szCs w:val="20"/>
                <w:lang w:val="sr-Cyrl-CS"/>
              </w:rPr>
              <w:t>Куварска капа израђена од 100% памука,беле боје.</w:t>
            </w:r>
          </w:p>
          <w:p w:rsidR="00F760F6" w:rsidRPr="00903BC7" w:rsidRDefault="00F760F6" w:rsidP="00B23E8C">
            <w:pPr>
              <w:rPr>
                <w:noProof/>
                <w:sz w:val="20"/>
                <w:szCs w:val="20"/>
                <w:lang w:val="sr-Cyrl-CS"/>
              </w:rPr>
            </w:pPr>
            <w:r w:rsidRPr="00903BC7">
              <w:rPr>
                <w:noProof/>
                <w:sz w:val="20"/>
                <w:szCs w:val="20"/>
                <w:lang w:val="sr-Cyrl-CS"/>
              </w:rPr>
              <w:t>Доставити технички лист произвођача.Упуство за употребу и одржавање</w:t>
            </w:r>
          </w:p>
        </w:tc>
      </w:tr>
      <w:tr w:rsidR="008436E7" w:rsidRPr="00B34438" w:rsidTr="00AA3170">
        <w:trPr>
          <w:trHeight w:val="20"/>
        </w:trPr>
        <w:tc>
          <w:tcPr>
            <w:tcW w:w="0" w:type="auto"/>
            <w:gridSpan w:val="2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903BC7" w:rsidRDefault="008436E7" w:rsidP="00B23E8C">
            <w:pPr>
              <w:rPr>
                <w:noProof/>
                <w:sz w:val="20"/>
                <w:szCs w:val="20"/>
                <w:lang w:val="sr-Cyrl-CS"/>
              </w:rPr>
            </w:pPr>
            <w:r w:rsidRPr="00903BC7">
              <w:rPr>
                <w:noProof/>
                <w:sz w:val="20"/>
                <w:szCs w:val="20"/>
                <w:lang w:val="sr-Cyrl-CS"/>
              </w:rPr>
              <w:t>Величина ће бити одређена у договору са Наручиоцем.</w:t>
            </w:r>
          </w:p>
        </w:tc>
      </w:tr>
      <w:tr w:rsidR="008436E7" w:rsidRPr="00B34438" w:rsidTr="00AA3170">
        <w:trPr>
          <w:trHeight w:val="20"/>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AA3170" w:rsidRDefault="008436E7" w:rsidP="00B23E8C">
            <w:pPr>
              <w:rPr>
                <w:lang w:val="en-US"/>
              </w:rPr>
            </w:pPr>
            <w:r w:rsidRPr="00B34438">
              <w:rPr>
                <w:lang w:val="en-US"/>
              </w:rPr>
              <w:t xml:space="preserve">14. </w:t>
            </w:r>
          </w:p>
        </w:tc>
        <w:tc>
          <w:tcPr>
            <w:tcW w:w="0" w:type="auto"/>
            <w:gridSpan w:val="5"/>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AA3170" w:rsidRDefault="008436E7" w:rsidP="00B23E8C">
            <w:pPr>
              <w:rPr>
                <w:lang w:val="en-US"/>
              </w:rPr>
            </w:pPr>
            <w:r w:rsidRPr="00AA3170">
              <w:rPr>
                <w:lang w:val="en-US"/>
              </w:rPr>
              <w:t>Меса</w:t>
            </w:r>
            <w:r w:rsidR="00F760F6" w:rsidRPr="00AA3170">
              <w:rPr>
                <w:lang w:val="en-US"/>
              </w:rPr>
              <w:t>рска капа-качкет</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AA3170" w:rsidRDefault="008436E7" w:rsidP="00B23E8C">
            <w:pPr>
              <w:rPr>
                <w:lang w:val="en-US"/>
              </w:rPr>
            </w:pPr>
            <w:r w:rsidRPr="00B34438">
              <w:rPr>
                <w:lang w:val="en-US"/>
              </w:rPr>
              <w:t>Бела</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AA3170" w:rsidRDefault="008436E7" w:rsidP="00B23E8C">
            <w:pPr>
              <w:rPr>
                <w:lang w:val="en-US"/>
              </w:rPr>
            </w:pPr>
            <w:r w:rsidRPr="00B34438">
              <w:rPr>
                <w:lang w:val="en-US"/>
              </w:rPr>
              <w:t>100% памук, кепер</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903BC7" w:rsidRDefault="008436E7" w:rsidP="00B23E8C">
            <w:pPr>
              <w:rPr>
                <w:noProof/>
                <w:sz w:val="20"/>
                <w:szCs w:val="20"/>
                <w:lang w:val="sr-Cyrl-CS"/>
              </w:rPr>
            </w:pPr>
            <w:r w:rsidRPr="00903BC7">
              <w:rPr>
                <w:noProof/>
                <w:sz w:val="20"/>
                <w:szCs w:val="20"/>
                <w:lang w:val="sr-Cyrl-CS"/>
              </w:rPr>
              <w:t>230-280 gr/m²</w:t>
            </w:r>
          </w:p>
        </w:tc>
        <w:tc>
          <w:tcPr>
            <w:tcW w:w="0" w:type="auto"/>
            <w:gridSpan w:val="5"/>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903BC7" w:rsidRDefault="008436E7" w:rsidP="00B23E8C">
            <w:pPr>
              <w:rPr>
                <w:noProof/>
                <w:sz w:val="20"/>
                <w:szCs w:val="20"/>
                <w:lang w:val="sr-Cyrl-CS"/>
              </w:rPr>
            </w:pPr>
            <w:r w:rsidRPr="00903BC7">
              <w:rPr>
                <w:noProof/>
                <w:sz w:val="20"/>
                <w:szCs w:val="20"/>
                <w:lang w:val="sr-Cyrl-CS"/>
              </w:rPr>
              <w:t>мин 90°C – мах до 3%</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B34438" w:rsidRDefault="008436E7" w:rsidP="00B23E8C">
            <w:pPr>
              <w:rPr>
                <w:rFonts w:eastAsia="Calibri"/>
                <w:lang w:val="en-US"/>
              </w:rPr>
            </w:pPr>
          </w:p>
        </w:tc>
      </w:tr>
      <w:tr w:rsidR="008436E7" w:rsidRPr="00B34438" w:rsidTr="00AA3170">
        <w:trPr>
          <w:trHeight w:val="20"/>
        </w:trPr>
        <w:tc>
          <w:tcPr>
            <w:tcW w:w="0" w:type="auto"/>
            <w:gridSpan w:val="2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F760F6" w:rsidRDefault="00A40EC7" w:rsidP="00B23E8C">
            <w:pPr>
              <w:rPr>
                <w:noProof/>
                <w:sz w:val="20"/>
                <w:szCs w:val="20"/>
                <w:lang w:val="sr-Cyrl-CS"/>
              </w:rPr>
            </w:pPr>
            <w:r>
              <w:rPr>
                <w:noProof/>
                <w:sz w:val="20"/>
                <w:szCs w:val="20"/>
                <w:lang w:val="sr-Cyrl-CS"/>
              </w:rPr>
              <w:t>Качкетбелебоје,100%</w:t>
            </w:r>
            <w:r w:rsidR="00F760F6" w:rsidRPr="00903BC7">
              <w:rPr>
                <w:noProof/>
                <w:sz w:val="20"/>
                <w:szCs w:val="20"/>
                <w:lang w:val="sr-Cyrl-CS"/>
              </w:rPr>
              <w:t>памук.</w:t>
            </w:r>
            <w:r w:rsidR="00F760F6" w:rsidRPr="00903BC7">
              <w:rPr>
                <w:noProof/>
                <w:sz w:val="20"/>
                <w:szCs w:val="20"/>
                <w:lang w:val="sr-Cyrl-CS"/>
              </w:rPr>
              <w:br/>
              <w:t xml:space="preserve">Качкет је петопанелни,на предњем делу има штитник за сунце од тврде пластике, који је благо савијен.Са </w:t>
            </w:r>
            <w:bookmarkStart w:id="28" w:name="OLE_LINK3"/>
            <w:bookmarkStart w:id="29" w:name="OLE_LINK4"/>
            <w:r w:rsidR="00F760F6" w:rsidRPr="00903BC7">
              <w:rPr>
                <w:noProof/>
                <w:sz w:val="20"/>
                <w:szCs w:val="20"/>
                <w:lang w:val="sr-Cyrl-CS"/>
              </w:rPr>
              <w:t xml:space="preserve">унутрашње стране је </w:t>
            </w:r>
            <w:bookmarkEnd w:id="28"/>
            <w:bookmarkEnd w:id="29"/>
            <w:r w:rsidR="00F760F6" w:rsidRPr="00903BC7">
              <w:rPr>
                <w:noProof/>
                <w:sz w:val="20"/>
                <w:szCs w:val="20"/>
                <w:lang w:val="sr-Cyrl-CS"/>
              </w:rPr>
              <w:t>нашивена мрежица која обезбеђује чврстину предњег дела качкета.За регулисање обима око главе у задњи део качкета је убачена пластична нитна копча.Качет поседује два отвора за вентилацију.</w:t>
            </w:r>
          </w:p>
          <w:p w:rsidR="008436E7" w:rsidRPr="00903BC7" w:rsidRDefault="00190AFE" w:rsidP="00B25D20">
            <w:pPr>
              <w:rPr>
                <w:noProof/>
                <w:sz w:val="20"/>
                <w:szCs w:val="20"/>
                <w:lang w:val="sr-Cyrl-CS"/>
              </w:rPr>
            </w:pPr>
            <w:r>
              <w:rPr>
                <w:noProof/>
                <w:sz w:val="20"/>
                <w:szCs w:val="20"/>
                <w:lang w:val="sr-Cyrl-CS"/>
              </w:rPr>
              <w:t>Доставити уз понуду.Извештај о испитивању издат од акредитоване установе са територије Србијр,упуство за одржавање.</w:t>
            </w:r>
          </w:p>
        </w:tc>
      </w:tr>
      <w:tr w:rsidR="008436E7" w:rsidRPr="00B34438" w:rsidTr="00AA3170">
        <w:trPr>
          <w:trHeight w:val="20"/>
        </w:trPr>
        <w:tc>
          <w:tcPr>
            <w:tcW w:w="0" w:type="auto"/>
            <w:gridSpan w:val="2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903BC7" w:rsidRDefault="008436E7" w:rsidP="00B23E8C">
            <w:pPr>
              <w:rPr>
                <w:noProof/>
                <w:sz w:val="20"/>
                <w:szCs w:val="20"/>
                <w:lang w:val="sr-Cyrl-CS"/>
              </w:rPr>
            </w:pPr>
            <w:r w:rsidRPr="00903BC7">
              <w:rPr>
                <w:noProof/>
                <w:sz w:val="20"/>
                <w:szCs w:val="20"/>
                <w:lang w:val="sr-Cyrl-CS"/>
              </w:rPr>
              <w:t>Величина ће бити одређена у договору са Наручиоцем</w:t>
            </w:r>
          </w:p>
        </w:tc>
      </w:tr>
      <w:tr w:rsidR="008436E7" w:rsidRPr="00B34438" w:rsidTr="00AA3170">
        <w:trPr>
          <w:trHeight w:val="20"/>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AA3170" w:rsidRDefault="008436E7" w:rsidP="00B23E8C">
            <w:pPr>
              <w:rPr>
                <w:lang w:val="en-US"/>
              </w:rPr>
            </w:pPr>
            <w:r w:rsidRPr="00B34438">
              <w:rPr>
                <w:lang w:val="en-US"/>
              </w:rPr>
              <w:t>15</w:t>
            </w:r>
            <w:proofErr w:type="gramStart"/>
            <w:r w:rsidRPr="00B34438">
              <w:rPr>
                <w:lang w:val="en-US"/>
              </w:rPr>
              <w:t>./</w:t>
            </w:r>
            <w:proofErr w:type="gramEnd"/>
            <w:r w:rsidRPr="00B34438">
              <w:rPr>
                <w:lang w:val="en-US"/>
              </w:rPr>
              <w:t xml:space="preserve">16. </w:t>
            </w:r>
          </w:p>
        </w:tc>
        <w:tc>
          <w:tcPr>
            <w:tcW w:w="0" w:type="auto"/>
            <w:gridSpan w:val="5"/>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AA3170" w:rsidRDefault="008436E7" w:rsidP="00B23E8C">
            <w:pPr>
              <w:rPr>
                <w:lang w:val="en-US"/>
              </w:rPr>
            </w:pPr>
            <w:r w:rsidRPr="00AA3170">
              <w:rPr>
                <w:lang w:val="en-US"/>
              </w:rPr>
              <w:t>Памучна кецеља</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B34438" w:rsidRDefault="008436E7" w:rsidP="00B23E8C">
            <w:pPr>
              <w:rPr>
                <w:lang w:val="en-US"/>
              </w:rPr>
            </w:pPr>
            <w:r w:rsidRPr="00B34438">
              <w:rPr>
                <w:lang w:val="en-US"/>
              </w:rPr>
              <w:t xml:space="preserve">Мушка је бела, женска </w:t>
            </w:r>
          </w:p>
          <w:p w:rsidR="008436E7" w:rsidRPr="00AA3170" w:rsidRDefault="008436E7" w:rsidP="00B23E8C">
            <w:pPr>
              <w:rPr>
                <w:lang w:val="en-US"/>
              </w:rPr>
            </w:pPr>
            <w:r w:rsidRPr="00B34438">
              <w:rPr>
                <w:lang w:val="en-US"/>
              </w:rPr>
              <w:t>на штрафте по избору</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AA3170" w:rsidRDefault="008436E7" w:rsidP="00B23E8C">
            <w:pPr>
              <w:rPr>
                <w:lang w:val="en-US"/>
              </w:rPr>
            </w:pPr>
            <w:r w:rsidRPr="00B34438">
              <w:rPr>
                <w:lang w:val="en-US"/>
              </w:rPr>
              <w:t>100% памук, кепер</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903BC7" w:rsidRDefault="008436E7" w:rsidP="00B23E8C">
            <w:pPr>
              <w:rPr>
                <w:noProof/>
                <w:sz w:val="20"/>
                <w:szCs w:val="20"/>
                <w:lang w:val="sr-Cyrl-CS"/>
              </w:rPr>
            </w:pPr>
            <w:r w:rsidRPr="00903BC7">
              <w:rPr>
                <w:noProof/>
                <w:sz w:val="20"/>
                <w:szCs w:val="20"/>
                <w:lang w:val="sr-Cyrl-CS"/>
              </w:rPr>
              <w:t>230-280 gr/m²</w:t>
            </w:r>
          </w:p>
        </w:tc>
        <w:tc>
          <w:tcPr>
            <w:tcW w:w="0" w:type="auto"/>
            <w:gridSpan w:val="5"/>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903BC7" w:rsidRDefault="008436E7" w:rsidP="00B23E8C">
            <w:pPr>
              <w:rPr>
                <w:noProof/>
                <w:sz w:val="20"/>
                <w:szCs w:val="20"/>
                <w:lang w:val="sr-Cyrl-CS"/>
              </w:rPr>
            </w:pPr>
            <w:r w:rsidRPr="00903BC7">
              <w:rPr>
                <w:noProof/>
                <w:sz w:val="20"/>
                <w:szCs w:val="20"/>
                <w:lang w:val="sr-Cyrl-CS"/>
              </w:rPr>
              <w:t>мин 90°C – мах до 3%</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B34438" w:rsidRDefault="008436E7" w:rsidP="00B23E8C">
            <w:pPr>
              <w:rPr>
                <w:rFonts w:eastAsia="Calibri"/>
                <w:lang w:val="en-US"/>
              </w:rPr>
            </w:pPr>
          </w:p>
        </w:tc>
      </w:tr>
      <w:tr w:rsidR="008436E7" w:rsidRPr="00B34438" w:rsidTr="00AA3170">
        <w:trPr>
          <w:trHeight w:val="20"/>
        </w:trPr>
        <w:tc>
          <w:tcPr>
            <w:tcW w:w="0" w:type="auto"/>
            <w:gridSpan w:val="2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903BC7" w:rsidRDefault="008436E7" w:rsidP="00B23E8C">
            <w:pPr>
              <w:rPr>
                <w:noProof/>
                <w:sz w:val="20"/>
                <w:szCs w:val="20"/>
                <w:lang w:val="sr-Cyrl-CS"/>
              </w:rPr>
            </w:pPr>
            <w:r w:rsidRPr="00903BC7">
              <w:rPr>
                <w:noProof/>
                <w:sz w:val="20"/>
                <w:szCs w:val="20"/>
                <w:lang w:val="sr-Cyrl-CS"/>
              </w:rPr>
              <w:t>Опис:</w:t>
            </w:r>
          </w:p>
        </w:tc>
      </w:tr>
      <w:tr w:rsidR="008436E7" w:rsidRPr="00B34438" w:rsidTr="00AA3170">
        <w:trPr>
          <w:trHeight w:val="20"/>
        </w:trPr>
        <w:tc>
          <w:tcPr>
            <w:tcW w:w="0" w:type="auto"/>
            <w:gridSpan w:val="2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Default="008436E7" w:rsidP="00B23E8C">
            <w:pPr>
              <w:rPr>
                <w:noProof/>
                <w:sz w:val="20"/>
                <w:szCs w:val="20"/>
                <w:lang w:val="en-US"/>
              </w:rPr>
            </w:pPr>
            <w:r w:rsidRPr="00903BC7">
              <w:rPr>
                <w:noProof/>
                <w:sz w:val="20"/>
                <w:szCs w:val="20"/>
                <w:lang w:val="sr-Cyrl-CS"/>
              </w:rPr>
              <w:t>Кецеља  око врата до колена са 1 џепом доле и  са везивањем позади.</w:t>
            </w:r>
          </w:p>
          <w:p w:rsidR="002574EE" w:rsidRPr="002574EE" w:rsidRDefault="002574EE" w:rsidP="00B23E8C">
            <w:pPr>
              <w:rPr>
                <w:noProof/>
                <w:sz w:val="20"/>
                <w:szCs w:val="20"/>
                <w:lang w:val="en-US"/>
              </w:rPr>
            </w:pPr>
            <w:r>
              <w:rPr>
                <w:noProof/>
                <w:sz w:val="20"/>
                <w:szCs w:val="20"/>
                <w:lang w:val="en-US"/>
              </w:rPr>
              <w:t>Доставити упуство за одржавање.</w:t>
            </w:r>
          </w:p>
        </w:tc>
      </w:tr>
      <w:tr w:rsidR="008436E7" w:rsidRPr="00B34438" w:rsidTr="00AA3170">
        <w:trPr>
          <w:trHeight w:val="20"/>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AA3170" w:rsidRDefault="008436E7" w:rsidP="00B23E8C">
            <w:pPr>
              <w:rPr>
                <w:lang w:val="en-US"/>
              </w:rPr>
            </w:pPr>
            <w:r w:rsidRPr="00B34438">
              <w:rPr>
                <w:lang w:val="en-US"/>
              </w:rPr>
              <w:t>17.</w:t>
            </w:r>
          </w:p>
        </w:tc>
        <w:tc>
          <w:tcPr>
            <w:tcW w:w="0" w:type="auto"/>
            <w:gridSpan w:val="5"/>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AA3170" w:rsidRDefault="008436E7" w:rsidP="00B23E8C">
            <w:pPr>
              <w:rPr>
                <w:lang w:val="en-US"/>
              </w:rPr>
            </w:pPr>
            <w:r w:rsidRPr="00AA3170">
              <w:rPr>
                <w:lang w:val="en-US"/>
              </w:rPr>
              <w:t>Пвц кецеља</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AA3170" w:rsidRDefault="008436E7" w:rsidP="00B23E8C">
            <w:pPr>
              <w:rPr>
                <w:lang w:val="en-US"/>
              </w:rPr>
            </w:pPr>
            <w:r w:rsidRPr="00B34438">
              <w:rPr>
                <w:lang w:val="en-US"/>
              </w:rPr>
              <w:t>Бела</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AA3170" w:rsidRDefault="008436E7" w:rsidP="00B23E8C">
            <w:pPr>
              <w:rPr>
                <w:lang w:val="en-US"/>
              </w:rPr>
            </w:pPr>
            <w:r w:rsidRPr="00B34438">
              <w:rPr>
                <w:lang w:val="en-US"/>
              </w:rPr>
              <w:t>100% ПЕС са слојем ПВЦ-а</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903BC7" w:rsidRDefault="008436E7" w:rsidP="00B23E8C">
            <w:pPr>
              <w:rPr>
                <w:noProof/>
                <w:sz w:val="20"/>
                <w:szCs w:val="20"/>
                <w:lang w:val="sr-Cyrl-CS"/>
              </w:rPr>
            </w:pPr>
            <w:r w:rsidRPr="00903BC7">
              <w:rPr>
                <w:noProof/>
                <w:sz w:val="20"/>
                <w:szCs w:val="20"/>
                <w:lang w:val="sr-Cyrl-CS"/>
              </w:rPr>
              <w:t>/</w:t>
            </w:r>
          </w:p>
        </w:tc>
        <w:tc>
          <w:tcPr>
            <w:tcW w:w="0" w:type="auto"/>
            <w:gridSpan w:val="5"/>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903BC7" w:rsidRDefault="008436E7" w:rsidP="00B23E8C">
            <w:pPr>
              <w:rPr>
                <w:noProof/>
                <w:sz w:val="20"/>
                <w:szCs w:val="20"/>
                <w:lang w:val="sr-Cyrl-CS"/>
              </w:rPr>
            </w:pPr>
            <w:r w:rsidRPr="00903BC7">
              <w:rPr>
                <w:noProof/>
                <w:sz w:val="20"/>
                <w:szCs w:val="20"/>
                <w:lang w:val="sr-Cyrl-CS"/>
              </w:rPr>
              <w:t>/</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B34438" w:rsidRDefault="008436E7" w:rsidP="00B23E8C">
            <w:pPr>
              <w:rPr>
                <w:rFonts w:eastAsiaTheme="minorEastAsia"/>
                <w:lang w:val="en-US"/>
              </w:rPr>
            </w:pPr>
            <w:r w:rsidRPr="00B34438">
              <w:rPr>
                <w:lang w:val="en-US"/>
              </w:rPr>
              <w:t>/</w:t>
            </w:r>
          </w:p>
        </w:tc>
      </w:tr>
      <w:tr w:rsidR="008436E7" w:rsidRPr="00B34438" w:rsidTr="00AA3170">
        <w:trPr>
          <w:trHeight w:val="20"/>
        </w:trPr>
        <w:tc>
          <w:tcPr>
            <w:tcW w:w="0" w:type="auto"/>
            <w:gridSpan w:val="2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903BC7" w:rsidRDefault="008436E7" w:rsidP="00B23E8C">
            <w:pPr>
              <w:rPr>
                <w:noProof/>
                <w:sz w:val="20"/>
                <w:szCs w:val="20"/>
                <w:lang w:val="sr-Cyrl-CS"/>
              </w:rPr>
            </w:pPr>
            <w:r w:rsidRPr="00903BC7">
              <w:rPr>
                <w:noProof/>
                <w:sz w:val="20"/>
                <w:szCs w:val="20"/>
                <w:lang w:val="sr-Cyrl-CS"/>
              </w:rPr>
              <w:t>Опис:</w:t>
            </w:r>
            <w:r w:rsidR="00F760F6" w:rsidRPr="00903BC7">
              <w:rPr>
                <w:noProof/>
                <w:sz w:val="20"/>
                <w:szCs w:val="20"/>
                <w:lang w:val="sr-Cyrl-CS"/>
              </w:rPr>
              <w:t xml:space="preserve"> Водоотпорна кецеља од полиестера са слојем ПВЦ-а, димензије 90 x 120 цм.</w:t>
            </w:r>
          </w:p>
        </w:tc>
      </w:tr>
      <w:tr w:rsidR="008436E7" w:rsidRPr="00B34438" w:rsidTr="00AA3170">
        <w:trPr>
          <w:trHeight w:val="404"/>
        </w:trPr>
        <w:tc>
          <w:tcPr>
            <w:tcW w:w="0" w:type="auto"/>
            <w:gridSpan w:val="24"/>
            <w:tcBorders>
              <w:top w:val="single" w:sz="4" w:space="0" w:color="000000"/>
              <w:left w:val="single" w:sz="4" w:space="0" w:color="000000"/>
              <w:bottom w:val="single" w:sz="4" w:space="0" w:color="auto"/>
              <w:right w:val="single" w:sz="4" w:space="0" w:color="000000"/>
            </w:tcBorders>
            <w:shd w:val="clear" w:color="000000" w:fill="FFFFFF"/>
            <w:tcMar>
              <w:left w:w="30" w:type="dxa"/>
              <w:right w:w="30" w:type="dxa"/>
            </w:tcMar>
          </w:tcPr>
          <w:p w:rsidR="008436E7" w:rsidRDefault="008436E7" w:rsidP="00B23E8C">
            <w:pPr>
              <w:rPr>
                <w:noProof/>
                <w:sz w:val="20"/>
                <w:szCs w:val="20"/>
                <w:lang w:val="en-US"/>
              </w:rPr>
            </w:pPr>
            <w:r w:rsidRPr="00903BC7">
              <w:rPr>
                <w:noProof/>
                <w:sz w:val="20"/>
                <w:szCs w:val="20"/>
                <w:lang w:val="sr-Cyrl-CS"/>
              </w:rPr>
              <w:t>Кецеља око врата до колена стандардна величина и везивањем позади.</w:t>
            </w:r>
          </w:p>
          <w:p w:rsidR="006C7E2B" w:rsidRPr="006C7E2B" w:rsidRDefault="006C7E2B" w:rsidP="00B23E8C">
            <w:pPr>
              <w:rPr>
                <w:noProof/>
                <w:sz w:val="20"/>
                <w:szCs w:val="20"/>
                <w:lang w:val="en-US"/>
              </w:rPr>
            </w:pPr>
            <w:r>
              <w:rPr>
                <w:noProof/>
                <w:sz w:val="20"/>
                <w:szCs w:val="20"/>
                <w:lang w:val="en-US"/>
              </w:rPr>
              <w:lastRenderedPageBreak/>
              <w:t>Доставити уз понуду:декларацију усаглашености,упуство за употребу и одржавање.</w:t>
            </w:r>
          </w:p>
          <w:p w:rsidR="008436E7" w:rsidRPr="00903BC7" w:rsidRDefault="008436E7" w:rsidP="00B23E8C">
            <w:pPr>
              <w:rPr>
                <w:noProof/>
                <w:sz w:val="20"/>
                <w:szCs w:val="20"/>
                <w:lang w:val="sr-Cyrl-CS"/>
              </w:rPr>
            </w:pPr>
          </w:p>
        </w:tc>
      </w:tr>
      <w:tr w:rsidR="008436E7" w:rsidRPr="00B34438" w:rsidTr="00C70F27">
        <w:trPr>
          <w:trHeight w:val="890"/>
        </w:trPr>
        <w:tc>
          <w:tcPr>
            <w:tcW w:w="0" w:type="auto"/>
            <w:gridSpan w:val="24"/>
            <w:tcBorders>
              <w:top w:val="single" w:sz="4" w:space="0" w:color="auto"/>
              <w:left w:val="single" w:sz="4" w:space="0" w:color="auto"/>
              <w:bottom w:val="single" w:sz="4" w:space="0" w:color="auto"/>
              <w:right w:val="single" w:sz="4" w:space="0" w:color="000000"/>
            </w:tcBorders>
            <w:shd w:val="clear" w:color="000000" w:fill="FFFFFF"/>
            <w:tcMar>
              <w:left w:w="30" w:type="dxa"/>
              <w:right w:w="30" w:type="dxa"/>
            </w:tcMar>
          </w:tcPr>
          <w:p w:rsidR="008436E7" w:rsidRPr="00903BC7" w:rsidRDefault="008436E7" w:rsidP="00B23E8C">
            <w:pPr>
              <w:rPr>
                <w:noProof/>
                <w:sz w:val="20"/>
                <w:szCs w:val="20"/>
                <w:lang w:val="sr-Cyrl-CS"/>
              </w:rPr>
            </w:pPr>
            <w:r w:rsidRPr="00903BC7">
              <w:rPr>
                <w:noProof/>
                <w:sz w:val="20"/>
                <w:szCs w:val="20"/>
                <w:lang w:val="sr-Cyrl-CS"/>
              </w:rPr>
              <w:lastRenderedPageBreak/>
              <w:t xml:space="preserve">          18.  Месарска                Бела               ПВЦ                         /                     /</w:t>
            </w:r>
          </w:p>
          <w:p w:rsidR="008436E7" w:rsidRPr="00903BC7" w:rsidRDefault="008436E7" w:rsidP="00B23E8C">
            <w:pPr>
              <w:rPr>
                <w:noProof/>
                <w:sz w:val="20"/>
                <w:szCs w:val="20"/>
                <w:lang w:val="sr-Cyrl-CS"/>
              </w:rPr>
            </w:pPr>
            <w:r w:rsidRPr="00903BC7">
              <w:rPr>
                <w:noProof/>
                <w:sz w:val="20"/>
                <w:szCs w:val="20"/>
                <w:lang w:val="sr-Cyrl-CS"/>
              </w:rPr>
              <w:t xml:space="preserve">                 пластифицирана</w:t>
            </w:r>
          </w:p>
          <w:p w:rsidR="008436E7" w:rsidRPr="00903BC7" w:rsidRDefault="008436E7" w:rsidP="00B23E8C">
            <w:pPr>
              <w:rPr>
                <w:noProof/>
                <w:sz w:val="20"/>
                <w:szCs w:val="20"/>
                <w:lang w:val="sr-Cyrl-CS"/>
              </w:rPr>
            </w:pPr>
            <w:r w:rsidRPr="00903BC7">
              <w:rPr>
                <w:noProof/>
                <w:sz w:val="20"/>
                <w:szCs w:val="20"/>
                <w:lang w:val="sr-Cyrl-CS"/>
              </w:rPr>
              <w:t xml:space="preserve">                кецеља</w:t>
            </w:r>
          </w:p>
          <w:p w:rsidR="008436E7" w:rsidRPr="00903BC7" w:rsidRDefault="008436E7" w:rsidP="00B23E8C">
            <w:pPr>
              <w:rPr>
                <w:noProof/>
                <w:sz w:val="20"/>
                <w:szCs w:val="20"/>
                <w:lang w:val="sr-Cyrl-CS"/>
              </w:rPr>
            </w:pPr>
            <w:r w:rsidRPr="00903BC7">
              <w:rPr>
                <w:noProof/>
                <w:sz w:val="20"/>
                <w:szCs w:val="20"/>
                <w:lang w:val="sr-Cyrl-CS"/>
              </w:rPr>
              <w:t>___________________________________________________________________</w:t>
            </w:r>
          </w:p>
        </w:tc>
      </w:tr>
      <w:tr w:rsidR="00C70F27" w:rsidRPr="00B34438" w:rsidTr="00C70F27">
        <w:trPr>
          <w:trHeight w:val="728"/>
        </w:trPr>
        <w:tc>
          <w:tcPr>
            <w:tcW w:w="0" w:type="auto"/>
            <w:gridSpan w:val="24"/>
            <w:tcBorders>
              <w:top w:val="single" w:sz="4" w:space="0" w:color="auto"/>
              <w:left w:val="single" w:sz="4" w:space="0" w:color="auto"/>
              <w:bottom w:val="single" w:sz="4" w:space="0" w:color="auto"/>
              <w:right w:val="single" w:sz="4" w:space="0" w:color="000000"/>
            </w:tcBorders>
            <w:shd w:val="clear" w:color="000000" w:fill="FFFFFF"/>
            <w:tcMar>
              <w:left w:w="30" w:type="dxa"/>
              <w:right w:w="30" w:type="dxa"/>
            </w:tcMar>
          </w:tcPr>
          <w:p w:rsidR="00C70F27" w:rsidRDefault="00C70F27" w:rsidP="00B23E8C">
            <w:pPr>
              <w:rPr>
                <w:noProof/>
                <w:sz w:val="20"/>
                <w:szCs w:val="20"/>
                <w:lang w:val="sr-Cyrl-CS"/>
              </w:rPr>
            </w:pPr>
            <w:r w:rsidRPr="00903BC7">
              <w:rPr>
                <w:noProof/>
                <w:sz w:val="20"/>
                <w:szCs w:val="20"/>
                <w:lang w:val="sr-Cyrl-CS"/>
              </w:rPr>
              <w:t>Опис:Заштитна водоотпорна кецеља, дебљине мин.05 мм,отпорна на растворе киселина и база као и на биљно и животињско уље и маст.</w:t>
            </w:r>
          </w:p>
          <w:p w:rsidR="00C70F27" w:rsidRPr="00903BC7" w:rsidRDefault="00C70F27" w:rsidP="00B23E8C">
            <w:pPr>
              <w:rPr>
                <w:noProof/>
                <w:sz w:val="20"/>
                <w:szCs w:val="20"/>
                <w:lang w:val="sr-Cyrl-CS"/>
              </w:rPr>
            </w:pPr>
            <w:r w:rsidRPr="00C70F27">
              <w:rPr>
                <w:noProof/>
                <w:sz w:val="20"/>
                <w:szCs w:val="20"/>
                <w:lang w:val="sr-Cyrl-CS"/>
              </w:rPr>
              <w:t>Доставити уз понуду: Декларацију о усаглашености, упутство за употребу и одржавање.</w:t>
            </w:r>
          </w:p>
          <w:p w:rsidR="00C70F27" w:rsidRPr="00903BC7" w:rsidRDefault="00C70F27" w:rsidP="00B23E8C">
            <w:pPr>
              <w:rPr>
                <w:noProof/>
                <w:sz w:val="20"/>
                <w:szCs w:val="20"/>
                <w:lang w:val="sr-Cyrl-CS"/>
              </w:rPr>
            </w:pPr>
            <w:r w:rsidRPr="00903BC7">
              <w:rPr>
                <w:noProof/>
                <w:sz w:val="20"/>
                <w:szCs w:val="20"/>
                <w:lang w:val="sr-Cyrl-CS"/>
              </w:rPr>
              <w:t>_________________________________________________</w:t>
            </w:r>
            <w:r>
              <w:rPr>
                <w:noProof/>
                <w:sz w:val="20"/>
                <w:szCs w:val="20"/>
                <w:lang w:val="sr-Cyrl-CS"/>
              </w:rPr>
              <w:t>_____________________</w:t>
            </w:r>
            <w:r w:rsidRPr="00903BC7">
              <w:rPr>
                <w:noProof/>
                <w:sz w:val="20"/>
                <w:szCs w:val="20"/>
                <w:lang w:val="sr-Cyrl-CS"/>
              </w:rPr>
              <w:t xml:space="preserve">   </w:t>
            </w:r>
          </w:p>
        </w:tc>
      </w:tr>
      <w:tr w:rsidR="00C70F27" w:rsidRPr="00B34438" w:rsidTr="00C70F27">
        <w:trPr>
          <w:trHeight w:val="680"/>
        </w:trPr>
        <w:tc>
          <w:tcPr>
            <w:tcW w:w="0" w:type="auto"/>
            <w:gridSpan w:val="24"/>
            <w:tcBorders>
              <w:top w:val="single" w:sz="4" w:space="0" w:color="auto"/>
              <w:left w:val="single" w:sz="4" w:space="0" w:color="auto"/>
              <w:bottom w:val="single" w:sz="4" w:space="0" w:color="auto"/>
              <w:right w:val="single" w:sz="4" w:space="0" w:color="000000"/>
            </w:tcBorders>
            <w:shd w:val="clear" w:color="000000" w:fill="FFFFFF"/>
            <w:tcMar>
              <w:left w:w="30" w:type="dxa"/>
              <w:right w:w="30" w:type="dxa"/>
            </w:tcMar>
          </w:tcPr>
          <w:p w:rsidR="00C70F27" w:rsidRPr="00903BC7" w:rsidRDefault="00C70F27" w:rsidP="00B23E8C">
            <w:pPr>
              <w:rPr>
                <w:noProof/>
                <w:sz w:val="20"/>
                <w:szCs w:val="20"/>
                <w:lang w:val="sr-Cyrl-CS"/>
              </w:rPr>
            </w:pPr>
            <w:r w:rsidRPr="00903BC7">
              <w:rPr>
                <w:noProof/>
                <w:sz w:val="20"/>
                <w:szCs w:val="20"/>
                <w:lang w:val="sr-Cyrl-CS"/>
              </w:rPr>
              <w:t>19.  Кецеља за електро                        кожа/шпалт              /                       /</w:t>
            </w:r>
          </w:p>
          <w:p w:rsidR="00C70F27" w:rsidRPr="00903BC7" w:rsidRDefault="00C70F27" w:rsidP="00B23E8C">
            <w:pPr>
              <w:rPr>
                <w:noProof/>
                <w:sz w:val="20"/>
                <w:szCs w:val="20"/>
                <w:lang w:val="sr-Cyrl-CS"/>
              </w:rPr>
            </w:pPr>
            <w:r w:rsidRPr="00903BC7">
              <w:rPr>
                <w:noProof/>
                <w:sz w:val="20"/>
                <w:szCs w:val="20"/>
                <w:lang w:val="sr-Cyrl-CS"/>
              </w:rPr>
              <w:t xml:space="preserve">                 заваривање</w:t>
            </w:r>
          </w:p>
          <w:p w:rsidR="00C70F27" w:rsidRPr="00903BC7" w:rsidRDefault="00C70F27" w:rsidP="00B23E8C">
            <w:pPr>
              <w:rPr>
                <w:noProof/>
                <w:sz w:val="20"/>
                <w:szCs w:val="20"/>
                <w:lang w:val="sr-Cyrl-CS"/>
              </w:rPr>
            </w:pPr>
            <w:r w:rsidRPr="00903BC7">
              <w:rPr>
                <w:noProof/>
                <w:sz w:val="20"/>
                <w:szCs w:val="20"/>
                <w:lang w:val="sr-Cyrl-CS"/>
              </w:rPr>
              <w:t>_________________________________________________________________________-</w:t>
            </w:r>
          </w:p>
        </w:tc>
      </w:tr>
      <w:tr w:rsidR="00C70F27" w:rsidRPr="00B34438" w:rsidTr="00AA3170">
        <w:trPr>
          <w:trHeight w:val="1650"/>
        </w:trPr>
        <w:tc>
          <w:tcPr>
            <w:tcW w:w="0" w:type="auto"/>
            <w:gridSpan w:val="24"/>
            <w:tcBorders>
              <w:top w:val="single" w:sz="4" w:space="0" w:color="auto"/>
              <w:left w:val="single" w:sz="4" w:space="0" w:color="auto"/>
              <w:bottom w:val="single" w:sz="4" w:space="0" w:color="000000"/>
              <w:right w:val="single" w:sz="4" w:space="0" w:color="000000"/>
            </w:tcBorders>
            <w:shd w:val="clear" w:color="000000" w:fill="FFFFFF"/>
            <w:tcMar>
              <w:left w:w="30" w:type="dxa"/>
              <w:right w:w="30" w:type="dxa"/>
            </w:tcMar>
          </w:tcPr>
          <w:p w:rsidR="00C70F27" w:rsidRPr="00903BC7" w:rsidRDefault="00C70F27" w:rsidP="00B23E8C">
            <w:pPr>
              <w:rPr>
                <w:noProof/>
                <w:sz w:val="20"/>
                <w:szCs w:val="20"/>
                <w:lang w:val="sr-Cyrl-CS"/>
              </w:rPr>
            </w:pPr>
            <w:r w:rsidRPr="00903BC7">
              <w:rPr>
                <w:noProof/>
                <w:sz w:val="20"/>
                <w:szCs w:val="20"/>
                <w:lang w:val="sr-Cyrl-CS"/>
              </w:rPr>
              <w:t>Опис:Варилачка кецеља од говеђег шпалта,са кевларским концем и копчањем позсди,</w:t>
            </w:r>
          </w:p>
          <w:p w:rsidR="00C70F27" w:rsidRDefault="00C70F27" w:rsidP="00B23E8C">
            <w:pPr>
              <w:rPr>
                <w:noProof/>
                <w:sz w:val="20"/>
                <w:szCs w:val="20"/>
                <w:lang w:val="en-US"/>
              </w:rPr>
            </w:pPr>
            <w:r w:rsidRPr="00903BC7">
              <w:rPr>
                <w:noProof/>
                <w:sz w:val="20"/>
                <w:szCs w:val="20"/>
                <w:lang w:val="sr-Cyrl-CS"/>
              </w:rPr>
              <w:t>универзалне величине у складу са EN ISO 11611 1A1или одговарајући стандард.</w:t>
            </w:r>
          </w:p>
          <w:p w:rsidR="00C60DD0" w:rsidRPr="00C60DD0" w:rsidRDefault="00C60DD0" w:rsidP="00B23E8C">
            <w:pPr>
              <w:rPr>
                <w:noProof/>
                <w:sz w:val="20"/>
                <w:szCs w:val="20"/>
                <w:lang w:val="en-US"/>
              </w:rPr>
            </w:pPr>
            <w:r>
              <w:rPr>
                <w:noProof/>
                <w:sz w:val="20"/>
                <w:szCs w:val="20"/>
                <w:lang w:val="en-US"/>
              </w:rPr>
              <w:t>Доставити уз понуду сертификат о прегледу типа издат од акредитоване установе са Територије Србије,декларација о усаглашености са траженим стандардом,упуство за употребу и одржавање.</w:t>
            </w:r>
          </w:p>
          <w:p w:rsidR="00C20EAD" w:rsidRPr="00903BC7" w:rsidRDefault="00C20EAD" w:rsidP="00B23E8C">
            <w:pPr>
              <w:rPr>
                <w:noProof/>
                <w:sz w:val="20"/>
                <w:szCs w:val="20"/>
                <w:lang w:val="sr-Cyrl-CS"/>
              </w:rPr>
            </w:pPr>
          </w:p>
          <w:p w:rsidR="00C70F27" w:rsidRPr="00903BC7" w:rsidRDefault="00C70F27" w:rsidP="00B23E8C">
            <w:pPr>
              <w:rPr>
                <w:noProof/>
                <w:sz w:val="20"/>
                <w:szCs w:val="20"/>
                <w:lang w:val="sr-Cyrl-CS"/>
              </w:rPr>
            </w:pPr>
          </w:p>
        </w:tc>
      </w:tr>
      <w:tr w:rsidR="008436E7" w:rsidRPr="00B34438" w:rsidTr="00AA3170">
        <w:trPr>
          <w:trHeight w:val="20"/>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AA3170" w:rsidRDefault="008436E7" w:rsidP="00B23E8C">
            <w:pPr>
              <w:rPr>
                <w:lang w:val="en-US"/>
              </w:rPr>
            </w:pPr>
            <w:r w:rsidRPr="00B34438">
              <w:rPr>
                <w:lang w:val="en-US"/>
              </w:rPr>
              <w:t>20.</w:t>
            </w:r>
          </w:p>
        </w:tc>
        <w:tc>
          <w:tcPr>
            <w:tcW w:w="0" w:type="auto"/>
            <w:gridSpan w:val="5"/>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AA3170" w:rsidRDefault="008436E7" w:rsidP="00B23E8C">
            <w:pPr>
              <w:rPr>
                <w:lang w:val="en-US"/>
              </w:rPr>
            </w:pPr>
            <w:r w:rsidRPr="00AA3170">
              <w:rPr>
                <w:lang w:val="en-US"/>
              </w:rPr>
              <w:t>Заштитне рукавице</w:t>
            </w:r>
          </w:p>
          <w:p w:rsidR="008436E7" w:rsidRPr="00AA3170" w:rsidRDefault="008436E7" w:rsidP="00B23E8C">
            <w:pPr>
              <w:rPr>
                <w:lang w:val="en-US"/>
              </w:rPr>
            </w:pPr>
          </w:p>
          <w:p w:rsidR="008436E7" w:rsidRPr="00AA3170" w:rsidRDefault="008436E7" w:rsidP="00B23E8C">
            <w:pPr>
              <w:rPr>
                <w:lang w:val="en-US"/>
              </w:rPr>
            </w:pPr>
            <w:r w:rsidRPr="00AA3170">
              <w:rPr>
                <w:lang w:val="en-US"/>
              </w:rPr>
              <w:t>Бест</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AA3170" w:rsidRDefault="008436E7" w:rsidP="00B23E8C">
            <w:pPr>
              <w:rPr>
                <w:lang w:val="en-US"/>
              </w:rPr>
            </w:pPr>
            <w:r w:rsidRPr="00B34438">
              <w:rPr>
                <w:lang w:val="en-US"/>
              </w:rPr>
              <w:t>/</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AA3170" w:rsidRDefault="008436E7" w:rsidP="00B23E8C">
            <w:pPr>
              <w:rPr>
                <w:lang w:val="en-US"/>
              </w:rPr>
            </w:pPr>
            <w:r w:rsidRPr="00B34438">
              <w:rPr>
                <w:lang w:val="en-US"/>
              </w:rPr>
              <w:t>/</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903BC7" w:rsidRDefault="008436E7" w:rsidP="00B23E8C">
            <w:pPr>
              <w:rPr>
                <w:noProof/>
                <w:sz w:val="20"/>
                <w:szCs w:val="20"/>
                <w:lang w:val="sr-Cyrl-CS"/>
              </w:rPr>
            </w:pPr>
            <w:r w:rsidRPr="00903BC7">
              <w:rPr>
                <w:noProof/>
                <w:sz w:val="20"/>
                <w:szCs w:val="20"/>
                <w:lang w:val="sr-Cyrl-CS"/>
              </w:rPr>
              <w:t>/</w:t>
            </w:r>
          </w:p>
        </w:tc>
        <w:tc>
          <w:tcPr>
            <w:tcW w:w="0" w:type="auto"/>
            <w:gridSpan w:val="5"/>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903BC7" w:rsidRDefault="008436E7" w:rsidP="00B23E8C">
            <w:pPr>
              <w:rPr>
                <w:noProof/>
                <w:sz w:val="20"/>
                <w:szCs w:val="20"/>
                <w:lang w:val="sr-Cyrl-CS"/>
              </w:rPr>
            </w:pPr>
            <w:r w:rsidRPr="00903BC7">
              <w:rPr>
                <w:noProof/>
                <w:sz w:val="20"/>
                <w:szCs w:val="20"/>
                <w:lang w:val="sr-Cyrl-CS"/>
              </w:rPr>
              <w:t>/</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B34438" w:rsidRDefault="008436E7" w:rsidP="00B23E8C">
            <w:pPr>
              <w:rPr>
                <w:rFonts w:eastAsiaTheme="minorEastAsia"/>
                <w:lang w:val="en-US"/>
              </w:rPr>
            </w:pPr>
            <w:r w:rsidRPr="00B34438">
              <w:rPr>
                <w:lang w:val="en-US"/>
              </w:rPr>
              <w:t>/</w:t>
            </w:r>
          </w:p>
        </w:tc>
      </w:tr>
      <w:tr w:rsidR="008436E7" w:rsidRPr="00B34438" w:rsidTr="00AA3170">
        <w:trPr>
          <w:trHeight w:val="20"/>
        </w:trPr>
        <w:tc>
          <w:tcPr>
            <w:tcW w:w="0" w:type="auto"/>
            <w:gridSpan w:val="2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903BC7" w:rsidRDefault="008436E7" w:rsidP="00B23E8C">
            <w:pPr>
              <w:rPr>
                <w:noProof/>
                <w:sz w:val="20"/>
                <w:szCs w:val="20"/>
                <w:lang w:val="sr-Cyrl-CS"/>
              </w:rPr>
            </w:pPr>
            <w:r w:rsidRPr="00903BC7">
              <w:rPr>
                <w:noProof/>
                <w:sz w:val="20"/>
                <w:szCs w:val="20"/>
                <w:lang w:val="sr-Cyrl-CS"/>
              </w:rPr>
              <w:t>Опис:</w:t>
            </w:r>
          </w:p>
        </w:tc>
      </w:tr>
      <w:tr w:rsidR="008436E7" w:rsidRPr="00B34438" w:rsidTr="00AA3170">
        <w:trPr>
          <w:trHeight w:val="20"/>
        </w:trPr>
        <w:tc>
          <w:tcPr>
            <w:tcW w:w="0" w:type="auto"/>
            <w:gridSpan w:val="2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F760F6" w:rsidRDefault="00F760F6" w:rsidP="00B23E8C">
            <w:pPr>
              <w:rPr>
                <w:noProof/>
                <w:sz w:val="20"/>
                <w:szCs w:val="20"/>
                <w:lang w:val="sr-Cyrl-CS"/>
              </w:rPr>
            </w:pPr>
            <w:r w:rsidRPr="00903BC7">
              <w:rPr>
                <w:noProof/>
                <w:sz w:val="20"/>
                <w:szCs w:val="20"/>
                <w:lang w:val="sr-Cyrl-CS"/>
              </w:rPr>
              <w:t>Израђенепо стандард СРПС ЕН 388 нивозаштите 2111</w:t>
            </w:r>
            <w:r w:rsidRPr="00903BC7">
              <w:rPr>
                <w:noProof/>
                <w:sz w:val="20"/>
                <w:szCs w:val="20"/>
                <w:lang w:val="sr-Cyrl-CS"/>
              </w:rPr>
              <w:br/>
              <w:t>Рукавицамочена у природнилатекснапамучнојподлози.Тежинаједногкомадарукавице минимум 65,5 гр, дебљинананосанапамучнојподлози минимум 1,4 мм.</w:t>
            </w:r>
          </w:p>
          <w:p w:rsidR="00343993" w:rsidRPr="00903BC7" w:rsidRDefault="00343993" w:rsidP="00B23E8C">
            <w:pPr>
              <w:rPr>
                <w:noProof/>
                <w:sz w:val="20"/>
                <w:szCs w:val="20"/>
                <w:lang w:val="sr-Cyrl-CS"/>
              </w:rPr>
            </w:pPr>
            <w:r w:rsidRPr="00343993">
              <w:rPr>
                <w:noProof/>
                <w:sz w:val="20"/>
                <w:szCs w:val="20"/>
                <w:lang w:val="sr-Cyrl-CS"/>
              </w:rPr>
              <w:t>Доставити уз понуду: Извештај о испитивању издат од акредитоване установе са</w:t>
            </w:r>
            <w:r w:rsidR="00B23E8C">
              <w:rPr>
                <w:noProof/>
                <w:sz w:val="20"/>
                <w:szCs w:val="20"/>
                <w:lang w:val="sr-Cyrl-CS"/>
              </w:rPr>
              <w:t xml:space="preserve"> територије Србије, Декларацију </w:t>
            </w:r>
            <w:r w:rsidRPr="00343993">
              <w:rPr>
                <w:noProof/>
                <w:sz w:val="20"/>
                <w:szCs w:val="20"/>
                <w:lang w:val="sr-Cyrl-CS"/>
              </w:rPr>
              <w:t>о усаглашености са траженим стандардом.Сертификат о прегледу типа из</w:t>
            </w:r>
            <w:r w:rsidR="00B624FF">
              <w:rPr>
                <w:noProof/>
                <w:sz w:val="20"/>
                <w:szCs w:val="20"/>
                <w:lang w:val="sr-Cyrl-CS"/>
              </w:rPr>
              <w:t xml:space="preserve">дат од акредитоване установе са </w:t>
            </w:r>
            <w:r w:rsidRPr="00343993">
              <w:rPr>
                <w:noProof/>
                <w:sz w:val="20"/>
                <w:szCs w:val="20"/>
                <w:lang w:val="sr-Cyrl-CS"/>
              </w:rPr>
              <w:t>територије Србије. Упутство за употребу и одржавање.</w:t>
            </w:r>
          </w:p>
          <w:p w:rsidR="008436E7" w:rsidRPr="00903BC7" w:rsidRDefault="008436E7" w:rsidP="00B23E8C">
            <w:pPr>
              <w:rPr>
                <w:noProof/>
                <w:sz w:val="20"/>
                <w:szCs w:val="20"/>
                <w:lang w:val="sr-Cyrl-CS"/>
              </w:rPr>
            </w:pPr>
            <w:r w:rsidRPr="00903BC7">
              <w:rPr>
                <w:noProof/>
                <w:sz w:val="20"/>
                <w:szCs w:val="20"/>
                <w:lang w:val="sr-Cyrl-CS"/>
              </w:rPr>
              <w:t>___________________________________________________________________________</w:t>
            </w:r>
          </w:p>
          <w:p w:rsidR="008436E7" w:rsidRPr="00903BC7" w:rsidRDefault="008436E7" w:rsidP="00B23E8C">
            <w:pPr>
              <w:rPr>
                <w:noProof/>
                <w:sz w:val="20"/>
                <w:szCs w:val="20"/>
                <w:lang w:val="sr-Cyrl-CS"/>
              </w:rPr>
            </w:pPr>
            <w:r w:rsidRPr="00903BC7">
              <w:rPr>
                <w:noProof/>
                <w:sz w:val="20"/>
                <w:szCs w:val="20"/>
                <w:lang w:val="sr-Cyrl-CS"/>
              </w:rPr>
              <w:t xml:space="preserve">          21.  Заштитне рукавице</w:t>
            </w:r>
          </w:p>
          <w:p w:rsidR="008436E7" w:rsidRPr="00903BC7" w:rsidRDefault="008436E7" w:rsidP="00B23E8C">
            <w:pPr>
              <w:rPr>
                <w:noProof/>
                <w:sz w:val="20"/>
                <w:szCs w:val="20"/>
                <w:lang w:val="sr-Cyrl-CS"/>
              </w:rPr>
            </w:pPr>
            <w:r w:rsidRPr="00903BC7">
              <w:rPr>
                <w:noProof/>
                <w:sz w:val="20"/>
                <w:szCs w:val="20"/>
                <w:lang w:val="sr-Cyrl-CS"/>
              </w:rPr>
              <w:t xml:space="preserve">                 отпорне на топлоту</w:t>
            </w:r>
          </w:p>
          <w:p w:rsidR="008436E7" w:rsidRPr="00903BC7" w:rsidRDefault="008436E7" w:rsidP="00B23E8C">
            <w:pPr>
              <w:rPr>
                <w:noProof/>
                <w:sz w:val="20"/>
                <w:szCs w:val="20"/>
                <w:lang w:val="sr-Cyrl-CS"/>
              </w:rPr>
            </w:pPr>
            <w:r w:rsidRPr="00903BC7">
              <w:rPr>
                <w:noProof/>
                <w:sz w:val="20"/>
                <w:szCs w:val="20"/>
                <w:lang w:val="sr-Cyrl-CS"/>
              </w:rPr>
              <w:t>___________________________________________________________________________</w:t>
            </w:r>
          </w:p>
          <w:p w:rsidR="008436E7" w:rsidRPr="00903BC7" w:rsidRDefault="008436E7" w:rsidP="00B23E8C">
            <w:pPr>
              <w:rPr>
                <w:noProof/>
                <w:sz w:val="20"/>
                <w:szCs w:val="20"/>
                <w:lang w:val="sr-Cyrl-CS"/>
              </w:rPr>
            </w:pPr>
            <w:r w:rsidRPr="00903BC7">
              <w:rPr>
                <w:noProof/>
                <w:sz w:val="20"/>
                <w:szCs w:val="20"/>
                <w:lang w:val="sr-Cyrl-CS"/>
              </w:rPr>
              <w:t>Опис:Рукавице од памучно-синтетичке плетенине мочене у нитрил.Имају изолациону</w:t>
            </w:r>
          </w:p>
          <w:p w:rsidR="008436E7" w:rsidRDefault="008436E7" w:rsidP="00B23E8C">
            <w:pPr>
              <w:rPr>
                <w:noProof/>
                <w:sz w:val="20"/>
                <w:szCs w:val="20"/>
                <w:lang w:val="sr-Cyrl-CS"/>
              </w:rPr>
            </w:pPr>
            <w:r w:rsidRPr="00903BC7">
              <w:rPr>
                <w:noProof/>
                <w:sz w:val="20"/>
                <w:szCs w:val="20"/>
                <w:lang w:val="sr-Cyrl-CS"/>
              </w:rPr>
              <w:t>поставу од нетканог текстила.Прикладне за руковање предметима до 200 C.EN 388 2241 ; EN 407 x2xxxx</w:t>
            </w:r>
            <w:r w:rsidR="002F2242">
              <w:rPr>
                <w:noProof/>
                <w:sz w:val="20"/>
                <w:szCs w:val="20"/>
                <w:lang w:val="sr-Latn-RS"/>
              </w:rPr>
              <w:t xml:space="preserve"> </w:t>
            </w:r>
            <w:r w:rsidRPr="00903BC7">
              <w:rPr>
                <w:noProof/>
                <w:sz w:val="20"/>
                <w:szCs w:val="20"/>
                <w:lang w:val="sr-Cyrl-CS"/>
              </w:rPr>
              <w:t>или одговарајући стандард.</w:t>
            </w:r>
          </w:p>
          <w:p w:rsidR="00C20EAD" w:rsidRPr="00903BC7" w:rsidRDefault="00C20EAD" w:rsidP="00C20EAD">
            <w:pPr>
              <w:rPr>
                <w:noProof/>
                <w:sz w:val="20"/>
                <w:szCs w:val="20"/>
                <w:lang w:val="sr-Cyrl-CS"/>
              </w:rPr>
            </w:pPr>
            <w:r w:rsidRPr="00C20EAD">
              <w:rPr>
                <w:noProof/>
                <w:sz w:val="20"/>
                <w:szCs w:val="20"/>
                <w:lang w:val="sr-Cyrl-CS"/>
              </w:rPr>
              <w:t>Доставити уз понуду: Декларацију о усаглашености са траженим стандардом.С</w:t>
            </w:r>
            <w:r>
              <w:rPr>
                <w:noProof/>
                <w:sz w:val="20"/>
                <w:szCs w:val="20"/>
                <w:lang w:val="sr-Cyrl-CS"/>
              </w:rPr>
              <w:t xml:space="preserve">ертификат о прегледу типа издат </w:t>
            </w:r>
            <w:r w:rsidRPr="00C20EAD">
              <w:rPr>
                <w:noProof/>
                <w:sz w:val="20"/>
                <w:szCs w:val="20"/>
                <w:lang w:val="sr-Cyrl-CS"/>
              </w:rPr>
              <w:t>од акредитоване установе са територије Србије.Технички лист про</w:t>
            </w:r>
            <w:r>
              <w:rPr>
                <w:noProof/>
                <w:sz w:val="20"/>
                <w:szCs w:val="20"/>
                <w:lang w:val="sr-Cyrl-CS"/>
              </w:rPr>
              <w:t xml:space="preserve">извођача.Упутство за употребу и </w:t>
            </w:r>
            <w:r w:rsidRPr="00C20EAD">
              <w:rPr>
                <w:noProof/>
                <w:sz w:val="20"/>
                <w:szCs w:val="20"/>
                <w:lang w:val="sr-Cyrl-CS"/>
              </w:rPr>
              <w:t>одржавање.</w:t>
            </w:r>
          </w:p>
        </w:tc>
      </w:tr>
      <w:tr w:rsidR="008436E7" w:rsidRPr="00B34438" w:rsidTr="00AA3170">
        <w:trPr>
          <w:trHeight w:val="20"/>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AA3170" w:rsidRDefault="008436E7" w:rsidP="00B23E8C">
            <w:pPr>
              <w:rPr>
                <w:lang w:val="en-US"/>
              </w:rPr>
            </w:pPr>
            <w:r w:rsidRPr="00B34438">
              <w:rPr>
                <w:lang w:val="en-US"/>
              </w:rPr>
              <w:t>22.</w:t>
            </w:r>
          </w:p>
        </w:tc>
        <w:tc>
          <w:tcPr>
            <w:tcW w:w="0" w:type="auto"/>
            <w:gridSpan w:val="5"/>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AA3170" w:rsidRDefault="008436E7" w:rsidP="00B23E8C">
            <w:pPr>
              <w:rPr>
                <w:lang w:val="en-US"/>
              </w:rPr>
            </w:pPr>
            <w:r w:rsidRPr="00AA3170">
              <w:rPr>
                <w:lang w:val="en-US"/>
              </w:rPr>
              <w:t>Заштитне рукавице гумене продужене</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AA3170" w:rsidRDefault="008436E7" w:rsidP="00B23E8C">
            <w:pPr>
              <w:rPr>
                <w:lang w:val="en-US"/>
              </w:rPr>
            </w:pPr>
            <w:r w:rsidRPr="00B34438">
              <w:rPr>
                <w:lang w:val="en-US"/>
              </w:rPr>
              <w:t>/</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AA3170" w:rsidRDefault="008436E7" w:rsidP="00B23E8C">
            <w:pPr>
              <w:rPr>
                <w:lang w:val="en-US"/>
              </w:rPr>
            </w:pPr>
            <w:r w:rsidRPr="00B34438">
              <w:rPr>
                <w:lang w:val="en-US"/>
              </w:rPr>
              <w:t>/</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903BC7" w:rsidRDefault="008436E7" w:rsidP="00B23E8C">
            <w:pPr>
              <w:rPr>
                <w:noProof/>
                <w:sz w:val="20"/>
                <w:szCs w:val="20"/>
                <w:lang w:val="sr-Cyrl-CS"/>
              </w:rPr>
            </w:pPr>
            <w:r w:rsidRPr="00903BC7">
              <w:rPr>
                <w:noProof/>
                <w:sz w:val="20"/>
                <w:szCs w:val="20"/>
                <w:lang w:val="sr-Cyrl-CS"/>
              </w:rPr>
              <w:t>/</w:t>
            </w:r>
          </w:p>
        </w:tc>
        <w:tc>
          <w:tcPr>
            <w:tcW w:w="0" w:type="auto"/>
            <w:gridSpan w:val="5"/>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903BC7" w:rsidRDefault="008436E7" w:rsidP="00B23E8C">
            <w:pPr>
              <w:rPr>
                <w:noProof/>
                <w:sz w:val="20"/>
                <w:szCs w:val="20"/>
                <w:lang w:val="sr-Cyrl-CS"/>
              </w:rPr>
            </w:pPr>
            <w:r w:rsidRPr="00903BC7">
              <w:rPr>
                <w:noProof/>
                <w:sz w:val="20"/>
                <w:szCs w:val="20"/>
                <w:lang w:val="sr-Cyrl-CS"/>
              </w:rPr>
              <w:t>/</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B34438" w:rsidRDefault="008436E7" w:rsidP="00B23E8C">
            <w:pPr>
              <w:rPr>
                <w:rFonts w:eastAsiaTheme="minorEastAsia"/>
                <w:lang w:val="en-US"/>
              </w:rPr>
            </w:pPr>
            <w:r w:rsidRPr="00B34438">
              <w:rPr>
                <w:lang w:val="en-US"/>
              </w:rPr>
              <w:t>/</w:t>
            </w:r>
          </w:p>
        </w:tc>
      </w:tr>
      <w:tr w:rsidR="008436E7" w:rsidRPr="00B34438" w:rsidTr="00AA3170">
        <w:trPr>
          <w:trHeight w:val="20"/>
        </w:trPr>
        <w:tc>
          <w:tcPr>
            <w:tcW w:w="0" w:type="auto"/>
            <w:gridSpan w:val="2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903BC7" w:rsidRDefault="008436E7" w:rsidP="00B23E8C">
            <w:pPr>
              <w:rPr>
                <w:noProof/>
                <w:sz w:val="20"/>
                <w:szCs w:val="20"/>
                <w:lang w:val="sr-Cyrl-CS"/>
              </w:rPr>
            </w:pPr>
            <w:r w:rsidRPr="00903BC7">
              <w:rPr>
                <w:noProof/>
                <w:sz w:val="20"/>
                <w:szCs w:val="20"/>
                <w:lang w:val="sr-Cyrl-CS"/>
              </w:rPr>
              <w:t>Опис:</w:t>
            </w:r>
          </w:p>
        </w:tc>
      </w:tr>
      <w:tr w:rsidR="008436E7" w:rsidRPr="00B34438" w:rsidTr="00AA3170">
        <w:trPr>
          <w:trHeight w:val="20"/>
        </w:trPr>
        <w:tc>
          <w:tcPr>
            <w:tcW w:w="0" w:type="auto"/>
            <w:gridSpan w:val="2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Default="008436E7" w:rsidP="00B23E8C">
            <w:pPr>
              <w:rPr>
                <w:noProof/>
                <w:sz w:val="20"/>
                <w:szCs w:val="20"/>
                <w:lang w:val="sr-Cyrl-CS"/>
              </w:rPr>
            </w:pPr>
            <w:r w:rsidRPr="00903BC7">
              <w:rPr>
                <w:noProof/>
                <w:sz w:val="20"/>
                <w:szCs w:val="20"/>
                <w:lang w:val="sr-Cyrl-CS"/>
              </w:rPr>
              <w:t xml:space="preserve"> Рукавице са пет одвојених прстију,целобризгане израђене од латекса без текст</w:t>
            </w:r>
            <w:r w:rsidR="00881ED8" w:rsidRPr="00903BC7">
              <w:rPr>
                <w:noProof/>
                <w:sz w:val="20"/>
                <w:szCs w:val="20"/>
                <w:lang w:val="sr-Cyrl-CS"/>
              </w:rPr>
              <w:t>илне подлоге, дебљина мин 04-0,7</w:t>
            </w:r>
            <w:r w:rsidRPr="00903BC7">
              <w:rPr>
                <w:noProof/>
                <w:sz w:val="20"/>
                <w:szCs w:val="20"/>
                <w:lang w:val="sr-Cyrl-CS"/>
              </w:rPr>
              <w:t xml:space="preserve"> мм.</w:t>
            </w:r>
          </w:p>
          <w:p w:rsidR="00B624FF" w:rsidRPr="00903BC7" w:rsidRDefault="00B624FF" w:rsidP="00B23E8C">
            <w:pPr>
              <w:rPr>
                <w:noProof/>
                <w:sz w:val="20"/>
                <w:szCs w:val="20"/>
                <w:lang w:val="sr-Cyrl-CS"/>
              </w:rPr>
            </w:pPr>
            <w:r w:rsidRPr="00B624FF">
              <w:rPr>
                <w:noProof/>
                <w:sz w:val="20"/>
                <w:szCs w:val="20"/>
                <w:lang w:val="sr-Cyrl-CS"/>
              </w:rPr>
              <w:t>Доставити уз понуду:Декларацију о усаглашености. Упутство за употребу.</w:t>
            </w:r>
          </w:p>
        </w:tc>
      </w:tr>
      <w:tr w:rsidR="008436E7" w:rsidRPr="00B34438" w:rsidTr="00AA3170">
        <w:trPr>
          <w:trHeight w:val="20"/>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AA3170" w:rsidRDefault="008436E7" w:rsidP="00B23E8C">
            <w:pPr>
              <w:rPr>
                <w:lang w:val="en-US"/>
              </w:rPr>
            </w:pPr>
            <w:r w:rsidRPr="00B34438">
              <w:rPr>
                <w:lang w:val="en-US"/>
              </w:rPr>
              <w:t>23.</w:t>
            </w:r>
          </w:p>
        </w:tc>
        <w:tc>
          <w:tcPr>
            <w:tcW w:w="0" w:type="auto"/>
            <w:gridSpan w:val="5"/>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AA3170" w:rsidRDefault="008436E7" w:rsidP="00B23E8C">
            <w:pPr>
              <w:rPr>
                <w:lang w:val="en-US"/>
              </w:rPr>
            </w:pPr>
            <w:r w:rsidRPr="00AA3170">
              <w:rPr>
                <w:lang w:val="en-US"/>
              </w:rPr>
              <w:t>Електроизолационе рукавице за 20 кV-ni напон</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AA3170" w:rsidRDefault="008436E7" w:rsidP="00B23E8C">
            <w:pPr>
              <w:rPr>
                <w:lang w:val="en-US"/>
              </w:rPr>
            </w:pPr>
            <w:r w:rsidRPr="00B34438">
              <w:rPr>
                <w:lang w:val="en-US"/>
              </w:rPr>
              <w:t>/</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AA3170" w:rsidRDefault="008436E7" w:rsidP="00B23E8C">
            <w:pPr>
              <w:rPr>
                <w:lang w:val="en-US"/>
              </w:rPr>
            </w:pPr>
            <w:r w:rsidRPr="00B34438">
              <w:rPr>
                <w:lang w:val="en-US"/>
              </w:rPr>
              <w:t>/</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903BC7" w:rsidRDefault="008436E7" w:rsidP="00B23E8C">
            <w:pPr>
              <w:rPr>
                <w:noProof/>
                <w:sz w:val="20"/>
                <w:szCs w:val="20"/>
                <w:lang w:val="sr-Cyrl-CS"/>
              </w:rPr>
            </w:pPr>
            <w:r w:rsidRPr="00903BC7">
              <w:rPr>
                <w:noProof/>
                <w:sz w:val="20"/>
                <w:szCs w:val="20"/>
                <w:lang w:val="sr-Cyrl-CS"/>
              </w:rPr>
              <w:t>/</w:t>
            </w:r>
          </w:p>
        </w:tc>
        <w:tc>
          <w:tcPr>
            <w:tcW w:w="0" w:type="auto"/>
            <w:gridSpan w:val="5"/>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903BC7" w:rsidRDefault="008436E7" w:rsidP="00B23E8C">
            <w:pPr>
              <w:rPr>
                <w:noProof/>
                <w:sz w:val="20"/>
                <w:szCs w:val="20"/>
                <w:lang w:val="sr-Cyrl-CS"/>
              </w:rPr>
            </w:pPr>
            <w:r w:rsidRPr="00903BC7">
              <w:rPr>
                <w:noProof/>
                <w:sz w:val="20"/>
                <w:szCs w:val="20"/>
                <w:lang w:val="sr-Cyrl-CS"/>
              </w:rPr>
              <w:t>/</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B34438" w:rsidRDefault="008436E7" w:rsidP="00B23E8C">
            <w:pPr>
              <w:rPr>
                <w:rFonts w:eastAsiaTheme="minorEastAsia"/>
                <w:lang w:val="en-US"/>
              </w:rPr>
            </w:pPr>
            <w:r w:rsidRPr="00B34438">
              <w:rPr>
                <w:lang w:val="en-US"/>
              </w:rPr>
              <w:t>/</w:t>
            </w:r>
          </w:p>
        </w:tc>
      </w:tr>
      <w:tr w:rsidR="008436E7" w:rsidRPr="00B34438" w:rsidTr="00AA3170">
        <w:trPr>
          <w:trHeight w:val="20"/>
        </w:trPr>
        <w:tc>
          <w:tcPr>
            <w:tcW w:w="0" w:type="auto"/>
            <w:gridSpan w:val="2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903BC7" w:rsidRDefault="008436E7" w:rsidP="00B23E8C">
            <w:pPr>
              <w:rPr>
                <w:noProof/>
                <w:sz w:val="20"/>
                <w:szCs w:val="20"/>
                <w:lang w:val="sr-Cyrl-CS"/>
              </w:rPr>
            </w:pPr>
            <w:r w:rsidRPr="00903BC7">
              <w:rPr>
                <w:noProof/>
                <w:sz w:val="20"/>
                <w:szCs w:val="20"/>
                <w:lang w:val="sr-Cyrl-CS"/>
              </w:rPr>
              <w:t>Опис:</w:t>
            </w:r>
            <w:r w:rsidR="00881ED8" w:rsidRPr="00903BC7">
              <w:rPr>
                <w:noProof/>
                <w:sz w:val="20"/>
                <w:szCs w:val="20"/>
                <w:lang w:val="sr-Cyrl-CS"/>
              </w:rPr>
              <w:t xml:space="preserve"> У складусастандардом СРПС ЕН 60903, класа 2.</w:t>
            </w:r>
            <w:r w:rsidR="00881ED8" w:rsidRPr="00903BC7">
              <w:rPr>
                <w:noProof/>
                <w:sz w:val="20"/>
                <w:szCs w:val="20"/>
                <w:lang w:val="sr-Cyrl-CS"/>
              </w:rPr>
              <w:br/>
              <w:t>Рукавицепетопрснеодприродноглатекса, отпорненауља, киселине и озон (категорија Р) и ниске температуре (категорија Ц), раднинапон: 17000 В, максималнинапон: 20000 В.</w:t>
            </w:r>
          </w:p>
          <w:p w:rsidR="00881ED8" w:rsidRPr="00903BC7" w:rsidRDefault="00881ED8" w:rsidP="00B23E8C">
            <w:pPr>
              <w:rPr>
                <w:noProof/>
                <w:sz w:val="20"/>
                <w:szCs w:val="20"/>
                <w:lang w:val="sr-Cyrl-CS"/>
              </w:rPr>
            </w:pPr>
            <w:r w:rsidRPr="00903BC7">
              <w:rPr>
                <w:noProof/>
                <w:sz w:val="20"/>
                <w:szCs w:val="20"/>
                <w:lang w:val="sr-Cyrl-CS"/>
              </w:rPr>
              <w:t>Доставити технички лист произвођача.Упуство за употребу и одржавање</w:t>
            </w:r>
          </w:p>
        </w:tc>
      </w:tr>
      <w:tr w:rsidR="008436E7" w:rsidRPr="00B34438" w:rsidTr="00AA3170">
        <w:trPr>
          <w:trHeight w:val="20"/>
        </w:trPr>
        <w:tc>
          <w:tcPr>
            <w:tcW w:w="0" w:type="auto"/>
            <w:gridSpan w:val="2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903BC7" w:rsidRDefault="008436E7" w:rsidP="00B23E8C">
            <w:pPr>
              <w:rPr>
                <w:noProof/>
                <w:sz w:val="20"/>
                <w:szCs w:val="20"/>
                <w:lang w:val="sr-Cyrl-CS"/>
              </w:rPr>
            </w:pPr>
          </w:p>
        </w:tc>
      </w:tr>
      <w:tr w:rsidR="008436E7" w:rsidRPr="00B34438" w:rsidTr="00AA3170">
        <w:trPr>
          <w:trHeight w:val="20"/>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AA3170" w:rsidRDefault="008436E7" w:rsidP="00B23E8C">
            <w:pPr>
              <w:rPr>
                <w:lang w:val="en-US"/>
              </w:rPr>
            </w:pPr>
            <w:r w:rsidRPr="00B34438">
              <w:rPr>
                <w:lang w:val="en-US"/>
              </w:rPr>
              <w:t>24.</w:t>
            </w:r>
          </w:p>
        </w:tc>
        <w:tc>
          <w:tcPr>
            <w:tcW w:w="0" w:type="auto"/>
            <w:gridSpan w:val="5"/>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AA3170" w:rsidRDefault="008436E7" w:rsidP="00B23E8C">
            <w:pPr>
              <w:rPr>
                <w:lang w:val="en-US"/>
              </w:rPr>
            </w:pPr>
            <w:r w:rsidRPr="00AA3170">
              <w:rPr>
                <w:lang w:val="en-US"/>
              </w:rPr>
              <w:t xml:space="preserve">Текстилне </w:t>
            </w:r>
            <w:r w:rsidRPr="00AA3170">
              <w:rPr>
                <w:lang w:val="en-US"/>
              </w:rPr>
              <w:lastRenderedPageBreak/>
              <w:t>рукавице</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AA3170" w:rsidRDefault="008436E7" w:rsidP="00B23E8C">
            <w:pPr>
              <w:rPr>
                <w:lang w:val="en-US"/>
              </w:rPr>
            </w:pP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AA3170" w:rsidRDefault="008436E7" w:rsidP="00B23E8C">
            <w:pPr>
              <w:rPr>
                <w:lang w:val="en-US"/>
              </w:rPr>
            </w:pP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903BC7" w:rsidRDefault="008436E7" w:rsidP="00B23E8C">
            <w:pPr>
              <w:rPr>
                <w:noProof/>
                <w:sz w:val="20"/>
                <w:szCs w:val="20"/>
                <w:lang w:val="sr-Cyrl-CS"/>
              </w:rPr>
            </w:pPr>
          </w:p>
        </w:tc>
        <w:tc>
          <w:tcPr>
            <w:tcW w:w="0" w:type="auto"/>
            <w:gridSpan w:val="5"/>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903BC7" w:rsidRDefault="008436E7" w:rsidP="00B23E8C">
            <w:pPr>
              <w:rPr>
                <w:noProof/>
                <w:sz w:val="20"/>
                <w:szCs w:val="20"/>
                <w:lang w:val="sr-Cyrl-CS"/>
              </w:rPr>
            </w:pP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B34438" w:rsidRDefault="008436E7" w:rsidP="00B23E8C">
            <w:pPr>
              <w:rPr>
                <w:rFonts w:eastAsia="Calibri"/>
                <w:lang w:val="en-US"/>
              </w:rPr>
            </w:pPr>
          </w:p>
        </w:tc>
      </w:tr>
      <w:tr w:rsidR="008436E7" w:rsidRPr="00B34438" w:rsidTr="00AA3170">
        <w:trPr>
          <w:trHeight w:val="20"/>
        </w:trPr>
        <w:tc>
          <w:tcPr>
            <w:tcW w:w="0" w:type="auto"/>
            <w:gridSpan w:val="2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903BC7" w:rsidRDefault="008436E7" w:rsidP="00B23E8C">
            <w:pPr>
              <w:rPr>
                <w:noProof/>
                <w:sz w:val="20"/>
                <w:szCs w:val="20"/>
                <w:lang w:val="sr-Cyrl-CS"/>
              </w:rPr>
            </w:pPr>
            <w:r w:rsidRPr="00903BC7">
              <w:rPr>
                <w:noProof/>
                <w:sz w:val="20"/>
                <w:szCs w:val="20"/>
                <w:lang w:val="sr-Cyrl-CS"/>
              </w:rPr>
              <w:lastRenderedPageBreak/>
              <w:t>Опис:</w:t>
            </w:r>
          </w:p>
        </w:tc>
      </w:tr>
      <w:tr w:rsidR="008436E7" w:rsidRPr="00B34438" w:rsidTr="00AA3170">
        <w:trPr>
          <w:trHeight w:val="20"/>
        </w:trPr>
        <w:tc>
          <w:tcPr>
            <w:tcW w:w="0" w:type="auto"/>
            <w:gridSpan w:val="2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903BC7" w:rsidRDefault="00881ED8" w:rsidP="00B23E8C">
            <w:pPr>
              <w:rPr>
                <w:noProof/>
                <w:sz w:val="20"/>
                <w:szCs w:val="20"/>
                <w:lang w:val="sr-Cyrl-CS"/>
              </w:rPr>
            </w:pPr>
            <w:r w:rsidRPr="00903BC7">
              <w:rPr>
                <w:noProof/>
                <w:sz w:val="20"/>
                <w:szCs w:val="20"/>
                <w:lang w:val="sr-Cyrl-CS"/>
              </w:rPr>
              <w:t>Израдјене по СРПС ЕН 388 ниво заштите мин 3141</w:t>
            </w:r>
            <w:r w:rsidRPr="00903BC7">
              <w:rPr>
                <w:noProof/>
                <w:sz w:val="20"/>
                <w:szCs w:val="20"/>
                <w:lang w:val="sr-Cyrl-CS"/>
              </w:rPr>
              <w:br/>
              <w:t>Плетене бешавне рукавице са еластичном манжетном, мешавина памука и полиестера са слојем природног латекса, еластичне са храпавом површинском обрадом на длану и прстима за бољу противклизност, отворена надланица за бољу паропропусност.</w:t>
            </w:r>
            <w:r w:rsidRPr="00903BC7">
              <w:rPr>
                <w:noProof/>
                <w:sz w:val="20"/>
                <w:szCs w:val="20"/>
                <w:lang w:val="sr-Cyrl-CS"/>
              </w:rPr>
              <w:br/>
              <w:t>Рукавице са пет прстију и палцем на длану.</w:t>
            </w:r>
            <w:r w:rsidRPr="00903BC7">
              <w:rPr>
                <w:noProof/>
                <w:sz w:val="20"/>
                <w:szCs w:val="20"/>
                <w:lang w:val="sr-Cyrl-CS"/>
              </w:rPr>
              <w:br/>
              <w:t>Дебљина рукавице 1,4-1,6мм.</w:t>
            </w:r>
            <w:r w:rsidRPr="00903BC7">
              <w:rPr>
                <w:noProof/>
                <w:sz w:val="20"/>
                <w:szCs w:val="20"/>
                <w:lang w:val="sr-Cyrl-CS"/>
              </w:rPr>
              <w:br/>
              <w:t>Минимална дужина рукавице је 250мм.</w:t>
            </w:r>
          </w:p>
          <w:p w:rsidR="00881ED8" w:rsidRPr="00903BC7" w:rsidRDefault="00B624FF" w:rsidP="00B624FF">
            <w:pPr>
              <w:rPr>
                <w:noProof/>
                <w:sz w:val="20"/>
                <w:szCs w:val="20"/>
                <w:lang w:val="sr-Cyrl-CS"/>
              </w:rPr>
            </w:pPr>
            <w:r w:rsidRPr="00B624FF">
              <w:rPr>
                <w:noProof/>
                <w:sz w:val="20"/>
                <w:szCs w:val="20"/>
                <w:lang w:val="sr-Cyrl-CS"/>
              </w:rPr>
              <w:t>Доставити уз понуду:Декларацију о усаглашености са траженим стандардом.С</w:t>
            </w:r>
            <w:r>
              <w:rPr>
                <w:noProof/>
                <w:sz w:val="20"/>
                <w:szCs w:val="20"/>
                <w:lang w:val="sr-Cyrl-CS"/>
              </w:rPr>
              <w:t xml:space="preserve">ертификат о прегледу типа издат </w:t>
            </w:r>
            <w:r w:rsidRPr="00B624FF">
              <w:rPr>
                <w:noProof/>
                <w:sz w:val="20"/>
                <w:szCs w:val="20"/>
                <w:lang w:val="sr-Cyrl-CS"/>
              </w:rPr>
              <w:t>од акредитоване установе са територије Србије.Извештај о испитивању из</w:t>
            </w:r>
            <w:r>
              <w:rPr>
                <w:noProof/>
                <w:sz w:val="20"/>
                <w:szCs w:val="20"/>
                <w:lang w:val="sr-Cyrl-CS"/>
              </w:rPr>
              <w:t xml:space="preserve">дат од акредитоване установе са </w:t>
            </w:r>
            <w:r w:rsidRPr="00B624FF">
              <w:rPr>
                <w:noProof/>
                <w:sz w:val="20"/>
                <w:szCs w:val="20"/>
                <w:lang w:val="sr-Cyrl-CS"/>
              </w:rPr>
              <w:t>територије Србије. Упутство за употребу и одржавање.</w:t>
            </w:r>
          </w:p>
        </w:tc>
      </w:tr>
      <w:tr w:rsidR="008436E7" w:rsidRPr="00B34438" w:rsidTr="00AA3170">
        <w:trPr>
          <w:trHeight w:val="20"/>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AA3170" w:rsidRDefault="008436E7" w:rsidP="00B23E8C">
            <w:pPr>
              <w:rPr>
                <w:lang w:val="en-US"/>
              </w:rPr>
            </w:pPr>
            <w:r w:rsidRPr="00B34438">
              <w:rPr>
                <w:lang w:val="en-US"/>
              </w:rPr>
              <w:t xml:space="preserve">25. </w:t>
            </w:r>
          </w:p>
        </w:tc>
        <w:tc>
          <w:tcPr>
            <w:tcW w:w="0" w:type="auto"/>
            <w:gridSpan w:val="5"/>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AA3170" w:rsidRDefault="008436E7" w:rsidP="00B23E8C">
            <w:pPr>
              <w:rPr>
                <w:lang w:val="en-US"/>
              </w:rPr>
            </w:pPr>
            <w:r w:rsidRPr="00AA3170">
              <w:rPr>
                <w:lang w:val="en-US"/>
              </w:rPr>
              <w:t>Рукавице за једнократну употребу</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AA3170" w:rsidRDefault="008436E7" w:rsidP="00B23E8C">
            <w:pPr>
              <w:rPr>
                <w:lang w:val="en-US"/>
              </w:rPr>
            </w:pP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AA3170" w:rsidRDefault="008436E7" w:rsidP="00B23E8C">
            <w:pPr>
              <w:rPr>
                <w:lang w:val="en-US"/>
              </w:rPr>
            </w:pP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903BC7" w:rsidRDefault="008436E7" w:rsidP="00B23E8C">
            <w:pPr>
              <w:rPr>
                <w:noProof/>
                <w:sz w:val="20"/>
                <w:szCs w:val="20"/>
                <w:lang w:val="sr-Cyrl-CS"/>
              </w:rPr>
            </w:pPr>
          </w:p>
        </w:tc>
        <w:tc>
          <w:tcPr>
            <w:tcW w:w="0" w:type="auto"/>
            <w:gridSpan w:val="5"/>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903BC7" w:rsidRDefault="008436E7" w:rsidP="00B23E8C">
            <w:pPr>
              <w:rPr>
                <w:noProof/>
                <w:sz w:val="20"/>
                <w:szCs w:val="20"/>
                <w:lang w:val="sr-Cyrl-CS"/>
              </w:rPr>
            </w:pP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B34438" w:rsidRDefault="008436E7" w:rsidP="00B23E8C">
            <w:pPr>
              <w:rPr>
                <w:rFonts w:eastAsia="Calibri"/>
                <w:lang w:val="en-US"/>
              </w:rPr>
            </w:pPr>
          </w:p>
        </w:tc>
      </w:tr>
      <w:tr w:rsidR="008436E7" w:rsidRPr="00B34438" w:rsidTr="00AA3170">
        <w:trPr>
          <w:trHeight w:val="20"/>
        </w:trPr>
        <w:tc>
          <w:tcPr>
            <w:tcW w:w="0" w:type="auto"/>
            <w:gridSpan w:val="2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903BC7" w:rsidRDefault="00881ED8" w:rsidP="00B23E8C">
            <w:pPr>
              <w:rPr>
                <w:noProof/>
                <w:sz w:val="20"/>
                <w:szCs w:val="20"/>
                <w:lang w:val="sr-Cyrl-CS"/>
              </w:rPr>
            </w:pPr>
            <w:r w:rsidRPr="00903BC7">
              <w:rPr>
                <w:noProof/>
                <w:sz w:val="20"/>
                <w:szCs w:val="20"/>
                <w:lang w:val="sr-Cyrl-CS"/>
              </w:rPr>
              <w:t>Опис:Рукавицеодприроднеилисинтетичкегуме, са пет одвојенихпрстију. Водонепропустљиве, водоодбојне.</w:t>
            </w:r>
            <w:r w:rsidRPr="00903BC7">
              <w:rPr>
                <w:noProof/>
                <w:sz w:val="20"/>
                <w:szCs w:val="20"/>
                <w:lang w:val="sr-Cyrl-CS"/>
              </w:rPr>
              <w:br/>
              <w:t>Начинизраде: целобризгана. Материјал: 100% латекс</w:t>
            </w:r>
          </w:p>
          <w:p w:rsidR="00881ED8" w:rsidRPr="00903BC7" w:rsidRDefault="00881ED8" w:rsidP="00B23E8C">
            <w:pPr>
              <w:rPr>
                <w:noProof/>
                <w:sz w:val="20"/>
                <w:szCs w:val="20"/>
                <w:lang w:val="sr-Cyrl-CS"/>
              </w:rPr>
            </w:pPr>
            <w:r w:rsidRPr="00903BC7">
              <w:rPr>
                <w:noProof/>
                <w:sz w:val="20"/>
                <w:szCs w:val="20"/>
                <w:lang w:val="sr-Cyrl-CS"/>
              </w:rPr>
              <w:t>Доставити технички лист произвођача.Упуство за употребу и одржавање</w:t>
            </w:r>
          </w:p>
        </w:tc>
      </w:tr>
      <w:tr w:rsidR="008436E7" w:rsidRPr="00B34438" w:rsidTr="00AA3170">
        <w:trPr>
          <w:trHeight w:val="20"/>
        </w:trPr>
        <w:tc>
          <w:tcPr>
            <w:tcW w:w="0" w:type="auto"/>
            <w:gridSpan w:val="2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903BC7" w:rsidRDefault="008436E7" w:rsidP="00B23E8C">
            <w:pPr>
              <w:rPr>
                <w:noProof/>
                <w:sz w:val="20"/>
                <w:szCs w:val="20"/>
                <w:lang w:val="sr-Cyrl-CS"/>
              </w:rPr>
            </w:pPr>
          </w:p>
        </w:tc>
      </w:tr>
      <w:tr w:rsidR="008436E7" w:rsidRPr="00B34438" w:rsidTr="00AA3170">
        <w:trPr>
          <w:trHeight w:val="20"/>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AA3170" w:rsidRDefault="008436E7" w:rsidP="00B23E8C">
            <w:pPr>
              <w:rPr>
                <w:lang w:val="en-US"/>
              </w:rPr>
            </w:pPr>
            <w:r w:rsidRPr="00B34438">
              <w:rPr>
                <w:lang w:val="en-US"/>
              </w:rPr>
              <w:t>26.</w:t>
            </w:r>
          </w:p>
        </w:tc>
        <w:tc>
          <w:tcPr>
            <w:tcW w:w="0" w:type="auto"/>
            <w:gridSpan w:val="5"/>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B34438" w:rsidRDefault="008436E7" w:rsidP="00B23E8C">
            <w:pPr>
              <w:rPr>
                <w:lang w:val="en-US"/>
              </w:rPr>
            </w:pPr>
            <w:r w:rsidRPr="00B34438">
              <w:rPr>
                <w:lang w:val="en-US"/>
              </w:rPr>
              <w:t>Рукавице против</w:t>
            </w:r>
          </w:p>
          <w:p w:rsidR="008436E7" w:rsidRPr="00AA3170" w:rsidRDefault="008436E7" w:rsidP="00B23E8C">
            <w:pPr>
              <w:rPr>
                <w:lang w:val="en-US"/>
              </w:rPr>
            </w:pPr>
            <w:r w:rsidRPr="00B34438">
              <w:rPr>
                <w:lang w:val="en-US"/>
              </w:rPr>
              <w:t>убода и просецања</w:t>
            </w:r>
          </w:p>
          <w:p w:rsidR="008436E7" w:rsidRPr="00AA3170" w:rsidRDefault="008436E7" w:rsidP="00B23E8C">
            <w:pPr>
              <w:rPr>
                <w:lang w:val="en-US"/>
              </w:rPr>
            </w:pPr>
          </w:p>
          <w:p w:rsidR="008436E7" w:rsidRPr="00AA3170" w:rsidRDefault="008436E7" w:rsidP="00B23E8C">
            <w:pPr>
              <w:rPr>
                <w:lang w:val="en-US"/>
              </w:rPr>
            </w:pPr>
          </w:p>
          <w:p w:rsidR="008436E7" w:rsidRPr="00AA3170" w:rsidRDefault="008436E7" w:rsidP="00B23E8C">
            <w:pPr>
              <w:rPr>
                <w:lang w:val="en-US"/>
              </w:rPr>
            </w:pPr>
          </w:p>
          <w:p w:rsidR="008436E7" w:rsidRPr="00AA3170" w:rsidRDefault="008436E7" w:rsidP="00B23E8C">
            <w:pPr>
              <w:rPr>
                <w:lang w:val="en-US"/>
              </w:rPr>
            </w:pP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AA3170" w:rsidRDefault="008436E7" w:rsidP="00B23E8C">
            <w:pPr>
              <w:rPr>
                <w:lang w:val="en-US"/>
              </w:rPr>
            </w:pP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AA3170" w:rsidRDefault="008436E7" w:rsidP="00B23E8C">
            <w:pPr>
              <w:rPr>
                <w:lang w:val="en-US"/>
              </w:rPr>
            </w:pP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903BC7" w:rsidRDefault="008436E7" w:rsidP="00B23E8C">
            <w:pPr>
              <w:rPr>
                <w:noProof/>
                <w:sz w:val="20"/>
                <w:szCs w:val="20"/>
                <w:lang w:val="sr-Cyrl-CS"/>
              </w:rPr>
            </w:pPr>
          </w:p>
        </w:tc>
        <w:tc>
          <w:tcPr>
            <w:tcW w:w="0" w:type="auto"/>
            <w:gridSpan w:val="5"/>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903BC7" w:rsidRDefault="008436E7" w:rsidP="00B23E8C">
            <w:pPr>
              <w:rPr>
                <w:noProof/>
                <w:sz w:val="20"/>
                <w:szCs w:val="20"/>
                <w:lang w:val="sr-Cyrl-CS"/>
              </w:rPr>
            </w:pP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B34438" w:rsidRDefault="008436E7" w:rsidP="00B23E8C">
            <w:pPr>
              <w:rPr>
                <w:rFonts w:eastAsia="Calibri"/>
                <w:lang w:val="en-US"/>
              </w:rPr>
            </w:pPr>
          </w:p>
        </w:tc>
      </w:tr>
      <w:tr w:rsidR="008436E7" w:rsidRPr="00B34438" w:rsidTr="00AA3170">
        <w:trPr>
          <w:trHeight w:val="20"/>
        </w:trPr>
        <w:tc>
          <w:tcPr>
            <w:tcW w:w="0" w:type="auto"/>
            <w:gridSpan w:val="2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903BC7" w:rsidRDefault="008436E7" w:rsidP="00B23E8C">
            <w:pPr>
              <w:rPr>
                <w:noProof/>
                <w:sz w:val="20"/>
                <w:szCs w:val="20"/>
                <w:lang w:val="sr-Cyrl-CS"/>
              </w:rPr>
            </w:pPr>
            <w:r w:rsidRPr="00903BC7">
              <w:rPr>
                <w:noProof/>
                <w:sz w:val="20"/>
                <w:szCs w:val="20"/>
                <w:lang w:val="sr-Cyrl-CS"/>
              </w:rPr>
              <w:t>Опис:</w:t>
            </w:r>
          </w:p>
        </w:tc>
      </w:tr>
      <w:tr w:rsidR="008436E7" w:rsidRPr="00B34438" w:rsidTr="00AA3170">
        <w:trPr>
          <w:trHeight w:val="20"/>
        </w:trPr>
        <w:tc>
          <w:tcPr>
            <w:tcW w:w="0" w:type="auto"/>
            <w:gridSpan w:val="2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977150" w:rsidRPr="00903BC7" w:rsidRDefault="00977150" w:rsidP="00B23E8C">
            <w:pPr>
              <w:rPr>
                <w:noProof/>
                <w:sz w:val="20"/>
                <w:szCs w:val="20"/>
                <w:lang w:val="sr-Cyrl-CS"/>
              </w:rPr>
            </w:pPr>
            <w:r w:rsidRPr="00903BC7">
              <w:rPr>
                <w:noProof/>
                <w:sz w:val="20"/>
                <w:szCs w:val="20"/>
                <w:lang w:val="sr-Cyrl-CS"/>
              </w:rPr>
              <w:t>Израђене по СРПС ЕН 388 ниво заштите 4542</w:t>
            </w:r>
            <w:r w:rsidRPr="00903BC7">
              <w:rPr>
                <w:noProof/>
                <w:sz w:val="20"/>
                <w:szCs w:val="20"/>
                <w:lang w:val="sr-Cyrl-CS"/>
              </w:rPr>
              <w:br/>
              <w:t>Плетене бешавне рукавице од мешавине стаклених влакана, спандекса и најлона,са ојачањима од говеђег шпалта на длану и прстима.Рукавице су додатно ојачане кожом између палца и кажипрста, и врхови прстију прекривени кожом.</w:t>
            </w:r>
          </w:p>
          <w:p w:rsidR="00881ED8" w:rsidRPr="00903BC7" w:rsidRDefault="00B624FF" w:rsidP="00B624FF">
            <w:pPr>
              <w:rPr>
                <w:noProof/>
                <w:sz w:val="20"/>
                <w:szCs w:val="20"/>
                <w:lang w:val="sr-Cyrl-CS"/>
              </w:rPr>
            </w:pPr>
            <w:r w:rsidRPr="00B624FF">
              <w:rPr>
                <w:noProof/>
                <w:sz w:val="20"/>
                <w:szCs w:val="20"/>
                <w:lang w:val="sr-Cyrl-CS"/>
              </w:rPr>
              <w:t>Доставити уз понуду:Декларацију о усаглашености са траженим стандардом.С</w:t>
            </w:r>
            <w:r>
              <w:rPr>
                <w:noProof/>
                <w:sz w:val="20"/>
                <w:szCs w:val="20"/>
                <w:lang w:val="sr-Cyrl-CS"/>
              </w:rPr>
              <w:t xml:space="preserve">ертификат о прегледу типа издат </w:t>
            </w:r>
            <w:r w:rsidRPr="00B624FF">
              <w:rPr>
                <w:noProof/>
                <w:sz w:val="20"/>
                <w:szCs w:val="20"/>
                <w:lang w:val="sr-Cyrl-CS"/>
              </w:rPr>
              <w:t>од акредитоване установе са територије Србије. Упутство за употребу и одржавање.</w:t>
            </w:r>
          </w:p>
        </w:tc>
      </w:tr>
      <w:tr w:rsidR="008436E7" w:rsidRPr="00B34438" w:rsidTr="00AA3170">
        <w:trPr>
          <w:trHeight w:val="20"/>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AA3170" w:rsidRDefault="008436E7" w:rsidP="00B23E8C">
            <w:pPr>
              <w:rPr>
                <w:lang w:val="en-US"/>
              </w:rPr>
            </w:pPr>
            <w:r w:rsidRPr="00B34438">
              <w:rPr>
                <w:lang w:val="en-US"/>
              </w:rPr>
              <w:t>27.</w:t>
            </w:r>
          </w:p>
        </w:tc>
        <w:tc>
          <w:tcPr>
            <w:tcW w:w="0" w:type="auto"/>
            <w:gridSpan w:val="5"/>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AA3170" w:rsidRDefault="008436E7" w:rsidP="00B23E8C">
            <w:pPr>
              <w:rPr>
                <w:lang w:val="en-US"/>
              </w:rPr>
            </w:pPr>
            <w:r w:rsidRPr="00AA3170">
              <w:rPr>
                <w:lang w:val="en-US"/>
              </w:rPr>
              <w:t>Кожне камашне за електрозаваривање</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AA3170" w:rsidRDefault="008436E7" w:rsidP="00B23E8C">
            <w:pPr>
              <w:rPr>
                <w:lang w:val="en-US"/>
              </w:rPr>
            </w:pP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AA3170" w:rsidRDefault="008436E7" w:rsidP="00B23E8C">
            <w:pPr>
              <w:rPr>
                <w:lang w:val="en-US"/>
              </w:rPr>
            </w:pP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903BC7" w:rsidRDefault="008436E7" w:rsidP="00B23E8C">
            <w:pPr>
              <w:rPr>
                <w:noProof/>
                <w:sz w:val="20"/>
                <w:szCs w:val="20"/>
                <w:lang w:val="sr-Cyrl-CS"/>
              </w:rPr>
            </w:pPr>
          </w:p>
        </w:tc>
        <w:tc>
          <w:tcPr>
            <w:tcW w:w="0" w:type="auto"/>
            <w:gridSpan w:val="5"/>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903BC7" w:rsidRDefault="008436E7" w:rsidP="00B23E8C">
            <w:pPr>
              <w:rPr>
                <w:noProof/>
                <w:sz w:val="20"/>
                <w:szCs w:val="20"/>
                <w:lang w:val="sr-Cyrl-CS"/>
              </w:rPr>
            </w:pP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B34438" w:rsidRDefault="008436E7" w:rsidP="00B23E8C">
            <w:pPr>
              <w:rPr>
                <w:rFonts w:eastAsia="Calibri"/>
                <w:lang w:val="en-US"/>
              </w:rPr>
            </w:pPr>
          </w:p>
        </w:tc>
      </w:tr>
      <w:tr w:rsidR="008436E7" w:rsidRPr="00B34438" w:rsidTr="00AA3170">
        <w:trPr>
          <w:trHeight w:val="20"/>
        </w:trPr>
        <w:tc>
          <w:tcPr>
            <w:tcW w:w="0" w:type="auto"/>
            <w:gridSpan w:val="2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903BC7" w:rsidRDefault="008436E7" w:rsidP="00B23E8C">
            <w:pPr>
              <w:rPr>
                <w:noProof/>
                <w:sz w:val="20"/>
                <w:szCs w:val="20"/>
                <w:lang w:val="sr-Cyrl-CS"/>
              </w:rPr>
            </w:pPr>
            <w:r w:rsidRPr="00903BC7">
              <w:rPr>
                <w:noProof/>
                <w:sz w:val="20"/>
                <w:szCs w:val="20"/>
                <w:lang w:val="sr-Cyrl-CS"/>
              </w:rPr>
              <w:t>Опис:</w:t>
            </w:r>
          </w:p>
        </w:tc>
      </w:tr>
      <w:tr w:rsidR="008436E7" w:rsidRPr="00B34438" w:rsidTr="00AA3170">
        <w:trPr>
          <w:trHeight w:val="20"/>
        </w:trPr>
        <w:tc>
          <w:tcPr>
            <w:tcW w:w="0" w:type="auto"/>
            <w:gridSpan w:val="2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903BC7" w:rsidRDefault="008436E7" w:rsidP="00B23E8C">
            <w:pPr>
              <w:rPr>
                <w:noProof/>
                <w:sz w:val="20"/>
                <w:szCs w:val="20"/>
                <w:lang w:val="sr-Cyrl-CS"/>
              </w:rPr>
            </w:pPr>
            <w:r w:rsidRPr="00903BC7">
              <w:rPr>
                <w:noProof/>
                <w:sz w:val="20"/>
                <w:szCs w:val="20"/>
                <w:lang w:val="sr-Cyrl-CS"/>
              </w:rPr>
              <w:t>Варилачке камашне са каишевима и копчањем позади,од говеђег шпалта,шивене кевларским концем,универзалне величине.EN ISO 11611 1 A1или одговарајући стандард.</w:t>
            </w:r>
          </w:p>
          <w:p w:rsidR="00881ED8" w:rsidRPr="00903BC7" w:rsidRDefault="00C20EAD" w:rsidP="00C20EAD">
            <w:pPr>
              <w:rPr>
                <w:noProof/>
                <w:sz w:val="20"/>
                <w:szCs w:val="20"/>
                <w:lang w:val="sr-Cyrl-CS"/>
              </w:rPr>
            </w:pPr>
            <w:r w:rsidRPr="00C20EAD">
              <w:rPr>
                <w:noProof/>
                <w:sz w:val="20"/>
                <w:szCs w:val="20"/>
                <w:lang w:val="sr-Cyrl-CS"/>
              </w:rPr>
              <w:t>Доставити уз понуду: Декларацију о усаглашености са траженим стандардом.Сертификат о прегледу типа издат</w:t>
            </w:r>
            <w:r>
              <w:rPr>
                <w:noProof/>
                <w:sz w:val="20"/>
                <w:szCs w:val="20"/>
                <w:lang w:val="sr-Cyrl-CS"/>
              </w:rPr>
              <w:t xml:space="preserve"> </w:t>
            </w:r>
            <w:r w:rsidRPr="00C20EAD">
              <w:rPr>
                <w:noProof/>
                <w:sz w:val="20"/>
                <w:szCs w:val="20"/>
                <w:lang w:val="sr-Cyrl-CS"/>
              </w:rPr>
              <w:t>од акредитоване установе са територије Србије.Технички лист произвођача.Упутство за употребу и</w:t>
            </w:r>
            <w:r>
              <w:rPr>
                <w:noProof/>
                <w:sz w:val="20"/>
                <w:szCs w:val="20"/>
                <w:lang w:val="sr-Cyrl-CS"/>
              </w:rPr>
              <w:t xml:space="preserve"> </w:t>
            </w:r>
            <w:r w:rsidRPr="00C20EAD">
              <w:rPr>
                <w:noProof/>
                <w:sz w:val="20"/>
                <w:szCs w:val="20"/>
                <w:lang w:val="sr-Cyrl-CS"/>
              </w:rPr>
              <w:t>одржавање.</w:t>
            </w:r>
          </w:p>
        </w:tc>
      </w:tr>
      <w:tr w:rsidR="008436E7" w:rsidRPr="00B34438" w:rsidTr="00AA3170">
        <w:trPr>
          <w:trHeight w:val="20"/>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B34438" w:rsidRDefault="008436E7" w:rsidP="00B23E8C">
            <w:pPr>
              <w:rPr>
                <w:rFonts w:eastAsiaTheme="minorEastAsia"/>
                <w:lang w:val="en-US"/>
              </w:rPr>
            </w:pPr>
            <w:r w:rsidRPr="00B34438">
              <w:rPr>
                <w:lang w:val="en-US"/>
              </w:rPr>
              <w:t>28.</w:t>
            </w:r>
          </w:p>
        </w:tc>
        <w:tc>
          <w:tcPr>
            <w:tcW w:w="0" w:type="auto"/>
            <w:gridSpan w:val="5"/>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B34438" w:rsidRDefault="008436E7" w:rsidP="00B23E8C">
            <w:pPr>
              <w:rPr>
                <w:rFonts w:eastAsiaTheme="minorEastAsia"/>
                <w:lang w:val="en-US"/>
              </w:rPr>
            </w:pPr>
            <w:r w:rsidRPr="00B34438">
              <w:rPr>
                <w:color w:val="000000"/>
                <w:lang w:val="en-US"/>
              </w:rPr>
              <w:t>Маска за постројење за управљање отпадом</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B34438" w:rsidRDefault="008436E7" w:rsidP="00B23E8C">
            <w:pPr>
              <w:rPr>
                <w:rFonts w:eastAsiaTheme="minorEastAsia"/>
                <w:lang w:val="en-US"/>
              </w:rPr>
            </w:pPr>
            <w:r w:rsidRPr="00B34438">
              <w:rPr>
                <w:lang w:val="en-US"/>
              </w:rPr>
              <w:t>/</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B34438" w:rsidRDefault="008436E7" w:rsidP="00B23E8C">
            <w:pPr>
              <w:rPr>
                <w:rFonts w:eastAsiaTheme="minorEastAsia"/>
                <w:lang w:val="en-US"/>
              </w:rPr>
            </w:pPr>
            <w:r w:rsidRPr="00B34438">
              <w:rPr>
                <w:lang w:val="en-US"/>
              </w:rPr>
              <w:t>/</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903BC7" w:rsidRDefault="008436E7" w:rsidP="00B23E8C">
            <w:pPr>
              <w:rPr>
                <w:noProof/>
                <w:sz w:val="20"/>
                <w:szCs w:val="20"/>
                <w:lang w:val="sr-Cyrl-CS"/>
              </w:rPr>
            </w:pPr>
            <w:r w:rsidRPr="00903BC7">
              <w:rPr>
                <w:noProof/>
                <w:sz w:val="20"/>
                <w:szCs w:val="20"/>
                <w:lang w:val="sr-Cyrl-CS"/>
              </w:rPr>
              <w:t>/</w:t>
            </w:r>
          </w:p>
        </w:tc>
        <w:tc>
          <w:tcPr>
            <w:tcW w:w="0" w:type="auto"/>
            <w:gridSpan w:val="5"/>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903BC7" w:rsidRDefault="008436E7" w:rsidP="00B23E8C">
            <w:pPr>
              <w:rPr>
                <w:noProof/>
                <w:sz w:val="20"/>
                <w:szCs w:val="20"/>
                <w:lang w:val="sr-Cyrl-CS"/>
              </w:rPr>
            </w:pPr>
            <w:r w:rsidRPr="00903BC7">
              <w:rPr>
                <w:noProof/>
                <w:sz w:val="20"/>
                <w:szCs w:val="20"/>
                <w:lang w:val="sr-Cyrl-CS"/>
              </w:rPr>
              <w:t>/</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B34438" w:rsidRDefault="008436E7" w:rsidP="00B23E8C">
            <w:pPr>
              <w:rPr>
                <w:rFonts w:eastAsiaTheme="minorEastAsia"/>
                <w:lang w:val="en-US"/>
              </w:rPr>
            </w:pPr>
            <w:r w:rsidRPr="00B34438">
              <w:rPr>
                <w:lang w:val="en-US"/>
              </w:rPr>
              <w:t>/</w:t>
            </w:r>
          </w:p>
        </w:tc>
      </w:tr>
      <w:tr w:rsidR="008436E7" w:rsidRPr="00B34438" w:rsidTr="00AA3170">
        <w:trPr>
          <w:trHeight w:val="20"/>
        </w:trPr>
        <w:tc>
          <w:tcPr>
            <w:tcW w:w="0" w:type="auto"/>
            <w:gridSpan w:val="2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903BC7" w:rsidRDefault="008436E7" w:rsidP="00B23E8C">
            <w:pPr>
              <w:rPr>
                <w:noProof/>
                <w:sz w:val="20"/>
                <w:szCs w:val="20"/>
                <w:lang w:val="sr-Cyrl-CS"/>
              </w:rPr>
            </w:pPr>
            <w:r w:rsidRPr="00903BC7">
              <w:rPr>
                <w:noProof/>
                <w:sz w:val="20"/>
                <w:szCs w:val="20"/>
                <w:lang w:val="sr-Cyrl-CS"/>
              </w:rPr>
              <w:t>Опис:</w:t>
            </w:r>
          </w:p>
        </w:tc>
      </w:tr>
      <w:tr w:rsidR="008436E7" w:rsidRPr="00B34438" w:rsidTr="00AA3170">
        <w:trPr>
          <w:trHeight w:val="20"/>
        </w:trPr>
        <w:tc>
          <w:tcPr>
            <w:tcW w:w="0" w:type="auto"/>
            <w:gridSpan w:val="2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903BC7" w:rsidRDefault="00881ED8" w:rsidP="00B23E8C">
            <w:pPr>
              <w:rPr>
                <w:noProof/>
                <w:sz w:val="20"/>
                <w:szCs w:val="20"/>
                <w:lang w:val="sr-Cyrl-CS"/>
              </w:rPr>
            </w:pPr>
            <w:r w:rsidRPr="00903BC7">
              <w:rPr>
                <w:noProof/>
                <w:sz w:val="20"/>
                <w:szCs w:val="20"/>
                <w:lang w:val="sr-Cyrl-CS"/>
              </w:rPr>
              <w:t>Израђена по стандарду SRPS EN 149 ниво заштите FFP1</w:t>
            </w:r>
            <w:r w:rsidR="00E67759" w:rsidRPr="00903BC7">
              <w:rPr>
                <w:noProof/>
                <w:sz w:val="20"/>
                <w:szCs w:val="20"/>
                <w:lang w:val="sr-Cyrl-CS"/>
              </w:rPr>
              <w:t>.Маска без вентила.</w:t>
            </w:r>
          </w:p>
        </w:tc>
      </w:tr>
      <w:tr w:rsidR="008436E7" w:rsidRPr="00B34438" w:rsidTr="00AA3170">
        <w:trPr>
          <w:trHeight w:val="20"/>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B34438" w:rsidRDefault="008436E7" w:rsidP="00B23E8C">
            <w:pPr>
              <w:rPr>
                <w:rFonts w:eastAsiaTheme="minorEastAsia"/>
                <w:lang w:val="en-US"/>
              </w:rPr>
            </w:pPr>
            <w:r w:rsidRPr="00B34438">
              <w:rPr>
                <w:lang w:val="en-US"/>
              </w:rPr>
              <w:t>29.</w:t>
            </w:r>
          </w:p>
        </w:tc>
        <w:tc>
          <w:tcPr>
            <w:tcW w:w="0" w:type="auto"/>
            <w:gridSpan w:val="5"/>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B34438" w:rsidRDefault="008436E7" w:rsidP="00B23E8C">
            <w:pPr>
              <w:rPr>
                <w:rFonts w:eastAsiaTheme="minorEastAsia"/>
                <w:lang w:val="en-US"/>
              </w:rPr>
            </w:pPr>
            <w:r w:rsidRPr="00B34438">
              <w:rPr>
                <w:color w:val="000000"/>
                <w:lang w:val="en-US"/>
              </w:rPr>
              <w:t>Маска за аутогено заваривање</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B34438" w:rsidRDefault="008436E7" w:rsidP="00B23E8C">
            <w:pPr>
              <w:rPr>
                <w:rFonts w:eastAsiaTheme="minorEastAsia"/>
                <w:lang w:val="en-US"/>
              </w:rPr>
            </w:pPr>
            <w:r w:rsidRPr="00B34438">
              <w:rPr>
                <w:lang w:val="en-US"/>
              </w:rPr>
              <w:t>/</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B34438" w:rsidRDefault="008436E7" w:rsidP="00B23E8C">
            <w:pPr>
              <w:rPr>
                <w:rFonts w:eastAsiaTheme="minorEastAsia"/>
                <w:lang w:val="en-US"/>
              </w:rPr>
            </w:pPr>
            <w:r w:rsidRPr="00B34438">
              <w:rPr>
                <w:lang w:val="en-US"/>
              </w:rPr>
              <w:t>/</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903BC7" w:rsidRDefault="008436E7" w:rsidP="00B23E8C">
            <w:pPr>
              <w:rPr>
                <w:noProof/>
                <w:sz w:val="20"/>
                <w:szCs w:val="20"/>
                <w:lang w:val="sr-Cyrl-CS"/>
              </w:rPr>
            </w:pPr>
            <w:r w:rsidRPr="00903BC7">
              <w:rPr>
                <w:noProof/>
                <w:sz w:val="20"/>
                <w:szCs w:val="20"/>
                <w:lang w:val="sr-Cyrl-CS"/>
              </w:rPr>
              <w:t>/</w:t>
            </w:r>
          </w:p>
        </w:tc>
        <w:tc>
          <w:tcPr>
            <w:tcW w:w="0" w:type="auto"/>
            <w:gridSpan w:val="5"/>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903BC7" w:rsidRDefault="008436E7" w:rsidP="00B23E8C">
            <w:pPr>
              <w:rPr>
                <w:noProof/>
                <w:sz w:val="20"/>
                <w:szCs w:val="20"/>
                <w:lang w:val="sr-Cyrl-CS"/>
              </w:rPr>
            </w:pPr>
            <w:r w:rsidRPr="00903BC7">
              <w:rPr>
                <w:noProof/>
                <w:sz w:val="20"/>
                <w:szCs w:val="20"/>
                <w:lang w:val="sr-Cyrl-CS"/>
              </w:rPr>
              <w:t>/</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B34438" w:rsidRDefault="008436E7" w:rsidP="00B23E8C">
            <w:pPr>
              <w:rPr>
                <w:rFonts w:eastAsiaTheme="minorEastAsia"/>
                <w:lang w:val="en-US"/>
              </w:rPr>
            </w:pPr>
            <w:r w:rsidRPr="00B34438">
              <w:rPr>
                <w:lang w:val="en-US"/>
              </w:rPr>
              <w:t>/</w:t>
            </w:r>
          </w:p>
        </w:tc>
      </w:tr>
      <w:tr w:rsidR="008436E7" w:rsidRPr="00B34438" w:rsidTr="00AA3170">
        <w:trPr>
          <w:trHeight w:val="20"/>
        </w:trPr>
        <w:tc>
          <w:tcPr>
            <w:tcW w:w="0" w:type="auto"/>
            <w:gridSpan w:val="2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903BC7" w:rsidRDefault="008436E7" w:rsidP="00B23E8C">
            <w:pPr>
              <w:rPr>
                <w:noProof/>
                <w:sz w:val="20"/>
                <w:szCs w:val="20"/>
                <w:lang w:val="sr-Cyrl-CS"/>
              </w:rPr>
            </w:pPr>
            <w:r w:rsidRPr="00903BC7">
              <w:rPr>
                <w:noProof/>
                <w:sz w:val="20"/>
                <w:szCs w:val="20"/>
                <w:lang w:val="sr-Cyrl-CS"/>
              </w:rPr>
              <w:t>Опис:</w:t>
            </w:r>
            <w:r w:rsidR="00881ED8" w:rsidRPr="00903BC7">
              <w:rPr>
                <w:noProof/>
                <w:sz w:val="20"/>
                <w:szCs w:val="20"/>
                <w:lang w:val="sr-Cyrl-CS"/>
              </w:rPr>
              <w:t xml:space="preserve"> Израђенапо стандард СРПС ЕН 379 и СРПС ЕН 175.</w:t>
            </w:r>
            <w:r w:rsidR="00881ED8" w:rsidRPr="00903BC7">
              <w:rPr>
                <w:noProof/>
                <w:sz w:val="20"/>
                <w:szCs w:val="20"/>
                <w:lang w:val="sr-Cyrl-CS"/>
              </w:rPr>
              <w:br/>
              <w:t>Маска за заваривањепоседујеаутоматскифилтер зазаваривање И спољашњимстаклом.</w:t>
            </w:r>
            <w:r w:rsidR="00881ED8" w:rsidRPr="00903BC7">
              <w:rPr>
                <w:noProof/>
                <w:sz w:val="20"/>
                <w:szCs w:val="20"/>
                <w:lang w:val="sr-Cyrl-CS"/>
              </w:rPr>
              <w:br/>
              <w:t xml:space="preserve">Маска се састојиодтела И пластичногремена. Шкољкамаске за заваривање је додатноопремљенаштитником за врат.Штитницисуопремљенимеханизмом за прилагодјавањеуглаулегања.Трака за главуимаподесивудубину И дужинукаишакоји иде окоглавекорисника.Аутоматски филтер за заваривањеимазатамњењеброј 4 насветлу.Сензорбрзинезатамњењасветло/мрак 0,05 милисекунде, мрак/светло 0,6-1 </w:t>
            </w:r>
            <w:r w:rsidR="00881ED8" w:rsidRPr="00903BC7">
              <w:rPr>
                <w:noProof/>
                <w:sz w:val="20"/>
                <w:szCs w:val="20"/>
                <w:lang w:val="sr-Cyrl-CS"/>
              </w:rPr>
              <w:lastRenderedPageBreak/>
              <w:t>секунде.Маскакористисоларнуенергију</w:t>
            </w:r>
            <w:r w:rsidR="00881ED8" w:rsidRPr="00903BC7">
              <w:rPr>
                <w:noProof/>
                <w:sz w:val="20"/>
                <w:szCs w:val="20"/>
                <w:lang w:val="sr-Cyrl-CS"/>
              </w:rPr>
              <w:br/>
              <w:t>На унутрашњем испољашњемделуфилтераподешенасузаштитнастаклаодполикарбоната.Маскакористисоларнуенергију.</w:t>
            </w:r>
          </w:p>
          <w:p w:rsidR="00AA3170" w:rsidRPr="00903BC7" w:rsidRDefault="00AA3170" w:rsidP="00B23E8C">
            <w:pPr>
              <w:rPr>
                <w:noProof/>
                <w:sz w:val="20"/>
                <w:szCs w:val="20"/>
                <w:lang w:val="sr-Cyrl-CS"/>
              </w:rPr>
            </w:pPr>
          </w:p>
          <w:p w:rsidR="00B624FF" w:rsidRDefault="00B624FF" w:rsidP="00B624FF">
            <w:pPr>
              <w:rPr>
                <w:noProof/>
                <w:sz w:val="20"/>
                <w:szCs w:val="20"/>
                <w:lang w:val="sr-Cyrl-CS"/>
              </w:rPr>
            </w:pPr>
            <w:r w:rsidRPr="00B624FF">
              <w:rPr>
                <w:noProof/>
                <w:sz w:val="20"/>
                <w:szCs w:val="20"/>
                <w:lang w:val="sr-Cyrl-CS"/>
              </w:rPr>
              <w:t>Доставити уз понуду:Декларацију о усаглашености са траженим стандардима.Сертификат о прегледу типа издатод акредитоване установе са територије Србије. Упутство за употребу и одржавање.</w:t>
            </w:r>
          </w:p>
          <w:p w:rsidR="00AA3170" w:rsidRPr="00903BC7" w:rsidRDefault="00AA3170" w:rsidP="00B624FF">
            <w:pPr>
              <w:rPr>
                <w:noProof/>
                <w:sz w:val="20"/>
                <w:szCs w:val="20"/>
                <w:lang w:val="sr-Cyrl-CS"/>
              </w:rPr>
            </w:pPr>
            <w:r w:rsidRPr="00903BC7">
              <w:rPr>
                <w:noProof/>
                <w:sz w:val="20"/>
                <w:szCs w:val="20"/>
                <w:lang w:val="sr-Cyrl-CS"/>
              </w:rPr>
              <w:t>Израђене по СРПС ЕН 388 ниво заштите 4542</w:t>
            </w:r>
          </w:p>
          <w:p w:rsidR="00881ED8" w:rsidRPr="00903BC7" w:rsidRDefault="00AA3170" w:rsidP="00B23E8C">
            <w:pPr>
              <w:rPr>
                <w:noProof/>
                <w:sz w:val="20"/>
                <w:szCs w:val="20"/>
                <w:lang w:val="sr-Cyrl-CS"/>
              </w:rPr>
            </w:pPr>
            <w:r w:rsidRPr="00903BC7">
              <w:rPr>
                <w:noProof/>
                <w:sz w:val="20"/>
                <w:szCs w:val="20"/>
                <w:lang w:val="sr-Cyrl-CS"/>
              </w:rPr>
              <w:t>Плетене бешавне рукавице од мешавине стаклених влакана, спандекса и најлона,са ојачањима од говеђег шпалта на длану и прстима.Рукавице су додатно ојачане кожом између палца и кажипрста, и врхови прстију прекривени кожом.</w:t>
            </w:r>
          </w:p>
        </w:tc>
      </w:tr>
      <w:tr w:rsidR="008436E7" w:rsidRPr="00B34438" w:rsidTr="00AA3170">
        <w:trPr>
          <w:trHeight w:val="20"/>
        </w:trPr>
        <w:tc>
          <w:tcPr>
            <w:tcW w:w="0" w:type="auto"/>
            <w:gridSpan w:val="2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903BC7" w:rsidRDefault="008436E7" w:rsidP="00B23E8C">
            <w:pPr>
              <w:rPr>
                <w:noProof/>
                <w:sz w:val="20"/>
                <w:szCs w:val="20"/>
                <w:lang w:val="sr-Cyrl-CS"/>
              </w:rPr>
            </w:pPr>
          </w:p>
        </w:tc>
      </w:tr>
      <w:tr w:rsidR="008436E7" w:rsidRPr="00B34438" w:rsidTr="00AA3170">
        <w:trPr>
          <w:trHeight w:val="20"/>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B34438" w:rsidRDefault="008436E7" w:rsidP="00B23E8C">
            <w:pPr>
              <w:rPr>
                <w:rFonts w:eastAsiaTheme="minorEastAsia"/>
                <w:lang w:val="en-US"/>
              </w:rPr>
            </w:pPr>
            <w:r w:rsidRPr="00B34438">
              <w:rPr>
                <w:lang w:val="en-US"/>
              </w:rPr>
              <w:t>30.</w:t>
            </w:r>
          </w:p>
        </w:tc>
        <w:tc>
          <w:tcPr>
            <w:tcW w:w="0" w:type="auto"/>
            <w:gridSpan w:val="5"/>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B34438" w:rsidRDefault="008436E7" w:rsidP="00B23E8C">
            <w:pPr>
              <w:rPr>
                <w:rFonts w:eastAsiaTheme="minorEastAsia"/>
                <w:lang w:val="en-US"/>
              </w:rPr>
            </w:pPr>
            <w:r w:rsidRPr="00B34438">
              <w:rPr>
                <w:color w:val="000000"/>
                <w:lang w:val="en-US"/>
              </w:rPr>
              <w:t>Заштитне наочаре</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B34438" w:rsidRDefault="008436E7" w:rsidP="00B23E8C">
            <w:pPr>
              <w:rPr>
                <w:rFonts w:eastAsiaTheme="minorEastAsia"/>
                <w:lang w:val="en-US"/>
              </w:rPr>
            </w:pPr>
            <w:r w:rsidRPr="00B34438">
              <w:rPr>
                <w:lang w:val="en-US"/>
              </w:rPr>
              <w:t>/</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B34438" w:rsidRDefault="008436E7" w:rsidP="00B23E8C">
            <w:pPr>
              <w:rPr>
                <w:rFonts w:eastAsiaTheme="minorEastAsia"/>
                <w:lang w:val="en-US"/>
              </w:rPr>
            </w:pPr>
            <w:r w:rsidRPr="00B34438">
              <w:rPr>
                <w:lang w:val="en-US"/>
              </w:rPr>
              <w:t>/</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903BC7" w:rsidRDefault="008436E7" w:rsidP="00B23E8C">
            <w:pPr>
              <w:rPr>
                <w:noProof/>
                <w:sz w:val="20"/>
                <w:szCs w:val="20"/>
                <w:lang w:val="sr-Cyrl-CS"/>
              </w:rPr>
            </w:pPr>
            <w:r w:rsidRPr="00903BC7">
              <w:rPr>
                <w:noProof/>
                <w:sz w:val="20"/>
                <w:szCs w:val="20"/>
                <w:lang w:val="sr-Cyrl-CS"/>
              </w:rPr>
              <w:t>/</w:t>
            </w:r>
          </w:p>
        </w:tc>
        <w:tc>
          <w:tcPr>
            <w:tcW w:w="0" w:type="auto"/>
            <w:gridSpan w:val="5"/>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903BC7" w:rsidRDefault="008436E7" w:rsidP="00B23E8C">
            <w:pPr>
              <w:rPr>
                <w:noProof/>
                <w:sz w:val="20"/>
                <w:szCs w:val="20"/>
                <w:lang w:val="sr-Cyrl-CS"/>
              </w:rPr>
            </w:pPr>
            <w:r w:rsidRPr="00903BC7">
              <w:rPr>
                <w:noProof/>
                <w:sz w:val="20"/>
                <w:szCs w:val="20"/>
                <w:lang w:val="sr-Cyrl-CS"/>
              </w:rPr>
              <w:t>/</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B34438" w:rsidRDefault="008436E7" w:rsidP="00B23E8C">
            <w:pPr>
              <w:rPr>
                <w:rFonts w:eastAsiaTheme="minorEastAsia"/>
                <w:lang w:val="en-US"/>
              </w:rPr>
            </w:pPr>
            <w:r w:rsidRPr="00B34438">
              <w:rPr>
                <w:lang w:val="en-US"/>
              </w:rPr>
              <w:t>/</w:t>
            </w:r>
          </w:p>
        </w:tc>
      </w:tr>
      <w:tr w:rsidR="008436E7" w:rsidRPr="00B34438" w:rsidTr="00AA3170">
        <w:trPr>
          <w:trHeight w:val="20"/>
        </w:trPr>
        <w:tc>
          <w:tcPr>
            <w:tcW w:w="0" w:type="auto"/>
            <w:gridSpan w:val="2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903BC7" w:rsidRDefault="008436E7" w:rsidP="00B23E8C">
            <w:pPr>
              <w:rPr>
                <w:noProof/>
                <w:sz w:val="20"/>
                <w:szCs w:val="20"/>
                <w:lang w:val="sr-Cyrl-CS"/>
              </w:rPr>
            </w:pPr>
            <w:r w:rsidRPr="00903BC7">
              <w:rPr>
                <w:noProof/>
                <w:sz w:val="20"/>
                <w:szCs w:val="20"/>
                <w:lang w:val="sr-Cyrl-CS"/>
              </w:rPr>
              <w:t>Опис:</w:t>
            </w:r>
          </w:p>
        </w:tc>
      </w:tr>
      <w:tr w:rsidR="008436E7" w:rsidRPr="00B34438" w:rsidTr="00AA3170">
        <w:trPr>
          <w:trHeight w:val="20"/>
        </w:trPr>
        <w:tc>
          <w:tcPr>
            <w:tcW w:w="0" w:type="auto"/>
            <w:gridSpan w:val="2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903BC7" w:rsidRDefault="00EE7E93" w:rsidP="00B23E8C">
            <w:pPr>
              <w:rPr>
                <w:noProof/>
                <w:sz w:val="20"/>
                <w:szCs w:val="20"/>
                <w:lang w:val="sr-Cyrl-CS"/>
              </w:rPr>
            </w:pPr>
            <w:r w:rsidRPr="00903BC7">
              <w:rPr>
                <w:noProof/>
                <w:sz w:val="20"/>
                <w:szCs w:val="20"/>
                <w:lang w:val="sr-Cyrl-CS"/>
              </w:rPr>
              <w:t>Израђенепостандардима: СРПС ЕН 166 , СРПС ЕН 172, СРПС ЕН 169.</w:t>
            </w:r>
            <w:r w:rsidRPr="00903BC7">
              <w:rPr>
                <w:noProof/>
                <w:sz w:val="20"/>
                <w:szCs w:val="20"/>
                <w:lang w:val="sr-Cyrl-CS"/>
              </w:rPr>
              <w:br/>
              <w:t>Материјал: поликарбонатскостакло, бочназаштита, антимаглин, бистре, за заштитуодчврстихлетећихчестица и саподесивимручицама.Оптичка</w:t>
            </w:r>
            <w:r w:rsidR="002F2242">
              <w:rPr>
                <w:noProof/>
                <w:sz w:val="20"/>
                <w:szCs w:val="20"/>
                <w:lang w:val="sr-Latn-RS"/>
              </w:rPr>
              <w:t xml:space="preserve"> </w:t>
            </w:r>
            <w:r w:rsidRPr="00903BC7">
              <w:rPr>
                <w:noProof/>
                <w:sz w:val="20"/>
                <w:szCs w:val="20"/>
                <w:lang w:val="sr-Cyrl-CS"/>
              </w:rPr>
              <w:t>класа</w:t>
            </w:r>
            <w:r w:rsidR="002F2242">
              <w:rPr>
                <w:noProof/>
                <w:sz w:val="20"/>
                <w:szCs w:val="20"/>
                <w:lang w:val="sr-Latn-RS"/>
              </w:rPr>
              <w:t xml:space="preserve"> </w:t>
            </w:r>
            <w:r w:rsidRPr="00903BC7">
              <w:rPr>
                <w:noProof/>
                <w:sz w:val="20"/>
                <w:szCs w:val="20"/>
                <w:lang w:val="sr-Cyrl-CS"/>
              </w:rPr>
              <w:t>сочива 1.Пружају заштиту</w:t>
            </w:r>
            <w:r w:rsidR="002F2242">
              <w:rPr>
                <w:noProof/>
                <w:sz w:val="20"/>
                <w:szCs w:val="20"/>
                <w:lang w:val="sr-Latn-RS"/>
              </w:rPr>
              <w:t xml:space="preserve"> </w:t>
            </w:r>
            <w:r w:rsidRPr="00903BC7">
              <w:rPr>
                <w:noProof/>
                <w:sz w:val="20"/>
                <w:szCs w:val="20"/>
                <w:lang w:val="sr-Cyrl-CS"/>
              </w:rPr>
              <w:t>од</w:t>
            </w:r>
            <w:r w:rsidR="002F2242">
              <w:rPr>
                <w:noProof/>
                <w:sz w:val="20"/>
                <w:szCs w:val="20"/>
                <w:lang w:val="sr-Latn-RS"/>
              </w:rPr>
              <w:t xml:space="preserve"> </w:t>
            </w:r>
            <w:r w:rsidRPr="00903BC7">
              <w:rPr>
                <w:noProof/>
                <w:sz w:val="20"/>
                <w:szCs w:val="20"/>
                <w:lang w:val="sr-Cyrl-CS"/>
              </w:rPr>
              <w:t>честица мале брзине до 45 м/с.</w:t>
            </w:r>
            <w:r w:rsidR="008436E7" w:rsidRPr="00903BC7">
              <w:rPr>
                <w:noProof/>
                <w:sz w:val="20"/>
                <w:szCs w:val="20"/>
                <w:lang w:val="sr-Cyrl-CS"/>
              </w:rPr>
              <w:t>.</w:t>
            </w:r>
          </w:p>
          <w:p w:rsidR="00EE7E93" w:rsidRPr="00903BC7" w:rsidRDefault="00B624FF" w:rsidP="00B624FF">
            <w:pPr>
              <w:rPr>
                <w:noProof/>
                <w:sz w:val="20"/>
                <w:szCs w:val="20"/>
                <w:lang w:val="sr-Cyrl-CS"/>
              </w:rPr>
            </w:pPr>
            <w:r w:rsidRPr="00B624FF">
              <w:rPr>
                <w:noProof/>
                <w:sz w:val="20"/>
                <w:szCs w:val="20"/>
                <w:lang w:val="sr-Cyrl-CS"/>
              </w:rPr>
              <w:t>Доставити уз понуду:Декларацију о усаглашености са траженим стандардима.С</w:t>
            </w:r>
            <w:r>
              <w:rPr>
                <w:noProof/>
                <w:sz w:val="20"/>
                <w:szCs w:val="20"/>
                <w:lang w:val="sr-Cyrl-CS"/>
              </w:rPr>
              <w:t xml:space="preserve">ертификат о прегледу типа издат </w:t>
            </w:r>
            <w:r w:rsidRPr="00B624FF">
              <w:rPr>
                <w:noProof/>
                <w:sz w:val="20"/>
                <w:szCs w:val="20"/>
                <w:lang w:val="sr-Cyrl-CS"/>
              </w:rPr>
              <w:t>од акредитоване установе са територије Србије.Технички лист прои</w:t>
            </w:r>
            <w:r>
              <w:rPr>
                <w:noProof/>
                <w:sz w:val="20"/>
                <w:szCs w:val="20"/>
                <w:lang w:val="sr-Cyrl-CS"/>
              </w:rPr>
              <w:t xml:space="preserve">звођача. Упутство за употребу и </w:t>
            </w:r>
            <w:r w:rsidRPr="00B624FF">
              <w:rPr>
                <w:noProof/>
                <w:sz w:val="20"/>
                <w:szCs w:val="20"/>
                <w:lang w:val="sr-Cyrl-CS"/>
              </w:rPr>
              <w:t>одржавање</w:t>
            </w:r>
            <w:r>
              <w:rPr>
                <w:noProof/>
                <w:sz w:val="20"/>
                <w:szCs w:val="20"/>
                <w:lang w:val="sr-Cyrl-CS"/>
              </w:rPr>
              <w:t>.</w:t>
            </w:r>
          </w:p>
        </w:tc>
      </w:tr>
      <w:tr w:rsidR="008436E7" w:rsidRPr="00B34438" w:rsidTr="00AA3170">
        <w:trPr>
          <w:trHeight w:val="20"/>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B34438" w:rsidRDefault="008436E7" w:rsidP="00B23E8C">
            <w:pPr>
              <w:rPr>
                <w:rFonts w:eastAsiaTheme="minorEastAsia"/>
                <w:lang w:val="en-US"/>
              </w:rPr>
            </w:pPr>
            <w:r w:rsidRPr="00B34438">
              <w:rPr>
                <w:lang w:val="en-US"/>
              </w:rPr>
              <w:t>31.</w:t>
            </w:r>
          </w:p>
        </w:tc>
        <w:tc>
          <w:tcPr>
            <w:tcW w:w="0" w:type="auto"/>
            <w:gridSpan w:val="5"/>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B34438" w:rsidRDefault="008436E7" w:rsidP="00B23E8C">
            <w:pPr>
              <w:rPr>
                <w:rFonts w:eastAsiaTheme="minorEastAsia"/>
                <w:lang w:val="en-US"/>
              </w:rPr>
            </w:pPr>
            <w:r w:rsidRPr="00B34438">
              <w:rPr>
                <w:color w:val="000000"/>
                <w:lang w:val="en-US"/>
              </w:rPr>
              <w:t>Заштитне наочаре за аутозаваривање</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B34438" w:rsidRDefault="008436E7" w:rsidP="00B23E8C">
            <w:pPr>
              <w:rPr>
                <w:rFonts w:eastAsiaTheme="minorEastAsia"/>
                <w:lang w:val="en-US"/>
              </w:rPr>
            </w:pPr>
            <w:r w:rsidRPr="00B34438">
              <w:rPr>
                <w:lang w:val="en-US"/>
              </w:rPr>
              <w:t>/</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B34438" w:rsidRDefault="008436E7" w:rsidP="00B23E8C">
            <w:pPr>
              <w:rPr>
                <w:rFonts w:eastAsiaTheme="minorEastAsia"/>
                <w:lang w:val="en-US"/>
              </w:rPr>
            </w:pPr>
            <w:r w:rsidRPr="00B34438">
              <w:rPr>
                <w:lang w:val="en-US"/>
              </w:rPr>
              <w:t>/</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903BC7" w:rsidRDefault="008436E7" w:rsidP="00B23E8C">
            <w:pPr>
              <w:rPr>
                <w:noProof/>
                <w:sz w:val="20"/>
                <w:szCs w:val="20"/>
                <w:lang w:val="sr-Cyrl-CS"/>
              </w:rPr>
            </w:pPr>
            <w:r w:rsidRPr="00903BC7">
              <w:rPr>
                <w:noProof/>
                <w:sz w:val="20"/>
                <w:szCs w:val="20"/>
                <w:lang w:val="sr-Cyrl-CS"/>
              </w:rPr>
              <w:t>/</w:t>
            </w:r>
          </w:p>
        </w:tc>
        <w:tc>
          <w:tcPr>
            <w:tcW w:w="0" w:type="auto"/>
            <w:gridSpan w:val="5"/>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903BC7" w:rsidRDefault="008436E7" w:rsidP="00B23E8C">
            <w:pPr>
              <w:rPr>
                <w:noProof/>
                <w:sz w:val="20"/>
                <w:szCs w:val="20"/>
                <w:lang w:val="sr-Cyrl-CS"/>
              </w:rPr>
            </w:pPr>
            <w:r w:rsidRPr="00903BC7">
              <w:rPr>
                <w:noProof/>
                <w:sz w:val="20"/>
                <w:szCs w:val="20"/>
                <w:lang w:val="sr-Cyrl-CS"/>
              </w:rPr>
              <w:t>/</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B34438" w:rsidRDefault="008436E7" w:rsidP="00B23E8C">
            <w:pPr>
              <w:rPr>
                <w:rFonts w:eastAsiaTheme="minorEastAsia"/>
                <w:lang w:val="en-US"/>
              </w:rPr>
            </w:pPr>
            <w:r w:rsidRPr="00B34438">
              <w:rPr>
                <w:lang w:val="en-US"/>
              </w:rPr>
              <w:t>/</w:t>
            </w:r>
          </w:p>
        </w:tc>
      </w:tr>
      <w:tr w:rsidR="008436E7" w:rsidRPr="00B34438" w:rsidTr="00AA3170">
        <w:trPr>
          <w:trHeight w:val="20"/>
        </w:trPr>
        <w:tc>
          <w:tcPr>
            <w:tcW w:w="0" w:type="auto"/>
            <w:gridSpan w:val="2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903BC7" w:rsidRDefault="008436E7" w:rsidP="00B23E8C">
            <w:pPr>
              <w:rPr>
                <w:noProof/>
                <w:sz w:val="20"/>
                <w:szCs w:val="20"/>
                <w:lang w:val="sr-Cyrl-CS"/>
              </w:rPr>
            </w:pPr>
            <w:r w:rsidRPr="00903BC7">
              <w:rPr>
                <w:noProof/>
                <w:sz w:val="20"/>
                <w:szCs w:val="20"/>
                <w:lang w:val="sr-Cyrl-CS"/>
              </w:rPr>
              <w:t>Опис:</w:t>
            </w:r>
          </w:p>
        </w:tc>
      </w:tr>
      <w:tr w:rsidR="008436E7" w:rsidRPr="00B34438" w:rsidTr="00AA3170">
        <w:trPr>
          <w:trHeight w:val="20"/>
        </w:trPr>
        <w:tc>
          <w:tcPr>
            <w:tcW w:w="0" w:type="auto"/>
            <w:gridSpan w:val="2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EE7E93" w:rsidRPr="00417399" w:rsidRDefault="00EE7E93" w:rsidP="00B23E8C">
            <w:r>
              <w:rPr>
                <w:rFonts w:eastAsiaTheme="minorEastAsia"/>
                <w:lang w:val="en-US"/>
              </w:rPr>
              <w:tab/>
            </w:r>
            <w:r>
              <w:t>Наочаре варилачке на преклоп</w:t>
            </w:r>
            <w:r w:rsidRPr="00417399">
              <w:t>, fi 55 u DIN-u.</w:t>
            </w:r>
          </w:p>
          <w:p w:rsidR="008436E7" w:rsidRPr="00B34438" w:rsidRDefault="008436E7" w:rsidP="00B23E8C">
            <w:pPr>
              <w:tabs>
                <w:tab w:val="left" w:pos="1116"/>
              </w:tabs>
              <w:rPr>
                <w:rFonts w:eastAsiaTheme="minorEastAsia"/>
                <w:lang w:val="en-US"/>
              </w:rPr>
            </w:pPr>
          </w:p>
        </w:tc>
      </w:tr>
      <w:tr w:rsidR="008436E7" w:rsidRPr="00B34438" w:rsidTr="00AA3170">
        <w:trPr>
          <w:trHeight w:val="20"/>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B34438" w:rsidRDefault="008436E7" w:rsidP="00B23E8C">
            <w:pPr>
              <w:rPr>
                <w:rFonts w:eastAsiaTheme="minorEastAsia"/>
                <w:lang w:val="en-US"/>
              </w:rPr>
            </w:pPr>
            <w:r w:rsidRPr="00B34438">
              <w:rPr>
                <w:lang w:val="en-US"/>
              </w:rPr>
              <w:t>32.</w:t>
            </w:r>
          </w:p>
        </w:tc>
        <w:tc>
          <w:tcPr>
            <w:tcW w:w="0" w:type="auto"/>
            <w:gridSpan w:val="5"/>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B34438" w:rsidRDefault="008436E7" w:rsidP="00B23E8C">
            <w:pPr>
              <w:rPr>
                <w:rFonts w:eastAsiaTheme="minorEastAsia"/>
                <w:lang w:val="en-US"/>
              </w:rPr>
            </w:pPr>
            <w:r w:rsidRPr="00B34438">
              <w:rPr>
                <w:color w:val="000000"/>
                <w:lang w:val="en-US"/>
              </w:rPr>
              <w:t>Кабаница</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B34438" w:rsidRDefault="008436E7" w:rsidP="00B23E8C">
            <w:pPr>
              <w:rPr>
                <w:rFonts w:eastAsiaTheme="minorEastAsia"/>
                <w:lang w:val="en-US"/>
              </w:rPr>
            </w:pPr>
            <w:r w:rsidRPr="00B34438">
              <w:rPr>
                <w:lang w:val="en-US"/>
              </w:rPr>
              <w:t>/</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B34438" w:rsidRDefault="008436E7" w:rsidP="00B23E8C">
            <w:pPr>
              <w:rPr>
                <w:rFonts w:eastAsiaTheme="minorEastAsia"/>
                <w:lang w:val="en-US"/>
              </w:rPr>
            </w:pPr>
            <w:r w:rsidRPr="00B34438">
              <w:rPr>
                <w:lang w:val="en-US"/>
              </w:rPr>
              <w:t>/</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B34438" w:rsidRDefault="008436E7" w:rsidP="00B23E8C">
            <w:pPr>
              <w:rPr>
                <w:rFonts w:eastAsiaTheme="minorEastAsia"/>
                <w:lang w:val="en-US"/>
              </w:rPr>
            </w:pPr>
            <w:r w:rsidRPr="00B34438">
              <w:rPr>
                <w:lang w:val="en-US"/>
              </w:rPr>
              <w:t>/</w:t>
            </w:r>
          </w:p>
        </w:tc>
        <w:tc>
          <w:tcPr>
            <w:tcW w:w="0" w:type="auto"/>
            <w:gridSpan w:val="5"/>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B34438" w:rsidRDefault="008436E7" w:rsidP="00B23E8C">
            <w:pPr>
              <w:rPr>
                <w:rFonts w:eastAsiaTheme="minorEastAsia"/>
                <w:lang w:val="en-US"/>
              </w:rPr>
            </w:pPr>
            <w:r w:rsidRPr="00B34438">
              <w:rPr>
                <w:lang w:val="en-US"/>
              </w:rPr>
              <w:t>/</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B34438" w:rsidRDefault="008436E7" w:rsidP="00B23E8C">
            <w:pPr>
              <w:rPr>
                <w:rFonts w:eastAsiaTheme="minorEastAsia"/>
                <w:lang w:val="en-US"/>
              </w:rPr>
            </w:pPr>
            <w:r w:rsidRPr="00B34438">
              <w:rPr>
                <w:lang w:val="en-US"/>
              </w:rPr>
              <w:t>/</w:t>
            </w:r>
          </w:p>
        </w:tc>
      </w:tr>
      <w:tr w:rsidR="008436E7" w:rsidRPr="00B34438" w:rsidTr="00AA3170">
        <w:trPr>
          <w:trHeight w:val="20"/>
        </w:trPr>
        <w:tc>
          <w:tcPr>
            <w:tcW w:w="0" w:type="auto"/>
            <w:gridSpan w:val="2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Pr="00B34438" w:rsidRDefault="008436E7" w:rsidP="00B23E8C">
            <w:pPr>
              <w:rPr>
                <w:rFonts w:eastAsiaTheme="minorEastAsia"/>
                <w:lang w:val="en-US"/>
              </w:rPr>
            </w:pPr>
            <w:r w:rsidRPr="00B34438">
              <w:rPr>
                <w:lang w:val="en-US"/>
              </w:rPr>
              <w:t>Опис:</w:t>
            </w:r>
          </w:p>
        </w:tc>
      </w:tr>
      <w:tr w:rsidR="008436E7" w:rsidRPr="00B34438" w:rsidTr="00AA3170">
        <w:trPr>
          <w:trHeight w:val="20"/>
        </w:trPr>
        <w:tc>
          <w:tcPr>
            <w:tcW w:w="0" w:type="auto"/>
            <w:gridSpan w:val="24"/>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rsidR="008436E7" w:rsidRDefault="00EE7E93" w:rsidP="00B23E8C">
            <w:pPr>
              <w:rPr>
                <w:rFonts w:ascii="Trebuchet MS" w:hAnsi="Trebuchet MS"/>
                <w:color w:val="1A1617"/>
                <w:sz w:val="21"/>
                <w:szCs w:val="21"/>
                <w:shd w:val="clear" w:color="auto" w:fill="D0DDE6"/>
              </w:rPr>
            </w:pPr>
            <w:r>
              <w:rPr>
                <w:rFonts w:ascii="Trebuchet MS" w:hAnsi="Trebuchet MS"/>
                <w:color w:val="1A1617"/>
                <w:sz w:val="21"/>
                <w:szCs w:val="21"/>
                <w:shd w:val="clear" w:color="auto" w:fill="D0DDE6"/>
              </w:rPr>
              <w:t>П</w:t>
            </w:r>
            <w:r w:rsidRPr="00AA3170">
              <w:rPr>
                <w:szCs w:val="22"/>
                <w:lang w:val="en-US"/>
              </w:rPr>
              <w:t>овршинскамасакишнекабанице је 200-220 гр/м2.</w:t>
            </w:r>
            <w:r w:rsidRPr="00AA3170">
              <w:rPr>
                <w:szCs w:val="22"/>
                <w:lang w:val="en-US"/>
              </w:rPr>
              <w:br/>
              <w:t>Отпорност на квашење: оцена мин. 3</w:t>
            </w:r>
            <w:r w:rsidRPr="00AA3170">
              <w:rPr>
                <w:szCs w:val="22"/>
                <w:lang w:val="en-US"/>
              </w:rPr>
              <w:br/>
              <w:t>Кишна кабаница је израђена од полиестарске тканине пресвучене ПВЦ-ом.</w:t>
            </w:r>
            <w:r w:rsidRPr="00AA3170">
              <w:rPr>
                <w:szCs w:val="22"/>
                <w:lang w:val="en-US"/>
              </w:rPr>
              <w:br/>
            </w:r>
            <w:r w:rsidRPr="00AA3170">
              <w:rPr>
                <w:szCs w:val="22"/>
                <w:lang w:val="en-US"/>
              </w:rPr>
              <w:br/>
              <w:t xml:space="preserve">Кишна кабаница је равног кроја дужине испод колена. Предњи део је са преклопом који се затвара помоћу 5 дрикера.На предњој </w:t>
            </w:r>
            <w:proofErr w:type="gramStart"/>
            <w:r w:rsidRPr="00AA3170">
              <w:rPr>
                <w:szCs w:val="22"/>
                <w:lang w:val="en-US"/>
              </w:rPr>
              <w:t>страни ,</w:t>
            </w:r>
            <w:proofErr w:type="gramEnd"/>
            <w:r w:rsidRPr="00AA3170">
              <w:rPr>
                <w:szCs w:val="22"/>
                <w:lang w:val="en-US"/>
              </w:rPr>
              <w:t xml:space="preserve"> у висини струка су нашивена два џепа са патнама. Рукави су ранглан. У доњем делу рукава са унутрашње стране нашивена је тканина која у порубу има еластични гајтан којим се врши затезање рукава изнад шаке.</w:t>
            </w:r>
            <w:r w:rsidRPr="00AA3170">
              <w:rPr>
                <w:szCs w:val="22"/>
                <w:lang w:val="en-US"/>
              </w:rPr>
              <w:br/>
              <w:t>Крагна је подигнута , и у њеном задњем делу, који се затвара рајсферлусом, се налази скривена капуљача.Леђни део кабанице је сечен и има 2 отвора према рукавима за вентилацију.Преко шавова кишне кабанице су залепљене траке за заштиту од проласка воде.</w:t>
            </w:r>
          </w:p>
          <w:p w:rsidR="00EE7E93" w:rsidRPr="006C7035" w:rsidRDefault="006C7035" w:rsidP="006C7035">
            <w:r>
              <w:t>Доставити уз понуду: Извештај о испитивању издат од акредитоване установе са територије Србије, упутство</w:t>
            </w:r>
            <w:r>
              <w:rPr>
                <w:lang w:val="sr-Cyrl-CS"/>
              </w:rPr>
              <w:t xml:space="preserve"> </w:t>
            </w:r>
            <w:r>
              <w:t>за употребу и одржавање.</w:t>
            </w:r>
          </w:p>
        </w:tc>
      </w:tr>
      <w:tr w:rsidR="008436E7" w:rsidRPr="006F7F2F" w:rsidTr="00AA3170">
        <w:trPr>
          <w:trHeight w:val="2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left w:w="30" w:type="dxa"/>
              <w:right w:w="30" w:type="dxa"/>
            </w:tcMar>
          </w:tcPr>
          <w:p w:rsidR="008436E7" w:rsidRPr="006F7F2F" w:rsidRDefault="008436E7" w:rsidP="00B23E8C">
            <w:pPr>
              <w:rPr>
                <w:szCs w:val="22"/>
                <w:lang w:val="en-US"/>
              </w:rPr>
            </w:pPr>
            <w:r w:rsidRPr="006F7F2F">
              <w:rPr>
                <w:szCs w:val="22"/>
                <w:lang w:val="en-US"/>
              </w:rPr>
              <w:t>33.</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tcMar>
              <w:left w:w="30" w:type="dxa"/>
              <w:right w:w="30" w:type="dxa"/>
            </w:tcMar>
          </w:tcPr>
          <w:p w:rsidR="008436E7" w:rsidRPr="006F7F2F" w:rsidRDefault="008436E7" w:rsidP="00B23E8C">
            <w:pPr>
              <w:rPr>
                <w:szCs w:val="22"/>
                <w:lang w:val="en-US"/>
              </w:rPr>
            </w:pPr>
            <w:r w:rsidRPr="006F7F2F">
              <w:rPr>
                <w:szCs w:val="22"/>
                <w:lang w:val="en-US"/>
              </w:rPr>
              <w:t>Зимски прслук</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tcMar>
              <w:left w:w="30" w:type="dxa"/>
              <w:right w:w="30" w:type="dxa"/>
            </w:tcMar>
          </w:tcPr>
          <w:p w:rsidR="008436E7" w:rsidRPr="006F7F2F" w:rsidRDefault="008436E7" w:rsidP="00B23E8C">
            <w:pPr>
              <w:rPr>
                <w:szCs w:val="22"/>
                <w:lang w:val="en-US"/>
              </w:rPr>
            </w:pPr>
            <w:r w:rsidRPr="006F7F2F">
              <w:rPr>
                <w:szCs w:val="22"/>
                <w:lang w:val="en-US"/>
              </w:rPr>
              <w:t>/</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tcMar>
              <w:left w:w="30" w:type="dxa"/>
              <w:right w:w="30" w:type="dxa"/>
            </w:tcMar>
          </w:tcPr>
          <w:p w:rsidR="008436E7" w:rsidRPr="006F7F2F" w:rsidRDefault="008436E7" w:rsidP="00B23E8C">
            <w:pPr>
              <w:rPr>
                <w:szCs w:val="22"/>
                <w:lang w:val="en-US"/>
              </w:rPr>
            </w:pPr>
            <w:r w:rsidRPr="006F7F2F">
              <w:rPr>
                <w:szCs w:val="22"/>
                <w:lang w:val="en-US"/>
              </w:rPr>
              <w:t>/</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tcMar>
              <w:left w:w="30" w:type="dxa"/>
              <w:right w:w="30" w:type="dxa"/>
            </w:tcMar>
          </w:tcPr>
          <w:p w:rsidR="008436E7" w:rsidRPr="006F7F2F" w:rsidRDefault="008436E7" w:rsidP="00B23E8C">
            <w:pPr>
              <w:rPr>
                <w:szCs w:val="22"/>
                <w:lang w:val="en-US"/>
              </w:rPr>
            </w:pPr>
            <w:r w:rsidRPr="006F7F2F">
              <w:rPr>
                <w:szCs w:val="22"/>
                <w:lang w:val="en-US"/>
              </w:rPr>
              <w:t>/</w:t>
            </w: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auto"/>
            <w:tcMar>
              <w:left w:w="30" w:type="dxa"/>
              <w:right w:w="30" w:type="dxa"/>
            </w:tcMar>
          </w:tcPr>
          <w:p w:rsidR="008436E7" w:rsidRPr="006F7F2F" w:rsidRDefault="008436E7" w:rsidP="00B23E8C">
            <w:pPr>
              <w:rPr>
                <w:szCs w:val="22"/>
                <w:lang w:val="en-US"/>
              </w:rPr>
            </w:pPr>
            <w:r w:rsidRPr="006F7F2F">
              <w:rPr>
                <w:szCs w:val="22"/>
                <w:lang w:val="en-US"/>
              </w:rPr>
              <w:t>/</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left w:w="30" w:type="dxa"/>
              <w:right w:w="30" w:type="dxa"/>
            </w:tcMar>
          </w:tcPr>
          <w:p w:rsidR="008436E7" w:rsidRPr="00B25D20" w:rsidRDefault="008436E7" w:rsidP="00B23E8C">
            <w:pPr>
              <w:rPr>
                <w:szCs w:val="22"/>
                <w:lang w:val="sr-Cyrl-CS"/>
              </w:rPr>
            </w:pPr>
            <w:r w:rsidRPr="006F7F2F">
              <w:rPr>
                <w:szCs w:val="22"/>
                <w:lang w:val="en-US"/>
              </w:rPr>
              <w:t>/</w:t>
            </w:r>
            <w:r w:rsidR="00B25D20">
              <w:rPr>
                <w:szCs w:val="22"/>
                <w:lang w:val="sr-Cyrl-CS"/>
              </w:rPr>
              <w:t>ДА</w:t>
            </w:r>
          </w:p>
        </w:tc>
      </w:tr>
      <w:tr w:rsidR="008436E7" w:rsidRPr="006F7F2F" w:rsidTr="00AA3170">
        <w:trPr>
          <w:trHeight w:val="20"/>
        </w:trPr>
        <w:tc>
          <w:tcPr>
            <w:tcW w:w="0" w:type="auto"/>
            <w:gridSpan w:val="24"/>
            <w:tcBorders>
              <w:top w:val="single" w:sz="4" w:space="0" w:color="000000"/>
              <w:left w:val="single" w:sz="4" w:space="0" w:color="000000"/>
              <w:bottom w:val="single" w:sz="4" w:space="0" w:color="000000"/>
              <w:right w:val="single" w:sz="4" w:space="0" w:color="000000"/>
            </w:tcBorders>
            <w:shd w:val="clear" w:color="auto" w:fill="auto"/>
            <w:tcMar>
              <w:left w:w="30" w:type="dxa"/>
              <w:right w:w="30" w:type="dxa"/>
            </w:tcMar>
          </w:tcPr>
          <w:p w:rsidR="008436E7" w:rsidRPr="006F7F2F" w:rsidRDefault="008436E7" w:rsidP="00B23E8C">
            <w:pPr>
              <w:rPr>
                <w:szCs w:val="22"/>
                <w:lang w:val="en-US"/>
              </w:rPr>
            </w:pPr>
            <w:r w:rsidRPr="006F7F2F">
              <w:rPr>
                <w:szCs w:val="22"/>
                <w:lang w:val="en-US"/>
              </w:rPr>
              <w:t>Опис:</w:t>
            </w:r>
          </w:p>
        </w:tc>
      </w:tr>
      <w:tr w:rsidR="008436E7" w:rsidRPr="006F7F2F" w:rsidTr="00AA3170">
        <w:trPr>
          <w:trHeight w:val="20"/>
        </w:trPr>
        <w:tc>
          <w:tcPr>
            <w:tcW w:w="0" w:type="auto"/>
            <w:gridSpan w:val="24"/>
            <w:tcBorders>
              <w:top w:val="single" w:sz="4" w:space="0" w:color="000000"/>
              <w:left w:val="single" w:sz="4" w:space="0" w:color="000000"/>
              <w:bottom w:val="single" w:sz="4" w:space="0" w:color="000000"/>
              <w:right w:val="single" w:sz="4" w:space="0" w:color="000000"/>
            </w:tcBorders>
            <w:shd w:val="clear" w:color="auto" w:fill="auto"/>
            <w:tcMar>
              <w:left w:w="30" w:type="dxa"/>
              <w:right w:w="30" w:type="dxa"/>
            </w:tcMar>
          </w:tcPr>
          <w:p w:rsidR="008436E7" w:rsidRDefault="008436E7" w:rsidP="00B23E8C">
            <w:pPr>
              <w:rPr>
                <w:szCs w:val="22"/>
                <w:lang w:val="sr-Cyrl-CS"/>
              </w:rPr>
            </w:pPr>
            <w:proofErr w:type="gramStart"/>
            <w:r w:rsidRPr="006F7F2F">
              <w:rPr>
                <w:szCs w:val="22"/>
                <w:lang w:val="en-US"/>
              </w:rPr>
              <w:t>тегет</w:t>
            </w:r>
            <w:proofErr w:type="gramEnd"/>
            <w:r w:rsidRPr="006F7F2F">
              <w:rPr>
                <w:szCs w:val="22"/>
                <w:lang w:val="en-US"/>
              </w:rPr>
              <w:t xml:space="preserve"> боје са 6 џепова и руско</w:t>
            </w:r>
            <w:r w:rsidR="00A4712D">
              <w:rPr>
                <w:szCs w:val="22"/>
                <w:lang w:val="en-US"/>
              </w:rPr>
              <w:t xml:space="preserve">м крагном. Сировински састав: </w:t>
            </w:r>
            <w:r w:rsidR="00A4712D">
              <w:rPr>
                <w:szCs w:val="22"/>
              </w:rPr>
              <w:t>65</w:t>
            </w:r>
            <w:r w:rsidR="00A4712D">
              <w:rPr>
                <w:szCs w:val="22"/>
                <w:lang w:val="en-US"/>
              </w:rPr>
              <w:t xml:space="preserve">% полиестер, </w:t>
            </w:r>
            <w:r w:rsidR="00A4712D">
              <w:rPr>
                <w:szCs w:val="22"/>
              </w:rPr>
              <w:t>35</w:t>
            </w:r>
            <w:r w:rsidR="00B25D20">
              <w:rPr>
                <w:szCs w:val="22"/>
                <w:lang w:val="en-US"/>
              </w:rPr>
              <w:t>% памук, грамаже 220-24</w:t>
            </w:r>
            <w:r w:rsidR="00B25D20">
              <w:rPr>
                <w:szCs w:val="22"/>
                <w:lang w:val="sr-Cyrl-CS"/>
              </w:rPr>
              <w:t>0</w:t>
            </w:r>
            <w:r w:rsidRPr="006F7F2F">
              <w:rPr>
                <w:szCs w:val="22"/>
                <w:lang w:val="en-US"/>
              </w:rPr>
              <w:t xml:space="preserve">г/м². Копчање нa цибзaр и дрикер. Џепови: 2 на грудима нашивена (леви се копча на цибзер, а десни са чичак траком), 2 у доњем делу са преклопом и копчањем на чичак траку и 2 усечена (испод доњих џепова). Постава од памука а пуњење кофлином грамаже 200г/м². На леђима натпис:  Клинички центар Војводине, </w:t>
            </w:r>
            <w:proofErr w:type="gramStart"/>
            <w:r w:rsidRPr="006F7F2F">
              <w:rPr>
                <w:szCs w:val="22"/>
                <w:lang w:val="en-US"/>
              </w:rPr>
              <w:t>а  на</w:t>
            </w:r>
            <w:proofErr w:type="gramEnd"/>
            <w:r w:rsidRPr="006F7F2F">
              <w:rPr>
                <w:szCs w:val="22"/>
                <w:lang w:val="en-US"/>
              </w:rPr>
              <w:t xml:space="preserve"> предњем левом џепу горе натпис: КЦВ.</w:t>
            </w:r>
          </w:p>
          <w:p w:rsidR="00B25D20" w:rsidRPr="00B25D20" w:rsidRDefault="00B25D20" w:rsidP="00B25D20">
            <w:pPr>
              <w:rPr>
                <w:szCs w:val="22"/>
                <w:lang w:val="sr-Cyrl-CS"/>
              </w:rPr>
            </w:pPr>
            <w:r>
              <w:rPr>
                <w:szCs w:val="22"/>
                <w:lang w:val="sr-Cyrl-CS"/>
              </w:rPr>
              <w:t>Доставити:извештај о испитивању за тканину ,деклрацију о усаглашеноси са упуством за употребу као и извештај акредитоване лабараторије о испитивању основног материјала..</w:t>
            </w:r>
          </w:p>
        </w:tc>
      </w:tr>
      <w:tr w:rsidR="002F2242" w:rsidRPr="00E34785" w:rsidTr="002F2242">
        <w:trPr>
          <w:trHeight w:val="2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left w:w="30" w:type="dxa"/>
              <w:right w:w="30" w:type="dxa"/>
            </w:tcMar>
          </w:tcPr>
          <w:p w:rsidR="002F2242" w:rsidRPr="00E34785" w:rsidRDefault="002F2242" w:rsidP="002F2242">
            <w:pPr>
              <w:rPr>
                <w:szCs w:val="22"/>
                <w:lang w:val="en-US"/>
              </w:rPr>
            </w:pPr>
            <w:r w:rsidRPr="00E34785">
              <w:rPr>
                <w:szCs w:val="22"/>
                <w:lang w:val="en-US"/>
              </w:rPr>
              <w:lastRenderedPageBreak/>
              <w:t>34.</w:t>
            </w:r>
          </w:p>
        </w:tc>
        <w:tc>
          <w:tcPr>
            <w:tcW w:w="0" w:type="auto"/>
            <w:gridSpan w:val="7"/>
            <w:tcBorders>
              <w:top w:val="single" w:sz="4" w:space="0" w:color="000000"/>
              <w:left w:val="single" w:sz="4" w:space="0" w:color="000000"/>
              <w:bottom w:val="single" w:sz="4" w:space="0" w:color="000000"/>
              <w:right w:val="single" w:sz="4" w:space="0" w:color="000000"/>
            </w:tcBorders>
            <w:shd w:val="clear" w:color="auto" w:fill="auto"/>
            <w:tcMar>
              <w:left w:w="30" w:type="dxa"/>
              <w:right w:w="30" w:type="dxa"/>
            </w:tcMar>
          </w:tcPr>
          <w:p w:rsidR="002F2242" w:rsidRPr="00E34785" w:rsidRDefault="002F2242" w:rsidP="002F2242">
            <w:pPr>
              <w:rPr>
                <w:szCs w:val="22"/>
                <w:lang w:val="sr-Cyrl-RS"/>
              </w:rPr>
            </w:pPr>
            <w:r w:rsidRPr="00E34785">
              <w:rPr>
                <w:szCs w:val="22"/>
                <w:lang w:val="sr-Cyrl-RS"/>
              </w:rPr>
              <w:t>Гумене кломпе</w:t>
            </w:r>
          </w:p>
          <w:p w:rsidR="002F2242" w:rsidRPr="00E34785" w:rsidRDefault="002F2242" w:rsidP="002F2242">
            <w:pPr>
              <w:rPr>
                <w:szCs w:val="22"/>
                <w:lang w:val="sr-Cyrl-RS"/>
              </w:rPr>
            </w:pP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tcMar>
              <w:left w:w="30" w:type="dxa"/>
              <w:right w:w="30" w:type="dxa"/>
            </w:tcMar>
          </w:tcPr>
          <w:p w:rsidR="002F2242" w:rsidRPr="00E34785" w:rsidRDefault="002F2242" w:rsidP="002F2242">
            <w:pPr>
              <w:rPr>
                <w:szCs w:val="22"/>
                <w:lang w:val="en-US"/>
              </w:rPr>
            </w:pPr>
            <w:r w:rsidRPr="00E34785">
              <w:rPr>
                <w:szCs w:val="22"/>
                <w:lang w:val="en-US"/>
              </w:rPr>
              <w:t>/</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tcMar>
              <w:left w:w="30" w:type="dxa"/>
              <w:right w:w="30" w:type="dxa"/>
            </w:tcMar>
          </w:tcPr>
          <w:p w:rsidR="002F2242" w:rsidRPr="00E34785" w:rsidRDefault="002F2242" w:rsidP="002F2242">
            <w:pPr>
              <w:rPr>
                <w:szCs w:val="22"/>
                <w:lang w:val="en-US"/>
              </w:rPr>
            </w:pPr>
            <w:r w:rsidRPr="00E34785">
              <w:rPr>
                <w:szCs w:val="22"/>
                <w:lang w:val="en-US"/>
              </w:rPr>
              <w:t>/</w:t>
            </w: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auto"/>
            <w:tcMar>
              <w:left w:w="30" w:type="dxa"/>
              <w:right w:w="30" w:type="dxa"/>
            </w:tcMar>
          </w:tcPr>
          <w:p w:rsidR="002F2242" w:rsidRPr="00E34785" w:rsidRDefault="002F2242" w:rsidP="002F2242">
            <w:pPr>
              <w:rPr>
                <w:szCs w:val="22"/>
                <w:lang w:val="en-US"/>
              </w:rPr>
            </w:pPr>
            <w:r w:rsidRPr="00E34785">
              <w:rPr>
                <w:szCs w:val="22"/>
                <w:lang w:val="en-US"/>
              </w:rPr>
              <w:t>/</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left w:w="30" w:type="dxa"/>
              <w:right w:w="30" w:type="dxa"/>
            </w:tcMar>
          </w:tcPr>
          <w:p w:rsidR="002F2242" w:rsidRPr="00E34785" w:rsidRDefault="002F2242" w:rsidP="002F2242">
            <w:pPr>
              <w:rPr>
                <w:szCs w:val="22"/>
                <w:lang w:val="sr-Cyrl-CS"/>
              </w:rPr>
            </w:pPr>
            <w:r w:rsidRPr="00E34785">
              <w:rPr>
                <w:szCs w:val="22"/>
                <w:lang w:val="en-US"/>
              </w:rPr>
              <w:t>/</w:t>
            </w:r>
          </w:p>
        </w:tc>
      </w:tr>
      <w:tr w:rsidR="002F2242" w:rsidRPr="006F7F2F" w:rsidTr="002F2242">
        <w:trPr>
          <w:trHeight w:val="20"/>
        </w:trPr>
        <w:tc>
          <w:tcPr>
            <w:tcW w:w="0" w:type="auto"/>
            <w:gridSpan w:val="24"/>
            <w:tcBorders>
              <w:top w:val="single" w:sz="4" w:space="0" w:color="000000"/>
              <w:left w:val="single" w:sz="4" w:space="0" w:color="000000"/>
              <w:bottom w:val="single" w:sz="4" w:space="0" w:color="000000"/>
              <w:right w:val="single" w:sz="4" w:space="0" w:color="000000"/>
            </w:tcBorders>
            <w:shd w:val="clear" w:color="auto" w:fill="auto"/>
            <w:tcMar>
              <w:left w:w="30" w:type="dxa"/>
              <w:right w:w="30" w:type="dxa"/>
            </w:tcMar>
          </w:tcPr>
          <w:p w:rsidR="002F2242" w:rsidRPr="00F108D6" w:rsidRDefault="00F108D6" w:rsidP="002F2242">
            <w:pPr>
              <w:rPr>
                <w:szCs w:val="22"/>
                <w:lang w:val="sr-Cyrl-RS"/>
              </w:rPr>
            </w:pPr>
            <w:r>
              <w:rPr>
                <w:szCs w:val="22"/>
                <w:lang w:val="sr-Cyrl-RS"/>
              </w:rPr>
              <w:t>Напомена</w:t>
            </w:r>
            <w:r w:rsidR="002F2242" w:rsidRPr="00E34785">
              <w:rPr>
                <w:szCs w:val="22"/>
                <w:lang w:val="en-US"/>
              </w:rPr>
              <w:t>:</w:t>
            </w:r>
            <w:r w:rsidR="002F2242" w:rsidRPr="00E34785">
              <w:rPr>
                <w:szCs w:val="22"/>
                <w:lang w:val="sr-Cyrl-RS"/>
              </w:rPr>
              <w:t xml:space="preserve"> гумене кломпе</w:t>
            </w:r>
            <w:r>
              <w:rPr>
                <w:szCs w:val="22"/>
                <w:lang w:val="sr-Latn-RS"/>
              </w:rPr>
              <w:t xml:space="preserve"> </w:t>
            </w:r>
            <w:r>
              <w:rPr>
                <w:szCs w:val="22"/>
                <w:lang w:val="sr-Cyrl-RS"/>
              </w:rPr>
              <w:t>треба да су издржљиве на честа прања са абразивним средствима и дезинфекцију</w:t>
            </w:r>
          </w:p>
        </w:tc>
      </w:tr>
    </w:tbl>
    <w:p w:rsidR="006F7F2F" w:rsidRDefault="006F7F2F" w:rsidP="00B23E8C">
      <w:pPr>
        <w:rPr>
          <w:noProof/>
        </w:rPr>
      </w:pPr>
    </w:p>
    <w:p w:rsidR="00890548" w:rsidRPr="007A6867" w:rsidRDefault="00890548" w:rsidP="00EB08EF">
      <w:pPr>
        <w:jc w:val="both"/>
        <w:rPr>
          <w:noProof/>
        </w:rPr>
      </w:pPr>
      <w:r w:rsidRPr="007A6867">
        <w:rPr>
          <w:noProof/>
        </w:rPr>
        <w:t>Наручилац ће доставити списак за добара (одела, мантили и др.) на којима ће требати да се одштампа на ле</w:t>
      </w:r>
      <w:r w:rsidR="00040A68" w:rsidRPr="007A6867">
        <w:rPr>
          <w:noProof/>
        </w:rPr>
        <w:t>вом џепу натпис радне јединице н</w:t>
      </w:r>
      <w:r w:rsidRPr="007A6867">
        <w:rPr>
          <w:noProof/>
        </w:rPr>
        <w:t>аручиоца у техници сито штампа.</w:t>
      </w:r>
    </w:p>
    <w:p w:rsidR="00890548" w:rsidRPr="00BD41EE" w:rsidRDefault="00890548" w:rsidP="00B23E8C">
      <w:pPr>
        <w:rPr>
          <w:b/>
          <w:noProof/>
          <w:color w:val="FF0000"/>
        </w:rPr>
      </w:pPr>
      <w:bookmarkStart w:id="30" w:name="OLE_LINK1"/>
      <w:bookmarkStart w:id="31" w:name="OLE_LINK2"/>
      <w:r w:rsidRPr="00BD41EE">
        <w:rPr>
          <w:b/>
          <w:noProof/>
          <w:color w:val="FF0000"/>
          <w:u w:val="single"/>
        </w:rPr>
        <w:t xml:space="preserve">Понуђач је дужан  да достави </w:t>
      </w:r>
      <w:r w:rsidR="00761848" w:rsidRPr="00BD41EE">
        <w:rPr>
          <w:b/>
          <w:noProof/>
          <w:color w:val="FF0000"/>
          <w:u w:val="single"/>
        </w:rPr>
        <w:t xml:space="preserve">уз понуду </w:t>
      </w:r>
      <w:r w:rsidRPr="00BD41EE">
        <w:rPr>
          <w:b/>
          <w:noProof/>
          <w:color w:val="FF0000"/>
          <w:u w:val="single"/>
        </w:rPr>
        <w:t xml:space="preserve">по један узорак за  </w:t>
      </w:r>
      <w:r w:rsidR="00761848" w:rsidRPr="00BD41EE">
        <w:rPr>
          <w:b/>
          <w:i/>
          <w:noProof/>
          <w:color w:val="FF0000"/>
          <w:u w:val="single"/>
        </w:rPr>
        <w:t>ПИЛОТ ОДЕЛО, РАДНЕ ЦИПЕЛЕ, ЗИМСКИ ПРСЛУК И ЛЕТЊИ ПРСЛУК ТИП ДЕСМАН или одговарајуће,</w:t>
      </w:r>
      <w:r w:rsidRPr="00BD41EE">
        <w:rPr>
          <w:b/>
          <w:noProof/>
          <w:color w:val="FF0000"/>
          <w:u w:val="single"/>
        </w:rPr>
        <w:t xml:space="preserve">уз доставу фотокопије атеста (извештаја) </w:t>
      </w:r>
      <w:r w:rsidR="00366269" w:rsidRPr="00BD41EE">
        <w:rPr>
          <w:b/>
          <w:noProof/>
          <w:color w:val="FF0000"/>
        </w:rPr>
        <w:t xml:space="preserve"> од акредитоване лабораторије са подручја Републике Србије, </w:t>
      </w:r>
      <w:r w:rsidRPr="00BD41EE">
        <w:rPr>
          <w:b/>
          <w:noProof/>
          <w:color w:val="FF0000"/>
          <w:u w:val="single"/>
        </w:rPr>
        <w:t>као доказ да су испуњени захтеви наручиоца. Извештај треба да садржи оне податке које  наручилац прописао за сировински састав, тежину, скупљање за обојене тканине, прекидну силу тканине по основи и потки, електроизолациона својства и др., као и декларацију производа.</w:t>
      </w:r>
    </w:p>
    <w:bookmarkEnd w:id="30"/>
    <w:bookmarkEnd w:id="31"/>
    <w:p w:rsidR="00761848" w:rsidRPr="00BD41EE" w:rsidRDefault="00761848" w:rsidP="00B23E8C">
      <w:pPr>
        <w:autoSpaceDE w:val="0"/>
        <w:autoSpaceDN w:val="0"/>
        <w:adjustRightInd w:val="0"/>
        <w:rPr>
          <w:bCs/>
          <w:color w:val="FF0000"/>
          <w:szCs w:val="17"/>
        </w:rPr>
      </w:pPr>
      <w:r w:rsidRPr="00BD41EE">
        <w:rPr>
          <w:bCs/>
          <w:color w:val="FF0000"/>
          <w:szCs w:val="17"/>
        </w:rPr>
        <w:t xml:space="preserve">Понуђачи су обавезни да уз понуду </w:t>
      </w:r>
      <w:proofErr w:type="gramStart"/>
      <w:r w:rsidRPr="00BD41EE">
        <w:rPr>
          <w:bCs/>
          <w:color w:val="FF0000"/>
          <w:szCs w:val="17"/>
        </w:rPr>
        <w:t xml:space="preserve">доставе  </w:t>
      </w:r>
      <w:r w:rsidR="00366269" w:rsidRPr="00BD41EE">
        <w:rPr>
          <w:bCs/>
          <w:color w:val="FF0000"/>
          <w:szCs w:val="17"/>
        </w:rPr>
        <w:t>тражене</w:t>
      </w:r>
      <w:proofErr w:type="gramEnd"/>
      <w:r w:rsidR="00366269" w:rsidRPr="00BD41EE">
        <w:rPr>
          <w:bCs/>
          <w:color w:val="FF0000"/>
          <w:szCs w:val="17"/>
        </w:rPr>
        <w:t xml:space="preserve"> </w:t>
      </w:r>
      <w:r w:rsidRPr="00BD41EE">
        <w:rPr>
          <w:bCs/>
          <w:color w:val="FF0000"/>
          <w:szCs w:val="17"/>
        </w:rPr>
        <w:t>узорк</w:t>
      </w:r>
      <w:r w:rsidR="00366269" w:rsidRPr="00BD41EE">
        <w:rPr>
          <w:bCs/>
          <w:color w:val="FF0000"/>
          <w:szCs w:val="17"/>
        </w:rPr>
        <w:t>е, који ће бити рел</w:t>
      </w:r>
      <w:r w:rsidR="00766D1F" w:rsidRPr="00BD41EE">
        <w:rPr>
          <w:bCs/>
          <w:color w:val="FF0000"/>
          <w:szCs w:val="17"/>
        </w:rPr>
        <w:t>e</w:t>
      </w:r>
      <w:r w:rsidR="00366269" w:rsidRPr="00BD41EE">
        <w:rPr>
          <w:bCs/>
          <w:color w:val="FF0000"/>
          <w:szCs w:val="17"/>
        </w:rPr>
        <w:t>вант</w:t>
      </w:r>
      <w:r w:rsidRPr="00BD41EE">
        <w:rPr>
          <w:bCs/>
          <w:color w:val="FF0000"/>
          <w:szCs w:val="17"/>
        </w:rPr>
        <w:t>н</w:t>
      </w:r>
      <w:r w:rsidR="00366269" w:rsidRPr="00BD41EE">
        <w:rPr>
          <w:bCs/>
          <w:color w:val="FF0000"/>
          <w:szCs w:val="17"/>
        </w:rPr>
        <w:t>и</w:t>
      </w:r>
      <w:r w:rsidRPr="00BD41EE">
        <w:rPr>
          <w:bCs/>
          <w:color w:val="FF0000"/>
          <w:szCs w:val="17"/>
        </w:rPr>
        <w:t xml:space="preserve"> за оцену да ли је понуда одговарајућа, те ће се у записник о отварању понуда констатовати да ли </w:t>
      </w:r>
      <w:r w:rsidR="00366269" w:rsidRPr="00BD41EE">
        <w:rPr>
          <w:bCs/>
          <w:color w:val="FF0000"/>
          <w:szCs w:val="17"/>
        </w:rPr>
        <w:t>су</w:t>
      </w:r>
      <w:r w:rsidRPr="00BD41EE">
        <w:rPr>
          <w:bCs/>
          <w:color w:val="FF0000"/>
          <w:szCs w:val="17"/>
        </w:rPr>
        <w:t xml:space="preserve"> у</w:t>
      </w:r>
      <w:r w:rsidR="00366269" w:rsidRPr="00BD41EE">
        <w:rPr>
          <w:bCs/>
          <w:color w:val="FF0000"/>
          <w:szCs w:val="17"/>
        </w:rPr>
        <w:t>з</w:t>
      </w:r>
      <w:r w:rsidRPr="00BD41EE">
        <w:rPr>
          <w:bCs/>
          <w:color w:val="FF0000"/>
          <w:szCs w:val="17"/>
        </w:rPr>
        <w:t xml:space="preserve"> понуду достављен</w:t>
      </w:r>
      <w:r w:rsidR="00366269" w:rsidRPr="00BD41EE">
        <w:rPr>
          <w:bCs/>
          <w:color w:val="FF0000"/>
          <w:szCs w:val="17"/>
        </w:rPr>
        <w:t>и</w:t>
      </w:r>
      <w:r w:rsidRPr="00BD41EE">
        <w:rPr>
          <w:bCs/>
          <w:color w:val="FF0000"/>
          <w:szCs w:val="17"/>
        </w:rPr>
        <w:t xml:space="preserve"> тражени узор</w:t>
      </w:r>
      <w:r w:rsidR="00366269" w:rsidRPr="00BD41EE">
        <w:rPr>
          <w:bCs/>
          <w:color w:val="FF0000"/>
          <w:szCs w:val="17"/>
        </w:rPr>
        <w:t>ци</w:t>
      </w:r>
      <w:r w:rsidRPr="00BD41EE">
        <w:rPr>
          <w:bCs/>
          <w:color w:val="FF0000"/>
          <w:szCs w:val="17"/>
        </w:rPr>
        <w:t>.</w:t>
      </w:r>
    </w:p>
    <w:p w:rsidR="00766D1F" w:rsidRPr="00BD41EE" w:rsidRDefault="00766D1F" w:rsidP="00B23E8C">
      <w:pPr>
        <w:autoSpaceDE w:val="0"/>
        <w:autoSpaceDN w:val="0"/>
        <w:adjustRightInd w:val="0"/>
        <w:rPr>
          <w:bCs/>
          <w:color w:val="FF0000"/>
          <w:szCs w:val="17"/>
        </w:rPr>
      </w:pPr>
    </w:p>
    <w:p w:rsidR="00761848" w:rsidRPr="00BD41EE" w:rsidRDefault="00761848" w:rsidP="00B23E8C">
      <w:pPr>
        <w:autoSpaceDE w:val="0"/>
        <w:autoSpaceDN w:val="0"/>
        <w:adjustRightInd w:val="0"/>
        <w:rPr>
          <w:b/>
          <w:bCs/>
          <w:color w:val="FF0000"/>
          <w:szCs w:val="17"/>
        </w:rPr>
      </w:pPr>
      <w:r w:rsidRPr="00BD41EE">
        <w:rPr>
          <w:bCs/>
          <w:color w:val="FF0000"/>
          <w:szCs w:val="17"/>
        </w:rPr>
        <w:t xml:space="preserve">Уколико понуђач уз понуду не достави тражени узорак, наручилац није у </w:t>
      </w:r>
      <w:proofErr w:type="gramStart"/>
      <w:r w:rsidRPr="00BD41EE">
        <w:rPr>
          <w:bCs/>
          <w:color w:val="FF0000"/>
          <w:szCs w:val="17"/>
        </w:rPr>
        <w:t>обавези  да</w:t>
      </w:r>
      <w:proofErr w:type="gramEnd"/>
      <w:r w:rsidRPr="00BD41EE">
        <w:rPr>
          <w:bCs/>
          <w:color w:val="FF0000"/>
          <w:szCs w:val="17"/>
        </w:rPr>
        <w:t xml:space="preserve"> позове понуђача да накнадно достави тражени узорак, те ће такву понуду одбити као </w:t>
      </w:r>
      <w:r w:rsidRPr="00BD41EE">
        <w:rPr>
          <w:b/>
          <w:bCs/>
          <w:color w:val="FF0000"/>
          <w:szCs w:val="17"/>
        </w:rPr>
        <w:t>неодговарајућу.</w:t>
      </w:r>
    </w:p>
    <w:p w:rsidR="00366269" w:rsidRPr="00BD41EE" w:rsidRDefault="00366269" w:rsidP="00B23E8C">
      <w:pPr>
        <w:rPr>
          <w:b/>
          <w:noProof/>
          <w:color w:val="FF0000"/>
        </w:rPr>
      </w:pPr>
      <w:r w:rsidRPr="00BD41EE">
        <w:rPr>
          <w:b/>
          <w:noProof/>
          <w:color w:val="FF0000"/>
        </w:rPr>
        <w:t>Стручну оцену квалитета вршиће комисија увидом у понуђене узорке и приложену документацију.</w:t>
      </w:r>
    </w:p>
    <w:p w:rsidR="00366269" w:rsidRPr="00BD41EE" w:rsidRDefault="00366269" w:rsidP="00B23E8C">
      <w:pPr>
        <w:rPr>
          <w:bCs/>
          <w:iCs/>
          <w:color w:val="FF0000"/>
          <w:lang w:val="sr-Cyrl-CS"/>
        </w:rPr>
      </w:pPr>
      <w:r w:rsidRPr="00BD41EE">
        <w:rPr>
          <w:bCs/>
          <w:iCs/>
          <w:color w:val="FF0000"/>
          <w:lang w:val="sr-Cyrl-CS"/>
        </w:rPr>
        <w:t>Приликом оцене квалитета узорака, представник понуђача и представници наручиоца - стручни чланови, сачиниће записник који ће потписати сва присутна лица.</w:t>
      </w:r>
    </w:p>
    <w:p w:rsidR="00366269" w:rsidRPr="00BD41EE" w:rsidRDefault="00366269" w:rsidP="00B23E8C">
      <w:pPr>
        <w:autoSpaceDE w:val="0"/>
        <w:autoSpaceDN w:val="0"/>
        <w:adjustRightInd w:val="0"/>
        <w:rPr>
          <w:bCs/>
          <w:color w:val="FF0000"/>
          <w:szCs w:val="17"/>
        </w:rPr>
      </w:pPr>
      <w:r w:rsidRPr="00BD41EE">
        <w:rPr>
          <w:bCs/>
          <w:iCs/>
          <w:color w:val="FF0000"/>
          <w:lang w:val="sr-Cyrl-CS"/>
        </w:rPr>
        <w:t>Ако се понуђач не одазове на позив наручиоца да присуствује оцени квалитета узорака, комисија ће у том случају оценити квалитет без присуства понуђача.</w:t>
      </w:r>
    </w:p>
    <w:p w:rsidR="00766D1F" w:rsidRPr="00BD41EE" w:rsidRDefault="00766D1F" w:rsidP="00B23E8C">
      <w:pPr>
        <w:autoSpaceDE w:val="0"/>
        <w:autoSpaceDN w:val="0"/>
        <w:adjustRightInd w:val="0"/>
        <w:rPr>
          <w:bCs/>
          <w:color w:val="FF0000"/>
          <w:szCs w:val="17"/>
        </w:rPr>
      </w:pPr>
      <w:proofErr w:type="gramStart"/>
      <w:r w:rsidRPr="00BD41EE">
        <w:rPr>
          <w:bCs/>
          <w:color w:val="FF0000"/>
          <w:szCs w:val="17"/>
        </w:rPr>
        <w:t xml:space="preserve">Уколико достављени узорак не одговара траженим карактеристикама, таква понуда се неће рангирати већ ће се </w:t>
      </w:r>
      <w:r w:rsidRPr="00BD41EE">
        <w:rPr>
          <w:b/>
          <w:bCs/>
          <w:color w:val="FF0000"/>
          <w:szCs w:val="17"/>
        </w:rPr>
        <w:t>одбити као неодговарајућа</w:t>
      </w:r>
      <w:r w:rsidRPr="00BD41EE">
        <w:rPr>
          <w:bCs/>
          <w:color w:val="FF0000"/>
          <w:szCs w:val="17"/>
        </w:rPr>
        <w:t>.</w:t>
      </w:r>
      <w:proofErr w:type="gramEnd"/>
    </w:p>
    <w:p w:rsidR="00650253" w:rsidRPr="00BD41EE" w:rsidRDefault="00650253" w:rsidP="00B23E8C">
      <w:pPr>
        <w:pStyle w:val="ListParagraph"/>
        <w:rPr>
          <w:b/>
          <w:noProof/>
          <w:color w:val="FF0000"/>
        </w:rPr>
      </w:pPr>
    </w:p>
    <w:p w:rsidR="004034DE" w:rsidRDefault="00890548" w:rsidP="00B23E8C">
      <w:pPr>
        <w:rPr>
          <w:noProof/>
        </w:rPr>
      </w:pPr>
      <w:r w:rsidRPr="00AC0BEE">
        <w:rPr>
          <w:noProof/>
        </w:rPr>
        <w:t xml:space="preserve">За </w:t>
      </w:r>
      <w:r w:rsidR="00366269" w:rsidRPr="00AC0BEE">
        <w:rPr>
          <w:noProof/>
        </w:rPr>
        <w:t xml:space="preserve">сва </w:t>
      </w:r>
      <w:r w:rsidRPr="00AC0BEE">
        <w:rPr>
          <w:noProof/>
        </w:rPr>
        <w:t xml:space="preserve">добра из обрасца понуде, која су страног порекла, понуђач је дужан да достави фотокопију извештаја </w:t>
      </w:r>
      <w:r w:rsidR="00366269" w:rsidRPr="00AC0BEE">
        <w:rPr>
          <w:b/>
          <w:noProof/>
        </w:rPr>
        <w:t>од акредитоване лабораторије са подручја Републике Србије,</w:t>
      </w:r>
      <w:r w:rsidRPr="00AC0BEE">
        <w:rPr>
          <w:noProof/>
        </w:rPr>
        <w:t>као доказ да су испуњени захтеви наручиоца или декларацију о усаглашености производа оверене и преведене  на српски језик од стране судског тумача.</w:t>
      </w:r>
    </w:p>
    <w:p w:rsidR="004034DE" w:rsidRDefault="004034DE" w:rsidP="00B23E8C">
      <w:pPr>
        <w:rPr>
          <w:b/>
          <w:noProof/>
        </w:rPr>
      </w:pPr>
    </w:p>
    <w:p w:rsidR="00794B19" w:rsidRDefault="00794B19" w:rsidP="00B23E8C">
      <w:pPr>
        <w:rPr>
          <w:b/>
          <w:noProof/>
        </w:rPr>
      </w:pPr>
      <w:r>
        <w:rPr>
          <w:b/>
          <w:noProof/>
        </w:rPr>
        <w:t>Сва добра морају бити у складу са Правилником о личној заштитној опреми,</w:t>
      </w:r>
      <w:r w:rsidR="00E55320">
        <w:rPr>
          <w:b/>
          <w:noProof/>
        </w:rPr>
        <w:t xml:space="preserve"> српским стандардима из области личне заштитне опреме, односно да поседује Декларацију о усаглашености и обележена занком усаглашености (</w:t>
      </w:r>
      <w:r w:rsidR="005B004E">
        <w:rPr>
          <w:b/>
          <w:noProof/>
        </w:rPr>
        <w:t>CE</w:t>
      </w:r>
      <w:r w:rsidR="00E55320">
        <w:rPr>
          <w:b/>
          <w:noProof/>
        </w:rPr>
        <w:t xml:space="preserve"> или српски знак усаглашености – објављен у Правилнику).</w:t>
      </w:r>
    </w:p>
    <w:p w:rsidR="00E55320" w:rsidRPr="006B5A03" w:rsidRDefault="00E55320" w:rsidP="00B23E8C">
      <w:pPr>
        <w:rPr>
          <w:b/>
          <w:noProof/>
        </w:rPr>
      </w:pPr>
    </w:p>
    <w:p w:rsidR="00890548" w:rsidRPr="007A6867" w:rsidRDefault="00890548" w:rsidP="00B23E8C">
      <w:pPr>
        <w:rPr>
          <w:noProof/>
        </w:rPr>
      </w:pPr>
      <w:r w:rsidRPr="007A6867">
        <w:rPr>
          <w:b/>
          <w:bCs/>
          <w:noProof/>
        </w:rPr>
        <w:t>Напомена</w:t>
      </w:r>
      <w:r w:rsidRPr="007A6867">
        <w:rPr>
          <w:noProof/>
          <w:lang w:val="hr-HR"/>
        </w:rPr>
        <w:t xml:space="preserve">: Раднe униформe </w:t>
      </w:r>
      <w:r w:rsidRPr="007A6867">
        <w:rPr>
          <w:noProof/>
        </w:rPr>
        <w:t>морају</w:t>
      </w:r>
      <w:r w:rsidR="002F2242">
        <w:rPr>
          <w:noProof/>
          <w:lang w:val="sr-Cyrl-RS"/>
        </w:rPr>
        <w:t xml:space="preserve"> </w:t>
      </w:r>
      <w:r w:rsidRPr="007A6867">
        <w:rPr>
          <w:noProof/>
        </w:rPr>
        <w:t>бити</w:t>
      </w:r>
      <w:r w:rsidR="002F2242">
        <w:rPr>
          <w:noProof/>
          <w:lang w:val="sr-Cyrl-RS"/>
        </w:rPr>
        <w:t xml:space="preserve"> </w:t>
      </w:r>
      <w:r w:rsidRPr="007A6867">
        <w:rPr>
          <w:noProof/>
        </w:rPr>
        <w:t>на</w:t>
      </w:r>
      <w:r w:rsidR="006B5A03">
        <w:rPr>
          <w:noProof/>
        </w:rPr>
        <w:t>п</w:t>
      </w:r>
      <w:r w:rsidRPr="007A6867">
        <w:rPr>
          <w:noProof/>
        </w:rPr>
        <w:t>ред</w:t>
      </w:r>
      <w:r w:rsidR="002F2242">
        <w:rPr>
          <w:noProof/>
          <w:lang w:val="sr-Cyrl-RS"/>
        </w:rPr>
        <w:t xml:space="preserve"> </w:t>
      </w:r>
      <w:r w:rsidRPr="007A6867">
        <w:rPr>
          <w:noProof/>
        </w:rPr>
        <w:t>наведених</w:t>
      </w:r>
      <w:r w:rsidR="002F2242">
        <w:rPr>
          <w:noProof/>
          <w:lang w:val="sr-Cyrl-RS"/>
        </w:rPr>
        <w:t xml:space="preserve"> </w:t>
      </w:r>
      <w:r w:rsidRPr="007A6867">
        <w:rPr>
          <w:noProof/>
        </w:rPr>
        <w:t>карактеристика</w:t>
      </w:r>
      <w:r w:rsidRPr="007A6867">
        <w:rPr>
          <w:noProof/>
          <w:lang w:val="hr-HR"/>
        </w:rPr>
        <w:t xml:space="preserve">, </w:t>
      </w:r>
      <w:r w:rsidRPr="007A6867">
        <w:rPr>
          <w:noProof/>
        </w:rPr>
        <w:t>обојена</w:t>
      </w:r>
      <w:r w:rsidR="002F2242">
        <w:rPr>
          <w:noProof/>
          <w:lang w:val="sr-Cyrl-RS"/>
        </w:rPr>
        <w:t xml:space="preserve"> </w:t>
      </w:r>
      <w:r w:rsidRPr="007A6867">
        <w:rPr>
          <w:noProof/>
        </w:rPr>
        <w:t>бојом</w:t>
      </w:r>
      <w:r w:rsidR="002F2242">
        <w:rPr>
          <w:noProof/>
          <w:lang w:val="sr-Cyrl-RS"/>
        </w:rPr>
        <w:t xml:space="preserve"> </w:t>
      </w:r>
      <w:r w:rsidRPr="007A6867">
        <w:rPr>
          <w:noProof/>
        </w:rPr>
        <w:t xml:space="preserve">постојном на мин. </w:t>
      </w:r>
      <w:r w:rsidRPr="007A6867">
        <w:rPr>
          <w:noProof/>
          <w:lang w:val="hr-HR"/>
        </w:rPr>
        <w:t xml:space="preserve">40º са </w:t>
      </w:r>
      <w:r w:rsidRPr="007A6867">
        <w:rPr>
          <w:noProof/>
        </w:rPr>
        <w:t>максималним</w:t>
      </w:r>
      <w:r w:rsidR="002F2242">
        <w:rPr>
          <w:noProof/>
          <w:lang w:val="sr-Cyrl-RS"/>
        </w:rPr>
        <w:t xml:space="preserve"> </w:t>
      </w:r>
      <w:r w:rsidRPr="007A6867">
        <w:rPr>
          <w:noProof/>
        </w:rPr>
        <w:t>скупљањем</w:t>
      </w:r>
      <w:r w:rsidR="002F2242">
        <w:rPr>
          <w:noProof/>
          <w:lang w:val="sr-Cyrl-RS"/>
        </w:rPr>
        <w:t xml:space="preserve"> </w:t>
      </w:r>
      <w:r w:rsidRPr="007A6867">
        <w:rPr>
          <w:noProof/>
        </w:rPr>
        <w:t>до</w:t>
      </w:r>
      <w:r w:rsidRPr="007A6867">
        <w:rPr>
          <w:noProof/>
          <w:lang w:val="hr-HR"/>
        </w:rPr>
        <w:t xml:space="preserve"> 3%</w:t>
      </w:r>
      <w:r w:rsidRPr="007A6867">
        <w:rPr>
          <w:noProof/>
        </w:rPr>
        <w:t>, а за тканине наведених карактеристика беле боје максимално скупљање до 3%  на мин. 90°.</w:t>
      </w:r>
    </w:p>
    <w:p w:rsidR="00890548" w:rsidRPr="007A6867" w:rsidRDefault="00890548" w:rsidP="00B23E8C">
      <w:pPr>
        <w:rPr>
          <w:noProof/>
        </w:rPr>
      </w:pPr>
      <w:r w:rsidRPr="007A6867">
        <w:rPr>
          <w:noProof/>
        </w:rPr>
        <w:t xml:space="preserve">Изабрани понуђач ће испоручивати добра према захтевима из конкурсне документације и достављеним узорцима. </w:t>
      </w:r>
    </w:p>
    <w:p w:rsidR="00890548" w:rsidRPr="007A6867" w:rsidRDefault="00890548" w:rsidP="00B23E8C">
      <w:pPr>
        <w:rPr>
          <w:noProof/>
        </w:rPr>
      </w:pPr>
      <w:r w:rsidRPr="007A6867">
        <w:rPr>
          <w:noProof/>
        </w:rPr>
        <w:t xml:space="preserve">Достављени узорци ће служити приликом испоруке добара како би се контролисао квалитет испоручене робе. </w:t>
      </w:r>
    </w:p>
    <w:p w:rsidR="00890548" w:rsidRPr="007A6867" w:rsidRDefault="00890548" w:rsidP="00B23E8C">
      <w:pPr>
        <w:rPr>
          <w:noProof/>
        </w:rPr>
      </w:pPr>
      <w:r w:rsidRPr="007A6867">
        <w:rPr>
          <w:noProof/>
        </w:rPr>
        <w:lastRenderedPageBreak/>
        <w:t xml:space="preserve">Уколико се утврди да испоручена роба </w:t>
      </w:r>
      <w:r w:rsidR="00A82579" w:rsidRPr="007A6867">
        <w:rPr>
          <w:noProof/>
        </w:rPr>
        <w:t>не одговара траженим условима, н</w:t>
      </w:r>
      <w:r w:rsidRPr="007A6867">
        <w:rPr>
          <w:noProof/>
        </w:rPr>
        <w:t xml:space="preserve">аручилац ће захтевати да се испита квалитет достављене робе. </w:t>
      </w:r>
    </w:p>
    <w:p w:rsidR="00890548" w:rsidRPr="007A6867" w:rsidRDefault="00890548" w:rsidP="00B23E8C">
      <w:pPr>
        <w:rPr>
          <w:noProof/>
        </w:rPr>
      </w:pPr>
      <w:r w:rsidRPr="007A6867">
        <w:rPr>
          <w:noProof/>
        </w:rPr>
        <w:t xml:space="preserve">Све трошкове испитивања и доказивања ће сносити изабрани понуђач. </w:t>
      </w:r>
    </w:p>
    <w:p w:rsidR="00890548" w:rsidRPr="007A6867" w:rsidRDefault="00A82579" w:rsidP="00B23E8C">
      <w:pPr>
        <w:rPr>
          <w:noProof/>
        </w:rPr>
      </w:pPr>
      <w:r w:rsidRPr="007A6867">
        <w:rPr>
          <w:noProof/>
          <w:lang w:val="hr-HR"/>
        </w:rPr>
        <w:t xml:space="preserve">Изабрани </w:t>
      </w:r>
      <w:r w:rsidRPr="007A6867">
        <w:rPr>
          <w:noProof/>
        </w:rPr>
        <w:t>п</w:t>
      </w:r>
      <w:r w:rsidR="00890548" w:rsidRPr="007A6867">
        <w:rPr>
          <w:noProof/>
          <w:lang w:val="hr-HR"/>
        </w:rPr>
        <w:t>онуђач ће доставити добра тражених карактеристика, и у договору са Наручиоцем ће израдити добра према</w:t>
      </w:r>
      <w:r w:rsidRPr="007A6867">
        <w:rPr>
          <w:noProof/>
          <w:lang w:val="hr-HR"/>
        </w:rPr>
        <w:t xml:space="preserve"> спецификацији која му достави </w:t>
      </w:r>
      <w:r w:rsidRPr="007A6867">
        <w:rPr>
          <w:noProof/>
        </w:rPr>
        <w:t>н</w:t>
      </w:r>
      <w:r w:rsidR="00890548" w:rsidRPr="007A6867">
        <w:rPr>
          <w:noProof/>
          <w:lang w:val="hr-HR"/>
        </w:rPr>
        <w:t xml:space="preserve">аручилац за величину одела као и обуће. </w:t>
      </w:r>
    </w:p>
    <w:p w:rsidR="00BC26F3" w:rsidRPr="007A6867" w:rsidRDefault="00890548" w:rsidP="00B23E8C">
      <w:pPr>
        <w:rPr>
          <w:b/>
          <w:bCs/>
          <w:sz w:val="28"/>
          <w:szCs w:val="28"/>
          <w:lang w:val="hr-HR"/>
        </w:rPr>
      </w:pPr>
      <w:r w:rsidRPr="007A6867">
        <w:rPr>
          <w:noProof/>
          <w:lang w:val="hr-HR"/>
        </w:rPr>
        <w:t>Боју и израду радних оде</w:t>
      </w:r>
      <w:r w:rsidR="00A82579" w:rsidRPr="007A6867">
        <w:rPr>
          <w:noProof/>
          <w:lang w:val="hr-HR"/>
        </w:rPr>
        <w:t xml:space="preserve">ла ће одрадити према захтевима </w:t>
      </w:r>
      <w:r w:rsidR="00A82579" w:rsidRPr="007A6867">
        <w:rPr>
          <w:noProof/>
        </w:rPr>
        <w:t>н</w:t>
      </w:r>
      <w:r w:rsidRPr="007A6867">
        <w:rPr>
          <w:noProof/>
          <w:lang w:val="hr-HR"/>
        </w:rPr>
        <w:t>аручиоца.</w:t>
      </w:r>
      <w:r w:rsidR="00BC26F3" w:rsidRPr="007A6867">
        <w:rPr>
          <w:sz w:val="28"/>
          <w:szCs w:val="28"/>
        </w:rPr>
        <w:br w:type="page"/>
      </w:r>
    </w:p>
    <w:p w:rsidR="00576ADE" w:rsidRPr="007A6867" w:rsidRDefault="002D5B2C" w:rsidP="00EB08EF">
      <w:pPr>
        <w:pStyle w:val="Heading1"/>
        <w:numPr>
          <w:ilvl w:val="0"/>
          <w:numId w:val="15"/>
        </w:numPr>
        <w:rPr>
          <w:noProof/>
          <w:sz w:val="28"/>
          <w:szCs w:val="28"/>
        </w:rPr>
      </w:pPr>
      <w:bookmarkStart w:id="32" w:name="_Toc389030813"/>
      <w:bookmarkStart w:id="33" w:name="_Toc448222237"/>
      <w:bookmarkStart w:id="34" w:name="_Toc448222704"/>
      <w:bookmarkStart w:id="35" w:name="_Toc375826006"/>
      <w:bookmarkEnd w:id="24"/>
      <w:bookmarkEnd w:id="25"/>
      <w:bookmarkEnd w:id="26"/>
      <w:bookmarkEnd w:id="27"/>
      <w:r w:rsidRPr="007A6867">
        <w:rPr>
          <w:sz w:val="28"/>
          <w:szCs w:val="28"/>
        </w:rPr>
        <w:lastRenderedPageBreak/>
        <w:t>УСЛОВИ ЗА УЧЕШЋЕ У ПОСТУПКУ ЈАВНЕ НАБАВКЕ</w:t>
      </w:r>
      <w:bookmarkEnd w:id="32"/>
      <w:bookmarkEnd w:id="33"/>
      <w:bookmarkEnd w:id="34"/>
    </w:p>
    <w:p w:rsidR="00127AFC" w:rsidRPr="007A6867" w:rsidRDefault="002D5B2C" w:rsidP="00EB08EF">
      <w:pPr>
        <w:rPr>
          <w:b/>
          <w:sz w:val="28"/>
          <w:szCs w:val="28"/>
        </w:rPr>
      </w:pPr>
      <w:proofErr w:type="gramStart"/>
      <w:r w:rsidRPr="007A6867">
        <w:rPr>
          <w:b/>
          <w:sz w:val="28"/>
          <w:szCs w:val="28"/>
        </w:rPr>
        <w:t>ИЗ ЧЛ.</w:t>
      </w:r>
      <w:proofErr w:type="gramEnd"/>
      <w:r w:rsidRPr="007A6867">
        <w:rPr>
          <w:b/>
          <w:sz w:val="28"/>
          <w:szCs w:val="28"/>
        </w:rPr>
        <w:t xml:space="preserve"> 75. И 76. ЗАКОНА И УПУТСТВО КАКО СЕ ДОКАЗУЈЕ ИСПУЊЕНОСТ ТИХ УСЛОВА</w:t>
      </w:r>
      <w:bookmarkEnd w:id="35"/>
    </w:p>
    <w:p w:rsidR="007B7D80" w:rsidRPr="007A6867" w:rsidRDefault="007B7D80" w:rsidP="00B23E8C">
      <w:pPr>
        <w:spacing w:before="100" w:beforeAutospacing="1" w:line="210" w:lineRule="atLeast"/>
        <w:ind w:firstLine="360"/>
        <w:rPr>
          <w:noProof/>
        </w:rPr>
      </w:pPr>
      <w:r w:rsidRPr="007A6867">
        <w:rPr>
          <w:noProof/>
        </w:rPr>
        <w:t>Испуњеност  услова за учешће у поступку јавне набавке, правно лице, физичко лице и предузетник као понуђач, или подносилац пријаве, доказује достављањем следећих доказа:</w:t>
      </w:r>
    </w:p>
    <w:tbl>
      <w:tblPr>
        <w:tblW w:w="9229"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4034"/>
        <w:gridCol w:w="4394"/>
      </w:tblGrid>
      <w:tr w:rsidR="007412DA" w:rsidRPr="007A6867" w:rsidTr="007412DA">
        <w:trPr>
          <w:trHeight w:val="972"/>
        </w:trPr>
        <w:tc>
          <w:tcPr>
            <w:tcW w:w="801" w:type="dxa"/>
            <w:vAlign w:val="center"/>
          </w:tcPr>
          <w:p w:rsidR="007412DA" w:rsidRPr="007A6867" w:rsidRDefault="007412DA" w:rsidP="00B23E8C">
            <w:pPr>
              <w:rPr>
                <w:noProof/>
              </w:rPr>
            </w:pPr>
            <w:r w:rsidRPr="007A6867">
              <w:rPr>
                <w:noProof/>
              </w:rPr>
              <w:t>Бр.</w:t>
            </w:r>
          </w:p>
        </w:tc>
        <w:tc>
          <w:tcPr>
            <w:tcW w:w="4034" w:type="dxa"/>
            <w:vAlign w:val="center"/>
          </w:tcPr>
          <w:p w:rsidR="007412DA" w:rsidRPr="007A6867" w:rsidRDefault="007412DA" w:rsidP="00B23E8C">
            <w:pPr>
              <w:rPr>
                <w:noProof/>
              </w:rPr>
            </w:pPr>
            <w:r w:rsidRPr="007A6867">
              <w:rPr>
                <w:noProof/>
              </w:rPr>
              <w:t>УСЛОВИ</w:t>
            </w:r>
          </w:p>
        </w:tc>
        <w:tc>
          <w:tcPr>
            <w:tcW w:w="4394" w:type="dxa"/>
            <w:vAlign w:val="center"/>
          </w:tcPr>
          <w:p w:rsidR="007412DA" w:rsidRPr="007A6867" w:rsidRDefault="007412DA" w:rsidP="00B23E8C">
            <w:pPr>
              <w:rPr>
                <w:noProof/>
              </w:rPr>
            </w:pPr>
            <w:r w:rsidRPr="007A6867">
              <w:rPr>
                <w:noProof/>
              </w:rPr>
              <w:t>ДОКАЗИ</w:t>
            </w:r>
          </w:p>
        </w:tc>
      </w:tr>
      <w:tr w:rsidR="007412DA" w:rsidRPr="007A6867" w:rsidTr="007412DA">
        <w:trPr>
          <w:trHeight w:val="505"/>
        </w:trPr>
        <w:tc>
          <w:tcPr>
            <w:tcW w:w="9229" w:type="dxa"/>
            <w:gridSpan w:val="3"/>
          </w:tcPr>
          <w:p w:rsidR="007412DA" w:rsidRPr="007A6867" w:rsidRDefault="007412DA" w:rsidP="00B23E8C">
            <w:pPr>
              <w:rPr>
                <w:b/>
                <w:noProof/>
              </w:rPr>
            </w:pPr>
            <w:r w:rsidRPr="007A6867">
              <w:rPr>
                <w:b/>
                <w:noProof/>
              </w:rPr>
              <w:t>ОБАВЕЗНИ УСЛОВИ ЗА УЧЕШЋЕ У ПОСТУПКУ ЈАВНЕ НАБАВКЕ ИЗ ЧЛАНА 75. ЗАКОНА</w:t>
            </w:r>
          </w:p>
        </w:tc>
      </w:tr>
      <w:tr w:rsidR="007412DA" w:rsidRPr="007A6867" w:rsidTr="007412DA">
        <w:trPr>
          <w:trHeight w:val="505"/>
        </w:trPr>
        <w:tc>
          <w:tcPr>
            <w:tcW w:w="801" w:type="dxa"/>
            <w:vAlign w:val="center"/>
          </w:tcPr>
          <w:p w:rsidR="007412DA" w:rsidRPr="007A6867" w:rsidRDefault="007412DA" w:rsidP="00B23E8C">
            <w:pPr>
              <w:pStyle w:val="ListParagraph"/>
              <w:numPr>
                <w:ilvl w:val="0"/>
                <w:numId w:val="18"/>
              </w:numPr>
              <w:rPr>
                <w:noProof/>
              </w:rPr>
            </w:pPr>
          </w:p>
        </w:tc>
        <w:tc>
          <w:tcPr>
            <w:tcW w:w="4034" w:type="dxa"/>
          </w:tcPr>
          <w:p w:rsidR="007412DA" w:rsidRPr="007A6867" w:rsidRDefault="007412DA" w:rsidP="00B23E8C">
            <w:pPr>
              <w:pStyle w:val="stil1tekst"/>
              <w:ind w:left="0" w:right="63" w:firstLine="0"/>
              <w:jc w:val="left"/>
              <w:rPr>
                <w:noProof/>
                <w:sz w:val="24"/>
                <w:szCs w:val="24"/>
              </w:rPr>
            </w:pPr>
            <w:r w:rsidRPr="007A6867">
              <w:rPr>
                <w:noProof/>
                <w:sz w:val="24"/>
                <w:szCs w:val="24"/>
              </w:rPr>
              <w:t>Понуђач је регистрован код надлежног органа, односно уписан у одговарајући регистар.</w:t>
            </w:r>
          </w:p>
        </w:tc>
        <w:tc>
          <w:tcPr>
            <w:tcW w:w="4394" w:type="dxa"/>
          </w:tcPr>
          <w:p w:rsidR="007412DA" w:rsidRPr="007A6867" w:rsidRDefault="007412DA" w:rsidP="00B23E8C">
            <w:pPr>
              <w:pStyle w:val="Default"/>
              <w:rPr>
                <w:rFonts w:ascii="Times New Roman" w:hAnsi="Times New Roman" w:cs="Times New Roman"/>
                <w:b/>
                <w:bCs/>
                <w:color w:val="auto"/>
              </w:rPr>
            </w:pPr>
            <w:r w:rsidRPr="007A6867">
              <w:rPr>
                <w:rFonts w:ascii="Times New Roman" w:hAnsi="Times New Roman" w:cs="Times New Roman"/>
                <w:b/>
                <w:iCs/>
                <w:color w:val="auto"/>
              </w:rPr>
              <w:t xml:space="preserve">Доказ за </w:t>
            </w:r>
            <w:r w:rsidRPr="007A6867">
              <w:rPr>
                <w:rFonts w:ascii="Times New Roman" w:hAnsi="Times New Roman" w:cs="Times New Roman"/>
                <w:b/>
                <w:bCs/>
                <w:color w:val="auto"/>
              </w:rPr>
              <w:t xml:space="preserve">правна лица: </w:t>
            </w:r>
          </w:p>
          <w:p w:rsidR="007412DA" w:rsidRPr="007A6867" w:rsidRDefault="007412DA" w:rsidP="00B23E8C">
            <w:pPr>
              <w:rPr>
                <w:noProof/>
              </w:rPr>
            </w:pPr>
            <w:r w:rsidRPr="007A6867">
              <w:rPr>
                <w:noProof/>
              </w:rPr>
              <w:t>Извод из регистра Агенције за привредне регистре, односно извод из регистра надлежног Привредног суда.</w:t>
            </w:r>
          </w:p>
          <w:p w:rsidR="007412DA" w:rsidRPr="007A6867" w:rsidRDefault="007412DA" w:rsidP="00B23E8C">
            <w:pPr>
              <w:pStyle w:val="Default"/>
              <w:rPr>
                <w:rFonts w:ascii="Times New Roman" w:hAnsi="Times New Roman" w:cs="Times New Roman"/>
                <w:b/>
                <w:color w:val="auto"/>
              </w:rPr>
            </w:pPr>
            <w:r w:rsidRPr="007A6867">
              <w:rPr>
                <w:rFonts w:ascii="Times New Roman" w:hAnsi="Times New Roman" w:cs="Times New Roman"/>
                <w:b/>
                <w:iCs/>
                <w:color w:val="auto"/>
              </w:rPr>
              <w:t xml:space="preserve">Доказ за </w:t>
            </w:r>
            <w:r w:rsidRPr="007A6867">
              <w:rPr>
                <w:rFonts w:ascii="Times New Roman" w:hAnsi="Times New Roman" w:cs="Times New Roman"/>
                <w:b/>
                <w:bCs/>
                <w:color w:val="auto"/>
              </w:rPr>
              <w:t>предузетнике</w:t>
            </w:r>
            <w:r w:rsidRPr="007A6867">
              <w:rPr>
                <w:rFonts w:ascii="Times New Roman" w:hAnsi="Times New Roman" w:cs="Times New Roman"/>
                <w:b/>
                <w:iCs/>
                <w:color w:val="auto"/>
              </w:rPr>
              <w:t xml:space="preserve">: </w:t>
            </w:r>
          </w:p>
          <w:p w:rsidR="007412DA" w:rsidRPr="007A6867" w:rsidRDefault="007412DA" w:rsidP="00B23E8C">
            <w:pPr>
              <w:rPr>
                <w:noProof/>
              </w:rPr>
            </w:pPr>
            <w:r w:rsidRPr="007A6867">
              <w:rPr>
                <w:noProof/>
              </w:rPr>
              <w:t>Извод из регистра Агенције за привредне регистре, односно извод из одговарајућег регистра.</w:t>
            </w:r>
          </w:p>
        </w:tc>
      </w:tr>
      <w:tr w:rsidR="007412DA" w:rsidRPr="007A6867" w:rsidTr="007412DA">
        <w:trPr>
          <w:trHeight w:val="458"/>
        </w:trPr>
        <w:tc>
          <w:tcPr>
            <w:tcW w:w="801" w:type="dxa"/>
            <w:vAlign w:val="center"/>
          </w:tcPr>
          <w:p w:rsidR="007412DA" w:rsidRPr="007A6867" w:rsidRDefault="007412DA" w:rsidP="00B23E8C">
            <w:pPr>
              <w:pStyle w:val="ListParagraph"/>
              <w:numPr>
                <w:ilvl w:val="0"/>
                <w:numId w:val="18"/>
              </w:numPr>
              <w:rPr>
                <w:noProof/>
              </w:rPr>
            </w:pPr>
          </w:p>
        </w:tc>
        <w:tc>
          <w:tcPr>
            <w:tcW w:w="4034" w:type="dxa"/>
            <w:vAlign w:val="center"/>
          </w:tcPr>
          <w:p w:rsidR="007412DA" w:rsidRPr="007A6867" w:rsidRDefault="007412DA" w:rsidP="00B23E8C">
            <w:pPr>
              <w:pStyle w:val="stil1tekst"/>
              <w:ind w:left="0" w:right="63" w:firstLine="0"/>
              <w:jc w:val="left"/>
              <w:rPr>
                <w:noProof/>
                <w:sz w:val="24"/>
                <w:szCs w:val="24"/>
              </w:rPr>
            </w:pPr>
            <w:r w:rsidRPr="007A686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4394" w:type="dxa"/>
          </w:tcPr>
          <w:p w:rsidR="007412DA" w:rsidRPr="007A6867" w:rsidRDefault="007412DA" w:rsidP="00B23E8C">
            <w:pPr>
              <w:pStyle w:val="Default"/>
              <w:rPr>
                <w:rFonts w:ascii="Times New Roman" w:hAnsi="Times New Roman" w:cs="Times New Roman"/>
                <w:b/>
                <w:color w:val="auto"/>
              </w:rPr>
            </w:pPr>
            <w:r w:rsidRPr="007A6867">
              <w:rPr>
                <w:rFonts w:ascii="Times New Roman" w:hAnsi="Times New Roman" w:cs="Times New Roman"/>
                <w:b/>
                <w:iCs/>
                <w:color w:val="auto"/>
              </w:rPr>
              <w:t xml:space="preserve">Доказ за </w:t>
            </w:r>
            <w:r w:rsidRPr="007A6867">
              <w:rPr>
                <w:rFonts w:ascii="Times New Roman" w:hAnsi="Times New Roman" w:cs="Times New Roman"/>
                <w:b/>
                <w:bCs/>
                <w:color w:val="auto"/>
              </w:rPr>
              <w:t>правна лица</w:t>
            </w:r>
            <w:r w:rsidRPr="007A6867">
              <w:rPr>
                <w:rFonts w:ascii="Times New Roman" w:hAnsi="Times New Roman" w:cs="Times New Roman"/>
                <w:b/>
                <w:iCs/>
                <w:color w:val="auto"/>
              </w:rPr>
              <w:t xml:space="preserve">: </w:t>
            </w:r>
          </w:p>
          <w:p w:rsidR="007412DA" w:rsidRPr="007A6867" w:rsidRDefault="007412DA" w:rsidP="00B23E8C">
            <w:pPr>
              <w:pStyle w:val="Default"/>
              <w:rPr>
                <w:rFonts w:ascii="Times New Roman" w:hAnsi="Times New Roman" w:cs="Times New Roman"/>
                <w:color w:val="auto"/>
              </w:rPr>
            </w:pPr>
            <w:r w:rsidRPr="007A6867">
              <w:rPr>
                <w:rFonts w:ascii="Times New Roman" w:hAnsi="Times New Roman" w:cs="Times New Roman"/>
                <w:color w:val="auto"/>
              </w:rPr>
              <w:t>1.Извод из казнене евиденције, односно уверењe основног суда на чијем подручју се налази седиште домаћег правног лица</w:t>
            </w:r>
            <w:r w:rsidRPr="007A6867">
              <w:rPr>
                <w:rFonts w:ascii="Times New Roman" w:hAnsi="Times New Roman" w:cs="Times New Roman"/>
                <w:color w:val="auto"/>
                <w:lang w:val="ru-RU"/>
              </w:rPr>
              <w:t>,</w:t>
            </w:r>
            <w:r w:rsidRPr="007A686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rsidR="007412DA" w:rsidRPr="007A6867" w:rsidRDefault="007412DA" w:rsidP="00B23E8C">
            <w:pPr>
              <w:pStyle w:val="Default"/>
              <w:ind w:left="33"/>
              <w:rPr>
                <w:rFonts w:ascii="Times New Roman" w:hAnsi="Times New Roman" w:cs="Times New Roman"/>
                <w:color w:val="auto"/>
              </w:rPr>
            </w:pPr>
            <w:r w:rsidRPr="007A6867">
              <w:rPr>
                <w:rFonts w:ascii="Times New Roman" w:hAnsi="Times New Roman" w:cs="Times New Roman"/>
                <w:color w:val="auto"/>
              </w:rPr>
              <w:t xml:space="preserve">2.Извод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7412DA" w:rsidRPr="007A6867" w:rsidRDefault="007412DA" w:rsidP="00B23E8C">
            <w:pPr>
              <w:pStyle w:val="Default"/>
              <w:ind w:left="33"/>
              <w:rPr>
                <w:rFonts w:ascii="Times New Roman" w:hAnsi="Times New Roman" w:cs="Times New Roman"/>
                <w:color w:val="auto"/>
              </w:rPr>
            </w:pPr>
            <w:r w:rsidRPr="007A6867">
              <w:rPr>
                <w:rFonts w:ascii="Times New Roman" w:hAnsi="Times New Roman" w:cs="Times New Roman"/>
                <w:color w:val="auto"/>
              </w:rPr>
              <w:t xml:space="preserve">3.Извод из казнене евиденције, односно уверење надлежне полицијске управе МУП-а, којим се потврђује да законски заступник понуђача </w:t>
            </w:r>
            <w:r w:rsidRPr="007A6867">
              <w:rPr>
                <w:rFonts w:ascii="Times New Roman" w:hAnsi="Times New Roman" w:cs="Times New Roman"/>
                <w:iCs/>
                <w:color w:val="auto"/>
              </w:rPr>
              <w:t xml:space="preserve">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w:t>
            </w:r>
            <w:r w:rsidRPr="007A6867">
              <w:rPr>
                <w:rFonts w:ascii="Times New Roman" w:hAnsi="Times New Roman" w:cs="Times New Roman"/>
                <w:iCs/>
                <w:color w:val="auto"/>
              </w:rPr>
              <w:lastRenderedPageBreak/>
              <w:t xml:space="preserve">кривично дело преваре </w:t>
            </w:r>
            <w:r w:rsidRPr="007A6867">
              <w:rPr>
                <w:rFonts w:ascii="Times New Roman" w:hAnsi="Times New Roman" w:cs="Times New Roman"/>
                <w:color w:val="auto"/>
              </w:rPr>
              <w:t>(захтев се може поднети према месту рођења или према месту пребивалишта). Уколико понуђач има више законских заступника дужан је да достави доказ за сваког од њих.</w:t>
            </w:r>
          </w:p>
          <w:p w:rsidR="007412DA" w:rsidRPr="007A6867" w:rsidRDefault="007412DA" w:rsidP="00B23E8C">
            <w:pPr>
              <w:pStyle w:val="Default"/>
              <w:rPr>
                <w:rFonts w:ascii="Times New Roman" w:hAnsi="Times New Roman" w:cs="Times New Roman"/>
                <w:b/>
                <w:iCs/>
                <w:color w:val="auto"/>
              </w:rPr>
            </w:pPr>
            <w:r w:rsidRPr="007A6867">
              <w:rPr>
                <w:rFonts w:ascii="Times New Roman" w:hAnsi="Times New Roman" w:cs="Times New Roman"/>
                <w:b/>
                <w:iCs/>
                <w:color w:val="auto"/>
              </w:rPr>
              <w:t>Доказ за предузетнике / физичка лица:</w:t>
            </w:r>
          </w:p>
          <w:p w:rsidR="007412DA" w:rsidRPr="007A6867" w:rsidRDefault="007412DA" w:rsidP="00B23E8C">
            <w:pPr>
              <w:pStyle w:val="Default"/>
              <w:rPr>
                <w:rFonts w:ascii="Times New Roman" w:hAnsi="Times New Roman" w:cs="Times New Roman"/>
                <w:iCs/>
                <w:color w:val="auto"/>
              </w:rPr>
            </w:pPr>
            <w:r w:rsidRPr="007A6867">
              <w:rPr>
                <w:rFonts w:ascii="Times New Roman" w:hAnsi="Times New Roman" w:cs="Times New Roman"/>
                <w:iCs/>
                <w:color w:val="auto"/>
              </w:rPr>
              <w:t xml:space="preserve">Извод из казнене евиденције, односно уверење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7A6867">
              <w:rPr>
                <w:rFonts w:ascii="Times New Roman" w:hAnsi="Times New Roman" w:cs="Times New Roman"/>
                <w:color w:val="auto"/>
              </w:rPr>
              <w:t>(захтев се може поднети према месту рођења или према месту пребивалишта)</w:t>
            </w:r>
            <w:r w:rsidRPr="007A6867">
              <w:rPr>
                <w:rFonts w:ascii="Times New Roman" w:hAnsi="Times New Roman" w:cs="Times New Roman"/>
                <w:iCs/>
                <w:color w:val="auto"/>
              </w:rPr>
              <w:t>.</w:t>
            </w:r>
          </w:p>
        </w:tc>
      </w:tr>
      <w:tr w:rsidR="007412DA" w:rsidRPr="007A6867" w:rsidTr="007412DA">
        <w:trPr>
          <w:trHeight w:val="789"/>
        </w:trPr>
        <w:tc>
          <w:tcPr>
            <w:tcW w:w="801" w:type="dxa"/>
            <w:vAlign w:val="center"/>
          </w:tcPr>
          <w:p w:rsidR="007412DA" w:rsidRPr="007A6867" w:rsidRDefault="007412DA" w:rsidP="00B23E8C">
            <w:pPr>
              <w:pStyle w:val="ListParagraph"/>
              <w:numPr>
                <w:ilvl w:val="0"/>
                <w:numId w:val="18"/>
              </w:numPr>
              <w:rPr>
                <w:noProof/>
              </w:rPr>
            </w:pPr>
          </w:p>
        </w:tc>
        <w:tc>
          <w:tcPr>
            <w:tcW w:w="4034" w:type="dxa"/>
            <w:vAlign w:val="center"/>
          </w:tcPr>
          <w:p w:rsidR="007412DA" w:rsidRPr="007A6867" w:rsidRDefault="007412DA" w:rsidP="00B23E8C">
            <w:pPr>
              <w:pStyle w:val="stil1tekst"/>
              <w:ind w:left="0" w:right="63" w:firstLine="0"/>
              <w:jc w:val="left"/>
              <w:rPr>
                <w:noProof/>
                <w:sz w:val="24"/>
                <w:szCs w:val="24"/>
              </w:rPr>
            </w:pPr>
            <w:r w:rsidRPr="007A686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4394" w:type="dxa"/>
          </w:tcPr>
          <w:p w:rsidR="007412DA" w:rsidRPr="007A6867" w:rsidRDefault="007412DA" w:rsidP="00B23E8C">
            <w:pPr>
              <w:pStyle w:val="Default"/>
              <w:rPr>
                <w:rFonts w:ascii="Times New Roman" w:hAnsi="Times New Roman" w:cs="Times New Roman"/>
                <w:b/>
                <w:iCs/>
                <w:color w:val="auto"/>
              </w:rPr>
            </w:pPr>
            <w:r w:rsidRPr="007A6867">
              <w:rPr>
                <w:rFonts w:ascii="Times New Roman" w:hAnsi="Times New Roman" w:cs="Times New Roman"/>
                <w:iCs/>
                <w:color w:val="auto"/>
              </w:rPr>
              <w:t xml:space="preserve">Доказ за </w:t>
            </w:r>
            <w:r w:rsidRPr="007A6867">
              <w:rPr>
                <w:rFonts w:ascii="Times New Roman" w:hAnsi="Times New Roman" w:cs="Times New Roman"/>
                <w:b/>
                <w:iCs/>
                <w:color w:val="auto"/>
              </w:rPr>
              <w:t>правна лица / предузетнике / физичка лица:</w:t>
            </w:r>
          </w:p>
          <w:p w:rsidR="007412DA" w:rsidRPr="007A6867" w:rsidRDefault="007412DA" w:rsidP="00B23E8C">
            <w:pPr>
              <w:pStyle w:val="Default"/>
              <w:rPr>
                <w:rFonts w:ascii="Times New Roman" w:hAnsi="Times New Roman" w:cs="Times New Roman"/>
                <w:iCs/>
                <w:color w:val="auto"/>
              </w:rPr>
            </w:pPr>
            <w:r w:rsidRPr="007A6867">
              <w:rPr>
                <w:rFonts w:ascii="Times New Roman" w:hAnsi="Times New Roman" w:cs="Times New Roman"/>
                <w:color w:val="auto"/>
              </w:rPr>
              <w:t>У</w:t>
            </w:r>
            <w:r w:rsidRPr="007A6867">
              <w:rPr>
                <w:rFonts w:ascii="Times New Roman" w:hAnsi="Times New Roman" w:cs="Times New Roman"/>
                <w:iCs/>
                <w:color w:val="auto"/>
              </w:rPr>
              <w:t>верење Пореске управе Министарства финансија и привреде да је измирио доспеле порезе и доприносе, и уверење надлежне локалне самоуправе да је измирио обавезе по основу изворних локалних јавних прихода,</w:t>
            </w:r>
            <w:r w:rsidRPr="007A686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7A6867">
              <w:rPr>
                <w:color w:val="auto"/>
              </w:rPr>
              <w:t>,</w:t>
            </w:r>
            <w:r w:rsidRPr="007A6867">
              <w:rPr>
                <w:rFonts w:ascii="Times New Roman" w:hAnsi="Times New Roman" w:cs="Times New Roman"/>
                <w:iCs/>
                <w:color w:val="auto"/>
              </w:rPr>
              <w:t xml:space="preserve"> не старија од два месеца пре отварања понуде</w:t>
            </w:r>
            <w:r w:rsidRPr="007A6867">
              <w:rPr>
                <w:rFonts w:ascii="Times New Roman" w:hAnsi="Times New Roman" w:cs="Times New Roman"/>
                <w:b/>
                <w:bCs/>
                <w:iCs/>
                <w:color w:val="auto"/>
              </w:rPr>
              <w:t xml:space="preserve">. </w:t>
            </w:r>
          </w:p>
        </w:tc>
      </w:tr>
      <w:tr w:rsidR="007412DA" w:rsidRPr="007A6867" w:rsidTr="007412DA">
        <w:trPr>
          <w:trHeight w:val="848"/>
        </w:trPr>
        <w:tc>
          <w:tcPr>
            <w:tcW w:w="9229" w:type="dxa"/>
            <w:gridSpan w:val="3"/>
            <w:vAlign w:val="center"/>
          </w:tcPr>
          <w:p w:rsidR="007412DA" w:rsidRPr="007A6867" w:rsidRDefault="007412DA" w:rsidP="00B23E8C">
            <w:pPr>
              <w:rPr>
                <w:b/>
                <w:noProof/>
              </w:rPr>
            </w:pPr>
            <w:r w:rsidRPr="007A6867">
              <w:rPr>
                <w:b/>
                <w:noProof/>
              </w:rPr>
              <w:t>ДОДАТНИ УСЛОВИ ЗА УЧЕШЋЕ У ПОСТУПКУ ЈАВНЕ НАБАВКЕ ИЗ ЧЛАНА 76. ЗАКОНА</w:t>
            </w:r>
          </w:p>
        </w:tc>
      </w:tr>
      <w:tr w:rsidR="007412DA" w:rsidRPr="007A6867" w:rsidTr="006F7F2F">
        <w:trPr>
          <w:trHeight w:val="848"/>
        </w:trPr>
        <w:tc>
          <w:tcPr>
            <w:tcW w:w="801" w:type="dxa"/>
            <w:shd w:val="clear" w:color="auto" w:fill="auto"/>
            <w:vAlign w:val="center"/>
          </w:tcPr>
          <w:p w:rsidR="007412DA" w:rsidRPr="007A6867" w:rsidRDefault="007412DA" w:rsidP="00B23E8C">
            <w:pPr>
              <w:pStyle w:val="ListParagraph"/>
              <w:numPr>
                <w:ilvl w:val="0"/>
                <w:numId w:val="25"/>
              </w:numPr>
              <w:rPr>
                <w:noProof/>
              </w:rPr>
            </w:pPr>
          </w:p>
        </w:tc>
        <w:tc>
          <w:tcPr>
            <w:tcW w:w="4034" w:type="dxa"/>
            <w:shd w:val="clear" w:color="auto" w:fill="auto"/>
          </w:tcPr>
          <w:p w:rsidR="007412DA" w:rsidRPr="007A6867" w:rsidRDefault="007412DA" w:rsidP="00B23E8C">
            <w:pPr>
              <w:rPr>
                <w:noProof/>
              </w:rPr>
            </w:pPr>
            <w:r w:rsidRPr="007A6867">
              <w:rPr>
                <w:noProof/>
              </w:rPr>
              <w:t xml:space="preserve">Да понуђач нема ни један дан неликвидности у периоду од шест месеци пре објављивања позива, да је остварио најмање </w:t>
            </w:r>
            <w:r w:rsidR="00F0496E">
              <w:rPr>
                <w:noProof/>
              </w:rPr>
              <w:t>1</w:t>
            </w:r>
            <w:r w:rsidRPr="007A6867">
              <w:rPr>
                <w:noProof/>
              </w:rPr>
              <w:t xml:space="preserve">.000.000,00 дин. прихода у </w:t>
            </w:r>
            <w:r w:rsidR="00234281">
              <w:rPr>
                <w:noProof/>
              </w:rPr>
              <w:t xml:space="preserve">2015. </w:t>
            </w:r>
            <w:r w:rsidR="00234281">
              <w:rPr>
                <w:noProof/>
                <w:lang w:val="sr-Cyrl-RS"/>
              </w:rPr>
              <w:t xml:space="preserve">Години и </w:t>
            </w:r>
            <w:r w:rsidRPr="007A6867">
              <w:rPr>
                <w:noProof/>
              </w:rPr>
              <w:t>да није у поступку стечаја или ликвидације.</w:t>
            </w:r>
          </w:p>
          <w:p w:rsidR="007412DA" w:rsidRPr="007A6867" w:rsidRDefault="007412DA" w:rsidP="00B23E8C">
            <w:pPr>
              <w:rPr>
                <w:noProof/>
              </w:rPr>
            </w:pPr>
          </w:p>
        </w:tc>
        <w:tc>
          <w:tcPr>
            <w:tcW w:w="4394" w:type="dxa"/>
            <w:shd w:val="clear" w:color="auto" w:fill="auto"/>
          </w:tcPr>
          <w:p w:rsidR="007412DA" w:rsidRPr="007A6867" w:rsidRDefault="007412DA" w:rsidP="00B23E8C">
            <w:pPr>
              <w:pStyle w:val="Default"/>
              <w:rPr>
                <w:rFonts w:ascii="Times New Roman" w:hAnsi="Times New Roman" w:cs="Times New Roman"/>
                <w:b/>
                <w:iCs/>
                <w:color w:val="auto"/>
              </w:rPr>
            </w:pPr>
            <w:r w:rsidRPr="007A6867">
              <w:rPr>
                <w:rFonts w:ascii="Times New Roman" w:hAnsi="Times New Roman" w:cs="Times New Roman"/>
                <w:iCs/>
                <w:color w:val="auto"/>
              </w:rPr>
              <w:t xml:space="preserve">Доказ за </w:t>
            </w:r>
            <w:r w:rsidRPr="007A6867">
              <w:rPr>
                <w:rFonts w:ascii="Times New Roman" w:hAnsi="Times New Roman" w:cs="Times New Roman"/>
                <w:b/>
                <w:iCs/>
                <w:color w:val="auto"/>
              </w:rPr>
              <w:t>правна лица / предузетнике / физичка лица:</w:t>
            </w:r>
          </w:p>
          <w:p w:rsidR="007412DA" w:rsidRPr="007A6867" w:rsidRDefault="007412DA" w:rsidP="00B23E8C">
            <w:pPr>
              <w:rPr>
                <w:noProof/>
              </w:rPr>
            </w:pPr>
            <w:r w:rsidRPr="007A6867">
              <w:rPr>
                <w:noProof/>
              </w:rPr>
              <w:t xml:space="preserve">Потврда НБС о броју дана неликвидности за </w:t>
            </w:r>
            <w:r w:rsidR="00673D7E" w:rsidRPr="007A6867">
              <w:rPr>
                <w:noProof/>
              </w:rPr>
              <w:t>тражени период</w:t>
            </w:r>
            <w:r w:rsidRPr="007A6867">
              <w:rPr>
                <w:noProof/>
              </w:rPr>
              <w:t xml:space="preserve">. </w:t>
            </w:r>
          </w:p>
          <w:p w:rsidR="007412DA" w:rsidRPr="007A6867" w:rsidRDefault="007412DA" w:rsidP="00B23E8C">
            <w:pPr>
              <w:rPr>
                <w:noProof/>
              </w:rPr>
            </w:pPr>
            <w:r w:rsidRPr="007A6867">
              <w:rPr>
                <w:noProof/>
              </w:rPr>
              <w:t xml:space="preserve">Потврду издаје: </w:t>
            </w:r>
          </w:p>
          <w:p w:rsidR="007412DA" w:rsidRPr="007A6867" w:rsidRDefault="007412DA" w:rsidP="00B23E8C">
            <w:pPr>
              <w:rPr>
                <w:noProof/>
              </w:rPr>
            </w:pPr>
            <w:r w:rsidRPr="007A6867">
              <w:rPr>
                <w:noProof/>
              </w:rPr>
              <w:t>Народна банка Србије, Дирекција за регистре и принудну наплату, Одељење за принудну наплату, Одсек за пријем основа и налога принудне наплате, Крагујевац. Потврда се може наручити електронски, слањем захтева са потребним подацима о фирми и исказом која се потврда жели).</w:t>
            </w:r>
          </w:p>
          <w:p w:rsidR="00DE7976" w:rsidRPr="007A6867" w:rsidRDefault="007412DA" w:rsidP="00B23E8C">
            <w:pPr>
              <w:rPr>
                <w:noProof/>
              </w:rPr>
            </w:pPr>
            <w:r w:rsidRPr="007A6867">
              <w:rPr>
                <w:noProof/>
              </w:rPr>
              <w:t>Извештај о бонитету НБС (или АПР) или понуђачеви биланси стања и биланси успеха, или изводи из тих биланса, за 201</w:t>
            </w:r>
            <w:r w:rsidR="002F2242">
              <w:rPr>
                <w:noProof/>
                <w:lang w:val="sr-Cyrl-RS"/>
              </w:rPr>
              <w:t>5</w:t>
            </w:r>
            <w:r w:rsidR="00673D7E" w:rsidRPr="007A6867">
              <w:rPr>
                <w:noProof/>
              </w:rPr>
              <w:t xml:space="preserve">. </w:t>
            </w:r>
            <w:r w:rsidR="00234281">
              <w:rPr>
                <w:noProof/>
                <w:lang w:val="sr-Cyrl-RS"/>
              </w:rPr>
              <w:t xml:space="preserve">Годину. </w:t>
            </w:r>
          </w:p>
          <w:p w:rsidR="007412DA" w:rsidRPr="007A6867" w:rsidRDefault="00DE7976" w:rsidP="00B23E8C">
            <w:pPr>
              <w:rPr>
                <w:noProof/>
              </w:rPr>
            </w:pPr>
            <w:r w:rsidRPr="007A6867">
              <w:rPr>
                <w:noProof/>
              </w:rPr>
              <w:lastRenderedPageBreak/>
              <w:t>Извод из регистра Агенције за привредне регистре</w:t>
            </w:r>
          </w:p>
        </w:tc>
      </w:tr>
      <w:tr w:rsidR="007412DA" w:rsidRPr="007A6867" w:rsidTr="006F7F2F">
        <w:trPr>
          <w:trHeight w:val="1121"/>
        </w:trPr>
        <w:tc>
          <w:tcPr>
            <w:tcW w:w="801" w:type="dxa"/>
            <w:shd w:val="clear" w:color="auto" w:fill="auto"/>
            <w:vAlign w:val="center"/>
          </w:tcPr>
          <w:p w:rsidR="007412DA" w:rsidRPr="007A6867" w:rsidRDefault="007412DA" w:rsidP="00B23E8C">
            <w:pPr>
              <w:pStyle w:val="ListParagraph"/>
              <w:numPr>
                <w:ilvl w:val="0"/>
                <w:numId w:val="25"/>
              </w:numPr>
              <w:rPr>
                <w:noProof/>
              </w:rPr>
            </w:pPr>
          </w:p>
        </w:tc>
        <w:tc>
          <w:tcPr>
            <w:tcW w:w="4034" w:type="dxa"/>
            <w:shd w:val="clear" w:color="auto" w:fill="auto"/>
          </w:tcPr>
          <w:p w:rsidR="007412DA" w:rsidRPr="007A6867" w:rsidRDefault="007412DA" w:rsidP="00B23E8C">
            <w:r w:rsidRPr="007A6867">
              <w:rPr>
                <w:lang w:val="sr-Latn-CS"/>
              </w:rPr>
              <w:t xml:space="preserve">Понуђач мора да има </w:t>
            </w:r>
            <w:r w:rsidR="00125A81" w:rsidRPr="007A6867">
              <w:t>најмањедва</w:t>
            </w:r>
            <w:r w:rsidR="00B24734" w:rsidRPr="007A6867">
              <w:t>радно ангажована</w:t>
            </w:r>
            <w:r w:rsidR="00673D7E" w:rsidRPr="007A6867">
              <w:t>лица</w:t>
            </w:r>
            <w:r w:rsidRPr="007A6867">
              <w:rPr>
                <w:lang w:val="sr-Latn-CS"/>
              </w:rPr>
              <w:t>на пословима који су у непосредној вези са предметом јавне набавке кој</w:t>
            </w:r>
            <w:r w:rsidRPr="007A6867">
              <w:t>е</w:t>
            </w:r>
            <w:r w:rsidRPr="007A6867">
              <w:rPr>
                <w:lang w:val="sr-Latn-CS"/>
              </w:rPr>
              <w:t xml:space="preserve"> ће бити одговорно за извршење уговора</w:t>
            </w:r>
            <w:r w:rsidR="00125A81" w:rsidRPr="007A6867">
              <w:t xml:space="preserve"> и једно возило за превоз предмета јавне набавке</w:t>
            </w:r>
            <w:r w:rsidRPr="007A6867">
              <w:rPr>
                <w:lang w:val="sr-Latn-CS"/>
              </w:rPr>
              <w:t>.</w:t>
            </w:r>
          </w:p>
        </w:tc>
        <w:tc>
          <w:tcPr>
            <w:tcW w:w="4394" w:type="dxa"/>
            <w:shd w:val="clear" w:color="auto" w:fill="auto"/>
            <w:vAlign w:val="center"/>
          </w:tcPr>
          <w:p w:rsidR="007412DA" w:rsidRPr="007A6867" w:rsidRDefault="007412DA" w:rsidP="00B23E8C">
            <w:pPr>
              <w:pStyle w:val="Default"/>
              <w:rPr>
                <w:rFonts w:ascii="Times New Roman" w:hAnsi="Times New Roman" w:cs="Times New Roman"/>
                <w:b/>
                <w:iCs/>
                <w:color w:val="auto"/>
              </w:rPr>
            </w:pPr>
            <w:r w:rsidRPr="007A6867">
              <w:rPr>
                <w:rFonts w:ascii="Times New Roman" w:hAnsi="Times New Roman" w:cs="Times New Roman"/>
                <w:iCs/>
                <w:color w:val="auto"/>
              </w:rPr>
              <w:t xml:space="preserve">Доказ за </w:t>
            </w:r>
            <w:r w:rsidRPr="007A6867">
              <w:rPr>
                <w:rFonts w:ascii="Times New Roman" w:hAnsi="Times New Roman" w:cs="Times New Roman"/>
                <w:b/>
                <w:iCs/>
                <w:color w:val="auto"/>
              </w:rPr>
              <w:t>правна лица / предузетнике / физичка лица:</w:t>
            </w:r>
          </w:p>
          <w:p w:rsidR="007412DA" w:rsidRPr="007A6867" w:rsidRDefault="007412DA" w:rsidP="00B23E8C">
            <w:pPr>
              <w:rPr>
                <w:b/>
              </w:rPr>
            </w:pPr>
            <w:r w:rsidRPr="007A6867">
              <w:rPr>
                <w:lang w:val="sr-Latn-CS"/>
              </w:rPr>
              <w:t xml:space="preserve">Изјава понуђача о </w:t>
            </w:r>
            <w:r w:rsidR="00DE7976" w:rsidRPr="007A6867">
              <w:t>радно ангажованим лицима, са именом и презименом</w:t>
            </w:r>
            <w:r w:rsidRPr="007A6867">
              <w:rPr>
                <w:lang w:val="sr-Latn-CS"/>
              </w:rPr>
              <w:t>,</w:t>
            </w:r>
            <w:r w:rsidRPr="007A6867">
              <w:t xml:space="preserve">а </w:t>
            </w:r>
            <w:r w:rsidRPr="007A6867">
              <w:rPr>
                <w:lang w:val="sr-Latn-CS"/>
              </w:rPr>
              <w:t>који ће бити одговорни за извршење уговора</w:t>
            </w:r>
            <w:r w:rsidR="00DE7976" w:rsidRPr="007A6867">
              <w:t xml:space="preserve"> и изјава понуђача о поседовању једног возила</w:t>
            </w:r>
            <w:r w:rsidRPr="007A6867">
              <w:rPr>
                <w:lang w:val="sr-Latn-CS"/>
              </w:rPr>
              <w:t>.</w:t>
            </w:r>
          </w:p>
        </w:tc>
      </w:tr>
      <w:tr w:rsidR="00125A81" w:rsidRPr="007A6867" w:rsidTr="006F7F2F">
        <w:trPr>
          <w:trHeight w:val="1121"/>
        </w:trPr>
        <w:tc>
          <w:tcPr>
            <w:tcW w:w="801" w:type="dxa"/>
            <w:tcBorders>
              <w:top w:val="single" w:sz="4" w:space="0" w:color="auto"/>
              <w:left w:val="double" w:sz="4" w:space="0" w:color="auto"/>
              <w:bottom w:val="double" w:sz="4" w:space="0" w:color="auto"/>
              <w:right w:val="single" w:sz="4" w:space="0" w:color="auto"/>
            </w:tcBorders>
            <w:shd w:val="clear" w:color="auto" w:fill="auto"/>
            <w:vAlign w:val="center"/>
          </w:tcPr>
          <w:p w:rsidR="00125A81" w:rsidRPr="007A6867" w:rsidRDefault="00125A81" w:rsidP="00B23E8C">
            <w:pPr>
              <w:pStyle w:val="ListParagraph"/>
              <w:numPr>
                <w:ilvl w:val="0"/>
                <w:numId w:val="25"/>
              </w:numPr>
              <w:rPr>
                <w:noProof/>
              </w:rPr>
            </w:pPr>
          </w:p>
        </w:tc>
        <w:tc>
          <w:tcPr>
            <w:tcW w:w="4034" w:type="dxa"/>
            <w:tcBorders>
              <w:top w:val="single" w:sz="4" w:space="0" w:color="auto"/>
              <w:left w:val="single" w:sz="4" w:space="0" w:color="auto"/>
              <w:bottom w:val="double" w:sz="4" w:space="0" w:color="auto"/>
              <w:right w:val="single" w:sz="4" w:space="0" w:color="auto"/>
            </w:tcBorders>
            <w:shd w:val="clear" w:color="auto" w:fill="auto"/>
          </w:tcPr>
          <w:p w:rsidR="00125A81" w:rsidRPr="00AC0BEE" w:rsidRDefault="00125A81" w:rsidP="00B23E8C">
            <w:r w:rsidRPr="00AC0BEE">
              <w:rPr>
                <w:lang w:val="sr-Latn-CS"/>
              </w:rPr>
              <w:t xml:space="preserve">Понуђач мора да има </w:t>
            </w:r>
            <w:r w:rsidRPr="00AC0BEE">
              <w:t>атест (извештај) овлашћене институције као доказ да сва добра поседују карактеристике које наручилац захтева. Понуђач је дужан да достави атест (извештај) за оне ставке које је наручилац прописао. Понуђач је дужан да достави декларацију производа за оне ставке које је наручилац прописао</w:t>
            </w:r>
          </w:p>
        </w:tc>
        <w:tc>
          <w:tcPr>
            <w:tcW w:w="4394" w:type="dxa"/>
            <w:tcBorders>
              <w:top w:val="single" w:sz="4" w:space="0" w:color="auto"/>
              <w:left w:val="single" w:sz="4" w:space="0" w:color="auto"/>
              <w:bottom w:val="double" w:sz="4" w:space="0" w:color="auto"/>
              <w:right w:val="double" w:sz="4" w:space="0" w:color="auto"/>
            </w:tcBorders>
            <w:shd w:val="clear" w:color="auto" w:fill="auto"/>
            <w:vAlign w:val="center"/>
          </w:tcPr>
          <w:p w:rsidR="00125A81" w:rsidRPr="00AC0BEE" w:rsidRDefault="00125A81" w:rsidP="00B23E8C">
            <w:pPr>
              <w:pStyle w:val="Default"/>
              <w:rPr>
                <w:rFonts w:ascii="Times New Roman" w:hAnsi="Times New Roman" w:cs="Times New Roman"/>
                <w:iCs/>
                <w:color w:val="auto"/>
              </w:rPr>
            </w:pPr>
            <w:r w:rsidRPr="00AC0BEE">
              <w:rPr>
                <w:rFonts w:ascii="Times New Roman" w:hAnsi="Times New Roman" w:cs="Times New Roman"/>
                <w:iCs/>
                <w:color w:val="auto"/>
              </w:rPr>
              <w:t>Доказ за правна лица / предузетнике / физичка лица:</w:t>
            </w:r>
          </w:p>
          <w:p w:rsidR="003F7CC2" w:rsidRPr="00AC0BEE" w:rsidRDefault="003F7CC2" w:rsidP="00B23E8C">
            <w:pPr>
              <w:pStyle w:val="Default"/>
              <w:rPr>
                <w:rFonts w:ascii="Times New Roman" w:hAnsi="Times New Roman" w:cs="Times New Roman"/>
                <w:iCs/>
                <w:color w:val="auto"/>
              </w:rPr>
            </w:pPr>
            <w:r w:rsidRPr="00AC0BEE">
              <w:rPr>
                <w:rFonts w:ascii="Times New Roman" w:hAnsi="Times New Roman" w:cs="Times New Roman"/>
                <w:iCs/>
                <w:color w:val="auto"/>
              </w:rPr>
              <w:t>1.</w:t>
            </w:r>
            <w:r w:rsidR="0015571D" w:rsidRPr="00AC0BEE">
              <w:rPr>
                <w:rFonts w:ascii="Times New Roman" w:hAnsi="Times New Roman" w:cs="Times New Roman"/>
                <w:iCs/>
                <w:color w:val="auto"/>
              </w:rPr>
              <w:t>понуђач</w:t>
            </w:r>
            <w:r w:rsidR="00166363">
              <w:rPr>
                <w:rFonts w:ascii="Times New Roman" w:hAnsi="Times New Roman" w:cs="Times New Roman"/>
                <w:iCs/>
                <w:color w:val="auto"/>
                <w:lang w:val="sr-Cyrl-RS"/>
              </w:rPr>
              <w:t xml:space="preserve"> </w:t>
            </w:r>
            <w:r w:rsidR="0015571D" w:rsidRPr="00AC0BEE">
              <w:rPr>
                <w:rFonts w:ascii="Times New Roman" w:hAnsi="Times New Roman" w:cs="Times New Roman"/>
                <w:iCs/>
                <w:color w:val="auto"/>
              </w:rPr>
              <w:t>доставља</w:t>
            </w:r>
            <w:r w:rsidR="00166363">
              <w:rPr>
                <w:rFonts w:ascii="Times New Roman" w:hAnsi="Times New Roman" w:cs="Times New Roman"/>
                <w:iCs/>
                <w:color w:val="auto"/>
                <w:lang w:val="sr-Cyrl-RS"/>
              </w:rPr>
              <w:t xml:space="preserve"> </w:t>
            </w:r>
            <w:r w:rsidR="0015571D" w:rsidRPr="00AC0BEE">
              <w:rPr>
                <w:rFonts w:ascii="Times New Roman" w:hAnsi="Times New Roman" w:cs="Times New Roman"/>
                <w:iCs/>
                <w:color w:val="auto"/>
              </w:rPr>
              <w:t>декларацију</w:t>
            </w:r>
            <w:r w:rsidR="00166363">
              <w:rPr>
                <w:rFonts w:ascii="Times New Roman" w:hAnsi="Times New Roman" w:cs="Times New Roman"/>
                <w:iCs/>
                <w:color w:val="auto"/>
                <w:lang w:val="sr-Cyrl-RS"/>
              </w:rPr>
              <w:t xml:space="preserve"> </w:t>
            </w:r>
            <w:r w:rsidR="0015571D" w:rsidRPr="00AC0BEE">
              <w:rPr>
                <w:rFonts w:ascii="Times New Roman" w:hAnsi="Times New Roman" w:cs="Times New Roman"/>
                <w:iCs/>
                <w:color w:val="auto"/>
              </w:rPr>
              <w:t>о</w:t>
            </w:r>
            <w:r w:rsidR="00166363">
              <w:rPr>
                <w:rFonts w:ascii="Times New Roman" w:hAnsi="Times New Roman" w:cs="Times New Roman"/>
                <w:iCs/>
                <w:color w:val="auto"/>
                <w:lang w:val="sr-Cyrl-RS"/>
              </w:rPr>
              <w:t xml:space="preserve"> </w:t>
            </w:r>
            <w:r w:rsidR="0015571D" w:rsidRPr="00AC0BEE">
              <w:rPr>
                <w:rFonts w:ascii="Times New Roman" w:hAnsi="Times New Roman" w:cs="Times New Roman"/>
                <w:iCs/>
                <w:color w:val="auto"/>
              </w:rPr>
              <w:t>усаглашености</w:t>
            </w:r>
            <w:r w:rsidR="00202888" w:rsidRPr="00AC0BEE">
              <w:rPr>
                <w:rFonts w:ascii="Times New Roman" w:hAnsi="Times New Roman" w:cs="Times New Roman"/>
                <w:iCs/>
                <w:color w:val="auto"/>
              </w:rPr>
              <w:t xml:space="preserve"> </w:t>
            </w:r>
            <w:r w:rsidR="00166363">
              <w:rPr>
                <w:rFonts w:ascii="Times New Roman" w:hAnsi="Times New Roman" w:cs="Times New Roman"/>
                <w:iCs/>
                <w:color w:val="auto"/>
              </w:rPr>
              <w:t>–</w:t>
            </w:r>
            <w:r w:rsidR="0015571D" w:rsidRPr="00AC0BEE">
              <w:rPr>
                <w:rFonts w:ascii="Times New Roman" w:hAnsi="Times New Roman" w:cs="Times New Roman"/>
                <w:iCs/>
                <w:color w:val="auto"/>
              </w:rPr>
              <w:t>декларацију</w:t>
            </w:r>
            <w:r w:rsidR="00166363">
              <w:rPr>
                <w:rFonts w:ascii="Times New Roman" w:hAnsi="Times New Roman" w:cs="Times New Roman"/>
                <w:iCs/>
                <w:color w:val="auto"/>
                <w:lang w:val="sr-Cyrl-RS"/>
              </w:rPr>
              <w:t xml:space="preserve"> </w:t>
            </w:r>
            <w:r w:rsidR="0015571D" w:rsidRPr="00AC0BEE">
              <w:rPr>
                <w:rFonts w:ascii="Times New Roman" w:hAnsi="Times New Roman" w:cs="Times New Roman"/>
                <w:iCs/>
                <w:color w:val="auto"/>
              </w:rPr>
              <w:t>произвођача</w:t>
            </w:r>
            <w:r w:rsidR="00166363">
              <w:rPr>
                <w:rFonts w:ascii="Times New Roman" w:hAnsi="Times New Roman" w:cs="Times New Roman"/>
                <w:iCs/>
                <w:color w:val="auto"/>
                <w:lang w:val="sr-Cyrl-RS"/>
              </w:rPr>
              <w:t xml:space="preserve"> </w:t>
            </w:r>
            <w:r w:rsidR="0015571D" w:rsidRPr="00AC0BEE">
              <w:rPr>
                <w:rFonts w:ascii="Times New Roman" w:hAnsi="Times New Roman" w:cs="Times New Roman"/>
                <w:iCs/>
                <w:color w:val="auto"/>
              </w:rPr>
              <w:t>и</w:t>
            </w:r>
            <w:r w:rsidR="00166363">
              <w:rPr>
                <w:rFonts w:ascii="Times New Roman" w:hAnsi="Times New Roman" w:cs="Times New Roman"/>
                <w:iCs/>
                <w:color w:val="auto"/>
                <w:lang w:val="sr-Cyrl-RS"/>
              </w:rPr>
              <w:t xml:space="preserve"> </w:t>
            </w:r>
            <w:r w:rsidR="0015571D" w:rsidRPr="00AC0BEE">
              <w:rPr>
                <w:rFonts w:ascii="Times New Roman" w:hAnsi="Times New Roman" w:cs="Times New Roman"/>
                <w:iCs/>
                <w:color w:val="auto"/>
              </w:rPr>
              <w:t>упутсво</w:t>
            </w:r>
            <w:r w:rsidR="00166363">
              <w:rPr>
                <w:rFonts w:ascii="Times New Roman" w:hAnsi="Times New Roman" w:cs="Times New Roman"/>
                <w:iCs/>
                <w:color w:val="auto"/>
                <w:lang w:val="sr-Cyrl-RS"/>
              </w:rPr>
              <w:t xml:space="preserve"> </w:t>
            </w:r>
            <w:r w:rsidR="0015571D" w:rsidRPr="00AC0BEE">
              <w:rPr>
                <w:rFonts w:ascii="Times New Roman" w:hAnsi="Times New Roman" w:cs="Times New Roman"/>
                <w:iCs/>
                <w:color w:val="auto"/>
              </w:rPr>
              <w:t>за</w:t>
            </w:r>
            <w:r w:rsidR="00166363">
              <w:rPr>
                <w:rFonts w:ascii="Times New Roman" w:hAnsi="Times New Roman" w:cs="Times New Roman"/>
                <w:iCs/>
                <w:color w:val="auto"/>
                <w:lang w:val="sr-Cyrl-RS"/>
              </w:rPr>
              <w:t xml:space="preserve"> </w:t>
            </w:r>
            <w:r w:rsidR="0015571D" w:rsidRPr="00AC0BEE">
              <w:rPr>
                <w:rFonts w:ascii="Times New Roman" w:hAnsi="Times New Roman" w:cs="Times New Roman"/>
                <w:iCs/>
                <w:color w:val="auto"/>
              </w:rPr>
              <w:t>употребу</w:t>
            </w:r>
            <w:r w:rsidR="00166363">
              <w:rPr>
                <w:rFonts w:ascii="Times New Roman" w:hAnsi="Times New Roman" w:cs="Times New Roman"/>
                <w:iCs/>
                <w:color w:val="auto"/>
                <w:lang w:val="sr-Cyrl-RS"/>
              </w:rPr>
              <w:t xml:space="preserve"> </w:t>
            </w:r>
            <w:r w:rsidR="0015571D" w:rsidRPr="00AC0BEE">
              <w:rPr>
                <w:rFonts w:ascii="Times New Roman" w:hAnsi="Times New Roman" w:cs="Times New Roman"/>
                <w:iCs/>
                <w:color w:val="auto"/>
              </w:rPr>
              <w:t>за</w:t>
            </w:r>
            <w:r w:rsidR="00166363">
              <w:rPr>
                <w:rFonts w:ascii="Times New Roman" w:hAnsi="Times New Roman" w:cs="Times New Roman"/>
                <w:iCs/>
                <w:color w:val="auto"/>
                <w:lang w:val="sr-Cyrl-RS"/>
              </w:rPr>
              <w:t xml:space="preserve"> </w:t>
            </w:r>
            <w:r w:rsidR="0015571D" w:rsidRPr="00AC0BEE">
              <w:rPr>
                <w:rFonts w:ascii="Times New Roman" w:hAnsi="Times New Roman" w:cs="Times New Roman"/>
                <w:iCs/>
                <w:color w:val="auto"/>
              </w:rPr>
              <w:t>све</w:t>
            </w:r>
            <w:r w:rsidR="00166363">
              <w:rPr>
                <w:rFonts w:ascii="Times New Roman" w:hAnsi="Times New Roman" w:cs="Times New Roman"/>
                <w:iCs/>
                <w:color w:val="auto"/>
                <w:lang w:val="sr-Cyrl-RS"/>
              </w:rPr>
              <w:t xml:space="preserve"> </w:t>
            </w:r>
            <w:r w:rsidR="0015571D" w:rsidRPr="00AC0BEE">
              <w:rPr>
                <w:rFonts w:ascii="Times New Roman" w:hAnsi="Times New Roman" w:cs="Times New Roman"/>
                <w:iCs/>
                <w:color w:val="auto"/>
              </w:rPr>
              <w:t>артикле</w:t>
            </w:r>
          </w:p>
          <w:p w:rsidR="006F7F2F" w:rsidRPr="00AC0BEE" w:rsidRDefault="003F7CC2" w:rsidP="00B23E8C">
            <w:pPr>
              <w:pStyle w:val="Default"/>
              <w:rPr>
                <w:rFonts w:ascii="Times New Roman" w:hAnsi="Times New Roman" w:cs="Times New Roman"/>
                <w:b/>
                <w:color w:val="auto"/>
                <w:szCs w:val="22"/>
              </w:rPr>
            </w:pPr>
            <w:r w:rsidRPr="00AC0BEE">
              <w:rPr>
                <w:rFonts w:ascii="Times New Roman" w:hAnsi="Times New Roman" w:cs="Times New Roman"/>
                <w:iCs/>
                <w:color w:val="auto"/>
              </w:rPr>
              <w:t xml:space="preserve">2. </w:t>
            </w:r>
            <w:r w:rsidR="0015571D" w:rsidRPr="00AC0BEE">
              <w:rPr>
                <w:rFonts w:ascii="Times New Roman" w:hAnsi="Times New Roman" w:cs="Times New Roman"/>
                <w:iCs/>
                <w:color w:val="auto"/>
              </w:rPr>
              <w:t>За</w:t>
            </w:r>
            <w:r w:rsidR="00166363">
              <w:rPr>
                <w:rFonts w:ascii="Times New Roman" w:hAnsi="Times New Roman" w:cs="Times New Roman"/>
                <w:iCs/>
                <w:color w:val="auto"/>
                <w:lang w:val="sr-Cyrl-RS"/>
              </w:rPr>
              <w:t xml:space="preserve"> </w:t>
            </w:r>
            <w:r w:rsidR="0015571D" w:rsidRPr="00AC0BEE">
              <w:rPr>
                <w:rFonts w:ascii="Times New Roman" w:hAnsi="Times New Roman" w:cs="Times New Roman"/>
                <w:iCs/>
                <w:color w:val="auto"/>
              </w:rPr>
              <w:t>радна</w:t>
            </w:r>
            <w:r w:rsidR="00166363">
              <w:rPr>
                <w:rFonts w:ascii="Times New Roman" w:hAnsi="Times New Roman" w:cs="Times New Roman"/>
                <w:iCs/>
                <w:color w:val="auto"/>
                <w:lang w:val="sr-Cyrl-RS"/>
              </w:rPr>
              <w:t xml:space="preserve"> </w:t>
            </w:r>
            <w:r w:rsidR="0015571D" w:rsidRPr="00AC0BEE">
              <w:rPr>
                <w:rFonts w:ascii="Times New Roman" w:hAnsi="Times New Roman" w:cs="Times New Roman"/>
                <w:iCs/>
                <w:color w:val="auto"/>
              </w:rPr>
              <w:t>одела</w:t>
            </w:r>
            <w:r w:rsidRPr="00AC0BEE">
              <w:rPr>
                <w:rFonts w:ascii="Times New Roman" w:hAnsi="Times New Roman" w:cs="Times New Roman"/>
                <w:iCs/>
                <w:color w:val="auto"/>
              </w:rPr>
              <w:t xml:space="preserve"> , </w:t>
            </w:r>
            <w:r w:rsidR="0015571D" w:rsidRPr="00AC0BEE">
              <w:rPr>
                <w:rFonts w:ascii="Times New Roman" w:hAnsi="Times New Roman" w:cs="Times New Roman"/>
                <w:iCs/>
                <w:color w:val="auto"/>
              </w:rPr>
              <w:t>радне</w:t>
            </w:r>
            <w:r w:rsidR="00166363">
              <w:rPr>
                <w:rFonts w:ascii="Times New Roman" w:hAnsi="Times New Roman" w:cs="Times New Roman"/>
                <w:iCs/>
                <w:color w:val="auto"/>
                <w:lang w:val="sr-Cyrl-RS"/>
              </w:rPr>
              <w:t xml:space="preserve"> </w:t>
            </w:r>
            <w:r w:rsidR="0015571D" w:rsidRPr="00AC0BEE">
              <w:rPr>
                <w:rFonts w:ascii="Times New Roman" w:hAnsi="Times New Roman" w:cs="Times New Roman"/>
                <w:iCs/>
                <w:color w:val="auto"/>
              </w:rPr>
              <w:t>мантиле</w:t>
            </w:r>
            <w:r w:rsidR="00166363">
              <w:rPr>
                <w:rFonts w:ascii="Times New Roman" w:hAnsi="Times New Roman" w:cs="Times New Roman"/>
                <w:iCs/>
                <w:color w:val="auto"/>
                <w:lang w:val="sr-Cyrl-RS"/>
              </w:rPr>
              <w:t xml:space="preserve">  </w:t>
            </w:r>
            <w:r w:rsidR="0015571D" w:rsidRPr="00AC0BEE">
              <w:rPr>
                <w:rFonts w:ascii="Times New Roman" w:hAnsi="Times New Roman" w:cs="Times New Roman"/>
                <w:iCs/>
                <w:color w:val="auto"/>
              </w:rPr>
              <w:t>и</w:t>
            </w:r>
            <w:r w:rsidR="00166363">
              <w:rPr>
                <w:rFonts w:ascii="Times New Roman" w:hAnsi="Times New Roman" w:cs="Times New Roman"/>
                <w:iCs/>
                <w:color w:val="auto"/>
                <w:lang w:val="sr-Cyrl-RS"/>
              </w:rPr>
              <w:t xml:space="preserve"> </w:t>
            </w:r>
            <w:r w:rsidR="0015571D" w:rsidRPr="00AC0BEE">
              <w:rPr>
                <w:rFonts w:ascii="Times New Roman" w:hAnsi="Times New Roman" w:cs="Times New Roman"/>
                <w:iCs/>
                <w:color w:val="auto"/>
              </w:rPr>
              <w:t>радне</w:t>
            </w:r>
            <w:r w:rsidR="00166363">
              <w:rPr>
                <w:rFonts w:ascii="Times New Roman" w:hAnsi="Times New Roman" w:cs="Times New Roman"/>
                <w:iCs/>
                <w:color w:val="auto"/>
                <w:lang w:val="sr-Cyrl-RS"/>
              </w:rPr>
              <w:t xml:space="preserve"> </w:t>
            </w:r>
            <w:r w:rsidR="0015571D" w:rsidRPr="00AC0BEE">
              <w:rPr>
                <w:rFonts w:ascii="Times New Roman" w:hAnsi="Times New Roman" w:cs="Times New Roman"/>
                <w:iCs/>
                <w:color w:val="auto"/>
              </w:rPr>
              <w:t>прслуке</w:t>
            </w:r>
            <w:r w:rsidR="00166363">
              <w:rPr>
                <w:rFonts w:ascii="Times New Roman" w:hAnsi="Times New Roman" w:cs="Times New Roman"/>
                <w:iCs/>
                <w:color w:val="auto"/>
                <w:lang w:val="sr-Cyrl-RS"/>
              </w:rPr>
              <w:t xml:space="preserve"> </w:t>
            </w:r>
            <w:r w:rsidR="0015571D" w:rsidRPr="00AC0BEE">
              <w:rPr>
                <w:rFonts w:ascii="Times New Roman" w:hAnsi="Times New Roman" w:cs="Times New Roman"/>
                <w:iCs/>
                <w:color w:val="auto"/>
              </w:rPr>
              <w:t>доставити</w:t>
            </w:r>
            <w:r w:rsidR="00166363">
              <w:rPr>
                <w:rFonts w:ascii="Times New Roman" w:hAnsi="Times New Roman" w:cs="Times New Roman"/>
                <w:iCs/>
                <w:color w:val="auto"/>
                <w:lang w:val="sr-Cyrl-RS"/>
              </w:rPr>
              <w:t xml:space="preserve"> </w:t>
            </w:r>
            <w:r w:rsidR="0015571D" w:rsidRPr="00AC0BEE">
              <w:rPr>
                <w:rFonts w:ascii="Times New Roman" w:hAnsi="Times New Roman" w:cs="Times New Roman"/>
                <w:iCs/>
                <w:color w:val="auto"/>
              </w:rPr>
              <w:t>извештаје</w:t>
            </w:r>
            <w:r w:rsidR="00166363">
              <w:rPr>
                <w:rFonts w:ascii="Times New Roman" w:hAnsi="Times New Roman" w:cs="Times New Roman"/>
                <w:iCs/>
                <w:color w:val="auto"/>
                <w:lang w:val="sr-Cyrl-RS"/>
              </w:rPr>
              <w:t xml:space="preserve"> </w:t>
            </w:r>
            <w:r w:rsidR="0015571D" w:rsidRPr="00AC0BEE">
              <w:rPr>
                <w:rFonts w:ascii="Times New Roman" w:hAnsi="Times New Roman" w:cs="Times New Roman"/>
                <w:iCs/>
                <w:color w:val="auto"/>
              </w:rPr>
              <w:t>о</w:t>
            </w:r>
            <w:r w:rsidR="00166363">
              <w:rPr>
                <w:rFonts w:ascii="Times New Roman" w:hAnsi="Times New Roman" w:cs="Times New Roman"/>
                <w:iCs/>
                <w:color w:val="auto"/>
                <w:lang w:val="sr-Cyrl-RS"/>
              </w:rPr>
              <w:t xml:space="preserve"> </w:t>
            </w:r>
            <w:r w:rsidR="0015571D" w:rsidRPr="00AC0BEE">
              <w:rPr>
                <w:rFonts w:ascii="Times New Roman" w:hAnsi="Times New Roman" w:cs="Times New Roman"/>
                <w:iCs/>
                <w:color w:val="auto"/>
              </w:rPr>
              <w:t>испитивању</w:t>
            </w:r>
            <w:r w:rsidR="00166363">
              <w:rPr>
                <w:rFonts w:ascii="Times New Roman" w:hAnsi="Times New Roman" w:cs="Times New Roman"/>
                <w:iCs/>
                <w:color w:val="auto"/>
                <w:lang w:val="sr-Cyrl-RS"/>
              </w:rPr>
              <w:t xml:space="preserve"> </w:t>
            </w:r>
            <w:r w:rsidR="0015571D" w:rsidRPr="00AC0BEE">
              <w:rPr>
                <w:rFonts w:ascii="Times New Roman" w:hAnsi="Times New Roman" w:cs="Times New Roman"/>
                <w:iCs/>
                <w:color w:val="auto"/>
              </w:rPr>
              <w:t>тканина</w:t>
            </w:r>
            <w:r w:rsidR="00166363">
              <w:rPr>
                <w:rFonts w:ascii="Times New Roman" w:hAnsi="Times New Roman" w:cs="Times New Roman"/>
                <w:iCs/>
                <w:color w:val="auto"/>
                <w:lang w:val="sr-Cyrl-RS"/>
              </w:rPr>
              <w:t xml:space="preserve"> </w:t>
            </w:r>
            <w:r w:rsidR="0015571D" w:rsidRPr="00AC0BEE">
              <w:rPr>
                <w:rFonts w:ascii="Times New Roman" w:hAnsi="Times New Roman" w:cs="Times New Roman"/>
                <w:iCs/>
                <w:color w:val="auto"/>
              </w:rPr>
              <w:t>од</w:t>
            </w:r>
            <w:r w:rsidR="00166363">
              <w:rPr>
                <w:rFonts w:ascii="Times New Roman" w:hAnsi="Times New Roman" w:cs="Times New Roman"/>
                <w:iCs/>
                <w:color w:val="auto"/>
                <w:lang w:val="sr-Cyrl-RS"/>
              </w:rPr>
              <w:t xml:space="preserve"> </w:t>
            </w:r>
            <w:r w:rsidR="0015571D" w:rsidRPr="00AC0BEE">
              <w:rPr>
                <w:rFonts w:ascii="Times New Roman" w:hAnsi="Times New Roman" w:cs="Times New Roman"/>
                <w:iCs/>
                <w:color w:val="auto"/>
              </w:rPr>
              <w:t>које</w:t>
            </w:r>
            <w:r w:rsidR="00166363">
              <w:rPr>
                <w:rFonts w:ascii="Times New Roman" w:hAnsi="Times New Roman" w:cs="Times New Roman"/>
                <w:iCs/>
                <w:color w:val="auto"/>
                <w:lang w:val="sr-Cyrl-RS"/>
              </w:rPr>
              <w:t xml:space="preserve"> </w:t>
            </w:r>
            <w:r w:rsidR="0015571D" w:rsidRPr="00AC0BEE">
              <w:rPr>
                <w:rFonts w:ascii="Times New Roman" w:hAnsi="Times New Roman" w:cs="Times New Roman"/>
                <w:iCs/>
                <w:color w:val="auto"/>
              </w:rPr>
              <w:t>су</w:t>
            </w:r>
            <w:r w:rsidR="00166363">
              <w:rPr>
                <w:rFonts w:ascii="Times New Roman" w:hAnsi="Times New Roman" w:cs="Times New Roman"/>
                <w:iCs/>
                <w:color w:val="auto"/>
                <w:lang w:val="sr-Cyrl-RS"/>
              </w:rPr>
              <w:t xml:space="preserve"> </w:t>
            </w:r>
            <w:r w:rsidR="0015571D" w:rsidRPr="00AC0BEE">
              <w:rPr>
                <w:rFonts w:ascii="Times New Roman" w:hAnsi="Times New Roman" w:cs="Times New Roman"/>
                <w:iCs/>
                <w:color w:val="auto"/>
              </w:rPr>
              <w:t>израђени</w:t>
            </w:r>
            <w:r w:rsidR="00166363">
              <w:rPr>
                <w:rFonts w:ascii="Times New Roman" w:hAnsi="Times New Roman" w:cs="Times New Roman"/>
                <w:iCs/>
                <w:color w:val="auto"/>
                <w:lang w:val="sr-Cyrl-RS"/>
              </w:rPr>
              <w:t xml:space="preserve"> </w:t>
            </w:r>
            <w:r w:rsidR="0015571D" w:rsidRPr="00AC0BEE">
              <w:rPr>
                <w:rFonts w:ascii="Times New Roman" w:hAnsi="Times New Roman" w:cs="Times New Roman"/>
                <w:iCs/>
                <w:color w:val="auto"/>
              </w:rPr>
              <w:t>артикли</w:t>
            </w:r>
            <w:r w:rsidR="00166363">
              <w:rPr>
                <w:rFonts w:ascii="Times New Roman" w:hAnsi="Times New Roman" w:cs="Times New Roman"/>
                <w:iCs/>
                <w:color w:val="auto"/>
                <w:lang w:val="sr-Cyrl-RS"/>
              </w:rPr>
              <w:t xml:space="preserve"> </w:t>
            </w:r>
            <w:r w:rsidR="0015571D" w:rsidRPr="00AC0BEE">
              <w:rPr>
                <w:rFonts w:ascii="Times New Roman" w:hAnsi="Times New Roman" w:cs="Times New Roman"/>
                <w:iCs/>
                <w:color w:val="auto"/>
              </w:rPr>
              <w:t>и</w:t>
            </w:r>
            <w:r w:rsidR="00166363">
              <w:rPr>
                <w:rFonts w:ascii="Times New Roman" w:hAnsi="Times New Roman" w:cs="Times New Roman"/>
                <w:iCs/>
                <w:color w:val="auto"/>
                <w:lang w:val="sr-Cyrl-RS"/>
              </w:rPr>
              <w:t xml:space="preserve"> </w:t>
            </w:r>
            <w:r w:rsidR="0015571D" w:rsidRPr="00AC0BEE">
              <w:rPr>
                <w:rFonts w:ascii="Times New Roman" w:hAnsi="Times New Roman" w:cs="Times New Roman"/>
                <w:iCs/>
                <w:color w:val="auto"/>
              </w:rPr>
              <w:t>издату</w:t>
            </w:r>
            <w:r w:rsidR="00166363">
              <w:rPr>
                <w:rFonts w:ascii="Times New Roman" w:hAnsi="Times New Roman" w:cs="Times New Roman"/>
                <w:iCs/>
                <w:color w:val="auto"/>
                <w:lang w:val="sr-Cyrl-RS"/>
              </w:rPr>
              <w:t xml:space="preserve"> </w:t>
            </w:r>
            <w:r w:rsidR="0015571D" w:rsidRPr="00AC0BEE">
              <w:rPr>
                <w:rFonts w:ascii="Times New Roman" w:hAnsi="Times New Roman" w:cs="Times New Roman"/>
                <w:iCs/>
                <w:color w:val="auto"/>
              </w:rPr>
              <w:t>од</w:t>
            </w:r>
            <w:r w:rsidR="00166363">
              <w:rPr>
                <w:rFonts w:ascii="Times New Roman" w:hAnsi="Times New Roman" w:cs="Times New Roman"/>
                <w:iCs/>
                <w:color w:val="auto"/>
                <w:lang w:val="sr-Cyrl-RS"/>
              </w:rPr>
              <w:t xml:space="preserve"> </w:t>
            </w:r>
            <w:r w:rsidR="0015571D" w:rsidRPr="00AC0BEE">
              <w:rPr>
                <w:rFonts w:ascii="Times New Roman" w:hAnsi="Times New Roman" w:cs="Times New Roman"/>
                <w:iCs/>
                <w:color w:val="auto"/>
              </w:rPr>
              <w:t>стране</w:t>
            </w:r>
            <w:r w:rsidR="00166363">
              <w:rPr>
                <w:rFonts w:ascii="Times New Roman" w:hAnsi="Times New Roman" w:cs="Times New Roman"/>
                <w:iCs/>
                <w:color w:val="auto"/>
                <w:lang w:val="sr-Cyrl-RS"/>
              </w:rPr>
              <w:t xml:space="preserve"> </w:t>
            </w:r>
            <w:r w:rsidR="0015571D" w:rsidRPr="00AC0BEE">
              <w:rPr>
                <w:rFonts w:ascii="Times New Roman" w:hAnsi="Times New Roman" w:cs="Times New Roman"/>
                <w:iCs/>
                <w:color w:val="auto"/>
              </w:rPr>
              <w:t>акредитоване</w:t>
            </w:r>
            <w:r w:rsidR="00166363">
              <w:rPr>
                <w:rFonts w:ascii="Times New Roman" w:hAnsi="Times New Roman" w:cs="Times New Roman"/>
                <w:iCs/>
                <w:color w:val="auto"/>
                <w:lang w:val="sr-Cyrl-RS"/>
              </w:rPr>
              <w:t xml:space="preserve"> </w:t>
            </w:r>
            <w:r w:rsidR="0015571D" w:rsidRPr="00AC0BEE">
              <w:rPr>
                <w:rFonts w:ascii="Times New Roman" w:hAnsi="Times New Roman" w:cs="Times New Roman"/>
                <w:iCs/>
                <w:color w:val="auto"/>
              </w:rPr>
              <w:t>лабораторије</w:t>
            </w:r>
            <w:r w:rsidR="00166363">
              <w:rPr>
                <w:rFonts w:ascii="Times New Roman" w:hAnsi="Times New Roman" w:cs="Times New Roman"/>
                <w:iCs/>
                <w:color w:val="auto"/>
                <w:lang w:val="sr-Cyrl-RS"/>
              </w:rPr>
              <w:t xml:space="preserve"> </w:t>
            </w:r>
            <w:r w:rsidR="0015571D" w:rsidRPr="00AC0BEE">
              <w:rPr>
                <w:rFonts w:ascii="Times New Roman" w:hAnsi="Times New Roman" w:cs="Times New Roman"/>
                <w:iCs/>
                <w:color w:val="auto"/>
              </w:rPr>
              <w:t>са</w:t>
            </w:r>
            <w:r w:rsidR="00166363">
              <w:rPr>
                <w:rFonts w:ascii="Times New Roman" w:hAnsi="Times New Roman" w:cs="Times New Roman"/>
                <w:iCs/>
                <w:color w:val="auto"/>
                <w:lang w:val="sr-Cyrl-RS"/>
              </w:rPr>
              <w:t xml:space="preserve"> </w:t>
            </w:r>
            <w:r w:rsidR="0015571D" w:rsidRPr="00AC0BEE">
              <w:rPr>
                <w:rFonts w:ascii="Times New Roman" w:hAnsi="Times New Roman" w:cs="Times New Roman"/>
                <w:iCs/>
                <w:color w:val="auto"/>
              </w:rPr>
              <w:t>подручја</w:t>
            </w:r>
            <w:r w:rsidR="00166363">
              <w:rPr>
                <w:rFonts w:ascii="Times New Roman" w:hAnsi="Times New Roman" w:cs="Times New Roman"/>
                <w:iCs/>
                <w:color w:val="auto"/>
                <w:lang w:val="sr-Cyrl-RS"/>
              </w:rPr>
              <w:t xml:space="preserve"> </w:t>
            </w:r>
            <w:r w:rsidR="0015571D" w:rsidRPr="00AC0BEE">
              <w:rPr>
                <w:rFonts w:ascii="Times New Roman" w:hAnsi="Times New Roman" w:cs="Times New Roman"/>
                <w:iCs/>
                <w:color w:val="auto"/>
              </w:rPr>
              <w:t>Републике</w:t>
            </w:r>
            <w:r w:rsidR="00166363">
              <w:rPr>
                <w:rFonts w:ascii="Times New Roman" w:hAnsi="Times New Roman" w:cs="Times New Roman"/>
                <w:iCs/>
                <w:color w:val="auto"/>
                <w:lang w:val="sr-Cyrl-RS"/>
              </w:rPr>
              <w:t xml:space="preserve"> </w:t>
            </w:r>
            <w:r w:rsidR="0015571D" w:rsidRPr="00AC0BEE">
              <w:rPr>
                <w:rFonts w:ascii="Times New Roman" w:hAnsi="Times New Roman" w:cs="Times New Roman"/>
                <w:iCs/>
                <w:color w:val="auto"/>
              </w:rPr>
              <w:t>Србије</w:t>
            </w:r>
          </w:p>
          <w:p w:rsidR="003F7CC2" w:rsidRPr="00AC0BEE" w:rsidRDefault="006F7F2F" w:rsidP="00B23E8C">
            <w:pPr>
              <w:pStyle w:val="Default"/>
              <w:rPr>
                <w:rFonts w:ascii="Times New Roman" w:hAnsi="Times New Roman" w:cs="Times New Roman"/>
                <w:iCs/>
                <w:color w:val="auto"/>
              </w:rPr>
            </w:pPr>
            <w:r w:rsidRPr="00AC0BEE">
              <w:rPr>
                <w:rFonts w:ascii="Times New Roman" w:hAnsi="Times New Roman" w:cs="Times New Roman"/>
                <w:iCs/>
                <w:color w:val="auto"/>
              </w:rPr>
              <w:t>3. З</w:t>
            </w:r>
            <w:r w:rsidRPr="00AC0BEE">
              <w:rPr>
                <w:rFonts w:ascii="Times New Roman" w:hAnsi="Times New Roman" w:cs="Times New Roman"/>
                <w:iCs/>
                <w:color w:val="auto"/>
                <w:lang w:val="en-GB"/>
              </w:rPr>
              <w:t xml:space="preserve">а лична заштитна средства </w:t>
            </w:r>
            <w:proofErr w:type="gramStart"/>
            <w:r w:rsidRPr="00AC0BEE">
              <w:rPr>
                <w:rFonts w:ascii="Times New Roman" w:hAnsi="Times New Roman" w:cs="Times New Roman"/>
                <w:iCs/>
                <w:color w:val="auto"/>
                <w:lang w:val="en-GB"/>
              </w:rPr>
              <w:t xml:space="preserve">категорије  </w:t>
            </w:r>
            <w:r w:rsidRPr="00AC0BEE">
              <w:rPr>
                <w:rFonts w:ascii="Times New Roman" w:hAnsi="Times New Roman" w:cs="Times New Roman"/>
                <w:iCs/>
                <w:color w:val="auto"/>
              </w:rPr>
              <w:t>II</w:t>
            </w:r>
            <w:proofErr w:type="gramEnd"/>
            <w:r w:rsidRPr="00AC0BEE">
              <w:rPr>
                <w:rFonts w:ascii="Times New Roman" w:hAnsi="Times New Roman" w:cs="Times New Roman"/>
                <w:iCs/>
                <w:color w:val="auto"/>
                <w:lang w:val="en-GB"/>
              </w:rPr>
              <w:t xml:space="preserve"> и  III  потребно је доставити сертификат о прегледу типа производа.</w:t>
            </w:r>
          </w:p>
          <w:p w:rsidR="00CC485C" w:rsidRPr="00AC0BEE" w:rsidRDefault="00CC485C" w:rsidP="00B23E8C">
            <w:pPr>
              <w:pStyle w:val="Default"/>
              <w:rPr>
                <w:rFonts w:ascii="Times New Roman" w:hAnsi="Times New Roman" w:cs="Times New Roman"/>
                <w:iCs/>
                <w:color w:val="auto"/>
              </w:rPr>
            </w:pPr>
          </w:p>
        </w:tc>
      </w:tr>
    </w:tbl>
    <w:p w:rsidR="00125A81" w:rsidRPr="007A6867" w:rsidRDefault="00125A81" w:rsidP="00B23E8C">
      <w:pPr>
        <w:rPr>
          <w:noProof/>
        </w:rPr>
      </w:pPr>
    </w:p>
    <w:p w:rsidR="00AD2380" w:rsidRPr="007A6867" w:rsidRDefault="00AD2380" w:rsidP="00B23E8C">
      <w:pPr>
        <w:pStyle w:val="ListParagraph"/>
        <w:ind w:left="405"/>
        <w:rPr>
          <w:bCs/>
          <w:iCs/>
        </w:rPr>
      </w:pPr>
      <w:r w:rsidRPr="007A6867">
        <w:rPr>
          <w:b/>
          <w:bCs/>
          <w:iCs/>
          <w:u w:val="single"/>
          <w:lang w:val="sr-Cyrl-CS"/>
        </w:rPr>
        <w:t>Доказивање испуњености услова за учешће у поступку јавне набавке</w:t>
      </w:r>
    </w:p>
    <w:p w:rsidR="00AD2380" w:rsidRPr="007A6867" w:rsidRDefault="00AD2380" w:rsidP="00B23E8C">
      <w:pPr>
        <w:rPr>
          <w:noProof/>
        </w:rPr>
      </w:pPr>
    </w:p>
    <w:p w:rsidR="002D5B2C" w:rsidRPr="007A6867" w:rsidRDefault="004B101C" w:rsidP="00B23E8C">
      <w:pPr>
        <w:pStyle w:val="ListParagraph"/>
        <w:numPr>
          <w:ilvl w:val="0"/>
          <w:numId w:val="1"/>
        </w:numPr>
        <w:rPr>
          <w:noProof/>
        </w:rPr>
      </w:pPr>
      <w:r w:rsidRPr="007A6867">
        <w:rPr>
          <w:noProof/>
        </w:rPr>
        <w:t xml:space="preserve">Докази из тачака </w:t>
      </w:r>
      <w:r w:rsidR="00A202BF" w:rsidRPr="007A6867">
        <w:rPr>
          <w:noProof/>
        </w:rPr>
        <w:t>2. и 3</w:t>
      </w:r>
      <w:r w:rsidRPr="007A6867">
        <w:rPr>
          <w:noProof/>
        </w:rPr>
        <w:t>. не могу бити старији од два месеца пре отварања понуда</w:t>
      </w:r>
      <w:r w:rsidR="002D5B2C" w:rsidRPr="007A6867">
        <w:rPr>
          <w:noProof/>
        </w:rPr>
        <w:t>.</w:t>
      </w:r>
    </w:p>
    <w:p w:rsidR="004F4808" w:rsidRPr="007A6867" w:rsidRDefault="004F4808" w:rsidP="00B23E8C">
      <w:pPr>
        <w:pStyle w:val="ListParagraph"/>
        <w:ind w:left="405"/>
        <w:rPr>
          <w:noProof/>
        </w:rPr>
      </w:pPr>
    </w:p>
    <w:p w:rsidR="00CA7495" w:rsidRPr="007A6867" w:rsidRDefault="004F4808" w:rsidP="00B23E8C">
      <w:pPr>
        <w:pStyle w:val="ListParagraph"/>
        <w:numPr>
          <w:ilvl w:val="0"/>
          <w:numId w:val="1"/>
        </w:numPr>
        <w:rPr>
          <w:noProof/>
        </w:rPr>
      </w:pPr>
      <w:r w:rsidRPr="007A6867">
        <w:rPr>
          <w:noProof/>
        </w:rPr>
        <w:t>ОБАВЕЗН</w:t>
      </w:r>
      <w:r w:rsidRPr="007A6867">
        <w:rPr>
          <w:noProof/>
          <w:lang w:val="sr-Cyrl-CS"/>
        </w:rPr>
        <w:t>И</w:t>
      </w:r>
      <w:r w:rsidR="00CA7495" w:rsidRPr="007A6867">
        <w:rPr>
          <w:noProof/>
        </w:rPr>
        <w:t xml:space="preserve">И ДОДАТНИ </w:t>
      </w:r>
      <w:r w:rsidRPr="007A6867">
        <w:rPr>
          <w:noProof/>
        </w:rPr>
        <w:t>УСЛОВ</w:t>
      </w:r>
      <w:r w:rsidRPr="007A6867">
        <w:rPr>
          <w:noProof/>
          <w:lang w:val="sr-Cyrl-CS"/>
        </w:rPr>
        <w:t>И</w:t>
      </w:r>
      <w:r w:rsidRPr="007A6867">
        <w:rPr>
          <w:noProof/>
        </w:rPr>
        <w:t xml:space="preserve"> ЗА УЧЕШЋЕ У ПОСТУПКУ ЈАВНЕ НАБАВКЕ ИЗ ЧЛАНА 75. </w:t>
      </w:r>
      <w:r w:rsidR="00CA7495" w:rsidRPr="007A6867">
        <w:rPr>
          <w:noProof/>
        </w:rPr>
        <w:t xml:space="preserve">И 76. </w:t>
      </w:r>
      <w:r w:rsidRPr="007A6867">
        <w:rPr>
          <w:noProof/>
        </w:rPr>
        <w:t xml:space="preserve">ЗАКОНА о ЈН: </w:t>
      </w:r>
    </w:p>
    <w:p w:rsidR="00CA7495" w:rsidRPr="007A6867" w:rsidRDefault="00CA7495" w:rsidP="00B23E8C">
      <w:pPr>
        <w:pStyle w:val="ListParagraph"/>
        <w:rPr>
          <w:noProof/>
          <w:lang w:val="sr-Cyrl-CS"/>
        </w:rPr>
      </w:pPr>
    </w:p>
    <w:p w:rsidR="00FC1E62" w:rsidRPr="007A6867" w:rsidRDefault="00FC1E62" w:rsidP="00B23E8C">
      <w:pPr>
        <w:pStyle w:val="ListParagraph"/>
        <w:numPr>
          <w:ilvl w:val="0"/>
          <w:numId w:val="1"/>
        </w:numPr>
        <w:rPr>
          <w:noProof/>
        </w:rPr>
      </w:pPr>
      <w:r w:rsidRPr="007A6867">
        <w:rPr>
          <w:noProof/>
          <w:lang w:val="sr-Cyrl-CS"/>
        </w:rPr>
        <w:t>И</w:t>
      </w:r>
      <w:r w:rsidRPr="007A6867">
        <w:rPr>
          <w:noProof/>
        </w:rPr>
        <w:t xml:space="preserve">спуњеност </w:t>
      </w:r>
      <w:r w:rsidR="00CA7495" w:rsidRPr="007A6867">
        <w:rPr>
          <w:noProof/>
        </w:rPr>
        <w:t xml:space="preserve">обавезних и додатних </w:t>
      </w:r>
      <w:r w:rsidRPr="007A6867">
        <w:rPr>
          <w:noProof/>
        </w:rPr>
        <w:t>услова  понуђач доказује достављањем доказа наведених у табели</w:t>
      </w:r>
    </w:p>
    <w:p w:rsidR="00C87537" w:rsidRPr="007A6867" w:rsidRDefault="00C87537" w:rsidP="00B23E8C">
      <w:pPr>
        <w:pStyle w:val="ListParagraph"/>
        <w:ind w:left="405"/>
        <w:rPr>
          <w:noProof/>
        </w:rPr>
      </w:pPr>
    </w:p>
    <w:p w:rsidR="00ED153D" w:rsidRPr="007A6867" w:rsidRDefault="00937994" w:rsidP="00B23E8C">
      <w:pPr>
        <w:pStyle w:val="ListParagraph"/>
        <w:numPr>
          <w:ilvl w:val="0"/>
          <w:numId w:val="1"/>
        </w:numPr>
        <w:tabs>
          <w:tab w:val="left" w:pos="680"/>
        </w:tabs>
        <w:rPr>
          <w:bCs/>
          <w:lang w:val="sr-Cyrl-CS"/>
        </w:rPr>
      </w:pPr>
      <w:r w:rsidRPr="007A6867">
        <w:rPr>
          <w:rFonts w:eastAsia="TimesNewRomanPS-BoldMT"/>
          <w:bCs/>
          <w:lang w:val="sr-Cyrl-CS"/>
        </w:rPr>
        <w:t xml:space="preserve">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w:t>
      </w:r>
      <w:r w:rsidR="008303D6" w:rsidRPr="007A6867">
        <w:rPr>
          <w:rFonts w:eastAsia="TimesNewRomanPS-BoldMT"/>
          <w:bCs/>
          <w:lang w:val="sr-Cyrl-CS"/>
        </w:rPr>
        <w:t xml:space="preserve">комисије </w:t>
      </w:r>
      <w:r w:rsidRPr="007A6867">
        <w:rPr>
          <w:rFonts w:eastAsia="TimesNewRomanPS-BoldMT"/>
          <w:bCs/>
          <w:lang w:val="sr-Cyrl-CS"/>
        </w:rPr>
        <w:t>за јавну набавку оцењена као најповољнија, да достави на увид оригинал или оверену к</w:t>
      </w:r>
      <w:r w:rsidR="007221BA" w:rsidRPr="007A6867">
        <w:rPr>
          <w:rFonts w:eastAsia="TimesNewRomanPS-BoldMT"/>
          <w:bCs/>
          <w:lang w:val="sr-Cyrl-CS"/>
        </w:rPr>
        <w:t>опију свих и</w:t>
      </w:r>
      <w:r w:rsidR="008303D6" w:rsidRPr="007A6867">
        <w:rPr>
          <w:rFonts w:eastAsia="TimesNewRomanPS-BoldMT"/>
          <w:bCs/>
          <w:lang w:val="sr-Cyrl-CS"/>
        </w:rPr>
        <w:t xml:space="preserve">ли поједних </w:t>
      </w:r>
      <w:r w:rsidR="00ED153D" w:rsidRPr="007A6867">
        <w:rPr>
          <w:rFonts w:eastAsia="TimesNewRomanPS-BoldMT"/>
          <w:bCs/>
          <w:lang w:val="sr-Cyrl-CS"/>
        </w:rPr>
        <w:t>доказа.</w:t>
      </w:r>
    </w:p>
    <w:p w:rsidR="0091585D" w:rsidRPr="007A6867" w:rsidRDefault="00937994" w:rsidP="00B23E8C">
      <w:pPr>
        <w:pStyle w:val="ListParagraph"/>
        <w:tabs>
          <w:tab w:val="left" w:pos="680"/>
        </w:tabs>
        <w:ind w:left="405"/>
        <w:rPr>
          <w:b/>
          <w:bCs/>
          <w:u w:val="single"/>
          <w:lang w:val="sr-Cyrl-CS"/>
        </w:rPr>
      </w:pPr>
      <w:r w:rsidRPr="007A6867">
        <w:rPr>
          <w:bCs/>
          <w:lang w:val="sr-Cyrl-CS"/>
        </w:rPr>
        <w:t>Ако понуђач у остављеном, примереном року који не може бити краћи од пет дана, не достави</w:t>
      </w:r>
      <w:r w:rsidR="003A0A80" w:rsidRPr="007A6867">
        <w:rPr>
          <w:bCs/>
          <w:lang w:val="sr-Cyrl-CS"/>
        </w:rPr>
        <w:t>доказе за испуњеност услова</w:t>
      </w:r>
      <w:r w:rsidRPr="007A6867">
        <w:rPr>
          <w:bCs/>
          <w:lang w:val="sr-Cyrl-CS"/>
        </w:rPr>
        <w:t xml:space="preserve">, наручилац ће његову понуду одбити као </w:t>
      </w:r>
      <w:r w:rsidRPr="007A6867">
        <w:rPr>
          <w:b/>
          <w:bCs/>
          <w:u w:val="single"/>
          <w:lang w:val="sr-Cyrl-CS"/>
        </w:rPr>
        <w:t>неприхва</w:t>
      </w:r>
      <w:r w:rsidRPr="007A6867">
        <w:rPr>
          <w:b/>
          <w:bCs/>
          <w:u w:val="single"/>
        </w:rPr>
        <w:t>т</w:t>
      </w:r>
      <w:r w:rsidRPr="007A6867">
        <w:rPr>
          <w:b/>
          <w:bCs/>
          <w:u w:val="single"/>
          <w:lang w:val="sr-Cyrl-CS"/>
        </w:rPr>
        <w:t>љиву.</w:t>
      </w:r>
    </w:p>
    <w:p w:rsidR="00C43737" w:rsidRPr="007A6867" w:rsidRDefault="00C43737" w:rsidP="00B23E8C">
      <w:pPr>
        <w:pStyle w:val="ListParagraph"/>
        <w:tabs>
          <w:tab w:val="left" w:pos="680"/>
        </w:tabs>
        <w:ind w:left="405"/>
        <w:rPr>
          <w:b/>
          <w:bCs/>
          <w:u w:val="single"/>
          <w:lang w:val="sr-Cyrl-CS"/>
        </w:rPr>
      </w:pPr>
    </w:p>
    <w:p w:rsidR="00ED153D" w:rsidRPr="007A6867" w:rsidRDefault="001074E2" w:rsidP="00B23E8C">
      <w:pPr>
        <w:pStyle w:val="ListParagraph"/>
        <w:numPr>
          <w:ilvl w:val="0"/>
          <w:numId w:val="1"/>
        </w:numPr>
        <w:tabs>
          <w:tab w:val="left" w:pos="680"/>
        </w:tabs>
        <w:rPr>
          <w:u w:val="single"/>
        </w:rPr>
      </w:pPr>
      <w:r w:rsidRPr="007A6867">
        <w:rPr>
          <w:u w:val="single"/>
        </w:rPr>
        <w:t>Понуђач може да доказ</w:t>
      </w:r>
      <w:r w:rsidR="00964919" w:rsidRPr="007A6867">
        <w:rPr>
          <w:u w:val="single"/>
        </w:rPr>
        <w:t>е који су јавно доступни на интернет страници надлежних органа</w:t>
      </w:r>
      <w:r w:rsidR="008423A9" w:rsidRPr="007A6867">
        <w:rPr>
          <w:u w:val="single"/>
        </w:rPr>
        <w:t xml:space="preserve"> испуни на тај начин што ће, навести</w:t>
      </w:r>
      <w:r w:rsidR="00740D34" w:rsidRPr="007A6867">
        <w:rPr>
          <w:u w:val="single"/>
        </w:rPr>
        <w:t>који су то докази и на којој интернет страници се налазе.</w:t>
      </w:r>
    </w:p>
    <w:p w:rsidR="00FE7236" w:rsidRPr="007A6867" w:rsidRDefault="00FE7236" w:rsidP="00B23E8C">
      <w:pPr>
        <w:pStyle w:val="ListParagraph"/>
        <w:numPr>
          <w:ilvl w:val="0"/>
          <w:numId w:val="1"/>
        </w:numPr>
        <w:tabs>
          <w:tab w:val="left" w:pos="680"/>
        </w:tabs>
        <w:rPr>
          <w:rFonts w:eastAsia="TimesNewRomanPS-BoldMT"/>
          <w:bCs/>
        </w:rPr>
      </w:pPr>
      <w:r w:rsidRPr="007A6867">
        <w:rPr>
          <w:rFonts w:eastAsia="TimesNewRomanPS-BoldMT"/>
          <w:bCs/>
        </w:rPr>
        <w:lastRenderedPageBreak/>
        <w:t>Наручилац неће одбити понуду као неприхватљиву, уколико не садржи доказ одређен Законом или конкурсном документацијом, ако понуђач наведе у понуди интернет страницу на којој су подаци који су тражени у оквиру услова јавно доступни.</w:t>
      </w:r>
    </w:p>
    <w:p w:rsidR="00FE7236" w:rsidRPr="007A6867" w:rsidRDefault="00FE7236" w:rsidP="00B23E8C">
      <w:pPr>
        <w:pStyle w:val="ListParagraph"/>
        <w:numPr>
          <w:ilvl w:val="0"/>
          <w:numId w:val="1"/>
        </w:numPr>
      </w:pPr>
      <w:r w:rsidRPr="007A6867">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FE7236" w:rsidRPr="007A6867" w:rsidRDefault="00FE7236" w:rsidP="00B23E8C">
      <w:pPr>
        <w:pStyle w:val="ListParagraph"/>
        <w:numPr>
          <w:ilvl w:val="0"/>
          <w:numId w:val="1"/>
        </w:numPr>
      </w:pPr>
      <w:r w:rsidRPr="007A6867">
        <w:rPr>
          <w:lang w:val="en-U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FE7236" w:rsidRPr="007A6867" w:rsidRDefault="00FE7236" w:rsidP="00B23E8C">
      <w:pPr>
        <w:pStyle w:val="ListParagraph"/>
        <w:numPr>
          <w:ilvl w:val="0"/>
          <w:numId w:val="1"/>
        </w:numPr>
      </w:pPr>
      <w:r w:rsidRPr="007A6867">
        <w:rPr>
          <w:lang w:val="en-U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FE7236" w:rsidRPr="007A6867" w:rsidRDefault="00FE7236" w:rsidP="00B23E8C">
      <w:pPr>
        <w:pStyle w:val="ListParagraph"/>
        <w:numPr>
          <w:ilvl w:val="0"/>
          <w:numId w:val="1"/>
        </w:numPr>
        <w:tabs>
          <w:tab w:val="left" w:pos="680"/>
        </w:tabs>
        <w:rPr>
          <w:rFonts w:eastAsia="TimesNewRomanPSMT"/>
          <w:b/>
          <w:bCs/>
        </w:rPr>
      </w:pPr>
      <w:r w:rsidRPr="007A6867">
        <w:rPr>
          <w:lang w:val="en-US"/>
        </w:rPr>
        <w:t xml:space="preserve">Ако се у држави у којој понуђач има седиште не издају докази из члана 77. </w:t>
      </w:r>
      <w:proofErr w:type="gramStart"/>
      <w:r w:rsidRPr="007A6867">
        <w:rPr>
          <w:lang w:val="en-US"/>
        </w:rPr>
        <w:t>овог</w:t>
      </w:r>
      <w:proofErr w:type="gramEnd"/>
      <w:r w:rsidRPr="007A6867">
        <w:rPr>
          <w:lang w:val="en-US"/>
        </w:rPr>
        <w:t xml:space="preserve">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Pr="007A6867">
        <w:rPr>
          <w:rFonts w:eastAsia="TimesNewRomanPSMT"/>
          <w:bCs/>
        </w:rPr>
        <w:t>.</w:t>
      </w:r>
    </w:p>
    <w:p w:rsidR="00630A69" w:rsidRPr="007A6867" w:rsidRDefault="00630A69" w:rsidP="00B23E8C">
      <w:pPr>
        <w:tabs>
          <w:tab w:val="left" w:pos="680"/>
        </w:tabs>
        <w:rPr>
          <w:rFonts w:eastAsia="TimesNewRomanPSMT"/>
          <w:b/>
          <w:bCs/>
        </w:rPr>
      </w:pPr>
    </w:p>
    <w:p w:rsidR="00CA7495" w:rsidRPr="007A6867" w:rsidRDefault="00E04B7B" w:rsidP="00B23E8C">
      <w:pPr>
        <w:pStyle w:val="ListParagraph"/>
        <w:numPr>
          <w:ilvl w:val="0"/>
          <w:numId w:val="1"/>
        </w:numPr>
        <w:rPr>
          <w:bCs/>
          <w:iCs/>
          <w:color w:val="FF0000"/>
        </w:rPr>
      </w:pPr>
      <w:r w:rsidRPr="007A6867">
        <w:rPr>
          <w:b/>
          <w:bCs/>
          <w:iCs/>
        </w:rPr>
        <w:t>Уколико п</w:t>
      </w:r>
      <w:r w:rsidRPr="007A6867">
        <w:rPr>
          <w:b/>
          <w:bCs/>
          <w:iCs/>
          <w:lang w:val="sr-Cyrl-CS"/>
        </w:rPr>
        <w:t>онуду</w:t>
      </w:r>
      <w:r w:rsidRPr="007A6867">
        <w:rPr>
          <w:b/>
          <w:bCs/>
          <w:iCs/>
        </w:rPr>
        <w:t xml:space="preserve"> подноси </w:t>
      </w:r>
      <w:r w:rsidRPr="007A6867">
        <w:rPr>
          <w:b/>
          <w:bCs/>
          <w:iCs/>
          <w:lang w:val="sr-Cyrl-CS"/>
        </w:rPr>
        <w:t>група понуђача</w:t>
      </w:r>
      <w:r w:rsidR="00EB4E07" w:rsidRPr="007A6867">
        <w:rPr>
          <w:b/>
          <w:bCs/>
          <w:iCs/>
          <w:lang w:val="sr-Cyrl-CS"/>
        </w:rPr>
        <w:t>,</w:t>
      </w:r>
      <w:r w:rsidRPr="007A6867">
        <w:rPr>
          <w:bCs/>
          <w:iCs/>
        </w:rPr>
        <w:t xml:space="preserve"> понуђач је дужан да </w:t>
      </w:r>
      <w:r w:rsidRPr="007A6867">
        <w:rPr>
          <w:bCs/>
          <w:iCs/>
          <w:lang w:val="sr-Cyrl-CS"/>
        </w:rPr>
        <w:t>за сваког члана групе понуђачадостави наведене доказе да испуњава обавезне услове из члана 75. став 1. тач. 1) до 3)</w:t>
      </w:r>
      <w:r w:rsidR="00CA7495" w:rsidRPr="007A6867">
        <w:rPr>
          <w:bCs/>
          <w:iCs/>
          <w:lang w:val="sr-Cyrl-CS"/>
        </w:rPr>
        <w:t>.</w:t>
      </w:r>
    </w:p>
    <w:p w:rsidR="00E04B7B" w:rsidRPr="007A6867" w:rsidRDefault="00E04B7B" w:rsidP="00B23E8C">
      <w:pPr>
        <w:pStyle w:val="ListParagraph"/>
        <w:numPr>
          <w:ilvl w:val="0"/>
          <w:numId w:val="1"/>
        </w:numPr>
        <w:rPr>
          <w:bCs/>
          <w:iCs/>
          <w:color w:val="FF0000"/>
        </w:rPr>
      </w:pPr>
      <w:r w:rsidRPr="007A6867">
        <w:rPr>
          <w:bCs/>
          <w:iCs/>
          <w:lang w:val="sr-Cyrl-CS"/>
        </w:rPr>
        <w:t>Додатне услове група понуђача испуњава заједно</w:t>
      </w:r>
      <w:r w:rsidR="00FF51CE" w:rsidRPr="007A6867">
        <w:rPr>
          <w:bCs/>
          <w:iCs/>
          <w:lang w:val="sr-Cyrl-CS"/>
        </w:rPr>
        <w:t>.</w:t>
      </w:r>
    </w:p>
    <w:p w:rsidR="00630A69" w:rsidRPr="007A6867" w:rsidRDefault="00E04B7B" w:rsidP="00B23E8C">
      <w:pPr>
        <w:pStyle w:val="ListParagraph"/>
        <w:numPr>
          <w:ilvl w:val="0"/>
          <w:numId w:val="1"/>
        </w:numPr>
        <w:rPr>
          <w:bCs/>
          <w:iCs/>
        </w:rPr>
      </w:pPr>
      <w:r w:rsidRPr="007A6867">
        <w:rPr>
          <w:b/>
          <w:bCs/>
          <w:iCs/>
          <w:lang w:val="sr-Cyrl-CS"/>
        </w:rPr>
        <w:t>У</w:t>
      </w:r>
      <w:r w:rsidRPr="007A6867">
        <w:rPr>
          <w:b/>
          <w:bCs/>
          <w:iCs/>
        </w:rPr>
        <w:t>колико понуђач подноси понуду са подизвођачем</w:t>
      </w:r>
      <w:r w:rsidRPr="007A6867">
        <w:rPr>
          <w:bCs/>
          <w:iCs/>
        </w:rPr>
        <w:t xml:space="preserve">, понуђач је дужан да </w:t>
      </w:r>
      <w:r w:rsidRPr="007A6867">
        <w:rPr>
          <w:bCs/>
          <w:iCs/>
          <w:lang w:val="sr-Cyrl-CS"/>
        </w:rPr>
        <w:t xml:space="preserve">за подизвођача достави доказе да испуњава услове из члана 75. став 1. тач. 1) до 3) Закона,.  </w:t>
      </w:r>
    </w:p>
    <w:p w:rsidR="00937994" w:rsidRPr="007A6867" w:rsidRDefault="00937994" w:rsidP="00B23E8C">
      <w:pPr>
        <w:pStyle w:val="ListParagraph"/>
        <w:numPr>
          <w:ilvl w:val="0"/>
          <w:numId w:val="1"/>
        </w:numPr>
        <w:tabs>
          <w:tab w:val="left" w:pos="680"/>
        </w:tabs>
        <w:rPr>
          <w:rFonts w:eastAsia="TimesNewRomanPSMT"/>
          <w:bCs/>
        </w:rPr>
      </w:pPr>
      <w:r w:rsidRPr="007A6867">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990C8F" w:rsidRDefault="00990C8F" w:rsidP="00B23E8C">
      <w:pPr>
        <w:rPr>
          <w:b/>
          <w:noProof/>
        </w:rPr>
      </w:pPr>
    </w:p>
    <w:p w:rsidR="00990C8F" w:rsidRDefault="00990C8F" w:rsidP="00B23E8C">
      <w:pPr>
        <w:rPr>
          <w:b/>
          <w:noProof/>
        </w:rPr>
      </w:pPr>
    </w:p>
    <w:p w:rsidR="00990C8F" w:rsidRDefault="00990C8F" w:rsidP="00B23E8C">
      <w:pPr>
        <w:rPr>
          <w:b/>
          <w:noProof/>
        </w:rPr>
      </w:pPr>
      <w:r>
        <w:rPr>
          <w:b/>
          <w:noProof/>
        </w:rPr>
        <w:t>Датум: _____________</w:t>
      </w:r>
    </w:p>
    <w:p w:rsidR="00990C8F" w:rsidRDefault="00990C8F" w:rsidP="00B23E8C">
      <w:pPr>
        <w:rPr>
          <w:b/>
          <w:noProof/>
        </w:rPr>
      </w:pPr>
    </w:p>
    <w:p w:rsidR="00B60424" w:rsidRDefault="00990C8F" w:rsidP="00B23E8C">
      <w:pPr>
        <w:rPr>
          <w:b/>
          <w:noProof/>
        </w:rPr>
      </w:pPr>
      <w:r>
        <w:rPr>
          <w:b/>
          <w:noProof/>
        </w:rPr>
        <w:t>место: _____________________</w:t>
      </w:r>
    </w:p>
    <w:p w:rsidR="00990C8F" w:rsidRDefault="00990C8F" w:rsidP="00B23E8C">
      <w:pPr>
        <w:rPr>
          <w:b/>
          <w:noProof/>
        </w:rPr>
      </w:pPr>
    </w:p>
    <w:p w:rsidR="008A392F" w:rsidRPr="007A6867" w:rsidRDefault="008A392F" w:rsidP="00B23E8C">
      <w:pPr>
        <w:rPr>
          <w:b/>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0138DA" w:rsidRPr="007A6867" w:rsidTr="00CD60D3">
        <w:tc>
          <w:tcPr>
            <w:tcW w:w="3095" w:type="dxa"/>
            <w:tcBorders>
              <w:bottom w:val="single" w:sz="4" w:space="0" w:color="auto"/>
            </w:tcBorders>
          </w:tcPr>
          <w:p w:rsidR="000138DA" w:rsidRPr="007A6867" w:rsidRDefault="000138DA" w:rsidP="00B23E8C">
            <w:pPr>
              <w:tabs>
                <w:tab w:val="left" w:pos="680"/>
              </w:tabs>
              <w:rPr>
                <w:rFonts w:eastAsia="TimesNewRomanPSMT"/>
                <w:bCs/>
              </w:rPr>
            </w:pPr>
          </w:p>
        </w:tc>
        <w:tc>
          <w:tcPr>
            <w:tcW w:w="3095" w:type="dxa"/>
          </w:tcPr>
          <w:p w:rsidR="000138DA" w:rsidRPr="007A6867" w:rsidRDefault="000138DA" w:rsidP="00B23E8C">
            <w:pPr>
              <w:tabs>
                <w:tab w:val="left" w:pos="680"/>
              </w:tabs>
              <w:rPr>
                <w:rFonts w:eastAsia="TimesNewRomanPSMT"/>
                <w:bCs/>
              </w:rPr>
            </w:pPr>
          </w:p>
        </w:tc>
        <w:tc>
          <w:tcPr>
            <w:tcW w:w="3096" w:type="dxa"/>
            <w:tcBorders>
              <w:bottom w:val="single" w:sz="4" w:space="0" w:color="auto"/>
            </w:tcBorders>
          </w:tcPr>
          <w:p w:rsidR="000138DA" w:rsidRPr="007A6867" w:rsidRDefault="000138DA" w:rsidP="00B23E8C">
            <w:pPr>
              <w:tabs>
                <w:tab w:val="left" w:pos="680"/>
              </w:tabs>
              <w:rPr>
                <w:rFonts w:eastAsia="TimesNewRomanPSMT"/>
                <w:bCs/>
              </w:rPr>
            </w:pPr>
          </w:p>
        </w:tc>
      </w:tr>
      <w:tr w:rsidR="000138DA" w:rsidRPr="007A6867" w:rsidTr="00CD60D3">
        <w:tc>
          <w:tcPr>
            <w:tcW w:w="3095" w:type="dxa"/>
            <w:tcBorders>
              <w:top w:val="single" w:sz="4" w:space="0" w:color="auto"/>
            </w:tcBorders>
          </w:tcPr>
          <w:p w:rsidR="000138DA" w:rsidRPr="007A6867" w:rsidRDefault="000138DA" w:rsidP="00B23E8C">
            <w:pPr>
              <w:rPr>
                <w:noProof/>
              </w:rPr>
            </w:pPr>
            <w:r w:rsidRPr="007A6867">
              <w:rPr>
                <w:noProof/>
              </w:rPr>
              <w:t>НАЗИВ ПОНУЂАЧА</w:t>
            </w:r>
          </w:p>
        </w:tc>
        <w:tc>
          <w:tcPr>
            <w:tcW w:w="3095" w:type="dxa"/>
          </w:tcPr>
          <w:p w:rsidR="000138DA" w:rsidRPr="007A6867" w:rsidRDefault="000138DA" w:rsidP="00B23E8C">
            <w:pPr>
              <w:rPr>
                <w:noProof/>
              </w:rPr>
            </w:pPr>
            <w:r w:rsidRPr="007A6867">
              <w:rPr>
                <w:noProof/>
              </w:rPr>
              <w:t>М.П.</w:t>
            </w:r>
          </w:p>
        </w:tc>
        <w:tc>
          <w:tcPr>
            <w:tcW w:w="3096" w:type="dxa"/>
            <w:tcBorders>
              <w:top w:val="single" w:sz="4" w:space="0" w:color="auto"/>
            </w:tcBorders>
          </w:tcPr>
          <w:p w:rsidR="000138DA" w:rsidRPr="007A6867" w:rsidRDefault="000138DA" w:rsidP="00B23E8C">
            <w:pPr>
              <w:rPr>
                <w:noProof/>
              </w:rPr>
            </w:pPr>
            <w:r w:rsidRPr="007A6867">
              <w:rPr>
                <w:noProof/>
              </w:rPr>
              <w:t>ПОТПИС ПОНУЂАЧА</w:t>
            </w:r>
          </w:p>
        </w:tc>
      </w:tr>
    </w:tbl>
    <w:p w:rsidR="008A392F" w:rsidRPr="007A6867" w:rsidRDefault="008A392F" w:rsidP="00B23E8C">
      <w:pPr>
        <w:rPr>
          <w:b/>
          <w:noProof/>
        </w:rPr>
      </w:pPr>
    </w:p>
    <w:p w:rsidR="00BA7963" w:rsidRPr="007A6867" w:rsidRDefault="00BA7963" w:rsidP="00B23E8C">
      <w:pPr>
        <w:rPr>
          <w:b/>
          <w:noProof/>
        </w:rPr>
      </w:pPr>
    </w:p>
    <w:p w:rsidR="00CA7495" w:rsidRDefault="00CA7495" w:rsidP="00B23E8C">
      <w:pPr>
        <w:rPr>
          <w:b/>
          <w:noProof/>
          <w:lang w:val="sr-Cyrl-RS"/>
        </w:rPr>
      </w:pPr>
    </w:p>
    <w:p w:rsidR="00234281" w:rsidRDefault="00234281" w:rsidP="00B23E8C">
      <w:pPr>
        <w:rPr>
          <w:b/>
          <w:noProof/>
          <w:lang w:val="sr-Cyrl-RS"/>
        </w:rPr>
      </w:pPr>
    </w:p>
    <w:p w:rsidR="00234281" w:rsidRDefault="00234281" w:rsidP="00B23E8C">
      <w:pPr>
        <w:rPr>
          <w:b/>
          <w:noProof/>
          <w:lang w:val="sr-Cyrl-RS"/>
        </w:rPr>
      </w:pPr>
    </w:p>
    <w:p w:rsidR="00234281" w:rsidRDefault="00234281" w:rsidP="00B23E8C">
      <w:pPr>
        <w:rPr>
          <w:b/>
          <w:noProof/>
          <w:lang w:val="sr-Cyrl-RS"/>
        </w:rPr>
      </w:pPr>
    </w:p>
    <w:p w:rsidR="00234281" w:rsidRPr="00234281" w:rsidRDefault="00234281" w:rsidP="00B23E8C">
      <w:pPr>
        <w:rPr>
          <w:b/>
          <w:noProof/>
          <w:lang w:val="sr-Cyrl-RS"/>
        </w:rPr>
      </w:pPr>
    </w:p>
    <w:p w:rsidR="00CA7495" w:rsidRPr="007A6867" w:rsidRDefault="00CA7495" w:rsidP="00B23E8C">
      <w:pPr>
        <w:rPr>
          <w:b/>
          <w:noProof/>
        </w:rPr>
      </w:pPr>
    </w:p>
    <w:p w:rsidR="002D5B2C" w:rsidRPr="007A6867" w:rsidRDefault="00990C8F" w:rsidP="00B23E8C">
      <w:pPr>
        <w:pStyle w:val="Heading1"/>
        <w:rPr>
          <w:sz w:val="28"/>
          <w:szCs w:val="28"/>
        </w:rPr>
      </w:pPr>
      <w:bookmarkStart w:id="36" w:name="_Toc375826007"/>
      <w:bookmarkStart w:id="37" w:name="_Toc389030814"/>
      <w:bookmarkStart w:id="38" w:name="_Toc448222238"/>
      <w:bookmarkStart w:id="39" w:name="_Toc448222705"/>
      <w:r>
        <w:rPr>
          <w:sz w:val="28"/>
          <w:szCs w:val="28"/>
        </w:rPr>
        <w:lastRenderedPageBreak/>
        <w:t xml:space="preserve">5. </w:t>
      </w:r>
      <w:r w:rsidR="002D5B2C" w:rsidRPr="007A6867">
        <w:rPr>
          <w:sz w:val="28"/>
          <w:szCs w:val="28"/>
        </w:rPr>
        <w:t>УПУТСТВО П</w:t>
      </w:r>
      <w:r w:rsidR="00343F79" w:rsidRPr="007A6867">
        <w:rPr>
          <w:sz w:val="28"/>
          <w:szCs w:val="28"/>
        </w:rPr>
        <w:t>ОНУЂАЧИМА КАКО ДА САЧИНЕ ПОНУДУ</w:t>
      </w:r>
      <w:bookmarkEnd w:id="36"/>
      <w:bookmarkEnd w:id="37"/>
      <w:bookmarkEnd w:id="38"/>
      <w:bookmarkEnd w:id="39"/>
    </w:p>
    <w:p w:rsidR="00937994" w:rsidRPr="007A6867" w:rsidRDefault="00937994" w:rsidP="00B23E8C">
      <w:pPr>
        <w:ind w:left="540"/>
        <w:rPr>
          <w:noProof/>
        </w:rPr>
      </w:pPr>
    </w:p>
    <w:p w:rsidR="00A878F3" w:rsidRPr="007A6867" w:rsidRDefault="00A878F3" w:rsidP="00B23E8C">
      <w:pPr>
        <w:pStyle w:val="ListParagraph"/>
        <w:numPr>
          <w:ilvl w:val="0"/>
          <w:numId w:val="13"/>
        </w:numPr>
        <w:rPr>
          <w:b/>
          <w:bCs/>
          <w:i/>
          <w:iCs/>
        </w:rPr>
      </w:pPr>
      <w:r w:rsidRPr="007A6867">
        <w:rPr>
          <w:b/>
          <w:bCs/>
          <w:i/>
          <w:iCs/>
        </w:rPr>
        <w:t>ПОДАЦИ О ЈЕЗИКУ НА КОЈЕМ ПОНУДА МОРА ДА БУДЕ САСТАВЉЕНА</w:t>
      </w:r>
    </w:p>
    <w:p w:rsidR="00A878F3" w:rsidRPr="007A6867" w:rsidRDefault="00A878F3" w:rsidP="00B23E8C">
      <w:pPr>
        <w:rPr>
          <w:b/>
          <w:bCs/>
          <w:i/>
          <w:iCs/>
        </w:rPr>
      </w:pPr>
    </w:p>
    <w:p w:rsidR="00545532" w:rsidRPr="007A6867" w:rsidRDefault="00545532" w:rsidP="00B23E8C">
      <w:pPr>
        <w:rPr>
          <w:noProof/>
        </w:rPr>
      </w:pPr>
      <w:r w:rsidRPr="007A6867">
        <w:rPr>
          <w:noProof/>
        </w:rPr>
        <w:t>Понуда се саставља на српском језику, ћириличним или латиничним писмом.</w:t>
      </w:r>
    </w:p>
    <w:p w:rsidR="00A878F3" w:rsidRPr="007A6867" w:rsidRDefault="00A878F3" w:rsidP="00B23E8C"/>
    <w:p w:rsidR="00A878F3" w:rsidRPr="007A6867" w:rsidRDefault="00A878F3" w:rsidP="00B23E8C">
      <w:pPr>
        <w:pStyle w:val="ListParagraph"/>
        <w:numPr>
          <w:ilvl w:val="0"/>
          <w:numId w:val="13"/>
        </w:numPr>
        <w:rPr>
          <w:rFonts w:eastAsia="TimesNewRomanPSMT"/>
          <w:bCs/>
        </w:rPr>
      </w:pPr>
      <w:r w:rsidRPr="007A6867">
        <w:rPr>
          <w:b/>
          <w:bCs/>
          <w:i/>
          <w:iCs/>
        </w:rPr>
        <w:t>НАЧИН НА КОЈИ ПОНУДА МОРА ДА БУДЕ САЧИЊЕНА</w:t>
      </w:r>
    </w:p>
    <w:p w:rsidR="00A878F3" w:rsidRPr="007A6867" w:rsidRDefault="00A878F3" w:rsidP="00B23E8C">
      <w:pPr>
        <w:rPr>
          <w:rFonts w:eastAsia="TimesNewRomanPSMT"/>
          <w:bCs/>
        </w:rPr>
      </w:pPr>
    </w:p>
    <w:p w:rsidR="0084500F" w:rsidRPr="007A6867" w:rsidRDefault="0084500F" w:rsidP="00B23E8C">
      <w:pPr>
        <w:rPr>
          <w:noProof/>
        </w:rPr>
      </w:pPr>
      <w:r w:rsidRPr="007A6867">
        <w:rPr>
          <w:noProof/>
        </w:rPr>
        <w:t>Понуда се попуњава помоћу писаће машине, рачунара или хемијске оловке (штампаним словима, на обрацима који су саставни део конкурсне документације).</w:t>
      </w:r>
    </w:p>
    <w:p w:rsidR="00A878F3" w:rsidRPr="007A6867" w:rsidRDefault="00A878F3" w:rsidP="00B23E8C">
      <w:pPr>
        <w:rPr>
          <w:rFonts w:eastAsia="TimesNewRomanPSMT"/>
          <w:bCs/>
        </w:rPr>
      </w:pPr>
      <w:proofErr w:type="gramStart"/>
      <w:r w:rsidRPr="007A6867">
        <w:rPr>
          <w:rFonts w:eastAsia="TimesNewRomanPSMT"/>
          <w:bCs/>
        </w:rPr>
        <w:t>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w:t>
      </w:r>
      <w:proofErr w:type="gramEnd"/>
      <w:r w:rsidRPr="007A6867">
        <w:rPr>
          <w:rFonts w:eastAsia="TimesNewRomanPSMT"/>
          <w:bCs/>
        </w:rPr>
        <w:t xml:space="preserve"> </w:t>
      </w:r>
    </w:p>
    <w:p w:rsidR="00A878F3" w:rsidRPr="007A6867" w:rsidRDefault="00A878F3" w:rsidP="00B23E8C">
      <w:pPr>
        <w:rPr>
          <w:rFonts w:eastAsia="TimesNewRomanPSMT"/>
          <w:bCs/>
        </w:rPr>
      </w:pPr>
      <w:proofErr w:type="gramStart"/>
      <w:r w:rsidRPr="007A6867">
        <w:rPr>
          <w:rFonts w:eastAsia="TimesNewRomanPSMT"/>
          <w:bCs/>
        </w:rPr>
        <w:t>На полеђини коверте или на кутији навести назив</w:t>
      </w:r>
      <w:r w:rsidR="004F29C8" w:rsidRPr="007A6867">
        <w:rPr>
          <w:rFonts w:eastAsia="TimesNewRomanPSMT"/>
          <w:bCs/>
          <w:lang w:val="sr-Cyrl-CS"/>
        </w:rPr>
        <w:t xml:space="preserve">понуђача, тачну </w:t>
      </w:r>
      <w:r w:rsidRPr="007A6867">
        <w:rPr>
          <w:rFonts w:eastAsia="TimesNewRomanPSMT"/>
          <w:bCs/>
          <w:lang w:val="sr-Cyrl-CS"/>
        </w:rPr>
        <w:t>адресу</w:t>
      </w:r>
      <w:r w:rsidR="004F29C8" w:rsidRPr="007A6867">
        <w:rPr>
          <w:rFonts w:eastAsia="TimesNewRomanPSMT"/>
          <w:bCs/>
          <w:lang w:val="sr-Cyrl-CS"/>
        </w:rPr>
        <w:t>и контакт телефон</w:t>
      </w:r>
      <w:r w:rsidRPr="007A6867">
        <w:rPr>
          <w:rFonts w:eastAsia="TimesNewRomanPSMT"/>
          <w:bCs/>
        </w:rPr>
        <w:t>.</w:t>
      </w:r>
      <w:proofErr w:type="gramEnd"/>
      <w:r w:rsidRPr="007A6867">
        <w:rPr>
          <w:rFonts w:eastAsia="TimesNewRomanPSMT"/>
          <w:bCs/>
        </w:rPr>
        <w:t xml:space="preserve"> </w:t>
      </w:r>
    </w:p>
    <w:p w:rsidR="00A878F3" w:rsidRPr="007A6867" w:rsidRDefault="00C009C0" w:rsidP="00B23E8C">
      <w:pPr>
        <w:rPr>
          <w:rFonts w:eastAsia="TimesNewRomanPSMT"/>
          <w:bCs/>
        </w:rPr>
      </w:pPr>
      <w:proofErr w:type="gramStart"/>
      <w:r w:rsidRPr="007A6867">
        <w:rPr>
          <w:rFonts w:eastAsia="TimesNewRomanPSMT"/>
          <w:bCs/>
        </w:rPr>
        <w:t>У случају да понуду подноси група понуђача, на коверти или на кутији је потребно назначити да се ради о групи понуђача и навести називе и адресу свих учесника у заједничкој понуди и контакт телефон</w:t>
      </w:r>
      <w:r w:rsidR="00A878F3" w:rsidRPr="007A6867">
        <w:rPr>
          <w:rFonts w:eastAsia="TimesNewRomanPSMT"/>
          <w:bCs/>
        </w:rPr>
        <w:t>.</w:t>
      </w:r>
      <w:proofErr w:type="gramEnd"/>
    </w:p>
    <w:p w:rsidR="00A37566" w:rsidRPr="007A6867" w:rsidRDefault="00A37566" w:rsidP="00B23E8C">
      <w:pPr>
        <w:autoSpaceDE w:val="0"/>
        <w:autoSpaceDN w:val="0"/>
        <w:adjustRightInd w:val="0"/>
        <w:rPr>
          <w:rFonts w:eastAsia="TimesNewRomanPSMT"/>
          <w:bCs/>
        </w:rPr>
      </w:pPr>
    </w:p>
    <w:p w:rsidR="001B4E69" w:rsidRPr="007A6867" w:rsidRDefault="00A878F3" w:rsidP="00B23E8C">
      <w:pPr>
        <w:autoSpaceDE w:val="0"/>
        <w:autoSpaceDN w:val="0"/>
        <w:adjustRightInd w:val="0"/>
        <w:rPr>
          <w:rFonts w:eastAsia="TimesNewRomanPS-BoldMT"/>
          <w:bCs/>
        </w:rPr>
      </w:pPr>
      <w:r w:rsidRPr="007A6867">
        <w:rPr>
          <w:rFonts w:eastAsia="TimesNewRomanPSMT"/>
          <w:bCs/>
        </w:rPr>
        <w:t xml:space="preserve">Понуду доставити </w:t>
      </w:r>
      <w:r w:rsidR="003A5A82" w:rsidRPr="007A6867">
        <w:rPr>
          <w:rFonts w:eastAsia="TimesNewRomanPSMT"/>
          <w:bCs/>
        </w:rPr>
        <w:t>непосредно или путем поште</w:t>
      </w:r>
      <w:r w:rsidRPr="007A6867">
        <w:rPr>
          <w:rFonts w:eastAsia="TimesNewRomanPSMT"/>
          <w:bCs/>
        </w:rPr>
        <w:t xml:space="preserve">на адресу: </w:t>
      </w:r>
      <w:r w:rsidR="00466DF7" w:rsidRPr="007A6867">
        <w:rPr>
          <w:b/>
        </w:rPr>
        <w:t>Клинички центар Војводине,</w:t>
      </w:r>
      <w:r w:rsidR="00184FE2" w:rsidRPr="007A6867">
        <w:rPr>
          <w:rFonts w:eastAsia="TimesNewRomanPSMT"/>
          <w:b/>
          <w:bCs/>
        </w:rPr>
        <w:t>21000 Нови Сад, Хајдук Вељкова број 1</w:t>
      </w:r>
      <w:r w:rsidRPr="007A6867">
        <w:rPr>
          <w:i/>
          <w:iCs/>
        </w:rPr>
        <w:t xml:space="preserve">, </w:t>
      </w:r>
      <w:r w:rsidR="004F2BAB" w:rsidRPr="007A6867">
        <w:rPr>
          <w:iCs/>
        </w:rPr>
        <w:t xml:space="preserve">искључиво </w:t>
      </w:r>
      <w:r w:rsidR="004F2BAB" w:rsidRPr="007A6867">
        <w:rPr>
          <w:rFonts w:eastAsia="TimesNewRomanPSMT"/>
          <w:bCs/>
        </w:rPr>
        <w:t xml:space="preserve">преко писарнице  Клиничког центра Војводине, </w:t>
      </w:r>
      <w:r w:rsidR="00E71BEB" w:rsidRPr="007A6867">
        <w:rPr>
          <w:rFonts w:eastAsia="TimesNewRomanPSMT"/>
          <w:bCs/>
        </w:rPr>
        <w:t xml:space="preserve">са назнаком </w:t>
      </w:r>
      <w:r w:rsidR="002259B4" w:rsidRPr="007A6867">
        <w:rPr>
          <w:rFonts w:eastAsia="TimesNewRomanPS-BoldMT"/>
          <w:bCs/>
        </w:rPr>
        <w:t xml:space="preserve">да је реч о понуди, уз обавезно </w:t>
      </w:r>
      <w:r w:rsidR="002259B4" w:rsidRPr="007A6867">
        <w:rPr>
          <w:rFonts w:eastAsia="TimesNewRomanPS-BoldMT"/>
          <w:b/>
          <w:bCs/>
        </w:rPr>
        <w:t>навођење предмета набавке и редног броја</w:t>
      </w:r>
      <w:r w:rsidR="002259B4" w:rsidRPr="007A6867">
        <w:rPr>
          <w:rFonts w:eastAsia="TimesNewRomanPS-BoldMT"/>
          <w:bCs/>
        </w:rPr>
        <w:t xml:space="preserve"> набавке</w:t>
      </w:r>
      <w:r w:rsidR="001B4E69" w:rsidRPr="007A6867">
        <w:rPr>
          <w:rFonts w:eastAsia="TimesNewRomanPS-BoldMT"/>
          <w:bCs/>
        </w:rPr>
        <w:t xml:space="preserve"> (подаци </w:t>
      </w:r>
      <w:r w:rsidR="00BB33C6" w:rsidRPr="007A6867">
        <w:t>дати</w:t>
      </w:r>
      <w:r w:rsidR="001B4E69" w:rsidRPr="007A6867">
        <w:t xml:space="preserve"> у </w:t>
      </w:r>
      <w:r w:rsidR="001B4E69" w:rsidRPr="007A6867">
        <w:rPr>
          <w:lang w:val="sr-Cyrl-CS"/>
        </w:rPr>
        <w:t xml:space="preserve">поглављу </w:t>
      </w:r>
      <w:r w:rsidR="001B4E69" w:rsidRPr="007A6867">
        <w:t>1.конкурсне документације)</w:t>
      </w:r>
      <w:r w:rsidR="002259B4" w:rsidRPr="007A6867">
        <w:rPr>
          <w:rFonts w:eastAsia="TimesNewRomanPS-BoldMT"/>
          <w:bCs/>
        </w:rPr>
        <w:t xml:space="preserve">. </w:t>
      </w:r>
    </w:p>
    <w:p w:rsidR="008D5A7C" w:rsidRPr="007A6867" w:rsidRDefault="002259B4" w:rsidP="00B23E8C">
      <w:pPr>
        <w:autoSpaceDE w:val="0"/>
        <w:autoSpaceDN w:val="0"/>
        <w:adjustRightInd w:val="0"/>
      </w:pPr>
      <w:proofErr w:type="gramStart"/>
      <w:r w:rsidRPr="007A6867">
        <w:rPr>
          <w:rFonts w:eastAsia="TimesNewRomanPS-BoldMT"/>
          <w:bCs/>
        </w:rPr>
        <w:t xml:space="preserve">На полеђини понуде </w:t>
      </w:r>
      <w:r w:rsidR="001B4E69" w:rsidRPr="007A6867">
        <w:rPr>
          <w:rFonts w:eastAsia="TimesNewRomanPSMT"/>
          <w:bCs/>
        </w:rPr>
        <w:t>обавезно ставити назнаку</w:t>
      </w:r>
      <w:r w:rsidR="001B4E69" w:rsidRPr="007A6867">
        <w:rPr>
          <w:rFonts w:eastAsia="TimesNewRomanPSMT"/>
          <w:b/>
          <w:bCs/>
        </w:rPr>
        <w:t xml:space="preserve"> „</w:t>
      </w:r>
      <w:r w:rsidR="00A878F3" w:rsidRPr="007A6867">
        <w:rPr>
          <w:rFonts w:eastAsia="TimesNewRomanPS-BoldMT"/>
          <w:b/>
          <w:bCs/>
        </w:rPr>
        <w:t>НЕ ОТВАРАТИ”</w:t>
      </w:r>
      <w:r w:rsidR="00A878F3" w:rsidRPr="007A6867">
        <w:rPr>
          <w:b/>
        </w:rPr>
        <w:t>.</w:t>
      </w:r>
      <w:proofErr w:type="gramEnd"/>
    </w:p>
    <w:p w:rsidR="008D5A7C" w:rsidRPr="007A6867" w:rsidRDefault="008D5A7C" w:rsidP="00B23E8C">
      <w:pPr>
        <w:autoSpaceDE w:val="0"/>
        <w:autoSpaceDN w:val="0"/>
        <w:adjustRightInd w:val="0"/>
      </w:pPr>
    </w:p>
    <w:p w:rsidR="00A878F3" w:rsidRPr="007A6867" w:rsidRDefault="00A878F3" w:rsidP="00B23E8C">
      <w:pPr>
        <w:autoSpaceDE w:val="0"/>
        <w:autoSpaceDN w:val="0"/>
        <w:adjustRightInd w:val="0"/>
        <w:rPr>
          <w:b/>
          <w:i/>
          <w:iCs/>
        </w:rPr>
      </w:pPr>
      <w:proofErr w:type="gramStart"/>
      <w:r w:rsidRPr="007A6867">
        <w:rPr>
          <w:b/>
        </w:rPr>
        <w:t xml:space="preserve">Понуда се сматра благовременом уколико је примљена од стране наручиоца до </w:t>
      </w:r>
      <w:r w:rsidR="001B4E69" w:rsidRPr="007A6867">
        <w:rPr>
          <w:b/>
        </w:rPr>
        <w:t>дат</w:t>
      </w:r>
      <w:r w:rsidR="002F4414" w:rsidRPr="007A6867">
        <w:rPr>
          <w:b/>
        </w:rPr>
        <w:t>ума (дана) и часа назначеног у п</w:t>
      </w:r>
      <w:r w:rsidR="001B4E69" w:rsidRPr="007A6867">
        <w:rPr>
          <w:b/>
        </w:rPr>
        <w:t>озиву за подношење понуда</w:t>
      </w:r>
      <w:r w:rsidRPr="007A6867">
        <w:rPr>
          <w:b/>
          <w:i/>
          <w:iCs/>
        </w:rPr>
        <w:t>.</w:t>
      </w:r>
      <w:proofErr w:type="gramEnd"/>
      <w:r w:rsidRPr="007A6867">
        <w:rPr>
          <w:b/>
          <w:i/>
          <w:iCs/>
        </w:rPr>
        <w:t xml:space="preserve"> </w:t>
      </w:r>
    </w:p>
    <w:p w:rsidR="00307D18" w:rsidRPr="007A6867" w:rsidRDefault="00307D18" w:rsidP="00B23E8C">
      <w:pPr>
        <w:autoSpaceDE w:val="0"/>
        <w:autoSpaceDN w:val="0"/>
        <w:adjustRightInd w:val="0"/>
      </w:pPr>
    </w:p>
    <w:p w:rsidR="00A878F3" w:rsidRPr="007A6867" w:rsidRDefault="00A878F3" w:rsidP="00B23E8C">
      <w:pPr>
        <w:autoSpaceDE w:val="0"/>
        <w:autoSpaceDN w:val="0"/>
        <w:adjustRightInd w:val="0"/>
      </w:pPr>
      <w:proofErr w:type="gramStart"/>
      <w:r w:rsidRPr="007A6867">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7A6867">
        <w:t xml:space="preserve"> </w:t>
      </w:r>
      <w:proofErr w:type="gramStart"/>
      <w:r w:rsidRPr="007A6867">
        <w:t xml:space="preserve">Уколико је понуда достављена непосредно </w:t>
      </w:r>
      <w:r w:rsidRPr="007A6867">
        <w:rPr>
          <w:lang w:val="sr-Cyrl-CS"/>
        </w:rPr>
        <w:t>н</w:t>
      </w:r>
      <w:r w:rsidR="002F4414" w:rsidRPr="007A6867">
        <w:t>аручи</w:t>
      </w:r>
      <w:r w:rsidRPr="007A6867">
        <w:t>лац ће понуђачу предати потврду пријема понуде.</w:t>
      </w:r>
      <w:proofErr w:type="gramEnd"/>
      <w:r w:rsidRPr="007A6867">
        <w:t xml:space="preserve"> </w:t>
      </w:r>
      <w:proofErr w:type="gramStart"/>
      <w:r w:rsidRPr="007A6867">
        <w:t>У потврди о пријему наручилац ће навести датум и сат пријема понуде.</w:t>
      </w:r>
      <w:proofErr w:type="gramEnd"/>
      <w:r w:rsidRPr="007A6867">
        <w:t xml:space="preserve"> </w:t>
      </w:r>
    </w:p>
    <w:p w:rsidR="00A878F3" w:rsidRPr="007A6867" w:rsidRDefault="00A878F3" w:rsidP="00B23E8C">
      <w:pPr>
        <w:autoSpaceDE w:val="0"/>
        <w:autoSpaceDN w:val="0"/>
        <w:adjustRightInd w:val="0"/>
      </w:pPr>
      <w:proofErr w:type="gramStart"/>
      <w:r w:rsidRPr="007A6867">
        <w:t xml:space="preserve">Понуда коју наручилац није примио у року одређеном за подношење понуда, односно која је примљена по истеку дана и сата до којег се могу понуде </w:t>
      </w:r>
      <w:r w:rsidR="00A82737" w:rsidRPr="007A6867">
        <w:t>поднети,</w:t>
      </w:r>
      <w:r w:rsidRPr="007A6867">
        <w:t xml:space="preserve"> сматраће се неблаговременом.</w:t>
      </w:r>
      <w:proofErr w:type="gramEnd"/>
    </w:p>
    <w:p w:rsidR="00A82737" w:rsidRPr="007A6867" w:rsidRDefault="00A82737" w:rsidP="00B23E8C">
      <w:pPr>
        <w:autoSpaceDE w:val="0"/>
        <w:autoSpaceDN w:val="0"/>
        <w:adjustRightInd w:val="0"/>
        <w:rPr>
          <w:b/>
        </w:rPr>
      </w:pPr>
      <w:proofErr w:type="gramStart"/>
      <w:r w:rsidRPr="007A6867">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roofErr w:type="gramEnd"/>
    </w:p>
    <w:p w:rsidR="00184FE2" w:rsidRPr="007A6867" w:rsidRDefault="00184FE2" w:rsidP="00B23E8C">
      <w:pPr>
        <w:rPr>
          <w:rFonts w:eastAsia="TimesNewRomanPSMT"/>
          <w:bCs/>
        </w:rPr>
      </w:pPr>
    </w:p>
    <w:p w:rsidR="00A878F3" w:rsidRPr="007A6867" w:rsidRDefault="00A878F3" w:rsidP="00B23E8C">
      <w:pPr>
        <w:pStyle w:val="ListParagraph"/>
        <w:numPr>
          <w:ilvl w:val="0"/>
          <w:numId w:val="13"/>
        </w:numPr>
        <w:rPr>
          <w:b/>
          <w:bCs/>
          <w:i/>
          <w:iCs/>
        </w:rPr>
      </w:pPr>
      <w:r w:rsidRPr="007A6867">
        <w:rPr>
          <w:b/>
          <w:bCs/>
          <w:i/>
          <w:iCs/>
        </w:rPr>
        <w:t>ПАРТИЈЕ</w:t>
      </w:r>
    </w:p>
    <w:p w:rsidR="00C21A19" w:rsidRPr="007A6867" w:rsidRDefault="00C21A19" w:rsidP="00B23E8C"/>
    <w:p w:rsidR="00C21A19" w:rsidRPr="007A6867" w:rsidRDefault="00C21A19" w:rsidP="00B23E8C">
      <w:pPr>
        <w:rPr>
          <w:noProof/>
        </w:rPr>
      </w:pPr>
      <w:r w:rsidRPr="007A6867">
        <w:rPr>
          <w:noProof/>
        </w:rPr>
        <w:t>Предмет јавне набавке није  обликован по партијама.</w:t>
      </w:r>
    </w:p>
    <w:p w:rsidR="00A878F3" w:rsidRPr="007A6867" w:rsidRDefault="00A878F3" w:rsidP="00B23E8C"/>
    <w:p w:rsidR="00A878F3" w:rsidRPr="007A6867" w:rsidRDefault="00A878F3" w:rsidP="00B23E8C">
      <w:pPr>
        <w:pStyle w:val="ListParagraph"/>
        <w:numPr>
          <w:ilvl w:val="0"/>
          <w:numId w:val="13"/>
        </w:numPr>
        <w:rPr>
          <w:bCs/>
          <w:iCs/>
        </w:rPr>
      </w:pPr>
      <w:r w:rsidRPr="007A6867">
        <w:rPr>
          <w:b/>
          <w:bCs/>
          <w:i/>
          <w:iCs/>
        </w:rPr>
        <w:t>ПОНУДА СА ВАРИЈАНТАМА</w:t>
      </w:r>
    </w:p>
    <w:p w:rsidR="00A878F3" w:rsidRPr="007A6867" w:rsidRDefault="00A878F3" w:rsidP="00B23E8C">
      <w:pPr>
        <w:rPr>
          <w:bCs/>
          <w:iCs/>
        </w:rPr>
      </w:pPr>
    </w:p>
    <w:p w:rsidR="00A878F3" w:rsidRPr="007A6867" w:rsidRDefault="00A878F3" w:rsidP="00B23E8C">
      <w:pPr>
        <w:rPr>
          <w:b/>
          <w:bCs/>
          <w:i/>
          <w:iCs/>
        </w:rPr>
      </w:pPr>
      <w:proofErr w:type="gramStart"/>
      <w:r w:rsidRPr="007A6867">
        <w:rPr>
          <w:bCs/>
          <w:iCs/>
        </w:rPr>
        <w:t>Подношење понуде са варијантама није дозвољено.</w:t>
      </w:r>
      <w:proofErr w:type="gramEnd"/>
    </w:p>
    <w:p w:rsidR="00A878F3" w:rsidRPr="007A6867" w:rsidRDefault="00A878F3" w:rsidP="00B23E8C"/>
    <w:p w:rsidR="00A878F3" w:rsidRPr="007A6867" w:rsidRDefault="00A878F3" w:rsidP="00B23E8C">
      <w:pPr>
        <w:pStyle w:val="ListParagraph"/>
        <w:numPr>
          <w:ilvl w:val="0"/>
          <w:numId w:val="13"/>
        </w:numPr>
      </w:pPr>
      <w:r w:rsidRPr="007A6867">
        <w:rPr>
          <w:b/>
          <w:i/>
          <w:iCs/>
        </w:rPr>
        <w:t>НАЧИН ИЗМЕНЕ, ДОПУНЕ И ОПОЗИВА ПОНУДЕ</w:t>
      </w:r>
    </w:p>
    <w:p w:rsidR="00A878F3" w:rsidRPr="007A6867" w:rsidRDefault="00A878F3" w:rsidP="00B23E8C"/>
    <w:p w:rsidR="00A878F3" w:rsidRPr="007A6867" w:rsidRDefault="00A878F3" w:rsidP="00B23E8C">
      <w:proofErr w:type="gramStart"/>
      <w:r w:rsidRPr="007A6867">
        <w:lastRenderedPageBreak/>
        <w:t>У року за подношење понуде понуђач може да измени, допуни или опозове своју понуду на начин који је одређен за подношење понуде.</w:t>
      </w:r>
      <w:proofErr w:type="gramEnd"/>
    </w:p>
    <w:p w:rsidR="00A878F3" w:rsidRPr="007A6867" w:rsidRDefault="00A878F3" w:rsidP="00B23E8C">
      <w:pPr>
        <w:rPr>
          <w:rFonts w:eastAsia="TimesNewRomanPSMT"/>
          <w:bCs/>
          <w:iCs/>
        </w:rPr>
      </w:pPr>
      <w:proofErr w:type="gramStart"/>
      <w:r w:rsidRPr="007A6867">
        <w:t>Понуђач је дужан да јасно назначи који део понуде мења односно која документа накнадно доставља.</w:t>
      </w:r>
      <w:proofErr w:type="gramEnd"/>
      <w:r w:rsidRPr="007A6867">
        <w:t xml:space="preserve"> </w:t>
      </w:r>
    </w:p>
    <w:p w:rsidR="00593C64" w:rsidRPr="007A6867" w:rsidRDefault="00593C64" w:rsidP="00B23E8C">
      <w:pPr>
        <w:rPr>
          <w:bCs/>
          <w:iCs/>
        </w:rPr>
      </w:pPr>
      <w:r w:rsidRPr="007A6867">
        <w:rPr>
          <w:bCs/>
          <w:iCs/>
        </w:rPr>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7A6867">
        <w:rPr>
          <w:bCs/>
          <w:iCs/>
          <w:lang w:val="sr-Cyrl-CS"/>
        </w:rPr>
        <w:t xml:space="preserve">поглављу </w:t>
      </w:r>
      <w:r w:rsidRPr="007A6867">
        <w:rPr>
          <w:bCs/>
          <w:iCs/>
        </w:rPr>
        <w:t xml:space="preserve">1.конкурсне документације). </w:t>
      </w:r>
    </w:p>
    <w:p w:rsidR="00A878F3" w:rsidRPr="007A6867" w:rsidRDefault="00A878F3" w:rsidP="00B23E8C">
      <w:proofErr w:type="gramStart"/>
      <w:r w:rsidRPr="007A6867">
        <w:rPr>
          <w:rFonts w:eastAsia="TimesNewRomanPSMT"/>
          <w:bCs/>
        </w:rPr>
        <w:t>На полеђини коверте или на кутији навести назив</w:t>
      </w:r>
      <w:r w:rsidRPr="007A6867">
        <w:rPr>
          <w:rFonts w:eastAsia="TimesNewRomanPSMT"/>
          <w:bCs/>
          <w:lang w:val="sr-Cyrl-CS"/>
        </w:rPr>
        <w:t xml:space="preserve"> и адресу</w:t>
      </w:r>
      <w:r w:rsidRPr="007A6867">
        <w:rPr>
          <w:rFonts w:eastAsia="TimesNewRomanPSMT"/>
          <w:bCs/>
        </w:rPr>
        <w:t xml:space="preserve"> понуђача.</w:t>
      </w:r>
      <w:proofErr w:type="gramEnd"/>
      <w:r w:rsidRPr="007A6867">
        <w:rPr>
          <w:rFonts w:eastAsia="TimesNewRomanPSMT"/>
          <w:bCs/>
        </w:rPr>
        <w:t xml:space="preserve"> </w:t>
      </w:r>
      <w:proofErr w:type="gramStart"/>
      <w:r w:rsidRPr="007A6867">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A878F3" w:rsidRPr="007A6867" w:rsidRDefault="00A878F3" w:rsidP="00B23E8C">
      <w:pPr>
        <w:rPr>
          <w:b/>
          <w:i/>
          <w:iCs/>
        </w:rPr>
      </w:pPr>
      <w:proofErr w:type="gramStart"/>
      <w:r w:rsidRPr="007A6867">
        <w:t>По истеку рока за подношење понуда понуђач не може да повуче нити да мења своју понуду.</w:t>
      </w:r>
      <w:proofErr w:type="gramEnd"/>
    </w:p>
    <w:p w:rsidR="00A878F3" w:rsidRPr="007A6867" w:rsidRDefault="00A878F3" w:rsidP="00B23E8C">
      <w:pPr>
        <w:rPr>
          <w:b/>
          <w:i/>
          <w:iCs/>
        </w:rPr>
      </w:pPr>
    </w:p>
    <w:p w:rsidR="00A878F3" w:rsidRPr="007A6867" w:rsidRDefault="00A878F3" w:rsidP="00B23E8C">
      <w:pPr>
        <w:pStyle w:val="ListParagraph"/>
        <w:numPr>
          <w:ilvl w:val="0"/>
          <w:numId w:val="13"/>
        </w:numPr>
        <w:rPr>
          <w:bCs/>
          <w:iCs/>
        </w:rPr>
      </w:pPr>
      <w:r w:rsidRPr="007A6867">
        <w:rPr>
          <w:b/>
          <w:bCs/>
          <w:i/>
          <w:iCs/>
        </w:rPr>
        <w:t xml:space="preserve">УЧЕСТВОВАЊЕ У ЗАЈЕДНИЧКОЈ ПОНУДИ ИЛИ КАО ПОДИЗВОЂАЧ </w:t>
      </w:r>
    </w:p>
    <w:p w:rsidR="00A878F3" w:rsidRPr="007A6867" w:rsidRDefault="00A878F3" w:rsidP="00B23E8C">
      <w:pPr>
        <w:rPr>
          <w:bCs/>
          <w:iCs/>
        </w:rPr>
      </w:pPr>
    </w:p>
    <w:p w:rsidR="00A878F3" w:rsidRPr="007A6867" w:rsidRDefault="00A878F3" w:rsidP="00B23E8C">
      <w:pPr>
        <w:rPr>
          <w:iCs/>
        </w:rPr>
      </w:pPr>
      <w:proofErr w:type="gramStart"/>
      <w:r w:rsidRPr="007A6867">
        <w:rPr>
          <w:bCs/>
          <w:iCs/>
        </w:rPr>
        <w:t>Понуђач може да поднесе само једну понуду.</w:t>
      </w:r>
      <w:proofErr w:type="gramEnd"/>
    </w:p>
    <w:p w:rsidR="00A878F3" w:rsidRPr="007A6867" w:rsidRDefault="00A878F3" w:rsidP="00B23E8C">
      <w:pPr>
        <w:rPr>
          <w:iCs/>
        </w:rPr>
      </w:pPr>
      <w:proofErr w:type="gramStart"/>
      <w:r w:rsidRPr="007A6867">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rsidR="00A878F3" w:rsidRPr="007A6867" w:rsidRDefault="00307D18" w:rsidP="00B23E8C">
      <w:pPr>
        <w:rPr>
          <w:i/>
          <w:iCs/>
        </w:rPr>
      </w:pPr>
      <w:proofErr w:type="gramStart"/>
      <w:r w:rsidRPr="007A6867">
        <w:rPr>
          <w:iCs/>
        </w:rPr>
        <w:t xml:space="preserve">У Обрасцу понуде, </w:t>
      </w:r>
      <w:r w:rsidR="00A878F3" w:rsidRPr="007A6867">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rsidR="00A878F3" w:rsidRPr="007A6867" w:rsidRDefault="00A878F3" w:rsidP="00B23E8C"/>
    <w:p w:rsidR="00A878F3" w:rsidRPr="007A6867" w:rsidRDefault="00A878F3" w:rsidP="00B23E8C">
      <w:pPr>
        <w:pStyle w:val="ListParagraph"/>
        <w:numPr>
          <w:ilvl w:val="0"/>
          <w:numId w:val="13"/>
        </w:numPr>
        <w:rPr>
          <w:iCs/>
        </w:rPr>
      </w:pPr>
      <w:r w:rsidRPr="007A6867">
        <w:rPr>
          <w:b/>
          <w:bCs/>
          <w:i/>
          <w:iCs/>
        </w:rPr>
        <w:t>ПОНУДА СА ПОДИЗВОЂАЧЕМ</w:t>
      </w:r>
    </w:p>
    <w:p w:rsidR="00A878F3" w:rsidRPr="007A6867" w:rsidRDefault="00A878F3" w:rsidP="00B23E8C">
      <w:pPr>
        <w:rPr>
          <w:iCs/>
        </w:rPr>
      </w:pPr>
    </w:p>
    <w:p w:rsidR="00A878F3" w:rsidRPr="007A6867" w:rsidRDefault="00A878F3" w:rsidP="00B23E8C">
      <w:pPr>
        <w:rPr>
          <w:iCs/>
        </w:rPr>
      </w:pPr>
      <w:r w:rsidRPr="007A6867">
        <w:rPr>
          <w:iCs/>
        </w:rPr>
        <w:t xml:space="preserve">Уколико понуђач подноси понуду са подизвођачем дужан је да у Обрасцу понуде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A878F3" w:rsidRPr="007A6867" w:rsidRDefault="00A878F3" w:rsidP="00B23E8C">
      <w:pPr>
        <w:rPr>
          <w:iCs/>
        </w:rPr>
      </w:pPr>
      <w:proofErr w:type="gramStart"/>
      <w:r w:rsidRPr="007A6867">
        <w:rPr>
          <w:iCs/>
        </w:rPr>
        <w:t>Понуђач у Обрасцу понуденаводи назив и седиште подизвођача, уколико ће делимично извршење набавке поверити подизвођачу.</w:t>
      </w:r>
      <w:proofErr w:type="gramEnd"/>
      <w:r w:rsidRPr="007A6867">
        <w:rPr>
          <w:iCs/>
        </w:rPr>
        <w:t xml:space="preserve"> </w:t>
      </w:r>
    </w:p>
    <w:p w:rsidR="00A878F3" w:rsidRPr="007A6867" w:rsidRDefault="00A878F3" w:rsidP="00B23E8C">
      <w:pPr>
        <w:rPr>
          <w:iCs/>
        </w:rPr>
      </w:pPr>
    </w:p>
    <w:p w:rsidR="008B55B5" w:rsidRPr="007A6867" w:rsidRDefault="008B55B5" w:rsidP="00B23E8C">
      <w:pPr>
        <w:rPr>
          <w:bCs/>
          <w:iCs/>
        </w:rPr>
      </w:pPr>
      <w:proofErr w:type="gramStart"/>
      <w:r w:rsidRPr="007A6867">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roofErr w:type="gramEnd"/>
    </w:p>
    <w:p w:rsidR="008B55B5" w:rsidRPr="007A6867" w:rsidRDefault="008B55B5" w:rsidP="00B23E8C">
      <w:pPr>
        <w:rPr>
          <w:iCs/>
        </w:rPr>
      </w:pPr>
      <w:proofErr w:type="gramStart"/>
      <w:r w:rsidRPr="007A6867">
        <w:rPr>
          <w:bCs/>
          <w:iCs/>
        </w:rPr>
        <w:t xml:space="preserve">Понуђач је дужан да за подизвођаче достави доказе о испуњености услова који су наведени у </w:t>
      </w:r>
      <w:r w:rsidRPr="007A6867">
        <w:rPr>
          <w:bCs/>
          <w:iCs/>
          <w:lang w:val="sr-Cyrl-CS"/>
        </w:rPr>
        <w:t>поглављу</w:t>
      </w:r>
      <w:r w:rsidR="00CA7495" w:rsidRPr="007A6867">
        <w:rPr>
          <w:bCs/>
          <w:iCs/>
        </w:rPr>
        <w:t>4</w:t>
      </w:r>
      <w:r w:rsidRPr="007A6867">
        <w:rPr>
          <w:bCs/>
          <w:iCs/>
        </w:rPr>
        <w:t>.</w:t>
      </w:r>
      <w:proofErr w:type="gramEnd"/>
      <w:r w:rsidRPr="007A6867">
        <w:rPr>
          <w:bCs/>
          <w:iCs/>
        </w:rPr>
        <w:t xml:space="preserve"> </w:t>
      </w:r>
      <w:proofErr w:type="gramStart"/>
      <w:r w:rsidRPr="007A6867">
        <w:rPr>
          <w:bCs/>
          <w:iCs/>
        </w:rPr>
        <w:t>конкур</w:t>
      </w:r>
      <w:r w:rsidR="00CB5A79" w:rsidRPr="007A6867">
        <w:rPr>
          <w:bCs/>
          <w:iCs/>
        </w:rPr>
        <w:t>сне</w:t>
      </w:r>
      <w:proofErr w:type="gramEnd"/>
      <w:r w:rsidR="00CB5A79" w:rsidRPr="007A6867">
        <w:rPr>
          <w:bCs/>
          <w:iCs/>
        </w:rPr>
        <w:t xml:space="preserve"> документације, у складу са у</w:t>
      </w:r>
      <w:r w:rsidRPr="007A6867">
        <w:rPr>
          <w:bCs/>
          <w:iCs/>
        </w:rPr>
        <w:t>путством како се доказује испуњеност услова.</w:t>
      </w:r>
    </w:p>
    <w:p w:rsidR="008B55B5" w:rsidRPr="007A6867" w:rsidRDefault="008B55B5" w:rsidP="00B23E8C">
      <w:pPr>
        <w:rPr>
          <w:iCs/>
        </w:rPr>
      </w:pPr>
      <w:proofErr w:type="gramStart"/>
      <w:r w:rsidRPr="007A6867">
        <w:rPr>
          <w:iCs/>
        </w:rPr>
        <w:t>Понуђач је дужан да наручиоцу, на његов захтев, омогући приступ код подизвођача, ради утврђивања испуњености тражених услова.</w:t>
      </w:r>
      <w:proofErr w:type="gramEnd"/>
    </w:p>
    <w:p w:rsidR="008B55B5" w:rsidRPr="007A6867" w:rsidRDefault="008B55B5" w:rsidP="00B23E8C">
      <w:pPr>
        <w:rPr>
          <w:iCs/>
        </w:rPr>
      </w:pPr>
      <w:proofErr w:type="gramStart"/>
      <w:r w:rsidRPr="007A6867">
        <w:rPr>
          <w:iCs/>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roofErr w:type="gramEnd"/>
      <w:r w:rsidRPr="007A6867">
        <w:rPr>
          <w:iCs/>
        </w:rPr>
        <w:t xml:space="preserve"> </w:t>
      </w:r>
    </w:p>
    <w:p w:rsidR="00A878F3" w:rsidRPr="007A6867" w:rsidRDefault="008B55B5" w:rsidP="00B23E8C">
      <w:pPr>
        <w:rPr>
          <w:iCs/>
        </w:rPr>
      </w:pPr>
      <w:proofErr w:type="gramStart"/>
      <w:r w:rsidRPr="007A6867">
        <w:rPr>
          <w:iCs/>
        </w:rPr>
        <w:t>Наручилац не дозвољава пренос доспелих потраживања директно подизвођачу у смислу члана 80.</w:t>
      </w:r>
      <w:proofErr w:type="gramEnd"/>
      <w:r w:rsidRPr="007A6867">
        <w:rPr>
          <w:iCs/>
        </w:rPr>
        <w:t xml:space="preserve"> </w:t>
      </w:r>
      <w:proofErr w:type="gramStart"/>
      <w:r w:rsidRPr="007A6867">
        <w:rPr>
          <w:iCs/>
        </w:rPr>
        <w:t>став</w:t>
      </w:r>
      <w:proofErr w:type="gramEnd"/>
      <w:r w:rsidRPr="007A6867">
        <w:rPr>
          <w:iCs/>
        </w:rPr>
        <w:t xml:space="preserve"> 9. </w:t>
      </w:r>
      <w:proofErr w:type="gramStart"/>
      <w:r w:rsidRPr="007A6867">
        <w:rPr>
          <w:iCs/>
        </w:rPr>
        <w:t>Закона о јавним набавкам</w:t>
      </w:r>
      <w:r w:rsidR="00E33AD1" w:rsidRPr="007A6867">
        <w:rPr>
          <w:iCs/>
        </w:rPr>
        <w:t>а</w:t>
      </w:r>
      <w:r w:rsidRPr="007A6867">
        <w:rPr>
          <w:iCs/>
        </w:rPr>
        <w:t>.</w:t>
      </w:r>
      <w:proofErr w:type="gramEnd"/>
    </w:p>
    <w:p w:rsidR="00A878F3" w:rsidRPr="007A6867" w:rsidRDefault="00A878F3" w:rsidP="00B23E8C">
      <w:pPr>
        <w:rPr>
          <w:b/>
          <w:i/>
        </w:rPr>
      </w:pPr>
    </w:p>
    <w:p w:rsidR="00A878F3" w:rsidRPr="007A6867" w:rsidRDefault="00A878F3" w:rsidP="00B23E8C">
      <w:pPr>
        <w:pStyle w:val="ListParagraph"/>
        <w:numPr>
          <w:ilvl w:val="0"/>
          <w:numId w:val="13"/>
        </w:numPr>
      </w:pPr>
      <w:r w:rsidRPr="007A6867">
        <w:rPr>
          <w:b/>
          <w:i/>
        </w:rPr>
        <w:t>ЗАЈЕДНИЧКА ПОНУДА</w:t>
      </w:r>
    </w:p>
    <w:p w:rsidR="00A878F3" w:rsidRPr="007A6867" w:rsidRDefault="00A878F3" w:rsidP="00B23E8C"/>
    <w:p w:rsidR="00A878F3" w:rsidRPr="007A6867" w:rsidRDefault="00A878F3" w:rsidP="00B23E8C">
      <w:proofErr w:type="gramStart"/>
      <w:r w:rsidRPr="007A6867">
        <w:lastRenderedPageBreak/>
        <w:t>Понуду може поднети група понуђача.</w:t>
      </w:r>
      <w:proofErr w:type="gramEnd"/>
    </w:p>
    <w:p w:rsidR="00A878F3" w:rsidRPr="007A6867" w:rsidRDefault="00A878F3" w:rsidP="00B23E8C">
      <w:proofErr w:type="gramStart"/>
      <w:r w:rsidRPr="007A6867">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w:t>
      </w:r>
      <w:proofErr w:type="gramEnd"/>
      <w:r w:rsidRPr="007A6867">
        <w:t xml:space="preserve"> </w:t>
      </w:r>
      <w:proofErr w:type="gramStart"/>
      <w:r w:rsidRPr="007A6867">
        <w:t>ст</w:t>
      </w:r>
      <w:proofErr w:type="gramEnd"/>
      <w:r w:rsidRPr="007A6867">
        <w:rPr>
          <w:lang w:val="sr-Cyrl-CS"/>
        </w:rPr>
        <w:t>.</w:t>
      </w:r>
      <w:r w:rsidRPr="007A6867">
        <w:t xml:space="preserve"> 4. </w:t>
      </w:r>
      <w:proofErr w:type="gramStart"/>
      <w:r w:rsidRPr="007A6867">
        <w:t>тач</w:t>
      </w:r>
      <w:proofErr w:type="gramEnd"/>
      <w:r w:rsidRPr="007A6867">
        <w:rPr>
          <w:lang w:val="sr-Cyrl-CS"/>
        </w:rPr>
        <w:t>.</w:t>
      </w:r>
      <w:r w:rsidRPr="007A6867">
        <w:t xml:space="preserve"> 1</w:t>
      </w:r>
      <w:r w:rsidRPr="007A6867">
        <w:rPr>
          <w:lang w:val="sr-Cyrl-CS"/>
        </w:rPr>
        <w:t>)</w:t>
      </w:r>
      <w:r w:rsidR="00EB37CB" w:rsidRPr="007A6867">
        <w:t xml:space="preserve"> </w:t>
      </w:r>
      <w:proofErr w:type="gramStart"/>
      <w:r w:rsidR="00EB37CB" w:rsidRPr="007A6867">
        <w:t>до</w:t>
      </w:r>
      <w:proofErr w:type="gramEnd"/>
      <w:r w:rsidR="00EB37CB" w:rsidRPr="007A6867">
        <w:t xml:space="preserve"> 2</w:t>
      </w:r>
      <w:r w:rsidRPr="007A6867">
        <w:rPr>
          <w:lang w:val="sr-Cyrl-CS"/>
        </w:rPr>
        <w:t>)</w:t>
      </w:r>
      <w:r w:rsidRPr="007A6867">
        <w:t xml:space="preserve"> Закона и то податке о: </w:t>
      </w:r>
    </w:p>
    <w:p w:rsidR="00A878F3" w:rsidRPr="007A6867" w:rsidRDefault="00EB37CB" w:rsidP="00B23E8C">
      <w:pPr>
        <w:numPr>
          <w:ilvl w:val="0"/>
          <w:numId w:val="5"/>
        </w:numPr>
        <w:suppressAutoHyphens/>
        <w:spacing w:line="100" w:lineRule="atLeast"/>
      </w:pPr>
      <w:r w:rsidRPr="007A6867">
        <w:t xml:space="preserve">Податке о </w:t>
      </w:r>
      <w:r w:rsidR="00A878F3" w:rsidRPr="007A6867">
        <w:t>члану групе који ће бити носилац посла, односно који ће поднети понуду и који ће заступати групу понуђача пред наручиоцем</w:t>
      </w:r>
      <w:r w:rsidRPr="007A6867">
        <w:t xml:space="preserve"> и</w:t>
      </w:r>
      <w:r w:rsidR="00A878F3" w:rsidRPr="007A6867">
        <w:t xml:space="preserve">, </w:t>
      </w:r>
    </w:p>
    <w:p w:rsidR="00A878F3" w:rsidRPr="007A6867" w:rsidRDefault="00EB37CB" w:rsidP="00B23E8C">
      <w:pPr>
        <w:pStyle w:val="ListParagraph"/>
        <w:numPr>
          <w:ilvl w:val="0"/>
          <w:numId w:val="5"/>
        </w:numPr>
        <w:suppressAutoHyphens/>
        <w:spacing w:line="100" w:lineRule="atLeast"/>
        <w:contextualSpacing w:val="0"/>
        <w:rPr>
          <w:rFonts w:eastAsia="TimesNewRomanPSMT"/>
          <w:bCs/>
        </w:rPr>
      </w:pPr>
      <w:r w:rsidRPr="007A6867">
        <w:t>Опис послова сваког понуђача из групе понуђача у</w:t>
      </w:r>
      <w:r w:rsidR="00A878F3" w:rsidRPr="007A6867">
        <w:t xml:space="preserve"> извршење уговора.</w:t>
      </w:r>
    </w:p>
    <w:p w:rsidR="00A878F3" w:rsidRPr="007A6867" w:rsidRDefault="00A878F3" w:rsidP="00B23E8C">
      <w:pPr>
        <w:pStyle w:val="ListParagraph"/>
        <w:rPr>
          <w:rFonts w:eastAsia="TimesNewRomanPSMT"/>
          <w:bCs/>
        </w:rPr>
      </w:pPr>
    </w:p>
    <w:p w:rsidR="00A878F3" w:rsidRPr="007A6867" w:rsidRDefault="00A878F3" w:rsidP="00B23E8C">
      <w:proofErr w:type="gramStart"/>
      <w:r w:rsidRPr="007A6867">
        <w:rPr>
          <w:rFonts w:eastAsia="TimesNewRomanPSMT"/>
          <w:bCs/>
        </w:rPr>
        <w:t xml:space="preserve">Група понуђача је дужна да достави све доказе о испуњености услова који су наведени у </w:t>
      </w:r>
      <w:r w:rsidRPr="007A6867">
        <w:rPr>
          <w:rFonts w:eastAsia="TimesNewRomanPSMT"/>
          <w:bCs/>
          <w:lang w:val="sr-Cyrl-CS"/>
        </w:rPr>
        <w:t>поглављу</w:t>
      </w:r>
      <w:r w:rsidR="00CA7495" w:rsidRPr="007A6867">
        <w:rPr>
          <w:rFonts w:eastAsia="TimesNewRomanPSMT"/>
          <w:bCs/>
        </w:rPr>
        <w:t>4</w:t>
      </w:r>
      <w:r w:rsidR="0084500F" w:rsidRPr="007A6867">
        <w:rPr>
          <w:rFonts w:eastAsia="TimesNewRomanPSMT"/>
          <w:bCs/>
          <w:color w:val="FF0000"/>
        </w:rPr>
        <w:t>.</w:t>
      </w:r>
      <w:r w:rsidRPr="007A6867">
        <w:rPr>
          <w:rFonts w:eastAsia="TimesNewRomanPSMT"/>
          <w:bCs/>
        </w:rPr>
        <w:t>конкурсне документације, у складу са Упутством како се доказује испуњеност услова.</w:t>
      </w:r>
      <w:proofErr w:type="gramEnd"/>
    </w:p>
    <w:p w:rsidR="00A878F3" w:rsidRPr="007A6867" w:rsidRDefault="00A878F3" w:rsidP="00B23E8C">
      <w:proofErr w:type="gramStart"/>
      <w:r w:rsidRPr="007A6867">
        <w:t>Понуђачи из групе понуђача одговарају неограничено солидарно према наручиоцу.</w:t>
      </w:r>
      <w:proofErr w:type="gramEnd"/>
      <w:r w:rsidRPr="007A6867">
        <w:t xml:space="preserve"> </w:t>
      </w:r>
    </w:p>
    <w:p w:rsidR="00A878F3" w:rsidRPr="007A6867" w:rsidRDefault="00A878F3" w:rsidP="00B23E8C">
      <w:proofErr w:type="gramStart"/>
      <w:r w:rsidRPr="007A6867">
        <w:t>Задруга може поднети понуду самостално, у своје име, а за рачун задругара или заједничку понуду у име задругара.</w:t>
      </w:r>
      <w:proofErr w:type="gramEnd"/>
    </w:p>
    <w:p w:rsidR="00A878F3" w:rsidRPr="007A6867" w:rsidRDefault="00A878F3" w:rsidP="00B23E8C">
      <w:proofErr w:type="gramStart"/>
      <w:r w:rsidRPr="007A6867">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rsidR="00A878F3" w:rsidRPr="007A6867" w:rsidRDefault="00A878F3" w:rsidP="00B23E8C">
      <w:proofErr w:type="gramStart"/>
      <w:r w:rsidRPr="007A6867">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rsidR="00A878F3" w:rsidRPr="007A6867" w:rsidRDefault="00A878F3" w:rsidP="00B23E8C"/>
    <w:p w:rsidR="00A878F3" w:rsidRPr="007A6867" w:rsidRDefault="00A878F3" w:rsidP="00B23E8C">
      <w:pPr>
        <w:pStyle w:val="ListParagraph"/>
        <w:numPr>
          <w:ilvl w:val="0"/>
          <w:numId w:val="13"/>
        </w:numPr>
      </w:pPr>
      <w:r w:rsidRPr="007A6867">
        <w:rPr>
          <w:b/>
          <w:bCs/>
          <w:i/>
          <w:iCs/>
        </w:rPr>
        <w:t>НАЧИН И УСЛОВ</w:t>
      </w:r>
      <w:r w:rsidRPr="007A6867">
        <w:rPr>
          <w:b/>
          <w:bCs/>
          <w:i/>
          <w:iCs/>
          <w:lang w:val="sr-Cyrl-CS"/>
        </w:rPr>
        <w:t>И</w:t>
      </w:r>
      <w:r w:rsidRPr="007A6867">
        <w:rPr>
          <w:b/>
          <w:bCs/>
          <w:i/>
          <w:iCs/>
        </w:rPr>
        <w:t xml:space="preserve"> ПЛАЋАЊА, ГАРАНТНИ РОК, КАО И ДРУГЕ ОКОЛНОСТИ ОД КОЈИХ ЗАВИСИ ПРИХВАТЉИВОСТ  ПОНУДЕ</w:t>
      </w:r>
    </w:p>
    <w:p w:rsidR="00A878F3" w:rsidRPr="007A6867" w:rsidRDefault="00A878F3" w:rsidP="00B23E8C"/>
    <w:p w:rsidR="0068551F" w:rsidRPr="007A6867" w:rsidRDefault="0068551F" w:rsidP="00B23E8C">
      <w:pPr>
        <w:pStyle w:val="ListParagraph"/>
        <w:numPr>
          <w:ilvl w:val="1"/>
          <w:numId w:val="12"/>
        </w:numPr>
        <w:rPr>
          <w:b/>
          <w:u w:val="single"/>
        </w:rPr>
      </w:pPr>
      <w:r w:rsidRPr="007A6867">
        <w:rPr>
          <w:b/>
          <w:u w:val="single"/>
        </w:rPr>
        <w:t>Захтеви у погледу начина, рока и услова плаћања</w:t>
      </w:r>
    </w:p>
    <w:p w:rsidR="0068551F" w:rsidRPr="007A6867" w:rsidRDefault="0068551F" w:rsidP="00B23E8C">
      <w:pPr>
        <w:rPr>
          <w:iCs/>
        </w:rPr>
      </w:pPr>
      <w:proofErr w:type="gramStart"/>
      <w:r w:rsidRPr="007A6867">
        <w:rPr>
          <w:iCs/>
        </w:rPr>
        <w:t xml:space="preserve">Наручилац захтева да рок плаћањабуде </w:t>
      </w:r>
      <w:r w:rsidR="00787E6C" w:rsidRPr="007A6867">
        <w:rPr>
          <w:iCs/>
        </w:rPr>
        <w:t>9</w:t>
      </w:r>
      <w:r w:rsidRPr="007A6867">
        <w:rPr>
          <w:iCs/>
          <w:lang w:val="sr-Cyrl-CS"/>
        </w:rPr>
        <w:t xml:space="preserve">0 данаод дана испоруке </w:t>
      </w:r>
      <w:r w:rsidRPr="007A6867">
        <w:rPr>
          <w:iCs/>
        </w:rPr>
        <w:t>добара</w:t>
      </w:r>
      <w:r w:rsidRPr="007A6867">
        <w:rPr>
          <w:iCs/>
          <w:lang w:val="sr-Cyrl-CS"/>
        </w:rPr>
        <w:t>,</w:t>
      </w:r>
      <w:r w:rsidRPr="007A6867">
        <w:rPr>
          <w:iCs/>
        </w:rPr>
        <w:t xml:space="preserve"> на основу документа који испоставља понуђач</w:t>
      </w:r>
      <w:r w:rsidRPr="007A6867">
        <w:rPr>
          <w:iCs/>
          <w:lang w:val="sr-Cyrl-CS"/>
        </w:rPr>
        <w:t>, а</w:t>
      </w:r>
      <w:r w:rsidRPr="007A6867">
        <w:rPr>
          <w:iCs/>
        </w:rPr>
        <w:t xml:space="preserve"> којим је потврђена испорука добара.</w:t>
      </w:r>
      <w:proofErr w:type="gramEnd"/>
      <w:r w:rsidRPr="007A6867">
        <w:rPr>
          <w:iCs/>
        </w:rPr>
        <w:t xml:space="preserve"> </w:t>
      </w:r>
    </w:p>
    <w:p w:rsidR="0068551F" w:rsidRPr="007A6867" w:rsidRDefault="0068551F" w:rsidP="00B23E8C">
      <w:pPr>
        <w:rPr>
          <w:iCs/>
        </w:rPr>
      </w:pPr>
      <w:proofErr w:type="gramStart"/>
      <w:r w:rsidRPr="007A6867">
        <w:rPr>
          <w:iCs/>
        </w:rPr>
        <w:t>Плаћање се врши уплатом на рачун понуђача.</w:t>
      </w:r>
      <w:proofErr w:type="gramEnd"/>
    </w:p>
    <w:p w:rsidR="0068551F" w:rsidRPr="007A6867" w:rsidRDefault="0068551F" w:rsidP="00B23E8C">
      <w:pPr>
        <w:rPr>
          <w:iCs/>
        </w:rPr>
      </w:pPr>
      <w:proofErr w:type="gramStart"/>
      <w:r w:rsidRPr="007A6867">
        <w:rPr>
          <w:iCs/>
        </w:rPr>
        <w:t>Понуђачу није дозвољено да захтева аванс.</w:t>
      </w:r>
      <w:proofErr w:type="gramEnd"/>
    </w:p>
    <w:p w:rsidR="0068551F" w:rsidRPr="007A6867" w:rsidRDefault="0068551F" w:rsidP="00B23E8C">
      <w:pPr>
        <w:rPr>
          <w:b/>
          <w:bCs/>
          <w:iCs/>
        </w:rPr>
      </w:pPr>
    </w:p>
    <w:p w:rsidR="0068551F" w:rsidRPr="007A6867" w:rsidRDefault="0068551F" w:rsidP="00B23E8C">
      <w:pPr>
        <w:pStyle w:val="ListParagraph"/>
        <w:numPr>
          <w:ilvl w:val="1"/>
          <w:numId w:val="12"/>
        </w:numPr>
        <w:rPr>
          <w:b/>
          <w:u w:val="single"/>
        </w:rPr>
      </w:pPr>
      <w:r w:rsidRPr="007A6867">
        <w:rPr>
          <w:b/>
          <w:u w:val="single"/>
        </w:rPr>
        <w:t>Захтеви у погледу гарантног рока</w:t>
      </w:r>
    </w:p>
    <w:p w:rsidR="0068551F" w:rsidRPr="00815D8D" w:rsidRDefault="00DE7976" w:rsidP="00B23E8C">
      <w:pPr>
        <w:rPr>
          <w:iCs/>
        </w:rPr>
      </w:pPr>
      <w:proofErr w:type="gramStart"/>
      <w:r w:rsidRPr="007A6867">
        <w:rPr>
          <w:iCs/>
        </w:rPr>
        <w:t xml:space="preserve">Гарантни рок на </w:t>
      </w:r>
      <w:r w:rsidRPr="00815D8D">
        <w:rPr>
          <w:iCs/>
        </w:rPr>
        <w:t>понуђена добра не м</w:t>
      </w:r>
      <w:r w:rsidR="007A6867" w:rsidRPr="00815D8D">
        <w:rPr>
          <w:iCs/>
        </w:rPr>
        <w:t>оже бити краћи од једне године.</w:t>
      </w:r>
      <w:proofErr w:type="gramEnd"/>
    </w:p>
    <w:p w:rsidR="00DE7976" w:rsidRPr="00815D8D" w:rsidRDefault="00DE7976" w:rsidP="00B23E8C">
      <w:pPr>
        <w:rPr>
          <w:iCs/>
        </w:rPr>
      </w:pPr>
    </w:p>
    <w:p w:rsidR="0068551F" w:rsidRPr="00815D8D" w:rsidRDefault="0068551F" w:rsidP="00B23E8C">
      <w:pPr>
        <w:pStyle w:val="ListParagraph"/>
        <w:numPr>
          <w:ilvl w:val="1"/>
          <w:numId w:val="12"/>
        </w:numPr>
        <w:rPr>
          <w:b/>
          <w:u w:val="single"/>
        </w:rPr>
      </w:pPr>
      <w:r w:rsidRPr="00815D8D">
        <w:rPr>
          <w:b/>
          <w:u w:val="single"/>
        </w:rPr>
        <w:t>Захтев у погледу рока (испоруке добара, извршења услуге, извођења радова)</w:t>
      </w:r>
    </w:p>
    <w:p w:rsidR="0068551F" w:rsidRPr="00815D8D" w:rsidRDefault="0068551F" w:rsidP="00B23E8C">
      <w:pPr>
        <w:rPr>
          <w:b/>
          <w:iCs/>
        </w:rPr>
      </w:pPr>
      <w:r w:rsidRPr="00815D8D">
        <w:rPr>
          <w:bCs/>
          <w:lang w:val="sr-Latn-CS"/>
        </w:rPr>
        <w:t xml:space="preserve">Наручилац захтева да  испорука буде сукцесивна, по захтеву Наручиоца, а рок испоруке да не буде дужи од </w:t>
      </w:r>
      <w:r w:rsidR="009E7BA2">
        <w:rPr>
          <w:bCs/>
        </w:rPr>
        <w:t xml:space="preserve">15 </w:t>
      </w:r>
      <w:r w:rsidR="00787E6C" w:rsidRPr="00815D8D">
        <w:rPr>
          <w:bCs/>
        </w:rPr>
        <w:t>дана о</w:t>
      </w:r>
      <w:r w:rsidRPr="00815D8D">
        <w:rPr>
          <w:bCs/>
          <w:lang w:val="sr-Latn-CS"/>
        </w:rPr>
        <w:t xml:space="preserve">д </w:t>
      </w:r>
      <w:r w:rsidR="00787E6C" w:rsidRPr="00815D8D">
        <w:rPr>
          <w:bCs/>
        </w:rPr>
        <w:t>дана</w:t>
      </w:r>
      <w:r w:rsidRPr="00815D8D">
        <w:rPr>
          <w:bCs/>
        </w:rPr>
        <w:t xml:space="preserve"> подношења</w:t>
      </w:r>
      <w:r w:rsidRPr="00815D8D">
        <w:rPr>
          <w:bCs/>
          <w:lang w:val="sr-Latn-CS"/>
        </w:rPr>
        <w:t xml:space="preserve"> захтева Наручиоца.</w:t>
      </w:r>
    </w:p>
    <w:p w:rsidR="0068551F" w:rsidRPr="00815D8D" w:rsidRDefault="0068551F" w:rsidP="00B23E8C">
      <w:pPr>
        <w:rPr>
          <w:noProof/>
          <w:lang w:val="sr-Cyrl-CS"/>
        </w:rPr>
      </w:pPr>
      <w:r w:rsidRPr="00815D8D">
        <w:rPr>
          <w:bCs/>
          <w:lang w:val="sr-Cyrl-CS"/>
        </w:rPr>
        <w:t xml:space="preserve">Рок испоруке мора бити изражен у </w:t>
      </w:r>
      <w:r w:rsidR="00787E6C" w:rsidRPr="00815D8D">
        <w:rPr>
          <w:bCs/>
          <w:lang w:val="sr-Cyrl-CS"/>
        </w:rPr>
        <w:t>данима</w:t>
      </w:r>
      <w:r w:rsidRPr="00815D8D">
        <w:rPr>
          <w:bCs/>
          <w:lang w:val="sr-Cyrl-CS"/>
        </w:rPr>
        <w:t xml:space="preserve"> као целом броју, и не може се изражавати у децималама или другим јединицама за мерење времена.</w:t>
      </w:r>
    </w:p>
    <w:p w:rsidR="0068551F" w:rsidRPr="00815D8D" w:rsidRDefault="0068551F" w:rsidP="00B23E8C">
      <w:pPr>
        <w:rPr>
          <w:iCs/>
        </w:rPr>
      </w:pPr>
    </w:p>
    <w:p w:rsidR="0068551F" w:rsidRPr="007A6867" w:rsidRDefault="0068551F" w:rsidP="00B23E8C">
      <w:proofErr w:type="gramStart"/>
      <w:r w:rsidRPr="00815D8D">
        <w:rPr>
          <w:iCs/>
        </w:rPr>
        <w:t xml:space="preserve">Место испоруке добара која су предмет јавне набавке је </w:t>
      </w:r>
      <w:r w:rsidRPr="00815D8D">
        <w:rPr>
          <w:noProof/>
        </w:rPr>
        <w:t xml:space="preserve">ФЦО магацин Службе за набавке и складиштење наручиоца, </w:t>
      </w:r>
      <w:r w:rsidRPr="00815D8D">
        <w:rPr>
          <w:lang w:val="sr-Latn-CS"/>
        </w:rPr>
        <w:t>са обавезом истовара добара</w:t>
      </w:r>
      <w:r w:rsidRPr="00815D8D">
        <w:t>.</w:t>
      </w:r>
      <w:proofErr w:type="gramEnd"/>
    </w:p>
    <w:p w:rsidR="0068551F" w:rsidRPr="007A6867" w:rsidRDefault="0068551F" w:rsidP="00B23E8C">
      <w:pPr>
        <w:rPr>
          <w:b/>
          <w:bCs/>
          <w:i/>
          <w:iCs/>
        </w:rPr>
      </w:pPr>
    </w:p>
    <w:p w:rsidR="0068551F" w:rsidRPr="007A6867" w:rsidRDefault="0068551F" w:rsidP="00B23E8C">
      <w:pPr>
        <w:pStyle w:val="ListParagraph"/>
        <w:numPr>
          <w:ilvl w:val="1"/>
          <w:numId w:val="12"/>
        </w:numPr>
        <w:rPr>
          <w:b/>
          <w:u w:val="single"/>
        </w:rPr>
      </w:pPr>
      <w:r w:rsidRPr="007A6867">
        <w:rPr>
          <w:b/>
          <w:u w:val="single"/>
        </w:rPr>
        <w:t>Захтев у погледу рока важења понуде</w:t>
      </w:r>
    </w:p>
    <w:p w:rsidR="0068551F" w:rsidRPr="007A6867" w:rsidRDefault="0068551F" w:rsidP="00B23E8C">
      <w:pPr>
        <w:rPr>
          <w:iCs/>
        </w:rPr>
      </w:pPr>
      <w:proofErr w:type="gramStart"/>
      <w:r w:rsidRPr="007A6867">
        <w:rPr>
          <w:iCs/>
        </w:rPr>
        <w:t>Рок важења понуде не може бити краћи од 60 дана од дана отварања понуда.</w:t>
      </w:r>
      <w:proofErr w:type="gramEnd"/>
    </w:p>
    <w:p w:rsidR="0068551F" w:rsidRPr="007A6867" w:rsidRDefault="0068551F" w:rsidP="00B23E8C">
      <w:pPr>
        <w:rPr>
          <w:iCs/>
        </w:rPr>
      </w:pPr>
      <w:proofErr w:type="gramStart"/>
      <w:r w:rsidRPr="007A6867">
        <w:rPr>
          <w:iCs/>
        </w:rPr>
        <w:t>У случају истека рока важења понуде, наручилац је дужан да у писаном облику затражи од понуђача продужење рока важења понуде.</w:t>
      </w:r>
      <w:proofErr w:type="gramEnd"/>
    </w:p>
    <w:p w:rsidR="0068551F" w:rsidRPr="007A6867" w:rsidRDefault="0068551F" w:rsidP="00B23E8C">
      <w:pPr>
        <w:rPr>
          <w:iCs/>
        </w:rPr>
      </w:pPr>
      <w:proofErr w:type="gramStart"/>
      <w:r w:rsidRPr="007A6867">
        <w:rPr>
          <w:iCs/>
        </w:rPr>
        <w:t>Понуђач који прихвати захтев за продужење рока важења понуде на може мењати понуду.</w:t>
      </w:r>
      <w:proofErr w:type="gramEnd"/>
    </w:p>
    <w:p w:rsidR="0068551F" w:rsidRPr="007A6867" w:rsidRDefault="0068551F" w:rsidP="00B23E8C">
      <w:pPr>
        <w:rPr>
          <w:iCs/>
        </w:rPr>
      </w:pPr>
    </w:p>
    <w:p w:rsidR="0068551F" w:rsidRPr="007A6867" w:rsidRDefault="0068551F" w:rsidP="00B23E8C">
      <w:pPr>
        <w:pStyle w:val="ListParagraph"/>
        <w:numPr>
          <w:ilvl w:val="1"/>
          <w:numId w:val="12"/>
        </w:numPr>
        <w:rPr>
          <w:b/>
          <w:u w:val="single"/>
        </w:rPr>
      </w:pPr>
      <w:r w:rsidRPr="007A6867">
        <w:rPr>
          <w:b/>
          <w:u w:val="single"/>
        </w:rPr>
        <w:t>Други захтеви</w:t>
      </w:r>
    </w:p>
    <w:p w:rsidR="0068551F" w:rsidRPr="007A6867" w:rsidRDefault="0068551F" w:rsidP="00B23E8C">
      <w:pPr>
        <w:rPr>
          <w:b/>
          <w:bCs/>
          <w:i/>
          <w:iCs/>
        </w:rPr>
      </w:pPr>
      <w:proofErr w:type="gramStart"/>
      <w:r w:rsidRPr="007A6867">
        <w:rPr>
          <w:bCs/>
          <w:iCs/>
        </w:rPr>
        <w:t>Наручилац нема других захтева у погледу предметне јавне набавке.</w:t>
      </w:r>
      <w:proofErr w:type="gramEnd"/>
    </w:p>
    <w:p w:rsidR="00A878F3" w:rsidRPr="007A6867" w:rsidRDefault="00A878F3" w:rsidP="00B23E8C">
      <w:pPr>
        <w:rPr>
          <w:b/>
          <w:bCs/>
          <w:i/>
          <w:iCs/>
        </w:rPr>
      </w:pPr>
    </w:p>
    <w:p w:rsidR="00A878F3" w:rsidRPr="007A6867" w:rsidRDefault="00A878F3" w:rsidP="00B23E8C">
      <w:pPr>
        <w:pStyle w:val="ListParagraph"/>
        <w:numPr>
          <w:ilvl w:val="0"/>
          <w:numId w:val="13"/>
        </w:numPr>
        <w:rPr>
          <w:b/>
          <w:bCs/>
          <w:i/>
          <w:iCs/>
        </w:rPr>
      </w:pPr>
      <w:r w:rsidRPr="007A6867">
        <w:rPr>
          <w:b/>
          <w:bCs/>
          <w:i/>
          <w:iCs/>
        </w:rPr>
        <w:t>ВАЛУТА И НАЧИН НА КОЈИ МОРА ДА БУДЕ НАВЕДЕНА И ИЗРАЖЕНА ЦЕНА У ПОНУДИ</w:t>
      </w:r>
    </w:p>
    <w:p w:rsidR="00A878F3" w:rsidRPr="007A6867" w:rsidRDefault="00A878F3" w:rsidP="00B23E8C">
      <w:pPr>
        <w:rPr>
          <w:b/>
          <w:bCs/>
          <w:i/>
          <w:iCs/>
        </w:rPr>
      </w:pPr>
    </w:p>
    <w:p w:rsidR="00A878F3" w:rsidRPr="007A6867" w:rsidRDefault="00A878F3" w:rsidP="00B23E8C">
      <w:pPr>
        <w:rPr>
          <w:iCs/>
        </w:rPr>
      </w:pPr>
      <w:proofErr w:type="gramStart"/>
      <w:r w:rsidRPr="007A6867">
        <w:rPr>
          <w:iCs/>
        </w:rPr>
        <w:t>Цена мора бити исказана у динарима, са и без пореза на додату вредност,</w:t>
      </w:r>
      <w:r w:rsidRPr="007A6867">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roofErr w:type="gramEnd"/>
    </w:p>
    <w:p w:rsidR="00A878F3" w:rsidRPr="007A6867" w:rsidRDefault="00A878F3" w:rsidP="00B23E8C">
      <w:pPr>
        <w:rPr>
          <w:iCs/>
        </w:rPr>
      </w:pPr>
      <w:proofErr w:type="gramStart"/>
      <w:r w:rsidRPr="007A6867">
        <w:rPr>
          <w:iCs/>
        </w:rPr>
        <w:t>У цену је урачунат</w:t>
      </w:r>
      <w:r w:rsidR="009C505A" w:rsidRPr="007A6867">
        <w:rPr>
          <w:iCs/>
        </w:rPr>
        <w:t>а</w:t>
      </w:r>
      <w:r w:rsidRPr="007A6867">
        <w:rPr>
          <w:iCs/>
        </w:rPr>
        <w:t xml:space="preserve"> цена предмета јавне</w:t>
      </w:r>
      <w:r w:rsidR="009C505A" w:rsidRPr="007A6867">
        <w:rPr>
          <w:iCs/>
        </w:rPr>
        <w:t xml:space="preserve"> набавке, испорука, монтажа и остали повезани трошкови</w:t>
      </w:r>
      <w:r w:rsidRPr="007A6867">
        <w:rPr>
          <w:iCs/>
        </w:rPr>
        <w:t>.</w:t>
      </w:r>
      <w:proofErr w:type="gramEnd"/>
    </w:p>
    <w:p w:rsidR="00A878F3" w:rsidRPr="007A6867" w:rsidRDefault="00A878F3" w:rsidP="00B23E8C">
      <w:proofErr w:type="gramStart"/>
      <w:r w:rsidRPr="007A6867">
        <w:rPr>
          <w:iCs/>
        </w:rPr>
        <w:t>Цена је фиксна и не може се мењати.</w:t>
      </w:r>
      <w:proofErr w:type="gramEnd"/>
    </w:p>
    <w:p w:rsidR="006D7665" w:rsidRPr="007A6867" w:rsidRDefault="006D7665" w:rsidP="00B23E8C"/>
    <w:p w:rsidR="00A878F3" w:rsidRPr="007A6867" w:rsidRDefault="00A878F3" w:rsidP="00B23E8C">
      <w:pPr>
        <w:rPr>
          <w:iCs/>
        </w:rPr>
      </w:pPr>
      <w:proofErr w:type="gramStart"/>
      <w:r w:rsidRPr="007A6867">
        <w:t>Ако је у понуди исказана неуобичајено ниска цена, наручилац ће поступити у складу са чланом 92.</w:t>
      </w:r>
      <w:proofErr w:type="gramEnd"/>
      <w:r w:rsidRPr="007A6867">
        <w:t xml:space="preserve"> </w:t>
      </w:r>
      <w:proofErr w:type="gramStart"/>
      <w:r w:rsidRPr="007A6867">
        <w:t>Закона.</w:t>
      </w:r>
      <w:proofErr w:type="gramEnd"/>
    </w:p>
    <w:p w:rsidR="00A878F3" w:rsidRPr="007A6867" w:rsidRDefault="00A878F3" w:rsidP="00B23E8C">
      <w:pPr>
        <w:rPr>
          <w:b/>
          <w:i/>
          <w:iCs/>
        </w:rPr>
      </w:pPr>
      <w:proofErr w:type="gramStart"/>
      <w:r w:rsidRPr="007A6867">
        <w:rPr>
          <w:iCs/>
        </w:rPr>
        <w:t>Ако понуђена цена укључује увозну царину и друге дажбине, понуђач је дужан да тај део одвојено искаже у динарима.</w:t>
      </w:r>
      <w:proofErr w:type="gramEnd"/>
    </w:p>
    <w:p w:rsidR="00A878F3" w:rsidRPr="007A6867" w:rsidRDefault="00A878F3" w:rsidP="00B23E8C"/>
    <w:p w:rsidR="00A878F3" w:rsidRPr="007A6867" w:rsidRDefault="00A878F3" w:rsidP="00B23E8C">
      <w:pPr>
        <w:pStyle w:val="ListParagraph"/>
        <w:numPr>
          <w:ilvl w:val="0"/>
          <w:numId w:val="13"/>
        </w:numPr>
        <w:rPr>
          <w:b/>
          <w:i/>
          <w:iCs/>
        </w:rPr>
      </w:pPr>
      <w:r w:rsidRPr="007A6867">
        <w:rPr>
          <w:b/>
          <w:i/>
          <w:iCs/>
        </w:rPr>
        <w:t>ПОДАЦИ О ВРСТИ, САДРЖИНИ, НАЧИНУ ПОДНОШЕЊА, ВИСИНИ И РОКОВИМА ОБЕЗБЕЂЕЊА ИСПУЊЕЊА ОБАВЕЗА ПОНУЂАЧА</w:t>
      </w:r>
    </w:p>
    <w:p w:rsidR="002D20EA" w:rsidRPr="00AC0BEE" w:rsidRDefault="002D20EA" w:rsidP="00B23E8C">
      <w:pPr>
        <w:ind w:left="87"/>
        <w:rPr>
          <w:noProof/>
        </w:rPr>
      </w:pPr>
    </w:p>
    <w:p w:rsidR="002D20EA" w:rsidRPr="00AC0BEE" w:rsidRDefault="002D20EA" w:rsidP="00B23E8C">
      <w:pPr>
        <w:rPr>
          <w:noProof/>
        </w:rPr>
      </w:pPr>
      <w:r w:rsidRPr="00AC0BEE">
        <w:rPr>
          <w:noProof/>
        </w:rPr>
        <w:t>Понуђач који је изабран као најповољнији је дужан да, приликом потписивања оквирног споразума, достави:</w:t>
      </w:r>
    </w:p>
    <w:p w:rsidR="002D20EA" w:rsidRPr="00AC0BEE" w:rsidRDefault="002D20EA" w:rsidP="00B23E8C">
      <w:pPr>
        <w:pStyle w:val="ListParagraph"/>
        <w:numPr>
          <w:ilvl w:val="0"/>
          <w:numId w:val="9"/>
        </w:numPr>
        <w:rPr>
          <w:noProof/>
        </w:rPr>
      </w:pPr>
      <w:r w:rsidRPr="00AC0BEE">
        <w:rPr>
          <w:b/>
        </w:rPr>
        <w:t>регистровану бланко меницу и менично овлашћење</w:t>
      </w:r>
      <w:r w:rsidRPr="00AC0BEE">
        <w:rPr>
          <w:b/>
          <w:noProof/>
        </w:rPr>
        <w:t xml:space="preserve"> за извршење уговорне обавезе</w:t>
      </w:r>
      <w:r w:rsidRPr="00AC0BEE">
        <w:rPr>
          <w:noProof/>
        </w:rPr>
        <w:t xml:space="preserve">, попуњену на износ од 10% од укупне вредности </w:t>
      </w:r>
      <w:r w:rsidR="00166363">
        <w:rPr>
          <w:noProof/>
          <w:lang w:val="sr-Cyrl-RS"/>
        </w:rPr>
        <w:t>оквирног споразума</w:t>
      </w:r>
      <w:r w:rsidRPr="00AC0BEE">
        <w:rPr>
          <w:noProof/>
        </w:rPr>
        <w:t xml:space="preserve"> без ПДВ-а, која је наплатива у случајевима предвиђеним конкурсном документацијом, тј. у случају да изабрани понуђач не испуњава своје обавезе из </w:t>
      </w:r>
      <w:r w:rsidR="00166363">
        <w:rPr>
          <w:noProof/>
          <w:lang w:val="sr-Cyrl-RS"/>
        </w:rPr>
        <w:t>оквирног споразума</w:t>
      </w:r>
      <w:r w:rsidRPr="00AC0BEE">
        <w:rPr>
          <w:noProof/>
        </w:rPr>
        <w:t xml:space="preserve">. </w:t>
      </w:r>
    </w:p>
    <w:p w:rsidR="002D20EA" w:rsidRPr="00AC0BEE" w:rsidRDefault="002D20EA" w:rsidP="00B23E8C">
      <w:pPr>
        <w:rPr>
          <w:noProof/>
        </w:rPr>
      </w:pPr>
    </w:p>
    <w:p w:rsidR="002D20EA" w:rsidRPr="00AC0BEE" w:rsidRDefault="002D20EA" w:rsidP="00B23E8C">
      <w:pPr>
        <w:rPr>
          <w:noProof/>
        </w:rPr>
      </w:pPr>
      <w:r w:rsidRPr="00AC0BEE">
        <w:rPr>
          <w:noProof/>
        </w:rPr>
        <w:t>Понуђач који је изабран као најповољнији је дужан да, приликом потписивања појединачног уговора о јавној набавци, достави:</w:t>
      </w:r>
    </w:p>
    <w:p w:rsidR="002D20EA" w:rsidRPr="00AC0BEE" w:rsidRDefault="002D20EA" w:rsidP="00B23E8C">
      <w:pPr>
        <w:pStyle w:val="ListParagraph"/>
        <w:numPr>
          <w:ilvl w:val="0"/>
          <w:numId w:val="9"/>
        </w:numPr>
        <w:rPr>
          <w:noProof/>
        </w:rPr>
      </w:pPr>
      <w:r w:rsidRPr="00AC0BEE">
        <w:rPr>
          <w:b/>
        </w:rPr>
        <w:t>регистровану бланко меницу и менично овлашћење</w:t>
      </w:r>
      <w:r w:rsidRPr="00AC0BEE">
        <w:rPr>
          <w:b/>
          <w:noProof/>
        </w:rPr>
        <w:t xml:space="preserve"> за извршење уговорне обавезе</w:t>
      </w:r>
      <w:r w:rsidRPr="00AC0BEE">
        <w:rPr>
          <w:noProof/>
        </w:rPr>
        <w:t xml:space="preserve">, попуњену на износ од 10% од укупне вредности уговора без ПДВ-а,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2D20EA" w:rsidRPr="00AC0BEE" w:rsidRDefault="002D20EA" w:rsidP="00B23E8C">
      <w:pPr>
        <w:pStyle w:val="ListParagraph"/>
        <w:numPr>
          <w:ilvl w:val="0"/>
          <w:numId w:val="9"/>
        </w:numPr>
        <w:rPr>
          <w:noProof/>
        </w:rPr>
      </w:pPr>
      <w:r w:rsidRPr="00AC0BEE">
        <w:rPr>
          <w:b/>
        </w:rPr>
        <w:t>регистровану бланко меницу и менично овлашћење</w:t>
      </w:r>
      <w:r w:rsidRPr="00AC0BEE">
        <w:rPr>
          <w:b/>
          <w:noProof/>
        </w:rPr>
        <w:t xml:space="preserve"> за отклањање недостатака у гарантном року</w:t>
      </w:r>
      <w:r w:rsidRPr="00AC0BEE">
        <w:rPr>
          <w:noProof/>
        </w:rPr>
        <w:t>, попуњену на износ од 10% од укупне вредности уговора без ПДВ-а која је наплатива у случајевима предвиђеним конкурсном документацијом, тј. у случају да изабрани понуђач не испуњава своје обавезе из уговора.</w:t>
      </w:r>
    </w:p>
    <w:p w:rsidR="002D20EA" w:rsidRPr="00AC0BEE" w:rsidRDefault="002D20EA" w:rsidP="00B23E8C">
      <w:pPr>
        <w:pStyle w:val="ListParagraph"/>
        <w:ind w:left="87"/>
        <w:rPr>
          <w:noProof/>
        </w:rPr>
      </w:pPr>
    </w:p>
    <w:p w:rsidR="002D20EA" w:rsidRPr="00AC0BEE" w:rsidRDefault="002D20EA" w:rsidP="00B23E8C">
      <w:pPr>
        <w:pStyle w:val="ListParagraph"/>
        <w:ind w:left="87"/>
        <w:rPr>
          <w:rFonts w:eastAsia="TimesNewRomanPSMT"/>
          <w:bCs/>
          <w:iCs/>
          <w:lang w:val="sr-Cyrl-CS"/>
        </w:rPr>
      </w:pPr>
      <w:r w:rsidRPr="00AC0BEE">
        <w:rPr>
          <w:rFonts w:eastAsia="TimesNewRomanPSMT"/>
          <w:bCs/>
          <w:iCs/>
          <w:lang w:val="sr-Cyrl-CS"/>
        </w:rPr>
        <w:t xml:space="preserve">Меница мора бити оверена печатом и потписана од стране лица овлашћеног за заступање, а уз исту мора бити достављено попуњено и оверено </w:t>
      </w:r>
      <w:r w:rsidRPr="00AC0BEE">
        <w:rPr>
          <w:rFonts w:eastAsia="TimesNewRomanPSMT"/>
          <w:b/>
          <w:bCs/>
          <w:iCs/>
          <w:lang w:val="sr-Cyrl-CS"/>
        </w:rPr>
        <w:t>менично овлашћење – писмо</w:t>
      </w:r>
      <w:r w:rsidRPr="00AC0BEE">
        <w:rPr>
          <w:rFonts w:eastAsia="TimesNewRomanPSMT"/>
          <w:bCs/>
          <w:iCs/>
          <w:lang w:val="sr-Cyrl-CS"/>
        </w:rPr>
        <w:t xml:space="preserve">, са назначеним износом, </w:t>
      </w:r>
      <w:r w:rsidRPr="00AC0BEE">
        <w:rPr>
          <w:rFonts w:eastAsia="TimesNewRomanPSMT"/>
          <w:b/>
          <w:bCs/>
          <w:iCs/>
          <w:lang w:val="sr-Cyrl-CS"/>
        </w:rPr>
        <w:t>копија картона депонованих потписа</w:t>
      </w:r>
      <w:r w:rsidRPr="00AC0BEE">
        <w:rPr>
          <w:rFonts w:eastAsia="TimesNewRomanPSMT"/>
          <w:bCs/>
          <w:iCs/>
          <w:lang w:val="sr-Cyrl-CS"/>
        </w:rPr>
        <w:t xml:space="preserve"> који је издат од стране пословне банке коју понуђач наводи у меничном овлашћењу – писму и </w:t>
      </w:r>
      <w:r w:rsidRPr="00AC0BEE">
        <w:rPr>
          <w:rFonts w:eastAsia="TimesNewRomanPSMT"/>
          <w:b/>
          <w:bCs/>
          <w:iCs/>
          <w:lang w:val="sr-Cyrl-CS"/>
        </w:rPr>
        <w:t>образац овере потписа лица овлашћених за заступање  - ОП образац</w:t>
      </w:r>
      <w:r w:rsidRPr="00AC0BEE">
        <w:rPr>
          <w:rFonts w:eastAsia="TimesNewRomanPSMT"/>
          <w:bCs/>
          <w:iCs/>
          <w:lang w:val="sr-Cyrl-CS"/>
        </w:rPr>
        <w:t>.</w:t>
      </w:r>
    </w:p>
    <w:p w:rsidR="002D20EA" w:rsidRPr="00AC0BEE" w:rsidRDefault="002D20EA" w:rsidP="00B23E8C">
      <w:pPr>
        <w:pStyle w:val="ListParagraph"/>
        <w:ind w:left="87" w:firstLine="453"/>
        <w:rPr>
          <w:rFonts w:eastAsia="TimesNewRomanPSMT"/>
          <w:bCs/>
          <w:iCs/>
          <w:lang w:val="sr-Cyrl-CS"/>
        </w:rPr>
      </w:pPr>
    </w:p>
    <w:p w:rsidR="002D20EA" w:rsidRPr="00AC0BEE" w:rsidRDefault="002D20EA" w:rsidP="00B23E8C">
      <w:pPr>
        <w:rPr>
          <w:noProof/>
        </w:rPr>
      </w:pPr>
      <w:r w:rsidRPr="00AC0BEE">
        <w:rPr>
          <w:noProof/>
        </w:rPr>
        <w:t xml:space="preserve">Понуђач је дужан да достави и </w:t>
      </w:r>
      <w:r w:rsidRPr="00AC0BEE">
        <w:rPr>
          <w:b/>
          <w:noProof/>
        </w:rPr>
        <w:t>копију извода из Регистра меница и овлашћења</w:t>
      </w:r>
      <w:r w:rsidRPr="00AC0BEE">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w:t>
      </w:r>
      <w:r w:rsidRPr="00AC0BEE">
        <w:rPr>
          <w:noProof/>
        </w:rPr>
        <w:lastRenderedPageBreak/>
        <w:t>садржини и начину вођења регистра меница и овлашћења ( „Сл. гласник Републике Србије“, број 56/2011).</w:t>
      </w:r>
    </w:p>
    <w:p w:rsidR="002D20EA" w:rsidRPr="00AC0BEE" w:rsidRDefault="002D20EA" w:rsidP="00B23E8C">
      <w:pPr>
        <w:rPr>
          <w:noProof/>
        </w:rPr>
      </w:pPr>
    </w:p>
    <w:p w:rsidR="002D20EA" w:rsidRPr="00AC0BEE" w:rsidRDefault="002D20EA" w:rsidP="00B23E8C">
      <w:proofErr w:type="gramStart"/>
      <w:r w:rsidRPr="00AC0BEE">
        <w:t xml:space="preserve">Средство обезбеђења траје најмање </w:t>
      </w:r>
      <w:r w:rsidRPr="00AC0BEE">
        <w:rPr>
          <w:rFonts w:eastAsia="TimesNewRomanPSMT"/>
        </w:rPr>
        <w:t xml:space="preserve">тридесет дана, дуже од дана истека рока за коначно извршење </w:t>
      </w:r>
      <w:r w:rsidRPr="00AC0BEE">
        <w:t>обавезе понуђача која је предмет обезбеђења (извршење уговорне обавезе</w:t>
      </w:r>
      <w:r w:rsidR="00166363">
        <w:rPr>
          <w:lang w:val="sr-Cyrl-RS"/>
        </w:rPr>
        <w:t xml:space="preserve"> код оквирног споразума</w:t>
      </w:r>
      <w:r w:rsidRPr="00AC0BEE">
        <w:t xml:space="preserve">, </w:t>
      </w:r>
      <w:r w:rsidR="00166363" w:rsidRPr="00AC0BEE">
        <w:t>извршење уговорне обавезе</w:t>
      </w:r>
      <w:r w:rsidR="00166363">
        <w:rPr>
          <w:lang w:val="sr-Cyrl-RS"/>
        </w:rPr>
        <w:t xml:space="preserve"> код појединачног уговора,</w:t>
      </w:r>
      <w:r w:rsidR="00166363" w:rsidRPr="00AC0BEE">
        <w:t xml:space="preserve"> </w:t>
      </w:r>
      <w:r w:rsidR="00166363">
        <w:t>истек гарантног рока</w:t>
      </w:r>
      <w:r w:rsidRPr="00AC0BEE">
        <w:t>).</w:t>
      </w:r>
      <w:proofErr w:type="gramEnd"/>
    </w:p>
    <w:p w:rsidR="002D20EA" w:rsidRPr="00AC0BEE" w:rsidRDefault="002D20EA" w:rsidP="00B23E8C">
      <w:proofErr w:type="gramStart"/>
      <w:r w:rsidRPr="00AC0BEE">
        <w:t>Средство обезбеђења не може се вратити понуђачу пре истека рока трајања.</w:t>
      </w:r>
      <w:proofErr w:type="gramEnd"/>
    </w:p>
    <w:p w:rsidR="002D20EA" w:rsidRPr="00AC0BEE" w:rsidRDefault="002D20EA" w:rsidP="00B23E8C"/>
    <w:p w:rsidR="002D20EA" w:rsidRDefault="002D20EA" w:rsidP="00B23E8C">
      <w:r w:rsidRPr="00AC0BEE">
        <w:t>Наручилац ће уновчити дату меницу уколико: Добављач не буде извршавао своје обавезе у роковима и на начин предвиђен оквирним споразумом, не закључи појединачни уговор у складу са овим оквирним споразумом</w:t>
      </w:r>
      <w:r w:rsidR="00166363">
        <w:rPr>
          <w:lang w:val="sr-Cyrl-RS"/>
        </w:rPr>
        <w:t xml:space="preserve"> </w:t>
      </w:r>
      <w:r w:rsidRPr="00AC0BEE">
        <w:t>или не испуњава преузете обавезе по појединачним уговорима о јавној набавци</w:t>
      </w:r>
      <w:r w:rsidR="00166363">
        <w:rPr>
          <w:lang w:val="sr-Cyrl-RS"/>
        </w:rPr>
        <w:t xml:space="preserve"> </w:t>
      </w:r>
      <w:r w:rsidRPr="00AC0BEE">
        <w:t>закљученим на основу овог оквирног споразума.</w:t>
      </w:r>
    </w:p>
    <w:p w:rsidR="005A7C7E" w:rsidRDefault="005A7C7E" w:rsidP="00B23E8C"/>
    <w:p w:rsidR="005A7C7E" w:rsidRDefault="005A7C7E" w:rsidP="00B23E8C"/>
    <w:p w:rsidR="005A7C7E" w:rsidRDefault="005A7C7E" w:rsidP="00B23E8C"/>
    <w:p w:rsidR="002D20EA" w:rsidRDefault="002D20EA" w:rsidP="00B23E8C"/>
    <w:p w:rsidR="002D20EA" w:rsidRDefault="002D20EA" w:rsidP="00B23E8C"/>
    <w:p w:rsidR="002D20EA" w:rsidRDefault="002D20EA" w:rsidP="00B23E8C"/>
    <w:p w:rsidR="002D20EA" w:rsidRDefault="002D20EA" w:rsidP="00B23E8C"/>
    <w:p w:rsidR="002D20EA" w:rsidRDefault="002D20EA" w:rsidP="00B23E8C"/>
    <w:p w:rsidR="002D20EA" w:rsidRDefault="002D20EA" w:rsidP="00B23E8C"/>
    <w:p w:rsidR="002D20EA" w:rsidRDefault="002D20EA" w:rsidP="00B23E8C"/>
    <w:p w:rsidR="002D20EA" w:rsidRDefault="002D20EA" w:rsidP="00B23E8C"/>
    <w:p w:rsidR="002D20EA" w:rsidRDefault="002D20EA" w:rsidP="00B23E8C"/>
    <w:p w:rsidR="002D20EA" w:rsidRDefault="002D20EA" w:rsidP="00B23E8C"/>
    <w:p w:rsidR="002D20EA" w:rsidRDefault="002D20EA" w:rsidP="00B23E8C"/>
    <w:p w:rsidR="002D20EA" w:rsidRDefault="002D20EA" w:rsidP="00B23E8C"/>
    <w:p w:rsidR="002D20EA" w:rsidRDefault="002D20EA" w:rsidP="00B23E8C"/>
    <w:p w:rsidR="002D20EA" w:rsidRDefault="002D20EA" w:rsidP="00B23E8C"/>
    <w:p w:rsidR="002D20EA" w:rsidRDefault="002D20EA" w:rsidP="00B23E8C"/>
    <w:p w:rsidR="002D20EA" w:rsidRDefault="002D20EA" w:rsidP="00B23E8C"/>
    <w:p w:rsidR="002D20EA" w:rsidRDefault="002D20EA" w:rsidP="00B23E8C"/>
    <w:p w:rsidR="002D20EA" w:rsidRDefault="002D20EA" w:rsidP="00B23E8C"/>
    <w:p w:rsidR="002D20EA" w:rsidRDefault="002D20EA" w:rsidP="00B23E8C"/>
    <w:p w:rsidR="002D20EA" w:rsidRDefault="002D20EA" w:rsidP="00B23E8C"/>
    <w:p w:rsidR="002D20EA" w:rsidRDefault="002D20EA" w:rsidP="00B23E8C"/>
    <w:p w:rsidR="002D20EA" w:rsidRDefault="002D20EA" w:rsidP="00B23E8C"/>
    <w:p w:rsidR="002D20EA" w:rsidRDefault="002D20EA" w:rsidP="00B23E8C"/>
    <w:p w:rsidR="002D20EA" w:rsidRDefault="002D20EA" w:rsidP="00B23E8C"/>
    <w:p w:rsidR="002D20EA" w:rsidRDefault="002D20EA" w:rsidP="00B23E8C"/>
    <w:p w:rsidR="002D20EA" w:rsidRDefault="002D20EA" w:rsidP="00B23E8C"/>
    <w:p w:rsidR="002D20EA" w:rsidRDefault="002D20EA" w:rsidP="00B23E8C"/>
    <w:p w:rsidR="002D20EA" w:rsidRDefault="002D20EA" w:rsidP="00B23E8C"/>
    <w:p w:rsidR="002D20EA" w:rsidRDefault="002D20EA" w:rsidP="00B23E8C"/>
    <w:p w:rsidR="002D20EA" w:rsidRDefault="002D20EA" w:rsidP="00B23E8C"/>
    <w:p w:rsidR="002D20EA" w:rsidRDefault="002D20EA" w:rsidP="00B23E8C"/>
    <w:p w:rsidR="002D20EA" w:rsidRDefault="002D20EA" w:rsidP="00B23E8C"/>
    <w:p w:rsidR="00915894" w:rsidRPr="007A6867" w:rsidRDefault="00915894" w:rsidP="00B23E8C">
      <w:pPr>
        <w:ind w:firstLine="720"/>
        <w:rPr>
          <w:lang w:val="sr-Cyrl-CS"/>
        </w:rPr>
      </w:pPr>
      <w:r w:rsidRPr="007A6867">
        <w:rPr>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rsidR="00915894" w:rsidRPr="007A6867" w:rsidRDefault="00915894" w:rsidP="00B23E8C">
      <w:pPr>
        <w:ind w:firstLine="720"/>
        <w:rPr>
          <w:sz w:val="10"/>
          <w:szCs w:val="10"/>
          <w:lang w:val="sr-Cyrl-CS"/>
        </w:rPr>
      </w:pPr>
    </w:p>
    <w:p w:rsidR="00915894" w:rsidRPr="007A6867" w:rsidRDefault="00915894" w:rsidP="00B23E8C">
      <w:pPr>
        <w:ind w:firstLine="720"/>
        <w:rPr>
          <w:sz w:val="16"/>
          <w:szCs w:val="16"/>
          <w:lang w:val="sr-Cyrl-CS"/>
        </w:rPr>
      </w:pPr>
    </w:p>
    <w:tbl>
      <w:tblPr>
        <w:tblW w:w="0" w:type="auto"/>
        <w:tblLook w:val="01E0" w:firstRow="1" w:lastRow="1" w:firstColumn="1" w:lastColumn="1" w:noHBand="0" w:noVBand="0"/>
      </w:tblPr>
      <w:tblGrid>
        <w:gridCol w:w="1483"/>
        <w:gridCol w:w="7805"/>
      </w:tblGrid>
      <w:tr w:rsidR="00915894" w:rsidRPr="007A6867" w:rsidTr="007412DA">
        <w:tc>
          <w:tcPr>
            <w:tcW w:w="1548" w:type="dxa"/>
            <w:shd w:val="clear" w:color="auto" w:fill="auto"/>
          </w:tcPr>
          <w:p w:rsidR="00915894" w:rsidRPr="007A6867" w:rsidRDefault="00915894" w:rsidP="00B23E8C">
            <w:pPr>
              <w:rPr>
                <w:b/>
                <w:sz w:val="20"/>
                <w:szCs w:val="20"/>
                <w:lang w:val="sr-Cyrl-CS"/>
              </w:rPr>
            </w:pPr>
            <w:r w:rsidRPr="007A6867">
              <w:rPr>
                <w:b/>
                <w:sz w:val="20"/>
                <w:szCs w:val="20"/>
                <w:lang w:val="sr-Cyrl-CS"/>
              </w:rPr>
              <w:t>ДУЖНИК:</w:t>
            </w:r>
          </w:p>
        </w:tc>
        <w:tc>
          <w:tcPr>
            <w:tcW w:w="8100" w:type="dxa"/>
            <w:shd w:val="clear" w:color="auto" w:fill="auto"/>
          </w:tcPr>
          <w:p w:rsidR="00915894" w:rsidRPr="007A6867" w:rsidRDefault="00915894" w:rsidP="00B23E8C">
            <w:pPr>
              <w:rPr>
                <w:b/>
                <w:sz w:val="22"/>
                <w:szCs w:val="22"/>
                <w:lang w:val="sr-Cyrl-CS"/>
              </w:rPr>
            </w:pPr>
            <w:r w:rsidRPr="007A6867">
              <w:rPr>
                <w:b/>
                <w:sz w:val="22"/>
                <w:szCs w:val="22"/>
                <w:lang w:val="sr-Cyrl-CS"/>
              </w:rPr>
              <w:t>Пун назив и седиште:__________________________________________________</w:t>
            </w:r>
          </w:p>
          <w:p w:rsidR="00915894" w:rsidRPr="007A6867" w:rsidRDefault="00915894" w:rsidP="00B23E8C">
            <w:pPr>
              <w:rPr>
                <w:b/>
                <w:sz w:val="22"/>
                <w:szCs w:val="22"/>
                <w:lang w:val="sr-Cyrl-CS"/>
              </w:rPr>
            </w:pPr>
            <w:r w:rsidRPr="007A6867">
              <w:rPr>
                <w:b/>
                <w:sz w:val="22"/>
                <w:szCs w:val="22"/>
                <w:lang w:val="sr-Cyrl-CS"/>
              </w:rPr>
              <w:t>ПИБ</w:t>
            </w:r>
            <w:r w:rsidRPr="007A6867">
              <w:rPr>
                <w:b/>
                <w:sz w:val="22"/>
                <w:szCs w:val="22"/>
                <w:lang w:val="sr-Latn-CS"/>
              </w:rPr>
              <w:t>:_________________</w:t>
            </w:r>
            <w:r w:rsidRPr="007A6867">
              <w:rPr>
                <w:b/>
                <w:sz w:val="22"/>
                <w:szCs w:val="22"/>
                <w:lang w:val="sr-Cyrl-CS"/>
              </w:rPr>
              <w:t>______  Матични број:___________________________</w:t>
            </w:r>
          </w:p>
          <w:p w:rsidR="00915894" w:rsidRPr="007A6867" w:rsidRDefault="00915894" w:rsidP="00B23E8C">
            <w:pPr>
              <w:rPr>
                <w:b/>
                <w:sz w:val="22"/>
                <w:szCs w:val="22"/>
                <w:lang w:val="sr-Cyrl-CS"/>
              </w:rPr>
            </w:pPr>
            <w:r w:rsidRPr="007A6867">
              <w:rPr>
                <w:b/>
                <w:sz w:val="22"/>
                <w:szCs w:val="22"/>
                <w:lang w:val="sr-Cyrl-CS"/>
              </w:rPr>
              <w:t>Текући рачун:____________________код: _____________________(назив банке),</w:t>
            </w:r>
          </w:p>
          <w:p w:rsidR="00915894" w:rsidRPr="007A6867" w:rsidRDefault="00915894" w:rsidP="00B23E8C">
            <w:pPr>
              <w:rPr>
                <w:b/>
                <w:sz w:val="10"/>
                <w:szCs w:val="10"/>
                <w:lang w:val="sr-Cyrl-CS"/>
              </w:rPr>
            </w:pPr>
          </w:p>
        </w:tc>
      </w:tr>
      <w:tr w:rsidR="00915894" w:rsidRPr="007A6867" w:rsidTr="007412DA">
        <w:tc>
          <w:tcPr>
            <w:tcW w:w="9648" w:type="dxa"/>
            <w:gridSpan w:val="2"/>
            <w:shd w:val="clear" w:color="auto" w:fill="auto"/>
          </w:tcPr>
          <w:p w:rsidR="00915894" w:rsidRPr="007A6867" w:rsidRDefault="00915894" w:rsidP="00B23E8C">
            <w:pPr>
              <w:rPr>
                <w:b/>
                <w:sz w:val="8"/>
                <w:szCs w:val="8"/>
                <w:lang w:val="sr-Cyrl-CS"/>
              </w:rPr>
            </w:pPr>
          </w:p>
          <w:p w:rsidR="00915894" w:rsidRPr="007A6867" w:rsidRDefault="00915894" w:rsidP="00B23E8C">
            <w:pPr>
              <w:rPr>
                <w:b/>
                <w:lang w:val="sr-Cyrl-CS"/>
              </w:rPr>
            </w:pPr>
            <w:r w:rsidRPr="007A6867">
              <w:rPr>
                <w:b/>
                <w:lang w:val="sr-Cyrl-CS"/>
              </w:rPr>
              <w:t>И з д а ј е</w:t>
            </w:r>
          </w:p>
        </w:tc>
      </w:tr>
    </w:tbl>
    <w:p w:rsidR="00915894" w:rsidRPr="007A6867" w:rsidRDefault="00915894" w:rsidP="00B23E8C">
      <w:pPr>
        <w:rPr>
          <w:b/>
          <w:sz w:val="16"/>
          <w:szCs w:val="16"/>
          <w:lang w:val="sr-Cyrl-CS"/>
        </w:rPr>
      </w:pPr>
    </w:p>
    <w:p w:rsidR="00915894" w:rsidRPr="007A6867" w:rsidRDefault="00915894" w:rsidP="00B23E8C">
      <w:pPr>
        <w:rPr>
          <w:b/>
          <w:sz w:val="10"/>
          <w:szCs w:val="10"/>
          <w:lang w:val="sr-Cyrl-CS"/>
        </w:rPr>
      </w:pPr>
    </w:p>
    <w:p w:rsidR="00915894" w:rsidRPr="007A6867" w:rsidRDefault="00915894" w:rsidP="00B23E8C">
      <w:pPr>
        <w:rPr>
          <w:b/>
          <w:sz w:val="28"/>
          <w:szCs w:val="28"/>
          <w:lang w:val="sr-Cyrl-CS"/>
        </w:rPr>
      </w:pPr>
      <w:r w:rsidRPr="007A6867">
        <w:rPr>
          <w:b/>
          <w:sz w:val="28"/>
          <w:szCs w:val="28"/>
          <w:lang w:val="sr-Cyrl-CS"/>
        </w:rPr>
        <w:t>МЕНИЧНО ПИСМО – ОВЛАШЋЕЊЕ</w:t>
      </w:r>
    </w:p>
    <w:p w:rsidR="00915894" w:rsidRPr="007A6867" w:rsidRDefault="00915894" w:rsidP="00B23E8C">
      <w:pPr>
        <w:rPr>
          <w:b/>
          <w:sz w:val="20"/>
          <w:szCs w:val="20"/>
          <w:lang w:val="sr-Cyrl-CS"/>
        </w:rPr>
      </w:pPr>
      <w:r w:rsidRPr="007A6867">
        <w:rPr>
          <w:b/>
          <w:sz w:val="20"/>
          <w:szCs w:val="20"/>
          <w:lang w:val="sr-Cyrl-CS"/>
        </w:rPr>
        <w:t>ЗА КОРИСНИКА БЛАНКО СОЛО МЕНИЦЕ</w:t>
      </w:r>
    </w:p>
    <w:p w:rsidR="00915894" w:rsidRPr="007A6867" w:rsidRDefault="00915894" w:rsidP="00B23E8C">
      <w:pPr>
        <w:rPr>
          <w:b/>
          <w:sz w:val="22"/>
          <w:szCs w:val="22"/>
          <w:lang w:val="sr-Cyrl-CS"/>
        </w:rPr>
      </w:pPr>
    </w:p>
    <w:tbl>
      <w:tblPr>
        <w:tblW w:w="0" w:type="auto"/>
        <w:tblLook w:val="01E0" w:firstRow="1" w:lastRow="1" w:firstColumn="1" w:lastColumn="1" w:noHBand="0" w:noVBand="0"/>
      </w:tblPr>
      <w:tblGrid>
        <w:gridCol w:w="1543"/>
        <w:gridCol w:w="7745"/>
      </w:tblGrid>
      <w:tr w:rsidR="00915894" w:rsidRPr="007A6867" w:rsidTr="007412DA">
        <w:tc>
          <w:tcPr>
            <w:tcW w:w="1548" w:type="dxa"/>
            <w:shd w:val="clear" w:color="auto" w:fill="auto"/>
          </w:tcPr>
          <w:p w:rsidR="00915894" w:rsidRPr="007A6867" w:rsidRDefault="00915894" w:rsidP="00B23E8C">
            <w:pPr>
              <w:rPr>
                <w:b/>
                <w:sz w:val="20"/>
                <w:szCs w:val="20"/>
                <w:lang w:val="sr-Cyrl-CS"/>
              </w:rPr>
            </w:pPr>
            <w:r w:rsidRPr="007A6867">
              <w:rPr>
                <w:b/>
                <w:sz w:val="20"/>
                <w:szCs w:val="20"/>
                <w:lang w:val="sr-Cyrl-CS"/>
              </w:rPr>
              <w:t>КОРИСНИК:</w:t>
            </w:r>
          </w:p>
          <w:p w:rsidR="00915894" w:rsidRPr="007A6867" w:rsidRDefault="00915894" w:rsidP="00B23E8C">
            <w:pPr>
              <w:rPr>
                <w:b/>
                <w:sz w:val="20"/>
                <w:szCs w:val="20"/>
                <w:lang w:val="sr-Cyrl-CS"/>
              </w:rPr>
            </w:pPr>
            <w:r w:rsidRPr="007A6867">
              <w:rPr>
                <w:b/>
                <w:sz w:val="20"/>
                <w:szCs w:val="20"/>
                <w:lang w:val="sr-Cyrl-CS"/>
              </w:rPr>
              <w:t>(поверилац)</w:t>
            </w:r>
          </w:p>
        </w:tc>
        <w:tc>
          <w:tcPr>
            <w:tcW w:w="8100" w:type="dxa"/>
            <w:shd w:val="clear" w:color="auto" w:fill="auto"/>
          </w:tcPr>
          <w:p w:rsidR="00915894" w:rsidRPr="007A6867" w:rsidRDefault="00915894" w:rsidP="00B23E8C">
            <w:pPr>
              <w:rPr>
                <w:sz w:val="22"/>
                <w:szCs w:val="22"/>
                <w:lang w:val="sr-Cyrl-CS"/>
              </w:rPr>
            </w:pPr>
            <w:r w:rsidRPr="007A6867">
              <w:rPr>
                <w:b/>
                <w:sz w:val="22"/>
                <w:szCs w:val="22"/>
                <w:lang w:val="sr-Cyrl-CS"/>
              </w:rPr>
              <w:t>Пун назив и седиште:</w:t>
            </w:r>
            <w:r w:rsidRPr="007A6867">
              <w:rPr>
                <w:sz w:val="22"/>
                <w:szCs w:val="22"/>
                <w:lang w:val="sr-Cyrl-CS"/>
              </w:rPr>
              <w:t>КЛИНИЧКИ ЦЕНТАР ВОЈВОДИНЕ, ул. Хајдук Вељкова бр. 1, Нови Сад</w:t>
            </w:r>
          </w:p>
          <w:p w:rsidR="00915894" w:rsidRPr="007A6867" w:rsidRDefault="00915894" w:rsidP="00B23E8C">
            <w:pPr>
              <w:rPr>
                <w:b/>
                <w:sz w:val="22"/>
                <w:szCs w:val="22"/>
                <w:lang w:val="sr-Cyrl-CS"/>
              </w:rPr>
            </w:pPr>
            <w:r w:rsidRPr="007A6867">
              <w:rPr>
                <w:b/>
                <w:sz w:val="22"/>
                <w:szCs w:val="22"/>
                <w:lang w:val="sr-Cyrl-CS"/>
              </w:rPr>
              <w:t>ПИБ</w:t>
            </w:r>
            <w:r w:rsidRPr="007A6867">
              <w:rPr>
                <w:b/>
                <w:sz w:val="22"/>
                <w:szCs w:val="22"/>
                <w:lang w:val="sr-Latn-CS"/>
              </w:rPr>
              <w:t>:</w:t>
            </w:r>
            <w:r w:rsidRPr="007A6867">
              <w:rPr>
                <w:sz w:val="22"/>
                <w:szCs w:val="22"/>
                <w:lang w:val="sr-Latn-CS"/>
              </w:rPr>
              <w:t>101696893</w:t>
            </w:r>
            <w:r w:rsidRPr="007A6867">
              <w:rPr>
                <w:b/>
                <w:sz w:val="22"/>
                <w:szCs w:val="22"/>
                <w:lang w:val="sr-Cyrl-CS"/>
              </w:rPr>
              <w:t xml:space="preserve">  Матични број:</w:t>
            </w:r>
            <w:r w:rsidRPr="007A6867">
              <w:rPr>
                <w:sz w:val="22"/>
                <w:szCs w:val="22"/>
                <w:lang w:val="sr-Cyrl-CS"/>
              </w:rPr>
              <w:t>08664161</w:t>
            </w:r>
          </w:p>
          <w:p w:rsidR="00915894" w:rsidRPr="007A6867" w:rsidRDefault="00915894" w:rsidP="00B23E8C">
            <w:pPr>
              <w:rPr>
                <w:sz w:val="22"/>
                <w:szCs w:val="22"/>
                <w:lang w:val="sr-Cyrl-CS"/>
              </w:rPr>
            </w:pPr>
            <w:r w:rsidRPr="007A6867">
              <w:rPr>
                <w:b/>
                <w:sz w:val="22"/>
                <w:szCs w:val="22"/>
                <w:lang w:val="sr-Cyrl-CS"/>
              </w:rPr>
              <w:t xml:space="preserve">Текући рачун: </w:t>
            </w:r>
            <w:r w:rsidRPr="007A6867">
              <w:rPr>
                <w:sz w:val="22"/>
                <w:szCs w:val="22"/>
                <w:lang w:val="sr-Cyrl-CS"/>
              </w:rPr>
              <w:t>840-577661-50,</w:t>
            </w:r>
            <w:r w:rsidRPr="007A6867">
              <w:rPr>
                <w:b/>
                <w:sz w:val="22"/>
                <w:szCs w:val="22"/>
                <w:lang w:val="sr-Cyrl-CS"/>
              </w:rPr>
              <w:t xml:space="preserve">  код : </w:t>
            </w:r>
            <w:r w:rsidRPr="007A6867">
              <w:rPr>
                <w:sz w:val="22"/>
                <w:szCs w:val="22"/>
                <w:lang w:val="sr-Cyrl-CS"/>
              </w:rPr>
              <w:t>Управа за трезор –Република Србија,</w:t>
            </w:r>
          </w:p>
          <w:p w:rsidR="00915894" w:rsidRPr="007A6867" w:rsidRDefault="00915894" w:rsidP="00B23E8C">
            <w:pPr>
              <w:rPr>
                <w:b/>
                <w:sz w:val="10"/>
                <w:szCs w:val="10"/>
                <w:lang w:val="sr-Cyrl-CS"/>
              </w:rPr>
            </w:pPr>
            <w:r w:rsidRPr="007A6867">
              <w:rPr>
                <w:sz w:val="22"/>
                <w:szCs w:val="22"/>
                <w:lang w:val="sr-Cyrl-CS"/>
              </w:rPr>
              <w:t>Министарство финансија,</w:t>
            </w:r>
          </w:p>
        </w:tc>
      </w:tr>
    </w:tbl>
    <w:p w:rsidR="00915894" w:rsidRPr="00327FA8" w:rsidRDefault="00915894" w:rsidP="00B23E8C">
      <w:pPr>
        <w:rPr>
          <w:sz w:val="22"/>
          <w:szCs w:val="22"/>
          <w:lang w:val="sr-Cyrl-CS"/>
        </w:rPr>
      </w:pPr>
    </w:p>
    <w:p w:rsidR="00915894" w:rsidRPr="00ED48CE" w:rsidRDefault="00915894" w:rsidP="00B23E8C">
      <w:pPr>
        <w:ind w:firstLine="720"/>
        <w:rPr>
          <w:sz w:val="22"/>
          <w:szCs w:val="22"/>
          <w:lang w:val="sr-Cyrl-CS"/>
        </w:rPr>
      </w:pPr>
      <w:r w:rsidRPr="00327FA8">
        <w:rPr>
          <w:sz w:val="22"/>
          <w:szCs w:val="22"/>
          <w:lang w:val="sr-Cyrl-CS"/>
        </w:rPr>
        <w:t xml:space="preserve">Менични дужник предаје меничном повериоцу потписану и оверену, бланко соло меницу, серијског броја </w:t>
      </w:r>
      <w:r w:rsidRPr="00ED48CE">
        <w:rPr>
          <w:sz w:val="22"/>
          <w:szCs w:val="22"/>
          <w:lang w:val="sr-Cyrl-CS"/>
        </w:rPr>
        <w:t xml:space="preserve">_____________________ као средство финансијског обезбеђења </w:t>
      </w:r>
      <w:r w:rsidR="00990C8F" w:rsidRPr="00ED48CE">
        <w:rPr>
          <w:b/>
          <w:sz w:val="22"/>
          <w:szCs w:val="22"/>
        </w:rPr>
        <w:t>овлашћење</w:t>
      </w:r>
      <w:r w:rsidR="00990C8F" w:rsidRPr="00ED48CE">
        <w:rPr>
          <w:b/>
          <w:noProof/>
          <w:sz w:val="22"/>
          <w:szCs w:val="22"/>
        </w:rPr>
        <w:t xml:space="preserve"> за </w:t>
      </w:r>
      <w:r w:rsidR="00BD6228" w:rsidRPr="00ED48CE">
        <w:rPr>
          <w:b/>
          <w:noProof/>
          <w:sz w:val="22"/>
          <w:szCs w:val="22"/>
        </w:rPr>
        <w:t xml:space="preserve">добро </w:t>
      </w:r>
      <w:r w:rsidR="006A617E" w:rsidRPr="00ED48CE">
        <w:rPr>
          <w:b/>
          <w:noProof/>
          <w:sz w:val="22"/>
          <w:szCs w:val="22"/>
        </w:rPr>
        <w:t xml:space="preserve">посла </w:t>
      </w:r>
      <w:r w:rsidR="00990C8F" w:rsidRPr="00ED48CE">
        <w:rPr>
          <w:b/>
          <w:noProof/>
          <w:sz w:val="22"/>
          <w:szCs w:val="22"/>
        </w:rPr>
        <w:t xml:space="preserve">извршење </w:t>
      </w:r>
      <w:r w:rsidR="00990C8F" w:rsidRPr="00ED48CE">
        <w:rPr>
          <w:noProof/>
          <w:sz w:val="22"/>
          <w:szCs w:val="22"/>
        </w:rPr>
        <w:t xml:space="preserve">, </w:t>
      </w:r>
      <w:r w:rsidRPr="00ED48CE">
        <w:rPr>
          <w:sz w:val="22"/>
          <w:szCs w:val="22"/>
          <w:lang w:val="sr-Cyrl-CS"/>
        </w:rPr>
        <w:t xml:space="preserve">у вредности од </w:t>
      </w:r>
      <w:r w:rsidRPr="00ED48CE">
        <w:rPr>
          <w:b/>
          <w:sz w:val="22"/>
          <w:szCs w:val="22"/>
          <w:lang w:val="sr-Cyrl-CS"/>
        </w:rPr>
        <w:t xml:space="preserve">10% уговорене вредности без ПДВ-а </w:t>
      </w:r>
      <w:r w:rsidRPr="00ED48CE">
        <w:rPr>
          <w:sz w:val="22"/>
          <w:szCs w:val="22"/>
          <w:lang w:val="sr-Cyrl-CS"/>
        </w:rPr>
        <w:t xml:space="preserve">и овлашћује меничног повериоца да предату меницу може попунити и наплатити  до максималног износа од ___________________ динара (словима___________________________________________динара), по </w:t>
      </w:r>
      <w:r w:rsidR="00CB6B0E" w:rsidRPr="00ED48CE">
        <w:rPr>
          <w:sz w:val="22"/>
          <w:szCs w:val="22"/>
          <w:lang w:val="sr-Cyrl-CS"/>
        </w:rPr>
        <w:t>оквирном споразуму/</w:t>
      </w:r>
      <w:r w:rsidR="00ED48CE" w:rsidRPr="00ED48CE">
        <w:rPr>
          <w:sz w:val="22"/>
          <w:szCs w:val="22"/>
          <w:lang w:val="sr-Cyrl-CS"/>
        </w:rPr>
        <w:t xml:space="preserve">појединачном </w:t>
      </w:r>
      <w:r w:rsidRPr="00ED48CE">
        <w:rPr>
          <w:sz w:val="22"/>
          <w:szCs w:val="22"/>
          <w:lang w:val="sr-Cyrl-CS"/>
        </w:rPr>
        <w:t>уговору о јавној набавци број _____</w:t>
      </w:r>
      <w:r w:rsidRPr="00ED48CE">
        <w:rPr>
          <w:sz w:val="22"/>
          <w:szCs w:val="22"/>
        </w:rPr>
        <w:t xml:space="preserve">, </w:t>
      </w:r>
      <w:r w:rsidRPr="00ED48CE">
        <w:rPr>
          <w:sz w:val="22"/>
          <w:szCs w:val="22"/>
          <w:lang w:val="sr-Cyrl-CS"/>
        </w:rPr>
        <w:t>назив јавне набавке _________________________________________________, заведен код наручиоца–повериоца под бројем____________ дана _________________, уколико као дужник не изврши уговорене обавезе у предвиђеном року.</w:t>
      </w:r>
    </w:p>
    <w:p w:rsidR="00915894" w:rsidRPr="00ED48CE" w:rsidRDefault="00915894" w:rsidP="00B23E8C">
      <w:pPr>
        <w:ind w:firstLine="720"/>
        <w:rPr>
          <w:sz w:val="22"/>
          <w:szCs w:val="22"/>
          <w:lang w:val="sr-Cyrl-CS"/>
        </w:rPr>
      </w:pPr>
      <w:r w:rsidRPr="00ED48CE">
        <w:rPr>
          <w:sz w:val="22"/>
          <w:szCs w:val="22"/>
          <w:lang w:val="sr-Cyrl-CS"/>
        </w:rPr>
        <w:t xml:space="preserve">Рок важности менице и меничног овлашћења је </w:t>
      </w:r>
      <w:r w:rsidRPr="00ED48CE">
        <w:rPr>
          <w:sz w:val="22"/>
          <w:szCs w:val="22"/>
        </w:rPr>
        <w:t>30</w:t>
      </w:r>
      <w:r w:rsidRPr="00ED48CE">
        <w:rPr>
          <w:sz w:val="22"/>
          <w:szCs w:val="22"/>
          <w:lang w:val="sr-Cyrl-CS"/>
        </w:rPr>
        <w:t xml:space="preserve"> дана дужи од дана рока за коначно извршење обавеза за које се меница и менично овлашћење  издаје.</w:t>
      </w:r>
    </w:p>
    <w:p w:rsidR="00915894" w:rsidRPr="00ED48CE" w:rsidRDefault="00915894" w:rsidP="00B23E8C">
      <w:pPr>
        <w:ind w:firstLine="720"/>
        <w:rPr>
          <w:sz w:val="22"/>
          <w:szCs w:val="22"/>
          <w:lang w:val="sr-Cyrl-CS"/>
        </w:rPr>
      </w:pPr>
      <w:r w:rsidRPr="00ED48CE">
        <w:rPr>
          <w:sz w:val="22"/>
          <w:szCs w:val="22"/>
          <w:lang w:val="sr-Cyrl-CS"/>
        </w:rPr>
        <w:t xml:space="preserve">Меница и менично овлашћење су  важећи и у случају да у току трајања реализације наведеног </w:t>
      </w:r>
      <w:r w:rsidR="0041220C" w:rsidRPr="00ED48CE">
        <w:rPr>
          <w:sz w:val="22"/>
          <w:szCs w:val="22"/>
          <w:lang w:val="sr-Cyrl-CS"/>
        </w:rPr>
        <w:t>оквирног споразума</w:t>
      </w:r>
      <w:r w:rsidR="00CB6B0E" w:rsidRPr="00ED48CE">
        <w:rPr>
          <w:sz w:val="22"/>
          <w:szCs w:val="22"/>
          <w:lang w:val="sr-Cyrl-CS"/>
        </w:rPr>
        <w:t>/појединачног уговора о јавној набавци</w:t>
      </w:r>
      <w:r w:rsidRPr="00ED48CE">
        <w:rPr>
          <w:sz w:val="22"/>
          <w:szCs w:val="22"/>
          <w:lang w:val="sr-Cyrl-CS"/>
        </w:rPr>
        <w:t>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915894" w:rsidRPr="00ED48CE" w:rsidRDefault="00915894" w:rsidP="00B23E8C">
      <w:pPr>
        <w:ind w:firstLine="720"/>
        <w:rPr>
          <w:sz w:val="22"/>
          <w:szCs w:val="22"/>
          <w:lang w:val="ru-RU"/>
        </w:rPr>
      </w:pPr>
      <w:r w:rsidRPr="00ED48CE">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915894" w:rsidRPr="00327FA8" w:rsidRDefault="00915894" w:rsidP="00B23E8C">
      <w:pPr>
        <w:ind w:firstLine="720"/>
        <w:rPr>
          <w:sz w:val="22"/>
          <w:szCs w:val="22"/>
          <w:lang w:val="ru-RU"/>
        </w:rPr>
      </w:pPr>
      <w:r w:rsidRPr="00ED48CE">
        <w:rPr>
          <w:sz w:val="22"/>
          <w:szCs w:val="22"/>
          <w:lang w:val="ru-RU"/>
        </w:rPr>
        <w:t>Ово менично писмо – овлашћење сачињено је у 2 (два) истоветнапримерка, од којих је 1 (један) примерак за Повериоца, а 1 (један) задржава Дужник.</w:t>
      </w:r>
    </w:p>
    <w:p w:rsidR="00915894" w:rsidRPr="00327FA8" w:rsidRDefault="00915894" w:rsidP="00B23E8C">
      <w:pPr>
        <w:rPr>
          <w:sz w:val="22"/>
          <w:szCs w:val="22"/>
          <w:lang w:val="sr-Cyrl-CS"/>
        </w:rPr>
      </w:pPr>
    </w:p>
    <w:p w:rsidR="00915894" w:rsidRPr="00327FA8" w:rsidRDefault="00915894" w:rsidP="00B23E8C">
      <w:pPr>
        <w:rPr>
          <w:sz w:val="22"/>
          <w:szCs w:val="22"/>
          <w:lang w:val="sr-Cyrl-CS"/>
        </w:rPr>
      </w:pPr>
      <w:r w:rsidRPr="00327FA8">
        <w:rPr>
          <w:sz w:val="22"/>
          <w:szCs w:val="22"/>
          <w:lang w:val="ru-RU"/>
        </w:rPr>
        <w:t xml:space="preserve">Прилог: - меница серијски број </w:t>
      </w:r>
      <w:r w:rsidRPr="00327FA8">
        <w:rPr>
          <w:sz w:val="22"/>
          <w:szCs w:val="22"/>
          <w:lang w:val="sr-Cyrl-CS"/>
        </w:rPr>
        <w:t xml:space="preserve">_____________________  </w:t>
      </w:r>
    </w:p>
    <w:p w:rsidR="00915894" w:rsidRPr="00327FA8" w:rsidRDefault="00915894" w:rsidP="00B23E8C">
      <w:pPr>
        <w:rPr>
          <w:sz w:val="22"/>
          <w:szCs w:val="22"/>
          <w:lang w:val="sr-Cyrl-CS"/>
        </w:rPr>
      </w:pPr>
      <w:r w:rsidRPr="00327FA8">
        <w:rPr>
          <w:sz w:val="22"/>
          <w:szCs w:val="22"/>
          <w:lang w:val="sr-Cyrl-CS"/>
        </w:rPr>
        <w:t xml:space="preserve">              - картон депонованих потписа</w:t>
      </w:r>
    </w:p>
    <w:p w:rsidR="00915894" w:rsidRPr="00327FA8" w:rsidRDefault="00915894" w:rsidP="00B23E8C">
      <w:pPr>
        <w:rPr>
          <w:sz w:val="22"/>
          <w:szCs w:val="22"/>
          <w:lang w:val="sr-Cyrl-CS"/>
        </w:rPr>
      </w:pPr>
      <w:r w:rsidRPr="00327FA8">
        <w:rPr>
          <w:sz w:val="22"/>
          <w:szCs w:val="22"/>
          <w:lang w:val="sr-Cyrl-CS"/>
        </w:rPr>
        <w:t xml:space="preserve">              - оверени потиси лица овлашћених за заступање</w:t>
      </w:r>
    </w:p>
    <w:p w:rsidR="00915894" w:rsidRPr="00327FA8" w:rsidRDefault="00915894" w:rsidP="00B23E8C">
      <w:pPr>
        <w:rPr>
          <w:sz w:val="22"/>
          <w:szCs w:val="22"/>
          <w:lang w:val="sr-Cyrl-CS"/>
        </w:rPr>
      </w:pPr>
      <w:r w:rsidRPr="00327FA8">
        <w:rPr>
          <w:sz w:val="22"/>
          <w:szCs w:val="22"/>
          <w:lang w:val="sr-Cyrl-CS"/>
        </w:rPr>
        <w:t xml:space="preserve">              - захтев за регистрацију меница</w:t>
      </w:r>
    </w:p>
    <w:tbl>
      <w:tblPr>
        <w:tblW w:w="9828" w:type="dxa"/>
        <w:tblLook w:val="01E0" w:firstRow="1" w:lastRow="1" w:firstColumn="1" w:lastColumn="1" w:noHBand="0" w:noVBand="0"/>
      </w:tblPr>
      <w:tblGrid>
        <w:gridCol w:w="4140"/>
        <w:gridCol w:w="288"/>
        <w:gridCol w:w="1260"/>
        <w:gridCol w:w="4140"/>
      </w:tblGrid>
      <w:tr w:rsidR="00915894" w:rsidRPr="00327FA8" w:rsidTr="007412DA">
        <w:trPr>
          <w:gridAfter w:val="3"/>
          <w:wAfter w:w="5688" w:type="dxa"/>
        </w:trPr>
        <w:tc>
          <w:tcPr>
            <w:tcW w:w="4140" w:type="dxa"/>
            <w:shd w:val="clear" w:color="auto" w:fill="auto"/>
          </w:tcPr>
          <w:p w:rsidR="00915894" w:rsidRPr="00327FA8" w:rsidRDefault="00915894" w:rsidP="00B23E8C">
            <w:pPr>
              <w:rPr>
                <w:b/>
                <w:sz w:val="22"/>
                <w:szCs w:val="22"/>
                <w:lang w:val="sr-Cyrl-CS"/>
              </w:rPr>
            </w:pPr>
          </w:p>
        </w:tc>
      </w:tr>
      <w:tr w:rsidR="00915894" w:rsidRPr="00327FA8" w:rsidTr="007412DA">
        <w:tc>
          <w:tcPr>
            <w:tcW w:w="4428" w:type="dxa"/>
            <w:gridSpan w:val="2"/>
            <w:shd w:val="clear" w:color="auto" w:fill="auto"/>
          </w:tcPr>
          <w:p w:rsidR="00915894" w:rsidRPr="00327FA8" w:rsidRDefault="00915894" w:rsidP="00B23E8C">
            <w:pPr>
              <w:rPr>
                <w:b/>
                <w:sz w:val="22"/>
                <w:szCs w:val="22"/>
                <w:lang w:val="sr-Cyrl-CS"/>
              </w:rPr>
            </w:pPr>
          </w:p>
        </w:tc>
        <w:tc>
          <w:tcPr>
            <w:tcW w:w="1260" w:type="dxa"/>
            <w:shd w:val="clear" w:color="auto" w:fill="auto"/>
          </w:tcPr>
          <w:p w:rsidR="00915894" w:rsidRPr="00327FA8" w:rsidRDefault="00915894" w:rsidP="00B23E8C">
            <w:pPr>
              <w:rPr>
                <w:b/>
                <w:sz w:val="22"/>
                <w:szCs w:val="22"/>
                <w:lang w:val="sr-Cyrl-CS"/>
              </w:rPr>
            </w:pPr>
          </w:p>
        </w:tc>
        <w:tc>
          <w:tcPr>
            <w:tcW w:w="4140" w:type="dxa"/>
            <w:shd w:val="clear" w:color="auto" w:fill="auto"/>
          </w:tcPr>
          <w:p w:rsidR="00915894" w:rsidRPr="00327FA8" w:rsidRDefault="00915894" w:rsidP="00B23E8C">
            <w:pPr>
              <w:rPr>
                <w:b/>
                <w:sz w:val="22"/>
                <w:szCs w:val="22"/>
                <w:lang w:val="sr-Cyrl-CS"/>
              </w:rPr>
            </w:pPr>
          </w:p>
        </w:tc>
      </w:tr>
      <w:tr w:rsidR="00915894" w:rsidRPr="00327FA8" w:rsidTr="007412DA">
        <w:trPr>
          <w:trHeight w:val="212"/>
        </w:trPr>
        <w:tc>
          <w:tcPr>
            <w:tcW w:w="4428" w:type="dxa"/>
            <w:gridSpan w:val="2"/>
            <w:shd w:val="clear" w:color="auto" w:fill="auto"/>
          </w:tcPr>
          <w:p w:rsidR="00915894" w:rsidRPr="00327FA8" w:rsidRDefault="00915894" w:rsidP="00B23E8C">
            <w:pPr>
              <w:rPr>
                <w:b/>
                <w:sz w:val="22"/>
                <w:szCs w:val="22"/>
                <w:lang w:val="sr-Cyrl-CS"/>
              </w:rPr>
            </w:pPr>
            <w:r w:rsidRPr="00327FA8">
              <w:rPr>
                <w:b/>
                <w:sz w:val="22"/>
                <w:szCs w:val="22"/>
                <w:lang w:val="sr-Cyrl-CS"/>
              </w:rPr>
              <w:t>Место и датум издавања Овлашћења:</w:t>
            </w:r>
          </w:p>
        </w:tc>
        <w:tc>
          <w:tcPr>
            <w:tcW w:w="1260" w:type="dxa"/>
            <w:shd w:val="clear" w:color="auto" w:fill="auto"/>
          </w:tcPr>
          <w:p w:rsidR="00915894" w:rsidRPr="00327FA8" w:rsidRDefault="00915894" w:rsidP="00B23E8C">
            <w:pPr>
              <w:rPr>
                <w:b/>
                <w:sz w:val="22"/>
                <w:szCs w:val="22"/>
                <w:lang w:val="sr-Cyrl-CS"/>
              </w:rPr>
            </w:pPr>
          </w:p>
        </w:tc>
        <w:tc>
          <w:tcPr>
            <w:tcW w:w="4140" w:type="dxa"/>
            <w:shd w:val="clear" w:color="auto" w:fill="auto"/>
          </w:tcPr>
          <w:p w:rsidR="00915894" w:rsidRPr="00327FA8" w:rsidRDefault="00915894" w:rsidP="00B23E8C">
            <w:pPr>
              <w:rPr>
                <w:b/>
                <w:sz w:val="22"/>
                <w:szCs w:val="22"/>
                <w:lang w:val="sr-Cyrl-CS"/>
              </w:rPr>
            </w:pPr>
          </w:p>
        </w:tc>
      </w:tr>
      <w:tr w:rsidR="00915894" w:rsidRPr="00327FA8" w:rsidTr="007412DA">
        <w:tc>
          <w:tcPr>
            <w:tcW w:w="4428" w:type="dxa"/>
            <w:gridSpan w:val="2"/>
            <w:tcBorders>
              <w:bottom w:val="single" w:sz="4" w:space="0" w:color="auto"/>
            </w:tcBorders>
            <w:shd w:val="clear" w:color="auto" w:fill="auto"/>
          </w:tcPr>
          <w:p w:rsidR="00915894" w:rsidRPr="00327FA8" w:rsidRDefault="00915894" w:rsidP="00B23E8C">
            <w:pPr>
              <w:rPr>
                <w:sz w:val="22"/>
                <w:szCs w:val="22"/>
                <w:lang w:val="sr-Cyrl-CS"/>
              </w:rPr>
            </w:pPr>
          </w:p>
        </w:tc>
        <w:tc>
          <w:tcPr>
            <w:tcW w:w="1260" w:type="dxa"/>
            <w:shd w:val="clear" w:color="auto" w:fill="auto"/>
          </w:tcPr>
          <w:p w:rsidR="00915894" w:rsidRPr="00327FA8" w:rsidRDefault="00915894" w:rsidP="00B23E8C">
            <w:pPr>
              <w:rPr>
                <w:b/>
                <w:sz w:val="22"/>
                <w:szCs w:val="22"/>
                <w:lang w:val="sr-Cyrl-CS"/>
              </w:rPr>
            </w:pPr>
          </w:p>
        </w:tc>
        <w:tc>
          <w:tcPr>
            <w:tcW w:w="4140" w:type="dxa"/>
            <w:shd w:val="clear" w:color="auto" w:fill="auto"/>
          </w:tcPr>
          <w:p w:rsidR="00915894" w:rsidRPr="00327FA8" w:rsidRDefault="00915894" w:rsidP="00B23E8C">
            <w:pPr>
              <w:rPr>
                <w:b/>
                <w:sz w:val="22"/>
                <w:szCs w:val="22"/>
                <w:lang w:val="sr-Cyrl-CS"/>
              </w:rPr>
            </w:pPr>
          </w:p>
          <w:p w:rsidR="00915894" w:rsidRPr="00327FA8" w:rsidRDefault="00915894" w:rsidP="00B23E8C">
            <w:pPr>
              <w:rPr>
                <w:b/>
                <w:sz w:val="22"/>
                <w:szCs w:val="22"/>
                <w:lang w:val="sr-Cyrl-CS"/>
              </w:rPr>
            </w:pPr>
            <w:r w:rsidRPr="00327FA8">
              <w:rPr>
                <w:b/>
                <w:sz w:val="22"/>
                <w:szCs w:val="22"/>
                <w:lang w:val="sr-Cyrl-CS"/>
              </w:rPr>
              <w:t>ДУЖНИК – ИЗДАВАЛАЦ МЕНИЦЕ</w:t>
            </w:r>
          </w:p>
        </w:tc>
      </w:tr>
      <w:tr w:rsidR="00915894" w:rsidRPr="00327FA8" w:rsidTr="007412DA">
        <w:tc>
          <w:tcPr>
            <w:tcW w:w="4428" w:type="dxa"/>
            <w:gridSpan w:val="2"/>
            <w:tcBorders>
              <w:top w:val="single" w:sz="4" w:space="0" w:color="auto"/>
            </w:tcBorders>
            <w:shd w:val="clear" w:color="auto" w:fill="auto"/>
          </w:tcPr>
          <w:p w:rsidR="00915894" w:rsidRPr="00327FA8" w:rsidRDefault="00915894" w:rsidP="00B23E8C">
            <w:pPr>
              <w:rPr>
                <w:b/>
                <w:sz w:val="22"/>
                <w:szCs w:val="22"/>
                <w:lang w:val="sr-Cyrl-CS"/>
              </w:rPr>
            </w:pPr>
          </w:p>
        </w:tc>
        <w:tc>
          <w:tcPr>
            <w:tcW w:w="1260" w:type="dxa"/>
            <w:shd w:val="clear" w:color="auto" w:fill="auto"/>
          </w:tcPr>
          <w:p w:rsidR="00915894" w:rsidRPr="00327FA8" w:rsidRDefault="00915894" w:rsidP="00B23E8C">
            <w:pPr>
              <w:rPr>
                <w:sz w:val="22"/>
                <w:szCs w:val="22"/>
                <w:lang w:val="sr-Cyrl-CS"/>
              </w:rPr>
            </w:pPr>
          </w:p>
          <w:p w:rsidR="00915894" w:rsidRPr="00327FA8" w:rsidRDefault="00915894" w:rsidP="00B23E8C">
            <w:pPr>
              <w:rPr>
                <w:sz w:val="22"/>
                <w:szCs w:val="22"/>
                <w:lang w:val="sr-Cyrl-CS"/>
              </w:rPr>
            </w:pPr>
            <w:r w:rsidRPr="00327FA8">
              <w:rPr>
                <w:sz w:val="22"/>
                <w:szCs w:val="22"/>
                <w:lang w:val="sr-Cyrl-CS"/>
              </w:rPr>
              <w:t>МП</w:t>
            </w:r>
          </w:p>
        </w:tc>
        <w:tc>
          <w:tcPr>
            <w:tcW w:w="4140" w:type="dxa"/>
            <w:tcBorders>
              <w:bottom w:val="single" w:sz="4" w:space="0" w:color="auto"/>
            </w:tcBorders>
            <w:shd w:val="clear" w:color="auto" w:fill="auto"/>
          </w:tcPr>
          <w:p w:rsidR="00915894" w:rsidRPr="00327FA8" w:rsidRDefault="00915894" w:rsidP="00B23E8C">
            <w:pPr>
              <w:rPr>
                <w:b/>
                <w:sz w:val="22"/>
                <w:szCs w:val="22"/>
                <w:lang w:val="sr-Cyrl-CS"/>
              </w:rPr>
            </w:pPr>
          </w:p>
        </w:tc>
      </w:tr>
      <w:tr w:rsidR="00915894" w:rsidRPr="00327FA8" w:rsidTr="007412DA">
        <w:tc>
          <w:tcPr>
            <w:tcW w:w="4428" w:type="dxa"/>
            <w:gridSpan w:val="2"/>
            <w:shd w:val="clear" w:color="auto" w:fill="auto"/>
          </w:tcPr>
          <w:p w:rsidR="00915894" w:rsidRPr="00327FA8" w:rsidRDefault="00915894" w:rsidP="00B23E8C">
            <w:pPr>
              <w:rPr>
                <w:b/>
                <w:sz w:val="22"/>
                <w:szCs w:val="22"/>
                <w:lang w:val="sr-Cyrl-CS"/>
              </w:rPr>
            </w:pPr>
          </w:p>
        </w:tc>
        <w:tc>
          <w:tcPr>
            <w:tcW w:w="1260" w:type="dxa"/>
            <w:shd w:val="clear" w:color="auto" w:fill="auto"/>
          </w:tcPr>
          <w:p w:rsidR="00915894" w:rsidRPr="00327FA8" w:rsidRDefault="00915894" w:rsidP="00B23E8C">
            <w:pPr>
              <w:rPr>
                <w:b/>
                <w:sz w:val="22"/>
                <w:szCs w:val="22"/>
                <w:lang w:val="sr-Cyrl-CS"/>
              </w:rPr>
            </w:pPr>
          </w:p>
        </w:tc>
        <w:tc>
          <w:tcPr>
            <w:tcW w:w="4140" w:type="dxa"/>
            <w:tcBorders>
              <w:top w:val="single" w:sz="4" w:space="0" w:color="auto"/>
            </w:tcBorders>
            <w:shd w:val="clear" w:color="auto" w:fill="auto"/>
          </w:tcPr>
          <w:p w:rsidR="00915894" w:rsidRPr="00327FA8" w:rsidRDefault="00915894" w:rsidP="00B23E8C">
            <w:pPr>
              <w:rPr>
                <w:sz w:val="22"/>
                <w:szCs w:val="22"/>
              </w:rPr>
            </w:pPr>
            <w:r w:rsidRPr="00327FA8">
              <w:rPr>
                <w:sz w:val="22"/>
                <w:szCs w:val="22"/>
                <w:lang w:val="sr-Cyrl-CS"/>
              </w:rPr>
              <w:t>Потпис овлашћеног лиц</w:t>
            </w:r>
            <w:r w:rsidRPr="00327FA8">
              <w:rPr>
                <w:sz w:val="22"/>
                <w:szCs w:val="22"/>
              </w:rPr>
              <w:t>a</w:t>
            </w:r>
          </w:p>
        </w:tc>
      </w:tr>
    </w:tbl>
    <w:p w:rsidR="00792E7C" w:rsidRPr="00792E7C" w:rsidRDefault="00792E7C" w:rsidP="00B23E8C"/>
    <w:p w:rsidR="00792E7C" w:rsidRDefault="00792E7C" w:rsidP="00B23E8C">
      <w:pPr>
        <w:ind w:firstLine="720"/>
        <w:rPr>
          <w:sz w:val="22"/>
          <w:szCs w:val="22"/>
          <w:lang w:val="sr-Cyrl-CS"/>
        </w:rPr>
      </w:pPr>
      <w:r w:rsidRPr="00792E7C">
        <w:rPr>
          <w:sz w:val="22"/>
          <w:szCs w:val="22"/>
          <w:lang w:val="sr-Cyrl-CS"/>
        </w:rPr>
        <w:t xml:space="preserve">На основу Закона о меници и тачке 1, 2. и 6. Одлуке о облику, садржини и начину коришћења јединствених инструмената платног промета, </w:t>
      </w:r>
    </w:p>
    <w:p w:rsidR="00792E7C" w:rsidRPr="00792E7C" w:rsidRDefault="00792E7C" w:rsidP="00B23E8C">
      <w:pPr>
        <w:ind w:firstLine="720"/>
        <w:rPr>
          <w:sz w:val="22"/>
          <w:szCs w:val="22"/>
          <w:lang w:val="sr-Cyrl-CS"/>
        </w:rPr>
      </w:pPr>
    </w:p>
    <w:tbl>
      <w:tblPr>
        <w:tblW w:w="0" w:type="auto"/>
        <w:tblLook w:val="01E0" w:firstRow="1" w:lastRow="1" w:firstColumn="1" w:lastColumn="1" w:noHBand="0" w:noVBand="0"/>
      </w:tblPr>
      <w:tblGrid>
        <w:gridCol w:w="1386"/>
        <w:gridCol w:w="7902"/>
      </w:tblGrid>
      <w:tr w:rsidR="00792E7C" w:rsidRPr="00792E7C" w:rsidTr="008436E7">
        <w:tc>
          <w:tcPr>
            <w:tcW w:w="1548" w:type="dxa"/>
            <w:shd w:val="clear" w:color="auto" w:fill="auto"/>
          </w:tcPr>
          <w:p w:rsidR="00792E7C" w:rsidRPr="00792E7C" w:rsidRDefault="00792E7C" w:rsidP="00B23E8C">
            <w:pPr>
              <w:rPr>
                <w:b/>
                <w:sz w:val="22"/>
                <w:szCs w:val="22"/>
                <w:lang w:val="sr-Cyrl-CS"/>
              </w:rPr>
            </w:pPr>
            <w:r w:rsidRPr="00792E7C">
              <w:rPr>
                <w:b/>
                <w:sz w:val="22"/>
                <w:szCs w:val="22"/>
                <w:lang w:val="sr-Cyrl-CS"/>
              </w:rPr>
              <w:t>ДУЖНИК:</w:t>
            </w:r>
          </w:p>
        </w:tc>
        <w:tc>
          <w:tcPr>
            <w:tcW w:w="8100" w:type="dxa"/>
            <w:shd w:val="clear" w:color="auto" w:fill="auto"/>
          </w:tcPr>
          <w:p w:rsidR="00792E7C" w:rsidRPr="00792E7C" w:rsidRDefault="00792E7C" w:rsidP="00B23E8C">
            <w:pPr>
              <w:rPr>
                <w:b/>
                <w:sz w:val="22"/>
                <w:szCs w:val="22"/>
                <w:lang w:val="sr-Cyrl-CS"/>
              </w:rPr>
            </w:pPr>
            <w:r w:rsidRPr="00792E7C">
              <w:rPr>
                <w:b/>
                <w:sz w:val="22"/>
                <w:szCs w:val="22"/>
                <w:lang w:val="sr-Cyrl-CS"/>
              </w:rPr>
              <w:t>Пун назив и седиште:_____________________________________________________________</w:t>
            </w:r>
          </w:p>
          <w:p w:rsidR="00792E7C" w:rsidRPr="00792E7C" w:rsidRDefault="00792E7C" w:rsidP="00B23E8C">
            <w:pPr>
              <w:rPr>
                <w:b/>
                <w:sz w:val="22"/>
                <w:szCs w:val="22"/>
                <w:lang w:val="sr-Cyrl-CS"/>
              </w:rPr>
            </w:pPr>
            <w:r w:rsidRPr="00792E7C">
              <w:rPr>
                <w:b/>
                <w:sz w:val="22"/>
                <w:szCs w:val="22"/>
                <w:lang w:val="sr-Cyrl-CS"/>
              </w:rPr>
              <w:t>ПИБ</w:t>
            </w:r>
            <w:r w:rsidRPr="00792E7C">
              <w:rPr>
                <w:b/>
                <w:sz w:val="22"/>
                <w:szCs w:val="22"/>
                <w:lang w:val="sr-Latn-CS"/>
              </w:rPr>
              <w:t>:_________________</w:t>
            </w:r>
            <w:r w:rsidRPr="00792E7C">
              <w:rPr>
                <w:b/>
                <w:sz w:val="22"/>
                <w:szCs w:val="22"/>
                <w:lang w:val="sr-Cyrl-CS"/>
              </w:rPr>
              <w:t>_____  Матични број:__________________________</w:t>
            </w:r>
          </w:p>
          <w:p w:rsidR="00792E7C" w:rsidRPr="00792E7C" w:rsidRDefault="00792E7C" w:rsidP="00B23E8C">
            <w:pPr>
              <w:rPr>
                <w:b/>
                <w:sz w:val="22"/>
                <w:szCs w:val="22"/>
                <w:lang w:val="sr-Cyrl-CS"/>
              </w:rPr>
            </w:pPr>
            <w:r w:rsidRPr="00792E7C">
              <w:rPr>
                <w:b/>
                <w:sz w:val="22"/>
                <w:szCs w:val="22"/>
                <w:lang w:val="sr-Cyrl-CS"/>
              </w:rPr>
              <w:t>Текући рачун:____________________код: __________________(назив банке)</w:t>
            </w:r>
          </w:p>
          <w:p w:rsidR="00792E7C" w:rsidRPr="00792E7C" w:rsidRDefault="00792E7C" w:rsidP="00B23E8C">
            <w:pPr>
              <w:rPr>
                <w:b/>
                <w:sz w:val="22"/>
                <w:szCs w:val="22"/>
                <w:lang w:val="sr-Cyrl-CS"/>
              </w:rPr>
            </w:pPr>
          </w:p>
          <w:p w:rsidR="00792E7C" w:rsidRPr="00792E7C" w:rsidRDefault="00792E7C" w:rsidP="00B23E8C">
            <w:pPr>
              <w:rPr>
                <w:b/>
                <w:sz w:val="22"/>
                <w:szCs w:val="22"/>
                <w:lang w:val="sr-Cyrl-CS"/>
              </w:rPr>
            </w:pPr>
          </w:p>
        </w:tc>
      </w:tr>
      <w:tr w:rsidR="00792E7C" w:rsidRPr="00792E7C" w:rsidTr="008436E7">
        <w:tc>
          <w:tcPr>
            <w:tcW w:w="9648" w:type="dxa"/>
            <w:gridSpan w:val="2"/>
            <w:shd w:val="clear" w:color="auto" w:fill="auto"/>
          </w:tcPr>
          <w:p w:rsidR="00792E7C" w:rsidRPr="00792E7C" w:rsidRDefault="00792E7C" w:rsidP="00B23E8C">
            <w:pPr>
              <w:rPr>
                <w:b/>
                <w:sz w:val="22"/>
                <w:szCs w:val="22"/>
                <w:lang w:val="sr-Cyrl-CS"/>
              </w:rPr>
            </w:pPr>
          </w:p>
          <w:p w:rsidR="00792E7C" w:rsidRPr="00792E7C" w:rsidRDefault="00792E7C" w:rsidP="00B23E8C">
            <w:pPr>
              <w:rPr>
                <w:b/>
                <w:sz w:val="22"/>
                <w:szCs w:val="22"/>
                <w:lang w:val="sr-Cyrl-CS"/>
              </w:rPr>
            </w:pPr>
            <w:r w:rsidRPr="00792E7C">
              <w:rPr>
                <w:b/>
                <w:sz w:val="22"/>
                <w:szCs w:val="22"/>
                <w:lang w:val="sr-Cyrl-CS"/>
              </w:rPr>
              <w:t>И з д а ј е</w:t>
            </w:r>
          </w:p>
        </w:tc>
      </w:tr>
    </w:tbl>
    <w:p w:rsidR="00792E7C" w:rsidRPr="00792E7C" w:rsidRDefault="00792E7C" w:rsidP="00B23E8C">
      <w:pPr>
        <w:rPr>
          <w:b/>
          <w:sz w:val="22"/>
          <w:szCs w:val="22"/>
          <w:lang w:val="sr-Cyrl-CS"/>
        </w:rPr>
      </w:pPr>
    </w:p>
    <w:p w:rsidR="00792E7C" w:rsidRPr="00792E7C" w:rsidRDefault="00792E7C" w:rsidP="00B23E8C">
      <w:pPr>
        <w:rPr>
          <w:b/>
          <w:sz w:val="22"/>
          <w:szCs w:val="22"/>
          <w:lang w:val="sr-Cyrl-CS"/>
        </w:rPr>
      </w:pPr>
      <w:r w:rsidRPr="00792E7C">
        <w:rPr>
          <w:b/>
          <w:sz w:val="22"/>
          <w:szCs w:val="22"/>
          <w:lang w:val="sr-Cyrl-CS"/>
        </w:rPr>
        <w:t>МЕНИЧНО ПИСМО – ОВЛАШЋЕЊЕ</w:t>
      </w:r>
    </w:p>
    <w:p w:rsidR="00792E7C" w:rsidRPr="00792E7C" w:rsidRDefault="00792E7C" w:rsidP="00B23E8C">
      <w:pPr>
        <w:rPr>
          <w:b/>
          <w:sz w:val="22"/>
          <w:szCs w:val="22"/>
          <w:lang w:val="sr-Cyrl-CS"/>
        </w:rPr>
      </w:pPr>
      <w:r w:rsidRPr="00792E7C">
        <w:rPr>
          <w:b/>
          <w:sz w:val="22"/>
          <w:szCs w:val="22"/>
          <w:lang w:val="sr-Cyrl-CS"/>
        </w:rPr>
        <w:t>ЗА КОРИСНИКА БЛАНКО СОЛО МЕНИЦЕ</w:t>
      </w:r>
    </w:p>
    <w:p w:rsidR="00792E7C" w:rsidRPr="00792E7C" w:rsidRDefault="00792E7C" w:rsidP="00B23E8C">
      <w:pPr>
        <w:rPr>
          <w:b/>
          <w:sz w:val="22"/>
          <w:szCs w:val="22"/>
          <w:lang w:val="sr-Cyrl-CS"/>
        </w:rPr>
      </w:pPr>
    </w:p>
    <w:tbl>
      <w:tblPr>
        <w:tblW w:w="0" w:type="auto"/>
        <w:tblLook w:val="01E0" w:firstRow="1" w:lastRow="1" w:firstColumn="1" w:lastColumn="1" w:noHBand="0" w:noVBand="0"/>
      </w:tblPr>
      <w:tblGrid>
        <w:gridCol w:w="1587"/>
        <w:gridCol w:w="7701"/>
      </w:tblGrid>
      <w:tr w:rsidR="00792E7C" w:rsidRPr="00792E7C" w:rsidTr="008436E7">
        <w:tc>
          <w:tcPr>
            <w:tcW w:w="1548" w:type="dxa"/>
            <w:shd w:val="clear" w:color="auto" w:fill="auto"/>
          </w:tcPr>
          <w:p w:rsidR="00792E7C" w:rsidRPr="00792E7C" w:rsidRDefault="00792E7C" w:rsidP="00B23E8C">
            <w:pPr>
              <w:rPr>
                <w:b/>
                <w:sz w:val="22"/>
                <w:szCs w:val="22"/>
                <w:lang w:val="sr-Cyrl-CS"/>
              </w:rPr>
            </w:pPr>
            <w:r w:rsidRPr="00792E7C">
              <w:rPr>
                <w:b/>
                <w:sz w:val="22"/>
                <w:szCs w:val="22"/>
                <w:lang w:val="sr-Cyrl-CS"/>
              </w:rPr>
              <w:t>КОРИСНИК:</w:t>
            </w:r>
          </w:p>
          <w:p w:rsidR="00792E7C" w:rsidRPr="00792E7C" w:rsidRDefault="00792E7C" w:rsidP="00B23E8C">
            <w:pPr>
              <w:rPr>
                <w:b/>
                <w:sz w:val="22"/>
                <w:szCs w:val="22"/>
                <w:lang w:val="sr-Cyrl-CS"/>
              </w:rPr>
            </w:pPr>
            <w:r w:rsidRPr="00792E7C">
              <w:rPr>
                <w:b/>
                <w:sz w:val="22"/>
                <w:szCs w:val="22"/>
                <w:lang w:val="sr-Cyrl-CS"/>
              </w:rPr>
              <w:t>(поверилац)</w:t>
            </w:r>
          </w:p>
        </w:tc>
        <w:tc>
          <w:tcPr>
            <w:tcW w:w="8100" w:type="dxa"/>
            <w:shd w:val="clear" w:color="auto" w:fill="auto"/>
          </w:tcPr>
          <w:p w:rsidR="00792E7C" w:rsidRPr="00792E7C" w:rsidRDefault="00792E7C" w:rsidP="00B23E8C">
            <w:pPr>
              <w:rPr>
                <w:sz w:val="22"/>
                <w:szCs w:val="22"/>
                <w:lang w:val="sr-Cyrl-CS"/>
              </w:rPr>
            </w:pPr>
            <w:r w:rsidRPr="00792E7C">
              <w:rPr>
                <w:b/>
                <w:sz w:val="22"/>
                <w:szCs w:val="22"/>
                <w:lang w:val="sr-Cyrl-CS"/>
              </w:rPr>
              <w:t>Пун назив и седиште:</w:t>
            </w:r>
            <w:r w:rsidRPr="00792E7C">
              <w:rPr>
                <w:sz w:val="22"/>
                <w:szCs w:val="22"/>
                <w:lang w:val="sr-Cyrl-CS"/>
              </w:rPr>
              <w:t>КЛИНИЧКИ ЦЕНТАР ВОЈВОДИНЕ, ул. Хајдук Вељкова бр. 1, Нови Сад</w:t>
            </w:r>
          </w:p>
          <w:p w:rsidR="00792E7C" w:rsidRPr="00792E7C" w:rsidRDefault="00792E7C" w:rsidP="00B23E8C">
            <w:pPr>
              <w:rPr>
                <w:b/>
                <w:sz w:val="22"/>
                <w:szCs w:val="22"/>
                <w:lang w:val="sr-Cyrl-CS"/>
              </w:rPr>
            </w:pPr>
            <w:r w:rsidRPr="00792E7C">
              <w:rPr>
                <w:b/>
                <w:sz w:val="22"/>
                <w:szCs w:val="22"/>
                <w:lang w:val="sr-Cyrl-CS"/>
              </w:rPr>
              <w:t>ПИБ</w:t>
            </w:r>
            <w:r w:rsidRPr="00792E7C">
              <w:rPr>
                <w:b/>
                <w:sz w:val="22"/>
                <w:szCs w:val="22"/>
                <w:lang w:val="sr-Latn-CS"/>
              </w:rPr>
              <w:t>:</w:t>
            </w:r>
            <w:r w:rsidRPr="00792E7C">
              <w:rPr>
                <w:sz w:val="22"/>
                <w:szCs w:val="22"/>
                <w:lang w:val="sr-Latn-CS"/>
              </w:rPr>
              <w:t>101696893</w:t>
            </w:r>
            <w:r w:rsidRPr="00792E7C">
              <w:rPr>
                <w:b/>
                <w:sz w:val="22"/>
                <w:szCs w:val="22"/>
                <w:lang w:val="sr-Cyrl-CS"/>
              </w:rPr>
              <w:t xml:space="preserve">  Матични број:</w:t>
            </w:r>
            <w:r w:rsidRPr="00792E7C">
              <w:rPr>
                <w:sz w:val="22"/>
                <w:szCs w:val="22"/>
                <w:lang w:val="sr-Cyrl-CS"/>
              </w:rPr>
              <w:t>08664161</w:t>
            </w:r>
          </w:p>
          <w:p w:rsidR="00792E7C" w:rsidRPr="00792E7C" w:rsidRDefault="00792E7C" w:rsidP="00B23E8C">
            <w:pPr>
              <w:rPr>
                <w:b/>
                <w:sz w:val="22"/>
                <w:szCs w:val="22"/>
                <w:lang w:val="sr-Cyrl-CS"/>
              </w:rPr>
            </w:pPr>
            <w:r w:rsidRPr="00792E7C">
              <w:rPr>
                <w:b/>
                <w:sz w:val="22"/>
                <w:szCs w:val="22"/>
                <w:lang w:val="sr-Cyrl-CS"/>
              </w:rPr>
              <w:t xml:space="preserve">Текући рачун: </w:t>
            </w:r>
            <w:r w:rsidRPr="00792E7C">
              <w:rPr>
                <w:sz w:val="22"/>
                <w:szCs w:val="22"/>
                <w:lang w:val="sr-Cyrl-CS"/>
              </w:rPr>
              <w:t>840-577661-50,</w:t>
            </w:r>
            <w:r w:rsidRPr="00792E7C">
              <w:rPr>
                <w:b/>
                <w:sz w:val="22"/>
                <w:szCs w:val="22"/>
                <w:lang w:val="sr-Cyrl-CS"/>
              </w:rPr>
              <w:t xml:space="preserve"> код: </w:t>
            </w:r>
            <w:r w:rsidRPr="00792E7C">
              <w:rPr>
                <w:sz w:val="22"/>
                <w:szCs w:val="22"/>
                <w:lang w:val="sr-Cyrl-CS"/>
              </w:rPr>
              <w:t>Управа за трезор РС, Министарство финансија</w:t>
            </w:r>
          </w:p>
        </w:tc>
      </w:tr>
    </w:tbl>
    <w:p w:rsidR="00792E7C" w:rsidRPr="00792E7C" w:rsidRDefault="00792E7C" w:rsidP="00B23E8C">
      <w:pPr>
        <w:rPr>
          <w:sz w:val="22"/>
          <w:szCs w:val="22"/>
          <w:lang w:val="sr-Cyrl-CS"/>
        </w:rPr>
      </w:pPr>
    </w:p>
    <w:p w:rsidR="00792E7C" w:rsidRPr="00792E7C" w:rsidRDefault="00792E7C" w:rsidP="00B23E8C">
      <w:pPr>
        <w:ind w:firstLine="720"/>
        <w:rPr>
          <w:sz w:val="22"/>
          <w:szCs w:val="22"/>
          <w:lang w:val="sr-Cyrl-CS"/>
        </w:rPr>
      </w:pPr>
      <w:r w:rsidRPr="00792E7C">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за  </w:t>
      </w:r>
      <w:r w:rsidRPr="00792E7C">
        <w:rPr>
          <w:b/>
          <w:sz w:val="22"/>
          <w:szCs w:val="22"/>
          <w:lang w:val="sr-Cyrl-CS"/>
        </w:rPr>
        <w:t xml:space="preserve">за отклањање недостатака у гарантном року у висини 10% укупне вредности  уговора без ПДВ-а </w:t>
      </w:r>
      <w:r w:rsidRPr="00792E7C">
        <w:rPr>
          <w:sz w:val="22"/>
          <w:szCs w:val="22"/>
          <w:lang w:val="sr-Cyrl-CS"/>
        </w:rPr>
        <w:t>и овлашћује Меничног повериоца да предату меницу може попунити до максималног износа од ___________________ динара (словима ___________________________________________динара), по уговору о јавној набавци број _____________, заведен код наручиоца–повериоца под бројем____________ дана _________________, уколико као дужник не изврши уговорене обавезе у предвиђеном року.</w:t>
      </w:r>
    </w:p>
    <w:p w:rsidR="00792E7C" w:rsidRPr="00792E7C" w:rsidRDefault="00792E7C" w:rsidP="00B23E8C">
      <w:pPr>
        <w:ind w:firstLine="720"/>
        <w:rPr>
          <w:sz w:val="22"/>
          <w:szCs w:val="22"/>
          <w:lang w:val="sr-Cyrl-CS"/>
        </w:rPr>
      </w:pPr>
    </w:p>
    <w:p w:rsidR="00792E7C" w:rsidRPr="00792E7C" w:rsidRDefault="00792E7C" w:rsidP="00B23E8C">
      <w:pPr>
        <w:ind w:firstLine="720"/>
        <w:rPr>
          <w:sz w:val="22"/>
          <w:szCs w:val="22"/>
          <w:lang w:val="sr-Cyrl-CS"/>
        </w:rPr>
      </w:pPr>
      <w:r w:rsidRPr="00792E7C">
        <w:rPr>
          <w:sz w:val="22"/>
          <w:szCs w:val="22"/>
          <w:lang w:val="sr-Cyrl-CS"/>
        </w:rPr>
        <w:t xml:space="preserve">Рок важности менице и меничног овлашћења је најмање </w:t>
      </w:r>
      <w:r w:rsidRPr="00792E7C">
        <w:rPr>
          <w:sz w:val="22"/>
          <w:szCs w:val="22"/>
        </w:rPr>
        <w:t>30</w:t>
      </w:r>
      <w:r w:rsidRPr="00792E7C">
        <w:rPr>
          <w:sz w:val="22"/>
          <w:szCs w:val="22"/>
          <w:lang w:val="sr-Cyrl-CS"/>
        </w:rPr>
        <w:t xml:space="preserve"> дана дужи од дана рока за коначно извршење обавеза за које се меница и менично овлашћење  издаје.</w:t>
      </w:r>
    </w:p>
    <w:p w:rsidR="00792E7C" w:rsidRPr="00792E7C" w:rsidRDefault="00792E7C" w:rsidP="00B23E8C">
      <w:pPr>
        <w:ind w:firstLine="720"/>
        <w:rPr>
          <w:sz w:val="22"/>
          <w:szCs w:val="22"/>
          <w:lang w:val="sr-Cyrl-CS"/>
        </w:rPr>
      </w:pPr>
      <w:r w:rsidRPr="00792E7C">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792E7C" w:rsidRPr="00792E7C" w:rsidRDefault="00792E7C" w:rsidP="00B23E8C">
      <w:pPr>
        <w:ind w:firstLine="720"/>
        <w:rPr>
          <w:sz w:val="22"/>
          <w:szCs w:val="22"/>
          <w:lang w:val="ru-RU"/>
        </w:rPr>
      </w:pPr>
      <w:r w:rsidRPr="00792E7C">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792E7C" w:rsidRPr="00792E7C" w:rsidRDefault="00792E7C" w:rsidP="00B23E8C">
      <w:pPr>
        <w:ind w:firstLine="720"/>
        <w:rPr>
          <w:sz w:val="22"/>
          <w:szCs w:val="22"/>
          <w:lang w:val="ru-RU"/>
        </w:rPr>
      </w:pPr>
      <w:r w:rsidRPr="00792E7C">
        <w:rPr>
          <w:sz w:val="22"/>
          <w:szCs w:val="22"/>
          <w:lang w:val="ru-RU"/>
        </w:rPr>
        <w:t>Ово менично писмо – овлашћење сачињено је у 2 (два) истоветнапримерка, од којих је 1 (један) примерак за Повериоца, а 1 (један) задржава Дужник.</w:t>
      </w:r>
    </w:p>
    <w:p w:rsidR="00792E7C" w:rsidRPr="00792E7C" w:rsidRDefault="00792E7C" w:rsidP="00B23E8C">
      <w:pPr>
        <w:rPr>
          <w:color w:val="FF0000"/>
          <w:sz w:val="22"/>
          <w:szCs w:val="22"/>
          <w:lang w:val="sr-Cyrl-CS"/>
        </w:rPr>
      </w:pPr>
    </w:p>
    <w:p w:rsidR="00792E7C" w:rsidRPr="00792E7C" w:rsidRDefault="00792E7C" w:rsidP="00B23E8C">
      <w:pPr>
        <w:rPr>
          <w:sz w:val="22"/>
          <w:szCs w:val="22"/>
          <w:lang w:val="sr-Cyrl-CS"/>
        </w:rPr>
      </w:pPr>
      <w:r w:rsidRPr="00792E7C">
        <w:rPr>
          <w:sz w:val="22"/>
          <w:szCs w:val="22"/>
          <w:lang w:val="ru-RU"/>
        </w:rPr>
        <w:t xml:space="preserve">Прилог: - меница серијски број </w:t>
      </w:r>
      <w:r w:rsidRPr="00792E7C">
        <w:rPr>
          <w:sz w:val="22"/>
          <w:szCs w:val="22"/>
          <w:lang w:val="sr-Cyrl-CS"/>
        </w:rPr>
        <w:t xml:space="preserve">_____________________  </w:t>
      </w:r>
    </w:p>
    <w:p w:rsidR="00792E7C" w:rsidRPr="00792E7C" w:rsidRDefault="00792E7C" w:rsidP="00B23E8C">
      <w:pPr>
        <w:rPr>
          <w:sz w:val="22"/>
          <w:szCs w:val="22"/>
          <w:lang w:val="sr-Cyrl-CS"/>
        </w:rPr>
      </w:pPr>
      <w:r w:rsidRPr="00792E7C">
        <w:rPr>
          <w:sz w:val="22"/>
          <w:szCs w:val="22"/>
          <w:lang w:val="sr-Cyrl-CS"/>
        </w:rPr>
        <w:t xml:space="preserve">              - картон депонованих потписа</w:t>
      </w:r>
    </w:p>
    <w:p w:rsidR="00792E7C" w:rsidRPr="00792E7C" w:rsidRDefault="00792E7C" w:rsidP="00B23E8C">
      <w:pPr>
        <w:rPr>
          <w:sz w:val="22"/>
          <w:szCs w:val="22"/>
          <w:lang w:val="sr-Cyrl-CS"/>
        </w:rPr>
      </w:pPr>
      <w:r w:rsidRPr="00792E7C">
        <w:rPr>
          <w:sz w:val="22"/>
          <w:szCs w:val="22"/>
          <w:lang w:val="sr-Cyrl-CS"/>
        </w:rPr>
        <w:t xml:space="preserve">              - оверени потиси лица овлашћених за заступање</w:t>
      </w:r>
    </w:p>
    <w:p w:rsidR="00792E7C" w:rsidRPr="00792E7C" w:rsidRDefault="00792E7C" w:rsidP="00B23E8C">
      <w:pPr>
        <w:rPr>
          <w:sz w:val="22"/>
          <w:szCs w:val="22"/>
          <w:lang w:val="sr-Cyrl-CS"/>
        </w:rPr>
      </w:pPr>
      <w:r w:rsidRPr="00792E7C">
        <w:rPr>
          <w:sz w:val="22"/>
          <w:szCs w:val="22"/>
          <w:lang w:val="sr-Cyrl-CS"/>
        </w:rPr>
        <w:t xml:space="preserve">              - захтев за регистрацију меница</w:t>
      </w:r>
    </w:p>
    <w:tbl>
      <w:tblPr>
        <w:tblW w:w="9828" w:type="dxa"/>
        <w:tblLook w:val="01E0" w:firstRow="1" w:lastRow="1" w:firstColumn="1" w:lastColumn="1" w:noHBand="0" w:noVBand="0"/>
      </w:tblPr>
      <w:tblGrid>
        <w:gridCol w:w="4140"/>
        <w:gridCol w:w="288"/>
        <w:gridCol w:w="1260"/>
        <w:gridCol w:w="4140"/>
      </w:tblGrid>
      <w:tr w:rsidR="00792E7C" w:rsidRPr="00792E7C" w:rsidTr="008436E7">
        <w:trPr>
          <w:gridAfter w:val="3"/>
          <w:wAfter w:w="5688" w:type="dxa"/>
        </w:trPr>
        <w:tc>
          <w:tcPr>
            <w:tcW w:w="4140" w:type="dxa"/>
            <w:shd w:val="clear" w:color="auto" w:fill="auto"/>
          </w:tcPr>
          <w:p w:rsidR="00792E7C" w:rsidRPr="00792E7C" w:rsidRDefault="00792E7C" w:rsidP="00B23E8C">
            <w:pPr>
              <w:rPr>
                <w:b/>
                <w:sz w:val="22"/>
                <w:szCs w:val="22"/>
              </w:rPr>
            </w:pPr>
          </w:p>
        </w:tc>
      </w:tr>
      <w:tr w:rsidR="00792E7C" w:rsidRPr="00792E7C" w:rsidTr="008436E7">
        <w:tc>
          <w:tcPr>
            <w:tcW w:w="4428" w:type="dxa"/>
            <w:gridSpan w:val="2"/>
            <w:shd w:val="clear" w:color="auto" w:fill="auto"/>
          </w:tcPr>
          <w:p w:rsidR="00792E7C" w:rsidRPr="00792E7C" w:rsidRDefault="00792E7C" w:rsidP="00B23E8C">
            <w:pPr>
              <w:rPr>
                <w:b/>
                <w:sz w:val="22"/>
                <w:szCs w:val="22"/>
                <w:lang w:val="sr-Cyrl-CS"/>
              </w:rPr>
            </w:pPr>
          </w:p>
        </w:tc>
        <w:tc>
          <w:tcPr>
            <w:tcW w:w="1260" w:type="dxa"/>
            <w:shd w:val="clear" w:color="auto" w:fill="auto"/>
          </w:tcPr>
          <w:p w:rsidR="00792E7C" w:rsidRPr="00792E7C" w:rsidRDefault="00792E7C" w:rsidP="00B23E8C">
            <w:pPr>
              <w:rPr>
                <w:b/>
                <w:sz w:val="22"/>
                <w:szCs w:val="22"/>
                <w:lang w:val="sr-Cyrl-CS"/>
              </w:rPr>
            </w:pPr>
          </w:p>
        </w:tc>
        <w:tc>
          <w:tcPr>
            <w:tcW w:w="4140" w:type="dxa"/>
            <w:shd w:val="clear" w:color="auto" w:fill="auto"/>
          </w:tcPr>
          <w:p w:rsidR="00792E7C" w:rsidRPr="00792E7C" w:rsidRDefault="00792E7C" w:rsidP="00B23E8C">
            <w:pPr>
              <w:rPr>
                <w:b/>
                <w:sz w:val="22"/>
                <w:szCs w:val="22"/>
                <w:lang w:val="sr-Cyrl-CS"/>
              </w:rPr>
            </w:pPr>
          </w:p>
        </w:tc>
      </w:tr>
      <w:tr w:rsidR="00792E7C" w:rsidRPr="00792E7C" w:rsidTr="008436E7">
        <w:trPr>
          <w:trHeight w:val="212"/>
        </w:trPr>
        <w:tc>
          <w:tcPr>
            <w:tcW w:w="4428" w:type="dxa"/>
            <w:gridSpan w:val="2"/>
            <w:shd w:val="clear" w:color="auto" w:fill="auto"/>
          </w:tcPr>
          <w:p w:rsidR="00792E7C" w:rsidRPr="00792E7C" w:rsidRDefault="00792E7C" w:rsidP="00B23E8C">
            <w:pPr>
              <w:rPr>
                <w:b/>
                <w:sz w:val="22"/>
                <w:szCs w:val="22"/>
                <w:lang w:val="sr-Cyrl-CS"/>
              </w:rPr>
            </w:pPr>
            <w:r w:rsidRPr="00792E7C">
              <w:rPr>
                <w:b/>
                <w:sz w:val="22"/>
                <w:szCs w:val="22"/>
                <w:lang w:val="sr-Cyrl-CS"/>
              </w:rPr>
              <w:t>Место и датум издавања Овлашћења:</w:t>
            </w:r>
          </w:p>
        </w:tc>
        <w:tc>
          <w:tcPr>
            <w:tcW w:w="1260" w:type="dxa"/>
            <w:shd w:val="clear" w:color="auto" w:fill="auto"/>
          </w:tcPr>
          <w:p w:rsidR="00792E7C" w:rsidRPr="00792E7C" w:rsidRDefault="00792E7C" w:rsidP="00B23E8C">
            <w:pPr>
              <w:rPr>
                <w:b/>
                <w:sz w:val="22"/>
                <w:szCs w:val="22"/>
                <w:lang w:val="sr-Cyrl-CS"/>
              </w:rPr>
            </w:pPr>
          </w:p>
        </w:tc>
        <w:tc>
          <w:tcPr>
            <w:tcW w:w="4140" w:type="dxa"/>
            <w:shd w:val="clear" w:color="auto" w:fill="auto"/>
          </w:tcPr>
          <w:p w:rsidR="00792E7C" w:rsidRPr="00792E7C" w:rsidRDefault="00792E7C" w:rsidP="00B23E8C">
            <w:pPr>
              <w:rPr>
                <w:b/>
                <w:sz w:val="22"/>
                <w:szCs w:val="22"/>
                <w:lang w:val="sr-Cyrl-CS"/>
              </w:rPr>
            </w:pPr>
          </w:p>
        </w:tc>
      </w:tr>
      <w:tr w:rsidR="00792E7C" w:rsidRPr="00792E7C" w:rsidTr="008436E7">
        <w:tc>
          <w:tcPr>
            <w:tcW w:w="4428" w:type="dxa"/>
            <w:gridSpan w:val="2"/>
            <w:tcBorders>
              <w:bottom w:val="single" w:sz="4" w:space="0" w:color="auto"/>
            </w:tcBorders>
            <w:shd w:val="clear" w:color="auto" w:fill="auto"/>
          </w:tcPr>
          <w:p w:rsidR="00792E7C" w:rsidRPr="00792E7C" w:rsidRDefault="00792E7C" w:rsidP="00B23E8C">
            <w:pPr>
              <w:rPr>
                <w:sz w:val="22"/>
                <w:szCs w:val="22"/>
                <w:lang w:val="sr-Cyrl-CS"/>
              </w:rPr>
            </w:pPr>
          </w:p>
        </w:tc>
        <w:tc>
          <w:tcPr>
            <w:tcW w:w="1260" w:type="dxa"/>
            <w:shd w:val="clear" w:color="auto" w:fill="auto"/>
          </w:tcPr>
          <w:p w:rsidR="00792E7C" w:rsidRPr="00792E7C" w:rsidRDefault="00792E7C" w:rsidP="00B23E8C">
            <w:pPr>
              <w:rPr>
                <w:b/>
                <w:sz w:val="22"/>
                <w:szCs w:val="22"/>
                <w:lang w:val="sr-Cyrl-CS"/>
              </w:rPr>
            </w:pPr>
          </w:p>
        </w:tc>
        <w:tc>
          <w:tcPr>
            <w:tcW w:w="4140" w:type="dxa"/>
            <w:shd w:val="clear" w:color="auto" w:fill="auto"/>
          </w:tcPr>
          <w:p w:rsidR="00792E7C" w:rsidRPr="00792E7C" w:rsidRDefault="00792E7C" w:rsidP="00B23E8C">
            <w:pPr>
              <w:rPr>
                <w:b/>
                <w:sz w:val="22"/>
                <w:szCs w:val="22"/>
                <w:lang w:val="sr-Cyrl-CS"/>
              </w:rPr>
            </w:pPr>
          </w:p>
          <w:p w:rsidR="00792E7C" w:rsidRPr="00792E7C" w:rsidRDefault="00792E7C" w:rsidP="00B23E8C">
            <w:pPr>
              <w:rPr>
                <w:b/>
                <w:sz w:val="22"/>
                <w:szCs w:val="22"/>
                <w:lang w:val="sr-Cyrl-CS"/>
              </w:rPr>
            </w:pPr>
            <w:r w:rsidRPr="00792E7C">
              <w:rPr>
                <w:b/>
                <w:sz w:val="22"/>
                <w:szCs w:val="22"/>
                <w:lang w:val="sr-Cyrl-CS"/>
              </w:rPr>
              <w:t>ДУЖНИК – ИЗДАВАЛАЦ МЕНИЦЕ</w:t>
            </w:r>
          </w:p>
        </w:tc>
      </w:tr>
      <w:tr w:rsidR="00792E7C" w:rsidRPr="00792E7C" w:rsidTr="008436E7">
        <w:tc>
          <w:tcPr>
            <w:tcW w:w="4428" w:type="dxa"/>
            <w:gridSpan w:val="2"/>
            <w:tcBorders>
              <w:top w:val="single" w:sz="4" w:space="0" w:color="auto"/>
            </w:tcBorders>
            <w:shd w:val="clear" w:color="auto" w:fill="auto"/>
          </w:tcPr>
          <w:p w:rsidR="00792E7C" w:rsidRPr="00792E7C" w:rsidRDefault="00792E7C" w:rsidP="00B23E8C">
            <w:pPr>
              <w:rPr>
                <w:b/>
                <w:sz w:val="22"/>
                <w:szCs w:val="22"/>
                <w:lang w:val="sr-Cyrl-CS"/>
              </w:rPr>
            </w:pPr>
          </w:p>
        </w:tc>
        <w:tc>
          <w:tcPr>
            <w:tcW w:w="1260" w:type="dxa"/>
            <w:shd w:val="clear" w:color="auto" w:fill="auto"/>
          </w:tcPr>
          <w:p w:rsidR="00792E7C" w:rsidRPr="00792E7C" w:rsidRDefault="00792E7C" w:rsidP="00B23E8C">
            <w:pPr>
              <w:rPr>
                <w:sz w:val="22"/>
                <w:szCs w:val="22"/>
                <w:lang w:val="sr-Cyrl-CS"/>
              </w:rPr>
            </w:pPr>
          </w:p>
          <w:p w:rsidR="00792E7C" w:rsidRPr="00792E7C" w:rsidRDefault="00792E7C" w:rsidP="00B23E8C">
            <w:pPr>
              <w:rPr>
                <w:sz w:val="22"/>
                <w:szCs w:val="22"/>
                <w:lang w:val="sr-Cyrl-CS"/>
              </w:rPr>
            </w:pPr>
            <w:r w:rsidRPr="00792E7C">
              <w:rPr>
                <w:sz w:val="22"/>
                <w:szCs w:val="22"/>
                <w:lang w:val="sr-Cyrl-CS"/>
              </w:rPr>
              <w:t>МП</w:t>
            </w:r>
          </w:p>
        </w:tc>
        <w:tc>
          <w:tcPr>
            <w:tcW w:w="4140" w:type="dxa"/>
            <w:tcBorders>
              <w:bottom w:val="single" w:sz="4" w:space="0" w:color="auto"/>
            </w:tcBorders>
            <w:shd w:val="clear" w:color="auto" w:fill="auto"/>
          </w:tcPr>
          <w:p w:rsidR="00792E7C" w:rsidRPr="00792E7C" w:rsidRDefault="00792E7C" w:rsidP="00B23E8C">
            <w:pPr>
              <w:rPr>
                <w:b/>
                <w:sz w:val="22"/>
                <w:szCs w:val="22"/>
                <w:lang w:val="sr-Cyrl-CS"/>
              </w:rPr>
            </w:pPr>
          </w:p>
        </w:tc>
      </w:tr>
      <w:tr w:rsidR="00792E7C" w:rsidRPr="00792E7C" w:rsidTr="008436E7">
        <w:tc>
          <w:tcPr>
            <w:tcW w:w="4428" w:type="dxa"/>
            <w:gridSpan w:val="2"/>
            <w:shd w:val="clear" w:color="auto" w:fill="auto"/>
          </w:tcPr>
          <w:p w:rsidR="00792E7C" w:rsidRPr="00792E7C" w:rsidRDefault="00792E7C" w:rsidP="00B23E8C">
            <w:pPr>
              <w:rPr>
                <w:b/>
                <w:sz w:val="22"/>
                <w:szCs w:val="22"/>
                <w:lang w:val="sr-Cyrl-CS"/>
              </w:rPr>
            </w:pPr>
          </w:p>
        </w:tc>
        <w:tc>
          <w:tcPr>
            <w:tcW w:w="1260" w:type="dxa"/>
            <w:shd w:val="clear" w:color="auto" w:fill="auto"/>
          </w:tcPr>
          <w:p w:rsidR="00792E7C" w:rsidRPr="00792E7C" w:rsidRDefault="00792E7C" w:rsidP="00B23E8C">
            <w:pPr>
              <w:rPr>
                <w:b/>
                <w:sz w:val="22"/>
                <w:szCs w:val="22"/>
                <w:lang w:val="sr-Cyrl-CS"/>
              </w:rPr>
            </w:pPr>
          </w:p>
        </w:tc>
        <w:tc>
          <w:tcPr>
            <w:tcW w:w="4140" w:type="dxa"/>
            <w:tcBorders>
              <w:top w:val="single" w:sz="4" w:space="0" w:color="auto"/>
            </w:tcBorders>
            <w:shd w:val="clear" w:color="auto" w:fill="auto"/>
          </w:tcPr>
          <w:p w:rsidR="00792E7C" w:rsidRPr="00792E7C" w:rsidRDefault="00792E7C" w:rsidP="00B23E8C">
            <w:pPr>
              <w:rPr>
                <w:sz w:val="22"/>
                <w:szCs w:val="22"/>
                <w:lang w:val="sr-Cyrl-CS"/>
              </w:rPr>
            </w:pPr>
            <w:r w:rsidRPr="00792E7C">
              <w:rPr>
                <w:sz w:val="22"/>
                <w:szCs w:val="22"/>
                <w:lang w:val="sr-Cyrl-CS"/>
              </w:rPr>
              <w:t>Потпис овлашћеног лица</w:t>
            </w:r>
          </w:p>
        </w:tc>
      </w:tr>
    </w:tbl>
    <w:p w:rsidR="00792E7C" w:rsidRPr="00792E7C" w:rsidRDefault="00792E7C" w:rsidP="00B23E8C"/>
    <w:p w:rsidR="00792E7C" w:rsidRPr="00792E7C" w:rsidRDefault="00792E7C" w:rsidP="00B23E8C"/>
    <w:p w:rsidR="00792E7C" w:rsidRPr="00792E7C" w:rsidRDefault="00792E7C" w:rsidP="00B23E8C"/>
    <w:p w:rsidR="00A878F3" w:rsidRPr="00AE1407" w:rsidRDefault="00A878F3" w:rsidP="00B23E8C">
      <w:pPr>
        <w:pStyle w:val="ListParagraph"/>
        <w:numPr>
          <w:ilvl w:val="0"/>
          <w:numId w:val="13"/>
        </w:numPr>
      </w:pPr>
      <w:r w:rsidRPr="0068551F">
        <w:rPr>
          <w:b/>
          <w:bCs/>
          <w:i/>
        </w:rPr>
        <w:t xml:space="preserve">ЗАШТИТА </w:t>
      </w:r>
      <w:r w:rsidRPr="00792E7C">
        <w:rPr>
          <w:b/>
          <w:bCs/>
          <w:i/>
        </w:rPr>
        <w:t xml:space="preserve">ПОВЕРЉИВОСТИ ПОДАТАКА КОЈЕ НАРУЧИЛАЦ СТАВЉА ПОНУЂАЧИМА НА РАСПОЛАГАЊЕ, УКЉУЧУЈУЋИ И ЊИХОВЕ ПОДИЗВОЂАЧЕ </w:t>
      </w:r>
    </w:p>
    <w:p w:rsidR="00A878F3" w:rsidRPr="00AE1407" w:rsidRDefault="00A878F3" w:rsidP="00B23E8C">
      <w:pPr>
        <w:spacing w:before="120" w:after="120"/>
        <w:rPr>
          <w:b/>
          <w:i/>
        </w:rPr>
      </w:pPr>
      <w:proofErr w:type="gramStart"/>
      <w:r w:rsidRPr="00AE1407">
        <w:t xml:space="preserve">Предметна </w:t>
      </w:r>
      <w:r w:rsidRPr="006050F4">
        <w:t>набавка не садржи поверљиве информације које наручилац ставља на располагање.</w:t>
      </w:r>
      <w:proofErr w:type="gramEnd"/>
    </w:p>
    <w:p w:rsidR="008B55B5" w:rsidRDefault="008B55B5" w:rsidP="00B23E8C">
      <w:pPr>
        <w:rPr>
          <w:b/>
          <w:bCs/>
          <w:lang w:val="sr-Cyrl-CS"/>
        </w:rPr>
      </w:pPr>
    </w:p>
    <w:p w:rsidR="00A878F3" w:rsidRPr="0068551F" w:rsidRDefault="00A878F3" w:rsidP="00B23E8C">
      <w:pPr>
        <w:pStyle w:val="ListParagraph"/>
        <w:numPr>
          <w:ilvl w:val="0"/>
          <w:numId w:val="13"/>
        </w:numPr>
        <w:rPr>
          <w:b/>
          <w:bCs/>
        </w:rPr>
      </w:pPr>
      <w:r w:rsidRPr="0068551F">
        <w:rPr>
          <w:b/>
          <w:bCs/>
        </w:rPr>
        <w:t>ДОДАТНЕ ИНФОРМАЦИЈЕ ИЛИ ПОЈАШЊЕЊА У ВЕЗИ СА ПРИПРЕМАЊЕМ ПОНУДЕ</w:t>
      </w:r>
    </w:p>
    <w:p w:rsidR="00A878F3" w:rsidRPr="00642456" w:rsidRDefault="00A878F3" w:rsidP="00B23E8C">
      <w:pPr>
        <w:rPr>
          <w:b/>
          <w:bCs/>
        </w:rPr>
      </w:pPr>
    </w:p>
    <w:p w:rsidR="00F87167" w:rsidRDefault="00A878F3" w:rsidP="00B23E8C">
      <w:pPr>
        <w:rPr>
          <w:rFonts w:eastAsia="TimesNewRomanPSMT"/>
          <w:bCs/>
          <w:iCs/>
        </w:rPr>
      </w:pPr>
      <w:r w:rsidRPr="00642456">
        <w:t>Заинтересов</w:t>
      </w:r>
      <w:r w:rsidR="00F87167" w:rsidRPr="00642456">
        <w:t>ано лице може, у писаном облику</w:t>
      </w:r>
      <w:r w:rsidRPr="00642456">
        <w:t xml:space="preserve">тражити од наручиоца додатне информације или појашњења у вези са припремањем понуде, </w:t>
      </w:r>
      <w:r w:rsidR="00E30D60" w:rsidRPr="00642456">
        <w:t xml:space="preserve">при чему може да укаже наручиоцу и на евентуалне уочене недостатке и неправилности у конкурсној документацији, </w:t>
      </w:r>
      <w:r w:rsidRPr="00642456">
        <w:t>најкасније 5 дана пре истека рока за подношење понуде</w:t>
      </w:r>
      <w:r w:rsidR="00F87167" w:rsidRPr="00642456">
        <w:rPr>
          <w:rFonts w:eastAsia="TimesNewRomanPSMT"/>
          <w:bCs/>
          <w:iCs/>
        </w:rPr>
        <w:t>и то на један од следећих начина:</w:t>
      </w:r>
    </w:p>
    <w:p w:rsidR="001E4FD2" w:rsidRPr="00642456" w:rsidRDefault="001E4FD2" w:rsidP="00B23E8C">
      <w:pPr>
        <w:rPr>
          <w:rFonts w:eastAsia="TimesNewRomanPSMT"/>
          <w:bCs/>
          <w:iCs/>
        </w:rPr>
      </w:pPr>
    </w:p>
    <w:p w:rsidR="00F87167" w:rsidRPr="00642456" w:rsidRDefault="00F87167" w:rsidP="00B23E8C">
      <w:pPr>
        <w:pStyle w:val="ListParagraph"/>
        <w:numPr>
          <w:ilvl w:val="0"/>
          <w:numId w:val="2"/>
        </w:numPr>
        <w:rPr>
          <w:rFonts w:eastAsia="TimesNewRomanPSMT"/>
          <w:bCs/>
          <w:iCs/>
        </w:rPr>
      </w:pPr>
      <w:r w:rsidRPr="00642456">
        <w:rPr>
          <w:rFonts w:eastAsia="TimesNewRomanPSMT"/>
          <w:bCs/>
          <w:iCs/>
        </w:rPr>
        <w:t xml:space="preserve">поштом, на адресу наручиоца: </w:t>
      </w:r>
      <w:r w:rsidR="00466DF7" w:rsidRPr="00642456">
        <w:rPr>
          <w:b/>
        </w:rPr>
        <w:t>Клинички центар Војводине,</w:t>
      </w:r>
      <w:r w:rsidR="00466DF7" w:rsidRPr="00642456">
        <w:rPr>
          <w:rFonts w:eastAsia="TimesNewRomanPSMT"/>
          <w:b/>
          <w:bCs/>
        </w:rPr>
        <w:t>21000 Нови Сад, Хајдук Вељкова број 1</w:t>
      </w:r>
      <w:r w:rsidR="00466DF7" w:rsidRPr="00642456">
        <w:rPr>
          <w:i/>
          <w:iCs/>
        </w:rPr>
        <w:t xml:space="preserve">, </w:t>
      </w:r>
      <w:r w:rsidR="00466DF7" w:rsidRPr="00642456">
        <w:rPr>
          <w:iCs/>
        </w:rPr>
        <w:t xml:space="preserve">искључиво </w:t>
      </w:r>
      <w:r w:rsidR="00466DF7" w:rsidRPr="00642456">
        <w:rPr>
          <w:rFonts w:eastAsia="TimesNewRomanPSMT"/>
          <w:bCs/>
        </w:rPr>
        <w:t>преко писарнице  Клиничког центра</w:t>
      </w:r>
      <w:r w:rsidRPr="00642456">
        <w:rPr>
          <w:rFonts w:eastAsia="TimesNewRomanPSMT"/>
          <w:bCs/>
          <w:iCs/>
        </w:rPr>
        <w:t xml:space="preserve">, </w:t>
      </w:r>
    </w:p>
    <w:p w:rsidR="00F87167" w:rsidRPr="00642456" w:rsidRDefault="00F87167" w:rsidP="00B23E8C">
      <w:pPr>
        <w:pStyle w:val="ListParagraph"/>
        <w:numPr>
          <w:ilvl w:val="0"/>
          <w:numId w:val="2"/>
        </w:numPr>
        <w:rPr>
          <w:rFonts w:eastAsia="TimesNewRomanPSMT"/>
          <w:bCs/>
          <w:iCs/>
        </w:rPr>
      </w:pPr>
      <w:r w:rsidRPr="00642456">
        <w:rPr>
          <w:rFonts w:eastAsia="TimesNewRomanPSMT"/>
          <w:bCs/>
          <w:iCs/>
        </w:rPr>
        <w:t>електронском поштом, на адресу:</w:t>
      </w:r>
      <w:r w:rsidR="00680A1E">
        <w:rPr>
          <w:rFonts w:eastAsia="TimesNewRomanPSMT"/>
          <w:bCs/>
          <w:iCs/>
        </w:rPr>
        <w:t>nabavke@kcv.rs</w:t>
      </w:r>
      <w:r w:rsidR="00D06E88">
        <w:rPr>
          <w:rFonts w:eastAsia="TimesNewRomanPSMT"/>
          <w:bCs/>
          <w:iCs/>
        </w:rPr>
        <w:t>,</w:t>
      </w:r>
    </w:p>
    <w:p w:rsidR="00F87167" w:rsidRPr="00642456" w:rsidRDefault="00F87167" w:rsidP="00B23E8C">
      <w:pPr>
        <w:pStyle w:val="ListParagraph"/>
        <w:ind w:left="360"/>
        <w:rPr>
          <w:rFonts w:eastAsia="TimesNewRomanPSMT"/>
          <w:bCs/>
          <w:iCs/>
        </w:rPr>
      </w:pPr>
    </w:p>
    <w:p w:rsidR="00A878F3" w:rsidRPr="00642456" w:rsidRDefault="00A878F3" w:rsidP="00B23E8C">
      <w:proofErr w:type="gramStart"/>
      <w:r w:rsidRPr="00642456">
        <w:t>Наручилац ће у року од 3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w:t>
      </w:r>
      <w:proofErr w:type="gramEnd"/>
      <w:r w:rsidRPr="00642456">
        <w:t xml:space="preserve"> </w:t>
      </w:r>
    </w:p>
    <w:p w:rsidR="00A878F3" w:rsidRPr="00642456" w:rsidRDefault="00A878F3" w:rsidP="00B23E8C">
      <w:r w:rsidRPr="00642456">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rsidR="00E30D60" w:rsidRPr="00642456">
        <w:t>ужењу рока за подношење понуда, које објављује на Порталу јавних набавки и на својој интернет страници</w:t>
      </w:r>
    </w:p>
    <w:p w:rsidR="00A878F3" w:rsidRPr="00642456" w:rsidRDefault="00A878F3" w:rsidP="00B23E8C">
      <w:proofErr w:type="gramStart"/>
      <w:r w:rsidRPr="00642456">
        <w:t>По истеку рока предвиђеног за подношење понуда н</w:t>
      </w:r>
      <w:r w:rsidRPr="00642456">
        <w:rPr>
          <w:lang w:val="sr-Cyrl-CS"/>
        </w:rPr>
        <w:t>а</w:t>
      </w:r>
      <w:r w:rsidRPr="00642456">
        <w:t>ручилац не може да мења нити да допуњује конкурсну документацију.</w:t>
      </w:r>
      <w:proofErr w:type="gramEnd"/>
      <w:r w:rsidRPr="00642456">
        <w:t xml:space="preserve"> </w:t>
      </w:r>
    </w:p>
    <w:p w:rsidR="00A878F3" w:rsidRPr="00642456" w:rsidRDefault="00A878F3" w:rsidP="00B23E8C">
      <w:pPr>
        <w:rPr>
          <w:bCs/>
        </w:rPr>
      </w:pPr>
      <w:proofErr w:type="gramStart"/>
      <w:r w:rsidRPr="00642456">
        <w:t>Тражење додатних информација или појашњења у вези са припремањем понуде телефоном није дозвољено.</w:t>
      </w:r>
      <w:proofErr w:type="gramEnd"/>
      <w:r w:rsidRPr="00642456">
        <w:t xml:space="preserve"> </w:t>
      </w:r>
    </w:p>
    <w:p w:rsidR="00A878F3" w:rsidRPr="00642456" w:rsidRDefault="00A878F3" w:rsidP="00B23E8C">
      <w:proofErr w:type="gramStart"/>
      <w:r w:rsidRPr="00642456">
        <w:rPr>
          <w:bCs/>
        </w:rPr>
        <w:t>Комуникација у поступку јавне набавке врши се искључиво на начин одређен чланом 20.</w:t>
      </w:r>
      <w:proofErr w:type="gramEnd"/>
      <w:r w:rsidRPr="00642456">
        <w:rPr>
          <w:bCs/>
        </w:rPr>
        <w:t xml:space="preserve"> </w:t>
      </w:r>
      <w:proofErr w:type="gramStart"/>
      <w:r w:rsidRPr="00642456">
        <w:rPr>
          <w:bCs/>
        </w:rPr>
        <w:t>Закона.</w:t>
      </w:r>
      <w:proofErr w:type="gramEnd"/>
    </w:p>
    <w:p w:rsidR="008A1D66" w:rsidRPr="00AE1407" w:rsidRDefault="008A1D66" w:rsidP="00B23E8C">
      <w:r w:rsidRPr="00642456">
        <w:rPr>
          <w:lang w:val="sr-Cyrl-CS"/>
        </w:rPr>
        <w:t>Сваки захтев за додатним информацијама или појашњењем примљен након радног времена наручиоца, сматраће се да је примљен следећег радног дана.</w:t>
      </w:r>
    </w:p>
    <w:p w:rsidR="008A1D66" w:rsidRDefault="008A1D66" w:rsidP="00B23E8C">
      <w:pPr>
        <w:rPr>
          <w:b/>
          <w:bCs/>
        </w:rPr>
      </w:pPr>
    </w:p>
    <w:p w:rsidR="00A878F3" w:rsidRPr="0068551F" w:rsidRDefault="00A878F3" w:rsidP="00B23E8C">
      <w:pPr>
        <w:pStyle w:val="ListParagraph"/>
        <w:numPr>
          <w:ilvl w:val="0"/>
          <w:numId w:val="13"/>
        </w:numPr>
        <w:rPr>
          <w:b/>
          <w:bCs/>
        </w:rPr>
      </w:pPr>
      <w:r w:rsidRPr="0068551F">
        <w:rPr>
          <w:b/>
          <w:bCs/>
        </w:rPr>
        <w:t xml:space="preserve">ДОДАТНА ОБЈАШЊЕЊА ОД ПОНУЂАЧА ПОСЛЕ ОТВАРАЊА ПОНУДА И КОНТРОЛА КОД ПОНУЂАЧА ОДНОСНО ЊЕГОВОГ ПОДИЗВОЂАЧА </w:t>
      </w:r>
    </w:p>
    <w:p w:rsidR="00A878F3" w:rsidRPr="00AE1407" w:rsidRDefault="00A878F3" w:rsidP="00B23E8C">
      <w:pPr>
        <w:rPr>
          <w:b/>
          <w:bCs/>
        </w:rPr>
      </w:pPr>
    </w:p>
    <w:p w:rsidR="00A878F3" w:rsidRPr="00AE1407" w:rsidRDefault="00A878F3" w:rsidP="00B23E8C">
      <w:pPr>
        <w:rPr>
          <w:rFonts w:eastAsia="TimesNewRomanPSMT"/>
          <w:bCs/>
        </w:rPr>
      </w:pPr>
      <w:proofErr w:type="gramStart"/>
      <w:r w:rsidRPr="00AE1407">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w:t>
      </w:r>
      <w:proofErr w:type="gramEnd"/>
      <w:r w:rsidRPr="00AE1407">
        <w:t xml:space="preserve"> </w:t>
      </w:r>
      <w:proofErr w:type="gramStart"/>
      <w:r w:rsidRPr="00AE1407">
        <w:t>Закона).</w:t>
      </w:r>
      <w:proofErr w:type="gramEnd"/>
      <w:r w:rsidRPr="00AE1407">
        <w:t xml:space="preserve"> </w:t>
      </w:r>
    </w:p>
    <w:p w:rsidR="00A878F3" w:rsidRPr="00AE1407" w:rsidRDefault="00A878F3" w:rsidP="00B23E8C">
      <w:pPr>
        <w:tabs>
          <w:tab w:val="left" w:pos="-135"/>
          <w:tab w:val="left" w:pos="0"/>
          <w:tab w:val="left" w:pos="120"/>
        </w:tabs>
      </w:pPr>
      <w:r w:rsidRPr="00AE1407">
        <w:rPr>
          <w:rFonts w:eastAsia="TimesNewRomanPSMT"/>
          <w:bCs/>
        </w:rPr>
        <w:t>Уколико наручилац оцени да су потребна додатна објашњења или је потребно извршити</w:t>
      </w:r>
      <w:r w:rsidRPr="00AE1407">
        <w:t xml:space="preserve"> контролу (увид) код понуђача, односно његовог подизвођача</w:t>
      </w:r>
      <w:r w:rsidRPr="00AE1407">
        <w:rPr>
          <w:rFonts w:eastAsia="TimesNewRomanPSMT"/>
          <w:bCs/>
        </w:rPr>
        <w:t xml:space="preserve">, наручилац ће </w:t>
      </w:r>
      <w:r w:rsidRPr="00AE1407">
        <w:rPr>
          <w:rFonts w:eastAsia="TimesNewRomanPSMT"/>
          <w:bCs/>
        </w:rPr>
        <w:lastRenderedPageBreak/>
        <w:t xml:space="preserve">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A878F3" w:rsidRPr="00AE1407" w:rsidRDefault="00A878F3" w:rsidP="00B23E8C">
      <w:pPr>
        <w:tabs>
          <w:tab w:val="left" w:pos="-135"/>
          <w:tab w:val="left" w:pos="0"/>
          <w:tab w:val="left" w:pos="120"/>
        </w:tabs>
      </w:pPr>
      <w:proofErr w:type="gramStart"/>
      <w:r w:rsidRPr="00AE1407">
        <w:t>Наручилац може уз сагласност понуђача да изврши исправке рачунских грешака уочених приликом разматрања понуде по окончаном поступку отварања.</w:t>
      </w:r>
      <w:proofErr w:type="gramEnd"/>
      <w:r w:rsidRPr="00AE1407">
        <w:t xml:space="preserve"> </w:t>
      </w:r>
    </w:p>
    <w:p w:rsidR="00A878F3" w:rsidRPr="00AE1407" w:rsidRDefault="00A878F3" w:rsidP="00B23E8C">
      <w:pPr>
        <w:tabs>
          <w:tab w:val="left" w:pos="-135"/>
          <w:tab w:val="left" w:pos="0"/>
          <w:tab w:val="left" w:pos="120"/>
        </w:tabs>
      </w:pPr>
      <w:proofErr w:type="gramStart"/>
      <w:r w:rsidRPr="00AE1407">
        <w:t>У случају разлике између јединичне и укупне цене, меродавна је јединична цена.</w:t>
      </w:r>
      <w:proofErr w:type="gramEnd"/>
    </w:p>
    <w:p w:rsidR="00A878F3" w:rsidRPr="00AE1407" w:rsidRDefault="00A878F3" w:rsidP="00B23E8C">
      <w:pPr>
        <w:rPr>
          <w:b/>
          <w:bCs/>
        </w:rPr>
      </w:pPr>
      <w:proofErr w:type="gramStart"/>
      <w:r w:rsidRPr="00AE1407">
        <w:t>Ако се понуђач не сагласи са исправком рачунских грешака, наручил</w:t>
      </w:r>
      <w:r w:rsidRPr="00AE1407">
        <w:rPr>
          <w:lang w:val="sr-Cyrl-CS"/>
        </w:rPr>
        <w:t>а</w:t>
      </w:r>
      <w:r w:rsidRPr="00AE1407">
        <w:t>ц ће његову понуду одбити као неприхватљиву.</w:t>
      </w:r>
      <w:proofErr w:type="gramEnd"/>
      <w:r w:rsidRPr="00AE1407">
        <w:t xml:space="preserve"> </w:t>
      </w:r>
    </w:p>
    <w:p w:rsidR="00260809" w:rsidRPr="00A0761E" w:rsidRDefault="00260809" w:rsidP="00B23E8C">
      <w:pPr>
        <w:rPr>
          <w:b/>
          <w:bCs/>
        </w:rPr>
      </w:pPr>
    </w:p>
    <w:p w:rsidR="00A878F3" w:rsidRPr="00A43FB2" w:rsidRDefault="00A878F3" w:rsidP="00B23E8C">
      <w:pPr>
        <w:pStyle w:val="ListParagraph"/>
        <w:numPr>
          <w:ilvl w:val="0"/>
          <w:numId w:val="13"/>
        </w:numPr>
      </w:pPr>
      <w:r w:rsidRPr="00A43FB2">
        <w:rPr>
          <w:b/>
          <w:bCs/>
        </w:rPr>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878F3" w:rsidRPr="006E61FB" w:rsidRDefault="00A878F3" w:rsidP="00B23E8C"/>
    <w:p w:rsidR="00A878F3" w:rsidRPr="006E61FB" w:rsidRDefault="00A878F3" w:rsidP="00B23E8C">
      <w:pPr>
        <w:rPr>
          <w:b/>
          <w:bCs/>
          <w:i/>
          <w:iCs/>
        </w:rPr>
      </w:pPr>
      <w:proofErr w:type="gramStart"/>
      <w:r w:rsidRPr="006E61FB">
        <w:t>Избор најповољније понуде ће се извршити применом критеријума</w:t>
      </w:r>
      <w:r w:rsidR="00A43FB2" w:rsidRPr="006E61FB">
        <w:rPr>
          <w:b/>
        </w:rPr>
        <w:t>„најнижа понуђена цена“.</w:t>
      </w:r>
      <w:proofErr w:type="gramEnd"/>
      <w:r w:rsidR="00A43FB2" w:rsidRPr="006E61FB">
        <w:rPr>
          <w:b/>
        </w:rPr>
        <w:t xml:space="preserve"> </w:t>
      </w:r>
    </w:p>
    <w:p w:rsidR="00A878F3" w:rsidRPr="00AE1407" w:rsidRDefault="00A878F3" w:rsidP="00B23E8C">
      <w:pPr>
        <w:rPr>
          <w:highlight w:val="green"/>
        </w:rPr>
      </w:pPr>
    </w:p>
    <w:p w:rsidR="00A878F3" w:rsidRPr="00A43FB2" w:rsidRDefault="00A878F3" w:rsidP="00B23E8C">
      <w:pPr>
        <w:pStyle w:val="ListParagraph"/>
        <w:numPr>
          <w:ilvl w:val="0"/>
          <w:numId w:val="13"/>
        </w:numPr>
        <w:rPr>
          <w:b/>
          <w:bCs/>
        </w:rPr>
      </w:pPr>
      <w:r w:rsidRPr="00A43FB2">
        <w:rPr>
          <w:b/>
          <w:bCs/>
        </w:rPr>
        <w:t xml:space="preserve">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A878F3" w:rsidRPr="006E61FB" w:rsidRDefault="00A878F3" w:rsidP="00B23E8C">
      <w:pPr>
        <w:rPr>
          <w:b/>
          <w:bCs/>
        </w:rPr>
      </w:pPr>
    </w:p>
    <w:p w:rsidR="00597475" w:rsidRPr="00312AD1" w:rsidRDefault="00597475" w:rsidP="00B23E8C">
      <w:pPr>
        <w:rPr>
          <w:noProof/>
          <w:color w:val="FF0000"/>
        </w:rPr>
      </w:pPr>
      <w:r w:rsidRPr="006E61FB">
        <w:rPr>
          <w:iCs/>
        </w:rPr>
        <w:t xml:space="preserve">Уколико две или више понуда имају исту најнижу понуђену цену, као најповољнија биће изабрана понуда оног понуђача који </w:t>
      </w:r>
      <w:r w:rsidRPr="006E61FB">
        <w:rPr>
          <w:noProof/>
        </w:rPr>
        <w:t>понуди дужи рок</w:t>
      </w:r>
      <w:r w:rsidR="006E61FB" w:rsidRPr="006E61FB">
        <w:rPr>
          <w:noProof/>
        </w:rPr>
        <w:t xml:space="preserve"> важења понуде</w:t>
      </w:r>
      <w:r w:rsidRPr="006E61FB">
        <w:rPr>
          <w:noProof/>
        </w:rPr>
        <w:t>, а уколико је и то исто „жребањем“ након отварања понуда, а пре извештаја о стручној оцени понуда, уз присуство овлашћених представника понуђача, о чему ће понуђачи бити благовремено обавештени.</w:t>
      </w:r>
    </w:p>
    <w:p w:rsidR="00597475" w:rsidRPr="00AE1407" w:rsidRDefault="00597475" w:rsidP="00B23E8C">
      <w:pPr>
        <w:rPr>
          <w:b/>
          <w:bCs/>
          <w:highlight w:val="green"/>
          <w:lang w:val="sr-Cyrl-CS"/>
        </w:rPr>
      </w:pPr>
    </w:p>
    <w:p w:rsidR="00A878F3" w:rsidRPr="0068551F" w:rsidRDefault="00A878F3" w:rsidP="00B23E8C">
      <w:pPr>
        <w:pStyle w:val="ListParagraph"/>
        <w:numPr>
          <w:ilvl w:val="0"/>
          <w:numId w:val="13"/>
        </w:numPr>
        <w:rPr>
          <w:b/>
        </w:rPr>
      </w:pPr>
      <w:r w:rsidRPr="0068551F">
        <w:rPr>
          <w:b/>
        </w:rPr>
        <w:t>КОРИШЋЕЊЕ ПАТЕНТА И ОДГОВОРНОСТ ЗА ПОВРЕДУ ЗАШТИЋЕНИХ ПРАВА ИНТЕЛЕКТУАЛНЕ СВОЈИНЕ ТРЕЋИХ ЛИЦА</w:t>
      </w:r>
    </w:p>
    <w:p w:rsidR="00A878F3" w:rsidRPr="00AE1407" w:rsidRDefault="00A878F3" w:rsidP="00B23E8C">
      <w:pPr>
        <w:rPr>
          <w:b/>
        </w:rPr>
      </w:pPr>
    </w:p>
    <w:p w:rsidR="00A878F3" w:rsidRPr="00AE1407" w:rsidRDefault="00A878F3" w:rsidP="00B23E8C">
      <w:pPr>
        <w:rPr>
          <w:b/>
        </w:rPr>
      </w:pPr>
      <w:proofErr w:type="gramStart"/>
      <w:r w:rsidRPr="00AE1407">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roofErr w:type="gramEnd"/>
    </w:p>
    <w:p w:rsidR="00FC5FB6" w:rsidRPr="00AE1407" w:rsidRDefault="00FC5FB6" w:rsidP="00B23E8C">
      <w:pPr>
        <w:rPr>
          <w:b/>
        </w:rPr>
      </w:pPr>
    </w:p>
    <w:p w:rsidR="00FC5FB6" w:rsidRPr="0068551F" w:rsidRDefault="00A878F3" w:rsidP="00B23E8C">
      <w:pPr>
        <w:pStyle w:val="ListParagraph"/>
        <w:numPr>
          <w:ilvl w:val="0"/>
          <w:numId w:val="13"/>
        </w:numPr>
        <w:rPr>
          <w:b/>
          <w:bCs/>
        </w:rPr>
      </w:pPr>
      <w:r w:rsidRPr="0068551F">
        <w:rPr>
          <w:b/>
          <w:bCs/>
        </w:rPr>
        <w:t xml:space="preserve">НАЧИН И РОК ЗА ПОДНОШЕЊЕ ЗАХТЕВА ЗА ЗАШТИТУ ПРАВА ПОНУЂАЧА </w:t>
      </w:r>
    </w:p>
    <w:p w:rsidR="00A878F3" w:rsidRPr="00342397" w:rsidRDefault="00A878F3" w:rsidP="00B23E8C">
      <w:pPr>
        <w:rPr>
          <w:b/>
          <w:bCs/>
        </w:rPr>
      </w:pPr>
      <w:r w:rsidRPr="00342397">
        <w:t xml:space="preserve">Захтев за заштиту права може да поднесе понуђач, </w:t>
      </w:r>
      <w:r w:rsidR="0028404F" w:rsidRPr="00342397">
        <w:t xml:space="preserve">подносилац пријаве, кандидат, </w:t>
      </w:r>
      <w:r w:rsidRPr="00342397">
        <w:t>односно свако заинтересовано лице,</w:t>
      </w:r>
      <w:r w:rsidR="0028404F" w:rsidRPr="00342397">
        <w:t xml:space="preserve">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w:t>
      </w:r>
      <w:r w:rsidR="001F27CD" w:rsidRPr="00342397">
        <w:t>З</w:t>
      </w:r>
      <w:r w:rsidR="0028404F" w:rsidRPr="00342397">
        <w:t>акона</w:t>
      </w:r>
      <w:r w:rsidR="00154BB2" w:rsidRPr="00342397">
        <w:t>.</w:t>
      </w:r>
    </w:p>
    <w:p w:rsidR="00285AEE" w:rsidRPr="00342397" w:rsidRDefault="00A878F3" w:rsidP="00B23E8C">
      <w:pPr>
        <w:autoSpaceDE w:val="0"/>
        <w:autoSpaceDN w:val="0"/>
        <w:adjustRightInd w:val="0"/>
      </w:pPr>
      <w:proofErr w:type="gramStart"/>
      <w:r w:rsidRPr="00342397">
        <w:t>Захтев за заштиту права подноси се наручиоцу</w:t>
      </w:r>
      <w:r w:rsidR="0028404F" w:rsidRPr="00342397">
        <w:t>, а копија се истовремено доставља Републичкој комисији</w:t>
      </w:r>
      <w:r w:rsidRPr="00342397">
        <w:t>.</w:t>
      </w:r>
      <w:proofErr w:type="gramEnd"/>
      <w:r w:rsidRPr="00342397">
        <w:t xml:space="preserve"> </w:t>
      </w:r>
    </w:p>
    <w:p w:rsidR="00977B14" w:rsidRPr="009937CD" w:rsidRDefault="00A878F3" w:rsidP="00B23E8C">
      <w:pPr>
        <w:autoSpaceDE w:val="0"/>
        <w:autoSpaceDN w:val="0"/>
        <w:adjustRightInd w:val="0"/>
        <w:rPr>
          <w:rFonts w:eastAsia="TimesNewRomanPS-BoldMT"/>
          <w:bCs/>
          <w:lang w:val="sr-Cyrl-CS"/>
        </w:rPr>
      </w:pPr>
      <w:r w:rsidRPr="00342397">
        <w:rPr>
          <w:rFonts w:eastAsia="TimesNewRomanPSMT"/>
          <w:bCs/>
        </w:rPr>
        <w:t xml:space="preserve">Захтев за заштиту права </w:t>
      </w:r>
      <w:r w:rsidR="006269A5" w:rsidRPr="00342397">
        <w:rPr>
          <w:rFonts w:eastAsia="TimesNewRomanPSMT"/>
          <w:bCs/>
        </w:rPr>
        <w:t>подноси</w:t>
      </w:r>
      <w:r w:rsidR="00977B14" w:rsidRPr="00342397">
        <w:rPr>
          <w:rFonts w:eastAsia="TimesNewRomanPSMT"/>
          <w:bCs/>
        </w:rPr>
        <w:t xml:space="preserve">се </w:t>
      </w:r>
      <w:r w:rsidR="003247D3">
        <w:rPr>
          <w:rFonts w:eastAsia="TimesNewRomanPSMT"/>
          <w:bCs/>
        </w:rPr>
        <w:t>непосредно</w:t>
      </w:r>
      <w:r w:rsidR="003247D3">
        <w:rPr>
          <w:rFonts w:eastAsia="TimesNewRomanPSMT"/>
          <w:bCs/>
          <w:lang w:val="sr-Cyrl-CS"/>
        </w:rPr>
        <w:t xml:space="preserve"> или</w:t>
      </w:r>
      <w:r w:rsidR="00466DF7" w:rsidRPr="00342397">
        <w:rPr>
          <w:rFonts w:eastAsia="TimesNewRomanPSMT"/>
          <w:bCs/>
        </w:rPr>
        <w:t>путем поште</w:t>
      </w:r>
      <w:r w:rsidR="002A248C">
        <w:rPr>
          <w:rFonts w:eastAsia="TimesNewRomanPSMT"/>
          <w:bCs/>
          <w:lang w:val="sr-Cyrl-CS"/>
        </w:rPr>
        <w:t xml:space="preserve"> на адресу</w:t>
      </w:r>
      <w:r w:rsidR="00466DF7" w:rsidRPr="00342397">
        <w:rPr>
          <w:b/>
        </w:rPr>
        <w:t>Клинички центар Војводине</w:t>
      </w:r>
      <w:proofErr w:type="gramStart"/>
      <w:r w:rsidR="00466DF7" w:rsidRPr="00342397">
        <w:rPr>
          <w:b/>
        </w:rPr>
        <w:t>,</w:t>
      </w:r>
      <w:r w:rsidR="00466DF7" w:rsidRPr="00342397">
        <w:rPr>
          <w:rFonts w:eastAsia="TimesNewRomanPSMT"/>
          <w:b/>
          <w:bCs/>
        </w:rPr>
        <w:t>21000</w:t>
      </w:r>
      <w:proofErr w:type="gramEnd"/>
      <w:r w:rsidR="00466DF7" w:rsidRPr="00342397">
        <w:rPr>
          <w:rFonts w:eastAsia="TimesNewRomanPSMT"/>
          <w:b/>
          <w:bCs/>
        </w:rPr>
        <w:t xml:space="preserve"> Нови Сад, Хајдук Вељкова број 1</w:t>
      </w:r>
      <w:r w:rsidR="00466DF7" w:rsidRPr="00342397">
        <w:rPr>
          <w:i/>
          <w:iCs/>
        </w:rPr>
        <w:t xml:space="preserve">, </w:t>
      </w:r>
      <w:r w:rsidR="00466DF7" w:rsidRPr="00342397">
        <w:rPr>
          <w:iCs/>
        </w:rPr>
        <w:t xml:space="preserve">искључиво </w:t>
      </w:r>
      <w:r w:rsidR="00466DF7" w:rsidRPr="00342397">
        <w:rPr>
          <w:rFonts w:eastAsia="TimesNewRomanPSMT"/>
          <w:bCs/>
        </w:rPr>
        <w:t>преко писарнице Клиничког центра Војводине</w:t>
      </w:r>
      <w:r w:rsidR="002A248C">
        <w:rPr>
          <w:rFonts w:eastAsia="TimesNewRomanPSMT"/>
          <w:bCs/>
          <w:lang w:val="sr-Cyrl-CS"/>
        </w:rPr>
        <w:t xml:space="preserve"> или </w:t>
      </w:r>
      <w:r w:rsidR="002A248C" w:rsidRPr="00342397">
        <w:rPr>
          <w:rFonts w:eastAsia="TimesNewRomanPSMT"/>
          <w:bCs/>
        </w:rPr>
        <w:t>путем електронске поште</w:t>
      </w:r>
      <w:r w:rsidR="00FD5BB0" w:rsidRPr="00342397">
        <w:rPr>
          <w:rFonts w:eastAsia="TimesNewRomanPS-BoldMT"/>
          <w:bCs/>
        </w:rPr>
        <w:t xml:space="preserve">на </w:t>
      </w:r>
      <w:r w:rsidR="00FD5BB0" w:rsidRPr="00342397">
        <w:rPr>
          <w:rFonts w:eastAsia="TimesNewRomanPS-BoldMT"/>
          <w:bCs/>
          <w:lang w:val="en-US"/>
        </w:rPr>
        <w:t>e-mail</w:t>
      </w:r>
      <w:r w:rsidR="00FD5BB0" w:rsidRPr="00FD5BB0">
        <w:rPr>
          <w:rFonts w:eastAsia="TimesNewRomanPS-BoldMT"/>
          <w:bCs/>
          <w:lang w:val="en-US"/>
        </w:rPr>
        <w:t>nabavke@kcv.rs</w:t>
      </w:r>
      <w:r w:rsidR="002A248C" w:rsidRPr="00342397">
        <w:rPr>
          <w:rFonts w:eastAsia="TimesNewRomanPSMT"/>
          <w:bCs/>
        </w:rPr>
        <w:t>и</w:t>
      </w:r>
      <w:r w:rsidR="002A248C">
        <w:rPr>
          <w:rFonts w:eastAsia="TimesNewRomanPSMT"/>
          <w:bCs/>
          <w:lang w:val="sr-Cyrl-CS"/>
        </w:rPr>
        <w:t>ли</w:t>
      </w:r>
      <w:r w:rsidR="0089431E">
        <w:rPr>
          <w:rFonts w:eastAsia="TimesNewRomanPSMT"/>
          <w:bCs/>
          <w:lang w:val="sr-Cyrl-CS"/>
        </w:rPr>
        <w:t xml:space="preserve"> путем</w:t>
      </w:r>
      <w:r w:rsidR="002A248C" w:rsidRPr="00342397">
        <w:rPr>
          <w:rFonts w:eastAsia="TimesNewRomanPSMT"/>
          <w:bCs/>
        </w:rPr>
        <w:t xml:space="preserve"> телефакса</w:t>
      </w:r>
      <w:r w:rsidR="009937CD">
        <w:rPr>
          <w:rFonts w:eastAsia="TimesNewRomanPS-BoldMT"/>
          <w:bCs/>
        </w:rPr>
        <w:t>на број 021/487-22-</w:t>
      </w:r>
      <w:r w:rsidR="009937CD">
        <w:rPr>
          <w:rFonts w:eastAsia="TimesNewRomanPS-BoldMT"/>
          <w:bCs/>
          <w:lang w:val="sr-Cyrl-CS"/>
        </w:rPr>
        <w:t>44</w:t>
      </w:r>
      <w:r w:rsidR="002A248C">
        <w:rPr>
          <w:rFonts w:eastAsia="TimesNewRomanPSMT"/>
          <w:bCs/>
          <w:lang w:val="sr-Cyrl-CS"/>
        </w:rPr>
        <w:t>,</w:t>
      </w:r>
      <w:r w:rsidR="00977B14" w:rsidRPr="00342397">
        <w:rPr>
          <w:rFonts w:eastAsia="TimesNewRomanPSMT"/>
          <w:bCs/>
        </w:rPr>
        <w:t xml:space="preserve">са назнаком </w:t>
      </w:r>
      <w:r w:rsidR="00977B14" w:rsidRPr="00342397">
        <w:rPr>
          <w:rFonts w:eastAsia="TimesNewRomanPS-BoldMT"/>
          <w:bCs/>
        </w:rPr>
        <w:t xml:space="preserve">да је реч о захтеву за заштиту права, уз обавезно </w:t>
      </w:r>
      <w:r w:rsidR="00977B14" w:rsidRPr="00342397">
        <w:rPr>
          <w:rFonts w:eastAsia="TimesNewRomanPS-BoldMT"/>
          <w:b/>
          <w:bCs/>
        </w:rPr>
        <w:t>навођење предмета набавке и редног броја</w:t>
      </w:r>
      <w:r w:rsidR="00977B14" w:rsidRPr="00342397">
        <w:rPr>
          <w:rFonts w:eastAsia="TimesNewRomanPS-BoldMT"/>
          <w:bCs/>
        </w:rPr>
        <w:t xml:space="preserve"> набавке (подаци </w:t>
      </w:r>
      <w:r w:rsidR="00977B14" w:rsidRPr="00342397">
        <w:t xml:space="preserve">дати је у </w:t>
      </w:r>
      <w:r w:rsidR="00977B14" w:rsidRPr="00342397">
        <w:rPr>
          <w:lang w:val="sr-Cyrl-CS"/>
        </w:rPr>
        <w:t xml:space="preserve">поглављу </w:t>
      </w:r>
      <w:r w:rsidR="00977B14" w:rsidRPr="00342397">
        <w:t>1.конкурсне документације)</w:t>
      </w:r>
      <w:r w:rsidR="009937CD">
        <w:rPr>
          <w:rFonts w:eastAsia="TimesNewRomanPS-BoldMT"/>
          <w:bCs/>
          <w:lang w:val="sr-Cyrl-CS"/>
        </w:rPr>
        <w:t>.</w:t>
      </w:r>
    </w:p>
    <w:p w:rsidR="002C4A18" w:rsidRPr="00342397" w:rsidRDefault="00A878F3" w:rsidP="00B23E8C">
      <w:pPr>
        <w:rPr>
          <w:lang w:val="sr-Cyrl-CS"/>
        </w:rPr>
      </w:pPr>
      <w:proofErr w:type="gramStart"/>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roofErr w:type="gramEnd"/>
    </w:p>
    <w:p w:rsidR="00A878F3" w:rsidRPr="00342397" w:rsidRDefault="00A878F3" w:rsidP="00B23E8C">
      <w:proofErr w:type="gramStart"/>
      <w:r w:rsidRPr="00342397">
        <w:lastRenderedPageBreak/>
        <w:t>О поднетом захтеву за заштиту права наручилац објављује обавештење о поднетом захтеву на Порталу јавних набавки</w:t>
      </w:r>
      <w:r w:rsidR="00950EC4" w:rsidRPr="00342397">
        <w:t xml:space="preserve"> и својој интернет страници</w:t>
      </w:r>
      <w:r w:rsidRPr="00342397">
        <w:t xml:space="preserve"> најкасније у року од</w:t>
      </w:r>
      <w:r w:rsidR="00950EC4" w:rsidRPr="00342397">
        <w:t xml:space="preserve"> 2 дана од дана пријема захтеваза заштиту права.</w:t>
      </w:r>
      <w:proofErr w:type="gramEnd"/>
    </w:p>
    <w:p w:rsidR="002A6959" w:rsidRPr="00342397" w:rsidRDefault="00F11C0E" w:rsidP="00B23E8C">
      <w:proofErr w:type="gramStart"/>
      <w:r w:rsidRPr="00342397">
        <w:t>П</w:t>
      </w:r>
      <w:r w:rsidR="00950EC4" w:rsidRPr="00342397">
        <w:t>однет захтев за заштиту прва не задржава даље активности наручиоца у поступку јавне набавке у складу са одредбама члана 150.</w:t>
      </w:r>
      <w:proofErr w:type="gramEnd"/>
      <w:r w:rsidR="00950EC4" w:rsidRPr="00342397">
        <w:t xml:space="preserve"> </w:t>
      </w:r>
      <w:proofErr w:type="gramStart"/>
      <w:r w:rsidR="00950EC4" w:rsidRPr="00342397">
        <w:t>Закона о јавним набавкама.</w:t>
      </w:r>
      <w:proofErr w:type="gramEnd"/>
    </w:p>
    <w:p w:rsidR="00164B1A" w:rsidRPr="00342397" w:rsidRDefault="00A878F3" w:rsidP="00B23E8C">
      <w:r w:rsidRPr="00342397">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w:t>
      </w:r>
      <w:r w:rsidR="00950EC4" w:rsidRPr="00342397">
        <w:t xml:space="preserve"> од стране наручиоца најкасније </w:t>
      </w:r>
      <w:r w:rsidRPr="00342397">
        <w:rPr>
          <w:lang w:val="sr-Cyrl-CS"/>
        </w:rPr>
        <w:t>7</w:t>
      </w:r>
      <w:r w:rsidRPr="00342397">
        <w:t xml:space="preserve"> дана пре истека рока за подношење понуда</w:t>
      </w:r>
      <w:proofErr w:type="gramStart"/>
      <w:r w:rsidRPr="00342397">
        <w:t xml:space="preserve">, </w:t>
      </w:r>
      <w:r w:rsidR="00950EC4" w:rsidRPr="00342397">
        <w:t xml:space="preserve"> а</w:t>
      </w:r>
      <w:proofErr w:type="gramEnd"/>
      <w:r w:rsidR="00950EC4" w:rsidRPr="00342397">
        <w:t xml:space="preserve"> у поступку јавне набавке мале вредности и квалификационом поступку ако је примљен од стране наручиоца у року од 3 дана </w:t>
      </w:r>
      <w:r w:rsidR="00C13EB2" w:rsidRPr="00342397">
        <w:t xml:space="preserve">пре истека рока за подношење понуда и уколико је подносилац захтева у складу са чланом 63. </w:t>
      </w:r>
      <w:proofErr w:type="gramStart"/>
      <w:r w:rsidR="00C13EB2" w:rsidRPr="00342397">
        <w:t>став</w:t>
      </w:r>
      <w:proofErr w:type="gramEnd"/>
      <w:r w:rsidR="00C13EB2" w:rsidRPr="00342397">
        <w:t xml:space="preserve"> 2. </w:t>
      </w:r>
      <w:proofErr w:type="gramStart"/>
      <w:r w:rsidR="00C13EB2" w:rsidRPr="00342397">
        <w:t>Закона указао наручиоцу на евентуалне недостатке и неправилности, а наручилац исте није отклонио.</w:t>
      </w:r>
      <w:proofErr w:type="gramEnd"/>
      <w:r w:rsidR="00C13EB2" w:rsidRPr="00342397">
        <w:t xml:space="preserve"> </w:t>
      </w:r>
      <w:r w:rsidR="00146FC4" w:rsidRPr="00342397">
        <w:rPr>
          <w:u w:val="single"/>
        </w:rPr>
        <w:t xml:space="preserve">У том случају подношења захтева за заштиту права </w:t>
      </w:r>
      <w:r w:rsidR="00D81F79" w:rsidRPr="00342397">
        <w:rPr>
          <w:u w:val="single"/>
        </w:rPr>
        <w:t>не долази</w:t>
      </w:r>
      <w:r w:rsidR="00146FC4" w:rsidRPr="00342397">
        <w:rPr>
          <w:u w:val="single"/>
        </w:rPr>
        <w:t xml:space="preserve"> до застоја рока за подношење понуда</w:t>
      </w:r>
    </w:p>
    <w:p w:rsidR="00C13EB2" w:rsidRPr="00342397" w:rsidRDefault="00B21AD5" w:rsidP="00B23E8C">
      <w:proofErr w:type="gramStart"/>
      <w:r w:rsidRPr="00342397">
        <w:t xml:space="preserve">Захтев за заштиту права који се оспоравају радње које наручилац предузме пре истека рока за подношење понуда, а </w:t>
      </w:r>
      <w:r w:rsidR="00F11C0E" w:rsidRPr="00342397">
        <w:t>након истека рокова из члана 149</w:t>
      </w:r>
      <w:r w:rsidR="00154BB2" w:rsidRPr="00342397">
        <w:t>.</w:t>
      </w:r>
      <w:proofErr w:type="gramEnd"/>
      <w:r w:rsidR="00154BB2" w:rsidRPr="00342397">
        <w:t xml:space="preserve"> </w:t>
      </w:r>
      <w:proofErr w:type="gramStart"/>
      <w:r w:rsidR="00154BB2" w:rsidRPr="00342397">
        <w:t>став</w:t>
      </w:r>
      <w:proofErr w:type="gramEnd"/>
      <w:r w:rsidR="00154BB2" w:rsidRPr="00342397">
        <w:t>. 3. Закона, односно горе поменутих</w:t>
      </w:r>
      <w:r w:rsidR="00321CAB" w:rsidRPr="00342397">
        <w:t xml:space="preserve"> рокова</w:t>
      </w:r>
      <w:r w:rsidRPr="00342397">
        <w:t>, сматраће се благовременим уколико је поднет најкасније до истека рока за подношење понуда.</w:t>
      </w:r>
    </w:p>
    <w:p w:rsidR="0088666D" w:rsidRPr="00342397" w:rsidRDefault="00A878F3" w:rsidP="00B23E8C">
      <w:r w:rsidRPr="00342397">
        <w:t>После доношења одлуке о додели уговора</w:t>
      </w:r>
      <w:r w:rsidR="00146FC4" w:rsidRPr="00342397">
        <w:t xml:space="preserve">, одлуке о закључењу оквирног споразума, одлуке о признању квалификације </w:t>
      </w:r>
      <w:r w:rsidRPr="00342397">
        <w:t xml:space="preserve">и одлуке о обустави поступка јавне набавке, рок за подношење захтева за заштиту права је </w:t>
      </w:r>
      <w:r w:rsidRPr="00342397">
        <w:rPr>
          <w:lang w:val="sr-Cyrl-CS"/>
        </w:rPr>
        <w:t xml:space="preserve">10 </w:t>
      </w:r>
      <w:r w:rsidRPr="00342397">
        <w:t xml:space="preserve">дана од дана </w:t>
      </w:r>
      <w:r w:rsidR="00146FC4" w:rsidRPr="00342397">
        <w:t xml:space="preserve">објављивање одлуке на Порталу јавних набавки, а пет дана у поступку јавне набавке мале </w:t>
      </w:r>
      <w:proofErr w:type="gramStart"/>
      <w:r w:rsidR="00146FC4" w:rsidRPr="00342397">
        <w:t>вредности  и</w:t>
      </w:r>
      <w:proofErr w:type="gramEnd"/>
      <w:r w:rsidR="00146FC4" w:rsidRPr="00342397">
        <w:t xml:space="preserve"> доношења одлуке о додели уговора на основу оквирног споразума у скл</w:t>
      </w:r>
      <w:r w:rsidR="0088666D" w:rsidRPr="00342397">
        <w:t xml:space="preserve">аду са чланом 40а. </w:t>
      </w:r>
      <w:proofErr w:type="gramStart"/>
      <w:r w:rsidR="0088666D" w:rsidRPr="00342397">
        <w:t>Закона.</w:t>
      </w:r>
      <w:proofErr w:type="gramEnd"/>
    </w:p>
    <w:p w:rsidR="00A878F3" w:rsidRPr="00342397" w:rsidRDefault="00A878F3" w:rsidP="00B23E8C">
      <w:proofErr w:type="gramStart"/>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rsidR="00CF27C8">
        <w:t>е пре истека рока за подношење захтева из члана 149.</w:t>
      </w:r>
      <w:proofErr w:type="gramEnd"/>
      <w:r w:rsidR="00CF27C8">
        <w:t xml:space="preserve"> </w:t>
      </w:r>
      <w:proofErr w:type="gramStart"/>
      <w:r w:rsidR="00CF27C8">
        <w:t>став</w:t>
      </w:r>
      <w:proofErr w:type="gramEnd"/>
      <w:r w:rsidR="00CF27C8">
        <w:t xml:space="preserve"> 3 и 4. </w:t>
      </w:r>
      <w:proofErr w:type="gramStart"/>
      <w:r w:rsidR="00CF27C8" w:rsidRPr="00342397">
        <w:t>Закона</w:t>
      </w:r>
      <w:r w:rsidRPr="00342397">
        <w:t>, а подносилац га није поднео пре истека тог рока.</w:t>
      </w:r>
      <w:proofErr w:type="gramEnd"/>
      <w:r w:rsidRPr="00342397">
        <w:t xml:space="preserve"> </w:t>
      </w:r>
    </w:p>
    <w:p w:rsidR="00A878F3" w:rsidRPr="00342397" w:rsidRDefault="00A878F3" w:rsidP="00B23E8C">
      <w:proofErr w:type="gramStart"/>
      <w:r w:rsidRPr="00342397">
        <w:t>Ако је у истом поступку јавне набавке поново поднет захтев за заштиту права од стр</w:t>
      </w:r>
      <w:r w:rsidRPr="00342397">
        <w:rPr>
          <w:lang w:val="sr-Cyrl-CS"/>
        </w:rPr>
        <w:t>а</w:t>
      </w:r>
      <w:r w:rsidRPr="00342397">
        <w:t>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342397">
        <w:t xml:space="preserve"> </w:t>
      </w:r>
    </w:p>
    <w:p w:rsidR="002A6959" w:rsidRPr="00342397" w:rsidRDefault="002A6959" w:rsidP="00B23E8C">
      <w:proofErr w:type="gramStart"/>
      <w:r w:rsidRPr="00342397">
        <w:t>Ако поднети захтев за заштиту права не садржи све податке из члана 151.</w:t>
      </w:r>
      <w:proofErr w:type="gramEnd"/>
      <w:r w:rsidRPr="00342397">
        <w:t xml:space="preserve"> </w:t>
      </w:r>
      <w:proofErr w:type="gramStart"/>
      <w:r w:rsidRPr="00342397">
        <w:t>става</w:t>
      </w:r>
      <w:proofErr w:type="gramEnd"/>
      <w:r w:rsidRPr="00342397">
        <w:t xml:space="preserve"> 1.</w:t>
      </w:r>
      <w:r w:rsidR="0088666D" w:rsidRPr="00342397">
        <w:t>Закона</w:t>
      </w:r>
      <w:r w:rsidRPr="00342397">
        <w:t xml:space="preserve">, наручилац ће такав захтев </w:t>
      </w:r>
      <w:r w:rsidRPr="00342397">
        <w:rPr>
          <w:b/>
        </w:rPr>
        <w:t>одбацити закључком</w:t>
      </w:r>
      <w:r w:rsidRPr="00342397">
        <w:t xml:space="preserve">. </w:t>
      </w:r>
      <w:proofErr w:type="gramStart"/>
      <w:r w:rsidRPr="00342397">
        <w:t>Наручилац ће закључак доставили подносиоцу захтева и Републичкој комисији у року од 3 дана од дана доношења.</w:t>
      </w:r>
      <w:proofErr w:type="gramEnd"/>
      <w:r w:rsidRPr="00342397">
        <w:t xml:space="preserve"> Против закључка подносилац захтева </w:t>
      </w:r>
      <w:proofErr w:type="gramStart"/>
      <w:r w:rsidRPr="00342397">
        <w:t>може  у</w:t>
      </w:r>
      <w:proofErr w:type="gramEnd"/>
      <w:r w:rsidRPr="00342397">
        <w:t xml:space="preserve"> року од 3 дана од дана пријема закључка поднети</w:t>
      </w:r>
      <w:r w:rsidR="005B34B2" w:rsidRPr="00342397">
        <w:t xml:space="preserve"> жалбу Републичкој комисији, </w:t>
      </w:r>
      <w:r w:rsidR="005B34B2" w:rsidRPr="00342397">
        <w:rPr>
          <w:lang w:val="en-US"/>
        </w:rPr>
        <w:t>a</w:t>
      </w:r>
      <w:r w:rsidRPr="00342397">
        <w:t xml:space="preserve"> копију жалбе истовремено доставља наручиоцу. </w:t>
      </w:r>
    </w:p>
    <w:p w:rsidR="00524AFA" w:rsidRPr="00342397" w:rsidRDefault="00A878F3" w:rsidP="00B23E8C">
      <w:pPr>
        <w:pStyle w:val="ListParagraph"/>
        <w:ind w:left="0"/>
        <w:rPr>
          <w:rFonts w:eastAsia="TimesNewRomanPSMT"/>
          <w:bCs/>
          <w:lang w:val="en-US"/>
        </w:rPr>
      </w:pPr>
      <w:proofErr w:type="gramStart"/>
      <w:r w:rsidRPr="00342397">
        <w:rPr>
          <w:rFonts w:eastAsia="TimesNewRomanPSMT"/>
          <w:bCs/>
        </w:rPr>
        <w:t xml:space="preserve">Подносилац захтева је дужан да на рачун буџета Републике Србије уплати таксу у изнoсу </w:t>
      </w:r>
      <w:r w:rsidR="00A141B6" w:rsidRPr="00342397">
        <w:rPr>
          <w:rFonts w:eastAsia="TimesNewRomanPSMT"/>
          <w:bCs/>
        </w:rPr>
        <w:t>предвиђеном чланом 156.</w:t>
      </w:r>
      <w:proofErr w:type="gramEnd"/>
      <w:r w:rsidR="00A141B6" w:rsidRPr="00342397">
        <w:rPr>
          <w:rFonts w:eastAsia="TimesNewRomanPSMT"/>
          <w:bCs/>
        </w:rPr>
        <w:t xml:space="preserve"> </w:t>
      </w:r>
      <w:r w:rsidR="00A141B6" w:rsidRPr="00342397">
        <w:t>Закона о јавним набавкама</w:t>
      </w:r>
    </w:p>
    <w:p w:rsidR="00524AFA" w:rsidRPr="00AE1407" w:rsidRDefault="00524AFA" w:rsidP="00B23E8C">
      <w:proofErr w:type="gramStart"/>
      <w:r w:rsidRPr="00342397">
        <w:rPr>
          <w:rFonts w:eastAsia="TimesNewRomanPSMT"/>
          <w:bCs/>
        </w:rPr>
        <w:t xml:space="preserve">Поступак заштите права </w:t>
      </w:r>
      <w:r w:rsidR="00E7563D" w:rsidRPr="00342397">
        <w:rPr>
          <w:rFonts w:eastAsia="TimesNewRomanPSMT"/>
          <w:bCs/>
        </w:rPr>
        <w:t>у поступку јавне набавке</w:t>
      </w:r>
      <w:r w:rsidRPr="00342397">
        <w:rPr>
          <w:rFonts w:eastAsia="TimesNewRomanPSMT"/>
          <w:bCs/>
        </w:rPr>
        <w:t xml:space="preserve"> регулисан је одредбама чл.</w:t>
      </w:r>
      <w:proofErr w:type="gramEnd"/>
      <w:r w:rsidRPr="00342397">
        <w:rPr>
          <w:rFonts w:eastAsia="TimesNewRomanPSMT"/>
          <w:bCs/>
        </w:rPr>
        <w:t xml:space="preserve"> 138. - 167. </w:t>
      </w:r>
      <w:proofErr w:type="gramStart"/>
      <w:r w:rsidRPr="00342397">
        <w:rPr>
          <w:rFonts w:eastAsia="TimesNewRomanPSMT"/>
          <w:bCs/>
        </w:rPr>
        <w:t>Закона</w:t>
      </w:r>
      <w:r w:rsidR="00E7563D" w:rsidRPr="00342397">
        <w:rPr>
          <w:rFonts w:eastAsia="TimesNewRomanPSMT"/>
          <w:bCs/>
        </w:rPr>
        <w:t xml:space="preserve"> о јавним набавкам</w:t>
      </w:r>
      <w:r w:rsidR="00FF09C5">
        <w:rPr>
          <w:rFonts w:eastAsia="TimesNewRomanPSMT"/>
          <w:bCs/>
        </w:rPr>
        <w:t>а</w:t>
      </w:r>
      <w:r w:rsidRPr="00342397">
        <w:rPr>
          <w:rFonts w:eastAsia="TimesNewRomanPSMT"/>
          <w:bCs/>
        </w:rPr>
        <w:t>.</w:t>
      </w:r>
      <w:proofErr w:type="gramEnd"/>
    </w:p>
    <w:p w:rsidR="00524AFA" w:rsidRDefault="00524AFA" w:rsidP="00B23E8C">
      <w:pPr>
        <w:pStyle w:val="ListParagraph"/>
        <w:ind w:left="0"/>
        <w:rPr>
          <w:rFonts w:eastAsia="TimesNewRomanPSMT"/>
          <w:bCs/>
          <w:color w:val="FF0000"/>
        </w:rPr>
      </w:pPr>
    </w:p>
    <w:p w:rsidR="00A878F3" w:rsidRPr="0068551F" w:rsidRDefault="00A878F3" w:rsidP="00B23E8C">
      <w:pPr>
        <w:pStyle w:val="ListParagraph"/>
        <w:numPr>
          <w:ilvl w:val="0"/>
          <w:numId w:val="13"/>
        </w:numPr>
        <w:rPr>
          <w:b/>
        </w:rPr>
      </w:pPr>
      <w:r w:rsidRPr="0068551F">
        <w:rPr>
          <w:b/>
        </w:rPr>
        <w:t>РОК У КОЈЕМ ЋЕ УГОВОР БИТИ ЗАКЉУЧЕН</w:t>
      </w:r>
    </w:p>
    <w:p w:rsidR="00A878F3" w:rsidRPr="0004342C" w:rsidRDefault="00A878F3" w:rsidP="00B23E8C">
      <w:pPr>
        <w:rPr>
          <w:b/>
        </w:rPr>
      </w:pPr>
    </w:p>
    <w:p w:rsidR="00A878F3" w:rsidRPr="0004342C" w:rsidRDefault="00A878F3" w:rsidP="00B23E8C">
      <w:proofErr w:type="gramStart"/>
      <w:r w:rsidRPr="0004342C">
        <w:t xml:space="preserve">Уговор о јавној набавци </w:t>
      </w:r>
      <w:r w:rsidR="00963AC8" w:rsidRPr="0004342C">
        <w:t xml:space="preserve">наручилац ће доставити понуђачу </w:t>
      </w:r>
      <w:r w:rsidRPr="0004342C">
        <w:t>којем је додељен уговор у року од 8 дана од дана протека рока за подношење захт</w:t>
      </w:r>
      <w:r w:rsidRPr="0004342C">
        <w:rPr>
          <w:lang w:val="sr-Cyrl-CS"/>
        </w:rPr>
        <w:t>е</w:t>
      </w:r>
      <w:r w:rsidRPr="0004342C">
        <w:t>ва з</w:t>
      </w:r>
      <w:r w:rsidR="00963AC8" w:rsidRPr="0004342C">
        <w:t>а заштиту права.</w:t>
      </w:r>
      <w:proofErr w:type="gramEnd"/>
    </w:p>
    <w:p w:rsidR="00937994" w:rsidRPr="0004342C" w:rsidRDefault="00A878F3" w:rsidP="00B23E8C">
      <w:proofErr w:type="gramStart"/>
      <w:r w:rsidRPr="0004342C">
        <w:t>У случају да је поднета само једна понуда наручилац може закључити уговор пре истека рока за подношење захтева за заштиту права, у складу са чланом 112.</w:t>
      </w:r>
      <w:proofErr w:type="gramEnd"/>
      <w:r w:rsidRPr="0004342C">
        <w:t xml:space="preserve"> </w:t>
      </w:r>
      <w:proofErr w:type="gramStart"/>
      <w:r w:rsidRPr="0004342C">
        <w:t>став</w:t>
      </w:r>
      <w:proofErr w:type="gramEnd"/>
      <w:r w:rsidRPr="0004342C">
        <w:t xml:space="preserve"> 2. </w:t>
      </w:r>
      <w:proofErr w:type="gramStart"/>
      <w:r w:rsidRPr="0004342C">
        <w:t>тачка</w:t>
      </w:r>
      <w:proofErr w:type="gramEnd"/>
      <w:r w:rsidRPr="0004342C">
        <w:t xml:space="preserve"> </w:t>
      </w:r>
      <w:r w:rsidR="00963AC8" w:rsidRPr="0004342C">
        <w:t>од 1) до 5) Закона</w:t>
      </w:r>
      <w:r w:rsidR="00F17208" w:rsidRPr="0004342C">
        <w:t>.</w:t>
      </w:r>
    </w:p>
    <w:p w:rsidR="002B6CFF" w:rsidRDefault="002B6CFF" w:rsidP="00B23E8C">
      <w:pPr>
        <w:rPr>
          <w:lang w:val="en-US"/>
        </w:rPr>
      </w:pPr>
      <w:proofErr w:type="gramStart"/>
      <w:r w:rsidRPr="0004342C">
        <w:t>Одлуку о доде</w:t>
      </w:r>
      <w:r w:rsidR="00F17208" w:rsidRPr="0004342C">
        <w:t>ли уговора из члана 108.</w:t>
      </w:r>
      <w:proofErr w:type="gramEnd"/>
      <w:r w:rsidR="00F17208" w:rsidRPr="0004342C">
        <w:t xml:space="preserve"> </w:t>
      </w:r>
      <w:proofErr w:type="gramStart"/>
      <w:r w:rsidR="00F17208" w:rsidRPr="0004342C">
        <w:t xml:space="preserve">Закона, </w:t>
      </w:r>
      <w:r w:rsidRPr="0004342C">
        <w:t>наручилац ће у року од 3 дана од дана доношења, објавити на Порталу јавних набавки и својој интернет страници.</w:t>
      </w:r>
      <w:proofErr w:type="gramEnd"/>
    </w:p>
    <w:p w:rsidR="0004342C" w:rsidRDefault="0004342C" w:rsidP="00B23E8C">
      <w:pPr>
        <w:ind w:firstLine="720"/>
        <w:rPr>
          <w:lang w:val="en-US"/>
        </w:rPr>
      </w:pPr>
    </w:p>
    <w:p w:rsidR="0004342C" w:rsidRPr="0068551F" w:rsidRDefault="005B7893" w:rsidP="00B23E8C">
      <w:pPr>
        <w:pStyle w:val="ListParagraph"/>
        <w:numPr>
          <w:ilvl w:val="0"/>
          <w:numId w:val="13"/>
        </w:numPr>
        <w:rPr>
          <w:b/>
          <w:lang w:val="en-US"/>
        </w:rPr>
      </w:pPr>
      <w:r w:rsidRPr="0068551F">
        <w:rPr>
          <w:b/>
        </w:rPr>
        <w:t>ИЗМЕНЕ ТОКОМ ТРАЈАЊА УГОВОРА</w:t>
      </w:r>
    </w:p>
    <w:p w:rsidR="0004342C" w:rsidRPr="00F726E2" w:rsidRDefault="0004342C" w:rsidP="00B23E8C">
      <w:pPr>
        <w:ind w:firstLine="720"/>
        <w:rPr>
          <w:lang w:val="en-US"/>
        </w:rPr>
      </w:pPr>
    </w:p>
    <w:p w:rsidR="003073F1" w:rsidRPr="00314FB7" w:rsidRDefault="00A35558" w:rsidP="00B23E8C">
      <w:pPr>
        <w:ind w:firstLine="720"/>
      </w:pPr>
      <w:proofErr w:type="gramStart"/>
      <w:r w:rsidRPr="00314FB7">
        <w:t>У</w:t>
      </w:r>
      <w:r w:rsidR="006E21FD" w:rsidRPr="00314FB7">
        <w:t xml:space="preserve"> складу са чланом 115.</w:t>
      </w:r>
      <w:proofErr w:type="gramEnd"/>
      <w:r w:rsidR="006E21FD" w:rsidRPr="00314FB7">
        <w:t xml:space="preserve"> Закона, </w:t>
      </w:r>
      <w:r w:rsidRPr="00314FB7">
        <w:t xml:space="preserve">наручилац </w:t>
      </w:r>
      <w:r w:rsidR="006E21FD" w:rsidRPr="00314FB7">
        <w:t>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003073F1" w:rsidRPr="00314FB7">
        <w:t>првобитно закљученог уговора, при чему укупна вредност повећања уговора не може да буде већа од вредно</w:t>
      </w:r>
      <w:r w:rsidR="0004342C" w:rsidRPr="00314FB7">
        <w:t xml:space="preserve">сти из члана 39. </w:t>
      </w:r>
      <w:proofErr w:type="gramStart"/>
      <w:r w:rsidR="0004342C" w:rsidRPr="00314FB7">
        <w:t>став</w:t>
      </w:r>
      <w:proofErr w:type="gramEnd"/>
      <w:r w:rsidR="0004342C" w:rsidRPr="00314FB7">
        <w:t xml:space="preserve"> 1. </w:t>
      </w:r>
      <w:proofErr w:type="gramStart"/>
      <w:r w:rsidR="0004342C" w:rsidRPr="00314FB7">
        <w:t>Закона</w:t>
      </w:r>
      <w:r w:rsidR="0004342C" w:rsidRPr="00314FB7">
        <w:rPr>
          <w:lang w:val="en-US"/>
        </w:rPr>
        <w:t>.</w:t>
      </w:r>
      <w:proofErr w:type="gramEnd"/>
    </w:p>
    <w:p w:rsidR="00314FB7" w:rsidRPr="00314FB7" w:rsidRDefault="00314FB7" w:rsidP="00B23E8C">
      <w:pPr>
        <w:ind w:firstLine="720"/>
      </w:pPr>
      <w:proofErr w:type="gramStart"/>
      <w:r w:rsidRPr="00314FB7">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у конкурсној документацији, уговору о јавној набавци, односно предвиђени посебним прописима.</w:t>
      </w:r>
      <w:proofErr w:type="gramEnd"/>
      <w:r w:rsidRPr="00314FB7">
        <w:rPr>
          <w:shd w:val="clear" w:color="auto" w:fill="FFFFFF"/>
        </w:rPr>
        <w:t xml:space="preserve"> </w:t>
      </w:r>
      <w:proofErr w:type="gramStart"/>
      <w:r w:rsidRPr="00314FB7">
        <w:rPr>
          <w:shd w:val="clear" w:color="auto" w:fill="FFFFFF"/>
        </w:rPr>
        <w:t>Променом цене не сматра се усклађивање цене са унапред јасно дефинисаним параметрима у уговору и конкурсној документацији.</w:t>
      </w:r>
      <w:proofErr w:type="gramEnd"/>
    </w:p>
    <w:p w:rsidR="007E45A5" w:rsidRDefault="007E45A5" w:rsidP="00B23E8C">
      <w:pPr>
        <w:ind w:firstLine="720"/>
      </w:pPr>
    </w:p>
    <w:p w:rsidR="00B250E7" w:rsidRPr="00066B40" w:rsidRDefault="0027411C" w:rsidP="00B23E8C">
      <w:r w:rsidRPr="00F726E2">
        <w:rPr>
          <w:b/>
        </w:rPr>
        <w:t>НАПОМЕНА</w:t>
      </w:r>
      <w:r w:rsidRPr="00066B40">
        <w:rPr>
          <w:b/>
        </w:rPr>
        <w:t>:</w:t>
      </w:r>
    </w:p>
    <w:p w:rsidR="0027411C" w:rsidRDefault="002B6CFF" w:rsidP="00B23E8C">
      <w:pPr>
        <w:ind w:firstLine="720"/>
      </w:pPr>
      <w:proofErr w:type="gramStart"/>
      <w:r w:rsidRPr="00F726E2">
        <w:t>Сходно члану 20.</w:t>
      </w:r>
      <w:proofErr w:type="gramEnd"/>
      <w:r w:rsidRPr="00F726E2">
        <w:t xml:space="preserve"> </w:t>
      </w:r>
      <w:proofErr w:type="gramStart"/>
      <w:r w:rsidRPr="00F726E2">
        <w:t>став</w:t>
      </w:r>
      <w:proofErr w:type="gramEnd"/>
      <w:r w:rsidRPr="00F726E2">
        <w:t xml:space="preserve"> 6. </w:t>
      </w:r>
      <w:proofErr w:type="gramStart"/>
      <w:r w:rsidRPr="00F726E2">
        <w:t>Закона о јавним набавкама, н</w:t>
      </w:r>
      <w:r w:rsidR="0027411C" w:rsidRPr="00F726E2">
        <w:t>аручилац напомиње понуђачима да су дужни да без одлагања потврде пријем свих докумената које им наручилац достави путем електронске поште или телеф</w:t>
      </w:r>
      <w:r w:rsidR="00B250E7" w:rsidRPr="00F726E2">
        <w:t>акса на адресе, односно бројеве</w:t>
      </w:r>
      <w:r w:rsidR="0027411C" w:rsidRPr="00F726E2">
        <w:t xml:space="preserve"> које су назначили у својим понудама.</w:t>
      </w:r>
      <w:proofErr w:type="gramEnd"/>
    </w:p>
    <w:p w:rsidR="00E20B95" w:rsidRPr="00E20B95" w:rsidRDefault="00E20B95" w:rsidP="00B23E8C">
      <w:pPr>
        <w:ind w:firstLine="720"/>
      </w:pPr>
    </w:p>
    <w:p w:rsidR="00B60424" w:rsidRPr="00E20B95" w:rsidRDefault="00E20B95" w:rsidP="00B23E8C">
      <w:pPr>
        <w:rPr>
          <w:noProof/>
        </w:rPr>
      </w:pPr>
      <w:r>
        <w:tab/>
      </w:r>
      <w:proofErr w:type="gramStart"/>
      <w:r>
        <w:t xml:space="preserve">Документа у вези поступка јавне набавке која </w:t>
      </w:r>
      <w:r w:rsidR="00066B40">
        <w:t xml:space="preserve">је </w:t>
      </w:r>
      <w:r>
        <w:t xml:space="preserve">по ЗоЈН (измене и допуне) наручилац </w:t>
      </w:r>
      <w:r w:rsidR="00066B40">
        <w:t xml:space="preserve">дужан да </w:t>
      </w:r>
      <w:r>
        <w:t>објав</w:t>
      </w:r>
      <w:r w:rsidR="00066B40">
        <w:t>и</w:t>
      </w:r>
      <w:r>
        <w:t xml:space="preserve"> на порталу УЈН и интернет страници наручиоца</w:t>
      </w:r>
      <w:r w:rsidR="00066B40">
        <w:t xml:space="preserve"> сматрају се достављеним даном објаве.</w:t>
      </w:r>
      <w:proofErr w:type="gramEnd"/>
      <w:r w:rsidR="00B60424" w:rsidRPr="00AE1407">
        <w:rPr>
          <w:noProof/>
        </w:rPr>
        <w:br w:type="page"/>
      </w:r>
    </w:p>
    <w:p w:rsidR="00B819C7" w:rsidRPr="00AC0BEE" w:rsidRDefault="00B819C7" w:rsidP="00B23E8C">
      <w:pPr>
        <w:pStyle w:val="Heading1"/>
        <w:numPr>
          <w:ilvl w:val="0"/>
          <w:numId w:val="15"/>
        </w:numPr>
        <w:rPr>
          <w:sz w:val="28"/>
          <w:szCs w:val="28"/>
        </w:rPr>
      </w:pPr>
      <w:bookmarkStart w:id="40" w:name="_Toc375826009"/>
      <w:bookmarkStart w:id="41" w:name="_Toc389030816"/>
      <w:bookmarkStart w:id="42" w:name="_Toc448222240"/>
      <w:bookmarkStart w:id="43" w:name="_Toc448222707"/>
      <w:r w:rsidRPr="00AC0BEE">
        <w:rPr>
          <w:sz w:val="28"/>
          <w:szCs w:val="28"/>
        </w:rPr>
        <w:lastRenderedPageBreak/>
        <w:t xml:space="preserve">МОДЕЛ </w:t>
      </w:r>
      <w:bookmarkEnd w:id="40"/>
      <w:bookmarkEnd w:id="41"/>
      <w:bookmarkEnd w:id="42"/>
      <w:bookmarkEnd w:id="43"/>
      <w:r w:rsidR="00833C90" w:rsidRPr="00AC0BEE">
        <w:rPr>
          <w:sz w:val="28"/>
          <w:szCs w:val="28"/>
        </w:rPr>
        <w:t>ОКВИРНОГ СПОРАЗУМА</w:t>
      </w:r>
    </w:p>
    <w:p w:rsidR="007B663B" w:rsidRPr="00AC0BEE" w:rsidRDefault="007B663B" w:rsidP="00B23E8C">
      <w:pPr>
        <w:ind w:left="1440" w:firstLine="720"/>
        <w:rPr>
          <w:noProof/>
          <w:color w:val="000000" w:themeColor="text1"/>
          <w:sz w:val="16"/>
          <w:szCs w:val="16"/>
        </w:rPr>
      </w:pPr>
      <w:bookmarkStart w:id="44" w:name="_Toc375826010"/>
      <w:bookmarkStart w:id="45" w:name="_Toc389030817"/>
    </w:p>
    <w:p w:rsidR="00815D8D" w:rsidRPr="004B11B6" w:rsidRDefault="00815D8D" w:rsidP="00B23E8C">
      <w:pPr>
        <w:pStyle w:val="ListParagraph"/>
        <w:spacing w:before="100" w:beforeAutospacing="1" w:line="210" w:lineRule="atLeast"/>
        <w:ind w:left="0" w:firstLine="720"/>
        <w:rPr>
          <w:b/>
          <w:bCs/>
          <w:noProof/>
          <w:lang w:val="sr-Latn-CS"/>
        </w:rPr>
      </w:pPr>
      <w:r w:rsidRPr="00AC0BEE">
        <w:rPr>
          <w:noProof/>
        </w:rPr>
        <w:t>На</w:t>
      </w:r>
      <w:r w:rsidR="00166363">
        <w:rPr>
          <w:noProof/>
          <w:lang w:val="sr-Cyrl-RS"/>
        </w:rPr>
        <w:t xml:space="preserve"> </w:t>
      </w:r>
      <w:r w:rsidRPr="00AC0BEE">
        <w:rPr>
          <w:noProof/>
        </w:rPr>
        <w:t>основу</w:t>
      </w:r>
      <w:r w:rsidR="00166363">
        <w:rPr>
          <w:noProof/>
          <w:lang w:val="sr-Cyrl-RS"/>
        </w:rPr>
        <w:t xml:space="preserve"> </w:t>
      </w:r>
      <w:r w:rsidRPr="00AC0BEE">
        <w:rPr>
          <w:noProof/>
        </w:rPr>
        <w:t>члана</w:t>
      </w:r>
      <w:r w:rsidRPr="00AC0BEE">
        <w:rPr>
          <w:noProof/>
          <w:lang w:val="sr-Latn-CS"/>
        </w:rPr>
        <w:t xml:space="preserve"> 112. </w:t>
      </w:r>
      <w:r w:rsidRPr="00AC0BEE">
        <w:rPr>
          <w:noProof/>
        </w:rPr>
        <w:t>и</w:t>
      </w:r>
      <w:r w:rsidRPr="00AC0BEE">
        <w:rPr>
          <w:noProof/>
          <w:lang w:val="sr-Latn-CS"/>
        </w:rPr>
        <w:t xml:space="preserve"> 40. </w:t>
      </w:r>
      <w:r w:rsidRPr="00AC0BEE">
        <w:rPr>
          <w:noProof/>
        </w:rPr>
        <w:t>Закона</w:t>
      </w:r>
      <w:r w:rsidR="00166363">
        <w:rPr>
          <w:noProof/>
          <w:lang w:val="sr-Cyrl-RS"/>
        </w:rPr>
        <w:t xml:space="preserve"> </w:t>
      </w:r>
      <w:r w:rsidRPr="00AC0BEE">
        <w:rPr>
          <w:noProof/>
        </w:rPr>
        <w:t>о</w:t>
      </w:r>
      <w:r w:rsidR="00D4243C">
        <w:rPr>
          <w:noProof/>
          <w:lang w:val="sr-Cyrl-RS"/>
        </w:rPr>
        <w:t xml:space="preserve"> </w:t>
      </w:r>
      <w:r w:rsidRPr="00AC0BEE">
        <w:rPr>
          <w:noProof/>
        </w:rPr>
        <w:t>јавним</w:t>
      </w:r>
      <w:r w:rsidR="00D4243C">
        <w:rPr>
          <w:noProof/>
          <w:lang w:val="sr-Cyrl-RS"/>
        </w:rPr>
        <w:t xml:space="preserve"> </w:t>
      </w:r>
      <w:r w:rsidRPr="00AC0BEE">
        <w:rPr>
          <w:noProof/>
        </w:rPr>
        <w:t>набавкама</w:t>
      </w:r>
      <w:r w:rsidRPr="00AC0BEE">
        <w:rPr>
          <w:noProof/>
          <w:lang w:val="sr-Latn-CS"/>
        </w:rPr>
        <w:t xml:space="preserve"> („</w:t>
      </w:r>
      <w:r w:rsidRPr="00AC0BEE">
        <w:rPr>
          <w:noProof/>
        </w:rPr>
        <w:t>Службени</w:t>
      </w:r>
      <w:r w:rsidR="00D4243C">
        <w:rPr>
          <w:noProof/>
          <w:lang w:val="sr-Cyrl-RS"/>
        </w:rPr>
        <w:t xml:space="preserve"> </w:t>
      </w:r>
      <w:r w:rsidRPr="009E3E64">
        <w:rPr>
          <w:noProof/>
        </w:rPr>
        <w:t>гласник</w:t>
      </w:r>
      <w:r w:rsidR="00D4243C">
        <w:rPr>
          <w:noProof/>
          <w:lang w:val="sr-Cyrl-RS"/>
        </w:rPr>
        <w:t xml:space="preserve"> </w:t>
      </w:r>
      <w:r w:rsidRPr="009E3E64">
        <w:rPr>
          <w:noProof/>
        </w:rPr>
        <w:t>Републике</w:t>
      </w:r>
      <w:r w:rsidR="00D4243C">
        <w:rPr>
          <w:noProof/>
          <w:lang w:val="sr-Cyrl-RS"/>
        </w:rPr>
        <w:t xml:space="preserve"> </w:t>
      </w:r>
      <w:r w:rsidRPr="009E3E64">
        <w:rPr>
          <w:noProof/>
        </w:rPr>
        <w:t>Србије</w:t>
      </w:r>
      <w:r w:rsidRPr="004B11B6">
        <w:rPr>
          <w:noProof/>
          <w:lang w:val="sr-Latn-CS"/>
        </w:rPr>
        <w:t xml:space="preserve">” </w:t>
      </w:r>
      <w:r w:rsidRPr="009E3E64">
        <w:rPr>
          <w:noProof/>
        </w:rPr>
        <w:t>бр</w:t>
      </w:r>
      <w:r w:rsidRPr="004B11B6">
        <w:rPr>
          <w:noProof/>
          <w:lang w:val="sr-Latn-CS"/>
        </w:rPr>
        <w:t>. 124/12</w:t>
      </w:r>
      <w:r>
        <w:rPr>
          <w:noProof/>
        </w:rPr>
        <w:t xml:space="preserve">, </w:t>
      </w:r>
      <w:r w:rsidRPr="0027228D">
        <w:rPr>
          <w:rFonts w:eastAsia="TimesNewRomanPSMT"/>
        </w:rPr>
        <w:t>14/15 и 68/15</w:t>
      </w:r>
      <w:r w:rsidRPr="004B11B6">
        <w:rPr>
          <w:noProof/>
          <w:lang w:val="sr-Latn-CS"/>
        </w:rPr>
        <w:t xml:space="preserve">), </w:t>
      </w:r>
      <w:r w:rsidRPr="009E3E64">
        <w:rPr>
          <w:noProof/>
        </w:rPr>
        <w:t>а</w:t>
      </w:r>
      <w:r w:rsidR="00D4243C">
        <w:rPr>
          <w:noProof/>
          <w:lang w:val="sr-Cyrl-RS"/>
        </w:rPr>
        <w:t xml:space="preserve"> </w:t>
      </w:r>
      <w:r w:rsidRPr="009E3E64">
        <w:rPr>
          <w:noProof/>
        </w:rPr>
        <w:t>у</w:t>
      </w:r>
      <w:r w:rsidR="00D4243C">
        <w:rPr>
          <w:noProof/>
          <w:lang w:val="sr-Cyrl-RS"/>
        </w:rPr>
        <w:t xml:space="preserve"> </w:t>
      </w:r>
      <w:r w:rsidRPr="009E3E64">
        <w:rPr>
          <w:noProof/>
        </w:rPr>
        <w:t>складу</w:t>
      </w:r>
      <w:r w:rsidR="00D4243C">
        <w:rPr>
          <w:noProof/>
          <w:lang w:val="sr-Cyrl-RS"/>
        </w:rPr>
        <w:t xml:space="preserve"> </w:t>
      </w:r>
      <w:r w:rsidRPr="009E3E64">
        <w:rPr>
          <w:noProof/>
        </w:rPr>
        <w:t>са</w:t>
      </w:r>
      <w:r w:rsidR="00D4243C">
        <w:rPr>
          <w:noProof/>
          <w:lang w:val="sr-Cyrl-RS"/>
        </w:rPr>
        <w:t xml:space="preserve"> </w:t>
      </w:r>
      <w:r w:rsidRPr="009E3E64">
        <w:rPr>
          <w:noProof/>
        </w:rPr>
        <w:t>извештајем</w:t>
      </w:r>
      <w:r w:rsidR="00D4243C">
        <w:rPr>
          <w:noProof/>
          <w:lang w:val="sr-Cyrl-RS"/>
        </w:rPr>
        <w:t xml:space="preserve"> </w:t>
      </w:r>
      <w:r>
        <w:rPr>
          <w:noProof/>
        </w:rPr>
        <w:t>Ком</w:t>
      </w:r>
      <w:r w:rsidRPr="009E3E64">
        <w:rPr>
          <w:noProof/>
        </w:rPr>
        <w:t>исије</w:t>
      </w:r>
      <w:r w:rsidR="00D4243C">
        <w:rPr>
          <w:noProof/>
          <w:lang w:val="sr-Cyrl-RS"/>
        </w:rPr>
        <w:t xml:space="preserve"> </w:t>
      </w:r>
      <w:r w:rsidRPr="009E3E64">
        <w:rPr>
          <w:noProof/>
        </w:rPr>
        <w:t>за</w:t>
      </w:r>
      <w:r w:rsidR="00D4243C">
        <w:rPr>
          <w:noProof/>
          <w:lang w:val="sr-Cyrl-RS"/>
        </w:rPr>
        <w:t xml:space="preserve"> </w:t>
      </w:r>
      <w:r w:rsidRPr="009E3E64">
        <w:rPr>
          <w:noProof/>
        </w:rPr>
        <w:t>јавну</w:t>
      </w:r>
      <w:r w:rsidR="00D4243C">
        <w:rPr>
          <w:noProof/>
          <w:lang w:val="sr-Cyrl-RS"/>
        </w:rPr>
        <w:t xml:space="preserve"> </w:t>
      </w:r>
      <w:r w:rsidRPr="009E3E64">
        <w:rPr>
          <w:noProof/>
        </w:rPr>
        <w:t>набавку</w:t>
      </w:r>
      <w:r w:rsidR="00D4243C">
        <w:rPr>
          <w:noProof/>
          <w:lang w:val="sr-Cyrl-RS"/>
        </w:rPr>
        <w:t xml:space="preserve"> </w:t>
      </w:r>
      <w:r w:rsidRPr="009E3E64">
        <w:rPr>
          <w:noProof/>
        </w:rPr>
        <w:t>и</w:t>
      </w:r>
      <w:r w:rsidR="00D4243C">
        <w:rPr>
          <w:noProof/>
          <w:lang w:val="sr-Cyrl-RS"/>
        </w:rPr>
        <w:t xml:space="preserve"> </w:t>
      </w:r>
      <w:r w:rsidRPr="009E3E64">
        <w:rPr>
          <w:noProof/>
        </w:rPr>
        <w:t>Одлу</w:t>
      </w:r>
      <w:r>
        <w:rPr>
          <w:noProof/>
        </w:rPr>
        <w:t>ком</w:t>
      </w:r>
      <w:r w:rsidR="00D4243C">
        <w:rPr>
          <w:noProof/>
          <w:lang w:val="sr-Cyrl-RS"/>
        </w:rPr>
        <w:t xml:space="preserve"> </w:t>
      </w:r>
      <w:r w:rsidRPr="009E3E64">
        <w:rPr>
          <w:noProof/>
        </w:rPr>
        <w:t>о</w:t>
      </w:r>
      <w:r w:rsidR="00D4243C">
        <w:rPr>
          <w:noProof/>
          <w:lang w:val="sr-Cyrl-RS"/>
        </w:rPr>
        <w:t xml:space="preserve"> </w:t>
      </w:r>
      <w:r w:rsidRPr="009E3E64">
        <w:rPr>
          <w:noProof/>
        </w:rPr>
        <w:t>закљученом</w:t>
      </w:r>
      <w:r w:rsidR="00D4243C">
        <w:rPr>
          <w:noProof/>
          <w:lang w:val="sr-Cyrl-RS"/>
        </w:rPr>
        <w:t xml:space="preserve"> </w:t>
      </w:r>
      <w:r w:rsidRPr="009E3E64">
        <w:rPr>
          <w:noProof/>
        </w:rPr>
        <w:t>оквирном</w:t>
      </w:r>
      <w:r w:rsidR="00D4243C">
        <w:rPr>
          <w:noProof/>
          <w:lang w:val="sr-Cyrl-RS"/>
        </w:rPr>
        <w:t xml:space="preserve"> </w:t>
      </w:r>
      <w:r w:rsidRPr="009E3E64">
        <w:rPr>
          <w:noProof/>
        </w:rPr>
        <w:t>споразуму</w:t>
      </w:r>
      <w:r>
        <w:rPr>
          <w:noProof/>
        </w:rPr>
        <w:t xml:space="preserve"> број ______ од</w:t>
      </w:r>
      <w:r w:rsidR="00D4243C">
        <w:rPr>
          <w:noProof/>
          <w:lang w:val="sr-Cyrl-RS"/>
        </w:rPr>
        <w:t xml:space="preserve"> </w:t>
      </w:r>
      <w:r w:rsidRPr="009E3E64">
        <w:rPr>
          <w:noProof/>
        </w:rPr>
        <w:t>дана</w:t>
      </w:r>
      <w:r>
        <w:rPr>
          <w:noProof/>
        </w:rPr>
        <w:t xml:space="preserve">________ </w:t>
      </w:r>
      <w:r w:rsidRPr="009E3E64">
        <w:rPr>
          <w:noProof/>
        </w:rPr>
        <w:t>године</w:t>
      </w:r>
      <w:r w:rsidR="00D4243C">
        <w:rPr>
          <w:noProof/>
          <w:lang w:val="sr-Cyrl-RS"/>
        </w:rPr>
        <w:t xml:space="preserve"> </w:t>
      </w:r>
      <w:r w:rsidRPr="009E3E64">
        <w:rPr>
          <w:noProof/>
        </w:rPr>
        <w:t>закључује</w:t>
      </w:r>
      <w:r w:rsidR="00D4243C">
        <w:rPr>
          <w:noProof/>
          <w:lang w:val="sr-Cyrl-RS"/>
        </w:rPr>
        <w:t xml:space="preserve"> </w:t>
      </w:r>
      <w:r w:rsidRPr="009E3E64">
        <w:rPr>
          <w:noProof/>
        </w:rPr>
        <w:t>се</w:t>
      </w:r>
      <w:r w:rsidR="00D4243C">
        <w:rPr>
          <w:noProof/>
          <w:lang w:val="sr-Cyrl-RS"/>
        </w:rPr>
        <w:t xml:space="preserve"> </w:t>
      </w:r>
      <w:r w:rsidRPr="009E3E64">
        <w:rPr>
          <w:noProof/>
        </w:rPr>
        <w:t>следећи</w:t>
      </w:r>
      <w:r>
        <w:rPr>
          <w:noProof/>
        </w:rPr>
        <w:t>:</w:t>
      </w:r>
    </w:p>
    <w:p w:rsidR="00815D8D" w:rsidRPr="00FA2B2D" w:rsidRDefault="00815D8D" w:rsidP="00B23E8C">
      <w:pPr>
        <w:rPr>
          <w:b/>
          <w:bCs/>
          <w:noProof/>
        </w:rPr>
      </w:pPr>
    </w:p>
    <w:p w:rsidR="00815D8D" w:rsidRPr="00E25899" w:rsidRDefault="00815D8D" w:rsidP="00B23E8C">
      <w:pPr>
        <w:rPr>
          <w:b/>
          <w:bCs/>
          <w:noProof/>
        </w:rPr>
      </w:pPr>
      <w:r w:rsidRPr="009E3E64">
        <w:rPr>
          <w:b/>
          <w:bCs/>
          <w:noProof/>
        </w:rPr>
        <w:t>ОКВИРНИ</w:t>
      </w:r>
      <w:r w:rsidR="00D4243C">
        <w:rPr>
          <w:b/>
          <w:bCs/>
          <w:noProof/>
          <w:lang w:val="sr-Cyrl-RS"/>
        </w:rPr>
        <w:t xml:space="preserve"> </w:t>
      </w:r>
      <w:r w:rsidRPr="009E3E64">
        <w:rPr>
          <w:b/>
          <w:bCs/>
          <w:noProof/>
        </w:rPr>
        <w:t>СПОРАЗУМ</w:t>
      </w:r>
      <w:r w:rsidR="00D4243C">
        <w:rPr>
          <w:b/>
          <w:bCs/>
          <w:noProof/>
          <w:lang w:val="sr-Cyrl-RS"/>
        </w:rPr>
        <w:t xml:space="preserve"> </w:t>
      </w:r>
      <w:r w:rsidRPr="004B11B6">
        <w:rPr>
          <w:b/>
          <w:bCs/>
          <w:noProof/>
        </w:rPr>
        <w:t>О</w:t>
      </w:r>
      <w:r w:rsidR="00D4243C">
        <w:rPr>
          <w:b/>
          <w:bCs/>
          <w:noProof/>
          <w:lang w:val="sr-Cyrl-RS"/>
        </w:rPr>
        <w:t xml:space="preserve"> </w:t>
      </w:r>
      <w:r w:rsidRPr="004B11B6">
        <w:rPr>
          <w:b/>
          <w:bCs/>
          <w:noProof/>
        </w:rPr>
        <w:t>ЈАВНОЈ</w:t>
      </w:r>
      <w:r w:rsidR="00D4243C">
        <w:rPr>
          <w:b/>
          <w:bCs/>
          <w:noProof/>
          <w:lang w:val="sr-Cyrl-RS"/>
        </w:rPr>
        <w:t xml:space="preserve"> </w:t>
      </w:r>
      <w:r w:rsidRPr="004B11B6">
        <w:rPr>
          <w:b/>
          <w:bCs/>
          <w:noProof/>
        </w:rPr>
        <w:t>НАБАВЦИ</w:t>
      </w:r>
      <w:r w:rsidR="00D4243C">
        <w:rPr>
          <w:b/>
          <w:bCs/>
          <w:noProof/>
          <w:lang w:val="sr-Cyrl-RS"/>
        </w:rPr>
        <w:t xml:space="preserve"> </w:t>
      </w:r>
      <w:r w:rsidRPr="004B11B6">
        <w:rPr>
          <w:b/>
          <w:bCs/>
          <w:noProof/>
        </w:rPr>
        <w:t>БРОЈ</w:t>
      </w:r>
      <w:r w:rsidR="00D4243C">
        <w:rPr>
          <w:b/>
          <w:bCs/>
          <w:noProof/>
          <w:lang w:val="sr-Cyrl-RS"/>
        </w:rPr>
        <w:t xml:space="preserve"> </w:t>
      </w:r>
      <w:r>
        <w:rPr>
          <w:b/>
          <w:bCs/>
          <w:noProof/>
        </w:rPr>
        <w:t>254-16-О</w:t>
      </w:r>
    </w:p>
    <w:p w:rsidR="00815D8D" w:rsidRPr="00617622" w:rsidRDefault="00815D8D" w:rsidP="00B23E8C">
      <w:pPr>
        <w:rPr>
          <w:noProof/>
          <w:lang w:val="sr-Latn-CS"/>
        </w:rPr>
      </w:pPr>
    </w:p>
    <w:p w:rsidR="00815D8D" w:rsidRPr="00617622" w:rsidRDefault="00815D8D" w:rsidP="00B23E8C">
      <w:pPr>
        <w:rPr>
          <w:noProof/>
          <w:lang w:val="sr-Latn-CS"/>
        </w:rPr>
      </w:pPr>
      <w:r w:rsidRPr="009E3E64">
        <w:rPr>
          <w:noProof/>
        </w:rPr>
        <w:t>Овај</w:t>
      </w:r>
      <w:r w:rsidR="00D4243C">
        <w:rPr>
          <w:noProof/>
          <w:lang w:val="sr-Cyrl-RS"/>
        </w:rPr>
        <w:t xml:space="preserve"> </w:t>
      </w:r>
      <w:r w:rsidRPr="009E3E64">
        <w:rPr>
          <w:noProof/>
        </w:rPr>
        <w:t>оквирни</w:t>
      </w:r>
      <w:r w:rsidR="00D4243C">
        <w:rPr>
          <w:noProof/>
          <w:lang w:val="sr-Cyrl-RS"/>
        </w:rPr>
        <w:t xml:space="preserve"> </w:t>
      </w:r>
      <w:r w:rsidRPr="009E3E64">
        <w:rPr>
          <w:noProof/>
        </w:rPr>
        <w:t>споразум</w:t>
      </w:r>
      <w:r w:rsidR="00D4243C">
        <w:rPr>
          <w:noProof/>
          <w:lang w:val="sr-Cyrl-RS"/>
        </w:rPr>
        <w:t xml:space="preserve"> </w:t>
      </w:r>
      <w:r w:rsidRPr="009E3E64">
        <w:rPr>
          <w:noProof/>
        </w:rPr>
        <w:t>закључен</w:t>
      </w:r>
      <w:r w:rsidR="00D4243C">
        <w:rPr>
          <w:noProof/>
          <w:lang w:val="sr-Cyrl-RS"/>
        </w:rPr>
        <w:t xml:space="preserve"> </w:t>
      </w:r>
      <w:r w:rsidRPr="009E3E64">
        <w:rPr>
          <w:noProof/>
        </w:rPr>
        <w:t>је</w:t>
      </w:r>
      <w:r w:rsidR="00D4243C">
        <w:rPr>
          <w:noProof/>
          <w:lang w:val="sr-Cyrl-RS"/>
        </w:rPr>
        <w:t xml:space="preserve"> </w:t>
      </w:r>
      <w:r w:rsidRPr="009E3E64">
        <w:rPr>
          <w:noProof/>
        </w:rPr>
        <w:t>између</w:t>
      </w:r>
      <w:r w:rsidRPr="00617622">
        <w:rPr>
          <w:noProof/>
          <w:lang w:val="sr-Latn-CS"/>
        </w:rPr>
        <w:t>:</w:t>
      </w:r>
    </w:p>
    <w:p w:rsidR="00815D8D" w:rsidRPr="00617622" w:rsidRDefault="00815D8D" w:rsidP="00B23E8C">
      <w:pPr>
        <w:rPr>
          <w:noProof/>
          <w:lang w:val="sr-Latn-CS"/>
        </w:rPr>
      </w:pPr>
    </w:p>
    <w:p w:rsidR="00815D8D" w:rsidRPr="00617622" w:rsidRDefault="00815D8D" w:rsidP="00B23E8C">
      <w:pPr>
        <w:numPr>
          <w:ilvl w:val="0"/>
          <w:numId w:val="3"/>
        </w:numPr>
        <w:rPr>
          <w:noProof/>
          <w:lang w:val="sr-Latn-CS"/>
        </w:rPr>
      </w:pPr>
      <w:r w:rsidRPr="004B11B6">
        <w:rPr>
          <w:b/>
          <w:bCs/>
          <w:noProof/>
        </w:rPr>
        <w:t>КЛИНИЧКИ</w:t>
      </w:r>
      <w:r w:rsidR="00D4243C">
        <w:rPr>
          <w:b/>
          <w:bCs/>
          <w:noProof/>
          <w:lang w:val="sr-Cyrl-RS"/>
        </w:rPr>
        <w:t xml:space="preserve"> </w:t>
      </w:r>
      <w:r w:rsidRPr="004B11B6">
        <w:rPr>
          <w:b/>
          <w:bCs/>
          <w:noProof/>
        </w:rPr>
        <w:t>ЦЕНТАР</w:t>
      </w:r>
      <w:r w:rsidR="00D4243C">
        <w:rPr>
          <w:b/>
          <w:bCs/>
          <w:noProof/>
          <w:lang w:val="sr-Cyrl-RS"/>
        </w:rPr>
        <w:t xml:space="preserve"> </w:t>
      </w:r>
      <w:r w:rsidRPr="004B11B6">
        <w:rPr>
          <w:b/>
          <w:bCs/>
          <w:noProof/>
        </w:rPr>
        <w:t>ВОЈВОДИНЕ</w:t>
      </w:r>
      <w:r w:rsidRPr="00617622">
        <w:rPr>
          <w:noProof/>
          <w:lang w:val="sr-Latn-CS"/>
        </w:rPr>
        <w:t xml:space="preserve">, </w:t>
      </w:r>
      <w:r>
        <w:rPr>
          <w:noProof/>
        </w:rPr>
        <w:t xml:space="preserve">ул. </w:t>
      </w:r>
      <w:r w:rsidRPr="004B11B6">
        <w:rPr>
          <w:noProof/>
        </w:rPr>
        <w:t>Хајдук</w:t>
      </w:r>
      <w:r w:rsidR="00D4243C">
        <w:rPr>
          <w:noProof/>
          <w:lang w:val="sr-Cyrl-RS"/>
        </w:rPr>
        <w:t xml:space="preserve"> </w:t>
      </w:r>
      <w:r w:rsidRPr="004B11B6">
        <w:rPr>
          <w:noProof/>
        </w:rPr>
        <w:t>Вељкова</w:t>
      </w:r>
      <w:r w:rsidR="00D4243C">
        <w:rPr>
          <w:noProof/>
          <w:lang w:val="sr-Cyrl-RS"/>
        </w:rPr>
        <w:t xml:space="preserve"> </w:t>
      </w:r>
      <w:r>
        <w:rPr>
          <w:noProof/>
        </w:rPr>
        <w:t xml:space="preserve">бр. </w:t>
      </w:r>
      <w:r w:rsidRPr="00617622">
        <w:rPr>
          <w:noProof/>
          <w:lang w:val="sr-Latn-CS"/>
        </w:rPr>
        <w:t xml:space="preserve">1, </w:t>
      </w:r>
      <w:r w:rsidRPr="004B11B6">
        <w:rPr>
          <w:noProof/>
        </w:rPr>
        <w:t>Нови</w:t>
      </w:r>
      <w:r w:rsidR="00D4243C">
        <w:rPr>
          <w:noProof/>
          <w:lang w:val="sr-Cyrl-RS"/>
        </w:rPr>
        <w:t xml:space="preserve"> </w:t>
      </w:r>
      <w:r w:rsidRPr="004B11B6">
        <w:rPr>
          <w:noProof/>
        </w:rPr>
        <w:t>Сад</w:t>
      </w:r>
    </w:p>
    <w:p w:rsidR="00815D8D" w:rsidRPr="00596166" w:rsidRDefault="00815D8D" w:rsidP="00B23E8C">
      <w:pPr>
        <w:ind w:left="720"/>
        <w:rPr>
          <w:noProof/>
        </w:rPr>
      </w:pPr>
      <w:r w:rsidRPr="004B11B6">
        <w:rPr>
          <w:noProof/>
        </w:rPr>
        <w:t>ПИБ</w:t>
      </w:r>
      <w:r w:rsidRPr="00617622">
        <w:rPr>
          <w:noProof/>
          <w:lang w:val="sr-Latn-CS"/>
        </w:rPr>
        <w:t xml:space="preserve">: 101696893 </w:t>
      </w:r>
      <w:r w:rsidRPr="004B11B6">
        <w:rPr>
          <w:noProof/>
        </w:rPr>
        <w:t>Матични</w:t>
      </w:r>
      <w:r w:rsidR="00D4243C">
        <w:rPr>
          <w:noProof/>
          <w:lang w:val="sr-Cyrl-RS"/>
        </w:rPr>
        <w:t xml:space="preserve"> </w:t>
      </w:r>
      <w:r w:rsidRPr="004B11B6">
        <w:rPr>
          <w:noProof/>
        </w:rPr>
        <w:t>број</w:t>
      </w:r>
      <w:r>
        <w:rPr>
          <w:noProof/>
          <w:lang w:val="sr-Latn-CS"/>
        </w:rPr>
        <w:t xml:space="preserve">: </w:t>
      </w:r>
      <w:r w:rsidRPr="00596166">
        <w:rPr>
          <w:noProof/>
          <w:lang w:val="sr-Latn-CS"/>
        </w:rPr>
        <w:t>08664161</w:t>
      </w:r>
    </w:p>
    <w:p w:rsidR="00815D8D" w:rsidRPr="00596166" w:rsidRDefault="00815D8D" w:rsidP="00B23E8C">
      <w:pPr>
        <w:ind w:left="720"/>
        <w:rPr>
          <w:noProof/>
          <w:lang w:val="sr-Cyrl-CS"/>
        </w:rPr>
      </w:pPr>
      <w:r w:rsidRPr="00596166">
        <w:rPr>
          <w:noProof/>
        </w:rPr>
        <w:t>Број</w:t>
      </w:r>
      <w:r w:rsidR="00D4243C">
        <w:rPr>
          <w:noProof/>
          <w:lang w:val="sr-Cyrl-RS"/>
        </w:rPr>
        <w:t xml:space="preserve"> </w:t>
      </w:r>
      <w:r w:rsidRPr="00596166">
        <w:rPr>
          <w:noProof/>
        </w:rPr>
        <w:t>рачуна</w:t>
      </w:r>
      <w:r w:rsidRPr="00596166">
        <w:rPr>
          <w:noProof/>
          <w:lang w:val="sr-Latn-CS"/>
        </w:rPr>
        <w:t xml:space="preserve">: 840-577661-50, </w:t>
      </w:r>
      <w:r w:rsidRPr="00596166">
        <w:rPr>
          <w:noProof/>
          <w:lang w:val="sr-Cyrl-CS"/>
        </w:rPr>
        <w:t>Управа за трезор, Министарство финансија</w:t>
      </w:r>
    </w:p>
    <w:p w:rsidR="00815D8D" w:rsidRPr="00596166" w:rsidRDefault="00815D8D" w:rsidP="00B23E8C">
      <w:pPr>
        <w:ind w:left="720"/>
        <w:rPr>
          <w:noProof/>
        </w:rPr>
      </w:pPr>
      <w:r w:rsidRPr="00596166">
        <w:rPr>
          <w:noProof/>
        </w:rPr>
        <w:t>Телефон</w:t>
      </w:r>
      <w:r w:rsidRPr="00596166">
        <w:rPr>
          <w:noProof/>
          <w:lang w:val="sr-Latn-CS"/>
        </w:rPr>
        <w:t>: 021/484-3-484(</w:t>
      </w:r>
      <w:r w:rsidRPr="00596166">
        <w:rPr>
          <w:noProof/>
        </w:rPr>
        <w:t>удаљемтексту</w:t>
      </w:r>
      <w:r w:rsidRPr="00596166">
        <w:rPr>
          <w:noProof/>
          <w:lang w:val="sr-Latn-CS"/>
        </w:rPr>
        <w:t xml:space="preserve">: </w:t>
      </w:r>
      <w:r w:rsidRPr="00596166">
        <w:rPr>
          <w:noProof/>
        </w:rPr>
        <w:t>наручилац</w:t>
      </w:r>
      <w:r w:rsidRPr="00596166">
        <w:rPr>
          <w:noProof/>
          <w:lang w:val="sr-Latn-CS"/>
        </w:rPr>
        <w:t xml:space="preserve">), </w:t>
      </w:r>
      <w:r w:rsidRPr="00596166">
        <w:rPr>
          <w:noProof/>
        </w:rPr>
        <w:t>кога</w:t>
      </w:r>
      <w:r w:rsidR="00D4243C">
        <w:rPr>
          <w:noProof/>
          <w:lang w:val="sr-Cyrl-RS"/>
        </w:rPr>
        <w:t xml:space="preserve"> </w:t>
      </w:r>
      <w:r w:rsidRPr="00596166">
        <w:rPr>
          <w:noProof/>
        </w:rPr>
        <w:t>заступа</w:t>
      </w:r>
      <w:r w:rsidR="00D4243C">
        <w:rPr>
          <w:noProof/>
          <w:lang w:val="sr-Cyrl-RS"/>
        </w:rPr>
        <w:t xml:space="preserve"> </w:t>
      </w:r>
      <w:r w:rsidRPr="00596166">
        <w:rPr>
          <w:noProof/>
        </w:rPr>
        <w:t>проф. др Петар Сланкаменац.</w:t>
      </w:r>
    </w:p>
    <w:p w:rsidR="00815D8D" w:rsidRPr="00596166" w:rsidRDefault="00815D8D" w:rsidP="00B23E8C">
      <w:pPr>
        <w:rPr>
          <w:noProof/>
        </w:rPr>
      </w:pPr>
    </w:p>
    <w:p w:rsidR="00815D8D" w:rsidRPr="00A55F46" w:rsidRDefault="00815D8D" w:rsidP="00B23E8C">
      <w:pPr>
        <w:numPr>
          <w:ilvl w:val="0"/>
          <w:numId w:val="3"/>
        </w:numPr>
        <w:rPr>
          <w:noProof/>
        </w:rPr>
      </w:pPr>
      <w:r w:rsidRPr="0083271F">
        <w:rPr>
          <w:noProof/>
        </w:rPr>
        <w:t>____________________</w:t>
      </w:r>
      <w:r>
        <w:rPr>
          <w:noProof/>
        </w:rPr>
        <w:t>________________________________________________,</w:t>
      </w:r>
    </w:p>
    <w:p w:rsidR="00815D8D" w:rsidRPr="00A55F46" w:rsidRDefault="00815D8D" w:rsidP="00B23E8C">
      <w:r w:rsidRPr="00A55F46">
        <w:rPr>
          <w:noProof/>
        </w:rPr>
        <w:t>(</w:t>
      </w:r>
      <w:r w:rsidRPr="00A55F46">
        <w:rPr>
          <w:i/>
          <w:noProof/>
        </w:rPr>
        <w:t>назив и адреса)</w:t>
      </w:r>
    </w:p>
    <w:p w:rsidR="00815D8D" w:rsidRPr="0005524E" w:rsidRDefault="00815D8D" w:rsidP="00B23E8C">
      <w:pPr>
        <w:ind w:left="720"/>
        <w:rPr>
          <w:noProof/>
        </w:rPr>
      </w:pPr>
      <w:r>
        <w:rPr>
          <w:noProof/>
        </w:rPr>
        <w:t>ПИБ:.......................... Матични број: ........................................,</w:t>
      </w:r>
    </w:p>
    <w:p w:rsidR="00815D8D" w:rsidRDefault="00815D8D" w:rsidP="00B23E8C">
      <w:pPr>
        <w:ind w:left="720"/>
        <w:rPr>
          <w:noProof/>
        </w:rPr>
      </w:pPr>
      <w:r>
        <w:rPr>
          <w:noProof/>
        </w:rPr>
        <w:t>Број рачуна: ............................................ Назив банке:......................................,</w:t>
      </w:r>
    </w:p>
    <w:p w:rsidR="00815D8D" w:rsidRPr="00A55F46" w:rsidRDefault="00815D8D" w:rsidP="00B23E8C">
      <w:pPr>
        <w:ind w:left="720"/>
        <w:rPr>
          <w:noProof/>
        </w:rPr>
      </w:pPr>
      <w:r>
        <w:rPr>
          <w:noProof/>
        </w:rPr>
        <w:t>Телефон:............................Телефакс:......................................</w:t>
      </w:r>
    </w:p>
    <w:p w:rsidR="00815D8D" w:rsidRPr="004048A9" w:rsidRDefault="00815D8D" w:rsidP="00B23E8C">
      <w:pPr>
        <w:ind w:left="720"/>
        <w:rPr>
          <w:noProof/>
        </w:rPr>
      </w:pPr>
      <w:r>
        <w:rPr>
          <w:noProof/>
        </w:rPr>
        <w:t xml:space="preserve">(у даљем тексту: </w:t>
      </w:r>
      <w:r w:rsidRPr="0062179D">
        <w:rPr>
          <w:noProof/>
        </w:rPr>
        <w:t>добављач), кога заступа ________________________________</w:t>
      </w:r>
      <w:r>
        <w:rPr>
          <w:noProof/>
        </w:rPr>
        <w:t>.</w:t>
      </w:r>
    </w:p>
    <w:p w:rsidR="00815D8D" w:rsidRPr="00596166" w:rsidRDefault="00815D8D" w:rsidP="00B23E8C">
      <w:pPr>
        <w:rPr>
          <w:b/>
          <w:bCs/>
          <w:noProof/>
        </w:rPr>
      </w:pPr>
    </w:p>
    <w:p w:rsidR="00815D8D" w:rsidRPr="00596166" w:rsidRDefault="00815D8D" w:rsidP="00EB08EF">
      <w:pPr>
        <w:jc w:val="center"/>
        <w:rPr>
          <w:b/>
          <w:bCs/>
          <w:noProof/>
        </w:rPr>
      </w:pPr>
      <w:r w:rsidRPr="00596166">
        <w:rPr>
          <w:b/>
          <w:bCs/>
          <w:noProof/>
        </w:rPr>
        <w:t>Члан 1.</w:t>
      </w:r>
    </w:p>
    <w:p w:rsidR="00815D8D" w:rsidRPr="00596166" w:rsidRDefault="00815D8D" w:rsidP="00B23E8C">
      <w:pPr>
        <w:autoSpaceDE w:val="0"/>
        <w:autoSpaceDN w:val="0"/>
        <w:adjustRightInd w:val="0"/>
        <w:rPr>
          <w:b/>
          <w:bCs/>
        </w:rPr>
      </w:pPr>
      <w:r w:rsidRPr="00596166">
        <w:rPr>
          <w:b/>
          <w:bCs/>
        </w:rPr>
        <w:t>Стране у оквирном споразуму сагласно констатују:</w:t>
      </w:r>
    </w:p>
    <w:p w:rsidR="00815D8D" w:rsidRPr="00596166" w:rsidRDefault="00815D8D" w:rsidP="00B23E8C">
      <w:pPr>
        <w:autoSpaceDE w:val="0"/>
        <w:autoSpaceDN w:val="0"/>
        <w:adjustRightInd w:val="0"/>
        <w:rPr>
          <w:b/>
          <w:bCs/>
        </w:rPr>
      </w:pPr>
    </w:p>
    <w:p w:rsidR="00815D8D" w:rsidRPr="00BF02CC" w:rsidRDefault="00815D8D" w:rsidP="00B23E8C">
      <w:pPr>
        <w:pStyle w:val="Footer"/>
        <w:rPr>
          <w:b/>
          <w:noProof/>
        </w:rPr>
      </w:pPr>
      <w:r w:rsidRPr="00596166">
        <w:t xml:space="preserve">да је наручилац у складу са Законом о јавним набавкама („Службени гласник РС” број 124/12, </w:t>
      </w:r>
      <w:r w:rsidRPr="00596166">
        <w:rPr>
          <w:rFonts w:eastAsia="TimesNewRomanPSMT"/>
        </w:rPr>
        <w:t>14/15 и 68/15</w:t>
      </w:r>
      <w:r w:rsidRPr="00596166">
        <w:t>; у даљем тексту: Закон) спровео отворени поступак јавне набавке</w:t>
      </w:r>
      <w:r w:rsidR="00D4243C">
        <w:rPr>
          <w:lang w:val="sr-Cyrl-RS"/>
        </w:rPr>
        <w:t xml:space="preserve"> </w:t>
      </w:r>
      <w:r>
        <w:t>254</w:t>
      </w:r>
      <w:r w:rsidRPr="00596166">
        <w:t>-16-О-</w:t>
      </w:r>
      <w:r w:rsidRPr="0062179D">
        <w:rPr>
          <w:b/>
          <w:noProof/>
        </w:rPr>
        <w:t>Радне униформе (ципеле, хтз опрема, одела и остало), за потребе запослених који обављају немедицинске послове у оквиру Клиничког центра Војводине</w:t>
      </w:r>
      <w:r w:rsidR="00D4243C">
        <w:rPr>
          <w:b/>
          <w:noProof/>
          <w:lang w:val="sr-Cyrl-RS"/>
        </w:rPr>
        <w:t xml:space="preserve"> </w:t>
      </w:r>
      <w:r w:rsidRPr="00596166">
        <w:t xml:space="preserve">са циљем закључивања оквирног споразума са једним понуђачем на период од </w:t>
      </w:r>
      <w:r>
        <w:t xml:space="preserve">једне </w:t>
      </w:r>
      <w:r w:rsidRPr="00596166">
        <w:t>године;</w:t>
      </w:r>
    </w:p>
    <w:p w:rsidR="00815D8D" w:rsidRPr="00596166" w:rsidRDefault="00815D8D" w:rsidP="00B23E8C">
      <w:pPr>
        <w:numPr>
          <w:ilvl w:val="0"/>
          <w:numId w:val="31"/>
        </w:numPr>
        <w:autoSpaceDE w:val="0"/>
        <w:autoSpaceDN w:val="0"/>
        <w:adjustRightInd w:val="0"/>
      </w:pPr>
      <w:r w:rsidRPr="00596166">
        <w:t xml:space="preserve">да је наручилац донео Одлуку о закључивању оквирног споразума број </w:t>
      </w:r>
      <w:r>
        <w:t>_________</w:t>
      </w:r>
      <w:r w:rsidRPr="00596166">
        <w:t xml:space="preserve">од дана </w:t>
      </w:r>
      <w:r>
        <w:t>_______</w:t>
      </w:r>
      <w:r w:rsidRPr="00596166">
        <w:t>године, у складу са којом се закључује овај оквирни споразум између наручиоца  и добављача;</w:t>
      </w:r>
    </w:p>
    <w:p w:rsidR="00815D8D" w:rsidRPr="00596166" w:rsidRDefault="00815D8D" w:rsidP="00B23E8C">
      <w:pPr>
        <w:numPr>
          <w:ilvl w:val="0"/>
          <w:numId w:val="31"/>
        </w:numPr>
        <w:autoSpaceDE w:val="0"/>
        <w:autoSpaceDN w:val="0"/>
        <w:adjustRightInd w:val="0"/>
      </w:pPr>
      <w:proofErr w:type="gramStart"/>
      <w:r w:rsidRPr="00596166">
        <w:t>да</w:t>
      </w:r>
      <w:proofErr w:type="gramEnd"/>
      <w:r w:rsidRPr="00596166">
        <w:t xml:space="preserve"> је добављач доставио понуду бр. </w:t>
      </w:r>
      <w:r>
        <w:t>___________</w:t>
      </w:r>
      <w:r w:rsidRPr="00596166">
        <w:t xml:space="preserve">од дана </w:t>
      </w:r>
      <w:r>
        <w:t>____________</w:t>
      </w:r>
      <w:r w:rsidRPr="00596166">
        <w:t>године  која чини саставни део овог оквирног споразума (у даљем тексту: понуда добављача);</w:t>
      </w:r>
    </w:p>
    <w:p w:rsidR="00815D8D" w:rsidRPr="00596166" w:rsidRDefault="00815D8D" w:rsidP="00B23E8C">
      <w:pPr>
        <w:numPr>
          <w:ilvl w:val="0"/>
          <w:numId w:val="31"/>
        </w:numPr>
        <w:suppressAutoHyphens/>
        <w:spacing w:line="100" w:lineRule="atLeast"/>
      </w:pPr>
      <w:r w:rsidRPr="00596166">
        <w:t xml:space="preserve">овај оквирни споразум не представља обавезу наручиоца на закључивање уговора о јавној набавци;  </w:t>
      </w:r>
    </w:p>
    <w:p w:rsidR="00815D8D" w:rsidRPr="000A38C8" w:rsidRDefault="00815D8D" w:rsidP="00B23E8C">
      <w:pPr>
        <w:numPr>
          <w:ilvl w:val="0"/>
          <w:numId w:val="31"/>
        </w:numPr>
        <w:autoSpaceDE w:val="0"/>
        <w:autoSpaceDN w:val="0"/>
        <w:adjustRightInd w:val="0"/>
      </w:pPr>
      <w:proofErr w:type="gramStart"/>
      <w:r w:rsidRPr="00596166">
        <w:t>обавеза</w:t>
      </w:r>
      <w:proofErr w:type="gramEnd"/>
      <w:r w:rsidRPr="00596166">
        <w:t xml:space="preserve"> настаје закључивањем појединачног уговора о јавној набавци на основу овог оквирног споразума.</w:t>
      </w:r>
    </w:p>
    <w:p w:rsidR="000A38C8" w:rsidRDefault="000A38C8" w:rsidP="00B23E8C">
      <w:pPr>
        <w:autoSpaceDE w:val="0"/>
        <w:autoSpaceDN w:val="0"/>
        <w:adjustRightInd w:val="0"/>
      </w:pPr>
    </w:p>
    <w:p w:rsidR="000A38C8" w:rsidRDefault="000A38C8" w:rsidP="00B23E8C">
      <w:pPr>
        <w:autoSpaceDE w:val="0"/>
        <w:autoSpaceDN w:val="0"/>
        <w:adjustRightInd w:val="0"/>
      </w:pPr>
    </w:p>
    <w:p w:rsidR="000A38C8" w:rsidRDefault="000A38C8" w:rsidP="00B23E8C">
      <w:pPr>
        <w:autoSpaceDE w:val="0"/>
        <w:autoSpaceDN w:val="0"/>
        <w:adjustRightInd w:val="0"/>
      </w:pPr>
    </w:p>
    <w:p w:rsidR="000A38C8" w:rsidRDefault="000A38C8" w:rsidP="00B23E8C">
      <w:pPr>
        <w:autoSpaceDE w:val="0"/>
        <w:autoSpaceDN w:val="0"/>
        <w:adjustRightInd w:val="0"/>
      </w:pPr>
    </w:p>
    <w:p w:rsidR="000A38C8" w:rsidRDefault="000A38C8" w:rsidP="00B23E8C">
      <w:pPr>
        <w:autoSpaceDE w:val="0"/>
        <w:autoSpaceDN w:val="0"/>
        <w:adjustRightInd w:val="0"/>
      </w:pPr>
    </w:p>
    <w:p w:rsidR="000A38C8" w:rsidRDefault="000A38C8" w:rsidP="00B23E8C">
      <w:pPr>
        <w:autoSpaceDE w:val="0"/>
        <w:autoSpaceDN w:val="0"/>
        <w:adjustRightInd w:val="0"/>
      </w:pPr>
    </w:p>
    <w:p w:rsidR="000A38C8" w:rsidRPr="000A38C8" w:rsidRDefault="000A38C8" w:rsidP="00B23E8C">
      <w:pPr>
        <w:autoSpaceDE w:val="0"/>
        <w:autoSpaceDN w:val="0"/>
        <w:adjustRightInd w:val="0"/>
      </w:pPr>
    </w:p>
    <w:p w:rsidR="00815D8D" w:rsidRPr="00596166" w:rsidRDefault="00815D8D" w:rsidP="00B23E8C">
      <w:pPr>
        <w:autoSpaceDE w:val="0"/>
        <w:autoSpaceDN w:val="0"/>
        <w:adjustRightInd w:val="0"/>
        <w:rPr>
          <w:b/>
          <w:bCs/>
        </w:rPr>
      </w:pPr>
      <w:r w:rsidRPr="00596166">
        <w:rPr>
          <w:b/>
          <w:bCs/>
        </w:rPr>
        <w:t>Стране у оквирном споразуму споразумеле су се о следећем:</w:t>
      </w:r>
    </w:p>
    <w:p w:rsidR="000A38C8" w:rsidRPr="000A38C8" w:rsidRDefault="000A38C8" w:rsidP="00B23E8C">
      <w:pPr>
        <w:autoSpaceDE w:val="0"/>
        <w:autoSpaceDN w:val="0"/>
        <w:adjustRightInd w:val="0"/>
      </w:pPr>
    </w:p>
    <w:p w:rsidR="00815D8D" w:rsidRPr="00596166" w:rsidRDefault="00815D8D" w:rsidP="00EB08EF">
      <w:pPr>
        <w:autoSpaceDE w:val="0"/>
        <w:autoSpaceDN w:val="0"/>
        <w:adjustRightInd w:val="0"/>
        <w:jc w:val="center"/>
        <w:rPr>
          <w:b/>
          <w:bCs/>
        </w:rPr>
      </w:pPr>
      <w:r w:rsidRPr="00596166">
        <w:rPr>
          <w:b/>
          <w:bCs/>
        </w:rPr>
        <w:t>ПРЕДМЕТ ОКВИРНОГ СПОРАЗУМА</w:t>
      </w:r>
    </w:p>
    <w:p w:rsidR="00815D8D" w:rsidRPr="00596166" w:rsidRDefault="00815D8D" w:rsidP="00EB08EF">
      <w:pPr>
        <w:autoSpaceDE w:val="0"/>
        <w:autoSpaceDN w:val="0"/>
        <w:adjustRightInd w:val="0"/>
        <w:jc w:val="center"/>
        <w:rPr>
          <w:b/>
          <w:bCs/>
        </w:rPr>
      </w:pPr>
    </w:p>
    <w:p w:rsidR="00815D8D" w:rsidRPr="00596166" w:rsidRDefault="00815D8D" w:rsidP="00EB08EF">
      <w:pPr>
        <w:autoSpaceDE w:val="0"/>
        <w:autoSpaceDN w:val="0"/>
        <w:adjustRightInd w:val="0"/>
        <w:jc w:val="center"/>
        <w:rPr>
          <w:b/>
          <w:bCs/>
        </w:rPr>
      </w:pPr>
      <w:proofErr w:type="gramStart"/>
      <w:r w:rsidRPr="00596166">
        <w:rPr>
          <w:b/>
          <w:bCs/>
        </w:rPr>
        <w:t>Члан 2.</w:t>
      </w:r>
      <w:proofErr w:type="gramEnd"/>
    </w:p>
    <w:p w:rsidR="00815D8D" w:rsidRPr="00AC0BEE" w:rsidRDefault="00D4243C" w:rsidP="00B23E8C">
      <w:pPr>
        <w:pStyle w:val="Footer"/>
        <w:rPr>
          <w:b/>
          <w:noProof/>
        </w:rPr>
      </w:pPr>
      <w:r>
        <w:rPr>
          <w:lang w:val="sr-Cyrl-RS"/>
        </w:rPr>
        <w:tab/>
        <w:t xml:space="preserve">           </w:t>
      </w:r>
      <w:r w:rsidR="00815D8D" w:rsidRPr="00596166">
        <w:t>Предмет оквирног споразума је утврђивање услова за закључивање појединачних уговора о јавној набавци</w:t>
      </w:r>
      <w:r w:rsidR="006E19C1">
        <w:t xml:space="preserve"> </w:t>
      </w:r>
      <w:r w:rsidR="00815D8D">
        <w:t>254</w:t>
      </w:r>
      <w:r w:rsidR="00815D8D" w:rsidRPr="00596166">
        <w:t>-16-О</w:t>
      </w:r>
      <w:r>
        <w:rPr>
          <w:lang w:val="sr-Cyrl-RS"/>
        </w:rPr>
        <w:t xml:space="preserve"> </w:t>
      </w:r>
      <w:r w:rsidR="00815D8D" w:rsidRPr="0062179D">
        <w:rPr>
          <w:b/>
          <w:noProof/>
        </w:rPr>
        <w:t>Радне униформе (ципеле, хтз опрема, одела и остало), за потребе запослених који обављају немедицинске послове у оквиру Клиничког центра Војводине</w:t>
      </w:r>
      <w:r>
        <w:rPr>
          <w:b/>
          <w:noProof/>
          <w:lang w:val="sr-Cyrl-RS"/>
        </w:rPr>
        <w:t xml:space="preserve"> </w:t>
      </w:r>
      <w:r w:rsidR="00815D8D">
        <w:t xml:space="preserve">(у даљем тексту: добра) </w:t>
      </w:r>
      <w:r w:rsidR="00815D8D" w:rsidRPr="00596166">
        <w:t xml:space="preserve">између наручиоца и добављача, у складу са условима </w:t>
      </w:r>
      <w:r w:rsidR="00815D8D">
        <w:t xml:space="preserve">и спецификацијом добара </w:t>
      </w:r>
      <w:r w:rsidR="00815D8D" w:rsidRPr="00596166">
        <w:t xml:space="preserve">из конкурсне документације, понудом </w:t>
      </w:r>
      <w:r w:rsidR="00815D8D" w:rsidRPr="00AC0BEE">
        <w:t>добављача, одредбама овог оквирног споразума и стварним потребама наручиоца.</w:t>
      </w:r>
    </w:p>
    <w:p w:rsidR="00815D8D" w:rsidRPr="00322E01" w:rsidRDefault="00815D8D" w:rsidP="00B23E8C">
      <w:pPr>
        <w:ind w:firstLine="708"/>
      </w:pPr>
      <w:r w:rsidRPr="00AC0BEE">
        <w:t xml:space="preserve">Детаљна спецификација предметних добара, дефинисана је конкурсном документацијом у делу „опис и </w:t>
      </w:r>
      <w:proofErr w:type="gramStart"/>
      <w:r w:rsidRPr="00AC0BEE">
        <w:t>карактеристике  радних</w:t>
      </w:r>
      <w:proofErr w:type="gramEnd"/>
      <w:r w:rsidRPr="00AC0BEE">
        <w:t xml:space="preserve"> униформи”.</w:t>
      </w:r>
    </w:p>
    <w:p w:rsidR="00815D8D" w:rsidRPr="00322E01" w:rsidRDefault="00815D8D" w:rsidP="00B23E8C">
      <w:pPr>
        <w:autoSpaceDE w:val="0"/>
        <w:autoSpaceDN w:val="0"/>
        <w:adjustRightInd w:val="0"/>
      </w:pPr>
    </w:p>
    <w:p w:rsidR="00815D8D" w:rsidRPr="00596166" w:rsidRDefault="00815D8D" w:rsidP="00EB08EF">
      <w:pPr>
        <w:autoSpaceDE w:val="0"/>
        <w:autoSpaceDN w:val="0"/>
        <w:adjustRightInd w:val="0"/>
        <w:jc w:val="center"/>
        <w:rPr>
          <w:b/>
          <w:bCs/>
        </w:rPr>
      </w:pPr>
      <w:r w:rsidRPr="00596166">
        <w:rPr>
          <w:b/>
          <w:bCs/>
        </w:rPr>
        <w:t>ВАЖЕЊЕ ОКВИРНОГ СПОРАЗУМА</w:t>
      </w:r>
    </w:p>
    <w:p w:rsidR="00815D8D" w:rsidRPr="00596166" w:rsidRDefault="00815D8D" w:rsidP="00EB08EF">
      <w:pPr>
        <w:autoSpaceDE w:val="0"/>
        <w:autoSpaceDN w:val="0"/>
        <w:adjustRightInd w:val="0"/>
        <w:jc w:val="center"/>
        <w:rPr>
          <w:b/>
          <w:bCs/>
        </w:rPr>
      </w:pPr>
    </w:p>
    <w:p w:rsidR="00815D8D" w:rsidRPr="00596166" w:rsidRDefault="00815D8D" w:rsidP="00EB08EF">
      <w:pPr>
        <w:autoSpaceDE w:val="0"/>
        <w:autoSpaceDN w:val="0"/>
        <w:adjustRightInd w:val="0"/>
        <w:jc w:val="center"/>
        <w:rPr>
          <w:b/>
          <w:bCs/>
        </w:rPr>
      </w:pPr>
      <w:proofErr w:type="gramStart"/>
      <w:r w:rsidRPr="00596166">
        <w:rPr>
          <w:b/>
          <w:bCs/>
        </w:rPr>
        <w:t>Члан 3.</w:t>
      </w:r>
      <w:proofErr w:type="gramEnd"/>
    </w:p>
    <w:p w:rsidR="00815D8D" w:rsidRPr="00596166" w:rsidRDefault="00815D8D" w:rsidP="00B23E8C">
      <w:pPr>
        <w:autoSpaceDE w:val="0"/>
        <w:autoSpaceDN w:val="0"/>
        <w:adjustRightInd w:val="0"/>
        <w:ind w:firstLine="720"/>
      </w:pPr>
      <w:proofErr w:type="gramStart"/>
      <w:r w:rsidRPr="00596166">
        <w:t xml:space="preserve">Овај оквирни споразум се закључује на период од </w:t>
      </w:r>
      <w:r>
        <w:t>једне године</w:t>
      </w:r>
      <w:r w:rsidRPr="00596166">
        <w:t>, а ступа на снагу даном потписивања.</w:t>
      </w:r>
      <w:proofErr w:type="gramEnd"/>
      <w:r w:rsidRPr="00596166">
        <w:t xml:space="preserve"> </w:t>
      </w:r>
    </w:p>
    <w:p w:rsidR="00815D8D" w:rsidRPr="00596166" w:rsidRDefault="00815D8D" w:rsidP="00B23E8C">
      <w:pPr>
        <w:autoSpaceDE w:val="0"/>
        <w:autoSpaceDN w:val="0"/>
        <w:adjustRightInd w:val="0"/>
        <w:ind w:firstLine="720"/>
      </w:pPr>
      <w:proofErr w:type="gramStart"/>
      <w:r w:rsidRPr="00596166">
        <w:t>Током периода важења овог оквирног споразума, предвиђа се, закључивање више појединачних уговора, у зависности од стварних потреба наручиоца.</w:t>
      </w:r>
      <w:proofErr w:type="gramEnd"/>
    </w:p>
    <w:p w:rsidR="00815D8D" w:rsidRPr="00596166" w:rsidRDefault="00815D8D" w:rsidP="00B23E8C">
      <w:pPr>
        <w:autoSpaceDE w:val="0"/>
        <w:autoSpaceDN w:val="0"/>
        <w:adjustRightInd w:val="0"/>
      </w:pPr>
    </w:p>
    <w:p w:rsidR="00815D8D" w:rsidRPr="00596166" w:rsidRDefault="00815D8D" w:rsidP="00EB08EF">
      <w:pPr>
        <w:autoSpaceDE w:val="0"/>
        <w:autoSpaceDN w:val="0"/>
        <w:adjustRightInd w:val="0"/>
        <w:jc w:val="center"/>
        <w:rPr>
          <w:b/>
          <w:bCs/>
        </w:rPr>
      </w:pPr>
      <w:r w:rsidRPr="00596166">
        <w:rPr>
          <w:b/>
          <w:bCs/>
        </w:rPr>
        <w:t>ЦЕНЕ</w:t>
      </w:r>
    </w:p>
    <w:p w:rsidR="00815D8D" w:rsidRPr="00596166" w:rsidRDefault="00815D8D" w:rsidP="00EB08EF">
      <w:pPr>
        <w:autoSpaceDE w:val="0"/>
        <w:autoSpaceDN w:val="0"/>
        <w:adjustRightInd w:val="0"/>
        <w:jc w:val="center"/>
        <w:rPr>
          <w:b/>
          <w:bCs/>
        </w:rPr>
      </w:pPr>
    </w:p>
    <w:p w:rsidR="00815D8D" w:rsidRPr="00322E01" w:rsidRDefault="00815D8D" w:rsidP="00EB08EF">
      <w:pPr>
        <w:autoSpaceDE w:val="0"/>
        <w:autoSpaceDN w:val="0"/>
        <w:adjustRightInd w:val="0"/>
        <w:jc w:val="center"/>
        <w:rPr>
          <w:b/>
          <w:bCs/>
        </w:rPr>
      </w:pPr>
      <w:proofErr w:type="gramStart"/>
      <w:r w:rsidRPr="00322E01">
        <w:rPr>
          <w:b/>
          <w:bCs/>
        </w:rPr>
        <w:t>Члан 4.</w:t>
      </w:r>
      <w:proofErr w:type="gramEnd"/>
    </w:p>
    <w:p w:rsidR="00815D8D" w:rsidRPr="00322E01" w:rsidRDefault="00815D8D" w:rsidP="00B23E8C">
      <w:pPr>
        <w:autoSpaceDE w:val="0"/>
        <w:autoSpaceDN w:val="0"/>
        <w:adjustRightInd w:val="0"/>
        <w:ind w:firstLine="720"/>
      </w:pPr>
      <w:r w:rsidRPr="00322E01">
        <w:t xml:space="preserve">Укупна вредност овог оквирног споразума износи </w:t>
      </w:r>
      <w:r w:rsidRPr="00322E01">
        <w:rPr>
          <w:b/>
        </w:rPr>
        <w:t>______________</w:t>
      </w:r>
      <w:proofErr w:type="gramStart"/>
      <w:r w:rsidRPr="00322E01">
        <w:rPr>
          <w:b/>
        </w:rPr>
        <w:t>_</w:t>
      </w:r>
      <w:r w:rsidRPr="00322E01">
        <w:t>(</w:t>
      </w:r>
      <w:proofErr w:type="gramEnd"/>
      <w:r w:rsidRPr="00322E01">
        <w:t>словима:___________________), без урачунатог ПДВ-а</w:t>
      </w:r>
      <w:r w:rsidRPr="00322E01">
        <w:rPr>
          <w:lang w:val="sr-Cyrl-CS"/>
        </w:rPr>
        <w:t xml:space="preserve">, односно </w:t>
      </w:r>
      <w:r w:rsidRPr="00322E01">
        <w:rPr>
          <w:b/>
        </w:rPr>
        <w:t>____________</w:t>
      </w:r>
      <w:r w:rsidRPr="00322E01">
        <w:t>(словима:_______________) са урачунатим ПДВ-ом.</w:t>
      </w:r>
    </w:p>
    <w:p w:rsidR="00815D8D" w:rsidRPr="00322E01" w:rsidRDefault="00815D8D" w:rsidP="00B23E8C">
      <w:pPr>
        <w:ind w:firstLine="720"/>
        <w:rPr>
          <w:i/>
          <w:iCs/>
          <w:lang w:val="sr-Cyrl-CS"/>
        </w:rPr>
      </w:pPr>
      <w:r w:rsidRPr="00322E01">
        <w:rPr>
          <w:lang w:val="sr-Cyrl-CS"/>
        </w:rPr>
        <w:t xml:space="preserve">У цену је урачунато: </w:t>
      </w:r>
      <w:r w:rsidRPr="00322E01">
        <w:rPr>
          <w:noProof/>
          <w:lang w:val="sr-Cyrl-CS"/>
        </w:rPr>
        <w:t xml:space="preserve">учешће трошкова материјала, превоза </w:t>
      </w:r>
      <w:r w:rsidRPr="00322E01">
        <w:rPr>
          <w:lang w:val="sr-Cyrl-CS"/>
        </w:rPr>
        <w:t>као и сви остали трошкови које добављач има у реализацији предметне јавне набавке.</w:t>
      </w:r>
    </w:p>
    <w:p w:rsidR="00815D8D" w:rsidRPr="00596166" w:rsidRDefault="00815D8D" w:rsidP="00B23E8C">
      <w:pPr>
        <w:autoSpaceDE w:val="0"/>
        <w:autoSpaceDN w:val="0"/>
        <w:adjustRightInd w:val="0"/>
        <w:ind w:firstLine="720"/>
        <w:rPr>
          <w:lang w:val="sr-Cyrl-CS"/>
        </w:rPr>
      </w:pPr>
      <w:r w:rsidRPr="00322E01">
        <w:rPr>
          <w:lang w:val="sr-Cyrl-CS"/>
        </w:rPr>
        <w:t>Цене су фиксне и не могу се мењати за све време важења оквирног споразума</w:t>
      </w:r>
      <w:r w:rsidRPr="00596166">
        <w:rPr>
          <w:lang w:val="sr-Cyrl-CS"/>
        </w:rPr>
        <w:t>.</w:t>
      </w:r>
    </w:p>
    <w:p w:rsidR="00815D8D" w:rsidRPr="00596166" w:rsidRDefault="00815D8D" w:rsidP="00EB08EF">
      <w:pPr>
        <w:autoSpaceDE w:val="0"/>
        <w:autoSpaceDN w:val="0"/>
        <w:adjustRightInd w:val="0"/>
        <w:jc w:val="center"/>
        <w:rPr>
          <w:b/>
          <w:bCs/>
          <w:lang w:val="sr-Cyrl-CS"/>
        </w:rPr>
      </w:pPr>
    </w:p>
    <w:p w:rsidR="00815D8D" w:rsidRPr="00596166" w:rsidRDefault="00815D8D" w:rsidP="00EB08EF">
      <w:pPr>
        <w:autoSpaceDE w:val="0"/>
        <w:autoSpaceDN w:val="0"/>
        <w:adjustRightInd w:val="0"/>
        <w:jc w:val="center"/>
        <w:rPr>
          <w:b/>
          <w:bCs/>
          <w:lang w:val="sr-Cyrl-CS"/>
        </w:rPr>
      </w:pPr>
      <w:r w:rsidRPr="00596166">
        <w:rPr>
          <w:b/>
          <w:bCs/>
          <w:lang w:val="sr-Cyrl-CS"/>
        </w:rPr>
        <w:t>НАЧИН И УСЛОВИ ЗАКЉУЧИВАЊА ПОЈЕДИНАЧНИХ УГОВОРА</w:t>
      </w:r>
    </w:p>
    <w:p w:rsidR="00815D8D" w:rsidRPr="00596166" w:rsidRDefault="00815D8D" w:rsidP="00EB08EF">
      <w:pPr>
        <w:autoSpaceDE w:val="0"/>
        <w:autoSpaceDN w:val="0"/>
        <w:adjustRightInd w:val="0"/>
        <w:jc w:val="center"/>
        <w:rPr>
          <w:b/>
          <w:bCs/>
          <w:lang w:val="sr-Cyrl-CS"/>
        </w:rPr>
      </w:pPr>
    </w:p>
    <w:p w:rsidR="00815D8D" w:rsidRPr="00596166" w:rsidRDefault="00815D8D" w:rsidP="00EB08EF">
      <w:pPr>
        <w:autoSpaceDE w:val="0"/>
        <w:autoSpaceDN w:val="0"/>
        <w:adjustRightInd w:val="0"/>
        <w:jc w:val="center"/>
        <w:rPr>
          <w:b/>
          <w:bCs/>
          <w:lang w:val="sr-Cyrl-CS"/>
        </w:rPr>
      </w:pPr>
      <w:r w:rsidRPr="00596166">
        <w:rPr>
          <w:b/>
          <w:bCs/>
          <w:lang w:val="sr-Cyrl-CS"/>
        </w:rPr>
        <w:t>Члан 5.</w:t>
      </w:r>
    </w:p>
    <w:p w:rsidR="00815D8D" w:rsidRPr="00596166" w:rsidRDefault="00815D8D" w:rsidP="00B23E8C">
      <w:pPr>
        <w:autoSpaceDE w:val="0"/>
        <w:autoSpaceDN w:val="0"/>
        <w:adjustRightInd w:val="0"/>
        <w:ind w:firstLine="720"/>
        <w:rPr>
          <w:lang w:val="sr-Cyrl-CS"/>
        </w:rPr>
      </w:pPr>
      <w:r w:rsidRPr="00596166">
        <w:rPr>
          <w:lang w:val="sr-Cyrl-CS"/>
        </w:rPr>
        <w:t xml:space="preserve">Након закључења оквирног споразума, када настане потреба наручиоца за </w:t>
      </w:r>
      <w:r>
        <w:rPr>
          <w:lang w:val="sr-Cyrl-CS"/>
        </w:rPr>
        <w:t>предметним добрима</w:t>
      </w:r>
      <w:r w:rsidRPr="00596166">
        <w:rPr>
          <w:lang w:val="sr-Cyrl-CS"/>
        </w:rPr>
        <w:t>, наручилац ће упутити добављачу позив за достављање понуде у циљу закључивања појединачног уговора о јавној набавци са спецификацијом добара.</w:t>
      </w:r>
    </w:p>
    <w:p w:rsidR="00815D8D" w:rsidRPr="00596166" w:rsidRDefault="00815D8D" w:rsidP="00B23E8C">
      <w:pPr>
        <w:autoSpaceDE w:val="0"/>
        <w:autoSpaceDN w:val="0"/>
        <w:adjustRightInd w:val="0"/>
        <w:ind w:firstLine="720"/>
        <w:rPr>
          <w:lang w:val="sr-Cyrl-CS"/>
        </w:rPr>
      </w:pPr>
      <w:r w:rsidRPr="00596166">
        <w:rPr>
          <w:lang w:val="sr-Cyrl-CS"/>
        </w:rPr>
        <w:t>При закључивању појединачних уговора не могу се мењати битни услови из овог оквирног споразума.</w:t>
      </w:r>
    </w:p>
    <w:p w:rsidR="00815D8D" w:rsidRPr="00596166" w:rsidRDefault="00815D8D" w:rsidP="00B23E8C">
      <w:pPr>
        <w:autoSpaceDE w:val="0"/>
        <w:autoSpaceDN w:val="0"/>
        <w:adjustRightInd w:val="0"/>
        <w:ind w:firstLine="720"/>
        <w:rPr>
          <w:lang w:val="sr-Cyrl-CS"/>
        </w:rPr>
      </w:pPr>
      <w:r w:rsidRPr="00596166">
        <w:rPr>
          <w:lang w:val="sr-Cyrl-CS"/>
        </w:rPr>
        <w:t xml:space="preserve">Понуда из става 1. овог члана,  нарочито садржи цену, </w:t>
      </w:r>
      <w:r>
        <w:rPr>
          <w:lang w:val="sr-Cyrl-CS"/>
        </w:rPr>
        <w:t>количине и</w:t>
      </w:r>
      <w:r w:rsidRPr="00596166">
        <w:rPr>
          <w:lang w:val="sr-Cyrl-CS"/>
        </w:rPr>
        <w:t xml:space="preserve"> рок испоруке </w:t>
      </w:r>
      <w:r>
        <w:rPr>
          <w:lang w:val="sr-Cyrl-CS"/>
        </w:rPr>
        <w:t>предметних добара</w:t>
      </w:r>
      <w:r w:rsidRPr="00596166">
        <w:rPr>
          <w:lang w:val="sr-Cyrl-CS"/>
        </w:rPr>
        <w:t>.</w:t>
      </w:r>
    </w:p>
    <w:p w:rsidR="00815D8D" w:rsidRPr="00596166" w:rsidRDefault="00815D8D" w:rsidP="00B23E8C">
      <w:pPr>
        <w:autoSpaceDE w:val="0"/>
        <w:autoSpaceDN w:val="0"/>
        <w:adjustRightInd w:val="0"/>
        <w:ind w:firstLine="720"/>
        <w:rPr>
          <w:lang w:val="en-US"/>
        </w:rPr>
      </w:pPr>
      <w:r w:rsidRPr="00596166">
        <w:rPr>
          <w:lang w:val="sr-Cyrl-CS"/>
        </w:rPr>
        <w:t xml:space="preserve">Рок за достављање понуде из става 1. овог члана износи 3 дана, од дана упућивања добављачу позива за достављање понуде. </w:t>
      </w:r>
    </w:p>
    <w:p w:rsidR="00815D8D" w:rsidRPr="00FC2059" w:rsidRDefault="00815D8D" w:rsidP="00B23E8C">
      <w:pPr>
        <w:autoSpaceDE w:val="0"/>
        <w:autoSpaceDN w:val="0"/>
        <w:adjustRightInd w:val="0"/>
        <w:ind w:firstLine="720"/>
      </w:pPr>
      <w:r w:rsidRPr="00596166">
        <w:rPr>
          <w:lang w:val="sr-Cyrl-CS"/>
        </w:rPr>
        <w:t xml:space="preserve">Позив за достављање понуде ће бити упућен на адресу добављача путем поште, или путем факса на број </w:t>
      </w:r>
      <w:r>
        <w:rPr>
          <w:noProof/>
        </w:rPr>
        <w:t>____________</w:t>
      </w:r>
      <w:r w:rsidRPr="00596166">
        <w:rPr>
          <w:lang w:val="sr-Cyrl-CS"/>
        </w:rPr>
        <w:t xml:space="preserve">или путем електронске поште на адресу </w:t>
      </w:r>
      <w:r>
        <w:rPr>
          <w:noProof/>
        </w:rPr>
        <w:t>______________.</w:t>
      </w:r>
    </w:p>
    <w:p w:rsidR="00815D8D" w:rsidRPr="00596166" w:rsidRDefault="00815D8D" w:rsidP="00B23E8C">
      <w:pPr>
        <w:autoSpaceDE w:val="0"/>
        <w:autoSpaceDN w:val="0"/>
        <w:adjustRightInd w:val="0"/>
        <w:ind w:firstLine="720"/>
        <w:rPr>
          <w:lang w:val="sr-Cyrl-CS"/>
        </w:rPr>
      </w:pPr>
      <w:r w:rsidRPr="00596166">
        <w:rPr>
          <w:lang w:val="sr-Cyrl-CS"/>
        </w:rPr>
        <w:t xml:space="preserve">Добављач је дужан да у року из става 4. овог члана, достави своју понуду на електронску пошту  наручиоца: </w:t>
      </w:r>
      <w:hyperlink r:id="rId13" w:history="1">
        <w:r w:rsidRPr="00596166">
          <w:rPr>
            <w:rStyle w:val="Hyperlink"/>
            <w:lang w:val="en-US"/>
          </w:rPr>
          <w:t>nabavke@kcv.rs</w:t>
        </w:r>
      </w:hyperlink>
      <w:r w:rsidR="006E19C1">
        <w:rPr>
          <w:rStyle w:val="Hyperlink"/>
          <w:lang w:val="en-US"/>
        </w:rPr>
        <w:t xml:space="preserve"> </w:t>
      </w:r>
      <w:r w:rsidRPr="00596166">
        <w:rPr>
          <w:lang w:val="sr-Cyrl-CS"/>
        </w:rPr>
        <w:t xml:space="preserve">или путем факса </w:t>
      </w:r>
      <w:r w:rsidRPr="00596166">
        <w:t xml:space="preserve">на број </w:t>
      </w:r>
      <w:r w:rsidRPr="00596166">
        <w:rPr>
          <w:lang w:val="sr-Cyrl-CS"/>
        </w:rPr>
        <w:t>021/487-2244.</w:t>
      </w:r>
    </w:p>
    <w:p w:rsidR="00815D8D" w:rsidRPr="00596166" w:rsidRDefault="00815D8D" w:rsidP="00B23E8C">
      <w:pPr>
        <w:autoSpaceDE w:val="0"/>
        <w:autoSpaceDN w:val="0"/>
        <w:adjustRightInd w:val="0"/>
        <w:ind w:firstLine="720"/>
        <w:rPr>
          <w:i/>
          <w:iCs/>
          <w:lang w:val="sr-Cyrl-CS"/>
        </w:rPr>
      </w:pPr>
      <w:r w:rsidRPr="00596166">
        <w:rPr>
          <w:lang w:val="sr-Cyrl-CS"/>
        </w:rPr>
        <w:lastRenderedPageBreak/>
        <w:t>Понуда из става 1. овог члана, мора бити заснована на ценама из овог оквирног споразума и не може се мењати.</w:t>
      </w:r>
    </w:p>
    <w:p w:rsidR="00815D8D" w:rsidRPr="00596166" w:rsidRDefault="00815D8D" w:rsidP="00B23E8C">
      <w:pPr>
        <w:autoSpaceDE w:val="0"/>
        <w:autoSpaceDN w:val="0"/>
        <w:adjustRightInd w:val="0"/>
        <w:ind w:firstLine="720"/>
        <w:rPr>
          <w:lang w:val="sr-Cyrl-CS"/>
        </w:rPr>
      </w:pPr>
      <w:r w:rsidRPr="00596166">
        <w:rPr>
          <w:lang w:val="sr-Cyrl-CS"/>
        </w:rPr>
        <w:t>Наручилац и добављач ће закључити појединачни уговор о јавној набавци у року од 5 дана, дана од дана достављања понуде из става 1. овог члана, уколико је иста достављена у свему у складу са овим оквирним споразумом.</w:t>
      </w:r>
    </w:p>
    <w:p w:rsidR="00815D8D" w:rsidRPr="00AC0BEE" w:rsidRDefault="00815D8D" w:rsidP="00B23E8C">
      <w:pPr>
        <w:autoSpaceDE w:val="0"/>
        <w:autoSpaceDN w:val="0"/>
        <w:adjustRightInd w:val="0"/>
        <w:ind w:firstLine="720"/>
        <w:rPr>
          <w:lang w:val="sr-Cyrl-CS"/>
        </w:rPr>
      </w:pPr>
      <w:r w:rsidRPr="00596166">
        <w:rPr>
          <w:lang w:val="sr-Cyrl-CS"/>
        </w:rPr>
        <w:t xml:space="preserve">Уколико  добављач  одбије да достави понуду или је не достви у року из става 4. овог </w:t>
      </w:r>
      <w:r w:rsidRPr="00AC0BEE">
        <w:rPr>
          <w:lang w:val="sr-Cyrl-CS"/>
        </w:rPr>
        <w:t>члана наручилац ће реализовати средство обезбеђења за добро извршења посла из овог оквирног споразума из члана 11. овог оквирног спор</w:t>
      </w:r>
      <w:r w:rsidRPr="00AC0BEE">
        <w:t>a</w:t>
      </w:r>
      <w:r w:rsidRPr="00AC0BEE">
        <w:rPr>
          <w:lang w:val="sr-Cyrl-CS"/>
        </w:rPr>
        <w:t>зума.</w:t>
      </w:r>
    </w:p>
    <w:p w:rsidR="00815D8D" w:rsidRPr="00AC0BEE" w:rsidRDefault="00815D8D" w:rsidP="00B23E8C">
      <w:pPr>
        <w:rPr>
          <w:b/>
          <w:bCs/>
          <w:i/>
          <w:iCs/>
          <w:lang w:val="sr-Cyrl-CS"/>
        </w:rPr>
      </w:pPr>
    </w:p>
    <w:p w:rsidR="00815D8D" w:rsidRPr="00596166" w:rsidRDefault="00815D8D" w:rsidP="00EB08EF">
      <w:pPr>
        <w:autoSpaceDE w:val="0"/>
        <w:autoSpaceDN w:val="0"/>
        <w:adjustRightInd w:val="0"/>
        <w:jc w:val="center"/>
        <w:rPr>
          <w:b/>
          <w:bCs/>
          <w:lang w:val="sr-Cyrl-CS"/>
        </w:rPr>
      </w:pPr>
      <w:r w:rsidRPr="00AC0BEE">
        <w:rPr>
          <w:b/>
          <w:bCs/>
          <w:lang w:val="sr-Cyrl-CS"/>
        </w:rPr>
        <w:t>НАЧИН И РОК ПЛАЋАЊА</w:t>
      </w:r>
    </w:p>
    <w:p w:rsidR="00815D8D" w:rsidRPr="00596166" w:rsidRDefault="00815D8D" w:rsidP="00EB08EF">
      <w:pPr>
        <w:autoSpaceDE w:val="0"/>
        <w:autoSpaceDN w:val="0"/>
        <w:adjustRightInd w:val="0"/>
        <w:jc w:val="center"/>
        <w:rPr>
          <w:b/>
          <w:bCs/>
          <w:lang w:val="sr-Cyrl-CS"/>
        </w:rPr>
      </w:pPr>
    </w:p>
    <w:p w:rsidR="00815D8D" w:rsidRPr="00596166" w:rsidRDefault="00815D8D" w:rsidP="00EB08EF">
      <w:pPr>
        <w:autoSpaceDE w:val="0"/>
        <w:autoSpaceDN w:val="0"/>
        <w:adjustRightInd w:val="0"/>
        <w:jc w:val="center"/>
        <w:rPr>
          <w:b/>
          <w:bCs/>
          <w:lang w:val="sr-Cyrl-CS"/>
        </w:rPr>
      </w:pPr>
      <w:r>
        <w:rPr>
          <w:b/>
          <w:bCs/>
          <w:lang w:val="sr-Cyrl-CS"/>
        </w:rPr>
        <w:t>Члан 6</w:t>
      </w:r>
      <w:r w:rsidRPr="00596166">
        <w:rPr>
          <w:b/>
          <w:bCs/>
          <w:lang w:val="sr-Cyrl-CS"/>
        </w:rPr>
        <w:t>.</w:t>
      </w:r>
    </w:p>
    <w:p w:rsidR="00815D8D" w:rsidRPr="00361173" w:rsidRDefault="00815D8D" w:rsidP="00B23E8C">
      <w:pPr>
        <w:pStyle w:val="BodyTextIndent"/>
        <w:ind w:left="0" w:firstLine="720"/>
        <w:rPr>
          <w:b w:val="0"/>
          <w:bCs w:val="0"/>
        </w:rPr>
      </w:pPr>
      <w:r w:rsidRPr="00361173">
        <w:rPr>
          <w:b w:val="0"/>
          <w:bCs w:val="0"/>
          <w:lang w:val="ru-RU"/>
        </w:rPr>
        <w:t xml:space="preserve">Наручилац ће цену </w:t>
      </w:r>
      <w:r w:rsidRPr="00361173">
        <w:rPr>
          <w:b w:val="0"/>
          <w:lang w:val="sr-Cyrl-CS"/>
        </w:rPr>
        <w:t>предметних добара</w:t>
      </w:r>
      <w:r w:rsidRPr="00361173">
        <w:rPr>
          <w:b w:val="0"/>
          <w:bCs w:val="0"/>
          <w:lang w:val="ru-RU"/>
        </w:rPr>
        <w:t xml:space="preserve"> плаћати добављачу </w:t>
      </w:r>
      <w:r w:rsidRPr="00361173">
        <w:rPr>
          <w:b w:val="0"/>
          <w:bCs w:val="0"/>
        </w:rPr>
        <w:t>у року од 90</w:t>
      </w:r>
      <w:r w:rsidRPr="00361173">
        <w:rPr>
          <w:b w:val="0"/>
          <w:bCs w:val="0"/>
          <w:noProof/>
        </w:rPr>
        <w:t xml:space="preserve"> дана, од дана испоруке добара и пријема исправног рачуна за испоручену количину и врсту добара, </w:t>
      </w:r>
      <w:r w:rsidRPr="00361173">
        <w:rPr>
          <w:b w:val="0"/>
          <w:bCs w:val="0"/>
        </w:rPr>
        <w:t xml:space="preserve"> на основу појединачног уговора о ја</w:t>
      </w:r>
      <w:r w:rsidRPr="00361173">
        <w:rPr>
          <w:b w:val="0"/>
          <w:bCs w:val="0"/>
          <w:lang w:val="sr-Cyrl-CS"/>
        </w:rPr>
        <w:t>в</w:t>
      </w:r>
      <w:r w:rsidRPr="00361173">
        <w:rPr>
          <w:b w:val="0"/>
          <w:bCs w:val="0"/>
        </w:rPr>
        <w:t>ној набавци који закључе наручилац и добављач, у складу са овим оквирним споразумом.</w:t>
      </w:r>
    </w:p>
    <w:p w:rsidR="00815D8D" w:rsidRPr="006E19C1" w:rsidRDefault="00815D8D" w:rsidP="006E19C1">
      <w:pPr>
        <w:ind w:firstLine="708"/>
      </w:pPr>
      <w:proofErr w:type="gramStart"/>
      <w:r w:rsidRPr="00361173">
        <w:rPr>
          <w:iCs/>
        </w:rPr>
        <w:t>Рачун за испоручена добра испоставља се на основу потписаног документа-отпремнице, од стране овлашћеног лица</w:t>
      </w:r>
      <w:r w:rsidRPr="00361173">
        <w:t xml:space="preserve"> за</w:t>
      </w:r>
      <w:r w:rsidR="006E19C1">
        <w:t xml:space="preserve"> </w:t>
      </w:r>
      <w:r w:rsidR="006E19C1">
        <w:rPr>
          <w:lang w:val="sr-Cyrl-RS"/>
        </w:rPr>
        <w:t>п</w:t>
      </w:r>
      <w:r w:rsidRPr="00361173">
        <w:t>раћење</w:t>
      </w:r>
      <w:r w:rsidR="006E19C1">
        <w:t xml:space="preserve"> </w:t>
      </w:r>
      <w:r w:rsidRPr="00361173">
        <w:t>техничке</w:t>
      </w:r>
      <w:r w:rsidR="006E19C1">
        <w:rPr>
          <w:lang w:val="sr-Cyrl-RS"/>
        </w:rPr>
        <w:t xml:space="preserve"> </w:t>
      </w:r>
      <w:r w:rsidRPr="00361173">
        <w:t>реализације</w:t>
      </w:r>
      <w:r w:rsidR="006E19C1">
        <w:rPr>
          <w:lang w:val="sr-Cyrl-RS"/>
        </w:rPr>
        <w:t xml:space="preserve"> </w:t>
      </w:r>
      <w:r w:rsidRPr="00361173">
        <w:t>које</w:t>
      </w:r>
      <w:r w:rsidR="006E19C1">
        <w:rPr>
          <w:lang w:val="sr-Cyrl-RS"/>
        </w:rPr>
        <w:t xml:space="preserve"> </w:t>
      </w:r>
      <w:r w:rsidRPr="00361173">
        <w:t>ће</w:t>
      </w:r>
      <w:r w:rsidR="006E19C1">
        <w:rPr>
          <w:lang w:val="sr-Cyrl-RS"/>
        </w:rPr>
        <w:t xml:space="preserve"> </w:t>
      </w:r>
      <w:r w:rsidRPr="00361173">
        <w:t>бити</w:t>
      </w:r>
      <w:r w:rsidR="006E19C1">
        <w:rPr>
          <w:lang w:val="sr-Cyrl-RS"/>
        </w:rPr>
        <w:t xml:space="preserve"> </w:t>
      </w:r>
      <w:r w:rsidRPr="00361173">
        <w:t>именовано</w:t>
      </w:r>
      <w:r w:rsidR="006E19C1">
        <w:rPr>
          <w:lang w:val="sr-Cyrl-RS"/>
        </w:rPr>
        <w:t xml:space="preserve"> </w:t>
      </w:r>
      <w:r w:rsidRPr="00361173">
        <w:t>у</w:t>
      </w:r>
      <w:r w:rsidR="006E19C1">
        <w:rPr>
          <w:lang w:val="sr-Cyrl-RS"/>
        </w:rPr>
        <w:t xml:space="preserve"> </w:t>
      </w:r>
      <w:r w:rsidRPr="00361173">
        <w:t>појединачном</w:t>
      </w:r>
      <w:r w:rsidR="006E19C1">
        <w:rPr>
          <w:lang w:val="sr-Cyrl-RS"/>
        </w:rPr>
        <w:t xml:space="preserve"> </w:t>
      </w:r>
      <w:r w:rsidRPr="00361173">
        <w:t>закљученом</w:t>
      </w:r>
      <w:r w:rsidR="006E19C1">
        <w:rPr>
          <w:lang w:val="sr-Cyrl-RS"/>
        </w:rPr>
        <w:t xml:space="preserve"> </w:t>
      </w:r>
      <w:r w:rsidRPr="00361173">
        <w:t>уговору</w:t>
      </w:r>
      <w:r w:rsidRPr="00361173">
        <w:rPr>
          <w:iCs/>
        </w:rPr>
        <w:t>, којим се верификује квалитет испоручених добара.</w:t>
      </w:r>
      <w:proofErr w:type="gramEnd"/>
    </w:p>
    <w:p w:rsidR="00815D8D" w:rsidRPr="00361173" w:rsidRDefault="00815D8D" w:rsidP="00B23E8C">
      <w:pPr>
        <w:pStyle w:val="BodyTextIndent"/>
        <w:ind w:left="0" w:firstLine="720"/>
        <w:rPr>
          <w:b w:val="0"/>
          <w:bCs w:val="0"/>
          <w:noProof/>
        </w:rPr>
      </w:pPr>
      <w:r w:rsidRPr="00361173">
        <w:rPr>
          <w:b w:val="0"/>
          <w:bCs w:val="0"/>
          <w:noProof/>
        </w:rPr>
        <w:t>Добављач се обавезује да назив добара из рачуна и отпремнице буде идентичан називима из обрасца понуде.</w:t>
      </w:r>
    </w:p>
    <w:p w:rsidR="00815D8D" w:rsidRPr="00596166" w:rsidRDefault="00815D8D" w:rsidP="00B23E8C">
      <w:pPr>
        <w:pStyle w:val="BodyTextIndent"/>
        <w:ind w:left="0" w:firstLine="720"/>
        <w:rPr>
          <w:b w:val="0"/>
          <w:bCs w:val="0"/>
          <w:noProof/>
        </w:rPr>
      </w:pPr>
      <w:r w:rsidRPr="00361173">
        <w:rPr>
          <w:b w:val="0"/>
          <w:bCs w:val="0"/>
          <w:noProof/>
          <w:lang w:val="sr-Cyrl-CS"/>
        </w:rPr>
        <w:t>Добављач се обавезује да рачун достави путем поште или преко писарнице наручиоца, адресирано на седиште наручиоца, ОЈ Сектор за економско-финансијске послове, Одељење за набавке</w:t>
      </w:r>
      <w:r w:rsidRPr="00361173">
        <w:rPr>
          <w:b w:val="0"/>
          <w:bCs w:val="0"/>
          <w:noProof/>
        </w:rPr>
        <w:t>,</w:t>
      </w:r>
      <w:r w:rsidRPr="00361173">
        <w:rPr>
          <w:b w:val="0"/>
          <w:bCs w:val="0"/>
          <w:noProof/>
          <w:lang w:val="sr-Cyrl-CS"/>
        </w:rPr>
        <w:t xml:space="preserve"> Служба за набавку и складиштење, </w:t>
      </w:r>
      <w:r w:rsidRPr="00361173">
        <w:rPr>
          <w:b w:val="0"/>
          <w:bCs w:val="0"/>
        </w:rPr>
        <w:t>на основу појединачног уговора о ја</w:t>
      </w:r>
      <w:r w:rsidRPr="00361173">
        <w:rPr>
          <w:b w:val="0"/>
          <w:bCs w:val="0"/>
          <w:lang w:val="sr-Cyrl-CS"/>
        </w:rPr>
        <w:t>в</w:t>
      </w:r>
      <w:r w:rsidRPr="00361173">
        <w:rPr>
          <w:b w:val="0"/>
          <w:bCs w:val="0"/>
        </w:rPr>
        <w:t>ној набавци који закључе наручилац и добављач, у складу са овим оквирним споразумом.</w:t>
      </w:r>
    </w:p>
    <w:p w:rsidR="00815D8D" w:rsidRPr="00596166" w:rsidRDefault="00815D8D" w:rsidP="00B23E8C">
      <w:pPr>
        <w:pStyle w:val="BodyTextIndent"/>
        <w:ind w:left="0" w:firstLine="0"/>
        <w:rPr>
          <w:b w:val="0"/>
          <w:bCs w:val="0"/>
          <w:noProof/>
        </w:rPr>
      </w:pPr>
    </w:p>
    <w:p w:rsidR="00815D8D" w:rsidRPr="00596166" w:rsidRDefault="00815D8D" w:rsidP="00EB08EF">
      <w:pPr>
        <w:tabs>
          <w:tab w:val="left" w:pos="720"/>
          <w:tab w:val="left" w:pos="1080"/>
        </w:tabs>
        <w:jc w:val="center"/>
        <w:rPr>
          <w:b/>
          <w:bCs/>
          <w:lang w:val="ru-RU"/>
        </w:rPr>
      </w:pPr>
      <w:r w:rsidRPr="00596166">
        <w:rPr>
          <w:b/>
          <w:bCs/>
          <w:lang w:val="ru-RU"/>
        </w:rPr>
        <w:t>РОК И МЕСТО ИСПОРУКЕ</w:t>
      </w:r>
    </w:p>
    <w:p w:rsidR="00815D8D" w:rsidRPr="00596166" w:rsidRDefault="00815D8D" w:rsidP="00EB08EF">
      <w:pPr>
        <w:tabs>
          <w:tab w:val="left" w:pos="720"/>
          <w:tab w:val="left" w:pos="1080"/>
        </w:tabs>
        <w:jc w:val="center"/>
        <w:rPr>
          <w:b/>
          <w:bCs/>
          <w:lang w:val="ru-RU"/>
        </w:rPr>
      </w:pPr>
    </w:p>
    <w:p w:rsidR="00815D8D" w:rsidRPr="00596166" w:rsidRDefault="00815D8D" w:rsidP="00EB08EF">
      <w:pPr>
        <w:autoSpaceDE w:val="0"/>
        <w:autoSpaceDN w:val="0"/>
        <w:adjustRightInd w:val="0"/>
        <w:jc w:val="center"/>
        <w:rPr>
          <w:b/>
          <w:bCs/>
          <w:lang w:val="sr-Latn-CS"/>
        </w:rPr>
      </w:pPr>
      <w:r w:rsidRPr="00596166">
        <w:rPr>
          <w:b/>
          <w:bCs/>
        </w:rPr>
        <w:t>Члан</w:t>
      </w:r>
      <w:r>
        <w:rPr>
          <w:b/>
          <w:bCs/>
        </w:rPr>
        <w:t>7</w:t>
      </w:r>
      <w:r w:rsidRPr="00596166">
        <w:rPr>
          <w:b/>
          <w:bCs/>
          <w:lang w:val="sr-Latn-CS"/>
        </w:rPr>
        <w:t>.</w:t>
      </w:r>
    </w:p>
    <w:p w:rsidR="00815D8D" w:rsidRPr="00596166" w:rsidRDefault="00815D8D" w:rsidP="00B23E8C">
      <w:pPr>
        <w:ind w:firstLine="720"/>
        <w:rPr>
          <w:noProof/>
          <w:lang w:val="sr-Latn-CS"/>
        </w:rPr>
      </w:pPr>
      <w:proofErr w:type="gramStart"/>
      <w:r w:rsidRPr="00596166">
        <w:rPr>
          <w:noProof/>
        </w:rPr>
        <w:t>Добављач</w:t>
      </w:r>
      <w:r w:rsidR="006E19C1">
        <w:rPr>
          <w:noProof/>
          <w:lang w:val="sr-Cyrl-RS"/>
        </w:rPr>
        <w:t xml:space="preserve"> </w:t>
      </w:r>
      <w:r w:rsidRPr="00596166">
        <w:rPr>
          <w:noProof/>
        </w:rPr>
        <w:t>је</w:t>
      </w:r>
      <w:r w:rsidR="006E19C1">
        <w:rPr>
          <w:noProof/>
          <w:lang w:val="sr-Cyrl-RS"/>
        </w:rPr>
        <w:t xml:space="preserve"> </w:t>
      </w:r>
      <w:r w:rsidRPr="00596166">
        <w:rPr>
          <w:noProof/>
        </w:rPr>
        <w:t>дужан</w:t>
      </w:r>
      <w:r w:rsidR="006E19C1">
        <w:rPr>
          <w:noProof/>
          <w:lang w:val="sr-Cyrl-RS"/>
        </w:rPr>
        <w:t xml:space="preserve"> </w:t>
      </w:r>
      <w:r w:rsidRPr="00596166">
        <w:rPr>
          <w:noProof/>
        </w:rPr>
        <w:t>да</w:t>
      </w:r>
      <w:r w:rsidR="006E19C1">
        <w:rPr>
          <w:noProof/>
          <w:lang w:val="sr-Cyrl-RS"/>
        </w:rPr>
        <w:t xml:space="preserve"> </w:t>
      </w:r>
      <w:r w:rsidRPr="00596166">
        <w:rPr>
          <w:noProof/>
        </w:rPr>
        <w:t>испоруку</w:t>
      </w:r>
      <w:r w:rsidR="006E19C1">
        <w:rPr>
          <w:noProof/>
          <w:lang w:val="sr-Cyrl-RS"/>
        </w:rPr>
        <w:t xml:space="preserve"> </w:t>
      </w:r>
      <w:r>
        <w:rPr>
          <w:lang w:val="sr-Cyrl-CS"/>
        </w:rPr>
        <w:t>предметних добара</w:t>
      </w:r>
      <w:r w:rsidRPr="00596166">
        <w:rPr>
          <w:noProof/>
        </w:rPr>
        <w:t xml:space="preserve"> изврши</w:t>
      </w:r>
      <w:r w:rsidR="006E19C1">
        <w:rPr>
          <w:noProof/>
          <w:lang w:val="sr-Cyrl-RS"/>
        </w:rPr>
        <w:t xml:space="preserve"> </w:t>
      </w:r>
      <w:r w:rsidRPr="00596166">
        <w:rPr>
          <w:noProof/>
        </w:rPr>
        <w:t>на</w:t>
      </w:r>
      <w:r w:rsidR="006E19C1">
        <w:rPr>
          <w:noProof/>
          <w:lang w:val="sr-Cyrl-RS"/>
        </w:rPr>
        <w:t xml:space="preserve"> </w:t>
      </w:r>
      <w:r w:rsidRPr="00596166">
        <w:rPr>
          <w:noProof/>
        </w:rPr>
        <w:t>основу</w:t>
      </w:r>
      <w:r w:rsidR="006E19C1">
        <w:rPr>
          <w:noProof/>
          <w:lang w:val="sr-Cyrl-RS"/>
        </w:rPr>
        <w:t xml:space="preserve"> </w:t>
      </w:r>
      <w:r w:rsidRPr="00596166">
        <w:rPr>
          <w:noProof/>
        </w:rPr>
        <w:t>појединачног</w:t>
      </w:r>
      <w:r w:rsidR="006E19C1">
        <w:rPr>
          <w:noProof/>
          <w:lang w:val="sr-Cyrl-RS"/>
        </w:rPr>
        <w:t xml:space="preserve"> </w:t>
      </w:r>
      <w:r w:rsidRPr="00596166">
        <w:rPr>
          <w:noProof/>
        </w:rPr>
        <w:t>уговора</w:t>
      </w:r>
      <w:r w:rsidR="006E19C1">
        <w:rPr>
          <w:noProof/>
          <w:lang w:val="sr-Cyrl-RS"/>
        </w:rPr>
        <w:t xml:space="preserve"> </w:t>
      </w:r>
      <w:r w:rsidRPr="00596166">
        <w:rPr>
          <w:noProof/>
        </w:rPr>
        <w:t>о</w:t>
      </w:r>
      <w:r w:rsidR="006E19C1">
        <w:rPr>
          <w:noProof/>
          <w:lang w:val="sr-Cyrl-RS"/>
        </w:rPr>
        <w:t xml:space="preserve"> </w:t>
      </w:r>
      <w:r w:rsidRPr="00596166">
        <w:rPr>
          <w:noProof/>
        </w:rPr>
        <w:t>јавној</w:t>
      </w:r>
      <w:r w:rsidR="006E19C1">
        <w:rPr>
          <w:noProof/>
          <w:lang w:val="sr-Cyrl-RS"/>
        </w:rPr>
        <w:t xml:space="preserve"> </w:t>
      </w:r>
      <w:r w:rsidRPr="00596166">
        <w:rPr>
          <w:noProof/>
        </w:rPr>
        <w:t>наб</w:t>
      </w:r>
      <w:r>
        <w:rPr>
          <w:noProof/>
        </w:rPr>
        <w:t>а</w:t>
      </w:r>
      <w:r w:rsidRPr="00596166">
        <w:rPr>
          <w:noProof/>
        </w:rPr>
        <w:t>вци</w:t>
      </w:r>
      <w:r w:rsidR="006E19C1">
        <w:rPr>
          <w:noProof/>
          <w:lang w:val="sr-Cyrl-RS"/>
        </w:rPr>
        <w:t xml:space="preserve"> </w:t>
      </w:r>
      <w:r w:rsidRPr="00596166">
        <w:rPr>
          <w:noProof/>
        </w:rPr>
        <w:t>који</w:t>
      </w:r>
      <w:r w:rsidR="006E19C1">
        <w:rPr>
          <w:noProof/>
          <w:lang w:val="sr-Cyrl-RS"/>
        </w:rPr>
        <w:t xml:space="preserve"> </w:t>
      </w:r>
      <w:r w:rsidRPr="00596166">
        <w:rPr>
          <w:noProof/>
        </w:rPr>
        <w:t>је</w:t>
      </w:r>
      <w:r w:rsidR="006E19C1">
        <w:rPr>
          <w:noProof/>
          <w:lang w:val="sr-Cyrl-RS"/>
        </w:rPr>
        <w:t xml:space="preserve"> </w:t>
      </w:r>
      <w:r w:rsidRPr="00596166">
        <w:rPr>
          <w:noProof/>
        </w:rPr>
        <w:t>закључен</w:t>
      </w:r>
      <w:r w:rsidR="006E19C1">
        <w:rPr>
          <w:noProof/>
          <w:lang w:val="sr-Cyrl-RS"/>
        </w:rPr>
        <w:t xml:space="preserve"> </w:t>
      </w:r>
      <w:r w:rsidRPr="00596166">
        <w:rPr>
          <w:noProof/>
        </w:rPr>
        <w:t>између</w:t>
      </w:r>
      <w:r w:rsidR="006E19C1">
        <w:rPr>
          <w:noProof/>
          <w:lang w:val="sr-Cyrl-RS"/>
        </w:rPr>
        <w:t xml:space="preserve"> </w:t>
      </w:r>
      <w:r w:rsidRPr="00596166">
        <w:rPr>
          <w:noProof/>
        </w:rPr>
        <w:t>наручиоца</w:t>
      </w:r>
      <w:r w:rsidR="006E19C1">
        <w:rPr>
          <w:noProof/>
          <w:lang w:val="sr-Cyrl-RS"/>
        </w:rPr>
        <w:t xml:space="preserve"> </w:t>
      </w:r>
      <w:r w:rsidRPr="00596166">
        <w:rPr>
          <w:noProof/>
        </w:rPr>
        <w:t>и</w:t>
      </w:r>
      <w:r w:rsidR="006E19C1">
        <w:rPr>
          <w:noProof/>
          <w:lang w:val="sr-Cyrl-RS"/>
        </w:rPr>
        <w:t xml:space="preserve"> </w:t>
      </w:r>
      <w:r w:rsidRPr="00596166">
        <w:rPr>
          <w:noProof/>
        </w:rPr>
        <w:t>добављача</w:t>
      </w:r>
      <w:r w:rsidR="006E19C1">
        <w:rPr>
          <w:noProof/>
          <w:lang w:val="sr-Cyrl-RS"/>
        </w:rPr>
        <w:t xml:space="preserve"> </w:t>
      </w:r>
      <w:r w:rsidRPr="00596166">
        <w:rPr>
          <w:noProof/>
        </w:rPr>
        <w:t>у</w:t>
      </w:r>
      <w:r w:rsidR="006E19C1">
        <w:rPr>
          <w:noProof/>
          <w:lang w:val="sr-Cyrl-RS"/>
        </w:rPr>
        <w:t xml:space="preserve"> </w:t>
      </w:r>
      <w:r w:rsidRPr="00596166">
        <w:rPr>
          <w:noProof/>
        </w:rPr>
        <w:t>складу</w:t>
      </w:r>
      <w:r w:rsidR="006E19C1">
        <w:rPr>
          <w:noProof/>
          <w:lang w:val="sr-Cyrl-RS"/>
        </w:rPr>
        <w:t xml:space="preserve"> </w:t>
      </w:r>
      <w:r w:rsidRPr="00596166">
        <w:rPr>
          <w:noProof/>
        </w:rPr>
        <w:t>са</w:t>
      </w:r>
      <w:r w:rsidR="006E19C1">
        <w:rPr>
          <w:noProof/>
          <w:lang w:val="sr-Cyrl-RS"/>
        </w:rPr>
        <w:t xml:space="preserve"> </w:t>
      </w:r>
      <w:r w:rsidRPr="00596166">
        <w:rPr>
          <w:noProof/>
        </w:rPr>
        <w:t>овим</w:t>
      </w:r>
      <w:r w:rsidR="006E19C1">
        <w:rPr>
          <w:noProof/>
          <w:lang w:val="sr-Cyrl-RS"/>
        </w:rPr>
        <w:t xml:space="preserve"> </w:t>
      </w:r>
      <w:r w:rsidRPr="00596166">
        <w:rPr>
          <w:noProof/>
        </w:rPr>
        <w:t>оквирним</w:t>
      </w:r>
      <w:r w:rsidR="006E19C1">
        <w:rPr>
          <w:noProof/>
          <w:lang w:val="sr-Cyrl-RS"/>
        </w:rPr>
        <w:t xml:space="preserve"> </w:t>
      </w:r>
      <w:r w:rsidRPr="00596166">
        <w:rPr>
          <w:noProof/>
        </w:rPr>
        <w:t>споразумом</w:t>
      </w:r>
      <w:r w:rsidRPr="00596166">
        <w:rPr>
          <w:noProof/>
          <w:lang w:val="sr-Latn-CS"/>
        </w:rPr>
        <w:t>.</w:t>
      </w:r>
      <w:proofErr w:type="gramEnd"/>
    </w:p>
    <w:p w:rsidR="00815D8D" w:rsidRPr="00596166" w:rsidRDefault="00815D8D" w:rsidP="00B23E8C">
      <w:pPr>
        <w:autoSpaceDE w:val="0"/>
        <w:autoSpaceDN w:val="0"/>
        <w:adjustRightInd w:val="0"/>
        <w:ind w:firstLine="720"/>
      </w:pPr>
      <w:r w:rsidRPr="00596166">
        <w:rPr>
          <w:noProof/>
        </w:rPr>
        <w:t>Испорука</w:t>
      </w:r>
      <w:r w:rsidR="006E19C1">
        <w:rPr>
          <w:noProof/>
          <w:lang w:val="sr-Cyrl-RS"/>
        </w:rPr>
        <w:t xml:space="preserve"> </w:t>
      </w:r>
      <w:r w:rsidRPr="00596166">
        <w:rPr>
          <w:noProof/>
        </w:rPr>
        <w:t>ће</w:t>
      </w:r>
      <w:r w:rsidR="006E19C1">
        <w:rPr>
          <w:noProof/>
          <w:lang w:val="sr-Cyrl-RS"/>
        </w:rPr>
        <w:t xml:space="preserve"> </w:t>
      </w:r>
      <w:r w:rsidRPr="00596166">
        <w:rPr>
          <w:noProof/>
        </w:rPr>
        <w:t>бити</w:t>
      </w:r>
      <w:r w:rsidR="006E19C1">
        <w:rPr>
          <w:noProof/>
          <w:lang w:val="sr-Cyrl-RS"/>
        </w:rPr>
        <w:t xml:space="preserve"> </w:t>
      </w:r>
      <w:r w:rsidRPr="00596166">
        <w:rPr>
          <w:noProof/>
        </w:rPr>
        <w:t>сукцесивна</w:t>
      </w:r>
      <w:r w:rsidR="006E19C1">
        <w:rPr>
          <w:noProof/>
          <w:lang w:val="sr-Cyrl-RS"/>
        </w:rPr>
        <w:t xml:space="preserve"> </w:t>
      </w:r>
      <w:r w:rsidRPr="00596166">
        <w:rPr>
          <w:noProof/>
        </w:rPr>
        <w:t>у складу</w:t>
      </w:r>
      <w:r w:rsidR="006E19C1">
        <w:rPr>
          <w:noProof/>
          <w:lang w:val="sr-Cyrl-RS"/>
        </w:rPr>
        <w:t xml:space="preserve"> </w:t>
      </w:r>
      <w:r w:rsidRPr="00596166">
        <w:rPr>
          <w:noProof/>
        </w:rPr>
        <w:t>са</w:t>
      </w:r>
      <w:r w:rsidR="006E19C1">
        <w:rPr>
          <w:noProof/>
          <w:lang w:val="sr-Cyrl-RS"/>
        </w:rPr>
        <w:t xml:space="preserve"> </w:t>
      </w:r>
      <w:r w:rsidRPr="00596166">
        <w:rPr>
          <w:noProof/>
        </w:rPr>
        <w:t>писаним</w:t>
      </w:r>
      <w:r w:rsidR="006E19C1">
        <w:rPr>
          <w:noProof/>
          <w:lang w:val="sr-Cyrl-RS"/>
        </w:rPr>
        <w:t xml:space="preserve"> </w:t>
      </w:r>
      <w:r w:rsidRPr="00596166">
        <w:rPr>
          <w:noProof/>
        </w:rPr>
        <w:t>захтевом</w:t>
      </w:r>
      <w:r w:rsidR="006E19C1">
        <w:rPr>
          <w:noProof/>
          <w:lang w:val="sr-Cyrl-RS"/>
        </w:rPr>
        <w:t xml:space="preserve"> </w:t>
      </w:r>
      <w:r w:rsidRPr="00596166">
        <w:rPr>
          <w:noProof/>
        </w:rPr>
        <w:t>наручиоца.</w:t>
      </w:r>
    </w:p>
    <w:p w:rsidR="00815D8D" w:rsidRPr="00596166" w:rsidRDefault="00815D8D" w:rsidP="00B23E8C">
      <w:pPr>
        <w:ind w:firstLine="720"/>
        <w:rPr>
          <w:lang w:val="sr-Latn-CS"/>
        </w:rPr>
      </w:pPr>
      <w:r w:rsidRPr="00596166">
        <w:rPr>
          <w:noProof/>
        </w:rPr>
        <w:t>Добављач</w:t>
      </w:r>
      <w:r w:rsidR="006E19C1">
        <w:rPr>
          <w:noProof/>
          <w:lang w:val="sr-Cyrl-RS"/>
        </w:rPr>
        <w:t xml:space="preserve"> </w:t>
      </w:r>
      <w:r w:rsidRPr="00596166">
        <w:rPr>
          <w:noProof/>
        </w:rPr>
        <w:t>се</w:t>
      </w:r>
      <w:r w:rsidRPr="00596166">
        <w:rPr>
          <w:noProof/>
          <w:lang w:val="sr-Latn-CS"/>
        </w:rPr>
        <w:t xml:space="preserve"> o</w:t>
      </w:r>
      <w:r w:rsidRPr="00596166">
        <w:rPr>
          <w:noProof/>
        </w:rPr>
        <w:t>бавезује</w:t>
      </w:r>
      <w:r w:rsidR="006E19C1">
        <w:rPr>
          <w:noProof/>
          <w:lang w:val="sr-Cyrl-RS"/>
        </w:rPr>
        <w:t xml:space="preserve"> </w:t>
      </w:r>
      <w:r w:rsidRPr="00596166">
        <w:rPr>
          <w:noProof/>
        </w:rPr>
        <w:t>да</w:t>
      </w:r>
      <w:r w:rsidR="006E19C1">
        <w:rPr>
          <w:noProof/>
          <w:lang w:val="sr-Cyrl-RS"/>
        </w:rPr>
        <w:t xml:space="preserve"> </w:t>
      </w:r>
      <w:r w:rsidRPr="00596166">
        <w:rPr>
          <w:noProof/>
        </w:rPr>
        <w:t>наручену</w:t>
      </w:r>
      <w:r w:rsidR="006E19C1">
        <w:rPr>
          <w:noProof/>
          <w:lang w:val="sr-Cyrl-RS"/>
        </w:rPr>
        <w:t xml:space="preserve"> </w:t>
      </w:r>
      <w:r w:rsidRPr="00596166">
        <w:rPr>
          <w:noProof/>
        </w:rPr>
        <w:t>количину</w:t>
      </w:r>
      <w:r w:rsidR="006E19C1">
        <w:rPr>
          <w:noProof/>
          <w:lang w:val="sr-Cyrl-RS"/>
        </w:rPr>
        <w:t xml:space="preserve"> </w:t>
      </w:r>
      <w:r w:rsidRPr="00596166">
        <w:rPr>
          <w:noProof/>
        </w:rPr>
        <w:t>и</w:t>
      </w:r>
      <w:r w:rsidR="006E19C1">
        <w:rPr>
          <w:noProof/>
          <w:lang w:val="sr-Cyrl-RS"/>
        </w:rPr>
        <w:t xml:space="preserve"> </w:t>
      </w:r>
      <w:r w:rsidRPr="00596166">
        <w:rPr>
          <w:noProof/>
        </w:rPr>
        <w:t>врсту</w:t>
      </w:r>
      <w:r w:rsidR="006E19C1">
        <w:rPr>
          <w:noProof/>
          <w:lang w:val="sr-Cyrl-RS"/>
        </w:rPr>
        <w:t xml:space="preserve"> </w:t>
      </w:r>
      <w:r w:rsidRPr="00596166">
        <w:rPr>
          <w:noProof/>
        </w:rPr>
        <w:t>добара</w:t>
      </w:r>
      <w:r w:rsidR="006E19C1">
        <w:rPr>
          <w:noProof/>
          <w:lang w:val="sr-Cyrl-RS"/>
        </w:rPr>
        <w:t xml:space="preserve"> </w:t>
      </w:r>
      <w:r w:rsidRPr="00596166">
        <w:rPr>
          <w:noProof/>
        </w:rPr>
        <w:t>испоручи</w:t>
      </w:r>
      <w:r w:rsidR="006E19C1">
        <w:rPr>
          <w:noProof/>
          <w:lang w:val="sr-Cyrl-RS"/>
        </w:rPr>
        <w:t xml:space="preserve"> </w:t>
      </w:r>
      <w:r w:rsidRPr="00596166">
        <w:rPr>
          <w:noProof/>
        </w:rPr>
        <w:t>наручиоцу</w:t>
      </w:r>
      <w:r w:rsidR="006E19C1">
        <w:rPr>
          <w:noProof/>
          <w:lang w:val="sr-Cyrl-RS"/>
        </w:rPr>
        <w:t xml:space="preserve"> </w:t>
      </w:r>
      <w:r w:rsidRPr="00596166">
        <w:rPr>
          <w:lang w:val="sr-Latn-CS"/>
        </w:rPr>
        <w:t xml:space="preserve">у року </w:t>
      </w:r>
      <w:r w:rsidRPr="00596166">
        <w:t>од</w:t>
      </w:r>
      <w:r w:rsidR="006E19C1">
        <w:rPr>
          <w:lang w:val="sr-Cyrl-RS"/>
        </w:rPr>
        <w:t xml:space="preserve"> </w:t>
      </w:r>
      <w:r>
        <w:t>_______</w:t>
      </w:r>
      <w:r w:rsidR="006E19C1">
        <w:rPr>
          <w:lang w:val="sr-Cyrl-RS"/>
        </w:rPr>
        <w:t xml:space="preserve"> </w:t>
      </w:r>
      <w:r>
        <w:t>(</w:t>
      </w:r>
      <w:r w:rsidRPr="00B85DCC">
        <w:rPr>
          <w:i/>
        </w:rPr>
        <w:t>највише 5 дана</w:t>
      </w:r>
      <w:r>
        <w:t>)</w:t>
      </w:r>
      <w:r w:rsidRPr="00596166">
        <w:t>,</w:t>
      </w:r>
      <w:r w:rsidRPr="00596166">
        <w:rPr>
          <w:lang w:val="sr-Latn-CS"/>
        </w:rPr>
        <w:t xml:space="preserve"> од пријема захтева</w:t>
      </w:r>
      <w:r w:rsidRPr="00596166">
        <w:rPr>
          <w:noProof/>
          <w:lang w:val="sr-Latn-CS"/>
        </w:rPr>
        <w:t xml:space="preserve">, </w:t>
      </w:r>
      <w:r w:rsidRPr="00596166">
        <w:rPr>
          <w:noProof/>
        </w:rPr>
        <w:t>и</w:t>
      </w:r>
      <w:r w:rsidR="006E19C1">
        <w:rPr>
          <w:noProof/>
          <w:lang w:val="sr-Cyrl-RS"/>
        </w:rPr>
        <w:t xml:space="preserve"> </w:t>
      </w:r>
      <w:r w:rsidRPr="00596166">
        <w:rPr>
          <w:noProof/>
        </w:rPr>
        <w:t>то</w:t>
      </w:r>
      <w:r w:rsidR="006E19C1">
        <w:rPr>
          <w:noProof/>
          <w:lang w:val="sr-Cyrl-RS"/>
        </w:rPr>
        <w:t xml:space="preserve"> </w:t>
      </w:r>
      <w:r w:rsidRPr="00596166">
        <w:rPr>
          <w:noProof/>
        </w:rPr>
        <w:t>ФЦО</w:t>
      </w:r>
      <w:r w:rsidR="006E19C1">
        <w:rPr>
          <w:noProof/>
          <w:lang w:val="sr-Cyrl-RS"/>
        </w:rPr>
        <w:t xml:space="preserve"> </w:t>
      </w:r>
      <w:r w:rsidRPr="00596166">
        <w:rPr>
          <w:noProof/>
        </w:rPr>
        <w:t>магацин</w:t>
      </w:r>
      <w:r w:rsidR="006E19C1">
        <w:rPr>
          <w:noProof/>
          <w:lang w:val="sr-Cyrl-RS"/>
        </w:rPr>
        <w:t xml:space="preserve"> </w:t>
      </w:r>
      <w:r w:rsidRPr="00596166">
        <w:rPr>
          <w:noProof/>
        </w:rPr>
        <w:t>наручиоца</w:t>
      </w:r>
      <w:r w:rsidRPr="00596166">
        <w:rPr>
          <w:noProof/>
          <w:lang w:val="sr-Latn-CS"/>
        </w:rPr>
        <w:t xml:space="preserve">, </w:t>
      </w:r>
      <w:r w:rsidRPr="00596166">
        <w:rPr>
          <w:lang w:val="sr-Latn-CS"/>
        </w:rPr>
        <w:t xml:space="preserve">са обавезом истовара добара, </w:t>
      </w:r>
      <w:r w:rsidRPr="00596166">
        <w:t>за</w:t>
      </w:r>
      <w:r w:rsidR="006E19C1">
        <w:rPr>
          <w:lang w:val="sr-Cyrl-RS"/>
        </w:rPr>
        <w:t xml:space="preserve"> </w:t>
      </w:r>
      <w:r w:rsidRPr="00596166">
        <w:t>сваки</w:t>
      </w:r>
      <w:r w:rsidR="00233B80">
        <w:rPr>
          <w:lang w:val="sr-Cyrl-RS"/>
        </w:rPr>
        <w:t xml:space="preserve"> </w:t>
      </w:r>
      <w:r w:rsidRPr="00596166">
        <w:t>закључен</w:t>
      </w:r>
      <w:r w:rsidR="00233B80">
        <w:rPr>
          <w:lang w:val="sr-Cyrl-RS"/>
        </w:rPr>
        <w:t xml:space="preserve"> </w:t>
      </w:r>
      <w:r w:rsidRPr="00596166">
        <w:t>појединачни</w:t>
      </w:r>
      <w:r w:rsidR="00233B80">
        <w:rPr>
          <w:lang w:val="sr-Cyrl-RS"/>
        </w:rPr>
        <w:t xml:space="preserve"> </w:t>
      </w:r>
      <w:r w:rsidRPr="00596166">
        <w:t>уговор</w:t>
      </w:r>
      <w:r w:rsidR="00233B80">
        <w:rPr>
          <w:lang w:val="sr-Cyrl-RS"/>
        </w:rPr>
        <w:t xml:space="preserve"> </w:t>
      </w:r>
      <w:r w:rsidRPr="00596166">
        <w:t>о</w:t>
      </w:r>
      <w:r w:rsidR="00233B80">
        <w:rPr>
          <w:lang w:val="sr-Cyrl-RS"/>
        </w:rPr>
        <w:t xml:space="preserve"> </w:t>
      </w:r>
      <w:r w:rsidRPr="00596166">
        <w:t>јавној</w:t>
      </w:r>
      <w:r w:rsidR="00233B80">
        <w:rPr>
          <w:lang w:val="sr-Cyrl-RS"/>
        </w:rPr>
        <w:t xml:space="preserve"> </w:t>
      </w:r>
      <w:r w:rsidRPr="00596166">
        <w:t>наба</w:t>
      </w:r>
      <w:r w:rsidRPr="00596166">
        <w:rPr>
          <w:lang w:val="sr-Cyrl-CS"/>
        </w:rPr>
        <w:t>в</w:t>
      </w:r>
      <w:r w:rsidRPr="00596166">
        <w:t>ци</w:t>
      </w:r>
      <w:r w:rsidR="00233B80">
        <w:rPr>
          <w:lang w:val="sr-Cyrl-RS"/>
        </w:rPr>
        <w:t xml:space="preserve"> </w:t>
      </w:r>
      <w:r w:rsidRPr="00596166">
        <w:rPr>
          <w:lang w:val="ru-RU"/>
        </w:rPr>
        <w:t>између наручиоца и добављча</w:t>
      </w:r>
      <w:r w:rsidRPr="00596166">
        <w:rPr>
          <w:lang w:val="sr-Latn-CS"/>
        </w:rPr>
        <w:t>.</w:t>
      </w:r>
    </w:p>
    <w:p w:rsidR="00815D8D" w:rsidRPr="00596166" w:rsidRDefault="00815D8D" w:rsidP="00B23E8C">
      <w:pPr>
        <w:ind w:firstLine="720"/>
        <w:rPr>
          <w:lang w:val="sr-Latn-CS"/>
        </w:rPr>
      </w:pPr>
      <w:r w:rsidRPr="00596166">
        <w:rPr>
          <w:noProof/>
          <w:lang w:val="sr-Cyrl-CS"/>
        </w:rPr>
        <w:t>Уз сваку испоруку  добављач ће доставити отпремницу коју ће именовано лице у уговору потписати након провере да ли је количина, врста и цена испоручених добара у складу са захтевом наручиоца и добављачевом понудом,</w:t>
      </w:r>
      <w:r w:rsidRPr="00596166">
        <w:t>који</w:t>
      </w:r>
      <w:r w:rsidR="00233B80">
        <w:rPr>
          <w:lang w:val="sr-Cyrl-RS"/>
        </w:rPr>
        <w:t xml:space="preserve"> </w:t>
      </w:r>
      <w:r w:rsidRPr="00596166">
        <w:t>ће</w:t>
      </w:r>
      <w:r w:rsidR="00233B80">
        <w:rPr>
          <w:lang w:val="sr-Cyrl-RS"/>
        </w:rPr>
        <w:t xml:space="preserve"> </w:t>
      </w:r>
      <w:r w:rsidRPr="00596166">
        <w:t>бити</w:t>
      </w:r>
      <w:r w:rsidR="00233B80">
        <w:rPr>
          <w:lang w:val="sr-Cyrl-RS"/>
        </w:rPr>
        <w:t xml:space="preserve"> </w:t>
      </w:r>
      <w:r w:rsidRPr="00596166">
        <w:t>ближе</w:t>
      </w:r>
      <w:r w:rsidR="00233B80">
        <w:rPr>
          <w:lang w:val="sr-Cyrl-RS"/>
        </w:rPr>
        <w:t xml:space="preserve"> </w:t>
      </w:r>
      <w:r w:rsidRPr="00596166">
        <w:t>дефинисан</w:t>
      </w:r>
      <w:r w:rsidR="00233B80">
        <w:rPr>
          <w:lang w:val="sr-Cyrl-RS"/>
        </w:rPr>
        <w:t xml:space="preserve"> </w:t>
      </w:r>
      <w:r w:rsidRPr="00596166">
        <w:t>појединачним</w:t>
      </w:r>
      <w:r w:rsidR="00233B80">
        <w:rPr>
          <w:lang w:val="sr-Cyrl-RS"/>
        </w:rPr>
        <w:t xml:space="preserve"> </w:t>
      </w:r>
      <w:r w:rsidRPr="00596166">
        <w:t>уговором</w:t>
      </w:r>
      <w:r w:rsidR="00233B80">
        <w:rPr>
          <w:lang w:val="sr-Cyrl-RS"/>
        </w:rPr>
        <w:t xml:space="preserve"> </w:t>
      </w:r>
      <w:r w:rsidRPr="00596166">
        <w:t>о</w:t>
      </w:r>
      <w:r w:rsidR="00233B80">
        <w:rPr>
          <w:lang w:val="sr-Cyrl-RS"/>
        </w:rPr>
        <w:t xml:space="preserve"> </w:t>
      </w:r>
      <w:r w:rsidRPr="00596166">
        <w:t>ја</w:t>
      </w:r>
      <w:r w:rsidR="00233B80">
        <w:rPr>
          <w:lang w:val="sr-Cyrl-RS"/>
        </w:rPr>
        <w:t>в</w:t>
      </w:r>
      <w:r w:rsidRPr="00596166">
        <w:t>ној</w:t>
      </w:r>
      <w:r w:rsidR="00233B80">
        <w:rPr>
          <w:lang w:val="sr-Cyrl-RS"/>
        </w:rPr>
        <w:t xml:space="preserve"> </w:t>
      </w:r>
      <w:r w:rsidRPr="00596166">
        <w:t>набавци</w:t>
      </w:r>
      <w:r w:rsidR="00233B80">
        <w:rPr>
          <w:lang w:val="sr-Cyrl-RS"/>
        </w:rPr>
        <w:t xml:space="preserve"> </w:t>
      </w:r>
      <w:r w:rsidRPr="00596166">
        <w:rPr>
          <w:lang w:val="ru-RU"/>
        </w:rPr>
        <w:t>који закључе наручилац и добављач,</w:t>
      </w:r>
      <w:r w:rsidRPr="00596166">
        <w:t>ускладу</w:t>
      </w:r>
      <w:r w:rsidR="00233B80">
        <w:rPr>
          <w:lang w:val="sr-Cyrl-RS"/>
        </w:rPr>
        <w:t xml:space="preserve"> </w:t>
      </w:r>
      <w:r w:rsidRPr="00596166">
        <w:t>са</w:t>
      </w:r>
      <w:r w:rsidR="00233B80">
        <w:rPr>
          <w:lang w:val="sr-Cyrl-RS"/>
        </w:rPr>
        <w:t xml:space="preserve"> </w:t>
      </w:r>
      <w:r w:rsidRPr="00596166">
        <w:t>овим</w:t>
      </w:r>
      <w:r w:rsidR="00233B80">
        <w:rPr>
          <w:lang w:val="sr-Cyrl-RS"/>
        </w:rPr>
        <w:t xml:space="preserve"> </w:t>
      </w:r>
      <w:r w:rsidRPr="00596166">
        <w:t>оквирним</w:t>
      </w:r>
      <w:r w:rsidR="00233B80">
        <w:rPr>
          <w:lang w:val="sr-Cyrl-RS"/>
        </w:rPr>
        <w:t xml:space="preserve"> </w:t>
      </w:r>
      <w:r w:rsidRPr="00596166">
        <w:t>споразумом</w:t>
      </w:r>
      <w:r w:rsidRPr="00596166">
        <w:rPr>
          <w:lang w:val="sr-Latn-CS"/>
        </w:rPr>
        <w:t xml:space="preserve">. </w:t>
      </w:r>
    </w:p>
    <w:p w:rsidR="00815D8D" w:rsidRPr="00C617F3" w:rsidRDefault="00815D8D" w:rsidP="00B23E8C">
      <w:pPr>
        <w:tabs>
          <w:tab w:val="left" w:pos="2743"/>
        </w:tabs>
        <w:rPr>
          <w:b/>
          <w:bCs/>
          <w:noProof/>
        </w:rPr>
      </w:pPr>
      <w:r>
        <w:rPr>
          <w:b/>
          <w:bCs/>
          <w:noProof/>
          <w:lang w:val="sr-Latn-CS"/>
        </w:rPr>
        <w:tab/>
      </w:r>
    </w:p>
    <w:p w:rsidR="00815D8D" w:rsidRPr="00596166" w:rsidRDefault="00815D8D" w:rsidP="00EB08EF">
      <w:pPr>
        <w:jc w:val="center"/>
        <w:rPr>
          <w:b/>
          <w:bCs/>
          <w:lang w:val="sr-Latn-CS"/>
        </w:rPr>
      </w:pPr>
      <w:r w:rsidRPr="00596166">
        <w:rPr>
          <w:b/>
          <w:bCs/>
        </w:rPr>
        <w:t>ПРИЈЕМ</w:t>
      </w:r>
      <w:r w:rsidR="00233B80">
        <w:rPr>
          <w:b/>
          <w:bCs/>
          <w:lang w:val="sr-Cyrl-RS"/>
        </w:rPr>
        <w:t xml:space="preserve"> </w:t>
      </w:r>
      <w:r w:rsidRPr="00596166">
        <w:rPr>
          <w:b/>
          <w:bCs/>
        </w:rPr>
        <w:t>ДОБАРА</w:t>
      </w:r>
      <w:r w:rsidR="00233B80">
        <w:rPr>
          <w:b/>
          <w:bCs/>
          <w:lang w:val="sr-Cyrl-RS"/>
        </w:rPr>
        <w:t xml:space="preserve"> </w:t>
      </w:r>
      <w:r w:rsidRPr="00596166">
        <w:rPr>
          <w:b/>
          <w:bCs/>
        </w:rPr>
        <w:t>И</w:t>
      </w:r>
      <w:r w:rsidR="00233B80">
        <w:rPr>
          <w:b/>
          <w:bCs/>
          <w:lang w:val="sr-Cyrl-RS"/>
        </w:rPr>
        <w:t xml:space="preserve"> </w:t>
      </w:r>
      <w:r w:rsidRPr="00596166">
        <w:rPr>
          <w:b/>
          <w:bCs/>
        </w:rPr>
        <w:t>ОТКЛАЊАЊЕ</w:t>
      </w:r>
      <w:r w:rsidR="00233B80">
        <w:rPr>
          <w:b/>
          <w:bCs/>
          <w:lang w:val="sr-Cyrl-RS"/>
        </w:rPr>
        <w:t xml:space="preserve"> </w:t>
      </w:r>
      <w:r w:rsidRPr="00596166">
        <w:rPr>
          <w:b/>
          <w:bCs/>
        </w:rPr>
        <w:t>НЕДОСТАТАКА</w:t>
      </w:r>
    </w:p>
    <w:p w:rsidR="00815D8D" w:rsidRPr="00596166" w:rsidRDefault="00815D8D" w:rsidP="00EB08EF">
      <w:pPr>
        <w:ind w:firstLine="425"/>
        <w:jc w:val="center"/>
        <w:rPr>
          <w:b/>
          <w:bCs/>
          <w:lang w:val="sr-Latn-CS"/>
        </w:rPr>
      </w:pPr>
    </w:p>
    <w:p w:rsidR="00815D8D" w:rsidRPr="00596166" w:rsidRDefault="00815D8D" w:rsidP="00EB08EF">
      <w:pPr>
        <w:ind w:firstLine="425"/>
        <w:jc w:val="center"/>
        <w:rPr>
          <w:b/>
          <w:bCs/>
          <w:lang w:val="sr-Latn-CS"/>
        </w:rPr>
      </w:pPr>
      <w:r w:rsidRPr="00596166">
        <w:rPr>
          <w:b/>
          <w:bCs/>
        </w:rPr>
        <w:t>Члан</w:t>
      </w:r>
      <w:r>
        <w:rPr>
          <w:b/>
          <w:bCs/>
        </w:rPr>
        <w:t>8</w:t>
      </w:r>
      <w:r w:rsidRPr="00596166">
        <w:rPr>
          <w:b/>
          <w:bCs/>
          <w:lang w:val="sr-Latn-CS"/>
        </w:rPr>
        <w:t>.</w:t>
      </w:r>
    </w:p>
    <w:p w:rsidR="00815D8D" w:rsidRPr="00596166" w:rsidRDefault="00815D8D" w:rsidP="00B23E8C">
      <w:pPr>
        <w:ind w:firstLine="720"/>
        <w:rPr>
          <w:lang w:val="sr-Latn-CS"/>
        </w:rPr>
      </w:pPr>
      <w:proofErr w:type="gramStart"/>
      <w:r w:rsidRPr="00596166">
        <w:lastRenderedPageBreak/>
        <w:t>Добављач</w:t>
      </w:r>
      <w:r w:rsidR="00233B80">
        <w:rPr>
          <w:lang w:val="sr-Cyrl-RS"/>
        </w:rPr>
        <w:t xml:space="preserve"> </w:t>
      </w:r>
      <w:r w:rsidRPr="00596166">
        <w:t>преузима</w:t>
      </w:r>
      <w:r w:rsidR="00233B80">
        <w:rPr>
          <w:lang w:val="sr-Cyrl-RS"/>
        </w:rPr>
        <w:t xml:space="preserve"> </w:t>
      </w:r>
      <w:r w:rsidRPr="00596166">
        <w:t>потпуну</w:t>
      </w:r>
      <w:r w:rsidR="00233B80">
        <w:rPr>
          <w:lang w:val="sr-Cyrl-RS"/>
        </w:rPr>
        <w:t xml:space="preserve"> </w:t>
      </w:r>
      <w:r w:rsidRPr="00596166">
        <w:t>одговорност</w:t>
      </w:r>
      <w:r w:rsidR="00233B80">
        <w:rPr>
          <w:lang w:val="sr-Cyrl-RS"/>
        </w:rPr>
        <w:t xml:space="preserve"> </w:t>
      </w:r>
      <w:r w:rsidRPr="00596166">
        <w:t>з</w:t>
      </w:r>
      <w:r w:rsidR="00233B80">
        <w:rPr>
          <w:lang w:val="sr-Cyrl-RS"/>
        </w:rPr>
        <w:t xml:space="preserve"> </w:t>
      </w:r>
      <w:r w:rsidRPr="00596166">
        <w:t>аквалитет</w:t>
      </w:r>
      <w:r w:rsidR="00233B80">
        <w:rPr>
          <w:lang w:val="sr-Cyrl-RS"/>
        </w:rPr>
        <w:t xml:space="preserve"> </w:t>
      </w:r>
      <w:r w:rsidRPr="00596166">
        <w:t>испоручених</w:t>
      </w:r>
      <w:r w:rsidR="00233B80">
        <w:rPr>
          <w:lang w:val="sr-Cyrl-RS"/>
        </w:rPr>
        <w:t xml:space="preserve"> </w:t>
      </w:r>
      <w:r w:rsidRPr="00596166">
        <w:t>добара</w:t>
      </w:r>
      <w:r w:rsidR="00233B80">
        <w:rPr>
          <w:lang w:val="sr-Cyrl-RS"/>
        </w:rPr>
        <w:t xml:space="preserve"> </w:t>
      </w:r>
      <w:r w:rsidRPr="00596166">
        <w:t>на</w:t>
      </w:r>
      <w:r w:rsidR="00233B80">
        <w:rPr>
          <w:lang w:val="sr-Cyrl-RS"/>
        </w:rPr>
        <w:t xml:space="preserve"> </w:t>
      </w:r>
      <w:r w:rsidRPr="00596166">
        <w:t>основу</w:t>
      </w:r>
      <w:r w:rsidR="00233B80">
        <w:rPr>
          <w:lang w:val="sr-Cyrl-RS"/>
        </w:rPr>
        <w:t xml:space="preserve"> </w:t>
      </w:r>
      <w:r w:rsidRPr="00596166">
        <w:t>појединачног</w:t>
      </w:r>
      <w:r w:rsidR="00233B80">
        <w:rPr>
          <w:lang w:val="sr-Cyrl-RS"/>
        </w:rPr>
        <w:t xml:space="preserve"> </w:t>
      </w:r>
      <w:r w:rsidRPr="00596166">
        <w:t>уговора</w:t>
      </w:r>
      <w:r w:rsidR="00233B80">
        <w:rPr>
          <w:lang w:val="sr-Cyrl-RS"/>
        </w:rPr>
        <w:t xml:space="preserve"> </w:t>
      </w:r>
      <w:r w:rsidRPr="00596166">
        <w:t>о</w:t>
      </w:r>
      <w:r w:rsidR="00233B80">
        <w:rPr>
          <w:lang w:val="sr-Cyrl-RS"/>
        </w:rPr>
        <w:t xml:space="preserve"> </w:t>
      </w:r>
      <w:r w:rsidRPr="00596166">
        <w:t>јавној</w:t>
      </w:r>
      <w:r w:rsidR="00233B80">
        <w:rPr>
          <w:lang w:val="sr-Cyrl-RS"/>
        </w:rPr>
        <w:t xml:space="preserve"> </w:t>
      </w:r>
      <w:r w:rsidRPr="00596166">
        <w:t>набавци</w:t>
      </w:r>
      <w:r w:rsidR="00233B80">
        <w:rPr>
          <w:lang w:val="sr-Cyrl-RS"/>
        </w:rPr>
        <w:t xml:space="preserve"> </w:t>
      </w:r>
      <w:r w:rsidRPr="00596166">
        <w:t>који</w:t>
      </w:r>
      <w:r w:rsidR="00233B80">
        <w:rPr>
          <w:lang w:val="sr-Cyrl-RS"/>
        </w:rPr>
        <w:t xml:space="preserve"> </w:t>
      </w:r>
      <w:r w:rsidRPr="00596166">
        <w:t>закључе</w:t>
      </w:r>
      <w:r w:rsidR="00233B80">
        <w:rPr>
          <w:lang w:val="sr-Cyrl-RS"/>
        </w:rPr>
        <w:t xml:space="preserve"> </w:t>
      </w:r>
      <w:r w:rsidRPr="00596166">
        <w:t>наручилац</w:t>
      </w:r>
      <w:r w:rsidR="00233B80">
        <w:rPr>
          <w:lang w:val="sr-Cyrl-RS"/>
        </w:rPr>
        <w:t xml:space="preserve"> </w:t>
      </w:r>
      <w:r w:rsidRPr="00596166">
        <w:t>и</w:t>
      </w:r>
      <w:r w:rsidR="00233B80">
        <w:rPr>
          <w:lang w:val="sr-Cyrl-RS"/>
        </w:rPr>
        <w:t xml:space="preserve"> </w:t>
      </w:r>
      <w:r w:rsidRPr="00596166">
        <w:t>добављач</w:t>
      </w:r>
      <w:r w:rsidRPr="00596166">
        <w:rPr>
          <w:lang w:val="sr-Latn-CS"/>
        </w:rPr>
        <w:t xml:space="preserve">, </w:t>
      </w:r>
      <w:r w:rsidRPr="00596166">
        <w:t>у</w:t>
      </w:r>
      <w:r w:rsidR="00233B80">
        <w:rPr>
          <w:lang w:val="sr-Cyrl-RS"/>
        </w:rPr>
        <w:t xml:space="preserve"> </w:t>
      </w:r>
      <w:r w:rsidRPr="00596166">
        <w:t>складу</w:t>
      </w:r>
      <w:r w:rsidR="00233B80">
        <w:rPr>
          <w:lang w:val="sr-Cyrl-RS"/>
        </w:rPr>
        <w:t xml:space="preserve"> </w:t>
      </w:r>
      <w:r w:rsidRPr="00596166">
        <w:t>са</w:t>
      </w:r>
      <w:r w:rsidR="00233B80">
        <w:rPr>
          <w:lang w:val="sr-Cyrl-RS"/>
        </w:rPr>
        <w:t xml:space="preserve"> </w:t>
      </w:r>
      <w:r w:rsidRPr="00596166">
        <w:t>овим</w:t>
      </w:r>
      <w:r w:rsidR="00233B80">
        <w:rPr>
          <w:lang w:val="sr-Cyrl-RS"/>
        </w:rPr>
        <w:t xml:space="preserve"> </w:t>
      </w:r>
      <w:r w:rsidRPr="00596166">
        <w:t>оквирним</w:t>
      </w:r>
      <w:r w:rsidR="00233B80">
        <w:rPr>
          <w:lang w:val="sr-Cyrl-RS"/>
        </w:rPr>
        <w:t xml:space="preserve"> </w:t>
      </w:r>
      <w:r w:rsidRPr="00596166">
        <w:t>споразумом</w:t>
      </w:r>
      <w:r w:rsidRPr="00596166">
        <w:rPr>
          <w:lang w:val="sr-Latn-CS"/>
        </w:rPr>
        <w:t>.</w:t>
      </w:r>
      <w:proofErr w:type="gramEnd"/>
    </w:p>
    <w:p w:rsidR="00815D8D" w:rsidRPr="00617622" w:rsidRDefault="00815D8D" w:rsidP="00B23E8C">
      <w:pPr>
        <w:ind w:firstLine="720"/>
        <w:rPr>
          <w:lang w:val="sr-Latn-CS"/>
        </w:rPr>
      </w:pPr>
      <w:r w:rsidRPr="006B6EF5">
        <w:t>Наручилац</w:t>
      </w:r>
      <w:r w:rsidR="00233B80">
        <w:rPr>
          <w:lang w:val="sr-Cyrl-RS"/>
        </w:rPr>
        <w:t xml:space="preserve"> </w:t>
      </w:r>
      <w:r w:rsidRPr="006B6EF5">
        <w:t>и</w:t>
      </w:r>
      <w:r w:rsidR="00233B80">
        <w:rPr>
          <w:lang w:val="sr-Cyrl-RS"/>
        </w:rPr>
        <w:t xml:space="preserve"> </w:t>
      </w:r>
      <w:r w:rsidRPr="006B6EF5">
        <w:t>добављач</w:t>
      </w:r>
      <w:r w:rsidR="00233B80">
        <w:rPr>
          <w:lang w:val="sr-Cyrl-RS"/>
        </w:rPr>
        <w:t xml:space="preserve"> </w:t>
      </w:r>
      <w:r w:rsidRPr="006B6EF5">
        <w:t>ће</w:t>
      </w:r>
      <w:r w:rsidR="00233B80">
        <w:rPr>
          <w:lang w:val="sr-Cyrl-RS"/>
        </w:rPr>
        <w:t xml:space="preserve"> </w:t>
      </w:r>
      <w:r w:rsidRPr="006B6EF5">
        <w:t>прили</w:t>
      </w:r>
      <w:r>
        <w:t>ком</w:t>
      </w:r>
      <w:r w:rsidRPr="00617622">
        <w:rPr>
          <w:lang w:val="sr-Latn-CS"/>
        </w:rPr>
        <w:t xml:space="preserve"> </w:t>
      </w:r>
      <w:proofErr w:type="gramStart"/>
      <w:r w:rsidRPr="006B6EF5">
        <w:t>испоруке</w:t>
      </w:r>
      <w:r w:rsidR="00233B80">
        <w:rPr>
          <w:lang w:val="sr-Cyrl-RS"/>
        </w:rPr>
        <w:t xml:space="preserve">  </w:t>
      </w:r>
      <w:r>
        <w:rPr>
          <w:lang w:val="sr-Cyrl-CS"/>
        </w:rPr>
        <w:t>предметних</w:t>
      </w:r>
      <w:proofErr w:type="gramEnd"/>
      <w:r>
        <w:rPr>
          <w:lang w:val="sr-Cyrl-CS"/>
        </w:rPr>
        <w:t xml:space="preserve"> добара</w:t>
      </w:r>
      <w:r w:rsidRPr="006B6EF5">
        <w:t xml:space="preserve"> на</w:t>
      </w:r>
      <w:r w:rsidR="00233B80">
        <w:rPr>
          <w:lang w:val="sr-Cyrl-RS"/>
        </w:rPr>
        <w:t xml:space="preserve"> </w:t>
      </w:r>
      <w:r w:rsidRPr="006B6EF5">
        <w:t>основу</w:t>
      </w:r>
      <w:r w:rsidR="00233B80">
        <w:rPr>
          <w:lang w:val="sr-Cyrl-RS"/>
        </w:rPr>
        <w:t xml:space="preserve"> </w:t>
      </w:r>
      <w:r w:rsidRPr="006B6EF5">
        <w:t>закљученог</w:t>
      </w:r>
      <w:r w:rsidR="00233B80">
        <w:rPr>
          <w:lang w:val="sr-Cyrl-RS"/>
        </w:rPr>
        <w:t xml:space="preserve"> </w:t>
      </w:r>
      <w:r w:rsidRPr="006B6EF5">
        <w:t>појединачног</w:t>
      </w:r>
      <w:r w:rsidR="00233B80">
        <w:rPr>
          <w:lang w:val="sr-Cyrl-RS"/>
        </w:rPr>
        <w:t xml:space="preserve"> </w:t>
      </w:r>
      <w:r w:rsidRPr="006B6EF5">
        <w:t>уговора</w:t>
      </w:r>
      <w:r w:rsidR="00233B80">
        <w:rPr>
          <w:lang w:val="sr-Cyrl-RS"/>
        </w:rPr>
        <w:t xml:space="preserve"> </w:t>
      </w:r>
      <w:r w:rsidRPr="006B6EF5">
        <w:t>о</w:t>
      </w:r>
      <w:r w:rsidR="00233B80">
        <w:rPr>
          <w:lang w:val="sr-Cyrl-RS"/>
        </w:rPr>
        <w:t xml:space="preserve"> </w:t>
      </w:r>
      <w:r w:rsidRPr="006B6EF5">
        <w:t>јавној</w:t>
      </w:r>
      <w:r w:rsidR="00233B80">
        <w:rPr>
          <w:lang w:val="sr-Cyrl-RS"/>
        </w:rPr>
        <w:t xml:space="preserve"> </w:t>
      </w:r>
      <w:r w:rsidRPr="006B6EF5">
        <w:t>набавци</w:t>
      </w:r>
      <w:r w:rsidRPr="00617622">
        <w:rPr>
          <w:lang w:val="sr-Latn-CS"/>
        </w:rPr>
        <w:t xml:space="preserve">, </w:t>
      </w:r>
      <w:r w:rsidRPr="006B6EF5">
        <w:t>извршити</w:t>
      </w:r>
      <w:r w:rsidR="00233B80">
        <w:rPr>
          <w:lang w:val="sr-Cyrl-RS"/>
        </w:rPr>
        <w:t xml:space="preserve"> </w:t>
      </w:r>
      <w:r w:rsidRPr="006B6EF5">
        <w:t>ква</w:t>
      </w:r>
      <w:r>
        <w:t>лит</w:t>
      </w:r>
      <w:r w:rsidRPr="006B6EF5">
        <w:t>ативни</w:t>
      </w:r>
      <w:r w:rsidR="00233B80">
        <w:rPr>
          <w:lang w:val="sr-Cyrl-RS"/>
        </w:rPr>
        <w:t xml:space="preserve"> </w:t>
      </w:r>
      <w:r w:rsidRPr="006B6EF5">
        <w:t>и</w:t>
      </w:r>
      <w:r w:rsidR="00233B80">
        <w:rPr>
          <w:lang w:val="sr-Cyrl-RS"/>
        </w:rPr>
        <w:t xml:space="preserve"> </w:t>
      </w:r>
      <w:r w:rsidRPr="006B6EF5">
        <w:t>квантитативни</w:t>
      </w:r>
      <w:r w:rsidR="00233B80">
        <w:rPr>
          <w:lang w:val="sr-Cyrl-RS"/>
        </w:rPr>
        <w:t xml:space="preserve"> </w:t>
      </w:r>
      <w:r w:rsidRPr="006B6EF5">
        <w:t>пријем</w:t>
      </w:r>
      <w:r w:rsidR="00233B80">
        <w:rPr>
          <w:lang w:val="sr-Cyrl-RS"/>
        </w:rPr>
        <w:t xml:space="preserve"> </w:t>
      </w:r>
      <w:r w:rsidRPr="006B6EF5">
        <w:t>и</w:t>
      </w:r>
      <w:r w:rsidR="00233B80">
        <w:rPr>
          <w:lang w:val="sr-Cyrl-RS"/>
        </w:rPr>
        <w:t xml:space="preserve"> </w:t>
      </w:r>
      <w:r w:rsidRPr="006B6EF5">
        <w:t>уколико</w:t>
      </w:r>
      <w:r w:rsidR="00233B80">
        <w:rPr>
          <w:lang w:val="sr-Cyrl-RS"/>
        </w:rPr>
        <w:t xml:space="preserve"> </w:t>
      </w:r>
      <w:r w:rsidRPr="006B6EF5">
        <w:t>се</w:t>
      </w:r>
      <w:r w:rsidR="00233B80">
        <w:rPr>
          <w:lang w:val="sr-Cyrl-RS"/>
        </w:rPr>
        <w:t xml:space="preserve"> </w:t>
      </w:r>
      <w:r w:rsidRPr="006B6EF5">
        <w:t>установи</w:t>
      </w:r>
      <w:r w:rsidR="00233B80">
        <w:rPr>
          <w:lang w:val="sr-Cyrl-RS"/>
        </w:rPr>
        <w:t xml:space="preserve"> </w:t>
      </w:r>
      <w:r w:rsidRPr="006B6EF5">
        <w:t>неки</w:t>
      </w:r>
      <w:r w:rsidR="00233B80">
        <w:rPr>
          <w:lang w:val="sr-Cyrl-RS"/>
        </w:rPr>
        <w:t xml:space="preserve"> </w:t>
      </w:r>
      <w:r w:rsidRPr="006B6EF5">
        <w:t>недостатак</w:t>
      </w:r>
      <w:r w:rsidRPr="00617622">
        <w:rPr>
          <w:lang w:val="sr-Latn-CS"/>
        </w:rPr>
        <w:t xml:space="preserve">, </w:t>
      </w:r>
      <w:r w:rsidRPr="006B6EF5">
        <w:t>сачинити</w:t>
      </w:r>
      <w:r w:rsidR="00233B80">
        <w:rPr>
          <w:lang w:val="sr-Cyrl-RS"/>
        </w:rPr>
        <w:t xml:space="preserve"> </w:t>
      </w:r>
      <w:r w:rsidRPr="006B6EF5">
        <w:t>записник</w:t>
      </w:r>
      <w:r w:rsidR="00233B80">
        <w:rPr>
          <w:lang w:val="sr-Cyrl-RS"/>
        </w:rPr>
        <w:t xml:space="preserve"> </w:t>
      </w:r>
      <w:r w:rsidRPr="006B6EF5">
        <w:t>о</w:t>
      </w:r>
      <w:r w:rsidR="00233B80">
        <w:rPr>
          <w:lang w:val="sr-Cyrl-RS"/>
        </w:rPr>
        <w:t xml:space="preserve"> </w:t>
      </w:r>
      <w:r w:rsidRPr="006B6EF5">
        <w:t>рекламацији</w:t>
      </w:r>
      <w:r>
        <w:rPr>
          <w:lang w:val="sr-Latn-CS"/>
        </w:rPr>
        <w:t xml:space="preserve">, </w:t>
      </w:r>
      <w:r>
        <w:t>који</w:t>
      </w:r>
      <w:r w:rsidR="00233B80">
        <w:rPr>
          <w:lang w:val="sr-Cyrl-RS"/>
        </w:rPr>
        <w:t xml:space="preserve"> </w:t>
      </w:r>
      <w:r w:rsidRPr="006B6EF5">
        <w:t>ће</w:t>
      </w:r>
      <w:r w:rsidR="00233B80">
        <w:rPr>
          <w:lang w:val="sr-Cyrl-RS"/>
        </w:rPr>
        <w:t xml:space="preserve"> </w:t>
      </w:r>
      <w:r w:rsidRPr="006B6EF5">
        <w:t>потписати</w:t>
      </w:r>
      <w:r w:rsidR="00233B80">
        <w:rPr>
          <w:lang w:val="sr-Cyrl-RS"/>
        </w:rPr>
        <w:t xml:space="preserve"> </w:t>
      </w:r>
      <w:r w:rsidRPr="006B6EF5">
        <w:t>лице</w:t>
      </w:r>
      <w:r w:rsidR="00233B80">
        <w:rPr>
          <w:lang w:val="sr-Cyrl-RS"/>
        </w:rPr>
        <w:t xml:space="preserve"> </w:t>
      </w:r>
      <w:r w:rsidRPr="006B6EF5">
        <w:t>овлашћено</w:t>
      </w:r>
      <w:r w:rsidR="00233B80">
        <w:rPr>
          <w:lang w:val="sr-Cyrl-RS"/>
        </w:rPr>
        <w:t xml:space="preserve"> </w:t>
      </w:r>
      <w:r w:rsidRPr="006B6EF5">
        <w:t>од</w:t>
      </w:r>
      <w:r w:rsidR="00233B80">
        <w:rPr>
          <w:lang w:val="sr-Cyrl-RS"/>
        </w:rPr>
        <w:t xml:space="preserve"> </w:t>
      </w:r>
      <w:r w:rsidRPr="006B6EF5">
        <w:t>стране</w:t>
      </w:r>
      <w:r w:rsidR="00233B80">
        <w:rPr>
          <w:lang w:val="sr-Cyrl-RS"/>
        </w:rPr>
        <w:t xml:space="preserve"> </w:t>
      </w:r>
      <w:r w:rsidRPr="006B6EF5">
        <w:t>наручиоца</w:t>
      </w:r>
      <w:r w:rsidR="00233B80">
        <w:rPr>
          <w:lang w:val="sr-Cyrl-RS"/>
        </w:rPr>
        <w:t xml:space="preserve"> </w:t>
      </w:r>
      <w:r w:rsidRPr="006B6EF5">
        <w:t>за</w:t>
      </w:r>
      <w:r w:rsidR="00233B80">
        <w:rPr>
          <w:lang w:val="sr-Cyrl-RS"/>
        </w:rPr>
        <w:t xml:space="preserve"> </w:t>
      </w:r>
      <w:r w:rsidRPr="006B6EF5">
        <w:t>праћење</w:t>
      </w:r>
      <w:r w:rsidR="00233B80">
        <w:rPr>
          <w:lang w:val="sr-Cyrl-RS"/>
        </w:rPr>
        <w:t xml:space="preserve"> </w:t>
      </w:r>
      <w:r w:rsidRPr="006B6EF5">
        <w:t>техничке</w:t>
      </w:r>
      <w:r w:rsidR="00233B80">
        <w:rPr>
          <w:lang w:val="sr-Cyrl-RS"/>
        </w:rPr>
        <w:t xml:space="preserve"> </w:t>
      </w:r>
      <w:r w:rsidRPr="006B6EF5">
        <w:t>реализације</w:t>
      </w:r>
      <w:r w:rsidR="00233B80">
        <w:rPr>
          <w:lang w:val="sr-Cyrl-RS"/>
        </w:rPr>
        <w:t xml:space="preserve"> </w:t>
      </w:r>
      <w:r w:rsidRPr="006B6EF5">
        <w:t>које</w:t>
      </w:r>
      <w:r w:rsidR="00233B80">
        <w:rPr>
          <w:lang w:val="sr-Cyrl-RS"/>
        </w:rPr>
        <w:t xml:space="preserve"> </w:t>
      </w:r>
      <w:r w:rsidRPr="006B6EF5">
        <w:t>ће</w:t>
      </w:r>
      <w:r w:rsidR="00233B80">
        <w:rPr>
          <w:lang w:val="sr-Cyrl-RS"/>
        </w:rPr>
        <w:t xml:space="preserve"> </w:t>
      </w:r>
      <w:r w:rsidRPr="006B6EF5">
        <w:t>бити</w:t>
      </w:r>
      <w:r w:rsidR="00233B80">
        <w:rPr>
          <w:lang w:val="sr-Cyrl-RS"/>
        </w:rPr>
        <w:t xml:space="preserve"> </w:t>
      </w:r>
      <w:r w:rsidRPr="006B6EF5">
        <w:t>именовано</w:t>
      </w:r>
      <w:r w:rsidR="00233B80">
        <w:rPr>
          <w:lang w:val="sr-Cyrl-RS"/>
        </w:rPr>
        <w:t xml:space="preserve"> </w:t>
      </w:r>
      <w:r w:rsidRPr="006B6EF5">
        <w:t>у</w:t>
      </w:r>
      <w:r w:rsidR="00233B80">
        <w:rPr>
          <w:lang w:val="sr-Cyrl-RS"/>
        </w:rPr>
        <w:t xml:space="preserve"> </w:t>
      </w:r>
      <w:r w:rsidRPr="006B6EF5">
        <w:t>појединачном</w:t>
      </w:r>
      <w:r w:rsidR="00233B80">
        <w:rPr>
          <w:lang w:val="sr-Cyrl-RS"/>
        </w:rPr>
        <w:t xml:space="preserve"> </w:t>
      </w:r>
      <w:r w:rsidRPr="006B6EF5">
        <w:t>закљученом</w:t>
      </w:r>
      <w:r w:rsidR="00233B80">
        <w:rPr>
          <w:lang w:val="sr-Cyrl-RS"/>
        </w:rPr>
        <w:t xml:space="preserve"> </w:t>
      </w:r>
      <w:r w:rsidRPr="006B6EF5">
        <w:t>уговору</w:t>
      </w:r>
      <w:r w:rsidR="00233B80">
        <w:rPr>
          <w:lang w:val="sr-Cyrl-RS"/>
        </w:rPr>
        <w:t xml:space="preserve"> </w:t>
      </w:r>
      <w:r w:rsidRPr="006B6EF5">
        <w:t>и</w:t>
      </w:r>
      <w:r w:rsidR="00233B80">
        <w:rPr>
          <w:lang w:val="sr-Cyrl-RS"/>
        </w:rPr>
        <w:t xml:space="preserve"> </w:t>
      </w:r>
      <w:r w:rsidRPr="006B6EF5">
        <w:t>лице</w:t>
      </w:r>
      <w:r w:rsidR="00233B80">
        <w:rPr>
          <w:lang w:val="sr-Cyrl-RS"/>
        </w:rPr>
        <w:t xml:space="preserve"> </w:t>
      </w:r>
      <w:r w:rsidRPr="006B6EF5">
        <w:t>које</w:t>
      </w:r>
      <w:r w:rsidR="00233B80">
        <w:rPr>
          <w:lang w:val="sr-Cyrl-RS"/>
        </w:rPr>
        <w:t xml:space="preserve"> </w:t>
      </w:r>
      <w:r w:rsidRPr="006B6EF5">
        <w:t>буде</w:t>
      </w:r>
      <w:r w:rsidR="00233B80">
        <w:rPr>
          <w:lang w:val="sr-Cyrl-RS"/>
        </w:rPr>
        <w:t xml:space="preserve"> </w:t>
      </w:r>
      <w:r w:rsidRPr="006B6EF5">
        <w:t>присутно</w:t>
      </w:r>
      <w:r w:rsidR="00233B80">
        <w:rPr>
          <w:lang w:val="sr-Cyrl-RS"/>
        </w:rPr>
        <w:t xml:space="preserve"> </w:t>
      </w:r>
      <w:r w:rsidRPr="006B6EF5">
        <w:t>прили</w:t>
      </w:r>
      <w:r>
        <w:t>ком</w:t>
      </w:r>
      <w:r w:rsidR="00233B80">
        <w:rPr>
          <w:lang w:val="sr-Cyrl-RS"/>
        </w:rPr>
        <w:t xml:space="preserve"> </w:t>
      </w:r>
      <w:r w:rsidRPr="006B6EF5">
        <w:t>испоруке</w:t>
      </w:r>
      <w:r w:rsidR="00233B80">
        <w:rPr>
          <w:lang w:val="sr-Cyrl-RS"/>
        </w:rPr>
        <w:t xml:space="preserve"> </w:t>
      </w:r>
      <w:r w:rsidRPr="006B6EF5">
        <w:t>добара</w:t>
      </w:r>
      <w:r w:rsidR="00233B80">
        <w:rPr>
          <w:lang w:val="sr-Cyrl-RS"/>
        </w:rPr>
        <w:t xml:space="preserve"> </w:t>
      </w:r>
      <w:r w:rsidRPr="006B6EF5">
        <w:t>од</w:t>
      </w:r>
      <w:r w:rsidR="00233B80">
        <w:rPr>
          <w:lang w:val="sr-Cyrl-RS"/>
        </w:rPr>
        <w:t xml:space="preserve"> </w:t>
      </w:r>
      <w:r w:rsidRPr="006B6EF5">
        <w:t>стран</w:t>
      </w:r>
      <w:r w:rsidR="00233B80">
        <w:rPr>
          <w:lang w:val="sr-Cyrl-RS"/>
        </w:rPr>
        <w:t xml:space="preserve"> </w:t>
      </w:r>
      <w:r w:rsidRPr="006B6EF5">
        <w:t>е</w:t>
      </w:r>
      <w:r>
        <w:t>д</w:t>
      </w:r>
      <w:r w:rsidRPr="006B6EF5">
        <w:t>обављача</w:t>
      </w:r>
      <w:r w:rsidRPr="00617622">
        <w:rPr>
          <w:lang w:val="sr-Latn-CS"/>
        </w:rPr>
        <w:t>.</w:t>
      </w:r>
    </w:p>
    <w:p w:rsidR="00815D8D" w:rsidRPr="00617622" w:rsidRDefault="00815D8D" w:rsidP="00B23E8C">
      <w:pPr>
        <w:ind w:firstLine="720"/>
        <w:rPr>
          <w:lang w:val="sr-Latn-CS"/>
        </w:rPr>
      </w:pPr>
      <w:r w:rsidRPr="004B11B6">
        <w:rPr>
          <w:noProof/>
        </w:rPr>
        <w:t>У</w:t>
      </w:r>
      <w:r w:rsidR="00233B80">
        <w:rPr>
          <w:noProof/>
          <w:lang w:val="sr-Cyrl-RS"/>
        </w:rPr>
        <w:t xml:space="preserve"> </w:t>
      </w:r>
      <w:r w:rsidRPr="004B11B6">
        <w:rPr>
          <w:noProof/>
        </w:rPr>
        <w:t>случају</w:t>
      </w:r>
      <w:r w:rsidR="00233B80">
        <w:rPr>
          <w:noProof/>
          <w:lang w:val="sr-Cyrl-RS"/>
        </w:rPr>
        <w:t xml:space="preserve"> </w:t>
      </w:r>
      <w:r w:rsidRPr="004B11B6">
        <w:rPr>
          <w:noProof/>
        </w:rPr>
        <w:t>да</w:t>
      </w:r>
      <w:r w:rsidR="00233B80">
        <w:rPr>
          <w:noProof/>
          <w:lang w:val="sr-Cyrl-RS"/>
        </w:rPr>
        <w:t xml:space="preserve"> </w:t>
      </w:r>
      <w:r w:rsidRPr="004B11B6">
        <w:rPr>
          <w:noProof/>
        </w:rPr>
        <w:t>се</w:t>
      </w:r>
      <w:r w:rsidR="00233B80">
        <w:rPr>
          <w:noProof/>
          <w:lang w:val="sr-Cyrl-RS"/>
        </w:rPr>
        <w:t xml:space="preserve"> </w:t>
      </w:r>
      <w:r w:rsidRPr="004B11B6">
        <w:rPr>
          <w:noProof/>
        </w:rPr>
        <w:t>на</w:t>
      </w:r>
      <w:r w:rsidR="00233B80">
        <w:rPr>
          <w:noProof/>
          <w:lang w:val="sr-Cyrl-RS"/>
        </w:rPr>
        <w:t xml:space="preserve"> </w:t>
      </w:r>
      <w:r>
        <w:rPr>
          <w:lang w:val="sr-Cyrl-CS"/>
        </w:rPr>
        <w:t>предметним добарима</w:t>
      </w:r>
      <w:r w:rsidRPr="004B11B6">
        <w:rPr>
          <w:noProof/>
        </w:rPr>
        <w:t xml:space="preserve"> установи</w:t>
      </w:r>
      <w:r w:rsidR="00233B80">
        <w:rPr>
          <w:noProof/>
          <w:lang w:val="sr-Cyrl-RS"/>
        </w:rPr>
        <w:t xml:space="preserve"> </w:t>
      </w:r>
      <w:r w:rsidRPr="004B11B6">
        <w:rPr>
          <w:noProof/>
        </w:rPr>
        <w:t>било</w:t>
      </w:r>
      <w:r w:rsidR="00233B80">
        <w:rPr>
          <w:noProof/>
          <w:lang w:val="sr-Cyrl-RS"/>
        </w:rPr>
        <w:t xml:space="preserve"> </w:t>
      </w:r>
      <w:r w:rsidRPr="004B11B6">
        <w:rPr>
          <w:noProof/>
        </w:rPr>
        <w:t>какав</w:t>
      </w:r>
      <w:r w:rsidR="00233B80">
        <w:rPr>
          <w:noProof/>
          <w:lang w:val="sr-Cyrl-RS"/>
        </w:rPr>
        <w:t xml:space="preserve"> </w:t>
      </w:r>
      <w:r w:rsidRPr="006B6EF5">
        <w:rPr>
          <w:noProof/>
        </w:rPr>
        <w:t>други</w:t>
      </w:r>
      <w:r w:rsidR="00233B80">
        <w:rPr>
          <w:noProof/>
          <w:lang w:val="sr-Cyrl-RS"/>
        </w:rPr>
        <w:t xml:space="preserve"> </w:t>
      </w:r>
      <w:r w:rsidRPr="004B11B6">
        <w:rPr>
          <w:noProof/>
        </w:rPr>
        <w:t>недостатак</w:t>
      </w:r>
      <w:r w:rsidRPr="00617622">
        <w:rPr>
          <w:noProof/>
          <w:lang w:val="sr-Latn-CS"/>
        </w:rPr>
        <w:t xml:space="preserve">, </w:t>
      </w:r>
      <w:r w:rsidRPr="004B11B6">
        <w:rPr>
          <w:noProof/>
        </w:rPr>
        <w:t>добављач</w:t>
      </w:r>
      <w:r w:rsidR="00233B80">
        <w:rPr>
          <w:noProof/>
          <w:lang w:val="sr-Cyrl-RS"/>
        </w:rPr>
        <w:t xml:space="preserve"> </w:t>
      </w:r>
      <w:r w:rsidRPr="004B11B6">
        <w:rPr>
          <w:noProof/>
        </w:rPr>
        <w:t>се</w:t>
      </w:r>
      <w:r w:rsidR="00233B80">
        <w:rPr>
          <w:noProof/>
          <w:lang w:val="sr-Cyrl-RS"/>
        </w:rPr>
        <w:t xml:space="preserve"> </w:t>
      </w:r>
      <w:r w:rsidRPr="004B11B6">
        <w:rPr>
          <w:noProof/>
        </w:rPr>
        <w:t>обавезује</w:t>
      </w:r>
      <w:r w:rsidR="00233B80">
        <w:rPr>
          <w:noProof/>
          <w:lang w:val="sr-Cyrl-RS"/>
        </w:rPr>
        <w:t xml:space="preserve"> </w:t>
      </w:r>
      <w:r w:rsidRPr="004B11B6">
        <w:rPr>
          <w:noProof/>
        </w:rPr>
        <w:t>да</w:t>
      </w:r>
      <w:r w:rsidR="00233B80">
        <w:rPr>
          <w:noProof/>
          <w:lang w:val="sr-Cyrl-RS"/>
        </w:rPr>
        <w:t xml:space="preserve"> </w:t>
      </w:r>
      <w:r w:rsidRPr="004B11B6">
        <w:rPr>
          <w:noProof/>
        </w:rPr>
        <w:t>замену</w:t>
      </w:r>
      <w:r w:rsidR="00233B80">
        <w:rPr>
          <w:noProof/>
          <w:lang w:val="sr-Cyrl-RS"/>
        </w:rPr>
        <w:t xml:space="preserve"> </w:t>
      </w:r>
      <w:r w:rsidRPr="004B11B6">
        <w:rPr>
          <w:noProof/>
        </w:rPr>
        <w:t>рекламиране</w:t>
      </w:r>
      <w:r w:rsidR="00233B80">
        <w:rPr>
          <w:noProof/>
          <w:lang w:val="sr-Cyrl-RS"/>
        </w:rPr>
        <w:t xml:space="preserve"> </w:t>
      </w:r>
      <w:r w:rsidRPr="004B11B6">
        <w:rPr>
          <w:noProof/>
        </w:rPr>
        <w:t>количине</w:t>
      </w:r>
      <w:r w:rsidR="00233B80">
        <w:rPr>
          <w:noProof/>
          <w:lang w:val="sr-Cyrl-RS"/>
        </w:rPr>
        <w:t xml:space="preserve"> </w:t>
      </w:r>
      <w:r w:rsidRPr="004B11B6">
        <w:rPr>
          <w:noProof/>
        </w:rPr>
        <w:t>добара</w:t>
      </w:r>
      <w:r w:rsidR="00233B80">
        <w:rPr>
          <w:noProof/>
          <w:lang w:val="sr-Cyrl-RS"/>
        </w:rPr>
        <w:t xml:space="preserve"> </w:t>
      </w:r>
      <w:r w:rsidRPr="004B11B6">
        <w:rPr>
          <w:noProof/>
        </w:rPr>
        <w:t>изврши</w:t>
      </w:r>
      <w:r w:rsidR="00233B80">
        <w:rPr>
          <w:noProof/>
          <w:lang w:val="sr-Cyrl-RS"/>
        </w:rPr>
        <w:t xml:space="preserve"> </w:t>
      </w:r>
      <w:r w:rsidRPr="004B11B6">
        <w:rPr>
          <w:noProof/>
        </w:rPr>
        <w:t>у</w:t>
      </w:r>
      <w:r w:rsidR="00233B80">
        <w:rPr>
          <w:noProof/>
          <w:lang w:val="sr-Cyrl-RS"/>
        </w:rPr>
        <w:t xml:space="preserve"> </w:t>
      </w:r>
      <w:r w:rsidRPr="004B11B6">
        <w:rPr>
          <w:noProof/>
        </w:rPr>
        <w:t>најкраћем</w:t>
      </w:r>
      <w:r w:rsidR="00233B80">
        <w:rPr>
          <w:noProof/>
          <w:lang w:val="sr-Cyrl-RS"/>
        </w:rPr>
        <w:t xml:space="preserve"> </w:t>
      </w:r>
      <w:r w:rsidRPr="004B11B6">
        <w:rPr>
          <w:noProof/>
        </w:rPr>
        <w:t>могућем</w:t>
      </w:r>
      <w:r w:rsidR="00233B80">
        <w:rPr>
          <w:noProof/>
          <w:lang w:val="sr-Cyrl-RS"/>
        </w:rPr>
        <w:t xml:space="preserve"> </w:t>
      </w:r>
      <w:r w:rsidRPr="004B11B6">
        <w:rPr>
          <w:noProof/>
        </w:rPr>
        <w:t>року</w:t>
      </w:r>
      <w:r w:rsidRPr="00617622">
        <w:rPr>
          <w:noProof/>
          <w:lang w:val="sr-Latn-CS"/>
        </w:rPr>
        <w:t xml:space="preserve">, </w:t>
      </w:r>
      <w:r w:rsidRPr="004B11B6">
        <w:rPr>
          <w:noProof/>
        </w:rPr>
        <w:t>а</w:t>
      </w:r>
      <w:r w:rsidR="00233B80">
        <w:rPr>
          <w:noProof/>
          <w:lang w:val="sr-Cyrl-RS"/>
        </w:rPr>
        <w:t xml:space="preserve"> </w:t>
      </w:r>
      <w:r w:rsidRPr="004B11B6">
        <w:rPr>
          <w:noProof/>
        </w:rPr>
        <w:t>најкасније</w:t>
      </w:r>
      <w:r w:rsidR="00233B80">
        <w:rPr>
          <w:noProof/>
          <w:lang w:val="sr-Cyrl-RS"/>
        </w:rPr>
        <w:t xml:space="preserve"> </w:t>
      </w:r>
      <w:r w:rsidRPr="004B11B6">
        <w:rPr>
          <w:noProof/>
        </w:rPr>
        <w:t>у</w:t>
      </w:r>
      <w:r w:rsidR="00233B80">
        <w:rPr>
          <w:noProof/>
          <w:lang w:val="sr-Cyrl-RS"/>
        </w:rPr>
        <w:t xml:space="preserve"> </w:t>
      </w:r>
      <w:r w:rsidRPr="004B11B6">
        <w:rPr>
          <w:noProof/>
        </w:rPr>
        <w:t>року</w:t>
      </w:r>
      <w:r w:rsidR="00233B80">
        <w:rPr>
          <w:noProof/>
          <w:lang w:val="sr-Cyrl-RS"/>
        </w:rPr>
        <w:t xml:space="preserve"> </w:t>
      </w:r>
      <w:r w:rsidRPr="004B11B6">
        <w:rPr>
          <w:noProof/>
        </w:rPr>
        <w:t>од</w:t>
      </w:r>
      <w:r w:rsidRPr="00617622">
        <w:rPr>
          <w:noProof/>
          <w:lang w:val="sr-Latn-CS"/>
        </w:rPr>
        <w:t xml:space="preserve"> 24 </w:t>
      </w:r>
      <w:r w:rsidRPr="004B11B6">
        <w:rPr>
          <w:noProof/>
        </w:rPr>
        <w:t>часа</w:t>
      </w:r>
      <w:r w:rsidR="00233B80">
        <w:rPr>
          <w:noProof/>
          <w:lang w:val="sr-Cyrl-RS"/>
        </w:rPr>
        <w:t xml:space="preserve"> </w:t>
      </w:r>
      <w:r w:rsidRPr="004B11B6">
        <w:rPr>
          <w:noProof/>
        </w:rPr>
        <w:t>од</w:t>
      </w:r>
      <w:r w:rsidR="00233B80">
        <w:rPr>
          <w:noProof/>
          <w:lang w:val="sr-Cyrl-RS"/>
        </w:rPr>
        <w:t xml:space="preserve"> </w:t>
      </w:r>
      <w:r w:rsidRPr="004B11B6">
        <w:rPr>
          <w:noProof/>
        </w:rPr>
        <w:t>дана</w:t>
      </w:r>
      <w:r w:rsidR="00233B80">
        <w:rPr>
          <w:noProof/>
          <w:lang w:val="sr-Cyrl-RS"/>
        </w:rPr>
        <w:t xml:space="preserve"> </w:t>
      </w:r>
      <w:r w:rsidRPr="004B11B6">
        <w:rPr>
          <w:noProof/>
        </w:rPr>
        <w:t>пријема</w:t>
      </w:r>
      <w:r w:rsidR="00233B80">
        <w:rPr>
          <w:noProof/>
          <w:lang w:val="sr-Cyrl-RS"/>
        </w:rPr>
        <w:t xml:space="preserve"> </w:t>
      </w:r>
      <w:r w:rsidRPr="004B11B6">
        <w:rPr>
          <w:noProof/>
        </w:rPr>
        <w:t>писмене</w:t>
      </w:r>
      <w:r w:rsidR="00233B80">
        <w:rPr>
          <w:noProof/>
          <w:lang w:val="sr-Cyrl-RS"/>
        </w:rPr>
        <w:t xml:space="preserve"> </w:t>
      </w:r>
      <w:r w:rsidRPr="004B11B6">
        <w:rPr>
          <w:noProof/>
        </w:rPr>
        <w:t>рекламације</w:t>
      </w:r>
      <w:r w:rsidR="00233B80">
        <w:rPr>
          <w:noProof/>
          <w:lang w:val="sr-Cyrl-RS"/>
        </w:rPr>
        <w:t xml:space="preserve"> </w:t>
      </w:r>
      <w:r w:rsidRPr="004B11B6">
        <w:rPr>
          <w:noProof/>
        </w:rPr>
        <w:t>наручиоца</w:t>
      </w:r>
      <w:r w:rsidRPr="00617622">
        <w:rPr>
          <w:noProof/>
          <w:lang w:val="sr-Latn-CS"/>
        </w:rPr>
        <w:t>.</w:t>
      </w:r>
    </w:p>
    <w:p w:rsidR="00815D8D" w:rsidRPr="00031ED0" w:rsidRDefault="00815D8D" w:rsidP="00B23E8C">
      <w:pPr>
        <w:ind w:firstLine="720"/>
      </w:pPr>
      <w:proofErr w:type="gramStart"/>
      <w:r>
        <w:t>У наведеним случајевима</w:t>
      </w:r>
      <w:r w:rsidRPr="00617622">
        <w:rPr>
          <w:lang w:val="sr-Latn-CS"/>
        </w:rPr>
        <w:t xml:space="preserve">, </w:t>
      </w:r>
      <w:r>
        <w:t>н</w:t>
      </w:r>
      <w:r w:rsidRPr="006B6EF5">
        <w:t>аручилац</w:t>
      </w:r>
      <w:r w:rsidR="00233B80">
        <w:rPr>
          <w:lang w:val="sr-Cyrl-RS"/>
        </w:rPr>
        <w:t xml:space="preserve"> </w:t>
      </w:r>
      <w:r w:rsidRPr="006B6EF5">
        <w:t>има</w:t>
      </w:r>
      <w:r w:rsidR="00233B80">
        <w:rPr>
          <w:lang w:val="sr-Cyrl-RS"/>
        </w:rPr>
        <w:t xml:space="preserve"> </w:t>
      </w:r>
      <w:r w:rsidRPr="006B6EF5">
        <w:t>право</w:t>
      </w:r>
      <w:r w:rsidR="00233B80">
        <w:rPr>
          <w:lang w:val="sr-Cyrl-RS"/>
        </w:rPr>
        <w:t xml:space="preserve"> </w:t>
      </w:r>
      <w:r w:rsidRPr="006B6EF5">
        <w:t>да</w:t>
      </w:r>
      <w:r w:rsidR="00233B80">
        <w:rPr>
          <w:lang w:val="sr-Cyrl-RS"/>
        </w:rPr>
        <w:t xml:space="preserve"> </w:t>
      </w:r>
      <w:r w:rsidRPr="006B6EF5">
        <w:t>захтева</w:t>
      </w:r>
      <w:r w:rsidR="00233B80">
        <w:rPr>
          <w:lang w:val="sr-Cyrl-RS"/>
        </w:rPr>
        <w:t xml:space="preserve"> </w:t>
      </w:r>
      <w:r w:rsidRPr="006B6EF5">
        <w:t>од</w:t>
      </w:r>
      <w:r w:rsidR="00233B80">
        <w:rPr>
          <w:lang w:val="sr-Cyrl-RS"/>
        </w:rPr>
        <w:t xml:space="preserve"> </w:t>
      </w:r>
      <w:r>
        <w:t>д</w:t>
      </w:r>
      <w:r w:rsidRPr="006B6EF5">
        <w:t>обављача</w:t>
      </w:r>
      <w:r w:rsidR="00233B80">
        <w:rPr>
          <w:lang w:val="sr-Cyrl-RS"/>
        </w:rPr>
        <w:t xml:space="preserve"> </w:t>
      </w:r>
      <w:r w:rsidRPr="006B6EF5">
        <w:t>да</w:t>
      </w:r>
      <w:r w:rsidR="00233B80">
        <w:rPr>
          <w:lang w:val="sr-Cyrl-RS"/>
        </w:rPr>
        <w:t xml:space="preserve"> </w:t>
      </w:r>
      <w:r w:rsidRPr="006B6EF5">
        <w:t>отклони</w:t>
      </w:r>
      <w:r w:rsidR="00233B80">
        <w:rPr>
          <w:lang w:val="sr-Cyrl-RS"/>
        </w:rPr>
        <w:t xml:space="preserve"> </w:t>
      </w:r>
      <w:r w:rsidRPr="006B6EF5">
        <w:t>недостатак</w:t>
      </w:r>
      <w:r w:rsidR="00233B80">
        <w:rPr>
          <w:lang w:val="sr-Cyrl-RS"/>
        </w:rPr>
        <w:t xml:space="preserve">е </w:t>
      </w:r>
      <w:r w:rsidRPr="006B6EF5">
        <w:t>у</w:t>
      </w:r>
      <w:r w:rsidR="00233B80">
        <w:rPr>
          <w:lang w:val="sr-Cyrl-RS"/>
        </w:rPr>
        <w:t xml:space="preserve"> </w:t>
      </w:r>
      <w:r w:rsidRPr="006B6EF5">
        <w:t>примереном</w:t>
      </w:r>
      <w:r w:rsidR="00233B80">
        <w:rPr>
          <w:lang w:val="sr-Cyrl-RS"/>
        </w:rPr>
        <w:t xml:space="preserve"> </w:t>
      </w:r>
      <w:r w:rsidRPr="006B6EF5">
        <w:t>року</w:t>
      </w:r>
      <w:r w:rsidR="00233B80">
        <w:rPr>
          <w:lang w:val="sr-Cyrl-RS"/>
        </w:rPr>
        <w:t xml:space="preserve"> </w:t>
      </w:r>
      <w:r w:rsidRPr="006B6EF5">
        <w:t>или</w:t>
      </w:r>
      <w:r w:rsidR="00233B80">
        <w:rPr>
          <w:lang w:val="sr-Cyrl-RS"/>
        </w:rPr>
        <w:t xml:space="preserve"> </w:t>
      </w:r>
      <w:r w:rsidRPr="006B6EF5">
        <w:t>да</w:t>
      </w:r>
      <w:r w:rsidR="00233B80">
        <w:rPr>
          <w:lang w:val="sr-Cyrl-RS"/>
        </w:rPr>
        <w:t xml:space="preserve"> </w:t>
      </w:r>
      <w:r w:rsidRPr="006B6EF5">
        <w:t>испоручи</w:t>
      </w:r>
      <w:r w:rsidR="00233B80">
        <w:rPr>
          <w:lang w:val="sr-Cyrl-RS"/>
        </w:rPr>
        <w:t xml:space="preserve"> </w:t>
      </w:r>
      <w:r w:rsidRPr="006B6EF5">
        <w:t>нова</w:t>
      </w:r>
      <w:r w:rsidR="00233B80">
        <w:rPr>
          <w:lang w:val="sr-Cyrl-RS"/>
        </w:rPr>
        <w:t xml:space="preserve"> </w:t>
      </w:r>
      <w:r w:rsidRPr="006B6EF5">
        <w:t>добра</w:t>
      </w:r>
      <w:r w:rsidR="00233B80">
        <w:rPr>
          <w:lang w:val="sr-Cyrl-RS"/>
        </w:rPr>
        <w:t xml:space="preserve"> </w:t>
      </w:r>
      <w:r w:rsidRPr="006B6EF5">
        <w:t>без</w:t>
      </w:r>
      <w:r w:rsidR="00233B80">
        <w:rPr>
          <w:lang w:val="sr-Cyrl-RS"/>
        </w:rPr>
        <w:t xml:space="preserve"> </w:t>
      </w:r>
      <w:r w:rsidRPr="006B6EF5">
        <w:t>недостатака</w:t>
      </w:r>
      <w:r>
        <w:rPr>
          <w:lang w:val="sr-Latn-CS"/>
        </w:rPr>
        <w:t>.</w:t>
      </w:r>
      <w:proofErr w:type="gramEnd"/>
      <w:r>
        <w:rPr>
          <w:lang w:val="sr-Latn-CS"/>
        </w:rPr>
        <w:t xml:space="preserve"> </w:t>
      </w:r>
    </w:p>
    <w:p w:rsidR="00815D8D" w:rsidRPr="0062179D" w:rsidRDefault="00815D8D" w:rsidP="00B23E8C">
      <w:pPr>
        <w:ind w:firstLine="708"/>
        <w:rPr>
          <w:iCs/>
        </w:rPr>
      </w:pPr>
      <w:r w:rsidRPr="0062179D">
        <w:rPr>
          <w:noProof/>
        </w:rPr>
        <w:t xml:space="preserve">Добављач даје гарантни рок на </w:t>
      </w:r>
      <w:r>
        <w:rPr>
          <w:lang w:val="sr-Cyrl-CS"/>
        </w:rPr>
        <w:t>предметна добра</w:t>
      </w:r>
      <w:r w:rsidRPr="0062179D">
        <w:rPr>
          <w:i/>
          <w:iCs/>
        </w:rPr>
        <w:t xml:space="preserve"> ____</w:t>
      </w:r>
      <w:proofErr w:type="gramStart"/>
      <w:r w:rsidRPr="0062179D">
        <w:rPr>
          <w:i/>
          <w:iCs/>
        </w:rPr>
        <w:t>_(</w:t>
      </w:r>
      <w:proofErr w:type="gramEnd"/>
      <w:r w:rsidRPr="0062179D">
        <w:rPr>
          <w:i/>
          <w:iCs/>
        </w:rPr>
        <w:t>најкраће1 годину).</w:t>
      </w:r>
    </w:p>
    <w:p w:rsidR="00815D8D" w:rsidRPr="00617622" w:rsidRDefault="00815D8D" w:rsidP="00EB08EF">
      <w:pPr>
        <w:ind w:firstLine="425"/>
        <w:jc w:val="center"/>
        <w:rPr>
          <w:lang w:val="sr-Latn-CS"/>
        </w:rPr>
      </w:pPr>
    </w:p>
    <w:p w:rsidR="00815D8D" w:rsidRPr="00AC0BEE" w:rsidRDefault="00815D8D" w:rsidP="00EB08EF">
      <w:pPr>
        <w:autoSpaceDE w:val="0"/>
        <w:autoSpaceDN w:val="0"/>
        <w:adjustRightInd w:val="0"/>
        <w:jc w:val="center"/>
        <w:rPr>
          <w:b/>
          <w:bCs/>
        </w:rPr>
      </w:pPr>
      <w:r w:rsidRPr="00AC0BEE">
        <w:rPr>
          <w:b/>
          <w:bCs/>
        </w:rPr>
        <w:t>СРЕДСТВАОБЕЗБЕЂЕЊА</w:t>
      </w:r>
    </w:p>
    <w:p w:rsidR="00815D8D" w:rsidRPr="00AC0BEE" w:rsidRDefault="00815D8D" w:rsidP="00EB08EF">
      <w:pPr>
        <w:autoSpaceDE w:val="0"/>
        <w:autoSpaceDN w:val="0"/>
        <w:adjustRightInd w:val="0"/>
        <w:jc w:val="center"/>
        <w:rPr>
          <w:b/>
          <w:bCs/>
          <w:lang w:val="sr-Latn-CS"/>
        </w:rPr>
      </w:pPr>
    </w:p>
    <w:p w:rsidR="00815D8D" w:rsidRPr="00AC0BEE" w:rsidRDefault="00815D8D" w:rsidP="00EB08EF">
      <w:pPr>
        <w:autoSpaceDE w:val="0"/>
        <w:autoSpaceDN w:val="0"/>
        <w:adjustRightInd w:val="0"/>
        <w:jc w:val="center"/>
        <w:rPr>
          <w:b/>
          <w:bCs/>
          <w:lang w:val="sr-Latn-CS"/>
        </w:rPr>
      </w:pPr>
      <w:r w:rsidRPr="00AC0BEE">
        <w:rPr>
          <w:b/>
          <w:bCs/>
        </w:rPr>
        <w:t>Члан9</w:t>
      </w:r>
      <w:r w:rsidRPr="00AC0BEE">
        <w:rPr>
          <w:b/>
          <w:bCs/>
          <w:lang w:val="sr-Latn-CS"/>
        </w:rPr>
        <w:t>.</w:t>
      </w:r>
    </w:p>
    <w:p w:rsidR="00815D8D" w:rsidRPr="00AC0BEE" w:rsidRDefault="00815D8D" w:rsidP="00B23E8C">
      <w:pPr>
        <w:pStyle w:val="ListParagraph"/>
        <w:tabs>
          <w:tab w:val="left" w:pos="0"/>
        </w:tabs>
        <w:ind w:left="0"/>
        <w:rPr>
          <w:lang w:val="sr-Cyrl-CS"/>
        </w:rPr>
      </w:pPr>
      <w:r w:rsidRPr="00AC0BEE">
        <w:rPr>
          <w:lang w:val="sr-Cyrl-CS"/>
        </w:rPr>
        <w:tab/>
        <w:t>Стране у овом оквирном споразуму констатују да је добављач доставио наручиоцу следећа средства обезбеђења са овлашћењима за наплату:</w:t>
      </w:r>
    </w:p>
    <w:p w:rsidR="00126AEB" w:rsidRPr="00AC0BEE" w:rsidRDefault="00126AEB" w:rsidP="00B23E8C">
      <w:pPr>
        <w:pStyle w:val="ListParagraph"/>
        <w:numPr>
          <w:ilvl w:val="0"/>
          <w:numId w:val="31"/>
        </w:numPr>
        <w:rPr>
          <w:noProof/>
        </w:rPr>
      </w:pPr>
      <w:r w:rsidRPr="00AC0BEE">
        <w:rPr>
          <w:b/>
        </w:rPr>
        <w:t>регистровану бланко меницу и менично овлашћење</w:t>
      </w:r>
      <w:r w:rsidRPr="00AC0BEE">
        <w:rPr>
          <w:b/>
          <w:noProof/>
        </w:rPr>
        <w:t xml:space="preserve"> за извршење уговорне обавезе</w:t>
      </w:r>
      <w:r w:rsidRPr="00AC0BEE">
        <w:rPr>
          <w:noProof/>
        </w:rPr>
        <w:t xml:space="preserve">, попуњену на износ од 10% од укупне вредности уговора без ПДВ-а, која је наплатива у случајевима предвиђеним конкурсном документацијом, тј. у случају да изабрани понуђач не испуњава своје обавезе из оквирног споразума. </w:t>
      </w:r>
    </w:p>
    <w:p w:rsidR="00126AEB" w:rsidRPr="00AC0BEE" w:rsidRDefault="00126AEB" w:rsidP="00B23E8C">
      <w:pPr>
        <w:rPr>
          <w:rFonts w:eastAsia="TimesNewRomanPSMT"/>
          <w:bCs/>
          <w:iCs/>
        </w:rPr>
      </w:pPr>
    </w:p>
    <w:p w:rsidR="00815D8D" w:rsidRPr="00126AEB" w:rsidRDefault="00815D8D" w:rsidP="00B23E8C">
      <w:pPr>
        <w:pStyle w:val="ListParagraph"/>
        <w:ind w:left="0" w:firstLine="720"/>
        <w:rPr>
          <w:iCs/>
        </w:rPr>
      </w:pPr>
      <w:r w:rsidRPr="00AC0BEE">
        <w:rPr>
          <w:rFonts w:eastAsia="TimesNewRomanPSMT"/>
          <w:bCs/>
          <w:iCs/>
        </w:rPr>
        <w:t xml:space="preserve">Наручилац ће уновчити дату </w:t>
      </w:r>
      <w:r w:rsidRPr="00AC0BEE">
        <w:rPr>
          <w:rFonts w:eastAsia="TimesNewRomanPSMT"/>
          <w:bCs/>
          <w:iCs/>
          <w:lang w:val="sr-Cyrl-CS"/>
        </w:rPr>
        <w:t>меницу</w:t>
      </w:r>
      <w:r w:rsidRPr="00AC0BEE">
        <w:rPr>
          <w:rFonts w:eastAsia="TimesNewRomanPSMT"/>
          <w:bCs/>
          <w:iCs/>
        </w:rPr>
        <w:t xml:space="preserve"> уколико: </w:t>
      </w:r>
      <w:r w:rsidRPr="00AC0BEE">
        <w:rPr>
          <w:iCs/>
        </w:rPr>
        <w:t>Добављач не буде извршавао своје обавезе у роковима и на начин предвиђен оквирним споразумом, не закључи појединачни уговор у складу са овим оквирним споразумом, или не испуњава преузете обавезе по појединачним Уговорима о јавној набавци, закљученим на основу овог оквирног споразума.</w:t>
      </w:r>
    </w:p>
    <w:p w:rsidR="00815D8D" w:rsidRPr="00596166" w:rsidRDefault="00815D8D" w:rsidP="00EB08EF">
      <w:pPr>
        <w:pStyle w:val="ListParagraph"/>
        <w:ind w:left="0"/>
        <w:jc w:val="center"/>
        <w:rPr>
          <w:b/>
          <w:bCs/>
          <w:i/>
          <w:iCs/>
          <w:lang w:val="sr-Cyrl-CS"/>
        </w:rPr>
      </w:pPr>
    </w:p>
    <w:p w:rsidR="00815D8D" w:rsidRPr="00596166" w:rsidRDefault="00815D8D" w:rsidP="00EB08EF">
      <w:pPr>
        <w:autoSpaceDE w:val="0"/>
        <w:autoSpaceDN w:val="0"/>
        <w:adjustRightInd w:val="0"/>
        <w:jc w:val="center"/>
        <w:rPr>
          <w:b/>
          <w:bCs/>
          <w:lang w:val="sr-Cyrl-CS"/>
        </w:rPr>
      </w:pPr>
      <w:r w:rsidRPr="00596166">
        <w:rPr>
          <w:b/>
          <w:bCs/>
          <w:lang w:val="sr-Cyrl-CS"/>
        </w:rPr>
        <w:t>ВИША СИЛА</w:t>
      </w:r>
    </w:p>
    <w:p w:rsidR="00815D8D" w:rsidRPr="00596166" w:rsidRDefault="00815D8D" w:rsidP="00EB08EF">
      <w:pPr>
        <w:autoSpaceDE w:val="0"/>
        <w:autoSpaceDN w:val="0"/>
        <w:adjustRightInd w:val="0"/>
        <w:jc w:val="center"/>
        <w:rPr>
          <w:b/>
          <w:bCs/>
          <w:lang w:val="sr-Cyrl-CS"/>
        </w:rPr>
      </w:pPr>
    </w:p>
    <w:p w:rsidR="00815D8D" w:rsidRPr="00596166" w:rsidRDefault="00815D8D" w:rsidP="00EB08EF">
      <w:pPr>
        <w:autoSpaceDE w:val="0"/>
        <w:autoSpaceDN w:val="0"/>
        <w:adjustRightInd w:val="0"/>
        <w:jc w:val="center"/>
        <w:rPr>
          <w:b/>
          <w:bCs/>
          <w:lang w:val="sr-Cyrl-CS"/>
        </w:rPr>
      </w:pPr>
      <w:r>
        <w:rPr>
          <w:b/>
          <w:bCs/>
          <w:lang w:val="sr-Cyrl-CS"/>
        </w:rPr>
        <w:t>Члан 10</w:t>
      </w:r>
      <w:r w:rsidRPr="00596166">
        <w:rPr>
          <w:b/>
          <w:bCs/>
          <w:lang w:val="sr-Cyrl-CS"/>
        </w:rPr>
        <w:t>.</w:t>
      </w:r>
    </w:p>
    <w:p w:rsidR="00815D8D" w:rsidRPr="00596166" w:rsidRDefault="00815D8D" w:rsidP="00B23E8C">
      <w:pPr>
        <w:shd w:val="clear" w:color="auto" w:fill="FFFFFF"/>
        <w:ind w:firstLine="720"/>
        <w:rPr>
          <w:lang w:val="sr-Cyrl-CS"/>
        </w:rPr>
      </w:pPr>
      <w:r w:rsidRPr="00596166">
        <w:rPr>
          <w:lang w:val="sr-Cyrl-CS"/>
        </w:rPr>
        <w:t xml:space="preserve">Уколико после закључења овог оквирног споразума наступе околности више силе које доведу до ометања или онемогућавања извршења обавеза дефинисаних оквирним споразумом, рокови извршења обавеза ће се продужити за време трајања више силе. </w:t>
      </w:r>
    </w:p>
    <w:p w:rsidR="00815D8D" w:rsidRPr="00AC0BEE" w:rsidRDefault="00815D8D" w:rsidP="00B23E8C">
      <w:pPr>
        <w:shd w:val="clear" w:color="auto" w:fill="FFFFFF"/>
        <w:ind w:firstLine="720"/>
        <w:rPr>
          <w:lang w:val="sr-Cyrl-CS"/>
        </w:rPr>
      </w:pPr>
      <w:r w:rsidRPr="00596166">
        <w:rPr>
          <w:lang w:val="sr-Cyrl-CS"/>
        </w:rPr>
        <w:t xml:space="preserve">Виша сила подразумева екстремне и ванредне догађаје који се не могу предвидети, који су се догодили без воље и утицаја страна у оквирном споразуму и који нису </w:t>
      </w:r>
      <w:r w:rsidRPr="00AC0BEE">
        <w:rPr>
          <w:lang w:val="sr-Cyrl-CS"/>
        </w:rPr>
        <w:t>могли бити спречени од стране погођене вишом силом. Вишом силом могу се сматрати поплаве, земљотреси, пожари, политичка збивања (рат, нереди већег обима, штрајкови), императивне одлуке власти (забрана промета увоза и извоза) и сл.</w:t>
      </w:r>
    </w:p>
    <w:p w:rsidR="00815D8D" w:rsidRDefault="00815D8D" w:rsidP="00B23E8C">
      <w:pPr>
        <w:ind w:firstLine="720"/>
        <w:rPr>
          <w:lang w:val="sr-Cyrl-CS"/>
        </w:rPr>
      </w:pPr>
      <w:r w:rsidRPr="00AC0BEE">
        <w:rPr>
          <w:lang w:val="sr-Cyrl-CS"/>
        </w:rPr>
        <w:t>Страна у оквирном споразуму погођена вишом силом, одмах ће у писаној форми обавестити другу страну о настанку непредвиђених околности</w:t>
      </w:r>
      <w:r w:rsidRPr="00F06612">
        <w:rPr>
          <w:lang w:val="sr-Cyrl-CS"/>
        </w:rPr>
        <w:t xml:space="preserve"> и доставити одговарајуће доказе. </w:t>
      </w:r>
    </w:p>
    <w:p w:rsidR="00815D8D" w:rsidRDefault="00815D8D" w:rsidP="00B23E8C">
      <w:pPr>
        <w:ind w:firstLine="720"/>
        <w:rPr>
          <w:lang w:val="sr-Cyrl-CS"/>
        </w:rPr>
      </w:pPr>
    </w:p>
    <w:p w:rsidR="00815D8D" w:rsidRDefault="00815D8D" w:rsidP="00B23E8C">
      <w:pPr>
        <w:ind w:firstLine="720"/>
        <w:rPr>
          <w:lang w:val="sr-Cyrl-CS"/>
        </w:rPr>
      </w:pPr>
    </w:p>
    <w:p w:rsidR="00815D8D" w:rsidRDefault="00815D8D" w:rsidP="00B23E8C">
      <w:pPr>
        <w:ind w:firstLine="720"/>
        <w:rPr>
          <w:lang w:val="sr-Cyrl-CS"/>
        </w:rPr>
      </w:pPr>
    </w:p>
    <w:p w:rsidR="00815D8D" w:rsidRPr="00F06612" w:rsidRDefault="00815D8D" w:rsidP="00B23E8C">
      <w:pPr>
        <w:ind w:firstLine="720"/>
        <w:rPr>
          <w:lang w:val="sr-Cyrl-CS"/>
        </w:rPr>
      </w:pPr>
    </w:p>
    <w:p w:rsidR="00815D8D" w:rsidRPr="00617622" w:rsidRDefault="00815D8D" w:rsidP="00B23E8C">
      <w:pPr>
        <w:autoSpaceDE w:val="0"/>
        <w:autoSpaceDN w:val="0"/>
        <w:adjustRightInd w:val="0"/>
        <w:rPr>
          <w:b/>
          <w:bCs/>
          <w:lang w:val="sr-Cyrl-CS"/>
        </w:rPr>
      </w:pPr>
    </w:p>
    <w:p w:rsidR="00815D8D" w:rsidRPr="00617622" w:rsidRDefault="00815D8D" w:rsidP="00EB08EF">
      <w:pPr>
        <w:autoSpaceDE w:val="0"/>
        <w:autoSpaceDN w:val="0"/>
        <w:adjustRightInd w:val="0"/>
        <w:jc w:val="center"/>
        <w:rPr>
          <w:b/>
          <w:bCs/>
          <w:lang w:val="sr-Cyrl-CS"/>
        </w:rPr>
      </w:pPr>
      <w:r w:rsidRPr="00617622">
        <w:rPr>
          <w:b/>
          <w:bCs/>
          <w:lang w:val="sr-Cyrl-CS"/>
        </w:rPr>
        <w:t>ПОСЕБНЕ И ЗАВРШНЕ ОДРЕДБЕ</w:t>
      </w:r>
    </w:p>
    <w:p w:rsidR="00815D8D" w:rsidRPr="00617622" w:rsidRDefault="00815D8D" w:rsidP="00EB08EF">
      <w:pPr>
        <w:autoSpaceDE w:val="0"/>
        <w:autoSpaceDN w:val="0"/>
        <w:adjustRightInd w:val="0"/>
        <w:jc w:val="center"/>
        <w:rPr>
          <w:b/>
          <w:bCs/>
          <w:lang w:val="sr-Cyrl-CS"/>
        </w:rPr>
      </w:pPr>
    </w:p>
    <w:p w:rsidR="00815D8D" w:rsidRPr="00617622" w:rsidRDefault="00815D8D" w:rsidP="00EB08EF">
      <w:pPr>
        <w:ind w:firstLine="425"/>
        <w:jc w:val="center"/>
        <w:rPr>
          <w:b/>
          <w:bCs/>
          <w:lang w:val="sr-Cyrl-CS"/>
        </w:rPr>
      </w:pPr>
      <w:r>
        <w:rPr>
          <w:b/>
          <w:bCs/>
          <w:lang w:val="sr-Cyrl-CS"/>
        </w:rPr>
        <w:t>Члан 11</w:t>
      </w:r>
      <w:r w:rsidRPr="00617622">
        <w:rPr>
          <w:b/>
          <w:bCs/>
          <w:lang w:val="sr-Cyrl-CS"/>
        </w:rPr>
        <w:t>.</w:t>
      </w:r>
    </w:p>
    <w:p w:rsidR="00815D8D" w:rsidRPr="00117983" w:rsidRDefault="00815D8D" w:rsidP="00B23E8C">
      <w:pPr>
        <w:ind w:firstLine="720"/>
        <w:rPr>
          <w:lang w:val="sr-Cyrl-CS"/>
        </w:rPr>
      </w:pPr>
      <w:r w:rsidRPr="00617622">
        <w:rPr>
          <w:lang w:val="sr-Cyrl-CS"/>
        </w:rPr>
        <w:t xml:space="preserve">За </w:t>
      </w:r>
      <w:r w:rsidRPr="00117983">
        <w:rPr>
          <w:lang w:val="sr-Cyrl-CS"/>
        </w:rPr>
        <w:t xml:space="preserve">све што није регулисано овим оквирним споразумом примењиваће се одредбе закона који регулишу облигационе односе, као и други прописи који регулишу ову материју. </w:t>
      </w:r>
    </w:p>
    <w:p w:rsidR="00815D8D" w:rsidRPr="00117983" w:rsidRDefault="00815D8D" w:rsidP="00B23E8C">
      <w:pPr>
        <w:ind w:firstLine="425"/>
        <w:rPr>
          <w:lang w:val="sr-Cyrl-CS"/>
        </w:rPr>
      </w:pPr>
    </w:p>
    <w:p w:rsidR="00815D8D" w:rsidRPr="00117983" w:rsidRDefault="00815D8D" w:rsidP="00EB08EF">
      <w:pPr>
        <w:ind w:firstLine="425"/>
        <w:jc w:val="center"/>
        <w:rPr>
          <w:b/>
          <w:bCs/>
          <w:lang w:val="sr-Cyrl-CS"/>
        </w:rPr>
      </w:pPr>
      <w:r>
        <w:rPr>
          <w:b/>
          <w:bCs/>
          <w:lang w:val="sr-Cyrl-CS"/>
        </w:rPr>
        <w:t>Члан 12</w:t>
      </w:r>
      <w:r w:rsidRPr="00117983">
        <w:rPr>
          <w:b/>
          <w:bCs/>
          <w:lang w:val="sr-Cyrl-CS"/>
        </w:rPr>
        <w:t>.</w:t>
      </w:r>
    </w:p>
    <w:p w:rsidR="00815D8D" w:rsidRPr="00117983" w:rsidRDefault="00815D8D" w:rsidP="00B23E8C">
      <w:pPr>
        <w:pStyle w:val="BodyTextIndent3"/>
        <w:ind w:left="0" w:firstLine="720"/>
        <w:rPr>
          <w:sz w:val="24"/>
          <w:szCs w:val="24"/>
          <w:lang w:val="sr-Cyrl-CS"/>
        </w:rPr>
      </w:pPr>
      <w:r w:rsidRPr="00117983">
        <w:rPr>
          <w:sz w:val="24"/>
          <w:szCs w:val="24"/>
          <w:lang w:val="sr-Cyrl-CS"/>
        </w:rPr>
        <w:t>Све спорове који проистекну у реализацији овог оквирног споразума, стране у овом оквирном споразуму ће решавати споразумно, у случају да споразум није могућ, спор ће решавати надлежни суд у Новом Саду.</w:t>
      </w:r>
    </w:p>
    <w:p w:rsidR="00815D8D" w:rsidRPr="00117983" w:rsidRDefault="00815D8D" w:rsidP="00B23E8C">
      <w:pPr>
        <w:rPr>
          <w:lang w:val="sr-Cyrl-CS"/>
        </w:rPr>
      </w:pPr>
    </w:p>
    <w:p w:rsidR="00815D8D" w:rsidRPr="00117983" w:rsidRDefault="00815D8D" w:rsidP="00EB08EF">
      <w:pPr>
        <w:ind w:firstLine="425"/>
        <w:jc w:val="center"/>
        <w:rPr>
          <w:b/>
          <w:bCs/>
          <w:lang w:val="sr-Cyrl-CS"/>
        </w:rPr>
      </w:pPr>
      <w:r>
        <w:rPr>
          <w:b/>
          <w:bCs/>
          <w:lang w:val="sr-Cyrl-CS"/>
        </w:rPr>
        <w:t>Члан 13</w:t>
      </w:r>
      <w:r w:rsidRPr="00117983">
        <w:rPr>
          <w:b/>
          <w:bCs/>
          <w:lang w:val="sr-Cyrl-CS"/>
        </w:rPr>
        <w:t>.</w:t>
      </w:r>
    </w:p>
    <w:p w:rsidR="00815D8D" w:rsidRPr="00617622" w:rsidRDefault="00815D8D" w:rsidP="00B23E8C">
      <w:pPr>
        <w:ind w:firstLine="720"/>
        <w:rPr>
          <w:noProof/>
          <w:lang w:val="sr-Cyrl-CS"/>
        </w:rPr>
      </w:pPr>
      <w:r w:rsidRPr="00117983">
        <w:rPr>
          <w:noProof/>
          <w:lang w:val="sr-Cyrl-CS"/>
        </w:rPr>
        <w:t>Овај оквирни споразум  је сачињен у шест (6) истоветних примерака од којих наручилац задржава четири (4), а добављач два (2) примерка.</w:t>
      </w:r>
    </w:p>
    <w:p w:rsidR="00815D8D" w:rsidRPr="00617622" w:rsidRDefault="00815D8D" w:rsidP="00B23E8C">
      <w:pPr>
        <w:rPr>
          <w:lang w:val="sr-Cyrl-CS"/>
        </w:rPr>
      </w:pPr>
    </w:p>
    <w:p w:rsidR="00815D8D" w:rsidRPr="00FC7C6F" w:rsidRDefault="00815D8D" w:rsidP="00B23E8C">
      <w:pPr>
        <w:ind w:firstLine="741"/>
        <w:rPr>
          <w:noProof/>
        </w:rPr>
      </w:pPr>
    </w:p>
    <w:p w:rsidR="00815D8D" w:rsidRPr="00FC7C6F" w:rsidRDefault="00815D8D" w:rsidP="00B23E8C">
      <w:pPr>
        <w:rPr>
          <w:noProof/>
        </w:rPr>
      </w:pPr>
    </w:p>
    <w:tbl>
      <w:tblPr>
        <w:tblpPr w:leftFromText="180" w:rightFromText="180" w:vertAnchor="text" w:horzAnchor="margin" w:tblpY="-25"/>
        <w:tblW w:w="9322" w:type="dxa"/>
        <w:tblLook w:val="0000" w:firstRow="0" w:lastRow="0" w:firstColumn="0" w:lastColumn="0" w:noHBand="0" w:noVBand="0"/>
      </w:tblPr>
      <w:tblGrid>
        <w:gridCol w:w="3216"/>
        <w:gridCol w:w="2279"/>
        <w:gridCol w:w="3827"/>
      </w:tblGrid>
      <w:tr w:rsidR="00815D8D" w:rsidRPr="00FC7C6F" w:rsidTr="000A38C8">
        <w:trPr>
          <w:trHeight w:val="347"/>
        </w:trPr>
        <w:tc>
          <w:tcPr>
            <w:tcW w:w="3216" w:type="dxa"/>
            <w:vAlign w:val="center"/>
          </w:tcPr>
          <w:p w:rsidR="00815D8D" w:rsidRPr="00FC7C6F" w:rsidRDefault="00815D8D" w:rsidP="00EB08EF">
            <w:pPr>
              <w:jc w:val="center"/>
              <w:rPr>
                <w:noProof/>
              </w:rPr>
            </w:pPr>
            <w:bookmarkStart w:id="46" w:name="_GoBack" w:colFirst="2" w:colLast="2"/>
            <w:r w:rsidRPr="00FC7C6F">
              <w:rPr>
                <w:noProof/>
              </w:rPr>
              <w:t>ЗА ДОБАВЉАЧА:</w:t>
            </w:r>
          </w:p>
        </w:tc>
        <w:tc>
          <w:tcPr>
            <w:tcW w:w="2279" w:type="dxa"/>
          </w:tcPr>
          <w:p w:rsidR="00815D8D" w:rsidRPr="00FC7C6F" w:rsidRDefault="00815D8D" w:rsidP="00B23E8C">
            <w:pPr>
              <w:rPr>
                <w:noProof/>
              </w:rPr>
            </w:pPr>
          </w:p>
        </w:tc>
        <w:tc>
          <w:tcPr>
            <w:tcW w:w="3827" w:type="dxa"/>
            <w:vAlign w:val="center"/>
          </w:tcPr>
          <w:p w:rsidR="00815D8D" w:rsidRPr="00FC7C6F" w:rsidRDefault="00815D8D" w:rsidP="00EB08EF">
            <w:pPr>
              <w:jc w:val="center"/>
              <w:rPr>
                <w:noProof/>
              </w:rPr>
            </w:pPr>
            <w:r w:rsidRPr="00FC7C6F">
              <w:rPr>
                <w:noProof/>
              </w:rPr>
              <w:t>ЗА НАРУЧИОЦА:</w:t>
            </w:r>
          </w:p>
        </w:tc>
      </w:tr>
      <w:tr w:rsidR="00815D8D" w:rsidRPr="00FC7C6F" w:rsidTr="000A38C8">
        <w:trPr>
          <w:trHeight w:val="359"/>
        </w:trPr>
        <w:tc>
          <w:tcPr>
            <w:tcW w:w="3216" w:type="dxa"/>
            <w:vAlign w:val="center"/>
          </w:tcPr>
          <w:p w:rsidR="00815D8D" w:rsidRPr="00FC7C6F" w:rsidRDefault="00815D8D" w:rsidP="00EB08EF">
            <w:pPr>
              <w:jc w:val="center"/>
              <w:rPr>
                <w:noProof/>
              </w:rPr>
            </w:pPr>
            <w:r w:rsidRPr="00FC7C6F">
              <w:rPr>
                <w:noProof/>
              </w:rPr>
              <w:t>ДИРЕКТОР</w:t>
            </w:r>
          </w:p>
        </w:tc>
        <w:tc>
          <w:tcPr>
            <w:tcW w:w="2279" w:type="dxa"/>
          </w:tcPr>
          <w:p w:rsidR="00815D8D" w:rsidRPr="00FC7C6F" w:rsidRDefault="00815D8D" w:rsidP="00B23E8C">
            <w:pPr>
              <w:rPr>
                <w:noProof/>
              </w:rPr>
            </w:pPr>
          </w:p>
        </w:tc>
        <w:tc>
          <w:tcPr>
            <w:tcW w:w="3827" w:type="dxa"/>
            <w:vAlign w:val="center"/>
          </w:tcPr>
          <w:p w:rsidR="00815D8D" w:rsidRPr="00FC7C6F" w:rsidRDefault="00815D8D" w:rsidP="00EB08EF">
            <w:pPr>
              <w:jc w:val="center"/>
              <w:rPr>
                <w:noProof/>
              </w:rPr>
            </w:pPr>
            <w:r w:rsidRPr="00FC7C6F">
              <w:rPr>
                <w:noProof/>
              </w:rPr>
              <w:t>В. Д. ДИРЕКТОР</w:t>
            </w:r>
          </w:p>
        </w:tc>
      </w:tr>
      <w:tr w:rsidR="00815D8D" w:rsidRPr="002D5B2C" w:rsidTr="000A38C8">
        <w:trPr>
          <w:trHeight w:val="347"/>
        </w:trPr>
        <w:tc>
          <w:tcPr>
            <w:tcW w:w="3216" w:type="dxa"/>
            <w:vAlign w:val="bottom"/>
          </w:tcPr>
          <w:p w:rsidR="00815D8D" w:rsidRPr="00FC7C6F" w:rsidRDefault="00815D8D" w:rsidP="00EB08EF">
            <w:pPr>
              <w:jc w:val="center"/>
              <w:rPr>
                <w:noProof/>
              </w:rPr>
            </w:pPr>
          </w:p>
          <w:p w:rsidR="00815D8D" w:rsidRPr="00FC7C6F" w:rsidRDefault="00815D8D" w:rsidP="00EB08EF">
            <w:pPr>
              <w:jc w:val="center"/>
              <w:rPr>
                <w:noProof/>
              </w:rPr>
            </w:pPr>
            <w:r w:rsidRPr="00FC7C6F">
              <w:rPr>
                <w:noProof/>
              </w:rPr>
              <w:t>_________________________</w:t>
            </w:r>
          </w:p>
        </w:tc>
        <w:tc>
          <w:tcPr>
            <w:tcW w:w="2279" w:type="dxa"/>
            <w:vAlign w:val="bottom"/>
          </w:tcPr>
          <w:p w:rsidR="00815D8D" w:rsidRPr="00FC7C6F" w:rsidRDefault="00815D8D" w:rsidP="00B23E8C">
            <w:pPr>
              <w:rPr>
                <w:noProof/>
              </w:rPr>
            </w:pPr>
          </w:p>
        </w:tc>
        <w:tc>
          <w:tcPr>
            <w:tcW w:w="3827" w:type="dxa"/>
            <w:vAlign w:val="bottom"/>
          </w:tcPr>
          <w:p w:rsidR="00815D8D" w:rsidRPr="002D5B2C" w:rsidRDefault="00815D8D" w:rsidP="00EB08EF">
            <w:pPr>
              <w:jc w:val="center"/>
              <w:rPr>
                <w:noProof/>
              </w:rPr>
            </w:pPr>
            <w:r w:rsidRPr="00FC7C6F">
              <w:rPr>
                <w:noProof/>
              </w:rPr>
              <w:t>___________________________</w:t>
            </w:r>
          </w:p>
        </w:tc>
      </w:tr>
      <w:bookmarkEnd w:id="46"/>
    </w:tbl>
    <w:p w:rsidR="007B663B" w:rsidRDefault="007B663B" w:rsidP="00B23E8C">
      <w:pPr>
        <w:rPr>
          <w:noProof/>
          <w:color w:val="000000" w:themeColor="text1"/>
        </w:rPr>
      </w:pPr>
    </w:p>
    <w:p w:rsidR="00815D8D" w:rsidRDefault="00815D8D" w:rsidP="00B23E8C">
      <w:pPr>
        <w:rPr>
          <w:noProof/>
          <w:color w:val="000000" w:themeColor="text1"/>
        </w:rPr>
      </w:pPr>
    </w:p>
    <w:p w:rsidR="00815D8D" w:rsidRDefault="00815D8D" w:rsidP="00B23E8C">
      <w:pPr>
        <w:rPr>
          <w:noProof/>
          <w:color w:val="000000" w:themeColor="text1"/>
        </w:rPr>
      </w:pPr>
    </w:p>
    <w:p w:rsidR="00815D8D" w:rsidRDefault="00815D8D" w:rsidP="00B23E8C">
      <w:pPr>
        <w:rPr>
          <w:noProof/>
          <w:color w:val="000000" w:themeColor="text1"/>
        </w:rPr>
      </w:pPr>
    </w:p>
    <w:p w:rsidR="00815D8D" w:rsidRDefault="00815D8D" w:rsidP="00B23E8C">
      <w:pPr>
        <w:rPr>
          <w:noProof/>
          <w:color w:val="000000" w:themeColor="text1"/>
        </w:rPr>
      </w:pPr>
    </w:p>
    <w:p w:rsidR="00815D8D" w:rsidRDefault="00815D8D" w:rsidP="00B23E8C">
      <w:pPr>
        <w:rPr>
          <w:noProof/>
          <w:color w:val="000000" w:themeColor="text1"/>
        </w:rPr>
      </w:pPr>
    </w:p>
    <w:p w:rsidR="00815D8D" w:rsidRDefault="00815D8D" w:rsidP="00B23E8C">
      <w:pPr>
        <w:rPr>
          <w:noProof/>
          <w:color w:val="000000" w:themeColor="text1"/>
        </w:rPr>
      </w:pPr>
    </w:p>
    <w:p w:rsidR="00815D8D" w:rsidRDefault="00815D8D" w:rsidP="00B23E8C">
      <w:pPr>
        <w:rPr>
          <w:noProof/>
          <w:color w:val="000000" w:themeColor="text1"/>
        </w:rPr>
      </w:pPr>
    </w:p>
    <w:p w:rsidR="00815D8D" w:rsidRDefault="00815D8D" w:rsidP="00B23E8C">
      <w:pPr>
        <w:rPr>
          <w:noProof/>
          <w:color w:val="000000" w:themeColor="text1"/>
        </w:rPr>
      </w:pPr>
    </w:p>
    <w:p w:rsidR="00815D8D" w:rsidRDefault="00815D8D" w:rsidP="00B23E8C">
      <w:pPr>
        <w:rPr>
          <w:noProof/>
          <w:color w:val="000000" w:themeColor="text1"/>
        </w:rPr>
      </w:pPr>
    </w:p>
    <w:p w:rsidR="00815D8D" w:rsidRDefault="00815D8D" w:rsidP="00B23E8C">
      <w:pPr>
        <w:rPr>
          <w:noProof/>
          <w:color w:val="000000" w:themeColor="text1"/>
        </w:rPr>
      </w:pPr>
    </w:p>
    <w:p w:rsidR="00815D8D" w:rsidRDefault="00815D8D" w:rsidP="00B23E8C">
      <w:pPr>
        <w:rPr>
          <w:noProof/>
          <w:color w:val="000000" w:themeColor="text1"/>
        </w:rPr>
      </w:pPr>
    </w:p>
    <w:p w:rsidR="00815D8D" w:rsidRPr="00815D8D" w:rsidRDefault="00815D8D" w:rsidP="00B23E8C">
      <w:pPr>
        <w:rPr>
          <w:noProof/>
          <w:color w:val="000000" w:themeColor="text1"/>
        </w:rPr>
      </w:pPr>
    </w:p>
    <w:p w:rsidR="007B663B" w:rsidRDefault="007B663B" w:rsidP="00B23E8C">
      <w:pPr>
        <w:rPr>
          <w:noProof/>
          <w:color w:val="000000" w:themeColor="text1"/>
        </w:rPr>
      </w:pPr>
    </w:p>
    <w:p w:rsidR="007B663B" w:rsidRDefault="007B663B" w:rsidP="00B23E8C">
      <w:pPr>
        <w:ind w:firstLine="720"/>
        <w:rPr>
          <w:noProof/>
          <w:color w:val="000000" w:themeColor="text1"/>
        </w:rPr>
      </w:pPr>
    </w:p>
    <w:tbl>
      <w:tblPr>
        <w:tblpPr w:leftFromText="180" w:rightFromText="180" w:vertAnchor="text" w:horzAnchor="margin" w:tblpY="-25"/>
        <w:tblW w:w="9118" w:type="dxa"/>
        <w:tblLook w:val="04A0" w:firstRow="1" w:lastRow="0" w:firstColumn="1" w:lastColumn="0" w:noHBand="0" w:noVBand="1"/>
      </w:tblPr>
      <w:tblGrid>
        <w:gridCol w:w="3168"/>
        <w:gridCol w:w="1992"/>
        <w:gridCol w:w="3958"/>
      </w:tblGrid>
      <w:tr w:rsidR="007B663B" w:rsidTr="007B663B">
        <w:trPr>
          <w:trHeight w:val="359"/>
        </w:trPr>
        <w:tc>
          <w:tcPr>
            <w:tcW w:w="3168" w:type="dxa"/>
            <w:vAlign w:val="center"/>
          </w:tcPr>
          <w:p w:rsidR="007B663B" w:rsidRDefault="007B663B" w:rsidP="00B23E8C">
            <w:pPr>
              <w:rPr>
                <w:i/>
                <w:noProof/>
                <w:color w:val="000000" w:themeColor="text1"/>
              </w:rPr>
            </w:pPr>
          </w:p>
        </w:tc>
        <w:tc>
          <w:tcPr>
            <w:tcW w:w="1992" w:type="dxa"/>
          </w:tcPr>
          <w:p w:rsidR="007B663B" w:rsidRDefault="007B663B" w:rsidP="00B23E8C">
            <w:pPr>
              <w:rPr>
                <w:i/>
                <w:noProof/>
                <w:color w:val="000000" w:themeColor="text1"/>
              </w:rPr>
            </w:pPr>
          </w:p>
        </w:tc>
        <w:tc>
          <w:tcPr>
            <w:tcW w:w="3958" w:type="dxa"/>
            <w:vAlign w:val="center"/>
            <w:hideMark/>
          </w:tcPr>
          <w:p w:rsidR="007B663B" w:rsidRDefault="007B663B" w:rsidP="00B23E8C">
            <w:pPr>
              <w:rPr>
                <w:i/>
                <w:noProof/>
                <w:color w:val="000000" w:themeColor="text1"/>
              </w:rPr>
            </w:pPr>
          </w:p>
        </w:tc>
      </w:tr>
    </w:tbl>
    <w:p w:rsidR="007B663B" w:rsidRPr="002050CA" w:rsidRDefault="007B663B" w:rsidP="00B23E8C">
      <w:pPr>
        <w:rPr>
          <w:noProof/>
        </w:rPr>
      </w:pPr>
    </w:p>
    <w:p w:rsidR="007B663B" w:rsidRDefault="007B663B" w:rsidP="00B23E8C">
      <w:pPr>
        <w:rPr>
          <w:noProof/>
        </w:rPr>
      </w:pPr>
    </w:p>
    <w:p w:rsidR="00573C8A" w:rsidRDefault="00573C8A" w:rsidP="00B23E8C">
      <w:pPr>
        <w:rPr>
          <w:noProof/>
        </w:rPr>
      </w:pPr>
    </w:p>
    <w:p w:rsidR="00573C8A" w:rsidRDefault="00573C8A" w:rsidP="00B23E8C">
      <w:pPr>
        <w:rPr>
          <w:noProof/>
        </w:rPr>
      </w:pPr>
    </w:p>
    <w:p w:rsidR="00573C8A" w:rsidRDefault="00573C8A" w:rsidP="00B23E8C">
      <w:pPr>
        <w:rPr>
          <w:noProof/>
        </w:rPr>
      </w:pPr>
    </w:p>
    <w:p w:rsidR="004617AA" w:rsidRDefault="004617AA" w:rsidP="00B23E8C">
      <w:pPr>
        <w:rPr>
          <w:noProof/>
        </w:rPr>
      </w:pPr>
    </w:p>
    <w:p w:rsidR="004617AA" w:rsidRDefault="004617AA" w:rsidP="00B23E8C">
      <w:pPr>
        <w:rPr>
          <w:noProof/>
        </w:rPr>
      </w:pPr>
    </w:p>
    <w:p w:rsidR="004617AA" w:rsidRDefault="004617AA" w:rsidP="00B23E8C">
      <w:pPr>
        <w:rPr>
          <w:noProof/>
        </w:rPr>
      </w:pPr>
    </w:p>
    <w:p w:rsidR="00573C8A" w:rsidRPr="00594258" w:rsidRDefault="00573C8A" w:rsidP="00B23E8C">
      <w:pPr>
        <w:rPr>
          <w:noProof/>
        </w:rPr>
      </w:pPr>
    </w:p>
    <w:p w:rsidR="007B663B" w:rsidRDefault="007B663B" w:rsidP="00B23E8C">
      <w:pPr>
        <w:rPr>
          <w:noProof/>
        </w:rPr>
      </w:pPr>
    </w:p>
    <w:p w:rsidR="002D5B2C" w:rsidRPr="002735A4" w:rsidRDefault="002D5B2C" w:rsidP="00B23E8C">
      <w:pPr>
        <w:pStyle w:val="Heading1"/>
        <w:numPr>
          <w:ilvl w:val="0"/>
          <w:numId w:val="15"/>
        </w:numPr>
        <w:rPr>
          <w:sz w:val="28"/>
          <w:szCs w:val="28"/>
        </w:rPr>
      </w:pPr>
      <w:bookmarkStart w:id="47" w:name="_Toc448222241"/>
      <w:bookmarkStart w:id="48" w:name="_Toc448222708"/>
      <w:r w:rsidRPr="002735A4">
        <w:rPr>
          <w:sz w:val="28"/>
          <w:szCs w:val="28"/>
        </w:rPr>
        <w:t>ИЗЈАВА О НЕЗАВИСНОЈ ПОНУДИ</w:t>
      </w:r>
      <w:bookmarkEnd w:id="44"/>
      <w:bookmarkEnd w:id="45"/>
      <w:bookmarkEnd w:id="47"/>
      <w:bookmarkEnd w:id="48"/>
    </w:p>
    <w:p w:rsidR="00AA413D" w:rsidRPr="00AE1407" w:rsidRDefault="00AA413D" w:rsidP="00B23E8C">
      <w:pPr>
        <w:rPr>
          <w:b/>
          <w:noProof/>
        </w:rPr>
      </w:pPr>
    </w:p>
    <w:p w:rsidR="00AA413D" w:rsidRPr="00AE1407" w:rsidRDefault="00AA413D" w:rsidP="00B23E8C">
      <w:pPr>
        <w:rPr>
          <w:noProof/>
        </w:rPr>
      </w:pPr>
    </w:p>
    <w:p w:rsidR="00AA413D" w:rsidRPr="00AE1407" w:rsidRDefault="00EA647C" w:rsidP="00B23E8C">
      <w:pPr>
        <w:ind w:firstLine="720"/>
        <w:rPr>
          <w:noProof/>
        </w:rPr>
      </w:pPr>
      <w:r w:rsidRPr="00AE1407">
        <w:rPr>
          <w:noProof/>
        </w:rPr>
        <w:t xml:space="preserve">У </w:t>
      </w:r>
      <w:r w:rsidR="005D6B09">
        <w:rPr>
          <w:noProof/>
        </w:rPr>
        <w:t xml:space="preserve"> складу </w:t>
      </w:r>
      <w:r w:rsidRPr="00AE1407">
        <w:rPr>
          <w:noProof/>
        </w:rPr>
        <w:t>са чланом 26. Закона о јавним набавк</w:t>
      </w:r>
      <w:r w:rsidR="00573C8A">
        <w:rPr>
          <w:noProof/>
        </w:rPr>
        <w:t>ама („Сл. гласник РС” бр. 124/</w:t>
      </w:r>
      <w:r w:rsidRPr="00AE1407">
        <w:rPr>
          <w:noProof/>
        </w:rPr>
        <w:t>12</w:t>
      </w:r>
      <w:r w:rsidR="00573C8A">
        <w:rPr>
          <w:noProof/>
        </w:rPr>
        <w:t>, 14/15 и 68/15</w:t>
      </w:r>
      <w:r w:rsidRPr="00AE1407">
        <w:rPr>
          <w:noProof/>
        </w:rPr>
        <w:t>), као заступник понуђача дајем</w:t>
      </w:r>
      <w:r w:rsidR="00767449" w:rsidRPr="00AE1407">
        <w:rPr>
          <w:noProof/>
        </w:rPr>
        <w:t>:</w:t>
      </w:r>
    </w:p>
    <w:p w:rsidR="00A23F31" w:rsidRPr="00AE1407" w:rsidRDefault="00A23F31" w:rsidP="00B23E8C">
      <w:pPr>
        <w:tabs>
          <w:tab w:val="left" w:pos="6028"/>
        </w:tabs>
        <w:autoSpaceDE w:val="0"/>
        <w:ind w:left="360"/>
        <w:rPr>
          <w:bCs/>
          <w:iCs/>
        </w:rPr>
      </w:pPr>
    </w:p>
    <w:p w:rsidR="00A23F31" w:rsidRPr="00AE1407" w:rsidRDefault="00A23F31" w:rsidP="00B23E8C">
      <w:pPr>
        <w:tabs>
          <w:tab w:val="left" w:pos="6028"/>
        </w:tabs>
        <w:autoSpaceDE w:val="0"/>
        <w:ind w:left="360"/>
        <w:rPr>
          <w:bCs/>
          <w:iCs/>
        </w:rPr>
      </w:pPr>
    </w:p>
    <w:p w:rsidR="00A23F31" w:rsidRPr="00AE1407" w:rsidRDefault="00A23F31" w:rsidP="00B23E8C">
      <w:pPr>
        <w:tabs>
          <w:tab w:val="left" w:pos="6028"/>
        </w:tabs>
        <w:autoSpaceDE w:val="0"/>
        <w:ind w:left="360"/>
        <w:rPr>
          <w:bCs/>
          <w:iCs/>
        </w:rPr>
      </w:pPr>
    </w:p>
    <w:p w:rsidR="00A23F31" w:rsidRPr="00AE1407" w:rsidRDefault="00A23F31" w:rsidP="00B23E8C">
      <w:pPr>
        <w:tabs>
          <w:tab w:val="left" w:pos="6028"/>
        </w:tabs>
        <w:autoSpaceDE w:val="0"/>
        <w:ind w:left="360"/>
        <w:rPr>
          <w:bCs/>
          <w:iCs/>
        </w:rPr>
      </w:pPr>
    </w:p>
    <w:p w:rsidR="00A23F31" w:rsidRPr="00AE1407" w:rsidRDefault="00A23F31" w:rsidP="00B23E8C">
      <w:pPr>
        <w:tabs>
          <w:tab w:val="left" w:pos="6028"/>
        </w:tabs>
        <w:autoSpaceDE w:val="0"/>
        <w:ind w:left="360"/>
        <w:rPr>
          <w:bCs/>
          <w:iCs/>
        </w:rPr>
      </w:pPr>
    </w:p>
    <w:p w:rsidR="004D767C" w:rsidRDefault="004D767C" w:rsidP="00B23E8C">
      <w:pPr>
        <w:tabs>
          <w:tab w:val="left" w:pos="6028"/>
        </w:tabs>
        <w:autoSpaceDE w:val="0"/>
        <w:ind w:left="360"/>
        <w:rPr>
          <w:bCs/>
          <w:iCs/>
        </w:rPr>
      </w:pPr>
    </w:p>
    <w:p w:rsidR="00A23F31" w:rsidRPr="00AE1407" w:rsidRDefault="00A23F31" w:rsidP="00B23E8C">
      <w:pPr>
        <w:tabs>
          <w:tab w:val="left" w:pos="6028"/>
        </w:tabs>
        <w:autoSpaceDE w:val="0"/>
        <w:ind w:left="360"/>
        <w:rPr>
          <w:bCs/>
          <w:iCs/>
        </w:rPr>
      </w:pPr>
    </w:p>
    <w:p w:rsidR="00A23F31" w:rsidRPr="00AE1407" w:rsidRDefault="00A23F31" w:rsidP="00B23E8C">
      <w:pPr>
        <w:tabs>
          <w:tab w:val="left" w:pos="6028"/>
        </w:tabs>
        <w:autoSpaceDE w:val="0"/>
        <w:ind w:left="360"/>
        <w:rPr>
          <w:bCs/>
          <w:iCs/>
        </w:rPr>
      </w:pPr>
    </w:p>
    <w:p w:rsidR="00EA647C" w:rsidRPr="00AE1407" w:rsidRDefault="00EA647C" w:rsidP="00233B80">
      <w:pPr>
        <w:tabs>
          <w:tab w:val="left" w:pos="6028"/>
        </w:tabs>
        <w:autoSpaceDE w:val="0"/>
        <w:ind w:left="360"/>
        <w:jc w:val="center"/>
        <w:rPr>
          <w:b/>
          <w:bCs/>
          <w:iCs/>
        </w:rPr>
      </w:pPr>
      <w:r w:rsidRPr="00AE1407">
        <w:rPr>
          <w:b/>
          <w:bCs/>
          <w:iCs/>
        </w:rPr>
        <w:t>ИЗЈАВУ</w:t>
      </w:r>
    </w:p>
    <w:p w:rsidR="00EA647C" w:rsidRPr="00AE1407" w:rsidRDefault="00EA647C" w:rsidP="00233B80">
      <w:pPr>
        <w:tabs>
          <w:tab w:val="left" w:pos="6028"/>
        </w:tabs>
        <w:autoSpaceDE w:val="0"/>
        <w:ind w:left="360"/>
        <w:jc w:val="center"/>
        <w:rPr>
          <w:b/>
          <w:bCs/>
          <w:iCs/>
        </w:rPr>
      </w:pPr>
      <w:r w:rsidRPr="00AE1407">
        <w:rPr>
          <w:b/>
          <w:bCs/>
          <w:iCs/>
        </w:rPr>
        <w:t>О НЕЗАВИСНОЈ ПОНУДИ</w:t>
      </w:r>
    </w:p>
    <w:p w:rsidR="004F1B65" w:rsidRDefault="004F1B65" w:rsidP="00233B80">
      <w:pPr>
        <w:jc w:val="center"/>
        <w:rPr>
          <w:b/>
          <w:bCs/>
          <w:iCs/>
          <w:lang w:val="sr-Cyrl-CS"/>
        </w:rPr>
      </w:pPr>
    </w:p>
    <w:p w:rsidR="004F1B65" w:rsidRDefault="004F1B65" w:rsidP="00B23E8C">
      <w:pPr>
        <w:rPr>
          <w:noProof/>
          <w:lang w:val="sr-Cyrl-CS"/>
        </w:rPr>
      </w:pPr>
    </w:p>
    <w:p w:rsidR="004F1B65" w:rsidRDefault="002D5B2C" w:rsidP="00B23E8C">
      <w:pPr>
        <w:rPr>
          <w:lang w:val="sr-Cyrl-CS"/>
        </w:rPr>
      </w:pPr>
      <w:proofErr w:type="gramStart"/>
      <w:r w:rsidRPr="00AE1407">
        <w:rPr>
          <w:noProof/>
        </w:rPr>
        <w:t xml:space="preserve">Понуђач </w:t>
      </w:r>
      <w:r w:rsidR="00A23F31" w:rsidRPr="00AE1407">
        <w:t>.....................................................................................</w:t>
      </w:r>
      <w:r w:rsidR="00877774">
        <w:rPr>
          <w:lang w:val="sr-Cyrl-CS"/>
        </w:rPr>
        <w:t>.............................</w:t>
      </w:r>
      <w:r w:rsidR="004F1B65">
        <w:rPr>
          <w:lang w:val="sr-Cyrl-CS"/>
        </w:rPr>
        <w:t>....................</w:t>
      </w:r>
      <w:r w:rsidR="00877774">
        <w:rPr>
          <w:lang w:val="sr-Cyrl-CS"/>
        </w:rPr>
        <w:t>.</w:t>
      </w:r>
      <w:proofErr w:type="gramEnd"/>
    </w:p>
    <w:p w:rsidR="004F1B65" w:rsidRDefault="00A23F31" w:rsidP="00B23E8C">
      <w:pP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rsidR="004F1B65" w:rsidRDefault="004F1B65" w:rsidP="00B23E8C">
      <w:pPr>
        <w:ind w:firstLine="720"/>
        <w:rPr>
          <w:lang w:val="sr-Cyrl-CS"/>
        </w:rPr>
      </w:pPr>
    </w:p>
    <w:p w:rsidR="004F1B65" w:rsidRDefault="004F1B65" w:rsidP="00B23E8C">
      <w:pPr>
        <w:rPr>
          <w:lang w:val="sr-Cyrl-CS"/>
        </w:rPr>
      </w:pPr>
    </w:p>
    <w:p w:rsidR="004F1B65" w:rsidRDefault="00A23F31" w:rsidP="00B23E8C">
      <w:pPr>
        <w:rPr>
          <w:lang w:val="sr-Cyrl-CS"/>
        </w:rPr>
      </w:pPr>
      <w:proofErr w:type="gramStart"/>
      <w:r w:rsidRPr="00AE1407">
        <w:t>у</w:t>
      </w:r>
      <w:proofErr w:type="gramEnd"/>
      <w:r w:rsidRPr="00AE1407">
        <w:t xml:space="preserve"> поступку јавне набавке </w:t>
      </w:r>
    </w:p>
    <w:p w:rsidR="004F1B65" w:rsidRDefault="004F1B65" w:rsidP="00B23E8C">
      <w:pPr>
        <w:rPr>
          <w:lang w:val="sr-Cyrl-CS"/>
        </w:rPr>
      </w:pPr>
    </w:p>
    <w:p w:rsidR="004F1B65" w:rsidRDefault="00A23F31" w:rsidP="00B23E8C">
      <w:pPr>
        <w:rPr>
          <w:i/>
          <w:lang w:val="sr-Cyrl-CS"/>
        </w:rPr>
      </w:pPr>
      <w:r w:rsidRPr="00AE1407">
        <w:t>....................................................................................................</w:t>
      </w:r>
      <w:r w:rsidR="00877774">
        <w:rPr>
          <w:lang w:val="sr-Cyrl-CS"/>
        </w:rPr>
        <w:t>............................................</w:t>
      </w:r>
      <w:r w:rsidRPr="00AE1407">
        <w:t xml:space="preserve">. </w:t>
      </w:r>
      <w:r w:rsidRPr="00AE1407">
        <w:rPr>
          <w:i/>
          <w:iCs/>
        </w:rPr>
        <w:t>[</w:t>
      </w:r>
      <w:proofErr w:type="gramStart"/>
      <w:r w:rsidRPr="00AE1407">
        <w:rPr>
          <w:i/>
        </w:rPr>
        <w:t>навести</w:t>
      </w:r>
      <w:r w:rsidR="00877774" w:rsidRPr="00AE1407">
        <w:rPr>
          <w:i/>
          <w:iCs/>
        </w:rPr>
        <w:t>редни</w:t>
      </w:r>
      <w:proofErr w:type="gramEnd"/>
      <w:r w:rsidR="00877774" w:rsidRPr="00AE1407">
        <w:rPr>
          <w:i/>
          <w:iCs/>
        </w:rPr>
        <w:t xml:space="preserve"> број</w:t>
      </w:r>
      <w:r w:rsidR="00877774">
        <w:rPr>
          <w:i/>
          <w:iCs/>
          <w:lang w:val="sr-Cyrl-CS"/>
        </w:rPr>
        <w:t xml:space="preserve"> и</w:t>
      </w:r>
      <w:r w:rsidRPr="00AE1407">
        <w:rPr>
          <w:i/>
        </w:rPr>
        <w:t xml:space="preserve"> предмет јавне набавке</w:t>
      </w:r>
      <w:r w:rsidRPr="00AE1407">
        <w:rPr>
          <w:i/>
          <w:iCs/>
        </w:rPr>
        <w:t>]</w:t>
      </w:r>
    </w:p>
    <w:p w:rsidR="004F1B65" w:rsidRDefault="004F1B65" w:rsidP="00B23E8C">
      <w:pPr>
        <w:rPr>
          <w:i/>
          <w:lang w:val="sr-Cyrl-CS"/>
        </w:rPr>
      </w:pPr>
    </w:p>
    <w:p w:rsidR="004F1B65" w:rsidRDefault="004F1B65" w:rsidP="00B23E8C">
      <w:pPr>
        <w:rPr>
          <w:lang w:val="sr-Cyrl-CS"/>
        </w:rPr>
      </w:pPr>
    </w:p>
    <w:p w:rsidR="002D5B2C" w:rsidRPr="00AE1407" w:rsidRDefault="002D5B2C" w:rsidP="00B23E8C">
      <w:pPr>
        <w:rPr>
          <w:noProof/>
        </w:rPr>
      </w:pPr>
      <w:r w:rsidRPr="00AE140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AE1407" w:rsidRDefault="00A23F31" w:rsidP="00B23E8C">
      <w:pPr>
        <w:tabs>
          <w:tab w:val="left" w:pos="6028"/>
        </w:tabs>
        <w:autoSpaceDE w:val="0"/>
        <w:ind w:left="360"/>
        <w:rPr>
          <w:bCs/>
          <w:iCs/>
        </w:rPr>
      </w:pPr>
    </w:p>
    <w:p w:rsidR="00A23F31" w:rsidRPr="00E564C8" w:rsidRDefault="00A23F31" w:rsidP="00B23E8C">
      <w:pPr>
        <w:tabs>
          <w:tab w:val="left" w:pos="6028"/>
        </w:tabs>
        <w:autoSpaceDE w:val="0"/>
        <w:rPr>
          <w:bCs/>
          <w:iCs/>
        </w:rPr>
      </w:pPr>
    </w:p>
    <w:p w:rsidR="00A23F31" w:rsidRPr="00AE1407" w:rsidRDefault="00A23F31" w:rsidP="00B23E8C">
      <w:pPr>
        <w:tabs>
          <w:tab w:val="left" w:pos="6028"/>
        </w:tabs>
        <w:autoSpaceDE w:val="0"/>
        <w:ind w:left="360"/>
        <w:rPr>
          <w:bCs/>
          <w:iCs/>
        </w:rPr>
      </w:pPr>
    </w:p>
    <w:p w:rsidR="00A23F31" w:rsidRPr="00AE1407" w:rsidRDefault="00A23F31" w:rsidP="00B23E8C">
      <w:pPr>
        <w:tabs>
          <w:tab w:val="left" w:pos="6028"/>
        </w:tabs>
        <w:autoSpaceDE w:val="0"/>
        <w:ind w:left="360"/>
        <w:rPr>
          <w:bCs/>
          <w:iCs/>
        </w:rPr>
      </w:pPr>
    </w:p>
    <w:p w:rsidR="00A23F31" w:rsidRPr="00AE1407" w:rsidRDefault="00A23F31" w:rsidP="00B23E8C">
      <w:pPr>
        <w:tabs>
          <w:tab w:val="left" w:pos="6028"/>
        </w:tabs>
        <w:autoSpaceDE w:val="0"/>
        <w:ind w:left="360"/>
        <w:rPr>
          <w:bCs/>
          <w:iCs/>
        </w:rPr>
      </w:pPr>
    </w:p>
    <w:p w:rsidR="00A23F31" w:rsidRPr="00AE1407" w:rsidRDefault="00A23F31" w:rsidP="00B23E8C">
      <w:pPr>
        <w:rPr>
          <w:b/>
          <w:noProof/>
        </w:rPr>
      </w:pPr>
    </w:p>
    <w:p w:rsidR="00A23F31" w:rsidRPr="00AE1407" w:rsidRDefault="00EB08EF" w:rsidP="00B23E8C">
      <w:pPr>
        <w:rPr>
          <w:noProof/>
        </w:rPr>
      </w:pPr>
      <w:r>
        <w:rPr>
          <w:noProof/>
        </w:rPr>
        <w:pict>
          <v:shapetype id="_x0000_t32" coordsize="21600,21600" o:spt="32" o:oned="t" path="m,l21600,21600e" filled="f">
            <v:path arrowok="t" fillok="f" o:connecttype="none"/>
            <o:lock v:ext="edit" shapetype="t"/>
          </v:shapetype>
          <v:shape id="_x0000_s1026" type="#_x0000_t32" style="position:absolute;margin-left:323.6pt;margin-top:12.9pt;width:115.5pt;height:0;z-index:251666432;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0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Y+hW71xOQaVem1DvfyoN+YF+HdHNJQN0zsZWb+dDEKlISJ5FxI2&#10;zmDObf8FBJ5hew+xdcfadgESm0KOcUKn24Tk0ROOH9NsMpmO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HATbR0lAgAASgQAAA4AAAAAAAAAAAAAAAAALgIAAGRycy9lMm9Eb2Mu&#10;eG1sUEsBAi0AFAAGAAgAAAAhAG++K8vdAAAACQEAAA8AAAAAAAAAAAAAAAAAfwQAAGRycy9kb3du&#10;cmV2LnhtbFBLBQYAAAAABAAEAPMAAACJBQAAAAA=&#10;"/>
        </w:pict>
      </w:r>
      <w:r>
        <w:rPr>
          <w:noProof/>
        </w:rPr>
        <w:pict>
          <v:shape id="_x0000_s1029" type="#_x0000_t32" style="position:absolute;margin-left:-4.9pt;margin-top:12.9pt;width:115.5pt;height:0;z-index:251667456;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pq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abRaaiQCAABKBAAADgAAAAAAAAAAAAAAAAAuAgAAZHJzL2Uyb0RvYy54&#10;bWxQSwECLQAUAAYACAAAACEAfxqK+N0AAAAIAQAADwAAAAAAAAAAAAAAAAB+BAAAZHJzL2Rvd25y&#10;ZXYueG1sUEsFBgAAAAAEAAQA8wAAAIgFAAAAAA==&#10;"/>
        </w:pict>
      </w:r>
    </w:p>
    <w:p w:rsidR="00A23F31" w:rsidRPr="00AE1407" w:rsidRDefault="00A23F31" w:rsidP="00B23E8C">
      <w:pPr>
        <w:ind w:firstLine="720"/>
        <w:rPr>
          <w:noProof/>
        </w:rPr>
      </w:pPr>
      <w:r w:rsidRPr="00AE1407">
        <w:rPr>
          <w:noProof/>
        </w:rPr>
        <w:t>ДАТУМ</w:t>
      </w:r>
      <w:r w:rsidRPr="00AE1407">
        <w:rPr>
          <w:noProof/>
        </w:rPr>
        <w:tab/>
      </w:r>
      <w:r w:rsidRPr="00AE1407">
        <w:rPr>
          <w:noProof/>
        </w:rPr>
        <w:tab/>
      </w:r>
      <w:r w:rsidR="000709BA" w:rsidRPr="00AE1407">
        <w:rPr>
          <w:noProof/>
        </w:rPr>
        <w:tab/>
      </w:r>
      <w:r w:rsidR="000709BA" w:rsidRPr="00AE1407">
        <w:rPr>
          <w:noProof/>
        </w:rPr>
        <w:tab/>
      </w:r>
      <w:r w:rsidRPr="00AE1407">
        <w:rPr>
          <w:noProof/>
        </w:rPr>
        <w:t>М.П.</w:t>
      </w:r>
      <w:r w:rsidRPr="00AE1407">
        <w:rPr>
          <w:noProof/>
        </w:rPr>
        <w:tab/>
      </w:r>
      <w:r w:rsidRPr="00AE1407">
        <w:rPr>
          <w:noProof/>
        </w:rPr>
        <w:tab/>
      </w:r>
      <w:r w:rsidRPr="00AE1407">
        <w:rPr>
          <w:noProof/>
        </w:rPr>
        <w:tab/>
      </w:r>
      <w:r w:rsidR="000709BA" w:rsidRPr="00AE1407">
        <w:rPr>
          <w:noProof/>
        </w:rPr>
        <w:tab/>
      </w:r>
      <w:r w:rsidRPr="00AE1407">
        <w:rPr>
          <w:noProof/>
        </w:rPr>
        <w:t>ПОНУЂАЧ</w:t>
      </w:r>
    </w:p>
    <w:p w:rsidR="00A23F31" w:rsidRPr="00AE1407" w:rsidRDefault="00A23F31" w:rsidP="00B23E8C">
      <w:pPr>
        <w:rPr>
          <w:noProof/>
        </w:rPr>
      </w:pPr>
    </w:p>
    <w:p w:rsidR="00A23F31" w:rsidRPr="00AE1407" w:rsidRDefault="00A23F31" w:rsidP="00B23E8C">
      <w:pPr>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___________________</w:t>
      </w:r>
    </w:p>
    <w:p w:rsidR="00A23F31" w:rsidRPr="00AE1407" w:rsidRDefault="00A23F31" w:rsidP="00B23E8C">
      <w:pPr>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ПОТПИС</w:t>
      </w:r>
    </w:p>
    <w:p w:rsidR="00576ADF" w:rsidRDefault="00576ADF" w:rsidP="00B23E8C">
      <w:pPr>
        <w:rPr>
          <w:noProof/>
        </w:rPr>
      </w:pPr>
    </w:p>
    <w:p w:rsidR="00576ADF" w:rsidRDefault="00576ADF" w:rsidP="00B23E8C">
      <w:pPr>
        <w:rPr>
          <w:noProof/>
        </w:rPr>
      </w:pPr>
    </w:p>
    <w:p w:rsidR="00576ADF" w:rsidRDefault="00576ADF" w:rsidP="00B23E8C">
      <w:pPr>
        <w:rPr>
          <w:noProof/>
        </w:rPr>
      </w:pPr>
    </w:p>
    <w:p w:rsidR="00576ADF" w:rsidRDefault="00576ADF" w:rsidP="00B23E8C">
      <w:pPr>
        <w:rPr>
          <w:noProof/>
        </w:rPr>
      </w:pPr>
      <w:r>
        <w:rPr>
          <w:noProof/>
        </w:rPr>
        <w:t xml:space="preserve">НАПОМЕНА: </w:t>
      </w:r>
    </w:p>
    <w:p w:rsidR="002E4DBC" w:rsidRDefault="00576ADF" w:rsidP="00B23E8C">
      <w:pPr>
        <w:ind w:firstLine="360"/>
        <w:rPr>
          <w:i/>
          <w:noProof/>
        </w:rPr>
      </w:pPr>
      <w:r w:rsidRPr="00E8644E">
        <w:rPr>
          <w:i/>
          <w:noProof/>
        </w:rPr>
        <w:t xml:space="preserve">Уколико је поднета </w:t>
      </w:r>
      <w:r>
        <w:rPr>
          <w:i/>
          <w:noProof/>
        </w:rPr>
        <w:t xml:space="preserve">заједничка </w:t>
      </w:r>
      <w:r w:rsidRPr="00E8644E">
        <w:rPr>
          <w:i/>
          <w:noProof/>
        </w:rPr>
        <w:t xml:space="preserve">понуда, поред носиоца посла, обавезу попуњавања </w:t>
      </w:r>
      <w:r>
        <w:rPr>
          <w:i/>
          <w:noProof/>
        </w:rPr>
        <w:t>ове изјаве има</w:t>
      </w:r>
      <w:r w:rsidRPr="00E8644E">
        <w:rPr>
          <w:i/>
          <w:noProof/>
        </w:rPr>
        <w:t xml:space="preserve"> и сваки понуђач из</w:t>
      </w:r>
      <w:r>
        <w:rPr>
          <w:i/>
          <w:noProof/>
        </w:rPr>
        <w:t xml:space="preserve"> групе понуђача.</w:t>
      </w:r>
      <w:bookmarkStart w:id="49" w:name="_Toc375826011"/>
      <w:bookmarkStart w:id="50" w:name="_Toc389030818"/>
      <w:bookmarkStart w:id="51" w:name="_Toc448222242"/>
    </w:p>
    <w:p w:rsidR="002E4DBC" w:rsidRDefault="002E4DBC" w:rsidP="00B23E8C">
      <w:pPr>
        <w:rPr>
          <w:i/>
          <w:noProof/>
        </w:rPr>
      </w:pPr>
    </w:p>
    <w:p w:rsidR="00E45F1F" w:rsidRPr="00E45F1F" w:rsidRDefault="0072089F" w:rsidP="00B23E8C">
      <w:pPr>
        <w:pStyle w:val="Heading1"/>
        <w:numPr>
          <w:ilvl w:val="0"/>
          <w:numId w:val="15"/>
        </w:numPr>
        <w:rPr>
          <w:sz w:val="28"/>
          <w:szCs w:val="28"/>
        </w:rPr>
      </w:pPr>
      <w:bookmarkStart w:id="52" w:name="_Toc448222709"/>
      <w:r w:rsidRPr="002E4DBC">
        <w:rPr>
          <w:sz w:val="28"/>
          <w:szCs w:val="28"/>
        </w:rPr>
        <w:t>ОБРАЗАЦ ИЗЈАВЕ О ПОШТОВАЊУ ОБАВЕЗА</w:t>
      </w:r>
      <w:bookmarkEnd w:id="49"/>
      <w:bookmarkEnd w:id="50"/>
      <w:bookmarkEnd w:id="52"/>
    </w:p>
    <w:bookmarkEnd w:id="51"/>
    <w:p w:rsidR="0072089F" w:rsidRPr="00AE1407" w:rsidRDefault="0072089F" w:rsidP="00B23E8C">
      <w:pPr>
        <w:tabs>
          <w:tab w:val="left" w:pos="6028"/>
        </w:tabs>
        <w:autoSpaceDE w:val="0"/>
        <w:ind w:left="360"/>
        <w:rPr>
          <w:b/>
          <w:bCs/>
          <w:iCs/>
          <w:lang w:val="ru-RU"/>
        </w:rPr>
      </w:pPr>
    </w:p>
    <w:p w:rsidR="0072089F" w:rsidRPr="00AE1407" w:rsidRDefault="0072089F" w:rsidP="00B23E8C">
      <w:pPr>
        <w:tabs>
          <w:tab w:val="left" w:pos="6028"/>
        </w:tabs>
        <w:autoSpaceDE w:val="0"/>
        <w:ind w:left="360"/>
        <w:rPr>
          <w:bCs/>
          <w:iCs/>
          <w:lang w:val="ru-RU"/>
        </w:rPr>
      </w:pPr>
    </w:p>
    <w:p w:rsidR="0072089F" w:rsidRPr="00AE1407" w:rsidRDefault="00EA647C" w:rsidP="00B23E8C">
      <w:pPr>
        <w:tabs>
          <w:tab w:val="left" w:pos="709"/>
        </w:tabs>
        <w:autoSpaceDE w:val="0"/>
        <w:rPr>
          <w:bCs/>
          <w:iCs/>
        </w:rPr>
      </w:pPr>
      <w:r w:rsidRPr="00AE1407">
        <w:rPr>
          <w:bCs/>
          <w:iCs/>
        </w:rPr>
        <w:tab/>
      </w:r>
      <w:proofErr w:type="gramStart"/>
      <w:r w:rsidR="0072089F" w:rsidRPr="00AE1407">
        <w:rPr>
          <w:bCs/>
          <w:iCs/>
        </w:rPr>
        <w:t>У</w:t>
      </w:r>
      <w:r w:rsidR="00233B80">
        <w:rPr>
          <w:bCs/>
          <w:iCs/>
          <w:lang w:val="sr-Cyrl-RS"/>
        </w:rPr>
        <w:t xml:space="preserve"> </w:t>
      </w:r>
      <w:r w:rsidR="006A66B9">
        <w:rPr>
          <w:noProof/>
        </w:rPr>
        <w:t>складу</w:t>
      </w:r>
      <w:r w:rsidR="00233B80">
        <w:rPr>
          <w:noProof/>
          <w:lang w:val="sr-Cyrl-RS"/>
        </w:rPr>
        <w:t xml:space="preserve"> </w:t>
      </w:r>
      <w:r w:rsidR="00B819C7" w:rsidRPr="00AE1407">
        <w:rPr>
          <w:bCs/>
          <w:iCs/>
        </w:rPr>
        <w:t>са чланом</w:t>
      </w:r>
      <w:r w:rsidR="0072089F" w:rsidRPr="00AE1407">
        <w:rPr>
          <w:bCs/>
          <w:iCs/>
        </w:rPr>
        <w:t xml:space="preserve"> 75.</w:t>
      </w:r>
      <w:proofErr w:type="gramEnd"/>
      <w:r w:rsidR="0072089F" w:rsidRPr="00AE1407">
        <w:rPr>
          <w:bCs/>
          <w:iCs/>
        </w:rPr>
        <w:t xml:space="preserve"> </w:t>
      </w:r>
      <w:proofErr w:type="gramStart"/>
      <w:r w:rsidR="0072089F" w:rsidRPr="00AE1407">
        <w:rPr>
          <w:bCs/>
          <w:iCs/>
        </w:rPr>
        <w:t>став</w:t>
      </w:r>
      <w:proofErr w:type="gramEnd"/>
      <w:r w:rsidR="0072089F" w:rsidRPr="00AE1407">
        <w:rPr>
          <w:bCs/>
          <w:iCs/>
        </w:rPr>
        <w:t xml:space="preserve"> 2. Закона о јавним набавкама</w:t>
      </w:r>
      <w:r w:rsidR="00575BED">
        <w:rPr>
          <w:bCs/>
          <w:iCs/>
        </w:rPr>
        <w:t xml:space="preserve"> („Сл. гласник РС” бр. 124/</w:t>
      </w:r>
      <w:r w:rsidR="00B819C7" w:rsidRPr="00AE1407">
        <w:rPr>
          <w:bCs/>
          <w:iCs/>
        </w:rPr>
        <w:t>12</w:t>
      </w:r>
      <w:r w:rsidR="00575BED">
        <w:rPr>
          <w:bCs/>
          <w:iCs/>
        </w:rPr>
        <w:t>, 14</w:t>
      </w:r>
      <w:r w:rsidR="007645CC">
        <w:rPr>
          <w:bCs/>
          <w:iCs/>
        </w:rPr>
        <w:t>/15</w:t>
      </w:r>
      <w:r w:rsidR="00575BED">
        <w:rPr>
          <w:bCs/>
          <w:iCs/>
        </w:rPr>
        <w:t xml:space="preserve"> и 68/15</w:t>
      </w:r>
      <w:r w:rsidR="00B819C7" w:rsidRPr="00AE1407">
        <w:rPr>
          <w:bCs/>
          <w:iCs/>
        </w:rPr>
        <w:t>)</w:t>
      </w:r>
      <w:r w:rsidR="00767449" w:rsidRPr="00AE1407">
        <w:rPr>
          <w:bCs/>
          <w:iCs/>
        </w:rPr>
        <w:t>, као заступник понуђача дајем:</w:t>
      </w:r>
    </w:p>
    <w:p w:rsidR="0072089F" w:rsidRPr="00AE1407" w:rsidRDefault="0072089F" w:rsidP="00B23E8C">
      <w:pPr>
        <w:tabs>
          <w:tab w:val="left" w:pos="6028"/>
        </w:tabs>
        <w:autoSpaceDE w:val="0"/>
        <w:ind w:left="360"/>
        <w:rPr>
          <w:bCs/>
          <w:iCs/>
        </w:rPr>
      </w:pPr>
    </w:p>
    <w:p w:rsidR="0072089F" w:rsidRPr="00AE1407" w:rsidRDefault="0072089F" w:rsidP="00B23E8C">
      <w:pPr>
        <w:tabs>
          <w:tab w:val="left" w:pos="6028"/>
        </w:tabs>
        <w:autoSpaceDE w:val="0"/>
        <w:ind w:left="360"/>
        <w:rPr>
          <w:bCs/>
          <w:iCs/>
        </w:rPr>
      </w:pPr>
    </w:p>
    <w:p w:rsidR="0072089F" w:rsidRPr="00AE1407" w:rsidRDefault="0072089F" w:rsidP="00B23E8C">
      <w:pPr>
        <w:tabs>
          <w:tab w:val="left" w:pos="6028"/>
        </w:tabs>
        <w:autoSpaceDE w:val="0"/>
        <w:ind w:left="360"/>
        <w:rPr>
          <w:bCs/>
          <w:iCs/>
        </w:rPr>
      </w:pPr>
    </w:p>
    <w:p w:rsidR="0072089F" w:rsidRPr="00AE1407" w:rsidRDefault="0072089F" w:rsidP="00B23E8C">
      <w:pPr>
        <w:tabs>
          <w:tab w:val="left" w:pos="6028"/>
        </w:tabs>
        <w:autoSpaceDE w:val="0"/>
        <w:ind w:left="360"/>
        <w:rPr>
          <w:bCs/>
          <w:iCs/>
        </w:rPr>
      </w:pPr>
    </w:p>
    <w:p w:rsidR="0072089F" w:rsidRPr="00AE1407" w:rsidRDefault="0072089F" w:rsidP="00B23E8C">
      <w:pPr>
        <w:tabs>
          <w:tab w:val="left" w:pos="6028"/>
        </w:tabs>
        <w:autoSpaceDE w:val="0"/>
        <w:ind w:left="360"/>
        <w:rPr>
          <w:bCs/>
          <w:iCs/>
        </w:rPr>
      </w:pPr>
    </w:p>
    <w:p w:rsidR="0072089F" w:rsidRPr="00AE1407" w:rsidRDefault="0072089F" w:rsidP="00B23E8C">
      <w:pPr>
        <w:tabs>
          <w:tab w:val="left" w:pos="6028"/>
        </w:tabs>
        <w:autoSpaceDE w:val="0"/>
        <w:ind w:left="360"/>
        <w:rPr>
          <w:bCs/>
          <w:iCs/>
        </w:rPr>
      </w:pPr>
    </w:p>
    <w:p w:rsidR="00A23F31" w:rsidRPr="00AE1407" w:rsidRDefault="00A23F31" w:rsidP="00B23E8C">
      <w:pPr>
        <w:tabs>
          <w:tab w:val="left" w:pos="6028"/>
        </w:tabs>
        <w:autoSpaceDE w:val="0"/>
        <w:ind w:left="360"/>
        <w:rPr>
          <w:bCs/>
          <w:iCs/>
        </w:rPr>
      </w:pPr>
    </w:p>
    <w:p w:rsidR="00A23F31" w:rsidRPr="00AE1407" w:rsidRDefault="00A23F31" w:rsidP="00233B80">
      <w:pPr>
        <w:tabs>
          <w:tab w:val="left" w:pos="6028"/>
        </w:tabs>
        <w:autoSpaceDE w:val="0"/>
        <w:ind w:left="360"/>
        <w:jc w:val="center"/>
        <w:rPr>
          <w:bCs/>
          <w:iCs/>
        </w:rPr>
      </w:pPr>
    </w:p>
    <w:p w:rsidR="0072089F" w:rsidRPr="00AE1407" w:rsidRDefault="0072089F" w:rsidP="00233B80">
      <w:pPr>
        <w:tabs>
          <w:tab w:val="left" w:pos="6028"/>
        </w:tabs>
        <w:autoSpaceDE w:val="0"/>
        <w:ind w:left="360"/>
        <w:jc w:val="center"/>
        <w:rPr>
          <w:b/>
          <w:bCs/>
          <w:iCs/>
        </w:rPr>
      </w:pPr>
      <w:r w:rsidRPr="00AE1407">
        <w:rPr>
          <w:b/>
          <w:bCs/>
          <w:iCs/>
        </w:rPr>
        <w:t>ИЗЈАВУ</w:t>
      </w:r>
    </w:p>
    <w:p w:rsidR="0072089F" w:rsidRPr="00AE1407" w:rsidRDefault="0072089F" w:rsidP="00B23E8C">
      <w:pPr>
        <w:tabs>
          <w:tab w:val="left" w:pos="6028"/>
        </w:tabs>
        <w:autoSpaceDE w:val="0"/>
        <w:ind w:left="360"/>
        <w:rPr>
          <w:bCs/>
          <w:iCs/>
        </w:rPr>
      </w:pPr>
    </w:p>
    <w:p w:rsidR="00A23F31" w:rsidRPr="00AE1407" w:rsidRDefault="00A23F31" w:rsidP="00B23E8C">
      <w:pPr>
        <w:tabs>
          <w:tab w:val="left" w:pos="6028"/>
        </w:tabs>
        <w:autoSpaceDE w:val="0"/>
        <w:ind w:left="360"/>
        <w:rPr>
          <w:bCs/>
          <w:iCs/>
        </w:rPr>
      </w:pPr>
    </w:p>
    <w:p w:rsidR="00A23F31" w:rsidRPr="00AE1407" w:rsidRDefault="00A23F31" w:rsidP="00B23E8C">
      <w:pPr>
        <w:tabs>
          <w:tab w:val="left" w:pos="6028"/>
        </w:tabs>
        <w:autoSpaceDE w:val="0"/>
        <w:ind w:left="360"/>
        <w:rPr>
          <w:bCs/>
          <w:iCs/>
        </w:rPr>
      </w:pPr>
    </w:p>
    <w:p w:rsidR="00F42F3B" w:rsidRDefault="00F42F3B" w:rsidP="00B23E8C">
      <w:pPr>
        <w:rPr>
          <w:lang w:val="sr-Cyrl-CS"/>
        </w:rPr>
      </w:pPr>
      <w:proofErr w:type="gramStart"/>
      <w:r w:rsidRPr="00AE1407">
        <w:rPr>
          <w:noProof/>
        </w:rPr>
        <w:t xml:space="preserve">Понуђач </w:t>
      </w:r>
      <w:r w:rsidRPr="00AE1407">
        <w:t>.....................................................................................</w:t>
      </w:r>
      <w:r>
        <w:rPr>
          <w:lang w:val="sr-Cyrl-CS"/>
        </w:rPr>
        <w:t>..................................................</w:t>
      </w:r>
      <w:proofErr w:type="gramEnd"/>
    </w:p>
    <w:p w:rsidR="00F42F3B" w:rsidRDefault="00F42F3B" w:rsidP="00B23E8C">
      <w:pP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rsidR="00F42F3B" w:rsidRDefault="00F42F3B" w:rsidP="00B23E8C">
      <w:pPr>
        <w:ind w:firstLine="720"/>
        <w:rPr>
          <w:lang w:val="sr-Cyrl-CS"/>
        </w:rPr>
      </w:pPr>
    </w:p>
    <w:p w:rsidR="00F42F3B" w:rsidRDefault="00F42F3B" w:rsidP="00B23E8C">
      <w:pPr>
        <w:rPr>
          <w:lang w:val="sr-Cyrl-CS"/>
        </w:rPr>
      </w:pPr>
    </w:p>
    <w:p w:rsidR="00F42F3B" w:rsidRDefault="00F42F3B" w:rsidP="00B23E8C">
      <w:pPr>
        <w:rPr>
          <w:lang w:val="sr-Cyrl-CS"/>
        </w:rPr>
      </w:pPr>
      <w:proofErr w:type="gramStart"/>
      <w:r w:rsidRPr="00AE1407">
        <w:t>у</w:t>
      </w:r>
      <w:proofErr w:type="gramEnd"/>
      <w:r w:rsidRPr="00AE1407">
        <w:t xml:space="preserve"> поступку јавне набавке </w:t>
      </w:r>
    </w:p>
    <w:p w:rsidR="00F42F3B" w:rsidRDefault="00F42F3B" w:rsidP="00B23E8C">
      <w:pPr>
        <w:rPr>
          <w:lang w:val="sr-Cyrl-CS"/>
        </w:rPr>
      </w:pPr>
    </w:p>
    <w:p w:rsidR="00F42F3B" w:rsidRDefault="00F42F3B" w:rsidP="00B23E8C">
      <w:pPr>
        <w:rPr>
          <w:i/>
          <w:lang w:val="sr-Cyrl-CS"/>
        </w:rPr>
      </w:pPr>
      <w:r w:rsidRPr="00AE1407">
        <w:t>....................................................................................................</w:t>
      </w:r>
      <w:r>
        <w:rPr>
          <w:lang w:val="sr-Cyrl-CS"/>
        </w:rPr>
        <w:t>............................................</w:t>
      </w:r>
      <w:r w:rsidRPr="00AE1407">
        <w:t xml:space="preserve">. </w:t>
      </w:r>
      <w:r w:rsidRPr="00AE1407">
        <w:rPr>
          <w:i/>
          <w:iCs/>
        </w:rPr>
        <w:t>[</w:t>
      </w:r>
      <w:proofErr w:type="gramStart"/>
      <w:r w:rsidRPr="00AE1407">
        <w:rPr>
          <w:i/>
        </w:rPr>
        <w:t>навести</w:t>
      </w:r>
      <w:r w:rsidRPr="00AE1407">
        <w:rPr>
          <w:i/>
          <w:iCs/>
        </w:rPr>
        <w:t>редни</w:t>
      </w:r>
      <w:proofErr w:type="gramEnd"/>
      <w:r w:rsidRPr="00AE1407">
        <w:rPr>
          <w:i/>
          <w:iCs/>
        </w:rPr>
        <w:t xml:space="preserve"> број</w:t>
      </w:r>
      <w:r>
        <w:rPr>
          <w:i/>
          <w:iCs/>
          <w:lang w:val="sr-Cyrl-CS"/>
        </w:rPr>
        <w:t xml:space="preserve"> и</w:t>
      </w:r>
      <w:r w:rsidRPr="00AE1407">
        <w:rPr>
          <w:i/>
        </w:rPr>
        <w:t xml:space="preserve"> предмет јавне набавке</w:t>
      </w:r>
      <w:r w:rsidRPr="00AE1407">
        <w:rPr>
          <w:i/>
          <w:iCs/>
        </w:rPr>
        <w:t>]</w:t>
      </w:r>
    </w:p>
    <w:p w:rsidR="00F42F3B" w:rsidRDefault="00F42F3B" w:rsidP="00B23E8C">
      <w:pPr>
        <w:rPr>
          <w:i/>
          <w:lang w:val="sr-Cyrl-CS"/>
        </w:rPr>
      </w:pPr>
    </w:p>
    <w:p w:rsidR="00F42F3B" w:rsidRDefault="00F42F3B" w:rsidP="00B23E8C">
      <w:pPr>
        <w:tabs>
          <w:tab w:val="left" w:pos="6028"/>
        </w:tabs>
        <w:autoSpaceDE w:val="0"/>
        <w:rPr>
          <w:bCs/>
          <w:iCs/>
          <w:lang w:val="sr-Cyrl-CS"/>
        </w:rPr>
      </w:pPr>
    </w:p>
    <w:p w:rsidR="0072089F" w:rsidRPr="007645CC" w:rsidRDefault="00EA647C" w:rsidP="00B23E8C">
      <w:pPr>
        <w:tabs>
          <w:tab w:val="left" w:pos="6028"/>
        </w:tabs>
        <w:autoSpaceDE w:val="0"/>
        <w:rPr>
          <w:bCs/>
          <w:iCs/>
        </w:rPr>
      </w:pPr>
      <w:proofErr w:type="gramStart"/>
      <w:r w:rsidRPr="00AE1407">
        <w:rPr>
          <w:bCs/>
          <w:iCs/>
        </w:rPr>
        <w:t>изјављује</w:t>
      </w:r>
      <w:proofErr w:type="gramEnd"/>
      <w:r w:rsidRPr="00AE1407">
        <w:rPr>
          <w:bCs/>
          <w:iCs/>
        </w:rPr>
        <w:t xml:space="preserve"> да је поштовао </w:t>
      </w:r>
      <w:r w:rsidR="0072089F" w:rsidRPr="00AE1407">
        <w:rPr>
          <w:bCs/>
          <w:iCs/>
        </w:rPr>
        <w:t xml:space="preserve">обавезе које произлазе из важећих прописа о заштити на раду, запошљавању и условима рада, заштити животне средине и </w:t>
      </w:r>
      <w:r w:rsidR="007645CC">
        <w:rPr>
          <w:bCs/>
          <w:iCs/>
        </w:rPr>
        <w:t xml:space="preserve">да </w:t>
      </w:r>
      <w:r w:rsidR="007645CC" w:rsidRPr="004617AA">
        <w:rPr>
          <w:bCs/>
          <w:iCs/>
        </w:rPr>
        <w:t>нема забрану обављања делатности која је на снази у време подношења понуде.</w:t>
      </w:r>
    </w:p>
    <w:p w:rsidR="0072089F" w:rsidRPr="00AE1407" w:rsidRDefault="0072089F" w:rsidP="00B23E8C">
      <w:pPr>
        <w:tabs>
          <w:tab w:val="left" w:pos="6028"/>
        </w:tabs>
        <w:autoSpaceDE w:val="0"/>
        <w:ind w:left="360"/>
        <w:rPr>
          <w:bCs/>
          <w:iCs/>
        </w:rPr>
      </w:pPr>
    </w:p>
    <w:p w:rsidR="0072089F" w:rsidRPr="00AE1407" w:rsidRDefault="0072089F" w:rsidP="00B23E8C">
      <w:pPr>
        <w:tabs>
          <w:tab w:val="left" w:pos="6028"/>
        </w:tabs>
        <w:autoSpaceDE w:val="0"/>
        <w:ind w:left="360"/>
        <w:rPr>
          <w:bCs/>
          <w:iCs/>
        </w:rPr>
      </w:pPr>
    </w:p>
    <w:p w:rsidR="0072089F" w:rsidRPr="00AE1407" w:rsidRDefault="0072089F" w:rsidP="00B23E8C">
      <w:pPr>
        <w:tabs>
          <w:tab w:val="left" w:pos="6028"/>
        </w:tabs>
        <w:autoSpaceDE w:val="0"/>
        <w:ind w:left="360"/>
        <w:rPr>
          <w:bCs/>
          <w:iCs/>
        </w:rPr>
      </w:pPr>
    </w:p>
    <w:p w:rsidR="0072089F" w:rsidRPr="00AE1407" w:rsidRDefault="0072089F" w:rsidP="00B23E8C">
      <w:pPr>
        <w:tabs>
          <w:tab w:val="left" w:pos="6028"/>
        </w:tabs>
        <w:autoSpaceDE w:val="0"/>
        <w:ind w:left="360"/>
        <w:rPr>
          <w:bCs/>
          <w:iCs/>
        </w:rPr>
      </w:pPr>
    </w:p>
    <w:p w:rsidR="00EA647C" w:rsidRPr="00AE1407" w:rsidRDefault="00EA647C" w:rsidP="00B23E8C">
      <w:pPr>
        <w:tabs>
          <w:tab w:val="left" w:pos="6028"/>
        </w:tabs>
        <w:autoSpaceDE w:val="0"/>
        <w:ind w:left="360"/>
        <w:rPr>
          <w:bCs/>
          <w:iCs/>
        </w:rPr>
      </w:pPr>
    </w:p>
    <w:p w:rsidR="00EA647C" w:rsidRPr="00576ADF" w:rsidRDefault="00EA647C" w:rsidP="00B23E8C">
      <w:pPr>
        <w:tabs>
          <w:tab w:val="left" w:pos="6028"/>
        </w:tabs>
        <w:autoSpaceDE w:val="0"/>
        <w:rPr>
          <w:bCs/>
          <w:iCs/>
        </w:rPr>
      </w:pPr>
    </w:p>
    <w:p w:rsidR="00EA647C" w:rsidRPr="00AE1407" w:rsidRDefault="00EA647C" w:rsidP="00B23E8C">
      <w:pPr>
        <w:tabs>
          <w:tab w:val="left" w:pos="6028"/>
        </w:tabs>
        <w:autoSpaceDE w:val="0"/>
        <w:ind w:left="360"/>
        <w:rPr>
          <w:bCs/>
          <w:iCs/>
        </w:rPr>
      </w:pPr>
    </w:p>
    <w:p w:rsidR="00A23F31" w:rsidRPr="00AE1407" w:rsidRDefault="00A23F31" w:rsidP="00B23E8C">
      <w:pPr>
        <w:rPr>
          <w:b/>
          <w:noProof/>
        </w:rPr>
      </w:pPr>
    </w:p>
    <w:p w:rsidR="00A23F31" w:rsidRPr="00AE1407" w:rsidRDefault="00EB08EF" w:rsidP="00B23E8C">
      <w:pPr>
        <w:rPr>
          <w:noProof/>
        </w:rPr>
      </w:pPr>
      <w:r>
        <w:rPr>
          <w:noProof/>
        </w:rPr>
        <w:pict>
          <v:shape id="Straight Arrow Connector 3" o:spid="_x0000_s1028" type="#_x0000_t32" style="position:absolute;margin-left:323.6pt;margin-top:12.9pt;width:115.5pt;height:0;z-index:251663360;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rPr>
        <w:pict>
          <v:shape id="Straight Arrow Connector 2" o:spid="_x0000_s1027" type="#_x0000_t32" style="position:absolute;margin-left:-4.9pt;margin-top:12.9pt;width:115.5pt;height:0;z-index:251664384;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A23F31" w:rsidRPr="00AE1407" w:rsidRDefault="00A23F31" w:rsidP="00B23E8C">
      <w:pPr>
        <w:ind w:firstLine="720"/>
        <w:rPr>
          <w:noProof/>
        </w:rPr>
      </w:pPr>
      <w:r w:rsidRPr="00AE1407">
        <w:rPr>
          <w:noProof/>
        </w:rPr>
        <w:t>ДАТУМ</w:t>
      </w:r>
      <w:r w:rsidRPr="00AE1407">
        <w:rPr>
          <w:noProof/>
        </w:rPr>
        <w:tab/>
      </w:r>
      <w:r w:rsidRPr="00AE1407">
        <w:rPr>
          <w:noProof/>
        </w:rPr>
        <w:tab/>
      </w:r>
      <w:r w:rsidRPr="00AE1407">
        <w:rPr>
          <w:noProof/>
        </w:rPr>
        <w:tab/>
      </w:r>
      <w:r w:rsidR="000709BA" w:rsidRPr="00AE1407">
        <w:rPr>
          <w:noProof/>
        </w:rPr>
        <w:tab/>
      </w:r>
      <w:r w:rsidRPr="00AE1407">
        <w:rPr>
          <w:noProof/>
        </w:rPr>
        <w:t>М.П.</w:t>
      </w:r>
      <w:r w:rsidRPr="00AE1407">
        <w:rPr>
          <w:noProof/>
        </w:rPr>
        <w:tab/>
      </w:r>
      <w:r w:rsidRPr="00AE1407">
        <w:rPr>
          <w:noProof/>
        </w:rPr>
        <w:tab/>
      </w:r>
      <w:r w:rsidRPr="00AE1407">
        <w:rPr>
          <w:noProof/>
        </w:rPr>
        <w:tab/>
      </w:r>
      <w:r w:rsidR="000709BA" w:rsidRPr="00AE1407">
        <w:rPr>
          <w:noProof/>
        </w:rPr>
        <w:tab/>
      </w:r>
      <w:r w:rsidRPr="00AE1407">
        <w:rPr>
          <w:noProof/>
        </w:rPr>
        <w:t>ПОНУЂАЧ</w:t>
      </w:r>
    </w:p>
    <w:p w:rsidR="00A23F31" w:rsidRPr="00AE1407" w:rsidRDefault="00A23F31" w:rsidP="00B23E8C">
      <w:pPr>
        <w:rPr>
          <w:noProof/>
        </w:rPr>
      </w:pPr>
    </w:p>
    <w:p w:rsidR="00A23F31" w:rsidRPr="00AE1407" w:rsidRDefault="00A23F31" w:rsidP="00B23E8C">
      <w:pPr>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___________________</w:t>
      </w:r>
    </w:p>
    <w:p w:rsidR="00A23F31" w:rsidRPr="00AE1407" w:rsidRDefault="00A23F31" w:rsidP="00B23E8C">
      <w:pPr>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ПОТПИС</w:t>
      </w:r>
    </w:p>
    <w:p w:rsidR="00576ADF" w:rsidRDefault="00576ADF" w:rsidP="00B23E8C">
      <w:pPr>
        <w:rPr>
          <w:bCs/>
          <w:iCs/>
        </w:rPr>
      </w:pPr>
    </w:p>
    <w:p w:rsidR="00576ADF" w:rsidRDefault="00576ADF" w:rsidP="00B23E8C">
      <w:pPr>
        <w:rPr>
          <w:noProof/>
        </w:rPr>
      </w:pPr>
      <w:r>
        <w:rPr>
          <w:noProof/>
        </w:rPr>
        <w:t xml:space="preserve">НАПОМЕНА: </w:t>
      </w:r>
    </w:p>
    <w:p w:rsidR="00576ADF" w:rsidRPr="00E8644E" w:rsidRDefault="00576ADF" w:rsidP="00B23E8C">
      <w:pPr>
        <w:ind w:firstLine="360"/>
        <w:rPr>
          <w:i/>
          <w:noProof/>
        </w:rPr>
      </w:pPr>
      <w:r w:rsidRPr="00E8644E">
        <w:rPr>
          <w:i/>
          <w:noProof/>
        </w:rPr>
        <w:t xml:space="preserve">Уколико је поднета </w:t>
      </w:r>
      <w:r>
        <w:rPr>
          <w:i/>
          <w:noProof/>
        </w:rPr>
        <w:t xml:space="preserve">заједничка </w:t>
      </w:r>
      <w:r w:rsidRPr="00E8644E">
        <w:rPr>
          <w:i/>
          <w:noProof/>
        </w:rPr>
        <w:t>понуда, поред носиоца посла, обавезу попуњавања овог обрасца</w:t>
      </w:r>
      <w:r>
        <w:rPr>
          <w:i/>
          <w:noProof/>
        </w:rPr>
        <w:t xml:space="preserve"> има</w:t>
      </w:r>
      <w:r w:rsidRPr="00E8644E">
        <w:rPr>
          <w:i/>
          <w:noProof/>
        </w:rPr>
        <w:t xml:space="preserve"> и сваки понуђач из</w:t>
      </w:r>
      <w:r>
        <w:rPr>
          <w:i/>
          <w:noProof/>
        </w:rPr>
        <w:t xml:space="preserve"> групе понуђача.</w:t>
      </w:r>
    </w:p>
    <w:p w:rsidR="00B819C7" w:rsidRPr="00AE1407" w:rsidRDefault="00B819C7" w:rsidP="00B23E8C">
      <w:pPr>
        <w:rPr>
          <w:bCs/>
          <w:iCs/>
        </w:rPr>
      </w:pPr>
      <w:r w:rsidRPr="00AE1407">
        <w:rPr>
          <w:bCs/>
          <w:iCs/>
        </w:rPr>
        <w:br w:type="page"/>
      </w:r>
    </w:p>
    <w:p w:rsidR="00CC1883" w:rsidRDefault="00CC1883" w:rsidP="00B23E8C">
      <w:pPr>
        <w:pStyle w:val="Default"/>
        <w:rPr>
          <w:rFonts w:ascii="Times New Roman" w:hAnsi="Times New Roman" w:cs="Times New Roman"/>
          <w:i/>
          <w:iCs/>
          <w:color w:val="FF0000"/>
          <w:sz w:val="23"/>
          <w:szCs w:val="23"/>
          <w:lang w:val="sr-Cyrl-CS"/>
        </w:rPr>
      </w:pPr>
    </w:p>
    <w:p w:rsidR="00CC1883" w:rsidRDefault="00CC1883" w:rsidP="00B23E8C">
      <w:pPr>
        <w:pStyle w:val="Default"/>
        <w:rPr>
          <w:rFonts w:ascii="Times New Roman" w:hAnsi="Times New Roman" w:cs="Times New Roman"/>
          <w:i/>
          <w:iCs/>
          <w:color w:val="FF0000"/>
          <w:sz w:val="23"/>
          <w:szCs w:val="23"/>
          <w:lang w:val="sr-Cyrl-CS"/>
        </w:rPr>
      </w:pPr>
    </w:p>
    <w:p w:rsidR="00CC1883" w:rsidRPr="00CC1883" w:rsidRDefault="00CC1883" w:rsidP="00B23E8C">
      <w:pPr>
        <w:pStyle w:val="Default"/>
        <w:rPr>
          <w:rFonts w:ascii="Times New Roman" w:hAnsi="Times New Roman" w:cs="Times New Roman"/>
          <w:i/>
          <w:iCs/>
          <w:color w:val="FF0000"/>
          <w:sz w:val="23"/>
          <w:szCs w:val="23"/>
          <w:lang w:val="sr-Cyrl-CS"/>
        </w:rPr>
      </w:pPr>
    </w:p>
    <w:p w:rsidR="00B819C7" w:rsidRPr="002735A4" w:rsidRDefault="00B819C7" w:rsidP="00B23E8C">
      <w:pPr>
        <w:pStyle w:val="Heading1"/>
        <w:numPr>
          <w:ilvl w:val="0"/>
          <w:numId w:val="15"/>
        </w:numPr>
        <w:rPr>
          <w:sz w:val="28"/>
          <w:szCs w:val="28"/>
        </w:rPr>
      </w:pPr>
      <w:bookmarkStart w:id="53" w:name="_Toc375826013"/>
      <w:bookmarkStart w:id="54" w:name="_Toc389030820"/>
      <w:bookmarkStart w:id="55" w:name="_Toc448222244"/>
      <w:bookmarkStart w:id="56" w:name="_Toc448222711"/>
      <w:r w:rsidRPr="002735A4">
        <w:rPr>
          <w:sz w:val="28"/>
          <w:szCs w:val="28"/>
        </w:rPr>
        <w:t>ОБРАЗАЦ ТРОШКОВА ПРИПРЕМЕ ПОНУДЕ</w:t>
      </w:r>
      <w:bookmarkEnd w:id="53"/>
      <w:bookmarkEnd w:id="54"/>
      <w:bookmarkEnd w:id="55"/>
      <w:bookmarkEnd w:id="56"/>
    </w:p>
    <w:p w:rsidR="00B819C7" w:rsidRDefault="00B819C7" w:rsidP="00B23E8C">
      <w:pPr>
        <w:spacing w:before="100" w:beforeAutospacing="1" w:line="210" w:lineRule="atLeast"/>
        <w:ind w:left="360"/>
        <w:rPr>
          <w:noProof/>
        </w:rPr>
      </w:pPr>
      <w:r w:rsidRPr="00AE1407">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rsidR="00CF619E" w:rsidRPr="00AE1407" w:rsidRDefault="00CF619E" w:rsidP="00B23E8C">
      <w:pPr>
        <w:spacing w:before="100" w:beforeAutospacing="1" w:line="210" w:lineRule="atLeast"/>
        <w:ind w:left="360"/>
        <w:rPr>
          <w:noProof/>
        </w:rPr>
      </w:pPr>
    </w:p>
    <w:tbl>
      <w:tblPr>
        <w:tblW w:w="0" w:type="auto"/>
        <w:tblInd w:w="-34" w:type="dxa"/>
        <w:tblLayout w:type="fixed"/>
        <w:tblLook w:val="0000" w:firstRow="0" w:lastRow="0" w:firstColumn="0" w:lastColumn="0" w:noHBand="0" w:noVBand="0"/>
      </w:tblPr>
      <w:tblGrid>
        <w:gridCol w:w="5752"/>
        <w:gridCol w:w="3300"/>
      </w:tblGrid>
      <w:tr w:rsidR="00CF619E" w:rsidRPr="00CF619E" w:rsidTr="00CF619E">
        <w:tc>
          <w:tcPr>
            <w:tcW w:w="5752" w:type="dxa"/>
            <w:tcBorders>
              <w:top w:val="single" w:sz="4" w:space="0" w:color="000000"/>
              <w:left w:val="single" w:sz="4" w:space="0" w:color="000000"/>
              <w:bottom w:val="single" w:sz="4" w:space="0" w:color="000000"/>
            </w:tcBorders>
            <w:shd w:val="clear" w:color="auto" w:fill="auto"/>
            <w:vAlign w:val="center"/>
          </w:tcPr>
          <w:p w:rsidR="00CF619E" w:rsidRPr="00CF619E" w:rsidRDefault="00CF619E" w:rsidP="00B23E8C">
            <w:pPr>
              <w:spacing w:before="100" w:beforeAutospacing="1" w:line="210" w:lineRule="atLeast"/>
              <w:ind w:left="360"/>
              <w:rPr>
                <w:b/>
                <w:noProof/>
              </w:rPr>
            </w:pPr>
            <w:r w:rsidRPr="00CF619E">
              <w:rPr>
                <w:b/>
                <w:noProof/>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19E" w:rsidRPr="00CF619E" w:rsidRDefault="00CF619E" w:rsidP="00B23E8C">
            <w:pPr>
              <w:spacing w:before="100" w:beforeAutospacing="1" w:line="210" w:lineRule="atLeast"/>
              <w:ind w:left="360"/>
              <w:rPr>
                <w:b/>
                <w:noProof/>
              </w:rPr>
            </w:pPr>
            <w:r w:rsidRPr="00CF619E">
              <w:rPr>
                <w:b/>
                <w:noProof/>
              </w:rPr>
              <w:t>ИЗНОС ТРОШКА У РСД без ПДВ-а</w:t>
            </w:r>
          </w:p>
        </w:tc>
      </w:tr>
      <w:tr w:rsidR="00CF619E" w:rsidRPr="00CF619E" w:rsidTr="00CF619E">
        <w:trPr>
          <w:trHeight w:val="558"/>
        </w:trPr>
        <w:tc>
          <w:tcPr>
            <w:tcW w:w="5752" w:type="dxa"/>
            <w:tcBorders>
              <w:top w:val="single" w:sz="4" w:space="0" w:color="000000"/>
              <w:left w:val="single" w:sz="4" w:space="0" w:color="000000"/>
              <w:bottom w:val="single" w:sz="4" w:space="0" w:color="000000"/>
            </w:tcBorders>
            <w:shd w:val="clear" w:color="auto" w:fill="auto"/>
          </w:tcPr>
          <w:p w:rsidR="00CF619E" w:rsidRPr="00CF619E" w:rsidRDefault="00CF619E" w:rsidP="00B23E8C">
            <w:pPr>
              <w:spacing w:before="100" w:beforeAutospacing="1" w:line="210" w:lineRule="atLeast"/>
              <w:ind w:left="360"/>
              <w:rPr>
                <w:b/>
                <w:noProof/>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CF619E" w:rsidRPr="00CF619E" w:rsidRDefault="00CF619E" w:rsidP="00B23E8C">
            <w:pPr>
              <w:spacing w:before="100" w:beforeAutospacing="1" w:line="210" w:lineRule="atLeast"/>
              <w:ind w:left="360"/>
              <w:rPr>
                <w:b/>
                <w:noProof/>
              </w:rPr>
            </w:pPr>
          </w:p>
        </w:tc>
      </w:tr>
      <w:tr w:rsidR="00CF619E" w:rsidRPr="00CF619E" w:rsidTr="00CF619E">
        <w:trPr>
          <w:trHeight w:val="566"/>
        </w:trPr>
        <w:tc>
          <w:tcPr>
            <w:tcW w:w="5752" w:type="dxa"/>
            <w:tcBorders>
              <w:top w:val="single" w:sz="4" w:space="0" w:color="000000"/>
              <w:left w:val="single" w:sz="4" w:space="0" w:color="000000"/>
              <w:bottom w:val="single" w:sz="4" w:space="0" w:color="000000"/>
            </w:tcBorders>
            <w:shd w:val="clear" w:color="auto" w:fill="auto"/>
          </w:tcPr>
          <w:p w:rsidR="00CF619E" w:rsidRPr="00CF619E" w:rsidRDefault="00CF619E" w:rsidP="00B23E8C">
            <w:pPr>
              <w:spacing w:before="100" w:beforeAutospacing="1" w:line="210" w:lineRule="atLeast"/>
              <w:ind w:left="360"/>
              <w:rPr>
                <w:b/>
                <w:noProof/>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CF619E" w:rsidRPr="00CF619E" w:rsidRDefault="00CF619E" w:rsidP="00B23E8C">
            <w:pPr>
              <w:spacing w:before="100" w:beforeAutospacing="1" w:line="210" w:lineRule="atLeast"/>
              <w:ind w:left="360"/>
              <w:rPr>
                <w:b/>
                <w:noProof/>
              </w:rPr>
            </w:pPr>
          </w:p>
        </w:tc>
      </w:tr>
      <w:tr w:rsidR="00CF619E" w:rsidRPr="00CF619E" w:rsidTr="00CF619E">
        <w:trPr>
          <w:trHeight w:val="561"/>
        </w:trPr>
        <w:tc>
          <w:tcPr>
            <w:tcW w:w="5752" w:type="dxa"/>
            <w:tcBorders>
              <w:top w:val="single" w:sz="4" w:space="0" w:color="000000"/>
              <w:left w:val="single" w:sz="4" w:space="0" w:color="000000"/>
              <w:bottom w:val="single" w:sz="4" w:space="0" w:color="000000"/>
            </w:tcBorders>
            <w:shd w:val="clear" w:color="auto" w:fill="auto"/>
          </w:tcPr>
          <w:p w:rsidR="00CF619E" w:rsidRPr="00CF619E" w:rsidRDefault="00CF619E" w:rsidP="00B23E8C">
            <w:pPr>
              <w:spacing w:before="100" w:beforeAutospacing="1" w:line="210" w:lineRule="atLeast"/>
              <w:ind w:left="360"/>
              <w:rPr>
                <w:b/>
                <w:noProof/>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CF619E" w:rsidRPr="00CF619E" w:rsidRDefault="00CF619E" w:rsidP="00B23E8C">
            <w:pPr>
              <w:spacing w:before="100" w:beforeAutospacing="1" w:line="210" w:lineRule="atLeast"/>
              <w:ind w:left="360"/>
              <w:rPr>
                <w:b/>
                <w:noProof/>
              </w:rPr>
            </w:pPr>
          </w:p>
        </w:tc>
      </w:tr>
      <w:tr w:rsidR="00CF619E" w:rsidRPr="00CF619E" w:rsidTr="00CF619E">
        <w:trPr>
          <w:trHeight w:val="555"/>
        </w:trPr>
        <w:tc>
          <w:tcPr>
            <w:tcW w:w="5752" w:type="dxa"/>
            <w:tcBorders>
              <w:top w:val="single" w:sz="4" w:space="0" w:color="000000"/>
              <w:left w:val="single" w:sz="4" w:space="0" w:color="000000"/>
              <w:bottom w:val="single" w:sz="4" w:space="0" w:color="000000"/>
            </w:tcBorders>
            <w:shd w:val="clear" w:color="auto" w:fill="auto"/>
          </w:tcPr>
          <w:p w:rsidR="00CF619E" w:rsidRPr="00CF619E" w:rsidRDefault="00CF619E" w:rsidP="00B23E8C">
            <w:pPr>
              <w:spacing w:before="100" w:beforeAutospacing="1" w:line="210" w:lineRule="atLeast"/>
              <w:ind w:left="360"/>
              <w:rPr>
                <w:b/>
                <w:noProof/>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CF619E" w:rsidRPr="00CF619E" w:rsidRDefault="00CF619E" w:rsidP="00B23E8C">
            <w:pPr>
              <w:spacing w:before="100" w:beforeAutospacing="1" w:line="210" w:lineRule="atLeast"/>
              <w:ind w:left="360"/>
              <w:rPr>
                <w:b/>
                <w:noProof/>
              </w:rPr>
            </w:pPr>
          </w:p>
        </w:tc>
      </w:tr>
      <w:tr w:rsidR="00CF619E" w:rsidRPr="00CF619E" w:rsidTr="00CF619E">
        <w:trPr>
          <w:trHeight w:val="549"/>
        </w:trPr>
        <w:tc>
          <w:tcPr>
            <w:tcW w:w="5752" w:type="dxa"/>
            <w:tcBorders>
              <w:top w:val="single" w:sz="4" w:space="0" w:color="000000"/>
              <w:left w:val="single" w:sz="4" w:space="0" w:color="000000"/>
              <w:bottom w:val="single" w:sz="4" w:space="0" w:color="000000"/>
            </w:tcBorders>
            <w:shd w:val="clear" w:color="auto" w:fill="auto"/>
          </w:tcPr>
          <w:p w:rsidR="00CF619E" w:rsidRPr="00CF619E" w:rsidRDefault="00CF619E" w:rsidP="00B23E8C">
            <w:pPr>
              <w:spacing w:before="100" w:beforeAutospacing="1" w:line="210" w:lineRule="atLeast"/>
              <w:ind w:left="360"/>
              <w:rPr>
                <w:b/>
                <w:noProof/>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CF619E" w:rsidRPr="00CF619E" w:rsidRDefault="00CF619E" w:rsidP="00B23E8C">
            <w:pPr>
              <w:spacing w:before="100" w:beforeAutospacing="1" w:line="210" w:lineRule="atLeast"/>
              <w:ind w:left="360"/>
              <w:rPr>
                <w:b/>
                <w:noProof/>
              </w:rPr>
            </w:pPr>
          </w:p>
        </w:tc>
      </w:tr>
      <w:tr w:rsidR="00CF619E" w:rsidRPr="00CF619E" w:rsidTr="00CF619E">
        <w:trPr>
          <w:trHeight w:val="556"/>
        </w:trPr>
        <w:tc>
          <w:tcPr>
            <w:tcW w:w="5752" w:type="dxa"/>
            <w:tcBorders>
              <w:top w:val="single" w:sz="4" w:space="0" w:color="000000"/>
              <w:left w:val="single" w:sz="4" w:space="0" w:color="000000"/>
              <w:bottom w:val="single" w:sz="4" w:space="0" w:color="000000"/>
            </w:tcBorders>
            <w:shd w:val="clear" w:color="auto" w:fill="auto"/>
          </w:tcPr>
          <w:p w:rsidR="00CF619E" w:rsidRPr="00CF619E" w:rsidRDefault="00CF619E" w:rsidP="00B23E8C">
            <w:pPr>
              <w:spacing w:before="100" w:beforeAutospacing="1" w:line="210" w:lineRule="atLeast"/>
              <w:ind w:left="360"/>
              <w:rPr>
                <w:b/>
                <w:noProof/>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CF619E" w:rsidRPr="00CF619E" w:rsidRDefault="00CF619E" w:rsidP="00B23E8C">
            <w:pPr>
              <w:spacing w:before="100" w:beforeAutospacing="1" w:line="210" w:lineRule="atLeast"/>
              <w:ind w:left="360"/>
              <w:rPr>
                <w:b/>
                <w:noProof/>
              </w:rPr>
            </w:pPr>
          </w:p>
        </w:tc>
      </w:tr>
      <w:tr w:rsidR="00CF619E" w:rsidRPr="00CF619E" w:rsidTr="00CF619E">
        <w:tc>
          <w:tcPr>
            <w:tcW w:w="5752" w:type="dxa"/>
            <w:tcBorders>
              <w:top w:val="single" w:sz="4" w:space="0" w:color="000000"/>
              <w:left w:val="single" w:sz="4" w:space="0" w:color="000000"/>
              <w:bottom w:val="single" w:sz="4" w:space="0" w:color="000000"/>
            </w:tcBorders>
            <w:shd w:val="clear" w:color="auto" w:fill="auto"/>
          </w:tcPr>
          <w:p w:rsidR="00CF619E" w:rsidRPr="00CF619E" w:rsidRDefault="00CF619E" w:rsidP="00B23E8C">
            <w:pPr>
              <w:spacing w:before="100" w:beforeAutospacing="1" w:line="210" w:lineRule="atLeast"/>
              <w:rPr>
                <w:b/>
                <w:noProof/>
              </w:rPr>
            </w:pPr>
            <w:r w:rsidRPr="00CF619E">
              <w:rPr>
                <w:b/>
                <w:noProof/>
              </w:rPr>
              <w:t>УКУПАН ИЗНОС ТРОШКОВА ПРИПРЕМАЊА ПОНУДЕ без ПДВ-а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CF619E" w:rsidRPr="00CF619E" w:rsidRDefault="00CF619E" w:rsidP="00B23E8C">
            <w:pPr>
              <w:spacing w:before="100" w:beforeAutospacing="1" w:line="210" w:lineRule="atLeast"/>
              <w:ind w:left="360"/>
              <w:rPr>
                <w:b/>
                <w:noProof/>
              </w:rPr>
            </w:pPr>
          </w:p>
        </w:tc>
      </w:tr>
    </w:tbl>
    <w:p w:rsidR="00B819C7" w:rsidRPr="00AE1407" w:rsidRDefault="00B819C7" w:rsidP="00B23E8C">
      <w:pPr>
        <w:spacing w:before="100" w:beforeAutospacing="1" w:line="210" w:lineRule="atLeast"/>
        <w:ind w:left="360"/>
        <w:rPr>
          <w:b/>
          <w:noProof/>
        </w:rPr>
      </w:pPr>
    </w:p>
    <w:p w:rsidR="00CF619E" w:rsidRPr="00CF619E" w:rsidRDefault="00CF619E" w:rsidP="00B23E8C">
      <w:pPr>
        <w:rPr>
          <w:b/>
          <w:noProof/>
        </w:rPr>
      </w:pPr>
      <w:r w:rsidRPr="00CF619E">
        <w:rPr>
          <w:b/>
          <w:noProof/>
        </w:rPr>
        <w:t xml:space="preserve">Напомена: </w:t>
      </w:r>
    </w:p>
    <w:p w:rsidR="00CF619E" w:rsidRDefault="00CF619E" w:rsidP="00B23E8C">
      <w:pPr>
        <w:rPr>
          <w:noProof/>
        </w:rPr>
      </w:pPr>
      <w:r w:rsidRPr="00CF619E">
        <w:rPr>
          <w:noProof/>
        </w:rPr>
        <w:t>Достављање овог обрасца није обавезно.</w:t>
      </w:r>
    </w:p>
    <w:p w:rsidR="00CF619E" w:rsidRDefault="00CF619E" w:rsidP="00B23E8C">
      <w:pPr>
        <w:rPr>
          <w:noProof/>
          <w:lang w:val="sr-Cyrl-CS"/>
        </w:rPr>
      </w:pPr>
    </w:p>
    <w:p w:rsidR="00497BC6" w:rsidRDefault="00497BC6" w:rsidP="00B23E8C">
      <w:pPr>
        <w:rPr>
          <w:noProof/>
          <w:lang w:val="sr-Cyrl-CS"/>
        </w:rPr>
      </w:pPr>
    </w:p>
    <w:p w:rsidR="00497BC6" w:rsidRDefault="00497BC6" w:rsidP="00B23E8C">
      <w:pPr>
        <w:rPr>
          <w:noProof/>
          <w:lang w:val="sr-Cyrl-CS"/>
        </w:rPr>
      </w:pPr>
    </w:p>
    <w:p w:rsidR="00497BC6" w:rsidRDefault="00497BC6" w:rsidP="00B23E8C">
      <w:pPr>
        <w:rPr>
          <w:noProof/>
          <w:lang w:val="sr-Cyrl-CS"/>
        </w:rPr>
      </w:pPr>
    </w:p>
    <w:p w:rsidR="00497BC6" w:rsidRDefault="00497BC6" w:rsidP="00B23E8C">
      <w:pPr>
        <w:rPr>
          <w:noProof/>
          <w:lang w:val="sr-Cyrl-CS"/>
        </w:rPr>
      </w:pPr>
    </w:p>
    <w:p w:rsidR="00497BC6" w:rsidRDefault="00497BC6" w:rsidP="00B23E8C">
      <w:pPr>
        <w:rPr>
          <w:noProof/>
          <w:lang w:val="sr-Cyrl-CS"/>
        </w:rPr>
      </w:pPr>
    </w:p>
    <w:p w:rsidR="00497BC6" w:rsidRDefault="00497BC6" w:rsidP="00B23E8C">
      <w:pPr>
        <w:rPr>
          <w:noProof/>
          <w:lang w:val="sr-Cyrl-CS"/>
        </w:rPr>
      </w:pPr>
    </w:p>
    <w:p w:rsidR="00497BC6" w:rsidRDefault="00497BC6" w:rsidP="00B23E8C">
      <w:pPr>
        <w:rPr>
          <w:noProof/>
          <w:lang w:val="sr-Cyrl-CS"/>
        </w:rPr>
      </w:pPr>
    </w:p>
    <w:p w:rsidR="00497BC6" w:rsidRDefault="00497BC6" w:rsidP="00B23E8C">
      <w:pPr>
        <w:rPr>
          <w:noProof/>
          <w:lang w:val="sr-Cyrl-CS"/>
        </w:rPr>
      </w:pPr>
    </w:p>
    <w:p w:rsidR="00497BC6" w:rsidRPr="00497BC6" w:rsidRDefault="00497BC6" w:rsidP="00B23E8C">
      <w:pPr>
        <w:rPr>
          <w:noProof/>
          <w:lang w:val="sr-Cyrl-CS"/>
        </w:rPr>
      </w:pPr>
    </w:p>
    <w:p w:rsidR="00CF619E" w:rsidRPr="00CF619E" w:rsidRDefault="00CF619E" w:rsidP="00B23E8C">
      <w:pPr>
        <w:rPr>
          <w:noProof/>
        </w:rPr>
      </w:pPr>
    </w:p>
    <w:p w:rsidR="00B819C7" w:rsidRDefault="00B819C7" w:rsidP="00B23E8C">
      <w:pPr>
        <w:rPr>
          <w:b/>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CF619E" w:rsidRPr="00CF619E" w:rsidTr="00CF619E">
        <w:tc>
          <w:tcPr>
            <w:tcW w:w="3095" w:type="dxa"/>
            <w:tcBorders>
              <w:bottom w:val="single" w:sz="4" w:space="0" w:color="auto"/>
            </w:tcBorders>
          </w:tcPr>
          <w:p w:rsidR="00CF619E" w:rsidRPr="00CF619E" w:rsidRDefault="00CF619E" w:rsidP="00B23E8C">
            <w:pPr>
              <w:rPr>
                <w:bCs/>
                <w:iCs/>
                <w:noProof/>
                <w:lang w:val="sr-Cyrl-CS"/>
              </w:rPr>
            </w:pPr>
          </w:p>
        </w:tc>
        <w:tc>
          <w:tcPr>
            <w:tcW w:w="3095" w:type="dxa"/>
          </w:tcPr>
          <w:p w:rsidR="00CF619E" w:rsidRPr="00CF619E" w:rsidRDefault="00CF619E" w:rsidP="00B23E8C">
            <w:pPr>
              <w:rPr>
                <w:bCs/>
                <w:iCs/>
                <w:noProof/>
                <w:lang w:val="sr-Cyrl-CS"/>
              </w:rPr>
            </w:pPr>
          </w:p>
        </w:tc>
        <w:tc>
          <w:tcPr>
            <w:tcW w:w="3096" w:type="dxa"/>
            <w:tcBorders>
              <w:bottom w:val="single" w:sz="4" w:space="0" w:color="auto"/>
            </w:tcBorders>
          </w:tcPr>
          <w:p w:rsidR="00CF619E" w:rsidRPr="00CF619E" w:rsidRDefault="00CF619E" w:rsidP="00B23E8C">
            <w:pPr>
              <w:rPr>
                <w:bCs/>
                <w:iCs/>
                <w:noProof/>
                <w:lang w:val="sr-Cyrl-CS"/>
              </w:rPr>
            </w:pPr>
          </w:p>
        </w:tc>
      </w:tr>
      <w:tr w:rsidR="00CF619E" w:rsidRPr="00CF619E" w:rsidTr="00CF619E">
        <w:tc>
          <w:tcPr>
            <w:tcW w:w="3095" w:type="dxa"/>
            <w:tcBorders>
              <w:top w:val="single" w:sz="4" w:space="0" w:color="auto"/>
            </w:tcBorders>
          </w:tcPr>
          <w:p w:rsidR="00CF619E" w:rsidRPr="00CF619E" w:rsidRDefault="00CF619E" w:rsidP="00B23E8C">
            <w:pPr>
              <w:rPr>
                <w:bCs/>
                <w:iCs/>
                <w:noProof/>
                <w:lang w:val="sr-Cyrl-CS"/>
              </w:rPr>
            </w:pPr>
            <w:r w:rsidRPr="00CF619E">
              <w:rPr>
                <w:bCs/>
                <w:iCs/>
                <w:noProof/>
                <w:lang w:val="hr-HR"/>
              </w:rPr>
              <w:t>ДАТУМ</w:t>
            </w:r>
          </w:p>
        </w:tc>
        <w:tc>
          <w:tcPr>
            <w:tcW w:w="3095" w:type="dxa"/>
          </w:tcPr>
          <w:p w:rsidR="00CF619E" w:rsidRPr="00CF619E" w:rsidRDefault="00CF619E" w:rsidP="00B23E8C">
            <w:pPr>
              <w:rPr>
                <w:bCs/>
                <w:iCs/>
                <w:noProof/>
                <w:lang w:val="sr-Cyrl-CS"/>
              </w:rPr>
            </w:pPr>
            <w:r w:rsidRPr="00CF619E">
              <w:rPr>
                <w:bCs/>
                <w:iCs/>
                <w:noProof/>
                <w:lang w:val="hr-HR"/>
              </w:rPr>
              <w:t>М.П.</w:t>
            </w:r>
          </w:p>
        </w:tc>
        <w:tc>
          <w:tcPr>
            <w:tcW w:w="3096" w:type="dxa"/>
            <w:tcBorders>
              <w:top w:val="single" w:sz="4" w:space="0" w:color="auto"/>
            </w:tcBorders>
          </w:tcPr>
          <w:p w:rsidR="00CF619E" w:rsidRPr="00CF619E" w:rsidRDefault="00CF619E" w:rsidP="00B23E8C">
            <w:pPr>
              <w:rPr>
                <w:bCs/>
                <w:iCs/>
                <w:noProof/>
                <w:lang w:val="sr-Cyrl-CS"/>
              </w:rPr>
            </w:pPr>
            <w:r w:rsidRPr="00CF619E">
              <w:rPr>
                <w:bCs/>
                <w:iCs/>
                <w:noProof/>
                <w:lang w:val="sr-Cyrl-CS"/>
              </w:rPr>
              <w:t>ПОНУЂАЧ</w:t>
            </w:r>
          </w:p>
        </w:tc>
      </w:tr>
      <w:tr w:rsidR="00CF619E" w:rsidRPr="00CF619E" w:rsidTr="00CF619E">
        <w:tc>
          <w:tcPr>
            <w:tcW w:w="3095" w:type="dxa"/>
          </w:tcPr>
          <w:p w:rsidR="00CF619E" w:rsidRPr="00CF619E" w:rsidRDefault="00CF619E" w:rsidP="00B23E8C">
            <w:pPr>
              <w:rPr>
                <w:bCs/>
                <w:iCs/>
                <w:noProof/>
                <w:lang w:val="hr-HR"/>
              </w:rPr>
            </w:pPr>
          </w:p>
        </w:tc>
        <w:tc>
          <w:tcPr>
            <w:tcW w:w="3095" w:type="dxa"/>
          </w:tcPr>
          <w:p w:rsidR="00CF619E" w:rsidRPr="00CF619E" w:rsidRDefault="00CF619E" w:rsidP="00B23E8C">
            <w:pPr>
              <w:rPr>
                <w:bCs/>
                <w:iCs/>
                <w:noProof/>
                <w:lang w:val="hr-HR"/>
              </w:rPr>
            </w:pPr>
          </w:p>
        </w:tc>
        <w:tc>
          <w:tcPr>
            <w:tcW w:w="3096" w:type="dxa"/>
            <w:tcBorders>
              <w:bottom w:val="single" w:sz="4" w:space="0" w:color="auto"/>
            </w:tcBorders>
          </w:tcPr>
          <w:p w:rsidR="00CF619E" w:rsidRPr="00CF619E" w:rsidRDefault="00CF619E" w:rsidP="00B23E8C">
            <w:pPr>
              <w:rPr>
                <w:bCs/>
                <w:iCs/>
                <w:noProof/>
                <w:lang w:val="sr-Cyrl-CS"/>
              </w:rPr>
            </w:pPr>
          </w:p>
          <w:p w:rsidR="00CF619E" w:rsidRPr="00CF619E" w:rsidRDefault="00CF619E" w:rsidP="00B23E8C">
            <w:pPr>
              <w:rPr>
                <w:bCs/>
                <w:iCs/>
                <w:noProof/>
                <w:lang w:val="sr-Cyrl-CS"/>
              </w:rPr>
            </w:pPr>
          </w:p>
        </w:tc>
      </w:tr>
      <w:tr w:rsidR="00CF619E" w:rsidRPr="00CF619E" w:rsidTr="00CF619E">
        <w:tc>
          <w:tcPr>
            <w:tcW w:w="3095" w:type="dxa"/>
          </w:tcPr>
          <w:p w:rsidR="00CF619E" w:rsidRPr="00CF619E" w:rsidRDefault="00CF619E" w:rsidP="00B23E8C">
            <w:pPr>
              <w:rPr>
                <w:bCs/>
                <w:iCs/>
                <w:noProof/>
                <w:lang w:val="hr-HR"/>
              </w:rPr>
            </w:pPr>
          </w:p>
        </w:tc>
        <w:tc>
          <w:tcPr>
            <w:tcW w:w="3095" w:type="dxa"/>
          </w:tcPr>
          <w:p w:rsidR="00CF619E" w:rsidRPr="00CF619E" w:rsidRDefault="00CF619E" w:rsidP="00B23E8C">
            <w:pPr>
              <w:rPr>
                <w:bCs/>
                <w:iCs/>
                <w:noProof/>
                <w:lang w:val="hr-HR"/>
              </w:rPr>
            </w:pPr>
          </w:p>
        </w:tc>
        <w:tc>
          <w:tcPr>
            <w:tcW w:w="3096" w:type="dxa"/>
            <w:tcBorders>
              <w:top w:val="single" w:sz="4" w:space="0" w:color="auto"/>
            </w:tcBorders>
          </w:tcPr>
          <w:p w:rsidR="00CF619E" w:rsidRPr="00CF619E" w:rsidRDefault="00CF619E" w:rsidP="00B23E8C">
            <w:pPr>
              <w:rPr>
                <w:bCs/>
                <w:iCs/>
                <w:noProof/>
                <w:lang w:val="sr-Cyrl-CS"/>
              </w:rPr>
            </w:pPr>
            <w:r w:rsidRPr="00CF619E">
              <w:rPr>
                <w:bCs/>
                <w:iCs/>
                <w:noProof/>
              </w:rPr>
              <w:t>ПОТПИС</w:t>
            </w:r>
          </w:p>
        </w:tc>
      </w:tr>
    </w:tbl>
    <w:p w:rsidR="00F26BCB" w:rsidRPr="00AE1407" w:rsidRDefault="00B819C7" w:rsidP="00B23E8C">
      <w:pPr>
        <w:tabs>
          <w:tab w:val="left" w:pos="6028"/>
        </w:tabs>
        <w:autoSpaceDE w:val="0"/>
        <w:rPr>
          <w:bCs/>
          <w:iCs/>
        </w:rPr>
      </w:pPr>
      <w:r w:rsidRPr="00AE1407">
        <w:rPr>
          <w:noProof/>
        </w:rPr>
        <w:br w:type="page"/>
      </w:r>
    </w:p>
    <w:p w:rsidR="0006401C" w:rsidRPr="00AE1407" w:rsidRDefault="0006401C" w:rsidP="00B23E8C">
      <w:pPr>
        <w:pStyle w:val="Heading2"/>
        <w:numPr>
          <w:ilvl w:val="0"/>
          <w:numId w:val="4"/>
        </w:numPr>
        <w:jc w:val="left"/>
        <w:rPr>
          <w:noProof/>
        </w:rPr>
        <w:sectPr w:rsidR="0006401C" w:rsidRPr="00AE1407" w:rsidSect="00AA3170">
          <w:headerReference w:type="default" r:id="rId14"/>
          <w:footerReference w:type="even" r:id="rId15"/>
          <w:footerReference w:type="default" r:id="rId16"/>
          <w:pgSz w:w="11906" w:h="16838"/>
          <w:pgMar w:top="1417" w:right="1417" w:bottom="1417" w:left="1417" w:header="709" w:footer="709" w:gutter="0"/>
          <w:cols w:space="708"/>
          <w:docGrid w:linePitch="360"/>
        </w:sectPr>
      </w:pPr>
    </w:p>
    <w:p w:rsidR="002D5B2C" w:rsidRPr="002735A4" w:rsidRDefault="002D5B2C" w:rsidP="00A83C29">
      <w:pPr>
        <w:pStyle w:val="Heading1"/>
        <w:numPr>
          <w:ilvl w:val="0"/>
          <w:numId w:val="15"/>
        </w:numPr>
        <w:jc w:val="center"/>
        <w:rPr>
          <w:sz w:val="28"/>
          <w:szCs w:val="28"/>
        </w:rPr>
      </w:pPr>
      <w:bookmarkStart w:id="57" w:name="_Toc375826014"/>
      <w:bookmarkStart w:id="58" w:name="_Toc389030821"/>
      <w:bookmarkStart w:id="59" w:name="_Toc448222245"/>
      <w:bookmarkStart w:id="60" w:name="_Toc448222712"/>
      <w:r w:rsidRPr="002735A4">
        <w:rPr>
          <w:sz w:val="28"/>
          <w:szCs w:val="28"/>
        </w:rPr>
        <w:lastRenderedPageBreak/>
        <w:t>ОБРАЗАЦ ПОНУДЕ</w:t>
      </w:r>
      <w:bookmarkEnd w:id="57"/>
      <w:bookmarkEnd w:id="58"/>
      <w:bookmarkEnd w:id="59"/>
      <w:bookmarkEnd w:id="60"/>
    </w:p>
    <w:p w:rsidR="002D5B2C" w:rsidRPr="00AE1407" w:rsidRDefault="002D5B2C" w:rsidP="00A83C29">
      <w:pPr>
        <w:pStyle w:val="BodyText"/>
        <w:jc w:val="center"/>
        <w:rPr>
          <w:b/>
          <w:noProof/>
          <w:szCs w:val="24"/>
        </w:rPr>
      </w:pPr>
    </w:p>
    <w:tbl>
      <w:tblPr>
        <w:tblStyle w:val="TableGrid"/>
        <w:tblW w:w="15310" w:type="dxa"/>
        <w:tblInd w:w="-601" w:type="dxa"/>
        <w:tblLook w:val="04A0" w:firstRow="1" w:lastRow="0" w:firstColumn="1" w:lastColumn="0" w:noHBand="0" w:noVBand="1"/>
      </w:tblPr>
      <w:tblGrid>
        <w:gridCol w:w="5245"/>
        <w:gridCol w:w="426"/>
        <w:gridCol w:w="2976"/>
        <w:gridCol w:w="2977"/>
        <w:gridCol w:w="531"/>
        <w:gridCol w:w="3155"/>
      </w:tblGrid>
      <w:tr w:rsidR="005E2923" w:rsidRPr="00AE1407" w:rsidTr="00300477">
        <w:trPr>
          <w:trHeight w:val="229"/>
        </w:trPr>
        <w:tc>
          <w:tcPr>
            <w:tcW w:w="5245" w:type="dxa"/>
            <w:tcBorders>
              <w:right w:val="single" w:sz="4" w:space="0" w:color="auto"/>
            </w:tcBorders>
            <w:vAlign w:val="center"/>
          </w:tcPr>
          <w:p w:rsidR="005E2923" w:rsidRPr="00AE1407" w:rsidRDefault="005E2923" w:rsidP="00B23E8C">
            <w:pPr>
              <w:rPr>
                <w:noProof/>
              </w:rPr>
            </w:pPr>
            <w:r w:rsidRPr="006050F4">
              <w:rPr>
                <w:noProof/>
              </w:rPr>
              <w:t>Предмет јавне набавке</w:t>
            </w:r>
          </w:p>
        </w:tc>
        <w:tc>
          <w:tcPr>
            <w:tcW w:w="10065" w:type="dxa"/>
            <w:gridSpan w:val="5"/>
            <w:tcBorders>
              <w:top w:val="inset" w:sz="6" w:space="0" w:color="auto"/>
              <w:left w:val="single" w:sz="4" w:space="0" w:color="auto"/>
              <w:right w:val="inset" w:sz="6" w:space="0" w:color="auto"/>
            </w:tcBorders>
          </w:tcPr>
          <w:p w:rsidR="006050F4" w:rsidRDefault="006050F4" w:rsidP="00A83C29">
            <w:pPr>
              <w:pStyle w:val="Footer"/>
              <w:jc w:val="center"/>
              <w:rPr>
                <w:b/>
                <w:noProof/>
              </w:rPr>
            </w:pPr>
            <w:r w:rsidRPr="007412DA">
              <w:rPr>
                <w:b/>
                <w:noProof/>
              </w:rPr>
              <w:t>радне униформе (ципеле, хтз опрема, одела и остало),</w:t>
            </w:r>
          </w:p>
          <w:p w:rsidR="006050F4" w:rsidRDefault="006050F4" w:rsidP="00A83C29">
            <w:pPr>
              <w:pStyle w:val="Footer"/>
              <w:jc w:val="center"/>
              <w:rPr>
                <w:b/>
                <w:noProof/>
              </w:rPr>
            </w:pPr>
            <w:r w:rsidRPr="007412DA">
              <w:rPr>
                <w:b/>
                <w:noProof/>
              </w:rPr>
              <w:t>за потребе запослених који обављају немедицинске послове</w:t>
            </w:r>
          </w:p>
          <w:p w:rsidR="006050F4" w:rsidRDefault="006050F4" w:rsidP="00A83C29">
            <w:pPr>
              <w:pStyle w:val="Footer"/>
              <w:jc w:val="center"/>
              <w:rPr>
                <w:b/>
                <w:noProof/>
              </w:rPr>
            </w:pPr>
            <w:r w:rsidRPr="007412DA">
              <w:rPr>
                <w:b/>
                <w:noProof/>
              </w:rPr>
              <w:t>у оквиру Клиничког центра Војводине</w:t>
            </w:r>
          </w:p>
          <w:p w:rsidR="005E2923" w:rsidRPr="00AE1407" w:rsidRDefault="006050F4" w:rsidP="00A83C29">
            <w:pPr>
              <w:pStyle w:val="Footer"/>
              <w:jc w:val="center"/>
              <w:rPr>
                <w:b/>
                <w:noProof/>
              </w:rPr>
            </w:pPr>
            <w:r>
              <w:rPr>
                <w:b/>
                <w:noProof/>
              </w:rPr>
              <w:t>број 254-16-О</w:t>
            </w:r>
          </w:p>
        </w:tc>
      </w:tr>
      <w:tr w:rsidR="005E2923" w:rsidRPr="00AE1407" w:rsidTr="005E2923">
        <w:tc>
          <w:tcPr>
            <w:tcW w:w="5245" w:type="dxa"/>
          </w:tcPr>
          <w:p w:rsidR="005E2923" w:rsidRPr="00AE1407" w:rsidRDefault="005E2923" w:rsidP="00B23E8C">
            <w:pPr>
              <w:rPr>
                <w:noProof/>
              </w:rPr>
            </w:pPr>
            <w:r w:rsidRPr="00AE1407">
              <w:rPr>
                <w:noProof/>
              </w:rPr>
              <w:t>Број понуде</w:t>
            </w:r>
          </w:p>
        </w:tc>
        <w:tc>
          <w:tcPr>
            <w:tcW w:w="3402" w:type="dxa"/>
            <w:gridSpan w:val="2"/>
            <w:tcBorders>
              <w:top w:val="inset" w:sz="6" w:space="0" w:color="auto"/>
            </w:tcBorders>
          </w:tcPr>
          <w:p w:rsidR="005E2923" w:rsidRPr="00AE1407" w:rsidRDefault="005E2923" w:rsidP="00B23E8C">
            <w:pPr>
              <w:rPr>
                <w:noProof/>
              </w:rPr>
            </w:pPr>
          </w:p>
        </w:tc>
        <w:tc>
          <w:tcPr>
            <w:tcW w:w="2977" w:type="dxa"/>
            <w:tcBorders>
              <w:top w:val="inset" w:sz="6" w:space="0" w:color="auto"/>
            </w:tcBorders>
          </w:tcPr>
          <w:p w:rsidR="005E2923" w:rsidRPr="00AE1407" w:rsidRDefault="005E2923" w:rsidP="00B23E8C">
            <w:pPr>
              <w:rPr>
                <w:noProof/>
              </w:rPr>
            </w:pPr>
            <w:r w:rsidRPr="00AE1407">
              <w:rPr>
                <w:noProof/>
              </w:rPr>
              <w:t>Датум понуде</w:t>
            </w:r>
          </w:p>
        </w:tc>
        <w:tc>
          <w:tcPr>
            <w:tcW w:w="3686" w:type="dxa"/>
            <w:gridSpan w:val="2"/>
            <w:tcBorders>
              <w:top w:val="inset" w:sz="6" w:space="0" w:color="auto"/>
            </w:tcBorders>
          </w:tcPr>
          <w:p w:rsidR="005E2923" w:rsidRPr="00AE1407" w:rsidRDefault="005E2923" w:rsidP="00B23E8C">
            <w:pPr>
              <w:rPr>
                <w:b/>
                <w:noProof/>
              </w:rPr>
            </w:pPr>
          </w:p>
        </w:tc>
      </w:tr>
      <w:tr w:rsidR="005E2923" w:rsidRPr="00AE1407" w:rsidTr="005E2923">
        <w:tc>
          <w:tcPr>
            <w:tcW w:w="15310" w:type="dxa"/>
            <w:gridSpan w:val="6"/>
          </w:tcPr>
          <w:p w:rsidR="005E2923" w:rsidRPr="00AE1407" w:rsidRDefault="005E2923" w:rsidP="00B23E8C">
            <w:pPr>
              <w:rPr>
                <w:b/>
                <w:noProof/>
              </w:rPr>
            </w:pPr>
            <w:r w:rsidRPr="00AE1407">
              <w:rPr>
                <w:b/>
                <w:noProof/>
              </w:rPr>
              <w:br w:type="page"/>
              <w:t>Општи подаци о понуђачу</w:t>
            </w:r>
          </w:p>
        </w:tc>
      </w:tr>
      <w:tr w:rsidR="005E2923" w:rsidRPr="00AE1407" w:rsidTr="00EB6B00">
        <w:tc>
          <w:tcPr>
            <w:tcW w:w="5245" w:type="dxa"/>
            <w:vAlign w:val="center"/>
          </w:tcPr>
          <w:p w:rsidR="005E2923" w:rsidRPr="00AE1407" w:rsidRDefault="005E2923" w:rsidP="00B23E8C">
            <w:pPr>
              <w:rPr>
                <w:b/>
                <w:noProof/>
              </w:rPr>
            </w:pPr>
            <w:r w:rsidRPr="00AE1407">
              <w:rPr>
                <w:noProof/>
              </w:rPr>
              <w:t>Пословно име или скраћени назив из одговарајућег регистра</w:t>
            </w:r>
          </w:p>
        </w:tc>
        <w:tc>
          <w:tcPr>
            <w:tcW w:w="10065" w:type="dxa"/>
            <w:gridSpan w:val="5"/>
          </w:tcPr>
          <w:p w:rsidR="005E2923" w:rsidRPr="00AE1407" w:rsidRDefault="005E2923" w:rsidP="00B23E8C">
            <w:pPr>
              <w:rPr>
                <w:b/>
                <w:noProof/>
              </w:rPr>
            </w:pPr>
          </w:p>
        </w:tc>
      </w:tr>
      <w:tr w:rsidR="005E2923" w:rsidRPr="00AE1407" w:rsidTr="00EB6B00">
        <w:tc>
          <w:tcPr>
            <w:tcW w:w="5245" w:type="dxa"/>
            <w:vAlign w:val="center"/>
          </w:tcPr>
          <w:p w:rsidR="005E2923" w:rsidRPr="00AE1407" w:rsidRDefault="005E2923" w:rsidP="00B23E8C">
            <w:pPr>
              <w:rPr>
                <w:b/>
                <w:noProof/>
              </w:rPr>
            </w:pPr>
            <w:r w:rsidRPr="00AE1407">
              <w:rPr>
                <w:noProof/>
              </w:rPr>
              <w:t>Адреса седишта</w:t>
            </w:r>
          </w:p>
        </w:tc>
        <w:tc>
          <w:tcPr>
            <w:tcW w:w="10065" w:type="dxa"/>
            <w:gridSpan w:val="5"/>
          </w:tcPr>
          <w:p w:rsidR="005E2923" w:rsidRPr="00AE1407" w:rsidRDefault="005E2923" w:rsidP="00B23E8C">
            <w:pPr>
              <w:rPr>
                <w:b/>
                <w:noProof/>
              </w:rPr>
            </w:pPr>
          </w:p>
        </w:tc>
      </w:tr>
      <w:tr w:rsidR="005E2923" w:rsidRPr="00AE1407" w:rsidTr="00EB6B00">
        <w:tc>
          <w:tcPr>
            <w:tcW w:w="5245" w:type="dxa"/>
            <w:vAlign w:val="center"/>
          </w:tcPr>
          <w:p w:rsidR="005E2923" w:rsidRPr="00AE1407" w:rsidRDefault="005E2923" w:rsidP="00B23E8C">
            <w:pPr>
              <w:rPr>
                <w:noProof/>
              </w:rPr>
            </w:pPr>
            <w:r w:rsidRPr="00AE1407">
              <w:rPr>
                <w:noProof/>
              </w:rPr>
              <w:t>Име особе за контакт</w:t>
            </w:r>
          </w:p>
        </w:tc>
        <w:tc>
          <w:tcPr>
            <w:tcW w:w="3402" w:type="dxa"/>
            <w:gridSpan w:val="2"/>
          </w:tcPr>
          <w:p w:rsidR="005E2923" w:rsidRPr="00AE1407" w:rsidRDefault="005E2923" w:rsidP="00B23E8C">
            <w:pPr>
              <w:rPr>
                <w:b/>
                <w:noProof/>
              </w:rPr>
            </w:pPr>
          </w:p>
        </w:tc>
        <w:tc>
          <w:tcPr>
            <w:tcW w:w="3508" w:type="dxa"/>
            <w:gridSpan w:val="2"/>
            <w:vAlign w:val="center"/>
          </w:tcPr>
          <w:p w:rsidR="005E2923" w:rsidRPr="00AE1407" w:rsidRDefault="005E2923" w:rsidP="00B23E8C">
            <w:pPr>
              <w:rPr>
                <w:b/>
                <w:noProof/>
              </w:rPr>
            </w:pPr>
            <w:r w:rsidRPr="00AE1407">
              <w:rPr>
                <w:noProof/>
              </w:rPr>
              <w:t xml:space="preserve">Матични број </w:t>
            </w:r>
          </w:p>
        </w:tc>
        <w:tc>
          <w:tcPr>
            <w:tcW w:w="3155" w:type="dxa"/>
          </w:tcPr>
          <w:p w:rsidR="005E2923" w:rsidRPr="00AE1407" w:rsidRDefault="005E2923" w:rsidP="00B23E8C">
            <w:pPr>
              <w:rPr>
                <w:b/>
                <w:noProof/>
              </w:rPr>
            </w:pPr>
          </w:p>
        </w:tc>
      </w:tr>
      <w:tr w:rsidR="005E2923" w:rsidRPr="00AE1407" w:rsidTr="00EB6B00">
        <w:tc>
          <w:tcPr>
            <w:tcW w:w="5245" w:type="dxa"/>
            <w:vAlign w:val="center"/>
          </w:tcPr>
          <w:p w:rsidR="005E2923" w:rsidRPr="00AE1407" w:rsidRDefault="005E2923" w:rsidP="00B23E8C">
            <w:pPr>
              <w:rPr>
                <w:b/>
                <w:noProof/>
              </w:rPr>
            </w:pPr>
            <w:r w:rsidRPr="00AE1407">
              <w:rPr>
                <w:noProof/>
              </w:rPr>
              <w:t>Телефон/факс</w:t>
            </w:r>
          </w:p>
        </w:tc>
        <w:tc>
          <w:tcPr>
            <w:tcW w:w="3402" w:type="dxa"/>
            <w:gridSpan w:val="2"/>
          </w:tcPr>
          <w:p w:rsidR="005E2923" w:rsidRPr="00AE1407" w:rsidRDefault="005E2923" w:rsidP="00B23E8C">
            <w:pPr>
              <w:rPr>
                <w:b/>
                <w:noProof/>
              </w:rPr>
            </w:pPr>
          </w:p>
        </w:tc>
        <w:tc>
          <w:tcPr>
            <w:tcW w:w="3508" w:type="dxa"/>
            <w:gridSpan w:val="2"/>
            <w:vAlign w:val="center"/>
          </w:tcPr>
          <w:p w:rsidR="005E2923" w:rsidRPr="00AE1407" w:rsidRDefault="005E2923" w:rsidP="00B23E8C">
            <w:pPr>
              <w:rPr>
                <w:b/>
                <w:noProof/>
              </w:rPr>
            </w:pPr>
            <w:r w:rsidRPr="00AE1407">
              <w:rPr>
                <w:noProof/>
              </w:rPr>
              <w:t>Порески идентификациони број</w:t>
            </w:r>
          </w:p>
        </w:tc>
        <w:tc>
          <w:tcPr>
            <w:tcW w:w="3155" w:type="dxa"/>
          </w:tcPr>
          <w:p w:rsidR="005E2923" w:rsidRPr="00AE1407" w:rsidRDefault="005E2923" w:rsidP="00B23E8C">
            <w:pPr>
              <w:rPr>
                <w:b/>
                <w:noProof/>
              </w:rPr>
            </w:pPr>
          </w:p>
        </w:tc>
      </w:tr>
      <w:tr w:rsidR="005E2923" w:rsidRPr="00AE1407" w:rsidTr="00EB6B00">
        <w:tc>
          <w:tcPr>
            <w:tcW w:w="5245" w:type="dxa"/>
            <w:vAlign w:val="center"/>
          </w:tcPr>
          <w:p w:rsidR="005E2923" w:rsidRPr="00AE1407" w:rsidRDefault="00260A31" w:rsidP="00B23E8C">
            <w:pPr>
              <w:rPr>
                <w:b/>
                <w:noProof/>
              </w:rPr>
            </w:pPr>
            <w:r>
              <w:rPr>
                <w:noProof/>
              </w:rPr>
              <w:t>Е-мејл</w:t>
            </w:r>
          </w:p>
        </w:tc>
        <w:tc>
          <w:tcPr>
            <w:tcW w:w="3402" w:type="dxa"/>
            <w:gridSpan w:val="2"/>
          </w:tcPr>
          <w:p w:rsidR="005E2923" w:rsidRPr="00AE1407" w:rsidRDefault="005E2923" w:rsidP="00B23E8C">
            <w:pPr>
              <w:rPr>
                <w:b/>
                <w:noProof/>
              </w:rPr>
            </w:pPr>
          </w:p>
        </w:tc>
        <w:tc>
          <w:tcPr>
            <w:tcW w:w="3508" w:type="dxa"/>
            <w:gridSpan w:val="2"/>
            <w:vAlign w:val="center"/>
          </w:tcPr>
          <w:p w:rsidR="005E2923" w:rsidRPr="00AE1407" w:rsidRDefault="005E2923" w:rsidP="00B23E8C">
            <w:pPr>
              <w:rPr>
                <w:noProof/>
              </w:rPr>
            </w:pPr>
            <w:r w:rsidRPr="00AE1407">
              <w:rPr>
                <w:noProof/>
              </w:rPr>
              <w:t>Регистарски број</w:t>
            </w:r>
          </w:p>
        </w:tc>
        <w:tc>
          <w:tcPr>
            <w:tcW w:w="3155" w:type="dxa"/>
          </w:tcPr>
          <w:p w:rsidR="005E2923" w:rsidRPr="00AE1407" w:rsidRDefault="005E2923" w:rsidP="00B23E8C">
            <w:pPr>
              <w:rPr>
                <w:b/>
                <w:noProof/>
              </w:rPr>
            </w:pPr>
          </w:p>
        </w:tc>
      </w:tr>
      <w:tr w:rsidR="005E2923" w:rsidRPr="00AE1407" w:rsidTr="00EB6B00">
        <w:tc>
          <w:tcPr>
            <w:tcW w:w="5245" w:type="dxa"/>
            <w:vAlign w:val="center"/>
          </w:tcPr>
          <w:p w:rsidR="005E2923" w:rsidRPr="00AE1407" w:rsidRDefault="005E2923" w:rsidP="00B23E8C">
            <w:pPr>
              <w:rPr>
                <w:noProof/>
              </w:rPr>
            </w:pPr>
            <w:r w:rsidRPr="00AE1407">
              <w:rPr>
                <w:noProof/>
              </w:rPr>
              <w:t>Овлашћено лице, које ће потписати Уговор</w:t>
            </w:r>
          </w:p>
        </w:tc>
        <w:tc>
          <w:tcPr>
            <w:tcW w:w="3402" w:type="dxa"/>
            <w:gridSpan w:val="2"/>
          </w:tcPr>
          <w:p w:rsidR="005E2923" w:rsidRPr="00AE1407" w:rsidRDefault="005E2923" w:rsidP="00B23E8C">
            <w:pPr>
              <w:rPr>
                <w:b/>
                <w:noProof/>
              </w:rPr>
            </w:pPr>
          </w:p>
        </w:tc>
        <w:tc>
          <w:tcPr>
            <w:tcW w:w="3508" w:type="dxa"/>
            <w:gridSpan w:val="2"/>
            <w:vAlign w:val="center"/>
          </w:tcPr>
          <w:p w:rsidR="005E2923" w:rsidRPr="00AE1407" w:rsidRDefault="000A517E" w:rsidP="00B23E8C">
            <w:pPr>
              <w:rPr>
                <w:noProof/>
              </w:rPr>
            </w:pPr>
            <w:r w:rsidRPr="00AE1407">
              <w:rPr>
                <w:noProof/>
              </w:rPr>
              <w:t>Шифра делатности</w:t>
            </w:r>
          </w:p>
        </w:tc>
        <w:tc>
          <w:tcPr>
            <w:tcW w:w="3155" w:type="dxa"/>
          </w:tcPr>
          <w:p w:rsidR="005E2923" w:rsidRPr="00AE1407" w:rsidRDefault="005E2923" w:rsidP="00B23E8C">
            <w:pPr>
              <w:rPr>
                <w:b/>
                <w:noProof/>
              </w:rPr>
            </w:pPr>
          </w:p>
        </w:tc>
      </w:tr>
      <w:tr w:rsidR="00223DF2" w:rsidRPr="00AE1407" w:rsidTr="00EB6B00">
        <w:trPr>
          <w:trHeight w:val="345"/>
        </w:trPr>
        <w:tc>
          <w:tcPr>
            <w:tcW w:w="5245" w:type="dxa"/>
            <w:vMerge w:val="restart"/>
            <w:vAlign w:val="center"/>
          </w:tcPr>
          <w:p w:rsidR="00223DF2" w:rsidRPr="006050F4" w:rsidRDefault="00223DF2" w:rsidP="00B23E8C">
            <w:pPr>
              <w:rPr>
                <w:b/>
                <w:noProof/>
              </w:rPr>
            </w:pPr>
            <w:r w:rsidRPr="006050F4">
              <w:rPr>
                <w:b/>
                <w:noProof/>
              </w:rPr>
              <w:br w:type="page"/>
            </w:r>
            <w:r w:rsidRPr="006050F4">
              <w:rPr>
                <w:noProof/>
              </w:rPr>
              <w:t xml:space="preserve">Рок важења понуде изражен у броју дана од дана отварања понуда, који не може бити краћи </w:t>
            </w:r>
            <w:r w:rsidR="00260A31" w:rsidRPr="006050F4">
              <w:rPr>
                <w:noProof/>
              </w:rPr>
              <w:t>од 6</w:t>
            </w:r>
            <w:r w:rsidRPr="006050F4">
              <w:rPr>
                <w:noProof/>
              </w:rPr>
              <w:t>0 дана</w:t>
            </w:r>
          </w:p>
        </w:tc>
        <w:tc>
          <w:tcPr>
            <w:tcW w:w="3402" w:type="dxa"/>
            <w:gridSpan w:val="2"/>
            <w:vMerge w:val="restart"/>
          </w:tcPr>
          <w:p w:rsidR="00223DF2" w:rsidRPr="006050F4" w:rsidRDefault="00223DF2" w:rsidP="00B23E8C">
            <w:pPr>
              <w:rPr>
                <w:b/>
                <w:noProof/>
              </w:rPr>
            </w:pPr>
          </w:p>
        </w:tc>
        <w:tc>
          <w:tcPr>
            <w:tcW w:w="3508" w:type="dxa"/>
            <w:gridSpan w:val="2"/>
            <w:vAlign w:val="center"/>
          </w:tcPr>
          <w:p w:rsidR="00223DF2" w:rsidRPr="006050F4" w:rsidRDefault="00FA6C98" w:rsidP="00B23E8C">
            <w:pPr>
              <w:rPr>
                <w:noProof/>
                <w:lang w:val="sr-Cyrl-CS"/>
              </w:rPr>
            </w:pPr>
            <w:r w:rsidRPr="006050F4">
              <w:rPr>
                <w:noProof/>
              </w:rPr>
              <w:t>Величина обвезника</w:t>
            </w:r>
          </w:p>
        </w:tc>
        <w:tc>
          <w:tcPr>
            <w:tcW w:w="3155" w:type="dxa"/>
            <w:vAlign w:val="center"/>
          </w:tcPr>
          <w:p w:rsidR="00223DF2" w:rsidRPr="006050F4" w:rsidRDefault="00223DF2" w:rsidP="00B23E8C">
            <w:pPr>
              <w:rPr>
                <w:b/>
                <w:noProof/>
              </w:rPr>
            </w:pPr>
          </w:p>
        </w:tc>
      </w:tr>
      <w:tr w:rsidR="00223DF2" w:rsidRPr="00AE1407" w:rsidTr="00EB6B00">
        <w:trPr>
          <w:trHeight w:val="344"/>
        </w:trPr>
        <w:tc>
          <w:tcPr>
            <w:tcW w:w="5245" w:type="dxa"/>
            <w:vMerge/>
          </w:tcPr>
          <w:p w:rsidR="00223DF2" w:rsidRPr="006050F4" w:rsidRDefault="00223DF2" w:rsidP="00B23E8C">
            <w:pPr>
              <w:rPr>
                <w:b/>
                <w:noProof/>
              </w:rPr>
            </w:pPr>
          </w:p>
        </w:tc>
        <w:tc>
          <w:tcPr>
            <w:tcW w:w="3402" w:type="dxa"/>
            <w:gridSpan w:val="2"/>
            <w:vMerge/>
          </w:tcPr>
          <w:p w:rsidR="00223DF2" w:rsidRPr="006050F4" w:rsidRDefault="00223DF2" w:rsidP="00B23E8C">
            <w:pPr>
              <w:rPr>
                <w:b/>
                <w:noProof/>
              </w:rPr>
            </w:pPr>
          </w:p>
        </w:tc>
        <w:tc>
          <w:tcPr>
            <w:tcW w:w="3508" w:type="dxa"/>
            <w:gridSpan w:val="2"/>
            <w:vAlign w:val="center"/>
          </w:tcPr>
          <w:p w:rsidR="00223DF2" w:rsidRPr="006050F4" w:rsidRDefault="00223DF2" w:rsidP="00B23E8C">
            <w:pPr>
              <w:rPr>
                <w:noProof/>
              </w:rPr>
            </w:pPr>
            <w:r w:rsidRPr="006050F4">
              <w:rPr>
                <w:noProof/>
              </w:rPr>
              <w:t>Жиро рачун и назив банке</w:t>
            </w:r>
          </w:p>
        </w:tc>
        <w:tc>
          <w:tcPr>
            <w:tcW w:w="3155" w:type="dxa"/>
          </w:tcPr>
          <w:p w:rsidR="00223DF2" w:rsidRPr="006050F4" w:rsidRDefault="00223DF2" w:rsidP="00B23E8C">
            <w:pPr>
              <w:rPr>
                <w:b/>
                <w:noProof/>
              </w:rPr>
            </w:pPr>
          </w:p>
        </w:tc>
      </w:tr>
      <w:tr w:rsidR="005E2923" w:rsidRPr="00AE1407" w:rsidTr="005E2923">
        <w:tc>
          <w:tcPr>
            <w:tcW w:w="15310" w:type="dxa"/>
            <w:gridSpan w:val="6"/>
          </w:tcPr>
          <w:p w:rsidR="005E2923" w:rsidRPr="006050F4" w:rsidRDefault="005E2923" w:rsidP="00B23E8C">
            <w:pPr>
              <w:rPr>
                <w:b/>
                <w:noProof/>
              </w:rPr>
            </w:pPr>
            <w:r w:rsidRPr="006050F4">
              <w:rPr>
                <w:b/>
                <w:noProof/>
              </w:rPr>
              <w:t>Остали подаци које наручилац сматра релевантним за закључење уговора</w:t>
            </w:r>
          </w:p>
        </w:tc>
      </w:tr>
      <w:tr w:rsidR="00FE0B83" w:rsidRPr="00AE1407" w:rsidTr="00202B65">
        <w:tc>
          <w:tcPr>
            <w:tcW w:w="5245" w:type="dxa"/>
            <w:vMerge w:val="restart"/>
            <w:vAlign w:val="center"/>
          </w:tcPr>
          <w:p w:rsidR="00FE0B83" w:rsidRPr="00AE1407" w:rsidRDefault="00FE0B83" w:rsidP="00B23E8C">
            <w:pPr>
              <w:rPr>
                <w:noProof/>
              </w:rPr>
            </w:pPr>
            <w:r w:rsidRPr="00AE1407">
              <w:rPr>
                <w:noProof/>
              </w:rPr>
              <w:t>Начин подношења понуде (заокружити)</w:t>
            </w:r>
          </w:p>
        </w:tc>
        <w:tc>
          <w:tcPr>
            <w:tcW w:w="426" w:type="dxa"/>
          </w:tcPr>
          <w:p w:rsidR="00FE0B83" w:rsidRPr="00AE1407" w:rsidRDefault="00FE0B83" w:rsidP="00B23E8C">
            <w:pPr>
              <w:rPr>
                <w:noProof/>
              </w:rPr>
            </w:pPr>
            <w:r w:rsidRPr="00AE1407">
              <w:rPr>
                <w:noProof/>
              </w:rPr>
              <w:t>а</w:t>
            </w:r>
          </w:p>
        </w:tc>
        <w:tc>
          <w:tcPr>
            <w:tcW w:w="9639" w:type="dxa"/>
            <w:gridSpan w:val="4"/>
          </w:tcPr>
          <w:p w:rsidR="00FE0B83" w:rsidRPr="00AE1407" w:rsidRDefault="00FE0B83" w:rsidP="00B23E8C">
            <w:pPr>
              <w:rPr>
                <w:noProof/>
              </w:rPr>
            </w:pPr>
            <w:r w:rsidRPr="00AE1407">
              <w:rPr>
                <w:noProof/>
              </w:rPr>
              <w:t>Самостална понуда</w:t>
            </w:r>
          </w:p>
        </w:tc>
      </w:tr>
      <w:tr w:rsidR="00FE0B83" w:rsidRPr="00AE1407" w:rsidTr="00FE0B83">
        <w:tc>
          <w:tcPr>
            <w:tcW w:w="5245" w:type="dxa"/>
            <w:vMerge/>
          </w:tcPr>
          <w:p w:rsidR="00FE0B83" w:rsidRPr="00AE1407" w:rsidRDefault="00FE0B83" w:rsidP="00B23E8C">
            <w:pPr>
              <w:rPr>
                <w:b/>
                <w:noProof/>
              </w:rPr>
            </w:pPr>
          </w:p>
        </w:tc>
        <w:tc>
          <w:tcPr>
            <w:tcW w:w="426" w:type="dxa"/>
          </w:tcPr>
          <w:p w:rsidR="00FE0B83" w:rsidRPr="00AE1407" w:rsidRDefault="00FE0B83" w:rsidP="00B23E8C">
            <w:pPr>
              <w:rPr>
                <w:noProof/>
              </w:rPr>
            </w:pPr>
            <w:r w:rsidRPr="00AE1407">
              <w:rPr>
                <w:noProof/>
              </w:rPr>
              <w:t>б</w:t>
            </w:r>
          </w:p>
        </w:tc>
        <w:tc>
          <w:tcPr>
            <w:tcW w:w="9639" w:type="dxa"/>
            <w:gridSpan w:val="4"/>
          </w:tcPr>
          <w:p w:rsidR="00FE0B83" w:rsidRPr="00AE1407" w:rsidRDefault="00FE0B83" w:rsidP="00B23E8C">
            <w:pPr>
              <w:rPr>
                <w:noProof/>
              </w:rPr>
            </w:pPr>
            <w:r w:rsidRPr="00AE1407">
              <w:rPr>
                <w:noProof/>
              </w:rPr>
              <w:t>Заједничка понуда</w:t>
            </w:r>
          </w:p>
        </w:tc>
      </w:tr>
      <w:tr w:rsidR="00FE0B83" w:rsidRPr="00AE1407" w:rsidTr="00FE0B83">
        <w:tc>
          <w:tcPr>
            <w:tcW w:w="5245" w:type="dxa"/>
            <w:vMerge/>
          </w:tcPr>
          <w:p w:rsidR="00FE0B83" w:rsidRPr="00AE1407" w:rsidRDefault="00FE0B83" w:rsidP="00B23E8C">
            <w:pPr>
              <w:rPr>
                <w:b/>
                <w:noProof/>
              </w:rPr>
            </w:pPr>
          </w:p>
        </w:tc>
        <w:tc>
          <w:tcPr>
            <w:tcW w:w="426" w:type="dxa"/>
          </w:tcPr>
          <w:p w:rsidR="00FE0B83" w:rsidRPr="00AE1407" w:rsidRDefault="00FE0B83" w:rsidP="00B23E8C">
            <w:pPr>
              <w:rPr>
                <w:noProof/>
              </w:rPr>
            </w:pPr>
            <w:r w:rsidRPr="00AE1407">
              <w:rPr>
                <w:noProof/>
              </w:rPr>
              <w:t>в</w:t>
            </w:r>
          </w:p>
        </w:tc>
        <w:tc>
          <w:tcPr>
            <w:tcW w:w="9639" w:type="dxa"/>
            <w:gridSpan w:val="4"/>
          </w:tcPr>
          <w:p w:rsidR="00FE0B83" w:rsidRPr="00AE1407" w:rsidRDefault="00FE0B83" w:rsidP="00B23E8C">
            <w:pPr>
              <w:rPr>
                <w:noProof/>
              </w:rPr>
            </w:pPr>
            <w:r w:rsidRPr="00AE1407">
              <w:rPr>
                <w:noProof/>
              </w:rPr>
              <w:t>Понуда са подизвођачем</w:t>
            </w:r>
          </w:p>
        </w:tc>
      </w:tr>
      <w:tr w:rsidR="005E2923" w:rsidRPr="00AE1407" w:rsidTr="005E2923">
        <w:trPr>
          <w:trHeight w:val="293"/>
        </w:trPr>
        <w:tc>
          <w:tcPr>
            <w:tcW w:w="5245" w:type="dxa"/>
          </w:tcPr>
          <w:p w:rsidR="005E2923" w:rsidRPr="006E61FB" w:rsidRDefault="00775E56" w:rsidP="00B23E8C">
            <w:pPr>
              <w:rPr>
                <w:noProof/>
              </w:rPr>
            </w:pPr>
            <w:r w:rsidRPr="006E61FB">
              <w:rPr>
                <w:noProof/>
              </w:rPr>
              <w:t>Начин, рок и услови плаћања</w:t>
            </w:r>
          </w:p>
        </w:tc>
        <w:tc>
          <w:tcPr>
            <w:tcW w:w="10065" w:type="dxa"/>
            <w:gridSpan w:val="5"/>
          </w:tcPr>
          <w:p w:rsidR="005E2923" w:rsidRPr="00AE1407" w:rsidRDefault="005E2923" w:rsidP="00B23E8C">
            <w:pPr>
              <w:rPr>
                <w:b/>
                <w:noProof/>
              </w:rPr>
            </w:pPr>
          </w:p>
        </w:tc>
      </w:tr>
      <w:tr w:rsidR="005E2923" w:rsidRPr="00AE1407" w:rsidTr="005E2923">
        <w:trPr>
          <w:trHeight w:val="283"/>
        </w:trPr>
        <w:tc>
          <w:tcPr>
            <w:tcW w:w="5245" w:type="dxa"/>
          </w:tcPr>
          <w:p w:rsidR="005E2923" w:rsidRPr="006E61FB" w:rsidRDefault="006E61FB" w:rsidP="00B23E8C">
            <w:pPr>
              <w:rPr>
                <w:noProof/>
              </w:rPr>
            </w:pPr>
            <w:r w:rsidRPr="006E61FB">
              <w:rPr>
                <w:noProof/>
              </w:rPr>
              <w:t>Рок испоруке</w:t>
            </w:r>
          </w:p>
        </w:tc>
        <w:tc>
          <w:tcPr>
            <w:tcW w:w="10065" w:type="dxa"/>
            <w:gridSpan w:val="5"/>
          </w:tcPr>
          <w:p w:rsidR="005E2923" w:rsidRPr="00AE1407" w:rsidRDefault="005E2923" w:rsidP="00B23E8C">
            <w:pPr>
              <w:rPr>
                <w:b/>
                <w:noProof/>
              </w:rPr>
            </w:pPr>
          </w:p>
        </w:tc>
      </w:tr>
      <w:tr w:rsidR="00F82B85" w:rsidRPr="00AE1407" w:rsidTr="005E2923">
        <w:trPr>
          <w:trHeight w:val="283"/>
        </w:trPr>
        <w:tc>
          <w:tcPr>
            <w:tcW w:w="5245" w:type="dxa"/>
          </w:tcPr>
          <w:p w:rsidR="00F82B85" w:rsidRPr="006E61FB" w:rsidRDefault="00F82B85" w:rsidP="00B23E8C">
            <w:pPr>
              <w:rPr>
                <w:noProof/>
              </w:rPr>
            </w:pPr>
            <w:r w:rsidRPr="006E61FB">
              <w:rPr>
                <w:noProof/>
              </w:rPr>
              <w:t xml:space="preserve">Друго </w:t>
            </w:r>
          </w:p>
        </w:tc>
        <w:tc>
          <w:tcPr>
            <w:tcW w:w="10065" w:type="dxa"/>
            <w:gridSpan w:val="5"/>
          </w:tcPr>
          <w:p w:rsidR="00F82B85" w:rsidRPr="00AE1407" w:rsidRDefault="00F82B85" w:rsidP="00B23E8C">
            <w:pPr>
              <w:rPr>
                <w:b/>
                <w:noProof/>
              </w:rPr>
            </w:pPr>
          </w:p>
        </w:tc>
      </w:tr>
    </w:tbl>
    <w:p w:rsidR="00191EBE" w:rsidRPr="00AE1407" w:rsidRDefault="00191EBE" w:rsidP="00B23E8C">
      <w:pPr>
        <w:pStyle w:val="BodyText"/>
        <w:jc w:val="left"/>
        <w:rPr>
          <w:noProof/>
          <w:szCs w:val="24"/>
        </w:rPr>
      </w:pPr>
    </w:p>
    <w:p w:rsidR="005E2923" w:rsidRPr="00AE1407" w:rsidRDefault="005E2923" w:rsidP="00B23E8C">
      <w:pPr>
        <w:pStyle w:val="BodyText"/>
        <w:jc w:val="left"/>
        <w:rPr>
          <w:noProof/>
          <w:szCs w:val="24"/>
        </w:rPr>
      </w:pPr>
    </w:p>
    <w:p w:rsidR="005E2923" w:rsidRPr="00AE1407" w:rsidRDefault="005E2923" w:rsidP="00B23E8C">
      <w:pPr>
        <w:pStyle w:val="BodyText"/>
        <w:jc w:val="left"/>
        <w:rPr>
          <w:noProof/>
          <w:szCs w:val="24"/>
        </w:rPr>
      </w:pPr>
    </w:p>
    <w:p w:rsidR="00300477" w:rsidRDefault="00300477" w:rsidP="00B23E8C">
      <w:r>
        <w:br w:type="page"/>
      </w:r>
    </w:p>
    <w:tbl>
      <w:tblPr>
        <w:tblW w:w="15338" w:type="dxa"/>
        <w:tblInd w:w="-6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000" w:firstRow="0" w:lastRow="0" w:firstColumn="0" w:lastColumn="0" w:noHBand="0" w:noVBand="0"/>
      </w:tblPr>
      <w:tblGrid>
        <w:gridCol w:w="569"/>
        <w:gridCol w:w="3005"/>
        <w:gridCol w:w="1134"/>
        <w:gridCol w:w="1227"/>
        <w:gridCol w:w="1985"/>
        <w:gridCol w:w="1701"/>
        <w:gridCol w:w="1749"/>
        <w:gridCol w:w="1984"/>
        <w:gridCol w:w="1984"/>
      </w:tblGrid>
      <w:tr w:rsidR="0049524C" w:rsidRPr="00AE1407" w:rsidTr="00787E6C">
        <w:trPr>
          <w:trHeight w:val="262"/>
        </w:trPr>
        <w:tc>
          <w:tcPr>
            <w:tcW w:w="569" w:type="dxa"/>
            <w:vAlign w:val="center"/>
          </w:tcPr>
          <w:p w:rsidR="0049524C" w:rsidRPr="00AE1407" w:rsidRDefault="0049524C" w:rsidP="00B23E8C">
            <w:pPr>
              <w:autoSpaceDE w:val="0"/>
              <w:autoSpaceDN w:val="0"/>
              <w:adjustRightInd w:val="0"/>
              <w:rPr>
                <w:noProof/>
                <w:sz w:val="22"/>
                <w:szCs w:val="22"/>
                <w:lang w:val="en-US"/>
              </w:rPr>
            </w:pPr>
            <w:r w:rsidRPr="00AE1407">
              <w:rPr>
                <w:noProof/>
                <w:sz w:val="22"/>
                <w:szCs w:val="22"/>
              </w:rPr>
              <w:lastRenderedPageBreak/>
              <w:t>Р.БР</w:t>
            </w:r>
          </w:p>
        </w:tc>
        <w:tc>
          <w:tcPr>
            <w:tcW w:w="3005" w:type="dxa"/>
            <w:vAlign w:val="center"/>
          </w:tcPr>
          <w:p w:rsidR="0049524C" w:rsidRPr="00AE1407" w:rsidRDefault="0049524C" w:rsidP="00B23E8C">
            <w:pPr>
              <w:autoSpaceDE w:val="0"/>
              <w:autoSpaceDN w:val="0"/>
              <w:adjustRightInd w:val="0"/>
              <w:rPr>
                <w:noProof/>
                <w:sz w:val="22"/>
                <w:szCs w:val="22"/>
                <w:lang w:val="en-US"/>
              </w:rPr>
            </w:pPr>
            <w:r w:rsidRPr="00AE1407">
              <w:rPr>
                <w:noProof/>
                <w:sz w:val="22"/>
                <w:szCs w:val="22"/>
                <w:lang w:val="en-US"/>
              </w:rPr>
              <w:t>Назив</w:t>
            </w:r>
          </w:p>
        </w:tc>
        <w:tc>
          <w:tcPr>
            <w:tcW w:w="1134" w:type="dxa"/>
            <w:vAlign w:val="center"/>
          </w:tcPr>
          <w:p w:rsidR="0049524C" w:rsidRPr="00AE1407" w:rsidRDefault="0049524C" w:rsidP="00B23E8C">
            <w:pPr>
              <w:autoSpaceDE w:val="0"/>
              <w:autoSpaceDN w:val="0"/>
              <w:adjustRightInd w:val="0"/>
              <w:rPr>
                <w:noProof/>
                <w:sz w:val="22"/>
                <w:szCs w:val="22"/>
                <w:lang w:val="en-US"/>
              </w:rPr>
            </w:pPr>
            <w:r w:rsidRPr="00AE1407">
              <w:rPr>
                <w:noProof/>
                <w:sz w:val="22"/>
                <w:szCs w:val="22"/>
                <w:lang w:val="en-US"/>
              </w:rPr>
              <w:t>Јединица мере</w:t>
            </w:r>
          </w:p>
        </w:tc>
        <w:tc>
          <w:tcPr>
            <w:tcW w:w="1227" w:type="dxa"/>
            <w:vAlign w:val="center"/>
          </w:tcPr>
          <w:p w:rsidR="0049524C" w:rsidRPr="00AE1407" w:rsidRDefault="0049524C" w:rsidP="00B23E8C">
            <w:pPr>
              <w:autoSpaceDE w:val="0"/>
              <w:autoSpaceDN w:val="0"/>
              <w:adjustRightInd w:val="0"/>
              <w:rPr>
                <w:noProof/>
                <w:sz w:val="22"/>
                <w:szCs w:val="22"/>
                <w:lang w:val="en-US"/>
              </w:rPr>
            </w:pPr>
            <w:r w:rsidRPr="00AE1407">
              <w:rPr>
                <w:noProof/>
                <w:sz w:val="22"/>
                <w:szCs w:val="22"/>
                <w:lang w:val="en-US"/>
              </w:rPr>
              <w:t>Количина</w:t>
            </w:r>
          </w:p>
        </w:tc>
        <w:tc>
          <w:tcPr>
            <w:tcW w:w="1985" w:type="dxa"/>
            <w:vAlign w:val="center"/>
          </w:tcPr>
          <w:p w:rsidR="0049524C" w:rsidRPr="00AE1407" w:rsidRDefault="0049524C" w:rsidP="00B23E8C">
            <w:pPr>
              <w:autoSpaceDE w:val="0"/>
              <w:autoSpaceDN w:val="0"/>
              <w:adjustRightInd w:val="0"/>
              <w:rPr>
                <w:noProof/>
                <w:sz w:val="22"/>
                <w:szCs w:val="22"/>
                <w:lang w:val="en-US"/>
              </w:rPr>
            </w:pPr>
            <w:r w:rsidRPr="00AE1407">
              <w:rPr>
                <w:noProof/>
                <w:sz w:val="22"/>
                <w:szCs w:val="22"/>
                <w:lang w:val="en-US"/>
              </w:rPr>
              <w:t>Јединична цена без ПДВ-а</w:t>
            </w:r>
          </w:p>
        </w:tc>
        <w:tc>
          <w:tcPr>
            <w:tcW w:w="1701" w:type="dxa"/>
            <w:vAlign w:val="center"/>
          </w:tcPr>
          <w:p w:rsidR="0049524C" w:rsidRPr="00787E6C" w:rsidRDefault="00787E6C" w:rsidP="00B23E8C">
            <w:pPr>
              <w:autoSpaceDE w:val="0"/>
              <w:autoSpaceDN w:val="0"/>
              <w:adjustRightInd w:val="0"/>
              <w:rPr>
                <w:noProof/>
                <w:sz w:val="22"/>
                <w:szCs w:val="22"/>
              </w:rPr>
            </w:pPr>
            <w:r w:rsidRPr="00AE1407">
              <w:rPr>
                <w:noProof/>
                <w:sz w:val="22"/>
                <w:szCs w:val="22"/>
                <w:lang w:val="en-US"/>
              </w:rPr>
              <w:t xml:space="preserve">Јединична цена </w:t>
            </w:r>
            <w:r>
              <w:rPr>
                <w:noProof/>
                <w:sz w:val="22"/>
                <w:szCs w:val="22"/>
              </w:rPr>
              <w:t>са</w:t>
            </w:r>
            <w:r w:rsidRPr="00AE1407">
              <w:rPr>
                <w:noProof/>
                <w:sz w:val="22"/>
                <w:szCs w:val="22"/>
                <w:lang w:val="en-US"/>
              </w:rPr>
              <w:t xml:space="preserve"> ПДВ-</w:t>
            </w:r>
            <w:r>
              <w:rPr>
                <w:noProof/>
                <w:sz w:val="22"/>
                <w:szCs w:val="22"/>
              </w:rPr>
              <w:t>ом</w:t>
            </w:r>
          </w:p>
        </w:tc>
        <w:tc>
          <w:tcPr>
            <w:tcW w:w="1749" w:type="dxa"/>
            <w:vAlign w:val="center"/>
          </w:tcPr>
          <w:p w:rsidR="0049524C" w:rsidRPr="00AE1407" w:rsidRDefault="0049524C" w:rsidP="00B23E8C">
            <w:pPr>
              <w:autoSpaceDE w:val="0"/>
              <w:autoSpaceDN w:val="0"/>
              <w:adjustRightInd w:val="0"/>
              <w:rPr>
                <w:noProof/>
                <w:lang w:val="en-US"/>
              </w:rPr>
            </w:pPr>
            <w:r w:rsidRPr="00AE1407">
              <w:rPr>
                <w:noProof/>
                <w:lang w:val="en-US"/>
              </w:rPr>
              <w:t>Укупна цена без ПДВ-а</w:t>
            </w:r>
          </w:p>
        </w:tc>
        <w:tc>
          <w:tcPr>
            <w:tcW w:w="1984" w:type="dxa"/>
            <w:vAlign w:val="center"/>
          </w:tcPr>
          <w:p w:rsidR="0049524C" w:rsidRPr="00787E6C" w:rsidRDefault="00787E6C" w:rsidP="00B23E8C">
            <w:pPr>
              <w:autoSpaceDE w:val="0"/>
              <w:autoSpaceDN w:val="0"/>
              <w:adjustRightInd w:val="0"/>
              <w:rPr>
                <w:noProof/>
              </w:rPr>
            </w:pPr>
            <w:r w:rsidRPr="00AE1407">
              <w:rPr>
                <w:noProof/>
                <w:lang w:val="en-US"/>
              </w:rPr>
              <w:t xml:space="preserve">Укупна цена </w:t>
            </w:r>
            <w:r>
              <w:rPr>
                <w:noProof/>
              </w:rPr>
              <w:t>са</w:t>
            </w:r>
            <w:r w:rsidRPr="00AE1407">
              <w:rPr>
                <w:noProof/>
                <w:lang w:val="en-US"/>
              </w:rPr>
              <w:t xml:space="preserve"> ПДВ-</w:t>
            </w:r>
            <w:r>
              <w:rPr>
                <w:noProof/>
              </w:rPr>
              <w:t>ом</w:t>
            </w:r>
          </w:p>
        </w:tc>
        <w:tc>
          <w:tcPr>
            <w:tcW w:w="1984" w:type="dxa"/>
            <w:vAlign w:val="center"/>
          </w:tcPr>
          <w:p w:rsidR="00787E6C" w:rsidRPr="00787E6C" w:rsidRDefault="00787E6C" w:rsidP="00B23E8C">
            <w:pPr>
              <w:autoSpaceDE w:val="0"/>
              <w:autoSpaceDN w:val="0"/>
              <w:adjustRightInd w:val="0"/>
              <w:rPr>
                <w:noProof/>
              </w:rPr>
            </w:pPr>
            <w:r w:rsidRPr="00787E6C">
              <w:rPr>
                <w:noProof/>
              </w:rPr>
              <w:t>Произвођач</w:t>
            </w:r>
          </w:p>
          <w:p w:rsidR="0049524C" w:rsidRPr="00787E6C" w:rsidRDefault="00787E6C" w:rsidP="00B23E8C">
            <w:pPr>
              <w:autoSpaceDE w:val="0"/>
              <w:autoSpaceDN w:val="0"/>
              <w:adjustRightInd w:val="0"/>
              <w:rPr>
                <w:noProof/>
              </w:rPr>
            </w:pPr>
            <w:r w:rsidRPr="00787E6C">
              <w:rPr>
                <w:noProof/>
              </w:rPr>
              <w:t>(за ставке за које је то могуће попунити)</w:t>
            </w:r>
          </w:p>
        </w:tc>
      </w:tr>
      <w:tr w:rsidR="005E2923" w:rsidRPr="00F85647" w:rsidTr="00787E6C">
        <w:trPr>
          <w:trHeight w:val="288"/>
        </w:trPr>
        <w:tc>
          <w:tcPr>
            <w:tcW w:w="569" w:type="dxa"/>
          </w:tcPr>
          <w:p w:rsidR="005E2923" w:rsidRPr="00F85647" w:rsidRDefault="00F85647" w:rsidP="00B23E8C">
            <w:pPr>
              <w:autoSpaceDE w:val="0"/>
              <w:autoSpaceDN w:val="0"/>
              <w:adjustRightInd w:val="0"/>
              <w:rPr>
                <w:noProof/>
              </w:rPr>
            </w:pPr>
            <w:r w:rsidRPr="00F85647">
              <w:rPr>
                <w:noProof/>
              </w:rPr>
              <w:t>1</w:t>
            </w:r>
          </w:p>
        </w:tc>
        <w:tc>
          <w:tcPr>
            <w:tcW w:w="3005" w:type="dxa"/>
          </w:tcPr>
          <w:p w:rsidR="005E2923" w:rsidRPr="00F85647" w:rsidRDefault="005E2923" w:rsidP="00B23E8C">
            <w:pPr>
              <w:autoSpaceDE w:val="0"/>
              <w:autoSpaceDN w:val="0"/>
              <w:adjustRightInd w:val="0"/>
              <w:rPr>
                <w:noProof/>
                <w:lang w:val="en-US"/>
              </w:rPr>
            </w:pPr>
            <w:r w:rsidRPr="00F85647">
              <w:rPr>
                <w:noProof/>
                <w:lang w:val="en-US"/>
              </w:rPr>
              <w:t>2</w:t>
            </w:r>
          </w:p>
        </w:tc>
        <w:tc>
          <w:tcPr>
            <w:tcW w:w="1134" w:type="dxa"/>
          </w:tcPr>
          <w:p w:rsidR="005E2923" w:rsidRPr="00F85647" w:rsidRDefault="005E2923" w:rsidP="00B23E8C">
            <w:pPr>
              <w:autoSpaceDE w:val="0"/>
              <w:autoSpaceDN w:val="0"/>
              <w:adjustRightInd w:val="0"/>
              <w:rPr>
                <w:noProof/>
                <w:lang w:val="en-US"/>
              </w:rPr>
            </w:pPr>
            <w:r w:rsidRPr="00F85647">
              <w:rPr>
                <w:noProof/>
                <w:lang w:val="en-US"/>
              </w:rPr>
              <w:t>3</w:t>
            </w:r>
          </w:p>
        </w:tc>
        <w:tc>
          <w:tcPr>
            <w:tcW w:w="1227" w:type="dxa"/>
          </w:tcPr>
          <w:p w:rsidR="005E2923" w:rsidRPr="00F85647" w:rsidRDefault="005E2923" w:rsidP="00B23E8C">
            <w:pPr>
              <w:autoSpaceDE w:val="0"/>
              <w:autoSpaceDN w:val="0"/>
              <w:adjustRightInd w:val="0"/>
              <w:rPr>
                <w:noProof/>
                <w:lang w:val="en-US"/>
              </w:rPr>
            </w:pPr>
            <w:r w:rsidRPr="00F85647">
              <w:rPr>
                <w:noProof/>
                <w:lang w:val="en-US"/>
              </w:rPr>
              <w:t>4</w:t>
            </w:r>
          </w:p>
        </w:tc>
        <w:tc>
          <w:tcPr>
            <w:tcW w:w="1985" w:type="dxa"/>
          </w:tcPr>
          <w:p w:rsidR="005E2923" w:rsidRPr="00F85647" w:rsidRDefault="005E2923" w:rsidP="00B23E8C">
            <w:pPr>
              <w:autoSpaceDE w:val="0"/>
              <w:autoSpaceDN w:val="0"/>
              <w:adjustRightInd w:val="0"/>
              <w:rPr>
                <w:noProof/>
                <w:lang w:val="en-US"/>
              </w:rPr>
            </w:pPr>
            <w:r w:rsidRPr="00F85647">
              <w:rPr>
                <w:noProof/>
                <w:lang w:val="en-US"/>
              </w:rPr>
              <w:t>5</w:t>
            </w:r>
          </w:p>
        </w:tc>
        <w:tc>
          <w:tcPr>
            <w:tcW w:w="1701" w:type="dxa"/>
          </w:tcPr>
          <w:p w:rsidR="005E2923" w:rsidRPr="00F85647" w:rsidRDefault="005E2923" w:rsidP="00B23E8C">
            <w:pPr>
              <w:autoSpaceDE w:val="0"/>
              <w:autoSpaceDN w:val="0"/>
              <w:adjustRightInd w:val="0"/>
              <w:rPr>
                <w:noProof/>
                <w:lang w:val="en-US"/>
              </w:rPr>
            </w:pPr>
            <w:r w:rsidRPr="00F85647">
              <w:rPr>
                <w:noProof/>
                <w:lang w:val="en-US"/>
              </w:rPr>
              <w:t>6</w:t>
            </w:r>
          </w:p>
        </w:tc>
        <w:tc>
          <w:tcPr>
            <w:tcW w:w="1749" w:type="dxa"/>
          </w:tcPr>
          <w:p w:rsidR="005E2923" w:rsidRPr="00F85647" w:rsidRDefault="005E2923" w:rsidP="00B23E8C">
            <w:pPr>
              <w:autoSpaceDE w:val="0"/>
              <w:autoSpaceDN w:val="0"/>
              <w:adjustRightInd w:val="0"/>
              <w:rPr>
                <w:noProof/>
                <w:lang w:val="en-US"/>
              </w:rPr>
            </w:pPr>
            <w:r w:rsidRPr="00F85647">
              <w:rPr>
                <w:noProof/>
                <w:lang w:val="en-US"/>
              </w:rPr>
              <w:t>7</w:t>
            </w:r>
          </w:p>
        </w:tc>
        <w:tc>
          <w:tcPr>
            <w:tcW w:w="1984" w:type="dxa"/>
          </w:tcPr>
          <w:p w:rsidR="005E2923" w:rsidRPr="00787E6C" w:rsidRDefault="005E2923" w:rsidP="00B23E8C">
            <w:pPr>
              <w:autoSpaceDE w:val="0"/>
              <w:autoSpaceDN w:val="0"/>
              <w:adjustRightInd w:val="0"/>
              <w:rPr>
                <w:noProof/>
              </w:rPr>
            </w:pPr>
            <w:r w:rsidRPr="00787E6C">
              <w:rPr>
                <w:noProof/>
              </w:rPr>
              <w:t>8</w:t>
            </w:r>
          </w:p>
        </w:tc>
        <w:tc>
          <w:tcPr>
            <w:tcW w:w="1984" w:type="dxa"/>
          </w:tcPr>
          <w:p w:rsidR="005E2923" w:rsidRPr="00787E6C" w:rsidRDefault="005E2923" w:rsidP="00B23E8C">
            <w:pPr>
              <w:autoSpaceDE w:val="0"/>
              <w:autoSpaceDN w:val="0"/>
              <w:adjustRightInd w:val="0"/>
              <w:rPr>
                <w:noProof/>
              </w:rPr>
            </w:pPr>
            <w:r w:rsidRPr="00787E6C">
              <w:rPr>
                <w:noProof/>
              </w:rPr>
              <w:t>9</w:t>
            </w:r>
          </w:p>
        </w:tc>
      </w:tr>
      <w:tr w:rsidR="00890548" w:rsidRPr="00AE1407" w:rsidTr="00787E6C">
        <w:trPr>
          <w:trHeight w:val="420"/>
        </w:trPr>
        <w:tc>
          <w:tcPr>
            <w:tcW w:w="569" w:type="dxa"/>
          </w:tcPr>
          <w:p w:rsidR="00890548" w:rsidRPr="00787E6C" w:rsidRDefault="00890548" w:rsidP="00B23E8C">
            <w:pPr>
              <w:autoSpaceDE w:val="0"/>
              <w:autoSpaceDN w:val="0"/>
              <w:adjustRightInd w:val="0"/>
              <w:rPr>
                <w:noProof/>
                <w:lang w:val="en-US"/>
              </w:rPr>
            </w:pPr>
            <w:r w:rsidRPr="00787E6C">
              <w:rPr>
                <w:noProof/>
              </w:rPr>
              <w:t>1</w:t>
            </w:r>
          </w:p>
        </w:tc>
        <w:tc>
          <w:tcPr>
            <w:tcW w:w="3005" w:type="dxa"/>
          </w:tcPr>
          <w:p w:rsidR="00890548" w:rsidRPr="00787E6C" w:rsidRDefault="00890548" w:rsidP="00B23E8C">
            <w:pPr>
              <w:autoSpaceDE w:val="0"/>
              <w:autoSpaceDN w:val="0"/>
              <w:adjustRightInd w:val="0"/>
              <w:rPr>
                <w:noProof/>
                <w:lang w:val="en-US"/>
              </w:rPr>
            </w:pPr>
            <w:r w:rsidRPr="00787E6C">
              <w:rPr>
                <w:noProof/>
              </w:rPr>
              <w:t>Радно пилот одело плаве боје</w:t>
            </w:r>
          </w:p>
        </w:tc>
        <w:tc>
          <w:tcPr>
            <w:tcW w:w="1134" w:type="dxa"/>
          </w:tcPr>
          <w:p w:rsidR="00890548" w:rsidRPr="00787E6C" w:rsidRDefault="00890548" w:rsidP="00B23E8C">
            <w:pPr>
              <w:autoSpaceDE w:val="0"/>
              <w:autoSpaceDN w:val="0"/>
              <w:adjustRightInd w:val="0"/>
              <w:rPr>
                <w:noProof/>
                <w:highlight w:val="yellow"/>
                <w:lang w:val="en-US"/>
              </w:rPr>
            </w:pPr>
            <w:r w:rsidRPr="00787E6C">
              <w:rPr>
                <w:noProof/>
              </w:rPr>
              <w:t>ком</w:t>
            </w:r>
          </w:p>
        </w:tc>
        <w:tc>
          <w:tcPr>
            <w:tcW w:w="1227" w:type="dxa"/>
          </w:tcPr>
          <w:p w:rsidR="00890548" w:rsidRPr="00787E6C" w:rsidRDefault="00890548" w:rsidP="00B23E8C">
            <w:pPr>
              <w:autoSpaceDE w:val="0"/>
              <w:autoSpaceDN w:val="0"/>
              <w:adjustRightInd w:val="0"/>
              <w:rPr>
                <w:noProof/>
                <w:lang w:val="en-US"/>
              </w:rPr>
            </w:pPr>
            <w:r w:rsidRPr="00787E6C">
              <w:t>1</w:t>
            </w:r>
            <w:r w:rsidR="006F7F2F">
              <w:t>50</w:t>
            </w:r>
          </w:p>
        </w:tc>
        <w:tc>
          <w:tcPr>
            <w:tcW w:w="1985" w:type="dxa"/>
          </w:tcPr>
          <w:p w:rsidR="00890548" w:rsidRPr="00787E6C" w:rsidRDefault="00890548" w:rsidP="00B23E8C">
            <w:pPr>
              <w:autoSpaceDE w:val="0"/>
              <w:autoSpaceDN w:val="0"/>
              <w:adjustRightInd w:val="0"/>
              <w:rPr>
                <w:noProof/>
                <w:lang w:val="en-US"/>
              </w:rPr>
            </w:pPr>
          </w:p>
        </w:tc>
        <w:tc>
          <w:tcPr>
            <w:tcW w:w="1701" w:type="dxa"/>
          </w:tcPr>
          <w:p w:rsidR="00890548" w:rsidRPr="00AE1407" w:rsidRDefault="00890548" w:rsidP="00B23E8C">
            <w:pPr>
              <w:autoSpaceDE w:val="0"/>
              <w:autoSpaceDN w:val="0"/>
              <w:adjustRightInd w:val="0"/>
              <w:rPr>
                <w:noProof/>
                <w:lang w:val="en-US"/>
              </w:rPr>
            </w:pPr>
          </w:p>
        </w:tc>
        <w:tc>
          <w:tcPr>
            <w:tcW w:w="1749" w:type="dxa"/>
          </w:tcPr>
          <w:p w:rsidR="00890548" w:rsidRPr="00AE1407" w:rsidRDefault="00890548" w:rsidP="00B23E8C">
            <w:pPr>
              <w:autoSpaceDE w:val="0"/>
              <w:autoSpaceDN w:val="0"/>
              <w:adjustRightInd w:val="0"/>
              <w:rPr>
                <w:noProof/>
                <w:lang w:val="en-US"/>
              </w:rPr>
            </w:pPr>
          </w:p>
        </w:tc>
        <w:tc>
          <w:tcPr>
            <w:tcW w:w="1984" w:type="dxa"/>
          </w:tcPr>
          <w:p w:rsidR="00890548" w:rsidRPr="00AE1407" w:rsidRDefault="00890548" w:rsidP="00B23E8C">
            <w:pPr>
              <w:autoSpaceDE w:val="0"/>
              <w:autoSpaceDN w:val="0"/>
              <w:adjustRightInd w:val="0"/>
              <w:rPr>
                <w:noProof/>
                <w:lang w:val="en-US"/>
              </w:rPr>
            </w:pPr>
          </w:p>
        </w:tc>
        <w:tc>
          <w:tcPr>
            <w:tcW w:w="1984" w:type="dxa"/>
          </w:tcPr>
          <w:p w:rsidR="00890548" w:rsidRPr="00AE1407" w:rsidRDefault="00890548" w:rsidP="00B23E8C">
            <w:pPr>
              <w:autoSpaceDE w:val="0"/>
              <w:autoSpaceDN w:val="0"/>
              <w:adjustRightInd w:val="0"/>
              <w:rPr>
                <w:noProof/>
                <w:lang w:val="en-US"/>
              </w:rPr>
            </w:pPr>
          </w:p>
        </w:tc>
      </w:tr>
      <w:tr w:rsidR="00890548" w:rsidRPr="00AE1407" w:rsidTr="00787E6C">
        <w:trPr>
          <w:trHeight w:val="420"/>
        </w:trPr>
        <w:tc>
          <w:tcPr>
            <w:tcW w:w="569" w:type="dxa"/>
          </w:tcPr>
          <w:p w:rsidR="00890548" w:rsidRPr="00787E6C" w:rsidRDefault="00890548" w:rsidP="00B23E8C">
            <w:pPr>
              <w:autoSpaceDE w:val="0"/>
              <w:autoSpaceDN w:val="0"/>
              <w:adjustRightInd w:val="0"/>
              <w:rPr>
                <w:noProof/>
                <w:lang w:val="en-US"/>
              </w:rPr>
            </w:pPr>
            <w:r w:rsidRPr="00787E6C">
              <w:rPr>
                <w:noProof/>
              </w:rPr>
              <w:t>2</w:t>
            </w:r>
          </w:p>
        </w:tc>
        <w:tc>
          <w:tcPr>
            <w:tcW w:w="3005" w:type="dxa"/>
          </w:tcPr>
          <w:p w:rsidR="00890548" w:rsidRPr="00787E6C" w:rsidRDefault="00890548" w:rsidP="00B23E8C">
            <w:pPr>
              <w:autoSpaceDE w:val="0"/>
              <w:autoSpaceDN w:val="0"/>
              <w:adjustRightInd w:val="0"/>
              <w:rPr>
                <w:noProof/>
                <w:lang w:val="en-US"/>
              </w:rPr>
            </w:pPr>
            <w:r w:rsidRPr="00787E6C">
              <w:rPr>
                <w:noProof/>
              </w:rPr>
              <w:t>Комплет радно бело одело – лекарско (блуза + панталоне)</w:t>
            </w:r>
          </w:p>
        </w:tc>
        <w:tc>
          <w:tcPr>
            <w:tcW w:w="1134" w:type="dxa"/>
          </w:tcPr>
          <w:p w:rsidR="00890548" w:rsidRPr="00787E6C" w:rsidRDefault="00890548" w:rsidP="00B23E8C">
            <w:pPr>
              <w:autoSpaceDE w:val="0"/>
              <w:autoSpaceDN w:val="0"/>
              <w:adjustRightInd w:val="0"/>
              <w:rPr>
                <w:noProof/>
                <w:highlight w:val="yellow"/>
                <w:lang w:val="en-US"/>
              </w:rPr>
            </w:pPr>
            <w:r w:rsidRPr="00787E6C">
              <w:rPr>
                <w:noProof/>
              </w:rPr>
              <w:t>ком</w:t>
            </w:r>
          </w:p>
        </w:tc>
        <w:tc>
          <w:tcPr>
            <w:tcW w:w="1227" w:type="dxa"/>
          </w:tcPr>
          <w:p w:rsidR="00890548" w:rsidRPr="00787E6C" w:rsidRDefault="00890548" w:rsidP="00B23E8C">
            <w:pPr>
              <w:autoSpaceDE w:val="0"/>
              <w:autoSpaceDN w:val="0"/>
              <w:adjustRightInd w:val="0"/>
              <w:rPr>
                <w:noProof/>
                <w:lang w:val="en-US"/>
              </w:rPr>
            </w:pPr>
            <w:r w:rsidRPr="00787E6C">
              <w:t>2</w:t>
            </w:r>
            <w:r w:rsidR="006F7F2F">
              <w:t>20</w:t>
            </w:r>
          </w:p>
        </w:tc>
        <w:tc>
          <w:tcPr>
            <w:tcW w:w="1985" w:type="dxa"/>
          </w:tcPr>
          <w:p w:rsidR="00890548" w:rsidRPr="00787E6C" w:rsidRDefault="00890548" w:rsidP="00B23E8C">
            <w:pPr>
              <w:autoSpaceDE w:val="0"/>
              <w:autoSpaceDN w:val="0"/>
              <w:adjustRightInd w:val="0"/>
              <w:rPr>
                <w:noProof/>
                <w:lang w:val="en-US"/>
              </w:rPr>
            </w:pPr>
          </w:p>
        </w:tc>
        <w:tc>
          <w:tcPr>
            <w:tcW w:w="1701" w:type="dxa"/>
          </w:tcPr>
          <w:p w:rsidR="00890548" w:rsidRPr="00AE1407" w:rsidRDefault="00890548" w:rsidP="00B23E8C">
            <w:pPr>
              <w:autoSpaceDE w:val="0"/>
              <w:autoSpaceDN w:val="0"/>
              <w:adjustRightInd w:val="0"/>
              <w:rPr>
                <w:noProof/>
                <w:lang w:val="en-US"/>
              </w:rPr>
            </w:pPr>
          </w:p>
        </w:tc>
        <w:tc>
          <w:tcPr>
            <w:tcW w:w="1749" w:type="dxa"/>
          </w:tcPr>
          <w:p w:rsidR="00890548" w:rsidRPr="00AE1407" w:rsidRDefault="00890548" w:rsidP="00B23E8C">
            <w:pPr>
              <w:autoSpaceDE w:val="0"/>
              <w:autoSpaceDN w:val="0"/>
              <w:adjustRightInd w:val="0"/>
              <w:rPr>
                <w:noProof/>
                <w:lang w:val="en-US"/>
              </w:rPr>
            </w:pPr>
          </w:p>
        </w:tc>
        <w:tc>
          <w:tcPr>
            <w:tcW w:w="1984" w:type="dxa"/>
          </w:tcPr>
          <w:p w:rsidR="00890548" w:rsidRPr="00AE1407" w:rsidRDefault="00890548" w:rsidP="00B23E8C">
            <w:pPr>
              <w:autoSpaceDE w:val="0"/>
              <w:autoSpaceDN w:val="0"/>
              <w:adjustRightInd w:val="0"/>
              <w:rPr>
                <w:noProof/>
                <w:lang w:val="en-US"/>
              </w:rPr>
            </w:pPr>
          </w:p>
        </w:tc>
        <w:tc>
          <w:tcPr>
            <w:tcW w:w="1984" w:type="dxa"/>
          </w:tcPr>
          <w:p w:rsidR="00890548" w:rsidRPr="00AE1407" w:rsidRDefault="00890548" w:rsidP="00B23E8C">
            <w:pPr>
              <w:autoSpaceDE w:val="0"/>
              <w:autoSpaceDN w:val="0"/>
              <w:adjustRightInd w:val="0"/>
              <w:rPr>
                <w:noProof/>
                <w:lang w:val="en-US"/>
              </w:rPr>
            </w:pPr>
          </w:p>
        </w:tc>
      </w:tr>
      <w:tr w:rsidR="00890548" w:rsidRPr="00AE1407" w:rsidTr="00787E6C">
        <w:trPr>
          <w:trHeight w:val="420"/>
        </w:trPr>
        <w:tc>
          <w:tcPr>
            <w:tcW w:w="569" w:type="dxa"/>
          </w:tcPr>
          <w:p w:rsidR="00890548" w:rsidRPr="006F7F2F" w:rsidRDefault="00890548" w:rsidP="00B23E8C">
            <w:pPr>
              <w:autoSpaceDE w:val="0"/>
              <w:autoSpaceDN w:val="0"/>
              <w:adjustRightInd w:val="0"/>
              <w:rPr>
                <w:noProof/>
                <w:lang w:val="en-US"/>
              </w:rPr>
            </w:pPr>
            <w:r w:rsidRPr="006F7F2F">
              <w:rPr>
                <w:noProof/>
              </w:rPr>
              <w:t>3</w:t>
            </w:r>
          </w:p>
        </w:tc>
        <w:tc>
          <w:tcPr>
            <w:tcW w:w="3005" w:type="dxa"/>
          </w:tcPr>
          <w:p w:rsidR="00890548" w:rsidRPr="0012178A" w:rsidRDefault="00890548" w:rsidP="0012178A">
            <w:pPr>
              <w:autoSpaceDE w:val="0"/>
              <w:autoSpaceDN w:val="0"/>
              <w:adjustRightInd w:val="0"/>
              <w:rPr>
                <w:noProof/>
                <w:lang w:val="sr-Cyrl-RS"/>
              </w:rPr>
            </w:pPr>
            <w:r w:rsidRPr="006F7F2F">
              <w:rPr>
                <w:noProof/>
              </w:rPr>
              <w:t xml:space="preserve">Радни </w:t>
            </w:r>
            <w:r w:rsidR="00E10040">
              <w:rPr>
                <w:noProof/>
              </w:rPr>
              <w:t xml:space="preserve">летњи </w:t>
            </w:r>
            <w:r w:rsidRPr="006F7F2F">
              <w:rPr>
                <w:noProof/>
              </w:rPr>
              <w:t>прслук</w:t>
            </w:r>
            <w:r w:rsidR="00E10040">
              <w:rPr>
                <w:noProof/>
              </w:rPr>
              <w:t xml:space="preserve"> типа DESMAN или </w:t>
            </w:r>
            <w:r w:rsidR="0012178A">
              <w:rPr>
                <w:noProof/>
              </w:rPr>
              <w:t>o</w:t>
            </w:r>
            <w:r w:rsidR="0012178A">
              <w:rPr>
                <w:noProof/>
                <w:lang w:val="sr-Cyrl-RS"/>
              </w:rPr>
              <w:t>дговарајуће</w:t>
            </w:r>
          </w:p>
        </w:tc>
        <w:tc>
          <w:tcPr>
            <w:tcW w:w="1134" w:type="dxa"/>
          </w:tcPr>
          <w:p w:rsidR="00890548" w:rsidRPr="006F7F2F" w:rsidRDefault="00890548" w:rsidP="00B23E8C">
            <w:pPr>
              <w:autoSpaceDE w:val="0"/>
              <w:autoSpaceDN w:val="0"/>
              <w:adjustRightInd w:val="0"/>
              <w:rPr>
                <w:noProof/>
                <w:lang w:val="en-US"/>
              </w:rPr>
            </w:pPr>
            <w:r w:rsidRPr="006F7F2F">
              <w:rPr>
                <w:noProof/>
              </w:rPr>
              <w:t>ком</w:t>
            </w:r>
          </w:p>
        </w:tc>
        <w:tc>
          <w:tcPr>
            <w:tcW w:w="1227" w:type="dxa"/>
          </w:tcPr>
          <w:p w:rsidR="00890548" w:rsidRPr="006F7F2F" w:rsidRDefault="00890548" w:rsidP="00B23E8C">
            <w:pPr>
              <w:autoSpaceDE w:val="0"/>
              <w:autoSpaceDN w:val="0"/>
              <w:adjustRightInd w:val="0"/>
              <w:rPr>
                <w:noProof/>
                <w:lang w:val="en-US"/>
              </w:rPr>
            </w:pPr>
            <w:r w:rsidRPr="006F7F2F">
              <w:t>8</w:t>
            </w:r>
            <w:r w:rsidR="006F7F2F" w:rsidRPr="006F7F2F">
              <w:t>0</w:t>
            </w:r>
          </w:p>
        </w:tc>
        <w:tc>
          <w:tcPr>
            <w:tcW w:w="1985" w:type="dxa"/>
          </w:tcPr>
          <w:p w:rsidR="00890548" w:rsidRPr="006F7F2F" w:rsidRDefault="00890548" w:rsidP="00B23E8C">
            <w:pPr>
              <w:autoSpaceDE w:val="0"/>
              <w:autoSpaceDN w:val="0"/>
              <w:adjustRightInd w:val="0"/>
              <w:rPr>
                <w:noProof/>
                <w:lang w:val="en-US"/>
              </w:rPr>
            </w:pPr>
          </w:p>
        </w:tc>
        <w:tc>
          <w:tcPr>
            <w:tcW w:w="1701" w:type="dxa"/>
          </w:tcPr>
          <w:p w:rsidR="00890548" w:rsidRPr="006F7F2F" w:rsidRDefault="00890548" w:rsidP="00B23E8C">
            <w:pPr>
              <w:autoSpaceDE w:val="0"/>
              <w:autoSpaceDN w:val="0"/>
              <w:adjustRightInd w:val="0"/>
              <w:rPr>
                <w:noProof/>
                <w:lang w:val="en-US"/>
              </w:rPr>
            </w:pPr>
          </w:p>
        </w:tc>
        <w:tc>
          <w:tcPr>
            <w:tcW w:w="1749" w:type="dxa"/>
          </w:tcPr>
          <w:p w:rsidR="00890548" w:rsidRPr="006F7F2F" w:rsidRDefault="00890548" w:rsidP="00B23E8C">
            <w:pPr>
              <w:autoSpaceDE w:val="0"/>
              <w:autoSpaceDN w:val="0"/>
              <w:adjustRightInd w:val="0"/>
              <w:rPr>
                <w:noProof/>
                <w:lang w:val="en-US"/>
              </w:rPr>
            </w:pPr>
          </w:p>
        </w:tc>
        <w:tc>
          <w:tcPr>
            <w:tcW w:w="1984" w:type="dxa"/>
          </w:tcPr>
          <w:p w:rsidR="00890548" w:rsidRPr="006F7F2F" w:rsidRDefault="00890548" w:rsidP="00B23E8C">
            <w:pPr>
              <w:autoSpaceDE w:val="0"/>
              <w:autoSpaceDN w:val="0"/>
              <w:adjustRightInd w:val="0"/>
              <w:rPr>
                <w:noProof/>
                <w:lang w:val="en-US"/>
              </w:rPr>
            </w:pPr>
          </w:p>
        </w:tc>
        <w:tc>
          <w:tcPr>
            <w:tcW w:w="1984" w:type="dxa"/>
          </w:tcPr>
          <w:p w:rsidR="00890548" w:rsidRPr="006F7F2F" w:rsidRDefault="00890548" w:rsidP="00B23E8C">
            <w:pPr>
              <w:autoSpaceDE w:val="0"/>
              <w:autoSpaceDN w:val="0"/>
              <w:adjustRightInd w:val="0"/>
              <w:rPr>
                <w:noProof/>
                <w:lang w:val="en-US"/>
              </w:rPr>
            </w:pPr>
          </w:p>
        </w:tc>
      </w:tr>
      <w:tr w:rsidR="00833C90" w:rsidRPr="00AE1407" w:rsidTr="00787E6C">
        <w:trPr>
          <w:trHeight w:val="420"/>
        </w:trPr>
        <w:tc>
          <w:tcPr>
            <w:tcW w:w="569" w:type="dxa"/>
          </w:tcPr>
          <w:p w:rsidR="00833C90" w:rsidRPr="005B004E" w:rsidRDefault="005B004E" w:rsidP="00B23E8C">
            <w:pPr>
              <w:autoSpaceDE w:val="0"/>
              <w:autoSpaceDN w:val="0"/>
              <w:adjustRightInd w:val="0"/>
              <w:rPr>
                <w:noProof/>
              </w:rPr>
            </w:pPr>
            <w:r>
              <w:rPr>
                <w:noProof/>
              </w:rPr>
              <w:t>3а</w:t>
            </w:r>
          </w:p>
        </w:tc>
        <w:tc>
          <w:tcPr>
            <w:tcW w:w="3005" w:type="dxa"/>
          </w:tcPr>
          <w:p w:rsidR="00833C90" w:rsidRPr="00E10040" w:rsidRDefault="00833C90" w:rsidP="00B23E8C">
            <w:pPr>
              <w:autoSpaceDE w:val="0"/>
              <w:autoSpaceDN w:val="0"/>
              <w:adjustRightInd w:val="0"/>
              <w:rPr>
                <w:noProof/>
              </w:rPr>
            </w:pPr>
            <w:r w:rsidRPr="00E10040">
              <w:rPr>
                <w:noProof/>
              </w:rPr>
              <w:t>Радни прсл</w:t>
            </w:r>
            <w:r w:rsidR="00E10040" w:rsidRPr="00E10040">
              <w:rPr>
                <w:noProof/>
              </w:rPr>
              <w:t>ук  бели са поставом од вате</w:t>
            </w:r>
          </w:p>
        </w:tc>
        <w:tc>
          <w:tcPr>
            <w:tcW w:w="1134" w:type="dxa"/>
          </w:tcPr>
          <w:p w:rsidR="00833C90" w:rsidRPr="00E10040" w:rsidRDefault="00833C90" w:rsidP="00B23E8C">
            <w:pPr>
              <w:autoSpaceDE w:val="0"/>
              <w:autoSpaceDN w:val="0"/>
              <w:adjustRightInd w:val="0"/>
              <w:rPr>
                <w:noProof/>
                <w:lang w:val="en-US"/>
              </w:rPr>
            </w:pPr>
            <w:r w:rsidRPr="00E10040">
              <w:rPr>
                <w:noProof/>
              </w:rPr>
              <w:t>ком</w:t>
            </w:r>
          </w:p>
        </w:tc>
        <w:tc>
          <w:tcPr>
            <w:tcW w:w="1227" w:type="dxa"/>
          </w:tcPr>
          <w:p w:rsidR="00833C90" w:rsidRPr="00E10040" w:rsidRDefault="00833C90" w:rsidP="00B23E8C">
            <w:pPr>
              <w:autoSpaceDE w:val="0"/>
              <w:autoSpaceDN w:val="0"/>
              <w:adjustRightInd w:val="0"/>
              <w:rPr>
                <w:noProof/>
                <w:lang w:val="en-US"/>
              </w:rPr>
            </w:pPr>
            <w:r w:rsidRPr="00E10040">
              <w:t>5</w:t>
            </w:r>
          </w:p>
        </w:tc>
        <w:tc>
          <w:tcPr>
            <w:tcW w:w="1985" w:type="dxa"/>
          </w:tcPr>
          <w:p w:rsidR="00833C90" w:rsidRPr="00E10040" w:rsidRDefault="00833C90" w:rsidP="00B23E8C">
            <w:pPr>
              <w:autoSpaceDE w:val="0"/>
              <w:autoSpaceDN w:val="0"/>
              <w:adjustRightInd w:val="0"/>
              <w:rPr>
                <w:noProof/>
                <w:lang w:val="en-US"/>
              </w:rPr>
            </w:pPr>
          </w:p>
        </w:tc>
        <w:tc>
          <w:tcPr>
            <w:tcW w:w="1701" w:type="dxa"/>
          </w:tcPr>
          <w:p w:rsidR="00833C90" w:rsidRPr="00E10040" w:rsidRDefault="00833C90" w:rsidP="00B23E8C">
            <w:pPr>
              <w:autoSpaceDE w:val="0"/>
              <w:autoSpaceDN w:val="0"/>
              <w:adjustRightInd w:val="0"/>
              <w:rPr>
                <w:noProof/>
                <w:lang w:val="en-US"/>
              </w:rPr>
            </w:pPr>
          </w:p>
        </w:tc>
        <w:tc>
          <w:tcPr>
            <w:tcW w:w="1749" w:type="dxa"/>
          </w:tcPr>
          <w:p w:rsidR="00833C90" w:rsidRPr="00E10040" w:rsidRDefault="00833C90" w:rsidP="00B23E8C">
            <w:pPr>
              <w:autoSpaceDE w:val="0"/>
              <w:autoSpaceDN w:val="0"/>
              <w:adjustRightInd w:val="0"/>
              <w:rPr>
                <w:noProof/>
                <w:lang w:val="en-US"/>
              </w:rPr>
            </w:pPr>
          </w:p>
        </w:tc>
        <w:tc>
          <w:tcPr>
            <w:tcW w:w="1984" w:type="dxa"/>
          </w:tcPr>
          <w:p w:rsidR="00833C90" w:rsidRPr="00E10040" w:rsidRDefault="00833C90" w:rsidP="00B23E8C">
            <w:pPr>
              <w:autoSpaceDE w:val="0"/>
              <w:autoSpaceDN w:val="0"/>
              <w:adjustRightInd w:val="0"/>
              <w:rPr>
                <w:noProof/>
                <w:lang w:val="en-US"/>
              </w:rPr>
            </w:pPr>
          </w:p>
        </w:tc>
        <w:tc>
          <w:tcPr>
            <w:tcW w:w="1984" w:type="dxa"/>
          </w:tcPr>
          <w:p w:rsidR="00833C90" w:rsidRPr="00E10040" w:rsidRDefault="00833C90" w:rsidP="00B23E8C">
            <w:pPr>
              <w:autoSpaceDE w:val="0"/>
              <w:autoSpaceDN w:val="0"/>
              <w:adjustRightInd w:val="0"/>
              <w:rPr>
                <w:noProof/>
                <w:lang w:val="en-US"/>
              </w:rPr>
            </w:pPr>
          </w:p>
        </w:tc>
      </w:tr>
      <w:tr w:rsidR="00833C90" w:rsidRPr="00AE1407" w:rsidTr="00787E6C">
        <w:trPr>
          <w:trHeight w:val="420"/>
        </w:trPr>
        <w:tc>
          <w:tcPr>
            <w:tcW w:w="569" w:type="dxa"/>
          </w:tcPr>
          <w:p w:rsidR="00833C90" w:rsidRPr="00787E6C" w:rsidRDefault="00833C90" w:rsidP="00B23E8C">
            <w:pPr>
              <w:autoSpaceDE w:val="0"/>
              <w:autoSpaceDN w:val="0"/>
              <w:adjustRightInd w:val="0"/>
              <w:rPr>
                <w:noProof/>
                <w:lang w:val="en-US"/>
              </w:rPr>
            </w:pPr>
            <w:r w:rsidRPr="00787E6C">
              <w:rPr>
                <w:noProof/>
              </w:rPr>
              <w:t>4</w:t>
            </w:r>
          </w:p>
        </w:tc>
        <w:tc>
          <w:tcPr>
            <w:tcW w:w="3005" w:type="dxa"/>
          </w:tcPr>
          <w:p w:rsidR="00833C90" w:rsidRPr="00787E6C" w:rsidRDefault="00833C90" w:rsidP="00B23E8C">
            <w:pPr>
              <w:autoSpaceDE w:val="0"/>
              <w:autoSpaceDN w:val="0"/>
              <w:adjustRightInd w:val="0"/>
              <w:rPr>
                <w:noProof/>
                <w:lang w:val="en-US"/>
              </w:rPr>
            </w:pPr>
            <w:r w:rsidRPr="00787E6C">
              <w:rPr>
                <w:noProof/>
              </w:rPr>
              <w:t>Радни мантил плави</w:t>
            </w:r>
          </w:p>
        </w:tc>
        <w:tc>
          <w:tcPr>
            <w:tcW w:w="1134" w:type="dxa"/>
          </w:tcPr>
          <w:p w:rsidR="00833C90" w:rsidRPr="00787E6C" w:rsidRDefault="00833C90" w:rsidP="00B23E8C">
            <w:pPr>
              <w:autoSpaceDE w:val="0"/>
              <w:autoSpaceDN w:val="0"/>
              <w:adjustRightInd w:val="0"/>
              <w:rPr>
                <w:noProof/>
                <w:highlight w:val="yellow"/>
                <w:lang w:val="en-US"/>
              </w:rPr>
            </w:pPr>
            <w:r w:rsidRPr="00787E6C">
              <w:rPr>
                <w:noProof/>
              </w:rPr>
              <w:t>ком</w:t>
            </w:r>
          </w:p>
        </w:tc>
        <w:tc>
          <w:tcPr>
            <w:tcW w:w="1227" w:type="dxa"/>
          </w:tcPr>
          <w:p w:rsidR="00833C90" w:rsidRPr="00E10040" w:rsidRDefault="00E10040" w:rsidP="00B23E8C">
            <w:pPr>
              <w:autoSpaceDE w:val="0"/>
              <w:autoSpaceDN w:val="0"/>
              <w:adjustRightInd w:val="0"/>
              <w:rPr>
                <w:noProof/>
              </w:rPr>
            </w:pPr>
            <w:r>
              <w:t>98</w:t>
            </w:r>
          </w:p>
        </w:tc>
        <w:tc>
          <w:tcPr>
            <w:tcW w:w="1985" w:type="dxa"/>
          </w:tcPr>
          <w:p w:rsidR="00833C90" w:rsidRPr="00787E6C" w:rsidRDefault="00833C90" w:rsidP="00B23E8C">
            <w:pPr>
              <w:autoSpaceDE w:val="0"/>
              <w:autoSpaceDN w:val="0"/>
              <w:adjustRightInd w:val="0"/>
              <w:rPr>
                <w:noProof/>
                <w:lang w:val="en-US"/>
              </w:rPr>
            </w:pPr>
          </w:p>
        </w:tc>
        <w:tc>
          <w:tcPr>
            <w:tcW w:w="1701" w:type="dxa"/>
          </w:tcPr>
          <w:p w:rsidR="00833C90" w:rsidRPr="00AE1407" w:rsidRDefault="00833C90" w:rsidP="00B23E8C">
            <w:pPr>
              <w:autoSpaceDE w:val="0"/>
              <w:autoSpaceDN w:val="0"/>
              <w:adjustRightInd w:val="0"/>
              <w:rPr>
                <w:noProof/>
                <w:lang w:val="en-US"/>
              </w:rPr>
            </w:pPr>
          </w:p>
        </w:tc>
        <w:tc>
          <w:tcPr>
            <w:tcW w:w="1749" w:type="dxa"/>
          </w:tcPr>
          <w:p w:rsidR="00833C90" w:rsidRPr="00AE1407" w:rsidRDefault="00833C90" w:rsidP="00B23E8C">
            <w:pPr>
              <w:autoSpaceDE w:val="0"/>
              <w:autoSpaceDN w:val="0"/>
              <w:adjustRightInd w:val="0"/>
              <w:rPr>
                <w:noProof/>
                <w:lang w:val="en-US"/>
              </w:rPr>
            </w:pPr>
          </w:p>
        </w:tc>
        <w:tc>
          <w:tcPr>
            <w:tcW w:w="1984" w:type="dxa"/>
          </w:tcPr>
          <w:p w:rsidR="00833C90" w:rsidRPr="00AE1407" w:rsidRDefault="00833C90" w:rsidP="00B23E8C">
            <w:pPr>
              <w:autoSpaceDE w:val="0"/>
              <w:autoSpaceDN w:val="0"/>
              <w:adjustRightInd w:val="0"/>
              <w:rPr>
                <w:noProof/>
                <w:lang w:val="en-US"/>
              </w:rPr>
            </w:pPr>
          </w:p>
        </w:tc>
        <w:tc>
          <w:tcPr>
            <w:tcW w:w="1984" w:type="dxa"/>
          </w:tcPr>
          <w:p w:rsidR="00833C90" w:rsidRPr="00AE1407" w:rsidRDefault="00833C90" w:rsidP="00B23E8C">
            <w:pPr>
              <w:autoSpaceDE w:val="0"/>
              <w:autoSpaceDN w:val="0"/>
              <w:adjustRightInd w:val="0"/>
              <w:rPr>
                <w:noProof/>
                <w:lang w:val="en-US"/>
              </w:rPr>
            </w:pPr>
          </w:p>
        </w:tc>
      </w:tr>
      <w:tr w:rsidR="00833C90" w:rsidRPr="00AE1407" w:rsidTr="00787E6C">
        <w:trPr>
          <w:trHeight w:val="420"/>
        </w:trPr>
        <w:tc>
          <w:tcPr>
            <w:tcW w:w="569" w:type="dxa"/>
          </w:tcPr>
          <w:p w:rsidR="00833C90" w:rsidRPr="00787E6C" w:rsidRDefault="00833C90" w:rsidP="00B23E8C">
            <w:pPr>
              <w:autoSpaceDE w:val="0"/>
              <w:autoSpaceDN w:val="0"/>
              <w:adjustRightInd w:val="0"/>
              <w:rPr>
                <w:noProof/>
                <w:lang w:val="en-US"/>
              </w:rPr>
            </w:pPr>
            <w:r w:rsidRPr="00787E6C">
              <w:rPr>
                <w:noProof/>
              </w:rPr>
              <w:t>5</w:t>
            </w:r>
          </w:p>
        </w:tc>
        <w:tc>
          <w:tcPr>
            <w:tcW w:w="3005" w:type="dxa"/>
          </w:tcPr>
          <w:p w:rsidR="00833C90" w:rsidRPr="00787E6C" w:rsidRDefault="00833C90" w:rsidP="00B23E8C">
            <w:pPr>
              <w:autoSpaceDE w:val="0"/>
              <w:autoSpaceDN w:val="0"/>
              <w:adjustRightInd w:val="0"/>
              <w:rPr>
                <w:noProof/>
                <w:lang w:val="en-US"/>
              </w:rPr>
            </w:pPr>
            <w:r w:rsidRPr="00787E6C">
              <w:rPr>
                <w:noProof/>
              </w:rPr>
              <w:t xml:space="preserve">Радни мантил бели </w:t>
            </w:r>
          </w:p>
        </w:tc>
        <w:tc>
          <w:tcPr>
            <w:tcW w:w="1134" w:type="dxa"/>
          </w:tcPr>
          <w:p w:rsidR="00833C90" w:rsidRPr="00787E6C" w:rsidRDefault="00833C90" w:rsidP="00B23E8C">
            <w:pPr>
              <w:autoSpaceDE w:val="0"/>
              <w:autoSpaceDN w:val="0"/>
              <w:adjustRightInd w:val="0"/>
              <w:rPr>
                <w:noProof/>
                <w:highlight w:val="yellow"/>
                <w:lang w:val="en-US"/>
              </w:rPr>
            </w:pPr>
            <w:r w:rsidRPr="00787E6C">
              <w:rPr>
                <w:noProof/>
              </w:rPr>
              <w:t>ком</w:t>
            </w:r>
          </w:p>
        </w:tc>
        <w:tc>
          <w:tcPr>
            <w:tcW w:w="1227" w:type="dxa"/>
          </w:tcPr>
          <w:p w:rsidR="00833C90" w:rsidRPr="00E10040" w:rsidRDefault="00833C90" w:rsidP="00B23E8C">
            <w:pPr>
              <w:autoSpaceDE w:val="0"/>
              <w:autoSpaceDN w:val="0"/>
              <w:adjustRightInd w:val="0"/>
              <w:rPr>
                <w:noProof/>
              </w:rPr>
            </w:pPr>
            <w:r w:rsidRPr="00787E6C">
              <w:t>7</w:t>
            </w:r>
            <w:r w:rsidR="00E10040">
              <w:t>0</w:t>
            </w:r>
          </w:p>
        </w:tc>
        <w:tc>
          <w:tcPr>
            <w:tcW w:w="1985" w:type="dxa"/>
          </w:tcPr>
          <w:p w:rsidR="00833C90" w:rsidRPr="00787E6C" w:rsidRDefault="00833C90" w:rsidP="00B23E8C">
            <w:pPr>
              <w:autoSpaceDE w:val="0"/>
              <w:autoSpaceDN w:val="0"/>
              <w:adjustRightInd w:val="0"/>
              <w:rPr>
                <w:noProof/>
                <w:lang w:val="en-US"/>
              </w:rPr>
            </w:pPr>
          </w:p>
        </w:tc>
        <w:tc>
          <w:tcPr>
            <w:tcW w:w="1701" w:type="dxa"/>
          </w:tcPr>
          <w:p w:rsidR="00833C90" w:rsidRPr="00AE1407" w:rsidRDefault="00833C90" w:rsidP="00B23E8C">
            <w:pPr>
              <w:autoSpaceDE w:val="0"/>
              <w:autoSpaceDN w:val="0"/>
              <w:adjustRightInd w:val="0"/>
              <w:rPr>
                <w:noProof/>
                <w:lang w:val="en-US"/>
              </w:rPr>
            </w:pPr>
          </w:p>
        </w:tc>
        <w:tc>
          <w:tcPr>
            <w:tcW w:w="1749" w:type="dxa"/>
          </w:tcPr>
          <w:p w:rsidR="00833C90" w:rsidRPr="00AE1407" w:rsidRDefault="00833C90" w:rsidP="00B23E8C">
            <w:pPr>
              <w:autoSpaceDE w:val="0"/>
              <w:autoSpaceDN w:val="0"/>
              <w:adjustRightInd w:val="0"/>
              <w:rPr>
                <w:noProof/>
                <w:lang w:val="en-US"/>
              </w:rPr>
            </w:pPr>
          </w:p>
        </w:tc>
        <w:tc>
          <w:tcPr>
            <w:tcW w:w="1984" w:type="dxa"/>
          </w:tcPr>
          <w:p w:rsidR="00833C90" w:rsidRPr="00AE1407" w:rsidRDefault="00833C90" w:rsidP="00B23E8C">
            <w:pPr>
              <w:autoSpaceDE w:val="0"/>
              <w:autoSpaceDN w:val="0"/>
              <w:adjustRightInd w:val="0"/>
              <w:rPr>
                <w:noProof/>
                <w:lang w:val="en-US"/>
              </w:rPr>
            </w:pPr>
          </w:p>
        </w:tc>
        <w:tc>
          <w:tcPr>
            <w:tcW w:w="1984" w:type="dxa"/>
          </w:tcPr>
          <w:p w:rsidR="00833C90" w:rsidRPr="00AE1407" w:rsidRDefault="00833C90" w:rsidP="00B23E8C">
            <w:pPr>
              <w:autoSpaceDE w:val="0"/>
              <w:autoSpaceDN w:val="0"/>
              <w:adjustRightInd w:val="0"/>
              <w:rPr>
                <w:noProof/>
                <w:lang w:val="en-US"/>
              </w:rPr>
            </w:pPr>
          </w:p>
        </w:tc>
      </w:tr>
      <w:tr w:rsidR="00833C90" w:rsidRPr="00AE1407" w:rsidTr="00787E6C">
        <w:trPr>
          <w:trHeight w:val="420"/>
        </w:trPr>
        <w:tc>
          <w:tcPr>
            <w:tcW w:w="569" w:type="dxa"/>
          </w:tcPr>
          <w:p w:rsidR="00833C90" w:rsidRPr="00787E6C" w:rsidRDefault="00833C90" w:rsidP="00B23E8C">
            <w:pPr>
              <w:autoSpaceDE w:val="0"/>
              <w:autoSpaceDN w:val="0"/>
              <w:adjustRightInd w:val="0"/>
              <w:rPr>
                <w:noProof/>
              </w:rPr>
            </w:pPr>
            <w:r w:rsidRPr="00787E6C">
              <w:rPr>
                <w:noProof/>
              </w:rPr>
              <w:t>6</w:t>
            </w:r>
          </w:p>
        </w:tc>
        <w:tc>
          <w:tcPr>
            <w:tcW w:w="3005" w:type="dxa"/>
          </w:tcPr>
          <w:p w:rsidR="00833C90" w:rsidRPr="00787E6C" w:rsidRDefault="00833C90" w:rsidP="00B23E8C">
            <w:pPr>
              <w:autoSpaceDE w:val="0"/>
              <w:autoSpaceDN w:val="0"/>
              <w:adjustRightInd w:val="0"/>
              <w:rPr>
                <w:noProof/>
                <w:lang w:val="en-US"/>
              </w:rPr>
            </w:pPr>
            <w:r w:rsidRPr="00787E6C">
              <w:rPr>
                <w:noProof/>
              </w:rPr>
              <w:t>Бунда-јакна за хладњаче</w:t>
            </w:r>
          </w:p>
        </w:tc>
        <w:tc>
          <w:tcPr>
            <w:tcW w:w="1134" w:type="dxa"/>
          </w:tcPr>
          <w:p w:rsidR="00833C90" w:rsidRPr="00787E6C" w:rsidRDefault="00833C90" w:rsidP="00B23E8C">
            <w:pPr>
              <w:autoSpaceDE w:val="0"/>
              <w:autoSpaceDN w:val="0"/>
              <w:adjustRightInd w:val="0"/>
              <w:rPr>
                <w:noProof/>
                <w:highlight w:val="yellow"/>
                <w:lang w:val="en-US"/>
              </w:rPr>
            </w:pPr>
            <w:r w:rsidRPr="00787E6C">
              <w:rPr>
                <w:noProof/>
              </w:rPr>
              <w:t>ком</w:t>
            </w:r>
          </w:p>
        </w:tc>
        <w:tc>
          <w:tcPr>
            <w:tcW w:w="1227" w:type="dxa"/>
          </w:tcPr>
          <w:p w:rsidR="00833C90" w:rsidRPr="00787E6C" w:rsidRDefault="00833C90" w:rsidP="00B23E8C">
            <w:pPr>
              <w:autoSpaceDE w:val="0"/>
              <w:autoSpaceDN w:val="0"/>
              <w:adjustRightInd w:val="0"/>
              <w:rPr>
                <w:noProof/>
                <w:lang w:val="en-US"/>
              </w:rPr>
            </w:pPr>
            <w:r w:rsidRPr="00787E6C">
              <w:t>1</w:t>
            </w:r>
          </w:p>
        </w:tc>
        <w:tc>
          <w:tcPr>
            <w:tcW w:w="1985" w:type="dxa"/>
          </w:tcPr>
          <w:p w:rsidR="00833C90" w:rsidRPr="00787E6C" w:rsidRDefault="00833C90" w:rsidP="00B23E8C">
            <w:pPr>
              <w:autoSpaceDE w:val="0"/>
              <w:autoSpaceDN w:val="0"/>
              <w:adjustRightInd w:val="0"/>
              <w:rPr>
                <w:noProof/>
                <w:lang w:val="en-US"/>
              </w:rPr>
            </w:pPr>
          </w:p>
        </w:tc>
        <w:tc>
          <w:tcPr>
            <w:tcW w:w="1701" w:type="dxa"/>
          </w:tcPr>
          <w:p w:rsidR="00833C90" w:rsidRPr="00AE1407" w:rsidRDefault="00833C90" w:rsidP="00B23E8C">
            <w:pPr>
              <w:autoSpaceDE w:val="0"/>
              <w:autoSpaceDN w:val="0"/>
              <w:adjustRightInd w:val="0"/>
              <w:rPr>
                <w:noProof/>
                <w:lang w:val="en-US"/>
              </w:rPr>
            </w:pPr>
          </w:p>
        </w:tc>
        <w:tc>
          <w:tcPr>
            <w:tcW w:w="1749" w:type="dxa"/>
          </w:tcPr>
          <w:p w:rsidR="00833C90" w:rsidRPr="00AE1407" w:rsidRDefault="00833C90" w:rsidP="00B23E8C">
            <w:pPr>
              <w:autoSpaceDE w:val="0"/>
              <w:autoSpaceDN w:val="0"/>
              <w:adjustRightInd w:val="0"/>
              <w:rPr>
                <w:noProof/>
                <w:lang w:val="en-US"/>
              </w:rPr>
            </w:pPr>
          </w:p>
        </w:tc>
        <w:tc>
          <w:tcPr>
            <w:tcW w:w="1984" w:type="dxa"/>
          </w:tcPr>
          <w:p w:rsidR="00833C90" w:rsidRPr="00AE1407" w:rsidRDefault="00833C90" w:rsidP="00B23E8C">
            <w:pPr>
              <w:autoSpaceDE w:val="0"/>
              <w:autoSpaceDN w:val="0"/>
              <w:adjustRightInd w:val="0"/>
              <w:rPr>
                <w:noProof/>
                <w:lang w:val="en-US"/>
              </w:rPr>
            </w:pPr>
          </w:p>
        </w:tc>
        <w:tc>
          <w:tcPr>
            <w:tcW w:w="1984" w:type="dxa"/>
          </w:tcPr>
          <w:p w:rsidR="00833C90" w:rsidRPr="00AE1407" w:rsidRDefault="00833C90" w:rsidP="00B23E8C">
            <w:pPr>
              <w:autoSpaceDE w:val="0"/>
              <w:autoSpaceDN w:val="0"/>
              <w:adjustRightInd w:val="0"/>
              <w:rPr>
                <w:noProof/>
                <w:lang w:val="en-US"/>
              </w:rPr>
            </w:pPr>
          </w:p>
        </w:tc>
      </w:tr>
      <w:tr w:rsidR="00833C90" w:rsidRPr="00AE1407" w:rsidTr="00787E6C">
        <w:trPr>
          <w:trHeight w:val="420"/>
        </w:trPr>
        <w:tc>
          <w:tcPr>
            <w:tcW w:w="569" w:type="dxa"/>
          </w:tcPr>
          <w:p w:rsidR="00833C90" w:rsidRPr="00787E6C" w:rsidRDefault="00833C90" w:rsidP="00B23E8C">
            <w:pPr>
              <w:autoSpaceDE w:val="0"/>
              <w:autoSpaceDN w:val="0"/>
              <w:adjustRightInd w:val="0"/>
              <w:rPr>
                <w:noProof/>
              </w:rPr>
            </w:pPr>
            <w:r w:rsidRPr="00787E6C">
              <w:rPr>
                <w:noProof/>
              </w:rPr>
              <w:t>7</w:t>
            </w:r>
          </w:p>
        </w:tc>
        <w:tc>
          <w:tcPr>
            <w:tcW w:w="3005" w:type="dxa"/>
          </w:tcPr>
          <w:p w:rsidR="00833C90" w:rsidRPr="00787E6C" w:rsidRDefault="00833C90" w:rsidP="00B23E8C">
            <w:pPr>
              <w:autoSpaceDE w:val="0"/>
              <w:autoSpaceDN w:val="0"/>
              <w:adjustRightInd w:val="0"/>
              <w:rPr>
                <w:noProof/>
                <w:lang w:val="en-US"/>
              </w:rPr>
            </w:pPr>
            <w:r w:rsidRPr="00787E6C">
              <w:rPr>
                <w:noProof/>
              </w:rPr>
              <w:t>Радне плитке ципеле без металне заштите „Панда“ или одговарајуће</w:t>
            </w:r>
          </w:p>
        </w:tc>
        <w:tc>
          <w:tcPr>
            <w:tcW w:w="1134" w:type="dxa"/>
          </w:tcPr>
          <w:p w:rsidR="00833C90" w:rsidRPr="00787E6C" w:rsidRDefault="00833C90" w:rsidP="00B23E8C">
            <w:pPr>
              <w:autoSpaceDE w:val="0"/>
              <w:autoSpaceDN w:val="0"/>
              <w:adjustRightInd w:val="0"/>
              <w:rPr>
                <w:noProof/>
                <w:highlight w:val="yellow"/>
                <w:lang w:val="en-US"/>
              </w:rPr>
            </w:pPr>
            <w:r w:rsidRPr="00787E6C">
              <w:rPr>
                <w:noProof/>
              </w:rPr>
              <w:t>пар</w:t>
            </w:r>
          </w:p>
        </w:tc>
        <w:tc>
          <w:tcPr>
            <w:tcW w:w="1227" w:type="dxa"/>
          </w:tcPr>
          <w:p w:rsidR="00833C90" w:rsidRPr="00E10040" w:rsidRDefault="00833C90" w:rsidP="00B23E8C">
            <w:pPr>
              <w:autoSpaceDE w:val="0"/>
              <w:autoSpaceDN w:val="0"/>
              <w:adjustRightInd w:val="0"/>
              <w:rPr>
                <w:noProof/>
              </w:rPr>
            </w:pPr>
            <w:r w:rsidRPr="00787E6C">
              <w:t>12</w:t>
            </w:r>
            <w:r w:rsidR="00E10040">
              <w:t>0</w:t>
            </w:r>
          </w:p>
        </w:tc>
        <w:tc>
          <w:tcPr>
            <w:tcW w:w="1985" w:type="dxa"/>
          </w:tcPr>
          <w:p w:rsidR="00833C90" w:rsidRPr="00787E6C" w:rsidRDefault="00833C90" w:rsidP="00B23E8C">
            <w:pPr>
              <w:autoSpaceDE w:val="0"/>
              <w:autoSpaceDN w:val="0"/>
              <w:adjustRightInd w:val="0"/>
              <w:rPr>
                <w:noProof/>
                <w:lang w:val="en-US"/>
              </w:rPr>
            </w:pPr>
          </w:p>
        </w:tc>
        <w:tc>
          <w:tcPr>
            <w:tcW w:w="1701" w:type="dxa"/>
          </w:tcPr>
          <w:p w:rsidR="00833C90" w:rsidRPr="00AE1407" w:rsidRDefault="00833C90" w:rsidP="00B23E8C">
            <w:pPr>
              <w:autoSpaceDE w:val="0"/>
              <w:autoSpaceDN w:val="0"/>
              <w:adjustRightInd w:val="0"/>
              <w:rPr>
                <w:noProof/>
                <w:lang w:val="en-US"/>
              </w:rPr>
            </w:pPr>
          </w:p>
        </w:tc>
        <w:tc>
          <w:tcPr>
            <w:tcW w:w="1749" w:type="dxa"/>
          </w:tcPr>
          <w:p w:rsidR="00833C90" w:rsidRPr="00AE1407" w:rsidRDefault="00833C90" w:rsidP="00B23E8C">
            <w:pPr>
              <w:autoSpaceDE w:val="0"/>
              <w:autoSpaceDN w:val="0"/>
              <w:adjustRightInd w:val="0"/>
              <w:rPr>
                <w:noProof/>
                <w:lang w:val="en-US"/>
              </w:rPr>
            </w:pPr>
          </w:p>
        </w:tc>
        <w:tc>
          <w:tcPr>
            <w:tcW w:w="1984" w:type="dxa"/>
          </w:tcPr>
          <w:p w:rsidR="00833C90" w:rsidRPr="00AE1407" w:rsidRDefault="00833C90" w:rsidP="00B23E8C">
            <w:pPr>
              <w:autoSpaceDE w:val="0"/>
              <w:autoSpaceDN w:val="0"/>
              <w:adjustRightInd w:val="0"/>
              <w:rPr>
                <w:noProof/>
                <w:lang w:val="en-US"/>
              </w:rPr>
            </w:pPr>
          </w:p>
        </w:tc>
        <w:tc>
          <w:tcPr>
            <w:tcW w:w="1984" w:type="dxa"/>
          </w:tcPr>
          <w:p w:rsidR="00833C90" w:rsidRPr="00AE1407" w:rsidRDefault="00833C90" w:rsidP="00B23E8C">
            <w:pPr>
              <w:autoSpaceDE w:val="0"/>
              <w:autoSpaceDN w:val="0"/>
              <w:adjustRightInd w:val="0"/>
              <w:rPr>
                <w:noProof/>
                <w:lang w:val="en-US"/>
              </w:rPr>
            </w:pPr>
          </w:p>
        </w:tc>
      </w:tr>
      <w:tr w:rsidR="00833C90" w:rsidRPr="00AE1407" w:rsidTr="00787E6C">
        <w:trPr>
          <w:trHeight w:val="420"/>
        </w:trPr>
        <w:tc>
          <w:tcPr>
            <w:tcW w:w="569" w:type="dxa"/>
          </w:tcPr>
          <w:p w:rsidR="00833C90" w:rsidRPr="00E10040" w:rsidRDefault="00833C90" w:rsidP="00B23E8C">
            <w:pPr>
              <w:autoSpaceDE w:val="0"/>
              <w:autoSpaceDN w:val="0"/>
              <w:adjustRightInd w:val="0"/>
              <w:rPr>
                <w:noProof/>
              </w:rPr>
            </w:pPr>
            <w:r w:rsidRPr="00E10040">
              <w:rPr>
                <w:noProof/>
              </w:rPr>
              <w:t>8</w:t>
            </w:r>
          </w:p>
        </w:tc>
        <w:tc>
          <w:tcPr>
            <w:tcW w:w="3005" w:type="dxa"/>
          </w:tcPr>
          <w:p w:rsidR="00833C90" w:rsidRPr="00E10040" w:rsidRDefault="00833C90" w:rsidP="00B23E8C">
            <w:r w:rsidRPr="00E10040">
              <w:rPr>
                <w:noProof/>
              </w:rPr>
              <w:t>Радне ципеле атестиране за</w:t>
            </w:r>
          </w:p>
          <w:p w:rsidR="00833C90" w:rsidRPr="00E10040" w:rsidRDefault="00833C90" w:rsidP="00B23E8C">
            <w:pPr>
              <w:autoSpaceDE w:val="0"/>
              <w:autoSpaceDN w:val="0"/>
              <w:adjustRightInd w:val="0"/>
              <w:rPr>
                <w:noProof/>
                <w:lang w:val="en-US"/>
              </w:rPr>
            </w:pPr>
            <w:r w:rsidRPr="00E10040">
              <w:t>1000 V</w:t>
            </w:r>
          </w:p>
        </w:tc>
        <w:tc>
          <w:tcPr>
            <w:tcW w:w="1134" w:type="dxa"/>
          </w:tcPr>
          <w:p w:rsidR="00833C90" w:rsidRPr="00E10040" w:rsidRDefault="00833C90" w:rsidP="00B23E8C">
            <w:pPr>
              <w:autoSpaceDE w:val="0"/>
              <w:autoSpaceDN w:val="0"/>
              <w:adjustRightInd w:val="0"/>
              <w:rPr>
                <w:noProof/>
                <w:lang w:val="en-US"/>
              </w:rPr>
            </w:pPr>
            <w:r w:rsidRPr="00E10040">
              <w:rPr>
                <w:noProof/>
              </w:rPr>
              <w:t>пар</w:t>
            </w:r>
          </w:p>
        </w:tc>
        <w:tc>
          <w:tcPr>
            <w:tcW w:w="1227" w:type="dxa"/>
          </w:tcPr>
          <w:p w:rsidR="00833C90" w:rsidRPr="00E10040" w:rsidRDefault="00833C90" w:rsidP="00B23E8C">
            <w:pPr>
              <w:autoSpaceDE w:val="0"/>
              <w:autoSpaceDN w:val="0"/>
              <w:adjustRightInd w:val="0"/>
              <w:rPr>
                <w:noProof/>
                <w:lang w:val="en-US"/>
              </w:rPr>
            </w:pPr>
            <w:r w:rsidRPr="00E10040">
              <w:t xml:space="preserve">13  </w:t>
            </w:r>
          </w:p>
        </w:tc>
        <w:tc>
          <w:tcPr>
            <w:tcW w:w="1985" w:type="dxa"/>
          </w:tcPr>
          <w:p w:rsidR="00833C90" w:rsidRPr="00E10040" w:rsidRDefault="00833C90" w:rsidP="00B23E8C">
            <w:pPr>
              <w:autoSpaceDE w:val="0"/>
              <w:autoSpaceDN w:val="0"/>
              <w:adjustRightInd w:val="0"/>
              <w:rPr>
                <w:noProof/>
                <w:lang w:val="en-US"/>
              </w:rPr>
            </w:pPr>
          </w:p>
        </w:tc>
        <w:tc>
          <w:tcPr>
            <w:tcW w:w="1701" w:type="dxa"/>
          </w:tcPr>
          <w:p w:rsidR="00833C90" w:rsidRPr="00E10040" w:rsidRDefault="00833C90" w:rsidP="00B23E8C">
            <w:pPr>
              <w:autoSpaceDE w:val="0"/>
              <w:autoSpaceDN w:val="0"/>
              <w:adjustRightInd w:val="0"/>
              <w:rPr>
                <w:noProof/>
                <w:lang w:val="en-US"/>
              </w:rPr>
            </w:pPr>
          </w:p>
        </w:tc>
        <w:tc>
          <w:tcPr>
            <w:tcW w:w="1749" w:type="dxa"/>
          </w:tcPr>
          <w:p w:rsidR="00833C90" w:rsidRPr="00E10040" w:rsidRDefault="00833C90" w:rsidP="00B23E8C">
            <w:pPr>
              <w:autoSpaceDE w:val="0"/>
              <w:autoSpaceDN w:val="0"/>
              <w:adjustRightInd w:val="0"/>
              <w:rPr>
                <w:noProof/>
                <w:lang w:val="en-US"/>
              </w:rPr>
            </w:pPr>
          </w:p>
        </w:tc>
        <w:tc>
          <w:tcPr>
            <w:tcW w:w="1984" w:type="dxa"/>
          </w:tcPr>
          <w:p w:rsidR="00833C90" w:rsidRPr="00E10040" w:rsidRDefault="00833C90" w:rsidP="00B23E8C">
            <w:pPr>
              <w:autoSpaceDE w:val="0"/>
              <w:autoSpaceDN w:val="0"/>
              <w:adjustRightInd w:val="0"/>
              <w:rPr>
                <w:noProof/>
                <w:lang w:val="en-US"/>
              </w:rPr>
            </w:pPr>
          </w:p>
        </w:tc>
        <w:tc>
          <w:tcPr>
            <w:tcW w:w="1984" w:type="dxa"/>
          </w:tcPr>
          <w:p w:rsidR="00833C90" w:rsidRPr="00E10040" w:rsidRDefault="00833C90" w:rsidP="00B23E8C">
            <w:pPr>
              <w:autoSpaceDE w:val="0"/>
              <w:autoSpaceDN w:val="0"/>
              <w:adjustRightInd w:val="0"/>
              <w:rPr>
                <w:noProof/>
                <w:lang w:val="en-US"/>
              </w:rPr>
            </w:pPr>
          </w:p>
        </w:tc>
      </w:tr>
      <w:tr w:rsidR="00833C90" w:rsidRPr="00AE1407" w:rsidTr="00787E6C">
        <w:trPr>
          <w:trHeight w:val="420"/>
        </w:trPr>
        <w:tc>
          <w:tcPr>
            <w:tcW w:w="569" w:type="dxa"/>
          </w:tcPr>
          <w:p w:rsidR="00833C90" w:rsidRPr="00787E6C" w:rsidRDefault="00833C90" w:rsidP="00B23E8C">
            <w:pPr>
              <w:autoSpaceDE w:val="0"/>
              <w:autoSpaceDN w:val="0"/>
              <w:adjustRightInd w:val="0"/>
              <w:rPr>
                <w:noProof/>
              </w:rPr>
            </w:pPr>
            <w:r w:rsidRPr="00787E6C">
              <w:rPr>
                <w:noProof/>
              </w:rPr>
              <w:t>9</w:t>
            </w:r>
          </w:p>
        </w:tc>
        <w:tc>
          <w:tcPr>
            <w:tcW w:w="3005" w:type="dxa"/>
          </w:tcPr>
          <w:p w:rsidR="00833C90" w:rsidRPr="00787E6C" w:rsidRDefault="00833C90" w:rsidP="00B23E8C">
            <w:pPr>
              <w:autoSpaceDE w:val="0"/>
              <w:autoSpaceDN w:val="0"/>
              <w:adjustRightInd w:val="0"/>
              <w:rPr>
                <w:noProof/>
                <w:lang w:val="en-US"/>
              </w:rPr>
            </w:pPr>
            <w:r w:rsidRPr="00787E6C">
              <w:rPr>
                <w:noProof/>
              </w:rPr>
              <w:t>Кломпе - кожне са полиуретанским ђоном</w:t>
            </w:r>
          </w:p>
        </w:tc>
        <w:tc>
          <w:tcPr>
            <w:tcW w:w="1134" w:type="dxa"/>
          </w:tcPr>
          <w:p w:rsidR="00833C90" w:rsidRPr="00787E6C" w:rsidRDefault="00833C90" w:rsidP="00B23E8C">
            <w:pPr>
              <w:autoSpaceDE w:val="0"/>
              <w:autoSpaceDN w:val="0"/>
              <w:adjustRightInd w:val="0"/>
              <w:rPr>
                <w:noProof/>
                <w:highlight w:val="yellow"/>
                <w:lang w:val="en-US"/>
              </w:rPr>
            </w:pPr>
            <w:r w:rsidRPr="00787E6C">
              <w:rPr>
                <w:noProof/>
              </w:rPr>
              <w:t>пар</w:t>
            </w:r>
          </w:p>
        </w:tc>
        <w:tc>
          <w:tcPr>
            <w:tcW w:w="1227" w:type="dxa"/>
          </w:tcPr>
          <w:p w:rsidR="00833C90" w:rsidRPr="00E10040" w:rsidRDefault="00833C90" w:rsidP="00B23E8C">
            <w:pPr>
              <w:autoSpaceDE w:val="0"/>
              <w:autoSpaceDN w:val="0"/>
              <w:adjustRightInd w:val="0"/>
              <w:rPr>
                <w:noProof/>
              </w:rPr>
            </w:pPr>
            <w:r w:rsidRPr="00787E6C">
              <w:t>12</w:t>
            </w:r>
            <w:r w:rsidR="00E10040">
              <w:t>2</w:t>
            </w:r>
          </w:p>
        </w:tc>
        <w:tc>
          <w:tcPr>
            <w:tcW w:w="1985" w:type="dxa"/>
          </w:tcPr>
          <w:p w:rsidR="00833C90" w:rsidRPr="00787E6C" w:rsidRDefault="00833C90" w:rsidP="00B23E8C">
            <w:pPr>
              <w:autoSpaceDE w:val="0"/>
              <w:autoSpaceDN w:val="0"/>
              <w:adjustRightInd w:val="0"/>
              <w:rPr>
                <w:noProof/>
                <w:lang w:val="en-US"/>
              </w:rPr>
            </w:pPr>
          </w:p>
        </w:tc>
        <w:tc>
          <w:tcPr>
            <w:tcW w:w="1701" w:type="dxa"/>
          </w:tcPr>
          <w:p w:rsidR="00833C90" w:rsidRPr="00AE1407" w:rsidRDefault="00833C90" w:rsidP="00B23E8C">
            <w:pPr>
              <w:autoSpaceDE w:val="0"/>
              <w:autoSpaceDN w:val="0"/>
              <w:adjustRightInd w:val="0"/>
              <w:rPr>
                <w:noProof/>
                <w:lang w:val="en-US"/>
              </w:rPr>
            </w:pPr>
          </w:p>
        </w:tc>
        <w:tc>
          <w:tcPr>
            <w:tcW w:w="1749" w:type="dxa"/>
          </w:tcPr>
          <w:p w:rsidR="00833C90" w:rsidRPr="00AE1407" w:rsidRDefault="00833C90" w:rsidP="00B23E8C">
            <w:pPr>
              <w:autoSpaceDE w:val="0"/>
              <w:autoSpaceDN w:val="0"/>
              <w:adjustRightInd w:val="0"/>
              <w:rPr>
                <w:noProof/>
                <w:lang w:val="en-US"/>
              </w:rPr>
            </w:pPr>
          </w:p>
        </w:tc>
        <w:tc>
          <w:tcPr>
            <w:tcW w:w="1984" w:type="dxa"/>
          </w:tcPr>
          <w:p w:rsidR="00833C90" w:rsidRPr="00AE1407" w:rsidRDefault="00833C90" w:rsidP="00B23E8C">
            <w:pPr>
              <w:autoSpaceDE w:val="0"/>
              <w:autoSpaceDN w:val="0"/>
              <w:adjustRightInd w:val="0"/>
              <w:rPr>
                <w:noProof/>
                <w:lang w:val="en-US"/>
              </w:rPr>
            </w:pPr>
          </w:p>
        </w:tc>
        <w:tc>
          <w:tcPr>
            <w:tcW w:w="1984" w:type="dxa"/>
          </w:tcPr>
          <w:p w:rsidR="00833C90" w:rsidRPr="00AE1407" w:rsidRDefault="00833C90" w:rsidP="00B23E8C">
            <w:pPr>
              <w:autoSpaceDE w:val="0"/>
              <w:autoSpaceDN w:val="0"/>
              <w:adjustRightInd w:val="0"/>
              <w:rPr>
                <w:noProof/>
                <w:lang w:val="en-US"/>
              </w:rPr>
            </w:pPr>
          </w:p>
        </w:tc>
      </w:tr>
      <w:tr w:rsidR="00833C90" w:rsidRPr="00AE1407" w:rsidTr="00787E6C">
        <w:trPr>
          <w:trHeight w:val="420"/>
        </w:trPr>
        <w:tc>
          <w:tcPr>
            <w:tcW w:w="569" w:type="dxa"/>
          </w:tcPr>
          <w:p w:rsidR="00833C90" w:rsidRPr="00787E6C" w:rsidRDefault="00833C90" w:rsidP="00B23E8C">
            <w:pPr>
              <w:autoSpaceDE w:val="0"/>
              <w:autoSpaceDN w:val="0"/>
              <w:adjustRightInd w:val="0"/>
              <w:rPr>
                <w:noProof/>
              </w:rPr>
            </w:pPr>
            <w:r w:rsidRPr="00787E6C">
              <w:rPr>
                <w:noProof/>
              </w:rPr>
              <w:t>10</w:t>
            </w:r>
          </w:p>
        </w:tc>
        <w:tc>
          <w:tcPr>
            <w:tcW w:w="3005" w:type="dxa"/>
          </w:tcPr>
          <w:p w:rsidR="00833C90" w:rsidRPr="00787E6C" w:rsidRDefault="00833C90" w:rsidP="00B23E8C">
            <w:pPr>
              <w:autoSpaceDE w:val="0"/>
              <w:autoSpaceDN w:val="0"/>
              <w:adjustRightInd w:val="0"/>
              <w:rPr>
                <w:noProof/>
                <w:lang w:val="en-US"/>
              </w:rPr>
            </w:pPr>
            <w:r w:rsidRPr="00787E6C">
              <w:rPr>
                <w:noProof/>
              </w:rPr>
              <w:t>Радне ПВЦ чизме</w:t>
            </w:r>
          </w:p>
        </w:tc>
        <w:tc>
          <w:tcPr>
            <w:tcW w:w="1134" w:type="dxa"/>
          </w:tcPr>
          <w:p w:rsidR="00833C90" w:rsidRPr="00787E6C" w:rsidRDefault="00833C90" w:rsidP="00B23E8C">
            <w:pPr>
              <w:autoSpaceDE w:val="0"/>
              <w:autoSpaceDN w:val="0"/>
              <w:adjustRightInd w:val="0"/>
              <w:rPr>
                <w:noProof/>
                <w:highlight w:val="yellow"/>
                <w:lang w:val="en-US"/>
              </w:rPr>
            </w:pPr>
            <w:r w:rsidRPr="00787E6C">
              <w:rPr>
                <w:noProof/>
              </w:rPr>
              <w:t>пар</w:t>
            </w:r>
          </w:p>
        </w:tc>
        <w:tc>
          <w:tcPr>
            <w:tcW w:w="1227" w:type="dxa"/>
          </w:tcPr>
          <w:p w:rsidR="00833C90" w:rsidRPr="00E10040" w:rsidRDefault="00E10040" w:rsidP="00B23E8C">
            <w:pPr>
              <w:autoSpaceDE w:val="0"/>
              <w:autoSpaceDN w:val="0"/>
              <w:adjustRightInd w:val="0"/>
              <w:rPr>
                <w:noProof/>
              </w:rPr>
            </w:pPr>
            <w:r>
              <w:t>40</w:t>
            </w:r>
          </w:p>
        </w:tc>
        <w:tc>
          <w:tcPr>
            <w:tcW w:w="1985" w:type="dxa"/>
          </w:tcPr>
          <w:p w:rsidR="00833C90" w:rsidRPr="00787E6C" w:rsidRDefault="00833C90" w:rsidP="00B23E8C">
            <w:pPr>
              <w:autoSpaceDE w:val="0"/>
              <w:autoSpaceDN w:val="0"/>
              <w:adjustRightInd w:val="0"/>
              <w:rPr>
                <w:noProof/>
                <w:lang w:val="en-US"/>
              </w:rPr>
            </w:pPr>
          </w:p>
        </w:tc>
        <w:tc>
          <w:tcPr>
            <w:tcW w:w="1701" w:type="dxa"/>
          </w:tcPr>
          <w:p w:rsidR="00833C90" w:rsidRPr="00AE1407" w:rsidRDefault="00833C90" w:rsidP="00B23E8C">
            <w:pPr>
              <w:autoSpaceDE w:val="0"/>
              <w:autoSpaceDN w:val="0"/>
              <w:adjustRightInd w:val="0"/>
              <w:rPr>
                <w:noProof/>
                <w:lang w:val="en-US"/>
              </w:rPr>
            </w:pPr>
          </w:p>
        </w:tc>
        <w:tc>
          <w:tcPr>
            <w:tcW w:w="1749" w:type="dxa"/>
          </w:tcPr>
          <w:p w:rsidR="00833C90" w:rsidRPr="00AE1407" w:rsidRDefault="00833C90" w:rsidP="00B23E8C">
            <w:pPr>
              <w:autoSpaceDE w:val="0"/>
              <w:autoSpaceDN w:val="0"/>
              <w:adjustRightInd w:val="0"/>
              <w:rPr>
                <w:noProof/>
                <w:lang w:val="en-US"/>
              </w:rPr>
            </w:pPr>
          </w:p>
        </w:tc>
        <w:tc>
          <w:tcPr>
            <w:tcW w:w="1984" w:type="dxa"/>
          </w:tcPr>
          <w:p w:rsidR="00833C90" w:rsidRPr="00AE1407" w:rsidRDefault="00833C90" w:rsidP="00B23E8C">
            <w:pPr>
              <w:autoSpaceDE w:val="0"/>
              <w:autoSpaceDN w:val="0"/>
              <w:adjustRightInd w:val="0"/>
              <w:rPr>
                <w:noProof/>
                <w:lang w:val="en-US"/>
              </w:rPr>
            </w:pPr>
          </w:p>
        </w:tc>
        <w:tc>
          <w:tcPr>
            <w:tcW w:w="1984" w:type="dxa"/>
          </w:tcPr>
          <w:p w:rsidR="00833C90" w:rsidRPr="00AE1407" w:rsidRDefault="00833C90" w:rsidP="00B23E8C">
            <w:pPr>
              <w:autoSpaceDE w:val="0"/>
              <w:autoSpaceDN w:val="0"/>
              <w:adjustRightInd w:val="0"/>
              <w:rPr>
                <w:noProof/>
                <w:lang w:val="en-US"/>
              </w:rPr>
            </w:pPr>
          </w:p>
        </w:tc>
      </w:tr>
      <w:tr w:rsidR="00833C90" w:rsidRPr="00AE1407" w:rsidTr="00787E6C">
        <w:trPr>
          <w:trHeight w:val="420"/>
        </w:trPr>
        <w:tc>
          <w:tcPr>
            <w:tcW w:w="569" w:type="dxa"/>
          </w:tcPr>
          <w:p w:rsidR="00833C90" w:rsidRPr="00E10040" w:rsidRDefault="00833C90" w:rsidP="00B23E8C">
            <w:pPr>
              <w:autoSpaceDE w:val="0"/>
              <w:autoSpaceDN w:val="0"/>
              <w:adjustRightInd w:val="0"/>
              <w:rPr>
                <w:noProof/>
              </w:rPr>
            </w:pPr>
            <w:r w:rsidRPr="00E10040">
              <w:rPr>
                <w:noProof/>
              </w:rPr>
              <w:t>11</w:t>
            </w:r>
          </w:p>
        </w:tc>
        <w:tc>
          <w:tcPr>
            <w:tcW w:w="3005" w:type="dxa"/>
          </w:tcPr>
          <w:p w:rsidR="00833C90" w:rsidRPr="00E10040" w:rsidRDefault="00833C90" w:rsidP="00B23E8C">
            <w:pPr>
              <w:autoSpaceDE w:val="0"/>
              <w:autoSpaceDN w:val="0"/>
              <w:adjustRightInd w:val="0"/>
              <w:rPr>
                <w:noProof/>
              </w:rPr>
            </w:pPr>
            <w:r w:rsidRPr="00E10040">
              <w:rPr>
                <w:noProof/>
              </w:rPr>
              <w:t>Чизме које се користе у трафостаницама за 20 kV напон</w:t>
            </w:r>
          </w:p>
        </w:tc>
        <w:tc>
          <w:tcPr>
            <w:tcW w:w="1134" w:type="dxa"/>
          </w:tcPr>
          <w:p w:rsidR="00833C90" w:rsidRPr="00E10040" w:rsidRDefault="00833C90" w:rsidP="00B23E8C">
            <w:pPr>
              <w:autoSpaceDE w:val="0"/>
              <w:autoSpaceDN w:val="0"/>
              <w:adjustRightInd w:val="0"/>
              <w:rPr>
                <w:noProof/>
              </w:rPr>
            </w:pPr>
            <w:r w:rsidRPr="00E10040">
              <w:rPr>
                <w:noProof/>
              </w:rPr>
              <w:t>пар</w:t>
            </w:r>
          </w:p>
        </w:tc>
        <w:tc>
          <w:tcPr>
            <w:tcW w:w="1227" w:type="dxa"/>
          </w:tcPr>
          <w:p w:rsidR="00833C90" w:rsidRPr="00E10040" w:rsidRDefault="00E10040" w:rsidP="00B23E8C">
            <w:pPr>
              <w:autoSpaceDE w:val="0"/>
              <w:autoSpaceDN w:val="0"/>
              <w:adjustRightInd w:val="0"/>
            </w:pPr>
            <w:r>
              <w:t>2</w:t>
            </w:r>
          </w:p>
        </w:tc>
        <w:tc>
          <w:tcPr>
            <w:tcW w:w="1985" w:type="dxa"/>
          </w:tcPr>
          <w:p w:rsidR="00833C90" w:rsidRPr="00E10040" w:rsidRDefault="00833C90" w:rsidP="00B23E8C">
            <w:pPr>
              <w:autoSpaceDE w:val="0"/>
              <w:autoSpaceDN w:val="0"/>
              <w:adjustRightInd w:val="0"/>
              <w:rPr>
                <w:noProof/>
                <w:lang w:val="en-US"/>
              </w:rPr>
            </w:pPr>
          </w:p>
        </w:tc>
        <w:tc>
          <w:tcPr>
            <w:tcW w:w="1701" w:type="dxa"/>
          </w:tcPr>
          <w:p w:rsidR="00833C90" w:rsidRPr="00E10040" w:rsidRDefault="00833C90" w:rsidP="00B23E8C">
            <w:pPr>
              <w:autoSpaceDE w:val="0"/>
              <w:autoSpaceDN w:val="0"/>
              <w:adjustRightInd w:val="0"/>
              <w:rPr>
                <w:noProof/>
                <w:lang w:val="en-US"/>
              </w:rPr>
            </w:pPr>
          </w:p>
        </w:tc>
        <w:tc>
          <w:tcPr>
            <w:tcW w:w="1749" w:type="dxa"/>
          </w:tcPr>
          <w:p w:rsidR="00833C90" w:rsidRPr="00E10040" w:rsidRDefault="00833C90" w:rsidP="00B23E8C">
            <w:pPr>
              <w:autoSpaceDE w:val="0"/>
              <w:autoSpaceDN w:val="0"/>
              <w:adjustRightInd w:val="0"/>
              <w:rPr>
                <w:noProof/>
                <w:lang w:val="en-US"/>
              </w:rPr>
            </w:pPr>
          </w:p>
        </w:tc>
        <w:tc>
          <w:tcPr>
            <w:tcW w:w="1984" w:type="dxa"/>
          </w:tcPr>
          <w:p w:rsidR="00833C90" w:rsidRPr="00E10040" w:rsidRDefault="00833C90" w:rsidP="00B23E8C">
            <w:pPr>
              <w:autoSpaceDE w:val="0"/>
              <w:autoSpaceDN w:val="0"/>
              <w:adjustRightInd w:val="0"/>
              <w:rPr>
                <w:noProof/>
                <w:lang w:val="en-US"/>
              </w:rPr>
            </w:pPr>
          </w:p>
        </w:tc>
        <w:tc>
          <w:tcPr>
            <w:tcW w:w="1984" w:type="dxa"/>
          </w:tcPr>
          <w:p w:rsidR="00833C90" w:rsidRPr="00E10040" w:rsidRDefault="00833C90" w:rsidP="00B23E8C">
            <w:pPr>
              <w:autoSpaceDE w:val="0"/>
              <w:autoSpaceDN w:val="0"/>
              <w:adjustRightInd w:val="0"/>
              <w:rPr>
                <w:noProof/>
                <w:lang w:val="en-US"/>
              </w:rPr>
            </w:pPr>
          </w:p>
        </w:tc>
      </w:tr>
      <w:tr w:rsidR="00833C90" w:rsidRPr="00AE1407" w:rsidTr="00787E6C">
        <w:trPr>
          <w:trHeight w:val="420"/>
        </w:trPr>
        <w:tc>
          <w:tcPr>
            <w:tcW w:w="569" w:type="dxa"/>
          </w:tcPr>
          <w:p w:rsidR="00833C90" w:rsidRPr="00787E6C" w:rsidRDefault="00833C90" w:rsidP="00B23E8C">
            <w:pPr>
              <w:autoSpaceDE w:val="0"/>
              <w:autoSpaceDN w:val="0"/>
              <w:adjustRightInd w:val="0"/>
              <w:rPr>
                <w:noProof/>
              </w:rPr>
            </w:pPr>
            <w:r w:rsidRPr="00787E6C">
              <w:rPr>
                <w:noProof/>
              </w:rPr>
              <w:t>12</w:t>
            </w:r>
          </w:p>
        </w:tc>
        <w:tc>
          <w:tcPr>
            <w:tcW w:w="3005" w:type="dxa"/>
          </w:tcPr>
          <w:p w:rsidR="00833C90" w:rsidRPr="00787E6C" w:rsidRDefault="00833C90" w:rsidP="00B23E8C">
            <w:pPr>
              <w:autoSpaceDE w:val="0"/>
              <w:autoSpaceDN w:val="0"/>
              <w:adjustRightInd w:val="0"/>
              <w:rPr>
                <w:noProof/>
              </w:rPr>
            </w:pPr>
            <w:r w:rsidRPr="00787E6C">
              <w:rPr>
                <w:noProof/>
              </w:rPr>
              <w:t>Рибарске чизме</w:t>
            </w:r>
          </w:p>
        </w:tc>
        <w:tc>
          <w:tcPr>
            <w:tcW w:w="1134" w:type="dxa"/>
          </w:tcPr>
          <w:p w:rsidR="00833C90" w:rsidRPr="00787E6C" w:rsidRDefault="00833C90" w:rsidP="00B23E8C">
            <w:pPr>
              <w:autoSpaceDE w:val="0"/>
              <w:autoSpaceDN w:val="0"/>
              <w:adjustRightInd w:val="0"/>
              <w:rPr>
                <w:noProof/>
              </w:rPr>
            </w:pPr>
            <w:r w:rsidRPr="00787E6C">
              <w:rPr>
                <w:noProof/>
              </w:rPr>
              <w:t>пар</w:t>
            </w:r>
          </w:p>
        </w:tc>
        <w:tc>
          <w:tcPr>
            <w:tcW w:w="1227" w:type="dxa"/>
          </w:tcPr>
          <w:p w:rsidR="00833C90" w:rsidRPr="00E10040" w:rsidRDefault="00E10040" w:rsidP="00B23E8C">
            <w:pPr>
              <w:autoSpaceDE w:val="0"/>
              <w:autoSpaceDN w:val="0"/>
              <w:adjustRightInd w:val="0"/>
            </w:pPr>
            <w:r>
              <w:t>4</w:t>
            </w:r>
          </w:p>
        </w:tc>
        <w:tc>
          <w:tcPr>
            <w:tcW w:w="1985" w:type="dxa"/>
          </w:tcPr>
          <w:p w:rsidR="00833C90" w:rsidRPr="00787E6C" w:rsidRDefault="00833C90" w:rsidP="00B23E8C">
            <w:pPr>
              <w:autoSpaceDE w:val="0"/>
              <w:autoSpaceDN w:val="0"/>
              <w:adjustRightInd w:val="0"/>
              <w:rPr>
                <w:noProof/>
                <w:lang w:val="en-US"/>
              </w:rPr>
            </w:pPr>
          </w:p>
        </w:tc>
        <w:tc>
          <w:tcPr>
            <w:tcW w:w="1701" w:type="dxa"/>
          </w:tcPr>
          <w:p w:rsidR="00833C90" w:rsidRPr="00AE1407" w:rsidRDefault="00833C90" w:rsidP="00B23E8C">
            <w:pPr>
              <w:autoSpaceDE w:val="0"/>
              <w:autoSpaceDN w:val="0"/>
              <w:adjustRightInd w:val="0"/>
              <w:rPr>
                <w:noProof/>
                <w:lang w:val="en-US"/>
              </w:rPr>
            </w:pPr>
          </w:p>
        </w:tc>
        <w:tc>
          <w:tcPr>
            <w:tcW w:w="1749" w:type="dxa"/>
          </w:tcPr>
          <w:p w:rsidR="00833C90" w:rsidRPr="00AE1407" w:rsidRDefault="00833C90" w:rsidP="00B23E8C">
            <w:pPr>
              <w:autoSpaceDE w:val="0"/>
              <w:autoSpaceDN w:val="0"/>
              <w:adjustRightInd w:val="0"/>
              <w:rPr>
                <w:noProof/>
                <w:lang w:val="en-US"/>
              </w:rPr>
            </w:pPr>
          </w:p>
        </w:tc>
        <w:tc>
          <w:tcPr>
            <w:tcW w:w="1984" w:type="dxa"/>
          </w:tcPr>
          <w:p w:rsidR="00833C90" w:rsidRPr="00AE1407" w:rsidRDefault="00833C90" w:rsidP="00B23E8C">
            <w:pPr>
              <w:autoSpaceDE w:val="0"/>
              <w:autoSpaceDN w:val="0"/>
              <w:adjustRightInd w:val="0"/>
              <w:rPr>
                <w:noProof/>
                <w:lang w:val="en-US"/>
              </w:rPr>
            </w:pPr>
          </w:p>
        </w:tc>
        <w:tc>
          <w:tcPr>
            <w:tcW w:w="1984" w:type="dxa"/>
          </w:tcPr>
          <w:p w:rsidR="00833C90" w:rsidRPr="00AE1407" w:rsidRDefault="00833C90" w:rsidP="00B23E8C">
            <w:pPr>
              <w:autoSpaceDE w:val="0"/>
              <w:autoSpaceDN w:val="0"/>
              <w:adjustRightInd w:val="0"/>
              <w:rPr>
                <w:noProof/>
                <w:lang w:val="en-US"/>
              </w:rPr>
            </w:pPr>
          </w:p>
        </w:tc>
      </w:tr>
      <w:tr w:rsidR="00833C90" w:rsidRPr="00AE1407" w:rsidTr="00787E6C">
        <w:trPr>
          <w:trHeight w:val="420"/>
        </w:trPr>
        <w:tc>
          <w:tcPr>
            <w:tcW w:w="569" w:type="dxa"/>
          </w:tcPr>
          <w:p w:rsidR="00833C90" w:rsidRPr="00787E6C" w:rsidRDefault="00833C90" w:rsidP="00B23E8C">
            <w:pPr>
              <w:autoSpaceDE w:val="0"/>
              <w:autoSpaceDN w:val="0"/>
              <w:adjustRightInd w:val="0"/>
              <w:rPr>
                <w:noProof/>
              </w:rPr>
            </w:pPr>
            <w:r w:rsidRPr="00787E6C">
              <w:rPr>
                <w:noProof/>
              </w:rPr>
              <w:lastRenderedPageBreak/>
              <w:t>13</w:t>
            </w:r>
          </w:p>
        </w:tc>
        <w:tc>
          <w:tcPr>
            <w:tcW w:w="3005" w:type="dxa"/>
          </w:tcPr>
          <w:p w:rsidR="00833C90" w:rsidRPr="00787E6C" w:rsidRDefault="00833C90" w:rsidP="00B23E8C">
            <w:pPr>
              <w:autoSpaceDE w:val="0"/>
              <w:autoSpaceDN w:val="0"/>
              <w:adjustRightInd w:val="0"/>
              <w:rPr>
                <w:noProof/>
              </w:rPr>
            </w:pPr>
            <w:r w:rsidRPr="00787E6C">
              <w:rPr>
                <w:noProof/>
              </w:rPr>
              <w:t>Куварска капа или марама</w:t>
            </w:r>
          </w:p>
        </w:tc>
        <w:tc>
          <w:tcPr>
            <w:tcW w:w="1134" w:type="dxa"/>
          </w:tcPr>
          <w:p w:rsidR="00833C90" w:rsidRPr="00787E6C" w:rsidRDefault="00833C90" w:rsidP="00B23E8C">
            <w:pPr>
              <w:autoSpaceDE w:val="0"/>
              <w:autoSpaceDN w:val="0"/>
              <w:adjustRightInd w:val="0"/>
              <w:rPr>
                <w:noProof/>
              </w:rPr>
            </w:pPr>
            <w:r w:rsidRPr="00787E6C">
              <w:rPr>
                <w:noProof/>
              </w:rPr>
              <w:t>ком</w:t>
            </w:r>
          </w:p>
        </w:tc>
        <w:tc>
          <w:tcPr>
            <w:tcW w:w="1227" w:type="dxa"/>
          </w:tcPr>
          <w:p w:rsidR="00833C90" w:rsidRPr="00787E6C" w:rsidRDefault="00833C90" w:rsidP="00B23E8C">
            <w:pPr>
              <w:autoSpaceDE w:val="0"/>
              <w:autoSpaceDN w:val="0"/>
              <w:adjustRightInd w:val="0"/>
            </w:pPr>
            <w:r w:rsidRPr="00787E6C">
              <w:t>100</w:t>
            </w:r>
          </w:p>
        </w:tc>
        <w:tc>
          <w:tcPr>
            <w:tcW w:w="1985" w:type="dxa"/>
          </w:tcPr>
          <w:p w:rsidR="00833C90" w:rsidRPr="00787E6C" w:rsidRDefault="00833C90" w:rsidP="00B23E8C">
            <w:pPr>
              <w:autoSpaceDE w:val="0"/>
              <w:autoSpaceDN w:val="0"/>
              <w:adjustRightInd w:val="0"/>
              <w:rPr>
                <w:noProof/>
                <w:lang w:val="en-US"/>
              </w:rPr>
            </w:pPr>
          </w:p>
        </w:tc>
        <w:tc>
          <w:tcPr>
            <w:tcW w:w="1701" w:type="dxa"/>
          </w:tcPr>
          <w:p w:rsidR="00833C90" w:rsidRPr="00AE1407" w:rsidRDefault="00833C90" w:rsidP="00B23E8C">
            <w:pPr>
              <w:autoSpaceDE w:val="0"/>
              <w:autoSpaceDN w:val="0"/>
              <w:adjustRightInd w:val="0"/>
              <w:rPr>
                <w:noProof/>
                <w:lang w:val="en-US"/>
              </w:rPr>
            </w:pPr>
          </w:p>
        </w:tc>
        <w:tc>
          <w:tcPr>
            <w:tcW w:w="1749" w:type="dxa"/>
          </w:tcPr>
          <w:p w:rsidR="00833C90" w:rsidRPr="00AE1407" w:rsidRDefault="00833C90" w:rsidP="00B23E8C">
            <w:pPr>
              <w:autoSpaceDE w:val="0"/>
              <w:autoSpaceDN w:val="0"/>
              <w:adjustRightInd w:val="0"/>
              <w:rPr>
                <w:noProof/>
                <w:lang w:val="en-US"/>
              </w:rPr>
            </w:pPr>
          </w:p>
        </w:tc>
        <w:tc>
          <w:tcPr>
            <w:tcW w:w="1984" w:type="dxa"/>
          </w:tcPr>
          <w:p w:rsidR="00833C90" w:rsidRPr="00AE1407" w:rsidRDefault="00833C90" w:rsidP="00B23E8C">
            <w:pPr>
              <w:autoSpaceDE w:val="0"/>
              <w:autoSpaceDN w:val="0"/>
              <w:adjustRightInd w:val="0"/>
              <w:rPr>
                <w:noProof/>
                <w:lang w:val="en-US"/>
              </w:rPr>
            </w:pPr>
          </w:p>
        </w:tc>
        <w:tc>
          <w:tcPr>
            <w:tcW w:w="1984" w:type="dxa"/>
          </w:tcPr>
          <w:p w:rsidR="00833C90" w:rsidRPr="00AE1407" w:rsidRDefault="00833C90" w:rsidP="00B23E8C">
            <w:pPr>
              <w:autoSpaceDE w:val="0"/>
              <w:autoSpaceDN w:val="0"/>
              <w:adjustRightInd w:val="0"/>
              <w:rPr>
                <w:noProof/>
                <w:lang w:val="en-US"/>
              </w:rPr>
            </w:pPr>
          </w:p>
        </w:tc>
      </w:tr>
      <w:tr w:rsidR="00833C90" w:rsidRPr="00AE1407" w:rsidTr="00787E6C">
        <w:trPr>
          <w:trHeight w:val="420"/>
        </w:trPr>
        <w:tc>
          <w:tcPr>
            <w:tcW w:w="569" w:type="dxa"/>
          </w:tcPr>
          <w:p w:rsidR="00833C90" w:rsidRPr="00787E6C" w:rsidRDefault="00833C90" w:rsidP="00B23E8C">
            <w:pPr>
              <w:autoSpaceDE w:val="0"/>
              <w:autoSpaceDN w:val="0"/>
              <w:adjustRightInd w:val="0"/>
              <w:rPr>
                <w:noProof/>
              </w:rPr>
            </w:pPr>
            <w:r w:rsidRPr="00787E6C">
              <w:rPr>
                <w:noProof/>
              </w:rPr>
              <w:t>14</w:t>
            </w:r>
          </w:p>
        </w:tc>
        <w:tc>
          <w:tcPr>
            <w:tcW w:w="3005" w:type="dxa"/>
          </w:tcPr>
          <w:p w:rsidR="00833C90" w:rsidRPr="00787E6C" w:rsidRDefault="00833C90" w:rsidP="00B23E8C">
            <w:pPr>
              <w:autoSpaceDE w:val="0"/>
              <w:autoSpaceDN w:val="0"/>
              <w:adjustRightInd w:val="0"/>
              <w:rPr>
                <w:noProof/>
              </w:rPr>
            </w:pPr>
            <w:r w:rsidRPr="00787E6C">
              <w:rPr>
                <w:noProof/>
              </w:rPr>
              <w:t xml:space="preserve">Месарска капа </w:t>
            </w:r>
            <w:r w:rsidR="0012178A">
              <w:rPr>
                <w:noProof/>
                <w:lang w:val="sr-Cyrl-RS"/>
              </w:rPr>
              <w:t>/качкет/</w:t>
            </w:r>
            <w:r w:rsidRPr="00787E6C">
              <w:rPr>
                <w:noProof/>
              </w:rPr>
              <w:t xml:space="preserve"> - бела</w:t>
            </w:r>
          </w:p>
        </w:tc>
        <w:tc>
          <w:tcPr>
            <w:tcW w:w="1134" w:type="dxa"/>
          </w:tcPr>
          <w:p w:rsidR="00833C90" w:rsidRPr="00787E6C" w:rsidRDefault="00833C90" w:rsidP="00B23E8C">
            <w:pPr>
              <w:autoSpaceDE w:val="0"/>
              <w:autoSpaceDN w:val="0"/>
              <w:adjustRightInd w:val="0"/>
              <w:rPr>
                <w:noProof/>
              </w:rPr>
            </w:pPr>
            <w:r w:rsidRPr="00787E6C">
              <w:rPr>
                <w:noProof/>
              </w:rPr>
              <w:t>ком</w:t>
            </w:r>
          </w:p>
        </w:tc>
        <w:tc>
          <w:tcPr>
            <w:tcW w:w="1227" w:type="dxa"/>
          </w:tcPr>
          <w:p w:rsidR="00833C90" w:rsidRPr="00787E6C" w:rsidRDefault="00833C90" w:rsidP="00B23E8C">
            <w:pPr>
              <w:autoSpaceDE w:val="0"/>
              <w:autoSpaceDN w:val="0"/>
              <w:adjustRightInd w:val="0"/>
            </w:pPr>
            <w:r w:rsidRPr="00787E6C">
              <w:t>4</w:t>
            </w:r>
          </w:p>
        </w:tc>
        <w:tc>
          <w:tcPr>
            <w:tcW w:w="1985" w:type="dxa"/>
          </w:tcPr>
          <w:p w:rsidR="00833C90" w:rsidRPr="00787E6C" w:rsidRDefault="00833C90" w:rsidP="00B23E8C">
            <w:pPr>
              <w:autoSpaceDE w:val="0"/>
              <w:autoSpaceDN w:val="0"/>
              <w:adjustRightInd w:val="0"/>
              <w:rPr>
                <w:noProof/>
                <w:lang w:val="en-US"/>
              </w:rPr>
            </w:pPr>
          </w:p>
        </w:tc>
        <w:tc>
          <w:tcPr>
            <w:tcW w:w="1701" w:type="dxa"/>
          </w:tcPr>
          <w:p w:rsidR="00833C90" w:rsidRPr="00AE1407" w:rsidRDefault="00833C90" w:rsidP="00B23E8C">
            <w:pPr>
              <w:autoSpaceDE w:val="0"/>
              <w:autoSpaceDN w:val="0"/>
              <w:adjustRightInd w:val="0"/>
              <w:rPr>
                <w:noProof/>
                <w:lang w:val="en-US"/>
              </w:rPr>
            </w:pPr>
          </w:p>
        </w:tc>
        <w:tc>
          <w:tcPr>
            <w:tcW w:w="1749" w:type="dxa"/>
          </w:tcPr>
          <w:p w:rsidR="00833C90" w:rsidRPr="00AE1407" w:rsidRDefault="00833C90" w:rsidP="00B23E8C">
            <w:pPr>
              <w:autoSpaceDE w:val="0"/>
              <w:autoSpaceDN w:val="0"/>
              <w:adjustRightInd w:val="0"/>
              <w:rPr>
                <w:noProof/>
                <w:lang w:val="en-US"/>
              </w:rPr>
            </w:pPr>
          </w:p>
        </w:tc>
        <w:tc>
          <w:tcPr>
            <w:tcW w:w="1984" w:type="dxa"/>
          </w:tcPr>
          <w:p w:rsidR="00833C90" w:rsidRPr="00AE1407" w:rsidRDefault="00833C90" w:rsidP="00B23E8C">
            <w:pPr>
              <w:autoSpaceDE w:val="0"/>
              <w:autoSpaceDN w:val="0"/>
              <w:adjustRightInd w:val="0"/>
              <w:rPr>
                <w:noProof/>
                <w:lang w:val="en-US"/>
              </w:rPr>
            </w:pPr>
          </w:p>
        </w:tc>
        <w:tc>
          <w:tcPr>
            <w:tcW w:w="1984" w:type="dxa"/>
          </w:tcPr>
          <w:p w:rsidR="00833C90" w:rsidRPr="00AE1407" w:rsidRDefault="00833C90" w:rsidP="00B23E8C">
            <w:pPr>
              <w:autoSpaceDE w:val="0"/>
              <w:autoSpaceDN w:val="0"/>
              <w:adjustRightInd w:val="0"/>
              <w:rPr>
                <w:noProof/>
                <w:lang w:val="en-US"/>
              </w:rPr>
            </w:pPr>
          </w:p>
        </w:tc>
      </w:tr>
      <w:tr w:rsidR="00833C90" w:rsidRPr="00AE1407" w:rsidTr="00787E6C">
        <w:trPr>
          <w:trHeight w:val="420"/>
        </w:trPr>
        <w:tc>
          <w:tcPr>
            <w:tcW w:w="569" w:type="dxa"/>
          </w:tcPr>
          <w:p w:rsidR="00833C90" w:rsidRPr="00787E6C" w:rsidRDefault="00833C90" w:rsidP="00B23E8C">
            <w:pPr>
              <w:autoSpaceDE w:val="0"/>
              <w:autoSpaceDN w:val="0"/>
              <w:adjustRightInd w:val="0"/>
              <w:rPr>
                <w:noProof/>
              </w:rPr>
            </w:pPr>
            <w:r w:rsidRPr="00787E6C">
              <w:rPr>
                <w:noProof/>
              </w:rPr>
              <w:t>15</w:t>
            </w:r>
          </w:p>
        </w:tc>
        <w:tc>
          <w:tcPr>
            <w:tcW w:w="3005" w:type="dxa"/>
          </w:tcPr>
          <w:p w:rsidR="00833C90" w:rsidRPr="00787E6C" w:rsidRDefault="00833C90" w:rsidP="00B23E8C">
            <w:pPr>
              <w:autoSpaceDE w:val="0"/>
              <w:autoSpaceDN w:val="0"/>
              <w:adjustRightInd w:val="0"/>
              <w:rPr>
                <w:noProof/>
              </w:rPr>
            </w:pPr>
            <w:r w:rsidRPr="00787E6C">
              <w:rPr>
                <w:noProof/>
              </w:rPr>
              <w:t>Кецеља памучна - бела</w:t>
            </w:r>
          </w:p>
        </w:tc>
        <w:tc>
          <w:tcPr>
            <w:tcW w:w="1134" w:type="dxa"/>
          </w:tcPr>
          <w:p w:rsidR="00833C90" w:rsidRPr="00787E6C" w:rsidRDefault="00833C90" w:rsidP="00B23E8C">
            <w:pPr>
              <w:autoSpaceDE w:val="0"/>
              <w:autoSpaceDN w:val="0"/>
              <w:adjustRightInd w:val="0"/>
              <w:rPr>
                <w:noProof/>
              </w:rPr>
            </w:pPr>
            <w:r w:rsidRPr="00787E6C">
              <w:rPr>
                <w:noProof/>
              </w:rPr>
              <w:t>ком</w:t>
            </w:r>
          </w:p>
        </w:tc>
        <w:tc>
          <w:tcPr>
            <w:tcW w:w="1227" w:type="dxa"/>
          </w:tcPr>
          <w:p w:rsidR="00833C90" w:rsidRPr="00787E6C" w:rsidRDefault="00833C90" w:rsidP="00B23E8C">
            <w:pPr>
              <w:autoSpaceDE w:val="0"/>
              <w:autoSpaceDN w:val="0"/>
              <w:adjustRightInd w:val="0"/>
            </w:pPr>
            <w:r w:rsidRPr="00787E6C">
              <w:t>20</w:t>
            </w:r>
          </w:p>
        </w:tc>
        <w:tc>
          <w:tcPr>
            <w:tcW w:w="1985" w:type="dxa"/>
          </w:tcPr>
          <w:p w:rsidR="00833C90" w:rsidRPr="00787E6C" w:rsidRDefault="00833C90" w:rsidP="00B23E8C">
            <w:pPr>
              <w:autoSpaceDE w:val="0"/>
              <w:autoSpaceDN w:val="0"/>
              <w:adjustRightInd w:val="0"/>
              <w:rPr>
                <w:noProof/>
                <w:lang w:val="en-US"/>
              </w:rPr>
            </w:pPr>
          </w:p>
        </w:tc>
        <w:tc>
          <w:tcPr>
            <w:tcW w:w="1701" w:type="dxa"/>
          </w:tcPr>
          <w:p w:rsidR="00833C90" w:rsidRPr="00AE1407" w:rsidRDefault="00833C90" w:rsidP="00B23E8C">
            <w:pPr>
              <w:autoSpaceDE w:val="0"/>
              <w:autoSpaceDN w:val="0"/>
              <w:adjustRightInd w:val="0"/>
              <w:rPr>
                <w:noProof/>
                <w:lang w:val="en-US"/>
              </w:rPr>
            </w:pPr>
          </w:p>
        </w:tc>
        <w:tc>
          <w:tcPr>
            <w:tcW w:w="1749" w:type="dxa"/>
          </w:tcPr>
          <w:p w:rsidR="00833C90" w:rsidRPr="00AE1407" w:rsidRDefault="00833C90" w:rsidP="00B23E8C">
            <w:pPr>
              <w:autoSpaceDE w:val="0"/>
              <w:autoSpaceDN w:val="0"/>
              <w:adjustRightInd w:val="0"/>
              <w:rPr>
                <w:noProof/>
                <w:lang w:val="en-US"/>
              </w:rPr>
            </w:pPr>
          </w:p>
        </w:tc>
        <w:tc>
          <w:tcPr>
            <w:tcW w:w="1984" w:type="dxa"/>
          </w:tcPr>
          <w:p w:rsidR="00833C90" w:rsidRPr="00AE1407" w:rsidRDefault="00833C90" w:rsidP="00B23E8C">
            <w:pPr>
              <w:autoSpaceDE w:val="0"/>
              <w:autoSpaceDN w:val="0"/>
              <w:adjustRightInd w:val="0"/>
              <w:rPr>
                <w:noProof/>
                <w:lang w:val="en-US"/>
              </w:rPr>
            </w:pPr>
          </w:p>
        </w:tc>
        <w:tc>
          <w:tcPr>
            <w:tcW w:w="1984" w:type="dxa"/>
          </w:tcPr>
          <w:p w:rsidR="00833C90" w:rsidRPr="00AE1407" w:rsidRDefault="00833C90" w:rsidP="00B23E8C">
            <w:pPr>
              <w:autoSpaceDE w:val="0"/>
              <w:autoSpaceDN w:val="0"/>
              <w:adjustRightInd w:val="0"/>
              <w:rPr>
                <w:noProof/>
                <w:lang w:val="en-US"/>
              </w:rPr>
            </w:pPr>
          </w:p>
        </w:tc>
      </w:tr>
      <w:tr w:rsidR="00833C90" w:rsidRPr="00AE1407" w:rsidTr="00787E6C">
        <w:trPr>
          <w:trHeight w:val="420"/>
        </w:trPr>
        <w:tc>
          <w:tcPr>
            <w:tcW w:w="569" w:type="dxa"/>
          </w:tcPr>
          <w:p w:rsidR="00833C90" w:rsidRPr="00787E6C" w:rsidRDefault="00833C90" w:rsidP="00B23E8C">
            <w:pPr>
              <w:autoSpaceDE w:val="0"/>
              <w:autoSpaceDN w:val="0"/>
              <w:adjustRightInd w:val="0"/>
              <w:rPr>
                <w:noProof/>
              </w:rPr>
            </w:pPr>
            <w:r w:rsidRPr="00787E6C">
              <w:rPr>
                <w:noProof/>
              </w:rPr>
              <w:t>16</w:t>
            </w:r>
          </w:p>
        </w:tc>
        <w:tc>
          <w:tcPr>
            <w:tcW w:w="3005" w:type="dxa"/>
          </w:tcPr>
          <w:p w:rsidR="00833C90" w:rsidRPr="00787E6C" w:rsidRDefault="00833C90" w:rsidP="00B23E8C">
            <w:pPr>
              <w:autoSpaceDE w:val="0"/>
              <w:autoSpaceDN w:val="0"/>
              <w:adjustRightInd w:val="0"/>
              <w:rPr>
                <w:noProof/>
              </w:rPr>
            </w:pPr>
            <w:r w:rsidRPr="00787E6C">
              <w:rPr>
                <w:noProof/>
              </w:rPr>
              <w:t>Кецеља памучна – на штрафте</w:t>
            </w:r>
          </w:p>
        </w:tc>
        <w:tc>
          <w:tcPr>
            <w:tcW w:w="1134" w:type="dxa"/>
          </w:tcPr>
          <w:p w:rsidR="00833C90" w:rsidRPr="00787E6C" w:rsidRDefault="00833C90" w:rsidP="00B23E8C">
            <w:pPr>
              <w:autoSpaceDE w:val="0"/>
              <w:autoSpaceDN w:val="0"/>
              <w:adjustRightInd w:val="0"/>
              <w:rPr>
                <w:noProof/>
              </w:rPr>
            </w:pPr>
            <w:r w:rsidRPr="00787E6C">
              <w:rPr>
                <w:noProof/>
              </w:rPr>
              <w:t>ком</w:t>
            </w:r>
          </w:p>
        </w:tc>
        <w:tc>
          <w:tcPr>
            <w:tcW w:w="1227" w:type="dxa"/>
          </w:tcPr>
          <w:p w:rsidR="00833C90" w:rsidRPr="00E10040" w:rsidRDefault="00833C90" w:rsidP="00B23E8C">
            <w:pPr>
              <w:autoSpaceDE w:val="0"/>
              <w:autoSpaceDN w:val="0"/>
              <w:adjustRightInd w:val="0"/>
            </w:pPr>
            <w:r w:rsidRPr="00787E6C">
              <w:t>14</w:t>
            </w:r>
            <w:r w:rsidR="00E10040">
              <w:t>0</w:t>
            </w:r>
          </w:p>
        </w:tc>
        <w:tc>
          <w:tcPr>
            <w:tcW w:w="1985" w:type="dxa"/>
          </w:tcPr>
          <w:p w:rsidR="00833C90" w:rsidRPr="00787E6C" w:rsidRDefault="00833C90" w:rsidP="00B23E8C">
            <w:pPr>
              <w:autoSpaceDE w:val="0"/>
              <w:autoSpaceDN w:val="0"/>
              <w:adjustRightInd w:val="0"/>
              <w:rPr>
                <w:noProof/>
                <w:lang w:val="en-US"/>
              </w:rPr>
            </w:pPr>
          </w:p>
        </w:tc>
        <w:tc>
          <w:tcPr>
            <w:tcW w:w="1701" w:type="dxa"/>
          </w:tcPr>
          <w:p w:rsidR="00833C90" w:rsidRPr="00AE1407" w:rsidRDefault="00833C90" w:rsidP="00B23E8C">
            <w:pPr>
              <w:autoSpaceDE w:val="0"/>
              <w:autoSpaceDN w:val="0"/>
              <w:adjustRightInd w:val="0"/>
              <w:rPr>
                <w:noProof/>
                <w:lang w:val="en-US"/>
              </w:rPr>
            </w:pPr>
          </w:p>
        </w:tc>
        <w:tc>
          <w:tcPr>
            <w:tcW w:w="1749" w:type="dxa"/>
          </w:tcPr>
          <w:p w:rsidR="00833C90" w:rsidRPr="00AE1407" w:rsidRDefault="00833C90" w:rsidP="00B23E8C">
            <w:pPr>
              <w:autoSpaceDE w:val="0"/>
              <w:autoSpaceDN w:val="0"/>
              <w:adjustRightInd w:val="0"/>
              <w:rPr>
                <w:noProof/>
                <w:lang w:val="en-US"/>
              </w:rPr>
            </w:pPr>
          </w:p>
        </w:tc>
        <w:tc>
          <w:tcPr>
            <w:tcW w:w="1984" w:type="dxa"/>
          </w:tcPr>
          <w:p w:rsidR="00833C90" w:rsidRPr="00AE1407" w:rsidRDefault="00833C90" w:rsidP="00B23E8C">
            <w:pPr>
              <w:autoSpaceDE w:val="0"/>
              <w:autoSpaceDN w:val="0"/>
              <w:adjustRightInd w:val="0"/>
              <w:rPr>
                <w:noProof/>
                <w:lang w:val="en-US"/>
              </w:rPr>
            </w:pPr>
          </w:p>
        </w:tc>
        <w:tc>
          <w:tcPr>
            <w:tcW w:w="1984" w:type="dxa"/>
          </w:tcPr>
          <w:p w:rsidR="00833C90" w:rsidRPr="00AE1407" w:rsidRDefault="00833C90" w:rsidP="00B23E8C">
            <w:pPr>
              <w:autoSpaceDE w:val="0"/>
              <w:autoSpaceDN w:val="0"/>
              <w:adjustRightInd w:val="0"/>
              <w:rPr>
                <w:noProof/>
                <w:lang w:val="en-US"/>
              </w:rPr>
            </w:pPr>
          </w:p>
        </w:tc>
      </w:tr>
      <w:tr w:rsidR="00833C90" w:rsidRPr="00AE1407" w:rsidTr="00787E6C">
        <w:trPr>
          <w:trHeight w:val="420"/>
        </w:trPr>
        <w:tc>
          <w:tcPr>
            <w:tcW w:w="569" w:type="dxa"/>
          </w:tcPr>
          <w:p w:rsidR="00833C90" w:rsidRPr="00787E6C" w:rsidRDefault="00833C90" w:rsidP="00B23E8C">
            <w:pPr>
              <w:autoSpaceDE w:val="0"/>
              <w:autoSpaceDN w:val="0"/>
              <w:adjustRightInd w:val="0"/>
              <w:rPr>
                <w:noProof/>
              </w:rPr>
            </w:pPr>
            <w:r w:rsidRPr="00787E6C">
              <w:rPr>
                <w:noProof/>
              </w:rPr>
              <w:t>17</w:t>
            </w:r>
          </w:p>
        </w:tc>
        <w:tc>
          <w:tcPr>
            <w:tcW w:w="3005" w:type="dxa"/>
          </w:tcPr>
          <w:p w:rsidR="00833C90" w:rsidRPr="00787E6C" w:rsidRDefault="00833C90" w:rsidP="00B23E8C">
            <w:pPr>
              <w:autoSpaceDE w:val="0"/>
              <w:autoSpaceDN w:val="0"/>
              <w:adjustRightInd w:val="0"/>
              <w:rPr>
                <w:noProof/>
              </w:rPr>
            </w:pPr>
            <w:r w:rsidRPr="00787E6C">
              <w:t xml:space="preserve">PVC </w:t>
            </w:r>
            <w:r w:rsidRPr="00787E6C">
              <w:rPr>
                <w:noProof/>
              </w:rPr>
              <w:t>кецеља</w:t>
            </w:r>
          </w:p>
        </w:tc>
        <w:tc>
          <w:tcPr>
            <w:tcW w:w="1134" w:type="dxa"/>
          </w:tcPr>
          <w:p w:rsidR="00833C90" w:rsidRPr="00787E6C" w:rsidRDefault="00833C90" w:rsidP="00B23E8C">
            <w:pPr>
              <w:autoSpaceDE w:val="0"/>
              <w:autoSpaceDN w:val="0"/>
              <w:adjustRightInd w:val="0"/>
              <w:rPr>
                <w:noProof/>
              </w:rPr>
            </w:pPr>
            <w:r w:rsidRPr="00787E6C">
              <w:rPr>
                <w:noProof/>
              </w:rPr>
              <w:t>ком</w:t>
            </w:r>
          </w:p>
        </w:tc>
        <w:tc>
          <w:tcPr>
            <w:tcW w:w="1227" w:type="dxa"/>
          </w:tcPr>
          <w:p w:rsidR="00833C90" w:rsidRPr="00787E6C" w:rsidRDefault="00833C90" w:rsidP="00B23E8C">
            <w:pPr>
              <w:autoSpaceDE w:val="0"/>
              <w:autoSpaceDN w:val="0"/>
              <w:adjustRightInd w:val="0"/>
            </w:pPr>
            <w:r w:rsidRPr="00787E6C">
              <w:t>15</w:t>
            </w:r>
          </w:p>
        </w:tc>
        <w:tc>
          <w:tcPr>
            <w:tcW w:w="1985" w:type="dxa"/>
          </w:tcPr>
          <w:p w:rsidR="00833C90" w:rsidRPr="00787E6C" w:rsidRDefault="00833C90" w:rsidP="00B23E8C">
            <w:pPr>
              <w:autoSpaceDE w:val="0"/>
              <w:autoSpaceDN w:val="0"/>
              <w:adjustRightInd w:val="0"/>
              <w:rPr>
                <w:noProof/>
                <w:lang w:val="en-US"/>
              </w:rPr>
            </w:pPr>
          </w:p>
        </w:tc>
        <w:tc>
          <w:tcPr>
            <w:tcW w:w="1701" w:type="dxa"/>
          </w:tcPr>
          <w:p w:rsidR="00833C90" w:rsidRPr="00AE1407" w:rsidRDefault="00833C90" w:rsidP="00B23E8C">
            <w:pPr>
              <w:autoSpaceDE w:val="0"/>
              <w:autoSpaceDN w:val="0"/>
              <w:adjustRightInd w:val="0"/>
              <w:rPr>
                <w:noProof/>
                <w:lang w:val="en-US"/>
              </w:rPr>
            </w:pPr>
          </w:p>
        </w:tc>
        <w:tc>
          <w:tcPr>
            <w:tcW w:w="1749" w:type="dxa"/>
          </w:tcPr>
          <w:p w:rsidR="00833C90" w:rsidRPr="00AE1407" w:rsidRDefault="00833C90" w:rsidP="00B23E8C">
            <w:pPr>
              <w:autoSpaceDE w:val="0"/>
              <w:autoSpaceDN w:val="0"/>
              <w:adjustRightInd w:val="0"/>
              <w:rPr>
                <w:noProof/>
                <w:lang w:val="en-US"/>
              </w:rPr>
            </w:pPr>
          </w:p>
        </w:tc>
        <w:tc>
          <w:tcPr>
            <w:tcW w:w="1984" w:type="dxa"/>
          </w:tcPr>
          <w:p w:rsidR="00833C90" w:rsidRPr="00AE1407" w:rsidRDefault="00833C90" w:rsidP="00B23E8C">
            <w:pPr>
              <w:autoSpaceDE w:val="0"/>
              <w:autoSpaceDN w:val="0"/>
              <w:adjustRightInd w:val="0"/>
              <w:rPr>
                <w:noProof/>
                <w:lang w:val="en-US"/>
              </w:rPr>
            </w:pPr>
          </w:p>
        </w:tc>
        <w:tc>
          <w:tcPr>
            <w:tcW w:w="1984" w:type="dxa"/>
          </w:tcPr>
          <w:p w:rsidR="00833C90" w:rsidRPr="00AE1407" w:rsidRDefault="00833C90" w:rsidP="00B23E8C">
            <w:pPr>
              <w:autoSpaceDE w:val="0"/>
              <w:autoSpaceDN w:val="0"/>
              <w:adjustRightInd w:val="0"/>
              <w:rPr>
                <w:noProof/>
                <w:lang w:val="en-US"/>
              </w:rPr>
            </w:pPr>
          </w:p>
        </w:tc>
      </w:tr>
      <w:tr w:rsidR="00833C90" w:rsidRPr="00AE1407" w:rsidTr="00787E6C">
        <w:trPr>
          <w:trHeight w:val="420"/>
        </w:trPr>
        <w:tc>
          <w:tcPr>
            <w:tcW w:w="569" w:type="dxa"/>
          </w:tcPr>
          <w:p w:rsidR="00833C90" w:rsidRPr="00787E6C" w:rsidRDefault="00833C90" w:rsidP="00B23E8C">
            <w:pPr>
              <w:autoSpaceDE w:val="0"/>
              <w:autoSpaceDN w:val="0"/>
              <w:adjustRightInd w:val="0"/>
              <w:rPr>
                <w:noProof/>
              </w:rPr>
            </w:pPr>
            <w:r w:rsidRPr="00787E6C">
              <w:rPr>
                <w:noProof/>
              </w:rPr>
              <w:t>18</w:t>
            </w:r>
          </w:p>
        </w:tc>
        <w:tc>
          <w:tcPr>
            <w:tcW w:w="3005" w:type="dxa"/>
          </w:tcPr>
          <w:p w:rsidR="00833C90" w:rsidRPr="00787E6C" w:rsidRDefault="00833C90" w:rsidP="00B23E8C">
            <w:pPr>
              <w:autoSpaceDE w:val="0"/>
              <w:autoSpaceDN w:val="0"/>
              <w:adjustRightInd w:val="0"/>
              <w:rPr>
                <w:noProof/>
              </w:rPr>
            </w:pPr>
            <w:r w:rsidRPr="00787E6C">
              <w:rPr>
                <w:noProof/>
              </w:rPr>
              <w:t>Месарска пластифицирана кецеља</w:t>
            </w:r>
          </w:p>
        </w:tc>
        <w:tc>
          <w:tcPr>
            <w:tcW w:w="1134" w:type="dxa"/>
          </w:tcPr>
          <w:p w:rsidR="00833C90" w:rsidRPr="00787E6C" w:rsidRDefault="00833C90" w:rsidP="00B23E8C">
            <w:pPr>
              <w:autoSpaceDE w:val="0"/>
              <w:autoSpaceDN w:val="0"/>
              <w:adjustRightInd w:val="0"/>
              <w:rPr>
                <w:noProof/>
              </w:rPr>
            </w:pPr>
            <w:r w:rsidRPr="00787E6C">
              <w:rPr>
                <w:noProof/>
              </w:rPr>
              <w:t>ком</w:t>
            </w:r>
          </w:p>
        </w:tc>
        <w:tc>
          <w:tcPr>
            <w:tcW w:w="1227" w:type="dxa"/>
          </w:tcPr>
          <w:p w:rsidR="00833C90" w:rsidRPr="00E10040" w:rsidRDefault="00E10040" w:rsidP="00B23E8C">
            <w:pPr>
              <w:autoSpaceDE w:val="0"/>
              <w:autoSpaceDN w:val="0"/>
              <w:adjustRightInd w:val="0"/>
            </w:pPr>
            <w:r>
              <w:t>6</w:t>
            </w:r>
          </w:p>
        </w:tc>
        <w:tc>
          <w:tcPr>
            <w:tcW w:w="1985" w:type="dxa"/>
          </w:tcPr>
          <w:p w:rsidR="00833C90" w:rsidRPr="00787E6C" w:rsidRDefault="00833C90" w:rsidP="00B23E8C">
            <w:pPr>
              <w:autoSpaceDE w:val="0"/>
              <w:autoSpaceDN w:val="0"/>
              <w:adjustRightInd w:val="0"/>
              <w:rPr>
                <w:noProof/>
                <w:lang w:val="en-US"/>
              </w:rPr>
            </w:pPr>
          </w:p>
        </w:tc>
        <w:tc>
          <w:tcPr>
            <w:tcW w:w="1701" w:type="dxa"/>
          </w:tcPr>
          <w:p w:rsidR="00833C90" w:rsidRPr="00AE1407" w:rsidRDefault="00833C90" w:rsidP="00B23E8C">
            <w:pPr>
              <w:autoSpaceDE w:val="0"/>
              <w:autoSpaceDN w:val="0"/>
              <w:adjustRightInd w:val="0"/>
              <w:rPr>
                <w:noProof/>
                <w:lang w:val="en-US"/>
              </w:rPr>
            </w:pPr>
          </w:p>
        </w:tc>
        <w:tc>
          <w:tcPr>
            <w:tcW w:w="1749" w:type="dxa"/>
          </w:tcPr>
          <w:p w:rsidR="00833C90" w:rsidRPr="00AE1407" w:rsidRDefault="00833C90" w:rsidP="00B23E8C">
            <w:pPr>
              <w:autoSpaceDE w:val="0"/>
              <w:autoSpaceDN w:val="0"/>
              <w:adjustRightInd w:val="0"/>
              <w:rPr>
                <w:noProof/>
                <w:lang w:val="en-US"/>
              </w:rPr>
            </w:pPr>
          </w:p>
        </w:tc>
        <w:tc>
          <w:tcPr>
            <w:tcW w:w="1984" w:type="dxa"/>
          </w:tcPr>
          <w:p w:rsidR="00833C90" w:rsidRPr="00AE1407" w:rsidRDefault="00833C90" w:rsidP="00B23E8C">
            <w:pPr>
              <w:autoSpaceDE w:val="0"/>
              <w:autoSpaceDN w:val="0"/>
              <w:adjustRightInd w:val="0"/>
              <w:rPr>
                <w:noProof/>
                <w:lang w:val="en-US"/>
              </w:rPr>
            </w:pPr>
          </w:p>
        </w:tc>
        <w:tc>
          <w:tcPr>
            <w:tcW w:w="1984" w:type="dxa"/>
          </w:tcPr>
          <w:p w:rsidR="00833C90" w:rsidRPr="00AE1407" w:rsidRDefault="00833C90" w:rsidP="00B23E8C">
            <w:pPr>
              <w:autoSpaceDE w:val="0"/>
              <w:autoSpaceDN w:val="0"/>
              <w:adjustRightInd w:val="0"/>
              <w:rPr>
                <w:noProof/>
                <w:lang w:val="en-US"/>
              </w:rPr>
            </w:pPr>
          </w:p>
        </w:tc>
      </w:tr>
      <w:tr w:rsidR="00833C90" w:rsidRPr="00AE1407" w:rsidTr="00787E6C">
        <w:trPr>
          <w:trHeight w:val="420"/>
        </w:trPr>
        <w:tc>
          <w:tcPr>
            <w:tcW w:w="569" w:type="dxa"/>
          </w:tcPr>
          <w:p w:rsidR="00833C90" w:rsidRPr="00787E6C" w:rsidRDefault="00833C90" w:rsidP="00B23E8C">
            <w:pPr>
              <w:autoSpaceDE w:val="0"/>
              <w:autoSpaceDN w:val="0"/>
              <w:adjustRightInd w:val="0"/>
              <w:rPr>
                <w:noProof/>
              </w:rPr>
            </w:pPr>
            <w:r w:rsidRPr="00787E6C">
              <w:rPr>
                <w:noProof/>
              </w:rPr>
              <w:t>19</w:t>
            </w:r>
          </w:p>
        </w:tc>
        <w:tc>
          <w:tcPr>
            <w:tcW w:w="3005" w:type="dxa"/>
          </w:tcPr>
          <w:p w:rsidR="00833C90" w:rsidRPr="00787E6C" w:rsidRDefault="00833C90" w:rsidP="00B23E8C">
            <w:pPr>
              <w:autoSpaceDE w:val="0"/>
              <w:autoSpaceDN w:val="0"/>
              <w:adjustRightInd w:val="0"/>
              <w:rPr>
                <w:noProof/>
              </w:rPr>
            </w:pPr>
            <w:r w:rsidRPr="00787E6C">
              <w:rPr>
                <w:noProof/>
              </w:rPr>
              <w:t>Кецеља за електро заваривање</w:t>
            </w:r>
          </w:p>
        </w:tc>
        <w:tc>
          <w:tcPr>
            <w:tcW w:w="1134" w:type="dxa"/>
          </w:tcPr>
          <w:p w:rsidR="00833C90" w:rsidRPr="00787E6C" w:rsidRDefault="00833C90" w:rsidP="00B23E8C">
            <w:pPr>
              <w:autoSpaceDE w:val="0"/>
              <w:autoSpaceDN w:val="0"/>
              <w:adjustRightInd w:val="0"/>
              <w:rPr>
                <w:noProof/>
              </w:rPr>
            </w:pPr>
            <w:r w:rsidRPr="00787E6C">
              <w:rPr>
                <w:noProof/>
              </w:rPr>
              <w:t>ком</w:t>
            </w:r>
          </w:p>
        </w:tc>
        <w:tc>
          <w:tcPr>
            <w:tcW w:w="1227" w:type="dxa"/>
          </w:tcPr>
          <w:p w:rsidR="00833C90" w:rsidRPr="00E10040" w:rsidRDefault="00E10040" w:rsidP="00B23E8C">
            <w:pPr>
              <w:autoSpaceDE w:val="0"/>
              <w:autoSpaceDN w:val="0"/>
              <w:adjustRightInd w:val="0"/>
            </w:pPr>
            <w:r>
              <w:t>2</w:t>
            </w:r>
          </w:p>
        </w:tc>
        <w:tc>
          <w:tcPr>
            <w:tcW w:w="1985" w:type="dxa"/>
          </w:tcPr>
          <w:p w:rsidR="00833C90" w:rsidRPr="00787E6C" w:rsidRDefault="00833C90" w:rsidP="00B23E8C">
            <w:pPr>
              <w:autoSpaceDE w:val="0"/>
              <w:autoSpaceDN w:val="0"/>
              <w:adjustRightInd w:val="0"/>
              <w:rPr>
                <w:noProof/>
                <w:lang w:val="en-US"/>
              </w:rPr>
            </w:pPr>
          </w:p>
        </w:tc>
        <w:tc>
          <w:tcPr>
            <w:tcW w:w="1701" w:type="dxa"/>
          </w:tcPr>
          <w:p w:rsidR="00833C90" w:rsidRPr="00AE1407" w:rsidRDefault="00833C90" w:rsidP="00B23E8C">
            <w:pPr>
              <w:autoSpaceDE w:val="0"/>
              <w:autoSpaceDN w:val="0"/>
              <w:adjustRightInd w:val="0"/>
              <w:rPr>
                <w:noProof/>
                <w:lang w:val="en-US"/>
              </w:rPr>
            </w:pPr>
          </w:p>
        </w:tc>
        <w:tc>
          <w:tcPr>
            <w:tcW w:w="1749" w:type="dxa"/>
          </w:tcPr>
          <w:p w:rsidR="00833C90" w:rsidRPr="00AE1407" w:rsidRDefault="00833C90" w:rsidP="00B23E8C">
            <w:pPr>
              <w:autoSpaceDE w:val="0"/>
              <w:autoSpaceDN w:val="0"/>
              <w:adjustRightInd w:val="0"/>
              <w:rPr>
                <w:noProof/>
                <w:lang w:val="en-US"/>
              </w:rPr>
            </w:pPr>
          </w:p>
        </w:tc>
        <w:tc>
          <w:tcPr>
            <w:tcW w:w="1984" w:type="dxa"/>
          </w:tcPr>
          <w:p w:rsidR="00833C90" w:rsidRPr="00AE1407" w:rsidRDefault="00833C90" w:rsidP="00B23E8C">
            <w:pPr>
              <w:autoSpaceDE w:val="0"/>
              <w:autoSpaceDN w:val="0"/>
              <w:adjustRightInd w:val="0"/>
              <w:rPr>
                <w:noProof/>
                <w:lang w:val="en-US"/>
              </w:rPr>
            </w:pPr>
          </w:p>
        </w:tc>
        <w:tc>
          <w:tcPr>
            <w:tcW w:w="1984" w:type="dxa"/>
          </w:tcPr>
          <w:p w:rsidR="00833C90" w:rsidRPr="00AE1407" w:rsidRDefault="00833C90" w:rsidP="00B23E8C">
            <w:pPr>
              <w:autoSpaceDE w:val="0"/>
              <w:autoSpaceDN w:val="0"/>
              <w:adjustRightInd w:val="0"/>
              <w:rPr>
                <w:noProof/>
                <w:lang w:val="en-US"/>
              </w:rPr>
            </w:pPr>
          </w:p>
        </w:tc>
      </w:tr>
      <w:tr w:rsidR="00833C90" w:rsidRPr="00AE1407" w:rsidTr="00787E6C">
        <w:trPr>
          <w:trHeight w:val="420"/>
        </w:trPr>
        <w:tc>
          <w:tcPr>
            <w:tcW w:w="569" w:type="dxa"/>
          </w:tcPr>
          <w:p w:rsidR="00833C90" w:rsidRPr="00787E6C" w:rsidRDefault="00833C90" w:rsidP="00B23E8C">
            <w:pPr>
              <w:autoSpaceDE w:val="0"/>
              <w:autoSpaceDN w:val="0"/>
              <w:adjustRightInd w:val="0"/>
              <w:rPr>
                <w:noProof/>
              </w:rPr>
            </w:pPr>
            <w:r w:rsidRPr="00787E6C">
              <w:rPr>
                <w:noProof/>
              </w:rPr>
              <w:t>20</w:t>
            </w:r>
          </w:p>
        </w:tc>
        <w:tc>
          <w:tcPr>
            <w:tcW w:w="3005" w:type="dxa"/>
          </w:tcPr>
          <w:p w:rsidR="00833C90" w:rsidRPr="0012178A" w:rsidRDefault="00833C90" w:rsidP="0012178A">
            <w:pPr>
              <w:autoSpaceDE w:val="0"/>
              <w:autoSpaceDN w:val="0"/>
              <w:adjustRightInd w:val="0"/>
              <w:rPr>
                <w:noProof/>
                <w:lang w:val="sr-Cyrl-RS"/>
              </w:rPr>
            </w:pPr>
            <w:r w:rsidRPr="00787E6C">
              <w:rPr>
                <w:noProof/>
              </w:rPr>
              <w:t xml:space="preserve">Заштитне рукавице </w:t>
            </w:r>
            <w:r w:rsidRPr="00787E6C">
              <w:t xml:space="preserve">– Best </w:t>
            </w:r>
            <w:r w:rsidR="0012178A">
              <w:rPr>
                <w:lang w:val="sr-Cyrl-RS"/>
              </w:rPr>
              <w:t>или одговарајуће</w:t>
            </w:r>
          </w:p>
        </w:tc>
        <w:tc>
          <w:tcPr>
            <w:tcW w:w="1134" w:type="dxa"/>
          </w:tcPr>
          <w:p w:rsidR="00833C90" w:rsidRPr="00787E6C" w:rsidRDefault="00833C90" w:rsidP="00B23E8C">
            <w:pPr>
              <w:autoSpaceDE w:val="0"/>
              <w:autoSpaceDN w:val="0"/>
              <w:adjustRightInd w:val="0"/>
              <w:rPr>
                <w:noProof/>
              </w:rPr>
            </w:pPr>
            <w:r w:rsidRPr="00787E6C">
              <w:rPr>
                <w:noProof/>
              </w:rPr>
              <w:t>пар</w:t>
            </w:r>
          </w:p>
        </w:tc>
        <w:tc>
          <w:tcPr>
            <w:tcW w:w="1227" w:type="dxa"/>
          </w:tcPr>
          <w:p w:rsidR="00833C90" w:rsidRPr="00787E6C" w:rsidRDefault="00E10040" w:rsidP="00B23E8C">
            <w:pPr>
              <w:autoSpaceDE w:val="0"/>
              <w:autoSpaceDN w:val="0"/>
              <w:adjustRightInd w:val="0"/>
            </w:pPr>
            <w:r>
              <w:t>5</w:t>
            </w:r>
            <w:r w:rsidR="00833C90" w:rsidRPr="00787E6C">
              <w:t>0</w:t>
            </w:r>
          </w:p>
        </w:tc>
        <w:tc>
          <w:tcPr>
            <w:tcW w:w="1985" w:type="dxa"/>
          </w:tcPr>
          <w:p w:rsidR="00833C90" w:rsidRPr="00787E6C" w:rsidRDefault="00833C90" w:rsidP="00B23E8C">
            <w:pPr>
              <w:autoSpaceDE w:val="0"/>
              <w:autoSpaceDN w:val="0"/>
              <w:adjustRightInd w:val="0"/>
              <w:rPr>
                <w:noProof/>
                <w:lang w:val="en-US"/>
              </w:rPr>
            </w:pPr>
          </w:p>
        </w:tc>
        <w:tc>
          <w:tcPr>
            <w:tcW w:w="1701" w:type="dxa"/>
          </w:tcPr>
          <w:p w:rsidR="00833C90" w:rsidRPr="00AE1407" w:rsidRDefault="00833C90" w:rsidP="00B23E8C">
            <w:pPr>
              <w:autoSpaceDE w:val="0"/>
              <w:autoSpaceDN w:val="0"/>
              <w:adjustRightInd w:val="0"/>
              <w:rPr>
                <w:noProof/>
                <w:lang w:val="en-US"/>
              </w:rPr>
            </w:pPr>
          </w:p>
        </w:tc>
        <w:tc>
          <w:tcPr>
            <w:tcW w:w="1749" w:type="dxa"/>
          </w:tcPr>
          <w:p w:rsidR="00833C90" w:rsidRPr="00AE1407" w:rsidRDefault="00833C90" w:rsidP="00B23E8C">
            <w:pPr>
              <w:autoSpaceDE w:val="0"/>
              <w:autoSpaceDN w:val="0"/>
              <w:adjustRightInd w:val="0"/>
              <w:rPr>
                <w:noProof/>
                <w:lang w:val="en-US"/>
              </w:rPr>
            </w:pPr>
          </w:p>
        </w:tc>
        <w:tc>
          <w:tcPr>
            <w:tcW w:w="1984" w:type="dxa"/>
          </w:tcPr>
          <w:p w:rsidR="00833C90" w:rsidRPr="00AE1407" w:rsidRDefault="00833C90" w:rsidP="00B23E8C">
            <w:pPr>
              <w:autoSpaceDE w:val="0"/>
              <w:autoSpaceDN w:val="0"/>
              <w:adjustRightInd w:val="0"/>
              <w:rPr>
                <w:noProof/>
                <w:lang w:val="en-US"/>
              </w:rPr>
            </w:pPr>
          </w:p>
        </w:tc>
        <w:tc>
          <w:tcPr>
            <w:tcW w:w="1984" w:type="dxa"/>
          </w:tcPr>
          <w:p w:rsidR="00833C90" w:rsidRPr="00AE1407" w:rsidRDefault="00833C90" w:rsidP="00B23E8C">
            <w:pPr>
              <w:autoSpaceDE w:val="0"/>
              <w:autoSpaceDN w:val="0"/>
              <w:adjustRightInd w:val="0"/>
              <w:rPr>
                <w:noProof/>
                <w:lang w:val="en-US"/>
              </w:rPr>
            </w:pPr>
          </w:p>
        </w:tc>
      </w:tr>
      <w:tr w:rsidR="00833C90" w:rsidRPr="00AE1407" w:rsidTr="00787E6C">
        <w:trPr>
          <w:trHeight w:val="420"/>
        </w:trPr>
        <w:tc>
          <w:tcPr>
            <w:tcW w:w="569" w:type="dxa"/>
          </w:tcPr>
          <w:p w:rsidR="00833C90" w:rsidRPr="00787E6C" w:rsidRDefault="00833C90" w:rsidP="00B23E8C">
            <w:pPr>
              <w:autoSpaceDE w:val="0"/>
              <w:autoSpaceDN w:val="0"/>
              <w:adjustRightInd w:val="0"/>
              <w:rPr>
                <w:noProof/>
              </w:rPr>
            </w:pPr>
            <w:r w:rsidRPr="00787E6C">
              <w:rPr>
                <w:noProof/>
              </w:rPr>
              <w:t>21</w:t>
            </w:r>
          </w:p>
        </w:tc>
        <w:tc>
          <w:tcPr>
            <w:tcW w:w="3005" w:type="dxa"/>
          </w:tcPr>
          <w:p w:rsidR="00833C90" w:rsidRPr="00787E6C" w:rsidRDefault="00833C90" w:rsidP="00B23E8C">
            <w:pPr>
              <w:autoSpaceDE w:val="0"/>
              <w:autoSpaceDN w:val="0"/>
              <w:adjustRightInd w:val="0"/>
              <w:rPr>
                <w:noProof/>
              </w:rPr>
            </w:pPr>
            <w:r w:rsidRPr="00787E6C">
              <w:rPr>
                <w:noProof/>
              </w:rPr>
              <w:t>Заштитне рукавице отпорне на топлоту</w:t>
            </w:r>
          </w:p>
        </w:tc>
        <w:tc>
          <w:tcPr>
            <w:tcW w:w="1134" w:type="dxa"/>
          </w:tcPr>
          <w:p w:rsidR="00833C90" w:rsidRPr="00787E6C" w:rsidRDefault="00833C90" w:rsidP="00B23E8C">
            <w:pPr>
              <w:autoSpaceDE w:val="0"/>
              <w:autoSpaceDN w:val="0"/>
              <w:adjustRightInd w:val="0"/>
              <w:rPr>
                <w:noProof/>
              </w:rPr>
            </w:pPr>
            <w:r w:rsidRPr="00787E6C">
              <w:rPr>
                <w:noProof/>
              </w:rPr>
              <w:t>пар</w:t>
            </w:r>
          </w:p>
        </w:tc>
        <w:tc>
          <w:tcPr>
            <w:tcW w:w="1227" w:type="dxa"/>
          </w:tcPr>
          <w:p w:rsidR="00833C90" w:rsidRPr="00E10040" w:rsidRDefault="00E10040" w:rsidP="00B23E8C">
            <w:pPr>
              <w:autoSpaceDE w:val="0"/>
              <w:autoSpaceDN w:val="0"/>
              <w:adjustRightInd w:val="0"/>
            </w:pPr>
            <w:r>
              <w:t>15</w:t>
            </w:r>
          </w:p>
        </w:tc>
        <w:tc>
          <w:tcPr>
            <w:tcW w:w="1985" w:type="dxa"/>
          </w:tcPr>
          <w:p w:rsidR="00833C90" w:rsidRPr="00787E6C" w:rsidRDefault="00833C90" w:rsidP="00B23E8C">
            <w:pPr>
              <w:autoSpaceDE w:val="0"/>
              <w:autoSpaceDN w:val="0"/>
              <w:adjustRightInd w:val="0"/>
              <w:rPr>
                <w:noProof/>
                <w:lang w:val="en-US"/>
              </w:rPr>
            </w:pPr>
          </w:p>
        </w:tc>
        <w:tc>
          <w:tcPr>
            <w:tcW w:w="1701" w:type="dxa"/>
          </w:tcPr>
          <w:p w:rsidR="00833C90" w:rsidRPr="00AE1407" w:rsidRDefault="00833C90" w:rsidP="00B23E8C">
            <w:pPr>
              <w:autoSpaceDE w:val="0"/>
              <w:autoSpaceDN w:val="0"/>
              <w:adjustRightInd w:val="0"/>
              <w:rPr>
                <w:noProof/>
                <w:lang w:val="en-US"/>
              </w:rPr>
            </w:pPr>
          </w:p>
        </w:tc>
        <w:tc>
          <w:tcPr>
            <w:tcW w:w="1749" w:type="dxa"/>
          </w:tcPr>
          <w:p w:rsidR="00833C90" w:rsidRPr="00AE1407" w:rsidRDefault="00833C90" w:rsidP="00B23E8C">
            <w:pPr>
              <w:autoSpaceDE w:val="0"/>
              <w:autoSpaceDN w:val="0"/>
              <w:adjustRightInd w:val="0"/>
              <w:rPr>
                <w:noProof/>
                <w:lang w:val="en-US"/>
              </w:rPr>
            </w:pPr>
          </w:p>
        </w:tc>
        <w:tc>
          <w:tcPr>
            <w:tcW w:w="1984" w:type="dxa"/>
          </w:tcPr>
          <w:p w:rsidR="00833C90" w:rsidRPr="00AE1407" w:rsidRDefault="00833C90" w:rsidP="00B23E8C">
            <w:pPr>
              <w:autoSpaceDE w:val="0"/>
              <w:autoSpaceDN w:val="0"/>
              <w:adjustRightInd w:val="0"/>
              <w:rPr>
                <w:noProof/>
                <w:lang w:val="en-US"/>
              </w:rPr>
            </w:pPr>
          </w:p>
        </w:tc>
        <w:tc>
          <w:tcPr>
            <w:tcW w:w="1984" w:type="dxa"/>
          </w:tcPr>
          <w:p w:rsidR="00833C90" w:rsidRPr="00AE1407" w:rsidRDefault="00833C90" w:rsidP="00B23E8C">
            <w:pPr>
              <w:autoSpaceDE w:val="0"/>
              <w:autoSpaceDN w:val="0"/>
              <w:adjustRightInd w:val="0"/>
              <w:rPr>
                <w:noProof/>
                <w:lang w:val="en-US"/>
              </w:rPr>
            </w:pPr>
          </w:p>
        </w:tc>
      </w:tr>
      <w:tr w:rsidR="00833C90" w:rsidRPr="00AE1407" w:rsidTr="00787E6C">
        <w:trPr>
          <w:trHeight w:val="420"/>
        </w:trPr>
        <w:tc>
          <w:tcPr>
            <w:tcW w:w="569" w:type="dxa"/>
          </w:tcPr>
          <w:p w:rsidR="00833C90" w:rsidRPr="00787E6C" w:rsidRDefault="00833C90" w:rsidP="00B23E8C">
            <w:pPr>
              <w:autoSpaceDE w:val="0"/>
              <w:autoSpaceDN w:val="0"/>
              <w:adjustRightInd w:val="0"/>
              <w:rPr>
                <w:noProof/>
              </w:rPr>
            </w:pPr>
            <w:r w:rsidRPr="00787E6C">
              <w:rPr>
                <w:noProof/>
              </w:rPr>
              <w:t>22</w:t>
            </w:r>
          </w:p>
        </w:tc>
        <w:tc>
          <w:tcPr>
            <w:tcW w:w="3005" w:type="dxa"/>
          </w:tcPr>
          <w:p w:rsidR="00833C90" w:rsidRPr="00787E6C" w:rsidRDefault="00833C90" w:rsidP="00B23E8C">
            <w:pPr>
              <w:autoSpaceDE w:val="0"/>
              <w:autoSpaceDN w:val="0"/>
              <w:adjustRightInd w:val="0"/>
              <w:rPr>
                <w:noProof/>
              </w:rPr>
            </w:pPr>
            <w:r w:rsidRPr="00787E6C">
              <w:rPr>
                <w:noProof/>
              </w:rPr>
              <w:t xml:space="preserve">Заштитне рукавице гумене </w:t>
            </w:r>
            <w:r w:rsidRPr="00787E6C">
              <w:t>за прање - продужене</w:t>
            </w:r>
          </w:p>
        </w:tc>
        <w:tc>
          <w:tcPr>
            <w:tcW w:w="1134" w:type="dxa"/>
          </w:tcPr>
          <w:p w:rsidR="00833C90" w:rsidRPr="00787E6C" w:rsidRDefault="00833C90" w:rsidP="00B23E8C">
            <w:pPr>
              <w:autoSpaceDE w:val="0"/>
              <w:autoSpaceDN w:val="0"/>
              <w:adjustRightInd w:val="0"/>
              <w:rPr>
                <w:noProof/>
              </w:rPr>
            </w:pPr>
            <w:r w:rsidRPr="00787E6C">
              <w:rPr>
                <w:noProof/>
              </w:rPr>
              <w:t>пар</w:t>
            </w:r>
          </w:p>
        </w:tc>
        <w:tc>
          <w:tcPr>
            <w:tcW w:w="1227" w:type="dxa"/>
          </w:tcPr>
          <w:p w:rsidR="00833C90" w:rsidRPr="00787E6C" w:rsidRDefault="00833C90" w:rsidP="00B23E8C">
            <w:pPr>
              <w:autoSpaceDE w:val="0"/>
              <w:autoSpaceDN w:val="0"/>
              <w:adjustRightInd w:val="0"/>
            </w:pPr>
            <w:r w:rsidRPr="00787E6C">
              <w:t>1</w:t>
            </w:r>
            <w:r w:rsidR="00E10040">
              <w:t>50</w:t>
            </w:r>
            <w:r w:rsidRPr="00787E6C">
              <w:t>0</w:t>
            </w:r>
          </w:p>
        </w:tc>
        <w:tc>
          <w:tcPr>
            <w:tcW w:w="1985" w:type="dxa"/>
          </w:tcPr>
          <w:p w:rsidR="00833C90" w:rsidRPr="00787E6C" w:rsidRDefault="00833C90" w:rsidP="00B23E8C">
            <w:pPr>
              <w:autoSpaceDE w:val="0"/>
              <w:autoSpaceDN w:val="0"/>
              <w:adjustRightInd w:val="0"/>
              <w:rPr>
                <w:noProof/>
                <w:lang w:val="en-US"/>
              </w:rPr>
            </w:pPr>
          </w:p>
        </w:tc>
        <w:tc>
          <w:tcPr>
            <w:tcW w:w="1701" w:type="dxa"/>
          </w:tcPr>
          <w:p w:rsidR="00833C90" w:rsidRPr="00AE1407" w:rsidRDefault="00833C90" w:rsidP="00B23E8C">
            <w:pPr>
              <w:autoSpaceDE w:val="0"/>
              <w:autoSpaceDN w:val="0"/>
              <w:adjustRightInd w:val="0"/>
              <w:rPr>
                <w:noProof/>
                <w:lang w:val="en-US"/>
              </w:rPr>
            </w:pPr>
          </w:p>
        </w:tc>
        <w:tc>
          <w:tcPr>
            <w:tcW w:w="1749" w:type="dxa"/>
          </w:tcPr>
          <w:p w:rsidR="00833C90" w:rsidRPr="00AE1407" w:rsidRDefault="00833C90" w:rsidP="00B23E8C">
            <w:pPr>
              <w:autoSpaceDE w:val="0"/>
              <w:autoSpaceDN w:val="0"/>
              <w:adjustRightInd w:val="0"/>
              <w:rPr>
                <w:noProof/>
                <w:lang w:val="en-US"/>
              </w:rPr>
            </w:pPr>
          </w:p>
        </w:tc>
        <w:tc>
          <w:tcPr>
            <w:tcW w:w="1984" w:type="dxa"/>
          </w:tcPr>
          <w:p w:rsidR="00833C90" w:rsidRPr="00AE1407" w:rsidRDefault="00833C90" w:rsidP="00B23E8C">
            <w:pPr>
              <w:autoSpaceDE w:val="0"/>
              <w:autoSpaceDN w:val="0"/>
              <w:adjustRightInd w:val="0"/>
              <w:rPr>
                <w:noProof/>
                <w:lang w:val="en-US"/>
              </w:rPr>
            </w:pPr>
          </w:p>
        </w:tc>
        <w:tc>
          <w:tcPr>
            <w:tcW w:w="1984" w:type="dxa"/>
          </w:tcPr>
          <w:p w:rsidR="00833C90" w:rsidRPr="00AE1407" w:rsidRDefault="00833C90" w:rsidP="00B23E8C">
            <w:pPr>
              <w:autoSpaceDE w:val="0"/>
              <w:autoSpaceDN w:val="0"/>
              <w:adjustRightInd w:val="0"/>
              <w:rPr>
                <w:noProof/>
                <w:lang w:val="en-US"/>
              </w:rPr>
            </w:pPr>
          </w:p>
        </w:tc>
      </w:tr>
      <w:tr w:rsidR="00833C90" w:rsidRPr="00AE1407" w:rsidTr="00787E6C">
        <w:trPr>
          <w:trHeight w:val="420"/>
        </w:trPr>
        <w:tc>
          <w:tcPr>
            <w:tcW w:w="569" w:type="dxa"/>
          </w:tcPr>
          <w:p w:rsidR="00833C90" w:rsidRPr="00787E6C" w:rsidRDefault="00833C90" w:rsidP="00B23E8C">
            <w:pPr>
              <w:autoSpaceDE w:val="0"/>
              <w:autoSpaceDN w:val="0"/>
              <w:adjustRightInd w:val="0"/>
              <w:rPr>
                <w:noProof/>
              </w:rPr>
            </w:pPr>
            <w:r w:rsidRPr="00787E6C">
              <w:rPr>
                <w:noProof/>
              </w:rPr>
              <w:t>23</w:t>
            </w:r>
          </w:p>
        </w:tc>
        <w:tc>
          <w:tcPr>
            <w:tcW w:w="3005" w:type="dxa"/>
          </w:tcPr>
          <w:p w:rsidR="00833C90" w:rsidRPr="00787E6C" w:rsidRDefault="00833C90" w:rsidP="00B23E8C">
            <w:pPr>
              <w:autoSpaceDE w:val="0"/>
              <w:autoSpaceDN w:val="0"/>
              <w:adjustRightInd w:val="0"/>
              <w:rPr>
                <w:noProof/>
              </w:rPr>
            </w:pPr>
            <w:r w:rsidRPr="00787E6C">
              <w:rPr>
                <w:noProof/>
              </w:rPr>
              <w:t>Електроизолационе рукавице за 20 Kv – ni напон</w:t>
            </w:r>
          </w:p>
        </w:tc>
        <w:tc>
          <w:tcPr>
            <w:tcW w:w="1134" w:type="dxa"/>
          </w:tcPr>
          <w:p w:rsidR="00833C90" w:rsidRPr="00787E6C" w:rsidRDefault="00833C90" w:rsidP="00B23E8C">
            <w:pPr>
              <w:autoSpaceDE w:val="0"/>
              <w:autoSpaceDN w:val="0"/>
              <w:adjustRightInd w:val="0"/>
              <w:rPr>
                <w:noProof/>
              </w:rPr>
            </w:pPr>
            <w:r w:rsidRPr="00787E6C">
              <w:rPr>
                <w:noProof/>
              </w:rPr>
              <w:t>пар</w:t>
            </w:r>
          </w:p>
        </w:tc>
        <w:tc>
          <w:tcPr>
            <w:tcW w:w="1227" w:type="dxa"/>
          </w:tcPr>
          <w:p w:rsidR="00833C90" w:rsidRPr="00E10040" w:rsidRDefault="00E10040" w:rsidP="00B23E8C">
            <w:pPr>
              <w:autoSpaceDE w:val="0"/>
              <w:autoSpaceDN w:val="0"/>
              <w:adjustRightInd w:val="0"/>
            </w:pPr>
            <w:r>
              <w:rPr>
                <w:noProof/>
              </w:rPr>
              <w:t>3</w:t>
            </w:r>
          </w:p>
        </w:tc>
        <w:tc>
          <w:tcPr>
            <w:tcW w:w="1985" w:type="dxa"/>
          </w:tcPr>
          <w:p w:rsidR="00833C90" w:rsidRPr="00787E6C" w:rsidRDefault="00833C90" w:rsidP="00B23E8C">
            <w:pPr>
              <w:autoSpaceDE w:val="0"/>
              <w:autoSpaceDN w:val="0"/>
              <w:adjustRightInd w:val="0"/>
              <w:rPr>
                <w:noProof/>
                <w:lang w:val="en-US"/>
              </w:rPr>
            </w:pPr>
          </w:p>
        </w:tc>
        <w:tc>
          <w:tcPr>
            <w:tcW w:w="1701" w:type="dxa"/>
          </w:tcPr>
          <w:p w:rsidR="00833C90" w:rsidRPr="00AE1407" w:rsidRDefault="00833C90" w:rsidP="00B23E8C">
            <w:pPr>
              <w:autoSpaceDE w:val="0"/>
              <w:autoSpaceDN w:val="0"/>
              <w:adjustRightInd w:val="0"/>
              <w:rPr>
                <w:noProof/>
                <w:lang w:val="en-US"/>
              </w:rPr>
            </w:pPr>
          </w:p>
        </w:tc>
        <w:tc>
          <w:tcPr>
            <w:tcW w:w="1749" w:type="dxa"/>
          </w:tcPr>
          <w:p w:rsidR="00833C90" w:rsidRPr="00AE1407" w:rsidRDefault="00833C90" w:rsidP="00B23E8C">
            <w:pPr>
              <w:autoSpaceDE w:val="0"/>
              <w:autoSpaceDN w:val="0"/>
              <w:adjustRightInd w:val="0"/>
              <w:rPr>
                <w:noProof/>
                <w:lang w:val="en-US"/>
              </w:rPr>
            </w:pPr>
          </w:p>
        </w:tc>
        <w:tc>
          <w:tcPr>
            <w:tcW w:w="1984" w:type="dxa"/>
          </w:tcPr>
          <w:p w:rsidR="00833C90" w:rsidRPr="00AE1407" w:rsidRDefault="00833C90" w:rsidP="00B23E8C">
            <w:pPr>
              <w:autoSpaceDE w:val="0"/>
              <w:autoSpaceDN w:val="0"/>
              <w:adjustRightInd w:val="0"/>
              <w:rPr>
                <w:noProof/>
                <w:lang w:val="en-US"/>
              </w:rPr>
            </w:pPr>
          </w:p>
        </w:tc>
        <w:tc>
          <w:tcPr>
            <w:tcW w:w="1984" w:type="dxa"/>
          </w:tcPr>
          <w:p w:rsidR="00833C90" w:rsidRPr="00AE1407" w:rsidRDefault="00833C90" w:rsidP="00B23E8C">
            <w:pPr>
              <w:autoSpaceDE w:val="0"/>
              <w:autoSpaceDN w:val="0"/>
              <w:adjustRightInd w:val="0"/>
              <w:rPr>
                <w:noProof/>
                <w:lang w:val="en-US"/>
              </w:rPr>
            </w:pPr>
          </w:p>
        </w:tc>
      </w:tr>
      <w:tr w:rsidR="00833C90" w:rsidRPr="00AE1407" w:rsidTr="00787E6C">
        <w:trPr>
          <w:trHeight w:val="420"/>
        </w:trPr>
        <w:tc>
          <w:tcPr>
            <w:tcW w:w="569" w:type="dxa"/>
          </w:tcPr>
          <w:p w:rsidR="00833C90" w:rsidRPr="00787E6C" w:rsidRDefault="00833C90" w:rsidP="00B23E8C">
            <w:pPr>
              <w:autoSpaceDE w:val="0"/>
              <w:autoSpaceDN w:val="0"/>
              <w:adjustRightInd w:val="0"/>
              <w:rPr>
                <w:noProof/>
              </w:rPr>
            </w:pPr>
            <w:r w:rsidRPr="00787E6C">
              <w:rPr>
                <w:noProof/>
              </w:rPr>
              <w:t>24</w:t>
            </w:r>
          </w:p>
        </w:tc>
        <w:tc>
          <w:tcPr>
            <w:tcW w:w="3005" w:type="dxa"/>
          </w:tcPr>
          <w:p w:rsidR="00833C90" w:rsidRPr="00787E6C" w:rsidRDefault="00833C90" w:rsidP="00B23E8C">
            <w:pPr>
              <w:autoSpaceDE w:val="0"/>
              <w:autoSpaceDN w:val="0"/>
              <w:adjustRightInd w:val="0"/>
              <w:rPr>
                <w:noProof/>
              </w:rPr>
            </w:pPr>
            <w:r w:rsidRPr="00787E6C">
              <w:rPr>
                <w:noProof/>
              </w:rPr>
              <w:t>Текстилне рукавице</w:t>
            </w:r>
          </w:p>
        </w:tc>
        <w:tc>
          <w:tcPr>
            <w:tcW w:w="1134" w:type="dxa"/>
          </w:tcPr>
          <w:p w:rsidR="00833C90" w:rsidRPr="00787E6C" w:rsidRDefault="00833C90" w:rsidP="00B23E8C">
            <w:pPr>
              <w:autoSpaceDE w:val="0"/>
              <w:autoSpaceDN w:val="0"/>
              <w:adjustRightInd w:val="0"/>
              <w:rPr>
                <w:noProof/>
              </w:rPr>
            </w:pPr>
            <w:r w:rsidRPr="00787E6C">
              <w:rPr>
                <w:noProof/>
              </w:rPr>
              <w:t>пар</w:t>
            </w:r>
          </w:p>
        </w:tc>
        <w:tc>
          <w:tcPr>
            <w:tcW w:w="1227" w:type="dxa"/>
          </w:tcPr>
          <w:p w:rsidR="00833C90" w:rsidRPr="00787E6C" w:rsidRDefault="00833C90" w:rsidP="00B23E8C">
            <w:pPr>
              <w:autoSpaceDE w:val="0"/>
              <w:autoSpaceDN w:val="0"/>
              <w:adjustRightInd w:val="0"/>
            </w:pPr>
            <w:r w:rsidRPr="00787E6C">
              <w:rPr>
                <w:noProof/>
              </w:rPr>
              <w:t>2</w:t>
            </w:r>
          </w:p>
        </w:tc>
        <w:tc>
          <w:tcPr>
            <w:tcW w:w="1985" w:type="dxa"/>
          </w:tcPr>
          <w:p w:rsidR="00833C90" w:rsidRPr="00787E6C" w:rsidRDefault="00833C90" w:rsidP="00B23E8C">
            <w:pPr>
              <w:autoSpaceDE w:val="0"/>
              <w:autoSpaceDN w:val="0"/>
              <w:adjustRightInd w:val="0"/>
              <w:rPr>
                <w:noProof/>
                <w:lang w:val="en-US"/>
              </w:rPr>
            </w:pPr>
          </w:p>
        </w:tc>
        <w:tc>
          <w:tcPr>
            <w:tcW w:w="1701" w:type="dxa"/>
          </w:tcPr>
          <w:p w:rsidR="00833C90" w:rsidRPr="00AE1407" w:rsidRDefault="00833C90" w:rsidP="00B23E8C">
            <w:pPr>
              <w:autoSpaceDE w:val="0"/>
              <w:autoSpaceDN w:val="0"/>
              <w:adjustRightInd w:val="0"/>
              <w:rPr>
                <w:noProof/>
                <w:lang w:val="en-US"/>
              </w:rPr>
            </w:pPr>
          </w:p>
        </w:tc>
        <w:tc>
          <w:tcPr>
            <w:tcW w:w="1749" w:type="dxa"/>
          </w:tcPr>
          <w:p w:rsidR="00833C90" w:rsidRPr="00AE1407" w:rsidRDefault="00833C90" w:rsidP="00B23E8C">
            <w:pPr>
              <w:autoSpaceDE w:val="0"/>
              <w:autoSpaceDN w:val="0"/>
              <w:adjustRightInd w:val="0"/>
              <w:rPr>
                <w:noProof/>
                <w:lang w:val="en-US"/>
              </w:rPr>
            </w:pPr>
          </w:p>
        </w:tc>
        <w:tc>
          <w:tcPr>
            <w:tcW w:w="1984" w:type="dxa"/>
          </w:tcPr>
          <w:p w:rsidR="00833C90" w:rsidRPr="00AE1407" w:rsidRDefault="00833C90" w:rsidP="00B23E8C">
            <w:pPr>
              <w:autoSpaceDE w:val="0"/>
              <w:autoSpaceDN w:val="0"/>
              <w:adjustRightInd w:val="0"/>
              <w:rPr>
                <w:noProof/>
                <w:lang w:val="en-US"/>
              </w:rPr>
            </w:pPr>
          </w:p>
        </w:tc>
        <w:tc>
          <w:tcPr>
            <w:tcW w:w="1984" w:type="dxa"/>
          </w:tcPr>
          <w:p w:rsidR="00833C90" w:rsidRPr="00AE1407" w:rsidRDefault="00833C90" w:rsidP="00B23E8C">
            <w:pPr>
              <w:autoSpaceDE w:val="0"/>
              <w:autoSpaceDN w:val="0"/>
              <w:adjustRightInd w:val="0"/>
              <w:rPr>
                <w:noProof/>
                <w:lang w:val="en-US"/>
              </w:rPr>
            </w:pPr>
          </w:p>
        </w:tc>
      </w:tr>
      <w:tr w:rsidR="00833C90" w:rsidRPr="00AE1407" w:rsidTr="00787E6C">
        <w:trPr>
          <w:trHeight w:val="420"/>
        </w:trPr>
        <w:tc>
          <w:tcPr>
            <w:tcW w:w="569" w:type="dxa"/>
          </w:tcPr>
          <w:p w:rsidR="00833C90" w:rsidRPr="00787E6C" w:rsidRDefault="00833C90" w:rsidP="00B23E8C">
            <w:pPr>
              <w:autoSpaceDE w:val="0"/>
              <w:autoSpaceDN w:val="0"/>
              <w:adjustRightInd w:val="0"/>
              <w:rPr>
                <w:noProof/>
              </w:rPr>
            </w:pPr>
            <w:r w:rsidRPr="00787E6C">
              <w:rPr>
                <w:noProof/>
              </w:rPr>
              <w:t>25</w:t>
            </w:r>
          </w:p>
        </w:tc>
        <w:tc>
          <w:tcPr>
            <w:tcW w:w="3005" w:type="dxa"/>
          </w:tcPr>
          <w:p w:rsidR="00833C90" w:rsidRPr="00787E6C" w:rsidRDefault="00833C90" w:rsidP="00B23E8C">
            <w:pPr>
              <w:autoSpaceDE w:val="0"/>
              <w:autoSpaceDN w:val="0"/>
              <w:adjustRightInd w:val="0"/>
              <w:rPr>
                <w:noProof/>
              </w:rPr>
            </w:pPr>
            <w:r w:rsidRPr="00787E6C">
              <w:rPr>
                <w:noProof/>
              </w:rPr>
              <w:t>Рукавице за једнократну употребу</w:t>
            </w:r>
          </w:p>
        </w:tc>
        <w:tc>
          <w:tcPr>
            <w:tcW w:w="1134" w:type="dxa"/>
          </w:tcPr>
          <w:p w:rsidR="00833C90" w:rsidRPr="00787E6C" w:rsidRDefault="00833C90" w:rsidP="00B23E8C">
            <w:pPr>
              <w:autoSpaceDE w:val="0"/>
              <w:autoSpaceDN w:val="0"/>
              <w:adjustRightInd w:val="0"/>
              <w:rPr>
                <w:noProof/>
              </w:rPr>
            </w:pPr>
            <w:r w:rsidRPr="00787E6C">
              <w:rPr>
                <w:noProof/>
              </w:rPr>
              <w:t>пар</w:t>
            </w:r>
          </w:p>
        </w:tc>
        <w:tc>
          <w:tcPr>
            <w:tcW w:w="1227" w:type="dxa"/>
          </w:tcPr>
          <w:p w:rsidR="00833C90" w:rsidRPr="00787E6C" w:rsidRDefault="00E10040" w:rsidP="00B23E8C">
            <w:pPr>
              <w:autoSpaceDE w:val="0"/>
              <w:autoSpaceDN w:val="0"/>
              <w:adjustRightInd w:val="0"/>
            </w:pPr>
            <w:r>
              <w:rPr>
                <w:noProof/>
              </w:rPr>
              <w:t>4</w:t>
            </w:r>
            <w:r w:rsidR="00833C90" w:rsidRPr="00787E6C">
              <w:rPr>
                <w:noProof/>
              </w:rPr>
              <w:t>000</w:t>
            </w:r>
          </w:p>
        </w:tc>
        <w:tc>
          <w:tcPr>
            <w:tcW w:w="1985" w:type="dxa"/>
          </w:tcPr>
          <w:p w:rsidR="00833C90" w:rsidRPr="00787E6C" w:rsidRDefault="00833C90" w:rsidP="00B23E8C">
            <w:pPr>
              <w:autoSpaceDE w:val="0"/>
              <w:autoSpaceDN w:val="0"/>
              <w:adjustRightInd w:val="0"/>
              <w:rPr>
                <w:noProof/>
                <w:lang w:val="en-US"/>
              </w:rPr>
            </w:pPr>
          </w:p>
        </w:tc>
        <w:tc>
          <w:tcPr>
            <w:tcW w:w="1701" w:type="dxa"/>
          </w:tcPr>
          <w:p w:rsidR="00833C90" w:rsidRPr="00AE1407" w:rsidRDefault="00833C90" w:rsidP="00B23E8C">
            <w:pPr>
              <w:autoSpaceDE w:val="0"/>
              <w:autoSpaceDN w:val="0"/>
              <w:adjustRightInd w:val="0"/>
              <w:rPr>
                <w:noProof/>
                <w:lang w:val="en-US"/>
              </w:rPr>
            </w:pPr>
          </w:p>
        </w:tc>
        <w:tc>
          <w:tcPr>
            <w:tcW w:w="1749" w:type="dxa"/>
          </w:tcPr>
          <w:p w:rsidR="00833C90" w:rsidRPr="00AE1407" w:rsidRDefault="00833C90" w:rsidP="00B23E8C">
            <w:pPr>
              <w:autoSpaceDE w:val="0"/>
              <w:autoSpaceDN w:val="0"/>
              <w:adjustRightInd w:val="0"/>
              <w:rPr>
                <w:noProof/>
                <w:lang w:val="en-US"/>
              </w:rPr>
            </w:pPr>
          </w:p>
        </w:tc>
        <w:tc>
          <w:tcPr>
            <w:tcW w:w="1984" w:type="dxa"/>
          </w:tcPr>
          <w:p w:rsidR="00833C90" w:rsidRPr="00AE1407" w:rsidRDefault="00833C90" w:rsidP="00B23E8C">
            <w:pPr>
              <w:autoSpaceDE w:val="0"/>
              <w:autoSpaceDN w:val="0"/>
              <w:adjustRightInd w:val="0"/>
              <w:rPr>
                <w:noProof/>
                <w:lang w:val="en-US"/>
              </w:rPr>
            </w:pPr>
          </w:p>
        </w:tc>
        <w:tc>
          <w:tcPr>
            <w:tcW w:w="1984" w:type="dxa"/>
          </w:tcPr>
          <w:p w:rsidR="00833C90" w:rsidRPr="00AE1407" w:rsidRDefault="00833C90" w:rsidP="00B23E8C">
            <w:pPr>
              <w:autoSpaceDE w:val="0"/>
              <w:autoSpaceDN w:val="0"/>
              <w:adjustRightInd w:val="0"/>
              <w:rPr>
                <w:noProof/>
                <w:lang w:val="en-US"/>
              </w:rPr>
            </w:pPr>
          </w:p>
        </w:tc>
      </w:tr>
      <w:tr w:rsidR="00833C90" w:rsidRPr="00AE1407" w:rsidTr="00787E6C">
        <w:trPr>
          <w:trHeight w:val="420"/>
        </w:trPr>
        <w:tc>
          <w:tcPr>
            <w:tcW w:w="569" w:type="dxa"/>
          </w:tcPr>
          <w:p w:rsidR="00833C90" w:rsidRPr="00787E6C" w:rsidRDefault="00833C90" w:rsidP="00B23E8C">
            <w:pPr>
              <w:autoSpaceDE w:val="0"/>
              <w:autoSpaceDN w:val="0"/>
              <w:adjustRightInd w:val="0"/>
              <w:rPr>
                <w:noProof/>
              </w:rPr>
            </w:pPr>
            <w:r w:rsidRPr="00787E6C">
              <w:rPr>
                <w:noProof/>
              </w:rPr>
              <w:t>26</w:t>
            </w:r>
          </w:p>
        </w:tc>
        <w:tc>
          <w:tcPr>
            <w:tcW w:w="3005" w:type="dxa"/>
          </w:tcPr>
          <w:p w:rsidR="00833C90" w:rsidRPr="0012178A" w:rsidRDefault="00833C90" w:rsidP="0012178A">
            <w:pPr>
              <w:autoSpaceDE w:val="0"/>
              <w:autoSpaceDN w:val="0"/>
              <w:adjustRightInd w:val="0"/>
              <w:rPr>
                <w:noProof/>
                <w:lang w:val="sr-Cyrl-RS"/>
              </w:rPr>
            </w:pPr>
            <w:r w:rsidRPr="00787E6C">
              <w:rPr>
                <w:noProof/>
              </w:rPr>
              <w:t xml:space="preserve">Кожне рукавице </w:t>
            </w:r>
            <w:r w:rsidR="0012178A">
              <w:rPr>
                <w:noProof/>
                <w:lang w:val="sr-Cyrl-RS"/>
              </w:rPr>
              <w:t xml:space="preserve">против просецања </w:t>
            </w:r>
          </w:p>
        </w:tc>
        <w:tc>
          <w:tcPr>
            <w:tcW w:w="1134" w:type="dxa"/>
          </w:tcPr>
          <w:p w:rsidR="00833C90" w:rsidRPr="00787E6C" w:rsidRDefault="00833C90" w:rsidP="00B23E8C">
            <w:pPr>
              <w:autoSpaceDE w:val="0"/>
              <w:autoSpaceDN w:val="0"/>
              <w:adjustRightInd w:val="0"/>
              <w:rPr>
                <w:noProof/>
              </w:rPr>
            </w:pPr>
            <w:r w:rsidRPr="00787E6C">
              <w:rPr>
                <w:noProof/>
              </w:rPr>
              <w:t>пар</w:t>
            </w:r>
          </w:p>
        </w:tc>
        <w:tc>
          <w:tcPr>
            <w:tcW w:w="1227" w:type="dxa"/>
          </w:tcPr>
          <w:p w:rsidR="00833C90" w:rsidRPr="00E10040" w:rsidRDefault="00E10040" w:rsidP="00B23E8C">
            <w:pPr>
              <w:autoSpaceDE w:val="0"/>
              <w:autoSpaceDN w:val="0"/>
              <w:adjustRightInd w:val="0"/>
            </w:pPr>
            <w:r>
              <w:rPr>
                <w:noProof/>
              </w:rPr>
              <w:t>5</w:t>
            </w:r>
          </w:p>
        </w:tc>
        <w:tc>
          <w:tcPr>
            <w:tcW w:w="1985" w:type="dxa"/>
          </w:tcPr>
          <w:p w:rsidR="00833C90" w:rsidRPr="00787E6C" w:rsidRDefault="00833C90" w:rsidP="00B23E8C">
            <w:pPr>
              <w:autoSpaceDE w:val="0"/>
              <w:autoSpaceDN w:val="0"/>
              <w:adjustRightInd w:val="0"/>
              <w:rPr>
                <w:noProof/>
                <w:lang w:val="en-US"/>
              </w:rPr>
            </w:pPr>
          </w:p>
        </w:tc>
        <w:tc>
          <w:tcPr>
            <w:tcW w:w="1701" w:type="dxa"/>
          </w:tcPr>
          <w:p w:rsidR="00833C90" w:rsidRPr="00AE1407" w:rsidRDefault="00833C90" w:rsidP="00B23E8C">
            <w:pPr>
              <w:autoSpaceDE w:val="0"/>
              <w:autoSpaceDN w:val="0"/>
              <w:adjustRightInd w:val="0"/>
              <w:rPr>
                <w:noProof/>
                <w:lang w:val="en-US"/>
              </w:rPr>
            </w:pPr>
          </w:p>
        </w:tc>
        <w:tc>
          <w:tcPr>
            <w:tcW w:w="1749" w:type="dxa"/>
          </w:tcPr>
          <w:p w:rsidR="00833C90" w:rsidRPr="00AE1407" w:rsidRDefault="00833C90" w:rsidP="00B23E8C">
            <w:pPr>
              <w:autoSpaceDE w:val="0"/>
              <w:autoSpaceDN w:val="0"/>
              <w:adjustRightInd w:val="0"/>
              <w:rPr>
                <w:noProof/>
                <w:lang w:val="en-US"/>
              </w:rPr>
            </w:pPr>
          </w:p>
        </w:tc>
        <w:tc>
          <w:tcPr>
            <w:tcW w:w="1984" w:type="dxa"/>
          </w:tcPr>
          <w:p w:rsidR="00833C90" w:rsidRPr="00AE1407" w:rsidRDefault="00833C90" w:rsidP="00B23E8C">
            <w:pPr>
              <w:autoSpaceDE w:val="0"/>
              <w:autoSpaceDN w:val="0"/>
              <w:adjustRightInd w:val="0"/>
              <w:rPr>
                <w:noProof/>
                <w:lang w:val="en-US"/>
              </w:rPr>
            </w:pPr>
          </w:p>
        </w:tc>
        <w:tc>
          <w:tcPr>
            <w:tcW w:w="1984" w:type="dxa"/>
          </w:tcPr>
          <w:p w:rsidR="00833C90" w:rsidRPr="00AE1407" w:rsidRDefault="00833C90" w:rsidP="00B23E8C">
            <w:pPr>
              <w:autoSpaceDE w:val="0"/>
              <w:autoSpaceDN w:val="0"/>
              <w:adjustRightInd w:val="0"/>
              <w:rPr>
                <w:noProof/>
                <w:lang w:val="en-US"/>
              </w:rPr>
            </w:pPr>
          </w:p>
        </w:tc>
      </w:tr>
      <w:tr w:rsidR="00833C90" w:rsidRPr="00AE1407" w:rsidTr="00787E6C">
        <w:trPr>
          <w:trHeight w:val="420"/>
        </w:trPr>
        <w:tc>
          <w:tcPr>
            <w:tcW w:w="569" w:type="dxa"/>
          </w:tcPr>
          <w:p w:rsidR="00833C90" w:rsidRPr="00787E6C" w:rsidRDefault="00833C90" w:rsidP="00B23E8C">
            <w:pPr>
              <w:autoSpaceDE w:val="0"/>
              <w:autoSpaceDN w:val="0"/>
              <w:adjustRightInd w:val="0"/>
              <w:rPr>
                <w:noProof/>
              </w:rPr>
            </w:pPr>
            <w:r w:rsidRPr="00787E6C">
              <w:rPr>
                <w:noProof/>
              </w:rPr>
              <w:t xml:space="preserve">27 </w:t>
            </w:r>
          </w:p>
        </w:tc>
        <w:tc>
          <w:tcPr>
            <w:tcW w:w="3005" w:type="dxa"/>
          </w:tcPr>
          <w:p w:rsidR="00833C90" w:rsidRPr="00787E6C" w:rsidRDefault="00833C90" w:rsidP="00B23E8C">
            <w:pPr>
              <w:autoSpaceDE w:val="0"/>
              <w:autoSpaceDN w:val="0"/>
              <w:adjustRightInd w:val="0"/>
              <w:rPr>
                <w:noProof/>
              </w:rPr>
            </w:pPr>
            <w:r w:rsidRPr="00787E6C">
              <w:rPr>
                <w:noProof/>
              </w:rPr>
              <w:t xml:space="preserve">Кожне камашне за електрозаваривање </w:t>
            </w:r>
          </w:p>
        </w:tc>
        <w:tc>
          <w:tcPr>
            <w:tcW w:w="1134" w:type="dxa"/>
          </w:tcPr>
          <w:p w:rsidR="00833C90" w:rsidRPr="00787E6C" w:rsidRDefault="00833C90" w:rsidP="00B23E8C">
            <w:pPr>
              <w:autoSpaceDE w:val="0"/>
              <w:autoSpaceDN w:val="0"/>
              <w:adjustRightInd w:val="0"/>
              <w:rPr>
                <w:noProof/>
              </w:rPr>
            </w:pPr>
            <w:r w:rsidRPr="00787E6C">
              <w:rPr>
                <w:noProof/>
              </w:rPr>
              <w:t>пар</w:t>
            </w:r>
          </w:p>
        </w:tc>
        <w:tc>
          <w:tcPr>
            <w:tcW w:w="1227" w:type="dxa"/>
          </w:tcPr>
          <w:p w:rsidR="00833C90" w:rsidRPr="00E10040" w:rsidRDefault="00E10040" w:rsidP="00B23E8C">
            <w:pPr>
              <w:autoSpaceDE w:val="0"/>
              <w:autoSpaceDN w:val="0"/>
              <w:adjustRightInd w:val="0"/>
            </w:pPr>
            <w:r>
              <w:rPr>
                <w:noProof/>
              </w:rPr>
              <w:t>2</w:t>
            </w:r>
          </w:p>
        </w:tc>
        <w:tc>
          <w:tcPr>
            <w:tcW w:w="1985" w:type="dxa"/>
          </w:tcPr>
          <w:p w:rsidR="00833C90" w:rsidRPr="00787E6C" w:rsidRDefault="00833C90" w:rsidP="00B23E8C">
            <w:pPr>
              <w:autoSpaceDE w:val="0"/>
              <w:autoSpaceDN w:val="0"/>
              <w:adjustRightInd w:val="0"/>
              <w:rPr>
                <w:noProof/>
                <w:lang w:val="en-US"/>
              </w:rPr>
            </w:pPr>
          </w:p>
        </w:tc>
        <w:tc>
          <w:tcPr>
            <w:tcW w:w="1701" w:type="dxa"/>
          </w:tcPr>
          <w:p w:rsidR="00833C90" w:rsidRPr="00AE1407" w:rsidRDefault="00833C90" w:rsidP="00B23E8C">
            <w:pPr>
              <w:autoSpaceDE w:val="0"/>
              <w:autoSpaceDN w:val="0"/>
              <w:adjustRightInd w:val="0"/>
              <w:rPr>
                <w:noProof/>
                <w:lang w:val="en-US"/>
              </w:rPr>
            </w:pPr>
          </w:p>
        </w:tc>
        <w:tc>
          <w:tcPr>
            <w:tcW w:w="1749" w:type="dxa"/>
          </w:tcPr>
          <w:p w:rsidR="00833C90" w:rsidRPr="00AE1407" w:rsidRDefault="00833C90" w:rsidP="00B23E8C">
            <w:pPr>
              <w:autoSpaceDE w:val="0"/>
              <w:autoSpaceDN w:val="0"/>
              <w:adjustRightInd w:val="0"/>
              <w:rPr>
                <w:noProof/>
                <w:lang w:val="en-US"/>
              </w:rPr>
            </w:pPr>
          </w:p>
        </w:tc>
        <w:tc>
          <w:tcPr>
            <w:tcW w:w="1984" w:type="dxa"/>
          </w:tcPr>
          <w:p w:rsidR="00833C90" w:rsidRPr="00AE1407" w:rsidRDefault="00833C90" w:rsidP="00B23E8C">
            <w:pPr>
              <w:autoSpaceDE w:val="0"/>
              <w:autoSpaceDN w:val="0"/>
              <w:adjustRightInd w:val="0"/>
              <w:rPr>
                <w:noProof/>
                <w:lang w:val="en-US"/>
              </w:rPr>
            </w:pPr>
          </w:p>
        </w:tc>
        <w:tc>
          <w:tcPr>
            <w:tcW w:w="1984" w:type="dxa"/>
          </w:tcPr>
          <w:p w:rsidR="00833C90" w:rsidRPr="00AE1407" w:rsidRDefault="00833C90" w:rsidP="00B23E8C">
            <w:pPr>
              <w:autoSpaceDE w:val="0"/>
              <w:autoSpaceDN w:val="0"/>
              <w:adjustRightInd w:val="0"/>
              <w:rPr>
                <w:noProof/>
                <w:lang w:val="en-US"/>
              </w:rPr>
            </w:pPr>
          </w:p>
        </w:tc>
      </w:tr>
      <w:tr w:rsidR="00833C90" w:rsidRPr="00AE1407" w:rsidTr="00787E6C">
        <w:trPr>
          <w:trHeight w:val="420"/>
        </w:trPr>
        <w:tc>
          <w:tcPr>
            <w:tcW w:w="569" w:type="dxa"/>
          </w:tcPr>
          <w:p w:rsidR="00833C90" w:rsidRPr="00787E6C" w:rsidRDefault="00833C90" w:rsidP="00B23E8C">
            <w:pPr>
              <w:autoSpaceDE w:val="0"/>
              <w:autoSpaceDN w:val="0"/>
              <w:adjustRightInd w:val="0"/>
              <w:rPr>
                <w:noProof/>
              </w:rPr>
            </w:pPr>
            <w:r w:rsidRPr="00787E6C">
              <w:rPr>
                <w:noProof/>
              </w:rPr>
              <w:t>28</w:t>
            </w:r>
          </w:p>
        </w:tc>
        <w:tc>
          <w:tcPr>
            <w:tcW w:w="3005" w:type="dxa"/>
          </w:tcPr>
          <w:p w:rsidR="00833C90" w:rsidRPr="00787E6C" w:rsidRDefault="00833C90" w:rsidP="00B23E8C">
            <w:pPr>
              <w:autoSpaceDE w:val="0"/>
              <w:autoSpaceDN w:val="0"/>
              <w:adjustRightInd w:val="0"/>
              <w:rPr>
                <w:noProof/>
              </w:rPr>
            </w:pPr>
            <w:r w:rsidRPr="00787E6C">
              <w:rPr>
                <w:noProof/>
              </w:rPr>
              <w:t>PVC маска за постројење за управљање отпадом</w:t>
            </w:r>
          </w:p>
        </w:tc>
        <w:tc>
          <w:tcPr>
            <w:tcW w:w="1134" w:type="dxa"/>
          </w:tcPr>
          <w:p w:rsidR="00833C90" w:rsidRPr="00787E6C" w:rsidRDefault="00833C90" w:rsidP="00B23E8C">
            <w:pPr>
              <w:autoSpaceDE w:val="0"/>
              <w:autoSpaceDN w:val="0"/>
              <w:adjustRightInd w:val="0"/>
              <w:rPr>
                <w:noProof/>
              </w:rPr>
            </w:pPr>
            <w:r w:rsidRPr="00787E6C">
              <w:rPr>
                <w:noProof/>
              </w:rPr>
              <w:t>ком</w:t>
            </w:r>
          </w:p>
        </w:tc>
        <w:tc>
          <w:tcPr>
            <w:tcW w:w="1227" w:type="dxa"/>
          </w:tcPr>
          <w:p w:rsidR="00833C90" w:rsidRPr="00787E6C" w:rsidRDefault="00E10040" w:rsidP="00B23E8C">
            <w:pPr>
              <w:autoSpaceDE w:val="0"/>
              <w:autoSpaceDN w:val="0"/>
              <w:adjustRightInd w:val="0"/>
            </w:pPr>
            <w:r>
              <w:rPr>
                <w:noProof/>
              </w:rPr>
              <w:t>6</w:t>
            </w:r>
            <w:r w:rsidR="00833C90" w:rsidRPr="00787E6C">
              <w:rPr>
                <w:noProof/>
              </w:rPr>
              <w:t>0</w:t>
            </w:r>
          </w:p>
        </w:tc>
        <w:tc>
          <w:tcPr>
            <w:tcW w:w="1985" w:type="dxa"/>
          </w:tcPr>
          <w:p w:rsidR="00833C90" w:rsidRPr="00787E6C" w:rsidRDefault="00833C90" w:rsidP="00B23E8C">
            <w:pPr>
              <w:autoSpaceDE w:val="0"/>
              <w:autoSpaceDN w:val="0"/>
              <w:adjustRightInd w:val="0"/>
              <w:rPr>
                <w:noProof/>
                <w:lang w:val="en-US"/>
              </w:rPr>
            </w:pPr>
          </w:p>
        </w:tc>
        <w:tc>
          <w:tcPr>
            <w:tcW w:w="1701" w:type="dxa"/>
          </w:tcPr>
          <w:p w:rsidR="00833C90" w:rsidRPr="00AE1407" w:rsidRDefault="00833C90" w:rsidP="00B23E8C">
            <w:pPr>
              <w:autoSpaceDE w:val="0"/>
              <w:autoSpaceDN w:val="0"/>
              <w:adjustRightInd w:val="0"/>
              <w:rPr>
                <w:noProof/>
                <w:lang w:val="en-US"/>
              </w:rPr>
            </w:pPr>
          </w:p>
        </w:tc>
        <w:tc>
          <w:tcPr>
            <w:tcW w:w="1749" w:type="dxa"/>
          </w:tcPr>
          <w:p w:rsidR="00833C90" w:rsidRPr="00AE1407" w:rsidRDefault="00833C90" w:rsidP="00B23E8C">
            <w:pPr>
              <w:autoSpaceDE w:val="0"/>
              <w:autoSpaceDN w:val="0"/>
              <w:adjustRightInd w:val="0"/>
              <w:rPr>
                <w:noProof/>
                <w:lang w:val="en-US"/>
              </w:rPr>
            </w:pPr>
          </w:p>
        </w:tc>
        <w:tc>
          <w:tcPr>
            <w:tcW w:w="1984" w:type="dxa"/>
          </w:tcPr>
          <w:p w:rsidR="00833C90" w:rsidRPr="00AE1407" w:rsidRDefault="00833C90" w:rsidP="00B23E8C">
            <w:pPr>
              <w:autoSpaceDE w:val="0"/>
              <w:autoSpaceDN w:val="0"/>
              <w:adjustRightInd w:val="0"/>
              <w:rPr>
                <w:noProof/>
                <w:lang w:val="en-US"/>
              </w:rPr>
            </w:pPr>
          </w:p>
        </w:tc>
        <w:tc>
          <w:tcPr>
            <w:tcW w:w="1984" w:type="dxa"/>
          </w:tcPr>
          <w:p w:rsidR="00833C90" w:rsidRPr="00AE1407" w:rsidRDefault="00833C90" w:rsidP="00B23E8C">
            <w:pPr>
              <w:autoSpaceDE w:val="0"/>
              <w:autoSpaceDN w:val="0"/>
              <w:adjustRightInd w:val="0"/>
              <w:rPr>
                <w:noProof/>
                <w:lang w:val="en-US"/>
              </w:rPr>
            </w:pPr>
          </w:p>
        </w:tc>
      </w:tr>
      <w:tr w:rsidR="00833C90" w:rsidRPr="00AE1407" w:rsidTr="00787E6C">
        <w:trPr>
          <w:trHeight w:val="420"/>
        </w:trPr>
        <w:tc>
          <w:tcPr>
            <w:tcW w:w="569" w:type="dxa"/>
          </w:tcPr>
          <w:p w:rsidR="00833C90" w:rsidRPr="00787E6C" w:rsidRDefault="00833C90" w:rsidP="00B23E8C">
            <w:pPr>
              <w:autoSpaceDE w:val="0"/>
              <w:autoSpaceDN w:val="0"/>
              <w:adjustRightInd w:val="0"/>
              <w:rPr>
                <w:noProof/>
              </w:rPr>
            </w:pPr>
            <w:r w:rsidRPr="00787E6C">
              <w:rPr>
                <w:noProof/>
              </w:rPr>
              <w:lastRenderedPageBreak/>
              <w:t>29</w:t>
            </w:r>
          </w:p>
        </w:tc>
        <w:tc>
          <w:tcPr>
            <w:tcW w:w="3005" w:type="dxa"/>
          </w:tcPr>
          <w:p w:rsidR="00833C90" w:rsidRPr="00787E6C" w:rsidRDefault="00833C90" w:rsidP="00B23E8C">
            <w:pPr>
              <w:autoSpaceDE w:val="0"/>
              <w:autoSpaceDN w:val="0"/>
              <w:adjustRightInd w:val="0"/>
              <w:rPr>
                <w:noProof/>
              </w:rPr>
            </w:pPr>
            <w:r w:rsidRPr="00787E6C">
              <w:rPr>
                <w:noProof/>
              </w:rPr>
              <w:t>Маска за аутогено заваривање</w:t>
            </w:r>
          </w:p>
        </w:tc>
        <w:tc>
          <w:tcPr>
            <w:tcW w:w="1134" w:type="dxa"/>
          </w:tcPr>
          <w:p w:rsidR="00833C90" w:rsidRPr="00787E6C" w:rsidRDefault="00833C90" w:rsidP="00B23E8C">
            <w:pPr>
              <w:autoSpaceDE w:val="0"/>
              <w:autoSpaceDN w:val="0"/>
              <w:adjustRightInd w:val="0"/>
              <w:rPr>
                <w:noProof/>
              </w:rPr>
            </w:pPr>
            <w:r w:rsidRPr="00787E6C">
              <w:rPr>
                <w:noProof/>
              </w:rPr>
              <w:t>ком</w:t>
            </w:r>
          </w:p>
        </w:tc>
        <w:tc>
          <w:tcPr>
            <w:tcW w:w="1227" w:type="dxa"/>
          </w:tcPr>
          <w:p w:rsidR="00833C90" w:rsidRPr="00787E6C" w:rsidRDefault="00833C90" w:rsidP="00B23E8C">
            <w:pPr>
              <w:autoSpaceDE w:val="0"/>
              <w:autoSpaceDN w:val="0"/>
              <w:adjustRightInd w:val="0"/>
            </w:pPr>
            <w:r w:rsidRPr="00787E6C">
              <w:rPr>
                <w:noProof/>
              </w:rPr>
              <w:t>4</w:t>
            </w:r>
          </w:p>
        </w:tc>
        <w:tc>
          <w:tcPr>
            <w:tcW w:w="1985" w:type="dxa"/>
          </w:tcPr>
          <w:p w:rsidR="00833C90" w:rsidRPr="00787E6C" w:rsidRDefault="00833C90" w:rsidP="00B23E8C">
            <w:pPr>
              <w:autoSpaceDE w:val="0"/>
              <w:autoSpaceDN w:val="0"/>
              <w:adjustRightInd w:val="0"/>
              <w:rPr>
                <w:noProof/>
                <w:lang w:val="en-US"/>
              </w:rPr>
            </w:pPr>
          </w:p>
        </w:tc>
        <w:tc>
          <w:tcPr>
            <w:tcW w:w="1701" w:type="dxa"/>
          </w:tcPr>
          <w:p w:rsidR="00833C90" w:rsidRPr="00AE1407" w:rsidRDefault="00833C90" w:rsidP="00B23E8C">
            <w:pPr>
              <w:autoSpaceDE w:val="0"/>
              <w:autoSpaceDN w:val="0"/>
              <w:adjustRightInd w:val="0"/>
              <w:rPr>
                <w:noProof/>
                <w:lang w:val="en-US"/>
              </w:rPr>
            </w:pPr>
          </w:p>
        </w:tc>
        <w:tc>
          <w:tcPr>
            <w:tcW w:w="1749" w:type="dxa"/>
          </w:tcPr>
          <w:p w:rsidR="00833C90" w:rsidRPr="00AE1407" w:rsidRDefault="00833C90" w:rsidP="00B23E8C">
            <w:pPr>
              <w:autoSpaceDE w:val="0"/>
              <w:autoSpaceDN w:val="0"/>
              <w:adjustRightInd w:val="0"/>
              <w:rPr>
                <w:noProof/>
                <w:lang w:val="en-US"/>
              </w:rPr>
            </w:pPr>
          </w:p>
        </w:tc>
        <w:tc>
          <w:tcPr>
            <w:tcW w:w="1984" w:type="dxa"/>
          </w:tcPr>
          <w:p w:rsidR="00833C90" w:rsidRPr="00AE1407" w:rsidRDefault="00833C90" w:rsidP="00B23E8C">
            <w:pPr>
              <w:autoSpaceDE w:val="0"/>
              <w:autoSpaceDN w:val="0"/>
              <w:adjustRightInd w:val="0"/>
              <w:rPr>
                <w:noProof/>
                <w:lang w:val="en-US"/>
              </w:rPr>
            </w:pPr>
          </w:p>
        </w:tc>
        <w:tc>
          <w:tcPr>
            <w:tcW w:w="1984" w:type="dxa"/>
          </w:tcPr>
          <w:p w:rsidR="00833C90" w:rsidRPr="00AE1407" w:rsidRDefault="00833C90" w:rsidP="00B23E8C">
            <w:pPr>
              <w:autoSpaceDE w:val="0"/>
              <w:autoSpaceDN w:val="0"/>
              <w:adjustRightInd w:val="0"/>
              <w:rPr>
                <w:noProof/>
                <w:lang w:val="en-US"/>
              </w:rPr>
            </w:pPr>
          </w:p>
        </w:tc>
      </w:tr>
      <w:tr w:rsidR="00833C90" w:rsidRPr="00AE1407" w:rsidTr="00787E6C">
        <w:trPr>
          <w:trHeight w:val="420"/>
        </w:trPr>
        <w:tc>
          <w:tcPr>
            <w:tcW w:w="569" w:type="dxa"/>
          </w:tcPr>
          <w:p w:rsidR="00833C90" w:rsidRPr="00787E6C" w:rsidRDefault="00833C90" w:rsidP="00B23E8C">
            <w:pPr>
              <w:autoSpaceDE w:val="0"/>
              <w:autoSpaceDN w:val="0"/>
              <w:adjustRightInd w:val="0"/>
              <w:rPr>
                <w:noProof/>
              </w:rPr>
            </w:pPr>
            <w:r w:rsidRPr="00787E6C">
              <w:rPr>
                <w:noProof/>
              </w:rPr>
              <w:t>30</w:t>
            </w:r>
          </w:p>
        </w:tc>
        <w:tc>
          <w:tcPr>
            <w:tcW w:w="3005" w:type="dxa"/>
          </w:tcPr>
          <w:p w:rsidR="00833C90" w:rsidRPr="00787E6C" w:rsidRDefault="00833C90" w:rsidP="00B23E8C">
            <w:pPr>
              <w:autoSpaceDE w:val="0"/>
              <w:autoSpaceDN w:val="0"/>
              <w:adjustRightInd w:val="0"/>
              <w:rPr>
                <w:noProof/>
              </w:rPr>
            </w:pPr>
            <w:r w:rsidRPr="00787E6C">
              <w:rPr>
                <w:noProof/>
              </w:rPr>
              <w:t xml:space="preserve">Заштитне наочари </w:t>
            </w:r>
          </w:p>
        </w:tc>
        <w:tc>
          <w:tcPr>
            <w:tcW w:w="1134" w:type="dxa"/>
          </w:tcPr>
          <w:p w:rsidR="00833C90" w:rsidRPr="00787E6C" w:rsidRDefault="00833C90" w:rsidP="00B23E8C">
            <w:pPr>
              <w:autoSpaceDE w:val="0"/>
              <w:autoSpaceDN w:val="0"/>
              <w:adjustRightInd w:val="0"/>
              <w:rPr>
                <w:noProof/>
              </w:rPr>
            </w:pPr>
            <w:r w:rsidRPr="00787E6C">
              <w:rPr>
                <w:noProof/>
              </w:rPr>
              <w:t>ком</w:t>
            </w:r>
          </w:p>
        </w:tc>
        <w:tc>
          <w:tcPr>
            <w:tcW w:w="1227" w:type="dxa"/>
          </w:tcPr>
          <w:p w:rsidR="00833C90" w:rsidRPr="00787E6C" w:rsidRDefault="00E10040" w:rsidP="00B23E8C">
            <w:pPr>
              <w:autoSpaceDE w:val="0"/>
              <w:autoSpaceDN w:val="0"/>
              <w:adjustRightInd w:val="0"/>
            </w:pPr>
            <w:r>
              <w:rPr>
                <w:noProof/>
              </w:rPr>
              <w:t>2</w:t>
            </w:r>
            <w:r w:rsidR="00833C90" w:rsidRPr="00787E6C">
              <w:rPr>
                <w:noProof/>
              </w:rPr>
              <w:t>0</w:t>
            </w:r>
          </w:p>
        </w:tc>
        <w:tc>
          <w:tcPr>
            <w:tcW w:w="1985" w:type="dxa"/>
          </w:tcPr>
          <w:p w:rsidR="00833C90" w:rsidRPr="00787E6C" w:rsidRDefault="00833C90" w:rsidP="00B23E8C">
            <w:pPr>
              <w:autoSpaceDE w:val="0"/>
              <w:autoSpaceDN w:val="0"/>
              <w:adjustRightInd w:val="0"/>
              <w:rPr>
                <w:noProof/>
                <w:lang w:val="en-US"/>
              </w:rPr>
            </w:pPr>
          </w:p>
        </w:tc>
        <w:tc>
          <w:tcPr>
            <w:tcW w:w="1701" w:type="dxa"/>
          </w:tcPr>
          <w:p w:rsidR="00833C90" w:rsidRPr="00AE1407" w:rsidRDefault="00833C90" w:rsidP="00B23E8C">
            <w:pPr>
              <w:autoSpaceDE w:val="0"/>
              <w:autoSpaceDN w:val="0"/>
              <w:adjustRightInd w:val="0"/>
              <w:rPr>
                <w:noProof/>
                <w:lang w:val="en-US"/>
              </w:rPr>
            </w:pPr>
          </w:p>
        </w:tc>
        <w:tc>
          <w:tcPr>
            <w:tcW w:w="1749" w:type="dxa"/>
          </w:tcPr>
          <w:p w:rsidR="00833C90" w:rsidRPr="00AE1407" w:rsidRDefault="00833C90" w:rsidP="00B23E8C">
            <w:pPr>
              <w:autoSpaceDE w:val="0"/>
              <w:autoSpaceDN w:val="0"/>
              <w:adjustRightInd w:val="0"/>
              <w:rPr>
                <w:noProof/>
                <w:lang w:val="en-US"/>
              </w:rPr>
            </w:pPr>
          </w:p>
        </w:tc>
        <w:tc>
          <w:tcPr>
            <w:tcW w:w="1984" w:type="dxa"/>
          </w:tcPr>
          <w:p w:rsidR="00833C90" w:rsidRPr="00AE1407" w:rsidRDefault="00833C90" w:rsidP="00B23E8C">
            <w:pPr>
              <w:autoSpaceDE w:val="0"/>
              <w:autoSpaceDN w:val="0"/>
              <w:adjustRightInd w:val="0"/>
              <w:rPr>
                <w:noProof/>
                <w:lang w:val="en-US"/>
              </w:rPr>
            </w:pPr>
          </w:p>
        </w:tc>
        <w:tc>
          <w:tcPr>
            <w:tcW w:w="1984" w:type="dxa"/>
          </w:tcPr>
          <w:p w:rsidR="00833C90" w:rsidRPr="00AE1407" w:rsidRDefault="00833C90" w:rsidP="00B23E8C">
            <w:pPr>
              <w:autoSpaceDE w:val="0"/>
              <w:autoSpaceDN w:val="0"/>
              <w:adjustRightInd w:val="0"/>
              <w:rPr>
                <w:noProof/>
                <w:lang w:val="en-US"/>
              </w:rPr>
            </w:pPr>
          </w:p>
        </w:tc>
      </w:tr>
      <w:tr w:rsidR="00833C90" w:rsidRPr="00AE1407" w:rsidTr="00787E6C">
        <w:trPr>
          <w:trHeight w:val="420"/>
        </w:trPr>
        <w:tc>
          <w:tcPr>
            <w:tcW w:w="569" w:type="dxa"/>
          </w:tcPr>
          <w:p w:rsidR="00833C90" w:rsidRPr="00787E6C" w:rsidRDefault="00833C90" w:rsidP="00B23E8C">
            <w:pPr>
              <w:autoSpaceDE w:val="0"/>
              <w:autoSpaceDN w:val="0"/>
              <w:adjustRightInd w:val="0"/>
              <w:rPr>
                <w:noProof/>
              </w:rPr>
            </w:pPr>
            <w:r w:rsidRPr="00787E6C">
              <w:rPr>
                <w:noProof/>
              </w:rPr>
              <w:t>31</w:t>
            </w:r>
          </w:p>
        </w:tc>
        <w:tc>
          <w:tcPr>
            <w:tcW w:w="3005" w:type="dxa"/>
          </w:tcPr>
          <w:p w:rsidR="00833C90" w:rsidRPr="00787E6C" w:rsidRDefault="00833C90" w:rsidP="00B23E8C">
            <w:pPr>
              <w:autoSpaceDE w:val="0"/>
              <w:autoSpaceDN w:val="0"/>
              <w:adjustRightInd w:val="0"/>
              <w:rPr>
                <w:noProof/>
              </w:rPr>
            </w:pPr>
            <w:r w:rsidRPr="00787E6C">
              <w:rPr>
                <w:noProof/>
              </w:rPr>
              <w:t>Заштитне наочари за аутозаваривање</w:t>
            </w:r>
          </w:p>
        </w:tc>
        <w:tc>
          <w:tcPr>
            <w:tcW w:w="1134" w:type="dxa"/>
          </w:tcPr>
          <w:p w:rsidR="00833C90" w:rsidRPr="00787E6C" w:rsidRDefault="00833C90" w:rsidP="00B23E8C">
            <w:pPr>
              <w:autoSpaceDE w:val="0"/>
              <w:autoSpaceDN w:val="0"/>
              <w:adjustRightInd w:val="0"/>
              <w:rPr>
                <w:noProof/>
              </w:rPr>
            </w:pPr>
            <w:r w:rsidRPr="00787E6C">
              <w:rPr>
                <w:noProof/>
              </w:rPr>
              <w:t>ком</w:t>
            </w:r>
          </w:p>
        </w:tc>
        <w:tc>
          <w:tcPr>
            <w:tcW w:w="1227" w:type="dxa"/>
          </w:tcPr>
          <w:p w:rsidR="00833C90" w:rsidRPr="00787E6C" w:rsidRDefault="00833C90" w:rsidP="00B23E8C">
            <w:pPr>
              <w:autoSpaceDE w:val="0"/>
              <w:autoSpaceDN w:val="0"/>
              <w:adjustRightInd w:val="0"/>
            </w:pPr>
            <w:r w:rsidRPr="00787E6C">
              <w:rPr>
                <w:noProof/>
              </w:rPr>
              <w:t>4</w:t>
            </w:r>
          </w:p>
        </w:tc>
        <w:tc>
          <w:tcPr>
            <w:tcW w:w="1985" w:type="dxa"/>
          </w:tcPr>
          <w:p w:rsidR="00833C90" w:rsidRPr="00787E6C" w:rsidRDefault="00833C90" w:rsidP="00B23E8C">
            <w:pPr>
              <w:autoSpaceDE w:val="0"/>
              <w:autoSpaceDN w:val="0"/>
              <w:adjustRightInd w:val="0"/>
              <w:rPr>
                <w:noProof/>
                <w:lang w:val="en-US"/>
              </w:rPr>
            </w:pPr>
          </w:p>
        </w:tc>
        <w:tc>
          <w:tcPr>
            <w:tcW w:w="1701" w:type="dxa"/>
          </w:tcPr>
          <w:p w:rsidR="00833C90" w:rsidRPr="00AE1407" w:rsidRDefault="00833C90" w:rsidP="00B23E8C">
            <w:pPr>
              <w:autoSpaceDE w:val="0"/>
              <w:autoSpaceDN w:val="0"/>
              <w:adjustRightInd w:val="0"/>
              <w:rPr>
                <w:noProof/>
                <w:lang w:val="en-US"/>
              </w:rPr>
            </w:pPr>
          </w:p>
        </w:tc>
        <w:tc>
          <w:tcPr>
            <w:tcW w:w="1749" w:type="dxa"/>
          </w:tcPr>
          <w:p w:rsidR="00833C90" w:rsidRPr="00AE1407" w:rsidRDefault="00833C90" w:rsidP="00B23E8C">
            <w:pPr>
              <w:autoSpaceDE w:val="0"/>
              <w:autoSpaceDN w:val="0"/>
              <w:adjustRightInd w:val="0"/>
              <w:rPr>
                <w:noProof/>
                <w:lang w:val="en-US"/>
              </w:rPr>
            </w:pPr>
          </w:p>
        </w:tc>
        <w:tc>
          <w:tcPr>
            <w:tcW w:w="1984" w:type="dxa"/>
          </w:tcPr>
          <w:p w:rsidR="00833C90" w:rsidRPr="00AE1407" w:rsidRDefault="00833C90" w:rsidP="00B23E8C">
            <w:pPr>
              <w:autoSpaceDE w:val="0"/>
              <w:autoSpaceDN w:val="0"/>
              <w:adjustRightInd w:val="0"/>
              <w:rPr>
                <w:noProof/>
                <w:lang w:val="en-US"/>
              </w:rPr>
            </w:pPr>
          </w:p>
        </w:tc>
        <w:tc>
          <w:tcPr>
            <w:tcW w:w="1984" w:type="dxa"/>
          </w:tcPr>
          <w:p w:rsidR="00833C90" w:rsidRPr="00AE1407" w:rsidRDefault="00833C90" w:rsidP="00B23E8C">
            <w:pPr>
              <w:autoSpaceDE w:val="0"/>
              <w:autoSpaceDN w:val="0"/>
              <w:adjustRightInd w:val="0"/>
              <w:rPr>
                <w:noProof/>
                <w:lang w:val="en-US"/>
              </w:rPr>
            </w:pPr>
          </w:p>
        </w:tc>
      </w:tr>
      <w:tr w:rsidR="00833C90" w:rsidRPr="00AE1407" w:rsidTr="00787E6C">
        <w:trPr>
          <w:trHeight w:val="420"/>
        </w:trPr>
        <w:tc>
          <w:tcPr>
            <w:tcW w:w="569" w:type="dxa"/>
          </w:tcPr>
          <w:p w:rsidR="00833C90" w:rsidRPr="00787E6C" w:rsidRDefault="00833C90" w:rsidP="00B23E8C">
            <w:pPr>
              <w:autoSpaceDE w:val="0"/>
              <w:autoSpaceDN w:val="0"/>
              <w:adjustRightInd w:val="0"/>
              <w:rPr>
                <w:noProof/>
              </w:rPr>
            </w:pPr>
            <w:r w:rsidRPr="00787E6C">
              <w:rPr>
                <w:noProof/>
              </w:rPr>
              <w:t>32</w:t>
            </w:r>
          </w:p>
        </w:tc>
        <w:tc>
          <w:tcPr>
            <w:tcW w:w="3005" w:type="dxa"/>
          </w:tcPr>
          <w:p w:rsidR="00833C90" w:rsidRPr="00787E6C" w:rsidRDefault="00833C90" w:rsidP="00B23E8C">
            <w:pPr>
              <w:autoSpaceDE w:val="0"/>
              <w:autoSpaceDN w:val="0"/>
              <w:adjustRightInd w:val="0"/>
              <w:rPr>
                <w:noProof/>
              </w:rPr>
            </w:pPr>
            <w:r w:rsidRPr="00787E6C">
              <w:rPr>
                <w:noProof/>
              </w:rPr>
              <w:t>Кабаница</w:t>
            </w:r>
          </w:p>
        </w:tc>
        <w:tc>
          <w:tcPr>
            <w:tcW w:w="1134" w:type="dxa"/>
          </w:tcPr>
          <w:p w:rsidR="00833C90" w:rsidRPr="00787E6C" w:rsidRDefault="00833C90" w:rsidP="00B23E8C">
            <w:pPr>
              <w:autoSpaceDE w:val="0"/>
              <w:autoSpaceDN w:val="0"/>
              <w:adjustRightInd w:val="0"/>
              <w:rPr>
                <w:noProof/>
              </w:rPr>
            </w:pPr>
            <w:r w:rsidRPr="00787E6C">
              <w:rPr>
                <w:noProof/>
              </w:rPr>
              <w:t>ком</w:t>
            </w:r>
          </w:p>
        </w:tc>
        <w:tc>
          <w:tcPr>
            <w:tcW w:w="1227" w:type="dxa"/>
          </w:tcPr>
          <w:p w:rsidR="00833C90" w:rsidRPr="00E10040" w:rsidRDefault="00E10040" w:rsidP="00B23E8C">
            <w:pPr>
              <w:autoSpaceDE w:val="0"/>
              <w:autoSpaceDN w:val="0"/>
              <w:adjustRightInd w:val="0"/>
            </w:pPr>
            <w:r>
              <w:rPr>
                <w:noProof/>
              </w:rPr>
              <w:t>15</w:t>
            </w:r>
          </w:p>
        </w:tc>
        <w:tc>
          <w:tcPr>
            <w:tcW w:w="1985" w:type="dxa"/>
          </w:tcPr>
          <w:p w:rsidR="00833C90" w:rsidRPr="00787E6C" w:rsidRDefault="00833C90" w:rsidP="00B23E8C">
            <w:pPr>
              <w:autoSpaceDE w:val="0"/>
              <w:autoSpaceDN w:val="0"/>
              <w:adjustRightInd w:val="0"/>
              <w:rPr>
                <w:noProof/>
                <w:lang w:val="en-US"/>
              </w:rPr>
            </w:pPr>
          </w:p>
        </w:tc>
        <w:tc>
          <w:tcPr>
            <w:tcW w:w="1701" w:type="dxa"/>
          </w:tcPr>
          <w:p w:rsidR="00833C90" w:rsidRPr="00AE1407" w:rsidRDefault="00833C90" w:rsidP="00B23E8C">
            <w:pPr>
              <w:autoSpaceDE w:val="0"/>
              <w:autoSpaceDN w:val="0"/>
              <w:adjustRightInd w:val="0"/>
              <w:rPr>
                <w:noProof/>
                <w:lang w:val="en-US"/>
              </w:rPr>
            </w:pPr>
          </w:p>
        </w:tc>
        <w:tc>
          <w:tcPr>
            <w:tcW w:w="1749" w:type="dxa"/>
          </w:tcPr>
          <w:p w:rsidR="00833C90" w:rsidRPr="00AE1407" w:rsidRDefault="00833C90" w:rsidP="00B23E8C">
            <w:pPr>
              <w:autoSpaceDE w:val="0"/>
              <w:autoSpaceDN w:val="0"/>
              <w:adjustRightInd w:val="0"/>
              <w:rPr>
                <w:noProof/>
                <w:lang w:val="en-US"/>
              </w:rPr>
            </w:pPr>
          </w:p>
        </w:tc>
        <w:tc>
          <w:tcPr>
            <w:tcW w:w="1984" w:type="dxa"/>
          </w:tcPr>
          <w:p w:rsidR="00833C90" w:rsidRPr="00AE1407" w:rsidRDefault="00833C90" w:rsidP="00B23E8C">
            <w:pPr>
              <w:autoSpaceDE w:val="0"/>
              <w:autoSpaceDN w:val="0"/>
              <w:adjustRightInd w:val="0"/>
              <w:rPr>
                <w:noProof/>
                <w:lang w:val="en-US"/>
              </w:rPr>
            </w:pPr>
          </w:p>
        </w:tc>
        <w:tc>
          <w:tcPr>
            <w:tcW w:w="1984" w:type="dxa"/>
          </w:tcPr>
          <w:p w:rsidR="00833C90" w:rsidRPr="00AE1407" w:rsidRDefault="00833C90" w:rsidP="00B23E8C">
            <w:pPr>
              <w:autoSpaceDE w:val="0"/>
              <w:autoSpaceDN w:val="0"/>
              <w:adjustRightInd w:val="0"/>
              <w:rPr>
                <w:noProof/>
                <w:lang w:val="en-US"/>
              </w:rPr>
            </w:pPr>
          </w:p>
        </w:tc>
      </w:tr>
      <w:tr w:rsidR="00764C71" w:rsidRPr="00AE1407" w:rsidTr="00764C71">
        <w:trPr>
          <w:trHeight w:val="420"/>
        </w:trPr>
        <w:tc>
          <w:tcPr>
            <w:tcW w:w="569" w:type="dxa"/>
            <w:tcBorders>
              <w:top w:val="single" w:sz="8" w:space="0" w:color="auto"/>
              <w:left w:val="single" w:sz="8" w:space="0" w:color="auto"/>
              <w:bottom w:val="single" w:sz="8" w:space="0" w:color="auto"/>
              <w:right w:val="single" w:sz="8" w:space="0" w:color="auto"/>
            </w:tcBorders>
          </w:tcPr>
          <w:p w:rsidR="00764C71" w:rsidRPr="00E34785" w:rsidRDefault="00764C71" w:rsidP="00B23E8C">
            <w:pPr>
              <w:autoSpaceDE w:val="0"/>
              <w:autoSpaceDN w:val="0"/>
              <w:adjustRightInd w:val="0"/>
              <w:rPr>
                <w:noProof/>
              </w:rPr>
            </w:pPr>
            <w:r w:rsidRPr="00E34785">
              <w:rPr>
                <w:noProof/>
              </w:rPr>
              <w:t>33</w:t>
            </w:r>
          </w:p>
        </w:tc>
        <w:tc>
          <w:tcPr>
            <w:tcW w:w="3005" w:type="dxa"/>
            <w:tcBorders>
              <w:top w:val="single" w:sz="8" w:space="0" w:color="auto"/>
              <w:left w:val="single" w:sz="8" w:space="0" w:color="auto"/>
              <w:bottom w:val="single" w:sz="8" w:space="0" w:color="auto"/>
              <w:right w:val="single" w:sz="8" w:space="0" w:color="auto"/>
            </w:tcBorders>
          </w:tcPr>
          <w:p w:rsidR="00764C71" w:rsidRPr="00E34785" w:rsidRDefault="00764C71" w:rsidP="00B23E8C">
            <w:pPr>
              <w:autoSpaceDE w:val="0"/>
              <w:autoSpaceDN w:val="0"/>
              <w:adjustRightInd w:val="0"/>
              <w:rPr>
                <w:noProof/>
              </w:rPr>
            </w:pPr>
            <w:r w:rsidRPr="00E34785">
              <w:rPr>
                <w:noProof/>
              </w:rPr>
              <w:t>Зимски прслук</w:t>
            </w:r>
          </w:p>
        </w:tc>
        <w:tc>
          <w:tcPr>
            <w:tcW w:w="1134" w:type="dxa"/>
            <w:tcBorders>
              <w:top w:val="single" w:sz="8" w:space="0" w:color="auto"/>
              <w:left w:val="single" w:sz="8" w:space="0" w:color="auto"/>
              <w:bottom w:val="single" w:sz="8" w:space="0" w:color="auto"/>
              <w:right w:val="single" w:sz="8" w:space="0" w:color="auto"/>
            </w:tcBorders>
          </w:tcPr>
          <w:p w:rsidR="00764C71" w:rsidRPr="00E34785" w:rsidRDefault="00764C71" w:rsidP="00B23E8C">
            <w:pPr>
              <w:autoSpaceDE w:val="0"/>
              <w:autoSpaceDN w:val="0"/>
              <w:adjustRightInd w:val="0"/>
              <w:rPr>
                <w:noProof/>
              </w:rPr>
            </w:pPr>
            <w:r w:rsidRPr="00E34785">
              <w:rPr>
                <w:noProof/>
              </w:rPr>
              <w:t>ком</w:t>
            </w:r>
          </w:p>
        </w:tc>
        <w:tc>
          <w:tcPr>
            <w:tcW w:w="1227" w:type="dxa"/>
            <w:tcBorders>
              <w:top w:val="single" w:sz="8" w:space="0" w:color="auto"/>
              <w:left w:val="single" w:sz="8" w:space="0" w:color="auto"/>
              <w:bottom w:val="single" w:sz="8" w:space="0" w:color="auto"/>
              <w:right w:val="single" w:sz="8" w:space="0" w:color="auto"/>
            </w:tcBorders>
          </w:tcPr>
          <w:p w:rsidR="00764C71" w:rsidRPr="00E34785" w:rsidRDefault="00E10040" w:rsidP="00B23E8C">
            <w:pPr>
              <w:autoSpaceDE w:val="0"/>
              <w:autoSpaceDN w:val="0"/>
              <w:adjustRightInd w:val="0"/>
              <w:rPr>
                <w:noProof/>
              </w:rPr>
            </w:pPr>
            <w:r w:rsidRPr="00E34785">
              <w:rPr>
                <w:noProof/>
              </w:rPr>
              <w:t>15</w:t>
            </w:r>
          </w:p>
        </w:tc>
        <w:tc>
          <w:tcPr>
            <w:tcW w:w="1985" w:type="dxa"/>
            <w:tcBorders>
              <w:top w:val="single" w:sz="8" w:space="0" w:color="auto"/>
              <w:left w:val="single" w:sz="8" w:space="0" w:color="auto"/>
              <w:bottom w:val="single" w:sz="8" w:space="0" w:color="auto"/>
              <w:right w:val="single" w:sz="8" w:space="0" w:color="auto"/>
            </w:tcBorders>
          </w:tcPr>
          <w:p w:rsidR="00764C71" w:rsidRPr="00E34785" w:rsidRDefault="00764C71" w:rsidP="00B23E8C">
            <w:pPr>
              <w:autoSpaceDE w:val="0"/>
              <w:autoSpaceDN w:val="0"/>
              <w:adjustRightInd w:val="0"/>
              <w:rPr>
                <w:noProof/>
                <w:lang w:val="en-US"/>
              </w:rPr>
            </w:pPr>
          </w:p>
        </w:tc>
        <w:tc>
          <w:tcPr>
            <w:tcW w:w="1701" w:type="dxa"/>
            <w:tcBorders>
              <w:top w:val="single" w:sz="8" w:space="0" w:color="auto"/>
              <w:left w:val="single" w:sz="8" w:space="0" w:color="auto"/>
              <w:bottom w:val="single" w:sz="8" w:space="0" w:color="auto"/>
              <w:right w:val="single" w:sz="8" w:space="0" w:color="auto"/>
            </w:tcBorders>
          </w:tcPr>
          <w:p w:rsidR="00764C71" w:rsidRPr="00E10040" w:rsidRDefault="00764C71" w:rsidP="00B23E8C">
            <w:pPr>
              <w:autoSpaceDE w:val="0"/>
              <w:autoSpaceDN w:val="0"/>
              <w:adjustRightInd w:val="0"/>
              <w:rPr>
                <w:noProof/>
                <w:lang w:val="en-US"/>
              </w:rPr>
            </w:pPr>
          </w:p>
        </w:tc>
        <w:tc>
          <w:tcPr>
            <w:tcW w:w="1749" w:type="dxa"/>
            <w:tcBorders>
              <w:top w:val="single" w:sz="8" w:space="0" w:color="auto"/>
              <w:left w:val="single" w:sz="8" w:space="0" w:color="auto"/>
              <w:bottom w:val="single" w:sz="8" w:space="0" w:color="auto"/>
              <w:right w:val="single" w:sz="8" w:space="0" w:color="auto"/>
            </w:tcBorders>
          </w:tcPr>
          <w:p w:rsidR="00764C71" w:rsidRPr="00E10040" w:rsidRDefault="00764C71" w:rsidP="00B23E8C">
            <w:pPr>
              <w:autoSpaceDE w:val="0"/>
              <w:autoSpaceDN w:val="0"/>
              <w:adjustRightInd w:val="0"/>
              <w:rPr>
                <w:noProof/>
                <w:lang w:val="en-US"/>
              </w:rPr>
            </w:pPr>
          </w:p>
        </w:tc>
        <w:tc>
          <w:tcPr>
            <w:tcW w:w="1984" w:type="dxa"/>
            <w:tcBorders>
              <w:top w:val="single" w:sz="8" w:space="0" w:color="auto"/>
              <w:left w:val="single" w:sz="8" w:space="0" w:color="auto"/>
              <w:bottom w:val="single" w:sz="8" w:space="0" w:color="auto"/>
              <w:right w:val="single" w:sz="8" w:space="0" w:color="auto"/>
            </w:tcBorders>
          </w:tcPr>
          <w:p w:rsidR="00764C71" w:rsidRPr="00E10040" w:rsidRDefault="00764C71" w:rsidP="00B23E8C">
            <w:pPr>
              <w:autoSpaceDE w:val="0"/>
              <w:autoSpaceDN w:val="0"/>
              <w:adjustRightInd w:val="0"/>
              <w:rPr>
                <w:noProof/>
                <w:lang w:val="en-US"/>
              </w:rPr>
            </w:pPr>
          </w:p>
        </w:tc>
        <w:tc>
          <w:tcPr>
            <w:tcW w:w="1984" w:type="dxa"/>
            <w:tcBorders>
              <w:top w:val="single" w:sz="8" w:space="0" w:color="auto"/>
              <w:left w:val="single" w:sz="8" w:space="0" w:color="auto"/>
              <w:bottom w:val="single" w:sz="8" w:space="0" w:color="auto"/>
              <w:right w:val="single" w:sz="8" w:space="0" w:color="auto"/>
            </w:tcBorders>
          </w:tcPr>
          <w:p w:rsidR="00764C71" w:rsidRPr="00E10040" w:rsidRDefault="00764C71" w:rsidP="00B23E8C">
            <w:pPr>
              <w:autoSpaceDE w:val="0"/>
              <w:autoSpaceDN w:val="0"/>
              <w:adjustRightInd w:val="0"/>
              <w:rPr>
                <w:noProof/>
                <w:lang w:val="en-US"/>
              </w:rPr>
            </w:pPr>
          </w:p>
        </w:tc>
      </w:tr>
      <w:tr w:rsidR="00A83C29" w:rsidRPr="00AE1407" w:rsidTr="00764C71">
        <w:trPr>
          <w:trHeight w:val="420"/>
        </w:trPr>
        <w:tc>
          <w:tcPr>
            <w:tcW w:w="569" w:type="dxa"/>
            <w:tcBorders>
              <w:top w:val="single" w:sz="8" w:space="0" w:color="auto"/>
              <w:left w:val="single" w:sz="8" w:space="0" w:color="auto"/>
              <w:bottom w:val="single" w:sz="8" w:space="0" w:color="auto"/>
              <w:right w:val="single" w:sz="8" w:space="0" w:color="auto"/>
            </w:tcBorders>
          </w:tcPr>
          <w:p w:rsidR="00A83C29" w:rsidRPr="00E34785" w:rsidRDefault="00A83C29" w:rsidP="00B23E8C">
            <w:pPr>
              <w:autoSpaceDE w:val="0"/>
              <w:autoSpaceDN w:val="0"/>
              <w:adjustRightInd w:val="0"/>
              <w:rPr>
                <w:noProof/>
                <w:lang w:val="sr-Cyrl-RS"/>
              </w:rPr>
            </w:pPr>
            <w:r w:rsidRPr="00E34785">
              <w:rPr>
                <w:noProof/>
                <w:lang w:val="sr-Cyrl-RS"/>
              </w:rPr>
              <w:t>34</w:t>
            </w:r>
          </w:p>
        </w:tc>
        <w:tc>
          <w:tcPr>
            <w:tcW w:w="3005" w:type="dxa"/>
            <w:tcBorders>
              <w:top w:val="single" w:sz="8" w:space="0" w:color="auto"/>
              <w:left w:val="single" w:sz="8" w:space="0" w:color="auto"/>
              <w:bottom w:val="single" w:sz="8" w:space="0" w:color="auto"/>
              <w:right w:val="single" w:sz="8" w:space="0" w:color="auto"/>
            </w:tcBorders>
          </w:tcPr>
          <w:p w:rsidR="00A83C29" w:rsidRPr="00E34785" w:rsidRDefault="00A83C29" w:rsidP="00B23E8C">
            <w:pPr>
              <w:autoSpaceDE w:val="0"/>
              <w:autoSpaceDN w:val="0"/>
              <w:adjustRightInd w:val="0"/>
              <w:rPr>
                <w:noProof/>
                <w:lang w:val="sr-Cyrl-RS"/>
              </w:rPr>
            </w:pPr>
            <w:r w:rsidRPr="00E34785">
              <w:rPr>
                <w:noProof/>
                <w:lang w:val="sr-Cyrl-RS"/>
              </w:rPr>
              <w:t>Гумене кломпе</w:t>
            </w:r>
          </w:p>
        </w:tc>
        <w:tc>
          <w:tcPr>
            <w:tcW w:w="1134" w:type="dxa"/>
            <w:tcBorders>
              <w:top w:val="single" w:sz="8" w:space="0" w:color="auto"/>
              <w:left w:val="single" w:sz="8" w:space="0" w:color="auto"/>
              <w:bottom w:val="single" w:sz="8" w:space="0" w:color="auto"/>
              <w:right w:val="single" w:sz="8" w:space="0" w:color="auto"/>
            </w:tcBorders>
          </w:tcPr>
          <w:p w:rsidR="00A83C29" w:rsidRPr="00E34785" w:rsidRDefault="00A83C29" w:rsidP="00B23E8C">
            <w:pPr>
              <w:autoSpaceDE w:val="0"/>
              <w:autoSpaceDN w:val="0"/>
              <w:adjustRightInd w:val="0"/>
              <w:rPr>
                <w:noProof/>
                <w:lang w:val="sr-Cyrl-RS"/>
              </w:rPr>
            </w:pPr>
            <w:r w:rsidRPr="00E34785">
              <w:rPr>
                <w:noProof/>
                <w:lang w:val="sr-Cyrl-RS"/>
              </w:rPr>
              <w:t>пар</w:t>
            </w:r>
          </w:p>
        </w:tc>
        <w:tc>
          <w:tcPr>
            <w:tcW w:w="1227" w:type="dxa"/>
            <w:tcBorders>
              <w:top w:val="single" w:sz="8" w:space="0" w:color="auto"/>
              <w:left w:val="single" w:sz="8" w:space="0" w:color="auto"/>
              <w:bottom w:val="single" w:sz="8" w:space="0" w:color="auto"/>
              <w:right w:val="single" w:sz="8" w:space="0" w:color="auto"/>
            </w:tcBorders>
          </w:tcPr>
          <w:p w:rsidR="00A83C29" w:rsidRPr="00E34785" w:rsidRDefault="00A83C29" w:rsidP="00B23E8C">
            <w:pPr>
              <w:autoSpaceDE w:val="0"/>
              <w:autoSpaceDN w:val="0"/>
              <w:adjustRightInd w:val="0"/>
              <w:rPr>
                <w:noProof/>
                <w:lang w:val="sr-Cyrl-RS"/>
              </w:rPr>
            </w:pPr>
            <w:r w:rsidRPr="00E34785">
              <w:rPr>
                <w:noProof/>
                <w:lang w:val="sr-Cyrl-RS"/>
              </w:rPr>
              <w:t>170</w:t>
            </w:r>
          </w:p>
        </w:tc>
        <w:tc>
          <w:tcPr>
            <w:tcW w:w="1985" w:type="dxa"/>
            <w:tcBorders>
              <w:top w:val="single" w:sz="8" w:space="0" w:color="auto"/>
              <w:left w:val="single" w:sz="8" w:space="0" w:color="auto"/>
              <w:bottom w:val="single" w:sz="8" w:space="0" w:color="auto"/>
              <w:right w:val="single" w:sz="8" w:space="0" w:color="auto"/>
            </w:tcBorders>
          </w:tcPr>
          <w:p w:rsidR="00A83C29" w:rsidRPr="00E34785" w:rsidRDefault="00A83C29" w:rsidP="00B23E8C">
            <w:pPr>
              <w:autoSpaceDE w:val="0"/>
              <w:autoSpaceDN w:val="0"/>
              <w:adjustRightInd w:val="0"/>
              <w:rPr>
                <w:noProof/>
                <w:lang w:val="en-US"/>
              </w:rPr>
            </w:pPr>
          </w:p>
        </w:tc>
        <w:tc>
          <w:tcPr>
            <w:tcW w:w="1701" w:type="dxa"/>
            <w:tcBorders>
              <w:top w:val="single" w:sz="8" w:space="0" w:color="auto"/>
              <w:left w:val="single" w:sz="8" w:space="0" w:color="auto"/>
              <w:bottom w:val="single" w:sz="8" w:space="0" w:color="auto"/>
              <w:right w:val="single" w:sz="8" w:space="0" w:color="auto"/>
            </w:tcBorders>
          </w:tcPr>
          <w:p w:rsidR="00A83C29" w:rsidRPr="00E10040" w:rsidRDefault="00A83C29" w:rsidP="00B23E8C">
            <w:pPr>
              <w:autoSpaceDE w:val="0"/>
              <w:autoSpaceDN w:val="0"/>
              <w:adjustRightInd w:val="0"/>
              <w:rPr>
                <w:noProof/>
                <w:lang w:val="en-US"/>
              </w:rPr>
            </w:pPr>
          </w:p>
        </w:tc>
        <w:tc>
          <w:tcPr>
            <w:tcW w:w="1749" w:type="dxa"/>
            <w:tcBorders>
              <w:top w:val="single" w:sz="8" w:space="0" w:color="auto"/>
              <w:left w:val="single" w:sz="8" w:space="0" w:color="auto"/>
              <w:bottom w:val="single" w:sz="8" w:space="0" w:color="auto"/>
              <w:right w:val="single" w:sz="8" w:space="0" w:color="auto"/>
            </w:tcBorders>
          </w:tcPr>
          <w:p w:rsidR="00A83C29" w:rsidRPr="00E10040" w:rsidRDefault="00A83C29" w:rsidP="00B23E8C">
            <w:pPr>
              <w:autoSpaceDE w:val="0"/>
              <w:autoSpaceDN w:val="0"/>
              <w:adjustRightInd w:val="0"/>
              <w:rPr>
                <w:noProof/>
                <w:lang w:val="en-US"/>
              </w:rPr>
            </w:pPr>
          </w:p>
        </w:tc>
        <w:tc>
          <w:tcPr>
            <w:tcW w:w="1984" w:type="dxa"/>
            <w:tcBorders>
              <w:top w:val="single" w:sz="8" w:space="0" w:color="auto"/>
              <w:left w:val="single" w:sz="8" w:space="0" w:color="auto"/>
              <w:bottom w:val="single" w:sz="8" w:space="0" w:color="auto"/>
              <w:right w:val="single" w:sz="8" w:space="0" w:color="auto"/>
            </w:tcBorders>
          </w:tcPr>
          <w:p w:rsidR="00A83C29" w:rsidRPr="00E10040" w:rsidRDefault="00A83C29" w:rsidP="00B23E8C">
            <w:pPr>
              <w:autoSpaceDE w:val="0"/>
              <w:autoSpaceDN w:val="0"/>
              <w:adjustRightInd w:val="0"/>
              <w:rPr>
                <w:noProof/>
                <w:lang w:val="en-US"/>
              </w:rPr>
            </w:pPr>
          </w:p>
        </w:tc>
        <w:tc>
          <w:tcPr>
            <w:tcW w:w="1984" w:type="dxa"/>
            <w:tcBorders>
              <w:top w:val="single" w:sz="8" w:space="0" w:color="auto"/>
              <w:left w:val="single" w:sz="8" w:space="0" w:color="auto"/>
              <w:bottom w:val="single" w:sz="8" w:space="0" w:color="auto"/>
              <w:right w:val="single" w:sz="8" w:space="0" w:color="auto"/>
            </w:tcBorders>
          </w:tcPr>
          <w:p w:rsidR="00A83C29" w:rsidRPr="00E10040" w:rsidRDefault="00A83C29" w:rsidP="00B23E8C">
            <w:pPr>
              <w:autoSpaceDE w:val="0"/>
              <w:autoSpaceDN w:val="0"/>
              <w:adjustRightInd w:val="0"/>
              <w:rPr>
                <w:noProof/>
                <w:lang w:val="en-US"/>
              </w:rPr>
            </w:pPr>
          </w:p>
        </w:tc>
      </w:tr>
    </w:tbl>
    <w:p w:rsidR="00D5551A" w:rsidRDefault="00D5551A" w:rsidP="00B23E8C"/>
    <w:tbl>
      <w:tblPr>
        <w:tblW w:w="15338" w:type="dxa"/>
        <w:tblInd w:w="-6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000" w:firstRow="0" w:lastRow="0" w:firstColumn="0" w:lastColumn="0" w:noHBand="0" w:noVBand="0"/>
      </w:tblPr>
      <w:tblGrid>
        <w:gridCol w:w="569"/>
        <w:gridCol w:w="9193"/>
        <w:gridCol w:w="5576"/>
      </w:tblGrid>
      <w:tr w:rsidR="003B3290" w:rsidRPr="00AE1407" w:rsidTr="00D5551A">
        <w:trPr>
          <w:trHeight w:val="274"/>
        </w:trPr>
        <w:tc>
          <w:tcPr>
            <w:tcW w:w="569" w:type="dxa"/>
          </w:tcPr>
          <w:p w:rsidR="003B3290" w:rsidRPr="00AE1407" w:rsidRDefault="003B3290" w:rsidP="00B23E8C">
            <w:pPr>
              <w:autoSpaceDE w:val="0"/>
              <w:autoSpaceDN w:val="0"/>
              <w:adjustRightInd w:val="0"/>
              <w:rPr>
                <w:b/>
                <w:bCs/>
                <w:noProof/>
              </w:rPr>
            </w:pPr>
            <w:r>
              <w:rPr>
                <w:b/>
                <w:bCs/>
                <w:noProof/>
              </w:rPr>
              <w:t>I</w:t>
            </w:r>
          </w:p>
        </w:tc>
        <w:tc>
          <w:tcPr>
            <w:tcW w:w="9193" w:type="dxa"/>
          </w:tcPr>
          <w:p w:rsidR="003B3290" w:rsidRPr="00AE1407" w:rsidRDefault="003B3290" w:rsidP="00B23E8C">
            <w:pPr>
              <w:autoSpaceDE w:val="0"/>
              <w:autoSpaceDN w:val="0"/>
              <w:adjustRightInd w:val="0"/>
              <w:rPr>
                <w:b/>
                <w:bCs/>
                <w:noProof/>
                <w:lang w:val="en-US"/>
              </w:rPr>
            </w:pPr>
            <w:r w:rsidRPr="00AE1407">
              <w:rPr>
                <w:b/>
                <w:bCs/>
                <w:noProof/>
                <w:lang w:val="en-US"/>
              </w:rPr>
              <w:t xml:space="preserve">УКУПНА </w:t>
            </w:r>
            <w:r>
              <w:rPr>
                <w:b/>
                <w:bCs/>
                <w:noProof/>
              </w:rPr>
              <w:t>ЦЕНА</w:t>
            </w:r>
            <w:r w:rsidRPr="00AE1407">
              <w:rPr>
                <w:b/>
                <w:bCs/>
                <w:noProof/>
                <w:lang w:val="en-US"/>
              </w:rPr>
              <w:t xml:space="preserve"> ПОНУДЕ</w:t>
            </w:r>
            <w:r w:rsidRPr="00AE1407">
              <w:rPr>
                <w:b/>
                <w:bCs/>
                <w:noProof/>
              </w:rPr>
              <w:t xml:space="preserve"> БЕЗ ПДВ-а</w:t>
            </w:r>
            <w:r w:rsidRPr="00AE1407">
              <w:rPr>
                <w:b/>
                <w:bCs/>
                <w:noProof/>
                <w:lang w:val="en-US"/>
              </w:rPr>
              <w:t>:</w:t>
            </w:r>
          </w:p>
        </w:tc>
        <w:tc>
          <w:tcPr>
            <w:tcW w:w="5576" w:type="dxa"/>
          </w:tcPr>
          <w:p w:rsidR="003B3290" w:rsidRPr="00AE1407" w:rsidRDefault="003B3290" w:rsidP="00B23E8C">
            <w:pPr>
              <w:autoSpaceDE w:val="0"/>
              <w:autoSpaceDN w:val="0"/>
              <w:adjustRightInd w:val="0"/>
              <w:rPr>
                <w:b/>
                <w:bCs/>
                <w:noProof/>
                <w:lang w:val="en-US"/>
              </w:rPr>
            </w:pPr>
          </w:p>
        </w:tc>
      </w:tr>
      <w:tr w:rsidR="003B3290" w:rsidRPr="00AE1407" w:rsidTr="00D5551A">
        <w:trPr>
          <w:trHeight w:val="274"/>
        </w:trPr>
        <w:tc>
          <w:tcPr>
            <w:tcW w:w="569" w:type="dxa"/>
          </w:tcPr>
          <w:p w:rsidR="003B3290" w:rsidRPr="00AE1407" w:rsidRDefault="003B3290" w:rsidP="00B23E8C">
            <w:pPr>
              <w:autoSpaceDE w:val="0"/>
              <w:autoSpaceDN w:val="0"/>
              <w:adjustRightInd w:val="0"/>
              <w:rPr>
                <w:b/>
                <w:bCs/>
                <w:noProof/>
                <w:lang w:val="en-US"/>
              </w:rPr>
            </w:pPr>
            <w:r>
              <w:rPr>
                <w:b/>
                <w:bCs/>
                <w:noProof/>
                <w:lang w:val="en-US"/>
              </w:rPr>
              <w:t>II</w:t>
            </w:r>
          </w:p>
        </w:tc>
        <w:tc>
          <w:tcPr>
            <w:tcW w:w="9193" w:type="dxa"/>
          </w:tcPr>
          <w:p w:rsidR="003B3290" w:rsidRPr="00AE1407" w:rsidRDefault="003B3290" w:rsidP="00B23E8C">
            <w:pPr>
              <w:autoSpaceDE w:val="0"/>
              <w:autoSpaceDN w:val="0"/>
              <w:adjustRightInd w:val="0"/>
              <w:rPr>
                <w:b/>
                <w:bCs/>
                <w:noProof/>
                <w:lang w:val="en-US"/>
              </w:rPr>
            </w:pPr>
            <w:r w:rsidRPr="00AE1407">
              <w:rPr>
                <w:b/>
                <w:bCs/>
                <w:noProof/>
              </w:rPr>
              <w:t xml:space="preserve">ИЗНОС </w:t>
            </w:r>
            <w:r w:rsidRPr="00AE1407">
              <w:rPr>
                <w:b/>
                <w:bCs/>
                <w:noProof/>
                <w:lang w:val="en-US"/>
              </w:rPr>
              <w:t>ПДВ</w:t>
            </w:r>
            <w:r w:rsidRPr="00AE1407">
              <w:rPr>
                <w:b/>
                <w:bCs/>
                <w:noProof/>
              </w:rPr>
              <w:t>-а</w:t>
            </w:r>
            <w:r w:rsidRPr="00AE1407">
              <w:rPr>
                <w:b/>
                <w:bCs/>
                <w:noProof/>
                <w:lang w:val="en-US"/>
              </w:rPr>
              <w:t>:</w:t>
            </w:r>
          </w:p>
        </w:tc>
        <w:tc>
          <w:tcPr>
            <w:tcW w:w="5576" w:type="dxa"/>
          </w:tcPr>
          <w:p w:rsidR="003B3290" w:rsidRPr="00AE1407" w:rsidRDefault="003B3290" w:rsidP="00B23E8C">
            <w:pPr>
              <w:autoSpaceDE w:val="0"/>
              <w:autoSpaceDN w:val="0"/>
              <w:adjustRightInd w:val="0"/>
              <w:rPr>
                <w:b/>
                <w:bCs/>
                <w:noProof/>
                <w:lang w:val="en-US"/>
              </w:rPr>
            </w:pPr>
          </w:p>
        </w:tc>
      </w:tr>
      <w:tr w:rsidR="003B3290" w:rsidRPr="00AE1407" w:rsidTr="00D5551A">
        <w:trPr>
          <w:trHeight w:val="274"/>
        </w:trPr>
        <w:tc>
          <w:tcPr>
            <w:tcW w:w="569" w:type="dxa"/>
          </w:tcPr>
          <w:p w:rsidR="003B3290" w:rsidRPr="00AE1407" w:rsidRDefault="003B3290" w:rsidP="00B23E8C">
            <w:pPr>
              <w:autoSpaceDE w:val="0"/>
              <w:autoSpaceDN w:val="0"/>
              <w:adjustRightInd w:val="0"/>
              <w:rPr>
                <w:b/>
                <w:bCs/>
                <w:noProof/>
                <w:lang w:val="en-US"/>
              </w:rPr>
            </w:pPr>
            <w:r>
              <w:rPr>
                <w:b/>
                <w:bCs/>
                <w:noProof/>
                <w:lang w:val="en-US"/>
              </w:rPr>
              <w:t>III</w:t>
            </w:r>
          </w:p>
        </w:tc>
        <w:tc>
          <w:tcPr>
            <w:tcW w:w="9193" w:type="dxa"/>
          </w:tcPr>
          <w:p w:rsidR="003B3290" w:rsidRPr="00AE1407" w:rsidRDefault="003B3290" w:rsidP="00B23E8C">
            <w:pPr>
              <w:autoSpaceDE w:val="0"/>
              <w:autoSpaceDN w:val="0"/>
              <w:adjustRightInd w:val="0"/>
              <w:rPr>
                <w:b/>
                <w:bCs/>
                <w:noProof/>
                <w:lang w:val="en-US"/>
              </w:rPr>
            </w:pPr>
            <w:r w:rsidRPr="00AE1407">
              <w:rPr>
                <w:b/>
                <w:bCs/>
                <w:noProof/>
                <w:lang w:val="en-US"/>
              </w:rPr>
              <w:t xml:space="preserve">УКУПНА </w:t>
            </w:r>
            <w:r>
              <w:rPr>
                <w:b/>
                <w:bCs/>
                <w:noProof/>
              </w:rPr>
              <w:t xml:space="preserve">ЦЕНА </w:t>
            </w:r>
            <w:r w:rsidRPr="00AE1407">
              <w:rPr>
                <w:b/>
                <w:bCs/>
                <w:noProof/>
                <w:lang w:val="en-US"/>
              </w:rPr>
              <w:t>ПОНУДЕ СА ПДВ-ом:</w:t>
            </w:r>
          </w:p>
        </w:tc>
        <w:tc>
          <w:tcPr>
            <w:tcW w:w="5576" w:type="dxa"/>
          </w:tcPr>
          <w:p w:rsidR="003B3290" w:rsidRPr="00AE1407" w:rsidRDefault="003B3290" w:rsidP="00B23E8C">
            <w:pPr>
              <w:autoSpaceDE w:val="0"/>
              <w:autoSpaceDN w:val="0"/>
              <w:adjustRightInd w:val="0"/>
              <w:rPr>
                <w:b/>
                <w:bCs/>
                <w:noProof/>
                <w:lang w:val="en-US"/>
              </w:rPr>
            </w:pPr>
          </w:p>
        </w:tc>
      </w:tr>
    </w:tbl>
    <w:p w:rsidR="00531A8A" w:rsidRPr="00AE1407" w:rsidRDefault="00531A8A" w:rsidP="00B23E8C">
      <w:pPr>
        <w:pStyle w:val="BodyText"/>
        <w:ind w:left="6480"/>
        <w:jc w:val="left"/>
        <w:rPr>
          <w:noProof/>
          <w:szCs w:val="24"/>
        </w:rPr>
      </w:pPr>
    </w:p>
    <w:p w:rsidR="00787E6C" w:rsidRDefault="00787E6C" w:rsidP="00B23E8C">
      <w:pPr>
        <w:pStyle w:val="BodyText"/>
        <w:ind w:left="6480"/>
        <w:jc w:val="left"/>
        <w:rPr>
          <w:noProof/>
          <w:szCs w:val="24"/>
        </w:rPr>
      </w:pPr>
    </w:p>
    <w:p w:rsidR="00787E6C" w:rsidRDefault="00787E6C" w:rsidP="00B23E8C">
      <w:pPr>
        <w:pStyle w:val="BodyText"/>
        <w:ind w:left="6480"/>
        <w:jc w:val="left"/>
        <w:rPr>
          <w:noProof/>
          <w:szCs w:val="24"/>
        </w:rPr>
      </w:pPr>
    </w:p>
    <w:p w:rsidR="00787E6C" w:rsidRDefault="00787E6C" w:rsidP="00B23E8C">
      <w:pPr>
        <w:pStyle w:val="BodyText"/>
        <w:ind w:left="6480"/>
        <w:jc w:val="left"/>
        <w:rPr>
          <w:noProof/>
          <w:szCs w:val="24"/>
        </w:rPr>
      </w:pPr>
    </w:p>
    <w:p w:rsidR="00531A8A" w:rsidRPr="00AE1407" w:rsidRDefault="00531A8A" w:rsidP="00B23E8C">
      <w:pPr>
        <w:pStyle w:val="BodyText"/>
        <w:ind w:left="6480"/>
        <w:jc w:val="left"/>
        <w:rPr>
          <w:noProof/>
          <w:szCs w:val="24"/>
        </w:rPr>
      </w:pPr>
      <w:r w:rsidRPr="00AE1407">
        <w:rPr>
          <w:noProof/>
          <w:szCs w:val="24"/>
        </w:rPr>
        <w:t xml:space="preserve">М.П.  </w:t>
      </w:r>
      <w:r w:rsidRPr="00AE1407">
        <w:rPr>
          <w:noProof/>
          <w:szCs w:val="24"/>
        </w:rPr>
        <w:tab/>
      </w:r>
      <w:r w:rsidRPr="00AE1407">
        <w:rPr>
          <w:noProof/>
          <w:szCs w:val="24"/>
        </w:rPr>
        <w:tab/>
      </w:r>
    </w:p>
    <w:p w:rsidR="00531A8A" w:rsidRDefault="00531A8A" w:rsidP="00B23E8C">
      <w:pPr>
        <w:pStyle w:val="BodyText"/>
        <w:jc w:val="left"/>
        <w:rPr>
          <w:noProof/>
          <w:szCs w:val="24"/>
        </w:rPr>
      </w:pPr>
    </w:p>
    <w:p w:rsidR="00787E6C" w:rsidRDefault="00787E6C" w:rsidP="00B23E8C">
      <w:pPr>
        <w:pStyle w:val="BodyText"/>
        <w:jc w:val="left"/>
        <w:rPr>
          <w:noProof/>
          <w:szCs w:val="24"/>
        </w:rPr>
      </w:pPr>
    </w:p>
    <w:p w:rsidR="00787E6C" w:rsidRDefault="00787E6C" w:rsidP="00B23E8C">
      <w:pPr>
        <w:pStyle w:val="BodyText"/>
        <w:jc w:val="left"/>
        <w:rPr>
          <w:noProof/>
          <w:szCs w:val="24"/>
        </w:rPr>
      </w:pPr>
    </w:p>
    <w:p w:rsidR="00787E6C" w:rsidRPr="00787E6C" w:rsidRDefault="00787E6C" w:rsidP="00B23E8C">
      <w:pPr>
        <w:pStyle w:val="BodyText"/>
        <w:jc w:val="left"/>
        <w:rPr>
          <w:noProof/>
          <w:szCs w:val="24"/>
        </w:rPr>
      </w:pPr>
    </w:p>
    <w:p w:rsidR="00531A8A" w:rsidRPr="00AE1407" w:rsidRDefault="00531A8A" w:rsidP="00B23E8C">
      <w:pPr>
        <w:pStyle w:val="BodyText"/>
        <w:jc w:val="left"/>
        <w:rPr>
          <w:noProof/>
          <w:szCs w:val="24"/>
        </w:rPr>
      </w:pP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t>Потпис:_________________________________</w:t>
      </w:r>
    </w:p>
    <w:p w:rsidR="00E05332" w:rsidRDefault="00531A8A" w:rsidP="00B23E8C">
      <w:pPr>
        <w:pStyle w:val="Heading1"/>
        <w:numPr>
          <w:ilvl w:val="0"/>
          <w:numId w:val="14"/>
        </w:numPr>
        <w:rPr>
          <w:noProof/>
        </w:rPr>
        <w:sectPr w:rsidR="00E05332" w:rsidSect="00D408A8">
          <w:pgSz w:w="16838" w:h="11906" w:orient="landscape"/>
          <w:pgMar w:top="1418" w:right="1418" w:bottom="1418" w:left="1418" w:header="709" w:footer="709" w:gutter="0"/>
          <w:cols w:space="708"/>
          <w:docGrid w:linePitch="360"/>
        </w:sectPr>
      </w:pPr>
      <w:r w:rsidRPr="00AE1407">
        <w:rPr>
          <w:noProof/>
        </w:rPr>
        <w:br w:type="page"/>
      </w:r>
      <w:bookmarkStart w:id="61" w:name="_Toc401143642"/>
    </w:p>
    <w:p w:rsidR="00E05332" w:rsidRPr="00360D95" w:rsidRDefault="00E05332" w:rsidP="00B23E8C">
      <w:pPr>
        <w:rPr>
          <w:b/>
        </w:rPr>
      </w:pPr>
      <w:bookmarkStart w:id="62" w:name="_Toc440629954"/>
      <w:r w:rsidRPr="00360D95">
        <w:rPr>
          <w:b/>
        </w:rPr>
        <w:lastRenderedPageBreak/>
        <w:t>ОПШТИ ПОДАЦИ О ПОНУЂАЧУ ИЗ ГРУПЕ ПОНУЂАЧА</w:t>
      </w:r>
      <w:bookmarkEnd w:id="61"/>
      <w:bookmarkEnd w:id="62"/>
    </w:p>
    <w:p w:rsidR="00E05332" w:rsidRPr="00C35CDB" w:rsidRDefault="00E05332" w:rsidP="00B23E8C">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rsidTr="00223DF2">
        <w:tc>
          <w:tcPr>
            <w:tcW w:w="567" w:type="dxa"/>
            <w:vMerge w:val="restart"/>
            <w:shd w:val="clear" w:color="auto" w:fill="auto"/>
          </w:tcPr>
          <w:p w:rsidR="00E05332" w:rsidRPr="00C35CDB" w:rsidRDefault="00E05332" w:rsidP="00B23E8C">
            <w:pPr>
              <w:snapToGrid w:val="0"/>
            </w:pPr>
          </w:p>
          <w:p w:rsidR="00E05332" w:rsidRPr="00C35CDB" w:rsidRDefault="00E05332" w:rsidP="00B23E8C">
            <w:pPr>
              <w:rPr>
                <w:rFonts w:eastAsia="TimesNewRomanPSMT"/>
                <w:bCs/>
                <w:i/>
                <w:lang w:val="en-US"/>
              </w:rPr>
            </w:pPr>
            <w:r w:rsidRPr="00C35CDB">
              <w:rPr>
                <w:rFonts w:eastAsia="TimesNewRomanPSMT"/>
                <w:bCs/>
                <w:i/>
                <w:lang w:val="en-US"/>
              </w:rPr>
              <w:t>1)</w:t>
            </w:r>
          </w:p>
          <w:p w:rsidR="00E05332" w:rsidRPr="00C35CDB" w:rsidRDefault="00E05332" w:rsidP="00B23E8C">
            <w:pPr>
              <w:snapToGrid w:val="0"/>
              <w:rPr>
                <w:rFonts w:eastAsia="TimesNewRomanPSMT"/>
                <w:bCs/>
                <w:i/>
                <w:lang w:val="en-US"/>
              </w:rPr>
            </w:pPr>
          </w:p>
          <w:p w:rsidR="00E05332" w:rsidRPr="00C35CDB" w:rsidRDefault="00E05332" w:rsidP="00B23E8C">
            <w:pPr>
              <w:snapToGrid w:val="0"/>
              <w:rPr>
                <w:rFonts w:eastAsia="TimesNewRomanPSMT"/>
                <w:bCs/>
                <w:i/>
                <w:lang w:val="en-US"/>
              </w:rPr>
            </w:pPr>
          </w:p>
          <w:p w:rsidR="00E05332" w:rsidRPr="00C35CDB" w:rsidRDefault="00E05332" w:rsidP="00B23E8C">
            <w:pPr>
              <w:snapToGrid w:val="0"/>
              <w:rPr>
                <w:rFonts w:eastAsia="TimesNewRomanPSMT"/>
                <w:bCs/>
                <w:i/>
                <w:lang w:val="en-US"/>
              </w:rPr>
            </w:pPr>
          </w:p>
          <w:p w:rsidR="00E05332" w:rsidRPr="00C35CDB" w:rsidRDefault="00E05332" w:rsidP="00B23E8C">
            <w:pPr>
              <w:rPr>
                <w:rFonts w:eastAsia="TimesNewRomanPSMT"/>
                <w:bCs/>
                <w:i/>
                <w:lang w:val="en-US"/>
              </w:rPr>
            </w:pPr>
          </w:p>
        </w:tc>
        <w:tc>
          <w:tcPr>
            <w:tcW w:w="3969" w:type="dxa"/>
            <w:shd w:val="clear" w:color="auto" w:fill="auto"/>
            <w:vAlign w:val="center"/>
          </w:tcPr>
          <w:p w:rsidR="00E05332" w:rsidRPr="00C35CDB" w:rsidRDefault="00E05332" w:rsidP="00B23E8C">
            <w:pPr>
              <w:rPr>
                <w:b/>
              </w:rPr>
            </w:pPr>
            <w:r w:rsidRPr="00C35CDB">
              <w:rPr>
                <w:b/>
              </w:rPr>
              <w:t>Пословно име или скраћени назив из одговарајућег регистра</w:t>
            </w:r>
          </w:p>
        </w:tc>
        <w:tc>
          <w:tcPr>
            <w:tcW w:w="4618" w:type="dxa"/>
            <w:shd w:val="clear" w:color="auto" w:fill="auto"/>
          </w:tcPr>
          <w:p w:rsidR="00E05332" w:rsidRPr="00C35CDB" w:rsidRDefault="00E05332" w:rsidP="00B23E8C">
            <w:pPr>
              <w:snapToGrid w:val="0"/>
              <w:rPr>
                <w:rFonts w:eastAsia="TimesNewRomanPSMT"/>
                <w:b/>
                <w:bCs/>
              </w:rPr>
            </w:pPr>
          </w:p>
        </w:tc>
      </w:tr>
      <w:tr w:rsidR="00E05332" w:rsidRPr="00C35CDB" w:rsidTr="00223DF2">
        <w:trPr>
          <w:trHeight w:val="526"/>
        </w:trPr>
        <w:tc>
          <w:tcPr>
            <w:tcW w:w="567" w:type="dxa"/>
            <w:vMerge/>
            <w:shd w:val="clear" w:color="auto" w:fill="auto"/>
          </w:tcPr>
          <w:p w:rsidR="00E05332" w:rsidRPr="00C35CDB" w:rsidRDefault="00E05332" w:rsidP="00B23E8C">
            <w:pPr>
              <w:rPr>
                <w:rFonts w:eastAsia="TimesNewRomanPSMT"/>
                <w:bCs/>
                <w:i/>
                <w:lang w:val="en-US"/>
              </w:rPr>
            </w:pPr>
          </w:p>
        </w:tc>
        <w:tc>
          <w:tcPr>
            <w:tcW w:w="3969" w:type="dxa"/>
            <w:shd w:val="clear" w:color="auto" w:fill="auto"/>
            <w:vAlign w:val="center"/>
          </w:tcPr>
          <w:p w:rsidR="00E05332" w:rsidRPr="00C35CDB" w:rsidRDefault="00E05332" w:rsidP="00B23E8C">
            <w:pPr>
              <w:rPr>
                <w:b/>
              </w:rPr>
            </w:pPr>
            <w:r w:rsidRPr="00C35CDB">
              <w:rPr>
                <w:b/>
              </w:rPr>
              <w:t>Адреса седишта</w:t>
            </w:r>
          </w:p>
        </w:tc>
        <w:tc>
          <w:tcPr>
            <w:tcW w:w="4618" w:type="dxa"/>
            <w:shd w:val="clear" w:color="auto" w:fill="auto"/>
          </w:tcPr>
          <w:p w:rsidR="00E05332" w:rsidRPr="00C35CDB" w:rsidRDefault="00E05332" w:rsidP="00B23E8C">
            <w:pPr>
              <w:snapToGrid w:val="0"/>
              <w:rPr>
                <w:rFonts w:eastAsia="TimesNewRomanPSMT"/>
                <w:b/>
                <w:bCs/>
              </w:rPr>
            </w:pPr>
          </w:p>
        </w:tc>
      </w:tr>
      <w:tr w:rsidR="00E05332" w:rsidRPr="00C35CDB" w:rsidTr="00223DF2">
        <w:tc>
          <w:tcPr>
            <w:tcW w:w="567" w:type="dxa"/>
            <w:vMerge/>
            <w:shd w:val="clear" w:color="auto" w:fill="auto"/>
          </w:tcPr>
          <w:p w:rsidR="00E05332" w:rsidRPr="00C35CDB" w:rsidRDefault="00E05332" w:rsidP="00B23E8C">
            <w:pPr>
              <w:rPr>
                <w:rFonts w:eastAsia="TimesNewRomanPSMT"/>
                <w:bCs/>
                <w:i/>
                <w:lang w:val="en-US"/>
              </w:rPr>
            </w:pPr>
          </w:p>
        </w:tc>
        <w:tc>
          <w:tcPr>
            <w:tcW w:w="3969" w:type="dxa"/>
            <w:shd w:val="clear" w:color="auto" w:fill="auto"/>
            <w:vAlign w:val="center"/>
          </w:tcPr>
          <w:p w:rsidR="00E05332" w:rsidRPr="00C35CDB" w:rsidRDefault="00E05332" w:rsidP="00B23E8C">
            <w:pPr>
              <w:rPr>
                <w:b/>
              </w:rPr>
            </w:pPr>
            <w:r w:rsidRPr="00C35CDB">
              <w:rPr>
                <w:b/>
              </w:rPr>
              <w:t>Матични број</w:t>
            </w:r>
          </w:p>
        </w:tc>
        <w:tc>
          <w:tcPr>
            <w:tcW w:w="4618" w:type="dxa"/>
            <w:shd w:val="clear" w:color="auto" w:fill="auto"/>
          </w:tcPr>
          <w:p w:rsidR="00E05332" w:rsidRPr="00C35CDB" w:rsidRDefault="00E05332" w:rsidP="00B23E8C">
            <w:pPr>
              <w:snapToGrid w:val="0"/>
              <w:rPr>
                <w:rFonts w:eastAsia="TimesNewRomanPSMT"/>
                <w:b/>
                <w:bCs/>
                <w:lang w:val="en-US"/>
              </w:rPr>
            </w:pPr>
          </w:p>
        </w:tc>
      </w:tr>
      <w:tr w:rsidR="00E05332" w:rsidRPr="00C35CDB" w:rsidTr="00223DF2">
        <w:tc>
          <w:tcPr>
            <w:tcW w:w="567" w:type="dxa"/>
            <w:vMerge/>
            <w:shd w:val="clear" w:color="auto" w:fill="auto"/>
          </w:tcPr>
          <w:p w:rsidR="00E05332" w:rsidRPr="00C35CDB" w:rsidRDefault="00E05332" w:rsidP="00B23E8C">
            <w:pPr>
              <w:rPr>
                <w:rFonts w:eastAsia="TimesNewRomanPSMT"/>
                <w:bCs/>
                <w:i/>
                <w:lang w:val="en-US"/>
              </w:rPr>
            </w:pPr>
          </w:p>
        </w:tc>
        <w:tc>
          <w:tcPr>
            <w:tcW w:w="3969" w:type="dxa"/>
            <w:shd w:val="clear" w:color="auto" w:fill="auto"/>
            <w:vAlign w:val="center"/>
          </w:tcPr>
          <w:p w:rsidR="00E05332" w:rsidRPr="00C35CDB" w:rsidRDefault="00E05332" w:rsidP="00B23E8C">
            <w:pPr>
              <w:rPr>
                <w:b/>
              </w:rPr>
            </w:pPr>
            <w:r w:rsidRPr="00C35CDB">
              <w:rPr>
                <w:b/>
              </w:rPr>
              <w:t>Порески идентификациони број</w:t>
            </w:r>
          </w:p>
        </w:tc>
        <w:tc>
          <w:tcPr>
            <w:tcW w:w="4618" w:type="dxa"/>
            <w:shd w:val="clear" w:color="auto" w:fill="auto"/>
          </w:tcPr>
          <w:p w:rsidR="00E05332" w:rsidRPr="00C35CDB" w:rsidRDefault="00E05332" w:rsidP="00B23E8C">
            <w:pPr>
              <w:snapToGrid w:val="0"/>
              <w:rPr>
                <w:rFonts w:eastAsia="TimesNewRomanPSMT"/>
                <w:b/>
                <w:bCs/>
                <w:lang w:val="en-US"/>
              </w:rPr>
            </w:pPr>
          </w:p>
        </w:tc>
      </w:tr>
      <w:tr w:rsidR="00E05332" w:rsidRPr="00C35CDB" w:rsidTr="00223DF2">
        <w:trPr>
          <w:trHeight w:val="115"/>
        </w:trPr>
        <w:tc>
          <w:tcPr>
            <w:tcW w:w="567" w:type="dxa"/>
            <w:vMerge/>
            <w:shd w:val="clear" w:color="auto" w:fill="auto"/>
          </w:tcPr>
          <w:p w:rsidR="00E05332" w:rsidRPr="00C35CDB" w:rsidRDefault="00E05332" w:rsidP="00B23E8C">
            <w:pPr>
              <w:snapToGrid w:val="0"/>
              <w:rPr>
                <w:rFonts w:eastAsia="TimesNewRomanPSMT"/>
                <w:bCs/>
                <w:i/>
                <w:lang w:val="en-US"/>
              </w:rPr>
            </w:pPr>
          </w:p>
        </w:tc>
        <w:tc>
          <w:tcPr>
            <w:tcW w:w="3969" w:type="dxa"/>
            <w:shd w:val="clear" w:color="auto" w:fill="auto"/>
            <w:vAlign w:val="center"/>
          </w:tcPr>
          <w:p w:rsidR="00E05332" w:rsidRPr="00C35CDB" w:rsidRDefault="00E05332" w:rsidP="00B23E8C">
            <w:pPr>
              <w:rPr>
                <w:b/>
              </w:rPr>
            </w:pPr>
            <w:r w:rsidRPr="00C35CDB">
              <w:rPr>
                <w:b/>
              </w:rPr>
              <w:t>Име особе за контакт</w:t>
            </w:r>
          </w:p>
        </w:tc>
        <w:tc>
          <w:tcPr>
            <w:tcW w:w="4618" w:type="dxa"/>
            <w:shd w:val="clear" w:color="auto" w:fill="auto"/>
          </w:tcPr>
          <w:p w:rsidR="00E05332" w:rsidRPr="00C35CDB" w:rsidRDefault="00E05332" w:rsidP="00B23E8C">
            <w:pPr>
              <w:snapToGrid w:val="0"/>
              <w:rPr>
                <w:rFonts w:eastAsia="TimesNewRomanPSMT"/>
                <w:b/>
                <w:bCs/>
                <w:lang w:val="en-US"/>
              </w:rPr>
            </w:pPr>
          </w:p>
        </w:tc>
      </w:tr>
    </w:tbl>
    <w:p w:rsidR="00E05332" w:rsidRPr="00C35CDB" w:rsidRDefault="00E05332" w:rsidP="00B23E8C">
      <w:pPr>
        <w:rPr>
          <w:lang w:val="hr-HR"/>
        </w:rPr>
      </w:pPr>
    </w:p>
    <w:p w:rsidR="00E05332" w:rsidRPr="00C35CDB" w:rsidRDefault="00E05332" w:rsidP="00B23E8C">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rsidTr="00223DF2">
        <w:tc>
          <w:tcPr>
            <w:tcW w:w="567" w:type="dxa"/>
            <w:vMerge w:val="restart"/>
            <w:shd w:val="clear" w:color="auto" w:fill="auto"/>
          </w:tcPr>
          <w:p w:rsidR="00E05332" w:rsidRPr="00C35CDB" w:rsidRDefault="00E05332" w:rsidP="00B23E8C">
            <w:pPr>
              <w:snapToGrid w:val="0"/>
            </w:pPr>
          </w:p>
          <w:p w:rsidR="00E05332" w:rsidRPr="00C35CDB" w:rsidRDefault="00E05332" w:rsidP="00B23E8C">
            <w:pPr>
              <w:rPr>
                <w:rFonts w:eastAsia="TimesNewRomanPSMT"/>
                <w:bCs/>
                <w:i/>
                <w:lang w:val="en-US"/>
              </w:rPr>
            </w:pPr>
            <w:r w:rsidRPr="00C35CDB">
              <w:rPr>
                <w:rFonts w:eastAsia="TimesNewRomanPSMT"/>
                <w:bCs/>
                <w:i/>
                <w:lang w:val="en-US"/>
              </w:rPr>
              <w:t>2)</w:t>
            </w:r>
          </w:p>
          <w:p w:rsidR="00E05332" w:rsidRPr="00C35CDB" w:rsidRDefault="00E05332" w:rsidP="00B23E8C">
            <w:pPr>
              <w:snapToGrid w:val="0"/>
              <w:rPr>
                <w:rFonts w:eastAsia="TimesNewRomanPSMT"/>
                <w:bCs/>
                <w:i/>
                <w:lang w:val="en-US"/>
              </w:rPr>
            </w:pPr>
          </w:p>
          <w:p w:rsidR="00E05332" w:rsidRPr="00C35CDB" w:rsidRDefault="00E05332" w:rsidP="00B23E8C">
            <w:pPr>
              <w:snapToGrid w:val="0"/>
              <w:rPr>
                <w:rFonts w:eastAsia="TimesNewRomanPSMT"/>
                <w:bCs/>
                <w:i/>
                <w:lang w:val="en-US"/>
              </w:rPr>
            </w:pPr>
          </w:p>
          <w:p w:rsidR="00E05332" w:rsidRPr="00C35CDB" w:rsidRDefault="00E05332" w:rsidP="00B23E8C">
            <w:pPr>
              <w:snapToGrid w:val="0"/>
              <w:rPr>
                <w:rFonts w:eastAsia="TimesNewRomanPSMT"/>
                <w:bCs/>
                <w:i/>
                <w:lang w:val="en-US"/>
              </w:rPr>
            </w:pPr>
          </w:p>
          <w:p w:rsidR="00E05332" w:rsidRPr="00C35CDB" w:rsidRDefault="00E05332" w:rsidP="00B23E8C">
            <w:pPr>
              <w:rPr>
                <w:rFonts w:eastAsia="TimesNewRomanPSMT"/>
                <w:bCs/>
                <w:i/>
                <w:lang w:val="en-US"/>
              </w:rPr>
            </w:pPr>
          </w:p>
        </w:tc>
        <w:tc>
          <w:tcPr>
            <w:tcW w:w="3969" w:type="dxa"/>
            <w:shd w:val="clear" w:color="auto" w:fill="auto"/>
            <w:vAlign w:val="center"/>
          </w:tcPr>
          <w:p w:rsidR="00E05332" w:rsidRPr="00C35CDB" w:rsidRDefault="00E05332" w:rsidP="00B23E8C">
            <w:pPr>
              <w:rPr>
                <w:b/>
              </w:rPr>
            </w:pPr>
            <w:r w:rsidRPr="00C35CDB">
              <w:rPr>
                <w:b/>
              </w:rPr>
              <w:t>Пословно име или скраћени назив из одговарајућег регистра</w:t>
            </w:r>
          </w:p>
        </w:tc>
        <w:tc>
          <w:tcPr>
            <w:tcW w:w="4618" w:type="dxa"/>
            <w:shd w:val="clear" w:color="auto" w:fill="auto"/>
          </w:tcPr>
          <w:p w:rsidR="00E05332" w:rsidRPr="00C35CDB" w:rsidRDefault="00E05332" w:rsidP="00B23E8C">
            <w:pPr>
              <w:snapToGrid w:val="0"/>
              <w:rPr>
                <w:rFonts w:eastAsia="TimesNewRomanPSMT"/>
                <w:b/>
                <w:bCs/>
              </w:rPr>
            </w:pPr>
          </w:p>
        </w:tc>
      </w:tr>
      <w:tr w:rsidR="00E05332" w:rsidRPr="00C35CDB" w:rsidTr="00223DF2">
        <w:trPr>
          <w:trHeight w:val="574"/>
        </w:trPr>
        <w:tc>
          <w:tcPr>
            <w:tcW w:w="567" w:type="dxa"/>
            <w:vMerge/>
            <w:shd w:val="clear" w:color="auto" w:fill="auto"/>
          </w:tcPr>
          <w:p w:rsidR="00E05332" w:rsidRPr="00C35CDB" w:rsidRDefault="00E05332" w:rsidP="00B23E8C">
            <w:pPr>
              <w:rPr>
                <w:rFonts w:eastAsia="TimesNewRomanPSMT"/>
                <w:bCs/>
                <w:i/>
                <w:lang w:val="en-US"/>
              </w:rPr>
            </w:pPr>
          </w:p>
        </w:tc>
        <w:tc>
          <w:tcPr>
            <w:tcW w:w="3969" w:type="dxa"/>
            <w:shd w:val="clear" w:color="auto" w:fill="auto"/>
            <w:vAlign w:val="center"/>
          </w:tcPr>
          <w:p w:rsidR="00E05332" w:rsidRPr="00C35CDB" w:rsidRDefault="00E05332" w:rsidP="00B23E8C">
            <w:pPr>
              <w:rPr>
                <w:b/>
              </w:rPr>
            </w:pPr>
            <w:r w:rsidRPr="00C35CDB">
              <w:rPr>
                <w:b/>
              </w:rPr>
              <w:t>Адреса седишта</w:t>
            </w:r>
          </w:p>
        </w:tc>
        <w:tc>
          <w:tcPr>
            <w:tcW w:w="4618" w:type="dxa"/>
            <w:shd w:val="clear" w:color="auto" w:fill="auto"/>
          </w:tcPr>
          <w:p w:rsidR="00E05332" w:rsidRPr="00C35CDB" w:rsidRDefault="00E05332" w:rsidP="00B23E8C">
            <w:pPr>
              <w:snapToGrid w:val="0"/>
              <w:rPr>
                <w:rFonts w:eastAsia="TimesNewRomanPSMT"/>
                <w:b/>
                <w:bCs/>
              </w:rPr>
            </w:pPr>
          </w:p>
        </w:tc>
      </w:tr>
      <w:tr w:rsidR="00E05332" w:rsidRPr="00C35CDB" w:rsidTr="00223DF2">
        <w:tc>
          <w:tcPr>
            <w:tcW w:w="567" w:type="dxa"/>
            <w:vMerge/>
            <w:shd w:val="clear" w:color="auto" w:fill="auto"/>
          </w:tcPr>
          <w:p w:rsidR="00E05332" w:rsidRPr="00C35CDB" w:rsidRDefault="00E05332" w:rsidP="00B23E8C">
            <w:pPr>
              <w:rPr>
                <w:rFonts w:eastAsia="TimesNewRomanPSMT"/>
                <w:bCs/>
                <w:i/>
                <w:lang w:val="en-US"/>
              </w:rPr>
            </w:pPr>
          </w:p>
        </w:tc>
        <w:tc>
          <w:tcPr>
            <w:tcW w:w="3969" w:type="dxa"/>
            <w:shd w:val="clear" w:color="auto" w:fill="auto"/>
            <w:vAlign w:val="center"/>
          </w:tcPr>
          <w:p w:rsidR="00E05332" w:rsidRPr="00C35CDB" w:rsidRDefault="00E05332" w:rsidP="00B23E8C">
            <w:pPr>
              <w:rPr>
                <w:b/>
              </w:rPr>
            </w:pPr>
            <w:r w:rsidRPr="00C35CDB">
              <w:rPr>
                <w:b/>
              </w:rPr>
              <w:t>Матични број</w:t>
            </w:r>
          </w:p>
        </w:tc>
        <w:tc>
          <w:tcPr>
            <w:tcW w:w="4618" w:type="dxa"/>
            <w:shd w:val="clear" w:color="auto" w:fill="auto"/>
          </w:tcPr>
          <w:p w:rsidR="00E05332" w:rsidRPr="00C35CDB" w:rsidRDefault="00E05332" w:rsidP="00B23E8C">
            <w:pPr>
              <w:snapToGrid w:val="0"/>
              <w:rPr>
                <w:rFonts w:eastAsia="TimesNewRomanPSMT"/>
                <w:b/>
                <w:bCs/>
                <w:lang w:val="en-US"/>
              </w:rPr>
            </w:pPr>
          </w:p>
        </w:tc>
      </w:tr>
      <w:tr w:rsidR="00E05332" w:rsidRPr="00C35CDB" w:rsidTr="00223DF2">
        <w:tc>
          <w:tcPr>
            <w:tcW w:w="567" w:type="dxa"/>
            <w:vMerge/>
            <w:shd w:val="clear" w:color="auto" w:fill="auto"/>
          </w:tcPr>
          <w:p w:rsidR="00E05332" w:rsidRPr="00C35CDB" w:rsidRDefault="00E05332" w:rsidP="00B23E8C">
            <w:pPr>
              <w:rPr>
                <w:rFonts w:eastAsia="TimesNewRomanPSMT"/>
                <w:bCs/>
                <w:i/>
                <w:lang w:val="en-US"/>
              </w:rPr>
            </w:pPr>
          </w:p>
        </w:tc>
        <w:tc>
          <w:tcPr>
            <w:tcW w:w="3969" w:type="dxa"/>
            <w:shd w:val="clear" w:color="auto" w:fill="auto"/>
            <w:vAlign w:val="center"/>
          </w:tcPr>
          <w:p w:rsidR="00E05332" w:rsidRPr="00C35CDB" w:rsidRDefault="00E05332" w:rsidP="00B23E8C">
            <w:pPr>
              <w:rPr>
                <w:b/>
              </w:rPr>
            </w:pPr>
            <w:r w:rsidRPr="00C35CDB">
              <w:rPr>
                <w:b/>
              </w:rPr>
              <w:t>Порески идентификациони број</w:t>
            </w:r>
          </w:p>
        </w:tc>
        <w:tc>
          <w:tcPr>
            <w:tcW w:w="4618" w:type="dxa"/>
            <w:shd w:val="clear" w:color="auto" w:fill="auto"/>
          </w:tcPr>
          <w:p w:rsidR="00E05332" w:rsidRPr="00C35CDB" w:rsidRDefault="00E05332" w:rsidP="00B23E8C">
            <w:pPr>
              <w:snapToGrid w:val="0"/>
              <w:rPr>
                <w:rFonts w:eastAsia="TimesNewRomanPSMT"/>
                <w:b/>
                <w:bCs/>
                <w:lang w:val="en-US"/>
              </w:rPr>
            </w:pPr>
          </w:p>
        </w:tc>
      </w:tr>
      <w:tr w:rsidR="00E05332" w:rsidRPr="00C35CDB" w:rsidTr="00223DF2">
        <w:trPr>
          <w:trHeight w:val="115"/>
        </w:trPr>
        <w:tc>
          <w:tcPr>
            <w:tcW w:w="567" w:type="dxa"/>
            <w:vMerge/>
            <w:shd w:val="clear" w:color="auto" w:fill="auto"/>
          </w:tcPr>
          <w:p w:rsidR="00E05332" w:rsidRPr="00C35CDB" w:rsidRDefault="00E05332" w:rsidP="00B23E8C">
            <w:pPr>
              <w:snapToGrid w:val="0"/>
              <w:rPr>
                <w:rFonts w:eastAsia="TimesNewRomanPSMT"/>
                <w:bCs/>
                <w:i/>
                <w:lang w:val="en-US"/>
              </w:rPr>
            </w:pPr>
          </w:p>
        </w:tc>
        <w:tc>
          <w:tcPr>
            <w:tcW w:w="3969" w:type="dxa"/>
            <w:shd w:val="clear" w:color="auto" w:fill="auto"/>
            <w:vAlign w:val="center"/>
          </w:tcPr>
          <w:p w:rsidR="00E05332" w:rsidRPr="00C35CDB" w:rsidRDefault="00E05332" w:rsidP="00B23E8C">
            <w:pPr>
              <w:rPr>
                <w:b/>
              </w:rPr>
            </w:pPr>
            <w:r w:rsidRPr="00C35CDB">
              <w:rPr>
                <w:b/>
              </w:rPr>
              <w:t>Име особе за контакт</w:t>
            </w:r>
          </w:p>
        </w:tc>
        <w:tc>
          <w:tcPr>
            <w:tcW w:w="4618" w:type="dxa"/>
            <w:shd w:val="clear" w:color="auto" w:fill="auto"/>
          </w:tcPr>
          <w:p w:rsidR="00E05332" w:rsidRPr="00C35CDB" w:rsidRDefault="00E05332" w:rsidP="00B23E8C">
            <w:pPr>
              <w:snapToGrid w:val="0"/>
              <w:rPr>
                <w:rFonts w:eastAsia="TimesNewRomanPSMT"/>
                <w:b/>
                <w:bCs/>
                <w:lang w:val="en-US"/>
              </w:rPr>
            </w:pPr>
          </w:p>
        </w:tc>
      </w:tr>
    </w:tbl>
    <w:p w:rsidR="00E05332" w:rsidRPr="00C35CDB" w:rsidRDefault="00E05332" w:rsidP="00B23E8C">
      <w:pPr>
        <w:rPr>
          <w:lang w:val="hr-HR"/>
        </w:rPr>
      </w:pPr>
    </w:p>
    <w:p w:rsidR="00E05332" w:rsidRPr="00C35CDB" w:rsidRDefault="00E05332" w:rsidP="00B23E8C">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rsidTr="00223DF2">
        <w:tc>
          <w:tcPr>
            <w:tcW w:w="567" w:type="dxa"/>
            <w:vMerge w:val="restart"/>
            <w:shd w:val="clear" w:color="auto" w:fill="auto"/>
          </w:tcPr>
          <w:p w:rsidR="00E05332" w:rsidRPr="00C35CDB" w:rsidRDefault="00E05332" w:rsidP="00B23E8C">
            <w:pPr>
              <w:snapToGrid w:val="0"/>
            </w:pPr>
          </w:p>
          <w:p w:rsidR="00E05332" w:rsidRPr="00C35CDB" w:rsidRDefault="00E05332" w:rsidP="00B23E8C">
            <w:pPr>
              <w:rPr>
                <w:rFonts w:eastAsia="TimesNewRomanPSMT"/>
                <w:bCs/>
                <w:i/>
                <w:lang w:val="en-US"/>
              </w:rPr>
            </w:pPr>
            <w:r w:rsidRPr="00C35CDB">
              <w:rPr>
                <w:rFonts w:eastAsia="TimesNewRomanPSMT"/>
                <w:bCs/>
                <w:i/>
                <w:lang w:val="en-US"/>
              </w:rPr>
              <w:t>3)</w:t>
            </w:r>
          </w:p>
          <w:p w:rsidR="00E05332" w:rsidRPr="00C35CDB" w:rsidRDefault="00E05332" w:rsidP="00B23E8C">
            <w:pPr>
              <w:snapToGrid w:val="0"/>
              <w:rPr>
                <w:rFonts w:eastAsia="TimesNewRomanPSMT"/>
                <w:bCs/>
                <w:i/>
                <w:lang w:val="en-US"/>
              </w:rPr>
            </w:pPr>
          </w:p>
          <w:p w:rsidR="00E05332" w:rsidRPr="00C35CDB" w:rsidRDefault="00E05332" w:rsidP="00B23E8C">
            <w:pPr>
              <w:snapToGrid w:val="0"/>
              <w:rPr>
                <w:rFonts w:eastAsia="TimesNewRomanPSMT"/>
                <w:bCs/>
                <w:i/>
                <w:lang w:val="en-US"/>
              </w:rPr>
            </w:pPr>
          </w:p>
          <w:p w:rsidR="00E05332" w:rsidRPr="00C35CDB" w:rsidRDefault="00E05332" w:rsidP="00B23E8C">
            <w:pPr>
              <w:snapToGrid w:val="0"/>
              <w:rPr>
                <w:rFonts w:eastAsia="TimesNewRomanPSMT"/>
                <w:bCs/>
                <w:i/>
                <w:lang w:val="en-US"/>
              </w:rPr>
            </w:pPr>
          </w:p>
          <w:p w:rsidR="00E05332" w:rsidRPr="00C35CDB" w:rsidRDefault="00E05332" w:rsidP="00B23E8C">
            <w:pPr>
              <w:rPr>
                <w:rFonts w:eastAsia="TimesNewRomanPSMT"/>
                <w:bCs/>
                <w:i/>
                <w:lang w:val="en-US"/>
              </w:rPr>
            </w:pPr>
          </w:p>
        </w:tc>
        <w:tc>
          <w:tcPr>
            <w:tcW w:w="3969" w:type="dxa"/>
            <w:shd w:val="clear" w:color="auto" w:fill="auto"/>
            <w:vAlign w:val="center"/>
          </w:tcPr>
          <w:p w:rsidR="00E05332" w:rsidRPr="00C35CDB" w:rsidRDefault="00E05332" w:rsidP="00B23E8C">
            <w:pPr>
              <w:rPr>
                <w:b/>
              </w:rPr>
            </w:pPr>
            <w:r w:rsidRPr="00C35CDB">
              <w:rPr>
                <w:b/>
              </w:rPr>
              <w:t>Пословно име или скраћени назив из одговарајућег регистра</w:t>
            </w:r>
          </w:p>
        </w:tc>
        <w:tc>
          <w:tcPr>
            <w:tcW w:w="4618" w:type="dxa"/>
            <w:shd w:val="clear" w:color="auto" w:fill="auto"/>
          </w:tcPr>
          <w:p w:rsidR="00E05332" w:rsidRPr="00C35CDB" w:rsidRDefault="00E05332" w:rsidP="00B23E8C">
            <w:pPr>
              <w:snapToGrid w:val="0"/>
              <w:rPr>
                <w:rFonts w:eastAsia="TimesNewRomanPSMT"/>
                <w:b/>
                <w:bCs/>
              </w:rPr>
            </w:pPr>
          </w:p>
        </w:tc>
      </w:tr>
      <w:tr w:rsidR="00E05332" w:rsidRPr="00C35CDB" w:rsidTr="00223DF2">
        <w:trPr>
          <w:trHeight w:val="555"/>
        </w:trPr>
        <w:tc>
          <w:tcPr>
            <w:tcW w:w="567" w:type="dxa"/>
            <w:vMerge/>
            <w:shd w:val="clear" w:color="auto" w:fill="auto"/>
          </w:tcPr>
          <w:p w:rsidR="00E05332" w:rsidRPr="00C35CDB" w:rsidRDefault="00E05332" w:rsidP="00B23E8C">
            <w:pPr>
              <w:rPr>
                <w:rFonts w:eastAsia="TimesNewRomanPSMT"/>
                <w:bCs/>
                <w:i/>
                <w:lang w:val="en-US"/>
              </w:rPr>
            </w:pPr>
          </w:p>
        </w:tc>
        <w:tc>
          <w:tcPr>
            <w:tcW w:w="3969" w:type="dxa"/>
            <w:shd w:val="clear" w:color="auto" w:fill="auto"/>
            <w:vAlign w:val="center"/>
          </w:tcPr>
          <w:p w:rsidR="00E05332" w:rsidRPr="00C35CDB" w:rsidRDefault="00E05332" w:rsidP="00B23E8C">
            <w:pPr>
              <w:rPr>
                <w:b/>
              </w:rPr>
            </w:pPr>
            <w:r w:rsidRPr="00C35CDB">
              <w:rPr>
                <w:b/>
              </w:rPr>
              <w:t>Адреса седишта</w:t>
            </w:r>
          </w:p>
        </w:tc>
        <w:tc>
          <w:tcPr>
            <w:tcW w:w="4618" w:type="dxa"/>
            <w:shd w:val="clear" w:color="auto" w:fill="auto"/>
          </w:tcPr>
          <w:p w:rsidR="00E05332" w:rsidRPr="00C35CDB" w:rsidRDefault="00E05332" w:rsidP="00B23E8C">
            <w:pPr>
              <w:snapToGrid w:val="0"/>
              <w:rPr>
                <w:rFonts w:eastAsia="TimesNewRomanPSMT"/>
                <w:b/>
                <w:bCs/>
              </w:rPr>
            </w:pPr>
          </w:p>
        </w:tc>
      </w:tr>
      <w:tr w:rsidR="00E05332" w:rsidRPr="00C35CDB" w:rsidTr="00223DF2">
        <w:tc>
          <w:tcPr>
            <w:tcW w:w="567" w:type="dxa"/>
            <w:vMerge/>
            <w:shd w:val="clear" w:color="auto" w:fill="auto"/>
          </w:tcPr>
          <w:p w:rsidR="00E05332" w:rsidRPr="00C35CDB" w:rsidRDefault="00E05332" w:rsidP="00B23E8C">
            <w:pPr>
              <w:rPr>
                <w:rFonts w:eastAsia="TimesNewRomanPSMT"/>
                <w:bCs/>
                <w:i/>
                <w:lang w:val="en-US"/>
              </w:rPr>
            </w:pPr>
          </w:p>
        </w:tc>
        <w:tc>
          <w:tcPr>
            <w:tcW w:w="3969" w:type="dxa"/>
            <w:shd w:val="clear" w:color="auto" w:fill="auto"/>
            <w:vAlign w:val="center"/>
          </w:tcPr>
          <w:p w:rsidR="00E05332" w:rsidRPr="00C35CDB" w:rsidRDefault="00E05332" w:rsidP="00B23E8C">
            <w:pPr>
              <w:rPr>
                <w:b/>
              </w:rPr>
            </w:pPr>
            <w:r w:rsidRPr="00C35CDB">
              <w:rPr>
                <w:b/>
              </w:rPr>
              <w:t>Матични број</w:t>
            </w:r>
          </w:p>
        </w:tc>
        <w:tc>
          <w:tcPr>
            <w:tcW w:w="4618" w:type="dxa"/>
            <w:shd w:val="clear" w:color="auto" w:fill="auto"/>
          </w:tcPr>
          <w:p w:rsidR="00E05332" w:rsidRPr="00C35CDB" w:rsidRDefault="00E05332" w:rsidP="00B23E8C">
            <w:pPr>
              <w:snapToGrid w:val="0"/>
              <w:rPr>
                <w:rFonts w:eastAsia="TimesNewRomanPSMT"/>
                <w:b/>
                <w:bCs/>
                <w:lang w:val="en-US"/>
              </w:rPr>
            </w:pPr>
          </w:p>
        </w:tc>
      </w:tr>
      <w:tr w:rsidR="00E05332" w:rsidRPr="00C35CDB" w:rsidTr="00223DF2">
        <w:tc>
          <w:tcPr>
            <w:tcW w:w="567" w:type="dxa"/>
            <w:vMerge/>
            <w:shd w:val="clear" w:color="auto" w:fill="auto"/>
          </w:tcPr>
          <w:p w:rsidR="00E05332" w:rsidRPr="00C35CDB" w:rsidRDefault="00E05332" w:rsidP="00B23E8C">
            <w:pPr>
              <w:rPr>
                <w:rFonts w:eastAsia="TimesNewRomanPSMT"/>
                <w:bCs/>
                <w:i/>
                <w:lang w:val="en-US"/>
              </w:rPr>
            </w:pPr>
          </w:p>
        </w:tc>
        <w:tc>
          <w:tcPr>
            <w:tcW w:w="3969" w:type="dxa"/>
            <w:shd w:val="clear" w:color="auto" w:fill="auto"/>
            <w:vAlign w:val="center"/>
          </w:tcPr>
          <w:p w:rsidR="00E05332" w:rsidRPr="00C35CDB" w:rsidRDefault="00E05332" w:rsidP="00B23E8C">
            <w:pPr>
              <w:rPr>
                <w:b/>
              </w:rPr>
            </w:pPr>
            <w:r w:rsidRPr="00C35CDB">
              <w:rPr>
                <w:b/>
              </w:rPr>
              <w:t>Порески идентификациони број</w:t>
            </w:r>
          </w:p>
        </w:tc>
        <w:tc>
          <w:tcPr>
            <w:tcW w:w="4618" w:type="dxa"/>
            <w:shd w:val="clear" w:color="auto" w:fill="auto"/>
          </w:tcPr>
          <w:p w:rsidR="00E05332" w:rsidRPr="00C35CDB" w:rsidRDefault="00E05332" w:rsidP="00B23E8C">
            <w:pPr>
              <w:snapToGrid w:val="0"/>
              <w:rPr>
                <w:rFonts w:eastAsia="TimesNewRomanPSMT"/>
                <w:b/>
                <w:bCs/>
                <w:lang w:val="en-US"/>
              </w:rPr>
            </w:pPr>
          </w:p>
        </w:tc>
      </w:tr>
      <w:tr w:rsidR="00E05332" w:rsidRPr="00C35CDB" w:rsidTr="00223DF2">
        <w:trPr>
          <w:trHeight w:val="115"/>
        </w:trPr>
        <w:tc>
          <w:tcPr>
            <w:tcW w:w="567" w:type="dxa"/>
            <w:vMerge/>
            <w:shd w:val="clear" w:color="auto" w:fill="auto"/>
          </w:tcPr>
          <w:p w:rsidR="00E05332" w:rsidRPr="00C35CDB" w:rsidRDefault="00E05332" w:rsidP="00B23E8C">
            <w:pPr>
              <w:snapToGrid w:val="0"/>
              <w:rPr>
                <w:rFonts w:eastAsia="TimesNewRomanPSMT"/>
                <w:bCs/>
                <w:i/>
                <w:lang w:val="en-US"/>
              </w:rPr>
            </w:pPr>
          </w:p>
        </w:tc>
        <w:tc>
          <w:tcPr>
            <w:tcW w:w="3969" w:type="dxa"/>
            <w:shd w:val="clear" w:color="auto" w:fill="auto"/>
            <w:vAlign w:val="center"/>
          </w:tcPr>
          <w:p w:rsidR="00E05332" w:rsidRPr="00C35CDB" w:rsidRDefault="00E05332" w:rsidP="00B23E8C">
            <w:pPr>
              <w:rPr>
                <w:b/>
              </w:rPr>
            </w:pPr>
            <w:r w:rsidRPr="00C35CDB">
              <w:rPr>
                <w:b/>
              </w:rPr>
              <w:t>Име особе за контакт</w:t>
            </w:r>
          </w:p>
        </w:tc>
        <w:tc>
          <w:tcPr>
            <w:tcW w:w="4618" w:type="dxa"/>
            <w:shd w:val="clear" w:color="auto" w:fill="auto"/>
          </w:tcPr>
          <w:p w:rsidR="00E05332" w:rsidRPr="00C35CDB" w:rsidRDefault="00E05332" w:rsidP="00B23E8C">
            <w:pPr>
              <w:snapToGrid w:val="0"/>
              <w:rPr>
                <w:rFonts w:eastAsia="TimesNewRomanPSMT"/>
                <w:b/>
                <w:bCs/>
                <w:lang w:val="en-US"/>
              </w:rPr>
            </w:pPr>
          </w:p>
        </w:tc>
      </w:tr>
    </w:tbl>
    <w:p w:rsidR="00E05332" w:rsidRPr="00C35CDB" w:rsidRDefault="00E05332" w:rsidP="00B23E8C">
      <w:pPr>
        <w:rPr>
          <w:lang w:val="hr-HR"/>
        </w:rPr>
      </w:pPr>
    </w:p>
    <w:p w:rsidR="00E05332" w:rsidRPr="00C35CDB" w:rsidRDefault="00E05332" w:rsidP="00B23E8C">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rsidTr="00223DF2">
        <w:tc>
          <w:tcPr>
            <w:tcW w:w="567" w:type="dxa"/>
            <w:vMerge w:val="restart"/>
            <w:shd w:val="clear" w:color="auto" w:fill="auto"/>
          </w:tcPr>
          <w:p w:rsidR="00E05332" w:rsidRPr="00C35CDB" w:rsidRDefault="00E05332" w:rsidP="00B23E8C">
            <w:pPr>
              <w:snapToGrid w:val="0"/>
            </w:pPr>
          </w:p>
          <w:p w:rsidR="00E05332" w:rsidRPr="00C35CDB" w:rsidRDefault="00E05332" w:rsidP="00B23E8C">
            <w:pPr>
              <w:rPr>
                <w:rFonts w:eastAsia="TimesNewRomanPSMT"/>
                <w:bCs/>
                <w:i/>
                <w:lang w:val="en-US"/>
              </w:rPr>
            </w:pPr>
            <w:r w:rsidRPr="00C35CDB">
              <w:rPr>
                <w:rFonts w:eastAsia="TimesNewRomanPSMT"/>
                <w:bCs/>
                <w:i/>
                <w:lang w:val="en-US"/>
              </w:rPr>
              <w:t>4)</w:t>
            </w:r>
          </w:p>
          <w:p w:rsidR="00E05332" w:rsidRPr="00C35CDB" w:rsidRDefault="00E05332" w:rsidP="00B23E8C">
            <w:pPr>
              <w:snapToGrid w:val="0"/>
              <w:rPr>
                <w:rFonts w:eastAsia="TimesNewRomanPSMT"/>
                <w:bCs/>
                <w:i/>
                <w:lang w:val="en-US"/>
              </w:rPr>
            </w:pPr>
          </w:p>
          <w:p w:rsidR="00E05332" w:rsidRPr="00C35CDB" w:rsidRDefault="00E05332" w:rsidP="00B23E8C">
            <w:pPr>
              <w:snapToGrid w:val="0"/>
              <w:rPr>
                <w:rFonts w:eastAsia="TimesNewRomanPSMT"/>
                <w:bCs/>
                <w:i/>
                <w:lang w:val="en-US"/>
              </w:rPr>
            </w:pPr>
          </w:p>
          <w:p w:rsidR="00E05332" w:rsidRPr="00C35CDB" w:rsidRDefault="00E05332" w:rsidP="00B23E8C">
            <w:pPr>
              <w:snapToGrid w:val="0"/>
              <w:rPr>
                <w:rFonts w:eastAsia="TimesNewRomanPSMT"/>
                <w:bCs/>
                <w:i/>
                <w:lang w:val="en-US"/>
              </w:rPr>
            </w:pPr>
          </w:p>
          <w:p w:rsidR="00E05332" w:rsidRPr="00C35CDB" w:rsidRDefault="00E05332" w:rsidP="00B23E8C">
            <w:pPr>
              <w:rPr>
                <w:rFonts w:eastAsia="TimesNewRomanPSMT"/>
                <w:bCs/>
                <w:i/>
                <w:lang w:val="en-US"/>
              </w:rPr>
            </w:pPr>
          </w:p>
        </w:tc>
        <w:tc>
          <w:tcPr>
            <w:tcW w:w="3969" w:type="dxa"/>
            <w:shd w:val="clear" w:color="auto" w:fill="auto"/>
            <w:vAlign w:val="center"/>
          </w:tcPr>
          <w:p w:rsidR="00E05332" w:rsidRPr="00C35CDB" w:rsidRDefault="00E05332" w:rsidP="00B23E8C">
            <w:pPr>
              <w:rPr>
                <w:b/>
              </w:rPr>
            </w:pPr>
            <w:r w:rsidRPr="00C35CDB">
              <w:rPr>
                <w:b/>
              </w:rPr>
              <w:t>Пословно име или скраћени назив из одговарајућег регистра</w:t>
            </w:r>
          </w:p>
        </w:tc>
        <w:tc>
          <w:tcPr>
            <w:tcW w:w="4618" w:type="dxa"/>
            <w:shd w:val="clear" w:color="auto" w:fill="auto"/>
          </w:tcPr>
          <w:p w:rsidR="00E05332" w:rsidRPr="00C35CDB" w:rsidRDefault="00E05332" w:rsidP="00B23E8C">
            <w:pPr>
              <w:snapToGrid w:val="0"/>
              <w:rPr>
                <w:rFonts w:eastAsia="TimesNewRomanPSMT"/>
                <w:b/>
                <w:bCs/>
              </w:rPr>
            </w:pPr>
          </w:p>
        </w:tc>
      </w:tr>
      <w:tr w:rsidR="00E05332" w:rsidRPr="00C35CDB" w:rsidTr="00223DF2">
        <w:trPr>
          <w:trHeight w:val="549"/>
        </w:trPr>
        <w:tc>
          <w:tcPr>
            <w:tcW w:w="567" w:type="dxa"/>
            <w:vMerge/>
            <w:shd w:val="clear" w:color="auto" w:fill="auto"/>
          </w:tcPr>
          <w:p w:rsidR="00E05332" w:rsidRPr="00C35CDB" w:rsidRDefault="00E05332" w:rsidP="00B23E8C">
            <w:pPr>
              <w:rPr>
                <w:rFonts w:eastAsia="TimesNewRomanPSMT"/>
                <w:bCs/>
                <w:i/>
                <w:lang w:val="en-US"/>
              </w:rPr>
            </w:pPr>
          </w:p>
        </w:tc>
        <w:tc>
          <w:tcPr>
            <w:tcW w:w="3969" w:type="dxa"/>
            <w:shd w:val="clear" w:color="auto" w:fill="auto"/>
            <w:vAlign w:val="center"/>
          </w:tcPr>
          <w:p w:rsidR="00E05332" w:rsidRPr="00C35CDB" w:rsidRDefault="00E05332" w:rsidP="00B23E8C">
            <w:pPr>
              <w:rPr>
                <w:b/>
              </w:rPr>
            </w:pPr>
            <w:r w:rsidRPr="00C35CDB">
              <w:rPr>
                <w:b/>
              </w:rPr>
              <w:t>Адреса седишта</w:t>
            </w:r>
          </w:p>
        </w:tc>
        <w:tc>
          <w:tcPr>
            <w:tcW w:w="4618" w:type="dxa"/>
            <w:shd w:val="clear" w:color="auto" w:fill="auto"/>
          </w:tcPr>
          <w:p w:rsidR="00E05332" w:rsidRPr="00C35CDB" w:rsidRDefault="00E05332" w:rsidP="00B23E8C">
            <w:pPr>
              <w:snapToGrid w:val="0"/>
              <w:rPr>
                <w:rFonts w:eastAsia="TimesNewRomanPSMT"/>
                <w:b/>
                <w:bCs/>
              </w:rPr>
            </w:pPr>
          </w:p>
        </w:tc>
      </w:tr>
      <w:tr w:rsidR="00E05332" w:rsidRPr="00C35CDB" w:rsidTr="00223DF2">
        <w:tc>
          <w:tcPr>
            <w:tcW w:w="567" w:type="dxa"/>
            <w:vMerge/>
            <w:shd w:val="clear" w:color="auto" w:fill="auto"/>
          </w:tcPr>
          <w:p w:rsidR="00E05332" w:rsidRPr="00C35CDB" w:rsidRDefault="00E05332" w:rsidP="00B23E8C">
            <w:pPr>
              <w:rPr>
                <w:rFonts w:eastAsia="TimesNewRomanPSMT"/>
                <w:bCs/>
                <w:i/>
                <w:lang w:val="en-US"/>
              </w:rPr>
            </w:pPr>
          </w:p>
        </w:tc>
        <w:tc>
          <w:tcPr>
            <w:tcW w:w="3969" w:type="dxa"/>
            <w:shd w:val="clear" w:color="auto" w:fill="auto"/>
            <w:vAlign w:val="center"/>
          </w:tcPr>
          <w:p w:rsidR="00E05332" w:rsidRPr="00C35CDB" w:rsidRDefault="00E05332" w:rsidP="00B23E8C">
            <w:pPr>
              <w:rPr>
                <w:b/>
              </w:rPr>
            </w:pPr>
            <w:r w:rsidRPr="00C35CDB">
              <w:rPr>
                <w:b/>
              </w:rPr>
              <w:t>Матични број</w:t>
            </w:r>
          </w:p>
        </w:tc>
        <w:tc>
          <w:tcPr>
            <w:tcW w:w="4618" w:type="dxa"/>
            <w:shd w:val="clear" w:color="auto" w:fill="auto"/>
          </w:tcPr>
          <w:p w:rsidR="00E05332" w:rsidRPr="00C35CDB" w:rsidRDefault="00E05332" w:rsidP="00B23E8C">
            <w:pPr>
              <w:snapToGrid w:val="0"/>
              <w:rPr>
                <w:rFonts w:eastAsia="TimesNewRomanPSMT"/>
                <w:b/>
                <w:bCs/>
                <w:lang w:val="en-US"/>
              </w:rPr>
            </w:pPr>
          </w:p>
        </w:tc>
      </w:tr>
      <w:tr w:rsidR="00E05332" w:rsidRPr="00C35CDB" w:rsidTr="00223DF2">
        <w:tc>
          <w:tcPr>
            <w:tcW w:w="567" w:type="dxa"/>
            <w:vMerge/>
            <w:shd w:val="clear" w:color="auto" w:fill="auto"/>
          </w:tcPr>
          <w:p w:rsidR="00E05332" w:rsidRPr="00C35CDB" w:rsidRDefault="00E05332" w:rsidP="00B23E8C">
            <w:pPr>
              <w:rPr>
                <w:rFonts w:eastAsia="TimesNewRomanPSMT"/>
                <w:bCs/>
                <w:i/>
                <w:lang w:val="en-US"/>
              </w:rPr>
            </w:pPr>
          </w:p>
        </w:tc>
        <w:tc>
          <w:tcPr>
            <w:tcW w:w="3969" w:type="dxa"/>
            <w:shd w:val="clear" w:color="auto" w:fill="auto"/>
            <w:vAlign w:val="center"/>
          </w:tcPr>
          <w:p w:rsidR="00E05332" w:rsidRPr="00C35CDB" w:rsidRDefault="00E05332" w:rsidP="00B23E8C">
            <w:pPr>
              <w:rPr>
                <w:b/>
              </w:rPr>
            </w:pPr>
            <w:r w:rsidRPr="00C35CDB">
              <w:rPr>
                <w:b/>
              </w:rPr>
              <w:t>Порески идентификациони број</w:t>
            </w:r>
          </w:p>
        </w:tc>
        <w:tc>
          <w:tcPr>
            <w:tcW w:w="4618" w:type="dxa"/>
            <w:shd w:val="clear" w:color="auto" w:fill="auto"/>
          </w:tcPr>
          <w:p w:rsidR="00E05332" w:rsidRPr="00C35CDB" w:rsidRDefault="00E05332" w:rsidP="00B23E8C">
            <w:pPr>
              <w:snapToGrid w:val="0"/>
              <w:rPr>
                <w:rFonts w:eastAsia="TimesNewRomanPSMT"/>
                <w:b/>
                <w:bCs/>
                <w:lang w:val="en-US"/>
              </w:rPr>
            </w:pPr>
          </w:p>
        </w:tc>
      </w:tr>
      <w:tr w:rsidR="00E05332" w:rsidRPr="00C35CDB" w:rsidTr="00223DF2">
        <w:trPr>
          <w:trHeight w:val="115"/>
        </w:trPr>
        <w:tc>
          <w:tcPr>
            <w:tcW w:w="567" w:type="dxa"/>
            <w:vMerge/>
            <w:shd w:val="clear" w:color="auto" w:fill="auto"/>
          </w:tcPr>
          <w:p w:rsidR="00E05332" w:rsidRPr="00C35CDB" w:rsidRDefault="00E05332" w:rsidP="00B23E8C">
            <w:pPr>
              <w:snapToGrid w:val="0"/>
              <w:rPr>
                <w:rFonts w:eastAsia="TimesNewRomanPSMT"/>
                <w:bCs/>
                <w:i/>
                <w:lang w:val="en-US"/>
              </w:rPr>
            </w:pPr>
          </w:p>
        </w:tc>
        <w:tc>
          <w:tcPr>
            <w:tcW w:w="3969" w:type="dxa"/>
            <w:shd w:val="clear" w:color="auto" w:fill="auto"/>
            <w:vAlign w:val="center"/>
          </w:tcPr>
          <w:p w:rsidR="00E05332" w:rsidRPr="00C35CDB" w:rsidRDefault="00E05332" w:rsidP="00B23E8C">
            <w:pPr>
              <w:rPr>
                <w:b/>
              </w:rPr>
            </w:pPr>
            <w:r w:rsidRPr="00C35CDB">
              <w:rPr>
                <w:b/>
              </w:rPr>
              <w:t>Име особе за контакт</w:t>
            </w:r>
          </w:p>
        </w:tc>
        <w:tc>
          <w:tcPr>
            <w:tcW w:w="4618" w:type="dxa"/>
            <w:shd w:val="clear" w:color="auto" w:fill="auto"/>
          </w:tcPr>
          <w:p w:rsidR="00E05332" w:rsidRPr="00C35CDB" w:rsidRDefault="00E05332" w:rsidP="00B23E8C">
            <w:pPr>
              <w:snapToGrid w:val="0"/>
              <w:rPr>
                <w:rFonts w:eastAsia="TimesNewRomanPSMT"/>
                <w:b/>
                <w:bCs/>
                <w:lang w:val="en-US"/>
              </w:rPr>
            </w:pPr>
          </w:p>
        </w:tc>
      </w:tr>
    </w:tbl>
    <w:p w:rsidR="00E05332" w:rsidRPr="00C35CDB" w:rsidRDefault="00E05332" w:rsidP="00B23E8C">
      <w:pPr>
        <w:rPr>
          <w:noProof/>
        </w:rPr>
      </w:pPr>
    </w:p>
    <w:p w:rsidR="00E05332" w:rsidRPr="00C35CDB" w:rsidRDefault="00E05332" w:rsidP="00B23E8C">
      <w:pPr>
        <w:rPr>
          <w:b/>
          <w:noProof/>
        </w:rPr>
      </w:pPr>
      <w:r w:rsidRPr="00C35CDB">
        <w:rPr>
          <w:b/>
          <w:noProof/>
        </w:rPr>
        <w:t>НАПОМЕНЕ:</w:t>
      </w:r>
    </w:p>
    <w:p w:rsidR="00E05332" w:rsidRPr="00C35CDB" w:rsidRDefault="00E05332" w:rsidP="00B23E8C">
      <w:pPr>
        <w:rPr>
          <w:noProof/>
        </w:rPr>
      </w:pPr>
      <w:r w:rsidRPr="00C35CDB">
        <w:rPr>
          <w:noProof/>
        </w:rPr>
        <w:t xml:space="preserve">Понуђач доставља уколико је у Обрасцу понуде заокружио </w:t>
      </w:r>
      <w:r w:rsidRPr="00C35CDB">
        <w:rPr>
          <w:b/>
          <w:noProof/>
        </w:rPr>
        <w:t>“б”.</w:t>
      </w:r>
    </w:p>
    <w:p w:rsidR="00E05332" w:rsidRPr="00C35CDB" w:rsidRDefault="00E05332" w:rsidP="00B23E8C">
      <w:pPr>
        <w:rPr>
          <w:noProof/>
        </w:rPr>
      </w:pPr>
      <w:r w:rsidRPr="00C35CDB">
        <w:rPr>
          <w:noProof/>
        </w:rPr>
        <w:t>Образац копирати, уколико има више понуђача</w:t>
      </w:r>
    </w:p>
    <w:p w:rsidR="00E05332" w:rsidRPr="00C35CDB" w:rsidRDefault="00E05332" w:rsidP="00B23E8C">
      <w:pPr>
        <w:rPr>
          <w:noProof/>
        </w:rPr>
      </w:pPr>
    </w:p>
    <w:p w:rsidR="00E05332" w:rsidRPr="00C35CDB" w:rsidRDefault="00E05332" w:rsidP="00B23E8C">
      <w:pPr>
        <w:rPr>
          <w:noProof/>
        </w:rPr>
      </w:pPr>
    </w:p>
    <w:p w:rsidR="00E05332" w:rsidRPr="00C35CDB" w:rsidRDefault="00E05332" w:rsidP="00B23E8C">
      <w:pPr>
        <w:rPr>
          <w:noProof/>
        </w:rPr>
      </w:pPr>
    </w:p>
    <w:p w:rsidR="00E05332" w:rsidRPr="00C35CDB" w:rsidRDefault="00E05332" w:rsidP="00B23E8C">
      <w:pPr>
        <w:rPr>
          <w:noProof/>
        </w:rPr>
      </w:pPr>
    </w:p>
    <w:p w:rsidR="00E05332" w:rsidRPr="00C35CDB" w:rsidRDefault="00E05332" w:rsidP="00B23E8C">
      <w:pPr>
        <w:ind w:firstLine="720"/>
        <w:rPr>
          <w:b/>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rsidTr="00223DF2">
        <w:trPr>
          <w:trHeight w:val="307"/>
        </w:trPr>
        <w:tc>
          <w:tcPr>
            <w:tcW w:w="1203" w:type="dxa"/>
          </w:tcPr>
          <w:p w:rsidR="00E05332" w:rsidRPr="00C35CDB" w:rsidRDefault="00E05332" w:rsidP="00B23E8C">
            <w:pPr>
              <w:rPr>
                <w:noProof/>
              </w:rPr>
            </w:pPr>
            <w:r w:rsidRPr="00C35CDB">
              <w:rPr>
                <w:noProof/>
              </w:rPr>
              <w:t>М.П.</w:t>
            </w:r>
          </w:p>
        </w:tc>
        <w:tc>
          <w:tcPr>
            <w:tcW w:w="3975" w:type="dxa"/>
            <w:tcBorders>
              <w:bottom w:val="single" w:sz="4" w:space="0" w:color="auto"/>
            </w:tcBorders>
          </w:tcPr>
          <w:p w:rsidR="00E05332" w:rsidRPr="00C35CDB" w:rsidRDefault="00E05332" w:rsidP="00B23E8C">
            <w:pPr>
              <w:rPr>
                <w:b/>
                <w:noProof/>
              </w:rPr>
            </w:pPr>
          </w:p>
        </w:tc>
      </w:tr>
      <w:tr w:rsidR="00E05332" w:rsidRPr="00C35CDB" w:rsidTr="00223DF2">
        <w:trPr>
          <w:trHeight w:val="292"/>
        </w:trPr>
        <w:tc>
          <w:tcPr>
            <w:tcW w:w="1203" w:type="dxa"/>
          </w:tcPr>
          <w:p w:rsidR="00E05332" w:rsidRPr="00C35CDB" w:rsidRDefault="00E05332" w:rsidP="00B23E8C">
            <w:pPr>
              <w:rPr>
                <w:b/>
                <w:noProof/>
              </w:rPr>
            </w:pPr>
          </w:p>
        </w:tc>
        <w:tc>
          <w:tcPr>
            <w:tcW w:w="3975" w:type="dxa"/>
            <w:tcBorders>
              <w:top w:val="single" w:sz="4" w:space="0" w:color="auto"/>
            </w:tcBorders>
          </w:tcPr>
          <w:p w:rsidR="00E05332" w:rsidRPr="00C35CDB" w:rsidRDefault="00E05332" w:rsidP="00B23E8C">
            <w:pPr>
              <w:rPr>
                <w:noProof/>
              </w:rPr>
            </w:pPr>
            <w:r w:rsidRPr="00C35CDB">
              <w:rPr>
                <w:noProof/>
              </w:rPr>
              <w:t>ПОТПИС</w:t>
            </w:r>
          </w:p>
        </w:tc>
      </w:tr>
    </w:tbl>
    <w:p w:rsidR="00E05332" w:rsidRPr="00C35CDB" w:rsidRDefault="00E05332" w:rsidP="00B23E8C">
      <w:pPr>
        <w:rPr>
          <w:noProof/>
        </w:rPr>
      </w:pPr>
    </w:p>
    <w:p w:rsidR="00E05332" w:rsidRPr="00C35CDB" w:rsidRDefault="00E05332" w:rsidP="00B23E8C">
      <w:pPr>
        <w:rPr>
          <w:b/>
          <w:noProof/>
        </w:rPr>
      </w:pPr>
      <w:r w:rsidRPr="00C35CDB">
        <w:rPr>
          <w:b/>
          <w:noProof/>
        </w:rPr>
        <w:br w:type="page"/>
      </w:r>
    </w:p>
    <w:p w:rsidR="00E05332" w:rsidRPr="00360D95" w:rsidRDefault="00E05332" w:rsidP="00B23E8C">
      <w:pPr>
        <w:rPr>
          <w:b/>
        </w:rPr>
      </w:pPr>
      <w:bookmarkStart w:id="63" w:name="_Toc375826016"/>
      <w:bookmarkStart w:id="64" w:name="_Toc389030823"/>
      <w:bookmarkStart w:id="65" w:name="_Toc401143643"/>
      <w:bookmarkStart w:id="66" w:name="_Toc440629955"/>
      <w:r w:rsidRPr="00360D95">
        <w:rPr>
          <w:b/>
        </w:rPr>
        <w:lastRenderedPageBreak/>
        <w:t>ОПШТИ ПОДАЦИ О ПОДИЗВОЂАЧИМА</w:t>
      </w:r>
      <w:bookmarkEnd w:id="63"/>
      <w:bookmarkEnd w:id="64"/>
      <w:bookmarkEnd w:id="65"/>
      <w:bookmarkEnd w:id="66"/>
    </w:p>
    <w:p w:rsidR="00E05332" w:rsidRPr="00C35CDB" w:rsidRDefault="00E05332" w:rsidP="00B23E8C">
      <w:pPr>
        <w:rPr>
          <w:b/>
          <w:noProof/>
        </w:rPr>
      </w:pPr>
    </w:p>
    <w:tbl>
      <w:tblPr>
        <w:tblW w:w="0" w:type="auto"/>
        <w:tblInd w:w="108" w:type="dxa"/>
        <w:tblLayout w:type="fixed"/>
        <w:tblLook w:val="0000" w:firstRow="0" w:lastRow="0" w:firstColumn="0" w:lastColumn="0" w:noHBand="0" w:noVBand="0"/>
      </w:tblPr>
      <w:tblGrid>
        <w:gridCol w:w="567"/>
        <w:gridCol w:w="3989"/>
        <w:gridCol w:w="4598"/>
      </w:tblGrid>
      <w:tr w:rsidR="00E05332" w:rsidRPr="00C35CDB" w:rsidTr="00223DF2">
        <w:tc>
          <w:tcPr>
            <w:tcW w:w="567" w:type="dxa"/>
            <w:vMerge w:val="restart"/>
            <w:tcBorders>
              <w:top w:val="single" w:sz="4" w:space="0" w:color="000000"/>
              <w:left w:val="single" w:sz="4" w:space="0" w:color="000000"/>
            </w:tcBorders>
            <w:shd w:val="clear" w:color="auto" w:fill="auto"/>
          </w:tcPr>
          <w:p w:rsidR="00E05332" w:rsidRPr="00C35CDB" w:rsidRDefault="00E05332" w:rsidP="00B23E8C">
            <w:pPr>
              <w:snapToGrid w:val="0"/>
            </w:pPr>
          </w:p>
          <w:p w:rsidR="00E05332" w:rsidRPr="00C35CDB" w:rsidRDefault="00E05332" w:rsidP="00B23E8C">
            <w:pPr>
              <w:rPr>
                <w:rFonts w:eastAsia="TimesNewRomanPSMT"/>
                <w:bCs/>
                <w:i/>
                <w:lang w:val="en-US"/>
              </w:rPr>
            </w:pPr>
            <w:r w:rsidRPr="00C35CDB">
              <w:rPr>
                <w:rFonts w:eastAsia="TimesNewRomanPSMT"/>
                <w:bCs/>
                <w:i/>
                <w:lang w:val="en-US"/>
              </w:rPr>
              <w:t>1)</w:t>
            </w:r>
          </w:p>
          <w:p w:rsidR="00E05332" w:rsidRPr="00C35CDB" w:rsidRDefault="00E05332" w:rsidP="00B23E8C">
            <w:pPr>
              <w:snapToGrid w:val="0"/>
              <w:rPr>
                <w:rFonts w:eastAsia="TimesNewRomanPSMT"/>
                <w:bCs/>
                <w:i/>
                <w:lang w:val="en-US"/>
              </w:rPr>
            </w:pPr>
          </w:p>
          <w:p w:rsidR="00E05332" w:rsidRPr="00C35CDB" w:rsidRDefault="00E05332" w:rsidP="00B23E8C">
            <w:pPr>
              <w:snapToGrid w:val="0"/>
              <w:rPr>
                <w:rFonts w:eastAsia="TimesNewRomanPSMT"/>
                <w:bCs/>
                <w:i/>
                <w:lang w:val="en-US"/>
              </w:rPr>
            </w:pPr>
          </w:p>
          <w:p w:rsidR="00E05332" w:rsidRPr="00C35CDB" w:rsidRDefault="00E05332" w:rsidP="00B23E8C">
            <w:pPr>
              <w:snapToGrid w:val="0"/>
              <w:rPr>
                <w:rFonts w:eastAsia="TimesNewRomanPSMT"/>
                <w:bCs/>
                <w:i/>
                <w:lang w:val="en-US"/>
              </w:rPr>
            </w:pPr>
          </w:p>
          <w:p w:rsidR="00E05332" w:rsidRPr="00C35CDB" w:rsidRDefault="00E05332" w:rsidP="00B23E8C">
            <w:pPr>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B23E8C">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B23E8C">
            <w:pPr>
              <w:snapToGrid w:val="0"/>
              <w:rPr>
                <w:rFonts w:eastAsia="TimesNewRomanPSMT"/>
                <w:b/>
                <w:bCs/>
                <w:lang w:val="en-US"/>
              </w:rPr>
            </w:pPr>
          </w:p>
        </w:tc>
      </w:tr>
      <w:tr w:rsidR="00E05332" w:rsidRPr="00C35CDB" w:rsidTr="00223DF2">
        <w:tc>
          <w:tcPr>
            <w:tcW w:w="567" w:type="dxa"/>
            <w:vMerge/>
            <w:tcBorders>
              <w:left w:val="single" w:sz="4" w:space="0" w:color="000000"/>
            </w:tcBorders>
            <w:shd w:val="clear" w:color="auto" w:fill="auto"/>
          </w:tcPr>
          <w:p w:rsidR="00E05332" w:rsidRPr="00C35CDB" w:rsidRDefault="00E05332" w:rsidP="00B23E8C">
            <w:pPr>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B23E8C">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B23E8C">
            <w:pPr>
              <w:snapToGrid w:val="0"/>
              <w:rPr>
                <w:rFonts w:eastAsia="TimesNewRomanPSMT"/>
                <w:b/>
                <w:bCs/>
                <w:lang w:val="en-US"/>
              </w:rPr>
            </w:pPr>
          </w:p>
          <w:p w:rsidR="00E05332" w:rsidRPr="00C35CDB" w:rsidRDefault="00E05332" w:rsidP="00B23E8C">
            <w:pPr>
              <w:snapToGrid w:val="0"/>
              <w:rPr>
                <w:rFonts w:eastAsia="TimesNewRomanPSMT"/>
                <w:b/>
                <w:bCs/>
                <w:lang w:val="en-US"/>
              </w:rPr>
            </w:pPr>
          </w:p>
        </w:tc>
      </w:tr>
      <w:tr w:rsidR="00E05332" w:rsidRPr="00C35CDB" w:rsidTr="00223DF2">
        <w:tc>
          <w:tcPr>
            <w:tcW w:w="567" w:type="dxa"/>
            <w:vMerge/>
            <w:tcBorders>
              <w:left w:val="single" w:sz="4" w:space="0" w:color="000000"/>
            </w:tcBorders>
            <w:shd w:val="clear" w:color="auto" w:fill="auto"/>
          </w:tcPr>
          <w:p w:rsidR="00E05332" w:rsidRPr="00C35CDB" w:rsidRDefault="00E05332" w:rsidP="00B23E8C">
            <w:pPr>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B23E8C">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B23E8C">
            <w:pPr>
              <w:snapToGrid w:val="0"/>
              <w:rPr>
                <w:rFonts w:eastAsia="TimesNewRomanPSMT"/>
                <w:b/>
                <w:bCs/>
                <w:lang w:val="en-US"/>
              </w:rPr>
            </w:pPr>
          </w:p>
        </w:tc>
      </w:tr>
      <w:tr w:rsidR="00E05332" w:rsidRPr="00C35CDB" w:rsidTr="00223DF2">
        <w:tc>
          <w:tcPr>
            <w:tcW w:w="567" w:type="dxa"/>
            <w:vMerge/>
            <w:tcBorders>
              <w:left w:val="single" w:sz="4" w:space="0" w:color="000000"/>
            </w:tcBorders>
            <w:shd w:val="clear" w:color="auto" w:fill="auto"/>
          </w:tcPr>
          <w:p w:rsidR="00E05332" w:rsidRPr="00C35CDB" w:rsidRDefault="00E05332" w:rsidP="00B23E8C">
            <w:pPr>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B23E8C">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B23E8C">
            <w:pPr>
              <w:snapToGrid w:val="0"/>
              <w:rPr>
                <w:rFonts w:eastAsia="TimesNewRomanPSMT"/>
                <w:b/>
                <w:bCs/>
                <w:lang w:val="en-US"/>
              </w:rPr>
            </w:pPr>
          </w:p>
        </w:tc>
      </w:tr>
      <w:tr w:rsidR="00E05332" w:rsidRPr="00C35CDB" w:rsidTr="00223DF2">
        <w:tc>
          <w:tcPr>
            <w:tcW w:w="567" w:type="dxa"/>
            <w:vMerge/>
            <w:tcBorders>
              <w:left w:val="single" w:sz="4" w:space="0" w:color="000000"/>
            </w:tcBorders>
            <w:shd w:val="clear" w:color="auto" w:fill="auto"/>
          </w:tcPr>
          <w:p w:rsidR="00E05332" w:rsidRPr="00C35CDB" w:rsidRDefault="00E05332" w:rsidP="00B23E8C">
            <w:pPr>
              <w:snapToGrid w:val="0"/>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B23E8C">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B23E8C">
            <w:pPr>
              <w:snapToGrid w:val="0"/>
              <w:rPr>
                <w:rFonts w:eastAsia="TimesNewRomanPSMT"/>
                <w:b/>
                <w:bCs/>
                <w:lang w:val="en-US"/>
              </w:rPr>
            </w:pPr>
          </w:p>
        </w:tc>
      </w:tr>
      <w:tr w:rsidR="00E05332" w:rsidRPr="00C35CDB" w:rsidTr="00223DF2">
        <w:tc>
          <w:tcPr>
            <w:tcW w:w="567" w:type="dxa"/>
            <w:vMerge/>
            <w:tcBorders>
              <w:left w:val="single" w:sz="4" w:space="0" w:color="000000"/>
            </w:tcBorders>
            <w:shd w:val="clear" w:color="auto" w:fill="auto"/>
          </w:tcPr>
          <w:p w:rsidR="00E05332" w:rsidRPr="00C35CDB" w:rsidRDefault="00E05332" w:rsidP="00B23E8C">
            <w:pPr>
              <w:snapToGrid w:val="0"/>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rsidR="00E05332" w:rsidRPr="00C35CDB" w:rsidRDefault="00E05332" w:rsidP="00B23E8C">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B23E8C">
            <w:pPr>
              <w:snapToGrid w:val="0"/>
              <w:rPr>
                <w:rFonts w:eastAsia="TimesNewRomanPSMT"/>
                <w:b/>
                <w:bCs/>
                <w:lang w:val="ru-RU"/>
              </w:rPr>
            </w:pPr>
          </w:p>
        </w:tc>
      </w:tr>
      <w:tr w:rsidR="00E05332" w:rsidRPr="00C35CDB" w:rsidTr="00223DF2">
        <w:trPr>
          <w:trHeight w:val="1376"/>
        </w:trPr>
        <w:tc>
          <w:tcPr>
            <w:tcW w:w="567" w:type="dxa"/>
            <w:vMerge/>
            <w:tcBorders>
              <w:left w:val="single" w:sz="4" w:space="0" w:color="000000"/>
              <w:bottom w:val="single" w:sz="4" w:space="0" w:color="000000"/>
            </w:tcBorders>
            <w:shd w:val="clear" w:color="auto" w:fill="auto"/>
          </w:tcPr>
          <w:p w:rsidR="00E05332" w:rsidRPr="00C35CDB" w:rsidRDefault="00E05332" w:rsidP="00B23E8C">
            <w:pPr>
              <w:snapToGrid w:val="0"/>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B23E8C">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B23E8C">
            <w:pPr>
              <w:snapToGrid w:val="0"/>
              <w:rPr>
                <w:rFonts w:eastAsia="TimesNewRomanPSMT"/>
                <w:b/>
                <w:bCs/>
              </w:rPr>
            </w:pPr>
          </w:p>
        </w:tc>
      </w:tr>
    </w:tbl>
    <w:p w:rsidR="00E05332" w:rsidRPr="00C35CDB" w:rsidRDefault="00E05332" w:rsidP="00B23E8C"/>
    <w:tbl>
      <w:tblPr>
        <w:tblW w:w="0" w:type="auto"/>
        <w:tblInd w:w="108" w:type="dxa"/>
        <w:tblLayout w:type="fixed"/>
        <w:tblLook w:val="0000" w:firstRow="0" w:lastRow="0" w:firstColumn="0" w:lastColumn="0" w:noHBand="0" w:noVBand="0"/>
      </w:tblPr>
      <w:tblGrid>
        <w:gridCol w:w="567"/>
        <w:gridCol w:w="3989"/>
        <w:gridCol w:w="4598"/>
      </w:tblGrid>
      <w:tr w:rsidR="00E05332" w:rsidRPr="00C35CDB" w:rsidTr="00223DF2">
        <w:tc>
          <w:tcPr>
            <w:tcW w:w="567" w:type="dxa"/>
            <w:vMerge w:val="restart"/>
            <w:tcBorders>
              <w:top w:val="single" w:sz="4" w:space="0" w:color="000000"/>
              <w:left w:val="single" w:sz="4" w:space="0" w:color="000000"/>
            </w:tcBorders>
            <w:shd w:val="clear" w:color="auto" w:fill="auto"/>
          </w:tcPr>
          <w:p w:rsidR="00E05332" w:rsidRPr="00C35CDB" w:rsidRDefault="00E05332" w:rsidP="00B23E8C">
            <w:pPr>
              <w:snapToGrid w:val="0"/>
            </w:pPr>
          </w:p>
          <w:p w:rsidR="00E05332" w:rsidRPr="00C35CDB" w:rsidRDefault="00E05332" w:rsidP="00B23E8C">
            <w:pPr>
              <w:rPr>
                <w:rFonts w:eastAsia="TimesNewRomanPSMT"/>
                <w:bCs/>
                <w:i/>
                <w:lang w:val="en-US"/>
              </w:rPr>
            </w:pPr>
            <w:r w:rsidRPr="00C35CDB">
              <w:rPr>
                <w:rFonts w:eastAsia="TimesNewRomanPSMT"/>
                <w:bCs/>
                <w:i/>
              </w:rPr>
              <w:t>2</w:t>
            </w:r>
            <w:r w:rsidRPr="00C35CDB">
              <w:rPr>
                <w:rFonts w:eastAsia="TimesNewRomanPSMT"/>
                <w:bCs/>
                <w:i/>
                <w:lang w:val="en-US"/>
              </w:rPr>
              <w:t>)</w:t>
            </w:r>
          </w:p>
          <w:p w:rsidR="00E05332" w:rsidRPr="00C35CDB" w:rsidRDefault="00E05332" w:rsidP="00B23E8C">
            <w:pPr>
              <w:snapToGrid w:val="0"/>
              <w:rPr>
                <w:rFonts w:eastAsia="TimesNewRomanPSMT"/>
                <w:bCs/>
                <w:i/>
                <w:lang w:val="en-US"/>
              </w:rPr>
            </w:pPr>
          </w:p>
          <w:p w:rsidR="00E05332" w:rsidRPr="00C35CDB" w:rsidRDefault="00E05332" w:rsidP="00B23E8C">
            <w:pPr>
              <w:snapToGrid w:val="0"/>
              <w:rPr>
                <w:rFonts w:eastAsia="TimesNewRomanPSMT"/>
                <w:bCs/>
                <w:i/>
                <w:lang w:val="en-US"/>
              </w:rPr>
            </w:pPr>
          </w:p>
          <w:p w:rsidR="00E05332" w:rsidRPr="00C35CDB" w:rsidRDefault="00E05332" w:rsidP="00B23E8C">
            <w:pPr>
              <w:snapToGrid w:val="0"/>
              <w:rPr>
                <w:rFonts w:eastAsia="TimesNewRomanPSMT"/>
                <w:bCs/>
                <w:i/>
                <w:lang w:val="en-US"/>
              </w:rPr>
            </w:pPr>
          </w:p>
          <w:p w:rsidR="00E05332" w:rsidRPr="00C35CDB" w:rsidRDefault="00E05332" w:rsidP="00B23E8C">
            <w:pPr>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B23E8C">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B23E8C">
            <w:pPr>
              <w:snapToGrid w:val="0"/>
              <w:rPr>
                <w:rFonts w:eastAsia="TimesNewRomanPSMT"/>
                <w:b/>
                <w:bCs/>
                <w:lang w:val="en-US"/>
              </w:rPr>
            </w:pPr>
          </w:p>
        </w:tc>
      </w:tr>
      <w:tr w:rsidR="00E05332" w:rsidRPr="00C35CDB" w:rsidTr="00223DF2">
        <w:tc>
          <w:tcPr>
            <w:tcW w:w="567" w:type="dxa"/>
            <w:vMerge/>
            <w:tcBorders>
              <w:left w:val="single" w:sz="4" w:space="0" w:color="000000"/>
            </w:tcBorders>
            <w:shd w:val="clear" w:color="auto" w:fill="auto"/>
          </w:tcPr>
          <w:p w:rsidR="00E05332" w:rsidRPr="00C35CDB" w:rsidRDefault="00E05332" w:rsidP="00B23E8C">
            <w:pPr>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B23E8C">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B23E8C">
            <w:pPr>
              <w:snapToGrid w:val="0"/>
              <w:rPr>
                <w:rFonts w:eastAsia="TimesNewRomanPSMT"/>
                <w:b/>
                <w:bCs/>
                <w:lang w:val="en-US"/>
              </w:rPr>
            </w:pPr>
          </w:p>
          <w:p w:rsidR="00E05332" w:rsidRPr="00C35CDB" w:rsidRDefault="00E05332" w:rsidP="00B23E8C">
            <w:pPr>
              <w:snapToGrid w:val="0"/>
              <w:rPr>
                <w:rFonts w:eastAsia="TimesNewRomanPSMT"/>
                <w:b/>
                <w:bCs/>
                <w:lang w:val="en-US"/>
              </w:rPr>
            </w:pPr>
          </w:p>
        </w:tc>
      </w:tr>
      <w:tr w:rsidR="00E05332" w:rsidRPr="00C35CDB" w:rsidTr="00223DF2">
        <w:tc>
          <w:tcPr>
            <w:tcW w:w="567" w:type="dxa"/>
            <w:vMerge/>
            <w:tcBorders>
              <w:left w:val="single" w:sz="4" w:space="0" w:color="000000"/>
            </w:tcBorders>
            <w:shd w:val="clear" w:color="auto" w:fill="auto"/>
          </w:tcPr>
          <w:p w:rsidR="00E05332" w:rsidRPr="00C35CDB" w:rsidRDefault="00E05332" w:rsidP="00B23E8C">
            <w:pPr>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B23E8C">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B23E8C">
            <w:pPr>
              <w:snapToGrid w:val="0"/>
              <w:rPr>
                <w:rFonts w:eastAsia="TimesNewRomanPSMT"/>
                <w:b/>
                <w:bCs/>
                <w:lang w:val="en-US"/>
              </w:rPr>
            </w:pPr>
          </w:p>
        </w:tc>
      </w:tr>
      <w:tr w:rsidR="00E05332" w:rsidRPr="00C35CDB" w:rsidTr="00223DF2">
        <w:tc>
          <w:tcPr>
            <w:tcW w:w="567" w:type="dxa"/>
            <w:vMerge/>
            <w:tcBorders>
              <w:left w:val="single" w:sz="4" w:space="0" w:color="000000"/>
            </w:tcBorders>
            <w:shd w:val="clear" w:color="auto" w:fill="auto"/>
          </w:tcPr>
          <w:p w:rsidR="00E05332" w:rsidRPr="00C35CDB" w:rsidRDefault="00E05332" w:rsidP="00B23E8C">
            <w:pPr>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B23E8C">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B23E8C">
            <w:pPr>
              <w:snapToGrid w:val="0"/>
              <w:rPr>
                <w:rFonts w:eastAsia="TimesNewRomanPSMT"/>
                <w:b/>
                <w:bCs/>
                <w:lang w:val="en-US"/>
              </w:rPr>
            </w:pPr>
          </w:p>
        </w:tc>
      </w:tr>
      <w:tr w:rsidR="00E05332" w:rsidRPr="00C35CDB" w:rsidTr="00223DF2">
        <w:tc>
          <w:tcPr>
            <w:tcW w:w="567" w:type="dxa"/>
            <w:vMerge/>
            <w:tcBorders>
              <w:left w:val="single" w:sz="4" w:space="0" w:color="000000"/>
            </w:tcBorders>
            <w:shd w:val="clear" w:color="auto" w:fill="auto"/>
          </w:tcPr>
          <w:p w:rsidR="00E05332" w:rsidRPr="00C35CDB" w:rsidRDefault="00E05332" w:rsidP="00B23E8C">
            <w:pPr>
              <w:snapToGrid w:val="0"/>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B23E8C">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B23E8C">
            <w:pPr>
              <w:snapToGrid w:val="0"/>
              <w:rPr>
                <w:rFonts w:eastAsia="TimesNewRomanPSMT"/>
                <w:b/>
                <w:bCs/>
                <w:lang w:val="en-US"/>
              </w:rPr>
            </w:pPr>
          </w:p>
        </w:tc>
      </w:tr>
      <w:tr w:rsidR="00E05332" w:rsidRPr="00C35CDB" w:rsidTr="00223DF2">
        <w:tc>
          <w:tcPr>
            <w:tcW w:w="567" w:type="dxa"/>
            <w:vMerge/>
            <w:tcBorders>
              <w:left w:val="single" w:sz="4" w:space="0" w:color="000000"/>
            </w:tcBorders>
            <w:shd w:val="clear" w:color="auto" w:fill="auto"/>
          </w:tcPr>
          <w:p w:rsidR="00E05332" w:rsidRPr="00C35CDB" w:rsidRDefault="00E05332" w:rsidP="00B23E8C">
            <w:pPr>
              <w:snapToGrid w:val="0"/>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rsidR="00E05332" w:rsidRPr="00C35CDB" w:rsidRDefault="00E05332" w:rsidP="00B23E8C">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B23E8C">
            <w:pPr>
              <w:snapToGrid w:val="0"/>
              <w:rPr>
                <w:rFonts w:eastAsia="TimesNewRomanPSMT"/>
                <w:b/>
                <w:bCs/>
                <w:lang w:val="ru-RU"/>
              </w:rPr>
            </w:pPr>
          </w:p>
        </w:tc>
      </w:tr>
      <w:tr w:rsidR="00E05332" w:rsidRPr="00C35CDB" w:rsidTr="00223DF2">
        <w:trPr>
          <w:trHeight w:val="1376"/>
        </w:trPr>
        <w:tc>
          <w:tcPr>
            <w:tcW w:w="567" w:type="dxa"/>
            <w:vMerge/>
            <w:tcBorders>
              <w:left w:val="single" w:sz="4" w:space="0" w:color="000000"/>
              <w:bottom w:val="single" w:sz="4" w:space="0" w:color="000000"/>
            </w:tcBorders>
            <w:shd w:val="clear" w:color="auto" w:fill="auto"/>
          </w:tcPr>
          <w:p w:rsidR="00E05332" w:rsidRPr="00C35CDB" w:rsidRDefault="00E05332" w:rsidP="00B23E8C">
            <w:pPr>
              <w:snapToGrid w:val="0"/>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B23E8C">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B23E8C">
            <w:pPr>
              <w:snapToGrid w:val="0"/>
              <w:rPr>
                <w:rFonts w:eastAsia="TimesNewRomanPSMT"/>
                <w:b/>
                <w:bCs/>
              </w:rPr>
            </w:pPr>
          </w:p>
        </w:tc>
      </w:tr>
    </w:tbl>
    <w:p w:rsidR="00E05332" w:rsidRPr="00C35CDB" w:rsidRDefault="00E05332" w:rsidP="00B23E8C"/>
    <w:p w:rsidR="00E05332" w:rsidRPr="00C35CDB" w:rsidRDefault="00E05332" w:rsidP="00B23E8C">
      <w:pPr>
        <w:rPr>
          <w:b/>
          <w:noProof/>
        </w:rPr>
      </w:pPr>
      <w:r w:rsidRPr="00C35CDB">
        <w:rPr>
          <w:noProof/>
        </w:rPr>
        <w:t>Уколико уговор између наручиоца и понуђача буде закључен,  подизвођач ће бити наведен у уговору.</w:t>
      </w:r>
    </w:p>
    <w:p w:rsidR="00E05332" w:rsidRPr="00C35CDB" w:rsidRDefault="00E05332" w:rsidP="00B23E8C">
      <w:pPr>
        <w:rPr>
          <w:b/>
          <w:noProof/>
        </w:rPr>
      </w:pPr>
    </w:p>
    <w:p w:rsidR="00E05332" w:rsidRPr="00C35CDB" w:rsidRDefault="00E05332" w:rsidP="00B23E8C">
      <w:pPr>
        <w:rPr>
          <w:b/>
          <w:noProof/>
        </w:rPr>
      </w:pPr>
      <w:r w:rsidRPr="00C35CDB">
        <w:rPr>
          <w:b/>
          <w:noProof/>
        </w:rPr>
        <w:t>НАПОМЕНЕ:</w:t>
      </w:r>
    </w:p>
    <w:p w:rsidR="00E05332" w:rsidRPr="00C35CDB" w:rsidRDefault="00E05332" w:rsidP="00B23E8C">
      <w:pPr>
        <w:rPr>
          <w:noProof/>
        </w:rPr>
      </w:pPr>
      <w:r w:rsidRPr="00C35CDB">
        <w:rPr>
          <w:noProof/>
        </w:rPr>
        <w:t xml:space="preserve">Понуђач доставља уколико је у Обрасцу понуде заокружио </w:t>
      </w:r>
      <w:r w:rsidRPr="00C35CDB">
        <w:rPr>
          <w:b/>
          <w:noProof/>
        </w:rPr>
        <w:t>“в”.</w:t>
      </w:r>
    </w:p>
    <w:p w:rsidR="00E05332" w:rsidRPr="00C35CDB" w:rsidRDefault="00E05332" w:rsidP="00B23E8C">
      <w:pPr>
        <w:rPr>
          <w:noProof/>
        </w:rPr>
      </w:pPr>
      <w:r w:rsidRPr="00C35CDB">
        <w:rPr>
          <w:noProof/>
        </w:rPr>
        <w:t>Образац копирати, уколико има више подизвођача.</w:t>
      </w:r>
    </w:p>
    <w:p w:rsidR="00E05332" w:rsidRPr="00C35CDB" w:rsidRDefault="00E05332" w:rsidP="00B23E8C">
      <w:pPr>
        <w:rPr>
          <w:noProof/>
        </w:rPr>
      </w:pPr>
    </w:p>
    <w:p w:rsidR="00E05332" w:rsidRPr="00C35CDB" w:rsidRDefault="00E05332" w:rsidP="00B23E8C">
      <w:pPr>
        <w:rPr>
          <w:noProof/>
        </w:rPr>
      </w:pPr>
    </w:p>
    <w:p w:rsidR="00E05332" w:rsidRPr="00C35CDB" w:rsidRDefault="00E05332" w:rsidP="00B23E8C">
      <w:pPr>
        <w:rPr>
          <w:noProof/>
        </w:rPr>
      </w:pPr>
    </w:p>
    <w:p w:rsidR="00E05332" w:rsidRPr="00C35CDB" w:rsidRDefault="00E05332" w:rsidP="00B23E8C">
      <w:pPr>
        <w:rPr>
          <w:noProof/>
        </w:rPr>
      </w:pPr>
    </w:p>
    <w:p w:rsidR="00E05332" w:rsidRPr="00C35CDB" w:rsidRDefault="00E05332" w:rsidP="00B23E8C">
      <w:pPr>
        <w:rPr>
          <w:noProof/>
        </w:rPr>
      </w:pPr>
    </w:p>
    <w:p w:rsidR="00E05332" w:rsidRPr="00C35CDB" w:rsidRDefault="00E05332" w:rsidP="00B23E8C">
      <w:pPr>
        <w:rPr>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rsidTr="00223DF2">
        <w:trPr>
          <w:trHeight w:val="307"/>
        </w:trPr>
        <w:tc>
          <w:tcPr>
            <w:tcW w:w="1203" w:type="dxa"/>
          </w:tcPr>
          <w:p w:rsidR="00E05332" w:rsidRPr="00C35CDB" w:rsidRDefault="00E05332" w:rsidP="00B23E8C">
            <w:pPr>
              <w:rPr>
                <w:noProof/>
              </w:rPr>
            </w:pPr>
            <w:r w:rsidRPr="00C35CDB">
              <w:rPr>
                <w:noProof/>
              </w:rPr>
              <w:t>М.П.</w:t>
            </w:r>
          </w:p>
        </w:tc>
        <w:tc>
          <w:tcPr>
            <w:tcW w:w="3975" w:type="dxa"/>
            <w:tcBorders>
              <w:bottom w:val="single" w:sz="4" w:space="0" w:color="auto"/>
            </w:tcBorders>
          </w:tcPr>
          <w:p w:rsidR="00E05332" w:rsidRPr="00C35CDB" w:rsidRDefault="00E05332" w:rsidP="00B23E8C">
            <w:pPr>
              <w:rPr>
                <w:b/>
                <w:noProof/>
              </w:rPr>
            </w:pPr>
          </w:p>
        </w:tc>
      </w:tr>
      <w:tr w:rsidR="00E05332" w:rsidRPr="00C35CDB" w:rsidTr="00223DF2">
        <w:trPr>
          <w:trHeight w:val="292"/>
        </w:trPr>
        <w:tc>
          <w:tcPr>
            <w:tcW w:w="1203" w:type="dxa"/>
          </w:tcPr>
          <w:p w:rsidR="00E05332" w:rsidRPr="00C35CDB" w:rsidRDefault="00E05332" w:rsidP="00B23E8C">
            <w:pPr>
              <w:rPr>
                <w:b/>
                <w:noProof/>
              </w:rPr>
            </w:pPr>
          </w:p>
        </w:tc>
        <w:tc>
          <w:tcPr>
            <w:tcW w:w="3975" w:type="dxa"/>
            <w:tcBorders>
              <w:top w:val="single" w:sz="4" w:space="0" w:color="auto"/>
            </w:tcBorders>
          </w:tcPr>
          <w:p w:rsidR="00E05332" w:rsidRPr="00C35CDB" w:rsidRDefault="00E05332" w:rsidP="00B23E8C">
            <w:pPr>
              <w:rPr>
                <w:noProof/>
              </w:rPr>
            </w:pPr>
            <w:r w:rsidRPr="00C35CDB">
              <w:rPr>
                <w:noProof/>
              </w:rPr>
              <w:t>ПОТПИС</w:t>
            </w:r>
          </w:p>
        </w:tc>
      </w:tr>
    </w:tbl>
    <w:p w:rsidR="00531A8A" w:rsidRPr="00AE1407" w:rsidRDefault="00531A8A" w:rsidP="00B23E8C">
      <w:pPr>
        <w:rPr>
          <w:noProof/>
        </w:rPr>
      </w:pPr>
    </w:p>
    <w:sectPr w:rsidR="00531A8A" w:rsidRPr="00AE1407" w:rsidSect="00D408A8">
      <w:pgSz w:w="11906" w:h="16838"/>
      <w:pgMar w:top="1418" w:right="1418" w:bottom="1418" w:left="1418"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83F493F" w15:done="0"/>
  <w15:commentEx w15:paraId="7EE9B978" w15:done="0"/>
  <w15:commentEx w15:paraId="677D2AA6" w15:done="0"/>
  <w15:commentEx w15:paraId="47DA1E76" w15:done="0"/>
  <w15:commentEx w15:paraId="3DA2EAB1" w15:done="0"/>
  <w15:commentEx w15:paraId="61930064" w15:done="0"/>
  <w15:commentEx w15:paraId="0B91B38A" w15:done="0"/>
  <w15:commentEx w15:paraId="15CF6DE3" w15:done="0"/>
  <w15:commentEx w15:paraId="2DD0093A" w15:done="0"/>
  <w15:commentEx w15:paraId="51B748D9" w15:done="0"/>
  <w15:commentEx w15:paraId="7F728D30" w15:done="0"/>
  <w15:commentEx w15:paraId="689F5AE7" w15:done="0"/>
  <w15:commentEx w15:paraId="209BFD6F" w15:done="0"/>
  <w15:commentEx w15:paraId="376BF5A3" w15:done="0"/>
  <w15:commentEx w15:paraId="446F427C" w15:done="0"/>
  <w15:commentEx w15:paraId="5D4A26BE" w15:done="0"/>
  <w15:commentEx w15:paraId="53EF0DEA" w15:done="0"/>
  <w15:commentEx w15:paraId="483DFF60" w15:done="0"/>
  <w15:commentEx w15:paraId="0D7AF3B9" w15:done="0"/>
  <w15:commentEx w15:paraId="611A5EB6" w15:done="0"/>
  <w15:commentEx w15:paraId="23CFE008" w15:done="0"/>
  <w15:commentEx w15:paraId="211CE0CA" w15:done="0"/>
  <w15:commentEx w15:paraId="0BC10137" w15:done="0"/>
  <w15:commentEx w15:paraId="017F4291" w15:done="0"/>
  <w15:commentEx w15:paraId="2271BF5E" w15:done="0"/>
  <w15:commentEx w15:paraId="00C73851" w15:done="0"/>
  <w15:commentEx w15:paraId="75C8339E" w15:done="0"/>
  <w15:commentEx w15:paraId="4380B979" w15:done="0"/>
  <w15:commentEx w15:paraId="6CE6E3F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52FE" w:rsidRDefault="006152FE">
      <w:r>
        <w:separator/>
      </w:r>
    </w:p>
  </w:endnote>
  <w:endnote w:type="continuationSeparator" w:id="0">
    <w:p w:rsidR="006152FE" w:rsidRDefault="00615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TimesNewRomanPSMT">
    <w:altName w:val="Times New Roman"/>
    <w:charset w:val="EE"/>
    <w:family w:val="auto"/>
    <w:pitch w:val="variable"/>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EE"/>
    <w:family w:val="swiss"/>
    <w:pitch w:val="variable"/>
    <w:sig w:usb0="00000287" w:usb1="00000000" w:usb2="00000000" w:usb3="00000000" w:csb0="0000009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2FE" w:rsidRDefault="006152FE"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152FE" w:rsidRDefault="006152FE" w:rsidP="00E161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9644836"/>
      <w:docPartObj>
        <w:docPartGallery w:val="Page Numbers (Bottom of Page)"/>
        <w:docPartUnique/>
      </w:docPartObj>
    </w:sdtPr>
    <w:sdtEndPr/>
    <w:sdtContent>
      <w:sdt>
        <w:sdtPr>
          <w:id w:val="-1793116479"/>
          <w:docPartObj>
            <w:docPartGallery w:val="Page Numbers (Top of Page)"/>
            <w:docPartUnique/>
          </w:docPartObj>
        </w:sdtPr>
        <w:sdtEndPr/>
        <w:sdtContent>
          <w:p w:rsidR="006152FE" w:rsidRDefault="006152FE">
            <w:pPr>
              <w:pStyle w:val="Footer"/>
              <w:jc w:val="center"/>
            </w:pPr>
            <w:r>
              <w:t xml:space="preserve">Страна </w:t>
            </w:r>
            <w:r>
              <w:rPr>
                <w:b/>
              </w:rPr>
              <w:fldChar w:fldCharType="begin"/>
            </w:r>
            <w:r>
              <w:rPr>
                <w:b/>
              </w:rPr>
              <w:instrText xml:space="preserve"> PAGE </w:instrText>
            </w:r>
            <w:r>
              <w:rPr>
                <w:b/>
              </w:rPr>
              <w:fldChar w:fldCharType="separate"/>
            </w:r>
            <w:r w:rsidR="00EB08EF">
              <w:rPr>
                <w:b/>
                <w:noProof/>
              </w:rPr>
              <w:t>43</w:t>
            </w:r>
            <w:r>
              <w:rPr>
                <w:b/>
              </w:rPr>
              <w:fldChar w:fldCharType="end"/>
            </w:r>
            <w:r>
              <w:t xml:space="preserve"> од </w:t>
            </w:r>
            <w:r>
              <w:rPr>
                <w:b/>
              </w:rPr>
              <w:fldChar w:fldCharType="begin"/>
            </w:r>
            <w:r>
              <w:rPr>
                <w:b/>
              </w:rPr>
              <w:instrText xml:space="preserve"> NUMPAGES  </w:instrText>
            </w:r>
            <w:r>
              <w:rPr>
                <w:b/>
              </w:rPr>
              <w:fldChar w:fldCharType="separate"/>
            </w:r>
            <w:r w:rsidR="00EB08EF">
              <w:rPr>
                <w:b/>
                <w:noProof/>
              </w:rPr>
              <w:t>43</w:t>
            </w:r>
            <w:r>
              <w:rPr>
                <w:b/>
              </w:rPr>
              <w:fldChar w:fldCharType="end"/>
            </w:r>
          </w:p>
        </w:sdtContent>
      </w:sdt>
    </w:sdtContent>
  </w:sdt>
  <w:p w:rsidR="006152FE" w:rsidRPr="00CF2211" w:rsidRDefault="006152FE" w:rsidP="006F5E85">
    <w:pPr>
      <w:pStyle w:val="Footer"/>
      <w:ind w:right="360"/>
      <w:jc w:val="right"/>
      <w:rPr>
        <w:noProof/>
        <w:lang w:val="sr-Cyrl-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52FE" w:rsidRDefault="006152FE">
      <w:r>
        <w:separator/>
      </w:r>
    </w:p>
  </w:footnote>
  <w:footnote w:type="continuationSeparator" w:id="0">
    <w:p w:rsidR="006152FE" w:rsidRDefault="006152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2FE" w:rsidRPr="00884492" w:rsidRDefault="006152FE" w:rsidP="002D5B2C">
    <w:pPr>
      <w:jc w:val="both"/>
      <w:rPr>
        <w:bCs/>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5">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
    <w:nsid w:val="0D4955A4"/>
    <w:multiLevelType w:val="hybridMultilevel"/>
    <w:tmpl w:val="9A8A154A"/>
    <w:lvl w:ilvl="0" w:tplc="5D563542">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D9B2191"/>
    <w:multiLevelType w:val="hybridMultilevel"/>
    <w:tmpl w:val="CEE6C1D4"/>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8">
    <w:nsid w:val="10A83AAD"/>
    <w:multiLevelType w:val="hybridMultilevel"/>
    <w:tmpl w:val="2D7AF846"/>
    <w:lvl w:ilvl="0" w:tplc="0F743AF4">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189E1776"/>
    <w:multiLevelType w:val="hybridMultilevel"/>
    <w:tmpl w:val="0032E4D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1">
    <w:nsid w:val="1CE52322"/>
    <w:multiLevelType w:val="hybridMultilevel"/>
    <w:tmpl w:val="C606750E"/>
    <w:lvl w:ilvl="0" w:tplc="EA22989A">
      <w:start w:val="3"/>
      <w:numFmt w:val="bullet"/>
      <w:lvlText w:val="-"/>
      <w:lvlJc w:val="left"/>
      <w:pPr>
        <w:ind w:left="720" w:hanging="360"/>
      </w:pPr>
      <w:rPr>
        <w:rFonts w:ascii="Arial" w:eastAsia="Times New Roman" w:hAnsi="Arial" w:hint="default"/>
        <w:b/>
        <w:bCs/>
      </w:rPr>
    </w:lvl>
    <w:lvl w:ilvl="1" w:tplc="281A0003">
      <w:start w:val="1"/>
      <w:numFmt w:val="bullet"/>
      <w:lvlText w:val="o"/>
      <w:lvlJc w:val="left"/>
      <w:pPr>
        <w:ind w:left="1440" w:hanging="360"/>
      </w:pPr>
      <w:rPr>
        <w:rFonts w:ascii="Courier New" w:hAnsi="Courier New" w:cs="Courier New" w:hint="default"/>
      </w:rPr>
    </w:lvl>
    <w:lvl w:ilvl="2" w:tplc="281A0005">
      <w:start w:val="1"/>
      <w:numFmt w:val="bullet"/>
      <w:lvlText w:val=""/>
      <w:lvlJc w:val="left"/>
      <w:pPr>
        <w:ind w:left="2160" w:hanging="360"/>
      </w:pPr>
      <w:rPr>
        <w:rFonts w:ascii="Wingdings" w:hAnsi="Wingdings" w:cs="Wingdings" w:hint="default"/>
      </w:rPr>
    </w:lvl>
    <w:lvl w:ilvl="3" w:tplc="281A0001">
      <w:start w:val="1"/>
      <w:numFmt w:val="bullet"/>
      <w:lvlText w:val=""/>
      <w:lvlJc w:val="left"/>
      <w:pPr>
        <w:ind w:left="2880" w:hanging="360"/>
      </w:pPr>
      <w:rPr>
        <w:rFonts w:ascii="Symbol" w:hAnsi="Symbol" w:cs="Symbol" w:hint="default"/>
      </w:rPr>
    </w:lvl>
    <w:lvl w:ilvl="4" w:tplc="281A0003">
      <w:start w:val="1"/>
      <w:numFmt w:val="bullet"/>
      <w:lvlText w:val="o"/>
      <w:lvlJc w:val="left"/>
      <w:pPr>
        <w:ind w:left="3600" w:hanging="360"/>
      </w:pPr>
      <w:rPr>
        <w:rFonts w:ascii="Courier New" w:hAnsi="Courier New" w:cs="Courier New" w:hint="default"/>
      </w:rPr>
    </w:lvl>
    <w:lvl w:ilvl="5" w:tplc="281A0005">
      <w:start w:val="1"/>
      <w:numFmt w:val="bullet"/>
      <w:lvlText w:val=""/>
      <w:lvlJc w:val="left"/>
      <w:pPr>
        <w:ind w:left="4320" w:hanging="360"/>
      </w:pPr>
      <w:rPr>
        <w:rFonts w:ascii="Wingdings" w:hAnsi="Wingdings" w:cs="Wingdings" w:hint="default"/>
      </w:rPr>
    </w:lvl>
    <w:lvl w:ilvl="6" w:tplc="281A0001">
      <w:start w:val="1"/>
      <w:numFmt w:val="bullet"/>
      <w:lvlText w:val=""/>
      <w:lvlJc w:val="left"/>
      <w:pPr>
        <w:ind w:left="5040" w:hanging="360"/>
      </w:pPr>
      <w:rPr>
        <w:rFonts w:ascii="Symbol" w:hAnsi="Symbol" w:cs="Symbol" w:hint="default"/>
      </w:rPr>
    </w:lvl>
    <w:lvl w:ilvl="7" w:tplc="281A0003">
      <w:start w:val="1"/>
      <w:numFmt w:val="bullet"/>
      <w:lvlText w:val="o"/>
      <w:lvlJc w:val="left"/>
      <w:pPr>
        <w:ind w:left="5760" w:hanging="360"/>
      </w:pPr>
      <w:rPr>
        <w:rFonts w:ascii="Courier New" w:hAnsi="Courier New" w:cs="Courier New" w:hint="default"/>
      </w:rPr>
    </w:lvl>
    <w:lvl w:ilvl="8" w:tplc="281A0005">
      <w:start w:val="1"/>
      <w:numFmt w:val="bullet"/>
      <w:lvlText w:val=""/>
      <w:lvlJc w:val="left"/>
      <w:pPr>
        <w:ind w:left="6480" w:hanging="360"/>
      </w:pPr>
      <w:rPr>
        <w:rFonts w:ascii="Wingdings" w:hAnsi="Wingdings" w:cs="Wingdings" w:hint="default"/>
      </w:rPr>
    </w:lvl>
  </w:abstractNum>
  <w:abstractNum w:abstractNumId="12">
    <w:nsid w:val="1F441D34"/>
    <w:multiLevelType w:val="hybridMultilevel"/>
    <w:tmpl w:val="3CE6D89C"/>
    <w:lvl w:ilvl="0" w:tplc="5AA617B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4C5FC4"/>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7900B71"/>
    <w:multiLevelType w:val="hybridMultilevel"/>
    <w:tmpl w:val="F29E2A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83A60D9"/>
    <w:multiLevelType w:val="hybridMultilevel"/>
    <w:tmpl w:val="FA90EC6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6">
    <w:nsid w:val="31263B0F"/>
    <w:multiLevelType w:val="hybridMultilevel"/>
    <w:tmpl w:val="E48A1A2E"/>
    <w:lvl w:ilvl="0" w:tplc="CB9A4AEC">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7">
    <w:nsid w:val="35D32159"/>
    <w:multiLevelType w:val="hybridMultilevel"/>
    <w:tmpl w:val="BAA6E97A"/>
    <w:lvl w:ilvl="0" w:tplc="70E43D1C">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8">
    <w:nsid w:val="370212A9"/>
    <w:multiLevelType w:val="hybridMultilevel"/>
    <w:tmpl w:val="4898540A"/>
    <w:lvl w:ilvl="0" w:tplc="4BA0C626">
      <w:numFmt w:val="bullet"/>
      <w:lvlText w:val="-"/>
      <w:lvlJc w:val="left"/>
      <w:pPr>
        <w:ind w:left="807" w:hanging="360"/>
      </w:pPr>
      <w:rPr>
        <w:rFonts w:ascii="Times New Roman" w:eastAsia="Times New Roman" w:hAnsi="Times New Roman" w:cs="Times New Roman" w:hint="default"/>
        <w:b/>
      </w:rPr>
    </w:lvl>
    <w:lvl w:ilvl="1" w:tplc="241A0003" w:tentative="1">
      <w:start w:val="1"/>
      <w:numFmt w:val="bullet"/>
      <w:lvlText w:val="o"/>
      <w:lvlJc w:val="left"/>
      <w:pPr>
        <w:ind w:left="1527" w:hanging="360"/>
      </w:pPr>
      <w:rPr>
        <w:rFonts w:ascii="Courier New" w:hAnsi="Courier New" w:cs="Courier New" w:hint="default"/>
      </w:rPr>
    </w:lvl>
    <w:lvl w:ilvl="2" w:tplc="241A0005" w:tentative="1">
      <w:start w:val="1"/>
      <w:numFmt w:val="bullet"/>
      <w:lvlText w:val=""/>
      <w:lvlJc w:val="left"/>
      <w:pPr>
        <w:ind w:left="2247" w:hanging="360"/>
      </w:pPr>
      <w:rPr>
        <w:rFonts w:ascii="Wingdings" w:hAnsi="Wingdings" w:hint="default"/>
      </w:rPr>
    </w:lvl>
    <w:lvl w:ilvl="3" w:tplc="241A0001" w:tentative="1">
      <w:start w:val="1"/>
      <w:numFmt w:val="bullet"/>
      <w:lvlText w:val=""/>
      <w:lvlJc w:val="left"/>
      <w:pPr>
        <w:ind w:left="2967" w:hanging="360"/>
      </w:pPr>
      <w:rPr>
        <w:rFonts w:ascii="Symbol" w:hAnsi="Symbol" w:hint="default"/>
      </w:rPr>
    </w:lvl>
    <w:lvl w:ilvl="4" w:tplc="241A0003" w:tentative="1">
      <w:start w:val="1"/>
      <w:numFmt w:val="bullet"/>
      <w:lvlText w:val="o"/>
      <w:lvlJc w:val="left"/>
      <w:pPr>
        <w:ind w:left="3687" w:hanging="360"/>
      </w:pPr>
      <w:rPr>
        <w:rFonts w:ascii="Courier New" w:hAnsi="Courier New" w:cs="Courier New" w:hint="default"/>
      </w:rPr>
    </w:lvl>
    <w:lvl w:ilvl="5" w:tplc="241A0005" w:tentative="1">
      <w:start w:val="1"/>
      <w:numFmt w:val="bullet"/>
      <w:lvlText w:val=""/>
      <w:lvlJc w:val="left"/>
      <w:pPr>
        <w:ind w:left="4407" w:hanging="360"/>
      </w:pPr>
      <w:rPr>
        <w:rFonts w:ascii="Wingdings" w:hAnsi="Wingdings" w:hint="default"/>
      </w:rPr>
    </w:lvl>
    <w:lvl w:ilvl="6" w:tplc="241A0001" w:tentative="1">
      <w:start w:val="1"/>
      <w:numFmt w:val="bullet"/>
      <w:lvlText w:val=""/>
      <w:lvlJc w:val="left"/>
      <w:pPr>
        <w:ind w:left="5127" w:hanging="360"/>
      </w:pPr>
      <w:rPr>
        <w:rFonts w:ascii="Symbol" w:hAnsi="Symbol" w:hint="default"/>
      </w:rPr>
    </w:lvl>
    <w:lvl w:ilvl="7" w:tplc="241A0003" w:tentative="1">
      <w:start w:val="1"/>
      <w:numFmt w:val="bullet"/>
      <w:lvlText w:val="o"/>
      <w:lvlJc w:val="left"/>
      <w:pPr>
        <w:ind w:left="5847" w:hanging="360"/>
      </w:pPr>
      <w:rPr>
        <w:rFonts w:ascii="Courier New" w:hAnsi="Courier New" w:cs="Courier New" w:hint="default"/>
      </w:rPr>
    </w:lvl>
    <w:lvl w:ilvl="8" w:tplc="241A0005" w:tentative="1">
      <w:start w:val="1"/>
      <w:numFmt w:val="bullet"/>
      <w:lvlText w:val=""/>
      <w:lvlJc w:val="left"/>
      <w:pPr>
        <w:ind w:left="6567" w:hanging="360"/>
      </w:pPr>
      <w:rPr>
        <w:rFonts w:ascii="Wingdings" w:hAnsi="Wingdings" w:hint="default"/>
      </w:rPr>
    </w:lvl>
  </w:abstractNum>
  <w:abstractNum w:abstractNumId="19">
    <w:nsid w:val="39885B31"/>
    <w:multiLevelType w:val="multilevel"/>
    <w:tmpl w:val="7F3244A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nsid w:val="3B2B157E"/>
    <w:multiLevelType w:val="hybridMultilevel"/>
    <w:tmpl w:val="DC22C59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1">
    <w:nsid w:val="3C7067F1"/>
    <w:multiLevelType w:val="hybridMultilevel"/>
    <w:tmpl w:val="DBF267F4"/>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22">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44DC6E73"/>
    <w:multiLevelType w:val="hybridMultilevel"/>
    <w:tmpl w:val="5AAAC982"/>
    <w:lvl w:ilvl="0" w:tplc="EE8E5D1C">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A9A2D2D"/>
    <w:multiLevelType w:val="hybridMultilevel"/>
    <w:tmpl w:val="6520F478"/>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25">
    <w:nsid w:val="4AF275CA"/>
    <w:multiLevelType w:val="hybridMultilevel"/>
    <w:tmpl w:val="EC6A4F8E"/>
    <w:lvl w:ilvl="0" w:tplc="7CFA11E6">
      <w:numFmt w:val="bullet"/>
      <w:lvlText w:val="-"/>
      <w:lvlJc w:val="left"/>
      <w:pPr>
        <w:ind w:left="720" w:hanging="360"/>
      </w:pPr>
      <w:rPr>
        <w:rFonts w:ascii="Arial" w:eastAsia="Times New Roman" w:hAnsi="Arial" w:cs="Arial" w:hint="default"/>
        <w:i/>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6">
    <w:nsid w:val="522E75AB"/>
    <w:multiLevelType w:val="hybridMultilevel"/>
    <w:tmpl w:val="9D7066EA"/>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7">
    <w:nsid w:val="55FC5B49"/>
    <w:multiLevelType w:val="hybridMultilevel"/>
    <w:tmpl w:val="B81A3BE0"/>
    <w:lvl w:ilvl="0" w:tplc="62BC2AA8">
      <w:start w:val="1"/>
      <w:numFmt w:val="decimal"/>
      <w:lvlText w:val="%1."/>
      <w:lvlJc w:val="left"/>
      <w:pPr>
        <w:ind w:left="360" w:hanging="360"/>
      </w:pPr>
      <w:rPr>
        <w:rFonts w:eastAsia="Times New Roman"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8">
    <w:nsid w:val="57BB5FCA"/>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F771AA5"/>
    <w:multiLevelType w:val="multilevel"/>
    <w:tmpl w:val="395CC87E"/>
    <w:lvl w:ilvl="0">
      <w:start w:val="1"/>
      <w:numFmt w:val="decimal"/>
      <w:lvlText w:val="%1."/>
      <w:lvlJc w:val="left"/>
      <w:pPr>
        <w:ind w:left="720" w:hanging="360"/>
      </w:pPr>
      <w:rPr>
        <w:rFonts w:hint="default"/>
      </w:rPr>
    </w:lvl>
    <w:lvl w:ilvl="1">
      <w:start w:val="3"/>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nsid w:val="6C623DF7"/>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31">
    <w:nsid w:val="6E0D2B49"/>
    <w:multiLevelType w:val="hybridMultilevel"/>
    <w:tmpl w:val="8C8EC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1B02AE8"/>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33">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7F373389"/>
    <w:multiLevelType w:val="hybridMultilevel"/>
    <w:tmpl w:val="8DF22034"/>
    <w:lvl w:ilvl="0" w:tplc="DF9A99C4">
      <w:start w:val="1"/>
      <w:numFmt w:val="decimal"/>
      <w:lvlText w:val="%1."/>
      <w:lvlJc w:val="left"/>
      <w:pPr>
        <w:ind w:left="1911" w:hanging="21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3"/>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num>
  <w:num w:numId="5">
    <w:abstractNumId w:val="1"/>
  </w:num>
  <w:num w:numId="6">
    <w:abstractNumId w:val="9"/>
  </w:num>
  <w:num w:numId="7">
    <w:abstractNumId w:val="9"/>
  </w:num>
  <w:num w:numId="8">
    <w:abstractNumId w:val="14"/>
  </w:num>
  <w:num w:numId="9">
    <w:abstractNumId w:val="24"/>
  </w:num>
  <w:num w:numId="10">
    <w:abstractNumId w:val="15"/>
  </w:num>
  <w:num w:numId="11">
    <w:abstractNumId w:val="16"/>
  </w:num>
  <w:num w:numId="12">
    <w:abstractNumId w:val="19"/>
  </w:num>
  <w:num w:numId="13">
    <w:abstractNumId w:val="12"/>
  </w:num>
  <w:num w:numId="14">
    <w:abstractNumId w:val="6"/>
  </w:num>
  <w:num w:numId="15">
    <w:abstractNumId w:val="34"/>
  </w:num>
  <w:num w:numId="16">
    <w:abstractNumId w:val="23"/>
  </w:num>
  <w:num w:numId="17">
    <w:abstractNumId w:val="8"/>
  </w:num>
  <w:num w:numId="18">
    <w:abstractNumId w:val="28"/>
  </w:num>
  <w:num w:numId="19">
    <w:abstractNumId w:val="31"/>
  </w:num>
  <w:num w:numId="20">
    <w:abstractNumId w:val="20"/>
  </w:num>
  <w:num w:numId="21">
    <w:abstractNumId w:val="27"/>
  </w:num>
  <w:num w:numId="22">
    <w:abstractNumId w:val="32"/>
  </w:num>
  <w:num w:numId="23">
    <w:abstractNumId w:val="26"/>
  </w:num>
  <w:num w:numId="24">
    <w:abstractNumId w:val="7"/>
  </w:num>
  <w:num w:numId="25">
    <w:abstractNumId w:val="13"/>
  </w:num>
  <w:num w:numId="26">
    <w:abstractNumId w:val="3"/>
  </w:num>
  <w:num w:numId="27">
    <w:abstractNumId w:val="25"/>
  </w:num>
  <w:num w:numId="28">
    <w:abstractNumId w:val="17"/>
  </w:num>
  <w:num w:numId="29">
    <w:abstractNumId w:val="18"/>
  </w:num>
  <w:num w:numId="30">
    <w:abstractNumId w:val="10"/>
  </w:num>
  <w:num w:numId="31">
    <w:abstractNumId w:val="11"/>
  </w:num>
  <w:num w:numId="32">
    <w:abstractNumId w:val="30"/>
  </w:num>
  <w:num w:numId="33">
    <w:abstractNumId w:val="21"/>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orisnik">
    <w15:presenceInfo w15:providerId="None" w15:userId="Korisni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2"/>
  </w:compat>
  <w:rsids>
    <w:rsidRoot w:val="005A62B5"/>
    <w:rsid w:val="0000324E"/>
    <w:rsid w:val="000051F9"/>
    <w:rsid w:val="0000565D"/>
    <w:rsid w:val="00006461"/>
    <w:rsid w:val="00013588"/>
    <w:rsid w:val="000138DA"/>
    <w:rsid w:val="00014202"/>
    <w:rsid w:val="000146CB"/>
    <w:rsid w:val="00014853"/>
    <w:rsid w:val="000150D5"/>
    <w:rsid w:val="00015154"/>
    <w:rsid w:val="00016094"/>
    <w:rsid w:val="000209CB"/>
    <w:rsid w:val="00021588"/>
    <w:rsid w:val="00022193"/>
    <w:rsid w:val="00023F04"/>
    <w:rsid w:val="00024A8D"/>
    <w:rsid w:val="00025E5F"/>
    <w:rsid w:val="00026332"/>
    <w:rsid w:val="00026A59"/>
    <w:rsid w:val="00032804"/>
    <w:rsid w:val="00034280"/>
    <w:rsid w:val="00035680"/>
    <w:rsid w:val="00035E37"/>
    <w:rsid w:val="00036029"/>
    <w:rsid w:val="0004035E"/>
    <w:rsid w:val="00040A68"/>
    <w:rsid w:val="00042779"/>
    <w:rsid w:val="00042AE4"/>
    <w:rsid w:val="0004342C"/>
    <w:rsid w:val="000459ED"/>
    <w:rsid w:val="00047404"/>
    <w:rsid w:val="00047CF4"/>
    <w:rsid w:val="00047DDD"/>
    <w:rsid w:val="000504BD"/>
    <w:rsid w:val="00050E3E"/>
    <w:rsid w:val="000518CF"/>
    <w:rsid w:val="00051AF8"/>
    <w:rsid w:val="00052043"/>
    <w:rsid w:val="00052B0E"/>
    <w:rsid w:val="0005649B"/>
    <w:rsid w:val="00057C4E"/>
    <w:rsid w:val="000629F2"/>
    <w:rsid w:val="00063DA8"/>
    <w:rsid w:val="0006401C"/>
    <w:rsid w:val="00064807"/>
    <w:rsid w:val="000650C9"/>
    <w:rsid w:val="000667E0"/>
    <w:rsid w:val="00066B40"/>
    <w:rsid w:val="00066C79"/>
    <w:rsid w:val="000671B1"/>
    <w:rsid w:val="00067479"/>
    <w:rsid w:val="00067A8B"/>
    <w:rsid w:val="00067D99"/>
    <w:rsid w:val="000709BA"/>
    <w:rsid w:val="00071565"/>
    <w:rsid w:val="00072306"/>
    <w:rsid w:val="00073305"/>
    <w:rsid w:val="0007377A"/>
    <w:rsid w:val="00073ADA"/>
    <w:rsid w:val="00074147"/>
    <w:rsid w:val="000746DE"/>
    <w:rsid w:val="00074CB9"/>
    <w:rsid w:val="000811A3"/>
    <w:rsid w:val="00083526"/>
    <w:rsid w:val="00084EA9"/>
    <w:rsid w:val="00085126"/>
    <w:rsid w:val="00086647"/>
    <w:rsid w:val="00086EC1"/>
    <w:rsid w:val="00090EC4"/>
    <w:rsid w:val="00092A9E"/>
    <w:rsid w:val="00092CF5"/>
    <w:rsid w:val="0009333A"/>
    <w:rsid w:val="00094047"/>
    <w:rsid w:val="00094759"/>
    <w:rsid w:val="0009576F"/>
    <w:rsid w:val="00096F30"/>
    <w:rsid w:val="00097582"/>
    <w:rsid w:val="00097AA9"/>
    <w:rsid w:val="000A27D8"/>
    <w:rsid w:val="000A31DD"/>
    <w:rsid w:val="000A38C8"/>
    <w:rsid w:val="000A517E"/>
    <w:rsid w:val="000A5764"/>
    <w:rsid w:val="000A5B4B"/>
    <w:rsid w:val="000B26C2"/>
    <w:rsid w:val="000B2B16"/>
    <w:rsid w:val="000B2D0E"/>
    <w:rsid w:val="000B3302"/>
    <w:rsid w:val="000B4E1C"/>
    <w:rsid w:val="000B4FA1"/>
    <w:rsid w:val="000B735A"/>
    <w:rsid w:val="000B7D6A"/>
    <w:rsid w:val="000C03AC"/>
    <w:rsid w:val="000C2296"/>
    <w:rsid w:val="000C2AAF"/>
    <w:rsid w:val="000C3B23"/>
    <w:rsid w:val="000C3EB7"/>
    <w:rsid w:val="000C484F"/>
    <w:rsid w:val="000C53A4"/>
    <w:rsid w:val="000C770D"/>
    <w:rsid w:val="000D1A2B"/>
    <w:rsid w:val="000D205E"/>
    <w:rsid w:val="000D27A5"/>
    <w:rsid w:val="000D52D0"/>
    <w:rsid w:val="000D6D8E"/>
    <w:rsid w:val="000D7B22"/>
    <w:rsid w:val="000E0BC4"/>
    <w:rsid w:val="000E2592"/>
    <w:rsid w:val="000E264B"/>
    <w:rsid w:val="000E3184"/>
    <w:rsid w:val="000E3627"/>
    <w:rsid w:val="000E5146"/>
    <w:rsid w:val="000E61A5"/>
    <w:rsid w:val="000F0736"/>
    <w:rsid w:val="000F0E13"/>
    <w:rsid w:val="000F10D6"/>
    <w:rsid w:val="000F1172"/>
    <w:rsid w:val="000F483E"/>
    <w:rsid w:val="000F68C7"/>
    <w:rsid w:val="000F6F0C"/>
    <w:rsid w:val="00100553"/>
    <w:rsid w:val="001007FF"/>
    <w:rsid w:val="00102920"/>
    <w:rsid w:val="00102D49"/>
    <w:rsid w:val="00103B3A"/>
    <w:rsid w:val="00105FBC"/>
    <w:rsid w:val="001074E2"/>
    <w:rsid w:val="001110B0"/>
    <w:rsid w:val="001114FD"/>
    <w:rsid w:val="00111650"/>
    <w:rsid w:val="0011312E"/>
    <w:rsid w:val="00113AEA"/>
    <w:rsid w:val="00114736"/>
    <w:rsid w:val="0011561B"/>
    <w:rsid w:val="00120CB5"/>
    <w:rsid w:val="00121133"/>
    <w:rsid w:val="0012178A"/>
    <w:rsid w:val="00122A0B"/>
    <w:rsid w:val="00124AC5"/>
    <w:rsid w:val="00125A81"/>
    <w:rsid w:val="00126017"/>
    <w:rsid w:val="00126AEB"/>
    <w:rsid w:val="00126DDE"/>
    <w:rsid w:val="00127AFC"/>
    <w:rsid w:val="00130BBA"/>
    <w:rsid w:val="00130D9E"/>
    <w:rsid w:val="001323CD"/>
    <w:rsid w:val="00132AC7"/>
    <w:rsid w:val="00134736"/>
    <w:rsid w:val="00134C46"/>
    <w:rsid w:val="00135190"/>
    <w:rsid w:val="00135592"/>
    <w:rsid w:val="001366BB"/>
    <w:rsid w:val="00141C00"/>
    <w:rsid w:val="0014389F"/>
    <w:rsid w:val="001439B7"/>
    <w:rsid w:val="0014430F"/>
    <w:rsid w:val="00145944"/>
    <w:rsid w:val="00145A29"/>
    <w:rsid w:val="0014662C"/>
    <w:rsid w:val="0014694F"/>
    <w:rsid w:val="00146FC4"/>
    <w:rsid w:val="00147266"/>
    <w:rsid w:val="00147B96"/>
    <w:rsid w:val="00150683"/>
    <w:rsid w:val="00151F8E"/>
    <w:rsid w:val="00152842"/>
    <w:rsid w:val="0015341C"/>
    <w:rsid w:val="00153C79"/>
    <w:rsid w:val="00154BB2"/>
    <w:rsid w:val="00154CEC"/>
    <w:rsid w:val="00154CFE"/>
    <w:rsid w:val="00155036"/>
    <w:rsid w:val="0015571D"/>
    <w:rsid w:val="00155EA2"/>
    <w:rsid w:val="00156973"/>
    <w:rsid w:val="00157997"/>
    <w:rsid w:val="00161469"/>
    <w:rsid w:val="001617F2"/>
    <w:rsid w:val="00161D95"/>
    <w:rsid w:val="00163A12"/>
    <w:rsid w:val="00164703"/>
    <w:rsid w:val="00164B1A"/>
    <w:rsid w:val="00164FEC"/>
    <w:rsid w:val="00166299"/>
    <w:rsid w:val="00166363"/>
    <w:rsid w:val="00166C89"/>
    <w:rsid w:val="001703F2"/>
    <w:rsid w:val="0017054C"/>
    <w:rsid w:val="00172671"/>
    <w:rsid w:val="00172739"/>
    <w:rsid w:val="001746A0"/>
    <w:rsid w:val="001749F5"/>
    <w:rsid w:val="001757D2"/>
    <w:rsid w:val="00175B1D"/>
    <w:rsid w:val="00177F41"/>
    <w:rsid w:val="00180D5E"/>
    <w:rsid w:val="001828F9"/>
    <w:rsid w:val="00182F69"/>
    <w:rsid w:val="0018368C"/>
    <w:rsid w:val="00184B3F"/>
    <w:rsid w:val="00184FE2"/>
    <w:rsid w:val="001852F0"/>
    <w:rsid w:val="001859ED"/>
    <w:rsid w:val="00187DFD"/>
    <w:rsid w:val="00190AFE"/>
    <w:rsid w:val="0019170F"/>
    <w:rsid w:val="00191EBE"/>
    <w:rsid w:val="00192EB0"/>
    <w:rsid w:val="00193C2F"/>
    <w:rsid w:val="00194F79"/>
    <w:rsid w:val="0019503C"/>
    <w:rsid w:val="00196BEA"/>
    <w:rsid w:val="00197B6D"/>
    <w:rsid w:val="00197B9D"/>
    <w:rsid w:val="001A10B9"/>
    <w:rsid w:val="001A166F"/>
    <w:rsid w:val="001A2234"/>
    <w:rsid w:val="001A526B"/>
    <w:rsid w:val="001A553D"/>
    <w:rsid w:val="001A6417"/>
    <w:rsid w:val="001A70E5"/>
    <w:rsid w:val="001A73E6"/>
    <w:rsid w:val="001B0651"/>
    <w:rsid w:val="001B1A6F"/>
    <w:rsid w:val="001B1AA1"/>
    <w:rsid w:val="001B2CEB"/>
    <w:rsid w:val="001B456F"/>
    <w:rsid w:val="001B4E69"/>
    <w:rsid w:val="001C2363"/>
    <w:rsid w:val="001C4F8E"/>
    <w:rsid w:val="001C66D6"/>
    <w:rsid w:val="001D089F"/>
    <w:rsid w:val="001D1B33"/>
    <w:rsid w:val="001D229D"/>
    <w:rsid w:val="001D29AB"/>
    <w:rsid w:val="001D347C"/>
    <w:rsid w:val="001D3DC5"/>
    <w:rsid w:val="001D56B3"/>
    <w:rsid w:val="001D59FF"/>
    <w:rsid w:val="001E0172"/>
    <w:rsid w:val="001E049C"/>
    <w:rsid w:val="001E1C17"/>
    <w:rsid w:val="001E1F79"/>
    <w:rsid w:val="001E1FCE"/>
    <w:rsid w:val="001E45F1"/>
    <w:rsid w:val="001E49EF"/>
    <w:rsid w:val="001E4FD2"/>
    <w:rsid w:val="001F02F1"/>
    <w:rsid w:val="001F0979"/>
    <w:rsid w:val="001F0B62"/>
    <w:rsid w:val="001F160F"/>
    <w:rsid w:val="001F27CD"/>
    <w:rsid w:val="001F3061"/>
    <w:rsid w:val="001F30AB"/>
    <w:rsid w:val="001F4F3B"/>
    <w:rsid w:val="001F5D7D"/>
    <w:rsid w:val="001F78C4"/>
    <w:rsid w:val="002000C1"/>
    <w:rsid w:val="00201028"/>
    <w:rsid w:val="002016CB"/>
    <w:rsid w:val="00201D1B"/>
    <w:rsid w:val="002027DF"/>
    <w:rsid w:val="00202888"/>
    <w:rsid w:val="00202B65"/>
    <w:rsid w:val="00202BB7"/>
    <w:rsid w:val="002032A3"/>
    <w:rsid w:val="00203319"/>
    <w:rsid w:val="00203E02"/>
    <w:rsid w:val="00204BAD"/>
    <w:rsid w:val="002050CA"/>
    <w:rsid w:val="00207F07"/>
    <w:rsid w:val="00210316"/>
    <w:rsid w:val="002103DD"/>
    <w:rsid w:val="002107F6"/>
    <w:rsid w:val="00213539"/>
    <w:rsid w:val="0021409A"/>
    <w:rsid w:val="00216E08"/>
    <w:rsid w:val="00217D3C"/>
    <w:rsid w:val="0022049E"/>
    <w:rsid w:val="00223DF2"/>
    <w:rsid w:val="002259B4"/>
    <w:rsid w:val="00226145"/>
    <w:rsid w:val="002267F4"/>
    <w:rsid w:val="0022681C"/>
    <w:rsid w:val="002269CB"/>
    <w:rsid w:val="00226E2B"/>
    <w:rsid w:val="00230204"/>
    <w:rsid w:val="00230332"/>
    <w:rsid w:val="00232D05"/>
    <w:rsid w:val="00233B80"/>
    <w:rsid w:val="00233D1A"/>
    <w:rsid w:val="00234281"/>
    <w:rsid w:val="00235B03"/>
    <w:rsid w:val="002365A4"/>
    <w:rsid w:val="00236A45"/>
    <w:rsid w:val="0024207A"/>
    <w:rsid w:val="0024441C"/>
    <w:rsid w:val="0024459E"/>
    <w:rsid w:val="00247002"/>
    <w:rsid w:val="00250C7A"/>
    <w:rsid w:val="002539D4"/>
    <w:rsid w:val="002548D3"/>
    <w:rsid w:val="002551C9"/>
    <w:rsid w:val="00256587"/>
    <w:rsid w:val="002574EE"/>
    <w:rsid w:val="00260308"/>
    <w:rsid w:val="00260809"/>
    <w:rsid w:val="00260A31"/>
    <w:rsid w:val="002634C5"/>
    <w:rsid w:val="00265535"/>
    <w:rsid w:val="00266B05"/>
    <w:rsid w:val="00267488"/>
    <w:rsid w:val="00272362"/>
    <w:rsid w:val="00272759"/>
    <w:rsid w:val="002735A4"/>
    <w:rsid w:val="0027365F"/>
    <w:rsid w:val="0027366A"/>
    <w:rsid w:val="00273E9B"/>
    <w:rsid w:val="0027411C"/>
    <w:rsid w:val="00274208"/>
    <w:rsid w:val="00277B34"/>
    <w:rsid w:val="00277CCA"/>
    <w:rsid w:val="0028014B"/>
    <w:rsid w:val="0028404F"/>
    <w:rsid w:val="002856DC"/>
    <w:rsid w:val="00285AEE"/>
    <w:rsid w:val="00286FDC"/>
    <w:rsid w:val="00287498"/>
    <w:rsid w:val="002912F5"/>
    <w:rsid w:val="00292288"/>
    <w:rsid w:val="0029271D"/>
    <w:rsid w:val="00292F07"/>
    <w:rsid w:val="00293D26"/>
    <w:rsid w:val="00296C22"/>
    <w:rsid w:val="00297DB0"/>
    <w:rsid w:val="002A0143"/>
    <w:rsid w:val="002A248C"/>
    <w:rsid w:val="002A3632"/>
    <w:rsid w:val="002A53A4"/>
    <w:rsid w:val="002A6959"/>
    <w:rsid w:val="002A734D"/>
    <w:rsid w:val="002A7C42"/>
    <w:rsid w:val="002B0A8F"/>
    <w:rsid w:val="002B1463"/>
    <w:rsid w:val="002B1C35"/>
    <w:rsid w:val="002B3E1A"/>
    <w:rsid w:val="002B3F1C"/>
    <w:rsid w:val="002B5E0F"/>
    <w:rsid w:val="002B604D"/>
    <w:rsid w:val="002B6744"/>
    <w:rsid w:val="002B6CFF"/>
    <w:rsid w:val="002B740C"/>
    <w:rsid w:val="002B7781"/>
    <w:rsid w:val="002C085B"/>
    <w:rsid w:val="002C1CB0"/>
    <w:rsid w:val="002C1EAE"/>
    <w:rsid w:val="002C270D"/>
    <w:rsid w:val="002C3803"/>
    <w:rsid w:val="002C46D4"/>
    <w:rsid w:val="002C4A18"/>
    <w:rsid w:val="002C4BE3"/>
    <w:rsid w:val="002C61E2"/>
    <w:rsid w:val="002C7334"/>
    <w:rsid w:val="002D0499"/>
    <w:rsid w:val="002D087B"/>
    <w:rsid w:val="002D0B13"/>
    <w:rsid w:val="002D1160"/>
    <w:rsid w:val="002D1A2A"/>
    <w:rsid w:val="002D20EA"/>
    <w:rsid w:val="002D2FF0"/>
    <w:rsid w:val="002D3DD5"/>
    <w:rsid w:val="002D44CE"/>
    <w:rsid w:val="002D4DE9"/>
    <w:rsid w:val="002D512F"/>
    <w:rsid w:val="002D5B2C"/>
    <w:rsid w:val="002D7AEC"/>
    <w:rsid w:val="002E14DA"/>
    <w:rsid w:val="002E1A33"/>
    <w:rsid w:val="002E1A62"/>
    <w:rsid w:val="002E2AB1"/>
    <w:rsid w:val="002E2EC7"/>
    <w:rsid w:val="002E33F9"/>
    <w:rsid w:val="002E4DBC"/>
    <w:rsid w:val="002E5F24"/>
    <w:rsid w:val="002E7E9E"/>
    <w:rsid w:val="002F0935"/>
    <w:rsid w:val="002F0B09"/>
    <w:rsid w:val="002F2242"/>
    <w:rsid w:val="002F36AC"/>
    <w:rsid w:val="002F3C2B"/>
    <w:rsid w:val="002F3DB1"/>
    <w:rsid w:val="002F4414"/>
    <w:rsid w:val="002F4F2A"/>
    <w:rsid w:val="002F53AC"/>
    <w:rsid w:val="002F5806"/>
    <w:rsid w:val="002F5E99"/>
    <w:rsid w:val="002F614A"/>
    <w:rsid w:val="002F66B4"/>
    <w:rsid w:val="002F73FB"/>
    <w:rsid w:val="00300477"/>
    <w:rsid w:val="00300AAD"/>
    <w:rsid w:val="00301804"/>
    <w:rsid w:val="003044EF"/>
    <w:rsid w:val="00304737"/>
    <w:rsid w:val="00304A28"/>
    <w:rsid w:val="00305496"/>
    <w:rsid w:val="003068D7"/>
    <w:rsid w:val="0030693E"/>
    <w:rsid w:val="00306B0E"/>
    <w:rsid w:val="00307312"/>
    <w:rsid w:val="003073F1"/>
    <w:rsid w:val="003075E9"/>
    <w:rsid w:val="00307D18"/>
    <w:rsid w:val="00310543"/>
    <w:rsid w:val="003105C8"/>
    <w:rsid w:val="00310883"/>
    <w:rsid w:val="00312AD1"/>
    <w:rsid w:val="00312CA6"/>
    <w:rsid w:val="00314FB7"/>
    <w:rsid w:val="0032056F"/>
    <w:rsid w:val="003206E4"/>
    <w:rsid w:val="00321635"/>
    <w:rsid w:val="00321A38"/>
    <w:rsid w:val="00321CAB"/>
    <w:rsid w:val="00322BD9"/>
    <w:rsid w:val="003232AD"/>
    <w:rsid w:val="003247D3"/>
    <w:rsid w:val="0032493E"/>
    <w:rsid w:val="00325999"/>
    <w:rsid w:val="003264D4"/>
    <w:rsid w:val="0032705B"/>
    <w:rsid w:val="00327FA8"/>
    <w:rsid w:val="0033133B"/>
    <w:rsid w:val="00335232"/>
    <w:rsid w:val="00337520"/>
    <w:rsid w:val="00340C42"/>
    <w:rsid w:val="00342397"/>
    <w:rsid w:val="00343993"/>
    <w:rsid w:val="00343F79"/>
    <w:rsid w:val="00344FFC"/>
    <w:rsid w:val="00345F39"/>
    <w:rsid w:val="00346AD8"/>
    <w:rsid w:val="00346D10"/>
    <w:rsid w:val="0035195F"/>
    <w:rsid w:val="00354DBE"/>
    <w:rsid w:val="00355C3E"/>
    <w:rsid w:val="00356DAC"/>
    <w:rsid w:val="00360D95"/>
    <w:rsid w:val="00361A55"/>
    <w:rsid w:val="00361C98"/>
    <w:rsid w:val="00361F4C"/>
    <w:rsid w:val="003650D0"/>
    <w:rsid w:val="0036575E"/>
    <w:rsid w:val="00366269"/>
    <w:rsid w:val="00366540"/>
    <w:rsid w:val="00366A7F"/>
    <w:rsid w:val="003707FD"/>
    <w:rsid w:val="00371CF2"/>
    <w:rsid w:val="003743CE"/>
    <w:rsid w:val="00375C8C"/>
    <w:rsid w:val="00376DE5"/>
    <w:rsid w:val="003809DE"/>
    <w:rsid w:val="0038171D"/>
    <w:rsid w:val="00383726"/>
    <w:rsid w:val="00384989"/>
    <w:rsid w:val="00385D2E"/>
    <w:rsid w:val="003870B9"/>
    <w:rsid w:val="003874E7"/>
    <w:rsid w:val="003877DA"/>
    <w:rsid w:val="00390F8C"/>
    <w:rsid w:val="0039144E"/>
    <w:rsid w:val="00393F54"/>
    <w:rsid w:val="00395D57"/>
    <w:rsid w:val="00396DEA"/>
    <w:rsid w:val="00397BBD"/>
    <w:rsid w:val="003A0A80"/>
    <w:rsid w:val="003A1B36"/>
    <w:rsid w:val="003A1C36"/>
    <w:rsid w:val="003A2832"/>
    <w:rsid w:val="003A4393"/>
    <w:rsid w:val="003A4D18"/>
    <w:rsid w:val="003A5A82"/>
    <w:rsid w:val="003B04D0"/>
    <w:rsid w:val="003B2201"/>
    <w:rsid w:val="003B2E67"/>
    <w:rsid w:val="003B3290"/>
    <w:rsid w:val="003B48A0"/>
    <w:rsid w:val="003B5315"/>
    <w:rsid w:val="003B5E0B"/>
    <w:rsid w:val="003B71EE"/>
    <w:rsid w:val="003B753F"/>
    <w:rsid w:val="003B7E13"/>
    <w:rsid w:val="003C1C11"/>
    <w:rsid w:val="003C33A3"/>
    <w:rsid w:val="003C49DD"/>
    <w:rsid w:val="003D253A"/>
    <w:rsid w:val="003D30B0"/>
    <w:rsid w:val="003D4F7D"/>
    <w:rsid w:val="003D5F20"/>
    <w:rsid w:val="003D6D0C"/>
    <w:rsid w:val="003E0927"/>
    <w:rsid w:val="003E26D1"/>
    <w:rsid w:val="003E273B"/>
    <w:rsid w:val="003E2FCD"/>
    <w:rsid w:val="003E3F70"/>
    <w:rsid w:val="003E4817"/>
    <w:rsid w:val="003E6070"/>
    <w:rsid w:val="003E67F2"/>
    <w:rsid w:val="003E71AC"/>
    <w:rsid w:val="003F2517"/>
    <w:rsid w:val="003F2866"/>
    <w:rsid w:val="003F2DEA"/>
    <w:rsid w:val="003F2F0C"/>
    <w:rsid w:val="003F3084"/>
    <w:rsid w:val="003F33C6"/>
    <w:rsid w:val="003F3E49"/>
    <w:rsid w:val="003F4D38"/>
    <w:rsid w:val="003F5A22"/>
    <w:rsid w:val="003F7CC2"/>
    <w:rsid w:val="00401A5E"/>
    <w:rsid w:val="00402D31"/>
    <w:rsid w:val="004033F5"/>
    <w:rsid w:val="004034DE"/>
    <w:rsid w:val="00404727"/>
    <w:rsid w:val="00404E7D"/>
    <w:rsid w:val="00405755"/>
    <w:rsid w:val="00406A96"/>
    <w:rsid w:val="00406B71"/>
    <w:rsid w:val="0040708B"/>
    <w:rsid w:val="0040720E"/>
    <w:rsid w:val="004076C7"/>
    <w:rsid w:val="0041052A"/>
    <w:rsid w:val="00411B5E"/>
    <w:rsid w:val="004120EF"/>
    <w:rsid w:val="0041220C"/>
    <w:rsid w:val="00412E09"/>
    <w:rsid w:val="004150F3"/>
    <w:rsid w:val="00417568"/>
    <w:rsid w:val="00417713"/>
    <w:rsid w:val="00417DFD"/>
    <w:rsid w:val="00421C27"/>
    <w:rsid w:val="00422146"/>
    <w:rsid w:val="0042284D"/>
    <w:rsid w:val="00423282"/>
    <w:rsid w:val="004239BA"/>
    <w:rsid w:val="0042490B"/>
    <w:rsid w:val="00424C5F"/>
    <w:rsid w:val="0042537B"/>
    <w:rsid w:val="00426B77"/>
    <w:rsid w:val="0042790C"/>
    <w:rsid w:val="00430EA8"/>
    <w:rsid w:val="00434CD3"/>
    <w:rsid w:val="00434E1C"/>
    <w:rsid w:val="004355E0"/>
    <w:rsid w:val="00436BF7"/>
    <w:rsid w:val="00440B08"/>
    <w:rsid w:val="00444677"/>
    <w:rsid w:val="00444D7B"/>
    <w:rsid w:val="00445A53"/>
    <w:rsid w:val="004465F0"/>
    <w:rsid w:val="00446DF6"/>
    <w:rsid w:val="004477D9"/>
    <w:rsid w:val="00450705"/>
    <w:rsid w:val="00450CB5"/>
    <w:rsid w:val="0045110F"/>
    <w:rsid w:val="00454C6D"/>
    <w:rsid w:val="0045603B"/>
    <w:rsid w:val="00457FF5"/>
    <w:rsid w:val="004605A5"/>
    <w:rsid w:val="004617AA"/>
    <w:rsid w:val="0046284A"/>
    <w:rsid w:val="00462C14"/>
    <w:rsid w:val="00463308"/>
    <w:rsid w:val="004635BA"/>
    <w:rsid w:val="00466D2B"/>
    <w:rsid w:val="00466DD6"/>
    <w:rsid w:val="00466DF7"/>
    <w:rsid w:val="0046703F"/>
    <w:rsid w:val="004672A7"/>
    <w:rsid w:val="00467AB2"/>
    <w:rsid w:val="004701C5"/>
    <w:rsid w:val="004717C0"/>
    <w:rsid w:val="00472399"/>
    <w:rsid w:val="00474F8C"/>
    <w:rsid w:val="00482482"/>
    <w:rsid w:val="00483971"/>
    <w:rsid w:val="004850B7"/>
    <w:rsid w:val="004860EF"/>
    <w:rsid w:val="00486AB7"/>
    <w:rsid w:val="00486E66"/>
    <w:rsid w:val="00487D93"/>
    <w:rsid w:val="00491AA7"/>
    <w:rsid w:val="00491F92"/>
    <w:rsid w:val="00492099"/>
    <w:rsid w:val="00492963"/>
    <w:rsid w:val="004936F6"/>
    <w:rsid w:val="0049524C"/>
    <w:rsid w:val="004956F9"/>
    <w:rsid w:val="00496129"/>
    <w:rsid w:val="00497B2B"/>
    <w:rsid w:val="00497BC6"/>
    <w:rsid w:val="00497D80"/>
    <w:rsid w:val="004A3E03"/>
    <w:rsid w:val="004A3F8B"/>
    <w:rsid w:val="004B0F43"/>
    <w:rsid w:val="004B101C"/>
    <w:rsid w:val="004B3376"/>
    <w:rsid w:val="004B45A4"/>
    <w:rsid w:val="004B4CC7"/>
    <w:rsid w:val="004B5745"/>
    <w:rsid w:val="004B5A73"/>
    <w:rsid w:val="004B5F4E"/>
    <w:rsid w:val="004B6792"/>
    <w:rsid w:val="004B75D4"/>
    <w:rsid w:val="004B7E01"/>
    <w:rsid w:val="004C0198"/>
    <w:rsid w:val="004C1AF8"/>
    <w:rsid w:val="004C1CBB"/>
    <w:rsid w:val="004C1DE3"/>
    <w:rsid w:val="004C1E50"/>
    <w:rsid w:val="004C2CAE"/>
    <w:rsid w:val="004C2EFF"/>
    <w:rsid w:val="004D15BB"/>
    <w:rsid w:val="004D2E66"/>
    <w:rsid w:val="004D420D"/>
    <w:rsid w:val="004D767C"/>
    <w:rsid w:val="004E2AE2"/>
    <w:rsid w:val="004E43FF"/>
    <w:rsid w:val="004E6C40"/>
    <w:rsid w:val="004F025C"/>
    <w:rsid w:val="004F1942"/>
    <w:rsid w:val="004F1B65"/>
    <w:rsid w:val="004F29C8"/>
    <w:rsid w:val="004F2BAB"/>
    <w:rsid w:val="004F4808"/>
    <w:rsid w:val="004F4FCD"/>
    <w:rsid w:val="004F5FBA"/>
    <w:rsid w:val="005023F1"/>
    <w:rsid w:val="005036B2"/>
    <w:rsid w:val="005040D9"/>
    <w:rsid w:val="0050447A"/>
    <w:rsid w:val="00505B0D"/>
    <w:rsid w:val="00507218"/>
    <w:rsid w:val="00510329"/>
    <w:rsid w:val="00513460"/>
    <w:rsid w:val="00513F6F"/>
    <w:rsid w:val="005145FA"/>
    <w:rsid w:val="005160D9"/>
    <w:rsid w:val="00516496"/>
    <w:rsid w:val="0051665F"/>
    <w:rsid w:val="00517DA9"/>
    <w:rsid w:val="00523520"/>
    <w:rsid w:val="0052388D"/>
    <w:rsid w:val="00524AFA"/>
    <w:rsid w:val="00526771"/>
    <w:rsid w:val="00530EBF"/>
    <w:rsid w:val="00531A8A"/>
    <w:rsid w:val="0053310E"/>
    <w:rsid w:val="0053521B"/>
    <w:rsid w:val="00535F48"/>
    <w:rsid w:val="00536884"/>
    <w:rsid w:val="00536ADA"/>
    <w:rsid w:val="0054043F"/>
    <w:rsid w:val="00541692"/>
    <w:rsid w:val="00542FF2"/>
    <w:rsid w:val="00545532"/>
    <w:rsid w:val="00545DE2"/>
    <w:rsid w:val="00551960"/>
    <w:rsid w:val="00552692"/>
    <w:rsid w:val="00553184"/>
    <w:rsid w:val="00553B5F"/>
    <w:rsid w:val="0055462C"/>
    <w:rsid w:val="005559C2"/>
    <w:rsid w:val="00556139"/>
    <w:rsid w:val="00556887"/>
    <w:rsid w:val="00556ACD"/>
    <w:rsid w:val="005617D7"/>
    <w:rsid w:val="005622BE"/>
    <w:rsid w:val="005633C0"/>
    <w:rsid w:val="00563D66"/>
    <w:rsid w:val="0056435C"/>
    <w:rsid w:val="0056576A"/>
    <w:rsid w:val="00565C37"/>
    <w:rsid w:val="005666A8"/>
    <w:rsid w:val="00570F3A"/>
    <w:rsid w:val="00571265"/>
    <w:rsid w:val="005721A9"/>
    <w:rsid w:val="00572E76"/>
    <w:rsid w:val="00573740"/>
    <w:rsid w:val="005739FC"/>
    <w:rsid w:val="00573C8A"/>
    <w:rsid w:val="0057460C"/>
    <w:rsid w:val="00575BED"/>
    <w:rsid w:val="00575ECC"/>
    <w:rsid w:val="0057626C"/>
    <w:rsid w:val="00576ADE"/>
    <w:rsid w:val="00576ADF"/>
    <w:rsid w:val="00580E66"/>
    <w:rsid w:val="0058488D"/>
    <w:rsid w:val="00585ABF"/>
    <w:rsid w:val="0059397A"/>
    <w:rsid w:val="00593C64"/>
    <w:rsid w:val="00594056"/>
    <w:rsid w:val="00594258"/>
    <w:rsid w:val="0059465E"/>
    <w:rsid w:val="00594F43"/>
    <w:rsid w:val="005959FB"/>
    <w:rsid w:val="00596606"/>
    <w:rsid w:val="005971E6"/>
    <w:rsid w:val="00597475"/>
    <w:rsid w:val="005A11A8"/>
    <w:rsid w:val="005A1225"/>
    <w:rsid w:val="005A1FEE"/>
    <w:rsid w:val="005A21BA"/>
    <w:rsid w:val="005A4943"/>
    <w:rsid w:val="005A5217"/>
    <w:rsid w:val="005A539F"/>
    <w:rsid w:val="005A5468"/>
    <w:rsid w:val="005A557A"/>
    <w:rsid w:val="005A5FB7"/>
    <w:rsid w:val="005A62B5"/>
    <w:rsid w:val="005A6969"/>
    <w:rsid w:val="005A7C7E"/>
    <w:rsid w:val="005B004E"/>
    <w:rsid w:val="005B14F9"/>
    <w:rsid w:val="005B34B2"/>
    <w:rsid w:val="005B369B"/>
    <w:rsid w:val="005B40B1"/>
    <w:rsid w:val="005B44D3"/>
    <w:rsid w:val="005B4B4C"/>
    <w:rsid w:val="005B4BDC"/>
    <w:rsid w:val="005B6178"/>
    <w:rsid w:val="005B62D0"/>
    <w:rsid w:val="005B62D5"/>
    <w:rsid w:val="005B70E5"/>
    <w:rsid w:val="005B7893"/>
    <w:rsid w:val="005C0554"/>
    <w:rsid w:val="005C088E"/>
    <w:rsid w:val="005C090E"/>
    <w:rsid w:val="005C2276"/>
    <w:rsid w:val="005C22ED"/>
    <w:rsid w:val="005C3614"/>
    <w:rsid w:val="005C3F6E"/>
    <w:rsid w:val="005C42F8"/>
    <w:rsid w:val="005C52C2"/>
    <w:rsid w:val="005C61D4"/>
    <w:rsid w:val="005D1A11"/>
    <w:rsid w:val="005D1AC8"/>
    <w:rsid w:val="005D639E"/>
    <w:rsid w:val="005D6B09"/>
    <w:rsid w:val="005D713A"/>
    <w:rsid w:val="005D7593"/>
    <w:rsid w:val="005D7628"/>
    <w:rsid w:val="005E0BE7"/>
    <w:rsid w:val="005E1222"/>
    <w:rsid w:val="005E24ED"/>
    <w:rsid w:val="005E2923"/>
    <w:rsid w:val="005E5D19"/>
    <w:rsid w:val="005E60D9"/>
    <w:rsid w:val="005E71EF"/>
    <w:rsid w:val="005E7D69"/>
    <w:rsid w:val="005F247C"/>
    <w:rsid w:val="005F4B5A"/>
    <w:rsid w:val="005F53E4"/>
    <w:rsid w:val="005F5E98"/>
    <w:rsid w:val="005F76D6"/>
    <w:rsid w:val="00601B1F"/>
    <w:rsid w:val="00602144"/>
    <w:rsid w:val="0060347B"/>
    <w:rsid w:val="00603712"/>
    <w:rsid w:val="006050F4"/>
    <w:rsid w:val="00606507"/>
    <w:rsid w:val="00607C1D"/>
    <w:rsid w:val="00611B06"/>
    <w:rsid w:val="0061239C"/>
    <w:rsid w:val="00612786"/>
    <w:rsid w:val="00614796"/>
    <w:rsid w:val="00614F42"/>
    <w:rsid w:val="006152FE"/>
    <w:rsid w:val="006163ED"/>
    <w:rsid w:val="0061743F"/>
    <w:rsid w:val="006175EF"/>
    <w:rsid w:val="0062102B"/>
    <w:rsid w:val="006222A6"/>
    <w:rsid w:val="00622C23"/>
    <w:rsid w:val="006247F3"/>
    <w:rsid w:val="006269A5"/>
    <w:rsid w:val="00626D96"/>
    <w:rsid w:val="00630A69"/>
    <w:rsid w:val="00630F09"/>
    <w:rsid w:val="00631512"/>
    <w:rsid w:val="00633103"/>
    <w:rsid w:val="00634A30"/>
    <w:rsid w:val="00635601"/>
    <w:rsid w:val="0063608E"/>
    <w:rsid w:val="00636BFF"/>
    <w:rsid w:val="0063713D"/>
    <w:rsid w:val="0063783E"/>
    <w:rsid w:val="00641993"/>
    <w:rsid w:val="00642456"/>
    <w:rsid w:val="00643747"/>
    <w:rsid w:val="006456FD"/>
    <w:rsid w:val="006458AD"/>
    <w:rsid w:val="00646779"/>
    <w:rsid w:val="0065018D"/>
    <w:rsid w:val="00650253"/>
    <w:rsid w:val="00651D05"/>
    <w:rsid w:val="00654440"/>
    <w:rsid w:val="00654500"/>
    <w:rsid w:val="0065471E"/>
    <w:rsid w:val="006559D3"/>
    <w:rsid w:val="0065758C"/>
    <w:rsid w:val="00657D54"/>
    <w:rsid w:val="0066183C"/>
    <w:rsid w:val="00662891"/>
    <w:rsid w:val="00662999"/>
    <w:rsid w:val="00662C02"/>
    <w:rsid w:val="00666DD8"/>
    <w:rsid w:val="0067190D"/>
    <w:rsid w:val="00671ED8"/>
    <w:rsid w:val="00672DE3"/>
    <w:rsid w:val="00673D7E"/>
    <w:rsid w:val="00675FAD"/>
    <w:rsid w:val="00680A1E"/>
    <w:rsid w:val="0068219F"/>
    <w:rsid w:val="00684C6E"/>
    <w:rsid w:val="0068551F"/>
    <w:rsid w:val="006856F4"/>
    <w:rsid w:val="006869F6"/>
    <w:rsid w:val="006916E0"/>
    <w:rsid w:val="00691960"/>
    <w:rsid w:val="00694E7F"/>
    <w:rsid w:val="00697793"/>
    <w:rsid w:val="006A0DC2"/>
    <w:rsid w:val="006A1902"/>
    <w:rsid w:val="006A24B3"/>
    <w:rsid w:val="006A3E2A"/>
    <w:rsid w:val="006A416B"/>
    <w:rsid w:val="006A6003"/>
    <w:rsid w:val="006A617E"/>
    <w:rsid w:val="006A66B9"/>
    <w:rsid w:val="006A7A31"/>
    <w:rsid w:val="006A7A5A"/>
    <w:rsid w:val="006B2A19"/>
    <w:rsid w:val="006B30BC"/>
    <w:rsid w:val="006B3953"/>
    <w:rsid w:val="006B3C53"/>
    <w:rsid w:val="006B3FBC"/>
    <w:rsid w:val="006B558D"/>
    <w:rsid w:val="006B5618"/>
    <w:rsid w:val="006B5A03"/>
    <w:rsid w:val="006C3333"/>
    <w:rsid w:val="006C4CA4"/>
    <w:rsid w:val="006C6C87"/>
    <w:rsid w:val="006C7035"/>
    <w:rsid w:val="006C7E2B"/>
    <w:rsid w:val="006D08FE"/>
    <w:rsid w:val="006D0924"/>
    <w:rsid w:val="006D0C38"/>
    <w:rsid w:val="006D29F2"/>
    <w:rsid w:val="006D4503"/>
    <w:rsid w:val="006D469F"/>
    <w:rsid w:val="006D646F"/>
    <w:rsid w:val="006D66FC"/>
    <w:rsid w:val="006D68E2"/>
    <w:rsid w:val="006D7665"/>
    <w:rsid w:val="006D78DF"/>
    <w:rsid w:val="006E0AF3"/>
    <w:rsid w:val="006E19C1"/>
    <w:rsid w:val="006E21FD"/>
    <w:rsid w:val="006E2CCA"/>
    <w:rsid w:val="006E550A"/>
    <w:rsid w:val="006E61FB"/>
    <w:rsid w:val="006E621F"/>
    <w:rsid w:val="006E6A7C"/>
    <w:rsid w:val="006F37AB"/>
    <w:rsid w:val="006F38D6"/>
    <w:rsid w:val="006F3A7E"/>
    <w:rsid w:val="006F5E85"/>
    <w:rsid w:val="006F6E6A"/>
    <w:rsid w:val="006F7F2F"/>
    <w:rsid w:val="0070047A"/>
    <w:rsid w:val="007009F6"/>
    <w:rsid w:val="00700B69"/>
    <w:rsid w:val="007015D1"/>
    <w:rsid w:val="0070169A"/>
    <w:rsid w:val="00701C8D"/>
    <w:rsid w:val="00707DF4"/>
    <w:rsid w:val="0071272E"/>
    <w:rsid w:val="00715132"/>
    <w:rsid w:val="0071683C"/>
    <w:rsid w:val="00717064"/>
    <w:rsid w:val="00717CC3"/>
    <w:rsid w:val="0072089F"/>
    <w:rsid w:val="00720E6D"/>
    <w:rsid w:val="00720E9B"/>
    <w:rsid w:val="00720FE3"/>
    <w:rsid w:val="007221BA"/>
    <w:rsid w:val="0072261C"/>
    <w:rsid w:val="00722C0A"/>
    <w:rsid w:val="00723C45"/>
    <w:rsid w:val="00724106"/>
    <w:rsid w:val="007241A1"/>
    <w:rsid w:val="007272E9"/>
    <w:rsid w:val="007306B1"/>
    <w:rsid w:val="00731775"/>
    <w:rsid w:val="00731FF0"/>
    <w:rsid w:val="00732D93"/>
    <w:rsid w:val="00734936"/>
    <w:rsid w:val="00734A18"/>
    <w:rsid w:val="00734CF0"/>
    <w:rsid w:val="00735078"/>
    <w:rsid w:val="007358A1"/>
    <w:rsid w:val="00736C5A"/>
    <w:rsid w:val="00740855"/>
    <w:rsid w:val="00740D34"/>
    <w:rsid w:val="007412DA"/>
    <w:rsid w:val="00742528"/>
    <w:rsid w:val="00744253"/>
    <w:rsid w:val="007442CB"/>
    <w:rsid w:val="007476EA"/>
    <w:rsid w:val="00753D5C"/>
    <w:rsid w:val="00755240"/>
    <w:rsid w:val="007564D0"/>
    <w:rsid w:val="00757F59"/>
    <w:rsid w:val="007606F1"/>
    <w:rsid w:val="0076122F"/>
    <w:rsid w:val="00761848"/>
    <w:rsid w:val="00761978"/>
    <w:rsid w:val="00761EB2"/>
    <w:rsid w:val="00762419"/>
    <w:rsid w:val="00762DD5"/>
    <w:rsid w:val="00762EFC"/>
    <w:rsid w:val="0076337F"/>
    <w:rsid w:val="007645CC"/>
    <w:rsid w:val="00764C71"/>
    <w:rsid w:val="00765E76"/>
    <w:rsid w:val="00766385"/>
    <w:rsid w:val="00766D1F"/>
    <w:rsid w:val="00767449"/>
    <w:rsid w:val="007678BD"/>
    <w:rsid w:val="00767BC5"/>
    <w:rsid w:val="00767F7F"/>
    <w:rsid w:val="007706B5"/>
    <w:rsid w:val="00771C28"/>
    <w:rsid w:val="00772BCC"/>
    <w:rsid w:val="0077365A"/>
    <w:rsid w:val="007745FE"/>
    <w:rsid w:val="00774993"/>
    <w:rsid w:val="00774EBA"/>
    <w:rsid w:val="0077538D"/>
    <w:rsid w:val="00775776"/>
    <w:rsid w:val="00775889"/>
    <w:rsid w:val="00775E56"/>
    <w:rsid w:val="007771EC"/>
    <w:rsid w:val="00777B8D"/>
    <w:rsid w:val="00780D54"/>
    <w:rsid w:val="00781967"/>
    <w:rsid w:val="007826EE"/>
    <w:rsid w:val="007834D8"/>
    <w:rsid w:val="007841A3"/>
    <w:rsid w:val="00786CEA"/>
    <w:rsid w:val="00787E6C"/>
    <w:rsid w:val="007918D5"/>
    <w:rsid w:val="00792E7C"/>
    <w:rsid w:val="00794B19"/>
    <w:rsid w:val="00796327"/>
    <w:rsid w:val="00796F48"/>
    <w:rsid w:val="007A4B1A"/>
    <w:rsid w:val="007A4B36"/>
    <w:rsid w:val="007A50D5"/>
    <w:rsid w:val="007A6867"/>
    <w:rsid w:val="007B0302"/>
    <w:rsid w:val="007B0529"/>
    <w:rsid w:val="007B176F"/>
    <w:rsid w:val="007B247F"/>
    <w:rsid w:val="007B286E"/>
    <w:rsid w:val="007B3C20"/>
    <w:rsid w:val="007B4C2B"/>
    <w:rsid w:val="007B61A3"/>
    <w:rsid w:val="007B663B"/>
    <w:rsid w:val="007B7D80"/>
    <w:rsid w:val="007C044D"/>
    <w:rsid w:val="007C049E"/>
    <w:rsid w:val="007C0D7F"/>
    <w:rsid w:val="007C1080"/>
    <w:rsid w:val="007C1157"/>
    <w:rsid w:val="007C2369"/>
    <w:rsid w:val="007C2906"/>
    <w:rsid w:val="007C298F"/>
    <w:rsid w:val="007C4820"/>
    <w:rsid w:val="007C4E8F"/>
    <w:rsid w:val="007C63B3"/>
    <w:rsid w:val="007C70BD"/>
    <w:rsid w:val="007D3804"/>
    <w:rsid w:val="007D5B55"/>
    <w:rsid w:val="007D5E70"/>
    <w:rsid w:val="007E1CDC"/>
    <w:rsid w:val="007E23B2"/>
    <w:rsid w:val="007E45A5"/>
    <w:rsid w:val="007E4953"/>
    <w:rsid w:val="007E6CDD"/>
    <w:rsid w:val="007E79FF"/>
    <w:rsid w:val="007F01FF"/>
    <w:rsid w:val="007F5CFC"/>
    <w:rsid w:val="007F67EA"/>
    <w:rsid w:val="007F73D6"/>
    <w:rsid w:val="0080058B"/>
    <w:rsid w:val="0080075F"/>
    <w:rsid w:val="008012AB"/>
    <w:rsid w:val="00801C84"/>
    <w:rsid w:val="008023DD"/>
    <w:rsid w:val="00803F70"/>
    <w:rsid w:val="0080659D"/>
    <w:rsid w:val="00806C68"/>
    <w:rsid w:val="00810F3C"/>
    <w:rsid w:val="00811B5D"/>
    <w:rsid w:val="008123EC"/>
    <w:rsid w:val="00812915"/>
    <w:rsid w:val="0081571D"/>
    <w:rsid w:val="00815D8D"/>
    <w:rsid w:val="008173B2"/>
    <w:rsid w:val="00817C42"/>
    <w:rsid w:val="00820B4C"/>
    <w:rsid w:val="008239A0"/>
    <w:rsid w:val="008303D6"/>
    <w:rsid w:val="0083132F"/>
    <w:rsid w:val="00831672"/>
    <w:rsid w:val="00832833"/>
    <w:rsid w:val="008328A8"/>
    <w:rsid w:val="00833C90"/>
    <w:rsid w:val="008340F3"/>
    <w:rsid w:val="00836933"/>
    <w:rsid w:val="0083724D"/>
    <w:rsid w:val="00837683"/>
    <w:rsid w:val="008406D1"/>
    <w:rsid w:val="00841EC0"/>
    <w:rsid w:val="008423A9"/>
    <w:rsid w:val="008432A6"/>
    <w:rsid w:val="008436E7"/>
    <w:rsid w:val="008439EB"/>
    <w:rsid w:val="0084492F"/>
    <w:rsid w:val="0084500F"/>
    <w:rsid w:val="00846556"/>
    <w:rsid w:val="0084685A"/>
    <w:rsid w:val="00847DBE"/>
    <w:rsid w:val="0085244F"/>
    <w:rsid w:val="00852CB7"/>
    <w:rsid w:val="00853139"/>
    <w:rsid w:val="00853A88"/>
    <w:rsid w:val="00854630"/>
    <w:rsid w:val="00855918"/>
    <w:rsid w:val="008600C9"/>
    <w:rsid w:val="00860F3A"/>
    <w:rsid w:val="00862360"/>
    <w:rsid w:val="00862AD1"/>
    <w:rsid w:val="00863193"/>
    <w:rsid w:val="00863674"/>
    <w:rsid w:val="00863CE3"/>
    <w:rsid w:val="008707BC"/>
    <w:rsid w:val="008718B8"/>
    <w:rsid w:val="00871D6F"/>
    <w:rsid w:val="008746E6"/>
    <w:rsid w:val="00875FBC"/>
    <w:rsid w:val="00876E68"/>
    <w:rsid w:val="0087724B"/>
    <w:rsid w:val="00877774"/>
    <w:rsid w:val="00881B95"/>
    <w:rsid w:val="00881ED8"/>
    <w:rsid w:val="00882F61"/>
    <w:rsid w:val="00883093"/>
    <w:rsid w:val="0088666D"/>
    <w:rsid w:val="00887301"/>
    <w:rsid w:val="00890548"/>
    <w:rsid w:val="00890C57"/>
    <w:rsid w:val="008928F7"/>
    <w:rsid w:val="00892C95"/>
    <w:rsid w:val="00893336"/>
    <w:rsid w:val="0089431E"/>
    <w:rsid w:val="00894B5E"/>
    <w:rsid w:val="00894B6C"/>
    <w:rsid w:val="00894E7B"/>
    <w:rsid w:val="00896C1C"/>
    <w:rsid w:val="00897104"/>
    <w:rsid w:val="008A1D66"/>
    <w:rsid w:val="008A2B5F"/>
    <w:rsid w:val="008A3722"/>
    <w:rsid w:val="008A392F"/>
    <w:rsid w:val="008A4E15"/>
    <w:rsid w:val="008A5342"/>
    <w:rsid w:val="008A7A5D"/>
    <w:rsid w:val="008A7D29"/>
    <w:rsid w:val="008B2119"/>
    <w:rsid w:val="008B2366"/>
    <w:rsid w:val="008B2367"/>
    <w:rsid w:val="008B4934"/>
    <w:rsid w:val="008B55B5"/>
    <w:rsid w:val="008B56E7"/>
    <w:rsid w:val="008B7475"/>
    <w:rsid w:val="008B74A9"/>
    <w:rsid w:val="008B7DBD"/>
    <w:rsid w:val="008B7E0F"/>
    <w:rsid w:val="008C16D4"/>
    <w:rsid w:val="008C2139"/>
    <w:rsid w:val="008C27F4"/>
    <w:rsid w:val="008C32BF"/>
    <w:rsid w:val="008C4398"/>
    <w:rsid w:val="008C5EDA"/>
    <w:rsid w:val="008C6BE8"/>
    <w:rsid w:val="008C6FF3"/>
    <w:rsid w:val="008D0134"/>
    <w:rsid w:val="008D2168"/>
    <w:rsid w:val="008D37B3"/>
    <w:rsid w:val="008D3B3A"/>
    <w:rsid w:val="008D49A9"/>
    <w:rsid w:val="008D5829"/>
    <w:rsid w:val="008D5A7C"/>
    <w:rsid w:val="008D5E4A"/>
    <w:rsid w:val="008D76DC"/>
    <w:rsid w:val="008D78EC"/>
    <w:rsid w:val="008D7948"/>
    <w:rsid w:val="008E47BA"/>
    <w:rsid w:val="008E4BC4"/>
    <w:rsid w:val="008E5916"/>
    <w:rsid w:val="008E5B36"/>
    <w:rsid w:val="008F246D"/>
    <w:rsid w:val="008F271C"/>
    <w:rsid w:val="008F567E"/>
    <w:rsid w:val="008F5D92"/>
    <w:rsid w:val="008F6D7C"/>
    <w:rsid w:val="009003A8"/>
    <w:rsid w:val="009003B1"/>
    <w:rsid w:val="00902BCD"/>
    <w:rsid w:val="00903BC7"/>
    <w:rsid w:val="00904C9B"/>
    <w:rsid w:val="00904DD1"/>
    <w:rsid w:val="00906116"/>
    <w:rsid w:val="00906AA9"/>
    <w:rsid w:val="00907596"/>
    <w:rsid w:val="009114E3"/>
    <w:rsid w:val="00911521"/>
    <w:rsid w:val="00912D41"/>
    <w:rsid w:val="009145A0"/>
    <w:rsid w:val="009150D1"/>
    <w:rsid w:val="0091585D"/>
    <w:rsid w:val="00915894"/>
    <w:rsid w:val="009161DE"/>
    <w:rsid w:val="009164F1"/>
    <w:rsid w:val="00916691"/>
    <w:rsid w:val="0092077B"/>
    <w:rsid w:val="00920823"/>
    <w:rsid w:val="00923644"/>
    <w:rsid w:val="00923F12"/>
    <w:rsid w:val="00924D5F"/>
    <w:rsid w:val="00925657"/>
    <w:rsid w:val="00925CBB"/>
    <w:rsid w:val="00926727"/>
    <w:rsid w:val="0092795E"/>
    <w:rsid w:val="0093552E"/>
    <w:rsid w:val="00935703"/>
    <w:rsid w:val="0093662C"/>
    <w:rsid w:val="00937994"/>
    <w:rsid w:val="00940D27"/>
    <w:rsid w:val="00940E13"/>
    <w:rsid w:val="00941D3D"/>
    <w:rsid w:val="00942F0E"/>
    <w:rsid w:val="00945CEE"/>
    <w:rsid w:val="00946E78"/>
    <w:rsid w:val="00950EC4"/>
    <w:rsid w:val="00951643"/>
    <w:rsid w:val="00953B49"/>
    <w:rsid w:val="009541FA"/>
    <w:rsid w:val="0095766D"/>
    <w:rsid w:val="009577EB"/>
    <w:rsid w:val="009609E3"/>
    <w:rsid w:val="0096195D"/>
    <w:rsid w:val="00962E58"/>
    <w:rsid w:val="00963AC8"/>
    <w:rsid w:val="00964919"/>
    <w:rsid w:val="009651F9"/>
    <w:rsid w:val="00966749"/>
    <w:rsid w:val="00967D1C"/>
    <w:rsid w:val="00970C41"/>
    <w:rsid w:val="00971CE4"/>
    <w:rsid w:val="00972446"/>
    <w:rsid w:val="00973789"/>
    <w:rsid w:val="00977150"/>
    <w:rsid w:val="00977B14"/>
    <w:rsid w:val="009806A0"/>
    <w:rsid w:val="00980F7B"/>
    <w:rsid w:val="009821B1"/>
    <w:rsid w:val="00982DFE"/>
    <w:rsid w:val="009834A1"/>
    <w:rsid w:val="00990C8F"/>
    <w:rsid w:val="00992FA8"/>
    <w:rsid w:val="009937B8"/>
    <w:rsid w:val="009937CD"/>
    <w:rsid w:val="0099416B"/>
    <w:rsid w:val="00994A31"/>
    <w:rsid w:val="009954CE"/>
    <w:rsid w:val="00995909"/>
    <w:rsid w:val="009959D0"/>
    <w:rsid w:val="0099644D"/>
    <w:rsid w:val="00997DDB"/>
    <w:rsid w:val="00997F3D"/>
    <w:rsid w:val="009A4462"/>
    <w:rsid w:val="009A5352"/>
    <w:rsid w:val="009A688E"/>
    <w:rsid w:val="009A7057"/>
    <w:rsid w:val="009A7BBA"/>
    <w:rsid w:val="009B0AB8"/>
    <w:rsid w:val="009B2375"/>
    <w:rsid w:val="009B29BE"/>
    <w:rsid w:val="009B3A37"/>
    <w:rsid w:val="009B4CA0"/>
    <w:rsid w:val="009B7102"/>
    <w:rsid w:val="009B7C06"/>
    <w:rsid w:val="009B7F78"/>
    <w:rsid w:val="009C079B"/>
    <w:rsid w:val="009C0820"/>
    <w:rsid w:val="009C14E3"/>
    <w:rsid w:val="009C16D2"/>
    <w:rsid w:val="009C300C"/>
    <w:rsid w:val="009C31A2"/>
    <w:rsid w:val="009C505A"/>
    <w:rsid w:val="009C50AE"/>
    <w:rsid w:val="009C6936"/>
    <w:rsid w:val="009C750B"/>
    <w:rsid w:val="009D0D77"/>
    <w:rsid w:val="009D1699"/>
    <w:rsid w:val="009D2787"/>
    <w:rsid w:val="009D2B37"/>
    <w:rsid w:val="009D4875"/>
    <w:rsid w:val="009D4C0D"/>
    <w:rsid w:val="009D6000"/>
    <w:rsid w:val="009E037C"/>
    <w:rsid w:val="009E1601"/>
    <w:rsid w:val="009E20DD"/>
    <w:rsid w:val="009E392D"/>
    <w:rsid w:val="009E6294"/>
    <w:rsid w:val="009E68C7"/>
    <w:rsid w:val="009E718A"/>
    <w:rsid w:val="009E7BA2"/>
    <w:rsid w:val="009F147F"/>
    <w:rsid w:val="009F1C82"/>
    <w:rsid w:val="009F22AF"/>
    <w:rsid w:val="009F3326"/>
    <w:rsid w:val="009F4825"/>
    <w:rsid w:val="009F5FA6"/>
    <w:rsid w:val="009F7D2B"/>
    <w:rsid w:val="00A01425"/>
    <w:rsid w:val="00A018B3"/>
    <w:rsid w:val="00A02FBC"/>
    <w:rsid w:val="00A03CE0"/>
    <w:rsid w:val="00A05B99"/>
    <w:rsid w:val="00A05BCE"/>
    <w:rsid w:val="00A0761E"/>
    <w:rsid w:val="00A0769E"/>
    <w:rsid w:val="00A07C4D"/>
    <w:rsid w:val="00A141B6"/>
    <w:rsid w:val="00A15261"/>
    <w:rsid w:val="00A1542E"/>
    <w:rsid w:val="00A202BF"/>
    <w:rsid w:val="00A20671"/>
    <w:rsid w:val="00A227A0"/>
    <w:rsid w:val="00A23D98"/>
    <w:rsid w:val="00A23F31"/>
    <w:rsid w:val="00A242A2"/>
    <w:rsid w:val="00A25759"/>
    <w:rsid w:val="00A25E0D"/>
    <w:rsid w:val="00A2667F"/>
    <w:rsid w:val="00A26846"/>
    <w:rsid w:val="00A26968"/>
    <w:rsid w:val="00A26D4B"/>
    <w:rsid w:val="00A275B6"/>
    <w:rsid w:val="00A27616"/>
    <w:rsid w:val="00A324FE"/>
    <w:rsid w:val="00A33F91"/>
    <w:rsid w:val="00A34AFC"/>
    <w:rsid w:val="00A35558"/>
    <w:rsid w:val="00A37029"/>
    <w:rsid w:val="00A37566"/>
    <w:rsid w:val="00A4062A"/>
    <w:rsid w:val="00A40EC7"/>
    <w:rsid w:val="00A41A71"/>
    <w:rsid w:val="00A41ECC"/>
    <w:rsid w:val="00A438B0"/>
    <w:rsid w:val="00A43FB2"/>
    <w:rsid w:val="00A45EC8"/>
    <w:rsid w:val="00A4712D"/>
    <w:rsid w:val="00A547C2"/>
    <w:rsid w:val="00A54B31"/>
    <w:rsid w:val="00A55F46"/>
    <w:rsid w:val="00A57148"/>
    <w:rsid w:val="00A60C3F"/>
    <w:rsid w:val="00A60C65"/>
    <w:rsid w:val="00A62897"/>
    <w:rsid w:val="00A62AED"/>
    <w:rsid w:val="00A64AB9"/>
    <w:rsid w:val="00A64FE4"/>
    <w:rsid w:val="00A66BD9"/>
    <w:rsid w:val="00A674BF"/>
    <w:rsid w:val="00A67B63"/>
    <w:rsid w:val="00A71AAE"/>
    <w:rsid w:val="00A74612"/>
    <w:rsid w:val="00A74CA6"/>
    <w:rsid w:val="00A76C12"/>
    <w:rsid w:val="00A76D82"/>
    <w:rsid w:val="00A80D66"/>
    <w:rsid w:val="00A82579"/>
    <w:rsid w:val="00A82737"/>
    <w:rsid w:val="00A83ACC"/>
    <w:rsid w:val="00A83C29"/>
    <w:rsid w:val="00A878F3"/>
    <w:rsid w:val="00A910C2"/>
    <w:rsid w:val="00A91200"/>
    <w:rsid w:val="00A91757"/>
    <w:rsid w:val="00A91AD5"/>
    <w:rsid w:val="00A946B0"/>
    <w:rsid w:val="00A94788"/>
    <w:rsid w:val="00A9587C"/>
    <w:rsid w:val="00A95CE1"/>
    <w:rsid w:val="00A97095"/>
    <w:rsid w:val="00A9751C"/>
    <w:rsid w:val="00AA147A"/>
    <w:rsid w:val="00AA260C"/>
    <w:rsid w:val="00AA3133"/>
    <w:rsid w:val="00AA3170"/>
    <w:rsid w:val="00AA3190"/>
    <w:rsid w:val="00AA3A69"/>
    <w:rsid w:val="00AA413D"/>
    <w:rsid w:val="00AA5277"/>
    <w:rsid w:val="00AA65A3"/>
    <w:rsid w:val="00AA67E2"/>
    <w:rsid w:val="00AB0DD9"/>
    <w:rsid w:val="00AB1BF5"/>
    <w:rsid w:val="00AB23D9"/>
    <w:rsid w:val="00AB2ED3"/>
    <w:rsid w:val="00AB39E7"/>
    <w:rsid w:val="00AB3B10"/>
    <w:rsid w:val="00AB4067"/>
    <w:rsid w:val="00AB64D6"/>
    <w:rsid w:val="00AB7508"/>
    <w:rsid w:val="00AC0BEE"/>
    <w:rsid w:val="00AC15C4"/>
    <w:rsid w:val="00AC1763"/>
    <w:rsid w:val="00AC1A71"/>
    <w:rsid w:val="00AC34B8"/>
    <w:rsid w:val="00AC38DD"/>
    <w:rsid w:val="00AC4CC8"/>
    <w:rsid w:val="00AC5312"/>
    <w:rsid w:val="00AC6F98"/>
    <w:rsid w:val="00AC717F"/>
    <w:rsid w:val="00AD05EA"/>
    <w:rsid w:val="00AD0C56"/>
    <w:rsid w:val="00AD2380"/>
    <w:rsid w:val="00AD27FE"/>
    <w:rsid w:val="00AD2925"/>
    <w:rsid w:val="00AD30D1"/>
    <w:rsid w:val="00AD48FD"/>
    <w:rsid w:val="00AD638C"/>
    <w:rsid w:val="00AD6863"/>
    <w:rsid w:val="00AD6D93"/>
    <w:rsid w:val="00AE114F"/>
    <w:rsid w:val="00AE12A3"/>
    <w:rsid w:val="00AE1407"/>
    <w:rsid w:val="00AE63CE"/>
    <w:rsid w:val="00AE6E0A"/>
    <w:rsid w:val="00AE6EFF"/>
    <w:rsid w:val="00AF121F"/>
    <w:rsid w:val="00AF135E"/>
    <w:rsid w:val="00AF315F"/>
    <w:rsid w:val="00AF3920"/>
    <w:rsid w:val="00AF3F7E"/>
    <w:rsid w:val="00AF401A"/>
    <w:rsid w:val="00AF56EB"/>
    <w:rsid w:val="00AF5C0B"/>
    <w:rsid w:val="00AF739E"/>
    <w:rsid w:val="00AF74F0"/>
    <w:rsid w:val="00AF7E70"/>
    <w:rsid w:val="00B03192"/>
    <w:rsid w:val="00B0340E"/>
    <w:rsid w:val="00B036D9"/>
    <w:rsid w:val="00B05693"/>
    <w:rsid w:val="00B061F6"/>
    <w:rsid w:val="00B063E6"/>
    <w:rsid w:val="00B06702"/>
    <w:rsid w:val="00B06746"/>
    <w:rsid w:val="00B077EB"/>
    <w:rsid w:val="00B07C40"/>
    <w:rsid w:val="00B11260"/>
    <w:rsid w:val="00B124AD"/>
    <w:rsid w:val="00B12D19"/>
    <w:rsid w:val="00B151EB"/>
    <w:rsid w:val="00B15A87"/>
    <w:rsid w:val="00B15E51"/>
    <w:rsid w:val="00B1757D"/>
    <w:rsid w:val="00B21AD5"/>
    <w:rsid w:val="00B21B0B"/>
    <w:rsid w:val="00B21DB0"/>
    <w:rsid w:val="00B22F22"/>
    <w:rsid w:val="00B23E8C"/>
    <w:rsid w:val="00B24734"/>
    <w:rsid w:val="00B250E7"/>
    <w:rsid w:val="00B25B57"/>
    <w:rsid w:val="00B25D20"/>
    <w:rsid w:val="00B27444"/>
    <w:rsid w:val="00B311E4"/>
    <w:rsid w:val="00B3273F"/>
    <w:rsid w:val="00B32748"/>
    <w:rsid w:val="00B331BC"/>
    <w:rsid w:val="00B33696"/>
    <w:rsid w:val="00B34438"/>
    <w:rsid w:val="00B357D6"/>
    <w:rsid w:val="00B35A30"/>
    <w:rsid w:val="00B36ABA"/>
    <w:rsid w:val="00B4168E"/>
    <w:rsid w:val="00B4252C"/>
    <w:rsid w:val="00B43707"/>
    <w:rsid w:val="00B438CF"/>
    <w:rsid w:val="00B46AE7"/>
    <w:rsid w:val="00B46F5B"/>
    <w:rsid w:val="00B50AB6"/>
    <w:rsid w:val="00B50E99"/>
    <w:rsid w:val="00B5132C"/>
    <w:rsid w:val="00B5300C"/>
    <w:rsid w:val="00B5393A"/>
    <w:rsid w:val="00B53BCA"/>
    <w:rsid w:val="00B54601"/>
    <w:rsid w:val="00B56791"/>
    <w:rsid w:val="00B56EDC"/>
    <w:rsid w:val="00B5755D"/>
    <w:rsid w:val="00B579C5"/>
    <w:rsid w:val="00B579EA"/>
    <w:rsid w:val="00B57D85"/>
    <w:rsid w:val="00B57E41"/>
    <w:rsid w:val="00B60424"/>
    <w:rsid w:val="00B60BCA"/>
    <w:rsid w:val="00B624FF"/>
    <w:rsid w:val="00B62605"/>
    <w:rsid w:val="00B64933"/>
    <w:rsid w:val="00B6616F"/>
    <w:rsid w:val="00B662D1"/>
    <w:rsid w:val="00B675C5"/>
    <w:rsid w:val="00B676A6"/>
    <w:rsid w:val="00B67E7C"/>
    <w:rsid w:val="00B70B05"/>
    <w:rsid w:val="00B728C7"/>
    <w:rsid w:val="00B73DB7"/>
    <w:rsid w:val="00B741B2"/>
    <w:rsid w:val="00B75519"/>
    <w:rsid w:val="00B76BB3"/>
    <w:rsid w:val="00B77346"/>
    <w:rsid w:val="00B80497"/>
    <w:rsid w:val="00B812E4"/>
    <w:rsid w:val="00B8142F"/>
    <w:rsid w:val="00B81990"/>
    <w:rsid w:val="00B819C7"/>
    <w:rsid w:val="00B836B4"/>
    <w:rsid w:val="00B9363F"/>
    <w:rsid w:val="00B9509F"/>
    <w:rsid w:val="00B962F7"/>
    <w:rsid w:val="00B96A03"/>
    <w:rsid w:val="00BA0293"/>
    <w:rsid w:val="00BA48C3"/>
    <w:rsid w:val="00BA58E9"/>
    <w:rsid w:val="00BA65A5"/>
    <w:rsid w:val="00BA7963"/>
    <w:rsid w:val="00BA7D14"/>
    <w:rsid w:val="00BB0D27"/>
    <w:rsid w:val="00BB129B"/>
    <w:rsid w:val="00BB1639"/>
    <w:rsid w:val="00BB1D6B"/>
    <w:rsid w:val="00BB1E5A"/>
    <w:rsid w:val="00BB235F"/>
    <w:rsid w:val="00BB33C6"/>
    <w:rsid w:val="00BB65CA"/>
    <w:rsid w:val="00BB7210"/>
    <w:rsid w:val="00BC0E09"/>
    <w:rsid w:val="00BC17D3"/>
    <w:rsid w:val="00BC1F06"/>
    <w:rsid w:val="00BC2577"/>
    <w:rsid w:val="00BC26F3"/>
    <w:rsid w:val="00BC433F"/>
    <w:rsid w:val="00BC4362"/>
    <w:rsid w:val="00BC5F71"/>
    <w:rsid w:val="00BC6DD7"/>
    <w:rsid w:val="00BD027B"/>
    <w:rsid w:val="00BD0475"/>
    <w:rsid w:val="00BD0CEB"/>
    <w:rsid w:val="00BD129E"/>
    <w:rsid w:val="00BD16F6"/>
    <w:rsid w:val="00BD3DC8"/>
    <w:rsid w:val="00BD41EE"/>
    <w:rsid w:val="00BD619D"/>
    <w:rsid w:val="00BD6228"/>
    <w:rsid w:val="00BD7B17"/>
    <w:rsid w:val="00BE1051"/>
    <w:rsid w:val="00BE168A"/>
    <w:rsid w:val="00BE2ADA"/>
    <w:rsid w:val="00BE422F"/>
    <w:rsid w:val="00BE50C8"/>
    <w:rsid w:val="00BE5BC6"/>
    <w:rsid w:val="00BE5EB7"/>
    <w:rsid w:val="00BE609A"/>
    <w:rsid w:val="00BE6363"/>
    <w:rsid w:val="00BE65ED"/>
    <w:rsid w:val="00BE68F0"/>
    <w:rsid w:val="00BE7F7A"/>
    <w:rsid w:val="00BF1E5F"/>
    <w:rsid w:val="00BF38F8"/>
    <w:rsid w:val="00BF6017"/>
    <w:rsid w:val="00BF63CD"/>
    <w:rsid w:val="00BF747C"/>
    <w:rsid w:val="00C009C0"/>
    <w:rsid w:val="00C026E9"/>
    <w:rsid w:val="00C03049"/>
    <w:rsid w:val="00C10109"/>
    <w:rsid w:val="00C10E7C"/>
    <w:rsid w:val="00C11AD0"/>
    <w:rsid w:val="00C11CD0"/>
    <w:rsid w:val="00C1215A"/>
    <w:rsid w:val="00C1280A"/>
    <w:rsid w:val="00C12CAF"/>
    <w:rsid w:val="00C13EB2"/>
    <w:rsid w:val="00C159C0"/>
    <w:rsid w:val="00C15D3D"/>
    <w:rsid w:val="00C1633E"/>
    <w:rsid w:val="00C17451"/>
    <w:rsid w:val="00C17C5F"/>
    <w:rsid w:val="00C20AB0"/>
    <w:rsid w:val="00C20E93"/>
    <w:rsid w:val="00C20EAD"/>
    <w:rsid w:val="00C21A19"/>
    <w:rsid w:val="00C21BB7"/>
    <w:rsid w:val="00C224B6"/>
    <w:rsid w:val="00C22FA0"/>
    <w:rsid w:val="00C2391E"/>
    <w:rsid w:val="00C24A98"/>
    <w:rsid w:val="00C25410"/>
    <w:rsid w:val="00C26EAC"/>
    <w:rsid w:val="00C31E0B"/>
    <w:rsid w:val="00C33671"/>
    <w:rsid w:val="00C33D64"/>
    <w:rsid w:val="00C34E07"/>
    <w:rsid w:val="00C3531A"/>
    <w:rsid w:val="00C369C3"/>
    <w:rsid w:val="00C402BD"/>
    <w:rsid w:val="00C4081E"/>
    <w:rsid w:val="00C40BB9"/>
    <w:rsid w:val="00C4355E"/>
    <w:rsid w:val="00C43737"/>
    <w:rsid w:val="00C45F93"/>
    <w:rsid w:val="00C4793E"/>
    <w:rsid w:val="00C47AC1"/>
    <w:rsid w:val="00C50A51"/>
    <w:rsid w:val="00C51414"/>
    <w:rsid w:val="00C51B99"/>
    <w:rsid w:val="00C52F40"/>
    <w:rsid w:val="00C5485A"/>
    <w:rsid w:val="00C551C4"/>
    <w:rsid w:val="00C55405"/>
    <w:rsid w:val="00C56267"/>
    <w:rsid w:val="00C57822"/>
    <w:rsid w:val="00C60DD0"/>
    <w:rsid w:val="00C61E86"/>
    <w:rsid w:val="00C61F18"/>
    <w:rsid w:val="00C62675"/>
    <w:rsid w:val="00C64E8A"/>
    <w:rsid w:val="00C70F27"/>
    <w:rsid w:val="00C71082"/>
    <w:rsid w:val="00C74F94"/>
    <w:rsid w:val="00C75834"/>
    <w:rsid w:val="00C768FC"/>
    <w:rsid w:val="00C80267"/>
    <w:rsid w:val="00C81BC3"/>
    <w:rsid w:val="00C82A65"/>
    <w:rsid w:val="00C83E7E"/>
    <w:rsid w:val="00C8497B"/>
    <w:rsid w:val="00C861A6"/>
    <w:rsid w:val="00C863A4"/>
    <w:rsid w:val="00C86D04"/>
    <w:rsid w:val="00C87537"/>
    <w:rsid w:val="00C901EA"/>
    <w:rsid w:val="00C9254E"/>
    <w:rsid w:val="00C934EB"/>
    <w:rsid w:val="00C978A6"/>
    <w:rsid w:val="00C97EE7"/>
    <w:rsid w:val="00CA13D4"/>
    <w:rsid w:val="00CA2087"/>
    <w:rsid w:val="00CA2E97"/>
    <w:rsid w:val="00CA3036"/>
    <w:rsid w:val="00CA682E"/>
    <w:rsid w:val="00CA7002"/>
    <w:rsid w:val="00CA7301"/>
    <w:rsid w:val="00CA7495"/>
    <w:rsid w:val="00CB01E0"/>
    <w:rsid w:val="00CB0A34"/>
    <w:rsid w:val="00CB103B"/>
    <w:rsid w:val="00CB26A0"/>
    <w:rsid w:val="00CB527C"/>
    <w:rsid w:val="00CB5A79"/>
    <w:rsid w:val="00CB6B0E"/>
    <w:rsid w:val="00CB7DC6"/>
    <w:rsid w:val="00CC0875"/>
    <w:rsid w:val="00CC100D"/>
    <w:rsid w:val="00CC1883"/>
    <w:rsid w:val="00CC1EFA"/>
    <w:rsid w:val="00CC2A0B"/>
    <w:rsid w:val="00CC485C"/>
    <w:rsid w:val="00CC6BAC"/>
    <w:rsid w:val="00CD0E3F"/>
    <w:rsid w:val="00CD32AE"/>
    <w:rsid w:val="00CD4064"/>
    <w:rsid w:val="00CD56FC"/>
    <w:rsid w:val="00CD6056"/>
    <w:rsid w:val="00CD60D3"/>
    <w:rsid w:val="00CD6277"/>
    <w:rsid w:val="00CD676B"/>
    <w:rsid w:val="00CD72AF"/>
    <w:rsid w:val="00CE0E6E"/>
    <w:rsid w:val="00CE0F74"/>
    <w:rsid w:val="00CE2A67"/>
    <w:rsid w:val="00CE2E0D"/>
    <w:rsid w:val="00CE503A"/>
    <w:rsid w:val="00CE546F"/>
    <w:rsid w:val="00CE68C3"/>
    <w:rsid w:val="00CF0F2D"/>
    <w:rsid w:val="00CF2211"/>
    <w:rsid w:val="00CF27C8"/>
    <w:rsid w:val="00CF33B3"/>
    <w:rsid w:val="00CF512A"/>
    <w:rsid w:val="00CF619E"/>
    <w:rsid w:val="00CF61CF"/>
    <w:rsid w:val="00CF6FA8"/>
    <w:rsid w:val="00D017D1"/>
    <w:rsid w:val="00D02489"/>
    <w:rsid w:val="00D02844"/>
    <w:rsid w:val="00D0292B"/>
    <w:rsid w:val="00D038A4"/>
    <w:rsid w:val="00D05D26"/>
    <w:rsid w:val="00D06E88"/>
    <w:rsid w:val="00D13883"/>
    <w:rsid w:val="00D1451D"/>
    <w:rsid w:val="00D1637C"/>
    <w:rsid w:val="00D20E59"/>
    <w:rsid w:val="00D2186E"/>
    <w:rsid w:val="00D2336B"/>
    <w:rsid w:val="00D24D31"/>
    <w:rsid w:val="00D2510E"/>
    <w:rsid w:val="00D273B0"/>
    <w:rsid w:val="00D27E53"/>
    <w:rsid w:val="00D31DCE"/>
    <w:rsid w:val="00D33099"/>
    <w:rsid w:val="00D33674"/>
    <w:rsid w:val="00D33B5F"/>
    <w:rsid w:val="00D34530"/>
    <w:rsid w:val="00D34EF0"/>
    <w:rsid w:val="00D37D98"/>
    <w:rsid w:val="00D408A8"/>
    <w:rsid w:val="00D4174B"/>
    <w:rsid w:val="00D41A68"/>
    <w:rsid w:val="00D42217"/>
    <w:rsid w:val="00D4243C"/>
    <w:rsid w:val="00D43274"/>
    <w:rsid w:val="00D43809"/>
    <w:rsid w:val="00D45C42"/>
    <w:rsid w:val="00D514D0"/>
    <w:rsid w:val="00D51945"/>
    <w:rsid w:val="00D51E52"/>
    <w:rsid w:val="00D52298"/>
    <w:rsid w:val="00D52A97"/>
    <w:rsid w:val="00D53C0E"/>
    <w:rsid w:val="00D5414B"/>
    <w:rsid w:val="00D54E90"/>
    <w:rsid w:val="00D5551A"/>
    <w:rsid w:val="00D55C45"/>
    <w:rsid w:val="00D574CB"/>
    <w:rsid w:val="00D577F8"/>
    <w:rsid w:val="00D60B48"/>
    <w:rsid w:val="00D626D9"/>
    <w:rsid w:val="00D63BB9"/>
    <w:rsid w:val="00D63D21"/>
    <w:rsid w:val="00D64066"/>
    <w:rsid w:val="00D64878"/>
    <w:rsid w:val="00D70543"/>
    <w:rsid w:val="00D759FD"/>
    <w:rsid w:val="00D764AC"/>
    <w:rsid w:val="00D76B9F"/>
    <w:rsid w:val="00D76DA2"/>
    <w:rsid w:val="00D77F14"/>
    <w:rsid w:val="00D81915"/>
    <w:rsid w:val="00D81F79"/>
    <w:rsid w:val="00D836BC"/>
    <w:rsid w:val="00D83B5B"/>
    <w:rsid w:val="00D847CC"/>
    <w:rsid w:val="00D85FB1"/>
    <w:rsid w:val="00D862AF"/>
    <w:rsid w:val="00D86480"/>
    <w:rsid w:val="00D94B26"/>
    <w:rsid w:val="00D94F2C"/>
    <w:rsid w:val="00D96F98"/>
    <w:rsid w:val="00D972AA"/>
    <w:rsid w:val="00D9736E"/>
    <w:rsid w:val="00D9786F"/>
    <w:rsid w:val="00D979E7"/>
    <w:rsid w:val="00DA0553"/>
    <w:rsid w:val="00DA0767"/>
    <w:rsid w:val="00DA1157"/>
    <w:rsid w:val="00DA1D67"/>
    <w:rsid w:val="00DA3F3C"/>
    <w:rsid w:val="00DA5FE9"/>
    <w:rsid w:val="00DA6C36"/>
    <w:rsid w:val="00DA6D52"/>
    <w:rsid w:val="00DA6DE2"/>
    <w:rsid w:val="00DA7692"/>
    <w:rsid w:val="00DB0D79"/>
    <w:rsid w:val="00DB0E6E"/>
    <w:rsid w:val="00DB4412"/>
    <w:rsid w:val="00DB5C8D"/>
    <w:rsid w:val="00DB78F7"/>
    <w:rsid w:val="00DC08D6"/>
    <w:rsid w:val="00DC3C88"/>
    <w:rsid w:val="00DC400F"/>
    <w:rsid w:val="00DC4D6D"/>
    <w:rsid w:val="00DD009C"/>
    <w:rsid w:val="00DD099E"/>
    <w:rsid w:val="00DD27C4"/>
    <w:rsid w:val="00DD2911"/>
    <w:rsid w:val="00DD3358"/>
    <w:rsid w:val="00DD3983"/>
    <w:rsid w:val="00DD3E75"/>
    <w:rsid w:val="00DD4621"/>
    <w:rsid w:val="00DD4D39"/>
    <w:rsid w:val="00DD6173"/>
    <w:rsid w:val="00DE1AA2"/>
    <w:rsid w:val="00DE1AAD"/>
    <w:rsid w:val="00DE256D"/>
    <w:rsid w:val="00DE454F"/>
    <w:rsid w:val="00DE4E38"/>
    <w:rsid w:val="00DE548A"/>
    <w:rsid w:val="00DE7976"/>
    <w:rsid w:val="00DE79DD"/>
    <w:rsid w:val="00DF08C0"/>
    <w:rsid w:val="00DF5CC5"/>
    <w:rsid w:val="00DF603C"/>
    <w:rsid w:val="00DF79E3"/>
    <w:rsid w:val="00DF7A83"/>
    <w:rsid w:val="00E030C1"/>
    <w:rsid w:val="00E04B7B"/>
    <w:rsid w:val="00E05078"/>
    <w:rsid w:val="00E05332"/>
    <w:rsid w:val="00E06584"/>
    <w:rsid w:val="00E06BB2"/>
    <w:rsid w:val="00E10040"/>
    <w:rsid w:val="00E1066D"/>
    <w:rsid w:val="00E1229F"/>
    <w:rsid w:val="00E127E8"/>
    <w:rsid w:val="00E12D79"/>
    <w:rsid w:val="00E12E5B"/>
    <w:rsid w:val="00E12E95"/>
    <w:rsid w:val="00E139E1"/>
    <w:rsid w:val="00E14877"/>
    <w:rsid w:val="00E161CE"/>
    <w:rsid w:val="00E16222"/>
    <w:rsid w:val="00E167C3"/>
    <w:rsid w:val="00E20B95"/>
    <w:rsid w:val="00E20CCB"/>
    <w:rsid w:val="00E22841"/>
    <w:rsid w:val="00E23933"/>
    <w:rsid w:val="00E23EAC"/>
    <w:rsid w:val="00E2620F"/>
    <w:rsid w:val="00E30D60"/>
    <w:rsid w:val="00E31C1C"/>
    <w:rsid w:val="00E32646"/>
    <w:rsid w:val="00E33AD1"/>
    <w:rsid w:val="00E34785"/>
    <w:rsid w:val="00E35BBC"/>
    <w:rsid w:val="00E416C6"/>
    <w:rsid w:val="00E42500"/>
    <w:rsid w:val="00E428D8"/>
    <w:rsid w:val="00E43EED"/>
    <w:rsid w:val="00E43FAE"/>
    <w:rsid w:val="00E44C76"/>
    <w:rsid w:val="00E44FC8"/>
    <w:rsid w:val="00E450F8"/>
    <w:rsid w:val="00E45640"/>
    <w:rsid w:val="00E45F1F"/>
    <w:rsid w:val="00E47631"/>
    <w:rsid w:val="00E479F4"/>
    <w:rsid w:val="00E50569"/>
    <w:rsid w:val="00E51425"/>
    <w:rsid w:val="00E51B03"/>
    <w:rsid w:val="00E52D7A"/>
    <w:rsid w:val="00E55320"/>
    <w:rsid w:val="00E554A7"/>
    <w:rsid w:val="00E5579E"/>
    <w:rsid w:val="00E564C8"/>
    <w:rsid w:val="00E6002A"/>
    <w:rsid w:val="00E6104C"/>
    <w:rsid w:val="00E61177"/>
    <w:rsid w:val="00E62329"/>
    <w:rsid w:val="00E6522A"/>
    <w:rsid w:val="00E6555A"/>
    <w:rsid w:val="00E660C8"/>
    <w:rsid w:val="00E67759"/>
    <w:rsid w:val="00E70731"/>
    <w:rsid w:val="00E70C97"/>
    <w:rsid w:val="00E71BEB"/>
    <w:rsid w:val="00E7208D"/>
    <w:rsid w:val="00E729D3"/>
    <w:rsid w:val="00E74807"/>
    <w:rsid w:val="00E74AAD"/>
    <w:rsid w:val="00E750FE"/>
    <w:rsid w:val="00E7563D"/>
    <w:rsid w:val="00E75DCB"/>
    <w:rsid w:val="00E7689B"/>
    <w:rsid w:val="00E77F32"/>
    <w:rsid w:val="00E80653"/>
    <w:rsid w:val="00E8239F"/>
    <w:rsid w:val="00E846E5"/>
    <w:rsid w:val="00E902C3"/>
    <w:rsid w:val="00E90706"/>
    <w:rsid w:val="00E91B76"/>
    <w:rsid w:val="00E920B5"/>
    <w:rsid w:val="00E92670"/>
    <w:rsid w:val="00E94176"/>
    <w:rsid w:val="00E9534E"/>
    <w:rsid w:val="00E9554A"/>
    <w:rsid w:val="00E96C35"/>
    <w:rsid w:val="00E973A1"/>
    <w:rsid w:val="00E97553"/>
    <w:rsid w:val="00EA1257"/>
    <w:rsid w:val="00EA189C"/>
    <w:rsid w:val="00EA1DE8"/>
    <w:rsid w:val="00EA3083"/>
    <w:rsid w:val="00EA33BA"/>
    <w:rsid w:val="00EA392F"/>
    <w:rsid w:val="00EA471B"/>
    <w:rsid w:val="00EA4F40"/>
    <w:rsid w:val="00EA6306"/>
    <w:rsid w:val="00EA63AA"/>
    <w:rsid w:val="00EA647C"/>
    <w:rsid w:val="00EA6BDE"/>
    <w:rsid w:val="00EB03EC"/>
    <w:rsid w:val="00EB08EF"/>
    <w:rsid w:val="00EB1564"/>
    <w:rsid w:val="00EB1FD4"/>
    <w:rsid w:val="00EB31F4"/>
    <w:rsid w:val="00EB33A1"/>
    <w:rsid w:val="00EB379C"/>
    <w:rsid w:val="00EB37CB"/>
    <w:rsid w:val="00EB4E07"/>
    <w:rsid w:val="00EB6B00"/>
    <w:rsid w:val="00EC12C4"/>
    <w:rsid w:val="00EC475A"/>
    <w:rsid w:val="00EC5232"/>
    <w:rsid w:val="00EC5A58"/>
    <w:rsid w:val="00EC6771"/>
    <w:rsid w:val="00EC6DFD"/>
    <w:rsid w:val="00EC7C17"/>
    <w:rsid w:val="00ED01C3"/>
    <w:rsid w:val="00ED0386"/>
    <w:rsid w:val="00ED153D"/>
    <w:rsid w:val="00ED2588"/>
    <w:rsid w:val="00ED2D2C"/>
    <w:rsid w:val="00ED39EB"/>
    <w:rsid w:val="00ED48CE"/>
    <w:rsid w:val="00ED5D87"/>
    <w:rsid w:val="00ED5E53"/>
    <w:rsid w:val="00ED610F"/>
    <w:rsid w:val="00ED6396"/>
    <w:rsid w:val="00ED7988"/>
    <w:rsid w:val="00EE0F92"/>
    <w:rsid w:val="00EE1AE7"/>
    <w:rsid w:val="00EE2BE5"/>
    <w:rsid w:val="00EE307C"/>
    <w:rsid w:val="00EE406D"/>
    <w:rsid w:val="00EE6451"/>
    <w:rsid w:val="00EE6B95"/>
    <w:rsid w:val="00EE7E93"/>
    <w:rsid w:val="00EF27BF"/>
    <w:rsid w:val="00EF2AC3"/>
    <w:rsid w:val="00EF466B"/>
    <w:rsid w:val="00EF512D"/>
    <w:rsid w:val="00EF5517"/>
    <w:rsid w:val="00EF57B9"/>
    <w:rsid w:val="00EF6B58"/>
    <w:rsid w:val="00EF6B5E"/>
    <w:rsid w:val="00EF7FE9"/>
    <w:rsid w:val="00F00EAD"/>
    <w:rsid w:val="00F0178C"/>
    <w:rsid w:val="00F03633"/>
    <w:rsid w:val="00F0496E"/>
    <w:rsid w:val="00F04FDD"/>
    <w:rsid w:val="00F0595D"/>
    <w:rsid w:val="00F1008E"/>
    <w:rsid w:val="00F108D6"/>
    <w:rsid w:val="00F10EFC"/>
    <w:rsid w:val="00F111F8"/>
    <w:rsid w:val="00F11C0E"/>
    <w:rsid w:val="00F12A33"/>
    <w:rsid w:val="00F13EE5"/>
    <w:rsid w:val="00F140AD"/>
    <w:rsid w:val="00F159CF"/>
    <w:rsid w:val="00F16349"/>
    <w:rsid w:val="00F163BB"/>
    <w:rsid w:val="00F16876"/>
    <w:rsid w:val="00F17208"/>
    <w:rsid w:val="00F1791D"/>
    <w:rsid w:val="00F21981"/>
    <w:rsid w:val="00F22E74"/>
    <w:rsid w:val="00F249CE"/>
    <w:rsid w:val="00F24D86"/>
    <w:rsid w:val="00F26BCB"/>
    <w:rsid w:val="00F27C3E"/>
    <w:rsid w:val="00F31421"/>
    <w:rsid w:val="00F32A7F"/>
    <w:rsid w:val="00F33B01"/>
    <w:rsid w:val="00F340C7"/>
    <w:rsid w:val="00F35C7A"/>
    <w:rsid w:val="00F35D27"/>
    <w:rsid w:val="00F36BF0"/>
    <w:rsid w:val="00F37E17"/>
    <w:rsid w:val="00F40284"/>
    <w:rsid w:val="00F41267"/>
    <w:rsid w:val="00F42F3B"/>
    <w:rsid w:val="00F436AB"/>
    <w:rsid w:val="00F43DE8"/>
    <w:rsid w:val="00F4430B"/>
    <w:rsid w:val="00F4446D"/>
    <w:rsid w:val="00F4524E"/>
    <w:rsid w:val="00F45E63"/>
    <w:rsid w:val="00F45FF0"/>
    <w:rsid w:val="00F478FC"/>
    <w:rsid w:val="00F47C7F"/>
    <w:rsid w:val="00F53DC9"/>
    <w:rsid w:val="00F55568"/>
    <w:rsid w:val="00F557B9"/>
    <w:rsid w:val="00F6082C"/>
    <w:rsid w:val="00F60862"/>
    <w:rsid w:val="00F60DF8"/>
    <w:rsid w:val="00F6167C"/>
    <w:rsid w:val="00F63ECB"/>
    <w:rsid w:val="00F650D4"/>
    <w:rsid w:val="00F6534C"/>
    <w:rsid w:val="00F67193"/>
    <w:rsid w:val="00F67BDA"/>
    <w:rsid w:val="00F726E2"/>
    <w:rsid w:val="00F733FB"/>
    <w:rsid w:val="00F760F6"/>
    <w:rsid w:val="00F80EF4"/>
    <w:rsid w:val="00F82B85"/>
    <w:rsid w:val="00F831A0"/>
    <w:rsid w:val="00F83E2A"/>
    <w:rsid w:val="00F85070"/>
    <w:rsid w:val="00F85647"/>
    <w:rsid w:val="00F857A8"/>
    <w:rsid w:val="00F87167"/>
    <w:rsid w:val="00F91EFF"/>
    <w:rsid w:val="00F92747"/>
    <w:rsid w:val="00F9313D"/>
    <w:rsid w:val="00F9482B"/>
    <w:rsid w:val="00F96112"/>
    <w:rsid w:val="00F97E65"/>
    <w:rsid w:val="00FA08AD"/>
    <w:rsid w:val="00FA4F9C"/>
    <w:rsid w:val="00FA5008"/>
    <w:rsid w:val="00FA6C98"/>
    <w:rsid w:val="00FA71C9"/>
    <w:rsid w:val="00FB040D"/>
    <w:rsid w:val="00FB0A2E"/>
    <w:rsid w:val="00FB0BC7"/>
    <w:rsid w:val="00FB2CDF"/>
    <w:rsid w:val="00FB6BA6"/>
    <w:rsid w:val="00FB72A3"/>
    <w:rsid w:val="00FC0D6F"/>
    <w:rsid w:val="00FC15C6"/>
    <w:rsid w:val="00FC1C64"/>
    <w:rsid w:val="00FC1E62"/>
    <w:rsid w:val="00FC1FED"/>
    <w:rsid w:val="00FC4113"/>
    <w:rsid w:val="00FC59C7"/>
    <w:rsid w:val="00FC5FB6"/>
    <w:rsid w:val="00FC761E"/>
    <w:rsid w:val="00FD029A"/>
    <w:rsid w:val="00FD0DC1"/>
    <w:rsid w:val="00FD2EEA"/>
    <w:rsid w:val="00FD33C2"/>
    <w:rsid w:val="00FD3521"/>
    <w:rsid w:val="00FD5BB0"/>
    <w:rsid w:val="00FE0238"/>
    <w:rsid w:val="00FE037C"/>
    <w:rsid w:val="00FE0B83"/>
    <w:rsid w:val="00FE1A6D"/>
    <w:rsid w:val="00FE2514"/>
    <w:rsid w:val="00FE2DB5"/>
    <w:rsid w:val="00FE34D2"/>
    <w:rsid w:val="00FE3CF2"/>
    <w:rsid w:val="00FE4234"/>
    <w:rsid w:val="00FE4DB8"/>
    <w:rsid w:val="00FE63A0"/>
    <w:rsid w:val="00FE7236"/>
    <w:rsid w:val="00FE7A27"/>
    <w:rsid w:val="00FE7D05"/>
    <w:rsid w:val="00FF09C5"/>
    <w:rsid w:val="00FF1E0A"/>
    <w:rsid w:val="00FF203B"/>
    <w:rsid w:val="00FF4929"/>
    <w:rsid w:val="00FF51CE"/>
    <w:rsid w:val="00FF652A"/>
    <w:rsid w:val="00FF6E1B"/>
    <w:rsid w:val="00FF6E3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rules v:ext="edit">
        <o:r id="V:Rule5" type="connector" idref="#Straight Arrow Connector 3"/>
        <o:r id="V:Rule6" type="connector" idref="#_x0000_s1026"/>
        <o:r id="V:Rule7" type="connector" idref="#_x0000_s1029"/>
        <o:r id="V:Rule8" type="connector" idref="#Straight Arrow Connector 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3" w:uiPriority="99"/>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Heading1"/>
    <w:next w:val="Heading1"/>
    <w:link w:val="TOC1Char"/>
    <w:autoRedefine/>
    <w:uiPriority w:val="39"/>
    <w:qFormat/>
    <w:rsid w:val="00114736"/>
    <w:pPr>
      <w:spacing w:before="120" w:after="120"/>
      <w:ind w:left="720" w:hanging="720"/>
      <w:jc w:val="center"/>
    </w:pPr>
    <w:rPr>
      <w:rFonts w:cstheme="minorHAnsi"/>
      <w:b w:val="0"/>
      <w:bCs w:val="0"/>
      <w:caps/>
      <w:szCs w:val="20"/>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A910C2"/>
    <w:pPr>
      <w:ind w:left="240"/>
    </w:pPr>
    <w:rPr>
      <w:rFonts w:cstheme="minorHAnsi"/>
      <w:smallCaps/>
      <w:szCs w:val="20"/>
    </w:r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paragraph" w:styleId="NormalWeb">
    <w:name w:val="Normal (Web)"/>
    <w:basedOn w:val="Normal"/>
    <w:uiPriority w:val="99"/>
    <w:unhideWhenUsed/>
    <w:rsid w:val="002E5F24"/>
    <w:pPr>
      <w:spacing w:before="100" w:beforeAutospacing="1" w:after="100" w:afterAutospacing="1"/>
    </w:pPr>
    <w:rPr>
      <w:lang w:val="en-US"/>
    </w:rPr>
  </w:style>
  <w:style w:type="character" w:customStyle="1" w:styleId="apple-converted-space">
    <w:name w:val="apple-converted-space"/>
    <w:basedOn w:val="DefaultParagraphFont"/>
    <w:rsid w:val="002E5F24"/>
  </w:style>
  <w:style w:type="paragraph" w:styleId="DocumentMap">
    <w:name w:val="Document Map"/>
    <w:basedOn w:val="Normal"/>
    <w:link w:val="DocumentMapChar"/>
    <w:rsid w:val="00247002"/>
    <w:rPr>
      <w:rFonts w:ascii="Tahoma" w:hAnsi="Tahoma" w:cs="Tahoma"/>
      <w:sz w:val="16"/>
      <w:szCs w:val="16"/>
    </w:rPr>
  </w:style>
  <w:style w:type="character" w:customStyle="1" w:styleId="DocumentMapChar">
    <w:name w:val="Document Map Char"/>
    <w:basedOn w:val="DefaultParagraphFont"/>
    <w:link w:val="DocumentMap"/>
    <w:rsid w:val="00247002"/>
    <w:rPr>
      <w:rFonts w:ascii="Tahoma" w:hAnsi="Tahoma" w:cs="Tahoma"/>
      <w:sz w:val="16"/>
      <w:szCs w:val="16"/>
      <w:lang w:val="en-GB"/>
    </w:rPr>
  </w:style>
  <w:style w:type="paragraph" w:styleId="TOC3">
    <w:name w:val="toc 3"/>
    <w:basedOn w:val="Normal"/>
    <w:next w:val="Normal"/>
    <w:autoRedefine/>
    <w:uiPriority w:val="39"/>
    <w:unhideWhenUsed/>
    <w:qFormat/>
    <w:rsid w:val="00A910C2"/>
    <w:pPr>
      <w:ind w:left="480"/>
    </w:pPr>
    <w:rPr>
      <w:rFonts w:cstheme="minorHAnsi"/>
      <w:i/>
      <w:iCs/>
      <w:szCs w:val="20"/>
    </w:rPr>
  </w:style>
  <w:style w:type="paragraph" w:styleId="TOC4">
    <w:name w:val="toc 4"/>
    <w:basedOn w:val="Normal"/>
    <w:next w:val="Normal"/>
    <w:autoRedefine/>
    <w:rsid w:val="00A910C2"/>
    <w:pPr>
      <w:ind w:left="720"/>
    </w:pPr>
    <w:rPr>
      <w:rFonts w:cstheme="minorHAnsi"/>
      <w:szCs w:val="18"/>
    </w:rPr>
  </w:style>
  <w:style w:type="paragraph" w:styleId="TOC5">
    <w:name w:val="toc 5"/>
    <w:basedOn w:val="Normal"/>
    <w:next w:val="Normal"/>
    <w:autoRedefine/>
    <w:rsid w:val="00A910C2"/>
    <w:pPr>
      <w:ind w:left="960"/>
    </w:pPr>
    <w:rPr>
      <w:rFonts w:cstheme="minorHAnsi"/>
      <w:szCs w:val="18"/>
    </w:rPr>
  </w:style>
  <w:style w:type="paragraph" w:styleId="TOC6">
    <w:name w:val="toc 6"/>
    <w:basedOn w:val="Normal"/>
    <w:next w:val="Normal"/>
    <w:autoRedefine/>
    <w:rsid w:val="00A910C2"/>
    <w:pPr>
      <w:ind w:left="1200"/>
    </w:pPr>
    <w:rPr>
      <w:rFonts w:cstheme="minorHAnsi"/>
      <w:szCs w:val="18"/>
    </w:rPr>
  </w:style>
  <w:style w:type="paragraph" w:styleId="TOC7">
    <w:name w:val="toc 7"/>
    <w:basedOn w:val="Normal"/>
    <w:next w:val="Normal"/>
    <w:autoRedefine/>
    <w:rsid w:val="00A910C2"/>
    <w:pPr>
      <w:ind w:left="1440"/>
    </w:pPr>
    <w:rPr>
      <w:rFonts w:cstheme="minorHAnsi"/>
      <w:szCs w:val="18"/>
    </w:rPr>
  </w:style>
  <w:style w:type="paragraph" w:styleId="TOC8">
    <w:name w:val="toc 8"/>
    <w:basedOn w:val="Normal"/>
    <w:next w:val="Normal"/>
    <w:autoRedefine/>
    <w:rsid w:val="00A910C2"/>
    <w:pPr>
      <w:ind w:left="1680"/>
    </w:pPr>
    <w:rPr>
      <w:rFonts w:cstheme="minorHAnsi"/>
      <w:szCs w:val="18"/>
    </w:rPr>
  </w:style>
  <w:style w:type="paragraph" w:styleId="TOC9">
    <w:name w:val="toc 9"/>
    <w:basedOn w:val="Normal"/>
    <w:next w:val="Normal"/>
    <w:autoRedefine/>
    <w:rsid w:val="00A910C2"/>
    <w:pPr>
      <w:ind w:left="1920"/>
    </w:pPr>
    <w:rPr>
      <w:rFonts w:cstheme="minorHAnsi"/>
      <w:szCs w:val="18"/>
    </w:rPr>
  </w:style>
  <w:style w:type="character" w:customStyle="1" w:styleId="ListParagraphChar">
    <w:name w:val="List Paragraph Char"/>
    <w:link w:val="ListParagraph"/>
    <w:uiPriority w:val="34"/>
    <w:rsid w:val="00FE7236"/>
    <w:rPr>
      <w:sz w:val="24"/>
      <w:szCs w:val="24"/>
      <w:lang w:val="en-GB"/>
    </w:rPr>
  </w:style>
  <w:style w:type="character" w:customStyle="1" w:styleId="TOC1Char">
    <w:name w:val="TOC 1 Char"/>
    <w:basedOn w:val="Heading1Char"/>
    <w:link w:val="TOC1"/>
    <w:uiPriority w:val="39"/>
    <w:rsid w:val="00114736"/>
    <w:rPr>
      <w:rFonts w:cstheme="minorHAnsi"/>
      <w:b w:val="0"/>
      <w:bCs w:val="0"/>
      <w:caps/>
      <w:sz w:val="24"/>
      <w:szCs w:val="24"/>
      <w:lang w:val="hr-HR"/>
    </w:rPr>
  </w:style>
  <w:style w:type="character" w:customStyle="1" w:styleId="WW8Num12z0">
    <w:name w:val="WW8Num12z0"/>
    <w:rsid w:val="00026A59"/>
    <w:rPr>
      <w:b/>
    </w:rPr>
  </w:style>
  <w:style w:type="character" w:styleId="Emphasis">
    <w:name w:val="Emphasis"/>
    <w:basedOn w:val="DefaultParagraphFont"/>
    <w:uiPriority w:val="20"/>
    <w:qFormat/>
    <w:rsid w:val="00F159CF"/>
    <w:rPr>
      <w:i/>
      <w:iCs/>
    </w:rPr>
  </w:style>
  <w:style w:type="character" w:styleId="Strong">
    <w:name w:val="Strong"/>
    <w:basedOn w:val="DefaultParagraphFont"/>
    <w:uiPriority w:val="22"/>
    <w:qFormat/>
    <w:rsid w:val="00F159CF"/>
    <w:rPr>
      <w:b/>
      <w:bCs/>
    </w:rPr>
  </w:style>
  <w:style w:type="paragraph" w:customStyle="1" w:styleId="Standard">
    <w:name w:val="Standard"/>
    <w:rsid w:val="006916E0"/>
    <w:pPr>
      <w:widowControl w:val="0"/>
      <w:suppressAutoHyphens/>
      <w:autoSpaceDN w:val="0"/>
      <w:textAlignment w:val="baseline"/>
    </w:pPr>
    <w:rPr>
      <w:rFonts w:eastAsia="SimSun" w:cs="Arial"/>
      <w:kern w:val="3"/>
      <w:sz w:val="24"/>
      <w:szCs w:val="24"/>
    </w:rPr>
  </w:style>
  <w:style w:type="paragraph" w:styleId="BodyTextIndent3">
    <w:name w:val="Body Text Indent 3"/>
    <w:basedOn w:val="Normal"/>
    <w:link w:val="BodyTextIndent3Char"/>
    <w:uiPriority w:val="99"/>
    <w:rsid w:val="00815D8D"/>
    <w:pPr>
      <w:spacing w:after="120"/>
      <w:ind w:left="283"/>
    </w:pPr>
    <w:rPr>
      <w:sz w:val="16"/>
      <w:szCs w:val="16"/>
    </w:rPr>
  </w:style>
  <w:style w:type="character" w:customStyle="1" w:styleId="BodyTextIndent3Char">
    <w:name w:val="Body Text Indent 3 Char"/>
    <w:basedOn w:val="DefaultParagraphFont"/>
    <w:link w:val="BodyTextIndent3"/>
    <w:uiPriority w:val="99"/>
    <w:rsid w:val="00815D8D"/>
    <w:rPr>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Heading1"/>
    <w:next w:val="Heading1"/>
    <w:link w:val="TOC1Char"/>
    <w:autoRedefine/>
    <w:uiPriority w:val="39"/>
    <w:qFormat/>
    <w:rsid w:val="00114736"/>
    <w:pPr>
      <w:spacing w:before="120" w:after="120"/>
      <w:ind w:left="720" w:hanging="720"/>
      <w:jc w:val="center"/>
    </w:pPr>
    <w:rPr>
      <w:rFonts w:cstheme="minorHAnsi"/>
      <w:b w:val="0"/>
      <w:bCs w:val="0"/>
      <w:caps/>
      <w:szCs w:val="20"/>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A910C2"/>
    <w:pPr>
      <w:ind w:left="240"/>
    </w:pPr>
    <w:rPr>
      <w:rFonts w:cstheme="minorHAnsi"/>
      <w:smallCaps/>
      <w:szCs w:val="20"/>
    </w:r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paragraph" w:styleId="NormalWeb">
    <w:name w:val="Normal (Web)"/>
    <w:basedOn w:val="Normal"/>
    <w:uiPriority w:val="99"/>
    <w:unhideWhenUsed/>
    <w:rsid w:val="002E5F24"/>
    <w:pPr>
      <w:spacing w:before="100" w:beforeAutospacing="1" w:after="100" w:afterAutospacing="1"/>
    </w:pPr>
    <w:rPr>
      <w:lang w:val="en-US"/>
    </w:rPr>
  </w:style>
  <w:style w:type="character" w:customStyle="1" w:styleId="apple-converted-space">
    <w:name w:val="apple-converted-space"/>
    <w:basedOn w:val="DefaultParagraphFont"/>
    <w:rsid w:val="002E5F24"/>
  </w:style>
  <w:style w:type="paragraph" w:styleId="DocumentMap">
    <w:name w:val="Document Map"/>
    <w:basedOn w:val="Normal"/>
    <w:link w:val="DocumentMapChar"/>
    <w:rsid w:val="00247002"/>
    <w:rPr>
      <w:rFonts w:ascii="Tahoma" w:hAnsi="Tahoma" w:cs="Tahoma"/>
      <w:sz w:val="16"/>
      <w:szCs w:val="16"/>
    </w:rPr>
  </w:style>
  <w:style w:type="character" w:customStyle="1" w:styleId="DocumentMapChar">
    <w:name w:val="Document Map Char"/>
    <w:basedOn w:val="DefaultParagraphFont"/>
    <w:link w:val="DocumentMap"/>
    <w:rsid w:val="00247002"/>
    <w:rPr>
      <w:rFonts w:ascii="Tahoma" w:hAnsi="Tahoma" w:cs="Tahoma"/>
      <w:sz w:val="16"/>
      <w:szCs w:val="16"/>
      <w:lang w:val="en-GB"/>
    </w:rPr>
  </w:style>
  <w:style w:type="paragraph" w:styleId="TOC3">
    <w:name w:val="toc 3"/>
    <w:basedOn w:val="Normal"/>
    <w:next w:val="Normal"/>
    <w:autoRedefine/>
    <w:uiPriority w:val="39"/>
    <w:unhideWhenUsed/>
    <w:qFormat/>
    <w:rsid w:val="00A910C2"/>
    <w:pPr>
      <w:ind w:left="480"/>
    </w:pPr>
    <w:rPr>
      <w:rFonts w:cstheme="minorHAnsi"/>
      <w:i/>
      <w:iCs/>
      <w:szCs w:val="20"/>
    </w:rPr>
  </w:style>
  <w:style w:type="paragraph" w:styleId="TOC4">
    <w:name w:val="toc 4"/>
    <w:basedOn w:val="Normal"/>
    <w:next w:val="Normal"/>
    <w:autoRedefine/>
    <w:rsid w:val="00A910C2"/>
    <w:pPr>
      <w:ind w:left="720"/>
    </w:pPr>
    <w:rPr>
      <w:rFonts w:cstheme="minorHAnsi"/>
      <w:szCs w:val="18"/>
    </w:rPr>
  </w:style>
  <w:style w:type="paragraph" w:styleId="TOC5">
    <w:name w:val="toc 5"/>
    <w:basedOn w:val="Normal"/>
    <w:next w:val="Normal"/>
    <w:autoRedefine/>
    <w:rsid w:val="00A910C2"/>
    <w:pPr>
      <w:ind w:left="960"/>
    </w:pPr>
    <w:rPr>
      <w:rFonts w:cstheme="minorHAnsi"/>
      <w:szCs w:val="18"/>
    </w:rPr>
  </w:style>
  <w:style w:type="paragraph" w:styleId="TOC6">
    <w:name w:val="toc 6"/>
    <w:basedOn w:val="Normal"/>
    <w:next w:val="Normal"/>
    <w:autoRedefine/>
    <w:rsid w:val="00A910C2"/>
    <w:pPr>
      <w:ind w:left="1200"/>
    </w:pPr>
    <w:rPr>
      <w:rFonts w:cstheme="minorHAnsi"/>
      <w:szCs w:val="18"/>
    </w:rPr>
  </w:style>
  <w:style w:type="paragraph" w:styleId="TOC7">
    <w:name w:val="toc 7"/>
    <w:basedOn w:val="Normal"/>
    <w:next w:val="Normal"/>
    <w:autoRedefine/>
    <w:rsid w:val="00A910C2"/>
    <w:pPr>
      <w:ind w:left="1440"/>
    </w:pPr>
    <w:rPr>
      <w:rFonts w:cstheme="minorHAnsi"/>
      <w:szCs w:val="18"/>
    </w:rPr>
  </w:style>
  <w:style w:type="paragraph" w:styleId="TOC8">
    <w:name w:val="toc 8"/>
    <w:basedOn w:val="Normal"/>
    <w:next w:val="Normal"/>
    <w:autoRedefine/>
    <w:rsid w:val="00A910C2"/>
    <w:pPr>
      <w:ind w:left="1680"/>
    </w:pPr>
    <w:rPr>
      <w:rFonts w:cstheme="minorHAnsi"/>
      <w:szCs w:val="18"/>
    </w:rPr>
  </w:style>
  <w:style w:type="paragraph" w:styleId="TOC9">
    <w:name w:val="toc 9"/>
    <w:basedOn w:val="Normal"/>
    <w:next w:val="Normal"/>
    <w:autoRedefine/>
    <w:rsid w:val="00A910C2"/>
    <w:pPr>
      <w:ind w:left="1920"/>
    </w:pPr>
    <w:rPr>
      <w:rFonts w:cstheme="minorHAnsi"/>
      <w:szCs w:val="18"/>
    </w:rPr>
  </w:style>
  <w:style w:type="character" w:customStyle="1" w:styleId="ListParagraphChar">
    <w:name w:val="List Paragraph Char"/>
    <w:link w:val="ListParagraph"/>
    <w:uiPriority w:val="34"/>
    <w:rsid w:val="00FE7236"/>
    <w:rPr>
      <w:sz w:val="24"/>
      <w:szCs w:val="24"/>
      <w:lang w:val="en-GB"/>
    </w:rPr>
  </w:style>
  <w:style w:type="character" w:customStyle="1" w:styleId="TOC1Char">
    <w:name w:val="TOC 1 Char"/>
    <w:basedOn w:val="Heading1Char"/>
    <w:link w:val="TOC1"/>
    <w:uiPriority w:val="39"/>
    <w:rsid w:val="00114736"/>
    <w:rPr>
      <w:rFonts w:cstheme="minorHAnsi"/>
      <w:b w:val="0"/>
      <w:bCs w:val="0"/>
      <w:caps/>
      <w:sz w:val="24"/>
      <w:szCs w:val="24"/>
      <w:lang w:val="hr-HR"/>
    </w:rPr>
  </w:style>
  <w:style w:type="character" w:customStyle="1" w:styleId="WW8Num12z0">
    <w:name w:val="WW8Num12z0"/>
    <w:rsid w:val="00026A59"/>
    <w:rPr>
      <w:b/>
    </w:rPr>
  </w:style>
  <w:style w:type="character" w:styleId="Emphasis">
    <w:name w:val="Emphasis"/>
    <w:basedOn w:val="DefaultParagraphFont"/>
    <w:uiPriority w:val="20"/>
    <w:qFormat/>
    <w:rsid w:val="00F159CF"/>
    <w:rPr>
      <w:i/>
      <w:iCs/>
    </w:rPr>
  </w:style>
  <w:style w:type="character" w:styleId="Strong">
    <w:name w:val="Strong"/>
    <w:basedOn w:val="DefaultParagraphFont"/>
    <w:uiPriority w:val="22"/>
    <w:qFormat/>
    <w:rsid w:val="00F159CF"/>
    <w:rPr>
      <w:b/>
      <w:bCs/>
    </w:rPr>
  </w:style>
  <w:style w:type="paragraph" w:customStyle="1" w:styleId="Standard">
    <w:name w:val="Standard"/>
    <w:rsid w:val="006916E0"/>
    <w:pPr>
      <w:widowControl w:val="0"/>
      <w:suppressAutoHyphens/>
      <w:autoSpaceDN w:val="0"/>
      <w:textAlignment w:val="baseline"/>
    </w:pPr>
    <w:rPr>
      <w:rFonts w:eastAsia="SimSun" w:cs="Arial"/>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02517">
      <w:bodyDiv w:val="1"/>
      <w:marLeft w:val="0"/>
      <w:marRight w:val="0"/>
      <w:marTop w:val="0"/>
      <w:marBottom w:val="0"/>
      <w:divBdr>
        <w:top w:val="none" w:sz="0" w:space="0" w:color="auto"/>
        <w:left w:val="none" w:sz="0" w:space="0" w:color="auto"/>
        <w:bottom w:val="none" w:sz="0" w:space="0" w:color="auto"/>
        <w:right w:val="none" w:sz="0" w:space="0" w:color="auto"/>
      </w:divBdr>
    </w:div>
    <w:div w:id="48768130">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03769641">
      <w:bodyDiv w:val="1"/>
      <w:marLeft w:val="0"/>
      <w:marRight w:val="0"/>
      <w:marTop w:val="0"/>
      <w:marBottom w:val="0"/>
      <w:divBdr>
        <w:top w:val="none" w:sz="0" w:space="0" w:color="auto"/>
        <w:left w:val="none" w:sz="0" w:space="0" w:color="auto"/>
        <w:bottom w:val="none" w:sz="0" w:space="0" w:color="auto"/>
        <w:right w:val="none" w:sz="0" w:space="0" w:color="auto"/>
      </w:divBdr>
      <w:divsChild>
        <w:div w:id="1452016900">
          <w:marLeft w:val="0"/>
          <w:marRight w:val="0"/>
          <w:marTop w:val="0"/>
          <w:marBottom w:val="485"/>
          <w:divBdr>
            <w:top w:val="none" w:sz="0" w:space="0" w:color="auto"/>
            <w:left w:val="none" w:sz="0" w:space="0" w:color="auto"/>
            <w:bottom w:val="none" w:sz="0" w:space="0" w:color="auto"/>
            <w:right w:val="none" w:sz="0" w:space="0" w:color="auto"/>
          </w:divBdr>
        </w:div>
      </w:divsChild>
    </w:div>
    <w:div w:id="186649380">
      <w:bodyDiv w:val="1"/>
      <w:marLeft w:val="0"/>
      <w:marRight w:val="0"/>
      <w:marTop w:val="0"/>
      <w:marBottom w:val="0"/>
      <w:divBdr>
        <w:top w:val="none" w:sz="0" w:space="0" w:color="auto"/>
        <w:left w:val="none" w:sz="0" w:space="0" w:color="auto"/>
        <w:bottom w:val="none" w:sz="0" w:space="0" w:color="auto"/>
        <w:right w:val="none" w:sz="0" w:space="0" w:color="auto"/>
      </w:divBdr>
      <w:divsChild>
        <w:div w:id="1497453327">
          <w:marLeft w:val="0"/>
          <w:marRight w:val="0"/>
          <w:marTop w:val="0"/>
          <w:marBottom w:val="485"/>
          <w:divBdr>
            <w:top w:val="none" w:sz="0" w:space="0" w:color="auto"/>
            <w:left w:val="none" w:sz="0" w:space="0" w:color="auto"/>
            <w:bottom w:val="none" w:sz="0" w:space="0" w:color="auto"/>
            <w:right w:val="none" w:sz="0" w:space="0" w:color="auto"/>
          </w:divBdr>
        </w:div>
      </w:divsChild>
    </w:div>
    <w:div w:id="222760934">
      <w:bodyDiv w:val="1"/>
      <w:marLeft w:val="0"/>
      <w:marRight w:val="0"/>
      <w:marTop w:val="0"/>
      <w:marBottom w:val="0"/>
      <w:divBdr>
        <w:top w:val="none" w:sz="0" w:space="0" w:color="auto"/>
        <w:left w:val="none" w:sz="0" w:space="0" w:color="auto"/>
        <w:bottom w:val="none" w:sz="0" w:space="0" w:color="auto"/>
        <w:right w:val="none" w:sz="0" w:space="0" w:color="auto"/>
      </w:divBdr>
      <w:divsChild>
        <w:div w:id="187838861">
          <w:marLeft w:val="0"/>
          <w:marRight w:val="0"/>
          <w:marTop w:val="0"/>
          <w:marBottom w:val="485"/>
          <w:divBdr>
            <w:top w:val="none" w:sz="0" w:space="0" w:color="auto"/>
            <w:left w:val="none" w:sz="0" w:space="0" w:color="auto"/>
            <w:bottom w:val="none" w:sz="0" w:space="0" w:color="auto"/>
            <w:right w:val="none" w:sz="0" w:space="0" w:color="auto"/>
          </w:divBdr>
        </w:div>
      </w:divsChild>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02274085">
      <w:bodyDiv w:val="1"/>
      <w:marLeft w:val="0"/>
      <w:marRight w:val="0"/>
      <w:marTop w:val="0"/>
      <w:marBottom w:val="0"/>
      <w:divBdr>
        <w:top w:val="none" w:sz="0" w:space="0" w:color="auto"/>
        <w:left w:val="none" w:sz="0" w:space="0" w:color="auto"/>
        <w:bottom w:val="none" w:sz="0" w:space="0" w:color="auto"/>
        <w:right w:val="none" w:sz="0" w:space="0" w:color="auto"/>
      </w:divBdr>
      <w:divsChild>
        <w:div w:id="1399014412">
          <w:marLeft w:val="0"/>
          <w:marRight w:val="0"/>
          <w:marTop w:val="0"/>
          <w:marBottom w:val="485"/>
          <w:divBdr>
            <w:top w:val="none" w:sz="0" w:space="0" w:color="auto"/>
            <w:left w:val="none" w:sz="0" w:space="0" w:color="auto"/>
            <w:bottom w:val="none" w:sz="0" w:space="0" w:color="auto"/>
            <w:right w:val="none" w:sz="0" w:space="0" w:color="auto"/>
          </w:divBdr>
        </w:div>
      </w:divsChild>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496112770">
      <w:bodyDiv w:val="1"/>
      <w:marLeft w:val="0"/>
      <w:marRight w:val="0"/>
      <w:marTop w:val="0"/>
      <w:marBottom w:val="0"/>
      <w:divBdr>
        <w:top w:val="none" w:sz="0" w:space="0" w:color="auto"/>
        <w:left w:val="none" w:sz="0" w:space="0" w:color="auto"/>
        <w:bottom w:val="none" w:sz="0" w:space="0" w:color="auto"/>
        <w:right w:val="none" w:sz="0" w:space="0" w:color="auto"/>
      </w:divBdr>
      <w:divsChild>
        <w:div w:id="1392775987">
          <w:marLeft w:val="0"/>
          <w:marRight w:val="0"/>
          <w:marTop w:val="0"/>
          <w:marBottom w:val="485"/>
          <w:divBdr>
            <w:top w:val="none" w:sz="0" w:space="0" w:color="auto"/>
            <w:left w:val="none" w:sz="0" w:space="0" w:color="auto"/>
            <w:bottom w:val="none" w:sz="0" w:space="0" w:color="auto"/>
            <w:right w:val="none" w:sz="0" w:space="0" w:color="auto"/>
          </w:divBdr>
        </w:div>
      </w:divsChild>
    </w:div>
    <w:div w:id="510725644">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697198633">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75903824">
      <w:bodyDiv w:val="1"/>
      <w:marLeft w:val="0"/>
      <w:marRight w:val="0"/>
      <w:marTop w:val="0"/>
      <w:marBottom w:val="0"/>
      <w:divBdr>
        <w:top w:val="none" w:sz="0" w:space="0" w:color="auto"/>
        <w:left w:val="none" w:sz="0" w:space="0" w:color="auto"/>
        <w:bottom w:val="none" w:sz="0" w:space="0" w:color="auto"/>
        <w:right w:val="none" w:sz="0" w:space="0" w:color="auto"/>
      </w:divBdr>
      <w:divsChild>
        <w:div w:id="1945308926">
          <w:marLeft w:val="0"/>
          <w:marRight w:val="0"/>
          <w:marTop w:val="0"/>
          <w:marBottom w:val="485"/>
          <w:divBdr>
            <w:top w:val="none" w:sz="0" w:space="0" w:color="auto"/>
            <w:left w:val="none" w:sz="0" w:space="0" w:color="auto"/>
            <w:bottom w:val="none" w:sz="0" w:space="0" w:color="auto"/>
            <w:right w:val="none" w:sz="0" w:space="0" w:color="auto"/>
          </w:divBdr>
        </w:div>
      </w:divsChild>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92219296">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16233375">
      <w:bodyDiv w:val="1"/>
      <w:marLeft w:val="0"/>
      <w:marRight w:val="0"/>
      <w:marTop w:val="0"/>
      <w:marBottom w:val="0"/>
      <w:divBdr>
        <w:top w:val="none" w:sz="0" w:space="0" w:color="auto"/>
        <w:left w:val="none" w:sz="0" w:space="0" w:color="auto"/>
        <w:bottom w:val="none" w:sz="0" w:space="0" w:color="auto"/>
        <w:right w:val="none" w:sz="0" w:space="0" w:color="auto"/>
      </w:divBdr>
    </w:div>
    <w:div w:id="1227378770">
      <w:bodyDiv w:val="1"/>
      <w:marLeft w:val="0"/>
      <w:marRight w:val="0"/>
      <w:marTop w:val="0"/>
      <w:marBottom w:val="0"/>
      <w:divBdr>
        <w:top w:val="none" w:sz="0" w:space="0" w:color="auto"/>
        <w:left w:val="none" w:sz="0" w:space="0" w:color="auto"/>
        <w:bottom w:val="none" w:sz="0" w:space="0" w:color="auto"/>
        <w:right w:val="none" w:sz="0" w:space="0" w:color="auto"/>
      </w:divBdr>
      <w:divsChild>
        <w:div w:id="506288673">
          <w:marLeft w:val="0"/>
          <w:marRight w:val="0"/>
          <w:marTop w:val="0"/>
          <w:marBottom w:val="485"/>
          <w:divBdr>
            <w:top w:val="none" w:sz="0" w:space="0" w:color="auto"/>
            <w:left w:val="none" w:sz="0" w:space="0" w:color="auto"/>
            <w:bottom w:val="none" w:sz="0" w:space="0" w:color="auto"/>
            <w:right w:val="none" w:sz="0" w:space="0" w:color="auto"/>
          </w:divBdr>
        </w:div>
      </w:divsChild>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695614853">
      <w:bodyDiv w:val="1"/>
      <w:marLeft w:val="0"/>
      <w:marRight w:val="0"/>
      <w:marTop w:val="0"/>
      <w:marBottom w:val="0"/>
      <w:divBdr>
        <w:top w:val="none" w:sz="0" w:space="0" w:color="auto"/>
        <w:left w:val="none" w:sz="0" w:space="0" w:color="auto"/>
        <w:bottom w:val="none" w:sz="0" w:space="0" w:color="auto"/>
        <w:right w:val="none" w:sz="0" w:space="0" w:color="auto"/>
      </w:divBdr>
      <w:divsChild>
        <w:div w:id="368459880">
          <w:marLeft w:val="0"/>
          <w:marRight w:val="0"/>
          <w:marTop w:val="0"/>
          <w:marBottom w:val="485"/>
          <w:divBdr>
            <w:top w:val="none" w:sz="0" w:space="0" w:color="auto"/>
            <w:left w:val="none" w:sz="0" w:space="0" w:color="auto"/>
            <w:bottom w:val="none" w:sz="0" w:space="0" w:color="auto"/>
            <w:right w:val="none" w:sz="0" w:space="0" w:color="auto"/>
          </w:divBdr>
        </w:div>
      </w:divsChild>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29654033">
      <w:bodyDiv w:val="1"/>
      <w:marLeft w:val="0"/>
      <w:marRight w:val="0"/>
      <w:marTop w:val="0"/>
      <w:marBottom w:val="0"/>
      <w:divBdr>
        <w:top w:val="none" w:sz="0" w:space="0" w:color="auto"/>
        <w:left w:val="none" w:sz="0" w:space="0" w:color="auto"/>
        <w:bottom w:val="none" w:sz="0" w:space="0" w:color="auto"/>
        <w:right w:val="none" w:sz="0" w:space="0" w:color="auto"/>
      </w:divBdr>
      <w:divsChild>
        <w:div w:id="1423988178">
          <w:marLeft w:val="0"/>
          <w:marRight w:val="0"/>
          <w:marTop w:val="0"/>
          <w:marBottom w:val="485"/>
          <w:divBdr>
            <w:top w:val="none" w:sz="0" w:space="0" w:color="auto"/>
            <w:left w:val="none" w:sz="0" w:space="0" w:color="auto"/>
            <w:bottom w:val="none" w:sz="0" w:space="0" w:color="auto"/>
            <w:right w:val="none" w:sz="0" w:space="0" w:color="auto"/>
          </w:divBdr>
        </w:div>
      </w:divsChild>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28603086">
      <w:bodyDiv w:val="1"/>
      <w:marLeft w:val="0"/>
      <w:marRight w:val="0"/>
      <w:marTop w:val="0"/>
      <w:marBottom w:val="0"/>
      <w:divBdr>
        <w:top w:val="none" w:sz="0" w:space="0" w:color="auto"/>
        <w:left w:val="none" w:sz="0" w:space="0" w:color="auto"/>
        <w:bottom w:val="none" w:sz="0" w:space="0" w:color="auto"/>
        <w:right w:val="none" w:sz="0" w:space="0" w:color="auto"/>
      </w:divBdr>
    </w:div>
    <w:div w:id="2060282488">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nabavke@kcv.rs" TargetMode="External"/><Relationship Id="rId18" Type="http://schemas.openxmlformats.org/officeDocument/2006/relationships/theme" Target="theme/theme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mailto:uprava@kcv.r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cv.rs" TargetMode="External"/><Relationship Id="rId5" Type="http://schemas.openxmlformats.org/officeDocument/2006/relationships/settings" Target="settings.xml"/><Relationship Id="rId15" Type="http://schemas.openxmlformats.org/officeDocument/2006/relationships/footer" Target="footer1.xml"/><Relationship Id="rId23" Type="http://schemas.microsoft.com/office/2011/relationships/commentsExtended" Target="commentsExtended.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EA0F2-8E73-4A4D-B8B8-1796CF074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369</TotalTime>
  <Pages>43</Pages>
  <Words>10774</Words>
  <Characters>66494</Characters>
  <Application>Microsoft Office Word</Application>
  <DocSecurity>0</DocSecurity>
  <Lines>554</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77114</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borko.vukic</cp:lastModifiedBy>
  <cp:revision>10</cp:revision>
  <cp:lastPrinted>2015-08-24T10:45:00Z</cp:lastPrinted>
  <dcterms:created xsi:type="dcterms:W3CDTF">2017-01-26T17:26:00Z</dcterms:created>
  <dcterms:modified xsi:type="dcterms:W3CDTF">2017-02-07T11:25:00Z</dcterms:modified>
</cp:coreProperties>
</file>