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A275D6" w:rsidTr="00A275D6">
        <w:trPr>
          <w:trHeight w:val="1110"/>
          <w:jc w:val="center"/>
        </w:trPr>
        <w:tc>
          <w:tcPr>
            <w:tcW w:w="1475" w:type="dxa"/>
            <w:tcBorders>
              <w:top w:val="nil"/>
              <w:left w:val="nil"/>
              <w:bottom w:val="single" w:sz="4" w:space="0" w:color="auto"/>
              <w:right w:val="nil"/>
            </w:tcBorders>
            <w:hideMark/>
          </w:tcPr>
          <w:p w:rsidR="00A275D6" w:rsidRDefault="00A275D6">
            <w:pPr>
              <w:rPr>
                <w:sz w:val="24"/>
                <w:szCs w:val="24"/>
                <w:lang w:eastAsia="en-US"/>
              </w:rPr>
            </w:pPr>
            <w:r>
              <w:rPr>
                <w:rFonts w:ascii="Times New Roman" w:eastAsia="Times New Roman" w:hAnsi="Times New Roman" w:cs="Times New Roman"/>
                <w:sz w:val="24"/>
                <w:szCs w:val="24"/>
                <w:lang w:eastAsia="en-US"/>
              </w:rPr>
              <w:object w:dxaOrig="139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4pt;height:71.15pt" o:ole="">
                  <v:imagedata r:id="rId7" o:title=""/>
                </v:shape>
                <o:OLEObject Type="Embed" ProgID="PBrush" ShapeID="_x0000_i1025" DrawAspect="Content" ObjectID="_1547897215" r:id="rId8"/>
              </w:object>
            </w:r>
          </w:p>
        </w:tc>
        <w:tc>
          <w:tcPr>
            <w:tcW w:w="8063" w:type="dxa"/>
            <w:tcBorders>
              <w:top w:val="nil"/>
              <w:left w:val="nil"/>
              <w:bottom w:val="single" w:sz="4" w:space="0" w:color="auto"/>
              <w:right w:val="nil"/>
            </w:tcBorders>
          </w:tcPr>
          <w:p w:rsidR="00A275D6" w:rsidRDefault="00A275D6">
            <w:pPr>
              <w:pStyle w:val="Heading1"/>
              <w:rPr>
                <w:sz w:val="32"/>
                <w:lang w:val="hr-HR"/>
              </w:rPr>
            </w:pPr>
            <w:r>
              <w:rPr>
                <w:sz w:val="32"/>
                <w:lang w:val="sr-Cyrl-CS"/>
              </w:rPr>
              <w:t>КЛИНИЧКИ ЦЕНТАР ВОЈВОДИНЕ</w:t>
            </w:r>
          </w:p>
          <w:p w:rsidR="00A275D6" w:rsidRDefault="00A275D6">
            <w:pPr>
              <w:jc w:val="center"/>
              <w:rPr>
                <w:sz w:val="32"/>
                <w:lang w:val="hr-HR"/>
              </w:rPr>
            </w:pPr>
          </w:p>
          <w:p w:rsidR="00A275D6" w:rsidRDefault="00A275D6">
            <w:pPr>
              <w:jc w:val="center"/>
              <w:rPr>
                <w:sz w:val="8"/>
                <w:lang w:val="hr-HR"/>
              </w:rPr>
            </w:pPr>
          </w:p>
          <w:p w:rsidR="00A275D6" w:rsidRDefault="00A275D6">
            <w:pPr>
              <w:jc w:val="center"/>
              <w:rPr>
                <w:noProof/>
                <w:sz w:val="18"/>
                <w:szCs w:val="20"/>
              </w:rPr>
            </w:pPr>
            <w:r>
              <w:rPr>
                <w:noProof/>
                <w:sz w:val="18"/>
                <w:szCs w:val="20"/>
                <w:lang w:val="sr-Cyrl-CS"/>
              </w:rPr>
              <w:t>21000 Нови Сад, Хајдук Вељкова 1</w:t>
            </w:r>
          </w:p>
          <w:p w:rsidR="00A275D6" w:rsidRDefault="00A275D6">
            <w:pPr>
              <w:jc w:val="center"/>
              <w:rPr>
                <w:noProof/>
                <w:sz w:val="18"/>
                <w:szCs w:val="20"/>
              </w:rPr>
            </w:pPr>
            <w:r>
              <w:rPr>
                <w:noProof/>
                <w:sz w:val="18"/>
                <w:szCs w:val="20"/>
                <w:lang w:val="hr-HR"/>
              </w:rPr>
              <w:t xml:space="preserve">telefon: </w:t>
            </w:r>
            <w:r>
              <w:rPr>
                <w:noProof/>
                <w:sz w:val="18"/>
                <w:szCs w:val="20"/>
                <w:lang w:val="sr-Cyrl-CS"/>
              </w:rPr>
              <w:t>+381 21/484 3 484</w:t>
            </w:r>
          </w:p>
          <w:p w:rsidR="00A275D6" w:rsidRDefault="0022653B">
            <w:pPr>
              <w:jc w:val="center"/>
              <w:rPr>
                <w:noProof/>
                <w:sz w:val="18"/>
                <w:szCs w:val="20"/>
                <w:lang w:val="sl-SI"/>
              </w:rPr>
            </w:pPr>
            <w:hyperlink r:id="rId9" w:history="1">
              <w:r w:rsidR="00A275D6">
                <w:rPr>
                  <w:rStyle w:val="Hyperlink"/>
                  <w:noProof/>
                  <w:sz w:val="18"/>
                  <w:szCs w:val="20"/>
                </w:rPr>
                <w:t>www.kcv.rs</w:t>
              </w:r>
            </w:hyperlink>
            <w:r w:rsidR="00A275D6">
              <w:rPr>
                <w:noProof/>
                <w:sz w:val="18"/>
                <w:szCs w:val="20"/>
                <w:lang w:val="sl-SI"/>
              </w:rPr>
              <w:t>, e-mail: uprava@kcv.rs</w:t>
            </w:r>
          </w:p>
          <w:p w:rsidR="00A275D6" w:rsidRDefault="00A275D6">
            <w:pPr>
              <w:jc w:val="center"/>
              <w:rPr>
                <w:rFonts w:ascii="Lucida Sans Unicode" w:hAnsi="Lucida Sans Unicode" w:cs="Lucida Sans Unicode"/>
                <w:sz w:val="10"/>
                <w:szCs w:val="20"/>
                <w:lang w:val="sl-SI" w:eastAsia="en-US"/>
              </w:rPr>
            </w:pPr>
          </w:p>
        </w:tc>
      </w:tr>
    </w:tbl>
    <w:p w:rsidR="00A275D6" w:rsidRPr="002E52B1" w:rsidRDefault="002E52B1" w:rsidP="00A275D6">
      <w:pPr>
        <w:jc w:val="both"/>
        <w:rPr>
          <w:rFonts w:ascii="Times New Roman" w:hAnsi="Times New Roman" w:cs="Times New Roman"/>
          <w:b/>
          <w:bCs/>
          <w:sz w:val="24"/>
          <w:szCs w:val="24"/>
          <w:u w:val="single"/>
          <w:lang w:val="sr-Cyrl-RS" w:eastAsia="en-US"/>
        </w:rPr>
      </w:pPr>
      <w:r w:rsidRPr="002E52B1">
        <w:rPr>
          <w:rFonts w:ascii="Times New Roman" w:hAnsi="Times New Roman" w:cs="Times New Roman"/>
          <w:b/>
          <w:bCs/>
          <w:sz w:val="24"/>
          <w:szCs w:val="24"/>
          <w:u w:val="single"/>
          <w:lang w:val="sr-Cyrl-RS" w:eastAsia="en-US"/>
        </w:rPr>
        <w:t>Дана: 06.02.2017. године</w:t>
      </w:r>
    </w:p>
    <w:p w:rsidR="002E52B1" w:rsidRPr="002E52B1" w:rsidRDefault="002E52B1" w:rsidP="00A275D6">
      <w:pPr>
        <w:jc w:val="both"/>
        <w:rPr>
          <w:rFonts w:ascii="Times New Roman" w:hAnsi="Times New Roman" w:cs="Times New Roman"/>
          <w:b/>
          <w:bCs/>
          <w:sz w:val="24"/>
          <w:szCs w:val="24"/>
          <w:u w:val="single"/>
          <w:lang w:val="sr-Cyrl-RS" w:eastAsia="en-US"/>
        </w:rPr>
      </w:pPr>
      <w:r w:rsidRPr="002E52B1">
        <w:rPr>
          <w:rFonts w:ascii="Times New Roman" w:hAnsi="Times New Roman" w:cs="Times New Roman"/>
          <w:b/>
          <w:bCs/>
          <w:sz w:val="24"/>
          <w:szCs w:val="24"/>
          <w:u w:val="single"/>
          <w:lang w:val="sr-Cyrl-RS" w:eastAsia="en-US"/>
        </w:rPr>
        <w:t>Јавна набавка: 254-16-О</w:t>
      </w:r>
    </w:p>
    <w:p w:rsidR="002E52B1" w:rsidRPr="002E52B1" w:rsidRDefault="002E52B1" w:rsidP="00A275D6">
      <w:pPr>
        <w:jc w:val="both"/>
        <w:rPr>
          <w:rFonts w:ascii="Times New Roman" w:hAnsi="Times New Roman" w:cs="Times New Roman"/>
          <w:b/>
          <w:bCs/>
          <w:sz w:val="24"/>
          <w:szCs w:val="24"/>
          <w:u w:val="single"/>
          <w:lang w:val="sr-Cyrl-RS" w:eastAsia="en-US"/>
        </w:rPr>
      </w:pPr>
    </w:p>
    <w:p w:rsidR="002E52B1" w:rsidRPr="002E52B1" w:rsidRDefault="002E52B1" w:rsidP="00A275D6">
      <w:pPr>
        <w:jc w:val="both"/>
        <w:rPr>
          <w:rFonts w:ascii="Times New Roman" w:hAnsi="Times New Roman" w:cs="Times New Roman"/>
          <w:b/>
          <w:bCs/>
          <w:sz w:val="24"/>
          <w:szCs w:val="24"/>
          <w:u w:val="single"/>
          <w:lang w:val="sr-Cyrl-RS" w:eastAsia="en-US"/>
        </w:rPr>
      </w:pPr>
    </w:p>
    <w:p w:rsidR="00A275D6" w:rsidRPr="002E52B1" w:rsidRDefault="00A275D6" w:rsidP="00A275D6">
      <w:pPr>
        <w:jc w:val="both"/>
        <w:rPr>
          <w:rFonts w:ascii="Times New Roman" w:hAnsi="Times New Roman" w:cs="Times New Roman"/>
          <w:b/>
          <w:bCs/>
          <w:sz w:val="24"/>
          <w:szCs w:val="24"/>
          <w:u w:val="single"/>
          <w:lang w:val="sr-Cyrl-RS"/>
        </w:rPr>
      </w:pPr>
      <w:r w:rsidRPr="002E52B1">
        <w:rPr>
          <w:rFonts w:ascii="Times New Roman" w:hAnsi="Times New Roman" w:cs="Times New Roman"/>
          <w:b/>
          <w:bCs/>
          <w:sz w:val="24"/>
          <w:szCs w:val="24"/>
          <w:u w:val="single"/>
          <w:lang w:val="sr-Cyrl-RS"/>
        </w:rPr>
        <w:t>ПИТАЊЕ</w:t>
      </w:r>
      <w:r w:rsidR="002E52B1" w:rsidRPr="002E52B1">
        <w:rPr>
          <w:rFonts w:ascii="Times New Roman" w:hAnsi="Times New Roman" w:cs="Times New Roman"/>
          <w:b/>
          <w:bCs/>
          <w:sz w:val="24"/>
          <w:szCs w:val="24"/>
          <w:u w:val="single"/>
          <w:lang w:val="en-US"/>
        </w:rPr>
        <w:t xml:space="preserve"> БРОЈ 1</w:t>
      </w:r>
      <w:r w:rsidRPr="002E52B1">
        <w:rPr>
          <w:rFonts w:ascii="Times New Roman" w:hAnsi="Times New Roman" w:cs="Times New Roman"/>
          <w:b/>
          <w:bCs/>
          <w:sz w:val="24"/>
          <w:szCs w:val="24"/>
          <w:u w:val="single"/>
          <w:lang w:val="sr-Cyrl-RS"/>
        </w:rPr>
        <w:t>:</w:t>
      </w:r>
    </w:p>
    <w:p w:rsidR="0006042A" w:rsidRPr="002E52B1" w:rsidRDefault="0006042A" w:rsidP="0006042A">
      <w:pPr>
        <w:rPr>
          <w:rFonts w:ascii="Times New Roman" w:eastAsia="Times New Roman" w:hAnsi="Times New Roman" w:cs="Times New Roman"/>
          <w:color w:val="333333"/>
          <w:sz w:val="24"/>
          <w:szCs w:val="24"/>
          <w:shd w:val="clear" w:color="auto" w:fill="FFFFFF"/>
        </w:rPr>
      </w:pPr>
    </w:p>
    <w:p w:rsidR="001D4161" w:rsidRPr="002E52B1" w:rsidRDefault="001D4161" w:rsidP="001D4161">
      <w:pPr>
        <w:rPr>
          <w:rFonts w:ascii="Times New Roman" w:hAnsi="Times New Roman" w:cs="Times New Roman"/>
          <w:sz w:val="24"/>
          <w:szCs w:val="24"/>
          <w:lang w:val="sr-Cyrl-RS"/>
        </w:rPr>
      </w:pPr>
      <w:r w:rsidRPr="002E52B1">
        <w:rPr>
          <w:rFonts w:ascii="Times New Roman" w:hAnsi="Times New Roman" w:cs="Times New Roman"/>
          <w:sz w:val="24"/>
          <w:szCs w:val="24"/>
          <w:lang w:val="sr-Cyrl-RS"/>
        </w:rPr>
        <w:t>Захтев за додатним информацијама у вези припреме понуде за ЈН Број 254-16-O - Набавка радних униформи.</w:t>
      </w:r>
    </w:p>
    <w:p w:rsidR="001D4161" w:rsidRPr="002E52B1" w:rsidRDefault="001D4161" w:rsidP="001D4161">
      <w:pPr>
        <w:rPr>
          <w:rFonts w:ascii="Times New Roman" w:hAnsi="Times New Roman" w:cs="Times New Roman"/>
          <w:sz w:val="24"/>
          <w:szCs w:val="24"/>
          <w:lang w:val="sr-Cyrl-RS"/>
        </w:rPr>
      </w:pPr>
    </w:p>
    <w:p w:rsidR="001D4161" w:rsidRPr="002E52B1" w:rsidRDefault="001D4161" w:rsidP="001D4161">
      <w:pPr>
        <w:rPr>
          <w:rFonts w:ascii="Times New Roman" w:hAnsi="Times New Roman" w:cs="Times New Roman"/>
          <w:b/>
          <w:bCs/>
          <w:sz w:val="24"/>
          <w:szCs w:val="24"/>
          <w:lang w:val="sr-Cyrl-RS"/>
        </w:rPr>
      </w:pPr>
      <w:r w:rsidRPr="002E52B1">
        <w:rPr>
          <w:rFonts w:ascii="Times New Roman" w:hAnsi="Times New Roman" w:cs="Times New Roman"/>
          <w:sz w:val="24"/>
          <w:szCs w:val="24"/>
          <w:lang w:val="sr-Cyrl-RS"/>
        </w:rPr>
        <w:t>На страни 12/43 конкурсне документације наведено је да ће се вршити</w:t>
      </w:r>
      <w:r w:rsidRPr="002E52B1">
        <w:rPr>
          <w:rFonts w:ascii="Times New Roman" w:hAnsi="Times New Roman" w:cs="Times New Roman"/>
          <w:b/>
          <w:bCs/>
          <w:sz w:val="24"/>
          <w:szCs w:val="24"/>
          <w:lang w:val="sr-Cyrl-RS"/>
        </w:rPr>
        <w:t xml:space="preserve"> стручна оцена квалитета увидом у понуђене узорке и приложену документацију. </w:t>
      </w:r>
    </w:p>
    <w:p w:rsidR="001D4161" w:rsidRPr="002E52B1" w:rsidRDefault="001D4161" w:rsidP="001D4161">
      <w:pPr>
        <w:rPr>
          <w:rFonts w:ascii="Times New Roman" w:hAnsi="Times New Roman" w:cs="Times New Roman"/>
          <w:sz w:val="24"/>
          <w:szCs w:val="24"/>
          <w:lang w:val="sr-Cyrl-RS"/>
        </w:rPr>
      </w:pPr>
      <w:r w:rsidRPr="002E52B1">
        <w:rPr>
          <w:rFonts w:ascii="Times New Roman" w:hAnsi="Times New Roman" w:cs="Times New Roman"/>
          <w:sz w:val="24"/>
          <w:szCs w:val="24"/>
          <w:lang w:val="sr-Cyrl-RS"/>
        </w:rPr>
        <w:t>Овакав захтев</w:t>
      </w:r>
      <w:r w:rsidRPr="002E52B1">
        <w:rPr>
          <w:rFonts w:ascii="Times New Roman" w:hAnsi="Times New Roman" w:cs="Times New Roman"/>
          <w:b/>
          <w:bCs/>
          <w:sz w:val="24"/>
          <w:szCs w:val="24"/>
          <w:lang w:val="sr-Cyrl-RS"/>
        </w:rPr>
        <w:t xml:space="preserve"> </w:t>
      </w:r>
      <w:r w:rsidRPr="002E52B1">
        <w:rPr>
          <w:rFonts w:ascii="Times New Roman" w:hAnsi="Times New Roman" w:cs="Times New Roman"/>
          <w:sz w:val="24"/>
          <w:szCs w:val="24"/>
          <w:lang w:val="sr-Cyrl-RS"/>
        </w:rPr>
        <w:t xml:space="preserve">представља кршење члана 84 став 5 ЗЈН „При оцењиванју понуда наручилац је дужан да применјује само онај критеријум и елементе критеријума који су садржани у конкурсној документацији и то на начин како су описани и вредновани“ и члана 87 став 4 ЗЈН „Услови за учешће из чл. 75. и 76. овог закона не могу бити одређени као елементи критеријума“, јер је као критеријум за доделу уговора одређена најнижа цена, а са друге стране, није описан ни вреднован ни један критеријум на основу кога би се вршила </w:t>
      </w:r>
      <w:r w:rsidRPr="002E52B1">
        <w:rPr>
          <w:rFonts w:ascii="Times New Roman" w:hAnsi="Times New Roman" w:cs="Times New Roman"/>
          <w:b/>
          <w:bCs/>
          <w:sz w:val="24"/>
          <w:szCs w:val="24"/>
          <w:lang w:val="sr-Cyrl-RS"/>
        </w:rPr>
        <w:t xml:space="preserve">стручна оцена квалитета, </w:t>
      </w:r>
      <w:r w:rsidRPr="002E52B1">
        <w:rPr>
          <w:rFonts w:ascii="Times New Roman" w:hAnsi="Times New Roman" w:cs="Times New Roman"/>
          <w:sz w:val="24"/>
          <w:szCs w:val="24"/>
          <w:lang w:val="sr-Cyrl-RS"/>
        </w:rPr>
        <w:t>чиме се крши и члан 11 ЗЈН.</w:t>
      </w:r>
    </w:p>
    <w:p w:rsidR="001D4161" w:rsidRPr="002E52B1" w:rsidRDefault="001D4161" w:rsidP="001D4161">
      <w:pPr>
        <w:rPr>
          <w:rFonts w:ascii="Times New Roman" w:hAnsi="Times New Roman" w:cs="Times New Roman"/>
          <w:sz w:val="24"/>
          <w:szCs w:val="24"/>
          <w:lang w:val="sr-Cyrl-RS"/>
        </w:rPr>
      </w:pPr>
    </w:p>
    <w:p w:rsidR="001D4161" w:rsidRPr="002E52B1" w:rsidRDefault="001D4161" w:rsidP="001D4161">
      <w:pPr>
        <w:rPr>
          <w:rFonts w:ascii="Times New Roman" w:hAnsi="Times New Roman" w:cs="Times New Roman"/>
          <w:sz w:val="24"/>
          <w:szCs w:val="24"/>
          <w:lang w:val="sr-Cyrl-RS"/>
        </w:rPr>
      </w:pPr>
      <w:r w:rsidRPr="002E52B1">
        <w:rPr>
          <w:rFonts w:ascii="Times New Roman" w:hAnsi="Times New Roman" w:cs="Times New Roman"/>
          <w:sz w:val="24"/>
          <w:szCs w:val="24"/>
          <w:lang w:val="sr-Cyrl-RS"/>
        </w:rPr>
        <w:t xml:space="preserve">У исто време, а обзиром да установљавање одређених захтева из техничке спецификације изискује лабораторијко испитивање акредитованим методама на еталонираним уређајима, на који начин се </w:t>
      </w:r>
      <w:r w:rsidRPr="002E52B1">
        <w:rPr>
          <w:rFonts w:ascii="Times New Roman" w:hAnsi="Times New Roman" w:cs="Times New Roman"/>
          <w:b/>
          <w:bCs/>
          <w:sz w:val="24"/>
          <w:szCs w:val="24"/>
          <w:lang w:val="sr-Cyrl-RS"/>
        </w:rPr>
        <w:t xml:space="preserve">стручном оценом квачитета </w:t>
      </w:r>
      <w:r w:rsidRPr="002E52B1">
        <w:rPr>
          <w:rFonts w:ascii="Times New Roman" w:hAnsi="Times New Roman" w:cs="Times New Roman"/>
          <w:sz w:val="24"/>
          <w:szCs w:val="24"/>
          <w:lang w:val="sr-Cyrl-RS"/>
        </w:rPr>
        <w:t>од стране Комисије за јавну набавку утврђује да достављени узорци одговарају траженим карактеристикама?</w:t>
      </w:r>
    </w:p>
    <w:p w:rsidR="0006042A" w:rsidRPr="002E52B1" w:rsidRDefault="0006042A" w:rsidP="0006042A">
      <w:pPr>
        <w:pStyle w:val="Heading2"/>
        <w:shd w:val="clear" w:color="auto" w:fill="FFFFFF"/>
        <w:spacing w:before="0"/>
        <w:ind w:right="3600"/>
        <w:rPr>
          <w:rFonts w:ascii="Times New Roman" w:hAnsi="Times New Roman" w:cs="Times New Roman"/>
          <w:b w:val="0"/>
          <w:color w:val="333333"/>
          <w:sz w:val="24"/>
          <w:szCs w:val="24"/>
          <w:lang w:val="sr-Cyrl-RS"/>
        </w:rPr>
      </w:pPr>
    </w:p>
    <w:p w:rsidR="00A275D6" w:rsidRPr="002E52B1" w:rsidRDefault="00A275D6" w:rsidP="00A275D6">
      <w:pPr>
        <w:jc w:val="both"/>
        <w:rPr>
          <w:rFonts w:ascii="Times New Roman" w:hAnsi="Times New Roman" w:cs="Times New Roman"/>
          <w:b/>
          <w:sz w:val="24"/>
          <w:szCs w:val="24"/>
          <w:u w:val="single"/>
        </w:rPr>
      </w:pPr>
      <w:r w:rsidRPr="002E52B1">
        <w:rPr>
          <w:rFonts w:ascii="Times New Roman" w:hAnsi="Times New Roman" w:cs="Times New Roman"/>
          <w:b/>
          <w:sz w:val="24"/>
          <w:szCs w:val="24"/>
          <w:u w:val="single"/>
          <w:lang w:val="sr-Cyrl-RS"/>
        </w:rPr>
        <w:t xml:space="preserve">ОДГОВОР: </w:t>
      </w:r>
    </w:p>
    <w:p w:rsidR="00A275D6" w:rsidRPr="002E52B1" w:rsidRDefault="00A275D6" w:rsidP="00A275D6">
      <w:pPr>
        <w:jc w:val="both"/>
        <w:rPr>
          <w:rFonts w:ascii="Times New Roman" w:hAnsi="Times New Roman" w:cs="Times New Roman"/>
          <w:b/>
          <w:sz w:val="24"/>
          <w:szCs w:val="24"/>
          <w:u w:val="single"/>
        </w:rPr>
      </w:pPr>
    </w:p>
    <w:p w:rsidR="001D4161" w:rsidRPr="002E52B1" w:rsidRDefault="001D4161" w:rsidP="001D4161">
      <w:pPr>
        <w:jc w:val="both"/>
        <w:rPr>
          <w:rFonts w:ascii="Times New Roman" w:hAnsi="Times New Roman" w:cs="Times New Roman"/>
          <w:sz w:val="24"/>
          <w:szCs w:val="24"/>
          <w:lang w:val="sr-Cyrl-RS"/>
        </w:rPr>
      </w:pPr>
      <w:r w:rsidRPr="002E52B1">
        <w:rPr>
          <w:rFonts w:ascii="Times New Roman" w:hAnsi="Times New Roman" w:cs="Times New Roman"/>
          <w:sz w:val="24"/>
          <w:szCs w:val="24"/>
          <w:lang w:val="sr-Cyrl-RS"/>
        </w:rPr>
        <w:t xml:space="preserve">Наручилац  је приступио измени конкурсне документације за јавну набавку бр. </w:t>
      </w:r>
      <w:r w:rsidRPr="002E52B1">
        <w:rPr>
          <w:rFonts w:ascii="Times New Roman" w:hAnsi="Times New Roman" w:cs="Times New Roman"/>
          <w:sz w:val="24"/>
          <w:szCs w:val="24"/>
        </w:rPr>
        <w:t>254</w:t>
      </w:r>
      <w:r w:rsidRPr="002E52B1">
        <w:rPr>
          <w:rFonts w:ascii="Times New Roman" w:hAnsi="Times New Roman" w:cs="Times New Roman"/>
          <w:sz w:val="24"/>
          <w:szCs w:val="24"/>
          <w:lang w:val="sr-Cyrl-RS"/>
        </w:rPr>
        <w:t>-16-О.</w:t>
      </w:r>
    </w:p>
    <w:p w:rsidR="002E52B1" w:rsidRPr="002E52B1" w:rsidRDefault="002E52B1" w:rsidP="001D4161">
      <w:pPr>
        <w:jc w:val="both"/>
        <w:rPr>
          <w:rFonts w:ascii="Times New Roman" w:hAnsi="Times New Roman" w:cs="Times New Roman"/>
          <w:sz w:val="24"/>
          <w:szCs w:val="24"/>
          <w:lang w:val="sr-Cyrl-RS"/>
        </w:rPr>
      </w:pPr>
    </w:p>
    <w:p w:rsidR="002E52B1" w:rsidRPr="002E52B1" w:rsidRDefault="002E52B1" w:rsidP="002E52B1">
      <w:pPr>
        <w:jc w:val="both"/>
        <w:rPr>
          <w:rFonts w:ascii="Times New Roman" w:hAnsi="Times New Roman" w:cs="Times New Roman"/>
          <w:b/>
          <w:bCs/>
          <w:sz w:val="24"/>
          <w:szCs w:val="24"/>
          <w:u w:val="single"/>
          <w:lang w:val="sr-Cyrl-RS"/>
        </w:rPr>
      </w:pPr>
      <w:r w:rsidRPr="002E52B1">
        <w:rPr>
          <w:rFonts w:ascii="Times New Roman" w:hAnsi="Times New Roman" w:cs="Times New Roman"/>
          <w:b/>
          <w:bCs/>
          <w:sz w:val="24"/>
          <w:szCs w:val="24"/>
          <w:u w:val="single"/>
          <w:lang w:val="sr-Cyrl-RS"/>
        </w:rPr>
        <w:t>ПИТАЊЕ</w:t>
      </w:r>
      <w:r w:rsidRPr="002E52B1">
        <w:rPr>
          <w:rFonts w:ascii="Times New Roman" w:hAnsi="Times New Roman" w:cs="Times New Roman"/>
          <w:b/>
          <w:bCs/>
          <w:sz w:val="24"/>
          <w:szCs w:val="24"/>
          <w:u w:val="single"/>
          <w:lang w:val="en-US"/>
        </w:rPr>
        <w:t xml:space="preserve"> БРОЈ </w:t>
      </w:r>
      <w:r w:rsidRPr="002E52B1">
        <w:rPr>
          <w:rFonts w:ascii="Times New Roman" w:hAnsi="Times New Roman" w:cs="Times New Roman"/>
          <w:b/>
          <w:bCs/>
          <w:sz w:val="24"/>
          <w:szCs w:val="24"/>
          <w:u w:val="single"/>
          <w:lang w:val="sr-Cyrl-RS"/>
        </w:rPr>
        <w:t>2:</w:t>
      </w:r>
    </w:p>
    <w:p w:rsidR="002319A7" w:rsidRPr="002E52B1" w:rsidRDefault="002319A7" w:rsidP="002319A7">
      <w:pPr>
        <w:autoSpaceDE w:val="0"/>
        <w:autoSpaceDN w:val="0"/>
        <w:adjustRightInd w:val="0"/>
        <w:jc w:val="both"/>
        <w:rPr>
          <w:rFonts w:ascii="Times New Roman" w:hAnsi="Times New Roman" w:cs="Times New Roman"/>
          <w:sz w:val="24"/>
          <w:szCs w:val="24"/>
          <w:lang w:val="sr-Cyrl-RS"/>
        </w:rPr>
      </w:pPr>
    </w:p>
    <w:p w:rsidR="002E52B1" w:rsidRPr="002E52B1" w:rsidRDefault="002E52B1" w:rsidP="002E52B1">
      <w:pPr>
        <w:rPr>
          <w:rFonts w:ascii="Times New Roman" w:hAnsi="Times New Roman" w:cs="Times New Roman"/>
          <w:sz w:val="24"/>
          <w:szCs w:val="24"/>
          <w:lang w:val="sr-Cyrl-RS"/>
        </w:rPr>
      </w:pPr>
      <w:r w:rsidRPr="002E52B1">
        <w:rPr>
          <w:rFonts w:ascii="Times New Roman" w:hAnsi="Times New Roman" w:cs="Times New Roman"/>
          <w:sz w:val="24"/>
          <w:szCs w:val="24"/>
        </w:rPr>
        <w:t xml:space="preserve">У складу са чланом 63. став 2 Закона о јавним набавкама (Сл.г.РС бр. 124/2012, 14/2015 i 68/2015 - ЗЈН) </w:t>
      </w:r>
      <w:r w:rsidRPr="002E52B1">
        <w:rPr>
          <w:rFonts w:ascii="Times New Roman" w:hAnsi="Times New Roman" w:cs="Times New Roman"/>
          <w:sz w:val="24"/>
          <w:szCs w:val="24"/>
          <w:lang w:val="sr-Cyrl-RS"/>
        </w:rPr>
        <w:t>износимо захтев за додатним информацијама у вези припреме понуде за ЈН Број 254-16-O - Набавка радних униформи.</w:t>
      </w:r>
    </w:p>
    <w:p w:rsidR="002E52B1" w:rsidRPr="002E52B1" w:rsidRDefault="002E52B1" w:rsidP="002E52B1">
      <w:pPr>
        <w:rPr>
          <w:rFonts w:ascii="Times New Roman" w:hAnsi="Times New Roman" w:cs="Times New Roman"/>
          <w:sz w:val="24"/>
          <w:szCs w:val="24"/>
          <w:lang w:val="sr-Cyrl-RS"/>
        </w:rPr>
      </w:pPr>
    </w:p>
    <w:p w:rsidR="002E52B1" w:rsidRPr="002E52B1" w:rsidRDefault="002E52B1" w:rsidP="002E52B1">
      <w:pPr>
        <w:rPr>
          <w:rFonts w:ascii="Times New Roman" w:hAnsi="Times New Roman" w:cs="Times New Roman"/>
          <w:sz w:val="24"/>
          <w:szCs w:val="24"/>
          <w:lang w:val="sr-Cyrl-RS"/>
        </w:rPr>
      </w:pPr>
      <w:r w:rsidRPr="002E52B1">
        <w:rPr>
          <w:rFonts w:ascii="Times New Roman" w:hAnsi="Times New Roman" w:cs="Times New Roman"/>
          <w:sz w:val="24"/>
          <w:szCs w:val="24"/>
          <w:lang w:val="sr-Cyrl-RS"/>
        </w:rPr>
        <w:t xml:space="preserve">У оквиру техничке спецификације, под бројем 20 описане су рукавице Бест, са траженим нивоом заштите 2111. Даље се у опису тражи минимална тежина једне рукавице 65,5 гр и минимална дебљина наноса 1,4 мм. </w:t>
      </w:r>
    </w:p>
    <w:p w:rsidR="002E52B1" w:rsidRPr="002E52B1" w:rsidRDefault="002E52B1" w:rsidP="002E52B1">
      <w:pPr>
        <w:rPr>
          <w:rFonts w:ascii="Times New Roman" w:hAnsi="Times New Roman" w:cs="Times New Roman"/>
          <w:sz w:val="24"/>
          <w:szCs w:val="24"/>
          <w:lang w:val="sr-Cyrl-RS"/>
        </w:rPr>
      </w:pPr>
      <w:r w:rsidRPr="002E52B1">
        <w:rPr>
          <w:rFonts w:ascii="Times New Roman" w:hAnsi="Times New Roman" w:cs="Times New Roman"/>
          <w:sz w:val="24"/>
          <w:szCs w:val="24"/>
          <w:lang w:val="sr-Cyrl-RS"/>
        </w:rPr>
        <w:t xml:space="preserve">Овакве вредности нису прецизиране ни једним стандардом или техничким прописом који се односе на лична заштитна средства – рукаице, из чега се закључује да оне представљају спецификације одређеног производа (тим пре што није у питању цео број него је оганичен на пола грама), а такво навођење је забрањено чланом 72 став 1 ЗЈН. Истовремено, то је супротно члану 10 ЗЈН јер неоправдано ограничава конкуренцију, </w:t>
      </w:r>
      <w:r w:rsidRPr="002E52B1">
        <w:rPr>
          <w:rFonts w:ascii="Times New Roman" w:hAnsi="Times New Roman" w:cs="Times New Roman"/>
          <w:sz w:val="24"/>
          <w:szCs w:val="24"/>
          <w:lang w:val="sr-Cyrl-RS"/>
        </w:rPr>
        <w:lastRenderedPageBreak/>
        <w:t>обзиром да је већ дефинисан ниво потребне заштите што представља суштински захтев у односу на свако заштитно средство. Доказ о испуњености траженог нивоа заштите потврђује да понуђено средство одговара сврси у смислу да обезбеђује одговарајући ниво заштите, чиме се остварује суштина набавке у смислу члана 9 став 1 ЗЈН и члана 10 став 1 ЗЈН.</w:t>
      </w:r>
    </w:p>
    <w:p w:rsidR="002E52B1" w:rsidRPr="002E52B1" w:rsidRDefault="002E52B1" w:rsidP="002E52B1">
      <w:pPr>
        <w:rPr>
          <w:rFonts w:ascii="Times New Roman" w:hAnsi="Times New Roman" w:cs="Times New Roman"/>
          <w:sz w:val="24"/>
          <w:szCs w:val="24"/>
          <w:lang w:val="sr-Cyrl-RS"/>
        </w:rPr>
      </w:pPr>
      <w:r w:rsidRPr="002E52B1">
        <w:rPr>
          <w:rFonts w:ascii="Times New Roman" w:hAnsi="Times New Roman" w:cs="Times New Roman"/>
          <w:sz w:val="24"/>
          <w:szCs w:val="24"/>
          <w:lang w:val="sr-Cyrl-RS"/>
        </w:rPr>
        <w:t>Јасно  је да захтев за минималном тежином рукавице и дебљине наноса није заснован на објективној потреби у смислу члана 70 став 1 ЗЈН јер захтевом нису представљене вредности одређене прописима а установљене на основу испитивања па га треба уклонити.</w:t>
      </w:r>
    </w:p>
    <w:p w:rsidR="002E52B1" w:rsidRPr="002E52B1" w:rsidRDefault="002E52B1" w:rsidP="002E52B1">
      <w:pPr>
        <w:rPr>
          <w:rFonts w:ascii="Times New Roman" w:hAnsi="Times New Roman" w:cs="Times New Roman"/>
          <w:sz w:val="24"/>
          <w:szCs w:val="24"/>
          <w:lang w:val="sr-Cyrl-RS"/>
        </w:rPr>
      </w:pPr>
    </w:p>
    <w:p w:rsidR="002E52B1" w:rsidRPr="002E52B1" w:rsidRDefault="002E52B1" w:rsidP="002E52B1">
      <w:pPr>
        <w:rPr>
          <w:rFonts w:ascii="Times New Roman" w:hAnsi="Times New Roman" w:cs="Times New Roman"/>
          <w:sz w:val="24"/>
          <w:szCs w:val="24"/>
          <w:lang w:val="sr-Cyrl-RS"/>
        </w:rPr>
      </w:pPr>
      <w:r w:rsidRPr="002E52B1">
        <w:rPr>
          <w:rFonts w:ascii="Times New Roman" w:hAnsi="Times New Roman" w:cs="Times New Roman"/>
          <w:sz w:val="24"/>
          <w:szCs w:val="24"/>
          <w:lang w:val="sr-Cyrl-RS"/>
        </w:rPr>
        <w:t xml:space="preserve">У супротном, у складу са чланом 11 ЗЈН постављамо питање, на основу којих истраживања је утемељена минимална тежина рукавице од 65,5 гр као објективна, односно који провериви докази неспорно потврђују да су другачије тежине рукавица неприхватљиве у смислу обезбеђивања захтеваног нивоа заштите? </w:t>
      </w:r>
    </w:p>
    <w:p w:rsidR="002E52B1" w:rsidRPr="002E52B1" w:rsidRDefault="002E52B1" w:rsidP="002E52B1">
      <w:pPr>
        <w:rPr>
          <w:rFonts w:ascii="Times New Roman" w:hAnsi="Times New Roman" w:cs="Times New Roman"/>
          <w:sz w:val="24"/>
          <w:szCs w:val="24"/>
          <w:lang w:val="sr-Cyrl-RS"/>
        </w:rPr>
      </w:pPr>
      <w:r w:rsidRPr="002E52B1">
        <w:rPr>
          <w:rFonts w:ascii="Times New Roman" w:hAnsi="Times New Roman" w:cs="Times New Roman"/>
          <w:sz w:val="24"/>
          <w:szCs w:val="24"/>
          <w:lang w:val="sr-Cyrl-RS"/>
        </w:rPr>
        <w:t>Исто се односи и на дебљину наноса, на основу којих истраживања је утемељена минимална дебљина наноса од 1,4 мм као објективна, односно који провериви докази неспорно потврђују да су другачије дебљине наноса неприхватљиве у смислу обезбеђивања захтеваног нивоа заштите?</w:t>
      </w:r>
    </w:p>
    <w:p w:rsidR="0006042A" w:rsidRPr="002E52B1" w:rsidRDefault="0006042A" w:rsidP="00A275D6">
      <w:pPr>
        <w:jc w:val="both"/>
        <w:rPr>
          <w:rFonts w:ascii="Times New Roman" w:hAnsi="Times New Roman" w:cs="Times New Roman"/>
          <w:b/>
          <w:sz w:val="24"/>
          <w:szCs w:val="24"/>
          <w:u w:val="single"/>
          <w:lang w:val="sr-Cyrl-RS"/>
        </w:rPr>
      </w:pPr>
    </w:p>
    <w:p w:rsidR="002E52B1" w:rsidRPr="002E52B1" w:rsidRDefault="002E52B1" w:rsidP="002E52B1">
      <w:pPr>
        <w:jc w:val="both"/>
        <w:rPr>
          <w:rFonts w:ascii="Times New Roman" w:hAnsi="Times New Roman" w:cs="Times New Roman"/>
          <w:b/>
          <w:sz w:val="24"/>
          <w:szCs w:val="24"/>
          <w:u w:val="single"/>
        </w:rPr>
      </w:pPr>
      <w:r w:rsidRPr="002E52B1">
        <w:rPr>
          <w:rFonts w:ascii="Times New Roman" w:hAnsi="Times New Roman" w:cs="Times New Roman"/>
          <w:b/>
          <w:sz w:val="24"/>
          <w:szCs w:val="24"/>
          <w:u w:val="single"/>
          <w:lang w:val="sr-Cyrl-RS"/>
        </w:rPr>
        <w:t xml:space="preserve">ОДГОВОР: </w:t>
      </w:r>
    </w:p>
    <w:p w:rsidR="002E52B1" w:rsidRPr="002E52B1" w:rsidRDefault="002E52B1" w:rsidP="002E52B1">
      <w:pPr>
        <w:jc w:val="both"/>
        <w:rPr>
          <w:rFonts w:ascii="Times New Roman" w:hAnsi="Times New Roman" w:cs="Times New Roman"/>
          <w:b/>
          <w:sz w:val="24"/>
          <w:szCs w:val="24"/>
          <w:u w:val="single"/>
        </w:rPr>
      </w:pPr>
    </w:p>
    <w:p w:rsidR="002E52B1" w:rsidRPr="005874C5" w:rsidRDefault="002E52B1" w:rsidP="005874C5">
      <w:pPr>
        <w:pStyle w:val="NoSpacing"/>
        <w:jc w:val="both"/>
        <w:rPr>
          <w:rFonts w:ascii="Times New Roman" w:hAnsi="Times New Roman" w:cs="Times New Roman"/>
          <w:noProof/>
          <w:sz w:val="24"/>
          <w:szCs w:val="24"/>
          <w:lang w:val="sr-Cyrl-CS"/>
        </w:rPr>
      </w:pPr>
      <w:r w:rsidRPr="002E52B1">
        <w:rPr>
          <w:lang w:val="sr-Cyrl-RS"/>
        </w:rPr>
        <w:t xml:space="preserve">Наручилац напомиње да је </w:t>
      </w:r>
      <w:r w:rsidRPr="005874C5">
        <w:rPr>
          <w:rFonts w:ascii="Times New Roman" w:hAnsi="Times New Roman" w:cs="Times New Roman"/>
          <w:sz w:val="24"/>
          <w:szCs w:val="24"/>
          <w:lang w:val="sr-Cyrl-RS"/>
        </w:rPr>
        <w:t>одредио минималне техничке карактеристике добра под бројем 20. „Заштитне рукавице Бест“, односно навео је „</w:t>
      </w:r>
      <w:r w:rsidRPr="005874C5">
        <w:rPr>
          <w:rFonts w:ascii="Times New Roman" w:hAnsi="Times New Roman" w:cs="Times New Roman"/>
          <w:noProof/>
          <w:sz w:val="24"/>
          <w:szCs w:val="24"/>
          <w:lang w:val="sr-Cyrl-CS"/>
        </w:rPr>
        <w:t>Тежина једног</w:t>
      </w:r>
      <w:r w:rsidR="0022653B">
        <w:rPr>
          <w:rFonts w:ascii="Times New Roman" w:hAnsi="Times New Roman" w:cs="Times New Roman"/>
          <w:noProof/>
          <w:sz w:val="24"/>
          <w:szCs w:val="24"/>
        </w:rPr>
        <w:t xml:space="preserve"> </w:t>
      </w:r>
      <w:bookmarkStart w:id="0" w:name="_GoBack"/>
      <w:bookmarkEnd w:id="0"/>
      <w:r w:rsidRPr="005874C5">
        <w:rPr>
          <w:rFonts w:ascii="Times New Roman" w:hAnsi="Times New Roman" w:cs="Times New Roman"/>
          <w:noProof/>
          <w:sz w:val="24"/>
          <w:szCs w:val="24"/>
          <w:lang w:val="sr-Cyrl-CS"/>
        </w:rPr>
        <w:t xml:space="preserve">комада рукавице </w:t>
      </w:r>
      <w:r w:rsidRPr="005874C5">
        <w:rPr>
          <w:rFonts w:ascii="Times New Roman" w:hAnsi="Times New Roman" w:cs="Times New Roman"/>
          <w:b/>
          <w:noProof/>
          <w:sz w:val="24"/>
          <w:szCs w:val="24"/>
          <w:u w:val="single"/>
          <w:lang w:val="sr-Cyrl-CS"/>
        </w:rPr>
        <w:t>минимум 65,5 гр</w:t>
      </w:r>
      <w:r w:rsidRPr="005874C5">
        <w:rPr>
          <w:rFonts w:ascii="Times New Roman" w:hAnsi="Times New Roman" w:cs="Times New Roman"/>
          <w:noProof/>
          <w:sz w:val="24"/>
          <w:szCs w:val="24"/>
          <w:lang w:val="sr-Cyrl-CS"/>
        </w:rPr>
        <w:t xml:space="preserve">, дебљина наноса на памучној подлози </w:t>
      </w:r>
      <w:r w:rsidRPr="005874C5">
        <w:rPr>
          <w:rFonts w:ascii="Times New Roman" w:hAnsi="Times New Roman" w:cs="Times New Roman"/>
          <w:b/>
          <w:noProof/>
          <w:sz w:val="24"/>
          <w:szCs w:val="24"/>
          <w:u w:val="single"/>
          <w:lang w:val="sr-Cyrl-CS"/>
        </w:rPr>
        <w:t>минимум 1,4 мм“.</w:t>
      </w:r>
    </w:p>
    <w:p w:rsidR="002E52B1" w:rsidRPr="002E52B1" w:rsidRDefault="002E52B1" w:rsidP="005874C5">
      <w:pPr>
        <w:pStyle w:val="NoSpacing"/>
        <w:jc w:val="both"/>
        <w:rPr>
          <w:noProof/>
          <w:lang w:val="sr-Cyrl-CS"/>
        </w:rPr>
      </w:pPr>
      <w:r w:rsidRPr="005874C5">
        <w:rPr>
          <w:rFonts w:ascii="Times New Roman" w:hAnsi="Times New Roman" w:cs="Times New Roman"/>
          <w:noProof/>
          <w:sz w:val="24"/>
          <w:szCs w:val="24"/>
          <w:lang w:val="sr-Cyrl-CS"/>
        </w:rPr>
        <w:t>Из наведеног произлази да је наручилац навео минималне техничке карактеристике које предметно добро мора да испуни, а потенцијални понуђачи могу да понуде и добра друге грамаже</w:t>
      </w:r>
      <w:r w:rsidR="005874C5" w:rsidRPr="005874C5">
        <w:rPr>
          <w:rFonts w:ascii="Times New Roman" w:hAnsi="Times New Roman" w:cs="Times New Roman"/>
          <w:noProof/>
          <w:sz w:val="24"/>
          <w:szCs w:val="24"/>
          <w:lang w:val="sr-Cyrl-CS"/>
        </w:rPr>
        <w:t>, с тим да мора да достави да су добра у складу са захтеваним стандардом „Израђенепо стандард СРПС ЕН 388 ниво заштите 2111“.</w:t>
      </w:r>
      <w:r w:rsidR="005874C5" w:rsidRPr="005874C5">
        <w:rPr>
          <w:rFonts w:ascii="Times New Roman" w:hAnsi="Times New Roman" w:cs="Times New Roman"/>
          <w:noProof/>
          <w:sz w:val="24"/>
          <w:szCs w:val="24"/>
          <w:lang w:val="sr-Cyrl-CS"/>
        </w:rPr>
        <w:br/>
      </w:r>
    </w:p>
    <w:p w:rsidR="002E52B1" w:rsidRPr="002E52B1" w:rsidRDefault="002E52B1" w:rsidP="00A275D6">
      <w:pPr>
        <w:jc w:val="both"/>
        <w:rPr>
          <w:rFonts w:ascii="Times New Roman" w:hAnsi="Times New Roman" w:cs="Times New Roman"/>
          <w:sz w:val="24"/>
          <w:szCs w:val="24"/>
          <w:lang w:val="sr-Cyrl-RS"/>
        </w:rPr>
      </w:pPr>
    </w:p>
    <w:p w:rsidR="002E52B1" w:rsidRPr="002E52B1" w:rsidRDefault="002E52B1" w:rsidP="00A275D6">
      <w:pPr>
        <w:jc w:val="both"/>
        <w:rPr>
          <w:rFonts w:ascii="Times New Roman" w:hAnsi="Times New Roman" w:cs="Times New Roman"/>
          <w:sz w:val="24"/>
          <w:szCs w:val="24"/>
          <w:lang w:val="sr-Cyrl-RS"/>
        </w:rPr>
      </w:pPr>
    </w:p>
    <w:p w:rsidR="00A275D6" w:rsidRPr="002E52B1" w:rsidRDefault="009518D6" w:rsidP="00A275D6">
      <w:pPr>
        <w:ind w:firstLine="720"/>
        <w:jc w:val="both"/>
        <w:rPr>
          <w:rFonts w:ascii="Times New Roman" w:hAnsi="Times New Roman" w:cs="Times New Roman"/>
          <w:sz w:val="24"/>
          <w:szCs w:val="24"/>
          <w:lang w:val="sr-Cyrl-RS"/>
        </w:rPr>
      </w:pPr>
      <w:r w:rsidRPr="002E52B1">
        <w:rPr>
          <w:rFonts w:ascii="Times New Roman" w:hAnsi="Times New Roman" w:cs="Times New Roman"/>
          <w:sz w:val="24"/>
          <w:szCs w:val="24"/>
          <w:lang w:val="sr-Cyrl-RS"/>
        </w:rPr>
        <w:t xml:space="preserve">                   </w:t>
      </w:r>
      <w:r w:rsidR="00A275D6" w:rsidRPr="002E52B1">
        <w:rPr>
          <w:rFonts w:ascii="Times New Roman" w:hAnsi="Times New Roman" w:cs="Times New Roman"/>
          <w:sz w:val="24"/>
          <w:szCs w:val="24"/>
          <w:lang w:val="sr-Cyrl-RS"/>
        </w:rPr>
        <w:t>С поштовањем,</w:t>
      </w:r>
    </w:p>
    <w:p w:rsidR="00A275D6" w:rsidRPr="002E52B1" w:rsidRDefault="00A275D6" w:rsidP="00A275D6">
      <w:pPr>
        <w:ind w:firstLine="720"/>
        <w:jc w:val="both"/>
        <w:rPr>
          <w:rFonts w:ascii="Times New Roman" w:hAnsi="Times New Roman" w:cs="Times New Roman"/>
          <w:sz w:val="24"/>
          <w:szCs w:val="24"/>
          <w:lang w:val="sr-Cyrl-RS"/>
        </w:rPr>
      </w:pPr>
    </w:p>
    <w:p w:rsidR="00A275D6" w:rsidRPr="002E52B1" w:rsidRDefault="00A275D6" w:rsidP="00A275D6">
      <w:pPr>
        <w:ind w:firstLine="720"/>
        <w:jc w:val="right"/>
        <w:rPr>
          <w:rFonts w:ascii="Times New Roman" w:hAnsi="Times New Roman" w:cs="Times New Roman"/>
          <w:sz w:val="24"/>
          <w:szCs w:val="24"/>
          <w:lang w:val="sr-Cyrl-RS"/>
        </w:rPr>
      </w:pPr>
      <w:r w:rsidRPr="002E52B1">
        <w:rPr>
          <w:rFonts w:ascii="Times New Roman" w:hAnsi="Times New Roman" w:cs="Times New Roman"/>
          <w:sz w:val="24"/>
          <w:szCs w:val="24"/>
          <w:lang w:val="sr-Cyrl-RS"/>
        </w:rPr>
        <w:t xml:space="preserve">Комисија за јавну набавку </w:t>
      </w:r>
      <w:r w:rsidR="0006042A" w:rsidRPr="002E52B1">
        <w:rPr>
          <w:rFonts w:ascii="Times New Roman" w:hAnsi="Times New Roman" w:cs="Times New Roman"/>
          <w:sz w:val="24"/>
          <w:szCs w:val="24"/>
        </w:rPr>
        <w:t>25</w:t>
      </w:r>
      <w:r w:rsidR="001D4161" w:rsidRPr="002E52B1">
        <w:rPr>
          <w:rFonts w:ascii="Times New Roman" w:hAnsi="Times New Roman" w:cs="Times New Roman"/>
          <w:sz w:val="24"/>
          <w:szCs w:val="24"/>
        </w:rPr>
        <w:t>4</w:t>
      </w:r>
      <w:r w:rsidRPr="002E52B1">
        <w:rPr>
          <w:rFonts w:ascii="Times New Roman" w:hAnsi="Times New Roman" w:cs="Times New Roman"/>
          <w:sz w:val="24"/>
          <w:szCs w:val="24"/>
          <w:lang w:val="sr-Cyrl-RS"/>
        </w:rPr>
        <w:t>-16-О</w:t>
      </w:r>
    </w:p>
    <w:p w:rsidR="00A275D6" w:rsidRPr="002E52B1" w:rsidRDefault="00A275D6" w:rsidP="00A275D6">
      <w:pPr>
        <w:rPr>
          <w:rFonts w:ascii="Times New Roman" w:hAnsi="Times New Roman" w:cs="Times New Roman"/>
          <w:sz w:val="24"/>
          <w:szCs w:val="24"/>
          <w:lang w:val="sr-Cyrl-RS"/>
        </w:rPr>
      </w:pPr>
    </w:p>
    <w:p w:rsidR="00A275D6" w:rsidRPr="002E52B1" w:rsidRDefault="00A275D6">
      <w:pPr>
        <w:rPr>
          <w:rFonts w:ascii="Times New Roman" w:hAnsi="Times New Roman" w:cs="Times New Roman"/>
          <w:sz w:val="24"/>
          <w:szCs w:val="24"/>
        </w:rPr>
      </w:pPr>
    </w:p>
    <w:sectPr w:rsidR="00A275D6" w:rsidRPr="002E52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nsid w:val="26D73367"/>
    <w:multiLevelType w:val="hybridMultilevel"/>
    <w:tmpl w:val="B088C78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8EA5FDE"/>
    <w:multiLevelType w:val="hybridMultilevel"/>
    <w:tmpl w:val="FB5EE1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42706C5"/>
    <w:multiLevelType w:val="hybridMultilevel"/>
    <w:tmpl w:val="CDA00FB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0D"/>
    <w:rsid w:val="00003EED"/>
    <w:rsid w:val="0006042A"/>
    <w:rsid w:val="001B2B14"/>
    <w:rsid w:val="001D4161"/>
    <w:rsid w:val="0022653B"/>
    <w:rsid w:val="002319A7"/>
    <w:rsid w:val="002E52B1"/>
    <w:rsid w:val="00403F0D"/>
    <w:rsid w:val="005874C5"/>
    <w:rsid w:val="005C1EE7"/>
    <w:rsid w:val="007539BF"/>
    <w:rsid w:val="007A1979"/>
    <w:rsid w:val="00806FA2"/>
    <w:rsid w:val="00906153"/>
    <w:rsid w:val="009518D6"/>
    <w:rsid w:val="00A275D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0D"/>
    <w:pPr>
      <w:spacing w:after="0" w:line="240" w:lineRule="auto"/>
    </w:pPr>
    <w:rPr>
      <w:rFonts w:ascii="Calibri" w:hAnsi="Calibri" w:cs="Calibri"/>
      <w:lang w:eastAsia="sr-Latn-RS"/>
    </w:rPr>
  </w:style>
  <w:style w:type="paragraph" w:styleId="Heading1">
    <w:name w:val="heading 1"/>
    <w:basedOn w:val="Normal"/>
    <w:next w:val="Normal"/>
    <w:link w:val="Heading1Char"/>
    <w:qFormat/>
    <w:rsid w:val="00A275D6"/>
    <w:pPr>
      <w:keepNext/>
      <w:jc w:val="center"/>
      <w:outlineLvl w:val="0"/>
    </w:pPr>
    <w:rPr>
      <w:rFonts w:ascii="Times New Roman" w:eastAsia="Times New Roman" w:hAnsi="Times New Roman" w:cs="Times New Roman"/>
      <w:b/>
      <w:bCs/>
      <w:sz w:val="28"/>
      <w:szCs w:val="24"/>
      <w:lang w:val="sl-SI" w:eastAsia="en-US"/>
    </w:rPr>
  </w:style>
  <w:style w:type="paragraph" w:styleId="Heading2">
    <w:name w:val="heading 2"/>
    <w:basedOn w:val="Normal"/>
    <w:next w:val="Normal"/>
    <w:link w:val="Heading2Char"/>
    <w:uiPriority w:val="9"/>
    <w:semiHidden/>
    <w:unhideWhenUsed/>
    <w:qFormat/>
    <w:rsid w:val="000604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403F0D"/>
    <w:pPr>
      <w:ind w:left="1620" w:hanging="1620"/>
    </w:pPr>
    <w:rPr>
      <w:rFonts w:ascii="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403F0D"/>
    <w:rPr>
      <w:rFonts w:ascii="Times New Roman" w:hAnsi="Times New Roman" w:cs="Times New Roman"/>
      <w:b/>
      <w:bCs/>
      <w:sz w:val="24"/>
      <w:szCs w:val="24"/>
      <w:lang w:eastAsia="sr-Latn-RS"/>
    </w:rPr>
  </w:style>
  <w:style w:type="paragraph" w:styleId="ListParagraph">
    <w:name w:val="List Paragraph"/>
    <w:basedOn w:val="Normal"/>
    <w:uiPriority w:val="34"/>
    <w:qFormat/>
    <w:rsid w:val="00403F0D"/>
    <w:pPr>
      <w:ind w:left="720"/>
    </w:pPr>
  </w:style>
  <w:style w:type="character" w:customStyle="1" w:styleId="Heading1Char">
    <w:name w:val="Heading 1 Char"/>
    <w:basedOn w:val="DefaultParagraphFont"/>
    <w:link w:val="Heading1"/>
    <w:rsid w:val="00A275D6"/>
    <w:rPr>
      <w:rFonts w:ascii="Times New Roman" w:eastAsia="Times New Roman" w:hAnsi="Times New Roman" w:cs="Times New Roman"/>
      <w:b/>
      <w:bCs/>
      <w:sz w:val="28"/>
      <w:szCs w:val="24"/>
      <w:lang w:val="sl-SI"/>
    </w:rPr>
  </w:style>
  <w:style w:type="character" w:styleId="Hyperlink">
    <w:name w:val="Hyperlink"/>
    <w:basedOn w:val="DefaultParagraphFont"/>
    <w:uiPriority w:val="99"/>
    <w:semiHidden/>
    <w:unhideWhenUsed/>
    <w:rsid w:val="00A275D6"/>
    <w:rPr>
      <w:color w:val="0000FF"/>
      <w:u w:val="single"/>
    </w:rPr>
  </w:style>
  <w:style w:type="character" w:customStyle="1" w:styleId="Heading2Char">
    <w:name w:val="Heading 2 Char"/>
    <w:basedOn w:val="DefaultParagraphFont"/>
    <w:link w:val="Heading2"/>
    <w:uiPriority w:val="9"/>
    <w:semiHidden/>
    <w:rsid w:val="0006042A"/>
    <w:rPr>
      <w:rFonts w:asciiTheme="majorHAnsi" w:eastAsiaTheme="majorEastAsia" w:hAnsiTheme="majorHAnsi" w:cstheme="majorBidi"/>
      <w:b/>
      <w:bCs/>
      <w:color w:val="4F81BD" w:themeColor="accent1"/>
      <w:sz w:val="26"/>
      <w:szCs w:val="26"/>
      <w:lang w:eastAsia="sr-Latn-RS"/>
    </w:rPr>
  </w:style>
  <w:style w:type="paragraph" w:styleId="NoSpacing">
    <w:name w:val="No Spacing"/>
    <w:uiPriority w:val="1"/>
    <w:qFormat/>
    <w:rsid w:val="005874C5"/>
    <w:pPr>
      <w:spacing w:after="0" w:line="240" w:lineRule="auto"/>
    </w:pPr>
    <w:rPr>
      <w:rFonts w:ascii="Calibri" w:hAnsi="Calibri" w:cs="Calibri"/>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0D"/>
    <w:pPr>
      <w:spacing w:after="0" w:line="240" w:lineRule="auto"/>
    </w:pPr>
    <w:rPr>
      <w:rFonts w:ascii="Calibri" w:hAnsi="Calibri" w:cs="Calibri"/>
      <w:lang w:eastAsia="sr-Latn-RS"/>
    </w:rPr>
  </w:style>
  <w:style w:type="paragraph" w:styleId="Heading1">
    <w:name w:val="heading 1"/>
    <w:basedOn w:val="Normal"/>
    <w:next w:val="Normal"/>
    <w:link w:val="Heading1Char"/>
    <w:qFormat/>
    <w:rsid w:val="00A275D6"/>
    <w:pPr>
      <w:keepNext/>
      <w:jc w:val="center"/>
      <w:outlineLvl w:val="0"/>
    </w:pPr>
    <w:rPr>
      <w:rFonts w:ascii="Times New Roman" w:eastAsia="Times New Roman" w:hAnsi="Times New Roman" w:cs="Times New Roman"/>
      <w:b/>
      <w:bCs/>
      <w:sz w:val="28"/>
      <w:szCs w:val="24"/>
      <w:lang w:val="sl-SI" w:eastAsia="en-US"/>
    </w:rPr>
  </w:style>
  <w:style w:type="paragraph" w:styleId="Heading2">
    <w:name w:val="heading 2"/>
    <w:basedOn w:val="Normal"/>
    <w:next w:val="Normal"/>
    <w:link w:val="Heading2Char"/>
    <w:uiPriority w:val="9"/>
    <w:semiHidden/>
    <w:unhideWhenUsed/>
    <w:qFormat/>
    <w:rsid w:val="000604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403F0D"/>
    <w:pPr>
      <w:ind w:left="1620" w:hanging="1620"/>
    </w:pPr>
    <w:rPr>
      <w:rFonts w:ascii="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403F0D"/>
    <w:rPr>
      <w:rFonts w:ascii="Times New Roman" w:hAnsi="Times New Roman" w:cs="Times New Roman"/>
      <w:b/>
      <w:bCs/>
      <w:sz w:val="24"/>
      <w:szCs w:val="24"/>
      <w:lang w:eastAsia="sr-Latn-RS"/>
    </w:rPr>
  </w:style>
  <w:style w:type="paragraph" w:styleId="ListParagraph">
    <w:name w:val="List Paragraph"/>
    <w:basedOn w:val="Normal"/>
    <w:uiPriority w:val="34"/>
    <w:qFormat/>
    <w:rsid w:val="00403F0D"/>
    <w:pPr>
      <w:ind w:left="720"/>
    </w:pPr>
  </w:style>
  <w:style w:type="character" w:customStyle="1" w:styleId="Heading1Char">
    <w:name w:val="Heading 1 Char"/>
    <w:basedOn w:val="DefaultParagraphFont"/>
    <w:link w:val="Heading1"/>
    <w:rsid w:val="00A275D6"/>
    <w:rPr>
      <w:rFonts w:ascii="Times New Roman" w:eastAsia="Times New Roman" w:hAnsi="Times New Roman" w:cs="Times New Roman"/>
      <w:b/>
      <w:bCs/>
      <w:sz w:val="28"/>
      <w:szCs w:val="24"/>
      <w:lang w:val="sl-SI"/>
    </w:rPr>
  </w:style>
  <w:style w:type="character" w:styleId="Hyperlink">
    <w:name w:val="Hyperlink"/>
    <w:basedOn w:val="DefaultParagraphFont"/>
    <w:uiPriority w:val="99"/>
    <w:semiHidden/>
    <w:unhideWhenUsed/>
    <w:rsid w:val="00A275D6"/>
    <w:rPr>
      <w:color w:val="0000FF"/>
      <w:u w:val="single"/>
    </w:rPr>
  </w:style>
  <w:style w:type="character" w:customStyle="1" w:styleId="Heading2Char">
    <w:name w:val="Heading 2 Char"/>
    <w:basedOn w:val="DefaultParagraphFont"/>
    <w:link w:val="Heading2"/>
    <w:uiPriority w:val="9"/>
    <w:semiHidden/>
    <w:rsid w:val="0006042A"/>
    <w:rPr>
      <w:rFonts w:asciiTheme="majorHAnsi" w:eastAsiaTheme="majorEastAsia" w:hAnsiTheme="majorHAnsi" w:cstheme="majorBidi"/>
      <w:b/>
      <w:bCs/>
      <w:color w:val="4F81BD" w:themeColor="accent1"/>
      <w:sz w:val="26"/>
      <w:szCs w:val="26"/>
      <w:lang w:eastAsia="sr-Latn-RS"/>
    </w:rPr>
  </w:style>
  <w:style w:type="paragraph" w:styleId="NoSpacing">
    <w:name w:val="No Spacing"/>
    <w:uiPriority w:val="1"/>
    <w:qFormat/>
    <w:rsid w:val="005874C5"/>
    <w:pPr>
      <w:spacing w:after="0" w:line="240" w:lineRule="auto"/>
    </w:pPr>
    <w:rPr>
      <w:rFonts w:ascii="Calibri" w:hAnsi="Calibri" w:cs="Calibri"/>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58712">
      <w:bodyDiv w:val="1"/>
      <w:marLeft w:val="0"/>
      <w:marRight w:val="0"/>
      <w:marTop w:val="0"/>
      <w:marBottom w:val="0"/>
      <w:divBdr>
        <w:top w:val="none" w:sz="0" w:space="0" w:color="auto"/>
        <w:left w:val="none" w:sz="0" w:space="0" w:color="auto"/>
        <w:bottom w:val="none" w:sz="0" w:space="0" w:color="auto"/>
        <w:right w:val="none" w:sz="0" w:space="0" w:color="auto"/>
      </w:divBdr>
    </w:div>
    <w:div w:id="306713638">
      <w:bodyDiv w:val="1"/>
      <w:marLeft w:val="0"/>
      <w:marRight w:val="0"/>
      <w:marTop w:val="0"/>
      <w:marBottom w:val="0"/>
      <w:divBdr>
        <w:top w:val="none" w:sz="0" w:space="0" w:color="auto"/>
        <w:left w:val="none" w:sz="0" w:space="0" w:color="auto"/>
        <w:bottom w:val="none" w:sz="0" w:space="0" w:color="auto"/>
        <w:right w:val="none" w:sz="0" w:space="0" w:color="auto"/>
      </w:divBdr>
    </w:div>
    <w:div w:id="564992803">
      <w:bodyDiv w:val="1"/>
      <w:marLeft w:val="0"/>
      <w:marRight w:val="0"/>
      <w:marTop w:val="0"/>
      <w:marBottom w:val="0"/>
      <w:divBdr>
        <w:top w:val="none" w:sz="0" w:space="0" w:color="auto"/>
        <w:left w:val="none" w:sz="0" w:space="0" w:color="auto"/>
        <w:bottom w:val="none" w:sz="0" w:space="0" w:color="auto"/>
        <w:right w:val="none" w:sz="0" w:space="0" w:color="auto"/>
      </w:divBdr>
      <w:divsChild>
        <w:div w:id="1835760603">
          <w:marLeft w:val="0"/>
          <w:marRight w:val="0"/>
          <w:marTop w:val="0"/>
          <w:marBottom w:val="0"/>
          <w:divBdr>
            <w:top w:val="none" w:sz="0" w:space="0" w:color="auto"/>
            <w:left w:val="none" w:sz="0" w:space="0" w:color="auto"/>
            <w:bottom w:val="none" w:sz="0" w:space="0" w:color="auto"/>
            <w:right w:val="none" w:sz="0" w:space="0" w:color="auto"/>
          </w:divBdr>
        </w:div>
      </w:divsChild>
    </w:div>
    <w:div w:id="1129476685">
      <w:bodyDiv w:val="1"/>
      <w:marLeft w:val="0"/>
      <w:marRight w:val="0"/>
      <w:marTop w:val="0"/>
      <w:marBottom w:val="0"/>
      <w:divBdr>
        <w:top w:val="none" w:sz="0" w:space="0" w:color="auto"/>
        <w:left w:val="none" w:sz="0" w:space="0" w:color="auto"/>
        <w:bottom w:val="none" w:sz="0" w:space="0" w:color="auto"/>
        <w:right w:val="none" w:sz="0" w:space="0" w:color="auto"/>
      </w:divBdr>
      <w:divsChild>
        <w:div w:id="1063867144">
          <w:marLeft w:val="0"/>
          <w:marRight w:val="0"/>
          <w:marTop w:val="0"/>
          <w:marBottom w:val="0"/>
          <w:divBdr>
            <w:top w:val="none" w:sz="0" w:space="0" w:color="auto"/>
            <w:left w:val="none" w:sz="0" w:space="0" w:color="auto"/>
            <w:bottom w:val="none" w:sz="0" w:space="0" w:color="auto"/>
            <w:right w:val="none" w:sz="0" w:space="0" w:color="auto"/>
          </w:divBdr>
        </w:div>
        <w:div w:id="1796483927">
          <w:marLeft w:val="0"/>
          <w:marRight w:val="0"/>
          <w:marTop w:val="0"/>
          <w:marBottom w:val="0"/>
          <w:divBdr>
            <w:top w:val="none" w:sz="0" w:space="0" w:color="auto"/>
            <w:left w:val="none" w:sz="0" w:space="0" w:color="auto"/>
            <w:bottom w:val="none" w:sz="0" w:space="0" w:color="auto"/>
            <w:right w:val="none" w:sz="0" w:space="0" w:color="auto"/>
          </w:divBdr>
        </w:div>
        <w:div w:id="912664580">
          <w:marLeft w:val="0"/>
          <w:marRight w:val="0"/>
          <w:marTop w:val="0"/>
          <w:marBottom w:val="0"/>
          <w:divBdr>
            <w:top w:val="none" w:sz="0" w:space="0" w:color="auto"/>
            <w:left w:val="none" w:sz="0" w:space="0" w:color="auto"/>
            <w:bottom w:val="none" w:sz="0" w:space="0" w:color="auto"/>
            <w:right w:val="none" w:sz="0" w:space="0" w:color="auto"/>
          </w:divBdr>
        </w:div>
        <w:div w:id="973482215">
          <w:marLeft w:val="0"/>
          <w:marRight w:val="0"/>
          <w:marTop w:val="0"/>
          <w:marBottom w:val="0"/>
          <w:divBdr>
            <w:top w:val="none" w:sz="0" w:space="0" w:color="auto"/>
            <w:left w:val="none" w:sz="0" w:space="0" w:color="auto"/>
            <w:bottom w:val="none" w:sz="0" w:space="0" w:color="auto"/>
            <w:right w:val="none" w:sz="0" w:space="0" w:color="auto"/>
          </w:divBdr>
        </w:div>
        <w:div w:id="700521111">
          <w:marLeft w:val="0"/>
          <w:marRight w:val="0"/>
          <w:marTop w:val="0"/>
          <w:marBottom w:val="0"/>
          <w:divBdr>
            <w:top w:val="none" w:sz="0" w:space="0" w:color="auto"/>
            <w:left w:val="none" w:sz="0" w:space="0" w:color="auto"/>
            <w:bottom w:val="none" w:sz="0" w:space="0" w:color="auto"/>
            <w:right w:val="none" w:sz="0" w:space="0" w:color="auto"/>
          </w:divBdr>
        </w:div>
        <w:div w:id="521942178">
          <w:marLeft w:val="0"/>
          <w:marRight w:val="0"/>
          <w:marTop w:val="0"/>
          <w:marBottom w:val="0"/>
          <w:divBdr>
            <w:top w:val="none" w:sz="0" w:space="0" w:color="auto"/>
            <w:left w:val="none" w:sz="0" w:space="0" w:color="auto"/>
            <w:bottom w:val="none" w:sz="0" w:space="0" w:color="auto"/>
            <w:right w:val="none" w:sz="0" w:space="0" w:color="auto"/>
          </w:divBdr>
        </w:div>
        <w:div w:id="1362586493">
          <w:marLeft w:val="0"/>
          <w:marRight w:val="0"/>
          <w:marTop w:val="0"/>
          <w:marBottom w:val="0"/>
          <w:divBdr>
            <w:top w:val="none" w:sz="0" w:space="0" w:color="auto"/>
            <w:left w:val="none" w:sz="0" w:space="0" w:color="auto"/>
            <w:bottom w:val="none" w:sz="0" w:space="0" w:color="auto"/>
            <w:right w:val="none" w:sz="0" w:space="0" w:color="auto"/>
          </w:divBdr>
        </w:div>
        <w:div w:id="1183396702">
          <w:marLeft w:val="0"/>
          <w:marRight w:val="0"/>
          <w:marTop w:val="0"/>
          <w:marBottom w:val="0"/>
          <w:divBdr>
            <w:top w:val="none" w:sz="0" w:space="0" w:color="auto"/>
            <w:left w:val="none" w:sz="0" w:space="0" w:color="auto"/>
            <w:bottom w:val="none" w:sz="0" w:space="0" w:color="auto"/>
            <w:right w:val="none" w:sz="0" w:space="0" w:color="auto"/>
          </w:divBdr>
        </w:div>
        <w:div w:id="610361508">
          <w:marLeft w:val="0"/>
          <w:marRight w:val="0"/>
          <w:marTop w:val="0"/>
          <w:marBottom w:val="0"/>
          <w:divBdr>
            <w:top w:val="none" w:sz="0" w:space="0" w:color="auto"/>
            <w:left w:val="none" w:sz="0" w:space="0" w:color="auto"/>
            <w:bottom w:val="none" w:sz="0" w:space="0" w:color="auto"/>
            <w:right w:val="none" w:sz="0" w:space="0" w:color="auto"/>
          </w:divBdr>
        </w:div>
        <w:div w:id="485242264">
          <w:marLeft w:val="0"/>
          <w:marRight w:val="0"/>
          <w:marTop w:val="0"/>
          <w:marBottom w:val="0"/>
          <w:divBdr>
            <w:top w:val="none" w:sz="0" w:space="0" w:color="auto"/>
            <w:left w:val="none" w:sz="0" w:space="0" w:color="auto"/>
            <w:bottom w:val="none" w:sz="0" w:space="0" w:color="auto"/>
            <w:right w:val="none" w:sz="0" w:space="0" w:color="auto"/>
          </w:divBdr>
        </w:div>
        <w:div w:id="633340778">
          <w:marLeft w:val="0"/>
          <w:marRight w:val="0"/>
          <w:marTop w:val="0"/>
          <w:marBottom w:val="0"/>
          <w:divBdr>
            <w:top w:val="none" w:sz="0" w:space="0" w:color="auto"/>
            <w:left w:val="none" w:sz="0" w:space="0" w:color="auto"/>
            <w:bottom w:val="none" w:sz="0" w:space="0" w:color="auto"/>
            <w:right w:val="none" w:sz="0" w:space="0" w:color="auto"/>
          </w:divBdr>
        </w:div>
        <w:div w:id="183176835">
          <w:marLeft w:val="0"/>
          <w:marRight w:val="0"/>
          <w:marTop w:val="0"/>
          <w:marBottom w:val="0"/>
          <w:divBdr>
            <w:top w:val="none" w:sz="0" w:space="0" w:color="auto"/>
            <w:left w:val="none" w:sz="0" w:space="0" w:color="auto"/>
            <w:bottom w:val="none" w:sz="0" w:space="0" w:color="auto"/>
            <w:right w:val="none" w:sz="0" w:space="0" w:color="auto"/>
          </w:divBdr>
        </w:div>
        <w:div w:id="949167396">
          <w:marLeft w:val="0"/>
          <w:marRight w:val="0"/>
          <w:marTop w:val="0"/>
          <w:marBottom w:val="0"/>
          <w:divBdr>
            <w:top w:val="none" w:sz="0" w:space="0" w:color="auto"/>
            <w:left w:val="none" w:sz="0" w:space="0" w:color="auto"/>
            <w:bottom w:val="none" w:sz="0" w:space="0" w:color="auto"/>
            <w:right w:val="none" w:sz="0" w:space="0" w:color="auto"/>
          </w:divBdr>
        </w:div>
        <w:div w:id="1984195366">
          <w:marLeft w:val="0"/>
          <w:marRight w:val="0"/>
          <w:marTop w:val="0"/>
          <w:marBottom w:val="0"/>
          <w:divBdr>
            <w:top w:val="none" w:sz="0" w:space="0" w:color="auto"/>
            <w:left w:val="none" w:sz="0" w:space="0" w:color="auto"/>
            <w:bottom w:val="none" w:sz="0" w:space="0" w:color="auto"/>
            <w:right w:val="none" w:sz="0" w:space="0" w:color="auto"/>
          </w:divBdr>
        </w:div>
      </w:divsChild>
    </w:div>
    <w:div w:id="1351489154">
      <w:bodyDiv w:val="1"/>
      <w:marLeft w:val="0"/>
      <w:marRight w:val="0"/>
      <w:marTop w:val="0"/>
      <w:marBottom w:val="0"/>
      <w:divBdr>
        <w:top w:val="none" w:sz="0" w:space="0" w:color="auto"/>
        <w:left w:val="none" w:sz="0" w:space="0" w:color="auto"/>
        <w:bottom w:val="none" w:sz="0" w:space="0" w:color="auto"/>
        <w:right w:val="none" w:sz="0" w:space="0" w:color="auto"/>
      </w:divBdr>
    </w:div>
    <w:div w:id="1399935285">
      <w:bodyDiv w:val="1"/>
      <w:marLeft w:val="0"/>
      <w:marRight w:val="0"/>
      <w:marTop w:val="0"/>
      <w:marBottom w:val="0"/>
      <w:divBdr>
        <w:top w:val="none" w:sz="0" w:space="0" w:color="auto"/>
        <w:left w:val="none" w:sz="0" w:space="0" w:color="auto"/>
        <w:bottom w:val="none" w:sz="0" w:space="0" w:color="auto"/>
        <w:right w:val="none" w:sz="0" w:space="0" w:color="auto"/>
      </w:divBdr>
    </w:div>
    <w:div w:id="1659454526">
      <w:bodyDiv w:val="1"/>
      <w:marLeft w:val="0"/>
      <w:marRight w:val="0"/>
      <w:marTop w:val="0"/>
      <w:marBottom w:val="0"/>
      <w:divBdr>
        <w:top w:val="none" w:sz="0" w:space="0" w:color="auto"/>
        <w:left w:val="none" w:sz="0" w:space="0" w:color="auto"/>
        <w:bottom w:val="none" w:sz="0" w:space="0" w:color="auto"/>
        <w:right w:val="none" w:sz="0" w:space="0" w:color="auto"/>
      </w:divBdr>
    </w:div>
    <w:div w:id="203588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c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384DC-A22E-4316-986B-06074756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borko.vukic</dc:creator>
  <cp:lastModifiedBy>Olga Marušić</cp:lastModifiedBy>
  <cp:revision>13</cp:revision>
  <dcterms:created xsi:type="dcterms:W3CDTF">2016-06-30T07:48:00Z</dcterms:created>
  <dcterms:modified xsi:type="dcterms:W3CDTF">2017-02-06T13:41:00Z</dcterms:modified>
</cp:coreProperties>
</file>