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51523854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29753A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76E60">
        <w:rPr>
          <w:rFonts w:ascii="Times New Roman" w:eastAsia="Times New Roman" w:hAnsi="Times New Roman"/>
          <w:noProof/>
          <w:sz w:val="24"/>
          <w:szCs w:val="24"/>
        </w:rPr>
        <w:t>20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0A495D"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83009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483009" w:rsidRPr="00483009">
        <w:rPr>
          <w:rFonts w:ascii="Times New Roman" w:eastAsia="Times New Roman" w:hAnsi="Times New Roman"/>
          <w:noProof/>
          <w:sz w:val="24"/>
          <w:szCs w:val="24"/>
        </w:rPr>
        <w:t>20</w:t>
      </w:r>
      <w:r w:rsidR="000F0E7A" w:rsidRPr="00483009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483009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483009" w:rsidRDefault="0048300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B7C" w:rsidRPr="009F4B7C" w:rsidRDefault="009F4B7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9F4B7C" w:rsidRPr="009F4B7C" w:rsidRDefault="009F4B7C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A495D" w:rsidRDefault="004A61E1" w:rsidP="00976E60">
      <w:pPr>
        <w:pStyle w:val="Footer"/>
        <w:rPr>
          <w:b/>
          <w:i/>
          <w:szCs w:val="28"/>
        </w:rPr>
      </w:pPr>
      <w:r w:rsidRPr="00094FCF">
        <w:rPr>
          <w:b/>
          <w:noProof/>
        </w:rPr>
        <w:t xml:space="preserve">БРОЈ </w:t>
      </w:r>
      <w:r w:rsidR="00976E60">
        <w:rPr>
          <w:b/>
          <w:noProof/>
        </w:rPr>
        <w:t>20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0A495D">
        <w:rPr>
          <w:b/>
          <w:noProof/>
        </w:rPr>
        <w:t>С</w:t>
      </w:r>
      <w:r w:rsidR="00F437F7" w:rsidRPr="00094FCF">
        <w:rPr>
          <w:b/>
          <w:bCs/>
          <w:noProof/>
          <w:lang w:val="en-US"/>
        </w:rPr>
        <w:t xml:space="preserve"> - </w:t>
      </w:r>
      <w:r w:rsidR="00976E60" w:rsidRPr="00976E60">
        <w:rPr>
          <w:b/>
          <w:i/>
          <w:szCs w:val="28"/>
          <w:lang w:val="sr-Cyrl-CS"/>
        </w:rPr>
        <w:t>Набавка</w:t>
      </w:r>
      <w:r w:rsidR="00976E60" w:rsidRPr="00976E60">
        <w:rPr>
          <w:b/>
          <w:i/>
          <w:szCs w:val="28"/>
        </w:rPr>
        <w:t xml:space="preserve"> реагенаса и потрошног материјала за биохемијске анализаторе за потребе Центра за лабораторијску медицину у оквиру </w:t>
      </w:r>
      <w:r w:rsidR="00976E60" w:rsidRPr="00976E60">
        <w:rPr>
          <w:b/>
          <w:i/>
          <w:szCs w:val="28"/>
          <w:lang w:val="sr-Cyrl-CS"/>
        </w:rPr>
        <w:t>Клиничког центра Војводине</w:t>
      </w:r>
    </w:p>
    <w:p w:rsidR="00483009" w:rsidRDefault="00483009" w:rsidP="00976E60">
      <w:pPr>
        <w:pStyle w:val="Footer"/>
        <w:rPr>
          <w:b/>
          <w:i/>
          <w:szCs w:val="28"/>
        </w:rPr>
      </w:pPr>
    </w:p>
    <w:p w:rsidR="009F4B7C" w:rsidRPr="009F4B7C" w:rsidRDefault="009F4B7C" w:rsidP="00976E60">
      <w:pPr>
        <w:pStyle w:val="Footer"/>
        <w:rPr>
          <w:b/>
          <w:i/>
          <w:szCs w:val="28"/>
        </w:rPr>
      </w:pPr>
    </w:p>
    <w:p w:rsidR="00483009" w:rsidRDefault="00F437F7" w:rsidP="00483009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F4B7C" w:rsidRPr="009F4B7C" w:rsidRDefault="009F4B7C" w:rsidP="00483009">
      <w:pPr>
        <w:pStyle w:val="Footer"/>
        <w:rPr>
          <w:b/>
          <w:noProof/>
          <w:u w:val="single"/>
        </w:rPr>
      </w:pPr>
    </w:p>
    <w:p w:rsidR="0046195B" w:rsidRPr="004C3710" w:rsidRDefault="009F4B7C" w:rsidP="00483009">
      <w:pPr>
        <w:pStyle w:val="Footer"/>
        <w:rPr>
          <w:lang w:val="hr-HR"/>
        </w:rPr>
      </w:pPr>
      <w:r>
        <w:rPr>
          <w:rFonts w:eastAsia="Batang"/>
          <w:lang w:eastAsia="hr-HR"/>
        </w:rPr>
        <w:t>,,</w:t>
      </w:r>
      <w:r w:rsidR="0046195B" w:rsidRPr="004C3710">
        <w:rPr>
          <w:rFonts w:eastAsia="Batang"/>
          <w:lang w:val="hr-HR" w:eastAsia="hr-HR"/>
        </w:rPr>
        <w:t>Predmet: Zahtev, molba za izmenom konkursne dokumentacije po JN broj 20-17-OC</w:t>
      </w:r>
    </w:p>
    <w:p w:rsidR="0046195B" w:rsidRPr="004C3710" w:rsidRDefault="0046195B" w:rsidP="0046195B">
      <w:pPr>
        <w:spacing w:before="240" w:after="120" w:line="281" w:lineRule="exact"/>
        <w:ind w:right="1080"/>
        <w:rPr>
          <w:rFonts w:ascii="Times New Roman" w:eastAsia="Times New Roman" w:hAnsi="Times New Roman"/>
          <w:sz w:val="24"/>
          <w:szCs w:val="24"/>
          <w:lang w:val="hr-HR"/>
        </w:rPr>
      </w:pPr>
      <w:r w:rsidRPr="004C3710">
        <w:rPr>
          <w:rFonts w:ascii="Times New Roman" w:eastAsia="Batang" w:hAnsi="Times New Roman"/>
          <w:sz w:val="24"/>
          <w:szCs w:val="24"/>
          <w:lang w:val="hr-HR" w:eastAsia="hr-HR"/>
        </w:rPr>
        <w:t>Na osnovu člana 63. stav 2. ZJN-a, obraćamo Vam se sa zahtevom za razjašnjenjem i izmenom konkursne dokumentacije i to:</w:t>
      </w:r>
    </w:p>
    <w:p w:rsidR="0046195B" w:rsidRPr="004C3710" w:rsidRDefault="0046195B" w:rsidP="0046195B">
      <w:pPr>
        <w:spacing w:before="120" w:after="120"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C3710">
        <w:rPr>
          <w:rFonts w:ascii="Times New Roman" w:eastAsia="Batang" w:hAnsi="Times New Roman"/>
          <w:sz w:val="24"/>
          <w:szCs w:val="24"/>
          <w:lang w:val="hr-HR" w:eastAsia="hr-HR"/>
        </w:rPr>
        <w:t>Uvidom u konkursnu dokumentaciju po JN broj 20-17-OC utvrdili smo daje naručilac raspisao nabavku potrošnog materiala za laboratorijske uređaje koji su u vlasništvu Ustanove.To je legitimno pravo naručioca, ali ukoliko bi naručilac izvršio ispitivanje tržišta uvideo bi da postoji još proizvođača i ovlašćenih ponuđača na teritoriji Republike Srbije koji mogu da ponude laboratorijske uređaje istih i mnogo boljih karakteristika u smislu primene i namene.Omogućavanjem konkurencije naručilac će ispoštovati svoju zakonsku obavezu i što je bitnije pri kupovini će postići najveću vrednost za opredeljena sredstva, a što je jedan od osnovnih ciljeva javnih nabavki.</w:t>
      </w:r>
    </w:p>
    <w:p w:rsidR="0046195B" w:rsidRPr="004C3710" w:rsidRDefault="0046195B" w:rsidP="0046195B">
      <w:pPr>
        <w:spacing w:before="120" w:after="120" w:line="274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C3710">
        <w:rPr>
          <w:rFonts w:ascii="Times New Roman" w:eastAsia="Batang" w:hAnsi="Times New Roman"/>
          <w:sz w:val="24"/>
          <w:szCs w:val="24"/>
          <w:lang w:val="hr-HR" w:eastAsia="hr-HR"/>
        </w:rPr>
        <w:t>Izmenom konkursne dokumentacije osim gore navedenog se mogu nabaviti aparati kroz postupak javne nabavke putem posluge i biće vezani za vremenski period trajanja ugovora iz predmetne javne nabavke , čime za naručioca ne postoji opasnosti da ponuđači, a što se dešava kroz cenu reagenasa i potrošnog materijala •'izvuku" otplate i samu vrednost aparata i to pre preporučenog vremenskog perioda eksploatacije.</w:t>
      </w:r>
    </w:p>
    <w:p w:rsidR="0046195B" w:rsidRPr="004C3710" w:rsidRDefault="0046195B" w:rsidP="0046195B">
      <w:pPr>
        <w:spacing w:before="120" w:after="120" w:line="277" w:lineRule="exact"/>
        <w:ind w:right="2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4C3710">
        <w:rPr>
          <w:rFonts w:ascii="Times New Roman" w:eastAsia="Batang" w:hAnsi="Times New Roman"/>
          <w:sz w:val="24"/>
          <w:szCs w:val="24"/>
          <w:lang w:val="hr-HR" w:eastAsia="hr-HR"/>
        </w:rPr>
        <w:t>Napominjemo da je sam budžet za iv-vitro dijagnostička medicinska sredstva limitiran i uvek nedostaje sredstava za dijagnostiku iz raznih razloga jer je sastavni deo budžeta sa sanitetski medicinski potrošni material iz ugovora sa RFZO, i samim Pravilnikom su ta sredstva limitirana , retko se dešava da Ustanove aneksom ugovora povećaju iznos sredstava tokom trajanja fiskalne, tekuće godine.</w:t>
      </w:r>
    </w:p>
    <w:p w:rsidR="0046195B" w:rsidRPr="009F4B7C" w:rsidRDefault="0046195B" w:rsidP="0046195B">
      <w:pPr>
        <w:rPr>
          <w:rFonts w:ascii="Times New Roman" w:hAnsi="Times New Roman"/>
          <w:sz w:val="24"/>
          <w:szCs w:val="24"/>
        </w:rPr>
      </w:pPr>
      <w:r w:rsidRPr="004C3710">
        <w:rPr>
          <w:rFonts w:ascii="Times New Roman" w:eastAsia="Batang" w:hAnsi="Times New Roman"/>
          <w:sz w:val="24"/>
          <w:szCs w:val="24"/>
          <w:lang w:val="hr-HR" w:eastAsia="hr-HR"/>
        </w:rPr>
        <w:t>Zato vas molimo da razmotrite naš zahtev i izmenom konkursne dokumentacije omogućite nam učešćeu potupku javne nabavke, jer bi to jedino bilo u skladu sa ZJN, ekonomično i efikasno za naručioca i budžet</w:t>
      </w:r>
      <w:r>
        <w:rPr>
          <w:rFonts w:ascii="Times New Roman" w:eastAsia="Batang" w:hAnsi="Times New Roman"/>
          <w:sz w:val="24"/>
          <w:szCs w:val="24"/>
          <w:lang w:val="hr-HR" w:eastAsia="hr-HR"/>
        </w:rPr>
        <w:t xml:space="preserve"> Republike Srbije.</w:t>
      </w:r>
      <w:r w:rsidR="009F4B7C">
        <w:rPr>
          <w:rFonts w:ascii="Times New Roman" w:eastAsia="Batang" w:hAnsi="Times New Roman"/>
          <w:sz w:val="24"/>
          <w:szCs w:val="24"/>
          <w:lang w:eastAsia="hr-HR"/>
        </w:rPr>
        <w:t>“</w:t>
      </w:r>
    </w:p>
    <w:p w:rsidR="0046195B" w:rsidRPr="009F4B7C" w:rsidRDefault="0046195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46195B" w:rsidRDefault="0046195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46195B" w:rsidRDefault="0046195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9F4B7C" w:rsidRPr="009F4B7C" w:rsidRDefault="009F4B7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483009" w:rsidRDefault="0048300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483009" w:rsidRPr="001702B4" w:rsidRDefault="00483009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Наручилац остаје при својим захтевима из Конкурсне документације, </w:t>
      </w:r>
      <w:r w:rsidR="003D2B19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јер је наручилац објавио поступак јавне набавке за реагенсе и потрошни материјал за биохемијске анализаторе, који су у власништву </w:t>
      </w:r>
      <w:r w:rsidR="001702B4">
        <w:rPr>
          <w:rFonts w:ascii="Times New Roman" w:eastAsia="Times New Roman" w:hAnsi="Times New Roman"/>
          <w:noProof/>
          <w:sz w:val="24"/>
          <w:szCs w:val="24"/>
        </w:rPr>
        <w:t>Клиничког центра Војводине</w:t>
      </w:r>
      <w:r w:rsidR="003D2B19">
        <w:rPr>
          <w:rFonts w:ascii="Times New Roman" w:eastAsia="Times New Roman" w:hAnsi="Times New Roman"/>
          <w:noProof/>
          <w:sz w:val="24"/>
          <w:szCs w:val="24"/>
        </w:rPr>
        <w:t>, што је свакако легитимно право наручиоца.</w:t>
      </w:r>
      <w:r w:rsidR="001702B4">
        <w:rPr>
          <w:rFonts w:ascii="Times New Roman" w:eastAsia="Times New Roman" w:hAnsi="Times New Roman"/>
          <w:noProof/>
          <w:sz w:val="24"/>
          <w:szCs w:val="24"/>
        </w:rPr>
        <w:t xml:space="preserve"> Наведени лабораторијски апарати су апарати водећих светских произвођача и било би потпуно неоправдано и нерационално размишљати о набавци других апарата.</w:t>
      </w: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48300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3D2B19" w:rsidRPr="003D2B19" w:rsidRDefault="003D2B19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606A14">
        <w:rPr>
          <w:rFonts w:ascii="Times New Roman" w:eastAsia="Times New Roman" w:hAnsi="Times New Roman"/>
          <w:i/>
          <w:noProof/>
          <w:sz w:val="24"/>
          <w:szCs w:val="24"/>
        </w:rPr>
        <w:t>20</w:t>
      </w:r>
      <w:bookmarkStart w:id="0" w:name="_GoBack"/>
      <w:bookmarkEnd w:id="0"/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0A495D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С</w:t>
      </w:r>
    </w:p>
    <w:sectPr w:rsidR="00686664" w:rsidRPr="00094FCF" w:rsidSect="00DE62E9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A8" w:rsidRDefault="000416A8" w:rsidP="00332FD7">
      <w:pPr>
        <w:spacing w:after="0" w:line="240" w:lineRule="auto"/>
      </w:pPr>
      <w:r>
        <w:separator/>
      </w:r>
    </w:p>
  </w:endnote>
  <w:end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416A8" w:rsidRDefault="0029753A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0416A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64D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0416A8">
              <w:t xml:space="preserve"> </w:t>
            </w:r>
            <w:r w:rsidR="000416A8">
              <w:rPr>
                <w:lang w:val="sr-Cyrl-CS"/>
              </w:rPr>
              <w:t>/</w:t>
            </w:r>
            <w:r w:rsidR="000416A8">
              <w:t xml:space="preserve"> </w:t>
            </w:r>
            <w:r w:rsidR="00A64D56">
              <w:rPr>
                <w:b/>
                <w:bCs/>
                <w:lang/>
              </w:rPr>
              <w:t>2</w:t>
            </w:r>
          </w:p>
        </w:sdtContent>
      </w:sdt>
    </w:sdtContent>
  </w:sdt>
  <w:p w:rsidR="000416A8" w:rsidRDefault="00041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A8" w:rsidRDefault="000416A8" w:rsidP="00332FD7">
      <w:pPr>
        <w:spacing w:after="0" w:line="240" w:lineRule="auto"/>
      </w:pPr>
      <w:r>
        <w:separator/>
      </w:r>
    </w:p>
  </w:footnote>
  <w:foot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02B4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9753A"/>
    <w:rsid w:val="002A2F49"/>
    <w:rsid w:val="002A56CB"/>
    <w:rsid w:val="002B0ECF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2B19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195B"/>
    <w:rsid w:val="00465555"/>
    <w:rsid w:val="0046603C"/>
    <w:rsid w:val="0047147F"/>
    <w:rsid w:val="004826E1"/>
    <w:rsid w:val="0048300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20B83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06A14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6723E"/>
    <w:rsid w:val="00971539"/>
    <w:rsid w:val="00976E60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9F4B7C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4D56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697B"/>
    <w:rsid w:val="00D8507D"/>
    <w:rsid w:val="00D9131E"/>
    <w:rsid w:val="00D93FAB"/>
    <w:rsid w:val="00D97DB8"/>
    <w:rsid w:val="00DC093F"/>
    <w:rsid w:val="00DC5772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F125BF"/>
    <w:rsid w:val="00F151C1"/>
    <w:rsid w:val="00F179C3"/>
    <w:rsid w:val="00F3004A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BA87A-40B4-4000-AD11-1363945C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119</cp:revision>
  <cp:lastPrinted>2016-11-25T10:02:00Z</cp:lastPrinted>
  <dcterms:created xsi:type="dcterms:W3CDTF">2015-09-23T09:42:00Z</dcterms:created>
  <dcterms:modified xsi:type="dcterms:W3CDTF">2017-03-20T13:01:00Z</dcterms:modified>
</cp:coreProperties>
</file>