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E2090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20908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3945EF">
        <w:rPr>
          <w:rFonts w:eastAsiaTheme="minorHAnsi"/>
        </w:rPr>
        <w:t>06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proofErr w:type="gramStart"/>
      <w:r w:rsidR="003945EF">
        <w:rPr>
          <w:rFonts w:eastAsiaTheme="minorHAnsi"/>
        </w:rPr>
        <w:t>,</w:t>
      </w:r>
      <w:r w:rsidR="00E20908">
        <w:rPr>
          <w:rFonts w:eastAsiaTheme="minorHAnsi"/>
          <w:lang w:val="sr-Cyrl-RS"/>
        </w:rPr>
        <w:t>п.</w:t>
      </w:r>
      <w:r w:rsidR="00E20908">
        <w:rPr>
          <w:rFonts w:eastAsiaTheme="minorHAnsi"/>
          <w:lang w:val="sr-Latn-RS"/>
        </w:rPr>
        <w:t>1,2,3,7,10,14,15,21</w:t>
      </w:r>
      <w:proofErr w:type="gramEnd"/>
    </w:p>
    <w:p w:rsidR="00A3340C" w:rsidRPr="007E50F3" w:rsidRDefault="00A3340C" w:rsidP="00A3340C"/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945EF" w:rsidRDefault="008E70F4" w:rsidP="006D5BC3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E20908" w:rsidRPr="00E20908">
        <w:rPr>
          <w:b/>
          <w:lang w:val="sr-Cyrl-CS"/>
        </w:rPr>
        <w:t>Набавка нерегистрованих лекова са Д Листе лекова за потребе Клиничког центра Војводине -atropine sulfate, calcium gluconate, glucose, amfotericin B, litijum karbonat, acetazolamide, naloxon hydrochloride, l-asparaginase</w:t>
      </w:r>
    </w:p>
    <w:p w:rsidR="00E20908" w:rsidRPr="00E20908" w:rsidRDefault="00E20908" w:rsidP="006D5BC3">
      <w:pPr>
        <w:tabs>
          <w:tab w:val="center" w:pos="2333"/>
        </w:tabs>
        <w:jc w:val="both"/>
        <w:rPr>
          <w:b/>
          <w:lang w:val="sr-Latn-RS"/>
        </w:rPr>
      </w:pPr>
    </w:p>
    <w:p w:rsidR="00C67982" w:rsidRDefault="00B962CE" w:rsidP="00B962CE">
      <w:pPr>
        <w:autoSpaceDE w:val="0"/>
        <w:autoSpaceDN w:val="0"/>
        <w:adjustRightInd w:val="0"/>
        <w:jc w:val="both"/>
        <w:rPr>
          <w:noProof/>
          <w:lang w:val="en-US"/>
        </w:rPr>
      </w:pPr>
      <w:r w:rsidRPr="00194B38">
        <w:rPr>
          <w:noProof/>
          <w:lang w:val="ru-RU"/>
        </w:rPr>
        <w:t>33600000 – фармацеутски производи</w:t>
      </w:r>
    </w:p>
    <w:p w:rsidR="00B962CE" w:rsidRPr="00B962CE" w:rsidRDefault="00B962CE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E20908">
        <w:rPr>
          <w:lang w:val="sr-Latn-RS"/>
        </w:rPr>
        <w:t>4.383.944</w:t>
      </w:r>
      <w:proofErr w:type="gramStart"/>
      <w:r w:rsidR="00B47B9D" w:rsidRPr="00B47B9D">
        <w:rPr>
          <w:lang w:val="sr-Cyrl-RS"/>
        </w:rPr>
        <w:t>,00</w:t>
      </w:r>
      <w:proofErr w:type="gramEnd"/>
      <w:r w:rsidR="00B47B9D" w:rsidRPr="00B47B9D">
        <w:rPr>
          <w:lang w:val="sr-Cyrl-RS"/>
        </w:rPr>
        <w:t xml:space="preserve">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E20908">
        <w:rPr>
          <w:lang w:val="sr-Latn-RS"/>
        </w:rPr>
        <w:t>4.822.338</w:t>
      </w:r>
      <w:r w:rsidR="007E3B0C">
        <w:rPr>
          <w:lang w:val="sr-Cyrl-RS"/>
        </w:rPr>
        <w:t>,4</w:t>
      </w:r>
      <w:r w:rsidR="00B47B9D" w:rsidRPr="00B47B9D">
        <w:rPr>
          <w:lang w:val="sr-Cyrl-RS"/>
        </w:rPr>
        <w:t>0</w:t>
      </w:r>
      <w:r w:rsidR="00B47B9D">
        <w:rPr>
          <w:lang w:val="sr-Latn-RS"/>
        </w:rPr>
        <w:t xml:space="preserve">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  <w:r w:rsidR="00B962CE">
        <w:t>.</w:t>
      </w:r>
    </w:p>
    <w:p w:rsidR="00F3097C" w:rsidRPr="00563DC7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B962CE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B962CE" w:rsidRPr="00BB1731">
        <w:rPr>
          <w:b/>
          <w:bCs/>
        </w:rPr>
        <w:t>н</w:t>
      </w:r>
      <w:r w:rsidR="00B962CE" w:rsidRPr="00BB1731">
        <w:rPr>
          <w:b/>
        </w:rPr>
        <w:t>ајнижа</w:t>
      </w:r>
      <w:proofErr w:type="spellEnd"/>
      <w:r w:rsidR="00B962CE" w:rsidRPr="00BB1731">
        <w:rPr>
          <w:b/>
        </w:rPr>
        <w:t xml:space="preserve"> </w:t>
      </w:r>
      <w:proofErr w:type="spellStart"/>
      <w:r w:rsidR="00B962CE" w:rsidRPr="00BB1731">
        <w:rPr>
          <w:b/>
        </w:rPr>
        <w:t>понуђена</w:t>
      </w:r>
      <w:proofErr w:type="spellEnd"/>
      <w:r w:rsidR="00B962CE" w:rsidRPr="00BB1731">
        <w:rPr>
          <w:b/>
        </w:rPr>
        <w:t xml:space="preserve"> </w:t>
      </w:r>
      <w:proofErr w:type="spellStart"/>
      <w:r w:rsidR="00B962CE" w:rsidRPr="00BB1731">
        <w:rPr>
          <w:b/>
        </w:rPr>
        <w:t>цена</w:t>
      </w:r>
      <w:proofErr w:type="spellEnd"/>
    </w:p>
    <w:p w:rsidR="00C67982" w:rsidRPr="00563DC7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3B0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7E3B0C">
        <w:rPr>
          <w:rFonts w:eastAsiaTheme="minorHAnsi"/>
          <w:b/>
          <w:lang w:val="sr-Cyrl-RS"/>
        </w:rPr>
        <w:t>2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B962CE">
      <w:pPr>
        <w:jc w:val="both"/>
      </w:pPr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E20908" w:rsidRPr="00E20908">
        <w:t>4.383.944</w:t>
      </w:r>
      <w:proofErr w:type="gramStart"/>
      <w:r w:rsidR="00E20908" w:rsidRPr="00E20908">
        <w:t>,00</w:t>
      </w:r>
      <w:proofErr w:type="gramEnd"/>
      <w:r w:rsidR="00E20908" w:rsidRPr="00E20908">
        <w:t xml:space="preserve"> </w:t>
      </w:r>
      <w:proofErr w:type="spellStart"/>
      <w:r w:rsidR="00B962CE" w:rsidRPr="00807C5F">
        <w:t>динара</w:t>
      </w:r>
      <w:proofErr w:type="spellEnd"/>
    </w:p>
    <w:p w:rsidR="003E7BF4" w:rsidRPr="00563DC7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E20908" w:rsidRPr="00E20908">
        <w:t>4.383.944</w:t>
      </w:r>
      <w:proofErr w:type="gramStart"/>
      <w:r w:rsidR="00E20908" w:rsidRPr="00E20908">
        <w:t>,00</w:t>
      </w:r>
      <w:proofErr w:type="gramEnd"/>
      <w:r w:rsidR="00E20908" w:rsidRPr="00E20908">
        <w:t xml:space="preserve"> </w:t>
      </w:r>
      <w:proofErr w:type="spellStart"/>
      <w:r w:rsidR="00B962CE" w:rsidRPr="00807C5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7E3B0C" w:rsidRPr="007E3B0C" w:rsidRDefault="007E3B0C" w:rsidP="007E3B0C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E3B0C">
        <w:rPr>
          <w:rFonts w:eastAsiaTheme="minorHAnsi"/>
          <w:lang w:val="en-US"/>
        </w:rPr>
        <w:t>Највиша</w:t>
      </w:r>
      <w:proofErr w:type="spellEnd"/>
      <w:r w:rsidRPr="007E3B0C">
        <w:rPr>
          <w:rFonts w:eastAsiaTheme="minorHAnsi"/>
          <w:lang w:val="en-US"/>
        </w:rPr>
        <w:t xml:space="preserve">: </w:t>
      </w:r>
      <w:r w:rsidR="00E20908" w:rsidRPr="00E20908">
        <w:rPr>
          <w:rFonts w:eastAsiaTheme="minorHAnsi"/>
          <w:lang w:val="en-US"/>
        </w:rPr>
        <w:t>4.383.944</w:t>
      </w:r>
      <w:proofErr w:type="gramStart"/>
      <w:r w:rsidR="00E20908" w:rsidRPr="00E20908">
        <w:rPr>
          <w:rFonts w:eastAsiaTheme="minorHAnsi"/>
          <w:lang w:val="en-US"/>
        </w:rPr>
        <w:t>,00</w:t>
      </w:r>
      <w:proofErr w:type="gramEnd"/>
      <w:r w:rsidR="00E20908" w:rsidRPr="00E20908">
        <w:rPr>
          <w:rFonts w:eastAsiaTheme="minorHAnsi"/>
          <w:lang w:val="en-US"/>
        </w:rPr>
        <w:t xml:space="preserve"> </w:t>
      </w:r>
      <w:proofErr w:type="spellStart"/>
      <w:r w:rsidRPr="007E3B0C">
        <w:rPr>
          <w:rFonts w:eastAsiaTheme="minorHAnsi"/>
          <w:lang w:val="en-US"/>
        </w:rPr>
        <w:t>динара</w:t>
      </w:r>
      <w:proofErr w:type="spellEnd"/>
    </w:p>
    <w:p w:rsidR="00CC7921" w:rsidRPr="00563DC7" w:rsidRDefault="007E3B0C" w:rsidP="007E3B0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E3B0C">
        <w:rPr>
          <w:rFonts w:eastAsiaTheme="minorHAnsi"/>
          <w:lang w:val="en-US"/>
        </w:rPr>
        <w:t>Најнижа</w:t>
      </w:r>
      <w:proofErr w:type="spellEnd"/>
      <w:r w:rsidRPr="007E3B0C">
        <w:rPr>
          <w:rFonts w:eastAsiaTheme="minorHAnsi"/>
          <w:lang w:val="en-US"/>
        </w:rPr>
        <w:t xml:space="preserve">: </w:t>
      </w:r>
      <w:r w:rsidR="00E20908" w:rsidRPr="00E20908">
        <w:rPr>
          <w:rFonts w:eastAsiaTheme="minorHAnsi"/>
          <w:lang w:val="en-US"/>
        </w:rPr>
        <w:t xml:space="preserve">4.383.944,00 </w:t>
      </w:r>
      <w:bookmarkStart w:id="0" w:name="_GoBack"/>
      <w:bookmarkEnd w:id="0"/>
      <w:r w:rsidRPr="007E3B0C">
        <w:rPr>
          <w:rFonts w:eastAsiaTheme="minorHAnsi"/>
          <w:lang w:val="en-US"/>
        </w:rPr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962C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E3B0C">
        <w:rPr>
          <w:rFonts w:eastAsiaTheme="minorHAnsi"/>
          <w:lang w:val="sr-Cyrl-RS"/>
        </w:rPr>
        <w:t>12</w:t>
      </w:r>
      <w:r w:rsidR="00B962CE">
        <w:rPr>
          <w:rFonts w:eastAsiaTheme="minorHAnsi"/>
        </w:rPr>
        <w:t>.04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  <w:r w:rsidR="00B962CE">
        <w:rPr>
          <w:rFonts w:eastAsiaTheme="minorHAnsi"/>
        </w:rPr>
        <w:t xml:space="preserve"> године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962C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20908">
        <w:rPr>
          <w:rFonts w:eastAsiaTheme="minorHAnsi"/>
          <w:lang w:val="sr-Latn-RS"/>
        </w:rPr>
        <w:t>03</w:t>
      </w:r>
      <w:r w:rsidR="00823B98">
        <w:rPr>
          <w:rFonts w:eastAsiaTheme="minorHAnsi"/>
          <w:lang w:val="en-US"/>
        </w:rPr>
        <w:t>.</w:t>
      </w:r>
      <w:r w:rsidR="00E20908">
        <w:rPr>
          <w:rFonts w:eastAsiaTheme="minorHAnsi"/>
        </w:rPr>
        <w:t>05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  <w:r w:rsidR="00B962CE">
        <w:rPr>
          <w:rFonts w:eastAsiaTheme="minorHAnsi"/>
          <w:lang w:val="en-US"/>
        </w:rPr>
        <w:t xml:space="preserve"> </w:t>
      </w:r>
      <w:r w:rsidR="00B962CE">
        <w:rPr>
          <w:rFonts w:eastAsiaTheme="minorHAnsi"/>
        </w:rPr>
        <w:t>године</w:t>
      </w:r>
    </w:p>
    <w:p w:rsidR="00235688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B47B9D" w:rsidRDefault="00E20908" w:rsidP="00B962CE">
      <w:pPr>
        <w:jc w:val="both"/>
        <w:rPr>
          <w:b/>
        </w:rPr>
      </w:pPr>
      <w:r w:rsidRPr="00E20908">
        <w:rPr>
          <w:b/>
        </w:rPr>
        <w:t>„</w:t>
      </w:r>
      <w:proofErr w:type="spellStart"/>
      <w:r w:rsidRPr="00E20908">
        <w:rPr>
          <w:b/>
        </w:rPr>
        <w:t>Ino</w:t>
      </w:r>
      <w:proofErr w:type="spellEnd"/>
      <w:r w:rsidRPr="00E20908">
        <w:rPr>
          <w:b/>
        </w:rPr>
        <w:t>-pharm</w:t>
      </w:r>
      <w:proofErr w:type="gramStart"/>
      <w:r w:rsidRPr="00E20908">
        <w:rPr>
          <w:b/>
        </w:rPr>
        <w:t xml:space="preserve">“ </w:t>
      </w:r>
      <w:proofErr w:type="spellStart"/>
      <w:r w:rsidRPr="00E20908">
        <w:rPr>
          <w:b/>
        </w:rPr>
        <w:t>д.о.о</w:t>
      </w:r>
      <w:proofErr w:type="spellEnd"/>
      <w:proofErr w:type="gramEnd"/>
      <w:r w:rsidRPr="00E20908">
        <w:rPr>
          <w:b/>
        </w:rPr>
        <w:t xml:space="preserve">., </w:t>
      </w:r>
      <w:proofErr w:type="spellStart"/>
      <w:r w:rsidRPr="00E20908">
        <w:rPr>
          <w:b/>
        </w:rPr>
        <w:t>ул</w:t>
      </w:r>
      <w:proofErr w:type="spellEnd"/>
      <w:r w:rsidRPr="00E20908">
        <w:rPr>
          <w:b/>
        </w:rPr>
        <w:t xml:space="preserve">. </w:t>
      </w:r>
      <w:proofErr w:type="spellStart"/>
      <w:r w:rsidRPr="00E20908">
        <w:rPr>
          <w:b/>
        </w:rPr>
        <w:t>Браће</w:t>
      </w:r>
      <w:proofErr w:type="spellEnd"/>
      <w:r w:rsidRPr="00E20908">
        <w:rPr>
          <w:b/>
        </w:rPr>
        <w:t xml:space="preserve"> </w:t>
      </w:r>
      <w:proofErr w:type="spellStart"/>
      <w:r w:rsidRPr="00E20908">
        <w:rPr>
          <w:b/>
        </w:rPr>
        <w:t>Ковач</w:t>
      </w:r>
      <w:proofErr w:type="spellEnd"/>
      <w:r w:rsidRPr="00E20908">
        <w:rPr>
          <w:b/>
        </w:rPr>
        <w:t xml:space="preserve"> 2, </w:t>
      </w:r>
      <w:proofErr w:type="spellStart"/>
      <w:r w:rsidRPr="00E20908">
        <w:rPr>
          <w:b/>
        </w:rPr>
        <w:t>Београд</w:t>
      </w:r>
      <w:proofErr w:type="spellEnd"/>
    </w:p>
    <w:p w:rsidR="00E20908" w:rsidRPr="006D5BC3" w:rsidRDefault="00E20908" w:rsidP="00B962CE">
      <w:pPr>
        <w:jc w:val="both"/>
        <w:rPr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7E3B0C">
        <w:rPr>
          <w:noProof/>
          <w:color w:val="000000" w:themeColor="text1"/>
        </w:rPr>
        <w:t>у добра</w:t>
      </w:r>
      <w:r w:rsidR="007E3B0C">
        <w:rPr>
          <w:noProof/>
          <w:color w:val="000000" w:themeColor="text1"/>
          <w:lang w:val="sr-Cyrl-RS"/>
        </w:rPr>
        <w:t>,</w:t>
      </w:r>
      <w:r w:rsidR="009F0760" w:rsidRPr="00563DC7">
        <w:rPr>
          <w:noProof/>
          <w:color w:val="000000" w:themeColor="text1"/>
        </w:rPr>
        <w:t xml:space="preserve"> односно најдуже годину дан</w:t>
      </w:r>
      <w:r w:rsidR="007E3B0C">
        <w:rPr>
          <w:noProof/>
          <w:color w:val="000000" w:themeColor="text1"/>
        </w:rPr>
        <w:t>а</w:t>
      </w:r>
      <w:r w:rsidR="009F0760" w:rsidRPr="00563DC7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45EF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73D65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5BC3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3B0C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47B9D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42724"/>
    <w:rsid w:val="00D64868"/>
    <w:rsid w:val="00D748E3"/>
    <w:rsid w:val="00D82054"/>
    <w:rsid w:val="00DB36E9"/>
    <w:rsid w:val="00DB3836"/>
    <w:rsid w:val="00DC24A0"/>
    <w:rsid w:val="00E00FEC"/>
    <w:rsid w:val="00E20908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31FCE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2405B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9</cp:revision>
  <dcterms:created xsi:type="dcterms:W3CDTF">2016-11-21T10:46:00Z</dcterms:created>
  <dcterms:modified xsi:type="dcterms:W3CDTF">2017-05-05T07:45:00Z</dcterms:modified>
</cp:coreProperties>
</file>