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64C8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8852E0">
        <w:rPr>
          <w:rFonts w:eastAsiaTheme="minorHAnsi"/>
          <w:lang w:val="sr-Cyrl-RS"/>
        </w:rPr>
        <w:t xml:space="preserve"> Уговор бр.</w:t>
      </w:r>
      <w:r w:rsidR="00864C81">
        <w:rPr>
          <w:rFonts w:eastAsiaTheme="minorHAnsi"/>
          <w:lang w:val="sr-Latn-RS"/>
        </w:rPr>
        <w:t>3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032800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731E2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032800" w:rsidRPr="00032800">
        <w:t xml:space="preserve"> Реагенси и потрошни материјал за апаратe BCS XP</w:t>
      </w:r>
    </w:p>
    <w:p w:rsidR="00032800" w:rsidRDefault="00032800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864C81">
        <w:rPr>
          <w:lang w:val="sr-Latn-RS"/>
        </w:rPr>
        <w:t>2.449.405,00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864C81">
        <w:rPr>
          <w:lang w:val="sr-Latn-RS"/>
        </w:rPr>
        <w:t>2.939.286,00</w:t>
      </w:r>
      <w:bookmarkStart w:id="0" w:name="_GoBack"/>
      <w:bookmarkEnd w:id="0"/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64C81">
        <w:rPr>
          <w:rFonts w:eastAsiaTheme="minorHAnsi"/>
          <w:lang w:val="sr-Latn-RS"/>
        </w:rPr>
        <w:t>28</w:t>
      </w:r>
      <w:r w:rsidR="00864C81">
        <w:rPr>
          <w:rFonts w:eastAsiaTheme="minorHAnsi"/>
          <w:lang w:val="en-US"/>
        </w:rPr>
        <w:t>.11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771AB6" w:rsidRDefault="001731E2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="00C76575" w:rsidRPr="00C76575">
        <w:rPr>
          <w:lang w:val="sr-Cyrl-RS"/>
        </w:rPr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00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64C81"/>
    <w:rsid w:val="00876801"/>
    <w:rsid w:val="008852E0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3CB1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2016-12-01T11:19:00Z</dcterms:created>
  <dcterms:modified xsi:type="dcterms:W3CDTF">2017-11-28T14:04:00Z</dcterms:modified>
</cp:coreProperties>
</file>