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650D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F650D5">
        <w:rPr>
          <w:rFonts w:eastAsiaTheme="minorHAnsi"/>
          <w:lang w:val="sr-Latn-RS"/>
        </w:rPr>
        <w:t>16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01C2F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F650D5" w:rsidRPr="00F650D5">
        <w:t>Набавка реагенаса и потрошног материјала за биохемијске анализаторе за потребе Центра за лабораторијску медицину у оквиру Клиничког центра Војводине.</w:t>
      </w:r>
    </w:p>
    <w:p w:rsidR="00F650D5" w:rsidRDefault="00F650D5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251">
        <w:rPr>
          <w:rFonts w:eastAsiaTheme="minorHAnsi"/>
          <w:lang w:val="sr-Cyrl-RS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41251">
        <w:rPr>
          <w:rFonts w:eastAsiaTheme="minorHAnsi"/>
          <w:lang w:val="sr-Cyrl-RS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F650D5">
        <w:rPr>
          <w:lang w:val="sr-Latn-RS"/>
        </w:rPr>
        <w:t>318.337,05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F650D5">
        <w:rPr>
          <w:lang w:val="sr-Latn-RS"/>
        </w:rPr>
        <w:t>382.004,46</w:t>
      </w:r>
      <w:bookmarkStart w:id="0" w:name="_GoBack"/>
      <w:bookmarkEnd w:id="0"/>
      <w:r w:rsidR="00701C2F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 w:val="sr-Latn-RS"/>
        </w:rPr>
        <w:t>0</w:t>
      </w:r>
      <w:r w:rsidR="00A61F56">
        <w:rPr>
          <w:rFonts w:eastAsiaTheme="minorHAnsi"/>
          <w:lang w:val="sr-Latn-RS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01C2F">
        <w:rPr>
          <w:rFonts w:eastAsiaTheme="minorHAnsi"/>
          <w:lang w:val="sr-Latn-RS"/>
        </w:rPr>
        <w:t>30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023CE6" w:rsidRDefault="00701C2F" w:rsidP="00F124F6">
      <w:pPr>
        <w:rPr>
          <w:lang w:val="sr-Latn-RS"/>
        </w:rPr>
      </w:pPr>
      <w:r w:rsidRPr="00701C2F">
        <w:rPr>
          <w:lang w:val="sr-Cyrl-RS"/>
        </w:rPr>
        <w:t>„Adoc“ д.о.о.</w:t>
      </w:r>
      <w:r w:rsidRPr="00701C2F">
        <w:rPr>
          <w:lang w:val="sr-Cyrl-RS"/>
        </w:rPr>
        <w:tab/>
        <w:t>ул. Милорада Јовановића 11, Београд</w:t>
      </w:r>
    </w:p>
    <w:p w:rsidR="00701C2F" w:rsidRPr="00701C2F" w:rsidRDefault="00701C2F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2016-12-01T11:19:00Z</dcterms:created>
  <dcterms:modified xsi:type="dcterms:W3CDTF">2017-05-31T05:53:00Z</dcterms:modified>
</cp:coreProperties>
</file>