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1248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762BE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0413F">
        <w:rPr>
          <w:rFonts w:eastAsiaTheme="minorHAnsi"/>
        </w:rPr>
        <w:t>36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12484">
        <w:rPr>
          <w:rFonts w:eastAsiaTheme="minorHAnsi"/>
          <w:lang w:val="sr-Latn-RS"/>
        </w:rPr>
        <w:t>11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467B3" w:rsidRPr="00C0413F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413F" w:rsidRPr="00C0413F">
        <w:rPr>
          <w:b/>
          <w:lang w:val="sr-Cyrl-CS"/>
        </w:rPr>
        <w:t xml:space="preserve">Набавка дијализног </w:t>
      </w:r>
      <w:proofErr w:type="gramStart"/>
      <w:r w:rsidR="00C0413F" w:rsidRPr="00C0413F">
        <w:rPr>
          <w:b/>
          <w:lang w:val="sr-Cyrl-CS"/>
        </w:rPr>
        <w:t>материјала  за</w:t>
      </w:r>
      <w:proofErr w:type="gramEnd"/>
      <w:r w:rsidR="00C0413F" w:rsidRPr="00C0413F">
        <w:rPr>
          <w:b/>
          <w:lang w:val="sr-Cyrl-CS"/>
        </w:rPr>
        <w:t xml:space="preserve"> потребе Клинике за нефрологију и клиничку имунологију, одељење хемодијализе Клиничког центра Војводине</w:t>
      </w:r>
      <w:r w:rsidR="00C0413F">
        <w:rPr>
          <w:b/>
          <w:lang w:val="sr-Latn-RS"/>
        </w:rPr>
        <w:t xml:space="preserve"> - </w:t>
      </w:r>
      <w:r w:rsidR="00B12484" w:rsidRPr="00B12484">
        <w:rPr>
          <w:b/>
          <w:lang w:val="sr-Latn-RS"/>
        </w:rPr>
        <w:t>Таблете натријум хлорида за припрему воде за реверзну осмозу за потребе хемодијализе, чистоће веће или једнаке од 99,6%, потпуно растворљива у води, растворљивост треба да је већа од 25 минута на температуриод 37˚Ц, без сувог остатка</w:t>
      </w:r>
    </w:p>
    <w:p w:rsidR="004467B3" w:rsidRPr="004467B3" w:rsidRDefault="00C0413F" w:rsidP="00C0413F">
      <w:pPr>
        <w:rPr>
          <w:rFonts w:eastAsiaTheme="minorHAnsi"/>
        </w:rPr>
      </w:pPr>
      <w:r>
        <w:rPr>
          <w:rFonts w:eastAsiaTheme="minorHAnsi"/>
        </w:rPr>
        <w:t xml:space="preserve">33181520 - </w:t>
      </w:r>
      <w:proofErr w:type="spellStart"/>
      <w:r w:rsidRPr="00C0413F">
        <w:rPr>
          <w:rFonts w:eastAsiaTheme="minorHAnsi"/>
        </w:rPr>
        <w:t>Потрошни</w:t>
      </w:r>
      <w:proofErr w:type="spellEnd"/>
      <w:r w:rsidRPr="00C0413F">
        <w:rPr>
          <w:rFonts w:eastAsiaTheme="minorHAnsi"/>
        </w:rPr>
        <w:t xml:space="preserve"> </w:t>
      </w:r>
      <w:proofErr w:type="spellStart"/>
      <w:r w:rsidRPr="00C0413F">
        <w:rPr>
          <w:rFonts w:eastAsiaTheme="minorHAnsi"/>
        </w:rPr>
        <w:t>материја</w:t>
      </w:r>
      <w:r>
        <w:rPr>
          <w:rFonts w:eastAsiaTheme="minorHAnsi"/>
        </w:rPr>
        <w:t>л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реналну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дијализу</w:t>
      </w:r>
      <w:proofErr w:type="spellEnd"/>
      <w:r>
        <w:rPr>
          <w:rFonts w:eastAsiaTheme="minorHAnsi"/>
        </w:rPr>
        <w:t xml:space="preserve"> 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B12484" w:rsidRPr="00B12484">
        <w:t xml:space="preserve">400.000,00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B12484" w:rsidRPr="00B12484">
        <w:t xml:space="preserve">480.000,00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12484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12484" w:rsidRPr="00B12484">
        <w:t xml:space="preserve">400.000,00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B12484" w:rsidRPr="00B12484">
        <w:t xml:space="preserve">400.000,00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12484" w:rsidRPr="00B12484">
        <w:t xml:space="preserve">400.000,00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12484" w:rsidRPr="00B12484">
        <w:t xml:space="preserve">400.000,00 </w:t>
      </w:r>
      <w:r w:rsidR="00FA2360" w:rsidRPr="00563DC7">
        <w:rPr>
          <w:rFonts w:eastAsiaTheme="minorHAnsi"/>
        </w:rPr>
        <w:t>динара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0413F">
        <w:rPr>
          <w:rFonts w:eastAsiaTheme="minorHAnsi"/>
          <w:lang w:val="sr-Latn-RS"/>
        </w:rPr>
        <w:t>08</w:t>
      </w:r>
      <w:r w:rsidR="00671A50">
        <w:rPr>
          <w:rFonts w:eastAsiaTheme="minorHAnsi"/>
          <w:lang w:val="sr-Latn-RS"/>
        </w:rPr>
        <w:t>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51121">
        <w:rPr>
          <w:rFonts w:eastAsiaTheme="minorHAnsi"/>
        </w:rPr>
        <w:t>26</w:t>
      </w:r>
      <w:r w:rsidR="00823B98">
        <w:rPr>
          <w:rFonts w:eastAsiaTheme="minorHAnsi"/>
          <w:lang w:val="en-US"/>
        </w:rPr>
        <w:t>.</w:t>
      </w:r>
      <w:r w:rsidR="009762BE">
        <w:rPr>
          <w:rFonts w:eastAsiaTheme="minorHAnsi"/>
        </w:rPr>
        <w:t>05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F76CC" w:rsidRDefault="00B12484" w:rsidP="009F0760">
      <w:pPr>
        <w:jc w:val="both"/>
        <w:rPr>
          <w:b/>
          <w:bCs/>
        </w:rPr>
      </w:pPr>
      <w:r w:rsidRPr="00B12484">
        <w:rPr>
          <w:b/>
          <w:bCs/>
        </w:rPr>
        <w:t>„ССАМАКС</w:t>
      </w:r>
      <w:proofErr w:type="gramStart"/>
      <w:r w:rsidRPr="00B12484">
        <w:rPr>
          <w:b/>
          <w:bCs/>
        </w:rPr>
        <w:t xml:space="preserve">“ </w:t>
      </w:r>
      <w:proofErr w:type="spellStart"/>
      <w:r w:rsidRPr="00B12484">
        <w:rPr>
          <w:b/>
          <w:bCs/>
        </w:rPr>
        <w:t>д.о.о</w:t>
      </w:r>
      <w:proofErr w:type="spellEnd"/>
      <w:proofErr w:type="gramEnd"/>
      <w:r w:rsidRPr="00B12484">
        <w:rPr>
          <w:b/>
          <w:bCs/>
        </w:rPr>
        <w:t xml:space="preserve">., </w:t>
      </w:r>
      <w:proofErr w:type="spellStart"/>
      <w:r w:rsidRPr="00B12484">
        <w:rPr>
          <w:b/>
          <w:bCs/>
        </w:rPr>
        <w:t>ул</w:t>
      </w:r>
      <w:proofErr w:type="spellEnd"/>
      <w:r w:rsidRPr="00B12484">
        <w:rPr>
          <w:b/>
          <w:bCs/>
        </w:rPr>
        <w:t xml:space="preserve">. </w:t>
      </w:r>
      <w:proofErr w:type="spellStart"/>
      <w:r w:rsidRPr="00B12484">
        <w:rPr>
          <w:b/>
          <w:bCs/>
        </w:rPr>
        <w:t>Војводе</w:t>
      </w:r>
      <w:proofErr w:type="spellEnd"/>
      <w:r w:rsidRPr="00B12484">
        <w:rPr>
          <w:b/>
          <w:bCs/>
        </w:rPr>
        <w:t xml:space="preserve"> </w:t>
      </w:r>
      <w:proofErr w:type="spellStart"/>
      <w:r w:rsidRPr="00B12484">
        <w:rPr>
          <w:b/>
          <w:bCs/>
        </w:rPr>
        <w:t>Степе</w:t>
      </w:r>
      <w:proofErr w:type="spellEnd"/>
      <w:r w:rsidRPr="00B12484">
        <w:rPr>
          <w:b/>
          <w:bCs/>
        </w:rPr>
        <w:t xml:space="preserve"> 496 е, </w:t>
      </w:r>
      <w:proofErr w:type="spellStart"/>
      <w:r w:rsidRPr="00B12484">
        <w:rPr>
          <w:b/>
          <w:bCs/>
        </w:rPr>
        <w:t>Београд</w:t>
      </w:r>
      <w:proofErr w:type="spellEnd"/>
    </w:p>
    <w:p w:rsidR="00B12484" w:rsidRDefault="00B12484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92C5D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51121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2484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0413F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EF76CC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2017-05-25T06:28:00Z</dcterms:created>
  <dcterms:modified xsi:type="dcterms:W3CDTF">2017-05-26T11:09:00Z</dcterms:modified>
</cp:coreProperties>
</file>