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52817371" r:id="rId10"/>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sidRPr="00FE2D7B">
              <w:rPr>
                <w:b/>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1B2C74" w:rsidP="008F14FD">
            <w:pPr>
              <w:jc w:val="center"/>
              <w:rPr>
                <w:sz w:val="20"/>
                <w:szCs w:val="20"/>
                <w:lang w:val="sl-SI"/>
              </w:rPr>
            </w:pPr>
            <w:hyperlink r:id="rId11" w:history="1">
              <w:r w:rsidR="008F14FD" w:rsidRPr="00B44EEE">
                <w:rPr>
                  <w:rStyle w:val="Hyperlink"/>
                  <w:sz w:val="20"/>
                  <w:szCs w:val="20"/>
                  <w:lang w:val="sl-SI"/>
                </w:rPr>
                <w:t>www.kcv.rs</w:t>
              </w:r>
            </w:hyperlink>
            <w:r w:rsidR="008F14FD" w:rsidRPr="00B44EEE">
              <w:rPr>
                <w:sz w:val="20"/>
                <w:szCs w:val="20"/>
                <w:lang w:val="sl-SI"/>
              </w:rPr>
              <w:t xml:space="preserve">, e-mail: </w:t>
            </w:r>
            <w:hyperlink r:id="rId12"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FF5D1C" w:rsidRPr="003248E5" w:rsidRDefault="00FF5D1C" w:rsidP="00FF5D1C">
      <w:pPr>
        <w:pStyle w:val="Footer"/>
        <w:jc w:val="center"/>
        <w:rPr>
          <w:b/>
          <w:sz w:val="28"/>
          <w:szCs w:val="28"/>
        </w:rPr>
      </w:pPr>
      <w:r w:rsidRPr="003248E5">
        <w:rPr>
          <w:b/>
          <w:sz w:val="28"/>
          <w:szCs w:val="28"/>
          <w:lang w:val="sr-Cyrl-CS"/>
        </w:rPr>
        <w:t>Набавка</w:t>
      </w:r>
      <w:r w:rsidRPr="003248E5">
        <w:rPr>
          <w:b/>
          <w:sz w:val="28"/>
          <w:szCs w:val="28"/>
        </w:rPr>
        <w:t xml:space="preserve"> </w:t>
      </w:r>
      <w:r w:rsidR="003248E5" w:rsidRPr="003248E5">
        <w:rPr>
          <w:b/>
          <w:sz w:val="28"/>
          <w:szCs w:val="28"/>
          <w:lang w:val="sr-Cyrl-RS"/>
        </w:rPr>
        <w:t>галенских лекова који се употребљавају у хуманој медицини,</w:t>
      </w:r>
      <w:r w:rsidR="003248E5" w:rsidRPr="003248E5">
        <w:rPr>
          <w:b/>
          <w:sz w:val="28"/>
          <w:szCs w:val="28"/>
        </w:rPr>
        <w:t xml:space="preserve"> за потребе Клиничког центра Војводине</w:t>
      </w:r>
    </w:p>
    <w:p w:rsidR="003248E5" w:rsidRPr="003248E5" w:rsidRDefault="003248E5"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3248E5">
        <w:rPr>
          <w:b/>
          <w:noProof/>
          <w:sz w:val="28"/>
          <w:szCs w:val="28"/>
        </w:rPr>
        <w:t>40</w:t>
      </w:r>
      <w:r w:rsidR="0049028A">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D2F86">
        <w:rPr>
          <w:b/>
          <w:noProof/>
        </w:rPr>
        <w:t>a</w:t>
      </w:r>
      <w:r w:rsidR="003D2F86">
        <w:rPr>
          <w:b/>
          <w:noProof/>
          <w:lang w:val="sr-Cyrl-RS"/>
        </w:rPr>
        <w:t>прил</w:t>
      </w:r>
      <w:r w:rsidR="00FF5D1C">
        <w:rPr>
          <w:b/>
          <w:noProof/>
        </w:rPr>
        <w:t xml:space="preserve"> </w:t>
      </w:r>
      <w:r w:rsidR="002174BB">
        <w:rPr>
          <w:b/>
          <w:noProof/>
        </w:rPr>
        <w:t>20</w:t>
      </w:r>
      <w:r w:rsidR="0049028A">
        <w:rPr>
          <w:b/>
          <w:noProof/>
        </w:rPr>
        <w:t>17</w:t>
      </w:r>
      <w:r w:rsidRPr="00734367">
        <w:rPr>
          <w:b/>
          <w:noProof/>
        </w:rPr>
        <w:t>.</w:t>
      </w:r>
      <w:r w:rsidR="00FF5D1C">
        <w:rPr>
          <w:b/>
          <w:noProof/>
        </w:rPr>
        <w:t xml:space="preserve"> године</w:t>
      </w:r>
    </w:p>
    <w:p w:rsidR="005B4BDC" w:rsidRDefault="005B4BDC" w:rsidP="00E45538">
      <w:pPr>
        <w:rPr>
          <w:b/>
          <w:noProof/>
        </w:rPr>
      </w:pPr>
      <w:bookmarkStart w:id="4" w:name="_Toc354658137"/>
      <w:bookmarkStart w:id="5" w:name="_Toc354658270"/>
      <w:bookmarkStart w:id="6" w:name="_Toc354658304"/>
      <w:bookmarkStart w:id="7" w:name="_Toc354658398"/>
    </w:p>
    <w:p w:rsidR="0024499C" w:rsidRDefault="0024499C" w:rsidP="00E45538">
      <w:pPr>
        <w:rPr>
          <w:b/>
          <w:noProof/>
        </w:rPr>
      </w:pPr>
    </w:p>
    <w:p w:rsidR="0024499C" w:rsidRDefault="0024499C" w:rsidP="00E45538">
      <w:pPr>
        <w:rPr>
          <w:b/>
          <w:noProof/>
        </w:rPr>
      </w:pPr>
    </w:p>
    <w:p w:rsidR="0024499C" w:rsidRPr="0024499C" w:rsidRDefault="0024499C" w:rsidP="00E45538">
      <w:pPr>
        <w:rPr>
          <w:b/>
          <w:noProof/>
        </w:rPr>
      </w:pPr>
    </w:p>
    <w:p w:rsidR="00B44EEE" w:rsidRPr="00AE1407" w:rsidRDefault="00B44EEE" w:rsidP="00B44EEE">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24499C" w:rsidRDefault="00B84C11" w:rsidP="00C52A0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3248E5">
        <w:rPr>
          <w:b/>
          <w:noProof/>
        </w:rPr>
        <w:t>40</w:t>
      </w:r>
      <w:r w:rsidR="0049028A">
        <w:rPr>
          <w:b/>
          <w:noProof/>
          <w:lang w:val="sr-Cyrl-CS"/>
        </w:rPr>
        <w:t>-17</w:t>
      </w:r>
      <w:r w:rsidR="0023541D">
        <w:rPr>
          <w:b/>
          <w:noProof/>
        </w:rPr>
        <w:t xml:space="preserve">-O </w:t>
      </w:r>
      <w:r w:rsidRPr="00C52A05">
        <w:rPr>
          <w:b/>
          <w:noProof/>
        </w:rPr>
        <w:t xml:space="preserve">- </w:t>
      </w:r>
      <w:bookmarkEnd w:id="4"/>
      <w:bookmarkEnd w:id="5"/>
      <w:bookmarkEnd w:id="6"/>
      <w:bookmarkEnd w:id="7"/>
      <w:r w:rsidR="00FF5D1C">
        <w:rPr>
          <w:b/>
          <w:lang w:val="sr-Cyrl-CS"/>
        </w:rPr>
        <w:t>Набавка</w:t>
      </w:r>
      <w:r w:rsidR="00FF5D1C">
        <w:rPr>
          <w:b/>
        </w:rPr>
        <w:t xml:space="preserve"> </w:t>
      </w:r>
      <w:r w:rsidR="003248E5">
        <w:rPr>
          <w:b/>
          <w:lang w:val="sr-Cyrl-RS"/>
        </w:rPr>
        <w:t>галенских лекова који се употребљавају у хуманој медицини,</w:t>
      </w:r>
      <w:r w:rsidR="003248E5" w:rsidRPr="004E6C4F">
        <w:rPr>
          <w:b/>
        </w:rPr>
        <w:t xml:space="preserve"> за потребе Клиничког центра Војводине</w:t>
      </w:r>
    </w:p>
    <w:p w:rsidR="0024499C" w:rsidRDefault="0024499C"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bookmarkStart w:id="8" w:name="_GoBack" w:displacedByCustomXml="prev"/>
        <w:bookmarkEnd w:id="8" w:displacedByCustomXml="prev"/>
        <w:p w:rsidR="009B75C5" w:rsidRPr="009B75C5" w:rsidRDefault="009B75C5">
          <w:pPr>
            <w:pStyle w:val="TOCHeading"/>
          </w:pPr>
        </w:p>
        <w:p w:rsidR="00D73600" w:rsidRDefault="009347BC">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1B2C74">
              <w:rPr>
                <w:noProof/>
                <w:webHidden/>
              </w:rPr>
              <w:t>3</w:t>
            </w:r>
            <w:r>
              <w:rPr>
                <w:noProof/>
                <w:webHidden/>
              </w:rPr>
              <w:fldChar w:fldCharType="end"/>
            </w:r>
          </w:hyperlink>
        </w:p>
        <w:p w:rsidR="00D73600" w:rsidRDefault="001B2C74">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9347BC">
              <w:rPr>
                <w:noProof/>
                <w:webHidden/>
              </w:rPr>
              <w:fldChar w:fldCharType="begin"/>
            </w:r>
            <w:r w:rsidR="00D73600">
              <w:rPr>
                <w:noProof/>
                <w:webHidden/>
              </w:rPr>
              <w:instrText xml:space="preserve"> PAGEREF _Toc443644096 \h </w:instrText>
            </w:r>
            <w:r w:rsidR="009347BC">
              <w:rPr>
                <w:noProof/>
                <w:webHidden/>
              </w:rPr>
            </w:r>
            <w:r w:rsidR="009347BC">
              <w:rPr>
                <w:noProof/>
                <w:webHidden/>
              </w:rPr>
              <w:fldChar w:fldCharType="separate"/>
            </w:r>
            <w:r>
              <w:rPr>
                <w:noProof/>
                <w:webHidden/>
              </w:rPr>
              <w:t>4</w:t>
            </w:r>
            <w:r w:rsidR="009347BC">
              <w:rPr>
                <w:noProof/>
                <w:webHidden/>
              </w:rPr>
              <w:fldChar w:fldCharType="end"/>
            </w:r>
          </w:hyperlink>
        </w:p>
        <w:p w:rsidR="00D73600" w:rsidRDefault="001B2C74">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9347BC">
              <w:rPr>
                <w:noProof/>
                <w:webHidden/>
              </w:rPr>
              <w:fldChar w:fldCharType="begin"/>
            </w:r>
            <w:r w:rsidR="00D73600">
              <w:rPr>
                <w:noProof/>
                <w:webHidden/>
              </w:rPr>
              <w:instrText xml:space="preserve"> PAGEREF _Toc443644097 \h </w:instrText>
            </w:r>
            <w:r w:rsidR="009347BC">
              <w:rPr>
                <w:noProof/>
                <w:webHidden/>
              </w:rPr>
            </w:r>
            <w:r w:rsidR="009347BC">
              <w:rPr>
                <w:noProof/>
                <w:webHidden/>
              </w:rPr>
              <w:fldChar w:fldCharType="separate"/>
            </w:r>
            <w:r>
              <w:rPr>
                <w:noProof/>
                <w:webHidden/>
              </w:rPr>
              <w:t>5</w:t>
            </w:r>
            <w:r w:rsidR="009347BC">
              <w:rPr>
                <w:noProof/>
                <w:webHidden/>
              </w:rPr>
              <w:fldChar w:fldCharType="end"/>
            </w:r>
          </w:hyperlink>
        </w:p>
        <w:p w:rsidR="00D73600" w:rsidRDefault="001B2C74">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9347BC">
              <w:rPr>
                <w:noProof/>
                <w:webHidden/>
              </w:rPr>
              <w:fldChar w:fldCharType="begin"/>
            </w:r>
            <w:r w:rsidR="00D73600">
              <w:rPr>
                <w:noProof/>
                <w:webHidden/>
              </w:rPr>
              <w:instrText xml:space="preserve"> PAGEREF _Toc443644098 \h </w:instrText>
            </w:r>
            <w:r w:rsidR="009347BC">
              <w:rPr>
                <w:noProof/>
                <w:webHidden/>
              </w:rPr>
            </w:r>
            <w:r w:rsidR="009347BC">
              <w:rPr>
                <w:noProof/>
                <w:webHidden/>
              </w:rPr>
              <w:fldChar w:fldCharType="separate"/>
            </w:r>
            <w:r>
              <w:rPr>
                <w:noProof/>
                <w:webHidden/>
              </w:rPr>
              <w:t>6</w:t>
            </w:r>
            <w:r w:rsidR="009347BC">
              <w:rPr>
                <w:noProof/>
                <w:webHidden/>
              </w:rPr>
              <w:fldChar w:fldCharType="end"/>
            </w:r>
          </w:hyperlink>
        </w:p>
        <w:p w:rsidR="00D73600" w:rsidRPr="00D73600" w:rsidRDefault="001B2C74">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_Toc443644099 \h </w:instrText>
            </w:r>
            <w:r w:rsidR="009347BC" w:rsidRPr="00D73600">
              <w:rPr>
                <w:noProof/>
                <w:webHidden/>
              </w:rPr>
            </w:r>
            <w:r w:rsidR="009347BC" w:rsidRPr="00D73600">
              <w:rPr>
                <w:noProof/>
                <w:webHidden/>
              </w:rPr>
              <w:fldChar w:fldCharType="separate"/>
            </w:r>
            <w:r>
              <w:rPr>
                <w:noProof/>
                <w:webHidden/>
              </w:rPr>
              <w:t>11</w:t>
            </w:r>
            <w:r w:rsidR="009347BC" w:rsidRPr="00D73600">
              <w:rPr>
                <w:noProof/>
                <w:webHidden/>
              </w:rPr>
              <w:fldChar w:fldCharType="end"/>
            </w:r>
          </w:hyperlink>
        </w:p>
        <w:p w:rsidR="00D73600" w:rsidRPr="00D73600" w:rsidRDefault="001B2C74">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_Toc443644100 \h </w:instrText>
            </w:r>
            <w:r w:rsidR="009347BC" w:rsidRPr="00D73600">
              <w:rPr>
                <w:noProof/>
                <w:webHidden/>
              </w:rPr>
            </w:r>
            <w:r w:rsidR="009347BC" w:rsidRPr="00D73600">
              <w:rPr>
                <w:noProof/>
                <w:webHidden/>
              </w:rPr>
              <w:fldChar w:fldCharType="separate"/>
            </w:r>
            <w:r>
              <w:rPr>
                <w:noProof/>
                <w:webHidden/>
              </w:rPr>
              <w:t>21</w:t>
            </w:r>
            <w:r w:rsidR="009347BC" w:rsidRPr="00D73600">
              <w:rPr>
                <w:noProof/>
                <w:webHidden/>
              </w:rPr>
              <w:fldChar w:fldCharType="end"/>
            </w:r>
          </w:hyperlink>
        </w:p>
        <w:p w:rsidR="00D73600" w:rsidRPr="00D73600" w:rsidRDefault="001B2C74">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_Toc443644116 \h </w:instrText>
            </w:r>
            <w:r w:rsidR="009347BC" w:rsidRPr="00D73600">
              <w:rPr>
                <w:noProof/>
                <w:webHidden/>
              </w:rPr>
            </w:r>
            <w:r w:rsidR="009347BC" w:rsidRPr="00D73600">
              <w:rPr>
                <w:noProof/>
                <w:webHidden/>
              </w:rPr>
              <w:fldChar w:fldCharType="separate"/>
            </w:r>
            <w:r>
              <w:rPr>
                <w:noProof/>
                <w:webHidden/>
              </w:rPr>
              <w:t>27</w:t>
            </w:r>
            <w:r w:rsidR="009347BC" w:rsidRPr="00D73600">
              <w:rPr>
                <w:noProof/>
                <w:webHidden/>
              </w:rPr>
              <w:fldChar w:fldCharType="end"/>
            </w:r>
          </w:hyperlink>
        </w:p>
        <w:p w:rsidR="00D73600" w:rsidRPr="00D73600" w:rsidRDefault="001B2C74">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_Toc443644117 \h </w:instrText>
            </w:r>
            <w:r w:rsidR="009347BC" w:rsidRPr="00D73600">
              <w:rPr>
                <w:noProof/>
                <w:webHidden/>
              </w:rPr>
            </w:r>
            <w:r w:rsidR="009347BC" w:rsidRPr="00D73600">
              <w:rPr>
                <w:noProof/>
                <w:webHidden/>
              </w:rPr>
              <w:fldChar w:fldCharType="separate"/>
            </w:r>
            <w:r>
              <w:rPr>
                <w:noProof/>
                <w:webHidden/>
              </w:rPr>
              <w:t>28</w:t>
            </w:r>
            <w:r w:rsidR="009347BC" w:rsidRPr="00D73600">
              <w:rPr>
                <w:noProof/>
                <w:webHidden/>
              </w:rPr>
              <w:fldChar w:fldCharType="end"/>
            </w:r>
          </w:hyperlink>
        </w:p>
        <w:p w:rsidR="00D73600" w:rsidRPr="00D73600" w:rsidRDefault="001B2C74">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_Toc443644118 \h </w:instrText>
            </w:r>
            <w:r w:rsidR="009347BC" w:rsidRPr="00D73600">
              <w:rPr>
                <w:noProof/>
                <w:webHidden/>
              </w:rPr>
            </w:r>
            <w:r w:rsidR="009347BC" w:rsidRPr="00D73600">
              <w:rPr>
                <w:noProof/>
                <w:webHidden/>
              </w:rPr>
              <w:fldChar w:fldCharType="separate"/>
            </w:r>
            <w:r>
              <w:rPr>
                <w:noProof/>
                <w:webHidden/>
              </w:rPr>
              <w:t>29</w:t>
            </w:r>
            <w:r w:rsidR="009347BC" w:rsidRPr="00D73600">
              <w:rPr>
                <w:noProof/>
                <w:webHidden/>
              </w:rPr>
              <w:fldChar w:fldCharType="end"/>
            </w:r>
          </w:hyperlink>
        </w:p>
        <w:p w:rsidR="00D73600" w:rsidRPr="00D73600" w:rsidRDefault="001B2C74">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_Toc443644119 \h </w:instrText>
            </w:r>
            <w:r w:rsidR="009347BC" w:rsidRPr="00D73600">
              <w:rPr>
                <w:noProof/>
                <w:webHidden/>
              </w:rPr>
            </w:r>
            <w:r w:rsidR="009347BC" w:rsidRPr="00D73600">
              <w:rPr>
                <w:noProof/>
                <w:webHidden/>
              </w:rPr>
              <w:fldChar w:fldCharType="separate"/>
            </w:r>
            <w:r>
              <w:rPr>
                <w:noProof/>
                <w:webHidden/>
              </w:rPr>
              <w:t>30</w:t>
            </w:r>
            <w:r w:rsidR="009347BC" w:rsidRPr="00D73600">
              <w:rPr>
                <w:noProof/>
                <w:webHidden/>
              </w:rPr>
              <w:fldChar w:fldCharType="end"/>
            </w:r>
          </w:hyperlink>
        </w:p>
        <w:p w:rsidR="00D73600" w:rsidRDefault="001B2C74">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_Toc443644120 \h </w:instrText>
            </w:r>
            <w:r w:rsidR="009347BC" w:rsidRPr="00D73600">
              <w:rPr>
                <w:noProof/>
                <w:webHidden/>
              </w:rPr>
            </w:r>
            <w:r w:rsidR="009347BC" w:rsidRPr="00D73600">
              <w:rPr>
                <w:noProof/>
                <w:webHidden/>
              </w:rPr>
              <w:fldChar w:fldCharType="separate"/>
            </w:r>
            <w:r>
              <w:rPr>
                <w:noProof/>
                <w:webHidden/>
              </w:rPr>
              <w:t>31</w:t>
            </w:r>
            <w:r w:rsidR="009347BC" w:rsidRPr="00D73600">
              <w:rPr>
                <w:noProof/>
                <w:webHidden/>
              </w:rPr>
              <w:fldChar w:fldCharType="end"/>
            </w:r>
          </w:hyperlink>
        </w:p>
        <w:p w:rsidR="00D73600" w:rsidRDefault="001B2C74">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sidR="009347BC">
              <w:rPr>
                <w:noProof/>
                <w:webHidden/>
              </w:rPr>
              <w:fldChar w:fldCharType="begin"/>
            </w:r>
            <w:r w:rsidR="00D73600">
              <w:rPr>
                <w:noProof/>
                <w:webHidden/>
              </w:rPr>
              <w:instrText xml:space="preserve"> PAGEREF _Toc443644121 \h </w:instrText>
            </w:r>
            <w:r w:rsidR="009347BC">
              <w:rPr>
                <w:noProof/>
                <w:webHidden/>
              </w:rPr>
            </w:r>
            <w:r w:rsidR="009347BC">
              <w:rPr>
                <w:noProof/>
                <w:webHidden/>
              </w:rPr>
              <w:fldChar w:fldCharType="separate"/>
            </w:r>
            <w:r>
              <w:rPr>
                <w:noProof/>
                <w:webHidden/>
              </w:rPr>
              <w:t>33</w:t>
            </w:r>
            <w:r w:rsidR="009347BC">
              <w:rPr>
                <w:noProof/>
                <w:webHidden/>
              </w:rPr>
              <w:fldChar w:fldCharType="end"/>
            </w:r>
          </w:hyperlink>
        </w:p>
        <w:p w:rsidR="00D73600" w:rsidRDefault="001B2C74">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sidR="009347BC">
              <w:rPr>
                <w:noProof/>
                <w:webHidden/>
              </w:rPr>
              <w:fldChar w:fldCharType="begin"/>
            </w:r>
            <w:r w:rsidR="00D73600">
              <w:rPr>
                <w:noProof/>
                <w:webHidden/>
              </w:rPr>
              <w:instrText xml:space="preserve"> PAGEREF _Toc443644122 \h </w:instrText>
            </w:r>
            <w:r w:rsidR="009347BC">
              <w:rPr>
                <w:noProof/>
                <w:webHidden/>
              </w:rPr>
            </w:r>
            <w:r w:rsidR="009347BC">
              <w:rPr>
                <w:noProof/>
                <w:webHidden/>
              </w:rPr>
              <w:fldChar w:fldCharType="separate"/>
            </w:r>
            <w:r>
              <w:rPr>
                <w:noProof/>
                <w:webHidden/>
              </w:rPr>
              <w:t>34</w:t>
            </w:r>
            <w:r w:rsidR="009347BC">
              <w:rPr>
                <w:noProof/>
                <w:webHidden/>
              </w:rPr>
              <w:fldChar w:fldCharType="end"/>
            </w:r>
          </w:hyperlink>
        </w:p>
        <w:p w:rsidR="009B75C5" w:rsidRDefault="009347BC">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443644095"/>
      <w:r w:rsidRPr="002D5B2C">
        <w:rPr>
          <w:noProof/>
        </w:rPr>
        <w:lastRenderedPageBreak/>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F5D1C" w:rsidRDefault="003248E5" w:rsidP="00B00DC5">
            <w:pPr>
              <w:pStyle w:val="Footer"/>
              <w:jc w:val="both"/>
              <w:rPr>
                <w:b/>
                <w:noProof/>
                <w:sz w:val="28"/>
                <w:szCs w:val="28"/>
              </w:rPr>
            </w:pPr>
            <w:r>
              <w:rPr>
                <w:b/>
              </w:rPr>
              <w:t>40</w:t>
            </w:r>
            <w:r w:rsidR="0049028A">
              <w:rPr>
                <w:b/>
                <w:lang w:val="sr-Cyrl-CS"/>
              </w:rPr>
              <w:t>-17</w:t>
            </w:r>
            <w:r w:rsidR="0023541D" w:rsidRPr="002174BB">
              <w:rPr>
                <w:b/>
              </w:rPr>
              <w:t>-O</w:t>
            </w:r>
            <w:r w:rsidR="00734367" w:rsidRPr="00734367">
              <w:t xml:space="preserve"> </w:t>
            </w:r>
            <w:r w:rsidR="00B84C11" w:rsidRPr="00734367">
              <w:t xml:space="preserve">је </w:t>
            </w:r>
            <w:r w:rsidR="00FF5D1C">
              <w:rPr>
                <w:b/>
                <w:lang w:val="sr-Cyrl-CS"/>
              </w:rPr>
              <w:t>Набавка</w:t>
            </w:r>
            <w:r w:rsidR="00FF5D1C">
              <w:rPr>
                <w:b/>
              </w:rPr>
              <w:t xml:space="preserve"> </w:t>
            </w:r>
            <w:r>
              <w:rPr>
                <w:b/>
                <w:lang w:val="sr-Cyrl-RS"/>
              </w:rPr>
              <w:t>галенских лекова који се употребљавају у хуманој медицини,</w:t>
            </w:r>
            <w:r w:rsidRPr="004E6C4F">
              <w:rPr>
                <w:b/>
              </w:rPr>
              <w:t xml:space="preserve"> за потребе Клиничког центра Војводине</w:t>
            </w:r>
            <w:r w:rsidR="00FF5D1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400AEB">
              <w:rPr>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5" w:name="_Toc364158542"/>
      <w:bookmarkStart w:id="16" w:name="_Toc443644096"/>
      <w:r w:rsidRPr="002D5B2C">
        <w:rPr>
          <w:noProof/>
        </w:rPr>
        <w:lastRenderedPageBreak/>
        <w:t>ПОДАЦИ О ПРЕДМЕТУ ЈАВНЕ НАБАВК</w:t>
      </w:r>
      <w:r w:rsidR="00AD0C56">
        <w:rPr>
          <w:noProof/>
        </w:rPr>
        <w:t>Е</w:t>
      </w:r>
      <w:bookmarkEnd w:id="15"/>
      <w:bookmarkEnd w:id="16"/>
    </w:p>
    <w:p w:rsidR="00B84C11" w:rsidRDefault="00B84C11" w:rsidP="00734367">
      <w:pPr>
        <w:pStyle w:val="BodyText"/>
        <w:tabs>
          <w:tab w:val="left" w:pos="90"/>
        </w:tabs>
        <w:rPr>
          <w:b/>
          <w:noProof/>
          <w:szCs w:val="24"/>
        </w:rPr>
      </w:pPr>
      <w:bookmarkStart w:id="17"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4499C" w:rsidRDefault="00B84C11" w:rsidP="003248E5">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248E5">
              <w:rPr>
                <w:b/>
                <w:lang w:val="sr-Latn-RS"/>
              </w:rPr>
              <w:t>40</w:t>
            </w:r>
            <w:r w:rsidR="0049028A">
              <w:rPr>
                <w:b/>
                <w:lang w:val="sr-Cyrl-CS"/>
              </w:rPr>
              <w:t>-17</w:t>
            </w:r>
            <w:r w:rsidR="0023541D" w:rsidRPr="002174BB">
              <w:rPr>
                <w:b/>
              </w:rPr>
              <w:t>-O</w:t>
            </w:r>
            <w:r w:rsidR="0023541D">
              <w:t xml:space="preserve"> </w:t>
            </w:r>
            <w:r w:rsidRPr="001B2B46">
              <w:t xml:space="preserve">је </w:t>
            </w:r>
            <w:r w:rsidR="00FF5D1C">
              <w:rPr>
                <w:b/>
                <w:lang w:val="sr-Cyrl-CS"/>
              </w:rPr>
              <w:t>набавка</w:t>
            </w:r>
            <w:r w:rsidR="00FF5D1C">
              <w:rPr>
                <w:b/>
              </w:rPr>
              <w:t xml:space="preserve"> </w:t>
            </w:r>
            <w:r w:rsidR="003248E5">
              <w:rPr>
                <w:b/>
                <w:lang w:val="sr-Cyrl-RS"/>
              </w:rPr>
              <w:t>галенских лекова који се употребљавају у хуманој медицини,</w:t>
            </w:r>
            <w:r w:rsidR="003248E5" w:rsidRPr="004E6C4F">
              <w:rPr>
                <w:b/>
              </w:rPr>
              <w:t xml:space="preserve"> за потребе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454033"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FF5D1C">
        <w:rPr>
          <w:b/>
          <w:noProof/>
        </w:rPr>
        <w:t>:</w:t>
      </w:r>
    </w:p>
    <w:p w:rsidR="00FF5D1C" w:rsidRDefault="00FF5D1C" w:rsidP="00B912A5">
      <w:pPr>
        <w:rPr>
          <w:b/>
          <w:noProof/>
        </w:rPr>
      </w:pPr>
    </w:p>
    <w:p w:rsidR="00FF5D1C" w:rsidRDefault="00FF5D1C" w:rsidP="00B912A5">
      <w:pPr>
        <w:rPr>
          <w:b/>
          <w:noProof/>
        </w:rPr>
      </w:pPr>
    </w:p>
    <w:tbl>
      <w:tblPr>
        <w:tblStyle w:val="TableGrid"/>
        <w:tblW w:w="0" w:type="auto"/>
        <w:tblInd w:w="108" w:type="dxa"/>
        <w:tblLook w:val="04A0" w:firstRow="1" w:lastRow="0" w:firstColumn="1" w:lastColumn="0" w:noHBand="0" w:noVBand="1"/>
      </w:tblPr>
      <w:tblGrid>
        <w:gridCol w:w="1281"/>
        <w:gridCol w:w="7791"/>
      </w:tblGrid>
      <w:tr w:rsidR="00FF5D1C" w:rsidRPr="00EB0B67" w:rsidTr="006E53CB">
        <w:trPr>
          <w:trHeight w:val="165"/>
        </w:trPr>
        <w:tc>
          <w:tcPr>
            <w:tcW w:w="1281" w:type="dxa"/>
            <w:tcBorders>
              <w:top w:val="single" w:sz="4" w:space="0" w:color="auto"/>
              <w:left w:val="single" w:sz="4" w:space="0" w:color="auto"/>
              <w:bottom w:val="single" w:sz="4" w:space="0" w:color="auto"/>
              <w:right w:val="single" w:sz="4" w:space="0" w:color="auto"/>
            </w:tcBorders>
            <w:hideMark/>
          </w:tcPr>
          <w:p w:rsidR="00FF5D1C" w:rsidRPr="00EB0B67" w:rsidRDefault="00FF5D1C" w:rsidP="006E53C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F5D1C" w:rsidRDefault="00FF5D1C" w:rsidP="006E53CB">
            <w:pPr>
              <w:jc w:val="center"/>
              <w:rPr>
                <w:b/>
              </w:rPr>
            </w:pPr>
          </w:p>
          <w:p w:rsidR="00FF5D1C" w:rsidRPr="00EB0B67" w:rsidRDefault="00FF5D1C" w:rsidP="006E53CB">
            <w:pPr>
              <w:jc w:val="center"/>
              <w:rPr>
                <w:b/>
              </w:rPr>
            </w:pPr>
            <w:r w:rsidRPr="00EB0B67">
              <w:rPr>
                <w:b/>
              </w:rPr>
              <w:t>Назив партије</w:t>
            </w:r>
          </w:p>
        </w:tc>
      </w:tr>
      <w:tr w:rsidR="003248E5" w:rsidRPr="0060164F" w:rsidTr="003248E5">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3248E5" w:rsidRPr="0060164F" w:rsidRDefault="003248E5" w:rsidP="0049028A">
            <w:pPr>
              <w:jc w:val="center"/>
              <w:rPr>
                <w:color w:val="000000"/>
              </w:rPr>
            </w:pPr>
            <w:r w:rsidRPr="0060164F">
              <w:rPr>
                <w:color w:val="000000"/>
              </w:rPr>
              <w:t>1</w:t>
            </w:r>
          </w:p>
        </w:tc>
        <w:tc>
          <w:tcPr>
            <w:tcW w:w="7791" w:type="dxa"/>
            <w:tcBorders>
              <w:top w:val="single" w:sz="4" w:space="0" w:color="auto"/>
              <w:left w:val="single" w:sz="4" w:space="0" w:color="auto"/>
              <w:bottom w:val="single" w:sz="4" w:space="0" w:color="auto"/>
              <w:right w:val="single" w:sz="4" w:space="0" w:color="auto"/>
            </w:tcBorders>
          </w:tcPr>
          <w:p w:rsidR="003248E5" w:rsidRPr="0060164F" w:rsidRDefault="0060164F" w:rsidP="0060164F">
            <w:pPr>
              <w:rPr>
                <w:color w:val="000000"/>
              </w:rPr>
            </w:pPr>
            <w:r w:rsidRPr="0060164F">
              <w:rPr>
                <w:color w:val="000000"/>
              </w:rPr>
              <w:t>Hydrogenii peroxydi</w:t>
            </w:r>
          </w:p>
        </w:tc>
      </w:tr>
      <w:tr w:rsidR="003248E5" w:rsidRPr="0060164F" w:rsidTr="003248E5">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3248E5" w:rsidRPr="0060164F" w:rsidRDefault="003248E5" w:rsidP="0049028A">
            <w:pPr>
              <w:jc w:val="center"/>
              <w:rPr>
                <w:color w:val="000000"/>
              </w:rPr>
            </w:pPr>
            <w:r w:rsidRPr="0060164F">
              <w:rPr>
                <w:color w:val="000000"/>
              </w:rPr>
              <w:t>2</w:t>
            </w:r>
          </w:p>
        </w:tc>
        <w:tc>
          <w:tcPr>
            <w:tcW w:w="7791" w:type="dxa"/>
            <w:tcBorders>
              <w:top w:val="single" w:sz="4" w:space="0" w:color="auto"/>
              <w:left w:val="single" w:sz="4" w:space="0" w:color="auto"/>
              <w:bottom w:val="single" w:sz="4" w:space="0" w:color="auto"/>
              <w:right w:val="single" w:sz="4" w:space="0" w:color="auto"/>
            </w:tcBorders>
          </w:tcPr>
          <w:p w:rsidR="003248E5" w:rsidRPr="0060164F" w:rsidRDefault="003248E5" w:rsidP="003248E5">
            <w:pPr>
              <w:tabs>
                <w:tab w:val="left" w:pos="708"/>
                <w:tab w:val="left" w:pos="1305"/>
              </w:tabs>
              <w:rPr>
                <w:noProof/>
                <w:lang w:val="sr-Latn-RS"/>
              </w:rPr>
            </w:pPr>
            <w:r w:rsidRPr="0060164F">
              <w:rPr>
                <w:noProof/>
                <w:lang w:val="sr-Latn-RS"/>
              </w:rPr>
              <w:t>Acidi borici</w:t>
            </w:r>
          </w:p>
        </w:tc>
      </w:tr>
      <w:tr w:rsidR="003248E5" w:rsidRPr="0060164F" w:rsidTr="003248E5">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3248E5" w:rsidRPr="0060164F" w:rsidRDefault="003248E5" w:rsidP="0049028A">
            <w:pPr>
              <w:jc w:val="center"/>
              <w:rPr>
                <w:color w:val="000000"/>
              </w:rPr>
            </w:pPr>
            <w:r w:rsidRPr="0060164F">
              <w:rPr>
                <w:color w:val="000000"/>
              </w:rPr>
              <w:t>3</w:t>
            </w:r>
          </w:p>
        </w:tc>
        <w:tc>
          <w:tcPr>
            <w:tcW w:w="7791" w:type="dxa"/>
            <w:tcBorders>
              <w:top w:val="single" w:sz="4" w:space="0" w:color="auto"/>
              <w:left w:val="single" w:sz="4" w:space="0" w:color="auto"/>
              <w:bottom w:val="single" w:sz="4" w:space="0" w:color="auto"/>
              <w:right w:val="single" w:sz="4" w:space="0" w:color="auto"/>
            </w:tcBorders>
          </w:tcPr>
          <w:p w:rsidR="003248E5" w:rsidRPr="0060164F" w:rsidRDefault="0060164F" w:rsidP="0060164F">
            <w:pPr>
              <w:rPr>
                <w:color w:val="000000"/>
              </w:rPr>
            </w:pPr>
            <w:r w:rsidRPr="0060164F">
              <w:rPr>
                <w:color w:val="000000"/>
              </w:rPr>
              <w:t>Ethacridini lactatis</w:t>
            </w:r>
          </w:p>
        </w:tc>
      </w:tr>
      <w:tr w:rsidR="003248E5" w:rsidRPr="0060164F" w:rsidTr="003248E5">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3248E5" w:rsidRPr="0060164F" w:rsidRDefault="003248E5" w:rsidP="0049028A">
            <w:pPr>
              <w:jc w:val="center"/>
              <w:rPr>
                <w:color w:val="000000"/>
              </w:rPr>
            </w:pPr>
            <w:r w:rsidRPr="0060164F">
              <w:rPr>
                <w:color w:val="000000"/>
              </w:rPr>
              <w:t>4</w:t>
            </w:r>
          </w:p>
        </w:tc>
        <w:tc>
          <w:tcPr>
            <w:tcW w:w="7791" w:type="dxa"/>
            <w:tcBorders>
              <w:top w:val="single" w:sz="4" w:space="0" w:color="auto"/>
              <w:left w:val="single" w:sz="4" w:space="0" w:color="auto"/>
              <w:bottom w:val="single" w:sz="4" w:space="0" w:color="auto"/>
              <w:right w:val="single" w:sz="4" w:space="0" w:color="auto"/>
            </w:tcBorders>
          </w:tcPr>
          <w:p w:rsidR="003248E5" w:rsidRPr="0060164F" w:rsidRDefault="003248E5" w:rsidP="003248E5">
            <w:pPr>
              <w:tabs>
                <w:tab w:val="left" w:pos="708"/>
                <w:tab w:val="left" w:pos="1305"/>
              </w:tabs>
              <w:rPr>
                <w:noProof/>
                <w:lang w:val="sr-Latn-RS"/>
              </w:rPr>
            </w:pPr>
            <w:r w:rsidRPr="0060164F">
              <w:rPr>
                <w:noProof/>
                <w:lang w:val="sr-Latn-RS"/>
              </w:rPr>
              <w:t>Aethanolum dilutum</w:t>
            </w:r>
          </w:p>
        </w:tc>
      </w:tr>
    </w:tbl>
    <w:p w:rsidR="00FF5D1C" w:rsidRPr="0060164F" w:rsidRDefault="00FF5D1C" w:rsidP="00B912A5">
      <w:pPr>
        <w:rPr>
          <w:b/>
          <w:noProof/>
        </w:rPr>
      </w:pPr>
    </w:p>
    <w:p w:rsidR="00EC643E" w:rsidRPr="00FF5D1C" w:rsidRDefault="00EC643E"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2D3ABA" w:rsidRDefault="002D3ABA" w:rsidP="00B84C11">
      <w:pPr>
        <w:rPr>
          <w:b/>
          <w:noProof/>
        </w:rPr>
      </w:pPr>
    </w:p>
    <w:p w:rsidR="002D3ABA" w:rsidRPr="0049028A" w:rsidRDefault="002D3ABA" w:rsidP="00B84C11">
      <w:pPr>
        <w:rPr>
          <w:b/>
          <w:noProof/>
        </w:rPr>
      </w:pPr>
    </w:p>
    <w:p w:rsidR="00B912A5" w:rsidRPr="00FF5D1C" w:rsidRDefault="00B912A5" w:rsidP="00B84C11">
      <w:pPr>
        <w:rPr>
          <w:b/>
          <w:noProof/>
        </w:rPr>
      </w:pPr>
    </w:p>
    <w:p w:rsidR="00E43FAE" w:rsidRDefault="00E43FAE" w:rsidP="00E1400C">
      <w:pPr>
        <w:pStyle w:val="Heading2"/>
        <w:numPr>
          <w:ilvl w:val="0"/>
          <w:numId w:val="4"/>
        </w:numPr>
        <w:rPr>
          <w:noProof/>
        </w:rPr>
      </w:pPr>
      <w:bookmarkStart w:id="18" w:name="_Toc443644097"/>
      <w:r>
        <w:rPr>
          <w:noProof/>
        </w:rPr>
        <w:lastRenderedPageBreak/>
        <w:t>ОПИС ПРЕДМЕТА ЈАВНЕ НАБАВКЕ</w:t>
      </w:r>
      <w:bookmarkEnd w:id="17"/>
      <w:bookmarkEnd w:id="18"/>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FF5D1C">
              <w:rPr>
                <w:b/>
                <w:lang w:val="sr-Cyrl-CS"/>
              </w:rPr>
              <w:t>набавка</w:t>
            </w:r>
            <w:r w:rsidR="00FF5D1C">
              <w:rPr>
                <w:b/>
              </w:rPr>
              <w:t xml:space="preserve"> </w:t>
            </w:r>
            <w:r w:rsidR="003248E5">
              <w:rPr>
                <w:b/>
                <w:lang w:val="sr-Cyrl-RS"/>
              </w:rPr>
              <w:t>галенских лекова који се употребљавају у хуманој медицини,</w:t>
            </w:r>
            <w:r w:rsidR="003248E5" w:rsidRPr="004E6C4F">
              <w:rPr>
                <w:b/>
              </w:rPr>
              <w:t xml:space="preserve"> за потребе Клиничког центра Војводине</w:t>
            </w:r>
            <w:r w:rsidR="003F5141">
              <w:rPr>
                <w:b/>
                <w:noProof/>
              </w:rPr>
              <w:t>.</w:t>
            </w:r>
          </w:p>
          <w:p w:rsidR="003F5141" w:rsidRDefault="003F5141" w:rsidP="00EC643E">
            <w:pPr>
              <w:pStyle w:val="Footer"/>
              <w:jc w:val="both"/>
              <w:rPr>
                <w:b/>
                <w:noProof/>
              </w:rPr>
            </w:pPr>
          </w:p>
          <w:p w:rsidR="00C52A05"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p w:rsidR="00554AF3" w:rsidRDefault="00554AF3" w:rsidP="00EC643E">
            <w:pPr>
              <w:pStyle w:val="Footer"/>
              <w:jc w:val="both"/>
            </w:pPr>
          </w:p>
          <w:p w:rsidR="00554AF3" w:rsidRPr="002D3ABA" w:rsidRDefault="00554AF3" w:rsidP="00EC643E">
            <w:pPr>
              <w:pStyle w:val="Footer"/>
              <w:jc w:val="both"/>
              <w:rPr>
                <w:b/>
                <w:noProof/>
              </w:rPr>
            </w:pPr>
            <w:r w:rsidRPr="00B779D1">
              <w:rPr>
                <w:b/>
              </w:rPr>
              <w:t>НАПОМЕНА</w:t>
            </w:r>
            <w:r w:rsidRPr="00B779D1">
              <w:rPr>
                <w:b/>
                <w:lang w:val="en-US"/>
              </w:rPr>
              <w:t>:</w:t>
            </w:r>
            <w:r>
              <w:rPr>
                <w:b/>
              </w:rPr>
              <w:t xml:space="preserve"> </w:t>
            </w:r>
            <w:r w:rsidRPr="006375FA">
              <w:rPr>
                <w:b/>
              </w:rPr>
              <w:t>Обратити пажњу на поглавље 5. Упутство понуђачима како да сачине понуду, тачка 9.5. Други захтеви</w:t>
            </w:r>
            <w:r>
              <w:rPr>
                <w:b/>
              </w:rPr>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E1400C">
      <w:pPr>
        <w:pStyle w:val="Heading2"/>
        <w:numPr>
          <w:ilvl w:val="0"/>
          <w:numId w:val="4"/>
        </w:numPr>
        <w:rPr>
          <w:noProof/>
        </w:rPr>
      </w:pPr>
      <w:bookmarkStart w:id="19" w:name="_Toc364158545"/>
      <w:bookmarkStart w:id="20" w:name="_Toc395526464"/>
      <w:bookmarkStart w:id="21"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bookmarkEnd w:id="21"/>
    </w:p>
    <w:p w:rsidR="002032E4" w:rsidRPr="002032E4" w:rsidRDefault="002032E4" w:rsidP="002032E4"/>
    <w:p w:rsid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0B367E" w:rsidRPr="00C40A17" w:rsidRDefault="000B367E" w:rsidP="00A22563">
      <w:pPr>
        <w:jc w:val="both"/>
        <w:rPr>
          <w:noProof/>
        </w:rPr>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2900"/>
        <w:gridCol w:w="141"/>
        <w:gridCol w:w="142"/>
        <w:gridCol w:w="3971"/>
        <w:gridCol w:w="1667"/>
      </w:tblGrid>
      <w:tr w:rsidR="00BF4AF8" w:rsidRPr="00AE1407" w:rsidTr="00547635">
        <w:trPr>
          <w:trHeight w:val="972"/>
        </w:trPr>
        <w:tc>
          <w:tcPr>
            <w:tcW w:w="800"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54" w:type="dxa"/>
            <w:gridSpan w:val="3"/>
            <w:vAlign w:val="center"/>
          </w:tcPr>
          <w:p w:rsidR="00BF4AF8" w:rsidRPr="00AE1407" w:rsidRDefault="00BF4AF8" w:rsidP="00BF4AF8">
            <w:pPr>
              <w:jc w:val="center"/>
              <w:rPr>
                <w:noProof/>
              </w:rPr>
            </w:pPr>
            <w:r w:rsidRPr="00AE1407">
              <w:rPr>
                <w:noProof/>
              </w:rPr>
              <w:t>ДОКАЗИ</w:t>
            </w:r>
          </w:p>
        </w:tc>
        <w:tc>
          <w:tcPr>
            <w:tcW w:w="1667"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6"/>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547635">
        <w:trPr>
          <w:trHeight w:val="505"/>
        </w:trPr>
        <w:tc>
          <w:tcPr>
            <w:tcW w:w="800" w:type="dxa"/>
            <w:vAlign w:val="center"/>
          </w:tcPr>
          <w:p w:rsidR="00BF4AF8" w:rsidRPr="00AE1407" w:rsidRDefault="00BF4AF8" w:rsidP="0067772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71"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7" w:type="dxa"/>
          </w:tcPr>
          <w:p w:rsidR="00BF4AF8" w:rsidRPr="00AE1407" w:rsidRDefault="00BF4AF8" w:rsidP="00BF4AF8">
            <w:pPr>
              <w:jc w:val="both"/>
              <w:rPr>
                <w:noProof/>
              </w:rPr>
            </w:pPr>
          </w:p>
        </w:tc>
      </w:tr>
      <w:tr w:rsidR="00BF4AF8" w:rsidRPr="00AE1407" w:rsidTr="00547635">
        <w:trPr>
          <w:trHeight w:val="458"/>
        </w:trPr>
        <w:tc>
          <w:tcPr>
            <w:tcW w:w="800" w:type="dxa"/>
            <w:vAlign w:val="center"/>
          </w:tcPr>
          <w:p w:rsidR="00BF4AF8" w:rsidRPr="00AE1407" w:rsidRDefault="00BF4AF8" w:rsidP="0067772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71"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806D78" w:rsidRPr="005B07C0" w:rsidRDefault="00806D78" w:rsidP="00BF4AF8">
            <w:pPr>
              <w:pStyle w:val="Default"/>
              <w:ind w:left="33"/>
              <w:jc w:val="both"/>
              <w:rPr>
                <w:rFonts w:ascii="Times New Roman" w:hAnsi="Times New Roman" w:cs="Times New Roman"/>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06D78" w:rsidRPr="00AE1407" w:rsidRDefault="00806D78" w:rsidP="00BF4AF8">
            <w:pPr>
              <w:pStyle w:val="Default"/>
              <w:jc w:val="both"/>
              <w:rPr>
                <w:rFonts w:ascii="Times New Roman" w:hAnsi="Times New Roman" w:cs="Times New Roman"/>
                <w:iCs/>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7"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547635">
        <w:trPr>
          <w:trHeight w:val="789"/>
        </w:trPr>
        <w:tc>
          <w:tcPr>
            <w:tcW w:w="800" w:type="dxa"/>
            <w:vAlign w:val="center"/>
          </w:tcPr>
          <w:p w:rsidR="00BF4AF8" w:rsidRPr="00AE1407" w:rsidRDefault="00BF4AF8" w:rsidP="0067772E">
            <w:pPr>
              <w:jc w:val="cente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71"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06D78" w:rsidRPr="00AE1407" w:rsidRDefault="00806D78" w:rsidP="00BF4AF8">
            <w:pPr>
              <w:pStyle w:val="Default"/>
              <w:jc w:val="both"/>
              <w:rPr>
                <w:rFonts w:ascii="Times New Roman" w:hAnsi="Times New Roman" w:cs="Times New Roman"/>
                <w:color w:val="auto"/>
              </w:rPr>
            </w:pP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7" w:type="dxa"/>
          </w:tcPr>
          <w:p w:rsidR="00BF4AF8" w:rsidRPr="00AE1407" w:rsidRDefault="00BF4AF8" w:rsidP="00BF4AF8">
            <w:pPr>
              <w:pStyle w:val="Default"/>
              <w:rPr>
                <w:rFonts w:ascii="Times New Roman" w:hAnsi="Times New Roman" w:cs="Times New Roman"/>
                <w:iCs/>
                <w:color w:val="auto"/>
              </w:rPr>
            </w:pPr>
          </w:p>
        </w:tc>
      </w:tr>
      <w:tr w:rsidR="00BF4AF8" w:rsidRPr="00AE1407" w:rsidTr="00547635">
        <w:trPr>
          <w:trHeight w:val="2625"/>
        </w:trPr>
        <w:tc>
          <w:tcPr>
            <w:tcW w:w="800" w:type="dxa"/>
            <w:vAlign w:val="center"/>
          </w:tcPr>
          <w:p w:rsidR="00BF4AF8" w:rsidRPr="00AE1407" w:rsidRDefault="00BF4AF8" w:rsidP="0067772E">
            <w:pPr>
              <w:jc w:val="center"/>
              <w:rPr>
                <w:noProof/>
              </w:rPr>
            </w:pPr>
            <w:r>
              <w:rPr>
                <w:noProof/>
              </w:rPr>
              <w:t>4</w:t>
            </w:r>
            <w:r w:rsidRPr="00AE1407">
              <w:rPr>
                <w:noProof/>
              </w:rPr>
              <w:t>.</w:t>
            </w:r>
          </w:p>
        </w:tc>
        <w:tc>
          <w:tcPr>
            <w:tcW w:w="3183" w:type="dxa"/>
            <w:gridSpan w:val="3"/>
          </w:tcPr>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3971" w:type="dxa"/>
          </w:tcPr>
          <w:p w:rsidR="00947A86" w:rsidRPr="00947A86" w:rsidRDefault="00BF4AF8" w:rsidP="00BF4AF8">
            <w:pPr>
              <w:jc w:val="both"/>
              <w:rPr>
                <w:b/>
                <w:iCs/>
              </w:rPr>
            </w:pPr>
            <w:r w:rsidRPr="00AE1407">
              <w:rPr>
                <w:iCs/>
              </w:rPr>
              <w:t xml:space="preserve">Доказ за </w:t>
            </w:r>
            <w:r w:rsidRPr="00AE1407">
              <w:rPr>
                <w:b/>
                <w:iCs/>
              </w:rPr>
              <w:t>правно лице / предузетнике / физичка лица:</w:t>
            </w:r>
          </w:p>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0B367E" w:rsidRPr="00BF4AF8" w:rsidRDefault="000B367E" w:rsidP="000B367E">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947A86" w:rsidRPr="00947A86" w:rsidRDefault="00947A86" w:rsidP="008D4EBD">
            <w:pPr>
              <w:jc w:val="both"/>
              <w:rPr>
                <w:iCs/>
              </w:rPr>
            </w:pPr>
          </w:p>
          <w:p w:rsidR="0024499C" w:rsidRPr="0024499C" w:rsidRDefault="008D4EBD" w:rsidP="006E53CB">
            <w:pPr>
              <w:jc w:val="both"/>
              <w:rPr>
                <w:noProof/>
              </w:rPr>
            </w:pPr>
            <w:r w:rsidRPr="008D4EBD">
              <w:rPr>
                <w:b/>
                <w:noProof/>
              </w:rPr>
              <w:t>Дозвола мора бити важећа.</w:t>
            </w:r>
          </w:p>
        </w:tc>
        <w:tc>
          <w:tcPr>
            <w:tcW w:w="1667" w:type="dxa"/>
          </w:tcPr>
          <w:p w:rsidR="00BF4AF8" w:rsidRPr="00AE1407" w:rsidRDefault="00BF4AF8" w:rsidP="00BF4AF8">
            <w:pPr>
              <w:rPr>
                <w:iCs/>
              </w:rPr>
            </w:pPr>
          </w:p>
        </w:tc>
      </w:tr>
      <w:tr w:rsidR="00BF4AF8" w:rsidRPr="00AE1407" w:rsidTr="00BD388C">
        <w:trPr>
          <w:trHeight w:val="848"/>
        </w:trPr>
        <w:tc>
          <w:tcPr>
            <w:tcW w:w="9621" w:type="dxa"/>
            <w:gridSpan w:val="6"/>
            <w:vAlign w:val="center"/>
          </w:tcPr>
          <w:p w:rsidR="00BF4AF8" w:rsidRPr="00AE1407" w:rsidRDefault="00BF4AF8" w:rsidP="00BF4AF8">
            <w:pPr>
              <w:pStyle w:val="ListParagraph"/>
              <w:ind w:left="0" w:firstLine="48"/>
              <w:jc w:val="center"/>
              <w:rPr>
                <w:b/>
                <w:noProof/>
              </w:rPr>
            </w:pPr>
            <w:r w:rsidRPr="00F53AC9">
              <w:rPr>
                <w:b/>
                <w:noProof/>
              </w:rPr>
              <w:lastRenderedPageBreak/>
              <w:t>ДОДАТНИ УСЛОВИ ЗА УЧЕШЋЕ У ПОСТУПКУ ЈАВНЕ НАБАВКЕ ИЗ ЧЛАНА 76. ЗАКОНА</w:t>
            </w:r>
          </w:p>
        </w:tc>
      </w:tr>
      <w:tr w:rsidR="00617E65" w:rsidRPr="007A5826" w:rsidTr="001E05A9">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DA61DE" w:rsidRDefault="00DA61DE" w:rsidP="00DA61DE">
            <w:pPr>
              <w:jc w:val="center"/>
              <w:rPr>
                <w:noProof/>
              </w:rPr>
            </w:pPr>
          </w:p>
          <w:p w:rsidR="00DA61DE" w:rsidRDefault="00DA61DE" w:rsidP="00DA61DE">
            <w:pPr>
              <w:jc w:val="center"/>
              <w:rPr>
                <w:noProof/>
              </w:rPr>
            </w:pPr>
          </w:p>
          <w:p w:rsidR="00617E65" w:rsidRPr="0017305B" w:rsidRDefault="00617E65" w:rsidP="00DA61DE">
            <w:pPr>
              <w:jc w:val="center"/>
              <w:rPr>
                <w:noProof/>
              </w:rPr>
            </w:pPr>
            <w:r w:rsidRPr="0067772E">
              <w:rPr>
                <w:noProof/>
              </w:rPr>
              <w:t>5</w:t>
            </w:r>
            <w:r w:rsidRPr="0017305B">
              <w:rPr>
                <w:noProof/>
              </w:rPr>
              <w:t>.</w:t>
            </w:r>
          </w:p>
          <w:p w:rsidR="00617E65" w:rsidRPr="0017305B" w:rsidRDefault="00617E65" w:rsidP="00DA61DE">
            <w:pPr>
              <w:pStyle w:val="ListParagraph"/>
              <w:ind w:left="405"/>
              <w:jc w:val="center"/>
              <w:rPr>
                <w:noProof/>
              </w:rPr>
            </w:pPr>
          </w:p>
          <w:p w:rsidR="00617E65" w:rsidRPr="0017305B" w:rsidRDefault="00617E65" w:rsidP="00DA61DE">
            <w:pPr>
              <w:pStyle w:val="ListParagraph"/>
              <w:ind w:left="405"/>
              <w:jc w:val="center"/>
              <w:rPr>
                <w:noProof/>
              </w:rPr>
            </w:pPr>
          </w:p>
          <w:p w:rsidR="00617E65" w:rsidRPr="0017305B" w:rsidRDefault="00617E65" w:rsidP="00DA61DE">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DA61DE" w:rsidRDefault="00DA61DE" w:rsidP="00DA61DE">
            <w:pPr>
              <w:jc w:val="center"/>
              <w:rPr>
                <w:bCs/>
                <w:noProof/>
                <w:color w:val="000000"/>
                <w:szCs w:val="17"/>
              </w:rPr>
            </w:pPr>
          </w:p>
          <w:p w:rsidR="00617E65" w:rsidRPr="00BA5CD9" w:rsidRDefault="00DA61DE" w:rsidP="00BA5CD9">
            <w:pPr>
              <w:jc w:val="both"/>
              <w:rPr>
                <w:lang w:val="sr-Cyrl-RS"/>
              </w:rPr>
            </w:pPr>
            <w:r w:rsidRPr="00F73DC8">
              <w:rPr>
                <w:bCs/>
                <w:noProof/>
                <w:color w:val="000000"/>
                <w:szCs w:val="17"/>
              </w:rPr>
              <w:t>Поседовање и примена стандарда кв</w:t>
            </w:r>
            <w:r>
              <w:rPr>
                <w:bCs/>
                <w:noProof/>
                <w:color w:val="000000"/>
                <w:szCs w:val="17"/>
              </w:rPr>
              <w:t xml:space="preserve">алитета ISO 9001 </w:t>
            </w:r>
            <w:r w:rsidR="00BA5CD9">
              <w:rPr>
                <w:bCs/>
                <w:noProof/>
                <w:color w:val="000000"/>
                <w:szCs w:val="17"/>
                <w:lang w:val="sr-Cyrl-RS"/>
              </w:rPr>
              <w:t>понуђача</w:t>
            </w:r>
          </w:p>
        </w:tc>
        <w:tc>
          <w:tcPr>
            <w:tcW w:w="578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A61DE" w:rsidRDefault="00DA61DE" w:rsidP="00DA61DE">
            <w:pPr>
              <w:rPr>
                <w:b/>
                <w:iCs/>
                <w:lang w:val="sr-Cyrl-CS"/>
              </w:rPr>
            </w:pPr>
            <w:r w:rsidRPr="005579E7">
              <w:rPr>
                <w:b/>
                <w:iCs/>
                <w:lang w:val="sr-Cyrl-CS"/>
              </w:rPr>
              <w:t xml:space="preserve">Доказ за </w:t>
            </w:r>
            <w:r>
              <w:rPr>
                <w:b/>
                <w:iCs/>
                <w:lang w:val="sr-Cyrl-CS"/>
              </w:rPr>
              <w:t xml:space="preserve">правно лице/ предузетника </w:t>
            </w:r>
            <w:r w:rsidRPr="007F32A3">
              <w:rPr>
                <w:b/>
                <w:iCs/>
                <w:lang w:val="sr-Cyrl-CS"/>
              </w:rPr>
              <w:t>/ физичк</w:t>
            </w:r>
            <w:r>
              <w:rPr>
                <w:b/>
                <w:iCs/>
                <w:lang w:val="sr-Cyrl-CS"/>
              </w:rPr>
              <w:t>о</w:t>
            </w:r>
            <w:r w:rsidRPr="007F32A3">
              <w:rPr>
                <w:b/>
                <w:iCs/>
                <w:lang w:val="sr-Cyrl-CS"/>
              </w:rPr>
              <w:t xml:space="preserve"> лиц</w:t>
            </w:r>
            <w:r>
              <w:rPr>
                <w:b/>
                <w:iCs/>
                <w:lang w:val="sr-Cyrl-CS"/>
              </w:rPr>
              <w:t>е</w:t>
            </w:r>
            <w:r w:rsidRPr="007F32A3">
              <w:rPr>
                <w:b/>
                <w:iCs/>
                <w:lang w:val="sr-Cyrl-CS"/>
              </w:rPr>
              <w:t>:</w:t>
            </w:r>
          </w:p>
          <w:p w:rsidR="00DA61DE" w:rsidRPr="007F32A3" w:rsidRDefault="00DA61DE" w:rsidP="00DA61DE">
            <w:pPr>
              <w:jc w:val="center"/>
              <w:rPr>
                <w:noProof/>
                <w:lang w:val="sr-Cyrl-CS"/>
              </w:rPr>
            </w:pPr>
          </w:p>
          <w:p w:rsidR="00617E65" w:rsidRPr="007A5826" w:rsidRDefault="00DA61DE" w:rsidP="00BA5CD9">
            <w:pPr>
              <w:rPr>
                <w:noProof/>
                <w:highlight w:val="yellow"/>
              </w:rPr>
            </w:pPr>
            <w:r w:rsidRPr="00884E68">
              <w:rPr>
                <w:lang w:val="sr-Cyrl-CS"/>
              </w:rPr>
              <w:t>Копије важећ</w:t>
            </w:r>
            <w:r w:rsidR="00BA5CD9">
              <w:rPr>
                <w:lang w:val="sr-Cyrl-CS"/>
              </w:rPr>
              <w:t xml:space="preserve">ег </w:t>
            </w:r>
            <w:r w:rsidRPr="00884E68">
              <w:rPr>
                <w:lang w:val="sr-Cyrl-CS"/>
              </w:rPr>
              <w:t>сертификата.</w:t>
            </w:r>
          </w:p>
        </w:tc>
      </w:tr>
      <w:tr w:rsidR="00C1673A" w:rsidRPr="007A5826" w:rsidTr="001E05A9">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C1673A" w:rsidRPr="0067772E" w:rsidRDefault="00DA0F22" w:rsidP="00DA0F22">
            <w:pPr>
              <w:rPr>
                <w:noProof/>
              </w:rPr>
            </w:pPr>
            <w:r>
              <w:rPr>
                <w:noProof/>
              </w:rPr>
              <w:t xml:space="preserve">   6.</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C1673A" w:rsidRPr="004B0118" w:rsidRDefault="00DA61DE" w:rsidP="001F6019">
            <w:pPr>
              <w:jc w:val="both"/>
              <w:rPr>
                <w:noProof/>
              </w:rPr>
            </w:pPr>
            <w:r w:rsidRPr="00740855">
              <w:rPr>
                <w:lang w:val="sr-Latn-CS"/>
              </w:rPr>
              <w:t>Понуђач располаже довољним техничким и кадровским капацитетом-</w:t>
            </w:r>
            <w:r w:rsidRPr="001B2B46">
              <w:rPr>
                <w:lang w:val="sr-Latn-CS"/>
              </w:rPr>
              <w:t xml:space="preserve"> понуђач мора да има минимум </w:t>
            </w:r>
            <w:r>
              <w:t>три</w:t>
            </w:r>
            <w:r w:rsidRPr="001B2B46">
              <w:t xml:space="preserve"> лиц</w:t>
            </w:r>
            <w:r>
              <w:t>а</w:t>
            </w:r>
            <w:r w:rsidRPr="001B2B46">
              <w:rPr>
                <w:lang w:val="sr-Latn-CS"/>
              </w:rPr>
              <w:t xml:space="preserve"> запослен</w:t>
            </w:r>
            <w:r>
              <w:t>а</w:t>
            </w:r>
            <w:r w:rsidRPr="001B2B46">
              <w:rPr>
                <w:lang w:val="sr-Latn-CS"/>
              </w:rPr>
              <w:t xml:space="preserve"> на пословима који су у непосредној вези са предметом јавне набавке кој</w:t>
            </w:r>
            <w:r>
              <w:t>а</w:t>
            </w:r>
            <w:r w:rsidRPr="001B2B46">
              <w:rPr>
                <w:lang w:val="sr-Latn-CS"/>
              </w:rPr>
              <w:t xml:space="preserve"> ће бити одговорн</w:t>
            </w:r>
            <w:r>
              <w:t>а</w:t>
            </w:r>
            <w:r>
              <w:rPr>
                <w:lang w:val="sr-Latn-CS"/>
              </w:rPr>
              <w:t xml:space="preserve"> за извршење уговор</w:t>
            </w:r>
            <w:r>
              <w:t>а, односно</w:t>
            </w:r>
            <w:r w:rsidRPr="00740855">
              <w:rPr>
                <w:lang w:val="sr-Latn-CS"/>
              </w:rPr>
              <w:t xml:space="preserve"> </w:t>
            </w:r>
            <w:r>
              <w:t xml:space="preserve">да има у радном односу </w:t>
            </w:r>
            <w:r w:rsidRPr="00740855">
              <w:rPr>
                <w:lang w:val="sr-Latn-CS"/>
              </w:rPr>
              <w:t xml:space="preserve">минимум </w:t>
            </w:r>
            <w:r>
              <w:t>3 запослена са звањем – магистар фармације специјалиста</w:t>
            </w:r>
          </w:p>
        </w:tc>
        <w:tc>
          <w:tcPr>
            <w:tcW w:w="578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A61DE" w:rsidRDefault="00DA61DE" w:rsidP="00DA61DE">
            <w:pPr>
              <w:jc w:val="both"/>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rPr>
              <w:t>,</w:t>
            </w:r>
            <w:r w:rsidRPr="00740855">
              <w:rPr>
                <w:lang w:val="sr-Latn-CS"/>
              </w:rPr>
              <w:t xml:space="preserve"> </w:t>
            </w:r>
            <w:r>
              <w:t xml:space="preserve">а </w:t>
            </w:r>
            <w:r w:rsidRPr="00740855">
              <w:rPr>
                <w:lang w:val="sr-Latn-CS"/>
              </w:rPr>
              <w:t>који ће бити одговорни за извршење уговора.</w:t>
            </w:r>
          </w:p>
          <w:p w:rsidR="00DA61DE" w:rsidRPr="00CA2A42" w:rsidRDefault="00DA61DE" w:rsidP="00DA61DE">
            <w:pPr>
              <w:jc w:val="both"/>
            </w:pPr>
          </w:p>
          <w:p w:rsidR="00C1673A" w:rsidRDefault="00DA61DE" w:rsidP="00DA61DE">
            <w:pPr>
              <w:jc w:val="both"/>
              <w:rPr>
                <w:iCs/>
              </w:rPr>
            </w:pPr>
            <w:r>
              <w:t>М образац</w:t>
            </w:r>
          </w:p>
        </w:tc>
      </w:tr>
      <w:tr w:rsidR="00DA61DE" w:rsidRPr="007A5826" w:rsidTr="001E05A9">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DA61DE" w:rsidRPr="0067772E" w:rsidRDefault="00DA61DE" w:rsidP="001E05A9">
            <w:pPr>
              <w:jc w:val="center"/>
              <w:rPr>
                <w:noProof/>
              </w:rPr>
            </w:pPr>
            <w:r>
              <w:rPr>
                <w:noProof/>
              </w:rPr>
              <w:t>7.</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6C0FE7" w:rsidRDefault="006C0FE7" w:rsidP="001F6019">
            <w:pPr>
              <w:jc w:val="both"/>
            </w:pPr>
          </w:p>
          <w:p w:rsidR="00DA61DE" w:rsidRPr="00740855" w:rsidRDefault="00DA61DE" w:rsidP="001F6019">
            <w:pPr>
              <w:jc w:val="both"/>
              <w:rPr>
                <w:lang w:val="sr-Latn-CS"/>
              </w:rPr>
            </w:pPr>
            <w:r>
              <w:t>Понуђач мора да има комерцијално (транспортно) возило за испоруку добара</w:t>
            </w:r>
          </w:p>
        </w:tc>
        <w:tc>
          <w:tcPr>
            <w:tcW w:w="578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A61DE" w:rsidRPr="00740855" w:rsidRDefault="00DA61DE" w:rsidP="00DA61DE">
            <w:pPr>
              <w:jc w:val="both"/>
              <w:rPr>
                <w:lang w:val="sr-Latn-CS"/>
              </w:rPr>
            </w:pPr>
            <w:r>
              <w:t>Потписана и оверена изјава, под пуном кривичном и материјалном одговорношћу, као и фотокопија саобраћајне дозволе.</w:t>
            </w:r>
            <w:r>
              <w:rPr>
                <w:color w:val="222222"/>
              </w:rPr>
              <w:t xml:space="preserve"> </w:t>
            </w:r>
            <w:r>
              <w:rPr>
                <w:color w:val="222222"/>
                <w:lang w:val="sr-Cyrl-CS"/>
              </w:rPr>
              <w:t>П</w:t>
            </w:r>
            <w:r>
              <w:rPr>
                <w:color w:val="222222"/>
              </w:rPr>
              <w:t xml:space="preserve">онуђач је дужан да поред изјаве и фотокопије саобраћајне дозволе достави и доказ тј. </w:t>
            </w:r>
            <w:proofErr w:type="gramStart"/>
            <w:r>
              <w:rPr>
                <w:color w:val="222222"/>
              </w:rPr>
              <w:t>правни</w:t>
            </w:r>
            <w:proofErr w:type="gramEnd"/>
            <w:r>
              <w:rPr>
                <w:color w:val="222222"/>
              </w:rPr>
              <w:t xml:space="preserve"> основ на основу којег има право располагања наведеним возилом ако возило није у његовом власништву. То може бити уговор о лизингу, уговор о закупу и сл.</w:t>
            </w:r>
          </w:p>
        </w:tc>
      </w:tr>
      <w:tr w:rsidR="00DA61DE" w:rsidRPr="007A5826" w:rsidTr="001E05A9">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DA61DE" w:rsidRDefault="00DA61DE" w:rsidP="001E05A9">
            <w:pPr>
              <w:jc w:val="center"/>
              <w:rPr>
                <w:noProof/>
              </w:rPr>
            </w:pPr>
            <w:r>
              <w:rPr>
                <w:noProof/>
              </w:rPr>
              <w:t>8.</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E27B97" w:rsidRDefault="00E27B97" w:rsidP="001F6019">
            <w:pPr>
              <w:jc w:val="both"/>
              <w:rPr>
                <w:noProof/>
              </w:rPr>
            </w:pPr>
          </w:p>
          <w:p w:rsidR="00DA61DE" w:rsidRDefault="00DA61DE" w:rsidP="001F6019">
            <w:pPr>
              <w:jc w:val="both"/>
            </w:pPr>
            <w:r w:rsidRPr="004B0118">
              <w:rPr>
                <w:noProof/>
              </w:rPr>
              <w:t xml:space="preserve">Да понуђач поседује </w:t>
            </w:r>
            <w:r>
              <w:rPr>
                <w:noProof/>
              </w:rPr>
              <w:t>дозволу Министарства здравља за израду галенских лекова.</w:t>
            </w:r>
          </w:p>
          <w:p w:rsidR="00DA61DE" w:rsidRPr="00DA61DE" w:rsidRDefault="00DA61DE" w:rsidP="00DA61DE"/>
        </w:tc>
        <w:tc>
          <w:tcPr>
            <w:tcW w:w="578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A61DE" w:rsidRDefault="00DA61DE" w:rsidP="00DA61DE">
            <w:pPr>
              <w:jc w:val="both"/>
            </w:pPr>
            <w:r w:rsidRPr="004B0118">
              <w:rPr>
                <w:iCs/>
              </w:rPr>
              <w:t xml:space="preserve">Решење </w:t>
            </w:r>
            <w:r>
              <w:rPr>
                <w:iCs/>
              </w:rPr>
              <w:t>Министарства здравља за израду галенских лекова.</w:t>
            </w:r>
          </w:p>
        </w:tc>
      </w:tr>
    </w:tbl>
    <w:p w:rsidR="00593992" w:rsidRPr="0067772E" w:rsidRDefault="00593992" w:rsidP="00D766FD">
      <w:pPr>
        <w:jc w:val="both"/>
        <w:rPr>
          <w:noProof/>
        </w:rPr>
      </w:pPr>
    </w:p>
    <w:p w:rsidR="00E1400C" w:rsidRDefault="00E1400C" w:rsidP="00E1400C">
      <w:pPr>
        <w:pStyle w:val="ListParagraph"/>
        <w:numPr>
          <w:ilvl w:val="0"/>
          <w:numId w:val="12"/>
        </w:numPr>
        <w:rPr>
          <w:noProof/>
        </w:rPr>
      </w:pPr>
      <w:bookmarkStart w:id="22" w:name="_Toc364158546"/>
      <w:r>
        <w:rPr>
          <w:noProof/>
        </w:rPr>
        <w:t>Докази из тачака 2. и 3. не могу бити старији од два месеца пре отварања понуда.</w:t>
      </w:r>
    </w:p>
    <w:p w:rsidR="00E1400C" w:rsidRDefault="00E1400C" w:rsidP="00E1400C">
      <w:pPr>
        <w:pStyle w:val="ListParagraph"/>
        <w:ind w:left="405"/>
        <w:rPr>
          <w:noProof/>
        </w:rPr>
      </w:pPr>
    </w:p>
    <w:p w:rsidR="00E1400C" w:rsidRDefault="00E1400C" w:rsidP="00E1400C">
      <w:pPr>
        <w:pStyle w:val="ListParagraph"/>
        <w:numPr>
          <w:ilvl w:val="0"/>
          <w:numId w:val="12"/>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E1400C" w:rsidRDefault="00E1400C" w:rsidP="00E1400C">
      <w:pPr>
        <w:pStyle w:val="ListParagraph"/>
        <w:numPr>
          <w:ilvl w:val="0"/>
          <w:numId w:val="12"/>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E1400C" w:rsidRDefault="00E1400C" w:rsidP="00E1400C">
      <w:pPr>
        <w:pStyle w:val="ListParagraph"/>
        <w:ind w:left="405"/>
        <w:jc w:val="both"/>
        <w:rPr>
          <w:noProof/>
        </w:rPr>
      </w:pPr>
    </w:p>
    <w:p w:rsidR="00E1400C" w:rsidRDefault="00E1400C" w:rsidP="00E1400C">
      <w:pPr>
        <w:pStyle w:val="ListParagraph"/>
        <w:numPr>
          <w:ilvl w:val="0"/>
          <w:numId w:val="12"/>
        </w:numPr>
        <w:jc w:val="both"/>
        <w:rPr>
          <w:noProof/>
        </w:rPr>
      </w:pPr>
      <w:r>
        <w:t>ИСПУЊЕНОСТ УСЛОВА понуђач попуњава са ДА или НЕ.</w:t>
      </w:r>
    </w:p>
    <w:p w:rsidR="00E1400C" w:rsidRDefault="00E1400C" w:rsidP="00E1400C">
      <w:pPr>
        <w:pStyle w:val="ListParagraph"/>
        <w:numPr>
          <w:ilvl w:val="0"/>
          <w:numId w:val="12"/>
        </w:numPr>
        <w:jc w:val="both"/>
        <w:rPr>
          <w:bCs/>
          <w:iCs/>
        </w:rPr>
      </w:pPr>
      <w:r>
        <w:rPr>
          <w:b/>
          <w:bCs/>
          <w:iCs/>
          <w:u w:val="single"/>
          <w:lang w:val="sr-Cyrl-CS"/>
        </w:rPr>
        <w:t>Доказивање испуњености услова за учешће у поступку јавне набавке</w:t>
      </w:r>
    </w:p>
    <w:p w:rsidR="00E1400C" w:rsidRDefault="00E1400C" w:rsidP="00E1400C">
      <w:pPr>
        <w:pStyle w:val="ListParagraph"/>
        <w:numPr>
          <w:ilvl w:val="0"/>
          <w:numId w:val="12"/>
        </w:numPr>
        <w:tabs>
          <w:tab w:val="left" w:pos="680"/>
        </w:tabs>
        <w:jc w:val="both"/>
        <w:rPr>
          <w:bCs/>
          <w:lang w:val="sr-Cyrl-CS"/>
        </w:rPr>
      </w:pPr>
      <w:r>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E1400C" w:rsidRDefault="00E1400C" w:rsidP="00E1400C">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E1400C" w:rsidRDefault="00E1400C" w:rsidP="00E1400C">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E1400C" w:rsidRDefault="00E1400C" w:rsidP="00E1400C">
      <w:pPr>
        <w:pStyle w:val="ListParagraph"/>
        <w:numPr>
          <w:ilvl w:val="0"/>
          <w:numId w:val="12"/>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E1400C" w:rsidRDefault="00E1400C" w:rsidP="00E1400C">
      <w:pPr>
        <w:pStyle w:val="ListParagraph"/>
        <w:numPr>
          <w:ilvl w:val="0"/>
          <w:numId w:val="12"/>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E1400C" w:rsidRDefault="00E1400C" w:rsidP="00E1400C">
      <w:pPr>
        <w:pStyle w:val="ListParagraph"/>
        <w:numPr>
          <w:ilvl w:val="0"/>
          <w:numId w:val="12"/>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400C" w:rsidRDefault="00E1400C" w:rsidP="00E1400C">
      <w:pPr>
        <w:pStyle w:val="ListParagraph"/>
        <w:numPr>
          <w:ilvl w:val="0"/>
          <w:numId w:val="12"/>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1400C" w:rsidRDefault="00E1400C" w:rsidP="00E1400C">
      <w:pPr>
        <w:pStyle w:val="ListParagraph"/>
        <w:numPr>
          <w:ilvl w:val="0"/>
          <w:numId w:val="12"/>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E1400C" w:rsidRDefault="00E1400C" w:rsidP="00E1400C">
      <w:pPr>
        <w:pStyle w:val="ListParagraph"/>
        <w:numPr>
          <w:ilvl w:val="0"/>
          <w:numId w:val="12"/>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E1400C" w:rsidRDefault="00E1400C" w:rsidP="00E1400C">
      <w:pPr>
        <w:pStyle w:val="ListParagraph"/>
        <w:ind w:left="405"/>
        <w:jc w:val="both"/>
        <w:rPr>
          <w:bCs/>
          <w:iCs/>
          <w:lang w:val="sr-Cyrl-CS"/>
        </w:rPr>
      </w:pPr>
      <w:r>
        <w:rPr>
          <w:bCs/>
          <w:iCs/>
          <w:lang w:val="sr-Cyrl-CS"/>
        </w:rPr>
        <w:t>Додатне услове група понуђача испуњава заједно.</w:t>
      </w:r>
    </w:p>
    <w:p w:rsidR="00E1400C" w:rsidRDefault="00E1400C" w:rsidP="00E1400C">
      <w:pPr>
        <w:pStyle w:val="ListParagraph"/>
        <w:numPr>
          <w:ilvl w:val="0"/>
          <w:numId w:val="12"/>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974494" w:rsidRDefault="00E1400C" w:rsidP="001B2C74">
      <w:pPr>
        <w:pStyle w:val="ListParagraph"/>
        <w:numPr>
          <w:ilvl w:val="0"/>
          <w:numId w:val="12"/>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B2C74" w:rsidRDefault="001B2C74" w:rsidP="001B2C74">
      <w:pPr>
        <w:tabs>
          <w:tab w:val="left" w:pos="680"/>
        </w:tabs>
        <w:jc w:val="both"/>
        <w:rPr>
          <w:rFonts w:eastAsia="TimesNewRomanPSMT"/>
          <w:bCs/>
        </w:rPr>
      </w:pPr>
    </w:p>
    <w:p w:rsidR="001B2C74" w:rsidRDefault="001B2C74" w:rsidP="001B2C74">
      <w:pPr>
        <w:tabs>
          <w:tab w:val="left" w:pos="680"/>
        </w:tabs>
        <w:jc w:val="both"/>
        <w:rPr>
          <w:rFonts w:eastAsia="TimesNewRomanPSMT"/>
          <w:bCs/>
        </w:rPr>
      </w:pPr>
    </w:p>
    <w:p w:rsidR="001B2C74" w:rsidRDefault="001B2C74" w:rsidP="001B2C74">
      <w:pPr>
        <w:tabs>
          <w:tab w:val="left" w:pos="680"/>
        </w:tabs>
        <w:jc w:val="both"/>
        <w:rPr>
          <w:rFonts w:eastAsia="TimesNewRomanPSMT"/>
          <w:bCs/>
        </w:rPr>
      </w:pPr>
    </w:p>
    <w:p w:rsidR="001B2C74" w:rsidRDefault="001B2C74" w:rsidP="001B2C74">
      <w:pPr>
        <w:tabs>
          <w:tab w:val="left" w:pos="680"/>
        </w:tabs>
        <w:jc w:val="both"/>
        <w:rPr>
          <w:rFonts w:eastAsia="TimesNewRomanPSMT"/>
          <w:bCs/>
        </w:rPr>
      </w:pPr>
    </w:p>
    <w:p w:rsidR="001B2C74" w:rsidRPr="001B2C74" w:rsidRDefault="001B2C74" w:rsidP="001B2C74">
      <w:pPr>
        <w:tabs>
          <w:tab w:val="left" w:pos="680"/>
        </w:tabs>
        <w:jc w:val="both"/>
        <w:rPr>
          <w:rFonts w:eastAsia="TimesNewRomanPSMT"/>
          <w:bCs/>
        </w:rPr>
      </w:pPr>
    </w:p>
    <w:p w:rsidR="001B2C74" w:rsidRDefault="001B2C74" w:rsidP="00E1400C">
      <w:pPr>
        <w:pStyle w:val="ListParagraph"/>
        <w:tabs>
          <w:tab w:val="left" w:pos="680"/>
        </w:tabs>
        <w:ind w:left="0"/>
        <w:jc w:val="both"/>
        <w:rPr>
          <w:rFonts w:eastAsia="TimesNewRomanPSMT"/>
          <w:bCs/>
        </w:rPr>
      </w:pPr>
    </w:p>
    <w:p w:rsidR="00E1400C" w:rsidRDefault="00E1400C" w:rsidP="00E1400C">
      <w:pPr>
        <w:pStyle w:val="ListParagraph"/>
        <w:tabs>
          <w:tab w:val="left" w:pos="680"/>
        </w:tabs>
        <w:ind w:left="0"/>
        <w:jc w:val="both"/>
        <w:rPr>
          <w:rFonts w:eastAsia="TimesNewRomanPSMT"/>
          <w:bCs/>
        </w:rPr>
      </w:pPr>
      <w:r>
        <w:rPr>
          <w:rFonts w:eastAsia="TimesNewRomanPSMT"/>
          <w:bCs/>
        </w:rPr>
        <w:lastRenderedPageBreak/>
        <w:t>Место: ___________________</w:t>
      </w:r>
    </w:p>
    <w:p w:rsidR="001B2C74" w:rsidRDefault="001B2C74" w:rsidP="00E1400C">
      <w:pPr>
        <w:pStyle w:val="ListParagraph"/>
        <w:tabs>
          <w:tab w:val="left" w:pos="680"/>
        </w:tabs>
        <w:ind w:left="0"/>
        <w:jc w:val="both"/>
        <w:rPr>
          <w:rFonts w:eastAsia="TimesNewRomanPSMT"/>
          <w:bCs/>
        </w:rPr>
      </w:pPr>
    </w:p>
    <w:p w:rsidR="00E1400C" w:rsidRDefault="00E1400C" w:rsidP="00E1400C">
      <w:pPr>
        <w:pStyle w:val="ListParagraph"/>
        <w:tabs>
          <w:tab w:val="left" w:pos="680"/>
        </w:tabs>
        <w:ind w:left="0"/>
        <w:jc w:val="both"/>
        <w:rPr>
          <w:rFonts w:eastAsia="TimesNewRomanPSMT"/>
          <w:bCs/>
        </w:rPr>
      </w:pPr>
    </w:p>
    <w:p w:rsidR="00E1400C" w:rsidRDefault="00E1400C" w:rsidP="00E1400C">
      <w:pPr>
        <w:pStyle w:val="ListParagraph"/>
        <w:tabs>
          <w:tab w:val="left" w:pos="680"/>
        </w:tabs>
        <w:ind w:left="0"/>
        <w:jc w:val="both"/>
        <w:rPr>
          <w:rFonts w:eastAsia="TimesNewRomanPSMT"/>
          <w:bCs/>
        </w:rPr>
      </w:pPr>
      <w:r>
        <w:rPr>
          <w:rFonts w:eastAsia="TimesNewRomanPSMT"/>
          <w:bCs/>
        </w:rPr>
        <w:t>Датум: ___________________</w:t>
      </w:r>
    </w:p>
    <w:p w:rsidR="00E1400C" w:rsidRDefault="00E1400C" w:rsidP="00E1400C">
      <w:pPr>
        <w:rPr>
          <w:b/>
          <w:noProof/>
        </w:rPr>
      </w:pPr>
    </w:p>
    <w:tbl>
      <w:tblPr>
        <w:tblW w:w="9090" w:type="dxa"/>
        <w:tblInd w:w="108" w:type="dxa"/>
        <w:tblLook w:val="04A0" w:firstRow="1" w:lastRow="0" w:firstColumn="1" w:lastColumn="0" w:noHBand="0" w:noVBand="1"/>
      </w:tblPr>
      <w:tblGrid>
        <w:gridCol w:w="3082"/>
        <w:gridCol w:w="3076"/>
        <w:gridCol w:w="2932"/>
      </w:tblGrid>
      <w:tr w:rsidR="00E1400C" w:rsidTr="00E1400C">
        <w:tc>
          <w:tcPr>
            <w:tcW w:w="3082" w:type="dxa"/>
            <w:tcBorders>
              <w:top w:val="nil"/>
              <w:left w:val="nil"/>
              <w:bottom w:val="single" w:sz="4" w:space="0" w:color="auto"/>
              <w:right w:val="nil"/>
            </w:tcBorders>
          </w:tcPr>
          <w:p w:rsidR="00E1400C" w:rsidRDefault="00E1400C">
            <w:pPr>
              <w:tabs>
                <w:tab w:val="left" w:pos="680"/>
              </w:tabs>
              <w:jc w:val="both"/>
              <w:rPr>
                <w:rFonts w:eastAsia="TimesNewRomanPSMT"/>
                <w:bCs/>
              </w:rPr>
            </w:pPr>
          </w:p>
          <w:p w:rsidR="00E1400C" w:rsidRDefault="00E1400C">
            <w:pPr>
              <w:tabs>
                <w:tab w:val="left" w:pos="680"/>
              </w:tabs>
              <w:jc w:val="both"/>
              <w:rPr>
                <w:rFonts w:eastAsia="TimesNewRomanPSMT"/>
                <w:bCs/>
              </w:rPr>
            </w:pPr>
          </w:p>
        </w:tc>
        <w:tc>
          <w:tcPr>
            <w:tcW w:w="3076" w:type="dxa"/>
          </w:tcPr>
          <w:p w:rsidR="00E1400C" w:rsidRDefault="00E1400C">
            <w:pPr>
              <w:tabs>
                <w:tab w:val="left" w:pos="680"/>
              </w:tabs>
              <w:jc w:val="both"/>
              <w:rPr>
                <w:rFonts w:eastAsia="TimesNewRomanPSMT"/>
                <w:bCs/>
              </w:rPr>
            </w:pPr>
          </w:p>
        </w:tc>
        <w:tc>
          <w:tcPr>
            <w:tcW w:w="2932" w:type="dxa"/>
            <w:tcBorders>
              <w:top w:val="nil"/>
              <w:left w:val="nil"/>
              <w:bottom w:val="single" w:sz="4" w:space="0" w:color="auto"/>
              <w:right w:val="nil"/>
            </w:tcBorders>
          </w:tcPr>
          <w:p w:rsidR="00E1400C" w:rsidRDefault="00E1400C">
            <w:pPr>
              <w:tabs>
                <w:tab w:val="left" w:pos="680"/>
              </w:tabs>
              <w:jc w:val="both"/>
              <w:rPr>
                <w:rFonts w:eastAsia="TimesNewRomanPSMT"/>
                <w:bCs/>
              </w:rPr>
            </w:pPr>
          </w:p>
        </w:tc>
      </w:tr>
      <w:tr w:rsidR="00E1400C" w:rsidTr="00E1400C">
        <w:tc>
          <w:tcPr>
            <w:tcW w:w="3082" w:type="dxa"/>
            <w:tcBorders>
              <w:top w:val="single" w:sz="4" w:space="0" w:color="auto"/>
              <w:left w:val="nil"/>
              <w:bottom w:val="nil"/>
              <w:right w:val="nil"/>
            </w:tcBorders>
            <w:hideMark/>
          </w:tcPr>
          <w:p w:rsidR="00E1400C" w:rsidRDefault="00E1400C">
            <w:pPr>
              <w:jc w:val="center"/>
              <w:rPr>
                <w:noProof/>
                <w:highlight w:val="yellow"/>
              </w:rPr>
            </w:pPr>
            <w:r>
              <w:rPr>
                <w:noProof/>
              </w:rPr>
              <w:t>НАЗИВ ПОНУЂАЧА</w:t>
            </w:r>
          </w:p>
        </w:tc>
        <w:tc>
          <w:tcPr>
            <w:tcW w:w="3076" w:type="dxa"/>
            <w:hideMark/>
          </w:tcPr>
          <w:p w:rsidR="00E1400C" w:rsidRDefault="00E1400C">
            <w:pPr>
              <w:jc w:val="center"/>
              <w:rPr>
                <w:noProof/>
              </w:rPr>
            </w:pPr>
            <w:r>
              <w:rPr>
                <w:noProof/>
              </w:rPr>
              <w:t>М.П.</w:t>
            </w:r>
          </w:p>
        </w:tc>
        <w:tc>
          <w:tcPr>
            <w:tcW w:w="2932" w:type="dxa"/>
            <w:tcBorders>
              <w:top w:val="single" w:sz="4" w:space="0" w:color="auto"/>
              <w:left w:val="nil"/>
              <w:bottom w:val="nil"/>
              <w:right w:val="nil"/>
            </w:tcBorders>
            <w:hideMark/>
          </w:tcPr>
          <w:p w:rsidR="00E1400C" w:rsidRDefault="00E1400C">
            <w:pPr>
              <w:jc w:val="center"/>
              <w:rPr>
                <w:noProof/>
                <w:highlight w:val="yellow"/>
              </w:rPr>
            </w:pPr>
            <w:r>
              <w:rPr>
                <w:noProof/>
              </w:rPr>
              <w:t>ПОТПИС ПОНУЂАЧА</w:t>
            </w:r>
          </w:p>
        </w:tc>
      </w:tr>
    </w:tbl>
    <w:p w:rsidR="00547635" w:rsidRDefault="00547635" w:rsidP="00947A86">
      <w:bookmarkStart w:id="23" w:name="_Toc443644099"/>
    </w:p>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Default="001B2C74" w:rsidP="00947A86"/>
    <w:p w:rsidR="001B2C74" w:rsidRPr="00547635" w:rsidRDefault="001B2C74" w:rsidP="00947A86"/>
    <w:p w:rsidR="002D5B2C" w:rsidRPr="00EF6B5E" w:rsidRDefault="002D5B2C" w:rsidP="00E1400C">
      <w:pPr>
        <w:pStyle w:val="Heading2"/>
        <w:numPr>
          <w:ilvl w:val="0"/>
          <w:numId w:val="4"/>
        </w:numPr>
        <w:jc w:val="left"/>
        <w:rPr>
          <w:noProof/>
        </w:rPr>
      </w:pPr>
      <w:r w:rsidRPr="00EF6B5E">
        <w:rPr>
          <w:noProof/>
        </w:rPr>
        <w:lastRenderedPageBreak/>
        <w:t>УПУТСТВО П</w:t>
      </w:r>
      <w:r w:rsidR="00343F79">
        <w:rPr>
          <w:noProof/>
        </w:rPr>
        <w:t>ОНУЂАЧИМА КАКО ДА САЧИНЕ ПОНУДУ</w:t>
      </w:r>
      <w:bookmarkEnd w:id="22"/>
      <w:bookmarkEnd w:id="23"/>
    </w:p>
    <w:p w:rsidR="00937994" w:rsidRDefault="00937994" w:rsidP="00937994">
      <w:pPr>
        <w:ind w:left="540"/>
        <w:jc w:val="both"/>
        <w:rPr>
          <w:noProof/>
        </w:rPr>
      </w:pPr>
    </w:p>
    <w:p w:rsidR="00A14830" w:rsidRPr="00F87167" w:rsidRDefault="00A14830" w:rsidP="00A14830">
      <w:pPr>
        <w:jc w:val="both"/>
        <w:rPr>
          <w:b/>
          <w:bCs/>
          <w:i/>
          <w:iCs/>
        </w:rPr>
      </w:pPr>
      <w:bookmarkStart w:id="24" w:name="_Toc311016791"/>
      <w:bookmarkStart w:id="25" w:name="_Toc311017143"/>
      <w:bookmarkStart w:id="26" w:name="_Toc311017332"/>
      <w:bookmarkStart w:id="27" w:name="_Toc312747151"/>
      <w:bookmarkStart w:id="28" w:name="_Toc312747210"/>
      <w:bookmarkStart w:id="29" w:name="_Toc364158547"/>
      <w:bookmarkStart w:id="30"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3CB" w:rsidRPr="00B65266" w:rsidRDefault="006E53CB" w:rsidP="006E53CB">
      <w:pPr>
        <w:jc w:val="both"/>
        <w:rPr>
          <w:noProof/>
          <w:lang w:val="sr-Cyrl-CS"/>
        </w:rPr>
      </w:pP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3CB" w:rsidRPr="00682A4E" w:rsidRDefault="006E53CB" w:rsidP="006E53CB">
      <w:pPr>
        <w:tabs>
          <w:tab w:val="left" w:pos="2940"/>
        </w:tabs>
        <w:jc w:val="both"/>
        <w:rPr>
          <w:rFonts w:eastAsia="TimesNewRomanPSMT"/>
          <w:bCs/>
        </w:rPr>
      </w:pPr>
    </w:p>
    <w:p w:rsidR="006E53CB" w:rsidRDefault="006E53CB" w:rsidP="006E53CB">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7C32C7">
        <w:t>.</w:t>
      </w:r>
    </w:p>
    <w:p w:rsidR="0024499C" w:rsidRPr="0024499C" w:rsidRDefault="0024499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proofErr w:type="gramStart"/>
      <w:r w:rsidRPr="00B44EEE">
        <w:rPr>
          <w:rFonts w:eastAsia="TimesNewRomanPSMT"/>
          <w:bCs/>
        </w:rPr>
        <w:t>конкурсне</w:t>
      </w:r>
      <w:proofErr w:type="gramEnd"/>
      <w:r w:rsidRPr="00B44EEE">
        <w:rPr>
          <w:rFonts w:eastAsia="TimesNewRomanPSMT"/>
          <w:bCs/>
        </w:rPr>
        <w:t xml:space="preserve">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A14830" w:rsidRDefault="00A14830" w:rsidP="00A14830">
      <w:pPr>
        <w:jc w:val="both"/>
        <w:rPr>
          <w:iCs/>
          <w:highlight w:val="green"/>
        </w:rPr>
      </w:pPr>
    </w:p>
    <w:p w:rsidR="00617E65" w:rsidRPr="00617E65" w:rsidRDefault="00617E65" w:rsidP="00A14830">
      <w:pPr>
        <w:jc w:val="both"/>
        <w:rPr>
          <w:iCs/>
          <w:highlight w:val="green"/>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3248E5" w:rsidRPr="00736C6F" w:rsidRDefault="003248E5" w:rsidP="003248E5">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3248E5" w:rsidRDefault="003248E5" w:rsidP="003248E5">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BB4C53" w:rsidRDefault="00587B85" w:rsidP="00587B85">
      <w:pPr>
        <w:jc w:val="both"/>
        <w:rPr>
          <w:noProof/>
          <w:lang w:val="sr-Cyrl-CS"/>
        </w:rPr>
      </w:pPr>
    </w:p>
    <w:p w:rsidR="00587B85" w:rsidRDefault="00587B85" w:rsidP="00587B85">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2B6C37" w:rsidRDefault="002B6C37" w:rsidP="002B6C37">
      <w:pPr>
        <w:jc w:val="both"/>
      </w:pPr>
      <w:r w:rsidRPr="00091935">
        <w:t xml:space="preserve">Документација понуђача мора </w:t>
      </w:r>
      <w:r w:rsidR="00784879">
        <w:rPr>
          <w:lang w:val="sr-Cyrl-RS"/>
        </w:rPr>
        <w:t xml:space="preserve">бити у складу са </w:t>
      </w:r>
      <w:r w:rsidRPr="00A41827">
        <w:rPr>
          <w:b/>
          <w:i/>
        </w:rPr>
        <w:t>Правилник</w:t>
      </w:r>
      <w:r w:rsidR="00784879" w:rsidRPr="00A41827">
        <w:rPr>
          <w:b/>
          <w:i/>
          <w:lang w:val="sr-Cyrl-RS"/>
        </w:rPr>
        <w:t>ом</w:t>
      </w:r>
      <w:r w:rsidRPr="00A41827">
        <w:rPr>
          <w:b/>
          <w:i/>
        </w:rPr>
        <w:t xml:space="preserve"> о условима за израду галенских лекова </w:t>
      </w:r>
      <w:r w:rsidRPr="00091935">
        <w:t xml:space="preserve">(Објављен у Службеном гласнику РС број 10/12 од 10.02.2012. године) и </w:t>
      </w:r>
      <w:r w:rsidRPr="00A41827">
        <w:rPr>
          <w:b/>
          <w:i/>
        </w:rPr>
        <w:t>Правилник</w:t>
      </w:r>
      <w:r w:rsidR="00784879" w:rsidRPr="00A41827">
        <w:rPr>
          <w:b/>
          <w:i/>
          <w:lang w:val="sr-Cyrl-RS"/>
        </w:rPr>
        <w:t>ом</w:t>
      </w:r>
      <w:r w:rsidRPr="00A41827">
        <w:rPr>
          <w:b/>
          <w:i/>
        </w:rPr>
        <w:t xml:space="preserve"> о галенским лековима који се употребљавају у хуманој медицини </w:t>
      </w:r>
      <w:r w:rsidRPr="00A41827">
        <w:rPr>
          <w:i/>
        </w:rPr>
        <w:t>(Службени гласник РС број 85/11 од 16.11.2011. године и 101/14 од 19.09.2014. године)</w:t>
      </w:r>
      <w:r w:rsidRPr="00091935">
        <w:t>.</w:t>
      </w:r>
    </w:p>
    <w:p w:rsidR="003D3244" w:rsidRDefault="003D3244" w:rsidP="002B6C37">
      <w:pPr>
        <w:jc w:val="both"/>
        <w:rPr>
          <w:noProof/>
          <w:color w:val="333333"/>
          <w:lang w:val="sr-Latn-RS"/>
        </w:rPr>
      </w:pPr>
      <w:r w:rsidRPr="00517382">
        <w:rPr>
          <w:noProof/>
          <w:color w:val="333333"/>
          <w:lang w:val="sr-Cyrl-CS"/>
        </w:rPr>
        <w:t>Наручилац захтева</w:t>
      </w:r>
      <w:r w:rsidR="00A41827">
        <w:rPr>
          <w:noProof/>
          <w:color w:val="333333"/>
          <w:lang w:val="sr-Cyrl-CS"/>
        </w:rPr>
        <w:t xml:space="preserve"> да</w:t>
      </w:r>
      <w:r w:rsidRPr="00517382">
        <w:rPr>
          <w:noProof/>
          <w:color w:val="333333"/>
          <w:lang w:val="sr-Cyrl-CS"/>
        </w:rPr>
        <w:t xml:space="preserve">, у складу са </w:t>
      </w:r>
      <w:r w:rsidR="00A41827">
        <w:rPr>
          <w:noProof/>
          <w:color w:val="333333"/>
          <w:lang w:val="sr-Cyrl-CS"/>
        </w:rPr>
        <w:t xml:space="preserve">чланом 24., став 10. </w:t>
      </w:r>
      <w:r w:rsidR="00A41827" w:rsidRPr="00A41827">
        <w:rPr>
          <w:b/>
          <w:i/>
          <w:noProof/>
          <w:color w:val="333333"/>
          <w:lang w:val="sr-Cyrl-CS"/>
        </w:rPr>
        <w:t>Закона</w:t>
      </w:r>
      <w:r w:rsidRPr="00A41827">
        <w:rPr>
          <w:b/>
          <w:i/>
          <w:noProof/>
          <w:color w:val="333333"/>
          <w:lang w:val="sr-Cyrl-CS"/>
        </w:rPr>
        <w:t xml:space="preserve"> о лековима и медицинским средствима</w:t>
      </w:r>
      <w:r w:rsidRPr="00517382">
        <w:rPr>
          <w:noProof/>
          <w:color w:val="333333"/>
          <w:lang w:val="sr-Cyrl-CS"/>
        </w:rPr>
        <w:t xml:space="preserve"> </w:t>
      </w:r>
      <w:r w:rsidRPr="00A41827">
        <w:rPr>
          <w:i/>
          <w:noProof/>
          <w:color w:val="333333"/>
          <w:lang w:val="sr-Cyrl-CS"/>
        </w:rPr>
        <w:t>("Службени гласник РС" број</w:t>
      </w:r>
      <w:r w:rsidR="00A41827">
        <w:rPr>
          <w:i/>
          <w:noProof/>
          <w:color w:val="333333"/>
          <w:lang w:val="sr-Cyrl-CS"/>
        </w:rPr>
        <w:t xml:space="preserve"> </w:t>
      </w:r>
      <w:r w:rsidRPr="00A41827">
        <w:rPr>
          <w:i/>
          <w:noProof/>
          <w:color w:val="333333"/>
          <w:lang w:val="sr-Cyrl-CS"/>
        </w:rPr>
        <w:t>30/2</w:t>
      </w:r>
      <w:r w:rsidR="00A41827" w:rsidRPr="00A41827">
        <w:rPr>
          <w:i/>
          <w:noProof/>
          <w:color w:val="333333"/>
          <w:lang w:val="sr-Cyrl-CS"/>
        </w:rPr>
        <w:t>010),</w:t>
      </w:r>
      <w:r w:rsidRPr="00517382">
        <w:rPr>
          <w:noProof/>
          <w:color w:val="333333"/>
          <w:lang w:val="sr-Cyrl-CS"/>
        </w:rPr>
        <w:t xml:space="preserve"> свака серија галенског лека мора да има сертификат анализе који издаје лабораторија која обавља контролу квалитета, а која је у саставу галенске лабораторије или лабораторије која има дозволу надлежног</w:t>
      </w:r>
      <w:r w:rsidRPr="00517382">
        <w:rPr>
          <w:noProof/>
          <w:color w:val="333333"/>
          <w:lang w:val="sr-Latn-RS"/>
        </w:rPr>
        <w:t xml:space="preserve"> </w:t>
      </w:r>
      <w:r w:rsidRPr="00517382">
        <w:rPr>
          <w:noProof/>
          <w:color w:val="333333"/>
          <w:lang w:val="sr-Cyrl-RS"/>
        </w:rPr>
        <w:t>министарства.</w:t>
      </w:r>
    </w:p>
    <w:p w:rsidR="001424B0" w:rsidRPr="001424B0" w:rsidRDefault="001424B0" w:rsidP="002B6C37">
      <w:pPr>
        <w:jc w:val="both"/>
        <w:rPr>
          <w:noProof/>
          <w:color w:val="333333"/>
          <w:lang w:val="sr-Latn-RS"/>
        </w:rPr>
      </w:pPr>
      <w:r w:rsidRPr="001424B0">
        <w:rPr>
          <w:noProof/>
          <w:color w:val="333333"/>
          <w:lang w:val="sr-Cyrl-CS"/>
        </w:rPr>
        <w:t xml:space="preserve">Наручилац захтева, да документација понуђача </w:t>
      </w:r>
      <w:r w:rsidR="00A41827" w:rsidRPr="00091935">
        <w:t xml:space="preserve">мора </w:t>
      </w:r>
      <w:r w:rsidR="00A41827">
        <w:rPr>
          <w:lang w:val="sr-Cyrl-RS"/>
        </w:rPr>
        <w:t>бити у складу са</w:t>
      </w:r>
      <w:r w:rsidRPr="001424B0">
        <w:rPr>
          <w:noProof/>
          <w:color w:val="333333"/>
          <w:lang w:val="sr-Cyrl-CS"/>
        </w:rPr>
        <w:t xml:space="preserve"> </w:t>
      </w:r>
      <w:r w:rsidRPr="00A41827">
        <w:rPr>
          <w:b/>
          <w:i/>
          <w:noProof/>
          <w:color w:val="333333"/>
          <w:lang w:val="sr-Cyrl-CS"/>
        </w:rPr>
        <w:t>Правилник</w:t>
      </w:r>
      <w:r w:rsidR="00A41827" w:rsidRPr="00A41827">
        <w:rPr>
          <w:b/>
          <w:i/>
          <w:noProof/>
          <w:color w:val="333333"/>
          <w:lang w:val="sr-Latn-RS"/>
        </w:rPr>
        <w:t>o</w:t>
      </w:r>
      <w:r w:rsidR="00A41827" w:rsidRPr="00A41827">
        <w:rPr>
          <w:b/>
          <w:i/>
          <w:noProof/>
          <w:color w:val="333333"/>
          <w:lang w:val="sr-Cyrl-RS"/>
        </w:rPr>
        <w:t>м</w:t>
      </w:r>
      <w:r w:rsidRPr="00A41827">
        <w:rPr>
          <w:b/>
          <w:i/>
          <w:noProof/>
          <w:color w:val="333333"/>
          <w:lang w:val="sr-Cyrl-CS"/>
        </w:rPr>
        <w:t xml:space="preserve"> о условима за израду галенских лекова</w:t>
      </w:r>
      <w:r w:rsidRPr="001424B0">
        <w:rPr>
          <w:noProof/>
          <w:color w:val="333333"/>
          <w:lang w:val="sr-Cyrl-CS"/>
        </w:rPr>
        <w:t xml:space="preserve"> ("</w:t>
      </w:r>
      <w:r w:rsidRPr="007E0DCF">
        <w:rPr>
          <w:i/>
          <w:noProof/>
          <w:color w:val="333333"/>
          <w:lang w:val="sr-Cyrl-CS"/>
        </w:rPr>
        <w:t>Службени гласник РС" број 10/12 од 10. фебруара 2012. године</w:t>
      </w:r>
      <w:r w:rsidRPr="001424B0">
        <w:rPr>
          <w:noProof/>
          <w:color w:val="333333"/>
          <w:lang w:val="sr-Cyrl-CS"/>
        </w:rPr>
        <w:t xml:space="preserve">), </w:t>
      </w:r>
      <w:r w:rsidR="00A41827">
        <w:rPr>
          <w:noProof/>
          <w:color w:val="333333"/>
          <w:lang w:val="sr-Cyrl-CS"/>
        </w:rPr>
        <w:t>где ч</w:t>
      </w:r>
      <w:r w:rsidRPr="001424B0">
        <w:rPr>
          <w:noProof/>
          <w:color w:val="333333"/>
          <w:lang w:val="sr-Cyrl-CS"/>
        </w:rPr>
        <w:t>лан</w:t>
      </w:r>
      <w:r w:rsidR="00A41827">
        <w:rPr>
          <w:noProof/>
          <w:color w:val="333333"/>
          <w:lang w:val="sr-Cyrl-CS"/>
        </w:rPr>
        <w:t xml:space="preserve"> 16.</w:t>
      </w:r>
      <w:r w:rsidRPr="001424B0">
        <w:rPr>
          <w:noProof/>
          <w:color w:val="333333"/>
          <w:lang w:val="sr-Cyrl-CS"/>
        </w:rPr>
        <w:t xml:space="preserve"> </w:t>
      </w:r>
      <w:r w:rsidR="00A41827">
        <w:rPr>
          <w:noProof/>
          <w:color w:val="333333"/>
          <w:lang w:val="sr-Cyrl-CS"/>
        </w:rPr>
        <w:t xml:space="preserve">прописује да </w:t>
      </w:r>
      <w:r w:rsidRPr="001424B0">
        <w:rPr>
          <w:noProof/>
          <w:color w:val="333333"/>
          <w:lang w:val="sr-Cyrl-CS"/>
        </w:rPr>
        <w:t>галенска лабораторија која нема сопствену контролну лабораторију користи услуге друге лабораторије која за обављање делатности контроле квалитета лекова има дозволу, односно овлашћење надлежног министарства , а са којом галенска лабораторија закључује писмени уговор о уговорној контроли  квалитета</w:t>
      </w:r>
      <w:r>
        <w:rPr>
          <w:noProof/>
          <w:color w:val="333333"/>
          <w:lang w:val="sr-Latn-RS"/>
        </w:rPr>
        <w:t>.</w:t>
      </w:r>
    </w:p>
    <w:p w:rsidR="00637907" w:rsidRDefault="001424B0" w:rsidP="002B6C37">
      <w:pPr>
        <w:jc w:val="both"/>
        <w:rPr>
          <w:noProof/>
          <w:color w:val="333333"/>
          <w:lang w:val="sr-Latn-RS"/>
        </w:rPr>
      </w:pPr>
      <w:r w:rsidRPr="001424B0">
        <w:rPr>
          <w:noProof/>
          <w:color w:val="333333"/>
          <w:lang w:val="sr-Cyrl-CS"/>
        </w:rPr>
        <w:t>Наручилац захтева</w:t>
      </w:r>
      <w:r w:rsidRPr="00637907">
        <w:rPr>
          <w:noProof/>
          <w:color w:val="333333"/>
          <w:lang w:val="sr-Cyrl-CS"/>
        </w:rPr>
        <w:t xml:space="preserve"> </w:t>
      </w:r>
      <w:r>
        <w:rPr>
          <w:noProof/>
          <w:color w:val="333333"/>
          <w:lang w:val="sr-Cyrl-CS"/>
        </w:rPr>
        <w:t>д</w:t>
      </w:r>
      <w:r w:rsidR="00637907" w:rsidRPr="00637907">
        <w:rPr>
          <w:noProof/>
          <w:color w:val="333333"/>
          <w:lang w:val="sr-Cyrl-CS"/>
        </w:rPr>
        <w:t>остав</w:t>
      </w:r>
      <w:r>
        <w:rPr>
          <w:noProof/>
          <w:color w:val="333333"/>
          <w:lang w:val="sr-Cyrl-CS"/>
        </w:rPr>
        <w:t>у</w:t>
      </w:r>
      <w:r w:rsidR="00637907" w:rsidRPr="00637907">
        <w:rPr>
          <w:noProof/>
          <w:color w:val="333333"/>
          <w:lang w:val="sr-Cyrl-CS"/>
        </w:rPr>
        <w:t xml:space="preserve"> дозвол</w:t>
      </w:r>
      <w:r>
        <w:rPr>
          <w:noProof/>
          <w:color w:val="333333"/>
          <w:lang w:val="sr-Cyrl-CS"/>
        </w:rPr>
        <w:t>е</w:t>
      </w:r>
      <w:r w:rsidR="00637907" w:rsidRPr="00637907">
        <w:rPr>
          <w:noProof/>
          <w:color w:val="333333"/>
          <w:lang w:val="sr-Cyrl-CS"/>
        </w:rPr>
        <w:t xml:space="preserve"> за израду галенских лекова коју је издало надле</w:t>
      </w:r>
      <w:r>
        <w:rPr>
          <w:noProof/>
          <w:color w:val="333333"/>
          <w:lang w:val="sr-Cyrl-CS"/>
        </w:rPr>
        <w:t>ж</w:t>
      </w:r>
      <w:r w:rsidR="00637907" w:rsidRPr="00637907">
        <w:rPr>
          <w:noProof/>
          <w:color w:val="333333"/>
          <w:lang w:val="sr-Cyrl-CS"/>
        </w:rPr>
        <w:t>но министарство, а која се односи на одре</w:t>
      </w:r>
      <w:r w:rsidR="00637907">
        <w:rPr>
          <w:noProof/>
          <w:color w:val="333333"/>
          <w:lang w:val="sr-Cyrl-RS"/>
        </w:rPr>
        <w:t>ђ</w:t>
      </w:r>
      <w:r w:rsidR="00637907" w:rsidRPr="00637907">
        <w:rPr>
          <w:noProof/>
          <w:color w:val="333333"/>
          <w:lang w:val="sr-Cyrl-CS"/>
        </w:rPr>
        <w:t>ени фармацеутски облик галенског лека и одре</w:t>
      </w:r>
      <w:r w:rsidR="00637907">
        <w:rPr>
          <w:noProof/>
          <w:color w:val="333333"/>
          <w:lang w:val="sr-Cyrl-CS"/>
        </w:rPr>
        <w:t>ђ</w:t>
      </w:r>
      <w:r w:rsidR="00637907" w:rsidRPr="00637907">
        <w:rPr>
          <w:noProof/>
          <w:color w:val="333333"/>
          <w:lang w:val="sr-Cyrl-CS"/>
        </w:rPr>
        <w:t>ени галенски лек</w:t>
      </w:r>
      <w:r w:rsidR="00A41827">
        <w:rPr>
          <w:noProof/>
          <w:color w:val="333333"/>
          <w:lang w:val="sr-Cyrl-CS"/>
        </w:rPr>
        <w:t xml:space="preserve"> -</w:t>
      </w:r>
      <w:r w:rsidR="00637907">
        <w:rPr>
          <w:noProof/>
          <w:color w:val="333333"/>
          <w:lang w:val="sr-Cyrl-CS"/>
        </w:rPr>
        <w:t xml:space="preserve"> </w:t>
      </w:r>
      <w:r w:rsidR="00637907" w:rsidRPr="00A41827">
        <w:rPr>
          <w:b/>
          <w:i/>
          <w:noProof/>
          <w:color w:val="333333"/>
          <w:lang w:val="sr-Cyrl-CS"/>
        </w:rPr>
        <w:t>члан 3</w:t>
      </w:r>
      <w:r w:rsidR="00A41827" w:rsidRPr="00A41827">
        <w:rPr>
          <w:b/>
          <w:i/>
          <w:noProof/>
          <w:color w:val="333333"/>
          <w:lang w:val="sr-Cyrl-CS"/>
        </w:rPr>
        <w:t>.</w:t>
      </w:r>
      <w:r w:rsidR="00637907" w:rsidRPr="00A41827">
        <w:rPr>
          <w:b/>
          <w:i/>
          <w:noProof/>
          <w:color w:val="333333"/>
          <w:lang w:val="sr-Cyrl-CS"/>
        </w:rPr>
        <w:t xml:space="preserve"> Правилника о условима за израду галенских лекова</w:t>
      </w:r>
      <w:r w:rsidR="00637907" w:rsidRPr="00637907">
        <w:rPr>
          <w:noProof/>
          <w:color w:val="333333"/>
          <w:lang w:val="sr-Cyrl-CS"/>
        </w:rPr>
        <w:t xml:space="preserve"> </w:t>
      </w:r>
      <w:r w:rsidR="00637907" w:rsidRPr="007E0DCF">
        <w:rPr>
          <w:i/>
          <w:noProof/>
          <w:color w:val="333333"/>
          <w:lang w:val="sr-Cyrl-CS"/>
        </w:rPr>
        <w:t>("Службени гласник РС" број 10/12 од 10.фебруара 2012.године).</w:t>
      </w:r>
      <w:r w:rsidR="00637907" w:rsidRPr="00637907">
        <w:rPr>
          <w:noProof/>
          <w:color w:val="333333"/>
          <w:lang w:val="sr-Cyrl-CS"/>
        </w:rPr>
        <w:t> </w:t>
      </w:r>
    </w:p>
    <w:p w:rsidR="001424B0" w:rsidRPr="001424B0" w:rsidRDefault="001424B0" w:rsidP="002B6C37">
      <w:pPr>
        <w:jc w:val="both"/>
        <w:rPr>
          <w:color w:val="333333"/>
          <w:lang w:val="sr-Latn-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 xml:space="preserve">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w:t>
      </w:r>
      <w:r w:rsidRPr="00664C24">
        <w:rPr>
          <w:rFonts w:ascii="Times New Roman" w:hAnsi="Times New Roman" w:cs="Times New Roman"/>
          <w:sz w:val="24"/>
          <w:szCs w:val="24"/>
        </w:rPr>
        <w:lastRenderedPageBreak/>
        <w:t>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553CAD" w:rsidRDefault="00553CAD" w:rsidP="00A14830">
      <w:pPr>
        <w:jc w:val="both"/>
        <w:rPr>
          <w:b/>
          <w:i/>
          <w:iCs/>
          <w:lang w:val="sr-Cyrl-CS"/>
        </w:rPr>
      </w:pPr>
    </w:p>
    <w:p w:rsidR="00553CAD" w:rsidRPr="00FF74CE" w:rsidRDefault="00553CAD" w:rsidP="00553CAD">
      <w:pPr>
        <w:jc w:val="both"/>
        <w:rPr>
          <w:rFonts w:eastAsia="TimesNewRomanPSMT"/>
          <w:bCs/>
          <w:iCs/>
          <w:lang w:val="sr-Cyrl-CS"/>
        </w:rPr>
      </w:pPr>
      <w:r>
        <w:t xml:space="preserve">Понуђач је дужан да </w:t>
      </w:r>
      <w:r w:rsidRPr="004D7B89">
        <w:t>уз понуду</w:t>
      </w:r>
      <w:r>
        <w:t xml:space="preserve"> </w:t>
      </w:r>
      <w:r w:rsidRPr="00B0385E">
        <w:rPr>
          <w:b/>
        </w:rPr>
        <w:t>достави</w:t>
      </w:r>
      <w:r w:rsidRPr="00B0385E">
        <w:t xml:space="preserve"> </w:t>
      </w:r>
      <w:r w:rsidRPr="00B0385E">
        <w:rPr>
          <w:rFonts w:eastAsia="TimesNewRomanPSMT"/>
          <w:b/>
          <w:bCs/>
          <w:iCs/>
          <w:lang w:val="sr-Cyrl-CS"/>
        </w:rPr>
        <w:t>средство финансијског обезбеђења за озбиљност понуде</w:t>
      </w:r>
      <w:r w:rsidRPr="00FF74CE">
        <w:rPr>
          <w:rFonts w:eastAsia="TimesNewRomanPSMT"/>
          <w:b/>
          <w:bCs/>
          <w:iCs/>
          <w:lang w:val="sr-Cyrl-CS"/>
        </w:rPr>
        <w:t xml:space="preserve">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553CAD" w:rsidRPr="00FF74CE" w:rsidRDefault="00553CAD" w:rsidP="00553CAD">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553CAD" w:rsidRPr="00FF74CE" w:rsidRDefault="00553CAD" w:rsidP="00553CAD">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019B4" w:rsidRDefault="000019B4" w:rsidP="000019B4">
      <w:pPr>
        <w:jc w:val="both"/>
      </w:pPr>
    </w:p>
    <w:p w:rsidR="000019B4" w:rsidRPr="00A174A6" w:rsidRDefault="000019B4" w:rsidP="000019B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019B4" w:rsidRPr="00ED2B0A" w:rsidRDefault="000019B4" w:rsidP="000019B4">
      <w:pPr>
        <w:jc w:val="both"/>
        <w:rPr>
          <w:noProof/>
        </w:rPr>
      </w:pPr>
    </w:p>
    <w:p w:rsidR="000019B4" w:rsidRPr="004D7B89" w:rsidRDefault="000019B4" w:rsidP="00E1400C">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019B4" w:rsidRPr="004D7B89" w:rsidRDefault="000019B4" w:rsidP="000019B4">
      <w:pPr>
        <w:pStyle w:val="ListParagraph"/>
        <w:ind w:left="87" w:firstLine="453"/>
        <w:jc w:val="both"/>
        <w:rPr>
          <w:noProof/>
        </w:rPr>
      </w:pPr>
    </w:p>
    <w:p w:rsidR="000019B4" w:rsidRPr="004D7B89" w:rsidRDefault="000019B4" w:rsidP="000019B4">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019B4" w:rsidRPr="004D7B89" w:rsidRDefault="000019B4" w:rsidP="000019B4">
      <w:pPr>
        <w:pStyle w:val="ListParagraph"/>
        <w:ind w:left="87" w:firstLine="453"/>
        <w:jc w:val="both"/>
        <w:rPr>
          <w:rFonts w:eastAsia="TimesNewRomanPSMT"/>
          <w:bCs/>
          <w:iCs/>
          <w:lang w:val="sr-Cyrl-CS"/>
        </w:rPr>
      </w:pPr>
    </w:p>
    <w:p w:rsidR="000019B4" w:rsidRPr="004D7B89" w:rsidRDefault="000019B4" w:rsidP="000019B4">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019B4" w:rsidRPr="004D7B89" w:rsidRDefault="000019B4" w:rsidP="000019B4">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019B4" w:rsidRDefault="000019B4" w:rsidP="000019B4">
      <w:pPr>
        <w:jc w:val="both"/>
      </w:pPr>
      <w:r w:rsidRPr="004D7B89">
        <w:t>Средство обезбеђења не може се вратити понуђачу пре истека рока трајања.</w:t>
      </w:r>
    </w:p>
    <w:p w:rsidR="0068325A" w:rsidRDefault="0068325A" w:rsidP="000019B4">
      <w:pPr>
        <w:jc w:val="both"/>
      </w:pPr>
    </w:p>
    <w:p w:rsidR="0068325A" w:rsidRPr="004D7B89" w:rsidRDefault="0068325A" w:rsidP="000019B4">
      <w:pPr>
        <w:jc w:val="both"/>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E1400C">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E1400C">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6E53CB" w:rsidRPr="00F0579E" w:rsidRDefault="006E53CB" w:rsidP="006E53C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E53CB" w:rsidRPr="00F0579E" w:rsidRDefault="006E53CB" w:rsidP="006E53C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E53CB" w:rsidRPr="00F0579E" w:rsidRDefault="006E53CB" w:rsidP="006E53CB">
      <w:pPr>
        <w:jc w:val="both"/>
        <w:rPr>
          <w:bCs/>
        </w:rPr>
      </w:pPr>
      <w:r w:rsidRPr="000746DE">
        <w:t>Тражење додатних информација или појашњења у вези са припремањем п</w:t>
      </w:r>
      <w:r>
        <w:t>онуде телефоном није дозвољено.</w:t>
      </w:r>
    </w:p>
    <w:p w:rsidR="006E53CB" w:rsidRDefault="006E53CB" w:rsidP="006E53C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825D21"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25D21" w:rsidRPr="008C49A3" w:rsidRDefault="00825D21"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7772D2" w:rsidRPr="00260809" w:rsidRDefault="007772D2" w:rsidP="007772D2">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7772D2" w:rsidRPr="00260809" w:rsidRDefault="007772D2" w:rsidP="007772D2">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 xml:space="preserve">као и редног броја и назива </w:t>
      </w:r>
      <w:proofErr w:type="gramStart"/>
      <w:r>
        <w:rPr>
          <w:rFonts w:eastAsia="TimesNewRomanPS-BoldMT"/>
          <w:b/>
          <w:bCs/>
        </w:rPr>
        <w:t>партије</w:t>
      </w:r>
      <w:r>
        <w:rPr>
          <w:b/>
        </w:rPr>
        <w:t xml:space="preserve"> </w:t>
      </w:r>
      <w:r w:rsidRPr="00342397">
        <w:t xml:space="preserve"> (</w:t>
      </w:r>
      <w:proofErr w:type="gramEnd"/>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E53CB" w:rsidRPr="00342397" w:rsidRDefault="006E53CB" w:rsidP="006E53C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342397" w:rsidRDefault="006E53CB" w:rsidP="006E53C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342397" w:rsidRDefault="006E53CB" w:rsidP="006E53C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6E53CB" w:rsidRPr="00342397" w:rsidRDefault="006E53CB" w:rsidP="006E53CB">
      <w:pPr>
        <w:jc w:val="both"/>
      </w:pPr>
      <w:r w:rsidRPr="00342397">
        <w:lastRenderedPageBreak/>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342397" w:rsidRDefault="006E53CB" w:rsidP="006E53CB">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E53CB" w:rsidRPr="006A0AB2" w:rsidRDefault="006E53CB" w:rsidP="006E53CB">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6E53CB" w:rsidRDefault="006E53CB" w:rsidP="006E53CB">
      <w:pPr>
        <w:autoSpaceDE w:val="0"/>
        <w:autoSpaceDN w:val="0"/>
        <w:adjustRightInd w:val="0"/>
        <w:jc w:val="both"/>
      </w:pPr>
    </w:p>
    <w:p w:rsidR="006E53CB" w:rsidRPr="0027515B" w:rsidRDefault="006E53CB" w:rsidP="006E53CB">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6E53CB" w:rsidRPr="0027515B" w:rsidRDefault="006E53CB" w:rsidP="006E53CB">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6E53CB" w:rsidRPr="0027515B" w:rsidRDefault="006E53CB" w:rsidP="006E53CB">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6E53CB" w:rsidRPr="0027515B" w:rsidRDefault="006E53CB" w:rsidP="006E53CB">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6E53CB" w:rsidRPr="00BD7B9F" w:rsidRDefault="006E53CB" w:rsidP="006E53CB">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6E53CB" w:rsidRPr="0027515B" w:rsidRDefault="006E53CB" w:rsidP="006E53CB">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6E53CB" w:rsidRPr="0027515B" w:rsidRDefault="006E53CB" w:rsidP="006E53C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6E53CB" w:rsidRDefault="006E53CB" w:rsidP="006E53CB">
      <w:pPr>
        <w:jc w:val="both"/>
      </w:pPr>
    </w:p>
    <w:p w:rsidR="006E53CB" w:rsidRPr="000019B4" w:rsidRDefault="006E53CB" w:rsidP="00A14830">
      <w:pPr>
        <w:jc w:val="both"/>
      </w:pPr>
      <w:r w:rsidRPr="0066640F">
        <w:t>Свака странка у поступку сноси трошкове које проузрокује својим радњама.</w:t>
      </w:r>
    </w:p>
    <w:p w:rsidR="006E53CB" w:rsidRPr="00947A86" w:rsidRDefault="006E53CB"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0385E" w:rsidRDefault="00B0385E" w:rsidP="00AF37C0">
      <w:pPr>
        <w:ind w:firstLine="720"/>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B0385E" w:rsidRDefault="00B0385E" w:rsidP="00B0385E">
      <w:pPr>
        <w:ind w:firstLine="720"/>
        <w:jc w:val="both"/>
        <w:rPr>
          <w:shd w:val="clear" w:color="auto" w:fill="FFFFFF"/>
        </w:rPr>
      </w:pPr>
      <w:r w:rsidRPr="00881021">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851CC" w:rsidRDefault="006851CC" w:rsidP="00B0385E">
      <w:pPr>
        <w:ind w:firstLine="720"/>
        <w:jc w:val="both"/>
        <w:rPr>
          <w:shd w:val="clear" w:color="auto" w:fill="FFFFFF"/>
        </w:rPr>
      </w:pPr>
    </w:p>
    <w:p w:rsidR="006851CC" w:rsidRDefault="006851CC" w:rsidP="006851CC">
      <w:pPr>
        <w:ind w:firstLine="720"/>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86148" w:rsidRDefault="00686148" w:rsidP="00A14830">
      <w:pPr>
        <w:jc w:val="both"/>
        <w:rPr>
          <w:noProof/>
        </w:rPr>
      </w:pPr>
    </w:p>
    <w:p w:rsidR="0024499C" w:rsidRDefault="0024499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60164F" w:rsidRDefault="0060164F" w:rsidP="00A14830">
      <w:pPr>
        <w:jc w:val="both"/>
        <w:rPr>
          <w:noProof/>
        </w:rPr>
      </w:pPr>
    </w:p>
    <w:p w:rsidR="0060164F" w:rsidRDefault="0060164F" w:rsidP="00A14830">
      <w:pPr>
        <w:jc w:val="both"/>
        <w:rPr>
          <w:noProof/>
        </w:rPr>
      </w:pPr>
    </w:p>
    <w:p w:rsidR="0060164F" w:rsidRDefault="0060164F" w:rsidP="00A14830">
      <w:pPr>
        <w:jc w:val="both"/>
        <w:rPr>
          <w:noProof/>
        </w:rPr>
      </w:pPr>
    </w:p>
    <w:p w:rsidR="0060164F" w:rsidRDefault="0060164F" w:rsidP="00A14830">
      <w:pPr>
        <w:jc w:val="both"/>
        <w:rPr>
          <w:noProof/>
        </w:rPr>
      </w:pPr>
    </w:p>
    <w:p w:rsidR="0060164F" w:rsidRDefault="0060164F" w:rsidP="00A14830">
      <w:pPr>
        <w:jc w:val="both"/>
        <w:rPr>
          <w:noProof/>
        </w:rPr>
      </w:pPr>
    </w:p>
    <w:p w:rsidR="0060164F" w:rsidRDefault="0060164F" w:rsidP="00A14830">
      <w:pPr>
        <w:jc w:val="both"/>
        <w:rPr>
          <w:noProof/>
        </w:rPr>
      </w:pPr>
    </w:p>
    <w:p w:rsidR="0060164F" w:rsidRDefault="0060164F" w:rsidP="00A14830">
      <w:pPr>
        <w:jc w:val="both"/>
        <w:rPr>
          <w:noProof/>
        </w:rPr>
      </w:pPr>
    </w:p>
    <w:p w:rsidR="0060164F" w:rsidRPr="005B5EAF" w:rsidRDefault="0060164F" w:rsidP="00A14830">
      <w:pPr>
        <w:jc w:val="both"/>
        <w:rPr>
          <w:noProof/>
          <w:lang w:val="sr-Cyrl-RS"/>
        </w:rPr>
      </w:pPr>
    </w:p>
    <w:p w:rsidR="0060164F" w:rsidRDefault="0060164F" w:rsidP="00A14830">
      <w:pPr>
        <w:jc w:val="both"/>
        <w:rPr>
          <w:noProof/>
        </w:rPr>
      </w:pPr>
    </w:p>
    <w:p w:rsidR="006851CC" w:rsidRPr="00B0385E" w:rsidRDefault="006851CC" w:rsidP="00A14830">
      <w:pPr>
        <w:jc w:val="both"/>
        <w:rPr>
          <w:noProof/>
        </w:rPr>
      </w:pPr>
    </w:p>
    <w:p w:rsidR="00B819C7" w:rsidRPr="002D65C8" w:rsidRDefault="002A4E57" w:rsidP="002A4E57">
      <w:pPr>
        <w:pStyle w:val="Heading2"/>
        <w:ind w:left="1920"/>
        <w:jc w:val="left"/>
        <w:rPr>
          <w:noProof/>
        </w:rPr>
      </w:pPr>
      <w:bookmarkStart w:id="31" w:name="_Toc364158548"/>
      <w:bookmarkEnd w:id="24"/>
      <w:bookmarkEnd w:id="25"/>
      <w:bookmarkEnd w:id="26"/>
      <w:bookmarkEnd w:id="27"/>
      <w:bookmarkEnd w:id="28"/>
      <w:bookmarkEnd w:id="29"/>
      <w:bookmarkEnd w:id="30"/>
      <w:r>
        <w:rPr>
          <w:noProof/>
          <w:lang w:val="sr-Cyrl-CS"/>
        </w:rPr>
        <w:t xml:space="preserve">                 </w:t>
      </w:r>
      <w:bookmarkStart w:id="32" w:name="_Toc443644100"/>
      <w:r w:rsidR="00354FEB" w:rsidRPr="001F50C0">
        <w:rPr>
          <w:noProof/>
        </w:rPr>
        <w:t>6</w:t>
      </w:r>
      <w:r w:rsidRPr="001F50C0">
        <w:rPr>
          <w:noProof/>
          <w:lang w:val="sr-Cyrl-CS"/>
        </w:rPr>
        <w:t xml:space="preserve">. </w:t>
      </w:r>
      <w:r w:rsidR="00B819C7" w:rsidRPr="001F50C0">
        <w:rPr>
          <w:noProof/>
        </w:rPr>
        <w:t>МОДЕЛ УГОВОРА</w:t>
      </w:r>
      <w:bookmarkEnd w:id="31"/>
      <w:bookmarkEnd w:id="32"/>
    </w:p>
    <w:p w:rsidR="001B468F" w:rsidRPr="001E5686" w:rsidRDefault="001B468F" w:rsidP="001B468F">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B468F" w:rsidRPr="00240D48" w:rsidRDefault="001B468F" w:rsidP="001B468F">
      <w:pPr>
        <w:jc w:val="center"/>
        <w:rPr>
          <w:noProof/>
          <w:color w:val="000000" w:themeColor="text1"/>
        </w:rPr>
      </w:pPr>
    </w:p>
    <w:p w:rsidR="001B468F" w:rsidRPr="006F0891" w:rsidRDefault="001B468F" w:rsidP="001B468F">
      <w:pPr>
        <w:jc w:val="center"/>
        <w:outlineLvl w:val="0"/>
        <w:rPr>
          <w:b/>
          <w:noProof/>
        </w:rPr>
      </w:pPr>
      <w:bookmarkStart w:id="33" w:name="_Toc380740076"/>
      <w:bookmarkStart w:id="34" w:name="_Toc389742038"/>
      <w:bookmarkStart w:id="35" w:name="_Toc448141804"/>
      <w:r w:rsidRPr="006F0891">
        <w:rPr>
          <w:b/>
          <w:noProof/>
        </w:rPr>
        <w:t>УГОВОР</w:t>
      </w:r>
      <w:bookmarkEnd w:id="33"/>
      <w:bookmarkEnd w:id="34"/>
      <w:bookmarkEnd w:id="35"/>
    </w:p>
    <w:p w:rsidR="001B468F" w:rsidRPr="006F0891" w:rsidRDefault="001B468F" w:rsidP="001B468F">
      <w:pPr>
        <w:jc w:val="center"/>
        <w:outlineLvl w:val="0"/>
        <w:rPr>
          <w:b/>
          <w:noProof/>
        </w:rPr>
      </w:pPr>
      <w:bookmarkStart w:id="36" w:name="_Toc380740077"/>
      <w:bookmarkStart w:id="37" w:name="_Toc389742039"/>
      <w:bookmarkStart w:id="38" w:name="_Toc448141805"/>
      <w:r w:rsidRPr="006F0891">
        <w:rPr>
          <w:b/>
          <w:noProof/>
        </w:rPr>
        <w:t xml:space="preserve">О ЈАВНОЈ НАБАВЦИ БРОЈ </w:t>
      </w:r>
      <w:r w:rsidR="0007042A">
        <w:rPr>
          <w:b/>
          <w:noProof/>
        </w:rPr>
        <w:t>40</w:t>
      </w:r>
      <w:r w:rsidRPr="006F0891">
        <w:rPr>
          <w:b/>
          <w:noProof/>
        </w:rPr>
        <w:t>-17-О</w:t>
      </w:r>
      <w:bookmarkEnd w:id="36"/>
      <w:bookmarkEnd w:id="37"/>
      <w:bookmarkEnd w:id="38"/>
    </w:p>
    <w:p w:rsidR="001B468F" w:rsidRPr="006F0891" w:rsidRDefault="001B468F" w:rsidP="001B468F">
      <w:pPr>
        <w:rPr>
          <w:noProof/>
          <w:color w:val="000000" w:themeColor="text1"/>
        </w:rPr>
      </w:pPr>
    </w:p>
    <w:p w:rsidR="001B468F" w:rsidRPr="006F0891" w:rsidRDefault="001B468F" w:rsidP="001B468F">
      <w:pPr>
        <w:rPr>
          <w:noProof/>
          <w:color w:val="000000" w:themeColor="text1"/>
        </w:rPr>
      </w:pPr>
      <w:r w:rsidRPr="006F0891">
        <w:rPr>
          <w:noProof/>
          <w:color w:val="000000" w:themeColor="text1"/>
        </w:rPr>
        <w:t>Уговорне стране:</w:t>
      </w:r>
    </w:p>
    <w:p w:rsidR="001B468F" w:rsidRPr="006F0891" w:rsidRDefault="001B468F" w:rsidP="001B468F">
      <w:pPr>
        <w:rPr>
          <w:noProof/>
          <w:color w:val="000000" w:themeColor="text1"/>
        </w:rPr>
      </w:pPr>
    </w:p>
    <w:p w:rsidR="001B468F" w:rsidRPr="006F0891" w:rsidRDefault="001B468F" w:rsidP="00E1400C">
      <w:pPr>
        <w:numPr>
          <w:ilvl w:val="0"/>
          <w:numId w:val="3"/>
        </w:numPr>
        <w:jc w:val="both"/>
        <w:rPr>
          <w:noProof/>
        </w:rPr>
      </w:pPr>
      <w:r w:rsidRPr="006F0891">
        <w:rPr>
          <w:b/>
          <w:noProof/>
        </w:rPr>
        <w:t>КЛИНИЧКИ ЦЕНТАР ВОЈВОДИНЕ</w:t>
      </w:r>
      <w:r w:rsidRPr="006F0891">
        <w:rPr>
          <w:noProof/>
        </w:rPr>
        <w:t>, ул. Хајдук Вељкова бр. 1, Нови Сад,</w:t>
      </w:r>
    </w:p>
    <w:p w:rsidR="001B468F" w:rsidRPr="006F0891" w:rsidRDefault="001B468F" w:rsidP="001B468F">
      <w:pPr>
        <w:ind w:left="720"/>
        <w:jc w:val="both"/>
        <w:rPr>
          <w:noProof/>
        </w:rPr>
      </w:pPr>
      <w:r w:rsidRPr="006F0891">
        <w:rPr>
          <w:noProof/>
        </w:rPr>
        <w:t>ПИБ: 101696893, Матични број: 08664161</w:t>
      </w:r>
    </w:p>
    <w:p w:rsidR="001B468F" w:rsidRPr="006F0891" w:rsidRDefault="001B468F" w:rsidP="001B468F">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1B468F" w:rsidRPr="006F0891" w:rsidRDefault="001B468F" w:rsidP="001B468F">
      <w:pPr>
        <w:ind w:left="720"/>
        <w:jc w:val="both"/>
        <w:rPr>
          <w:noProof/>
        </w:rPr>
      </w:pPr>
      <w:r w:rsidRPr="006F0891">
        <w:rPr>
          <w:noProof/>
        </w:rPr>
        <w:t>Телефон: 021/484-3-484 Телефакс: 021/487-2232</w:t>
      </w:r>
    </w:p>
    <w:p w:rsidR="001B468F" w:rsidRPr="006F0891" w:rsidRDefault="001B468F" w:rsidP="001B468F">
      <w:pPr>
        <w:ind w:left="720"/>
        <w:jc w:val="both"/>
        <w:rPr>
          <w:noProof/>
        </w:rPr>
      </w:pPr>
      <w:r w:rsidRPr="006F0891">
        <w:rPr>
          <w:noProof/>
        </w:rPr>
        <w:t>(у даљем тексту: наручилац), кога заступа проф. др Петар Сланкаменац.</w:t>
      </w:r>
    </w:p>
    <w:p w:rsidR="001B468F" w:rsidRPr="006F0891" w:rsidRDefault="001B468F" w:rsidP="001B468F">
      <w:pPr>
        <w:jc w:val="both"/>
        <w:rPr>
          <w:noProof/>
          <w:color w:val="000000" w:themeColor="text1"/>
        </w:rPr>
      </w:pPr>
    </w:p>
    <w:p w:rsidR="001B468F" w:rsidRPr="006F0891" w:rsidRDefault="001B468F" w:rsidP="00E1400C">
      <w:pPr>
        <w:numPr>
          <w:ilvl w:val="0"/>
          <w:numId w:val="3"/>
        </w:numPr>
        <w:jc w:val="both"/>
        <w:rPr>
          <w:noProof/>
          <w:color w:val="000000" w:themeColor="text1"/>
        </w:rPr>
      </w:pPr>
      <w:r w:rsidRPr="006F0891">
        <w:rPr>
          <w:noProof/>
          <w:color w:val="000000" w:themeColor="text1"/>
        </w:rPr>
        <w:t>____________________________________________________________________,</w:t>
      </w:r>
    </w:p>
    <w:p w:rsidR="001B468F" w:rsidRPr="006F0891" w:rsidRDefault="001B468F" w:rsidP="001B468F">
      <w:pPr>
        <w:jc w:val="center"/>
        <w:rPr>
          <w:color w:val="000000" w:themeColor="text1"/>
        </w:rPr>
      </w:pPr>
      <w:r w:rsidRPr="006F0891">
        <w:rPr>
          <w:noProof/>
          <w:color w:val="000000" w:themeColor="text1"/>
        </w:rPr>
        <w:t>(</w:t>
      </w:r>
      <w:r w:rsidRPr="006F0891">
        <w:rPr>
          <w:i/>
          <w:noProof/>
          <w:color w:val="000000" w:themeColor="text1"/>
        </w:rPr>
        <w:t>назив и адреса)</w:t>
      </w:r>
    </w:p>
    <w:p w:rsidR="001B468F" w:rsidRPr="006F0891" w:rsidRDefault="001B468F" w:rsidP="001B468F">
      <w:pPr>
        <w:ind w:left="720"/>
        <w:jc w:val="both"/>
        <w:rPr>
          <w:noProof/>
          <w:color w:val="000000" w:themeColor="text1"/>
        </w:rPr>
      </w:pPr>
      <w:r w:rsidRPr="006F0891">
        <w:rPr>
          <w:noProof/>
          <w:color w:val="000000" w:themeColor="text1"/>
        </w:rPr>
        <w:t>ПИБ:.......................... Матични број:........................................</w:t>
      </w:r>
    </w:p>
    <w:p w:rsidR="001B468F" w:rsidRPr="006F0891" w:rsidRDefault="001B468F" w:rsidP="001B468F">
      <w:pPr>
        <w:ind w:left="720"/>
        <w:jc w:val="both"/>
        <w:rPr>
          <w:noProof/>
          <w:color w:val="000000" w:themeColor="text1"/>
        </w:rPr>
      </w:pPr>
      <w:r w:rsidRPr="006F0891">
        <w:rPr>
          <w:noProof/>
          <w:color w:val="000000" w:themeColor="text1"/>
        </w:rPr>
        <w:t>Број рачуна:............................................ Назив банке:......................................,</w:t>
      </w:r>
    </w:p>
    <w:p w:rsidR="001B468F" w:rsidRPr="006F0891" w:rsidRDefault="001B468F" w:rsidP="001B468F">
      <w:pPr>
        <w:ind w:left="720"/>
        <w:jc w:val="both"/>
        <w:rPr>
          <w:noProof/>
          <w:color w:val="000000" w:themeColor="text1"/>
        </w:rPr>
      </w:pPr>
      <w:r w:rsidRPr="006F0891">
        <w:rPr>
          <w:noProof/>
          <w:color w:val="000000" w:themeColor="text1"/>
        </w:rPr>
        <w:t>Телефон:............................Телефакс:......................................</w:t>
      </w:r>
    </w:p>
    <w:p w:rsidR="001B468F" w:rsidRPr="006F0891" w:rsidRDefault="001B468F" w:rsidP="001B468F">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1B468F" w:rsidRDefault="001B468F" w:rsidP="001B468F">
      <w:pPr>
        <w:jc w:val="both"/>
        <w:rPr>
          <w:noProof/>
          <w:color w:val="000000" w:themeColor="text1"/>
        </w:rPr>
      </w:pPr>
    </w:p>
    <w:p w:rsidR="00437B22" w:rsidRPr="006F0891" w:rsidRDefault="00437B22" w:rsidP="001B468F">
      <w:pPr>
        <w:jc w:val="both"/>
        <w:rPr>
          <w:noProof/>
          <w:color w:val="000000" w:themeColor="text1"/>
        </w:rPr>
      </w:pPr>
    </w:p>
    <w:p w:rsidR="00437B22" w:rsidRDefault="00437B22" w:rsidP="00437B22">
      <w:pPr>
        <w:ind w:left="1440" w:firstLine="720"/>
        <w:jc w:val="both"/>
        <w:rPr>
          <w:b/>
          <w:noProof/>
          <w:color w:val="000000" w:themeColor="text1"/>
          <w:lang w:val="sr-Cyrl-RS"/>
        </w:rPr>
      </w:pPr>
      <w:r w:rsidRPr="001F55ED">
        <w:rPr>
          <w:noProof/>
          <w:color w:val="000000" w:themeColor="text1"/>
          <w:lang w:val="sr-Cyrl-RS"/>
        </w:rPr>
        <w:t xml:space="preserve">         </w:t>
      </w:r>
      <w:r>
        <w:rPr>
          <w:noProof/>
          <w:color w:val="000000" w:themeColor="text1"/>
          <w:lang w:val="sr-Cyrl-RS"/>
        </w:rPr>
        <w:t xml:space="preserve">           </w:t>
      </w:r>
      <w:r w:rsidRPr="001F55ED">
        <w:rPr>
          <w:b/>
          <w:noProof/>
          <w:color w:val="000000" w:themeColor="text1"/>
          <w:lang w:val="sr-Cyrl-RS"/>
        </w:rPr>
        <w:t>ПРЕДМЕТ</w:t>
      </w:r>
      <w:r>
        <w:rPr>
          <w:b/>
          <w:noProof/>
          <w:color w:val="000000" w:themeColor="text1"/>
          <w:lang w:val="sr-Latn-RS"/>
        </w:rPr>
        <w:t xml:space="preserve"> </w:t>
      </w:r>
      <w:r>
        <w:rPr>
          <w:b/>
          <w:noProof/>
          <w:color w:val="000000" w:themeColor="text1"/>
          <w:lang w:val="sr-Cyrl-RS"/>
        </w:rPr>
        <w:t>УГОВОРА</w:t>
      </w:r>
    </w:p>
    <w:p w:rsidR="001B468F" w:rsidRPr="006F0891" w:rsidRDefault="001B468F" w:rsidP="001B468F">
      <w:pPr>
        <w:ind w:left="1440" w:firstLine="720"/>
        <w:jc w:val="both"/>
        <w:rPr>
          <w:noProof/>
          <w:color w:val="000000" w:themeColor="text1"/>
        </w:rPr>
      </w:pPr>
    </w:p>
    <w:p w:rsidR="001B468F" w:rsidRPr="006F0891" w:rsidRDefault="001B468F" w:rsidP="001B468F">
      <w:pPr>
        <w:jc w:val="center"/>
        <w:outlineLvl w:val="0"/>
        <w:rPr>
          <w:b/>
          <w:noProof/>
          <w:color w:val="000000" w:themeColor="text1"/>
        </w:rPr>
      </w:pPr>
      <w:bookmarkStart w:id="39" w:name="_Toc380740078"/>
      <w:bookmarkStart w:id="40" w:name="_Toc389742040"/>
      <w:bookmarkStart w:id="41" w:name="_Toc448141806"/>
      <w:r w:rsidRPr="006F0891">
        <w:rPr>
          <w:b/>
          <w:noProof/>
          <w:color w:val="000000" w:themeColor="text1"/>
        </w:rPr>
        <w:t>Члан 1.</w:t>
      </w:r>
      <w:bookmarkEnd w:id="39"/>
      <w:bookmarkEnd w:id="40"/>
      <w:bookmarkEnd w:id="41"/>
    </w:p>
    <w:p w:rsidR="001B468F" w:rsidRDefault="001B468F" w:rsidP="001B468F">
      <w:pPr>
        <w:pStyle w:val="Footer"/>
        <w:jc w:val="both"/>
      </w:pPr>
      <w:bookmarkStart w:id="42" w:name="_Toc380740079"/>
      <w:bookmarkStart w:id="43" w:name="_Toc389742041"/>
      <w:bookmarkStart w:id="44" w:name="_Toc448141807"/>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sidR="0007042A" w:rsidRPr="004E6C4F">
        <w:rPr>
          <w:b/>
          <w:noProof/>
        </w:rPr>
        <w:t>Н</w:t>
      </w:r>
      <w:r w:rsidR="0007042A" w:rsidRPr="004E6C4F">
        <w:rPr>
          <w:b/>
        </w:rPr>
        <w:t xml:space="preserve">абавка </w:t>
      </w:r>
      <w:r w:rsidR="0007042A">
        <w:rPr>
          <w:b/>
          <w:lang w:val="sr-Cyrl-RS"/>
        </w:rPr>
        <w:t>галенских лекова који се употребљавају у хуманој медицини,</w:t>
      </w:r>
      <w:r w:rsidR="0007042A" w:rsidRPr="004E6C4F">
        <w:rPr>
          <w:b/>
        </w:rPr>
        <w:t xml:space="preserve"> за потребе Клиничког центра Војводине</w:t>
      </w:r>
      <w:r>
        <w:rPr>
          <w:b/>
          <w:noProof/>
        </w:rPr>
        <w:t>,</w:t>
      </w:r>
      <w:r w:rsidRPr="00732D31">
        <w:rPr>
          <w:lang w:val="sr-Latn-CS"/>
        </w:rPr>
        <w:t xml:space="preserve"> 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C73B5D">
        <w:rPr>
          <w:b/>
        </w:rPr>
        <w:t>40</w:t>
      </w:r>
      <w:r>
        <w:rPr>
          <w:b/>
        </w:rPr>
        <w:t>-17</w:t>
      </w:r>
      <w:r w:rsidRPr="00732D31">
        <w:rPr>
          <w:b/>
        </w:rPr>
        <w:t>-О</w:t>
      </w:r>
      <w:r>
        <w:t xml:space="preserve"> од _____________ године.</w:t>
      </w:r>
    </w:p>
    <w:p w:rsidR="00437B22" w:rsidRPr="00437B22" w:rsidRDefault="00437B22" w:rsidP="00437B22">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B468F" w:rsidRPr="00341A73" w:rsidRDefault="001B468F" w:rsidP="001B468F">
      <w:pPr>
        <w:pStyle w:val="Footer"/>
        <w:ind w:firstLine="720"/>
        <w:jc w:val="both"/>
      </w:pPr>
    </w:p>
    <w:tbl>
      <w:tblPr>
        <w:tblStyle w:val="TableGrid"/>
        <w:tblW w:w="10254" w:type="dxa"/>
        <w:jc w:val="center"/>
        <w:tblLayout w:type="fixed"/>
        <w:tblLook w:val="04A0" w:firstRow="1" w:lastRow="0" w:firstColumn="1" w:lastColumn="0" w:noHBand="0" w:noVBand="1"/>
      </w:tblPr>
      <w:tblGrid>
        <w:gridCol w:w="620"/>
        <w:gridCol w:w="1512"/>
        <w:gridCol w:w="1134"/>
        <w:gridCol w:w="1305"/>
        <w:gridCol w:w="1028"/>
        <w:gridCol w:w="785"/>
        <w:gridCol w:w="900"/>
        <w:gridCol w:w="1024"/>
        <w:gridCol w:w="851"/>
        <w:gridCol w:w="1095"/>
      </w:tblGrid>
      <w:tr w:rsidR="001B468F" w:rsidRPr="00686148" w:rsidTr="00437B22">
        <w:trPr>
          <w:cantSplit/>
          <w:trHeight w:val="2319"/>
          <w:jc w:val="center"/>
        </w:trPr>
        <w:tc>
          <w:tcPr>
            <w:tcW w:w="620" w:type="dxa"/>
            <w:textDirection w:val="btLr"/>
            <w:vAlign w:val="center"/>
            <w:hideMark/>
          </w:tcPr>
          <w:p w:rsidR="001B468F" w:rsidRPr="00BE4521" w:rsidRDefault="001B468F" w:rsidP="00806D78">
            <w:pPr>
              <w:pStyle w:val="BodyText"/>
              <w:jc w:val="center"/>
              <w:rPr>
                <w:b/>
                <w:bCs/>
                <w:noProof/>
                <w:sz w:val="20"/>
              </w:rPr>
            </w:pPr>
            <w:r w:rsidRPr="000A405C">
              <w:rPr>
                <w:b/>
                <w:bCs/>
                <w:noProof/>
                <w:sz w:val="20"/>
              </w:rPr>
              <w:t>РЕДНИ</w:t>
            </w:r>
            <w:r>
              <w:rPr>
                <w:b/>
                <w:bCs/>
                <w:noProof/>
                <w:sz w:val="20"/>
              </w:rPr>
              <w:t xml:space="preserve"> </w:t>
            </w:r>
            <w:r w:rsidRPr="000A405C">
              <w:rPr>
                <w:b/>
                <w:bCs/>
                <w:noProof/>
                <w:sz w:val="20"/>
              </w:rPr>
              <w:t xml:space="preserve"> БРОЈ</w:t>
            </w:r>
            <w:r>
              <w:rPr>
                <w:b/>
                <w:bCs/>
                <w:noProof/>
                <w:sz w:val="20"/>
              </w:rPr>
              <w:t xml:space="preserve">  ПАРТИЈЕ</w:t>
            </w:r>
          </w:p>
        </w:tc>
        <w:tc>
          <w:tcPr>
            <w:tcW w:w="1512" w:type="dxa"/>
            <w:textDirection w:val="btLr"/>
            <w:vAlign w:val="center"/>
            <w:hideMark/>
          </w:tcPr>
          <w:p w:rsidR="001B468F" w:rsidRPr="00BF4A12" w:rsidRDefault="001B468F" w:rsidP="00806D78">
            <w:pPr>
              <w:pStyle w:val="BodyText"/>
              <w:ind w:left="113" w:right="113"/>
              <w:jc w:val="center"/>
              <w:rPr>
                <w:b/>
                <w:bCs/>
                <w:noProof/>
                <w:sz w:val="20"/>
                <w:lang w:val="sr-Latn-CS"/>
              </w:rPr>
            </w:pPr>
            <w:r w:rsidRPr="00BF4A12">
              <w:rPr>
                <w:b/>
                <w:bCs/>
                <w:noProof/>
                <w:sz w:val="20"/>
                <w:lang w:val="sr-Latn-CS"/>
              </w:rPr>
              <w:t>ПРЕДМЕТ НАБАВКЕ</w:t>
            </w:r>
          </w:p>
        </w:tc>
        <w:tc>
          <w:tcPr>
            <w:tcW w:w="1134" w:type="dxa"/>
            <w:textDirection w:val="btLr"/>
            <w:vAlign w:val="center"/>
          </w:tcPr>
          <w:p w:rsidR="001B468F" w:rsidRPr="00BF4A12" w:rsidRDefault="001B468F" w:rsidP="00806D78">
            <w:pPr>
              <w:pStyle w:val="BodyText"/>
              <w:ind w:left="113" w:right="113"/>
              <w:jc w:val="center"/>
              <w:rPr>
                <w:b/>
                <w:bCs/>
                <w:noProof/>
                <w:sz w:val="20"/>
              </w:rPr>
            </w:pPr>
            <w:r w:rsidRPr="00BF4A12">
              <w:rPr>
                <w:b/>
                <w:bCs/>
                <w:noProof/>
                <w:sz w:val="20"/>
              </w:rPr>
              <w:t>ФАРМАЦЕУТСКИ ОБЛИК</w:t>
            </w:r>
          </w:p>
        </w:tc>
        <w:tc>
          <w:tcPr>
            <w:tcW w:w="1305" w:type="dxa"/>
            <w:textDirection w:val="btLr"/>
            <w:vAlign w:val="center"/>
          </w:tcPr>
          <w:p w:rsidR="001B468F" w:rsidRPr="00BF4A12" w:rsidRDefault="001B468F" w:rsidP="00806D78">
            <w:pPr>
              <w:pStyle w:val="BodyText"/>
              <w:ind w:left="113" w:right="113"/>
              <w:jc w:val="center"/>
              <w:rPr>
                <w:b/>
                <w:bCs/>
                <w:noProof/>
                <w:sz w:val="20"/>
              </w:rPr>
            </w:pPr>
            <w:r w:rsidRPr="00BF4A12">
              <w:rPr>
                <w:b/>
                <w:bCs/>
                <w:noProof/>
                <w:sz w:val="20"/>
              </w:rPr>
              <w:t>ЈАЧИНА ЛЕКА/</w:t>
            </w:r>
          </w:p>
          <w:p w:rsidR="001B468F" w:rsidRPr="00BF4A12" w:rsidRDefault="001B468F" w:rsidP="00806D78">
            <w:pPr>
              <w:pStyle w:val="BodyText"/>
              <w:ind w:left="113" w:right="113"/>
              <w:jc w:val="center"/>
              <w:rPr>
                <w:b/>
                <w:bCs/>
                <w:noProof/>
                <w:sz w:val="20"/>
              </w:rPr>
            </w:pPr>
            <w:r w:rsidRPr="00BF4A12">
              <w:rPr>
                <w:b/>
                <w:bCs/>
                <w:noProof/>
                <w:sz w:val="20"/>
              </w:rPr>
              <w:t>КОНЦЕНТРАЦИЈА</w:t>
            </w:r>
          </w:p>
        </w:tc>
        <w:tc>
          <w:tcPr>
            <w:tcW w:w="1028" w:type="dxa"/>
            <w:textDirection w:val="btLr"/>
            <w:vAlign w:val="center"/>
            <w:hideMark/>
          </w:tcPr>
          <w:p w:rsidR="001B468F" w:rsidRPr="00BF4A12" w:rsidRDefault="001B468F" w:rsidP="00806D78">
            <w:pPr>
              <w:pStyle w:val="BodyText"/>
              <w:ind w:left="113" w:right="113"/>
              <w:jc w:val="center"/>
              <w:rPr>
                <w:b/>
                <w:bCs/>
                <w:noProof/>
                <w:sz w:val="20"/>
                <w:lang w:val="sr-Latn-CS"/>
              </w:rPr>
            </w:pPr>
            <w:r w:rsidRPr="00BF4A12">
              <w:rPr>
                <w:b/>
                <w:bCs/>
                <w:noProof/>
                <w:sz w:val="20"/>
                <w:lang w:val="sr-Latn-CS"/>
              </w:rPr>
              <w:t>ЈЕДИНИЦА МЕРЕ</w:t>
            </w:r>
          </w:p>
        </w:tc>
        <w:tc>
          <w:tcPr>
            <w:tcW w:w="785" w:type="dxa"/>
            <w:textDirection w:val="btLr"/>
            <w:vAlign w:val="center"/>
            <w:hideMark/>
          </w:tcPr>
          <w:p w:rsidR="001B468F" w:rsidRPr="00BF4A12" w:rsidRDefault="001B468F" w:rsidP="00806D78">
            <w:pPr>
              <w:pStyle w:val="BodyText"/>
              <w:ind w:left="113" w:right="113"/>
              <w:jc w:val="center"/>
              <w:rPr>
                <w:b/>
                <w:bCs/>
                <w:noProof/>
                <w:sz w:val="20"/>
                <w:lang w:val="sr-Latn-CS"/>
              </w:rPr>
            </w:pPr>
            <w:r w:rsidRPr="00BF4A12">
              <w:rPr>
                <w:b/>
                <w:bCs/>
                <w:noProof/>
                <w:sz w:val="20"/>
                <w:lang w:val="sr-Latn-CS"/>
              </w:rPr>
              <w:t>КОЛИЧИНА</w:t>
            </w:r>
          </w:p>
        </w:tc>
        <w:tc>
          <w:tcPr>
            <w:tcW w:w="900" w:type="dxa"/>
            <w:textDirection w:val="btLr"/>
            <w:vAlign w:val="center"/>
            <w:hideMark/>
          </w:tcPr>
          <w:p w:rsidR="001B468F" w:rsidRPr="00BF4A12" w:rsidRDefault="001B468F" w:rsidP="00806D78">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024" w:type="dxa"/>
            <w:textDirection w:val="btLr"/>
            <w:vAlign w:val="center"/>
            <w:hideMark/>
          </w:tcPr>
          <w:p w:rsidR="001B468F" w:rsidRPr="00BF4A12" w:rsidRDefault="001B468F" w:rsidP="00806D78">
            <w:pPr>
              <w:pStyle w:val="BodyText"/>
              <w:ind w:left="113" w:right="113"/>
              <w:jc w:val="center"/>
              <w:rPr>
                <w:b/>
                <w:bCs/>
                <w:noProof/>
                <w:sz w:val="20"/>
                <w:lang w:val="sr-Latn-CS"/>
              </w:rPr>
            </w:pPr>
            <w:r w:rsidRPr="00BF4A12">
              <w:rPr>
                <w:b/>
                <w:bCs/>
                <w:noProof/>
                <w:sz w:val="20"/>
                <w:lang w:val="sr-Latn-CS"/>
              </w:rPr>
              <w:t>УКУПНА ЦЕНА БЕЗ ПДВ-А</w:t>
            </w:r>
          </w:p>
        </w:tc>
        <w:tc>
          <w:tcPr>
            <w:tcW w:w="851" w:type="dxa"/>
            <w:textDirection w:val="btLr"/>
            <w:vAlign w:val="center"/>
            <w:hideMark/>
          </w:tcPr>
          <w:p w:rsidR="001B468F" w:rsidRPr="00BF4A12" w:rsidRDefault="001B468F" w:rsidP="00806D78">
            <w:pPr>
              <w:pStyle w:val="BodyText"/>
              <w:ind w:left="113" w:right="113"/>
              <w:jc w:val="center"/>
              <w:rPr>
                <w:b/>
                <w:bCs/>
                <w:noProof/>
                <w:sz w:val="20"/>
                <w:lang w:val="sr-Latn-CS"/>
              </w:rPr>
            </w:pPr>
            <w:r w:rsidRPr="00BF4A12">
              <w:rPr>
                <w:b/>
                <w:bCs/>
                <w:noProof/>
                <w:sz w:val="20"/>
                <w:lang w:val="sr-Latn-CS"/>
              </w:rPr>
              <w:t>ИЗНОС ПДВ-А</w:t>
            </w:r>
          </w:p>
        </w:tc>
        <w:tc>
          <w:tcPr>
            <w:tcW w:w="1095" w:type="dxa"/>
            <w:textDirection w:val="btLr"/>
            <w:vAlign w:val="center"/>
            <w:hideMark/>
          </w:tcPr>
          <w:p w:rsidR="001B468F" w:rsidRPr="00BF4A12" w:rsidRDefault="001B468F" w:rsidP="00806D78">
            <w:pPr>
              <w:pStyle w:val="BodyText"/>
              <w:ind w:left="113" w:right="113"/>
              <w:jc w:val="center"/>
              <w:rPr>
                <w:b/>
                <w:bCs/>
                <w:noProof/>
                <w:sz w:val="20"/>
                <w:lang w:val="sr-Latn-CS"/>
              </w:rPr>
            </w:pPr>
            <w:r w:rsidRPr="00BF4A12">
              <w:rPr>
                <w:b/>
                <w:bCs/>
                <w:noProof/>
                <w:sz w:val="20"/>
                <w:lang w:val="sr-Latn-CS"/>
              </w:rPr>
              <w:t>УКУПНА ЦЕНА СА ПДВ-ОМ</w:t>
            </w:r>
          </w:p>
        </w:tc>
      </w:tr>
      <w:tr w:rsidR="00437B22" w:rsidRPr="00686148" w:rsidTr="00806D78">
        <w:trPr>
          <w:trHeight w:val="432"/>
          <w:jc w:val="center"/>
        </w:trPr>
        <w:tc>
          <w:tcPr>
            <w:tcW w:w="620" w:type="dxa"/>
            <w:noWrap/>
            <w:vAlign w:val="center"/>
            <w:hideMark/>
          </w:tcPr>
          <w:p w:rsidR="00437B22" w:rsidRPr="009F37BB" w:rsidRDefault="00437B22" w:rsidP="00437B22">
            <w:pPr>
              <w:jc w:val="center"/>
              <w:rPr>
                <w:color w:val="000000"/>
                <w:sz w:val="20"/>
                <w:szCs w:val="20"/>
              </w:rPr>
            </w:pPr>
            <w:r w:rsidRPr="009F37BB">
              <w:rPr>
                <w:color w:val="000000"/>
                <w:sz w:val="20"/>
                <w:szCs w:val="20"/>
              </w:rPr>
              <w:t>1</w:t>
            </w:r>
          </w:p>
        </w:tc>
        <w:tc>
          <w:tcPr>
            <w:tcW w:w="1512" w:type="dxa"/>
            <w:noWrap/>
            <w:vAlign w:val="center"/>
          </w:tcPr>
          <w:p w:rsidR="00437B22" w:rsidRPr="000138C5" w:rsidRDefault="00437B22" w:rsidP="00437B22">
            <w:pPr>
              <w:jc w:val="center"/>
              <w:rPr>
                <w:color w:val="000000"/>
                <w:sz w:val="18"/>
                <w:szCs w:val="18"/>
              </w:rPr>
            </w:pPr>
            <w:r w:rsidRPr="000138C5">
              <w:rPr>
                <w:color w:val="000000"/>
                <w:sz w:val="18"/>
                <w:szCs w:val="18"/>
              </w:rPr>
              <w:t>Hydrogenii peroxydi</w:t>
            </w:r>
          </w:p>
          <w:p w:rsidR="00437B22" w:rsidRPr="000138C5" w:rsidRDefault="00437B22" w:rsidP="00437B22">
            <w:pPr>
              <w:jc w:val="center"/>
              <w:rPr>
                <w:color w:val="000000"/>
                <w:sz w:val="18"/>
                <w:szCs w:val="18"/>
              </w:rPr>
            </w:pPr>
          </w:p>
        </w:tc>
        <w:tc>
          <w:tcPr>
            <w:tcW w:w="1134" w:type="dxa"/>
            <w:vAlign w:val="center"/>
          </w:tcPr>
          <w:p w:rsidR="00437B22" w:rsidRPr="000138C5" w:rsidRDefault="00437B22" w:rsidP="00437B22">
            <w:pPr>
              <w:jc w:val="center"/>
              <w:rPr>
                <w:color w:val="000000"/>
                <w:sz w:val="18"/>
                <w:szCs w:val="18"/>
              </w:rPr>
            </w:pPr>
            <w:proofErr w:type="gramStart"/>
            <w:r w:rsidRPr="000138C5">
              <w:rPr>
                <w:color w:val="000000"/>
                <w:sz w:val="18"/>
                <w:szCs w:val="18"/>
              </w:rPr>
              <w:t>solutio</w:t>
            </w:r>
            <w:proofErr w:type="gramEnd"/>
            <w:r w:rsidRPr="000138C5">
              <w:rPr>
                <w:color w:val="000000"/>
                <w:sz w:val="18"/>
                <w:szCs w:val="18"/>
              </w:rPr>
              <w:t xml:space="preserve"> Ph. Jug. IV</w:t>
            </w:r>
          </w:p>
          <w:p w:rsidR="00437B22" w:rsidRPr="000138C5" w:rsidRDefault="00437B22" w:rsidP="00437B22">
            <w:pPr>
              <w:jc w:val="center"/>
              <w:rPr>
                <w:color w:val="000000"/>
                <w:sz w:val="18"/>
                <w:szCs w:val="18"/>
              </w:rPr>
            </w:pPr>
          </w:p>
        </w:tc>
        <w:tc>
          <w:tcPr>
            <w:tcW w:w="1305" w:type="dxa"/>
            <w:vAlign w:val="center"/>
          </w:tcPr>
          <w:p w:rsidR="00437B22" w:rsidRPr="000138C5" w:rsidRDefault="00437B22" w:rsidP="00437B22">
            <w:pPr>
              <w:rPr>
                <w:color w:val="000000"/>
                <w:sz w:val="18"/>
                <w:szCs w:val="18"/>
              </w:rPr>
            </w:pPr>
          </w:p>
          <w:p w:rsidR="00437B22" w:rsidRPr="000138C5" w:rsidRDefault="00437B22" w:rsidP="00437B22">
            <w:pPr>
              <w:jc w:val="center"/>
              <w:rPr>
                <w:color w:val="000000"/>
                <w:sz w:val="18"/>
                <w:szCs w:val="18"/>
              </w:rPr>
            </w:pPr>
            <w:r w:rsidRPr="000138C5">
              <w:rPr>
                <w:color w:val="000000"/>
                <w:sz w:val="18"/>
                <w:szCs w:val="18"/>
              </w:rPr>
              <w:t xml:space="preserve">diluta (3%) pakovanje po 1l </w:t>
            </w:r>
          </w:p>
        </w:tc>
        <w:tc>
          <w:tcPr>
            <w:tcW w:w="1028" w:type="dxa"/>
            <w:noWrap/>
            <w:vAlign w:val="center"/>
          </w:tcPr>
          <w:p w:rsidR="00437B22" w:rsidRPr="000138C5" w:rsidRDefault="00437B22" w:rsidP="00437B22">
            <w:pPr>
              <w:jc w:val="center"/>
              <w:rPr>
                <w:color w:val="000000"/>
                <w:sz w:val="18"/>
                <w:szCs w:val="18"/>
              </w:rPr>
            </w:pPr>
            <w:r w:rsidRPr="000138C5">
              <w:rPr>
                <w:color w:val="000000"/>
                <w:sz w:val="18"/>
                <w:szCs w:val="18"/>
              </w:rPr>
              <w:t>boca</w:t>
            </w:r>
          </w:p>
          <w:p w:rsidR="00437B22" w:rsidRPr="000138C5" w:rsidRDefault="00437B22" w:rsidP="00437B22">
            <w:pPr>
              <w:jc w:val="center"/>
              <w:rPr>
                <w:color w:val="000000"/>
                <w:sz w:val="18"/>
                <w:szCs w:val="18"/>
              </w:rPr>
            </w:pPr>
          </w:p>
        </w:tc>
        <w:tc>
          <w:tcPr>
            <w:tcW w:w="785" w:type="dxa"/>
            <w:noWrap/>
            <w:vAlign w:val="center"/>
          </w:tcPr>
          <w:p w:rsidR="00437B22" w:rsidRPr="000138C5" w:rsidRDefault="00437B22" w:rsidP="00437B22">
            <w:pPr>
              <w:jc w:val="center"/>
              <w:rPr>
                <w:color w:val="000000"/>
                <w:sz w:val="18"/>
                <w:szCs w:val="18"/>
              </w:rPr>
            </w:pPr>
            <w:r w:rsidRPr="000138C5">
              <w:rPr>
                <w:color w:val="000000"/>
                <w:sz w:val="18"/>
                <w:szCs w:val="18"/>
              </w:rPr>
              <w:t>4100</w:t>
            </w:r>
          </w:p>
          <w:p w:rsidR="00437B22" w:rsidRPr="000138C5" w:rsidRDefault="00437B22" w:rsidP="00437B22">
            <w:pPr>
              <w:jc w:val="center"/>
              <w:rPr>
                <w:color w:val="000000"/>
                <w:sz w:val="18"/>
                <w:szCs w:val="18"/>
              </w:rPr>
            </w:pPr>
          </w:p>
        </w:tc>
        <w:tc>
          <w:tcPr>
            <w:tcW w:w="900" w:type="dxa"/>
            <w:noWrap/>
            <w:vAlign w:val="center"/>
            <w:hideMark/>
          </w:tcPr>
          <w:p w:rsidR="00437B22" w:rsidRPr="00BF4A12" w:rsidRDefault="00437B22" w:rsidP="00437B22">
            <w:pPr>
              <w:pStyle w:val="BodyText"/>
              <w:jc w:val="center"/>
              <w:rPr>
                <w:noProof/>
                <w:sz w:val="20"/>
                <w:lang w:val="sr-Cyrl-CS"/>
              </w:rPr>
            </w:pPr>
          </w:p>
        </w:tc>
        <w:tc>
          <w:tcPr>
            <w:tcW w:w="1024" w:type="dxa"/>
            <w:noWrap/>
            <w:vAlign w:val="center"/>
          </w:tcPr>
          <w:p w:rsidR="00437B22" w:rsidRPr="00BF4A12" w:rsidRDefault="00437B22" w:rsidP="00437B22">
            <w:pPr>
              <w:pStyle w:val="BodyText"/>
              <w:jc w:val="center"/>
              <w:rPr>
                <w:noProof/>
                <w:sz w:val="20"/>
                <w:lang w:val="sr-Cyrl-CS"/>
              </w:rPr>
            </w:pPr>
          </w:p>
        </w:tc>
        <w:tc>
          <w:tcPr>
            <w:tcW w:w="851" w:type="dxa"/>
            <w:noWrap/>
            <w:vAlign w:val="center"/>
          </w:tcPr>
          <w:p w:rsidR="00437B22" w:rsidRPr="00BF4A12" w:rsidRDefault="00437B22" w:rsidP="00437B22">
            <w:pPr>
              <w:pStyle w:val="BodyText"/>
              <w:jc w:val="center"/>
              <w:rPr>
                <w:noProof/>
                <w:sz w:val="20"/>
                <w:lang w:val="sr-Cyrl-CS"/>
              </w:rPr>
            </w:pPr>
          </w:p>
        </w:tc>
        <w:tc>
          <w:tcPr>
            <w:tcW w:w="1095" w:type="dxa"/>
            <w:noWrap/>
            <w:vAlign w:val="center"/>
          </w:tcPr>
          <w:p w:rsidR="00437B22" w:rsidRPr="00BF4A12" w:rsidRDefault="00437B22" w:rsidP="00437B22">
            <w:pPr>
              <w:pStyle w:val="BodyText"/>
              <w:jc w:val="center"/>
              <w:rPr>
                <w:noProof/>
                <w:sz w:val="20"/>
                <w:lang w:val="sr-Cyrl-CS"/>
              </w:rPr>
            </w:pPr>
          </w:p>
        </w:tc>
      </w:tr>
      <w:tr w:rsidR="00437B22" w:rsidRPr="00686148" w:rsidTr="00806D78">
        <w:trPr>
          <w:trHeight w:val="432"/>
          <w:jc w:val="center"/>
        </w:trPr>
        <w:tc>
          <w:tcPr>
            <w:tcW w:w="620" w:type="dxa"/>
            <w:noWrap/>
            <w:vAlign w:val="center"/>
          </w:tcPr>
          <w:p w:rsidR="00437B22" w:rsidRPr="009F37BB" w:rsidRDefault="00437B22" w:rsidP="00437B22">
            <w:pPr>
              <w:jc w:val="center"/>
              <w:rPr>
                <w:color w:val="000000"/>
                <w:sz w:val="20"/>
                <w:szCs w:val="20"/>
              </w:rPr>
            </w:pPr>
            <w:r w:rsidRPr="009F37BB">
              <w:rPr>
                <w:color w:val="000000"/>
                <w:sz w:val="20"/>
                <w:szCs w:val="20"/>
              </w:rPr>
              <w:t>2</w:t>
            </w:r>
          </w:p>
        </w:tc>
        <w:tc>
          <w:tcPr>
            <w:tcW w:w="1512" w:type="dxa"/>
            <w:noWrap/>
            <w:vAlign w:val="center"/>
          </w:tcPr>
          <w:p w:rsidR="00437B22" w:rsidRPr="000138C5" w:rsidRDefault="00437B22" w:rsidP="00437B22">
            <w:pPr>
              <w:jc w:val="center"/>
              <w:rPr>
                <w:color w:val="000000"/>
                <w:sz w:val="18"/>
                <w:szCs w:val="18"/>
              </w:rPr>
            </w:pPr>
            <w:r w:rsidRPr="000138C5">
              <w:rPr>
                <w:color w:val="000000"/>
                <w:sz w:val="18"/>
                <w:szCs w:val="18"/>
              </w:rPr>
              <w:t xml:space="preserve">Acidi borici </w:t>
            </w:r>
          </w:p>
          <w:p w:rsidR="00437B22" w:rsidRPr="000138C5" w:rsidRDefault="00437B22" w:rsidP="00437B22">
            <w:pPr>
              <w:jc w:val="center"/>
              <w:rPr>
                <w:color w:val="000000"/>
                <w:sz w:val="18"/>
                <w:szCs w:val="18"/>
              </w:rPr>
            </w:pPr>
          </w:p>
        </w:tc>
        <w:tc>
          <w:tcPr>
            <w:tcW w:w="1134" w:type="dxa"/>
            <w:vAlign w:val="center"/>
          </w:tcPr>
          <w:p w:rsidR="00437B22" w:rsidRPr="000138C5" w:rsidRDefault="00437B22" w:rsidP="00437B22">
            <w:pPr>
              <w:jc w:val="center"/>
              <w:rPr>
                <w:color w:val="000000"/>
                <w:sz w:val="18"/>
                <w:szCs w:val="18"/>
              </w:rPr>
            </w:pPr>
            <w:r w:rsidRPr="000138C5">
              <w:rPr>
                <w:color w:val="000000"/>
                <w:sz w:val="18"/>
                <w:szCs w:val="18"/>
              </w:rPr>
              <w:t>solutio, Ph.Helv.VI</w:t>
            </w:r>
          </w:p>
          <w:p w:rsidR="00437B22" w:rsidRPr="000138C5" w:rsidRDefault="00437B22" w:rsidP="00437B22">
            <w:pPr>
              <w:jc w:val="center"/>
              <w:rPr>
                <w:color w:val="000000"/>
                <w:sz w:val="18"/>
                <w:szCs w:val="18"/>
              </w:rPr>
            </w:pPr>
          </w:p>
        </w:tc>
        <w:tc>
          <w:tcPr>
            <w:tcW w:w="1305" w:type="dxa"/>
            <w:vAlign w:val="center"/>
          </w:tcPr>
          <w:p w:rsidR="00437B22" w:rsidRPr="000138C5" w:rsidRDefault="00437B22" w:rsidP="00437B22">
            <w:pPr>
              <w:jc w:val="center"/>
              <w:rPr>
                <w:color w:val="000000"/>
                <w:sz w:val="18"/>
                <w:szCs w:val="18"/>
              </w:rPr>
            </w:pPr>
            <w:r w:rsidRPr="000138C5">
              <w:rPr>
                <w:color w:val="000000"/>
                <w:sz w:val="18"/>
                <w:szCs w:val="18"/>
              </w:rPr>
              <w:t xml:space="preserve">3% pakovanje po 1l </w:t>
            </w:r>
          </w:p>
        </w:tc>
        <w:tc>
          <w:tcPr>
            <w:tcW w:w="1028" w:type="dxa"/>
            <w:noWrap/>
            <w:vAlign w:val="center"/>
          </w:tcPr>
          <w:p w:rsidR="00437B22" w:rsidRPr="000138C5" w:rsidRDefault="00437B22" w:rsidP="00437B22">
            <w:pPr>
              <w:jc w:val="center"/>
              <w:rPr>
                <w:color w:val="000000"/>
                <w:sz w:val="18"/>
                <w:szCs w:val="18"/>
              </w:rPr>
            </w:pPr>
            <w:r w:rsidRPr="000138C5">
              <w:rPr>
                <w:color w:val="000000"/>
                <w:sz w:val="18"/>
                <w:szCs w:val="18"/>
              </w:rPr>
              <w:t>boca</w:t>
            </w:r>
          </w:p>
          <w:p w:rsidR="00437B22" w:rsidRPr="000138C5" w:rsidRDefault="00437B22" w:rsidP="00437B22">
            <w:pPr>
              <w:jc w:val="center"/>
              <w:rPr>
                <w:color w:val="000000"/>
                <w:sz w:val="18"/>
                <w:szCs w:val="18"/>
              </w:rPr>
            </w:pPr>
          </w:p>
        </w:tc>
        <w:tc>
          <w:tcPr>
            <w:tcW w:w="785" w:type="dxa"/>
            <w:noWrap/>
            <w:vAlign w:val="center"/>
          </w:tcPr>
          <w:p w:rsidR="00437B22" w:rsidRPr="000138C5" w:rsidRDefault="00437B22" w:rsidP="00437B22">
            <w:pPr>
              <w:jc w:val="center"/>
              <w:rPr>
                <w:color w:val="000000"/>
                <w:sz w:val="18"/>
                <w:szCs w:val="18"/>
              </w:rPr>
            </w:pPr>
            <w:r w:rsidRPr="000138C5">
              <w:rPr>
                <w:color w:val="000000"/>
                <w:sz w:val="18"/>
                <w:szCs w:val="18"/>
              </w:rPr>
              <w:t>2300</w:t>
            </w:r>
          </w:p>
          <w:p w:rsidR="00437B22" w:rsidRPr="000138C5" w:rsidRDefault="00437B22" w:rsidP="00437B22">
            <w:pPr>
              <w:jc w:val="center"/>
              <w:rPr>
                <w:color w:val="000000"/>
                <w:sz w:val="18"/>
                <w:szCs w:val="18"/>
              </w:rPr>
            </w:pPr>
          </w:p>
        </w:tc>
        <w:tc>
          <w:tcPr>
            <w:tcW w:w="900" w:type="dxa"/>
            <w:noWrap/>
            <w:vAlign w:val="center"/>
          </w:tcPr>
          <w:p w:rsidR="00437B22" w:rsidRPr="00BF4A12" w:rsidRDefault="00437B22" w:rsidP="00437B22">
            <w:pPr>
              <w:pStyle w:val="BodyText"/>
              <w:jc w:val="center"/>
              <w:rPr>
                <w:noProof/>
                <w:sz w:val="20"/>
                <w:lang w:val="sr-Cyrl-CS"/>
              </w:rPr>
            </w:pPr>
          </w:p>
        </w:tc>
        <w:tc>
          <w:tcPr>
            <w:tcW w:w="1024" w:type="dxa"/>
            <w:noWrap/>
            <w:vAlign w:val="center"/>
          </w:tcPr>
          <w:p w:rsidR="00437B22" w:rsidRPr="00BF4A12" w:rsidRDefault="00437B22" w:rsidP="00437B22">
            <w:pPr>
              <w:pStyle w:val="BodyText"/>
              <w:jc w:val="center"/>
              <w:rPr>
                <w:noProof/>
                <w:sz w:val="20"/>
                <w:lang w:val="sr-Cyrl-CS"/>
              </w:rPr>
            </w:pPr>
          </w:p>
        </w:tc>
        <w:tc>
          <w:tcPr>
            <w:tcW w:w="851" w:type="dxa"/>
            <w:noWrap/>
            <w:vAlign w:val="center"/>
          </w:tcPr>
          <w:p w:rsidR="00437B22" w:rsidRPr="00BF4A12" w:rsidRDefault="00437B22" w:rsidP="00437B22">
            <w:pPr>
              <w:pStyle w:val="BodyText"/>
              <w:jc w:val="center"/>
              <w:rPr>
                <w:noProof/>
                <w:sz w:val="20"/>
                <w:lang w:val="sr-Cyrl-CS"/>
              </w:rPr>
            </w:pPr>
          </w:p>
        </w:tc>
        <w:tc>
          <w:tcPr>
            <w:tcW w:w="1095" w:type="dxa"/>
            <w:noWrap/>
            <w:vAlign w:val="center"/>
          </w:tcPr>
          <w:p w:rsidR="00437B22" w:rsidRPr="00BF4A12" w:rsidRDefault="00437B22" w:rsidP="00437B22">
            <w:pPr>
              <w:pStyle w:val="BodyText"/>
              <w:jc w:val="center"/>
              <w:rPr>
                <w:noProof/>
                <w:sz w:val="20"/>
                <w:lang w:val="sr-Cyrl-CS"/>
              </w:rPr>
            </w:pPr>
          </w:p>
        </w:tc>
      </w:tr>
      <w:tr w:rsidR="00437B22" w:rsidRPr="00686148" w:rsidTr="00806D78">
        <w:trPr>
          <w:trHeight w:val="432"/>
          <w:jc w:val="center"/>
        </w:trPr>
        <w:tc>
          <w:tcPr>
            <w:tcW w:w="620" w:type="dxa"/>
            <w:noWrap/>
            <w:vAlign w:val="center"/>
          </w:tcPr>
          <w:p w:rsidR="00437B22" w:rsidRPr="009F37BB" w:rsidRDefault="00437B22" w:rsidP="00437B22">
            <w:pPr>
              <w:jc w:val="center"/>
              <w:rPr>
                <w:color w:val="000000"/>
                <w:sz w:val="20"/>
                <w:szCs w:val="20"/>
              </w:rPr>
            </w:pPr>
            <w:r w:rsidRPr="009F37BB">
              <w:rPr>
                <w:color w:val="000000"/>
                <w:sz w:val="20"/>
                <w:szCs w:val="20"/>
              </w:rPr>
              <w:t>3</w:t>
            </w:r>
          </w:p>
        </w:tc>
        <w:tc>
          <w:tcPr>
            <w:tcW w:w="1512" w:type="dxa"/>
            <w:noWrap/>
            <w:vAlign w:val="center"/>
          </w:tcPr>
          <w:p w:rsidR="00437B22" w:rsidRPr="000138C5" w:rsidRDefault="00437B22" w:rsidP="00437B22">
            <w:pPr>
              <w:jc w:val="center"/>
              <w:rPr>
                <w:color w:val="000000"/>
                <w:sz w:val="18"/>
                <w:szCs w:val="18"/>
              </w:rPr>
            </w:pPr>
            <w:r w:rsidRPr="000138C5">
              <w:rPr>
                <w:color w:val="000000"/>
                <w:sz w:val="18"/>
                <w:szCs w:val="18"/>
              </w:rPr>
              <w:t>Ethacridini lactatis</w:t>
            </w:r>
          </w:p>
          <w:p w:rsidR="00437B22" w:rsidRPr="000138C5" w:rsidRDefault="00437B22" w:rsidP="00437B22">
            <w:pPr>
              <w:jc w:val="center"/>
              <w:rPr>
                <w:color w:val="000000"/>
                <w:sz w:val="18"/>
                <w:szCs w:val="18"/>
              </w:rPr>
            </w:pPr>
          </w:p>
        </w:tc>
        <w:tc>
          <w:tcPr>
            <w:tcW w:w="1134" w:type="dxa"/>
            <w:vAlign w:val="center"/>
          </w:tcPr>
          <w:p w:rsidR="00437B22" w:rsidRPr="000138C5" w:rsidRDefault="00437B22" w:rsidP="00437B22">
            <w:pPr>
              <w:jc w:val="center"/>
              <w:rPr>
                <w:color w:val="000000"/>
                <w:sz w:val="18"/>
                <w:szCs w:val="18"/>
              </w:rPr>
            </w:pPr>
            <w:r w:rsidRPr="000138C5">
              <w:rPr>
                <w:color w:val="000000"/>
                <w:sz w:val="18"/>
                <w:szCs w:val="18"/>
              </w:rPr>
              <w:lastRenderedPageBreak/>
              <w:t>solutio MF 2008</w:t>
            </w:r>
          </w:p>
          <w:p w:rsidR="00437B22" w:rsidRPr="000138C5" w:rsidRDefault="00437B22" w:rsidP="00437B22">
            <w:pPr>
              <w:jc w:val="center"/>
              <w:rPr>
                <w:color w:val="000000"/>
                <w:sz w:val="18"/>
                <w:szCs w:val="18"/>
              </w:rPr>
            </w:pPr>
          </w:p>
        </w:tc>
        <w:tc>
          <w:tcPr>
            <w:tcW w:w="1305" w:type="dxa"/>
            <w:vAlign w:val="center"/>
          </w:tcPr>
          <w:p w:rsidR="00437B22" w:rsidRPr="000138C5" w:rsidRDefault="00437B22" w:rsidP="00437B22">
            <w:pPr>
              <w:jc w:val="center"/>
              <w:rPr>
                <w:color w:val="000000"/>
                <w:sz w:val="18"/>
                <w:szCs w:val="18"/>
              </w:rPr>
            </w:pPr>
            <w:r w:rsidRPr="000138C5">
              <w:rPr>
                <w:color w:val="000000"/>
                <w:sz w:val="18"/>
                <w:szCs w:val="18"/>
              </w:rPr>
              <w:lastRenderedPageBreak/>
              <w:t xml:space="preserve">0,1% pakovanje po </w:t>
            </w:r>
            <w:r w:rsidRPr="000138C5">
              <w:rPr>
                <w:color w:val="000000"/>
                <w:sz w:val="18"/>
                <w:szCs w:val="18"/>
              </w:rPr>
              <w:lastRenderedPageBreak/>
              <w:t>500ml</w:t>
            </w:r>
          </w:p>
        </w:tc>
        <w:tc>
          <w:tcPr>
            <w:tcW w:w="1028" w:type="dxa"/>
            <w:noWrap/>
            <w:vAlign w:val="center"/>
          </w:tcPr>
          <w:p w:rsidR="00437B22" w:rsidRPr="000138C5" w:rsidRDefault="00437B22" w:rsidP="00437B22">
            <w:pPr>
              <w:jc w:val="center"/>
              <w:rPr>
                <w:color w:val="000000"/>
                <w:sz w:val="18"/>
                <w:szCs w:val="18"/>
              </w:rPr>
            </w:pPr>
            <w:r w:rsidRPr="000138C5">
              <w:rPr>
                <w:color w:val="000000"/>
                <w:sz w:val="18"/>
                <w:szCs w:val="18"/>
              </w:rPr>
              <w:lastRenderedPageBreak/>
              <w:t>boca</w:t>
            </w:r>
          </w:p>
          <w:p w:rsidR="00437B22" w:rsidRPr="000138C5" w:rsidRDefault="00437B22" w:rsidP="00437B22">
            <w:pPr>
              <w:jc w:val="center"/>
              <w:rPr>
                <w:color w:val="000000"/>
                <w:sz w:val="18"/>
                <w:szCs w:val="18"/>
              </w:rPr>
            </w:pPr>
          </w:p>
        </w:tc>
        <w:tc>
          <w:tcPr>
            <w:tcW w:w="785" w:type="dxa"/>
            <w:noWrap/>
            <w:vAlign w:val="center"/>
          </w:tcPr>
          <w:p w:rsidR="00437B22" w:rsidRPr="000138C5" w:rsidRDefault="00437B22" w:rsidP="00437B22">
            <w:pPr>
              <w:jc w:val="center"/>
              <w:rPr>
                <w:color w:val="000000"/>
                <w:sz w:val="18"/>
                <w:szCs w:val="18"/>
              </w:rPr>
            </w:pPr>
            <w:r w:rsidRPr="000138C5">
              <w:rPr>
                <w:color w:val="000000"/>
                <w:sz w:val="18"/>
                <w:szCs w:val="18"/>
              </w:rPr>
              <w:t>4000</w:t>
            </w:r>
          </w:p>
          <w:p w:rsidR="00437B22" w:rsidRPr="000138C5" w:rsidRDefault="00437B22" w:rsidP="00437B22">
            <w:pPr>
              <w:jc w:val="center"/>
              <w:rPr>
                <w:color w:val="000000"/>
                <w:sz w:val="18"/>
                <w:szCs w:val="18"/>
              </w:rPr>
            </w:pPr>
          </w:p>
        </w:tc>
        <w:tc>
          <w:tcPr>
            <w:tcW w:w="900" w:type="dxa"/>
            <w:noWrap/>
            <w:vAlign w:val="center"/>
          </w:tcPr>
          <w:p w:rsidR="00437B22" w:rsidRPr="00BF4A12" w:rsidRDefault="00437B22" w:rsidP="00437B22">
            <w:pPr>
              <w:pStyle w:val="BodyText"/>
              <w:jc w:val="center"/>
              <w:rPr>
                <w:noProof/>
                <w:sz w:val="20"/>
                <w:lang w:val="sr-Cyrl-CS"/>
              </w:rPr>
            </w:pPr>
          </w:p>
        </w:tc>
        <w:tc>
          <w:tcPr>
            <w:tcW w:w="1024" w:type="dxa"/>
            <w:noWrap/>
            <w:vAlign w:val="center"/>
          </w:tcPr>
          <w:p w:rsidR="00437B22" w:rsidRPr="00BF4A12" w:rsidRDefault="00437B22" w:rsidP="00437B22">
            <w:pPr>
              <w:pStyle w:val="BodyText"/>
              <w:jc w:val="center"/>
              <w:rPr>
                <w:noProof/>
                <w:sz w:val="20"/>
                <w:lang w:val="sr-Cyrl-CS"/>
              </w:rPr>
            </w:pPr>
          </w:p>
        </w:tc>
        <w:tc>
          <w:tcPr>
            <w:tcW w:w="851" w:type="dxa"/>
            <w:noWrap/>
            <w:vAlign w:val="center"/>
          </w:tcPr>
          <w:p w:rsidR="00437B22" w:rsidRPr="00BF4A12" w:rsidRDefault="00437B22" w:rsidP="00437B22">
            <w:pPr>
              <w:pStyle w:val="BodyText"/>
              <w:jc w:val="center"/>
              <w:rPr>
                <w:noProof/>
                <w:sz w:val="20"/>
                <w:lang w:val="sr-Cyrl-CS"/>
              </w:rPr>
            </w:pPr>
          </w:p>
        </w:tc>
        <w:tc>
          <w:tcPr>
            <w:tcW w:w="1095" w:type="dxa"/>
            <w:noWrap/>
            <w:vAlign w:val="center"/>
          </w:tcPr>
          <w:p w:rsidR="00437B22" w:rsidRPr="00BF4A12" w:rsidRDefault="00437B22" w:rsidP="00437B22">
            <w:pPr>
              <w:pStyle w:val="BodyText"/>
              <w:jc w:val="center"/>
              <w:rPr>
                <w:noProof/>
                <w:sz w:val="20"/>
                <w:lang w:val="sr-Cyrl-CS"/>
              </w:rPr>
            </w:pPr>
          </w:p>
        </w:tc>
      </w:tr>
      <w:tr w:rsidR="00437B22" w:rsidRPr="00686148" w:rsidTr="00806D78">
        <w:trPr>
          <w:trHeight w:val="432"/>
          <w:jc w:val="center"/>
        </w:trPr>
        <w:tc>
          <w:tcPr>
            <w:tcW w:w="620" w:type="dxa"/>
            <w:noWrap/>
            <w:vAlign w:val="center"/>
          </w:tcPr>
          <w:p w:rsidR="00437B22" w:rsidRPr="009F37BB" w:rsidRDefault="00437B22" w:rsidP="00437B22">
            <w:pPr>
              <w:jc w:val="center"/>
              <w:rPr>
                <w:color w:val="000000"/>
                <w:sz w:val="20"/>
                <w:szCs w:val="20"/>
              </w:rPr>
            </w:pPr>
            <w:r w:rsidRPr="009F37BB">
              <w:rPr>
                <w:color w:val="000000"/>
                <w:sz w:val="20"/>
                <w:szCs w:val="20"/>
              </w:rPr>
              <w:lastRenderedPageBreak/>
              <w:t>4</w:t>
            </w:r>
          </w:p>
        </w:tc>
        <w:tc>
          <w:tcPr>
            <w:tcW w:w="1512" w:type="dxa"/>
            <w:noWrap/>
            <w:vAlign w:val="center"/>
          </w:tcPr>
          <w:p w:rsidR="00437B22" w:rsidRPr="000138C5" w:rsidRDefault="00437B22" w:rsidP="00437B22">
            <w:pPr>
              <w:jc w:val="center"/>
              <w:rPr>
                <w:color w:val="000000"/>
                <w:sz w:val="18"/>
                <w:szCs w:val="18"/>
              </w:rPr>
            </w:pPr>
            <w:r w:rsidRPr="000138C5">
              <w:rPr>
                <w:color w:val="000000"/>
                <w:sz w:val="18"/>
                <w:szCs w:val="18"/>
              </w:rPr>
              <w:t xml:space="preserve">Aethanolum dilutum </w:t>
            </w:r>
          </w:p>
          <w:p w:rsidR="00437B22" w:rsidRPr="000138C5" w:rsidRDefault="00437B22" w:rsidP="00437B22">
            <w:pPr>
              <w:jc w:val="center"/>
              <w:rPr>
                <w:color w:val="000000"/>
                <w:sz w:val="18"/>
                <w:szCs w:val="18"/>
              </w:rPr>
            </w:pPr>
          </w:p>
        </w:tc>
        <w:tc>
          <w:tcPr>
            <w:tcW w:w="1134" w:type="dxa"/>
            <w:vAlign w:val="center"/>
          </w:tcPr>
          <w:p w:rsidR="00437B22" w:rsidRPr="000138C5" w:rsidRDefault="00437B22" w:rsidP="00437B22">
            <w:pPr>
              <w:jc w:val="center"/>
              <w:rPr>
                <w:color w:val="000000"/>
                <w:sz w:val="18"/>
                <w:szCs w:val="18"/>
              </w:rPr>
            </w:pPr>
            <w:proofErr w:type="gramStart"/>
            <w:r w:rsidRPr="000138C5">
              <w:rPr>
                <w:color w:val="000000"/>
                <w:sz w:val="18"/>
                <w:szCs w:val="18"/>
              </w:rPr>
              <w:t>solutio</w:t>
            </w:r>
            <w:proofErr w:type="gramEnd"/>
            <w:r w:rsidRPr="000138C5">
              <w:rPr>
                <w:color w:val="000000"/>
                <w:sz w:val="18"/>
                <w:szCs w:val="18"/>
              </w:rPr>
              <w:t xml:space="preserve"> Ph. Jug. IV</w:t>
            </w:r>
          </w:p>
          <w:p w:rsidR="00437B22" w:rsidRPr="000138C5" w:rsidRDefault="00437B22" w:rsidP="00437B22">
            <w:pPr>
              <w:jc w:val="center"/>
              <w:rPr>
                <w:color w:val="000000"/>
                <w:sz w:val="18"/>
                <w:szCs w:val="18"/>
              </w:rPr>
            </w:pPr>
          </w:p>
        </w:tc>
        <w:tc>
          <w:tcPr>
            <w:tcW w:w="1305" w:type="dxa"/>
            <w:vAlign w:val="center"/>
          </w:tcPr>
          <w:p w:rsidR="00437B22" w:rsidRPr="000138C5" w:rsidRDefault="00437B22" w:rsidP="00437B22">
            <w:pPr>
              <w:jc w:val="center"/>
              <w:rPr>
                <w:color w:val="000000"/>
                <w:sz w:val="18"/>
                <w:szCs w:val="18"/>
              </w:rPr>
            </w:pPr>
            <w:r w:rsidRPr="000138C5">
              <w:rPr>
                <w:color w:val="000000"/>
                <w:sz w:val="18"/>
                <w:szCs w:val="18"/>
              </w:rPr>
              <w:t xml:space="preserve">70%,  pakovanje po 1l </w:t>
            </w:r>
          </w:p>
        </w:tc>
        <w:tc>
          <w:tcPr>
            <w:tcW w:w="1028" w:type="dxa"/>
            <w:noWrap/>
            <w:vAlign w:val="center"/>
          </w:tcPr>
          <w:p w:rsidR="00437B22" w:rsidRPr="000138C5" w:rsidRDefault="00437B22" w:rsidP="00437B22">
            <w:pPr>
              <w:jc w:val="center"/>
              <w:rPr>
                <w:color w:val="000000"/>
                <w:sz w:val="18"/>
                <w:szCs w:val="18"/>
              </w:rPr>
            </w:pPr>
            <w:r w:rsidRPr="000138C5">
              <w:rPr>
                <w:color w:val="000000"/>
                <w:sz w:val="18"/>
                <w:szCs w:val="18"/>
              </w:rPr>
              <w:t>boca</w:t>
            </w:r>
          </w:p>
          <w:p w:rsidR="00437B22" w:rsidRPr="000138C5" w:rsidRDefault="00437B22" w:rsidP="00437B22">
            <w:pPr>
              <w:jc w:val="center"/>
              <w:rPr>
                <w:color w:val="000000"/>
                <w:sz w:val="18"/>
                <w:szCs w:val="18"/>
              </w:rPr>
            </w:pPr>
          </w:p>
        </w:tc>
        <w:tc>
          <w:tcPr>
            <w:tcW w:w="785" w:type="dxa"/>
            <w:noWrap/>
            <w:vAlign w:val="center"/>
          </w:tcPr>
          <w:p w:rsidR="00437B22" w:rsidRPr="000138C5" w:rsidRDefault="00437B22" w:rsidP="00437B22">
            <w:pPr>
              <w:jc w:val="center"/>
              <w:rPr>
                <w:color w:val="000000"/>
                <w:sz w:val="18"/>
                <w:szCs w:val="18"/>
              </w:rPr>
            </w:pPr>
            <w:r w:rsidRPr="000138C5">
              <w:rPr>
                <w:color w:val="000000"/>
                <w:sz w:val="18"/>
                <w:szCs w:val="18"/>
              </w:rPr>
              <w:t>11000</w:t>
            </w:r>
          </w:p>
          <w:p w:rsidR="00437B22" w:rsidRPr="000138C5" w:rsidRDefault="00437B22" w:rsidP="00437B22">
            <w:pPr>
              <w:jc w:val="center"/>
              <w:rPr>
                <w:color w:val="000000"/>
                <w:sz w:val="18"/>
                <w:szCs w:val="18"/>
              </w:rPr>
            </w:pPr>
          </w:p>
        </w:tc>
        <w:tc>
          <w:tcPr>
            <w:tcW w:w="900" w:type="dxa"/>
            <w:noWrap/>
            <w:vAlign w:val="center"/>
          </w:tcPr>
          <w:p w:rsidR="00437B22" w:rsidRPr="00BF4A12" w:rsidRDefault="00437B22" w:rsidP="00437B22">
            <w:pPr>
              <w:pStyle w:val="BodyText"/>
              <w:jc w:val="center"/>
              <w:rPr>
                <w:noProof/>
                <w:sz w:val="20"/>
                <w:lang w:val="sr-Cyrl-CS"/>
              </w:rPr>
            </w:pPr>
          </w:p>
        </w:tc>
        <w:tc>
          <w:tcPr>
            <w:tcW w:w="1024" w:type="dxa"/>
            <w:noWrap/>
            <w:vAlign w:val="center"/>
          </w:tcPr>
          <w:p w:rsidR="00437B22" w:rsidRPr="00BF4A12" w:rsidRDefault="00437B22" w:rsidP="00437B22">
            <w:pPr>
              <w:pStyle w:val="BodyText"/>
              <w:jc w:val="center"/>
              <w:rPr>
                <w:noProof/>
                <w:sz w:val="20"/>
                <w:lang w:val="sr-Cyrl-CS"/>
              </w:rPr>
            </w:pPr>
          </w:p>
        </w:tc>
        <w:tc>
          <w:tcPr>
            <w:tcW w:w="851" w:type="dxa"/>
            <w:noWrap/>
            <w:vAlign w:val="center"/>
          </w:tcPr>
          <w:p w:rsidR="00437B22" w:rsidRPr="00BF4A12" w:rsidRDefault="00437B22" w:rsidP="00437B22">
            <w:pPr>
              <w:pStyle w:val="BodyText"/>
              <w:jc w:val="center"/>
              <w:rPr>
                <w:noProof/>
                <w:sz w:val="20"/>
                <w:lang w:val="sr-Cyrl-CS"/>
              </w:rPr>
            </w:pPr>
          </w:p>
        </w:tc>
        <w:tc>
          <w:tcPr>
            <w:tcW w:w="1095" w:type="dxa"/>
            <w:noWrap/>
            <w:vAlign w:val="center"/>
          </w:tcPr>
          <w:p w:rsidR="00437B22" w:rsidRPr="00BF4A12" w:rsidRDefault="00437B22" w:rsidP="00437B22">
            <w:pPr>
              <w:pStyle w:val="BodyText"/>
              <w:jc w:val="center"/>
              <w:rPr>
                <w:noProof/>
                <w:sz w:val="20"/>
                <w:lang w:val="sr-Cyrl-CS"/>
              </w:rPr>
            </w:pPr>
          </w:p>
        </w:tc>
      </w:tr>
      <w:tr w:rsidR="001B468F" w:rsidRPr="00686148" w:rsidTr="00806D78">
        <w:trPr>
          <w:trHeight w:val="542"/>
          <w:jc w:val="center"/>
        </w:trPr>
        <w:tc>
          <w:tcPr>
            <w:tcW w:w="7284" w:type="dxa"/>
            <w:gridSpan w:val="7"/>
            <w:noWrap/>
            <w:vAlign w:val="center"/>
          </w:tcPr>
          <w:p w:rsidR="001B468F" w:rsidRPr="00BF4A12" w:rsidRDefault="001B468F" w:rsidP="00806D78">
            <w:pPr>
              <w:pStyle w:val="BodyText"/>
              <w:jc w:val="right"/>
              <w:rPr>
                <w:noProof/>
                <w:sz w:val="20"/>
                <w:lang w:val="sr-Latn-CS"/>
              </w:rPr>
            </w:pPr>
            <w:r w:rsidRPr="00BF4A12">
              <w:rPr>
                <w:b/>
                <w:sz w:val="20"/>
              </w:rPr>
              <w:t>Укупнa вредност без ПДВ-а:</w:t>
            </w:r>
          </w:p>
        </w:tc>
        <w:tc>
          <w:tcPr>
            <w:tcW w:w="2970" w:type="dxa"/>
            <w:gridSpan w:val="3"/>
            <w:noWrap/>
            <w:vAlign w:val="center"/>
          </w:tcPr>
          <w:p w:rsidR="001B468F" w:rsidRPr="00BF4A12" w:rsidRDefault="001B468F" w:rsidP="00806D78">
            <w:pPr>
              <w:pStyle w:val="BodyText"/>
              <w:jc w:val="center"/>
              <w:rPr>
                <w:noProof/>
                <w:sz w:val="20"/>
                <w:lang w:val="sr-Latn-CS"/>
              </w:rPr>
            </w:pPr>
          </w:p>
        </w:tc>
      </w:tr>
      <w:tr w:rsidR="001B468F" w:rsidRPr="00686148" w:rsidTr="00806D78">
        <w:trPr>
          <w:trHeight w:val="542"/>
          <w:jc w:val="center"/>
        </w:trPr>
        <w:tc>
          <w:tcPr>
            <w:tcW w:w="7284" w:type="dxa"/>
            <w:gridSpan w:val="7"/>
            <w:noWrap/>
            <w:vAlign w:val="center"/>
          </w:tcPr>
          <w:p w:rsidR="001B468F" w:rsidRPr="00BF4A12" w:rsidRDefault="001B468F" w:rsidP="00806D78">
            <w:pPr>
              <w:pStyle w:val="BodyText"/>
              <w:jc w:val="right"/>
              <w:rPr>
                <w:noProof/>
                <w:sz w:val="20"/>
                <w:lang w:val="sr-Latn-CS"/>
              </w:rPr>
            </w:pPr>
            <w:r w:rsidRPr="00BF4A12">
              <w:rPr>
                <w:b/>
                <w:sz w:val="20"/>
              </w:rPr>
              <w:t>ПДВ ............... (уписати стопу):</w:t>
            </w:r>
          </w:p>
        </w:tc>
        <w:tc>
          <w:tcPr>
            <w:tcW w:w="2970" w:type="dxa"/>
            <w:gridSpan w:val="3"/>
            <w:noWrap/>
            <w:vAlign w:val="center"/>
          </w:tcPr>
          <w:p w:rsidR="001B468F" w:rsidRPr="00BF4A12" w:rsidRDefault="001B468F" w:rsidP="00806D78">
            <w:pPr>
              <w:pStyle w:val="BodyText"/>
              <w:jc w:val="center"/>
              <w:rPr>
                <w:noProof/>
                <w:sz w:val="20"/>
                <w:lang w:val="sr-Latn-CS"/>
              </w:rPr>
            </w:pPr>
          </w:p>
        </w:tc>
      </w:tr>
      <w:tr w:rsidR="001B468F" w:rsidRPr="00CF1F26" w:rsidTr="00806D78">
        <w:trPr>
          <w:trHeight w:val="542"/>
          <w:jc w:val="center"/>
        </w:trPr>
        <w:tc>
          <w:tcPr>
            <w:tcW w:w="7284" w:type="dxa"/>
            <w:gridSpan w:val="7"/>
            <w:noWrap/>
            <w:vAlign w:val="center"/>
          </w:tcPr>
          <w:p w:rsidR="001B468F" w:rsidRPr="00CF1F26" w:rsidRDefault="001B468F" w:rsidP="00806D78">
            <w:pPr>
              <w:pStyle w:val="BodyText"/>
              <w:jc w:val="right"/>
              <w:rPr>
                <w:noProof/>
                <w:sz w:val="20"/>
                <w:lang w:val="sr-Latn-CS"/>
              </w:rPr>
            </w:pPr>
            <w:r w:rsidRPr="00484FF2">
              <w:rPr>
                <w:b/>
                <w:sz w:val="20"/>
              </w:rPr>
              <w:t>Укупнa вредност са ПДВ-ом:</w:t>
            </w:r>
          </w:p>
        </w:tc>
        <w:tc>
          <w:tcPr>
            <w:tcW w:w="2970" w:type="dxa"/>
            <w:gridSpan w:val="3"/>
            <w:noWrap/>
            <w:vAlign w:val="center"/>
          </w:tcPr>
          <w:p w:rsidR="001B468F" w:rsidRPr="00CF1F26" w:rsidRDefault="001B468F" w:rsidP="00806D78">
            <w:pPr>
              <w:pStyle w:val="BodyText"/>
              <w:jc w:val="center"/>
              <w:rPr>
                <w:noProof/>
                <w:sz w:val="20"/>
                <w:lang w:val="sr-Latn-CS"/>
              </w:rPr>
            </w:pPr>
          </w:p>
        </w:tc>
      </w:tr>
    </w:tbl>
    <w:p w:rsidR="00437B22" w:rsidRDefault="00437B22" w:rsidP="001B468F">
      <w:pPr>
        <w:pStyle w:val="Footer"/>
        <w:jc w:val="both"/>
        <w:rPr>
          <w:b/>
          <w:noProof/>
          <w:color w:val="000000" w:themeColor="text1"/>
        </w:rPr>
      </w:pPr>
    </w:p>
    <w:p w:rsidR="00437B22" w:rsidRDefault="00437B22" w:rsidP="00437B22">
      <w:pPr>
        <w:ind w:firstLine="708"/>
        <w:jc w:val="both"/>
        <w:outlineLvl w:val="0"/>
        <w:rPr>
          <w:b/>
          <w:noProof/>
          <w:color w:val="000000" w:themeColor="text1"/>
          <w:lang w:val="sr-Cyrl-RS"/>
        </w:rPr>
      </w:pPr>
      <w:r>
        <w:rPr>
          <w:b/>
          <w:noProof/>
          <w:color w:val="000000" w:themeColor="text1"/>
          <w:lang w:val="sr-Cyrl-RS"/>
        </w:rPr>
        <w:t xml:space="preserve">                                                          </w:t>
      </w:r>
      <w:r w:rsidRPr="00635F5E">
        <w:rPr>
          <w:b/>
          <w:noProof/>
          <w:color w:val="000000" w:themeColor="text1"/>
          <w:lang w:val="sr-Cyrl-RS"/>
        </w:rPr>
        <w:t>ЦЕНА</w:t>
      </w:r>
    </w:p>
    <w:p w:rsidR="00437B22" w:rsidRDefault="00437B22" w:rsidP="001B468F">
      <w:pPr>
        <w:pStyle w:val="Footer"/>
        <w:jc w:val="both"/>
        <w:rPr>
          <w:b/>
          <w:noProof/>
          <w:color w:val="000000" w:themeColor="text1"/>
        </w:rPr>
      </w:pPr>
    </w:p>
    <w:p w:rsidR="001B468F" w:rsidRPr="006F0891" w:rsidRDefault="001B468F" w:rsidP="001B468F">
      <w:pPr>
        <w:pStyle w:val="Footer"/>
        <w:jc w:val="both"/>
        <w:rPr>
          <w:b/>
          <w:noProof/>
          <w:color w:val="000000" w:themeColor="text1"/>
        </w:rPr>
      </w:pPr>
      <w:r>
        <w:rPr>
          <w:b/>
          <w:noProof/>
          <w:color w:val="000000" w:themeColor="text1"/>
        </w:rPr>
        <w:t xml:space="preserve">                                                                     </w:t>
      </w:r>
      <w:r w:rsidRPr="006F0891">
        <w:rPr>
          <w:b/>
          <w:noProof/>
          <w:color w:val="000000" w:themeColor="text1"/>
        </w:rPr>
        <w:t>Члан 2.</w:t>
      </w:r>
      <w:bookmarkEnd w:id="42"/>
      <w:bookmarkEnd w:id="43"/>
      <w:bookmarkEnd w:id="44"/>
      <w:r w:rsidRPr="006F0891">
        <w:rPr>
          <w:b/>
          <w:noProof/>
          <w:color w:val="000000" w:themeColor="text1"/>
        </w:rPr>
        <w:t xml:space="preserve"> </w:t>
      </w:r>
    </w:p>
    <w:p w:rsidR="001B468F" w:rsidRPr="006F0891" w:rsidRDefault="001B468F" w:rsidP="001B468F">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1B468F" w:rsidRDefault="001B468F" w:rsidP="001B468F">
      <w:pPr>
        <w:pStyle w:val="PlainText"/>
        <w:ind w:firstLine="708"/>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1B468F" w:rsidRPr="006F0891" w:rsidRDefault="001B468F" w:rsidP="001B468F">
      <w:pPr>
        <w:ind w:firstLine="720"/>
        <w:jc w:val="both"/>
        <w:rPr>
          <w:bCs/>
          <w:color w:val="000000" w:themeColor="text1"/>
        </w:rPr>
      </w:pPr>
    </w:p>
    <w:p w:rsidR="006851CC" w:rsidRDefault="00437B22" w:rsidP="001B468F">
      <w:pPr>
        <w:pStyle w:val="BodyTextIndent"/>
        <w:ind w:left="0" w:firstLine="0"/>
        <w:jc w:val="center"/>
        <w:outlineLvl w:val="0"/>
        <w:rPr>
          <w:lang w:val="ru-RU"/>
        </w:rPr>
      </w:pPr>
      <w:bookmarkStart w:id="45" w:name="_Toc380740080"/>
      <w:bookmarkStart w:id="46" w:name="_Toc389742042"/>
      <w:bookmarkStart w:id="47" w:name="_Toc448141808"/>
      <w:r>
        <w:rPr>
          <w:lang w:val="ru-RU"/>
        </w:rPr>
        <w:t>ПРИЈЕМ, МЕСТО И</w:t>
      </w:r>
      <w:r>
        <w:rPr>
          <w:lang w:val="sr-Latn-RS"/>
        </w:rPr>
        <w:t xml:space="preserve"> </w:t>
      </w:r>
      <w:r>
        <w:rPr>
          <w:lang w:val="sr-Cyrl-RS"/>
        </w:rPr>
        <w:t>РОК И</w:t>
      </w:r>
      <w:r>
        <w:rPr>
          <w:lang w:val="ru-RU"/>
        </w:rPr>
        <w:t>СПОРУКЕ ДОБАРА</w:t>
      </w:r>
    </w:p>
    <w:p w:rsidR="00437B22" w:rsidRDefault="00437B22" w:rsidP="001B468F">
      <w:pPr>
        <w:pStyle w:val="BodyTextIndent"/>
        <w:ind w:left="0" w:firstLine="0"/>
        <w:jc w:val="center"/>
        <w:outlineLvl w:val="0"/>
        <w:rPr>
          <w:noProof/>
          <w:color w:val="000000" w:themeColor="text1"/>
        </w:rPr>
      </w:pPr>
    </w:p>
    <w:p w:rsidR="001B468F" w:rsidRPr="006F0891" w:rsidRDefault="001B468F" w:rsidP="001B468F">
      <w:pPr>
        <w:pStyle w:val="BodyTextIndent"/>
        <w:ind w:left="0" w:firstLine="0"/>
        <w:jc w:val="center"/>
        <w:outlineLvl w:val="0"/>
        <w:rPr>
          <w:noProof/>
          <w:color w:val="000000" w:themeColor="text1"/>
        </w:rPr>
      </w:pPr>
      <w:r w:rsidRPr="006F0891">
        <w:rPr>
          <w:noProof/>
          <w:color w:val="000000" w:themeColor="text1"/>
        </w:rPr>
        <w:t>Члан 3.</w:t>
      </w:r>
      <w:bookmarkEnd w:id="45"/>
      <w:bookmarkEnd w:id="46"/>
      <w:bookmarkEnd w:id="47"/>
    </w:p>
    <w:p w:rsidR="001B468F" w:rsidRPr="006F0891" w:rsidRDefault="001B468F" w:rsidP="001B468F">
      <w:pPr>
        <w:pStyle w:val="Footer"/>
        <w:jc w:val="both"/>
        <w:rPr>
          <w:i/>
        </w:rPr>
      </w:pPr>
      <w:r w:rsidRPr="006F0891">
        <w:rPr>
          <w:noProof/>
          <w:color w:val="000000" w:themeColor="text1"/>
        </w:rPr>
        <w:tab/>
        <w:t xml:space="preserve">          Добављач се обавезује да наручиоцу испоручи</w:t>
      </w:r>
      <w:r w:rsidRPr="006F0891">
        <w:t xml:space="preserve"> </w:t>
      </w:r>
      <w:r w:rsidR="00437B22">
        <w:rPr>
          <w:lang w:val="sr-Cyrl-RS"/>
        </w:rPr>
        <w:t>галенске лекове</w:t>
      </w:r>
      <w:r w:rsidR="00437B22" w:rsidRPr="00437B22">
        <w:rPr>
          <w:lang w:val="sr-Cyrl-RS"/>
        </w:rPr>
        <w:t xml:space="preserve"> који се употребљавају у хуманој медицини</w:t>
      </w:r>
      <w:r w:rsidR="00437B22" w:rsidRPr="006F0891">
        <w:t xml:space="preserve"> </w:t>
      </w:r>
      <w:r w:rsidRPr="006F0891">
        <w:t>(у даљем тексту: добра)</w:t>
      </w:r>
      <w:r w:rsidR="00522A68">
        <w:t>,</w:t>
      </w:r>
      <w:r w:rsidRPr="006F0891">
        <w:t xml:space="preserve"> </w:t>
      </w:r>
      <w:r w:rsidRPr="006F0891">
        <w:rPr>
          <w:noProof/>
        </w:rPr>
        <w:t>за потребе Клиничког центра Војводине, а све у складу са својом понудом и захтевима наручиоца из конкурсне документације.</w:t>
      </w:r>
    </w:p>
    <w:p w:rsidR="00437B22" w:rsidRPr="00840649" w:rsidRDefault="00437B22" w:rsidP="00437B22">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1B468F" w:rsidRPr="006F0891" w:rsidRDefault="001B468F" w:rsidP="001B468F">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1B468F" w:rsidRDefault="001B468F" w:rsidP="001B468F">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00437B22">
        <w:rPr>
          <w:rFonts w:ascii="Times New Roman" w:hAnsi="Times New Roman" w:cs="Times New Roman"/>
          <w:noProof/>
          <w:sz w:val="24"/>
          <w:szCs w:val="24"/>
        </w:rPr>
        <w:t>11</w:t>
      </w:r>
      <w:r w:rsidRPr="006F0891">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6F0891">
        <w:rPr>
          <w:rFonts w:ascii="Times New Roman" w:hAnsi="Times New Roman" w:cs="Times New Roman"/>
          <w:noProof/>
          <w:sz w:val="24"/>
          <w:szCs w:val="24"/>
        </w:rPr>
        <w:t>.</w:t>
      </w:r>
      <w:bookmarkStart w:id="48" w:name="_Toc380740081"/>
      <w:bookmarkStart w:id="49" w:name="_Toc389742043"/>
    </w:p>
    <w:p w:rsidR="00437B22" w:rsidRDefault="00437B22" w:rsidP="00437B22">
      <w:pPr>
        <w:pStyle w:val="NoSpacing"/>
        <w:jc w:val="both"/>
        <w:rPr>
          <w:rFonts w:ascii="Times New Roman" w:hAnsi="Times New Roman" w:cs="Times New Roman"/>
          <w:noProof/>
          <w:sz w:val="24"/>
          <w:szCs w:val="24"/>
        </w:rPr>
      </w:pPr>
    </w:p>
    <w:p w:rsidR="00437B22" w:rsidRDefault="00437B22" w:rsidP="00437B22">
      <w:pPr>
        <w:pStyle w:val="NoSpacing"/>
        <w:jc w:val="both"/>
        <w:rPr>
          <w:rFonts w:ascii="Times New Roman" w:hAnsi="Times New Roman" w:cs="Times New Roman"/>
          <w:noProof/>
          <w:sz w:val="24"/>
          <w:szCs w:val="24"/>
        </w:rPr>
      </w:pPr>
    </w:p>
    <w:p w:rsidR="00437B22" w:rsidRDefault="00437B22" w:rsidP="00437B22">
      <w:pPr>
        <w:pStyle w:val="NoSpacing"/>
        <w:jc w:val="both"/>
        <w:rPr>
          <w:rFonts w:ascii="Times New Roman" w:hAnsi="Times New Roman" w:cs="Times New Roman"/>
          <w:noProof/>
          <w:sz w:val="24"/>
          <w:szCs w:val="24"/>
        </w:rPr>
      </w:pPr>
    </w:p>
    <w:p w:rsidR="00437B22" w:rsidRDefault="00437B22" w:rsidP="00437B22">
      <w:pPr>
        <w:pStyle w:val="NoSpacing"/>
        <w:jc w:val="both"/>
        <w:rPr>
          <w:rFonts w:ascii="Times New Roman" w:hAnsi="Times New Roman" w:cs="Times New Roman"/>
          <w:noProof/>
          <w:sz w:val="24"/>
          <w:szCs w:val="24"/>
        </w:rPr>
      </w:pPr>
    </w:p>
    <w:p w:rsidR="00437B22" w:rsidRDefault="00437B22" w:rsidP="00437B22">
      <w:pPr>
        <w:pStyle w:val="NoSpacing"/>
        <w:jc w:val="both"/>
        <w:rPr>
          <w:rFonts w:ascii="Times New Roman" w:hAnsi="Times New Roman" w:cs="Times New Roman"/>
          <w:noProof/>
          <w:sz w:val="24"/>
          <w:szCs w:val="24"/>
        </w:rPr>
      </w:pPr>
    </w:p>
    <w:p w:rsidR="00437B22" w:rsidRDefault="00437B22" w:rsidP="00437B22">
      <w:pPr>
        <w:pStyle w:val="NoSpacing"/>
        <w:jc w:val="both"/>
        <w:rPr>
          <w:rFonts w:ascii="Times New Roman" w:hAnsi="Times New Roman" w:cs="Times New Roman"/>
          <w:noProof/>
          <w:sz w:val="24"/>
          <w:szCs w:val="24"/>
        </w:rPr>
      </w:pPr>
    </w:p>
    <w:p w:rsidR="00437B22" w:rsidRPr="00437B22" w:rsidRDefault="00437B22" w:rsidP="001B468F">
      <w:pPr>
        <w:pStyle w:val="NoSpacing"/>
        <w:ind w:firstLine="708"/>
        <w:jc w:val="both"/>
        <w:rPr>
          <w:rFonts w:ascii="Times New Roman" w:hAnsi="Times New Roman" w:cs="Times New Roman"/>
          <w:b/>
          <w:sz w:val="24"/>
          <w:szCs w:val="24"/>
        </w:rPr>
      </w:pPr>
      <w:r w:rsidRPr="00437B22">
        <w:rPr>
          <w:rFonts w:ascii="Times New Roman" w:hAnsi="Times New Roman" w:cs="Times New Roman"/>
          <w:b/>
          <w:sz w:val="24"/>
          <w:szCs w:val="24"/>
          <w:lang w:val="sr-Cyrl-RS"/>
        </w:rPr>
        <w:lastRenderedPageBreak/>
        <w:t xml:space="preserve">               КВАЛИТЕТ ДОБАРА И </w:t>
      </w:r>
      <w:r w:rsidRPr="00437B22">
        <w:rPr>
          <w:rFonts w:ascii="Times New Roman" w:hAnsi="Times New Roman" w:cs="Times New Roman"/>
          <w:b/>
          <w:sz w:val="24"/>
          <w:szCs w:val="24"/>
        </w:rPr>
        <w:t>ОТКЛАЊАЊЕ НЕДОСТАТАКА</w:t>
      </w:r>
    </w:p>
    <w:p w:rsidR="00437B22" w:rsidRPr="00437B22" w:rsidRDefault="00437B22" w:rsidP="001B468F">
      <w:pPr>
        <w:pStyle w:val="NoSpacing"/>
        <w:ind w:firstLine="708"/>
        <w:jc w:val="both"/>
        <w:rPr>
          <w:rFonts w:ascii="Times New Roman" w:hAnsi="Times New Roman" w:cs="Times New Roman"/>
          <w:noProof/>
          <w:sz w:val="24"/>
          <w:szCs w:val="24"/>
        </w:rPr>
      </w:pPr>
    </w:p>
    <w:p w:rsidR="001B468F" w:rsidRPr="00437B22" w:rsidRDefault="001B468F" w:rsidP="001B468F">
      <w:pPr>
        <w:pStyle w:val="BodyTextIndent"/>
        <w:ind w:left="0" w:firstLine="0"/>
        <w:jc w:val="center"/>
        <w:outlineLvl w:val="0"/>
        <w:rPr>
          <w:noProof/>
          <w:color w:val="000000" w:themeColor="text1"/>
        </w:rPr>
      </w:pPr>
      <w:r w:rsidRPr="00437B22">
        <w:rPr>
          <w:noProof/>
          <w:color w:val="000000" w:themeColor="text1"/>
        </w:rPr>
        <w:t>Члан 4.</w:t>
      </w:r>
    </w:p>
    <w:bookmarkEnd w:id="48"/>
    <w:bookmarkEnd w:id="49"/>
    <w:p w:rsidR="00437B22" w:rsidRPr="00437B22" w:rsidRDefault="00437B22" w:rsidP="00437B22">
      <w:pPr>
        <w:pStyle w:val="BodyTextIndent"/>
        <w:ind w:left="0" w:firstLine="720"/>
        <w:jc w:val="both"/>
        <w:rPr>
          <w:b w:val="0"/>
          <w:noProof/>
          <w:color w:val="000000" w:themeColor="text1"/>
          <w:lang w:val="en-GB"/>
        </w:rPr>
      </w:pPr>
      <w:r w:rsidRPr="00437B22">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37B22" w:rsidRPr="00437B22" w:rsidRDefault="00437B22" w:rsidP="00437B22">
      <w:pPr>
        <w:pStyle w:val="BodyTextIndent"/>
        <w:ind w:left="0" w:firstLine="720"/>
        <w:jc w:val="both"/>
        <w:rPr>
          <w:b w:val="0"/>
          <w:noProof/>
          <w:color w:val="000000" w:themeColor="text1"/>
        </w:rPr>
      </w:pPr>
      <w:r w:rsidRPr="00437B22">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37B22" w:rsidRPr="00437B22" w:rsidRDefault="00437B22" w:rsidP="00437B22">
      <w:pPr>
        <w:ind w:firstLine="708"/>
        <w:jc w:val="both"/>
        <w:rPr>
          <w:noProof/>
          <w:color w:val="000000" w:themeColor="text1"/>
        </w:rPr>
      </w:pPr>
      <w:r w:rsidRPr="00437B22">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37B22" w:rsidRPr="00437B22" w:rsidRDefault="00437B22" w:rsidP="00437B22">
      <w:pPr>
        <w:pStyle w:val="BodyTextIndent"/>
        <w:ind w:left="0" w:firstLine="720"/>
        <w:jc w:val="both"/>
        <w:rPr>
          <w:b w:val="0"/>
          <w:noProof/>
          <w:color w:val="000000" w:themeColor="text1"/>
        </w:rPr>
      </w:pPr>
      <w:r w:rsidRPr="00437B22">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color w:val="000000" w:themeColor="text1"/>
          <w:sz w:val="24"/>
          <w:szCs w:val="24"/>
          <w:lang w:val="sr-Cyrl-RS"/>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437B22">
        <w:rPr>
          <w:rFonts w:ascii="Times New Roman" w:hAnsi="Times New Roman" w:cs="Times New Roman"/>
          <w:noProof/>
          <w:sz w:val="24"/>
          <w:szCs w:val="24"/>
        </w:rPr>
        <w:t xml:space="preserve">наплати средство обезбеђења из члана </w:t>
      </w:r>
      <w:r w:rsidRPr="00437B22">
        <w:rPr>
          <w:rFonts w:ascii="Times New Roman" w:hAnsi="Times New Roman" w:cs="Times New Roman"/>
          <w:noProof/>
          <w:sz w:val="24"/>
          <w:szCs w:val="24"/>
          <w:lang w:val="sr-Cyrl-RS"/>
        </w:rPr>
        <w:t>6</w:t>
      </w:r>
      <w:r w:rsidRPr="00437B22">
        <w:rPr>
          <w:rFonts w:ascii="Times New Roman" w:hAnsi="Times New Roman" w:cs="Times New Roman"/>
          <w:noProof/>
          <w:sz w:val="24"/>
          <w:szCs w:val="24"/>
        </w:rPr>
        <w:t>. овог уговора.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autoSpaceDE w:val="0"/>
        <w:autoSpaceDN w:val="0"/>
        <w:adjustRightInd w:val="0"/>
        <w:jc w:val="center"/>
        <w:rPr>
          <w:b/>
        </w:rPr>
      </w:pPr>
      <w:r w:rsidRPr="00437B22">
        <w:rPr>
          <w:b/>
        </w:rPr>
        <w:t>НАЧИН И РОК ПЛАЋАЊА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jc w:val="center"/>
        <w:outlineLvl w:val="0"/>
        <w:rPr>
          <w:b/>
          <w:noProof/>
          <w:color w:val="000000" w:themeColor="text1"/>
        </w:rPr>
      </w:pPr>
      <w:bookmarkStart w:id="50" w:name="_Toc476814928"/>
      <w:r w:rsidRPr="00437B22">
        <w:rPr>
          <w:b/>
          <w:noProof/>
          <w:color w:val="000000" w:themeColor="text1"/>
        </w:rPr>
        <w:t xml:space="preserve">Члан </w:t>
      </w:r>
      <w:r w:rsidRPr="00437B22">
        <w:rPr>
          <w:b/>
          <w:noProof/>
          <w:color w:val="000000" w:themeColor="text1"/>
          <w:lang w:val="sr-Cyrl-RS"/>
        </w:rPr>
        <w:t>5</w:t>
      </w:r>
      <w:r w:rsidRPr="00437B22">
        <w:rPr>
          <w:b/>
          <w:noProof/>
          <w:color w:val="000000" w:themeColor="text1"/>
        </w:rPr>
        <w:t>.</w:t>
      </w:r>
      <w:bookmarkEnd w:id="50"/>
    </w:p>
    <w:p w:rsidR="00437B22" w:rsidRPr="00437B22" w:rsidRDefault="00437B22" w:rsidP="00437B22">
      <w:pPr>
        <w:pStyle w:val="BodyTextIndent"/>
        <w:ind w:left="0" w:firstLine="720"/>
        <w:jc w:val="both"/>
        <w:rPr>
          <w:b w:val="0"/>
          <w:noProof/>
        </w:rPr>
      </w:pPr>
      <w:r w:rsidRPr="00437B22">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437B22">
        <w:rPr>
          <w:b w:val="0"/>
          <w:noProof/>
          <w:lang w:val="sr-Cyrl-CS"/>
        </w:rPr>
        <w:t>,</w:t>
      </w:r>
      <w:r w:rsidRPr="00437B22">
        <w:rPr>
          <w:b w:val="0"/>
          <w:noProof/>
        </w:rPr>
        <w:t xml:space="preserve"> о чему потврду даје овлашћено лице </w:t>
      </w:r>
      <w:r w:rsidRPr="00437B22">
        <w:rPr>
          <w:b w:val="0"/>
          <w:noProof/>
          <w:color w:val="000000" w:themeColor="text1"/>
          <w:lang w:val="sr-Cyrl-CS"/>
        </w:rPr>
        <w:t xml:space="preserve">за праћење техничке реализације </w:t>
      </w:r>
      <w:r w:rsidRPr="00437B22">
        <w:rPr>
          <w:b w:val="0"/>
          <w:noProof/>
        </w:rPr>
        <w:t>из члана 11. овог уговора.</w:t>
      </w:r>
    </w:p>
    <w:p w:rsidR="00437B22" w:rsidRPr="00437B22" w:rsidRDefault="00437B22" w:rsidP="00437B22">
      <w:pPr>
        <w:pStyle w:val="BodyTextIndent"/>
        <w:ind w:left="0" w:firstLine="720"/>
        <w:jc w:val="both"/>
        <w:rPr>
          <w:b w:val="0"/>
          <w:noProof/>
          <w:lang w:val="en-GB"/>
        </w:rPr>
      </w:pPr>
      <w:r w:rsidRPr="00437B22">
        <w:rPr>
          <w:b w:val="0"/>
          <w:noProof/>
        </w:rPr>
        <w:t>Добављач се обавезује да назив добара из рачуна и отпремнице буде идентичан називима из обрасца понуде.</w:t>
      </w:r>
    </w:p>
    <w:p w:rsidR="00437B22" w:rsidRPr="00437B22" w:rsidRDefault="00437B22" w:rsidP="00437B22">
      <w:pPr>
        <w:pStyle w:val="BodyTextIndent"/>
        <w:ind w:left="0" w:firstLine="720"/>
        <w:jc w:val="both"/>
        <w:rPr>
          <w:b w:val="0"/>
          <w:noProof/>
          <w:lang w:val="sr-Cyrl-CS"/>
        </w:rPr>
      </w:pPr>
      <w:r w:rsidRPr="00437B22">
        <w:rPr>
          <w:b w:val="0"/>
          <w:noProof/>
          <w:lang w:val="sr-Cyrl-CS"/>
        </w:rPr>
        <w:t>Добављач се обавезује да рачун достави преко писарнице наручиоца, адресирано на седиште наручиоца,</w:t>
      </w:r>
      <w:r w:rsidRPr="00437B22">
        <w:rPr>
          <w:b w:val="0"/>
          <w:noProof/>
        </w:rPr>
        <w:t xml:space="preserve"> Центар за медицинско снабдевање - болничка апотека.</w:t>
      </w:r>
    </w:p>
    <w:p w:rsidR="00437B22" w:rsidRPr="00437B22" w:rsidRDefault="00437B22" w:rsidP="00437B22">
      <w:pPr>
        <w:ind w:firstLine="720"/>
        <w:jc w:val="both"/>
      </w:pPr>
      <w:r w:rsidRPr="00437B22">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437B22" w:rsidRPr="00437B22" w:rsidRDefault="00437B22" w:rsidP="00437B22">
      <w:pPr>
        <w:ind w:firstLine="720"/>
        <w:jc w:val="both"/>
      </w:pPr>
      <w:r w:rsidRPr="00437B22">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437B22" w:rsidRPr="00437B22" w:rsidRDefault="00437B22" w:rsidP="00437B22">
      <w:pPr>
        <w:ind w:firstLine="720"/>
        <w:jc w:val="both"/>
      </w:pPr>
      <w:r w:rsidRPr="00437B22">
        <w:t>У супротном уговор престаје да важи без накнаде штете због немогућности преузимања обавеза од стране наручиоца.</w:t>
      </w:r>
    </w:p>
    <w:p w:rsidR="00437B22" w:rsidRPr="00437B22" w:rsidRDefault="00437B22" w:rsidP="00437B22">
      <w:pPr>
        <w:ind w:firstLine="720"/>
        <w:jc w:val="both"/>
      </w:pPr>
    </w:p>
    <w:p w:rsidR="00437B22" w:rsidRPr="00437B22" w:rsidRDefault="00437B22" w:rsidP="00437B22">
      <w:pPr>
        <w:autoSpaceDE w:val="0"/>
        <w:autoSpaceDN w:val="0"/>
        <w:adjustRightInd w:val="0"/>
        <w:jc w:val="center"/>
        <w:rPr>
          <w:b/>
        </w:rPr>
      </w:pPr>
      <w:r w:rsidRPr="00437B22">
        <w:rPr>
          <w:b/>
        </w:rPr>
        <w:t>СРЕДСТВА ОБЕЗБЕЂЕЊА</w:t>
      </w:r>
    </w:p>
    <w:p w:rsidR="00437B22" w:rsidRPr="00437B22" w:rsidRDefault="00437B22" w:rsidP="00437B22">
      <w:pPr>
        <w:ind w:firstLine="720"/>
        <w:jc w:val="both"/>
      </w:pPr>
    </w:p>
    <w:p w:rsidR="00437B22" w:rsidRPr="00437B22" w:rsidRDefault="00437B22" w:rsidP="00437B22">
      <w:pPr>
        <w:jc w:val="center"/>
        <w:outlineLvl w:val="0"/>
        <w:rPr>
          <w:b/>
          <w:noProof/>
          <w:color w:val="000000" w:themeColor="text1"/>
        </w:rPr>
      </w:pPr>
      <w:bookmarkStart w:id="51" w:name="_Toc476814929"/>
      <w:r w:rsidRPr="00437B22">
        <w:rPr>
          <w:b/>
          <w:noProof/>
          <w:color w:val="000000" w:themeColor="text1"/>
        </w:rPr>
        <w:t xml:space="preserve">Члан </w:t>
      </w:r>
      <w:r w:rsidRPr="00437B22">
        <w:rPr>
          <w:b/>
          <w:noProof/>
          <w:color w:val="000000" w:themeColor="text1"/>
          <w:lang w:val="sr-Cyrl-RS"/>
        </w:rPr>
        <w:t>6</w:t>
      </w:r>
      <w:r w:rsidRPr="00437B22">
        <w:rPr>
          <w:b/>
          <w:noProof/>
          <w:color w:val="000000" w:themeColor="text1"/>
        </w:rPr>
        <w:t>.</w:t>
      </w:r>
      <w:bookmarkEnd w:id="51"/>
    </w:p>
    <w:p w:rsidR="00437B22" w:rsidRPr="00437B22" w:rsidRDefault="00437B22" w:rsidP="00437B22">
      <w:pPr>
        <w:ind w:firstLine="720"/>
        <w:jc w:val="both"/>
        <w:rPr>
          <w:noProof/>
          <w:color w:val="000000" w:themeColor="text1"/>
        </w:rPr>
      </w:pPr>
      <w:r w:rsidRPr="00437B22">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437B22" w:rsidRPr="00437B22" w:rsidRDefault="00437B22" w:rsidP="00437B22">
      <w:pPr>
        <w:ind w:firstLine="708"/>
        <w:jc w:val="both"/>
        <w:rPr>
          <w:noProof/>
        </w:rPr>
      </w:pPr>
      <w:r w:rsidRPr="00437B22">
        <w:rPr>
          <w:b/>
        </w:rPr>
        <w:t>-регистровану бланко меницу и менично овлашћење</w:t>
      </w:r>
      <w:r w:rsidRPr="00437B22">
        <w:rPr>
          <w:b/>
          <w:noProof/>
        </w:rPr>
        <w:t xml:space="preserve"> за извршење уговорне обавезе</w:t>
      </w:r>
      <w:r w:rsidRPr="00437B22">
        <w:rPr>
          <w:noProof/>
        </w:rPr>
        <w:t xml:space="preserve">, попуњену на износ од 10% од укупне вредности уговора без ПДВ-а, која је </w:t>
      </w:r>
      <w:r w:rsidRPr="00437B22">
        <w:rPr>
          <w:noProof/>
        </w:rPr>
        <w:lastRenderedPageBreak/>
        <w:t>наплатива у случајевима да добављач не испуњава своје обавезе из уговора,  утврђеним чланом  3. овог уговора.</w:t>
      </w:r>
    </w:p>
    <w:p w:rsidR="00437B22" w:rsidRPr="00437B22" w:rsidRDefault="00437B22" w:rsidP="00437B22">
      <w:pPr>
        <w:ind w:firstLine="708"/>
        <w:jc w:val="both"/>
      </w:pPr>
      <w:r w:rsidRPr="00437B22">
        <w:rPr>
          <w:noProof/>
        </w:rPr>
        <w:t>Уколико се за време трајања уговора промене рокови за извршење уговорне обавезе, важност менице и меничног овл</w:t>
      </w:r>
      <w:r w:rsidRPr="00437B22">
        <w:rPr>
          <w:noProof/>
          <w:lang w:val="sr-Cyrl-RS"/>
        </w:rPr>
        <w:t>а</w:t>
      </w:r>
      <w:r w:rsidRPr="00437B22">
        <w:rPr>
          <w:noProof/>
        </w:rPr>
        <w:t>шћења из претходног става мора се продужи тако да иста важи најмање месец дана дуже од истека рока за коначно извршење посла.</w:t>
      </w:r>
    </w:p>
    <w:p w:rsidR="00437B22" w:rsidRPr="00437B22" w:rsidRDefault="00437B22" w:rsidP="00437B22">
      <w:pPr>
        <w:autoSpaceDE w:val="0"/>
        <w:autoSpaceDN w:val="0"/>
        <w:adjustRightInd w:val="0"/>
        <w:jc w:val="center"/>
        <w:rPr>
          <w:b/>
        </w:rPr>
      </w:pPr>
    </w:p>
    <w:p w:rsidR="00437B22" w:rsidRPr="00437B22" w:rsidRDefault="00437B22" w:rsidP="00437B22">
      <w:pPr>
        <w:autoSpaceDE w:val="0"/>
        <w:autoSpaceDN w:val="0"/>
        <w:adjustRightInd w:val="0"/>
        <w:jc w:val="center"/>
        <w:rPr>
          <w:b/>
        </w:rPr>
      </w:pPr>
      <w:r w:rsidRPr="00437B22">
        <w:rPr>
          <w:b/>
        </w:rPr>
        <w:t>ВИША СИЛА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pStyle w:val="BodyTextIndent"/>
        <w:ind w:left="0" w:firstLine="0"/>
        <w:jc w:val="center"/>
        <w:outlineLvl w:val="0"/>
        <w:rPr>
          <w:noProof/>
          <w:color w:val="000000" w:themeColor="text1"/>
        </w:rPr>
      </w:pPr>
      <w:bookmarkStart w:id="52" w:name="_Toc448141809"/>
      <w:bookmarkStart w:id="53" w:name="_Toc476814930"/>
      <w:r w:rsidRPr="00437B22">
        <w:rPr>
          <w:noProof/>
          <w:color w:val="000000" w:themeColor="text1"/>
        </w:rPr>
        <w:t xml:space="preserve">Члан </w:t>
      </w:r>
      <w:r w:rsidRPr="00437B22">
        <w:rPr>
          <w:noProof/>
          <w:color w:val="000000" w:themeColor="text1"/>
          <w:lang w:val="sr-Cyrl-RS"/>
        </w:rPr>
        <w:t>7</w:t>
      </w:r>
      <w:r w:rsidRPr="00437B22">
        <w:rPr>
          <w:noProof/>
          <w:color w:val="000000" w:themeColor="text1"/>
        </w:rPr>
        <w:t>.</w:t>
      </w:r>
      <w:bookmarkEnd w:id="52"/>
      <w:bookmarkEnd w:id="53"/>
    </w:p>
    <w:p w:rsidR="00437B22" w:rsidRPr="00437B22" w:rsidRDefault="00437B22" w:rsidP="00437B22">
      <w:pPr>
        <w:ind w:firstLine="720"/>
        <w:jc w:val="both"/>
        <w:rPr>
          <w:noProof/>
        </w:rPr>
      </w:pPr>
      <w:r w:rsidRPr="00437B22">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437B22" w:rsidRPr="00437B22" w:rsidRDefault="00437B22" w:rsidP="00437B22">
      <w:pPr>
        <w:ind w:firstLine="720"/>
        <w:jc w:val="both"/>
        <w:rPr>
          <w:noProof/>
        </w:rPr>
      </w:pPr>
      <w:r w:rsidRPr="00437B22">
        <w:rPr>
          <w:noProof/>
        </w:rPr>
        <w:t>Сва обавештења која нису дата у писаном облику неће производити правно дејство.</w:t>
      </w:r>
    </w:p>
    <w:p w:rsidR="00437B22" w:rsidRPr="00437B22" w:rsidRDefault="00437B22" w:rsidP="00437B22">
      <w:pPr>
        <w:ind w:firstLine="708"/>
        <w:jc w:val="both"/>
      </w:pPr>
      <w:r w:rsidRPr="00437B22">
        <w:rPr>
          <w:noProof/>
        </w:rPr>
        <w:t>Рокови предвиђени овим уговором могу бити продужени услед настанка случаја више силе,</w:t>
      </w:r>
      <w:r w:rsidRPr="00437B22">
        <w:rPr>
          <w:shd w:val="clear" w:color="auto" w:fill="FFFFFF"/>
        </w:rPr>
        <w:t xml:space="preserve"> односно наступања свих оних </w:t>
      </w:r>
      <w:r w:rsidRPr="00437B22">
        <w:t>догађаја који се нису могли предвидвети, избећи или отклонити,</w:t>
      </w:r>
      <w:r w:rsidRPr="00437B22">
        <w:rPr>
          <w:shd w:val="clear" w:color="auto" w:fill="FFFFFF"/>
        </w:rPr>
        <w:t xml:space="preserve"> у тренутку закључења</w:t>
      </w:r>
      <w:r w:rsidRPr="00437B22">
        <w:rPr>
          <w:rStyle w:val="apple-converted-space"/>
          <w:shd w:val="clear" w:color="auto" w:fill="FFFFFF"/>
        </w:rPr>
        <w:t xml:space="preserve"> </w:t>
      </w:r>
      <w:hyperlink r:id="rId15" w:tooltip="Ugovor" w:history="1">
        <w:r w:rsidRPr="00437B22">
          <w:rPr>
            <w:rStyle w:val="Hyperlink"/>
            <w:color w:val="auto"/>
            <w:u w:val="none"/>
            <w:shd w:val="clear" w:color="auto" w:fill="FFFFFF"/>
          </w:rPr>
          <w:t>Уговора</w:t>
        </w:r>
      </w:hyperlink>
      <w:r w:rsidRPr="00437B22">
        <w:rPr>
          <w:rStyle w:val="apple-converted-space"/>
          <w:shd w:val="clear" w:color="auto" w:fill="FFFFFF"/>
        </w:rPr>
        <w:t xml:space="preserve">, </w:t>
      </w:r>
      <w:r w:rsidRPr="00437B22">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437B22">
        <w:rPr>
          <w:rStyle w:val="apple-converted-space"/>
          <w:shd w:val="clear" w:color="auto" w:fill="FFFFFF"/>
        </w:rPr>
        <w:t xml:space="preserve"> </w:t>
      </w:r>
      <w:hyperlink r:id="rId16" w:tooltip="Rat" w:history="1">
        <w:r w:rsidRPr="00437B22">
          <w:rPr>
            <w:rStyle w:val="Hyperlink"/>
            <w:color w:val="auto"/>
            <w:u w:val="none"/>
            <w:shd w:val="clear" w:color="auto" w:fill="FFFFFF"/>
          </w:rPr>
          <w:t>ратно</w:t>
        </w:r>
      </w:hyperlink>
      <w:r w:rsidRPr="00437B22">
        <w:rPr>
          <w:rStyle w:val="apple-converted-space"/>
          <w:shd w:val="clear" w:color="auto" w:fill="FFFFFF"/>
        </w:rPr>
        <w:t xml:space="preserve"> </w:t>
      </w:r>
      <w:r w:rsidRPr="00437B22">
        <w:rPr>
          <w:shd w:val="clear" w:color="auto" w:fill="FFFFFF"/>
        </w:rPr>
        <w:t>стање,</w:t>
      </w:r>
      <w:r w:rsidRPr="00437B22">
        <w:rPr>
          <w:rStyle w:val="apple-converted-space"/>
          <w:shd w:val="clear" w:color="auto" w:fill="FFFFFF"/>
        </w:rPr>
        <w:t xml:space="preserve"> </w:t>
      </w:r>
      <w:hyperlink r:id="rId17" w:tooltip="Štrajk" w:history="1">
        <w:r w:rsidRPr="00437B22">
          <w:rPr>
            <w:rStyle w:val="Hyperlink"/>
            <w:color w:val="auto"/>
            <w:u w:val="none"/>
            <w:shd w:val="clear" w:color="auto" w:fill="FFFFFF"/>
          </w:rPr>
          <w:t>штрајк</w:t>
        </w:r>
      </w:hyperlink>
      <w:r w:rsidRPr="00437B22">
        <w:rPr>
          <w:shd w:val="clear" w:color="auto" w:fill="FFFFFF"/>
        </w:rPr>
        <w:t xml:space="preserve">, елементарне непогоде, природне катастрофе, </w:t>
      </w:r>
      <w:r w:rsidRPr="00437B22">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437B22" w:rsidRPr="00437B22" w:rsidRDefault="00437B22" w:rsidP="00437B22">
      <w:pPr>
        <w:ind w:firstLine="708"/>
        <w:jc w:val="both"/>
        <w:rPr>
          <w:rStyle w:val="Hyperlink"/>
          <w:color w:val="auto"/>
          <w:u w:val="none"/>
        </w:rPr>
      </w:pPr>
      <w:r w:rsidRPr="00437B22">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437B22">
        <w:rPr>
          <w:rStyle w:val="apple-converted-space"/>
        </w:rPr>
        <w:t xml:space="preserve"> да приступи </w:t>
      </w:r>
      <w:hyperlink r:id="rId18" w:tooltip="Raskid ugovora (страница не постоји)" w:history="1">
        <w:r w:rsidRPr="00437B22">
          <w:rPr>
            <w:rStyle w:val="Hyperlink"/>
            <w:color w:val="auto"/>
            <w:u w:val="none"/>
          </w:rPr>
          <w:t>раскиду уговора</w:t>
        </w:r>
      </w:hyperlink>
      <w:r w:rsidRPr="00437B22">
        <w:rPr>
          <w:rStyle w:val="Hyperlink"/>
          <w:color w:val="auto"/>
          <w:u w:val="none"/>
        </w:rPr>
        <w:t xml:space="preserve">, </w:t>
      </w:r>
    </w:p>
    <w:p w:rsidR="00437B22" w:rsidRPr="00437B22" w:rsidRDefault="00437B22" w:rsidP="00437B22">
      <w:pPr>
        <w:ind w:firstLine="708"/>
        <w:jc w:val="both"/>
        <w:rPr>
          <w:lang w:val="sr-Cyrl-RS"/>
        </w:rPr>
      </w:pPr>
      <w:r w:rsidRPr="00437B22">
        <w:t>У случају наступања чињеница из претходног става наручилац ће измене уговорних обавеза регулисати у складу са чланом 1</w:t>
      </w:r>
      <w:r w:rsidRPr="00437B22">
        <w:rPr>
          <w:lang w:val="sr-Cyrl-RS"/>
        </w:rPr>
        <w:t>4</w:t>
      </w:r>
      <w:r w:rsidRPr="00437B22">
        <w:t xml:space="preserve">. </w:t>
      </w:r>
      <w:proofErr w:type="gramStart"/>
      <w:r w:rsidRPr="00437B22">
        <w:t>овог</w:t>
      </w:r>
      <w:proofErr w:type="gramEnd"/>
      <w:r w:rsidRPr="00437B22">
        <w:t xml:space="preserve"> уговор</w:t>
      </w:r>
      <w:r w:rsidRPr="00437B22">
        <w:rPr>
          <w:lang w:val="sr-Cyrl-RS"/>
        </w:rPr>
        <w:t>а.</w:t>
      </w:r>
    </w:p>
    <w:p w:rsidR="00437B22" w:rsidRPr="00437B22" w:rsidRDefault="00437B22" w:rsidP="00437B22">
      <w:pPr>
        <w:jc w:val="both"/>
        <w:rPr>
          <w:lang w:val="sr-Cyrl-RS"/>
        </w:rPr>
      </w:pPr>
    </w:p>
    <w:p w:rsidR="00437B22" w:rsidRPr="00437B22" w:rsidRDefault="00437B22" w:rsidP="00437B22">
      <w:pPr>
        <w:jc w:val="both"/>
        <w:rPr>
          <w:b/>
          <w:noProof/>
          <w:color w:val="000000" w:themeColor="text1"/>
          <w:lang w:val="sr-Cyrl-RS"/>
        </w:rPr>
      </w:pPr>
      <w:r w:rsidRPr="00437B22">
        <w:rPr>
          <w:b/>
          <w:noProof/>
          <w:color w:val="000000" w:themeColor="text1"/>
          <w:lang w:val="sr-Cyrl-RS"/>
        </w:rPr>
        <w:t xml:space="preserve">                                                         ИЗМЕНЕ УГОВОРА</w:t>
      </w:r>
    </w:p>
    <w:p w:rsidR="00437B22" w:rsidRPr="00437B22" w:rsidRDefault="00437B22" w:rsidP="00437B22">
      <w:pPr>
        <w:jc w:val="both"/>
        <w:rPr>
          <w:b/>
          <w:noProof/>
          <w:color w:val="000000" w:themeColor="text1"/>
          <w:lang w:val="sr-Cyrl-RS"/>
        </w:rPr>
      </w:pPr>
    </w:p>
    <w:p w:rsidR="00437B22" w:rsidRPr="00437B22" w:rsidRDefault="00437B22" w:rsidP="00437B22">
      <w:pPr>
        <w:jc w:val="center"/>
        <w:outlineLvl w:val="0"/>
        <w:rPr>
          <w:b/>
          <w:noProof/>
          <w:color w:val="000000" w:themeColor="text1"/>
        </w:rPr>
      </w:pPr>
      <w:bookmarkStart w:id="54" w:name="_Toc380740085"/>
      <w:bookmarkStart w:id="55" w:name="_Toc389742047"/>
      <w:bookmarkStart w:id="56" w:name="_Toc448141813"/>
      <w:bookmarkStart w:id="57" w:name="_Toc476814931"/>
      <w:r w:rsidRPr="00437B22">
        <w:rPr>
          <w:b/>
          <w:noProof/>
          <w:color w:val="000000" w:themeColor="text1"/>
        </w:rPr>
        <w:t xml:space="preserve">Члан </w:t>
      </w:r>
      <w:r w:rsidRPr="00437B22">
        <w:rPr>
          <w:b/>
          <w:noProof/>
          <w:color w:val="000000" w:themeColor="text1"/>
          <w:lang w:val="sr-Cyrl-RS"/>
        </w:rPr>
        <w:t>8</w:t>
      </w:r>
      <w:r w:rsidRPr="00437B22">
        <w:rPr>
          <w:b/>
          <w:noProof/>
          <w:color w:val="000000" w:themeColor="text1"/>
        </w:rPr>
        <w:t>.</w:t>
      </w:r>
      <w:bookmarkEnd w:id="54"/>
      <w:bookmarkEnd w:id="55"/>
      <w:bookmarkEnd w:id="56"/>
      <w:bookmarkEnd w:id="57"/>
    </w:p>
    <w:p w:rsidR="00437B22" w:rsidRPr="00437B22" w:rsidRDefault="00437B22" w:rsidP="00437B22">
      <w:pPr>
        <w:ind w:firstLine="720"/>
        <w:jc w:val="both"/>
        <w:rPr>
          <w:noProof/>
          <w:color w:val="000000" w:themeColor="text1"/>
        </w:rPr>
      </w:pPr>
      <w:r w:rsidRPr="00437B22">
        <w:t xml:space="preserve">У складу са чланом 115. </w:t>
      </w:r>
      <w:r w:rsidRPr="00437B22">
        <w:rPr>
          <w:noProof/>
          <w:color w:val="000000" w:themeColor="text1"/>
        </w:rPr>
        <w:t>Закона о јавним набавкама</w:t>
      </w:r>
      <w:r w:rsidRPr="00437B22">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437B22">
        <w:rPr>
          <w:lang w:val="en-US"/>
        </w:rPr>
        <w:t xml:space="preserve"> </w:t>
      </w:r>
      <w:r w:rsidRPr="00437B22">
        <w:t xml:space="preserve">првобитно закљученог уговора, при чему укупна вредност повећања уговора не може да буде већа од вредности из члана 39. </w:t>
      </w:r>
      <w:proofErr w:type="gramStart"/>
      <w:r w:rsidRPr="00437B22">
        <w:t>став</w:t>
      </w:r>
      <w:proofErr w:type="gramEnd"/>
      <w:r w:rsidRPr="00437B22">
        <w:t xml:space="preserve"> 1. </w:t>
      </w:r>
      <w:r w:rsidRPr="00437B22">
        <w:rPr>
          <w:noProof/>
          <w:color w:val="000000" w:themeColor="text1"/>
        </w:rPr>
        <w:t>Закона о јавним набавкама.</w:t>
      </w:r>
    </w:p>
    <w:p w:rsidR="00437B22" w:rsidRPr="00437B22" w:rsidRDefault="00437B22" w:rsidP="00437B22">
      <w:pPr>
        <w:ind w:firstLine="720"/>
        <w:jc w:val="both"/>
      </w:pPr>
      <w:r w:rsidRPr="00437B2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437B22" w:rsidRPr="00437B22" w:rsidRDefault="00437B22" w:rsidP="00437B22">
      <w:pPr>
        <w:ind w:firstLine="720"/>
        <w:jc w:val="both"/>
      </w:pPr>
    </w:p>
    <w:p w:rsidR="00437B22" w:rsidRPr="00437B22" w:rsidRDefault="00437B22" w:rsidP="00437B22">
      <w:pPr>
        <w:ind w:firstLine="720"/>
        <w:jc w:val="both"/>
      </w:pPr>
      <w:r w:rsidRPr="00437B22">
        <w:t>Наручилац ће дозволити измене уговора у следећим ситуацијама:</w:t>
      </w:r>
    </w:p>
    <w:p w:rsidR="00437B22" w:rsidRPr="00437B22" w:rsidRDefault="00437B22" w:rsidP="00437B22">
      <w:pPr>
        <w:pStyle w:val="ListParagraph"/>
        <w:numPr>
          <w:ilvl w:val="0"/>
          <w:numId w:val="11"/>
        </w:numPr>
        <w:jc w:val="both"/>
      </w:pPr>
      <w:r w:rsidRPr="00437B22">
        <w:t>Уколико се повећа обим предмета јавне набавке због непредвиђених околности;</w:t>
      </w:r>
    </w:p>
    <w:p w:rsidR="00437B22" w:rsidRPr="00437B22" w:rsidRDefault="00437B22" w:rsidP="00437B22">
      <w:pPr>
        <w:pStyle w:val="ListParagraph"/>
        <w:numPr>
          <w:ilvl w:val="0"/>
          <w:numId w:val="11"/>
        </w:numPr>
        <w:jc w:val="both"/>
      </w:pPr>
      <w:r w:rsidRPr="00437B22">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37B22" w:rsidRPr="00437B22" w:rsidRDefault="00437B22" w:rsidP="00437B22">
      <w:pPr>
        <w:pStyle w:val="ListParagraph"/>
        <w:numPr>
          <w:ilvl w:val="0"/>
          <w:numId w:val="11"/>
        </w:numPr>
        <w:jc w:val="both"/>
      </w:pPr>
      <w:r w:rsidRPr="00437B22">
        <w:lastRenderedPageBreak/>
        <w:t xml:space="preserve">Уколико наступе оне околности дефинисане чланом. </w:t>
      </w:r>
      <w:r w:rsidRPr="00437B22">
        <w:rPr>
          <w:lang w:val="sr-Cyrl-RS"/>
        </w:rPr>
        <w:t>7.</w:t>
      </w:r>
      <w:r w:rsidRPr="00437B22">
        <w:t xml:space="preserve"> овог уговора, а које су проузроковале немогућност испуњења уговорених обавеза уговорних страна у уговором одређеном року;</w:t>
      </w:r>
    </w:p>
    <w:p w:rsidR="00437B22" w:rsidRPr="00437B22" w:rsidRDefault="00437B22" w:rsidP="00437B22">
      <w:pPr>
        <w:pStyle w:val="ListParagraph"/>
        <w:numPr>
          <w:ilvl w:val="0"/>
          <w:numId w:val="11"/>
        </w:numPr>
        <w:jc w:val="both"/>
      </w:pPr>
      <w:r w:rsidRPr="00437B22">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37B22" w:rsidRPr="00437B22" w:rsidRDefault="00437B22" w:rsidP="00437B22">
      <w:pPr>
        <w:outlineLvl w:val="0"/>
        <w:rPr>
          <w:b/>
          <w:noProof/>
          <w:color w:val="000000" w:themeColor="text1"/>
        </w:rPr>
      </w:pPr>
    </w:p>
    <w:p w:rsidR="00437B22" w:rsidRPr="00437B22" w:rsidRDefault="00437B22" w:rsidP="00437B22">
      <w:pPr>
        <w:jc w:val="center"/>
        <w:outlineLvl w:val="0"/>
        <w:rPr>
          <w:b/>
          <w:noProof/>
          <w:color w:val="000000" w:themeColor="text1"/>
          <w:lang w:val="sr-Cyrl-RS"/>
        </w:rPr>
      </w:pPr>
      <w:r w:rsidRPr="00437B22">
        <w:rPr>
          <w:b/>
          <w:noProof/>
          <w:color w:val="000000" w:themeColor="text1"/>
          <w:lang w:val="sr-Cyrl-RS"/>
        </w:rPr>
        <w:t>РАСКИД УГОВОРА</w:t>
      </w:r>
    </w:p>
    <w:p w:rsidR="00437B22" w:rsidRPr="00437B22" w:rsidRDefault="00437B22" w:rsidP="00437B22">
      <w:pPr>
        <w:jc w:val="center"/>
        <w:outlineLvl w:val="0"/>
        <w:rPr>
          <w:b/>
          <w:noProof/>
          <w:color w:val="000000" w:themeColor="text1"/>
          <w:lang w:val="sr-Cyrl-RS"/>
        </w:rPr>
      </w:pPr>
    </w:p>
    <w:p w:rsidR="00437B22" w:rsidRPr="00437B22" w:rsidRDefault="00437B22" w:rsidP="00437B22">
      <w:pPr>
        <w:jc w:val="center"/>
        <w:outlineLvl w:val="0"/>
        <w:rPr>
          <w:b/>
          <w:noProof/>
          <w:color w:val="000000" w:themeColor="text1"/>
        </w:rPr>
      </w:pPr>
      <w:bookmarkStart w:id="58" w:name="_Toc476814932"/>
      <w:r w:rsidRPr="00437B22">
        <w:rPr>
          <w:b/>
          <w:noProof/>
          <w:color w:val="000000" w:themeColor="text1"/>
        </w:rPr>
        <w:t xml:space="preserve">Члан </w:t>
      </w:r>
      <w:r w:rsidRPr="00437B22">
        <w:rPr>
          <w:b/>
          <w:noProof/>
          <w:color w:val="000000" w:themeColor="text1"/>
          <w:lang w:val="sr-Cyrl-RS"/>
        </w:rPr>
        <w:t>9</w:t>
      </w:r>
      <w:r w:rsidRPr="00437B22">
        <w:rPr>
          <w:b/>
          <w:noProof/>
          <w:color w:val="000000" w:themeColor="text1"/>
        </w:rPr>
        <w:t>.</w:t>
      </w:r>
      <w:bookmarkEnd w:id="58"/>
    </w:p>
    <w:p w:rsidR="00437B22" w:rsidRPr="00437B22" w:rsidRDefault="00437B22" w:rsidP="00437B22">
      <w:pPr>
        <w:shd w:val="clear" w:color="auto" w:fill="FFFFFF"/>
        <w:ind w:firstLine="720"/>
        <w:jc w:val="both"/>
        <w:rPr>
          <w:color w:val="000000"/>
        </w:rPr>
      </w:pPr>
      <w:r w:rsidRPr="00437B22">
        <w:rPr>
          <w:color w:val="000000"/>
        </w:rPr>
        <w:t>Свака уговорна страна незадовољна испуњењем уговорних обавеза друге уговорне стране може захтевати раскид уговора.</w:t>
      </w:r>
    </w:p>
    <w:p w:rsidR="00437B22" w:rsidRPr="00437B22" w:rsidRDefault="00437B22" w:rsidP="00437B22">
      <w:pPr>
        <w:ind w:firstLine="720"/>
        <w:jc w:val="both"/>
        <w:rPr>
          <w:noProof/>
        </w:rPr>
      </w:pPr>
      <w:r w:rsidRPr="00437B22">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437B22">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437B22" w:rsidRPr="00437B22" w:rsidRDefault="00437B22" w:rsidP="00437B22">
      <w:pPr>
        <w:ind w:firstLine="720"/>
        <w:jc w:val="both"/>
        <w:rPr>
          <w:noProof/>
        </w:rPr>
      </w:pPr>
      <w:r w:rsidRPr="00437B22">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437B22" w:rsidRPr="00437B22" w:rsidRDefault="00437B22" w:rsidP="00437B22">
      <w:pPr>
        <w:ind w:firstLine="708"/>
        <w:jc w:val="both"/>
      </w:pPr>
      <w:r w:rsidRPr="00437B22">
        <w:t>У случaју рaскидa уговорa, примењивaће се одредбе Зaконa о облигaционим односимa.</w:t>
      </w:r>
    </w:p>
    <w:p w:rsidR="00437B22" w:rsidRPr="00437B22" w:rsidRDefault="00437B22" w:rsidP="00437B22">
      <w:pPr>
        <w:jc w:val="both"/>
        <w:rPr>
          <w:b/>
          <w:lang w:val="sr-Cyrl-RS"/>
        </w:rPr>
      </w:pPr>
    </w:p>
    <w:p w:rsidR="00437B22" w:rsidRPr="00437B22" w:rsidRDefault="00437B22" w:rsidP="00437B22">
      <w:pPr>
        <w:ind w:firstLine="708"/>
        <w:jc w:val="both"/>
        <w:rPr>
          <w:b/>
          <w:lang w:val="sr-Cyrl-RS"/>
        </w:rPr>
      </w:pPr>
      <w:r w:rsidRPr="00437B22">
        <w:rPr>
          <w:b/>
          <w:lang w:val="sr-Cyrl-RS"/>
        </w:rPr>
        <w:t xml:space="preserve">                                            УГОВОРНА КАЗНА</w:t>
      </w:r>
    </w:p>
    <w:p w:rsidR="00437B22" w:rsidRPr="00437B22" w:rsidRDefault="00437B22" w:rsidP="00437B22">
      <w:pPr>
        <w:ind w:firstLine="708"/>
        <w:jc w:val="both"/>
        <w:rPr>
          <w:lang w:val="sr-Cyrl-RS"/>
        </w:rPr>
      </w:pPr>
    </w:p>
    <w:p w:rsidR="00437B22" w:rsidRPr="00437B22" w:rsidRDefault="00437B22" w:rsidP="00437B22">
      <w:pPr>
        <w:jc w:val="center"/>
        <w:outlineLvl w:val="0"/>
        <w:rPr>
          <w:b/>
          <w:noProof/>
        </w:rPr>
      </w:pPr>
      <w:bookmarkStart w:id="59" w:name="_Toc476814933"/>
      <w:r w:rsidRPr="00437B22">
        <w:rPr>
          <w:b/>
          <w:noProof/>
        </w:rPr>
        <w:t>Члан 1</w:t>
      </w:r>
      <w:r w:rsidRPr="00437B22">
        <w:rPr>
          <w:b/>
          <w:noProof/>
          <w:lang w:val="sr-Cyrl-RS"/>
        </w:rPr>
        <w:t>0</w:t>
      </w:r>
      <w:r w:rsidRPr="00437B22">
        <w:rPr>
          <w:b/>
          <w:noProof/>
        </w:rPr>
        <w:t>.</w:t>
      </w:r>
      <w:bookmarkEnd w:id="59"/>
    </w:p>
    <w:p w:rsidR="00437B22" w:rsidRPr="00437B22" w:rsidRDefault="00437B22" w:rsidP="00437B22">
      <w:pPr>
        <w:ind w:firstLine="708"/>
        <w:jc w:val="both"/>
      </w:pPr>
      <w:r w:rsidRPr="00437B22">
        <w:t xml:space="preserve">Наручилац ће добављачу наплатити уговорну казну или средство обезбеђења из члана 6. </w:t>
      </w:r>
      <w:proofErr w:type="gramStart"/>
      <w:r w:rsidRPr="00437B22">
        <w:t>овог</w:t>
      </w:r>
      <w:proofErr w:type="gramEnd"/>
      <w:r w:rsidRPr="00437B22">
        <w:t xml:space="preserve"> уговора, уколико добављач задоцни са њеним испуњењем или неиспуњава своје oбавезе из уговора.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437B22" w:rsidRPr="00437B22" w:rsidRDefault="00437B22" w:rsidP="00437B22">
      <w:pPr>
        <w:pStyle w:val="NoSpacing"/>
        <w:numPr>
          <w:ilvl w:val="0"/>
          <w:numId w:val="13"/>
        </w:numPr>
        <w:jc w:val="both"/>
        <w:rPr>
          <w:rFonts w:ascii="Times New Roman" w:hAnsi="Times New Roman" w:cs="Times New Roman"/>
          <w:noProof/>
          <w:sz w:val="24"/>
          <w:szCs w:val="24"/>
        </w:rPr>
      </w:pPr>
      <w:r w:rsidRPr="00437B22">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437B22" w:rsidRPr="00437B22" w:rsidRDefault="00437B22" w:rsidP="00437B22">
      <w:pPr>
        <w:pStyle w:val="Normal1"/>
        <w:shd w:val="clear" w:color="auto" w:fill="FFFFFF"/>
        <w:spacing w:before="0" w:beforeAutospacing="0" w:after="0" w:afterAutospacing="0"/>
        <w:ind w:firstLine="706"/>
        <w:jc w:val="both"/>
        <w:rPr>
          <w:noProof/>
          <w:lang w:val="sr-Cyrl-RS"/>
        </w:rPr>
      </w:pPr>
      <w:r w:rsidRPr="00437B22">
        <w:rPr>
          <w:noProof/>
        </w:rPr>
        <w:t>Уколико наступи случај из става</w:t>
      </w:r>
      <w:r w:rsidRPr="00437B22">
        <w:rPr>
          <w:noProof/>
          <w:lang w:val="sr-Cyrl-RS"/>
        </w:rPr>
        <w:t xml:space="preserve"> 2 овог члана и добављач испоручи добра</w:t>
      </w:r>
      <w:r w:rsidRPr="00437B22">
        <w:rPr>
          <w:noProof/>
          <w:lang w:val="sr-Latn-RS"/>
        </w:rPr>
        <w:t>,</w:t>
      </w:r>
      <w:r w:rsidRPr="00437B22">
        <w:rPr>
          <w:noProof/>
          <w:lang w:val="sr-Cyrl-RS"/>
        </w:rPr>
        <w:t xml:space="preserve"> а</w:t>
      </w:r>
      <w:r w:rsidRPr="00437B22">
        <w:rPr>
          <w:noProof/>
        </w:rPr>
        <w:t xml:space="preserve"> наручилац</w:t>
      </w:r>
      <w:r w:rsidRPr="00437B22">
        <w:rPr>
          <w:noProof/>
          <w:lang w:val="sr-Cyrl-RS"/>
        </w:rPr>
        <w:t xml:space="preserve"> прими испуњење уговорне обавезе он</w:t>
      </w:r>
      <w:r w:rsidRPr="00437B22">
        <w:rPr>
          <w:noProof/>
        </w:rPr>
        <w:t xml:space="preserve"> ће без одлагања обавестити </w:t>
      </w:r>
      <w:r w:rsidRPr="00437B22">
        <w:rPr>
          <w:noProof/>
          <w:lang w:val="sr-Cyrl-RS"/>
        </w:rPr>
        <w:t>добављача</w:t>
      </w:r>
      <w:r w:rsidRPr="00437B22">
        <w:rPr>
          <w:noProof/>
        </w:rPr>
        <w:t xml:space="preserve"> да задржава своје право на уговорну казну из став</w:t>
      </w:r>
      <w:r w:rsidRPr="00437B22">
        <w:rPr>
          <w:noProof/>
          <w:lang w:val="sr-Cyrl-RS"/>
        </w:rPr>
        <w:t>а</w:t>
      </w:r>
      <w:r w:rsidRPr="00437B22">
        <w:rPr>
          <w:noProof/>
        </w:rPr>
        <w:t xml:space="preserve"> 2. алинeја 1. овог </w:t>
      </w:r>
      <w:r w:rsidRPr="00437B22">
        <w:rPr>
          <w:noProof/>
          <w:lang w:val="sr-Cyrl-RS"/>
        </w:rPr>
        <w:t>члана.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437B22" w:rsidRPr="00437B22" w:rsidRDefault="00437B22" w:rsidP="00437B22">
      <w:pPr>
        <w:pStyle w:val="NoSpacing"/>
        <w:numPr>
          <w:ilvl w:val="0"/>
          <w:numId w:val="13"/>
        </w:numPr>
        <w:jc w:val="both"/>
        <w:rPr>
          <w:rFonts w:ascii="Times New Roman" w:hAnsi="Times New Roman" w:cs="Times New Roman"/>
          <w:noProof/>
          <w:sz w:val="24"/>
          <w:szCs w:val="24"/>
        </w:rPr>
      </w:pPr>
      <w:r w:rsidRPr="00437B22">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437B22">
        <w:rPr>
          <w:rFonts w:ascii="Times New Roman" w:hAnsi="Times New Roman" w:cs="Times New Roman"/>
          <w:noProof/>
          <w:sz w:val="24"/>
          <w:szCs w:val="24"/>
          <w:lang w:val="sr-Cyrl-RS"/>
        </w:rPr>
        <w:t>6</w:t>
      </w:r>
      <w:r w:rsidRPr="00437B22">
        <w:rPr>
          <w:rFonts w:ascii="Times New Roman" w:hAnsi="Times New Roman" w:cs="Times New Roman"/>
          <w:noProof/>
          <w:sz w:val="24"/>
          <w:szCs w:val="24"/>
        </w:rPr>
        <w:t>. овог уговора.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37B22" w:rsidRPr="00437B22" w:rsidRDefault="00437B22" w:rsidP="00437B22">
      <w:pPr>
        <w:ind w:firstLine="708"/>
        <w:jc w:val="both"/>
        <w:rPr>
          <w:b/>
          <w:noProof/>
        </w:rPr>
      </w:pPr>
      <w:r w:rsidRPr="00437B22">
        <w:rPr>
          <w:noProof/>
        </w:rPr>
        <w:t xml:space="preserve">Наплатом уговорне казне </w:t>
      </w:r>
      <w:r w:rsidRPr="00437B22">
        <w:t xml:space="preserve">и средства обезбеђења из члана </w:t>
      </w:r>
      <w:r w:rsidRPr="00437B22">
        <w:rPr>
          <w:lang w:val="sr-Cyrl-RS"/>
        </w:rPr>
        <w:t>6</w:t>
      </w:r>
      <w:r w:rsidRPr="00437B22">
        <w:t xml:space="preserve">. </w:t>
      </w:r>
      <w:proofErr w:type="gramStart"/>
      <w:r w:rsidRPr="00437B22">
        <w:t>овог</w:t>
      </w:r>
      <w:proofErr w:type="gramEnd"/>
      <w:r w:rsidRPr="00437B22">
        <w:t xml:space="preserve"> уговора, </w:t>
      </w:r>
      <w:r w:rsidRPr="00437B22">
        <w:rPr>
          <w:noProof/>
        </w:rPr>
        <w:t xml:space="preserve"> не утиче и не умањује право наручиоца на накнаду стварно претрпљене штете</w:t>
      </w:r>
    </w:p>
    <w:p w:rsidR="00437B22" w:rsidRPr="00437B22" w:rsidRDefault="00437B22" w:rsidP="00437B22">
      <w:pPr>
        <w:outlineLvl w:val="0"/>
        <w:rPr>
          <w:b/>
          <w:noProof/>
        </w:rPr>
      </w:pPr>
    </w:p>
    <w:p w:rsidR="00437B22" w:rsidRDefault="00437B22" w:rsidP="00437B22">
      <w:pPr>
        <w:pStyle w:val="Normal1"/>
        <w:shd w:val="clear" w:color="auto" w:fill="FFFFFF"/>
        <w:spacing w:before="0" w:beforeAutospacing="0" w:after="0" w:afterAutospacing="0"/>
        <w:jc w:val="both"/>
        <w:rPr>
          <w:b/>
          <w:noProof/>
          <w:lang w:val="sr-Cyrl-RS"/>
        </w:rPr>
      </w:pPr>
      <w:bookmarkStart w:id="60" w:name="_Toc380740086"/>
      <w:bookmarkStart w:id="61" w:name="_Toc389742048"/>
      <w:bookmarkStart w:id="62" w:name="_Toc448141814"/>
      <w:r w:rsidRPr="00437B22">
        <w:rPr>
          <w:b/>
          <w:noProof/>
          <w:lang w:val="sr-Cyrl-RS"/>
        </w:rPr>
        <w:t xml:space="preserve">                                  </w:t>
      </w:r>
    </w:p>
    <w:p w:rsidR="00437B22" w:rsidRDefault="00437B22" w:rsidP="00437B22">
      <w:pPr>
        <w:pStyle w:val="Normal1"/>
        <w:shd w:val="clear" w:color="auto" w:fill="FFFFFF"/>
        <w:spacing w:before="0" w:beforeAutospacing="0" w:after="0" w:afterAutospacing="0"/>
        <w:jc w:val="both"/>
        <w:rPr>
          <w:b/>
          <w:noProof/>
          <w:lang w:val="sr-Cyrl-RS"/>
        </w:rPr>
      </w:pPr>
    </w:p>
    <w:p w:rsidR="00437B22" w:rsidRPr="00437B22" w:rsidRDefault="00437B22" w:rsidP="00437B22">
      <w:pPr>
        <w:pStyle w:val="Normal1"/>
        <w:shd w:val="clear" w:color="auto" w:fill="FFFFFF"/>
        <w:spacing w:before="0" w:beforeAutospacing="0" w:after="0" w:afterAutospacing="0"/>
        <w:jc w:val="both"/>
        <w:rPr>
          <w:b/>
          <w:noProof/>
          <w:lang w:val="sr-Cyrl-RS"/>
        </w:rPr>
      </w:pPr>
      <w:r>
        <w:rPr>
          <w:b/>
          <w:noProof/>
          <w:lang w:val="sr-Cyrl-RS"/>
        </w:rPr>
        <w:lastRenderedPageBreak/>
        <w:t xml:space="preserve">                          </w:t>
      </w:r>
      <w:r w:rsidRPr="00437B22">
        <w:rPr>
          <w:b/>
          <w:noProof/>
          <w:lang w:val="sr-Cyrl-RS"/>
        </w:rPr>
        <w:t>ПРАЋЕЊЕ РЕАЛИЗАЦИЈЕ УГОВОРНИХ ОБАВЕЗА</w:t>
      </w:r>
    </w:p>
    <w:p w:rsidR="00437B22" w:rsidRPr="00437B22" w:rsidRDefault="00437B22" w:rsidP="00437B22">
      <w:pPr>
        <w:pStyle w:val="Normal1"/>
        <w:shd w:val="clear" w:color="auto" w:fill="FFFFFF"/>
        <w:spacing w:before="0" w:beforeAutospacing="0" w:after="0" w:afterAutospacing="0"/>
        <w:jc w:val="both"/>
        <w:rPr>
          <w:noProof/>
          <w:lang w:val="sr-Cyrl-RS"/>
        </w:rPr>
      </w:pPr>
    </w:p>
    <w:p w:rsidR="00437B22" w:rsidRPr="00437B22" w:rsidRDefault="00437B22" w:rsidP="00437B22">
      <w:pPr>
        <w:jc w:val="center"/>
        <w:outlineLvl w:val="0"/>
        <w:rPr>
          <w:b/>
          <w:noProof/>
        </w:rPr>
      </w:pPr>
      <w:bookmarkStart w:id="63" w:name="_Toc476814935"/>
      <w:r w:rsidRPr="00437B22">
        <w:rPr>
          <w:b/>
          <w:noProof/>
        </w:rPr>
        <w:t>Члан 1</w:t>
      </w:r>
      <w:r w:rsidRPr="00437B22">
        <w:rPr>
          <w:b/>
          <w:noProof/>
          <w:lang w:val="sr-Cyrl-RS"/>
        </w:rPr>
        <w:t>1</w:t>
      </w:r>
      <w:r w:rsidRPr="00437B22">
        <w:rPr>
          <w:b/>
          <w:noProof/>
        </w:rPr>
        <w:t>.</w:t>
      </w:r>
      <w:bookmarkEnd w:id="60"/>
      <w:bookmarkEnd w:id="61"/>
      <w:bookmarkEnd w:id="62"/>
      <w:bookmarkEnd w:id="63"/>
    </w:p>
    <w:p w:rsidR="00437B22" w:rsidRPr="00437B22" w:rsidRDefault="00437B22" w:rsidP="00437B22">
      <w:pPr>
        <w:ind w:firstLine="720"/>
        <w:jc w:val="both"/>
        <w:rPr>
          <w:noProof/>
        </w:rPr>
      </w:pPr>
      <w:r w:rsidRPr="00437B22">
        <w:rPr>
          <w:noProof/>
          <w:lang w:val="en-US"/>
        </w:rPr>
        <w:t xml:space="preserve">За праћење техничке реализације </w:t>
      </w:r>
      <w:r w:rsidRPr="00437B22">
        <w:rPr>
          <w:noProof/>
        </w:rPr>
        <w:t xml:space="preserve">и </w:t>
      </w:r>
      <w:r w:rsidRPr="00437B22">
        <w:rPr>
          <w:noProof/>
          <w:lang w:val="en-US"/>
        </w:rPr>
        <w:t>извршења уговорних обавеза уговорних страна овог уговора</w:t>
      </w:r>
      <w:r w:rsidRPr="00437B22">
        <w:rPr>
          <w:noProof/>
        </w:rPr>
        <w:t>,</w:t>
      </w:r>
      <w:r w:rsidRPr="00437B22">
        <w:rPr>
          <w:noProof/>
          <w:lang w:val="en-US"/>
        </w:rPr>
        <w:t xml:space="preserve"> у име наручиоца овлашћује се </w:t>
      </w:r>
      <w:r w:rsidRPr="00437B22">
        <w:rPr>
          <w:noProof/>
        </w:rPr>
        <w:t>______________________.</w:t>
      </w:r>
    </w:p>
    <w:p w:rsidR="00437B22" w:rsidRPr="00437B22" w:rsidRDefault="00437B22" w:rsidP="00437B22">
      <w:pPr>
        <w:ind w:firstLine="720"/>
        <w:jc w:val="both"/>
        <w:rPr>
          <w:noProof/>
        </w:rPr>
      </w:pPr>
      <w:r w:rsidRPr="00437B22">
        <w:rPr>
          <w:noProof/>
          <w:lang w:val="en-US"/>
        </w:rPr>
        <w:t>За праћењ</w:t>
      </w:r>
      <w:r w:rsidRPr="00437B22">
        <w:rPr>
          <w:noProof/>
        </w:rPr>
        <w:t>е</w:t>
      </w:r>
      <w:r w:rsidRPr="00437B22">
        <w:rPr>
          <w:noProof/>
          <w:lang w:val="en-US"/>
        </w:rPr>
        <w:t xml:space="preserve"> финансијске реализације овог уговора у име наручиоца овлашћује се </w:t>
      </w:r>
      <w:r w:rsidRPr="00437B22">
        <w:rPr>
          <w:noProof/>
        </w:rPr>
        <w:t>___________________________.</w:t>
      </w:r>
    </w:p>
    <w:p w:rsidR="00437B22" w:rsidRPr="00437B22" w:rsidRDefault="00437B22" w:rsidP="00437B22">
      <w:pPr>
        <w:jc w:val="both"/>
        <w:rPr>
          <w:noProof/>
        </w:rPr>
      </w:pPr>
    </w:p>
    <w:p w:rsidR="00437B22" w:rsidRPr="00437B22" w:rsidRDefault="00437B22" w:rsidP="00437B22">
      <w:pPr>
        <w:ind w:firstLine="720"/>
        <w:jc w:val="both"/>
        <w:rPr>
          <w:b/>
          <w:noProof/>
          <w:lang w:val="sr-Cyrl-RS"/>
        </w:rPr>
      </w:pPr>
      <w:r w:rsidRPr="00437B22">
        <w:rPr>
          <w:noProof/>
          <w:lang w:val="sr-Cyrl-RS"/>
        </w:rPr>
        <w:t xml:space="preserve">                                         </w:t>
      </w:r>
      <w:r w:rsidRPr="00437B22">
        <w:rPr>
          <w:b/>
          <w:noProof/>
          <w:lang w:val="sr-Cyrl-RS"/>
        </w:rPr>
        <w:t xml:space="preserve">  ТРАЈАЊЕ УГОВОРА</w:t>
      </w:r>
    </w:p>
    <w:p w:rsidR="00437B22" w:rsidRPr="00437B22" w:rsidRDefault="00437B22" w:rsidP="00437B22">
      <w:pPr>
        <w:ind w:firstLine="720"/>
        <w:jc w:val="both"/>
        <w:rPr>
          <w:noProof/>
          <w:lang w:val="sr-Cyrl-RS"/>
        </w:rPr>
      </w:pPr>
    </w:p>
    <w:p w:rsidR="00437B22" w:rsidRPr="00437B22" w:rsidRDefault="00437B22" w:rsidP="00437B22">
      <w:pPr>
        <w:jc w:val="center"/>
        <w:outlineLvl w:val="0"/>
        <w:rPr>
          <w:b/>
          <w:noProof/>
          <w:color w:val="000000" w:themeColor="text1"/>
        </w:rPr>
      </w:pPr>
      <w:bookmarkStart w:id="64" w:name="_Toc380740088"/>
      <w:bookmarkStart w:id="65" w:name="_Toc389742050"/>
      <w:bookmarkStart w:id="66" w:name="_Toc448141816"/>
      <w:bookmarkStart w:id="67" w:name="_Toc476814937"/>
      <w:r w:rsidRPr="00437B22">
        <w:rPr>
          <w:b/>
          <w:noProof/>
          <w:color w:val="000000" w:themeColor="text1"/>
        </w:rPr>
        <w:t>Члан 1</w:t>
      </w:r>
      <w:r w:rsidRPr="00437B22">
        <w:rPr>
          <w:b/>
          <w:noProof/>
          <w:color w:val="000000" w:themeColor="text1"/>
          <w:lang w:val="sr-Cyrl-RS"/>
        </w:rPr>
        <w:t>2</w:t>
      </w:r>
      <w:r w:rsidRPr="00437B22">
        <w:rPr>
          <w:b/>
          <w:noProof/>
          <w:color w:val="000000" w:themeColor="text1"/>
        </w:rPr>
        <w:t>.</w:t>
      </w:r>
      <w:bookmarkEnd w:id="64"/>
      <w:bookmarkEnd w:id="65"/>
      <w:bookmarkEnd w:id="66"/>
      <w:bookmarkEnd w:id="67"/>
    </w:p>
    <w:p w:rsidR="00437B22" w:rsidRPr="00437B22" w:rsidRDefault="00437B22" w:rsidP="00437B22">
      <w:pPr>
        <w:ind w:firstLine="720"/>
        <w:jc w:val="both"/>
        <w:rPr>
          <w:noProof/>
          <w:color w:val="000000" w:themeColor="text1"/>
        </w:rPr>
      </w:pPr>
      <w:r w:rsidRPr="00437B22">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437B22" w:rsidRPr="00437B22" w:rsidRDefault="00437B22" w:rsidP="00437B22">
      <w:pPr>
        <w:ind w:firstLine="720"/>
        <w:jc w:val="both"/>
        <w:rPr>
          <w:noProof/>
          <w:color w:val="000000" w:themeColor="text1"/>
          <w:lang w:val="sr-Cyrl-RS"/>
        </w:rPr>
      </w:pPr>
      <w:r w:rsidRPr="00437B22">
        <w:rPr>
          <w:noProof/>
          <w:color w:val="000000" w:themeColor="text1"/>
          <w:lang w:val="sr-Cyrl-RS"/>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437B22" w:rsidRPr="00437B22" w:rsidRDefault="00437B22" w:rsidP="00437B22">
      <w:pPr>
        <w:jc w:val="both"/>
        <w:rPr>
          <w:noProof/>
          <w:color w:val="000000" w:themeColor="text1"/>
        </w:rPr>
      </w:pPr>
    </w:p>
    <w:p w:rsidR="00437B22" w:rsidRPr="00437B22" w:rsidRDefault="00437B22" w:rsidP="00437B22">
      <w:pPr>
        <w:autoSpaceDE w:val="0"/>
        <w:autoSpaceDN w:val="0"/>
        <w:adjustRightInd w:val="0"/>
        <w:jc w:val="center"/>
        <w:rPr>
          <w:b/>
        </w:rPr>
      </w:pPr>
      <w:r w:rsidRPr="00437B22">
        <w:rPr>
          <w:b/>
        </w:rPr>
        <w:t>ПОСЕБНЕ И ЗАВРШНЕ ОДРЕДБЕ</w:t>
      </w:r>
    </w:p>
    <w:p w:rsidR="00437B22" w:rsidRPr="00437B22" w:rsidRDefault="00437B22" w:rsidP="00437B22">
      <w:pPr>
        <w:jc w:val="both"/>
        <w:rPr>
          <w:noProof/>
          <w:color w:val="000000" w:themeColor="text1"/>
        </w:rPr>
      </w:pPr>
    </w:p>
    <w:p w:rsidR="00437B22" w:rsidRPr="00437B22" w:rsidRDefault="00437B22" w:rsidP="00437B22">
      <w:pPr>
        <w:jc w:val="center"/>
        <w:outlineLvl w:val="0"/>
        <w:rPr>
          <w:b/>
          <w:noProof/>
          <w:color w:val="000000" w:themeColor="text1"/>
        </w:rPr>
      </w:pPr>
      <w:r w:rsidRPr="00437B22">
        <w:rPr>
          <w:b/>
          <w:noProof/>
          <w:color w:val="000000" w:themeColor="text1"/>
        </w:rPr>
        <w:t>Члан 1</w:t>
      </w:r>
      <w:r w:rsidRPr="00437B22">
        <w:rPr>
          <w:b/>
          <w:noProof/>
          <w:color w:val="000000" w:themeColor="text1"/>
          <w:lang w:val="sr-Cyrl-RS"/>
        </w:rPr>
        <w:t>3</w:t>
      </w:r>
      <w:r w:rsidRPr="00437B22">
        <w:rPr>
          <w:b/>
          <w:noProof/>
          <w:color w:val="000000" w:themeColor="text1"/>
        </w:rPr>
        <w:t>.</w:t>
      </w:r>
    </w:p>
    <w:p w:rsidR="00437B22" w:rsidRPr="00437B22" w:rsidRDefault="00437B22" w:rsidP="00437B22">
      <w:pPr>
        <w:ind w:firstLine="720"/>
        <w:jc w:val="both"/>
        <w:rPr>
          <w:noProof/>
          <w:lang w:val="sr-Cyrl-RS"/>
        </w:rPr>
      </w:pPr>
      <w:r w:rsidRPr="00437B22">
        <w:rPr>
          <w:noProof/>
          <w:lang w:val="sr-Cyrl-RS"/>
        </w:rPr>
        <w:t>Уговорне стране сагласно изјављују да су овај уговор прочитале, разумеле и да уговорне одредбе у свему прихватају као израз њихове воље.</w:t>
      </w:r>
    </w:p>
    <w:p w:rsidR="00437B22" w:rsidRPr="00437B22" w:rsidRDefault="00437B22" w:rsidP="00437B22">
      <w:pPr>
        <w:jc w:val="both"/>
        <w:rPr>
          <w:noProof/>
          <w:lang w:val="sr-Cyrl-RS"/>
        </w:rPr>
      </w:pPr>
    </w:p>
    <w:p w:rsidR="00437B22" w:rsidRPr="00437B22" w:rsidRDefault="00437B22" w:rsidP="00437B22">
      <w:pPr>
        <w:jc w:val="center"/>
        <w:outlineLvl w:val="0"/>
        <w:rPr>
          <w:b/>
          <w:noProof/>
          <w:color w:val="000000" w:themeColor="text1"/>
        </w:rPr>
      </w:pPr>
      <w:r w:rsidRPr="00437B22">
        <w:rPr>
          <w:noProof/>
          <w:color w:val="000000" w:themeColor="text1"/>
        </w:rPr>
        <w:t xml:space="preserve"> </w:t>
      </w:r>
      <w:r w:rsidRPr="00437B22">
        <w:rPr>
          <w:b/>
          <w:noProof/>
          <w:color w:val="000000" w:themeColor="text1"/>
        </w:rPr>
        <w:t>Члан 1</w:t>
      </w:r>
      <w:r w:rsidRPr="00437B22">
        <w:rPr>
          <w:b/>
          <w:noProof/>
          <w:color w:val="000000" w:themeColor="text1"/>
          <w:lang w:val="sr-Cyrl-RS"/>
        </w:rPr>
        <w:t>4</w:t>
      </w:r>
      <w:r w:rsidRPr="00437B22">
        <w:rPr>
          <w:b/>
          <w:noProof/>
          <w:color w:val="000000" w:themeColor="text1"/>
        </w:rPr>
        <w:t>.</w:t>
      </w:r>
    </w:p>
    <w:p w:rsidR="00437B22" w:rsidRPr="00437B22" w:rsidRDefault="00437B22" w:rsidP="00437B22">
      <w:pPr>
        <w:ind w:firstLine="720"/>
        <w:jc w:val="both"/>
        <w:rPr>
          <w:noProof/>
          <w:lang w:val="en-US"/>
        </w:rPr>
      </w:pPr>
      <w:r w:rsidRPr="00437B22">
        <w:rPr>
          <w:noProof/>
        </w:rPr>
        <w:t xml:space="preserve">Уговорне стране су сагласне </w:t>
      </w:r>
      <w:r w:rsidRPr="00437B22">
        <w:rPr>
          <w:noProof/>
          <w:lang w:val="en-US"/>
        </w:rPr>
        <w:t>да се</w:t>
      </w:r>
      <w:r w:rsidRPr="00437B22">
        <w:rPr>
          <w:noProof/>
          <w:lang w:val="sr-Cyrl-RS"/>
        </w:rPr>
        <w:t xml:space="preserve">, у случају измене </w:t>
      </w:r>
      <w:r w:rsidRPr="00437B22">
        <w:rPr>
          <w:noProof/>
          <w:lang w:val="en-US"/>
        </w:rPr>
        <w:t>овог уговора</w:t>
      </w:r>
      <w:r w:rsidRPr="00437B22">
        <w:rPr>
          <w:noProof/>
          <w:lang w:val="sr-Cyrl-RS"/>
        </w:rPr>
        <w:t>,</w:t>
      </w:r>
      <w:r w:rsidRPr="00437B22">
        <w:rPr>
          <w:noProof/>
          <w:lang w:val="en-US"/>
        </w:rPr>
        <w:t xml:space="preserve"> ближе одређење начина реализације врши путем </w:t>
      </w:r>
      <w:r w:rsidRPr="00437B22">
        <w:rPr>
          <w:noProof/>
          <w:lang w:val="sr-Cyrl-RS"/>
        </w:rPr>
        <w:t>анекса</w:t>
      </w:r>
      <w:r w:rsidRPr="00437B22">
        <w:rPr>
          <w:noProof/>
          <w:lang w:val="en-US"/>
        </w:rPr>
        <w:t xml:space="preserve"> овог уговора.</w:t>
      </w:r>
    </w:p>
    <w:p w:rsidR="00437B22" w:rsidRPr="00437B22" w:rsidRDefault="00437B22" w:rsidP="00437B22">
      <w:pPr>
        <w:ind w:firstLine="720"/>
        <w:jc w:val="both"/>
        <w:rPr>
          <w:noProof/>
          <w:lang w:val="en-US"/>
        </w:rPr>
      </w:pPr>
    </w:p>
    <w:p w:rsidR="00437B22" w:rsidRPr="00437B22" w:rsidRDefault="00437B22" w:rsidP="00437B22">
      <w:pPr>
        <w:jc w:val="center"/>
        <w:outlineLvl w:val="0"/>
        <w:rPr>
          <w:b/>
          <w:noProof/>
          <w:color w:val="000000" w:themeColor="text1"/>
        </w:rPr>
      </w:pPr>
      <w:r w:rsidRPr="00437B22">
        <w:rPr>
          <w:b/>
          <w:noProof/>
          <w:color w:val="000000" w:themeColor="text1"/>
        </w:rPr>
        <w:t>Члан 1</w:t>
      </w:r>
      <w:r w:rsidRPr="00437B22">
        <w:rPr>
          <w:b/>
          <w:noProof/>
          <w:color w:val="000000" w:themeColor="text1"/>
          <w:lang w:val="sr-Cyrl-RS"/>
        </w:rPr>
        <w:t>5</w:t>
      </w:r>
      <w:r w:rsidRPr="00437B22">
        <w:rPr>
          <w:b/>
          <w:noProof/>
          <w:color w:val="000000" w:themeColor="text1"/>
        </w:rPr>
        <w:t>.</w:t>
      </w:r>
    </w:p>
    <w:p w:rsidR="00437B22" w:rsidRPr="00437B22" w:rsidRDefault="00437B22" w:rsidP="00437B22">
      <w:pPr>
        <w:ind w:firstLine="720"/>
        <w:jc w:val="both"/>
        <w:rPr>
          <w:noProof/>
          <w:lang w:val="sr-Cyrl-RS"/>
        </w:rPr>
      </w:pPr>
      <w:r w:rsidRPr="00437B22">
        <w:rPr>
          <w:noProof/>
          <w:lang w:val="sr-Cyrl-RS"/>
        </w:rPr>
        <w:t>На све што није регулисано одредбама овог уговора, примењиваће се одговарајуће одредбе Закона о облигационим односима.</w:t>
      </w:r>
    </w:p>
    <w:p w:rsidR="00437B22" w:rsidRPr="00437B22" w:rsidRDefault="00437B22" w:rsidP="00437B22">
      <w:pPr>
        <w:ind w:firstLine="720"/>
        <w:jc w:val="both"/>
        <w:rPr>
          <w:noProof/>
          <w:lang w:val="en-US"/>
        </w:rPr>
      </w:pPr>
    </w:p>
    <w:p w:rsidR="00437B22" w:rsidRPr="00437B22" w:rsidRDefault="00437B22" w:rsidP="00437B22">
      <w:pPr>
        <w:jc w:val="center"/>
        <w:outlineLvl w:val="0"/>
        <w:rPr>
          <w:b/>
          <w:noProof/>
          <w:color w:val="000000" w:themeColor="text1"/>
        </w:rPr>
      </w:pPr>
      <w:bookmarkStart w:id="68" w:name="_Toc380740089"/>
      <w:bookmarkStart w:id="69" w:name="_Toc389742051"/>
      <w:bookmarkStart w:id="70" w:name="_Toc448141817"/>
      <w:bookmarkStart w:id="71" w:name="_Toc476814938"/>
      <w:r w:rsidRPr="00437B22">
        <w:rPr>
          <w:b/>
          <w:noProof/>
          <w:color w:val="000000" w:themeColor="text1"/>
        </w:rPr>
        <w:t>Члан 1</w:t>
      </w:r>
      <w:r w:rsidRPr="00437B22">
        <w:rPr>
          <w:b/>
          <w:noProof/>
          <w:color w:val="000000" w:themeColor="text1"/>
          <w:lang w:val="sr-Cyrl-RS"/>
        </w:rPr>
        <w:t>6</w:t>
      </w:r>
      <w:r w:rsidRPr="00437B22">
        <w:rPr>
          <w:b/>
          <w:noProof/>
          <w:color w:val="000000" w:themeColor="text1"/>
        </w:rPr>
        <w:t>.</w:t>
      </w:r>
      <w:bookmarkEnd w:id="68"/>
      <w:bookmarkEnd w:id="69"/>
      <w:bookmarkEnd w:id="70"/>
      <w:bookmarkEnd w:id="71"/>
    </w:p>
    <w:p w:rsidR="00437B22" w:rsidRPr="00437B22" w:rsidRDefault="00437B22" w:rsidP="00437B22">
      <w:pPr>
        <w:ind w:firstLine="741"/>
        <w:jc w:val="both"/>
        <w:rPr>
          <w:noProof/>
          <w:color w:val="000000" w:themeColor="text1"/>
        </w:rPr>
      </w:pPr>
      <w:r w:rsidRPr="00437B22">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37B22" w:rsidRPr="00437B22" w:rsidRDefault="00437B22" w:rsidP="00437B22">
      <w:pPr>
        <w:outlineLvl w:val="0"/>
        <w:rPr>
          <w:b/>
          <w:noProof/>
          <w:color w:val="000000" w:themeColor="text1"/>
        </w:rPr>
      </w:pPr>
      <w:bookmarkStart w:id="72" w:name="_Toc380740090"/>
      <w:bookmarkStart w:id="73" w:name="_Toc389742052"/>
    </w:p>
    <w:p w:rsidR="00437B22" w:rsidRPr="00437B22" w:rsidRDefault="00437B22" w:rsidP="00437B22">
      <w:pPr>
        <w:jc w:val="center"/>
        <w:outlineLvl w:val="0"/>
        <w:rPr>
          <w:b/>
          <w:noProof/>
          <w:color w:val="000000" w:themeColor="text1"/>
        </w:rPr>
      </w:pPr>
      <w:bookmarkStart w:id="74" w:name="_Toc448141818"/>
      <w:bookmarkStart w:id="75" w:name="_Toc476814939"/>
      <w:r w:rsidRPr="00437B22">
        <w:rPr>
          <w:b/>
          <w:noProof/>
          <w:color w:val="000000" w:themeColor="text1"/>
        </w:rPr>
        <w:t>Члан 1</w:t>
      </w:r>
      <w:r w:rsidRPr="00437B22">
        <w:rPr>
          <w:b/>
          <w:noProof/>
          <w:color w:val="000000" w:themeColor="text1"/>
          <w:lang w:val="sr-Cyrl-RS"/>
        </w:rPr>
        <w:t>7</w:t>
      </w:r>
      <w:r w:rsidRPr="00437B22">
        <w:rPr>
          <w:b/>
          <w:noProof/>
          <w:color w:val="000000" w:themeColor="text1"/>
        </w:rPr>
        <w:t>.</w:t>
      </w:r>
      <w:bookmarkEnd w:id="72"/>
      <w:bookmarkEnd w:id="73"/>
      <w:bookmarkEnd w:id="74"/>
      <w:bookmarkEnd w:id="75"/>
    </w:p>
    <w:p w:rsidR="00437B22" w:rsidRPr="00437B22" w:rsidRDefault="00437B22" w:rsidP="00437B22">
      <w:pPr>
        <w:ind w:firstLine="741"/>
        <w:jc w:val="both"/>
        <w:rPr>
          <w:noProof/>
          <w:color w:val="000000" w:themeColor="text1"/>
        </w:rPr>
      </w:pPr>
      <w:r w:rsidRPr="00437B22">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437B22" w:rsidRPr="00437B22" w:rsidRDefault="00437B22" w:rsidP="00437B22">
      <w:pPr>
        <w:rPr>
          <w:noProof/>
          <w:color w:val="000000" w:themeColor="text1"/>
        </w:rPr>
      </w:pPr>
    </w:p>
    <w:p w:rsidR="00437B22" w:rsidRPr="00437B22" w:rsidRDefault="00437B22" w:rsidP="00437B22">
      <w:pPr>
        <w:rPr>
          <w:noProof/>
          <w:color w:val="000000" w:themeColor="text1"/>
        </w:rPr>
      </w:pPr>
    </w:p>
    <w:tbl>
      <w:tblPr>
        <w:tblW w:w="0" w:type="auto"/>
        <w:tblLook w:val="04A0" w:firstRow="1" w:lastRow="0" w:firstColumn="1" w:lastColumn="0" w:noHBand="0" w:noVBand="1"/>
      </w:tblPr>
      <w:tblGrid>
        <w:gridCol w:w="3115"/>
        <w:gridCol w:w="3036"/>
        <w:gridCol w:w="3115"/>
      </w:tblGrid>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r w:rsidRPr="00437B22">
              <w:rPr>
                <w:b w:val="0"/>
              </w:rPr>
              <w:t>ЗА ДОБАВЉАЧА</w:t>
            </w: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r w:rsidRPr="00437B22">
              <w:rPr>
                <w:b w:val="0"/>
              </w:rPr>
              <w:t>ЗА НАРУЧИОЦА</w:t>
            </w:r>
          </w:p>
        </w:tc>
      </w:tr>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r w:rsidRPr="00437B22">
              <w:rPr>
                <w:b w:val="0"/>
              </w:rPr>
              <w:t>ДИРЕКТОР</w:t>
            </w: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r w:rsidRPr="00437B22">
              <w:rPr>
                <w:b w:val="0"/>
              </w:rPr>
              <w:t>В.Д. ДИРЕКТОР</w:t>
            </w:r>
          </w:p>
        </w:tc>
      </w:tr>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p>
        </w:tc>
      </w:tr>
      <w:tr w:rsidR="00437B22" w:rsidRPr="00437B22" w:rsidTr="00DA0F22">
        <w:tc>
          <w:tcPr>
            <w:tcW w:w="3190" w:type="dxa"/>
            <w:tcBorders>
              <w:bottom w:val="single" w:sz="4" w:space="0" w:color="auto"/>
            </w:tcBorders>
            <w:shd w:val="clear" w:color="auto" w:fill="auto"/>
          </w:tcPr>
          <w:p w:rsidR="00437B22" w:rsidRPr="00437B22" w:rsidRDefault="00437B22" w:rsidP="00DA0F22">
            <w:pPr>
              <w:pStyle w:val="BodyText2"/>
              <w:jc w:val="center"/>
              <w:rPr>
                <w:b w:val="0"/>
              </w:rPr>
            </w:pPr>
          </w:p>
        </w:tc>
        <w:tc>
          <w:tcPr>
            <w:tcW w:w="3190" w:type="dxa"/>
            <w:shd w:val="clear" w:color="auto" w:fill="auto"/>
          </w:tcPr>
          <w:p w:rsidR="00437B22" w:rsidRPr="00437B22" w:rsidRDefault="00437B22" w:rsidP="00DA0F22">
            <w:pPr>
              <w:pStyle w:val="BodyText2"/>
              <w:rPr>
                <w:b w:val="0"/>
              </w:rPr>
            </w:pPr>
          </w:p>
        </w:tc>
        <w:tc>
          <w:tcPr>
            <w:tcW w:w="3191" w:type="dxa"/>
            <w:tcBorders>
              <w:bottom w:val="single" w:sz="4" w:space="0" w:color="auto"/>
            </w:tcBorders>
            <w:shd w:val="clear" w:color="auto" w:fill="auto"/>
          </w:tcPr>
          <w:p w:rsidR="00437B22" w:rsidRPr="00437B22" w:rsidRDefault="00437B22" w:rsidP="00DA0F22">
            <w:pPr>
              <w:pStyle w:val="BodyText2"/>
              <w:jc w:val="center"/>
              <w:rPr>
                <w:b w:val="0"/>
              </w:rPr>
            </w:pPr>
          </w:p>
        </w:tc>
      </w:tr>
    </w:tbl>
    <w:p w:rsidR="00437B22" w:rsidRPr="00437B22" w:rsidRDefault="00437B22" w:rsidP="00437B22"/>
    <w:p w:rsidR="00C73B5D" w:rsidRPr="00437B22" w:rsidRDefault="00437B22" w:rsidP="00437B22">
      <w:pPr>
        <w:shd w:val="clear" w:color="auto" w:fill="FFFFFF"/>
        <w:suppressAutoHyphens/>
        <w:spacing w:line="100" w:lineRule="atLeast"/>
        <w:ind w:firstLine="709"/>
        <w:jc w:val="both"/>
        <w:rPr>
          <w:rFonts w:eastAsia="Arial Unicode MS"/>
          <w:noProof/>
          <w:color w:val="000000"/>
          <w:kern w:val="2"/>
          <w:lang w:eastAsia="ar-SA"/>
        </w:rPr>
      </w:pPr>
      <w:r w:rsidRPr="00437B22">
        <w:rPr>
          <w:rFonts w:eastAsia="Arial Unicode MS"/>
          <w:iCs/>
          <w:noProof/>
          <w:kern w:val="2"/>
          <w:u w:val="single"/>
          <w:lang w:eastAsia="ar-SA"/>
        </w:rPr>
        <w:t>О</w:t>
      </w:r>
      <w:r w:rsidRPr="00437B22">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C73B5D" w:rsidRDefault="00C73B5D" w:rsidP="001F36B3"/>
    <w:p w:rsidR="00587B85" w:rsidRDefault="00587B85" w:rsidP="001F36B3"/>
    <w:p w:rsidR="002D5B2C" w:rsidRPr="00F87167" w:rsidRDefault="00CD5C01" w:rsidP="002A4E57">
      <w:pPr>
        <w:pStyle w:val="Heading2"/>
        <w:ind w:left="1560"/>
        <w:jc w:val="left"/>
        <w:rPr>
          <w:noProof/>
        </w:rPr>
      </w:pPr>
      <w:bookmarkStart w:id="76" w:name="_Toc364158549"/>
      <w:r>
        <w:rPr>
          <w:noProof/>
          <w:lang w:val="sr-Cyrl-CS"/>
        </w:rPr>
        <w:t xml:space="preserve">      </w:t>
      </w:r>
      <w:bookmarkStart w:id="77" w:name="_Toc443644116"/>
      <w:r w:rsidR="00354FEB">
        <w:rPr>
          <w:noProof/>
        </w:rPr>
        <w:t>7</w:t>
      </w:r>
      <w:r w:rsidR="002A4E57">
        <w:rPr>
          <w:noProof/>
          <w:lang w:val="sr-Cyrl-CS"/>
        </w:rPr>
        <w:t xml:space="preserve">. </w:t>
      </w:r>
      <w:r w:rsidR="002D5B2C" w:rsidRPr="00F87167">
        <w:rPr>
          <w:noProof/>
        </w:rPr>
        <w:t>ИЗЈАВА О НЕЗАВИСНОЈ ПОНУДИ</w:t>
      </w:r>
      <w:bookmarkEnd w:id="76"/>
      <w:bookmarkEnd w:id="7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BE77A6">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B2C74"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78" w:name="_Toc364158550"/>
      <w:bookmarkStart w:id="79" w:name="_Toc443644117"/>
      <w:r>
        <w:lastRenderedPageBreak/>
        <w:t>8</w:t>
      </w:r>
      <w:r w:rsidR="002A4E57">
        <w:rPr>
          <w:lang w:val="sr-Cyrl-CS"/>
        </w:rPr>
        <w:t>.</w:t>
      </w:r>
      <w:r w:rsidR="00434F17">
        <w:t xml:space="preserve"> </w:t>
      </w:r>
      <w:r w:rsidR="0072089F" w:rsidRPr="00F87167">
        <w:t>ОБРАЗАЦ ИЗЈАВЕ О ПОШТОВАЊУ ОБАВЕЗА</w:t>
      </w:r>
      <w:bookmarkEnd w:id="78"/>
      <w:bookmarkEnd w:id="79"/>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BE77A6">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B2C74"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80" w:name="_Toc364158551"/>
      <w:bookmarkStart w:id="81"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80"/>
      <w:bookmarkEnd w:id="81"/>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2" w:name="_Toc364158552"/>
      <w:bookmarkStart w:id="83"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2"/>
      <w:bookmarkEnd w:id="83"/>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9"/>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84" w:name="_Toc364158553"/>
      <w:bookmarkStart w:id="85"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86" w:name="_Toc395526481"/>
      <w:r w:rsidR="006B2DF3" w:rsidRPr="00D73600">
        <w:rPr>
          <w:noProof/>
        </w:rPr>
        <w:t>ОБРАЗАЦ ПОНУДЕ</w:t>
      </w:r>
      <w:bookmarkEnd w:id="84"/>
      <w:bookmarkEnd w:id="85"/>
      <w:bookmarkEnd w:id="86"/>
    </w:p>
    <w:p w:rsidR="006B2DF3" w:rsidRDefault="006B2DF3" w:rsidP="006B2DF3">
      <w:pPr>
        <w:pStyle w:val="BodyText"/>
        <w:rPr>
          <w:noProof/>
          <w:sz w:val="20"/>
          <w:lang w:val="sr-Cyrl-CS"/>
        </w:rPr>
      </w:pPr>
    </w:p>
    <w:p w:rsidR="006B2DF3" w:rsidRDefault="006B2DF3" w:rsidP="00517E6A">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07042A" w:rsidRPr="004E6C4F">
        <w:rPr>
          <w:b/>
          <w:noProof/>
        </w:rPr>
        <w:t>Н</w:t>
      </w:r>
      <w:r w:rsidR="0007042A" w:rsidRPr="004E6C4F">
        <w:rPr>
          <w:b/>
        </w:rPr>
        <w:t xml:space="preserve">абавка </w:t>
      </w:r>
      <w:r w:rsidR="0007042A">
        <w:rPr>
          <w:b/>
          <w:lang w:val="sr-Cyrl-RS"/>
        </w:rPr>
        <w:t>галенских лекова који се употребљавају у хуманој медицини,</w:t>
      </w:r>
      <w:r w:rsidR="0007042A" w:rsidRPr="004E6C4F">
        <w:rPr>
          <w:b/>
        </w:rPr>
        <w:t xml:space="preserve"> за потребе Клиничког центра Војводине</w:t>
      </w:r>
      <w:r w:rsidR="00D60704">
        <w:rPr>
          <w:b/>
          <w:noProof/>
        </w:rPr>
        <w:t>,</w:t>
      </w:r>
      <w:r w:rsidR="00073EFB">
        <w:rPr>
          <w:b/>
          <w:noProof/>
          <w:sz w:val="22"/>
          <w:szCs w:val="22"/>
        </w:rPr>
        <w:t xml:space="preserve"> </w:t>
      </w:r>
      <w:r w:rsidR="003F0FD5">
        <w:rPr>
          <w:b/>
          <w:noProof/>
          <w:sz w:val="22"/>
          <w:szCs w:val="22"/>
        </w:rPr>
        <w:t>ЈН</w:t>
      </w:r>
      <w:r w:rsidR="00D60704">
        <w:rPr>
          <w:b/>
          <w:noProof/>
          <w:sz w:val="22"/>
          <w:szCs w:val="22"/>
        </w:rPr>
        <w:t xml:space="preserve"> бр.</w:t>
      </w:r>
      <w:r w:rsidR="003F0FD5">
        <w:rPr>
          <w:b/>
          <w:noProof/>
          <w:sz w:val="22"/>
          <w:szCs w:val="22"/>
        </w:rPr>
        <w:t xml:space="preserve"> </w:t>
      </w:r>
      <w:r w:rsidR="0007042A">
        <w:rPr>
          <w:b/>
          <w:noProof/>
          <w:sz w:val="22"/>
          <w:szCs w:val="22"/>
        </w:rPr>
        <w:t>40</w:t>
      </w:r>
      <w:r w:rsidR="009F37BB">
        <w:rPr>
          <w:b/>
          <w:noProof/>
          <w:sz w:val="22"/>
          <w:szCs w:val="22"/>
        </w:rPr>
        <w:t>-17</w:t>
      </w:r>
      <w:r w:rsidRPr="006B2DF3">
        <w:rPr>
          <w:b/>
          <w:noProof/>
          <w:sz w:val="22"/>
          <w:szCs w:val="22"/>
        </w:rPr>
        <w:t>-О</w:t>
      </w:r>
    </w:p>
    <w:p w:rsidR="000138C5" w:rsidRPr="006B2DF3" w:rsidRDefault="000138C5" w:rsidP="00517E6A">
      <w:pPr>
        <w:pStyle w:val="Footer"/>
        <w:jc w:val="center"/>
        <w:rPr>
          <w:b/>
          <w:noProof/>
          <w:sz w:val="22"/>
          <w:szCs w:val="22"/>
        </w:rPr>
      </w:pPr>
    </w:p>
    <w:p w:rsidR="006B2DF3"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Pr="009F37BB" w:rsidRDefault="00C52A05" w:rsidP="009F37BB">
      <w:r w:rsidRPr="00C32EC6">
        <w:t>Овлашћено лице</w:t>
      </w:r>
      <w:proofErr w:type="gramStart"/>
      <w:r w:rsidRPr="00C32EC6">
        <w:t>:_</w:t>
      </w:r>
      <w:proofErr w:type="gramEnd"/>
      <w:r w:rsidR="00D83F4A" w:rsidRPr="00C32EC6">
        <w:t>______________________________</w:t>
      </w:r>
      <w:r w:rsidR="00BE77A6">
        <w:tab/>
        <w:t xml:space="preserve">          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6069" w:type="pct"/>
        <w:tblBorders>
          <w:bottom w:val="none" w:sz="0" w:space="0" w:color="auto"/>
          <w:right w:val="none" w:sz="0" w:space="0" w:color="auto"/>
        </w:tblBorders>
        <w:tblLayout w:type="fixed"/>
        <w:tblLook w:val="04A0" w:firstRow="1" w:lastRow="0" w:firstColumn="1" w:lastColumn="0" w:noHBand="0" w:noVBand="1"/>
      </w:tblPr>
      <w:tblGrid>
        <w:gridCol w:w="457"/>
        <w:gridCol w:w="1635"/>
        <w:gridCol w:w="1420"/>
        <w:gridCol w:w="995"/>
        <w:gridCol w:w="1165"/>
        <w:gridCol w:w="815"/>
        <w:gridCol w:w="1135"/>
        <w:gridCol w:w="1276"/>
        <w:gridCol w:w="991"/>
        <w:gridCol w:w="981"/>
        <w:gridCol w:w="1080"/>
        <w:gridCol w:w="1138"/>
        <w:gridCol w:w="1080"/>
        <w:gridCol w:w="988"/>
        <w:gridCol w:w="1201"/>
      </w:tblGrid>
      <w:tr w:rsidR="00A523A9" w:rsidRPr="000138C5" w:rsidTr="00C73B5D">
        <w:trPr>
          <w:trHeight w:val="263"/>
        </w:trPr>
        <w:tc>
          <w:tcPr>
            <w:tcW w:w="5000" w:type="pct"/>
            <w:gridSpan w:val="15"/>
            <w:tcBorders>
              <w:bottom w:val="single" w:sz="4" w:space="0" w:color="auto"/>
              <w:right w:val="single" w:sz="4" w:space="0" w:color="auto"/>
            </w:tcBorders>
            <w:vAlign w:val="center"/>
          </w:tcPr>
          <w:p w:rsidR="00A523A9" w:rsidRPr="000138C5" w:rsidRDefault="00A523A9" w:rsidP="00A523A9">
            <w:pPr>
              <w:jc w:val="center"/>
              <w:rPr>
                <w:b/>
                <w:noProof/>
                <w:sz w:val="18"/>
                <w:szCs w:val="18"/>
              </w:rPr>
            </w:pPr>
            <w:r w:rsidRPr="000138C5">
              <w:rPr>
                <w:b/>
                <w:noProof/>
                <w:sz w:val="18"/>
                <w:szCs w:val="18"/>
              </w:rPr>
              <w:t>КЛИНИЧКИ ЦЕНТАР ВОЈВОДИНЕ</w:t>
            </w:r>
          </w:p>
        </w:tc>
      </w:tr>
      <w:tr w:rsidR="00A523A9" w:rsidRPr="000138C5" w:rsidTr="00C73B5D">
        <w:trPr>
          <w:cantSplit/>
          <w:trHeight w:val="1271"/>
        </w:trPr>
        <w:tc>
          <w:tcPr>
            <w:tcW w:w="140" w:type="pct"/>
            <w:tcBorders>
              <w:bottom w:val="single" w:sz="4" w:space="0" w:color="auto"/>
            </w:tcBorders>
            <w:textDirection w:val="btLr"/>
            <w:vAlign w:val="center"/>
          </w:tcPr>
          <w:p w:rsidR="00A523A9" w:rsidRPr="000138C5" w:rsidRDefault="00A523A9" w:rsidP="00A523A9">
            <w:pPr>
              <w:pStyle w:val="BodyText"/>
              <w:ind w:left="113" w:right="113"/>
              <w:jc w:val="center"/>
              <w:rPr>
                <w:b/>
                <w:noProof/>
                <w:sz w:val="18"/>
                <w:szCs w:val="18"/>
              </w:rPr>
            </w:pPr>
            <w:r w:rsidRPr="000138C5">
              <w:rPr>
                <w:b/>
                <w:noProof/>
                <w:sz w:val="18"/>
                <w:szCs w:val="18"/>
              </w:rPr>
              <w:t>Партија</w:t>
            </w:r>
          </w:p>
        </w:tc>
        <w:tc>
          <w:tcPr>
            <w:tcW w:w="500" w:type="pct"/>
            <w:tcBorders>
              <w:bottom w:val="single" w:sz="4" w:space="0" w:color="auto"/>
            </w:tcBorders>
            <w:vAlign w:val="center"/>
          </w:tcPr>
          <w:p w:rsidR="00A523A9" w:rsidRPr="000138C5" w:rsidRDefault="00A523A9" w:rsidP="00A523A9">
            <w:pPr>
              <w:pStyle w:val="BodyText"/>
              <w:ind w:left="34" w:hanging="34"/>
              <w:jc w:val="center"/>
              <w:rPr>
                <w:b/>
                <w:noProof/>
                <w:sz w:val="18"/>
                <w:szCs w:val="18"/>
              </w:rPr>
            </w:pPr>
            <w:r w:rsidRPr="000138C5">
              <w:rPr>
                <w:b/>
                <w:noProof/>
                <w:sz w:val="18"/>
                <w:szCs w:val="18"/>
              </w:rPr>
              <w:t>Предмет набавке</w:t>
            </w:r>
          </w:p>
        </w:tc>
        <w:tc>
          <w:tcPr>
            <w:tcW w:w="434" w:type="pct"/>
            <w:tcBorders>
              <w:bottom w:val="single" w:sz="4" w:space="0" w:color="auto"/>
            </w:tcBorders>
            <w:vAlign w:val="center"/>
          </w:tcPr>
          <w:p w:rsidR="00A523A9" w:rsidRPr="000138C5" w:rsidRDefault="00A523A9" w:rsidP="00A523A9">
            <w:pPr>
              <w:pStyle w:val="BodyText"/>
              <w:ind w:hanging="108"/>
              <w:jc w:val="center"/>
              <w:rPr>
                <w:b/>
                <w:noProof/>
                <w:sz w:val="18"/>
                <w:szCs w:val="18"/>
              </w:rPr>
            </w:pPr>
            <w:r w:rsidRPr="000138C5">
              <w:rPr>
                <w:b/>
                <w:noProof/>
                <w:sz w:val="18"/>
                <w:szCs w:val="18"/>
              </w:rPr>
              <w:t>Фармацеутски облик</w:t>
            </w:r>
          </w:p>
        </w:tc>
        <w:tc>
          <w:tcPr>
            <w:tcW w:w="304" w:type="pct"/>
            <w:tcBorders>
              <w:bottom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Јачина лека/</w:t>
            </w:r>
          </w:p>
          <w:p w:rsidR="00A523A9" w:rsidRPr="000138C5" w:rsidRDefault="00A523A9" w:rsidP="00A523A9">
            <w:pPr>
              <w:pStyle w:val="BodyText"/>
              <w:jc w:val="center"/>
              <w:rPr>
                <w:b/>
                <w:noProof/>
                <w:sz w:val="18"/>
                <w:szCs w:val="18"/>
              </w:rPr>
            </w:pPr>
            <w:r w:rsidRPr="000138C5">
              <w:rPr>
                <w:b/>
                <w:noProof/>
                <w:sz w:val="18"/>
                <w:szCs w:val="18"/>
              </w:rPr>
              <w:t>концентрација</w:t>
            </w:r>
          </w:p>
        </w:tc>
        <w:tc>
          <w:tcPr>
            <w:tcW w:w="356" w:type="pct"/>
            <w:tcBorders>
              <w:bottom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Ј.мере</w:t>
            </w:r>
          </w:p>
        </w:tc>
        <w:tc>
          <w:tcPr>
            <w:tcW w:w="249" w:type="pct"/>
            <w:tcBorders>
              <w:bottom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Количина</w:t>
            </w:r>
          </w:p>
        </w:tc>
        <w:tc>
          <w:tcPr>
            <w:tcW w:w="347" w:type="pct"/>
            <w:tcBorders>
              <w:bottom w:val="single" w:sz="4" w:space="0" w:color="auto"/>
            </w:tcBorders>
            <w:vAlign w:val="center"/>
          </w:tcPr>
          <w:p w:rsidR="00A523A9" w:rsidRPr="000138C5" w:rsidRDefault="00A523A9" w:rsidP="00A523A9">
            <w:pPr>
              <w:pStyle w:val="BodyText"/>
              <w:jc w:val="center"/>
              <w:rPr>
                <w:b/>
                <w:noProof/>
                <w:sz w:val="18"/>
                <w:szCs w:val="18"/>
              </w:rPr>
            </w:pPr>
            <w:r w:rsidRPr="00637907">
              <w:rPr>
                <w:b/>
                <w:noProof/>
                <w:sz w:val="18"/>
                <w:szCs w:val="18"/>
              </w:rPr>
              <w:t>Заштићени назив понуђеног добра</w:t>
            </w:r>
          </w:p>
        </w:tc>
        <w:tc>
          <w:tcPr>
            <w:tcW w:w="390" w:type="pct"/>
            <w:tcBorders>
              <w:bottom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Произвођач</w:t>
            </w:r>
          </w:p>
        </w:tc>
        <w:tc>
          <w:tcPr>
            <w:tcW w:w="303" w:type="pct"/>
            <w:tcBorders>
              <w:bottom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Земља порекла</w:t>
            </w:r>
          </w:p>
        </w:tc>
        <w:tc>
          <w:tcPr>
            <w:tcW w:w="300" w:type="pct"/>
            <w:tcBorders>
              <w:bottom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Уверење о квалитету /атест</w:t>
            </w:r>
          </w:p>
        </w:tc>
        <w:tc>
          <w:tcPr>
            <w:tcW w:w="330" w:type="pct"/>
            <w:tcBorders>
              <w:bottom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Одобрење за употребу од надлежне установе</w:t>
            </w:r>
          </w:p>
        </w:tc>
        <w:tc>
          <w:tcPr>
            <w:tcW w:w="348" w:type="pct"/>
            <w:tcBorders>
              <w:bottom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Јединична цена</w:t>
            </w:r>
          </w:p>
        </w:tc>
        <w:tc>
          <w:tcPr>
            <w:tcW w:w="330" w:type="pct"/>
            <w:tcBorders>
              <w:bottom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Укупна цена без ПДВ</w:t>
            </w:r>
          </w:p>
        </w:tc>
        <w:tc>
          <w:tcPr>
            <w:tcW w:w="302" w:type="pct"/>
            <w:tcBorders>
              <w:bottom w:val="single" w:sz="4" w:space="0" w:color="auto"/>
              <w:right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Износ ПДВ</w:t>
            </w:r>
          </w:p>
        </w:tc>
        <w:tc>
          <w:tcPr>
            <w:tcW w:w="367" w:type="pct"/>
            <w:tcBorders>
              <w:bottom w:val="single" w:sz="4" w:space="0" w:color="auto"/>
              <w:right w:val="single" w:sz="4" w:space="0" w:color="auto"/>
            </w:tcBorders>
            <w:vAlign w:val="center"/>
          </w:tcPr>
          <w:p w:rsidR="00A523A9" w:rsidRPr="000138C5" w:rsidRDefault="00A523A9" w:rsidP="00A523A9">
            <w:pPr>
              <w:pStyle w:val="BodyText"/>
              <w:jc w:val="center"/>
              <w:rPr>
                <w:b/>
                <w:noProof/>
                <w:sz w:val="18"/>
                <w:szCs w:val="18"/>
              </w:rPr>
            </w:pPr>
            <w:r w:rsidRPr="000138C5">
              <w:rPr>
                <w:b/>
                <w:noProof/>
                <w:sz w:val="18"/>
                <w:szCs w:val="18"/>
              </w:rPr>
              <w:t>Укупна цена са ПДВ</w:t>
            </w:r>
          </w:p>
        </w:tc>
      </w:tr>
      <w:tr w:rsidR="00A523A9" w:rsidRPr="000138C5" w:rsidTr="00C73B5D">
        <w:trPr>
          <w:trHeight w:val="416"/>
        </w:trPr>
        <w:tc>
          <w:tcPr>
            <w:tcW w:w="140" w:type="pct"/>
            <w:tcBorders>
              <w:bottom w:val="single" w:sz="4" w:space="0" w:color="auto"/>
            </w:tcBorders>
            <w:vAlign w:val="center"/>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1</w:t>
            </w:r>
          </w:p>
        </w:tc>
        <w:tc>
          <w:tcPr>
            <w:tcW w:w="500" w:type="pct"/>
            <w:tcBorders>
              <w:bottom w:val="single" w:sz="4" w:space="0" w:color="auto"/>
            </w:tcBorders>
            <w:vAlign w:val="center"/>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2</w:t>
            </w:r>
          </w:p>
        </w:tc>
        <w:tc>
          <w:tcPr>
            <w:tcW w:w="434" w:type="pct"/>
            <w:tcBorders>
              <w:bottom w:val="single" w:sz="4" w:space="0" w:color="auto"/>
            </w:tcBorders>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3</w:t>
            </w:r>
          </w:p>
        </w:tc>
        <w:tc>
          <w:tcPr>
            <w:tcW w:w="304" w:type="pct"/>
            <w:tcBorders>
              <w:bottom w:val="single" w:sz="4" w:space="0" w:color="auto"/>
            </w:tcBorders>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4</w:t>
            </w:r>
          </w:p>
        </w:tc>
        <w:tc>
          <w:tcPr>
            <w:tcW w:w="356" w:type="pct"/>
            <w:tcBorders>
              <w:bottom w:val="single" w:sz="4" w:space="0" w:color="auto"/>
            </w:tcBorders>
            <w:vAlign w:val="center"/>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5</w:t>
            </w:r>
          </w:p>
        </w:tc>
        <w:tc>
          <w:tcPr>
            <w:tcW w:w="249" w:type="pct"/>
            <w:tcBorders>
              <w:bottom w:val="single" w:sz="4" w:space="0" w:color="auto"/>
            </w:tcBorders>
            <w:vAlign w:val="center"/>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6</w:t>
            </w:r>
          </w:p>
        </w:tc>
        <w:tc>
          <w:tcPr>
            <w:tcW w:w="347" w:type="pct"/>
            <w:tcBorders>
              <w:bottom w:val="single" w:sz="4" w:space="0" w:color="auto"/>
            </w:tcBorders>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7</w:t>
            </w:r>
          </w:p>
        </w:tc>
        <w:tc>
          <w:tcPr>
            <w:tcW w:w="390" w:type="pct"/>
            <w:tcBorders>
              <w:bottom w:val="single" w:sz="4" w:space="0" w:color="auto"/>
            </w:tcBorders>
            <w:vAlign w:val="center"/>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8</w:t>
            </w:r>
          </w:p>
        </w:tc>
        <w:tc>
          <w:tcPr>
            <w:tcW w:w="303" w:type="pct"/>
            <w:tcBorders>
              <w:bottom w:val="single" w:sz="4" w:space="0" w:color="auto"/>
            </w:tcBorders>
            <w:vAlign w:val="center"/>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9</w:t>
            </w:r>
          </w:p>
        </w:tc>
        <w:tc>
          <w:tcPr>
            <w:tcW w:w="300" w:type="pct"/>
            <w:tcBorders>
              <w:bottom w:val="single" w:sz="4" w:space="0" w:color="auto"/>
            </w:tcBorders>
            <w:vAlign w:val="center"/>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10</w:t>
            </w:r>
          </w:p>
        </w:tc>
        <w:tc>
          <w:tcPr>
            <w:tcW w:w="330" w:type="pct"/>
            <w:tcBorders>
              <w:bottom w:val="single" w:sz="4" w:space="0" w:color="auto"/>
            </w:tcBorders>
          </w:tcPr>
          <w:p w:rsidR="00A523A9" w:rsidRPr="000138C5" w:rsidRDefault="00A523A9" w:rsidP="00A523A9">
            <w:pPr>
              <w:pStyle w:val="BodyText"/>
              <w:spacing w:before="240" w:line="276" w:lineRule="auto"/>
              <w:jc w:val="center"/>
              <w:rPr>
                <w:noProof/>
                <w:sz w:val="18"/>
                <w:szCs w:val="18"/>
              </w:rPr>
            </w:pPr>
            <w:r w:rsidRPr="000138C5">
              <w:rPr>
                <w:noProof/>
                <w:sz w:val="18"/>
                <w:szCs w:val="18"/>
              </w:rPr>
              <w:t>11</w:t>
            </w:r>
          </w:p>
        </w:tc>
        <w:tc>
          <w:tcPr>
            <w:tcW w:w="348" w:type="pct"/>
            <w:tcBorders>
              <w:bottom w:val="single" w:sz="4" w:space="0" w:color="auto"/>
            </w:tcBorders>
            <w:vAlign w:val="center"/>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12</w:t>
            </w:r>
          </w:p>
        </w:tc>
        <w:tc>
          <w:tcPr>
            <w:tcW w:w="330" w:type="pct"/>
            <w:tcBorders>
              <w:bottom w:val="single" w:sz="4" w:space="0" w:color="auto"/>
            </w:tcBorders>
            <w:vAlign w:val="center"/>
          </w:tcPr>
          <w:p w:rsidR="00A523A9" w:rsidRPr="000138C5" w:rsidRDefault="00A523A9" w:rsidP="00A523A9">
            <w:pPr>
              <w:pStyle w:val="BodyText"/>
              <w:jc w:val="center"/>
              <w:rPr>
                <w:noProof/>
                <w:sz w:val="18"/>
                <w:szCs w:val="18"/>
              </w:rPr>
            </w:pPr>
            <w:r w:rsidRPr="000138C5">
              <w:rPr>
                <w:noProof/>
                <w:sz w:val="18"/>
                <w:szCs w:val="18"/>
              </w:rPr>
              <w:t>13</w:t>
            </w:r>
          </w:p>
          <w:p w:rsidR="00A523A9" w:rsidRPr="000138C5" w:rsidRDefault="00A523A9" w:rsidP="00A523A9">
            <w:pPr>
              <w:pStyle w:val="BodyText"/>
              <w:jc w:val="center"/>
              <w:rPr>
                <w:noProof/>
                <w:sz w:val="18"/>
                <w:szCs w:val="18"/>
              </w:rPr>
            </w:pPr>
            <w:r w:rsidRPr="000138C5">
              <w:rPr>
                <w:noProof/>
                <w:sz w:val="18"/>
                <w:szCs w:val="18"/>
              </w:rPr>
              <w:t>(6x12)</w:t>
            </w:r>
          </w:p>
        </w:tc>
        <w:tc>
          <w:tcPr>
            <w:tcW w:w="302" w:type="pct"/>
            <w:tcBorders>
              <w:bottom w:val="single" w:sz="4" w:space="0" w:color="auto"/>
              <w:right w:val="single" w:sz="4" w:space="0" w:color="auto"/>
            </w:tcBorders>
            <w:vAlign w:val="center"/>
          </w:tcPr>
          <w:p w:rsidR="00A523A9" w:rsidRPr="000138C5" w:rsidRDefault="00A523A9" w:rsidP="00A523A9">
            <w:pPr>
              <w:pStyle w:val="BodyText"/>
              <w:jc w:val="center"/>
              <w:rPr>
                <w:noProof/>
                <w:sz w:val="18"/>
                <w:szCs w:val="18"/>
              </w:rPr>
            </w:pPr>
          </w:p>
          <w:p w:rsidR="00A523A9" w:rsidRPr="000138C5" w:rsidRDefault="00A523A9" w:rsidP="00A523A9">
            <w:pPr>
              <w:pStyle w:val="BodyText"/>
              <w:jc w:val="center"/>
              <w:rPr>
                <w:noProof/>
                <w:sz w:val="18"/>
                <w:szCs w:val="18"/>
              </w:rPr>
            </w:pPr>
            <w:r w:rsidRPr="000138C5">
              <w:rPr>
                <w:noProof/>
                <w:sz w:val="18"/>
                <w:szCs w:val="18"/>
              </w:rPr>
              <w:t>14</w:t>
            </w:r>
          </w:p>
        </w:tc>
        <w:tc>
          <w:tcPr>
            <w:tcW w:w="367" w:type="pct"/>
            <w:tcBorders>
              <w:bottom w:val="single" w:sz="4" w:space="0" w:color="auto"/>
              <w:right w:val="single" w:sz="4" w:space="0" w:color="auto"/>
            </w:tcBorders>
            <w:vAlign w:val="center"/>
          </w:tcPr>
          <w:p w:rsidR="00A523A9" w:rsidRPr="000138C5" w:rsidRDefault="00A523A9" w:rsidP="00A523A9">
            <w:pPr>
              <w:pStyle w:val="BodyText"/>
              <w:jc w:val="center"/>
              <w:rPr>
                <w:noProof/>
                <w:sz w:val="18"/>
                <w:szCs w:val="18"/>
              </w:rPr>
            </w:pPr>
            <w:r w:rsidRPr="000138C5">
              <w:rPr>
                <w:noProof/>
                <w:sz w:val="18"/>
                <w:szCs w:val="18"/>
              </w:rPr>
              <w:t>15</w:t>
            </w:r>
          </w:p>
          <w:p w:rsidR="00A523A9" w:rsidRPr="000138C5" w:rsidRDefault="00A523A9" w:rsidP="00A523A9">
            <w:pPr>
              <w:pStyle w:val="BodyText"/>
              <w:jc w:val="center"/>
              <w:rPr>
                <w:noProof/>
                <w:sz w:val="18"/>
                <w:szCs w:val="18"/>
              </w:rPr>
            </w:pPr>
            <w:r w:rsidRPr="000138C5">
              <w:rPr>
                <w:noProof/>
                <w:sz w:val="18"/>
                <w:szCs w:val="18"/>
              </w:rPr>
              <w:t xml:space="preserve"> (13+14)</w:t>
            </w:r>
          </w:p>
        </w:tc>
      </w:tr>
      <w:tr w:rsidR="009F37BB" w:rsidRPr="000138C5" w:rsidTr="00547635">
        <w:trPr>
          <w:trHeight w:val="578"/>
        </w:trPr>
        <w:tc>
          <w:tcPr>
            <w:tcW w:w="140" w:type="pct"/>
            <w:vAlign w:val="center"/>
          </w:tcPr>
          <w:p w:rsidR="009F37BB" w:rsidRPr="000138C5" w:rsidRDefault="009F37BB" w:rsidP="009F37BB">
            <w:pPr>
              <w:jc w:val="center"/>
              <w:rPr>
                <w:color w:val="000000"/>
                <w:sz w:val="18"/>
                <w:szCs w:val="18"/>
              </w:rPr>
            </w:pPr>
            <w:r w:rsidRPr="000138C5">
              <w:rPr>
                <w:color w:val="000000"/>
                <w:sz w:val="18"/>
                <w:szCs w:val="18"/>
              </w:rPr>
              <w:t>1</w:t>
            </w:r>
          </w:p>
        </w:tc>
        <w:tc>
          <w:tcPr>
            <w:tcW w:w="500" w:type="pct"/>
            <w:vAlign w:val="center"/>
          </w:tcPr>
          <w:p w:rsidR="00950D94" w:rsidRPr="000138C5" w:rsidRDefault="00950D94" w:rsidP="00950D94">
            <w:pPr>
              <w:jc w:val="center"/>
              <w:rPr>
                <w:color w:val="000000"/>
                <w:sz w:val="18"/>
                <w:szCs w:val="18"/>
              </w:rPr>
            </w:pPr>
            <w:r w:rsidRPr="000138C5">
              <w:rPr>
                <w:color w:val="000000"/>
                <w:sz w:val="18"/>
                <w:szCs w:val="18"/>
              </w:rPr>
              <w:t>Hydrogenii peroxydi</w:t>
            </w:r>
          </w:p>
          <w:p w:rsidR="009F37BB" w:rsidRPr="000138C5" w:rsidRDefault="009F37BB" w:rsidP="009F37BB">
            <w:pPr>
              <w:jc w:val="center"/>
              <w:rPr>
                <w:color w:val="000000"/>
                <w:sz w:val="18"/>
                <w:szCs w:val="18"/>
              </w:rPr>
            </w:pPr>
          </w:p>
        </w:tc>
        <w:tc>
          <w:tcPr>
            <w:tcW w:w="434" w:type="pct"/>
            <w:vAlign w:val="center"/>
          </w:tcPr>
          <w:p w:rsidR="00950D94" w:rsidRPr="000138C5" w:rsidRDefault="00950D94" w:rsidP="00950D94">
            <w:pPr>
              <w:jc w:val="center"/>
              <w:rPr>
                <w:color w:val="000000"/>
                <w:sz w:val="18"/>
                <w:szCs w:val="18"/>
              </w:rPr>
            </w:pPr>
            <w:proofErr w:type="gramStart"/>
            <w:r w:rsidRPr="000138C5">
              <w:rPr>
                <w:color w:val="000000"/>
                <w:sz w:val="18"/>
                <w:szCs w:val="18"/>
              </w:rPr>
              <w:t>solutio</w:t>
            </w:r>
            <w:proofErr w:type="gramEnd"/>
            <w:r w:rsidRPr="000138C5">
              <w:rPr>
                <w:color w:val="000000"/>
                <w:sz w:val="18"/>
                <w:szCs w:val="18"/>
              </w:rPr>
              <w:t xml:space="preserve"> Ph. Jug. IV</w:t>
            </w:r>
          </w:p>
          <w:p w:rsidR="009F37BB" w:rsidRPr="000138C5" w:rsidRDefault="009F37BB" w:rsidP="009F37BB">
            <w:pPr>
              <w:jc w:val="center"/>
              <w:rPr>
                <w:color w:val="000000"/>
                <w:sz w:val="18"/>
                <w:szCs w:val="18"/>
              </w:rPr>
            </w:pPr>
          </w:p>
        </w:tc>
        <w:tc>
          <w:tcPr>
            <w:tcW w:w="304" w:type="pct"/>
            <w:vAlign w:val="center"/>
          </w:tcPr>
          <w:p w:rsidR="00C73B5D" w:rsidRPr="000138C5" w:rsidRDefault="00C73B5D" w:rsidP="00C73B5D">
            <w:pPr>
              <w:rPr>
                <w:color w:val="000000"/>
                <w:sz w:val="18"/>
                <w:szCs w:val="18"/>
              </w:rPr>
            </w:pPr>
          </w:p>
          <w:p w:rsidR="009F37BB" w:rsidRPr="000138C5" w:rsidRDefault="00950D94" w:rsidP="00C73B5D">
            <w:pPr>
              <w:jc w:val="center"/>
              <w:rPr>
                <w:color w:val="000000"/>
                <w:sz w:val="18"/>
                <w:szCs w:val="18"/>
              </w:rPr>
            </w:pPr>
            <w:r w:rsidRPr="000138C5">
              <w:rPr>
                <w:color w:val="000000"/>
                <w:sz w:val="18"/>
                <w:szCs w:val="18"/>
              </w:rPr>
              <w:t xml:space="preserve">diluta (3%) pakovanje po 1l </w:t>
            </w:r>
          </w:p>
        </w:tc>
        <w:tc>
          <w:tcPr>
            <w:tcW w:w="356" w:type="pct"/>
            <w:vAlign w:val="center"/>
          </w:tcPr>
          <w:p w:rsidR="00950D94" w:rsidRPr="000138C5" w:rsidRDefault="00950D94" w:rsidP="00950D94">
            <w:pPr>
              <w:jc w:val="center"/>
              <w:rPr>
                <w:color w:val="000000"/>
                <w:sz w:val="18"/>
                <w:szCs w:val="18"/>
              </w:rPr>
            </w:pPr>
            <w:r w:rsidRPr="000138C5">
              <w:rPr>
                <w:color w:val="000000"/>
                <w:sz w:val="18"/>
                <w:szCs w:val="18"/>
              </w:rPr>
              <w:t>boca</w:t>
            </w:r>
          </w:p>
          <w:p w:rsidR="009F37BB" w:rsidRPr="000138C5" w:rsidRDefault="009F37BB" w:rsidP="009F37BB">
            <w:pPr>
              <w:jc w:val="center"/>
              <w:rPr>
                <w:color w:val="000000"/>
                <w:sz w:val="18"/>
                <w:szCs w:val="18"/>
              </w:rPr>
            </w:pPr>
          </w:p>
        </w:tc>
        <w:tc>
          <w:tcPr>
            <w:tcW w:w="249" w:type="pct"/>
            <w:vAlign w:val="center"/>
          </w:tcPr>
          <w:p w:rsidR="00950D94" w:rsidRPr="000138C5" w:rsidRDefault="00950D94" w:rsidP="00950D94">
            <w:pPr>
              <w:jc w:val="center"/>
              <w:rPr>
                <w:color w:val="000000"/>
                <w:sz w:val="18"/>
                <w:szCs w:val="18"/>
              </w:rPr>
            </w:pPr>
            <w:r w:rsidRPr="000138C5">
              <w:rPr>
                <w:color w:val="000000"/>
                <w:sz w:val="18"/>
                <w:szCs w:val="18"/>
              </w:rPr>
              <w:t>4100</w:t>
            </w:r>
          </w:p>
          <w:p w:rsidR="009F37BB" w:rsidRPr="000138C5" w:rsidRDefault="009F37BB" w:rsidP="009F37BB">
            <w:pPr>
              <w:jc w:val="center"/>
              <w:rPr>
                <w:color w:val="000000"/>
                <w:sz w:val="18"/>
                <w:szCs w:val="18"/>
              </w:rPr>
            </w:pPr>
          </w:p>
        </w:tc>
        <w:tc>
          <w:tcPr>
            <w:tcW w:w="347" w:type="pct"/>
            <w:vAlign w:val="center"/>
          </w:tcPr>
          <w:p w:rsidR="009F37BB" w:rsidRPr="000138C5" w:rsidRDefault="009F37BB" w:rsidP="00A523A9">
            <w:pPr>
              <w:pStyle w:val="BodyText"/>
              <w:jc w:val="center"/>
              <w:rPr>
                <w:noProof/>
                <w:sz w:val="18"/>
                <w:szCs w:val="18"/>
              </w:rPr>
            </w:pPr>
          </w:p>
        </w:tc>
        <w:tc>
          <w:tcPr>
            <w:tcW w:w="390" w:type="pct"/>
            <w:vAlign w:val="center"/>
          </w:tcPr>
          <w:p w:rsidR="009F37BB" w:rsidRPr="000138C5" w:rsidRDefault="009F37BB" w:rsidP="00A523A9">
            <w:pPr>
              <w:pStyle w:val="BodyText"/>
              <w:jc w:val="center"/>
              <w:rPr>
                <w:noProof/>
                <w:sz w:val="18"/>
                <w:szCs w:val="18"/>
              </w:rPr>
            </w:pPr>
          </w:p>
        </w:tc>
        <w:tc>
          <w:tcPr>
            <w:tcW w:w="303" w:type="pct"/>
            <w:vAlign w:val="center"/>
          </w:tcPr>
          <w:p w:rsidR="009F37BB" w:rsidRPr="000138C5" w:rsidRDefault="009F37BB" w:rsidP="00A523A9">
            <w:pPr>
              <w:pStyle w:val="BodyText"/>
              <w:jc w:val="center"/>
              <w:rPr>
                <w:noProof/>
                <w:sz w:val="18"/>
                <w:szCs w:val="18"/>
              </w:rPr>
            </w:pPr>
          </w:p>
        </w:tc>
        <w:tc>
          <w:tcPr>
            <w:tcW w:w="300" w:type="pct"/>
            <w:vAlign w:val="center"/>
          </w:tcPr>
          <w:p w:rsidR="009F37BB" w:rsidRPr="000138C5" w:rsidRDefault="009F37BB" w:rsidP="00A523A9">
            <w:pPr>
              <w:pStyle w:val="BodyText"/>
              <w:jc w:val="center"/>
              <w:rPr>
                <w:noProof/>
                <w:sz w:val="18"/>
                <w:szCs w:val="18"/>
              </w:rPr>
            </w:pPr>
          </w:p>
        </w:tc>
        <w:tc>
          <w:tcPr>
            <w:tcW w:w="330" w:type="pct"/>
          </w:tcPr>
          <w:p w:rsidR="009F37BB" w:rsidRPr="000138C5" w:rsidRDefault="009F37BB" w:rsidP="00A523A9">
            <w:pPr>
              <w:pStyle w:val="BodyText"/>
              <w:jc w:val="center"/>
              <w:rPr>
                <w:noProof/>
                <w:sz w:val="18"/>
                <w:szCs w:val="18"/>
              </w:rPr>
            </w:pPr>
          </w:p>
        </w:tc>
        <w:tc>
          <w:tcPr>
            <w:tcW w:w="348" w:type="pct"/>
            <w:vAlign w:val="center"/>
          </w:tcPr>
          <w:p w:rsidR="009F37BB" w:rsidRPr="000138C5" w:rsidRDefault="009F37BB" w:rsidP="00A523A9">
            <w:pPr>
              <w:pStyle w:val="BodyText"/>
              <w:jc w:val="center"/>
              <w:rPr>
                <w:noProof/>
                <w:sz w:val="18"/>
                <w:szCs w:val="18"/>
              </w:rPr>
            </w:pPr>
          </w:p>
        </w:tc>
        <w:tc>
          <w:tcPr>
            <w:tcW w:w="330" w:type="pct"/>
            <w:vAlign w:val="center"/>
          </w:tcPr>
          <w:p w:rsidR="009F37BB" w:rsidRPr="000138C5" w:rsidRDefault="009F37BB" w:rsidP="00A523A9">
            <w:pPr>
              <w:pStyle w:val="BodyText"/>
              <w:jc w:val="center"/>
              <w:rPr>
                <w:noProof/>
                <w:sz w:val="18"/>
                <w:szCs w:val="18"/>
              </w:rPr>
            </w:pPr>
          </w:p>
        </w:tc>
        <w:tc>
          <w:tcPr>
            <w:tcW w:w="302" w:type="pct"/>
            <w:tcBorders>
              <w:right w:val="single" w:sz="4" w:space="0" w:color="auto"/>
            </w:tcBorders>
            <w:vAlign w:val="center"/>
          </w:tcPr>
          <w:p w:rsidR="009F37BB" w:rsidRPr="000138C5" w:rsidRDefault="009F37BB" w:rsidP="00A523A9">
            <w:pPr>
              <w:pStyle w:val="BodyText"/>
              <w:jc w:val="center"/>
              <w:rPr>
                <w:noProof/>
                <w:sz w:val="18"/>
                <w:szCs w:val="18"/>
              </w:rPr>
            </w:pPr>
          </w:p>
        </w:tc>
        <w:tc>
          <w:tcPr>
            <w:tcW w:w="367" w:type="pct"/>
            <w:tcBorders>
              <w:right w:val="single" w:sz="4" w:space="0" w:color="auto"/>
            </w:tcBorders>
            <w:vAlign w:val="center"/>
          </w:tcPr>
          <w:p w:rsidR="009F37BB" w:rsidRPr="000138C5" w:rsidRDefault="009F37BB" w:rsidP="00A523A9">
            <w:pPr>
              <w:pStyle w:val="BodyText"/>
              <w:jc w:val="center"/>
              <w:rPr>
                <w:noProof/>
                <w:sz w:val="18"/>
                <w:szCs w:val="18"/>
              </w:rPr>
            </w:pPr>
          </w:p>
        </w:tc>
      </w:tr>
      <w:tr w:rsidR="009F37BB" w:rsidRPr="000138C5" w:rsidTr="00547635">
        <w:trPr>
          <w:trHeight w:val="578"/>
        </w:trPr>
        <w:tc>
          <w:tcPr>
            <w:tcW w:w="140" w:type="pct"/>
            <w:vAlign w:val="center"/>
          </w:tcPr>
          <w:p w:rsidR="009F37BB" w:rsidRPr="000138C5" w:rsidRDefault="009F37BB" w:rsidP="009F37BB">
            <w:pPr>
              <w:jc w:val="center"/>
              <w:rPr>
                <w:color w:val="000000"/>
                <w:sz w:val="18"/>
                <w:szCs w:val="18"/>
              </w:rPr>
            </w:pPr>
            <w:r w:rsidRPr="000138C5">
              <w:rPr>
                <w:color w:val="000000"/>
                <w:sz w:val="18"/>
                <w:szCs w:val="18"/>
              </w:rPr>
              <w:t>2</w:t>
            </w:r>
          </w:p>
        </w:tc>
        <w:tc>
          <w:tcPr>
            <w:tcW w:w="500" w:type="pct"/>
            <w:vAlign w:val="center"/>
          </w:tcPr>
          <w:p w:rsidR="00950D94" w:rsidRPr="000138C5" w:rsidRDefault="00950D94" w:rsidP="00950D94">
            <w:pPr>
              <w:jc w:val="center"/>
              <w:rPr>
                <w:color w:val="000000"/>
                <w:sz w:val="18"/>
                <w:szCs w:val="18"/>
              </w:rPr>
            </w:pPr>
            <w:r w:rsidRPr="000138C5">
              <w:rPr>
                <w:color w:val="000000"/>
                <w:sz w:val="18"/>
                <w:szCs w:val="18"/>
              </w:rPr>
              <w:t xml:space="preserve">Acidi borici </w:t>
            </w:r>
          </w:p>
          <w:p w:rsidR="009F37BB" w:rsidRPr="000138C5" w:rsidRDefault="009F37BB" w:rsidP="009F37BB">
            <w:pPr>
              <w:jc w:val="center"/>
              <w:rPr>
                <w:color w:val="000000"/>
                <w:sz w:val="18"/>
                <w:szCs w:val="18"/>
              </w:rPr>
            </w:pPr>
          </w:p>
        </w:tc>
        <w:tc>
          <w:tcPr>
            <w:tcW w:w="434" w:type="pct"/>
            <w:vAlign w:val="center"/>
          </w:tcPr>
          <w:p w:rsidR="00950D94" w:rsidRPr="000138C5" w:rsidRDefault="00950D94" w:rsidP="00950D94">
            <w:pPr>
              <w:jc w:val="center"/>
              <w:rPr>
                <w:color w:val="000000"/>
                <w:sz w:val="18"/>
                <w:szCs w:val="18"/>
              </w:rPr>
            </w:pPr>
            <w:r w:rsidRPr="000138C5">
              <w:rPr>
                <w:color w:val="000000"/>
                <w:sz w:val="18"/>
                <w:szCs w:val="18"/>
              </w:rPr>
              <w:t>solutio, Ph.Helv.VI</w:t>
            </w:r>
          </w:p>
          <w:p w:rsidR="009F37BB" w:rsidRPr="000138C5" w:rsidRDefault="009F37BB" w:rsidP="009F37BB">
            <w:pPr>
              <w:jc w:val="center"/>
              <w:rPr>
                <w:color w:val="000000"/>
                <w:sz w:val="18"/>
                <w:szCs w:val="18"/>
              </w:rPr>
            </w:pPr>
          </w:p>
        </w:tc>
        <w:tc>
          <w:tcPr>
            <w:tcW w:w="304" w:type="pct"/>
            <w:vAlign w:val="center"/>
          </w:tcPr>
          <w:p w:rsidR="009F37BB" w:rsidRPr="000138C5" w:rsidRDefault="00950D94" w:rsidP="00C73B5D">
            <w:pPr>
              <w:jc w:val="center"/>
              <w:rPr>
                <w:color w:val="000000"/>
                <w:sz w:val="18"/>
                <w:szCs w:val="18"/>
              </w:rPr>
            </w:pPr>
            <w:r w:rsidRPr="000138C5">
              <w:rPr>
                <w:color w:val="000000"/>
                <w:sz w:val="18"/>
                <w:szCs w:val="18"/>
              </w:rPr>
              <w:t xml:space="preserve">3% pakovanje po 1l </w:t>
            </w:r>
          </w:p>
        </w:tc>
        <w:tc>
          <w:tcPr>
            <w:tcW w:w="356" w:type="pct"/>
            <w:vAlign w:val="center"/>
          </w:tcPr>
          <w:p w:rsidR="00950D94" w:rsidRPr="000138C5" w:rsidRDefault="00950D94" w:rsidP="00950D94">
            <w:pPr>
              <w:jc w:val="center"/>
              <w:rPr>
                <w:color w:val="000000"/>
                <w:sz w:val="18"/>
                <w:szCs w:val="18"/>
              </w:rPr>
            </w:pPr>
            <w:r w:rsidRPr="000138C5">
              <w:rPr>
                <w:color w:val="000000"/>
                <w:sz w:val="18"/>
                <w:szCs w:val="18"/>
              </w:rPr>
              <w:t>boca</w:t>
            </w:r>
          </w:p>
          <w:p w:rsidR="009F37BB" w:rsidRPr="000138C5" w:rsidRDefault="009F37BB" w:rsidP="009F37BB">
            <w:pPr>
              <w:jc w:val="center"/>
              <w:rPr>
                <w:color w:val="000000"/>
                <w:sz w:val="18"/>
                <w:szCs w:val="18"/>
              </w:rPr>
            </w:pPr>
          </w:p>
        </w:tc>
        <w:tc>
          <w:tcPr>
            <w:tcW w:w="249" w:type="pct"/>
            <w:vAlign w:val="center"/>
          </w:tcPr>
          <w:p w:rsidR="00950D94" w:rsidRPr="000138C5" w:rsidRDefault="00950D94" w:rsidP="00950D94">
            <w:pPr>
              <w:jc w:val="center"/>
              <w:rPr>
                <w:color w:val="000000"/>
                <w:sz w:val="18"/>
                <w:szCs w:val="18"/>
              </w:rPr>
            </w:pPr>
            <w:r w:rsidRPr="000138C5">
              <w:rPr>
                <w:color w:val="000000"/>
                <w:sz w:val="18"/>
                <w:szCs w:val="18"/>
              </w:rPr>
              <w:t>2300</w:t>
            </w:r>
          </w:p>
          <w:p w:rsidR="009F37BB" w:rsidRPr="000138C5" w:rsidRDefault="009F37BB" w:rsidP="009F37BB">
            <w:pPr>
              <w:jc w:val="center"/>
              <w:rPr>
                <w:color w:val="000000"/>
                <w:sz w:val="18"/>
                <w:szCs w:val="18"/>
              </w:rPr>
            </w:pPr>
          </w:p>
        </w:tc>
        <w:tc>
          <w:tcPr>
            <w:tcW w:w="347" w:type="pct"/>
            <w:vAlign w:val="center"/>
          </w:tcPr>
          <w:p w:rsidR="009F37BB" w:rsidRPr="000138C5" w:rsidRDefault="009F37BB" w:rsidP="00A523A9">
            <w:pPr>
              <w:pStyle w:val="BodyText"/>
              <w:jc w:val="center"/>
              <w:rPr>
                <w:noProof/>
                <w:sz w:val="18"/>
                <w:szCs w:val="18"/>
              </w:rPr>
            </w:pPr>
          </w:p>
        </w:tc>
        <w:tc>
          <w:tcPr>
            <w:tcW w:w="390" w:type="pct"/>
            <w:vAlign w:val="center"/>
          </w:tcPr>
          <w:p w:rsidR="009F37BB" w:rsidRPr="000138C5" w:rsidRDefault="009F37BB" w:rsidP="00A523A9">
            <w:pPr>
              <w:pStyle w:val="BodyText"/>
              <w:jc w:val="center"/>
              <w:rPr>
                <w:noProof/>
                <w:sz w:val="18"/>
                <w:szCs w:val="18"/>
              </w:rPr>
            </w:pPr>
          </w:p>
        </w:tc>
        <w:tc>
          <w:tcPr>
            <w:tcW w:w="303" w:type="pct"/>
            <w:vAlign w:val="center"/>
          </w:tcPr>
          <w:p w:rsidR="009F37BB" w:rsidRPr="000138C5" w:rsidRDefault="009F37BB" w:rsidP="00A523A9">
            <w:pPr>
              <w:pStyle w:val="BodyText"/>
              <w:jc w:val="center"/>
              <w:rPr>
                <w:noProof/>
                <w:sz w:val="18"/>
                <w:szCs w:val="18"/>
              </w:rPr>
            </w:pPr>
          </w:p>
        </w:tc>
        <w:tc>
          <w:tcPr>
            <w:tcW w:w="300" w:type="pct"/>
            <w:vAlign w:val="center"/>
          </w:tcPr>
          <w:p w:rsidR="009F37BB" w:rsidRPr="000138C5" w:rsidRDefault="009F37BB" w:rsidP="00A523A9">
            <w:pPr>
              <w:pStyle w:val="BodyText"/>
              <w:jc w:val="center"/>
              <w:rPr>
                <w:noProof/>
                <w:sz w:val="18"/>
                <w:szCs w:val="18"/>
              </w:rPr>
            </w:pPr>
          </w:p>
        </w:tc>
        <w:tc>
          <w:tcPr>
            <w:tcW w:w="330" w:type="pct"/>
          </w:tcPr>
          <w:p w:rsidR="009F37BB" w:rsidRPr="000138C5" w:rsidRDefault="009F37BB" w:rsidP="00A523A9">
            <w:pPr>
              <w:pStyle w:val="BodyText"/>
              <w:jc w:val="center"/>
              <w:rPr>
                <w:noProof/>
                <w:sz w:val="18"/>
                <w:szCs w:val="18"/>
              </w:rPr>
            </w:pPr>
          </w:p>
        </w:tc>
        <w:tc>
          <w:tcPr>
            <w:tcW w:w="348" w:type="pct"/>
            <w:vAlign w:val="center"/>
          </w:tcPr>
          <w:p w:rsidR="009F37BB" w:rsidRPr="000138C5" w:rsidRDefault="009F37BB" w:rsidP="00A523A9">
            <w:pPr>
              <w:pStyle w:val="BodyText"/>
              <w:jc w:val="center"/>
              <w:rPr>
                <w:noProof/>
                <w:sz w:val="18"/>
                <w:szCs w:val="18"/>
              </w:rPr>
            </w:pPr>
          </w:p>
        </w:tc>
        <w:tc>
          <w:tcPr>
            <w:tcW w:w="330" w:type="pct"/>
            <w:vAlign w:val="center"/>
          </w:tcPr>
          <w:p w:rsidR="009F37BB" w:rsidRPr="000138C5" w:rsidRDefault="009F37BB" w:rsidP="00A523A9">
            <w:pPr>
              <w:pStyle w:val="BodyText"/>
              <w:jc w:val="center"/>
              <w:rPr>
                <w:noProof/>
                <w:sz w:val="18"/>
                <w:szCs w:val="18"/>
              </w:rPr>
            </w:pPr>
          </w:p>
        </w:tc>
        <w:tc>
          <w:tcPr>
            <w:tcW w:w="302" w:type="pct"/>
            <w:tcBorders>
              <w:right w:val="single" w:sz="4" w:space="0" w:color="auto"/>
            </w:tcBorders>
            <w:vAlign w:val="center"/>
          </w:tcPr>
          <w:p w:rsidR="009F37BB" w:rsidRPr="000138C5" w:rsidRDefault="009F37BB" w:rsidP="00A523A9">
            <w:pPr>
              <w:pStyle w:val="BodyText"/>
              <w:jc w:val="center"/>
              <w:rPr>
                <w:noProof/>
                <w:sz w:val="18"/>
                <w:szCs w:val="18"/>
              </w:rPr>
            </w:pPr>
          </w:p>
        </w:tc>
        <w:tc>
          <w:tcPr>
            <w:tcW w:w="367" w:type="pct"/>
            <w:tcBorders>
              <w:right w:val="single" w:sz="4" w:space="0" w:color="auto"/>
            </w:tcBorders>
            <w:vAlign w:val="center"/>
          </w:tcPr>
          <w:p w:rsidR="009F37BB" w:rsidRPr="000138C5" w:rsidRDefault="009F37BB" w:rsidP="00A523A9">
            <w:pPr>
              <w:pStyle w:val="BodyText"/>
              <w:jc w:val="center"/>
              <w:rPr>
                <w:noProof/>
                <w:sz w:val="18"/>
                <w:szCs w:val="18"/>
              </w:rPr>
            </w:pPr>
          </w:p>
        </w:tc>
      </w:tr>
      <w:tr w:rsidR="009F37BB" w:rsidRPr="000138C5" w:rsidTr="00547635">
        <w:trPr>
          <w:trHeight w:val="578"/>
        </w:trPr>
        <w:tc>
          <w:tcPr>
            <w:tcW w:w="140" w:type="pct"/>
            <w:tcBorders>
              <w:bottom w:val="single" w:sz="4" w:space="0" w:color="auto"/>
            </w:tcBorders>
            <w:vAlign w:val="center"/>
          </w:tcPr>
          <w:p w:rsidR="009F37BB" w:rsidRPr="000138C5" w:rsidRDefault="009F37BB" w:rsidP="009F37BB">
            <w:pPr>
              <w:jc w:val="center"/>
              <w:rPr>
                <w:color w:val="000000"/>
                <w:sz w:val="18"/>
                <w:szCs w:val="18"/>
              </w:rPr>
            </w:pPr>
            <w:r w:rsidRPr="000138C5">
              <w:rPr>
                <w:color w:val="000000"/>
                <w:sz w:val="18"/>
                <w:szCs w:val="18"/>
              </w:rPr>
              <w:t>3</w:t>
            </w:r>
          </w:p>
        </w:tc>
        <w:tc>
          <w:tcPr>
            <w:tcW w:w="500" w:type="pct"/>
            <w:tcBorders>
              <w:bottom w:val="single" w:sz="4" w:space="0" w:color="auto"/>
            </w:tcBorders>
            <w:vAlign w:val="center"/>
          </w:tcPr>
          <w:p w:rsidR="00950D94" w:rsidRPr="000138C5" w:rsidRDefault="00950D94" w:rsidP="00950D94">
            <w:pPr>
              <w:jc w:val="center"/>
              <w:rPr>
                <w:color w:val="000000"/>
                <w:sz w:val="18"/>
                <w:szCs w:val="18"/>
              </w:rPr>
            </w:pPr>
            <w:r w:rsidRPr="000138C5">
              <w:rPr>
                <w:color w:val="000000"/>
                <w:sz w:val="18"/>
                <w:szCs w:val="18"/>
              </w:rPr>
              <w:t>Ethacridini lactatis</w:t>
            </w:r>
          </w:p>
          <w:p w:rsidR="009F37BB" w:rsidRPr="000138C5" w:rsidRDefault="009F37BB" w:rsidP="009F37BB">
            <w:pPr>
              <w:jc w:val="center"/>
              <w:rPr>
                <w:color w:val="000000"/>
                <w:sz w:val="18"/>
                <w:szCs w:val="18"/>
              </w:rPr>
            </w:pPr>
          </w:p>
        </w:tc>
        <w:tc>
          <w:tcPr>
            <w:tcW w:w="434" w:type="pct"/>
            <w:tcBorders>
              <w:bottom w:val="single" w:sz="4" w:space="0" w:color="auto"/>
            </w:tcBorders>
            <w:vAlign w:val="center"/>
          </w:tcPr>
          <w:p w:rsidR="00950D94" w:rsidRPr="000138C5" w:rsidRDefault="00950D94" w:rsidP="00950D94">
            <w:pPr>
              <w:jc w:val="center"/>
              <w:rPr>
                <w:color w:val="000000"/>
                <w:sz w:val="18"/>
                <w:szCs w:val="18"/>
              </w:rPr>
            </w:pPr>
            <w:r w:rsidRPr="000138C5">
              <w:rPr>
                <w:color w:val="000000"/>
                <w:sz w:val="18"/>
                <w:szCs w:val="18"/>
              </w:rPr>
              <w:t>solutio MF 2008</w:t>
            </w:r>
          </w:p>
          <w:p w:rsidR="009F37BB" w:rsidRPr="000138C5" w:rsidRDefault="009F37BB" w:rsidP="009F37BB">
            <w:pPr>
              <w:jc w:val="center"/>
              <w:rPr>
                <w:color w:val="000000"/>
                <w:sz w:val="18"/>
                <w:szCs w:val="18"/>
              </w:rPr>
            </w:pPr>
          </w:p>
        </w:tc>
        <w:tc>
          <w:tcPr>
            <w:tcW w:w="304" w:type="pct"/>
            <w:tcBorders>
              <w:bottom w:val="single" w:sz="4" w:space="0" w:color="auto"/>
            </w:tcBorders>
            <w:vAlign w:val="center"/>
          </w:tcPr>
          <w:p w:rsidR="009F37BB" w:rsidRPr="000138C5" w:rsidRDefault="00950D94" w:rsidP="00C73B5D">
            <w:pPr>
              <w:jc w:val="center"/>
              <w:rPr>
                <w:color w:val="000000"/>
                <w:sz w:val="18"/>
                <w:szCs w:val="18"/>
              </w:rPr>
            </w:pPr>
            <w:r w:rsidRPr="000138C5">
              <w:rPr>
                <w:color w:val="000000"/>
                <w:sz w:val="18"/>
                <w:szCs w:val="18"/>
              </w:rPr>
              <w:t>0,1% pakovanje po 500ml</w:t>
            </w:r>
          </w:p>
        </w:tc>
        <w:tc>
          <w:tcPr>
            <w:tcW w:w="356" w:type="pct"/>
            <w:tcBorders>
              <w:bottom w:val="single" w:sz="4" w:space="0" w:color="auto"/>
            </w:tcBorders>
            <w:vAlign w:val="center"/>
          </w:tcPr>
          <w:p w:rsidR="00950D94" w:rsidRPr="000138C5" w:rsidRDefault="00950D94" w:rsidP="00950D94">
            <w:pPr>
              <w:jc w:val="center"/>
              <w:rPr>
                <w:color w:val="000000"/>
                <w:sz w:val="18"/>
                <w:szCs w:val="18"/>
              </w:rPr>
            </w:pPr>
            <w:r w:rsidRPr="000138C5">
              <w:rPr>
                <w:color w:val="000000"/>
                <w:sz w:val="18"/>
                <w:szCs w:val="18"/>
              </w:rPr>
              <w:t>boca</w:t>
            </w:r>
          </w:p>
          <w:p w:rsidR="009F37BB" w:rsidRPr="000138C5" w:rsidRDefault="009F37BB" w:rsidP="009F37BB">
            <w:pPr>
              <w:jc w:val="center"/>
              <w:rPr>
                <w:color w:val="000000"/>
                <w:sz w:val="18"/>
                <w:szCs w:val="18"/>
              </w:rPr>
            </w:pPr>
          </w:p>
        </w:tc>
        <w:tc>
          <w:tcPr>
            <w:tcW w:w="249" w:type="pct"/>
            <w:tcBorders>
              <w:bottom w:val="single" w:sz="4" w:space="0" w:color="auto"/>
            </w:tcBorders>
            <w:vAlign w:val="center"/>
          </w:tcPr>
          <w:p w:rsidR="00950D94" w:rsidRPr="000138C5" w:rsidRDefault="00950D94" w:rsidP="00950D94">
            <w:pPr>
              <w:jc w:val="center"/>
              <w:rPr>
                <w:color w:val="000000"/>
                <w:sz w:val="18"/>
                <w:szCs w:val="18"/>
              </w:rPr>
            </w:pPr>
            <w:r w:rsidRPr="000138C5">
              <w:rPr>
                <w:color w:val="000000"/>
                <w:sz w:val="18"/>
                <w:szCs w:val="18"/>
              </w:rPr>
              <w:t>4000</w:t>
            </w:r>
          </w:p>
          <w:p w:rsidR="009F37BB" w:rsidRPr="000138C5" w:rsidRDefault="009F37BB" w:rsidP="009F37BB">
            <w:pPr>
              <w:jc w:val="center"/>
              <w:rPr>
                <w:color w:val="000000"/>
                <w:sz w:val="18"/>
                <w:szCs w:val="18"/>
              </w:rPr>
            </w:pPr>
          </w:p>
        </w:tc>
        <w:tc>
          <w:tcPr>
            <w:tcW w:w="347"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90"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03"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00"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30" w:type="pct"/>
            <w:tcBorders>
              <w:bottom w:val="single" w:sz="4" w:space="0" w:color="auto"/>
            </w:tcBorders>
          </w:tcPr>
          <w:p w:rsidR="009F37BB" w:rsidRPr="000138C5" w:rsidRDefault="009F37BB" w:rsidP="00A523A9">
            <w:pPr>
              <w:pStyle w:val="BodyText"/>
              <w:jc w:val="center"/>
              <w:rPr>
                <w:noProof/>
                <w:sz w:val="18"/>
                <w:szCs w:val="18"/>
              </w:rPr>
            </w:pPr>
          </w:p>
        </w:tc>
        <w:tc>
          <w:tcPr>
            <w:tcW w:w="348"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30"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02" w:type="pct"/>
            <w:tcBorders>
              <w:bottom w:val="single" w:sz="4" w:space="0" w:color="auto"/>
              <w:right w:val="single" w:sz="4" w:space="0" w:color="auto"/>
            </w:tcBorders>
            <w:vAlign w:val="center"/>
          </w:tcPr>
          <w:p w:rsidR="009F37BB" w:rsidRPr="000138C5" w:rsidRDefault="009F37BB" w:rsidP="00A523A9">
            <w:pPr>
              <w:pStyle w:val="BodyText"/>
              <w:jc w:val="center"/>
              <w:rPr>
                <w:noProof/>
                <w:sz w:val="18"/>
                <w:szCs w:val="18"/>
              </w:rPr>
            </w:pPr>
          </w:p>
        </w:tc>
        <w:tc>
          <w:tcPr>
            <w:tcW w:w="367" w:type="pct"/>
            <w:tcBorders>
              <w:bottom w:val="single" w:sz="4" w:space="0" w:color="auto"/>
              <w:right w:val="single" w:sz="4" w:space="0" w:color="auto"/>
            </w:tcBorders>
            <w:vAlign w:val="center"/>
          </w:tcPr>
          <w:p w:rsidR="009F37BB" w:rsidRPr="000138C5" w:rsidRDefault="009F37BB" w:rsidP="00A523A9">
            <w:pPr>
              <w:pStyle w:val="BodyText"/>
              <w:jc w:val="center"/>
              <w:rPr>
                <w:noProof/>
                <w:sz w:val="18"/>
                <w:szCs w:val="18"/>
              </w:rPr>
            </w:pPr>
          </w:p>
        </w:tc>
      </w:tr>
      <w:tr w:rsidR="009F37BB" w:rsidRPr="000138C5" w:rsidTr="00547635">
        <w:trPr>
          <w:trHeight w:val="578"/>
        </w:trPr>
        <w:tc>
          <w:tcPr>
            <w:tcW w:w="140" w:type="pct"/>
            <w:tcBorders>
              <w:bottom w:val="single" w:sz="4" w:space="0" w:color="auto"/>
            </w:tcBorders>
            <w:vAlign w:val="center"/>
          </w:tcPr>
          <w:p w:rsidR="009F37BB" w:rsidRPr="000138C5" w:rsidRDefault="009F37BB" w:rsidP="009F37BB">
            <w:pPr>
              <w:jc w:val="center"/>
              <w:rPr>
                <w:color w:val="000000"/>
                <w:sz w:val="18"/>
                <w:szCs w:val="18"/>
              </w:rPr>
            </w:pPr>
            <w:r w:rsidRPr="000138C5">
              <w:rPr>
                <w:color w:val="000000"/>
                <w:sz w:val="18"/>
                <w:szCs w:val="18"/>
              </w:rPr>
              <w:t>4</w:t>
            </w:r>
          </w:p>
        </w:tc>
        <w:tc>
          <w:tcPr>
            <w:tcW w:w="500" w:type="pct"/>
            <w:tcBorders>
              <w:bottom w:val="single" w:sz="4" w:space="0" w:color="auto"/>
            </w:tcBorders>
            <w:vAlign w:val="center"/>
          </w:tcPr>
          <w:p w:rsidR="00950D94" w:rsidRPr="000138C5" w:rsidRDefault="00950D94" w:rsidP="00950D94">
            <w:pPr>
              <w:jc w:val="center"/>
              <w:rPr>
                <w:color w:val="000000"/>
                <w:sz w:val="18"/>
                <w:szCs w:val="18"/>
              </w:rPr>
            </w:pPr>
            <w:r w:rsidRPr="000138C5">
              <w:rPr>
                <w:color w:val="000000"/>
                <w:sz w:val="18"/>
                <w:szCs w:val="18"/>
              </w:rPr>
              <w:t xml:space="preserve">Aethanolum dilutum </w:t>
            </w:r>
          </w:p>
          <w:p w:rsidR="009F37BB" w:rsidRPr="000138C5" w:rsidRDefault="009F37BB" w:rsidP="009F37BB">
            <w:pPr>
              <w:jc w:val="center"/>
              <w:rPr>
                <w:color w:val="000000"/>
                <w:sz w:val="18"/>
                <w:szCs w:val="18"/>
              </w:rPr>
            </w:pPr>
          </w:p>
        </w:tc>
        <w:tc>
          <w:tcPr>
            <w:tcW w:w="434" w:type="pct"/>
            <w:tcBorders>
              <w:bottom w:val="single" w:sz="4" w:space="0" w:color="auto"/>
            </w:tcBorders>
            <w:vAlign w:val="center"/>
          </w:tcPr>
          <w:p w:rsidR="00950D94" w:rsidRPr="000138C5" w:rsidRDefault="00950D94" w:rsidP="00950D94">
            <w:pPr>
              <w:jc w:val="center"/>
              <w:rPr>
                <w:color w:val="000000"/>
                <w:sz w:val="18"/>
                <w:szCs w:val="18"/>
              </w:rPr>
            </w:pPr>
            <w:proofErr w:type="gramStart"/>
            <w:r w:rsidRPr="000138C5">
              <w:rPr>
                <w:color w:val="000000"/>
                <w:sz w:val="18"/>
                <w:szCs w:val="18"/>
              </w:rPr>
              <w:t>solutio</w:t>
            </w:r>
            <w:proofErr w:type="gramEnd"/>
            <w:r w:rsidRPr="000138C5">
              <w:rPr>
                <w:color w:val="000000"/>
                <w:sz w:val="18"/>
                <w:szCs w:val="18"/>
              </w:rPr>
              <w:t xml:space="preserve"> Ph. Jug. IV</w:t>
            </w:r>
          </w:p>
          <w:p w:rsidR="009F37BB" w:rsidRPr="000138C5" w:rsidRDefault="009F37BB" w:rsidP="009F37BB">
            <w:pPr>
              <w:jc w:val="center"/>
              <w:rPr>
                <w:color w:val="000000"/>
                <w:sz w:val="18"/>
                <w:szCs w:val="18"/>
              </w:rPr>
            </w:pPr>
          </w:p>
        </w:tc>
        <w:tc>
          <w:tcPr>
            <w:tcW w:w="304" w:type="pct"/>
            <w:tcBorders>
              <w:bottom w:val="single" w:sz="4" w:space="0" w:color="auto"/>
            </w:tcBorders>
            <w:vAlign w:val="center"/>
          </w:tcPr>
          <w:p w:rsidR="009F37BB" w:rsidRPr="000138C5" w:rsidRDefault="00950D94" w:rsidP="00C73B5D">
            <w:pPr>
              <w:jc w:val="center"/>
              <w:rPr>
                <w:color w:val="000000"/>
                <w:sz w:val="18"/>
                <w:szCs w:val="18"/>
              </w:rPr>
            </w:pPr>
            <w:r w:rsidRPr="000138C5">
              <w:rPr>
                <w:color w:val="000000"/>
                <w:sz w:val="18"/>
                <w:szCs w:val="18"/>
              </w:rPr>
              <w:t xml:space="preserve">70%,  pakovanje po 1l </w:t>
            </w:r>
          </w:p>
        </w:tc>
        <w:tc>
          <w:tcPr>
            <w:tcW w:w="356" w:type="pct"/>
            <w:tcBorders>
              <w:bottom w:val="single" w:sz="4" w:space="0" w:color="auto"/>
            </w:tcBorders>
            <w:vAlign w:val="center"/>
          </w:tcPr>
          <w:p w:rsidR="00950D94" w:rsidRPr="000138C5" w:rsidRDefault="00950D94" w:rsidP="00950D94">
            <w:pPr>
              <w:jc w:val="center"/>
              <w:rPr>
                <w:color w:val="000000"/>
                <w:sz w:val="18"/>
                <w:szCs w:val="18"/>
              </w:rPr>
            </w:pPr>
            <w:r w:rsidRPr="000138C5">
              <w:rPr>
                <w:color w:val="000000"/>
                <w:sz w:val="18"/>
                <w:szCs w:val="18"/>
              </w:rPr>
              <w:t>boca</w:t>
            </w:r>
          </w:p>
          <w:p w:rsidR="009F37BB" w:rsidRPr="000138C5" w:rsidRDefault="009F37BB" w:rsidP="009F37BB">
            <w:pPr>
              <w:jc w:val="center"/>
              <w:rPr>
                <w:color w:val="000000"/>
                <w:sz w:val="18"/>
                <w:szCs w:val="18"/>
              </w:rPr>
            </w:pPr>
          </w:p>
        </w:tc>
        <w:tc>
          <w:tcPr>
            <w:tcW w:w="249" w:type="pct"/>
            <w:tcBorders>
              <w:bottom w:val="single" w:sz="4" w:space="0" w:color="auto"/>
            </w:tcBorders>
            <w:vAlign w:val="center"/>
          </w:tcPr>
          <w:p w:rsidR="00950D94" w:rsidRPr="000138C5" w:rsidRDefault="00950D94" w:rsidP="00950D94">
            <w:pPr>
              <w:jc w:val="center"/>
              <w:rPr>
                <w:color w:val="000000"/>
                <w:sz w:val="18"/>
                <w:szCs w:val="18"/>
              </w:rPr>
            </w:pPr>
            <w:r w:rsidRPr="000138C5">
              <w:rPr>
                <w:color w:val="000000"/>
                <w:sz w:val="18"/>
                <w:szCs w:val="18"/>
              </w:rPr>
              <w:t>11000</w:t>
            </w:r>
          </w:p>
          <w:p w:rsidR="009F37BB" w:rsidRPr="000138C5" w:rsidRDefault="009F37BB" w:rsidP="009F37BB">
            <w:pPr>
              <w:jc w:val="center"/>
              <w:rPr>
                <w:color w:val="000000"/>
                <w:sz w:val="18"/>
                <w:szCs w:val="18"/>
              </w:rPr>
            </w:pPr>
          </w:p>
        </w:tc>
        <w:tc>
          <w:tcPr>
            <w:tcW w:w="347"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90"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03"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00"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30" w:type="pct"/>
            <w:tcBorders>
              <w:bottom w:val="single" w:sz="4" w:space="0" w:color="auto"/>
            </w:tcBorders>
          </w:tcPr>
          <w:p w:rsidR="009F37BB" w:rsidRPr="000138C5" w:rsidRDefault="009F37BB" w:rsidP="00A523A9">
            <w:pPr>
              <w:pStyle w:val="BodyText"/>
              <w:jc w:val="center"/>
              <w:rPr>
                <w:noProof/>
                <w:sz w:val="18"/>
                <w:szCs w:val="18"/>
              </w:rPr>
            </w:pPr>
          </w:p>
        </w:tc>
        <w:tc>
          <w:tcPr>
            <w:tcW w:w="348"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30" w:type="pct"/>
            <w:tcBorders>
              <w:bottom w:val="single" w:sz="4" w:space="0" w:color="auto"/>
            </w:tcBorders>
            <w:vAlign w:val="center"/>
          </w:tcPr>
          <w:p w:rsidR="009F37BB" w:rsidRPr="000138C5" w:rsidRDefault="009F37BB" w:rsidP="00A523A9">
            <w:pPr>
              <w:pStyle w:val="BodyText"/>
              <w:jc w:val="center"/>
              <w:rPr>
                <w:noProof/>
                <w:sz w:val="18"/>
                <w:szCs w:val="18"/>
              </w:rPr>
            </w:pPr>
          </w:p>
        </w:tc>
        <w:tc>
          <w:tcPr>
            <w:tcW w:w="302" w:type="pct"/>
            <w:tcBorders>
              <w:bottom w:val="single" w:sz="4" w:space="0" w:color="auto"/>
              <w:right w:val="single" w:sz="4" w:space="0" w:color="auto"/>
            </w:tcBorders>
            <w:vAlign w:val="center"/>
          </w:tcPr>
          <w:p w:rsidR="009F37BB" w:rsidRPr="000138C5" w:rsidRDefault="009F37BB" w:rsidP="00A523A9">
            <w:pPr>
              <w:pStyle w:val="BodyText"/>
              <w:jc w:val="center"/>
              <w:rPr>
                <w:noProof/>
                <w:sz w:val="18"/>
                <w:szCs w:val="18"/>
              </w:rPr>
            </w:pPr>
          </w:p>
        </w:tc>
        <w:tc>
          <w:tcPr>
            <w:tcW w:w="367" w:type="pct"/>
            <w:tcBorders>
              <w:bottom w:val="single" w:sz="4" w:space="0" w:color="auto"/>
              <w:right w:val="single" w:sz="4" w:space="0" w:color="auto"/>
            </w:tcBorders>
            <w:vAlign w:val="center"/>
          </w:tcPr>
          <w:p w:rsidR="009F37BB" w:rsidRPr="000138C5" w:rsidRDefault="009F37BB" w:rsidP="00A523A9">
            <w:pPr>
              <w:pStyle w:val="BodyText"/>
              <w:jc w:val="center"/>
              <w:rPr>
                <w:noProof/>
                <w:sz w:val="18"/>
                <w:szCs w:val="18"/>
              </w:rPr>
            </w:pPr>
          </w:p>
        </w:tc>
      </w:tr>
      <w:tr w:rsidR="00A523A9" w:rsidRPr="000138C5" w:rsidTr="009F37BB">
        <w:trPr>
          <w:trHeight w:val="578"/>
        </w:trPr>
        <w:tc>
          <w:tcPr>
            <w:tcW w:w="4001" w:type="pct"/>
            <w:gridSpan w:val="12"/>
            <w:tcBorders>
              <w:top w:val="single" w:sz="4" w:space="0" w:color="auto"/>
              <w:bottom w:val="single" w:sz="4" w:space="0" w:color="auto"/>
            </w:tcBorders>
          </w:tcPr>
          <w:p w:rsidR="00A523A9" w:rsidRPr="000138C5" w:rsidRDefault="00A523A9" w:rsidP="00A523A9">
            <w:pPr>
              <w:pStyle w:val="BodyText"/>
              <w:jc w:val="right"/>
              <w:rPr>
                <w:b/>
                <w:noProof/>
                <w:sz w:val="18"/>
                <w:szCs w:val="18"/>
              </w:rPr>
            </w:pPr>
          </w:p>
          <w:p w:rsidR="00A523A9" w:rsidRPr="000138C5" w:rsidRDefault="00A523A9" w:rsidP="00A523A9">
            <w:pPr>
              <w:pStyle w:val="BodyText"/>
              <w:jc w:val="right"/>
              <w:rPr>
                <w:b/>
                <w:noProof/>
                <w:sz w:val="18"/>
                <w:szCs w:val="18"/>
              </w:rPr>
            </w:pPr>
            <w:r w:rsidRPr="000138C5">
              <w:rPr>
                <w:b/>
                <w:noProof/>
                <w:sz w:val="18"/>
                <w:szCs w:val="18"/>
              </w:rPr>
              <w:t>УКУПНО:</w:t>
            </w:r>
          </w:p>
        </w:tc>
        <w:tc>
          <w:tcPr>
            <w:tcW w:w="330" w:type="pct"/>
            <w:tcBorders>
              <w:top w:val="single" w:sz="4" w:space="0" w:color="auto"/>
              <w:bottom w:val="single" w:sz="4" w:space="0" w:color="auto"/>
            </w:tcBorders>
            <w:vAlign w:val="center"/>
          </w:tcPr>
          <w:p w:rsidR="00A523A9" w:rsidRPr="000138C5" w:rsidRDefault="00A523A9" w:rsidP="00A523A9">
            <w:pPr>
              <w:pStyle w:val="BodyText"/>
              <w:jc w:val="center"/>
              <w:rPr>
                <w:noProof/>
                <w:sz w:val="18"/>
                <w:szCs w:val="18"/>
              </w:rPr>
            </w:pPr>
          </w:p>
        </w:tc>
        <w:tc>
          <w:tcPr>
            <w:tcW w:w="302" w:type="pct"/>
            <w:tcBorders>
              <w:top w:val="single" w:sz="4" w:space="0" w:color="auto"/>
              <w:bottom w:val="single" w:sz="4" w:space="0" w:color="auto"/>
            </w:tcBorders>
            <w:vAlign w:val="center"/>
          </w:tcPr>
          <w:p w:rsidR="00A523A9" w:rsidRPr="000138C5" w:rsidRDefault="00A523A9" w:rsidP="00A523A9">
            <w:pPr>
              <w:pStyle w:val="BodyText"/>
              <w:jc w:val="center"/>
              <w:rPr>
                <w:noProof/>
                <w:sz w:val="18"/>
                <w:szCs w:val="18"/>
              </w:rPr>
            </w:pPr>
          </w:p>
        </w:tc>
        <w:tc>
          <w:tcPr>
            <w:tcW w:w="367" w:type="pct"/>
            <w:tcBorders>
              <w:top w:val="single" w:sz="4" w:space="0" w:color="auto"/>
              <w:bottom w:val="single" w:sz="4" w:space="0" w:color="auto"/>
              <w:right w:val="single" w:sz="4" w:space="0" w:color="auto"/>
            </w:tcBorders>
            <w:vAlign w:val="center"/>
          </w:tcPr>
          <w:p w:rsidR="00A523A9" w:rsidRPr="000138C5" w:rsidRDefault="00A523A9" w:rsidP="00A523A9">
            <w:pPr>
              <w:pStyle w:val="BodyText"/>
              <w:jc w:val="center"/>
              <w:rPr>
                <w:noProof/>
                <w:sz w:val="18"/>
                <w:szCs w:val="18"/>
              </w:rPr>
            </w:pPr>
          </w:p>
        </w:tc>
      </w:tr>
    </w:tbl>
    <w:p w:rsidR="00FC389A" w:rsidRPr="00C32EC6" w:rsidRDefault="00FC389A" w:rsidP="00C52A05">
      <w:pPr>
        <w:pStyle w:val="BodyText"/>
        <w:rPr>
          <w:noProof/>
          <w:sz w:val="16"/>
          <w:szCs w:val="16"/>
        </w:rPr>
      </w:pPr>
    </w:p>
    <w:p w:rsidR="002F6284" w:rsidRPr="00C32EC6" w:rsidRDefault="002F6284" w:rsidP="00C52A05">
      <w:pPr>
        <w:pStyle w:val="BodyText"/>
        <w:rPr>
          <w:noProof/>
          <w:sz w:val="16"/>
          <w:szCs w:val="16"/>
        </w:rPr>
      </w:pPr>
    </w:p>
    <w:p w:rsidR="000019B4" w:rsidRPr="009F37BB"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0019B4" w:rsidRPr="000019B4" w:rsidRDefault="000019B4" w:rsidP="000019B4">
      <w:pPr>
        <w:pStyle w:val="BodyText"/>
        <w:rPr>
          <w:noProof/>
          <w:szCs w:val="24"/>
        </w:rPr>
      </w:pPr>
    </w:p>
    <w:p w:rsidR="000019B4" w:rsidRPr="000019B4" w:rsidRDefault="000019B4" w:rsidP="00E1400C">
      <w:pPr>
        <w:pStyle w:val="BodyText"/>
        <w:numPr>
          <w:ilvl w:val="0"/>
          <w:numId w:val="8"/>
        </w:numPr>
        <w:rPr>
          <w:noProof/>
          <w:szCs w:val="24"/>
        </w:rPr>
      </w:pPr>
      <w:r w:rsidRPr="000019B4">
        <w:rPr>
          <w:noProof/>
          <w:szCs w:val="24"/>
        </w:rPr>
        <w:t>Самостално</w:t>
      </w:r>
    </w:p>
    <w:p w:rsidR="000019B4" w:rsidRPr="000019B4" w:rsidRDefault="000019B4" w:rsidP="00E1400C">
      <w:pPr>
        <w:pStyle w:val="BodyText"/>
        <w:numPr>
          <w:ilvl w:val="0"/>
          <w:numId w:val="8"/>
        </w:numPr>
        <w:rPr>
          <w:noProof/>
          <w:szCs w:val="24"/>
        </w:rPr>
      </w:pPr>
      <w:r w:rsidRPr="000019B4">
        <w:rPr>
          <w:noProof/>
          <w:szCs w:val="24"/>
        </w:rPr>
        <w:t>Заједничка понуда (навести ко су учесници у заједничкој понуди):_______________________________________</w:t>
      </w:r>
    </w:p>
    <w:p w:rsidR="000019B4" w:rsidRPr="000019B4" w:rsidRDefault="000019B4" w:rsidP="00E1400C">
      <w:pPr>
        <w:pStyle w:val="BodyText"/>
        <w:numPr>
          <w:ilvl w:val="0"/>
          <w:numId w:val="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rPr>
      </w:pPr>
      <w:r w:rsidRPr="000019B4">
        <w:rPr>
          <w:noProof/>
          <w:szCs w:val="24"/>
        </w:rPr>
        <w:t xml:space="preserve">Рок испоруке:____________________________                                         </w:t>
      </w:r>
      <w:r w:rsidR="009F37BB">
        <w:rPr>
          <w:noProof/>
          <w:szCs w:val="24"/>
        </w:rPr>
        <w:t xml:space="preserve">    </w:t>
      </w:r>
      <w:r w:rsidR="00547635">
        <w:rPr>
          <w:noProof/>
          <w:szCs w:val="24"/>
        </w:rPr>
        <w:t xml:space="preserve">     </w:t>
      </w:r>
      <w:r w:rsidR="009F37BB">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Друго: __________________________________</w:t>
      </w: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07042A" w:rsidRDefault="0007042A" w:rsidP="00063B77">
      <w:pPr>
        <w:pStyle w:val="BodyText"/>
        <w:rPr>
          <w:noProof/>
          <w:sz w:val="20"/>
        </w:rPr>
      </w:pPr>
    </w:p>
    <w:p w:rsidR="00517E6A" w:rsidRPr="00517E6A" w:rsidRDefault="00517E6A" w:rsidP="00063B77">
      <w:pPr>
        <w:pStyle w:val="BodyText"/>
        <w:rPr>
          <w:noProof/>
          <w:sz w:val="20"/>
        </w:rPr>
      </w:pPr>
    </w:p>
    <w:p w:rsidR="0077018E" w:rsidRDefault="0077018E" w:rsidP="00063B77">
      <w:pPr>
        <w:pStyle w:val="BodyText"/>
        <w:rPr>
          <w:noProof/>
          <w:sz w:val="20"/>
        </w:rPr>
      </w:pPr>
    </w:p>
    <w:p w:rsidR="009037B3" w:rsidRDefault="009037B3" w:rsidP="00063B77">
      <w:pPr>
        <w:pStyle w:val="BodyText"/>
        <w:rPr>
          <w:noProof/>
          <w:sz w:val="20"/>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lastRenderedPageBreak/>
              <w:br w:type="page"/>
            </w:r>
            <w:bookmarkStart w:id="87" w:name="_Toc364158554"/>
            <w:r w:rsidR="002A4E57">
              <w:rPr>
                <w:noProof/>
                <w:lang w:val="sr-Cyrl-CS"/>
              </w:rPr>
              <w:t xml:space="preserve">                  </w:t>
            </w:r>
            <w:bookmarkStart w:id="88"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7"/>
            <w:bookmarkEnd w:id="8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89" w:name="_Toc364158555"/>
            <w:r w:rsidR="002A4E57">
              <w:rPr>
                <w:noProof/>
                <w:lang w:val="sr-Cyrl-CS"/>
              </w:rPr>
              <w:t xml:space="preserve">                                                     </w:t>
            </w:r>
            <w:bookmarkStart w:id="90"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9"/>
            <w:bookmarkEnd w:id="9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lastRenderedPageBreak/>
        <w:tab/>
      </w:r>
    </w:p>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7E7607" w:rsidRPr="00DE7B37" w:rsidRDefault="007E7607" w:rsidP="00806D78">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DE7B37" w:rsidRDefault="007E7607" w:rsidP="00806D78">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7E7607" w:rsidRPr="002D35C8" w:rsidRDefault="007E7607" w:rsidP="00806D78">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FF74CE" w:rsidRDefault="007E7607" w:rsidP="007E7607">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07042A">
        <w:rPr>
          <w:b/>
        </w:rPr>
        <w:t>40</w:t>
      </w:r>
      <w:r>
        <w:rPr>
          <w:b/>
        </w:rPr>
        <w:t>-17-O</w:t>
      </w:r>
      <w:r w:rsidRPr="004341CB">
        <w:rPr>
          <w:lang w:val="sr-Cyrl-CS"/>
        </w:rPr>
        <w:t xml:space="preserve">, назив јавне набавке </w:t>
      </w:r>
      <w:r w:rsidR="0007042A" w:rsidRPr="004E6C4F">
        <w:rPr>
          <w:b/>
          <w:noProof/>
        </w:rPr>
        <w:t>Н</w:t>
      </w:r>
      <w:r w:rsidR="0007042A" w:rsidRPr="004E6C4F">
        <w:rPr>
          <w:b/>
        </w:rPr>
        <w:t xml:space="preserve">абавка </w:t>
      </w:r>
      <w:r w:rsidR="0007042A">
        <w:rPr>
          <w:b/>
          <w:lang w:val="sr-Cyrl-RS"/>
        </w:rPr>
        <w:t>галенских лекова који се употребљавају у хуманој медицини,</w:t>
      </w:r>
      <w:r w:rsidR="0007042A" w:rsidRPr="004E6C4F">
        <w:rPr>
          <w:b/>
        </w:rPr>
        <w:t xml:space="preserve"> за потребе Клиничког центра Војводине</w:t>
      </w:r>
      <w:r w:rsidRPr="004341CB">
        <w:rPr>
          <w:lang w:val="sr-Cyrl-CS"/>
        </w:rPr>
        <w:t xml:space="preserve">, </w:t>
      </w:r>
      <w:r w:rsidRPr="007E7607">
        <w:rPr>
          <w:b/>
        </w:rPr>
        <w:t>за партију број __________</w:t>
      </w:r>
      <w:r w:rsidRPr="007E7607">
        <w:t xml:space="preserve"> (</w:t>
      </w:r>
      <w:r w:rsidRPr="007E7607">
        <w:rPr>
          <w:i/>
        </w:rPr>
        <w:t>уписати само број партије</w:t>
      </w:r>
      <w:r w:rsidRPr="007E7607">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7E7607" w:rsidRPr="004341CB" w:rsidRDefault="007E7607" w:rsidP="007E7607">
      <w:pPr>
        <w:ind w:firstLine="720"/>
        <w:jc w:val="both"/>
        <w:rPr>
          <w:lang w:val="sr-Cyrl-CS"/>
        </w:rPr>
      </w:pPr>
    </w:p>
    <w:p w:rsidR="007E7607" w:rsidRDefault="007E7607" w:rsidP="007E7607">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E7607" w:rsidRPr="004341CB" w:rsidRDefault="007E7607" w:rsidP="007E760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4341CB" w:rsidRDefault="007E7607" w:rsidP="007E760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F563E8" w:rsidRDefault="007E7607" w:rsidP="007E760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7E7607" w:rsidRPr="00F563E8" w:rsidRDefault="007E7607" w:rsidP="007E7607">
      <w:pPr>
        <w:jc w:val="both"/>
        <w:rPr>
          <w:b/>
          <w:sz w:val="22"/>
          <w:szCs w:val="22"/>
          <w:lang w:val="sr-Cyrl-CS"/>
        </w:rPr>
      </w:pPr>
      <w:r w:rsidRPr="00F563E8">
        <w:rPr>
          <w:b/>
          <w:sz w:val="22"/>
          <w:szCs w:val="22"/>
          <w:lang w:val="sr-Cyrl-CS"/>
        </w:rPr>
        <w:t xml:space="preserve">              - картон депонованих потписа</w:t>
      </w:r>
    </w:p>
    <w:p w:rsidR="007E7607" w:rsidRPr="00F563E8" w:rsidRDefault="007E7607" w:rsidP="007E7607">
      <w:pPr>
        <w:jc w:val="both"/>
        <w:rPr>
          <w:b/>
          <w:sz w:val="22"/>
          <w:szCs w:val="22"/>
          <w:lang w:val="sr-Cyrl-CS"/>
        </w:rPr>
      </w:pPr>
      <w:r w:rsidRPr="00F563E8">
        <w:rPr>
          <w:b/>
          <w:sz w:val="22"/>
          <w:szCs w:val="22"/>
          <w:lang w:val="sr-Cyrl-CS"/>
        </w:rPr>
        <w:t xml:space="preserve">              - оверени потиси лица овлашћених за заступање</w:t>
      </w:r>
    </w:p>
    <w:p w:rsidR="007E7607" w:rsidRPr="00F563E8" w:rsidRDefault="007E7607" w:rsidP="007E7607">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E7607" w:rsidRPr="002D35C8" w:rsidTr="00806D78">
        <w:trPr>
          <w:gridAfter w:val="3"/>
          <w:wAfter w:w="5688" w:type="dxa"/>
        </w:trPr>
        <w:tc>
          <w:tcPr>
            <w:tcW w:w="4140" w:type="dxa"/>
            <w:shd w:val="clear" w:color="auto" w:fill="auto"/>
          </w:tcPr>
          <w:p w:rsidR="007E7607" w:rsidRPr="002D35C8" w:rsidRDefault="007E7607" w:rsidP="00806D78">
            <w:pPr>
              <w:rPr>
                <w:b/>
                <w:lang w:val="sr-Cyrl-CS"/>
              </w:rPr>
            </w:pPr>
          </w:p>
        </w:tc>
      </w:tr>
      <w:tr w:rsidR="007E7607" w:rsidRPr="002D35C8" w:rsidTr="00806D78">
        <w:tc>
          <w:tcPr>
            <w:tcW w:w="4428" w:type="dxa"/>
            <w:gridSpan w:val="2"/>
            <w:shd w:val="clear" w:color="auto" w:fill="auto"/>
          </w:tcPr>
          <w:p w:rsidR="007E7607" w:rsidRPr="002D35C8" w:rsidRDefault="007E7607" w:rsidP="00806D78">
            <w:pPr>
              <w:jc w:val="both"/>
              <w:rPr>
                <w:b/>
                <w:sz w:val="10"/>
                <w:szCs w:val="10"/>
                <w:lang w:val="sr-Cyrl-CS"/>
              </w:rPr>
            </w:pPr>
          </w:p>
        </w:tc>
        <w:tc>
          <w:tcPr>
            <w:tcW w:w="1260" w:type="dxa"/>
            <w:shd w:val="clear" w:color="auto" w:fill="auto"/>
          </w:tcPr>
          <w:p w:rsidR="007E7607" w:rsidRPr="002D35C8" w:rsidRDefault="007E7607" w:rsidP="00806D78">
            <w:pPr>
              <w:jc w:val="both"/>
              <w:rPr>
                <w:b/>
                <w:sz w:val="10"/>
                <w:szCs w:val="10"/>
                <w:lang w:val="sr-Cyrl-CS"/>
              </w:rPr>
            </w:pPr>
          </w:p>
        </w:tc>
        <w:tc>
          <w:tcPr>
            <w:tcW w:w="4140" w:type="dxa"/>
            <w:shd w:val="clear" w:color="auto" w:fill="auto"/>
          </w:tcPr>
          <w:p w:rsidR="007E7607" w:rsidRPr="002D35C8" w:rsidRDefault="007E7607" w:rsidP="00806D78">
            <w:pPr>
              <w:jc w:val="center"/>
              <w:rPr>
                <w:b/>
                <w:sz w:val="10"/>
                <w:szCs w:val="10"/>
                <w:lang w:val="sr-Cyrl-CS"/>
              </w:rPr>
            </w:pPr>
          </w:p>
        </w:tc>
      </w:tr>
      <w:tr w:rsidR="007E7607" w:rsidRPr="002D35C8" w:rsidTr="00806D78">
        <w:trPr>
          <w:trHeight w:val="212"/>
        </w:trPr>
        <w:tc>
          <w:tcPr>
            <w:tcW w:w="4428" w:type="dxa"/>
            <w:gridSpan w:val="2"/>
            <w:shd w:val="clear" w:color="auto" w:fill="auto"/>
          </w:tcPr>
          <w:p w:rsidR="007E7607" w:rsidRPr="002D35C8" w:rsidRDefault="007E7607" w:rsidP="00806D78">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7E7607" w:rsidRPr="002D35C8" w:rsidRDefault="007E7607" w:rsidP="00806D78">
            <w:pPr>
              <w:jc w:val="both"/>
              <w:rPr>
                <w:b/>
                <w:lang w:val="sr-Cyrl-CS"/>
              </w:rPr>
            </w:pPr>
          </w:p>
        </w:tc>
        <w:tc>
          <w:tcPr>
            <w:tcW w:w="4140" w:type="dxa"/>
            <w:shd w:val="clear" w:color="auto" w:fill="auto"/>
          </w:tcPr>
          <w:p w:rsidR="007E7607" w:rsidRPr="002D35C8" w:rsidRDefault="007E7607" w:rsidP="00806D78">
            <w:pPr>
              <w:jc w:val="center"/>
              <w:rPr>
                <w:b/>
                <w:lang w:val="sr-Cyrl-CS"/>
              </w:rPr>
            </w:pPr>
          </w:p>
        </w:tc>
      </w:tr>
      <w:tr w:rsidR="007E7607" w:rsidRPr="002D35C8" w:rsidTr="00806D78">
        <w:tc>
          <w:tcPr>
            <w:tcW w:w="4428" w:type="dxa"/>
            <w:gridSpan w:val="2"/>
            <w:tcBorders>
              <w:bottom w:val="single" w:sz="4" w:space="0" w:color="auto"/>
            </w:tcBorders>
            <w:shd w:val="clear" w:color="auto" w:fill="auto"/>
          </w:tcPr>
          <w:p w:rsidR="007E7607" w:rsidRPr="00E052EA" w:rsidRDefault="007E7607" w:rsidP="00806D78">
            <w:pPr>
              <w:rPr>
                <w:sz w:val="16"/>
                <w:szCs w:val="16"/>
                <w:lang w:val="sr-Cyrl-CS"/>
              </w:rPr>
            </w:pPr>
          </w:p>
        </w:tc>
        <w:tc>
          <w:tcPr>
            <w:tcW w:w="1260" w:type="dxa"/>
            <w:shd w:val="clear" w:color="auto" w:fill="auto"/>
          </w:tcPr>
          <w:p w:rsidR="007E7607" w:rsidRPr="002D35C8" w:rsidRDefault="007E7607" w:rsidP="00806D78">
            <w:pPr>
              <w:jc w:val="both"/>
              <w:rPr>
                <w:b/>
                <w:lang w:val="sr-Cyrl-CS"/>
              </w:rPr>
            </w:pPr>
          </w:p>
        </w:tc>
        <w:tc>
          <w:tcPr>
            <w:tcW w:w="4140" w:type="dxa"/>
            <w:shd w:val="clear" w:color="auto" w:fill="auto"/>
          </w:tcPr>
          <w:p w:rsidR="007E7607" w:rsidRPr="00F27C88" w:rsidRDefault="007E7607" w:rsidP="00806D78">
            <w:pPr>
              <w:rPr>
                <w:b/>
                <w:sz w:val="22"/>
                <w:szCs w:val="22"/>
                <w:lang w:val="sr-Cyrl-CS"/>
              </w:rPr>
            </w:pPr>
          </w:p>
          <w:p w:rsidR="007E7607" w:rsidRPr="00F27C88" w:rsidRDefault="007E7607" w:rsidP="00806D78">
            <w:pPr>
              <w:rPr>
                <w:b/>
                <w:sz w:val="22"/>
                <w:szCs w:val="22"/>
                <w:lang w:val="sr-Cyrl-CS"/>
              </w:rPr>
            </w:pPr>
            <w:r w:rsidRPr="00F27C88">
              <w:rPr>
                <w:b/>
                <w:sz w:val="22"/>
                <w:szCs w:val="22"/>
                <w:lang w:val="sr-Cyrl-CS"/>
              </w:rPr>
              <w:t>ДУЖНИК – ИЗДАВАЛАЦ МЕНИЦЕ</w:t>
            </w:r>
          </w:p>
        </w:tc>
      </w:tr>
      <w:tr w:rsidR="007E7607" w:rsidRPr="002D35C8" w:rsidTr="00806D78">
        <w:tc>
          <w:tcPr>
            <w:tcW w:w="4428" w:type="dxa"/>
            <w:gridSpan w:val="2"/>
            <w:tcBorders>
              <w:top w:val="single" w:sz="4" w:space="0" w:color="auto"/>
            </w:tcBorders>
            <w:shd w:val="clear" w:color="auto" w:fill="auto"/>
          </w:tcPr>
          <w:p w:rsidR="007E7607" w:rsidRPr="002D35C8" w:rsidRDefault="007E7607" w:rsidP="00806D78">
            <w:pPr>
              <w:jc w:val="both"/>
              <w:rPr>
                <w:b/>
                <w:lang w:val="sr-Cyrl-CS"/>
              </w:rPr>
            </w:pPr>
          </w:p>
        </w:tc>
        <w:tc>
          <w:tcPr>
            <w:tcW w:w="1260" w:type="dxa"/>
            <w:shd w:val="clear" w:color="auto" w:fill="auto"/>
          </w:tcPr>
          <w:p w:rsidR="007E7607" w:rsidRDefault="007E7607" w:rsidP="00806D78">
            <w:pPr>
              <w:jc w:val="right"/>
              <w:rPr>
                <w:sz w:val="20"/>
                <w:szCs w:val="20"/>
                <w:lang w:val="sr-Cyrl-CS"/>
              </w:rPr>
            </w:pPr>
          </w:p>
          <w:p w:rsidR="007E7607" w:rsidRPr="002D35C8" w:rsidRDefault="007E7607" w:rsidP="00806D78">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7E7607" w:rsidRPr="00F27C88" w:rsidRDefault="007E7607" w:rsidP="00806D78">
            <w:pPr>
              <w:jc w:val="center"/>
              <w:rPr>
                <w:b/>
                <w:sz w:val="22"/>
                <w:szCs w:val="22"/>
                <w:lang w:val="sr-Cyrl-CS"/>
              </w:rPr>
            </w:pPr>
          </w:p>
        </w:tc>
      </w:tr>
      <w:tr w:rsidR="007E7607" w:rsidRPr="002D35C8" w:rsidTr="00806D78">
        <w:tc>
          <w:tcPr>
            <w:tcW w:w="4428" w:type="dxa"/>
            <w:gridSpan w:val="2"/>
            <w:shd w:val="clear" w:color="auto" w:fill="auto"/>
          </w:tcPr>
          <w:p w:rsidR="007E7607" w:rsidRPr="002D35C8" w:rsidRDefault="007E7607" w:rsidP="00806D78">
            <w:pPr>
              <w:jc w:val="both"/>
              <w:rPr>
                <w:b/>
                <w:lang w:val="sr-Cyrl-CS"/>
              </w:rPr>
            </w:pPr>
          </w:p>
        </w:tc>
        <w:tc>
          <w:tcPr>
            <w:tcW w:w="1260" w:type="dxa"/>
            <w:shd w:val="clear" w:color="auto" w:fill="auto"/>
          </w:tcPr>
          <w:p w:rsidR="007E7607" w:rsidRPr="002D35C8" w:rsidRDefault="007E7607" w:rsidP="00806D78">
            <w:pPr>
              <w:jc w:val="both"/>
              <w:rPr>
                <w:b/>
                <w:lang w:val="sr-Cyrl-CS"/>
              </w:rPr>
            </w:pPr>
          </w:p>
        </w:tc>
        <w:tc>
          <w:tcPr>
            <w:tcW w:w="4140" w:type="dxa"/>
            <w:tcBorders>
              <w:top w:val="single" w:sz="4" w:space="0" w:color="auto"/>
            </w:tcBorders>
            <w:shd w:val="clear" w:color="auto" w:fill="auto"/>
          </w:tcPr>
          <w:p w:rsidR="007E7607" w:rsidRPr="00F27C88" w:rsidRDefault="007E7607" w:rsidP="00806D78">
            <w:pPr>
              <w:jc w:val="center"/>
              <w:rPr>
                <w:sz w:val="22"/>
                <w:szCs w:val="22"/>
                <w:lang w:val="sr-Cyrl-CS"/>
              </w:rPr>
            </w:pPr>
            <w:r w:rsidRPr="00F27C88">
              <w:rPr>
                <w:sz w:val="22"/>
                <w:szCs w:val="22"/>
                <w:lang w:val="sr-Cyrl-CS"/>
              </w:rPr>
              <w:t>Потпис овлашћеног лица</w:t>
            </w:r>
          </w:p>
        </w:tc>
      </w:tr>
    </w:tbl>
    <w:p w:rsidR="000019B4" w:rsidRDefault="000019B4" w:rsidP="000019B4">
      <w:pPr>
        <w:ind w:left="720"/>
        <w:rPr>
          <w:noProof/>
        </w:rPr>
      </w:pPr>
    </w:p>
    <w:p w:rsidR="007E7607" w:rsidRDefault="007E7607" w:rsidP="000019B4">
      <w:pPr>
        <w:ind w:left="720"/>
        <w:rPr>
          <w:noProof/>
        </w:rPr>
      </w:pPr>
    </w:p>
    <w:p w:rsidR="007E7607" w:rsidRDefault="007E7607" w:rsidP="007E760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7E7607" w:rsidRPr="00DE7B37" w:rsidRDefault="007E7607" w:rsidP="00806D78">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DE7B37" w:rsidRDefault="007E7607" w:rsidP="00806D78">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7E7607" w:rsidRPr="002D35C8" w:rsidRDefault="007E7607" w:rsidP="00806D78">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07042A">
        <w:rPr>
          <w:b/>
        </w:rPr>
        <w:t>40</w:t>
      </w:r>
      <w:r>
        <w:rPr>
          <w:b/>
        </w:rPr>
        <w:t>-17-O</w:t>
      </w:r>
      <w:r>
        <w:rPr>
          <w:lang w:val="sr-Cyrl-CS"/>
        </w:rPr>
        <w:t>,</w:t>
      </w:r>
      <w:r>
        <w:t xml:space="preserve"> </w:t>
      </w:r>
      <w:r w:rsidRPr="007403E1">
        <w:rPr>
          <w:lang w:val="sr-Cyrl-CS"/>
        </w:rPr>
        <w:t xml:space="preserve">назив јавне набавке </w:t>
      </w:r>
      <w:r w:rsidR="0007042A" w:rsidRPr="004E6C4F">
        <w:rPr>
          <w:b/>
          <w:noProof/>
        </w:rPr>
        <w:t>Н</w:t>
      </w:r>
      <w:r w:rsidR="0007042A" w:rsidRPr="004E6C4F">
        <w:rPr>
          <w:b/>
        </w:rPr>
        <w:t xml:space="preserve">абавка </w:t>
      </w:r>
      <w:r w:rsidR="0007042A">
        <w:rPr>
          <w:b/>
          <w:lang w:val="sr-Cyrl-RS"/>
        </w:rPr>
        <w:t>галенских лекова који се употребљавају у хуманој медицини,</w:t>
      </w:r>
      <w:r w:rsidR="0007042A" w:rsidRPr="004E6C4F">
        <w:rPr>
          <w:b/>
        </w:rPr>
        <w:t xml:space="preserve"> за потребе Клиничког центра Војводине</w:t>
      </w:r>
      <w:r w:rsidRPr="007403E1">
        <w:rPr>
          <w:lang w:val="sr-Cyrl-CS"/>
        </w:rPr>
        <w:t>,</w:t>
      </w:r>
      <w:r w:rsidRPr="007E7607">
        <w:rPr>
          <w:b/>
        </w:rPr>
        <w:t>за партију број_________________</w:t>
      </w:r>
      <w:r w:rsidRPr="007E7607">
        <w:t xml:space="preserve"> (</w:t>
      </w:r>
      <w:r w:rsidRPr="007E7607">
        <w:rPr>
          <w:i/>
        </w:rPr>
        <w:t>уписати само број партије</w:t>
      </w:r>
      <w:r w:rsidRPr="007E7607">
        <w:t>),</w:t>
      </w:r>
      <w:r w:rsidRPr="007403E1">
        <w:rPr>
          <w:lang w:val="sr-Cyrl-CS"/>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7E7607" w:rsidRPr="007403E1" w:rsidRDefault="007E7607" w:rsidP="007E760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7E7607" w:rsidRPr="007403E1" w:rsidRDefault="007E7607" w:rsidP="007E760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E7607" w:rsidRPr="007403E1" w:rsidTr="00806D78">
        <w:trPr>
          <w:gridAfter w:val="3"/>
          <w:wAfter w:w="5688" w:type="dxa"/>
        </w:trPr>
        <w:tc>
          <w:tcPr>
            <w:tcW w:w="4140" w:type="dxa"/>
            <w:shd w:val="clear" w:color="auto" w:fill="auto"/>
          </w:tcPr>
          <w:p w:rsidR="007E7607" w:rsidRPr="007403E1" w:rsidRDefault="007E7607" w:rsidP="00806D78">
            <w:pPr>
              <w:rPr>
                <w:b/>
                <w:sz w:val="22"/>
                <w:szCs w:val="22"/>
              </w:rPr>
            </w:pPr>
          </w:p>
          <w:p w:rsidR="007E7607" w:rsidRPr="007403E1" w:rsidRDefault="007E7607" w:rsidP="00806D78">
            <w:pP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rPr>
          <w:trHeight w:val="212"/>
        </w:trPr>
        <w:tc>
          <w:tcPr>
            <w:tcW w:w="4428" w:type="dxa"/>
            <w:gridSpan w:val="2"/>
            <w:shd w:val="clear" w:color="auto" w:fill="auto"/>
          </w:tcPr>
          <w:p w:rsidR="007E7607" w:rsidRPr="007403E1" w:rsidRDefault="007E7607" w:rsidP="00806D7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tcBorders>
              <w:bottom w:val="single" w:sz="4" w:space="0" w:color="auto"/>
            </w:tcBorders>
            <w:shd w:val="clear" w:color="auto" w:fill="auto"/>
          </w:tcPr>
          <w:p w:rsidR="007E7607" w:rsidRPr="007403E1" w:rsidRDefault="007E7607" w:rsidP="00806D78">
            <w:pPr>
              <w:rPr>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rPr>
                <w:b/>
                <w:sz w:val="22"/>
                <w:szCs w:val="22"/>
                <w:lang w:val="sr-Cyrl-CS"/>
              </w:rPr>
            </w:pPr>
          </w:p>
          <w:p w:rsidR="007E7607" w:rsidRPr="007403E1" w:rsidRDefault="007E7607" w:rsidP="00806D78">
            <w:pPr>
              <w:rPr>
                <w:b/>
                <w:sz w:val="22"/>
                <w:szCs w:val="22"/>
                <w:lang w:val="sr-Cyrl-CS"/>
              </w:rPr>
            </w:pPr>
            <w:r w:rsidRPr="007403E1">
              <w:rPr>
                <w:b/>
                <w:sz w:val="22"/>
                <w:szCs w:val="22"/>
                <w:lang w:val="sr-Cyrl-CS"/>
              </w:rPr>
              <w:t>ДУЖНИК – ИЗДАВАЛАЦ МЕНИЦЕ</w:t>
            </w:r>
          </w:p>
        </w:tc>
      </w:tr>
      <w:tr w:rsidR="007E7607" w:rsidRPr="007403E1" w:rsidTr="00806D78">
        <w:tc>
          <w:tcPr>
            <w:tcW w:w="4428" w:type="dxa"/>
            <w:gridSpan w:val="2"/>
            <w:tcBorders>
              <w:top w:val="single" w:sz="4" w:space="0" w:color="auto"/>
            </w:tcBorders>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right"/>
              <w:rPr>
                <w:sz w:val="22"/>
                <w:szCs w:val="22"/>
                <w:lang w:val="sr-Cyrl-CS"/>
              </w:rPr>
            </w:pPr>
          </w:p>
          <w:p w:rsidR="007E7607" w:rsidRPr="007403E1" w:rsidRDefault="007E7607" w:rsidP="00806D7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806D78">
            <w:pPr>
              <w:jc w:val="center"/>
              <w:rPr>
                <w:sz w:val="22"/>
                <w:szCs w:val="22"/>
                <w:lang w:val="sr-Cyrl-CS"/>
              </w:rPr>
            </w:pPr>
            <w:r w:rsidRPr="007403E1">
              <w:rPr>
                <w:sz w:val="22"/>
                <w:szCs w:val="22"/>
                <w:lang w:val="sr-Cyrl-CS"/>
              </w:rPr>
              <w:t>Потпис овлашћеног лица</w:t>
            </w:r>
          </w:p>
        </w:tc>
      </w:tr>
    </w:tbl>
    <w:p w:rsidR="00A37662" w:rsidRPr="00A37662" w:rsidRDefault="00A37662" w:rsidP="000019B4">
      <w:pPr>
        <w:ind w:left="567" w:right="-285" w:firstLine="720"/>
      </w:pPr>
    </w:p>
    <w:sectPr w:rsidR="00A37662" w:rsidRPr="00A37662" w:rsidSect="00A37662">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22" w:rsidRDefault="00DA0F22">
      <w:r>
        <w:separator/>
      </w:r>
    </w:p>
  </w:endnote>
  <w:endnote w:type="continuationSeparator" w:id="0">
    <w:p w:rsidR="00DA0F22" w:rsidRDefault="00DA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DA0F22" w:rsidRDefault="00DA0F22">
        <w:pPr>
          <w:pStyle w:val="Footer"/>
          <w:jc w:val="right"/>
        </w:pPr>
        <w:r>
          <w:rPr>
            <w:lang w:val="sr-Cyrl-CS"/>
          </w:rPr>
          <w:t xml:space="preserve">Страна </w:t>
        </w:r>
        <w:r>
          <w:fldChar w:fldCharType="begin"/>
        </w:r>
        <w:r>
          <w:instrText xml:space="preserve"> PAGE   \* MERGEFORMAT </w:instrText>
        </w:r>
        <w:r>
          <w:fldChar w:fldCharType="separate"/>
        </w:r>
        <w:r w:rsidR="001B2C74">
          <w:rPr>
            <w:noProof/>
          </w:rPr>
          <w:t>2</w:t>
        </w:r>
        <w:r>
          <w:rPr>
            <w:noProof/>
          </w:rPr>
          <w:fldChar w:fldCharType="end"/>
        </w:r>
        <w:r>
          <w:rPr>
            <w:noProof/>
            <w:lang w:val="sr-Cyrl-CS"/>
          </w:rPr>
          <w:t>/</w:t>
        </w:r>
        <w:r>
          <w:rPr>
            <w:noProof/>
          </w:rPr>
          <w:t>3</w:t>
        </w:r>
        <w:r w:rsidR="001B2C74">
          <w:rPr>
            <w:noProof/>
          </w:rPr>
          <w:t>4</w:t>
        </w:r>
      </w:p>
    </w:sdtContent>
  </w:sdt>
  <w:p w:rsidR="00DA0F22" w:rsidRDefault="00DA0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22" w:rsidRDefault="00DA0F2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0F22" w:rsidRDefault="00DA0F2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22" w:rsidRPr="00F7791E" w:rsidRDefault="00DA0F22" w:rsidP="00CD5C01">
    <w:pPr>
      <w:pStyle w:val="Footer"/>
      <w:jc w:val="right"/>
      <w:rPr>
        <w:noProof/>
      </w:rPr>
    </w:pPr>
    <w:r>
      <w:rPr>
        <w:lang w:val="sr-Cyrl-CS"/>
      </w:rPr>
      <w:t xml:space="preserve">Страна </w:t>
    </w:r>
    <w:r>
      <w:fldChar w:fldCharType="begin"/>
    </w:r>
    <w:r>
      <w:instrText xml:space="preserve"> PAGE   \* MERGEFORMAT </w:instrText>
    </w:r>
    <w:r>
      <w:fldChar w:fldCharType="separate"/>
    </w:r>
    <w:r w:rsidR="001B2C74">
      <w:rPr>
        <w:noProof/>
      </w:rPr>
      <w:t>31</w:t>
    </w:r>
    <w:r>
      <w:rPr>
        <w:noProof/>
      </w:rPr>
      <w:fldChar w:fldCharType="end"/>
    </w:r>
    <w:r>
      <w:rPr>
        <w:noProof/>
        <w:lang w:val="sr-Cyrl-CS"/>
      </w:rPr>
      <w:t>/</w:t>
    </w:r>
    <w:r>
      <w:rPr>
        <w:noProof/>
      </w:rPr>
      <w:t>3</w:t>
    </w:r>
    <w:r w:rsidR="001B2C74">
      <w:rPr>
        <w:noProof/>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22" w:rsidRDefault="00DA0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22" w:rsidRDefault="00DA0F22">
      <w:r>
        <w:separator/>
      </w:r>
    </w:p>
  </w:footnote>
  <w:footnote w:type="continuationSeparator" w:id="0">
    <w:p w:rsidR="00DA0F22" w:rsidRDefault="00DA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22" w:rsidRDefault="00DA0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22" w:rsidRPr="00884492" w:rsidRDefault="00DA0F2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22" w:rsidRDefault="00DA0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3"/>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7"/>
  </w:num>
  <w:num w:numId="7">
    <w:abstractNumId w:val="12"/>
  </w:num>
  <w:num w:numId="8">
    <w:abstractNumId w:val="14"/>
  </w:num>
  <w:num w:numId="9">
    <w:abstractNumId w:val="5"/>
  </w:num>
  <w:num w:numId="10">
    <w:abstractNumId w:val="10"/>
  </w:num>
  <w:num w:numId="11">
    <w:abstractNumId w:val="4"/>
  </w:num>
  <w:num w:numId="12">
    <w:abstractNumId w:val="4"/>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41FE"/>
    <w:rsid w:val="000051F9"/>
    <w:rsid w:val="0000565D"/>
    <w:rsid w:val="000119E9"/>
    <w:rsid w:val="00012633"/>
    <w:rsid w:val="00013588"/>
    <w:rsid w:val="000138C5"/>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B77"/>
    <w:rsid w:val="00063DA8"/>
    <w:rsid w:val="0006421B"/>
    <w:rsid w:val="000650C9"/>
    <w:rsid w:val="000654BE"/>
    <w:rsid w:val="00066C79"/>
    <w:rsid w:val="000671B1"/>
    <w:rsid w:val="00067479"/>
    <w:rsid w:val="0007042A"/>
    <w:rsid w:val="000709BA"/>
    <w:rsid w:val="000720CA"/>
    <w:rsid w:val="00073ADA"/>
    <w:rsid w:val="00073AFD"/>
    <w:rsid w:val="00073EFB"/>
    <w:rsid w:val="00074147"/>
    <w:rsid w:val="000746DE"/>
    <w:rsid w:val="00074CB9"/>
    <w:rsid w:val="00075B75"/>
    <w:rsid w:val="00080E4A"/>
    <w:rsid w:val="000811A3"/>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368A6"/>
    <w:rsid w:val="001408DB"/>
    <w:rsid w:val="00141C00"/>
    <w:rsid w:val="001423DB"/>
    <w:rsid w:val="001424B0"/>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3EDC"/>
    <w:rsid w:val="001A45B5"/>
    <w:rsid w:val="001A553D"/>
    <w:rsid w:val="001A558A"/>
    <w:rsid w:val="001A61A4"/>
    <w:rsid w:val="001A6417"/>
    <w:rsid w:val="001A70E5"/>
    <w:rsid w:val="001A73E6"/>
    <w:rsid w:val="001B0651"/>
    <w:rsid w:val="001B1A6F"/>
    <w:rsid w:val="001B2B46"/>
    <w:rsid w:val="001B2C74"/>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C37"/>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48E5"/>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1BE6"/>
    <w:rsid w:val="003B2201"/>
    <w:rsid w:val="003B3390"/>
    <w:rsid w:val="003B5315"/>
    <w:rsid w:val="003B5E0B"/>
    <w:rsid w:val="003B753F"/>
    <w:rsid w:val="003C1C11"/>
    <w:rsid w:val="003C33A3"/>
    <w:rsid w:val="003C46FB"/>
    <w:rsid w:val="003C49DD"/>
    <w:rsid w:val="003C5D4B"/>
    <w:rsid w:val="003D03BB"/>
    <w:rsid w:val="003D253A"/>
    <w:rsid w:val="003D2B27"/>
    <w:rsid w:val="003D2F86"/>
    <w:rsid w:val="003D3244"/>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37B22"/>
    <w:rsid w:val="00440B08"/>
    <w:rsid w:val="00441F53"/>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1942"/>
    <w:rsid w:val="004F2BAB"/>
    <w:rsid w:val="004F4221"/>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382"/>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3CAD"/>
    <w:rsid w:val="0055462C"/>
    <w:rsid w:val="00554AF3"/>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5EAF"/>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1045"/>
    <w:rsid w:val="0060164F"/>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37907"/>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57DBB"/>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B5D"/>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0FE7"/>
    <w:rsid w:val="006C3333"/>
    <w:rsid w:val="006C43AA"/>
    <w:rsid w:val="006C4CA4"/>
    <w:rsid w:val="006C6C87"/>
    <w:rsid w:val="006C7159"/>
    <w:rsid w:val="006C7282"/>
    <w:rsid w:val="006D0924"/>
    <w:rsid w:val="006D242F"/>
    <w:rsid w:val="006D29F2"/>
    <w:rsid w:val="006D3148"/>
    <w:rsid w:val="006D4083"/>
    <w:rsid w:val="006D43EB"/>
    <w:rsid w:val="006D4D34"/>
    <w:rsid w:val="006D4FF8"/>
    <w:rsid w:val="006D646F"/>
    <w:rsid w:val="006D68E2"/>
    <w:rsid w:val="006D7665"/>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3BB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657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4879"/>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6C16"/>
    <w:rsid w:val="007E024C"/>
    <w:rsid w:val="007E0DCF"/>
    <w:rsid w:val="007E11BA"/>
    <w:rsid w:val="007E15DB"/>
    <w:rsid w:val="007E1CDC"/>
    <w:rsid w:val="007E23B2"/>
    <w:rsid w:val="007E2B82"/>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C52"/>
    <w:rsid w:val="00862360"/>
    <w:rsid w:val="00862AD1"/>
    <w:rsid w:val="00862C2E"/>
    <w:rsid w:val="00863193"/>
    <w:rsid w:val="00863674"/>
    <w:rsid w:val="00863CE3"/>
    <w:rsid w:val="00864239"/>
    <w:rsid w:val="008646EA"/>
    <w:rsid w:val="00864768"/>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403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2DA"/>
    <w:rsid w:val="0092764F"/>
    <w:rsid w:val="0092795E"/>
    <w:rsid w:val="009328DA"/>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0D94"/>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1C8E"/>
    <w:rsid w:val="009731E9"/>
    <w:rsid w:val="00973634"/>
    <w:rsid w:val="00973789"/>
    <w:rsid w:val="00974494"/>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466E"/>
    <w:rsid w:val="00A359A8"/>
    <w:rsid w:val="00A36312"/>
    <w:rsid w:val="00A3643D"/>
    <w:rsid w:val="00A37566"/>
    <w:rsid w:val="00A37662"/>
    <w:rsid w:val="00A4062A"/>
    <w:rsid w:val="00A41827"/>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8F0"/>
    <w:rsid w:val="00A62AED"/>
    <w:rsid w:val="00A64FE4"/>
    <w:rsid w:val="00A66DC7"/>
    <w:rsid w:val="00A674BF"/>
    <w:rsid w:val="00A67E0C"/>
    <w:rsid w:val="00A70BFA"/>
    <w:rsid w:val="00A71AAE"/>
    <w:rsid w:val="00A72E63"/>
    <w:rsid w:val="00A736AD"/>
    <w:rsid w:val="00A74612"/>
    <w:rsid w:val="00A7594D"/>
    <w:rsid w:val="00A75B5E"/>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300F4"/>
    <w:rsid w:val="00B3273F"/>
    <w:rsid w:val="00B35A30"/>
    <w:rsid w:val="00B36ABA"/>
    <w:rsid w:val="00B408F8"/>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5CD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73A"/>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44E"/>
    <w:rsid w:val="00C66B8A"/>
    <w:rsid w:val="00C71082"/>
    <w:rsid w:val="00C73B5D"/>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0F22"/>
    <w:rsid w:val="00DA1157"/>
    <w:rsid w:val="00DA1B9A"/>
    <w:rsid w:val="00DA3F3C"/>
    <w:rsid w:val="00DA5FE9"/>
    <w:rsid w:val="00DA61DE"/>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B97"/>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7E0"/>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AC9"/>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o:shapelayout v:ext="edit">
      <o:idmap v:ext="edit" data="1"/>
      <o:rules v:ext="edit">
        <o:r id="V:Rule5" type="connector" idref="#Straight Arrow Connector 3"/>
        <o:r id="V:Rule6" type="connector" idref="#_x0000_s1029"/>
        <o:r id="V:Rule7" type="connector" idref="#Straight Arrow Connector 2"/>
        <o:r id="V:Rule8"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743">
      <w:bodyDiv w:val="1"/>
      <w:marLeft w:val="0"/>
      <w:marRight w:val="0"/>
      <w:marTop w:val="0"/>
      <w:marBottom w:val="0"/>
      <w:divBdr>
        <w:top w:val="none" w:sz="0" w:space="0" w:color="auto"/>
        <w:left w:val="none" w:sz="0" w:space="0" w:color="auto"/>
        <w:bottom w:val="none" w:sz="0" w:space="0" w:color="auto"/>
        <w:right w:val="none" w:sz="0" w:space="0" w:color="auto"/>
      </w:divBdr>
    </w:div>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478398">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8534826">
      <w:bodyDiv w:val="1"/>
      <w:marLeft w:val="0"/>
      <w:marRight w:val="0"/>
      <w:marTop w:val="0"/>
      <w:marBottom w:val="0"/>
      <w:divBdr>
        <w:top w:val="none" w:sz="0" w:space="0" w:color="auto"/>
        <w:left w:val="none" w:sz="0" w:space="0" w:color="auto"/>
        <w:bottom w:val="none" w:sz="0" w:space="0" w:color="auto"/>
        <w:right w:val="none" w:sz="0" w:space="0" w:color="auto"/>
      </w:divBdr>
    </w:div>
    <w:div w:id="28686073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7697967">
      <w:bodyDiv w:val="1"/>
      <w:marLeft w:val="0"/>
      <w:marRight w:val="0"/>
      <w:marTop w:val="0"/>
      <w:marBottom w:val="0"/>
      <w:divBdr>
        <w:top w:val="none" w:sz="0" w:space="0" w:color="auto"/>
        <w:left w:val="none" w:sz="0" w:space="0" w:color="auto"/>
        <w:bottom w:val="none" w:sz="0" w:space="0" w:color="auto"/>
        <w:right w:val="none" w:sz="0" w:space="0" w:color="auto"/>
      </w:divBdr>
    </w:div>
    <w:div w:id="4378685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9978888">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3033956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0046347">
      <w:bodyDiv w:val="1"/>
      <w:marLeft w:val="0"/>
      <w:marRight w:val="0"/>
      <w:marTop w:val="0"/>
      <w:marBottom w:val="0"/>
      <w:divBdr>
        <w:top w:val="none" w:sz="0" w:space="0" w:color="auto"/>
        <w:left w:val="none" w:sz="0" w:space="0" w:color="auto"/>
        <w:bottom w:val="none" w:sz="0" w:space="0" w:color="auto"/>
        <w:right w:val="none" w:sz="0" w:space="0" w:color="auto"/>
      </w:divBdr>
    </w:div>
    <w:div w:id="588930593">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7638586">
      <w:bodyDiv w:val="1"/>
      <w:marLeft w:val="0"/>
      <w:marRight w:val="0"/>
      <w:marTop w:val="0"/>
      <w:marBottom w:val="0"/>
      <w:divBdr>
        <w:top w:val="none" w:sz="0" w:space="0" w:color="auto"/>
        <w:left w:val="none" w:sz="0" w:space="0" w:color="auto"/>
        <w:bottom w:val="none" w:sz="0" w:space="0" w:color="auto"/>
        <w:right w:val="none" w:sz="0" w:space="0" w:color="auto"/>
      </w:divBdr>
    </w:div>
    <w:div w:id="698815941">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576615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3436445">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7508683">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7411001">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6564840">
      <w:bodyDiv w:val="1"/>
      <w:marLeft w:val="0"/>
      <w:marRight w:val="0"/>
      <w:marTop w:val="0"/>
      <w:marBottom w:val="0"/>
      <w:divBdr>
        <w:top w:val="none" w:sz="0" w:space="0" w:color="auto"/>
        <w:left w:val="none" w:sz="0" w:space="0" w:color="auto"/>
        <w:bottom w:val="none" w:sz="0" w:space="0" w:color="auto"/>
        <w:right w:val="none" w:sz="0" w:space="0" w:color="auto"/>
      </w:divBdr>
    </w:div>
    <w:div w:id="179223684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3328505">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006594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1620040">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9520507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2086-C273-428D-B2AF-9D73DBBA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36</Pages>
  <Words>9515</Words>
  <Characters>58285</Characters>
  <Application>Microsoft Office Word</Application>
  <DocSecurity>0</DocSecurity>
  <Lines>485</Lines>
  <Paragraphs>135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67665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56</cp:revision>
  <cp:lastPrinted>2016-10-27T06:56:00Z</cp:lastPrinted>
  <dcterms:created xsi:type="dcterms:W3CDTF">2016-11-23T06:22:00Z</dcterms:created>
  <dcterms:modified xsi:type="dcterms:W3CDTF">2017-04-04T11:23:00Z</dcterms:modified>
</cp:coreProperties>
</file>