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9" o:title=""/>
                </v:shape>
                <o:OLEObject Type="Embed" ProgID="PBrush" ShapeID="_x0000_i1025" DrawAspect="Content" ObjectID="_1557574503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9719DC" w:rsidRDefault="009719DC" w:rsidP="005205FB">
            <w:pPr>
              <w:jc w:val="center"/>
              <w:rPr>
                <w:b/>
                <w:sz w:val="32"/>
                <w:lang w:val="sr-Cyrl-RS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r w:rsidR="00820B4C">
              <w:rPr>
                <w:sz w:val="18"/>
                <w:szCs w:val="20"/>
              </w:rPr>
              <w:t>Нови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Сад</w:t>
            </w:r>
            <w:r w:rsidRPr="007645CC">
              <w:rPr>
                <w:sz w:val="18"/>
                <w:szCs w:val="20"/>
              </w:rPr>
              <w:t xml:space="preserve">, </w:t>
            </w:r>
            <w:r w:rsidR="00820B4C">
              <w:rPr>
                <w:sz w:val="18"/>
                <w:szCs w:val="20"/>
              </w:rPr>
              <w:t>Хајдук</w:t>
            </w:r>
            <w:r w:rsidRPr="007645CC">
              <w:rPr>
                <w:sz w:val="18"/>
                <w:szCs w:val="20"/>
              </w:rPr>
              <w:t xml:space="preserve"> </w:t>
            </w:r>
            <w:r w:rsidR="00820B4C">
              <w:rPr>
                <w:sz w:val="18"/>
                <w:szCs w:val="20"/>
              </w:rPr>
              <w:t>Вељкова</w:t>
            </w:r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7741B6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 xml:space="preserve">Дана: </w:t>
      </w:r>
      <w:r w:rsidR="002616E0">
        <w:rPr>
          <w:b/>
          <w:noProof/>
          <w:lang w:val="sr-Cyrl-RS"/>
        </w:rPr>
        <w:t>29.05.2017. године</w:t>
      </w:r>
    </w:p>
    <w:p w:rsidR="002616E0" w:rsidRDefault="002616E0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2616E0" w:rsidRPr="00335EE1" w:rsidRDefault="002616E0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</w:p>
    <w:p w:rsidR="00C42FA9" w:rsidRPr="00CB1394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CB1394">
        <w:rPr>
          <w:b/>
          <w:noProof/>
          <w:lang w:val="sr-Latn-RS"/>
        </w:rPr>
        <w:t>1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4278B6" w:rsidP="00C42FA9">
      <w:pPr>
        <w:shd w:val="clear" w:color="auto" w:fill="FFFFFF"/>
        <w:rPr>
          <w:b/>
          <w:color w:val="222222"/>
          <w:u w:val="single"/>
          <w:lang w:val="sr-Latn-RS"/>
        </w:rPr>
      </w:pPr>
      <w:r>
        <w:rPr>
          <w:b/>
          <w:color w:val="222222"/>
          <w:u w:val="single"/>
          <w:lang w:val="sr-Cyrl-CS"/>
        </w:rPr>
        <w:t>ПИТАЊЕ</w:t>
      </w:r>
    </w:p>
    <w:p w:rsidR="007741B6" w:rsidRPr="007741B6" w:rsidRDefault="007741B6" w:rsidP="00C42FA9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0" w:line="170" w:lineRule="exact"/>
        <w:ind w:left="60" w:firstLine="0"/>
        <w:rPr>
          <w:sz w:val="24"/>
          <w:szCs w:val="24"/>
        </w:rPr>
      </w:pPr>
      <w:r w:rsidRPr="007741B6">
        <w:rPr>
          <w:rStyle w:val="BodyText1"/>
          <w:sz w:val="24"/>
          <w:szCs w:val="24"/>
        </w:rPr>
        <w:t>Poštovani,</w:t>
      </w:r>
    </w:p>
    <w:p w:rsidR="007741B6" w:rsidRPr="007741B6" w:rsidRDefault="007741B6" w:rsidP="007741B6">
      <w:pPr>
        <w:pStyle w:val="BodyText17"/>
        <w:shd w:val="clear" w:color="auto" w:fill="auto"/>
        <w:spacing w:after="92" w:line="170" w:lineRule="exact"/>
        <w:ind w:left="6220" w:firstLine="0"/>
        <w:rPr>
          <w:sz w:val="24"/>
          <w:szCs w:val="24"/>
        </w:rPr>
      </w:pPr>
      <w:proofErr w:type="gramStart"/>
      <w:r w:rsidRPr="007741B6">
        <w:rPr>
          <w:sz w:val="24"/>
          <w:szCs w:val="24"/>
        </w:rPr>
        <w:t>i</w:t>
      </w:r>
      <w:proofErr w:type="gramEnd"/>
      <w:r w:rsidRPr="007741B6">
        <w:rPr>
          <w:sz w:val="24"/>
          <w:szCs w:val="24"/>
        </w:rPr>
        <w:t>'</w:t>
      </w:r>
    </w:p>
    <w:p w:rsidR="007741B6" w:rsidRPr="007741B6" w:rsidRDefault="007741B6" w:rsidP="007741B6">
      <w:pPr>
        <w:pStyle w:val="BodyText17"/>
        <w:shd w:val="clear" w:color="auto" w:fill="auto"/>
        <w:spacing w:after="132" w:line="250" w:lineRule="exact"/>
        <w:ind w:left="60" w:right="1000" w:firstLine="0"/>
        <w:rPr>
          <w:sz w:val="24"/>
          <w:szCs w:val="24"/>
        </w:rPr>
      </w:pPr>
      <w:r w:rsidRPr="007741B6">
        <w:rPr>
          <w:rStyle w:val="BodyText1"/>
          <w:sz w:val="24"/>
          <w:szCs w:val="24"/>
        </w:rPr>
        <w:t>Dana 25.05.20</w:t>
      </w:r>
      <w:r w:rsidRPr="007741B6">
        <w:rPr>
          <w:sz w:val="24"/>
          <w:szCs w:val="24"/>
        </w:rPr>
        <w:t xml:space="preserve">17. </w:t>
      </w:r>
      <w:proofErr w:type="gramStart"/>
      <w:r w:rsidRPr="007741B6">
        <w:rPr>
          <w:rStyle w:val="BodyText1"/>
          <w:sz w:val="24"/>
          <w:szCs w:val="24"/>
        </w:rPr>
        <w:t>godine</w:t>
      </w:r>
      <w:proofErr w:type="gramEnd"/>
      <w:r w:rsidRPr="007741B6">
        <w:rPr>
          <w:rStyle w:val="BodyText1"/>
          <w:sz w:val="24"/>
          <w:szCs w:val="24"/>
        </w:rPr>
        <w:t xml:space="preserve"> ste objavili na Portalu javnih nabavki </w:t>
      </w:r>
      <w:r w:rsidRPr="007741B6">
        <w:rPr>
          <w:rStyle w:val="BodyText20"/>
          <w:sz w:val="24"/>
          <w:szCs w:val="24"/>
        </w:rPr>
        <w:t xml:space="preserve">konkursnu </w:t>
      </w:r>
      <w:r w:rsidRPr="007741B6">
        <w:rPr>
          <w:rStyle w:val="BodyText1"/>
          <w:sz w:val="24"/>
          <w:szCs w:val="24"/>
        </w:rPr>
        <w:t>dokumentaciju za usluge upravljanja</w:t>
      </w:r>
      <w:r w:rsidRPr="007741B6">
        <w:rPr>
          <w:rStyle w:val="BodyText30"/>
          <w:sz w:val="24"/>
          <w:szCs w:val="24"/>
          <w:lang/>
        </w:rPr>
        <w:br/>
      </w:r>
      <w:r w:rsidRPr="007741B6">
        <w:rPr>
          <w:rStyle w:val="BodyText1"/>
          <w:sz w:val="24"/>
          <w:szCs w:val="24"/>
        </w:rPr>
        <w:t xml:space="preserve">patoanatomskog otpada </w:t>
      </w:r>
      <w:r w:rsidRPr="007741B6">
        <w:rPr>
          <w:rStyle w:val="BodyText20"/>
          <w:sz w:val="24"/>
          <w:szCs w:val="24"/>
        </w:rPr>
        <w:t xml:space="preserve">broj </w:t>
      </w:r>
      <w:r w:rsidRPr="007741B6">
        <w:rPr>
          <w:rStyle w:val="BodyText1"/>
          <w:sz w:val="24"/>
          <w:szCs w:val="24"/>
        </w:rPr>
        <w:t xml:space="preserve">79-17-M. Molimo Vas za pojašnjenje </w:t>
      </w:r>
      <w:r w:rsidRPr="007741B6">
        <w:rPr>
          <w:rStyle w:val="BodyText20"/>
          <w:sz w:val="24"/>
          <w:szCs w:val="24"/>
        </w:rPr>
        <w:t xml:space="preserve">konkursne </w:t>
      </w:r>
      <w:r w:rsidRPr="007741B6">
        <w:rPr>
          <w:rStyle w:val="BodyText1"/>
          <w:sz w:val="24"/>
          <w:szCs w:val="24"/>
        </w:rPr>
        <w:t xml:space="preserve">dokumentacije </w:t>
      </w:r>
      <w:r w:rsidRPr="007741B6">
        <w:rPr>
          <w:rStyle w:val="BodyText20"/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>sledećim tačkama:</w:t>
      </w:r>
    </w:p>
    <w:p w:rsidR="007741B6" w:rsidRDefault="007741B6" w:rsidP="007741B6">
      <w:pPr>
        <w:pStyle w:val="BodyText17"/>
        <w:numPr>
          <w:ilvl w:val="0"/>
          <w:numId w:val="26"/>
        </w:numPr>
        <w:shd w:val="clear" w:color="auto" w:fill="auto"/>
        <w:spacing w:after="0" w:line="235" w:lineRule="exact"/>
        <w:ind w:right="440"/>
        <w:rPr>
          <w:rStyle w:val="BodyText1"/>
          <w:sz w:val="24"/>
          <w:szCs w:val="24"/>
        </w:rPr>
      </w:pPr>
      <w:r w:rsidRPr="007741B6">
        <w:rPr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 xml:space="preserve">dodatnim uslovima </w:t>
      </w:r>
      <w:proofErr w:type="gramStart"/>
      <w:r w:rsidRPr="007741B6">
        <w:rPr>
          <w:rStyle w:val="BodyText1"/>
          <w:sz w:val="24"/>
          <w:szCs w:val="24"/>
        </w:rPr>
        <w:t>na</w:t>
      </w:r>
      <w:proofErr w:type="gramEnd"/>
      <w:r w:rsidRPr="007741B6">
        <w:rPr>
          <w:rStyle w:val="BodyText1"/>
          <w:sz w:val="24"/>
          <w:szCs w:val="24"/>
        </w:rPr>
        <w:t xml:space="preserve"> strani </w:t>
      </w:r>
      <w:r w:rsidRPr="007741B6">
        <w:rPr>
          <w:sz w:val="24"/>
          <w:szCs w:val="24"/>
        </w:rPr>
        <w:t xml:space="preserve">9. </w:t>
      </w:r>
      <w:r w:rsidRPr="007741B6">
        <w:rPr>
          <w:rStyle w:val="BodyText1"/>
          <w:sz w:val="24"/>
          <w:szCs w:val="24"/>
        </w:rPr>
        <w:t xml:space="preserve">Konkursne dokumentacije navodite </w:t>
      </w:r>
      <w:r w:rsidRPr="007741B6">
        <w:rPr>
          <w:rStyle w:val="BodyText20"/>
          <w:sz w:val="24"/>
          <w:szCs w:val="24"/>
        </w:rPr>
        <w:t xml:space="preserve">daje </w:t>
      </w:r>
      <w:r w:rsidRPr="007741B6">
        <w:rPr>
          <w:rStyle w:val="BodyText1"/>
          <w:sz w:val="24"/>
          <w:szCs w:val="24"/>
        </w:rPr>
        <w:t>ponuđač obavezan da poseduje</w:t>
      </w:r>
      <w:r w:rsidRPr="007741B6">
        <w:rPr>
          <w:rStyle w:val="BodyText30"/>
          <w:sz w:val="24"/>
          <w:szCs w:val="24"/>
          <w:lang/>
        </w:rPr>
        <w:br/>
      </w:r>
      <w:r w:rsidRPr="007741B6">
        <w:rPr>
          <w:sz w:val="24"/>
          <w:szCs w:val="24"/>
        </w:rPr>
        <w:t>krematorij</w:t>
      </w:r>
      <w:r w:rsidRPr="007741B6">
        <w:rPr>
          <w:rStyle w:val="BodyText1"/>
          <w:sz w:val="24"/>
          <w:szCs w:val="24"/>
        </w:rPr>
        <w:t xml:space="preserve">um-stacionamo postrojenje za spaljivanje- insineraciju patoanatomskog otpada, </w:t>
      </w:r>
      <w:r w:rsidRPr="007741B6">
        <w:rPr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 xml:space="preserve">skladu </w:t>
      </w:r>
      <w:proofErr w:type="gramStart"/>
      <w:r w:rsidRPr="007741B6">
        <w:rPr>
          <w:rStyle w:val="BodyText1"/>
          <w:sz w:val="24"/>
          <w:szCs w:val="24"/>
        </w:rPr>
        <w:t>sa</w:t>
      </w:r>
      <w:proofErr w:type="gramEnd"/>
      <w:r w:rsidRPr="007741B6">
        <w:rPr>
          <w:rStyle w:val="BodyText1"/>
          <w:sz w:val="24"/>
          <w:szCs w:val="24"/>
        </w:rPr>
        <w:t xml:space="preserve"> čl, </w:t>
      </w:r>
      <w:r w:rsidRPr="007741B6">
        <w:rPr>
          <w:sz w:val="24"/>
          <w:szCs w:val="24"/>
        </w:rPr>
        <w:t>15. I</w:t>
      </w:r>
      <w:r w:rsidRPr="007741B6">
        <w:rPr>
          <w:sz w:val="24"/>
          <w:szCs w:val="24"/>
        </w:rPr>
        <w:br/>
      </w:r>
      <w:r w:rsidRPr="007741B6">
        <w:rPr>
          <w:rStyle w:val="BodyText20"/>
          <w:sz w:val="24"/>
          <w:szCs w:val="24"/>
        </w:rPr>
        <w:t xml:space="preserve">19. </w:t>
      </w:r>
      <w:r w:rsidRPr="007741B6">
        <w:rPr>
          <w:rStyle w:val="BodyText1"/>
          <w:sz w:val="24"/>
          <w:szCs w:val="24"/>
        </w:rPr>
        <w:t xml:space="preserve">Pravilnika </w:t>
      </w:r>
      <w:r w:rsidRPr="007741B6">
        <w:rPr>
          <w:sz w:val="24"/>
          <w:szCs w:val="24"/>
        </w:rPr>
        <w:t xml:space="preserve">o </w:t>
      </w:r>
      <w:r w:rsidRPr="007741B6">
        <w:rPr>
          <w:rStyle w:val="BodyText1"/>
          <w:sz w:val="24"/>
          <w:szCs w:val="24"/>
        </w:rPr>
        <w:t xml:space="preserve">upravljanju medicinskim </w:t>
      </w:r>
      <w:r w:rsidRPr="007741B6">
        <w:rPr>
          <w:sz w:val="24"/>
          <w:szCs w:val="24"/>
        </w:rPr>
        <w:t xml:space="preserve">otpadom </w:t>
      </w:r>
      <w:proofErr w:type="gramStart"/>
      <w:r w:rsidRPr="007741B6">
        <w:rPr>
          <w:sz w:val="24"/>
          <w:szCs w:val="24"/>
        </w:rPr>
        <w:t xml:space="preserve">( </w:t>
      </w:r>
      <w:r w:rsidRPr="007741B6">
        <w:rPr>
          <w:rStyle w:val="BodyText1"/>
          <w:sz w:val="24"/>
          <w:szCs w:val="24"/>
        </w:rPr>
        <w:t>„</w:t>
      </w:r>
      <w:proofErr w:type="gramEnd"/>
      <w:r w:rsidRPr="007741B6">
        <w:rPr>
          <w:rStyle w:val="BodyText1"/>
          <w:sz w:val="24"/>
          <w:szCs w:val="24"/>
        </w:rPr>
        <w:t xml:space="preserve">Službeni </w:t>
      </w:r>
      <w:r w:rsidRPr="007741B6">
        <w:rPr>
          <w:sz w:val="24"/>
          <w:szCs w:val="24"/>
        </w:rPr>
        <w:t xml:space="preserve">glasnik </w:t>
      </w:r>
      <w:r w:rsidRPr="007741B6">
        <w:rPr>
          <w:rStyle w:val="BodyText1"/>
          <w:sz w:val="24"/>
          <w:szCs w:val="24"/>
        </w:rPr>
        <w:t>RS" 78/2010).</w:t>
      </w:r>
    </w:p>
    <w:p w:rsidR="007741B6" w:rsidRPr="007741B6" w:rsidRDefault="007741B6" w:rsidP="007741B6">
      <w:pPr>
        <w:pStyle w:val="BodyText17"/>
        <w:shd w:val="clear" w:color="auto" w:fill="auto"/>
        <w:spacing w:after="0" w:line="235" w:lineRule="exact"/>
        <w:ind w:left="780" w:right="440" w:firstLine="0"/>
        <w:rPr>
          <w:rStyle w:val="BodyText1"/>
          <w:sz w:val="24"/>
          <w:szCs w:val="24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0" w:line="235" w:lineRule="exact"/>
        <w:ind w:left="780" w:right="440" w:firstLine="0"/>
        <w:rPr>
          <w:sz w:val="24"/>
          <w:szCs w:val="24"/>
        </w:rPr>
      </w:pPr>
    </w:p>
    <w:p w:rsidR="007741B6" w:rsidRPr="007741B6" w:rsidRDefault="007741B6" w:rsidP="007741B6">
      <w:pPr>
        <w:spacing w:after="112" w:line="170" w:lineRule="exact"/>
        <w:ind w:left="60"/>
      </w:pPr>
      <w:bookmarkStart w:id="4" w:name="bookmark0"/>
      <w:r w:rsidRPr="007741B6">
        <w:rPr>
          <w:rStyle w:val="Heading21"/>
          <w:sz w:val="24"/>
          <w:szCs w:val="24"/>
        </w:rPr>
        <w:t>Član 15 Pravilnika- tretman i odlaganje otpada zagađenog krvlju i telesnim tečnostima-</w:t>
      </w:r>
      <w:r w:rsidRPr="007741B6">
        <w:rPr>
          <w:rStyle w:val="Heading2NotBold"/>
          <w:sz w:val="24"/>
          <w:szCs w:val="24"/>
        </w:rPr>
        <w:t xml:space="preserve"> glasi:</w:t>
      </w:r>
      <w:bookmarkEnd w:id="4"/>
    </w:p>
    <w:p w:rsidR="007741B6" w:rsidRPr="007741B6" w:rsidRDefault="007741B6" w:rsidP="007741B6">
      <w:pPr>
        <w:pStyle w:val="BodyText17"/>
        <w:shd w:val="clear" w:color="auto" w:fill="auto"/>
        <w:spacing w:after="128" w:line="226" w:lineRule="exact"/>
        <w:ind w:left="60" w:right="440" w:firstLine="0"/>
        <w:rPr>
          <w:sz w:val="24"/>
          <w:szCs w:val="24"/>
        </w:rPr>
      </w:pPr>
      <w:r w:rsidRPr="007741B6">
        <w:rPr>
          <w:rStyle w:val="BodyText1"/>
          <w:sz w:val="24"/>
          <w:szCs w:val="24"/>
        </w:rPr>
        <w:t xml:space="preserve">„Otpad zagađen </w:t>
      </w:r>
      <w:r w:rsidRPr="007741B6">
        <w:rPr>
          <w:rStyle w:val="BodyText20"/>
          <w:sz w:val="24"/>
          <w:szCs w:val="24"/>
        </w:rPr>
        <w:t xml:space="preserve">krvlju </w:t>
      </w:r>
      <w:r w:rsidRPr="007741B6">
        <w:rPr>
          <w:rStyle w:val="BodyText1"/>
          <w:sz w:val="24"/>
          <w:szCs w:val="24"/>
        </w:rPr>
        <w:t xml:space="preserve">i </w:t>
      </w:r>
      <w:r w:rsidRPr="007741B6">
        <w:rPr>
          <w:rStyle w:val="BodyText20"/>
          <w:sz w:val="24"/>
          <w:szCs w:val="24"/>
        </w:rPr>
        <w:t xml:space="preserve">telesnim tečnostima tretira se </w:t>
      </w:r>
      <w:r w:rsidRPr="007741B6">
        <w:rPr>
          <w:rStyle w:val="BodyText1"/>
          <w:sz w:val="24"/>
          <w:szCs w:val="24"/>
        </w:rPr>
        <w:t xml:space="preserve">insineracijom </w:t>
      </w:r>
      <w:r w:rsidRPr="007741B6">
        <w:rPr>
          <w:rStyle w:val="BodyText20"/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 xml:space="preserve">postrojenjima namenjenim </w:t>
      </w:r>
      <w:r w:rsidRPr="007741B6">
        <w:rPr>
          <w:rStyle w:val="BodyText20"/>
          <w:sz w:val="24"/>
          <w:szCs w:val="24"/>
        </w:rPr>
        <w:t xml:space="preserve">za termički </w:t>
      </w:r>
      <w:r w:rsidRPr="007741B6">
        <w:rPr>
          <w:rStyle w:val="BodyText1"/>
          <w:sz w:val="24"/>
          <w:szCs w:val="24"/>
        </w:rPr>
        <w:t>tretman</w:t>
      </w:r>
      <w:r w:rsidRPr="007741B6">
        <w:rPr>
          <w:rStyle w:val="BodyText1"/>
          <w:sz w:val="24"/>
          <w:szCs w:val="24"/>
        </w:rPr>
        <w:br/>
        <w:t>komunalnog otpada</w:t>
      </w:r>
      <w:r w:rsidRPr="007741B6">
        <w:rPr>
          <w:rStyle w:val="BodytextBold"/>
          <w:sz w:val="24"/>
          <w:szCs w:val="24"/>
        </w:rPr>
        <w:t xml:space="preserve"> </w:t>
      </w:r>
      <w:proofErr w:type="gramStart"/>
      <w:r w:rsidRPr="007741B6">
        <w:rPr>
          <w:rStyle w:val="BodytextBold"/>
          <w:sz w:val="24"/>
          <w:szCs w:val="24"/>
        </w:rPr>
        <w:t>ili</w:t>
      </w:r>
      <w:proofErr w:type="gramEnd"/>
      <w:r w:rsidRPr="007741B6">
        <w:rPr>
          <w:rStyle w:val="BodytextBold"/>
          <w:sz w:val="24"/>
          <w:szCs w:val="24"/>
        </w:rPr>
        <w:t xml:space="preserve"> se kontrolisano odlaže na deponiju u skladu sa posebnim propisima.</w:t>
      </w:r>
    </w:p>
    <w:p w:rsidR="007741B6" w:rsidRDefault="007741B6" w:rsidP="007741B6">
      <w:pPr>
        <w:pStyle w:val="BodyText17"/>
        <w:shd w:val="clear" w:color="auto" w:fill="auto"/>
        <w:spacing w:after="93" w:line="216" w:lineRule="exact"/>
        <w:ind w:left="60" w:right="440" w:firstLine="0"/>
        <w:rPr>
          <w:rStyle w:val="BodyText20"/>
          <w:sz w:val="24"/>
          <w:szCs w:val="24"/>
        </w:rPr>
      </w:pPr>
      <w:proofErr w:type="gramStart"/>
      <w:r w:rsidRPr="007741B6">
        <w:rPr>
          <w:rStyle w:val="BodyText1"/>
          <w:sz w:val="24"/>
          <w:szCs w:val="24"/>
        </w:rPr>
        <w:t xml:space="preserve">Otpad iz stava </w:t>
      </w:r>
      <w:r w:rsidRPr="007741B6">
        <w:rPr>
          <w:sz w:val="24"/>
          <w:szCs w:val="24"/>
        </w:rPr>
        <w:t xml:space="preserve">I. </w:t>
      </w:r>
      <w:r w:rsidRPr="007741B6">
        <w:rPr>
          <w:rStyle w:val="BodyText1"/>
          <w:sz w:val="24"/>
          <w:szCs w:val="24"/>
        </w:rPr>
        <w:t xml:space="preserve">ovog člana </w:t>
      </w:r>
      <w:r w:rsidRPr="007741B6">
        <w:rPr>
          <w:rStyle w:val="BodyText20"/>
          <w:sz w:val="24"/>
          <w:szCs w:val="24"/>
        </w:rPr>
        <w:t xml:space="preserve">tretira </w:t>
      </w:r>
      <w:r w:rsidRPr="007741B6">
        <w:rPr>
          <w:rStyle w:val="BodyText1"/>
          <w:sz w:val="24"/>
          <w:szCs w:val="24"/>
        </w:rPr>
        <w:t xml:space="preserve">se kao </w:t>
      </w:r>
      <w:r w:rsidRPr="007741B6">
        <w:rPr>
          <w:rStyle w:val="BodyText20"/>
          <w:sz w:val="24"/>
          <w:szCs w:val="24"/>
        </w:rPr>
        <w:t xml:space="preserve">infektivni otpad, </w:t>
      </w:r>
      <w:r w:rsidRPr="007741B6">
        <w:rPr>
          <w:rStyle w:val="BodyText1"/>
          <w:sz w:val="24"/>
          <w:szCs w:val="24"/>
        </w:rPr>
        <w:t xml:space="preserve">ukoliko </w:t>
      </w:r>
      <w:r w:rsidRPr="007741B6">
        <w:rPr>
          <w:rStyle w:val="BodyText20"/>
          <w:sz w:val="24"/>
          <w:szCs w:val="24"/>
        </w:rPr>
        <w:t xml:space="preserve">ne </w:t>
      </w:r>
      <w:r w:rsidRPr="007741B6">
        <w:rPr>
          <w:rStyle w:val="BodyText1"/>
          <w:sz w:val="24"/>
          <w:szCs w:val="24"/>
        </w:rPr>
        <w:t xml:space="preserve">postoji </w:t>
      </w:r>
      <w:r w:rsidRPr="007741B6">
        <w:rPr>
          <w:rStyle w:val="BodyText20"/>
          <w:sz w:val="24"/>
          <w:szCs w:val="24"/>
        </w:rPr>
        <w:t xml:space="preserve">postrojenje </w:t>
      </w:r>
      <w:r w:rsidRPr="007741B6">
        <w:rPr>
          <w:rStyle w:val="BodyText1"/>
          <w:sz w:val="24"/>
          <w:szCs w:val="24"/>
        </w:rPr>
        <w:t>za tretman komunalnog otpada</w:t>
      </w:r>
      <w:r w:rsidRPr="007741B6">
        <w:rPr>
          <w:rStyle w:val="BodyText1"/>
          <w:sz w:val="24"/>
          <w:szCs w:val="24"/>
        </w:rPr>
        <w:br/>
      </w:r>
      <w:r w:rsidRPr="007741B6">
        <w:rPr>
          <w:rStyle w:val="BodyText20"/>
          <w:sz w:val="24"/>
          <w:szCs w:val="24"/>
        </w:rPr>
        <w:t xml:space="preserve">ili </w:t>
      </w:r>
      <w:r w:rsidRPr="007741B6">
        <w:rPr>
          <w:rStyle w:val="BodyText1"/>
          <w:sz w:val="24"/>
          <w:szCs w:val="24"/>
        </w:rPr>
        <w:t xml:space="preserve">ako ne postoji </w:t>
      </w:r>
      <w:r w:rsidRPr="007741B6">
        <w:rPr>
          <w:rStyle w:val="BodyText20"/>
          <w:sz w:val="24"/>
          <w:szCs w:val="24"/>
        </w:rPr>
        <w:t xml:space="preserve">mogućnost </w:t>
      </w:r>
      <w:r w:rsidRPr="007741B6">
        <w:rPr>
          <w:rStyle w:val="BodyText1"/>
          <w:sz w:val="24"/>
          <w:szCs w:val="24"/>
        </w:rPr>
        <w:t xml:space="preserve">kontrolisanog </w:t>
      </w:r>
      <w:r w:rsidRPr="007741B6">
        <w:rPr>
          <w:rStyle w:val="BodyText20"/>
          <w:sz w:val="24"/>
          <w:szCs w:val="24"/>
        </w:rPr>
        <w:t>odlaganja na deponiju."</w:t>
      </w:r>
      <w:proofErr w:type="gramEnd"/>
    </w:p>
    <w:p w:rsidR="007741B6" w:rsidRPr="007741B6" w:rsidRDefault="007741B6" w:rsidP="007741B6">
      <w:pPr>
        <w:pStyle w:val="BodyText17"/>
        <w:shd w:val="clear" w:color="auto" w:fill="auto"/>
        <w:spacing w:after="93" w:line="216" w:lineRule="exact"/>
        <w:ind w:left="60" w:right="440" w:firstLine="0"/>
        <w:rPr>
          <w:sz w:val="24"/>
          <w:szCs w:val="24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136" w:line="250" w:lineRule="exact"/>
        <w:ind w:left="60" w:right="1000" w:firstLine="0"/>
        <w:jc w:val="both"/>
        <w:rPr>
          <w:sz w:val="24"/>
          <w:szCs w:val="24"/>
        </w:rPr>
      </w:pPr>
      <w:r w:rsidRPr="007741B6">
        <w:rPr>
          <w:rStyle w:val="BodytextBold"/>
          <w:sz w:val="24"/>
          <w:szCs w:val="24"/>
        </w:rPr>
        <w:t xml:space="preserve">Član 19 Pravilnika </w:t>
      </w:r>
      <w:bookmarkStart w:id="5" w:name="_GoBack"/>
      <w:r w:rsidRPr="007741B6">
        <w:rPr>
          <w:rStyle w:val="BodytextBold"/>
          <w:sz w:val="24"/>
          <w:szCs w:val="24"/>
        </w:rPr>
        <w:t>- TERMIČKI TRETMAN MEDICINSKOG OTPATTA</w:t>
      </w:r>
      <w:r w:rsidRPr="007741B6">
        <w:rPr>
          <w:sz w:val="24"/>
          <w:szCs w:val="24"/>
        </w:rPr>
        <w:t xml:space="preserve"> </w:t>
      </w:r>
      <w:r w:rsidRPr="007741B6">
        <w:rPr>
          <w:rStyle w:val="BodyText20"/>
          <w:sz w:val="24"/>
          <w:szCs w:val="24"/>
        </w:rPr>
        <w:t xml:space="preserve">„Tretman </w:t>
      </w:r>
      <w:r w:rsidRPr="007741B6">
        <w:rPr>
          <w:rStyle w:val="BodyText1"/>
          <w:sz w:val="24"/>
          <w:szCs w:val="24"/>
        </w:rPr>
        <w:t xml:space="preserve">medicinskog </w:t>
      </w:r>
      <w:r w:rsidRPr="007741B6">
        <w:rPr>
          <w:rStyle w:val="BodyText20"/>
          <w:sz w:val="24"/>
          <w:szCs w:val="24"/>
        </w:rPr>
        <w:t>otpada</w:t>
      </w:r>
      <w:r w:rsidRPr="007741B6">
        <w:rPr>
          <w:rStyle w:val="BodyText5"/>
          <w:sz w:val="24"/>
          <w:szCs w:val="24"/>
          <w:lang/>
        </w:rPr>
        <w:br/>
      </w:r>
      <w:r w:rsidRPr="007741B6">
        <w:rPr>
          <w:rStyle w:val="BodyText1"/>
          <w:sz w:val="24"/>
          <w:szCs w:val="24"/>
        </w:rPr>
        <w:t xml:space="preserve">insineracijom </w:t>
      </w:r>
      <w:proofErr w:type="gramStart"/>
      <w:r w:rsidRPr="007741B6">
        <w:rPr>
          <w:rStyle w:val="BodytextSpacing1pt"/>
          <w:sz w:val="24"/>
          <w:szCs w:val="24"/>
        </w:rPr>
        <w:t>ili</w:t>
      </w:r>
      <w:proofErr w:type="gramEnd"/>
      <w:r w:rsidRPr="007741B6">
        <w:rPr>
          <w:sz w:val="24"/>
          <w:szCs w:val="24"/>
        </w:rPr>
        <w:t xml:space="preserve"> </w:t>
      </w:r>
      <w:r w:rsidRPr="007741B6">
        <w:rPr>
          <w:rStyle w:val="BodyText1"/>
          <w:sz w:val="24"/>
          <w:szCs w:val="24"/>
        </w:rPr>
        <w:t xml:space="preserve">ko-insineracijom </w:t>
      </w:r>
      <w:r w:rsidRPr="007741B6">
        <w:rPr>
          <w:rStyle w:val="BodyText20"/>
          <w:sz w:val="24"/>
          <w:szCs w:val="24"/>
        </w:rPr>
        <w:t xml:space="preserve">obavlja </w:t>
      </w:r>
      <w:r w:rsidRPr="007741B6">
        <w:rPr>
          <w:rStyle w:val="BodyText1"/>
          <w:sz w:val="24"/>
          <w:szCs w:val="24"/>
        </w:rPr>
        <w:t xml:space="preserve">se </w:t>
      </w:r>
      <w:r w:rsidRPr="007741B6">
        <w:rPr>
          <w:rStyle w:val="BodyText20"/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 xml:space="preserve">postrojenjima </w:t>
      </w:r>
      <w:r w:rsidRPr="007741B6">
        <w:rPr>
          <w:rStyle w:val="BodyText20"/>
          <w:sz w:val="24"/>
          <w:szCs w:val="24"/>
        </w:rPr>
        <w:t xml:space="preserve">predviđenim </w:t>
      </w:r>
      <w:r w:rsidRPr="007741B6">
        <w:rPr>
          <w:rStyle w:val="BodyText1"/>
          <w:sz w:val="24"/>
          <w:szCs w:val="24"/>
        </w:rPr>
        <w:t xml:space="preserve">za </w:t>
      </w:r>
      <w:r w:rsidRPr="007741B6">
        <w:rPr>
          <w:rStyle w:val="BodyText20"/>
          <w:sz w:val="24"/>
          <w:szCs w:val="24"/>
        </w:rPr>
        <w:t xml:space="preserve">tu namenu, </w:t>
      </w:r>
      <w:r w:rsidRPr="007741B6">
        <w:rPr>
          <w:rStyle w:val="BodyText1"/>
          <w:sz w:val="24"/>
          <w:szCs w:val="24"/>
        </w:rPr>
        <w:t xml:space="preserve">pod uslovom </w:t>
      </w:r>
      <w:r w:rsidRPr="007741B6">
        <w:rPr>
          <w:rStyle w:val="BodyText20"/>
          <w:sz w:val="24"/>
          <w:szCs w:val="24"/>
        </w:rPr>
        <w:t xml:space="preserve">da </w:t>
      </w:r>
      <w:r w:rsidRPr="007741B6">
        <w:rPr>
          <w:rStyle w:val="BodyText1"/>
          <w:sz w:val="24"/>
          <w:szCs w:val="24"/>
        </w:rPr>
        <w:t>emisija</w:t>
      </w:r>
      <w:r w:rsidRPr="007741B6">
        <w:rPr>
          <w:rStyle w:val="BodyText1"/>
          <w:sz w:val="24"/>
          <w:szCs w:val="24"/>
        </w:rPr>
        <w:br/>
        <w:t>zagaduj</w:t>
      </w:r>
      <w:r w:rsidRPr="007741B6">
        <w:rPr>
          <w:rStyle w:val="BodyText20"/>
          <w:sz w:val="24"/>
          <w:szCs w:val="24"/>
        </w:rPr>
        <w:t xml:space="preserve">ućih materija u </w:t>
      </w:r>
      <w:r w:rsidRPr="007741B6">
        <w:rPr>
          <w:rStyle w:val="BodyText1"/>
          <w:sz w:val="24"/>
          <w:szCs w:val="24"/>
        </w:rPr>
        <w:t xml:space="preserve">vazduh, vodu i zemljište </w:t>
      </w:r>
      <w:r w:rsidRPr="007741B6">
        <w:rPr>
          <w:rStyle w:val="BodyText20"/>
          <w:sz w:val="24"/>
          <w:szCs w:val="24"/>
        </w:rPr>
        <w:t xml:space="preserve">ne prelazi </w:t>
      </w:r>
      <w:r w:rsidRPr="007741B6">
        <w:rPr>
          <w:rStyle w:val="BodyText1"/>
          <w:sz w:val="24"/>
          <w:szCs w:val="24"/>
        </w:rPr>
        <w:t xml:space="preserve">propisane </w:t>
      </w:r>
      <w:r w:rsidRPr="007741B6">
        <w:rPr>
          <w:rStyle w:val="BodyText20"/>
          <w:sz w:val="24"/>
          <w:szCs w:val="24"/>
        </w:rPr>
        <w:t xml:space="preserve">granične vređnosti. </w:t>
      </w:r>
      <w:proofErr w:type="gramStart"/>
      <w:r w:rsidRPr="007741B6">
        <w:rPr>
          <w:rStyle w:val="BodyText20"/>
          <w:sz w:val="24"/>
          <w:szCs w:val="24"/>
        </w:rPr>
        <w:t>u</w:t>
      </w:r>
      <w:proofErr w:type="gramEnd"/>
      <w:r w:rsidRPr="007741B6">
        <w:rPr>
          <w:rStyle w:val="BodyText20"/>
          <w:sz w:val="24"/>
          <w:szCs w:val="24"/>
        </w:rPr>
        <w:t xml:space="preserve"> </w:t>
      </w:r>
      <w:r w:rsidRPr="007741B6">
        <w:rPr>
          <w:rStyle w:val="BodyText1"/>
          <w:sz w:val="24"/>
          <w:szCs w:val="24"/>
        </w:rPr>
        <w:t>skladu sa posebnim propisima.</w:t>
      </w:r>
    </w:p>
    <w:p w:rsidR="007741B6" w:rsidRPr="007741B6" w:rsidRDefault="007741B6" w:rsidP="007741B6">
      <w:pPr>
        <w:pStyle w:val="BodyText17"/>
        <w:shd w:val="clear" w:color="auto" w:fill="auto"/>
        <w:spacing w:after="168" w:line="230" w:lineRule="exact"/>
        <w:ind w:left="60" w:right="440" w:firstLine="0"/>
        <w:jc w:val="both"/>
        <w:rPr>
          <w:sz w:val="24"/>
          <w:szCs w:val="24"/>
        </w:rPr>
      </w:pPr>
      <w:r w:rsidRPr="007741B6">
        <w:rPr>
          <w:rStyle w:val="BodyText1"/>
          <w:sz w:val="24"/>
          <w:szCs w:val="24"/>
        </w:rPr>
        <w:t xml:space="preserve">Insineracija </w:t>
      </w:r>
      <w:r w:rsidRPr="007741B6">
        <w:rPr>
          <w:rStyle w:val="BodytextSpacing1pt"/>
          <w:sz w:val="24"/>
          <w:szCs w:val="24"/>
        </w:rPr>
        <w:t>ili</w:t>
      </w:r>
      <w:r w:rsidRPr="007741B6">
        <w:rPr>
          <w:sz w:val="24"/>
          <w:szCs w:val="24"/>
        </w:rPr>
        <w:t xml:space="preserve"> </w:t>
      </w:r>
      <w:r w:rsidRPr="007741B6">
        <w:rPr>
          <w:rStyle w:val="BodyText20"/>
          <w:sz w:val="24"/>
          <w:szCs w:val="24"/>
        </w:rPr>
        <w:t xml:space="preserve">ko-insineracija </w:t>
      </w:r>
      <w:r w:rsidRPr="007741B6">
        <w:rPr>
          <w:rStyle w:val="BodyText1"/>
          <w:sz w:val="24"/>
          <w:szCs w:val="24"/>
        </w:rPr>
        <w:t xml:space="preserve">opasnog medicinskog </w:t>
      </w:r>
      <w:r w:rsidRPr="007741B6">
        <w:rPr>
          <w:rStyle w:val="BodyText20"/>
          <w:sz w:val="24"/>
          <w:szCs w:val="24"/>
        </w:rPr>
        <w:t xml:space="preserve">otpada obavlja </w:t>
      </w:r>
      <w:r w:rsidRPr="007741B6">
        <w:rPr>
          <w:rStyle w:val="BodyText1"/>
          <w:sz w:val="24"/>
          <w:szCs w:val="24"/>
        </w:rPr>
        <w:t>se pod propisanim uslovima (minimalna temperatura</w:t>
      </w:r>
      <w:r w:rsidRPr="007741B6">
        <w:rPr>
          <w:rStyle w:val="BodyText1"/>
          <w:sz w:val="24"/>
          <w:szCs w:val="24"/>
        </w:rPr>
        <w:br/>
        <w:t xml:space="preserve">sagorevanja </w:t>
      </w:r>
      <w:r w:rsidRPr="007741B6">
        <w:rPr>
          <w:rStyle w:val="BodyText20"/>
          <w:sz w:val="24"/>
          <w:szCs w:val="24"/>
        </w:rPr>
        <w:t xml:space="preserve">u </w:t>
      </w:r>
      <w:r w:rsidRPr="007741B6">
        <w:rPr>
          <w:rStyle w:val="BodyText1"/>
          <w:sz w:val="24"/>
          <w:szCs w:val="24"/>
        </w:rPr>
        <w:t xml:space="preserve">primarnoj </w:t>
      </w:r>
      <w:r w:rsidRPr="007741B6">
        <w:rPr>
          <w:rStyle w:val="BodyText20"/>
          <w:sz w:val="24"/>
          <w:szCs w:val="24"/>
        </w:rPr>
        <w:t xml:space="preserve">komori </w:t>
      </w:r>
      <w:r w:rsidRPr="007741B6">
        <w:rPr>
          <w:rStyle w:val="BodyText1"/>
          <w:sz w:val="24"/>
          <w:szCs w:val="24"/>
        </w:rPr>
        <w:t xml:space="preserve">od </w:t>
      </w:r>
      <w:r w:rsidRPr="007741B6">
        <w:rPr>
          <w:rStyle w:val="BodyText20"/>
          <w:sz w:val="24"/>
          <w:szCs w:val="24"/>
        </w:rPr>
        <w:t xml:space="preserve">850°C, </w:t>
      </w:r>
      <w:r w:rsidRPr="007741B6">
        <w:rPr>
          <w:rStyle w:val="BodyText1"/>
          <w:sz w:val="24"/>
          <w:szCs w:val="24"/>
        </w:rPr>
        <w:t xml:space="preserve">a kada </w:t>
      </w:r>
      <w:r w:rsidRPr="007741B6">
        <w:rPr>
          <w:rStyle w:val="BodyText20"/>
          <w:sz w:val="24"/>
          <w:szCs w:val="24"/>
        </w:rPr>
        <w:t xml:space="preserve">otpad sadrži </w:t>
      </w:r>
      <w:r w:rsidRPr="007741B6">
        <w:rPr>
          <w:rStyle w:val="BodyText1"/>
          <w:sz w:val="24"/>
          <w:szCs w:val="24"/>
        </w:rPr>
        <w:t xml:space="preserve">više od </w:t>
      </w:r>
      <w:r w:rsidRPr="007741B6">
        <w:rPr>
          <w:rStyle w:val="BodyText20"/>
          <w:sz w:val="24"/>
          <w:szCs w:val="24"/>
        </w:rPr>
        <w:t xml:space="preserve">1% halogenovanih organskih </w:t>
      </w:r>
      <w:r w:rsidRPr="007741B6">
        <w:rPr>
          <w:rStyle w:val="BodyText1"/>
          <w:sz w:val="24"/>
          <w:szCs w:val="24"/>
        </w:rPr>
        <w:t>supstanci, izraženih</w:t>
      </w:r>
      <w:r w:rsidRPr="007741B6">
        <w:rPr>
          <w:rStyle w:val="BodyText1"/>
          <w:sz w:val="24"/>
          <w:szCs w:val="24"/>
        </w:rPr>
        <w:br/>
      </w:r>
      <w:r w:rsidRPr="007741B6">
        <w:rPr>
          <w:sz w:val="24"/>
          <w:szCs w:val="24"/>
        </w:rPr>
        <w:t xml:space="preserve">kao hlor </w:t>
      </w:r>
      <w:r w:rsidRPr="007741B6">
        <w:rPr>
          <w:rStyle w:val="BodyText20"/>
          <w:sz w:val="24"/>
          <w:szCs w:val="24"/>
        </w:rPr>
        <w:t xml:space="preserve">temperatura </w:t>
      </w:r>
      <w:r w:rsidRPr="007741B6">
        <w:rPr>
          <w:rStyle w:val="BodyText1"/>
          <w:sz w:val="24"/>
          <w:szCs w:val="24"/>
        </w:rPr>
        <w:t xml:space="preserve">se </w:t>
      </w:r>
      <w:r w:rsidRPr="007741B6">
        <w:rPr>
          <w:rStyle w:val="BodyText20"/>
          <w:sz w:val="24"/>
          <w:szCs w:val="24"/>
        </w:rPr>
        <w:t xml:space="preserve">podiže </w:t>
      </w:r>
      <w:r w:rsidRPr="007741B6">
        <w:rPr>
          <w:rStyle w:val="BodyText1"/>
          <w:sz w:val="24"/>
          <w:szCs w:val="24"/>
        </w:rPr>
        <w:t>na</w:t>
      </w:r>
      <w:r w:rsidRPr="007741B6">
        <w:rPr>
          <w:rStyle w:val="BodytextArialNarrow"/>
          <w:rFonts w:ascii="Times New Roman" w:hAnsi="Times New Roman" w:cs="Times New Roman"/>
          <w:sz w:val="24"/>
          <w:szCs w:val="24"/>
        </w:rPr>
        <w:t xml:space="preserve"> </w:t>
      </w:r>
      <w:r w:rsidRPr="007741B6">
        <w:rPr>
          <w:rStyle w:val="BodytextArialNarrow"/>
          <w:rFonts w:ascii="Times New Roman" w:hAnsi="Times New Roman" w:cs="Times New Roman"/>
          <w:sz w:val="24"/>
          <w:szCs w:val="24"/>
          <w:lang/>
        </w:rPr>
        <w:t>1</w:t>
      </w:r>
      <w:r w:rsidRPr="007741B6">
        <w:rPr>
          <w:sz w:val="24"/>
          <w:szCs w:val="24"/>
        </w:rPr>
        <w:t xml:space="preserve"> </w:t>
      </w:r>
      <w:r w:rsidRPr="007741B6">
        <w:rPr>
          <w:rStyle w:val="BodyText20"/>
          <w:sz w:val="24"/>
          <w:szCs w:val="24"/>
        </w:rPr>
        <w:t>100</w:t>
      </w:r>
      <w:r w:rsidRPr="007741B6">
        <w:rPr>
          <w:rStyle w:val="BodytextArialNarrow"/>
          <w:rFonts w:ascii="Times New Roman" w:hAnsi="Times New Roman" w:cs="Times New Roman"/>
          <w:sz w:val="24"/>
          <w:szCs w:val="24"/>
        </w:rPr>
        <w:t>°c li</w:t>
      </w:r>
      <w:r w:rsidRPr="007741B6">
        <w:rPr>
          <w:rStyle w:val="BodyText1"/>
          <w:sz w:val="24"/>
          <w:szCs w:val="24"/>
        </w:rPr>
        <w:t xml:space="preserve"> </w:t>
      </w:r>
      <w:r w:rsidRPr="007741B6">
        <w:rPr>
          <w:rStyle w:val="BodyText20"/>
          <w:sz w:val="24"/>
          <w:szCs w:val="24"/>
        </w:rPr>
        <w:t xml:space="preserve">sekundarnoj komori sa </w:t>
      </w:r>
      <w:r w:rsidRPr="007741B6">
        <w:rPr>
          <w:rStyle w:val="BodytextSpacing1pt"/>
          <w:sz w:val="24"/>
          <w:szCs w:val="24"/>
        </w:rPr>
        <w:t>minimalnim</w:t>
      </w:r>
      <w:r w:rsidRPr="007741B6">
        <w:rPr>
          <w:rStyle w:val="BodyText1"/>
          <w:sz w:val="24"/>
          <w:szCs w:val="24"/>
        </w:rPr>
        <w:t xml:space="preserve"> retencioram </w:t>
      </w:r>
      <w:r w:rsidRPr="007741B6">
        <w:rPr>
          <w:rStyle w:val="BodyText20"/>
          <w:sz w:val="24"/>
          <w:szCs w:val="24"/>
        </w:rPr>
        <w:t xml:space="preserve">vremenom </w:t>
      </w:r>
      <w:r w:rsidRPr="007741B6">
        <w:rPr>
          <w:rStyle w:val="BodyText1"/>
          <w:sz w:val="24"/>
          <w:szCs w:val="24"/>
        </w:rPr>
        <w:t>od</w:t>
      </w:r>
      <w:r w:rsidRPr="007741B6">
        <w:rPr>
          <w:rStyle w:val="BodytextArialNarrow"/>
          <w:rFonts w:ascii="Times New Roman" w:hAnsi="Times New Roman" w:cs="Times New Roman"/>
          <w:sz w:val="24"/>
          <w:szCs w:val="24"/>
        </w:rPr>
        <w:t xml:space="preserve"> 2</w:t>
      </w:r>
      <w:r w:rsidRPr="007741B6">
        <w:rPr>
          <w:rStyle w:val="BodyText1"/>
          <w:sz w:val="24"/>
          <w:szCs w:val="24"/>
        </w:rPr>
        <w:t xml:space="preserve"> sekunde)</w:t>
      </w:r>
      <w:proofErr w:type="gramStart"/>
      <w:r w:rsidRPr="007741B6">
        <w:rPr>
          <w:rStyle w:val="BodyText1"/>
          <w:sz w:val="24"/>
          <w:szCs w:val="24"/>
        </w:rPr>
        <w:t>,</w:t>
      </w:r>
      <w:proofErr w:type="gramEnd"/>
      <w:r w:rsidRPr="007741B6">
        <w:rPr>
          <w:rStyle w:val="BodyText1"/>
          <w:sz w:val="24"/>
          <w:szCs w:val="24"/>
        </w:rPr>
        <w:br/>
        <w:t xml:space="preserve">da </w:t>
      </w:r>
      <w:r w:rsidRPr="007741B6">
        <w:rPr>
          <w:sz w:val="24"/>
          <w:szCs w:val="24"/>
        </w:rPr>
        <w:t xml:space="preserve">bi </w:t>
      </w:r>
      <w:r w:rsidRPr="007741B6">
        <w:rPr>
          <w:rStyle w:val="BodyText20"/>
          <w:sz w:val="24"/>
          <w:szCs w:val="24"/>
        </w:rPr>
        <w:t xml:space="preserve">se obezbedio </w:t>
      </w:r>
      <w:r w:rsidRPr="007741B6">
        <w:rPr>
          <w:rStyle w:val="BodyText1"/>
          <w:sz w:val="24"/>
          <w:szCs w:val="24"/>
        </w:rPr>
        <w:t xml:space="preserve">najveći </w:t>
      </w:r>
      <w:r w:rsidRPr="007741B6">
        <w:rPr>
          <w:rStyle w:val="BodyText20"/>
          <w:sz w:val="24"/>
          <w:szCs w:val="24"/>
        </w:rPr>
        <w:t xml:space="preserve">mogući stepen uništenja organskih zagađujućih </w:t>
      </w:r>
      <w:r w:rsidRPr="007741B6">
        <w:rPr>
          <w:rStyle w:val="BodyText1"/>
          <w:sz w:val="24"/>
          <w:szCs w:val="24"/>
        </w:rPr>
        <w:t xml:space="preserve">materija, </w:t>
      </w:r>
      <w:r w:rsidRPr="007741B6">
        <w:rPr>
          <w:rStyle w:val="BodyText20"/>
          <w:sz w:val="24"/>
          <w:szCs w:val="24"/>
        </w:rPr>
        <w:t xml:space="preserve">uključujući i đioksine, u </w:t>
      </w:r>
      <w:r w:rsidRPr="007741B6">
        <w:rPr>
          <w:rStyle w:val="BodyText1"/>
          <w:sz w:val="24"/>
          <w:szCs w:val="24"/>
        </w:rPr>
        <w:t xml:space="preserve">skladu </w:t>
      </w:r>
      <w:r w:rsidRPr="007741B6">
        <w:rPr>
          <w:rStyle w:val="BodyText20"/>
          <w:sz w:val="24"/>
          <w:szCs w:val="24"/>
        </w:rPr>
        <w:t>sa</w:t>
      </w:r>
      <w:r w:rsidRPr="007741B6">
        <w:rPr>
          <w:rStyle w:val="BodyText5"/>
          <w:sz w:val="24"/>
          <w:szCs w:val="24"/>
          <w:lang/>
        </w:rPr>
        <w:br/>
      </w:r>
      <w:r w:rsidRPr="007741B6">
        <w:rPr>
          <w:rStyle w:val="BodyText20"/>
          <w:sz w:val="24"/>
          <w:szCs w:val="24"/>
        </w:rPr>
        <w:t>posebnim propisom.</w:t>
      </w:r>
    </w:p>
    <w:bookmarkEnd w:id="5"/>
    <w:p w:rsidR="007741B6" w:rsidRPr="007741B6" w:rsidRDefault="007741B6" w:rsidP="007741B6">
      <w:pPr>
        <w:pStyle w:val="BodyText17"/>
        <w:shd w:val="clear" w:color="auto" w:fill="auto"/>
        <w:spacing w:after="0" w:line="170" w:lineRule="exact"/>
        <w:ind w:left="60" w:firstLine="0"/>
        <w:rPr>
          <w:sz w:val="24"/>
          <w:szCs w:val="24"/>
        </w:rPr>
      </w:pPr>
      <w:proofErr w:type="gramStart"/>
      <w:r w:rsidRPr="007741B6">
        <w:rPr>
          <w:rStyle w:val="BodyText1"/>
          <w:sz w:val="24"/>
          <w:szCs w:val="24"/>
        </w:rPr>
        <w:t xml:space="preserve">Ef </w:t>
      </w:r>
      <w:r w:rsidRPr="007741B6">
        <w:rPr>
          <w:rStyle w:val="BodyText20"/>
          <w:sz w:val="24"/>
          <w:szCs w:val="24"/>
        </w:rPr>
        <w:t>ikasnost tretmana infektivnog.</w:t>
      </w:r>
      <w:proofErr w:type="gramEnd"/>
      <w:r w:rsidRPr="007741B6">
        <w:rPr>
          <w:rStyle w:val="BodyText20"/>
          <w:sz w:val="24"/>
          <w:szCs w:val="24"/>
        </w:rPr>
        <w:t xml:space="preserve"> </w:t>
      </w:r>
      <w:proofErr w:type="gramStart"/>
      <w:r w:rsidRPr="007741B6">
        <w:rPr>
          <w:rStyle w:val="BodyText20"/>
          <w:sz w:val="24"/>
          <w:szCs w:val="24"/>
        </w:rPr>
        <w:t>otpada</w:t>
      </w:r>
      <w:proofErr w:type="gramEnd"/>
      <w:r w:rsidRPr="007741B6">
        <w:rPr>
          <w:rStyle w:val="BodyText20"/>
          <w:sz w:val="24"/>
          <w:szCs w:val="24"/>
        </w:rPr>
        <w:t xml:space="preserve"> ispituje </w:t>
      </w:r>
      <w:r w:rsidRPr="007741B6">
        <w:rPr>
          <w:rStyle w:val="BodyText1"/>
          <w:sz w:val="24"/>
          <w:szCs w:val="24"/>
        </w:rPr>
        <w:t xml:space="preserve">se </w:t>
      </w:r>
      <w:r w:rsidRPr="007741B6">
        <w:rPr>
          <w:rStyle w:val="BodyText20"/>
          <w:sz w:val="24"/>
          <w:szCs w:val="24"/>
        </w:rPr>
        <w:t>prilikom svakog tretmana fizičko-hemijskim indikatorima.</w:t>
      </w:r>
    </w:p>
    <w:p w:rsidR="00C42FA9" w:rsidRPr="007741B6" w:rsidRDefault="00C42FA9" w:rsidP="00C42FA9">
      <w:pPr>
        <w:shd w:val="clear" w:color="auto" w:fill="FFFFFF"/>
        <w:rPr>
          <w:color w:val="222222"/>
          <w:lang w:val="sr-Cyrl-CS"/>
        </w:rPr>
      </w:pPr>
    </w:p>
    <w:p w:rsidR="00C42FA9" w:rsidRDefault="00C42FA9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506" w:line="226" w:lineRule="exact"/>
        <w:ind w:left="60" w:right="320" w:firstLine="0"/>
        <w:jc w:val="both"/>
        <w:rPr>
          <w:sz w:val="24"/>
          <w:szCs w:val="24"/>
        </w:rPr>
      </w:pPr>
      <w:r w:rsidRPr="007741B6">
        <w:rPr>
          <w:rStyle w:val="BodyText6"/>
          <w:sz w:val="24"/>
          <w:szCs w:val="24"/>
        </w:rPr>
        <w:lastRenderedPageBreak/>
        <w:t>Mikrobiološka kontrola efikasnosti tretmana vrši se jednom mesečno, test organizmima, radi provere smanjenja broja</w:t>
      </w:r>
      <w:r w:rsidRPr="007741B6">
        <w:rPr>
          <w:rStyle w:val="BodyText7"/>
          <w:sz w:val="24"/>
          <w:szCs w:val="24"/>
          <w:lang/>
        </w:rPr>
        <w:br/>
      </w:r>
      <w:r w:rsidRPr="007741B6">
        <w:rPr>
          <w:rStyle w:val="BodyText6"/>
          <w:sz w:val="24"/>
          <w:szCs w:val="24"/>
        </w:rPr>
        <w:t xml:space="preserve">bakterija </w:t>
      </w:r>
      <w:proofErr w:type="gramStart"/>
      <w:r w:rsidRPr="007741B6">
        <w:rPr>
          <w:rStyle w:val="BodyText6"/>
          <w:sz w:val="24"/>
          <w:szCs w:val="24"/>
        </w:rPr>
        <w:t>od</w:t>
      </w:r>
      <w:proofErr w:type="gramEnd"/>
      <w:r w:rsidRPr="007741B6">
        <w:rPr>
          <w:rStyle w:val="BodyText6"/>
          <w:sz w:val="24"/>
          <w:szCs w:val="24"/>
        </w:rPr>
        <w:t xml:space="preserve"> 5 log iO i do još većeg smanjenja, u skladu sa posebnim propisom."</w:t>
      </w:r>
    </w:p>
    <w:p w:rsidR="007741B6" w:rsidRPr="007741B6" w:rsidRDefault="007741B6" w:rsidP="007741B6">
      <w:pPr>
        <w:spacing w:after="139"/>
        <w:ind w:left="60" w:right="880"/>
      </w:pPr>
      <w:bookmarkStart w:id="6" w:name="bookmark1"/>
      <w:proofErr w:type="gramStart"/>
      <w:r w:rsidRPr="007741B6">
        <w:rPr>
          <w:rStyle w:val="Heading11"/>
          <w:sz w:val="24"/>
          <w:szCs w:val="24"/>
        </w:rPr>
        <w:t>U članu 15.</w:t>
      </w:r>
      <w:proofErr w:type="gramEnd"/>
      <w:r w:rsidRPr="007741B6">
        <w:rPr>
          <w:rStyle w:val="Heading11"/>
          <w:sz w:val="24"/>
          <w:szCs w:val="24"/>
        </w:rPr>
        <w:t xml:space="preserve"> Pravilnika se kaže da se otpad može I kontroliscmo odlagati </w:t>
      </w:r>
      <w:proofErr w:type="gramStart"/>
      <w:r w:rsidRPr="007741B6">
        <w:rPr>
          <w:rStyle w:val="Heading11"/>
          <w:sz w:val="24"/>
          <w:szCs w:val="24"/>
        </w:rPr>
        <w:t>na</w:t>
      </w:r>
      <w:proofErr w:type="gramEnd"/>
      <w:r w:rsidRPr="007741B6">
        <w:rPr>
          <w:rStyle w:val="Heading11"/>
          <w:sz w:val="24"/>
          <w:szCs w:val="24"/>
        </w:rPr>
        <w:t xml:space="preserve"> deponiju u</w:t>
      </w:r>
      <w:r w:rsidRPr="007741B6">
        <w:rPr>
          <w:rStyle w:val="Heading11"/>
          <w:sz w:val="24"/>
          <w:szCs w:val="24"/>
          <w:lang/>
        </w:rPr>
        <w:br/>
      </w:r>
      <w:r w:rsidRPr="007741B6">
        <w:rPr>
          <w:rStyle w:val="Heading11"/>
          <w:sz w:val="24"/>
          <w:szCs w:val="24"/>
        </w:rPr>
        <w:t>skladu sa posebnim propisima\</w:t>
      </w:r>
      <w:bookmarkEnd w:id="6"/>
    </w:p>
    <w:p w:rsidR="007741B6" w:rsidRPr="007741B6" w:rsidRDefault="007741B6" w:rsidP="007741B6">
      <w:pPr>
        <w:spacing w:after="64" w:line="245" w:lineRule="exact"/>
        <w:ind w:left="60" w:right="320"/>
        <w:jc w:val="both"/>
      </w:pPr>
      <w:bookmarkStart w:id="7" w:name="bookmark2"/>
      <w:r w:rsidRPr="007741B6">
        <w:rPr>
          <w:rStyle w:val="Heading21"/>
          <w:sz w:val="24"/>
          <w:szCs w:val="24"/>
        </w:rPr>
        <w:t xml:space="preserve">Član 16, Istog Pravilnika </w:t>
      </w:r>
      <w:r w:rsidRPr="007741B6">
        <w:t xml:space="preserve">na </w:t>
      </w:r>
      <w:r w:rsidRPr="007741B6">
        <w:rPr>
          <w:rStyle w:val="Heading21"/>
          <w:sz w:val="24"/>
          <w:szCs w:val="24"/>
        </w:rPr>
        <w:t xml:space="preserve">koji se pozivate a koji ne spominjete u konkursnoj dokumentaciji kaže: </w:t>
      </w:r>
      <w:proofErr w:type="gramStart"/>
      <w:r w:rsidRPr="007741B6">
        <w:rPr>
          <w:rStyle w:val="Heading21"/>
          <w:sz w:val="24"/>
          <w:szCs w:val="24"/>
        </w:rPr>
        <w:t>" Tretman</w:t>
      </w:r>
      <w:proofErr w:type="gramEnd"/>
      <w:r w:rsidRPr="007741B6">
        <w:rPr>
          <w:rStyle w:val="Heading21"/>
          <w:sz w:val="24"/>
          <w:szCs w:val="24"/>
          <w:lang/>
        </w:rPr>
        <w:br/>
      </w:r>
      <w:r w:rsidRPr="007741B6">
        <w:rPr>
          <w:rStyle w:val="Heading21"/>
          <w:sz w:val="24"/>
          <w:szCs w:val="24"/>
        </w:rPr>
        <w:t>patoanatomskog otpada vrši se u postro</w:t>
      </w:r>
      <w:r w:rsidRPr="007741B6">
        <w:rPr>
          <w:rStyle w:val="Heading21"/>
          <w:sz w:val="24"/>
          <w:szCs w:val="24"/>
          <w:lang/>
        </w:rPr>
        <w:t>j</w:t>
      </w:r>
      <w:r w:rsidRPr="007741B6">
        <w:rPr>
          <w:rStyle w:val="Heading21"/>
          <w:sz w:val="24"/>
          <w:szCs w:val="24"/>
        </w:rPr>
        <w:t>enjima namenjenim za termički tretman patoanatomskog otpada, kao 1</w:t>
      </w:r>
      <w:bookmarkEnd w:id="7"/>
    </w:p>
    <w:p w:rsidR="007741B6" w:rsidRPr="007741B6" w:rsidRDefault="007741B6" w:rsidP="007741B6">
      <w:pPr>
        <w:spacing w:line="240" w:lineRule="exact"/>
        <w:ind w:left="60" w:right="274"/>
        <w:jc w:val="both"/>
      </w:pPr>
      <w:bookmarkStart w:id="8" w:name="bookmark3"/>
      <w:proofErr w:type="gramStart"/>
      <w:r w:rsidRPr="007741B6">
        <w:rPr>
          <w:rStyle w:val="Heading21"/>
          <w:sz w:val="24"/>
          <w:szCs w:val="24"/>
        </w:rPr>
        <w:t>krematorijumima</w:t>
      </w:r>
      <w:proofErr w:type="gramEnd"/>
      <w:r w:rsidRPr="007741B6">
        <w:rPr>
          <w:rStyle w:val="BodytextArialNarrow"/>
          <w:rFonts w:ascii="Times New Roman" w:hAnsi="Times New Roman" w:cs="Times New Roman"/>
          <w:sz w:val="24"/>
          <w:szCs w:val="24"/>
        </w:rPr>
        <w:t xml:space="preserve"> ili zakopavanjem na groblj</w:t>
      </w:r>
      <w:r w:rsidRPr="007741B6">
        <w:rPr>
          <w:rStyle w:val="Heading21"/>
          <w:sz w:val="24"/>
          <w:szCs w:val="24"/>
        </w:rPr>
        <w:t xml:space="preserve"> llTliti^ u skladu s&lt;i posebnim ргоpisimu.'</w:t>
      </w:r>
      <w:bookmarkEnd w:id="8"/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109" w:line="221" w:lineRule="exact"/>
        <w:ind w:left="60" w:right="880" w:firstLine="0"/>
        <w:rPr>
          <w:sz w:val="24"/>
          <w:szCs w:val="24"/>
        </w:rPr>
      </w:pPr>
      <w:proofErr w:type="gramStart"/>
      <w:r w:rsidRPr="007741B6">
        <w:rPr>
          <w:rStyle w:val="BodyText6"/>
          <w:sz w:val="24"/>
          <w:szCs w:val="24"/>
        </w:rPr>
        <w:t xml:space="preserve">Član </w:t>
      </w:r>
      <w:r w:rsidRPr="007741B6">
        <w:rPr>
          <w:sz w:val="24"/>
          <w:szCs w:val="24"/>
        </w:rPr>
        <w:t>19.</w:t>
      </w:r>
      <w:proofErr w:type="gramEnd"/>
      <w:r w:rsidRPr="007741B6">
        <w:rPr>
          <w:sz w:val="24"/>
          <w:szCs w:val="24"/>
        </w:rPr>
        <w:t xml:space="preserve"> </w:t>
      </w:r>
      <w:r w:rsidRPr="007741B6">
        <w:rPr>
          <w:rStyle w:val="BodyText6"/>
          <w:sz w:val="24"/>
          <w:szCs w:val="24"/>
        </w:rPr>
        <w:t xml:space="preserve">Koji spominjete se odnosi </w:t>
      </w:r>
      <w:proofErr w:type="gramStart"/>
      <w:r w:rsidRPr="007741B6">
        <w:rPr>
          <w:rStyle w:val="BodyText6"/>
          <w:sz w:val="24"/>
          <w:szCs w:val="24"/>
        </w:rPr>
        <w:t>na</w:t>
      </w:r>
      <w:proofErr w:type="gramEnd"/>
      <w:r w:rsidRPr="007741B6">
        <w:rPr>
          <w:rStyle w:val="BodyText6"/>
          <w:sz w:val="24"/>
          <w:szCs w:val="24"/>
        </w:rPr>
        <w:t xml:space="preserve"> </w:t>
      </w:r>
      <w:r w:rsidRPr="007741B6">
        <w:rPr>
          <w:rStyle w:val="BodyText8"/>
          <w:sz w:val="24"/>
          <w:szCs w:val="24"/>
        </w:rPr>
        <w:t xml:space="preserve">tretman </w:t>
      </w:r>
      <w:r w:rsidRPr="007741B6">
        <w:rPr>
          <w:rStyle w:val="BodyText6"/>
          <w:sz w:val="24"/>
          <w:szCs w:val="24"/>
        </w:rPr>
        <w:t xml:space="preserve">medicinskog </w:t>
      </w:r>
      <w:r w:rsidRPr="007741B6">
        <w:rPr>
          <w:rStyle w:val="BodyText8"/>
          <w:sz w:val="24"/>
          <w:szCs w:val="24"/>
        </w:rPr>
        <w:t xml:space="preserve">infektivnog </w:t>
      </w:r>
      <w:r w:rsidRPr="007741B6">
        <w:rPr>
          <w:rStyle w:val="BodyText6"/>
          <w:sz w:val="24"/>
          <w:szCs w:val="24"/>
        </w:rPr>
        <w:t xml:space="preserve">otpada </w:t>
      </w:r>
      <w:r w:rsidRPr="007741B6">
        <w:rPr>
          <w:sz w:val="24"/>
          <w:szCs w:val="24"/>
        </w:rPr>
        <w:t xml:space="preserve">I </w:t>
      </w:r>
      <w:r w:rsidRPr="007741B6">
        <w:rPr>
          <w:rStyle w:val="BodyText6"/>
          <w:sz w:val="24"/>
          <w:szCs w:val="24"/>
        </w:rPr>
        <w:t>nema veze sa patoanatomskim</w:t>
      </w:r>
      <w:r w:rsidRPr="007741B6">
        <w:rPr>
          <w:rStyle w:val="BodyText9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otpadom. </w:t>
      </w:r>
      <w:r w:rsidRPr="007741B6">
        <w:rPr>
          <w:sz w:val="24"/>
          <w:szCs w:val="24"/>
        </w:rPr>
        <w:t xml:space="preserve">U </w:t>
      </w:r>
      <w:r w:rsidRPr="007741B6">
        <w:rPr>
          <w:rStyle w:val="BodyText6"/>
          <w:sz w:val="24"/>
          <w:szCs w:val="24"/>
        </w:rPr>
        <w:t xml:space="preserve">tom slučaju morate </w:t>
      </w:r>
      <w:r w:rsidRPr="007741B6">
        <w:rPr>
          <w:sz w:val="24"/>
          <w:szCs w:val="24"/>
        </w:rPr>
        <w:t xml:space="preserve">tražiti </w:t>
      </w:r>
      <w:r w:rsidRPr="007741B6">
        <w:rPr>
          <w:rStyle w:val="BodyText8"/>
          <w:sz w:val="24"/>
          <w:szCs w:val="24"/>
        </w:rPr>
        <w:t xml:space="preserve">1 </w:t>
      </w:r>
      <w:r w:rsidRPr="007741B6">
        <w:rPr>
          <w:rStyle w:val="BodyText6"/>
          <w:sz w:val="24"/>
          <w:szCs w:val="24"/>
        </w:rPr>
        <w:t>dozvolu za tretman istog,</w:t>
      </w:r>
    </w:p>
    <w:p w:rsidR="007741B6" w:rsidRPr="007741B6" w:rsidRDefault="007741B6" w:rsidP="007741B6">
      <w:pPr>
        <w:pStyle w:val="BodyText17"/>
        <w:shd w:val="clear" w:color="auto" w:fill="auto"/>
        <w:spacing w:after="0" w:line="235" w:lineRule="exact"/>
        <w:ind w:left="60" w:right="320" w:firstLine="0"/>
        <w:jc w:val="both"/>
        <w:rPr>
          <w:sz w:val="24"/>
          <w:szCs w:val="24"/>
        </w:rPr>
      </w:pPr>
      <w:proofErr w:type="gramStart"/>
      <w:r w:rsidRPr="007741B6">
        <w:rPr>
          <w:rStyle w:val="BodyText6"/>
          <w:sz w:val="24"/>
          <w:szCs w:val="24"/>
        </w:rPr>
        <w:t xml:space="preserve">A kako elan </w:t>
      </w:r>
      <w:r w:rsidRPr="007741B6">
        <w:rPr>
          <w:sz w:val="24"/>
          <w:szCs w:val="24"/>
        </w:rPr>
        <w:t>15.</w:t>
      </w:r>
      <w:proofErr w:type="gramEnd"/>
      <w:r w:rsidRPr="007741B6">
        <w:rPr>
          <w:sz w:val="24"/>
          <w:szCs w:val="24"/>
        </w:rPr>
        <w:t xml:space="preserve"> </w:t>
      </w:r>
      <w:r w:rsidRPr="007741B6">
        <w:rPr>
          <w:rStyle w:val="BodyText6"/>
          <w:sz w:val="24"/>
          <w:szCs w:val="24"/>
        </w:rPr>
        <w:t xml:space="preserve">Pravilnika kaže da se patoanatomski otpad može 1 pohranjivati </w:t>
      </w:r>
      <w:proofErr w:type="gramStart"/>
      <w:r w:rsidRPr="007741B6">
        <w:rPr>
          <w:rStyle w:val="BodyText6"/>
          <w:sz w:val="24"/>
          <w:szCs w:val="24"/>
        </w:rPr>
        <w:t>na</w:t>
      </w:r>
      <w:proofErr w:type="gramEnd"/>
      <w:r w:rsidRPr="007741B6">
        <w:rPr>
          <w:rStyle w:val="BodyText6"/>
          <w:sz w:val="24"/>
          <w:szCs w:val="24"/>
        </w:rPr>
        <w:t xml:space="preserve"> grobljima to Vas molimo </w:t>
      </w:r>
      <w:r w:rsidRPr="007741B6">
        <w:rPr>
          <w:sz w:val="24"/>
          <w:szCs w:val="24"/>
        </w:rPr>
        <w:t xml:space="preserve">da </w:t>
      </w:r>
      <w:r w:rsidRPr="007741B6">
        <w:rPr>
          <w:rStyle w:val="BodyText6"/>
          <w:sz w:val="24"/>
          <w:szCs w:val="24"/>
        </w:rPr>
        <w:t>ispravite</w:t>
      </w:r>
      <w:r w:rsidRPr="007741B6">
        <w:rPr>
          <w:rStyle w:val="BodyText9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ovaj </w:t>
      </w:r>
      <w:r w:rsidRPr="007741B6">
        <w:rPr>
          <w:sz w:val="24"/>
          <w:szCs w:val="24"/>
        </w:rPr>
        <w:t xml:space="preserve">stav </w:t>
      </w:r>
      <w:r w:rsidRPr="007741B6">
        <w:rPr>
          <w:rStyle w:val="BodyText6"/>
          <w:sz w:val="24"/>
          <w:szCs w:val="24"/>
        </w:rPr>
        <w:t xml:space="preserve">konkursne dokumentacije </w:t>
      </w:r>
      <w:r w:rsidRPr="007741B6">
        <w:rPr>
          <w:sz w:val="24"/>
          <w:szCs w:val="24"/>
        </w:rPr>
        <w:t xml:space="preserve">1 </w:t>
      </w:r>
      <w:r w:rsidRPr="007741B6">
        <w:rPr>
          <w:rStyle w:val="BodyText6"/>
          <w:sz w:val="24"/>
          <w:szCs w:val="24"/>
        </w:rPr>
        <w:t xml:space="preserve">prilagodite ga Zakonu </w:t>
      </w:r>
      <w:r w:rsidRPr="007741B6">
        <w:rPr>
          <w:rStyle w:val="BodyText8"/>
          <w:sz w:val="24"/>
          <w:szCs w:val="24"/>
        </w:rPr>
        <w:t xml:space="preserve">I </w:t>
      </w:r>
      <w:r w:rsidRPr="007741B6">
        <w:rPr>
          <w:rStyle w:val="BodyText6"/>
          <w:sz w:val="24"/>
          <w:szCs w:val="24"/>
        </w:rPr>
        <w:t xml:space="preserve">Pravilniku o upravljanju medicinskim </w:t>
      </w:r>
      <w:r w:rsidRPr="007741B6">
        <w:rPr>
          <w:rStyle w:val="BodyText8"/>
          <w:sz w:val="24"/>
          <w:szCs w:val="24"/>
        </w:rPr>
        <w:t>otpadom.</w:t>
      </w: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741B6">
      <w:pPr>
        <w:pStyle w:val="BodyText17"/>
        <w:numPr>
          <w:ilvl w:val="0"/>
          <w:numId w:val="26"/>
        </w:numPr>
        <w:shd w:val="clear" w:color="auto" w:fill="auto"/>
        <w:spacing w:after="0" w:line="259" w:lineRule="exact"/>
        <w:ind w:right="320"/>
        <w:rPr>
          <w:sz w:val="24"/>
          <w:szCs w:val="24"/>
        </w:rPr>
      </w:pPr>
      <w:r w:rsidRPr="007741B6">
        <w:rPr>
          <w:rStyle w:val="BodyText6"/>
          <w:sz w:val="24"/>
          <w:szCs w:val="24"/>
        </w:rPr>
        <w:t xml:space="preserve">Molimo Vas isto tako da postoje patoanatomski otpad definisan indeksnim brojem 18 01 02- </w:t>
      </w:r>
      <w:r w:rsidRPr="007741B6">
        <w:rPr>
          <w:sz w:val="24"/>
          <w:szCs w:val="24"/>
        </w:rPr>
        <w:t xml:space="preserve">делови </w:t>
      </w:r>
      <w:r w:rsidRPr="007741B6">
        <w:rPr>
          <w:rStyle w:val="BodyText6"/>
          <w:sz w:val="24"/>
          <w:szCs w:val="24"/>
        </w:rPr>
        <w:t xml:space="preserve">тела </w:t>
      </w:r>
      <w:r w:rsidRPr="007741B6">
        <w:rPr>
          <w:sz w:val="24"/>
          <w:szCs w:val="24"/>
        </w:rPr>
        <w:t xml:space="preserve">и </w:t>
      </w:r>
      <w:r w:rsidRPr="007741B6">
        <w:rPr>
          <w:rStyle w:val="BodyText6"/>
          <w:sz w:val="24"/>
          <w:szCs w:val="24"/>
        </w:rPr>
        <w:t xml:space="preserve">органи укључујући и </w:t>
      </w:r>
      <w:r w:rsidRPr="007741B6">
        <w:rPr>
          <w:sz w:val="24"/>
          <w:szCs w:val="24"/>
        </w:rPr>
        <w:t xml:space="preserve">кесе </w:t>
      </w:r>
      <w:r w:rsidRPr="007741B6">
        <w:rPr>
          <w:rStyle w:val="BodyText6"/>
          <w:sz w:val="24"/>
          <w:szCs w:val="24"/>
        </w:rPr>
        <w:t xml:space="preserve">са крвљу и крвне продукте, </w:t>
      </w:r>
      <w:r w:rsidRPr="007741B6">
        <w:rPr>
          <w:sz w:val="24"/>
          <w:szCs w:val="24"/>
        </w:rPr>
        <w:t xml:space="preserve">a </w:t>
      </w:r>
      <w:r w:rsidRPr="007741B6">
        <w:rPr>
          <w:rStyle w:val="BodyText6"/>
          <w:sz w:val="24"/>
          <w:szCs w:val="24"/>
        </w:rPr>
        <w:t xml:space="preserve">tela pokojnika nemaju </w:t>
      </w:r>
      <w:r w:rsidRPr="007741B6">
        <w:rPr>
          <w:sz w:val="24"/>
          <w:szCs w:val="24"/>
        </w:rPr>
        <w:t xml:space="preserve">nikakve </w:t>
      </w:r>
      <w:r w:rsidRPr="007741B6">
        <w:rPr>
          <w:rStyle w:val="BodyText6"/>
          <w:sz w:val="24"/>
          <w:szCs w:val="24"/>
        </w:rPr>
        <w:t xml:space="preserve">veze </w:t>
      </w:r>
      <w:proofErr w:type="gramStart"/>
      <w:r w:rsidRPr="007741B6">
        <w:rPr>
          <w:rStyle w:val="BodyText6"/>
          <w:sz w:val="24"/>
          <w:szCs w:val="24"/>
        </w:rPr>
        <w:t>sa</w:t>
      </w:r>
      <w:proofErr w:type="gramEnd"/>
      <w:r w:rsidRPr="007741B6">
        <w:rPr>
          <w:rStyle w:val="BodyText10"/>
          <w:sz w:val="24"/>
          <w:szCs w:val="24"/>
          <w:lang/>
        </w:rPr>
        <w:t xml:space="preserve"> </w:t>
      </w:r>
      <w:r w:rsidRPr="007741B6">
        <w:rPr>
          <w:sz w:val="24"/>
          <w:szCs w:val="24"/>
        </w:rPr>
        <w:t xml:space="preserve">otpadom i </w:t>
      </w:r>
      <w:r w:rsidRPr="007741B6">
        <w:rPr>
          <w:rStyle w:val="BodyText6"/>
          <w:sz w:val="24"/>
          <w:szCs w:val="24"/>
        </w:rPr>
        <w:t xml:space="preserve">katalogom otpada, razdvojite te </w:t>
      </w:r>
      <w:r w:rsidRPr="007741B6">
        <w:rPr>
          <w:sz w:val="24"/>
          <w:szCs w:val="24"/>
        </w:rPr>
        <w:t xml:space="preserve">dve </w:t>
      </w:r>
      <w:r w:rsidRPr="007741B6">
        <w:rPr>
          <w:rStyle w:val="BodyText6"/>
          <w:sz w:val="24"/>
          <w:szCs w:val="24"/>
        </w:rPr>
        <w:t xml:space="preserve">stavke. Nepoznanica </w:t>
      </w:r>
      <w:r w:rsidRPr="007741B6">
        <w:rPr>
          <w:sz w:val="24"/>
          <w:szCs w:val="24"/>
        </w:rPr>
        <w:t xml:space="preserve">nam je kako </w:t>
      </w:r>
      <w:r w:rsidRPr="007741B6">
        <w:rPr>
          <w:rStyle w:val="BodyText6"/>
          <w:sz w:val="24"/>
          <w:szCs w:val="24"/>
        </w:rPr>
        <w:t xml:space="preserve">možete </w:t>
      </w:r>
      <w:r w:rsidRPr="007741B6">
        <w:rPr>
          <w:sz w:val="24"/>
          <w:szCs w:val="24"/>
        </w:rPr>
        <w:t xml:space="preserve">da </w:t>
      </w:r>
      <w:r w:rsidRPr="007741B6">
        <w:rPr>
          <w:rStyle w:val="BodyText6"/>
          <w:sz w:val="24"/>
          <w:szCs w:val="24"/>
        </w:rPr>
        <w:t>dve</w:t>
      </w:r>
      <w:r w:rsidRPr="007741B6">
        <w:rPr>
          <w:rStyle w:val="BodyText10"/>
          <w:sz w:val="24"/>
          <w:szCs w:val="24"/>
          <w:lang/>
        </w:rPr>
        <w:t xml:space="preserve"> </w:t>
      </w:r>
      <w:r w:rsidRPr="007741B6">
        <w:rPr>
          <w:sz w:val="24"/>
          <w:szCs w:val="24"/>
        </w:rPr>
        <w:t xml:space="preserve">različite stvari </w:t>
      </w:r>
      <w:r w:rsidRPr="007741B6">
        <w:rPr>
          <w:rStyle w:val="BodyText6"/>
          <w:sz w:val="24"/>
          <w:szCs w:val="24"/>
        </w:rPr>
        <w:t xml:space="preserve">stavite </w:t>
      </w:r>
      <w:r w:rsidRPr="007741B6">
        <w:rPr>
          <w:sz w:val="24"/>
          <w:szCs w:val="24"/>
        </w:rPr>
        <w:t xml:space="preserve">u jednu javnu </w:t>
      </w:r>
      <w:r w:rsidRPr="007741B6">
        <w:rPr>
          <w:rStyle w:val="BodyText6"/>
          <w:sz w:val="24"/>
          <w:szCs w:val="24"/>
        </w:rPr>
        <w:t xml:space="preserve">nabavku </w:t>
      </w:r>
      <w:r w:rsidRPr="007741B6">
        <w:rPr>
          <w:sz w:val="24"/>
          <w:szCs w:val="24"/>
        </w:rPr>
        <w:t xml:space="preserve">i to pod </w:t>
      </w:r>
      <w:r w:rsidRPr="007741B6">
        <w:rPr>
          <w:rStyle w:val="BodyText6"/>
          <w:sz w:val="24"/>
          <w:szCs w:val="24"/>
        </w:rPr>
        <w:t xml:space="preserve">istom partijom. Apsolutno se </w:t>
      </w:r>
      <w:r w:rsidRPr="007741B6">
        <w:rPr>
          <w:sz w:val="24"/>
          <w:szCs w:val="24"/>
        </w:rPr>
        <w:t xml:space="preserve">radi o favorizovanju </w:t>
      </w:r>
      <w:r w:rsidRPr="007741B6">
        <w:rPr>
          <w:rStyle w:val="BodyText6"/>
          <w:sz w:val="24"/>
          <w:szCs w:val="24"/>
        </w:rPr>
        <w:t xml:space="preserve">ponuđača </w:t>
      </w:r>
      <w:r w:rsidRPr="007741B6">
        <w:rPr>
          <w:sz w:val="24"/>
          <w:szCs w:val="24"/>
        </w:rPr>
        <w:t xml:space="preserve">koji </w:t>
      </w:r>
      <w:r w:rsidRPr="007741B6">
        <w:rPr>
          <w:rStyle w:val="BodyText6"/>
          <w:sz w:val="24"/>
          <w:szCs w:val="24"/>
        </w:rPr>
        <w:t xml:space="preserve">je </w:t>
      </w:r>
      <w:r w:rsidRPr="007741B6">
        <w:rPr>
          <w:sz w:val="24"/>
          <w:szCs w:val="24"/>
        </w:rPr>
        <w:t xml:space="preserve">specijalizovan za ovu </w:t>
      </w:r>
      <w:r w:rsidRPr="007741B6">
        <w:rPr>
          <w:rStyle w:val="BodyText6"/>
          <w:sz w:val="24"/>
          <w:szCs w:val="24"/>
        </w:rPr>
        <w:t xml:space="preserve">vrstu usluga. Samim </w:t>
      </w:r>
      <w:proofErr w:type="gramStart"/>
      <w:r w:rsidRPr="007741B6">
        <w:rPr>
          <w:rStyle w:val="BodyText6"/>
          <w:sz w:val="24"/>
          <w:szCs w:val="24"/>
        </w:rPr>
        <w:t>tim</w:t>
      </w:r>
      <w:proofErr w:type="gramEnd"/>
      <w:r w:rsidRPr="007741B6">
        <w:rPr>
          <w:rStyle w:val="BodyText6"/>
          <w:sz w:val="24"/>
          <w:szCs w:val="24"/>
        </w:rPr>
        <w:t xml:space="preserve"> sprečavate druge ponuđače </w:t>
      </w:r>
      <w:r w:rsidRPr="007741B6">
        <w:rPr>
          <w:sz w:val="24"/>
          <w:szCs w:val="24"/>
        </w:rPr>
        <w:t>da mogu konkurisati.</w:t>
      </w:r>
    </w:p>
    <w:p w:rsidR="007741B6" w:rsidRPr="007741B6" w:rsidRDefault="007741B6" w:rsidP="007741B6">
      <w:pPr>
        <w:pStyle w:val="BodyText17"/>
        <w:shd w:val="clear" w:color="auto" w:fill="auto"/>
        <w:spacing w:after="0" w:line="259" w:lineRule="exact"/>
        <w:ind w:left="780" w:right="320" w:firstLine="0"/>
        <w:rPr>
          <w:sz w:val="24"/>
          <w:szCs w:val="24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0" w:line="240" w:lineRule="exact"/>
        <w:ind w:left="740" w:right="320"/>
        <w:rPr>
          <w:sz w:val="24"/>
          <w:szCs w:val="24"/>
        </w:rPr>
      </w:pPr>
      <w:r w:rsidRPr="007741B6">
        <w:rPr>
          <w:sz w:val="24"/>
          <w:szCs w:val="24"/>
        </w:rPr>
        <w:t xml:space="preserve">3. </w:t>
      </w:r>
      <w:r w:rsidRPr="007741B6">
        <w:rPr>
          <w:rStyle w:val="BodyText6"/>
          <w:sz w:val="24"/>
          <w:szCs w:val="24"/>
        </w:rPr>
        <w:t xml:space="preserve">Na strani </w:t>
      </w:r>
      <w:r w:rsidRPr="007741B6">
        <w:rPr>
          <w:sz w:val="24"/>
          <w:szCs w:val="24"/>
        </w:rPr>
        <w:t xml:space="preserve">4 </w:t>
      </w:r>
      <w:r w:rsidRPr="007741B6">
        <w:rPr>
          <w:rStyle w:val="BodyText6"/>
          <w:sz w:val="24"/>
          <w:szCs w:val="24"/>
        </w:rPr>
        <w:t xml:space="preserve">konkursne </w:t>
      </w:r>
      <w:r w:rsidRPr="007741B6">
        <w:rPr>
          <w:rStyle w:val="BodyText8"/>
          <w:sz w:val="24"/>
          <w:szCs w:val="24"/>
        </w:rPr>
        <w:t xml:space="preserve">dokumentacije </w:t>
      </w:r>
      <w:r w:rsidRPr="007741B6">
        <w:rPr>
          <w:rStyle w:val="BodyText6"/>
          <w:sz w:val="24"/>
          <w:szCs w:val="24"/>
        </w:rPr>
        <w:t>navodite da ponuđač</w:t>
      </w:r>
      <w:r w:rsidRPr="007741B6">
        <w:rPr>
          <w:rStyle w:val="Bodytext85pt"/>
          <w:sz w:val="24"/>
          <w:szCs w:val="24"/>
        </w:rPr>
        <w:t xml:space="preserve"> mora</w:t>
      </w:r>
      <w:r w:rsidRPr="007741B6">
        <w:rPr>
          <w:rStyle w:val="BodyText6"/>
          <w:sz w:val="24"/>
          <w:szCs w:val="24"/>
        </w:rPr>
        <w:t xml:space="preserve"> da snabdeva naručioca UN sertifi</w:t>
      </w:r>
      <w:r w:rsidRPr="007741B6">
        <w:rPr>
          <w:rStyle w:val="BodyText8"/>
          <w:sz w:val="24"/>
          <w:szCs w:val="24"/>
        </w:rPr>
        <w:t>kovanom</w:t>
      </w:r>
      <w:r w:rsidRPr="007741B6">
        <w:rPr>
          <w:rStyle w:val="BodyText11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ambalažom. Pravilnikom o upravljanju medicinskim otpadom </w:t>
      </w:r>
      <w:proofErr w:type="gramStart"/>
      <w:r w:rsidRPr="007741B6">
        <w:rPr>
          <w:rStyle w:val="BodyText8"/>
          <w:sz w:val="24"/>
          <w:szCs w:val="24"/>
        </w:rPr>
        <w:t xml:space="preserve">( </w:t>
      </w:r>
      <w:r w:rsidRPr="007741B6">
        <w:rPr>
          <w:rStyle w:val="BodyText6"/>
          <w:sz w:val="24"/>
          <w:szCs w:val="24"/>
        </w:rPr>
        <w:t>Si</w:t>
      </w:r>
      <w:proofErr w:type="gramEnd"/>
      <w:r w:rsidRPr="007741B6">
        <w:rPr>
          <w:rStyle w:val="BodyText6"/>
          <w:sz w:val="24"/>
          <w:szCs w:val="24"/>
        </w:rPr>
        <w:t xml:space="preserve">. </w:t>
      </w:r>
      <w:r w:rsidRPr="007741B6">
        <w:rPr>
          <w:rStyle w:val="BodyText8"/>
          <w:sz w:val="24"/>
          <w:szCs w:val="24"/>
        </w:rPr>
        <w:t xml:space="preserve">Glasnik 78/2010) </w:t>
      </w:r>
      <w:proofErr w:type="gramStart"/>
      <w:r w:rsidRPr="007741B6">
        <w:rPr>
          <w:sz w:val="24"/>
          <w:szCs w:val="24"/>
        </w:rPr>
        <w:t>na</w:t>
      </w:r>
      <w:proofErr w:type="gramEnd"/>
      <w:r w:rsidRPr="007741B6">
        <w:rPr>
          <w:sz w:val="24"/>
          <w:szCs w:val="24"/>
        </w:rPr>
        <w:t xml:space="preserve"> koji se I </w:t>
      </w:r>
      <w:r w:rsidRPr="007741B6">
        <w:rPr>
          <w:rStyle w:val="BodyText8"/>
          <w:sz w:val="24"/>
          <w:szCs w:val="24"/>
        </w:rPr>
        <w:t xml:space="preserve">sami </w:t>
      </w:r>
      <w:r w:rsidRPr="007741B6">
        <w:rPr>
          <w:rStyle w:val="BodyText6"/>
          <w:sz w:val="24"/>
          <w:szCs w:val="24"/>
        </w:rPr>
        <w:t>pozivate</w:t>
      </w:r>
      <w:r w:rsidRPr="007741B6">
        <w:rPr>
          <w:rStyle w:val="BodyText12"/>
          <w:sz w:val="24"/>
          <w:szCs w:val="24"/>
          <w:lang/>
        </w:rPr>
        <w:t xml:space="preserve"> </w:t>
      </w:r>
      <w:r w:rsidRPr="007741B6">
        <w:rPr>
          <w:sz w:val="24"/>
          <w:szCs w:val="24"/>
        </w:rPr>
        <w:t xml:space="preserve">članu </w:t>
      </w:r>
      <w:r w:rsidRPr="007741B6">
        <w:rPr>
          <w:rStyle w:val="BodyText6"/>
          <w:sz w:val="24"/>
          <w:szCs w:val="24"/>
        </w:rPr>
        <w:t xml:space="preserve">7,-Pakovanje </w:t>
      </w:r>
      <w:r w:rsidRPr="007741B6">
        <w:rPr>
          <w:rStyle w:val="BodyText8"/>
          <w:sz w:val="24"/>
          <w:szCs w:val="24"/>
        </w:rPr>
        <w:t xml:space="preserve">medicinskog </w:t>
      </w:r>
      <w:r w:rsidRPr="007741B6">
        <w:rPr>
          <w:rStyle w:val="BodyText6"/>
          <w:sz w:val="24"/>
          <w:szCs w:val="24"/>
        </w:rPr>
        <w:t xml:space="preserve">otpada </w:t>
      </w:r>
      <w:r w:rsidRPr="007741B6">
        <w:rPr>
          <w:rStyle w:val="BodyText13"/>
          <w:sz w:val="24"/>
          <w:szCs w:val="24"/>
        </w:rPr>
        <w:t xml:space="preserve">- </w:t>
      </w:r>
      <w:r w:rsidRPr="007741B6">
        <w:rPr>
          <w:rStyle w:val="BodyText6"/>
          <w:sz w:val="24"/>
          <w:szCs w:val="24"/>
        </w:rPr>
        <w:t xml:space="preserve">Stav 3. </w:t>
      </w:r>
      <w:proofErr w:type="gramStart"/>
      <w:r w:rsidRPr="007741B6">
        <w:rPr>
          <w:rStyle w:val="BodyText6"/>
          <w:sz w:val="24"/>
          <w:szCs w:val="24"/>
        </w:rPr>
        <w:t xml:space="preserve">Kaže </w:t>
      </w:r>
      <w:r w:rsidRPr="007741B6">
        <w:rPr>
          <w:sz w:val="24"/>
          <w:szCs w:val="24"/>
        </w:rPr>
        <w:t>:</w:t>
      </w:r>
      <w:r w:rsidRPr="007741B6">
        <w:rPr>
          <w:rStyle w:val="BodyText6"/>
          <w:sz w:val="24"/>
          <w:szCs w:val="24"/>
        </w:rPr>
        <w:t>patoanatomski</w:t>
      </w:r>
      <w:proofErr w:type="gramEnd"/>
      <w:r w:rsidRPr="007741B6">
        <w:rPr>
          <w:rStyle w:val="BodyText6"/>
          <w:sz w:val="24"/>
          <w:szCs w:val="24"/>
        </w:rPr>
        <w:t xml:space="preserve"> </w:t>
      </w:r>
      <w:r w:rsidRPr="007741B6">
        <w:rPr>
          <w:sz w:val="24"/>
          <w:szCs w:val="24"/>
        </w:rPr>
        <w:t xml:space="preserve">otpad </w:t>
      </w:r>
      <w:r w:rsidRPr="007741B6">
        <w:rPr>
          <w:rStyle w:val="BodyText6"/>
          <w:sz w:val="24"/>
          <w:szCs w:val="24"/>
        </w:rPr>
        <w:t xml:space="preserve">se pakuje </w:t>
      </w:r>
      <w:r w:rsidRPr="007741B6">
        <w:rPr>
          <w:sz w:val="24"/>
          <w:szCs w:val="24"/>
        </w:rPr>
        <w:t xml:space="preserve">u </w:t>
      </w:r>
      <w:r w:rsidRPr="007741B6">
        <w:rPr>
          <w:rStyle w:val="BodyText6"/>
          <w:sz w:val="24"/>
          <w:szCs w:val="24"/>
        </w:rPr>
        <w:t xml:space="preserve">kese braon </w:t>
      </w:r>
      <w:r w:rsidRPr="007741B6">
        <w:rPr>
          <w:rStyle w:val="BodyText8"/>
          <w:sz w:val="24"/>
          <w:szCs w:val="24"/>
        </w:rPr>
        <w:t xml:space="preserve">boje. </w:t>
      </w:r>
      <w:r w:rsidRPr="007741B6">
        <w:rPr>
          <w:rStyle w:val="BodyText6"/>
          <w:sz w:val="24"/>
          <w:szCs w:val="24"/>
        </w:rPr>
        <w:t>Kako</w:t>
      </w:r>
      <w:r w:rsidRPr="007741B6">
        <w:rPr>
          <w:rStyle w:val="BodyText12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se patoanatomski otpad pohranjuje </w:t>
      </w:r>
      <w:proofErr w:type="gramStart"/>
      <w:r w:rsidRPr="007741B6">
        <w:rPr>
          <w:rStyle w:val="BodyText6"/>
          <w:sz w:val="24"/>
          <w:szCs w:val="24"/>
        </w:rPr>
        <w:t>na</w:t>
      </w:r>
      <w:proofErr w:type="gramEnd"/>
      <w:r w:rsidRPr="007741B6">
        <w:rPr>
          <w:rStyle w:val="BodyText6"/>
          <w:sz w:val="24"/>
          <w:szCs w:val="24"/>
        </w:rPr>
        <w:t xml:space="preserve"> </w:t>
      </w:r>
      <w:r w:rsidRPr="007741B6">
        <w:rPr>
          <w:rStyle w:val="BodyText8"/>
          <w:sz w:val="24"/>
          <w:szCs w:val="24"/>
        </w:rPr>
        <w:t xml:space="preserve">grobljima </w:t>
      </w:r>
      <w:r w:rsidRPr="007741B6">
        <w:rPr>
          <w:rStyle w:val="BodyText6"/>
          <w:sz w:val="24"/>
          <w:szCs w:val="24"/>
        </w:rPr>
        <w:t xml:space="preserve">ne treba da </w:t>
      </w:r>
      <w:r w:rsidRPr="007741B6">
        <w:rPr>
          <w:rStyle w:val="BodyText8"/>
          <w:sz w:val="24"/>
          <w:szCs w:val="24"/>
        </w:rPr>
        <w:t xml:space="preserve">bude </w:t>
      </w:r>
      <w:r w:rsidRPr="007741B6">
        <w:rPr>
          <w:rStyle w:val="BodyText6"/>
          <w:sz w:val="24"/>
          <w:szCs w:val="24"/>
        </w:rPr>
        <w:t>UN seri i likovati.</w:t>
      </w: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0" w:line="240" w:lineRule="exact"/>
        <w:ind w:left="740" w:right="320"/>
        <w:jc w:val="both"/>
        <w:rPr>
          <w:sz w:val="24"/>
          <w:szCs w:val="24"/>
        </w:rPr>
      </w:pPr>
      <w:r w:rsidRPr="007741B6">
        <w:rPr>
          <w:rStyle w:val="BodyText8"/>
          <w:sz w:val="24"/>
          <w:szCs w:val="24"/>
        </w:rPr>
        <w:t xml:space="preserve">4. </w:t>
      </w:r>
      <w:r w:rsidRPr="007741B6">
        <w:rPr>
          <w:rStyle w:val="BodyText6"/>
          <w:sz w:val="24"/>
          <w:szCs w:val="24"/>
        </w:rPr>
        <w:t xml:space="preserve">Na strani 9 Konkursne dokumentacije navodite da ponuđač </w:t>
      </w:r>
      <w:r w:rsidRPr="007741B6">
        <w:rPr>
          <w:rStyle w:val="BodyText8"/>
          <w:sz w:val="24"/>
          <w:szCs w:val="24"/>
        </w:rPr>
        <w:t xml:space="preserve">mora </w:t>
      </w:r>
      <w:r w:rsidRPr="007741B6">
        <w:rPr>
          <w:rStyle w:val="BodyText6"/>
          <w:sz w:val="24"/>
          <w:szCs w:val="24"/>
        </w:rPr>
        <w:t>da poseduje specijalizovano vozilo- namenski</w:t>
      </w:r>
      <w:r w:rsidRPr="007741B6">
        <w:rPr>
          <w:rStyle w:val="BodyText14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automobile </w:t>
      </w:r>
      <w:r w:rsidRPr="007741B6">
        <w:rPr>
          <w:rStyle w:val="BodyText8"/>
          <w:sz w:val="24"/>
          <w:szCs w:val="24"/>
        </w:rPr>
        <w:t xml:space="preserve">za </w:t>
      </w:r>
      <w:r w:rsidRPr="007741B6">
        <w:rPr>
          <w:rStyle w:val="BodyText6"/>
          <w:sz w:val="24"/>
          <w:szCs w:val="24"/>
        </w:rPr>
        <w:t xml:space="preserve">transport tela preminulih. </w:t>
      </w:r>
      <w:r w:rsidRPr="007741B6">
        <w:rPr>
          <w:rStyle w:val="BodyText8"/>
          <w:sz w:val="24"/>
          <w:szCs w:val="24"/>
        </w:rPr>
        <w:t xml:space="preserve">Molimo </w:t>
      </w:r>
      <w:r w:rsidRPr="007741B6">
        <w:rPr>
          <w:rStyle w:val="BodyText6"/>
          <w:sz w:val="24"/>
          <w:szCs w:val="24"/>
        </w:rPr>
        <w:t xml:space="preserve">Vas </w:t>
      </w:r>
      <w:r w:rsidRPr="007741B6">
        <w:rPr>
          <w:rStyle w:val="BodyText8"/>
          <w:sz w:val="24"/>
          <w:szCs w:val="24"/>
        </w:rPr>
        <w:t xml:space="preserve">za </w:t>
      </w:r>
      <w:r w:rsidRPr="007741B6">
        <w:rPr>
          <w:rStyle w:val="BodyText6"/>
          <w:sz w:val="24"/>
          <w:szCs w:val="24"/>
        </w:rPr>
        <w:t xml:space="preserve">pojašnjenje kakve </w:t>
      </w:r>
      <w:r w:rsidRPr="007741B6">
        <w:rPr>
          <w:rStyle w:val="BodyText8"/>
          <w:sz w:val="24"/>
          <w:szCs w:val="24"/>
        </w:rPr>
        <w:t xml:space="preserve">veze </w:t>
      </w:r>
      <w:r w:rsidRPr="007741B6">
        <w:rPr>
          <w:rStyle w:val="BodyText6"/>
          <w:sz w:val="24"/>
          <w:szCs w:val="24"/>
        </w:rPr>
        <w:t>ima voziio za prevoz pokojnika</w:t>
      </w:r>
      <w:r w:rsidRPr="007741B6">
        <w:rPr>
          <w:rStyle w:val="BodyText14"/>
          <w:sz w:val="24"/>
          <w:szCs w:val="24"/>
          <w:lang/>
        </w:rPr>
        <w:t xml:space="preserve"> </w:t>
      </w:r>
      <w:proofErr w:type="gramStart"/>
      <w:r w:rsidRPr="007741B6">
        <w:rPr>
          <w:rStyle w:val="BodyText6"/>
          <w:sz w:val="24"/>
          <w:szCs w:val="24"/>
        </w:rPr>
        <w:t>sa</w:t>
      </w:r>
      <w:proofErr w:type="gramEnd"/>
      <w:r w:rsidRPr="007741B6">
        <w:rPr>
          <w:rStyle w:val="BodyText6"/>
          <w:sz w:val="24"/>
          <w:szCs w:val="24"/>
        </w:rPr>
        <w:t xml:space="preserve"> provozom patoanatomskog otpada? </w:t>
      </w:r>
      <w:proofErr w:type="gramStart"/>
      <w:r w:rsidRPr="007741B6">
        <w:rPr>
          <w:rStyle w:val="BodyText8"/>
          <w:sz w:val="24"/>
          <w:szCs w:val="24"/>
        </w:rPr>
        <w:t xml:space="preserve">Patoanatomski </w:t>
      </w:r>
      <w:r w:rsidRPr="007741B6">
        <w:rPr>
          <w:rStyle w:val="BodyText6"/>
          <w:sz w:val="24"/>
          <w:szCs w:val="24"/>
        </w:rPr>
        <w:t xml:space="preserve">otpad se ne </w:t>
      </w:r>
      <w:r w:rsidRPr="007741B6">
        <w:rPr>
          <w:rStyle w:val="BodyText8"/>
          <w:sz w:val="24"/>
          <w:szCs w:val="24"/>
        </w:rPr>
        <w:t xml:space="preserve">može </w:t>
      </w:r>
      <w:r w:rsidRPr="007741B6">
        <w:rPr>
          <w:rStyle w:val="BodyText6"/>
          <w:sz w:val="24"/>
          <w:szCs w:val="24"/>
        </w:rPr>
        <w:t xml:space="preserve">prevoziti u </w:t>
      </w:r>
      <w:r w:rsidRPr="007741B6">
        <w:rPr>
          <w:rStyle w:val="BodyText8"/>
          <w:sz w:val="24"/>
          <w:szCs w:val="24"/>
        </w:rPr>
        <w:t xml:space="preserve">kolima </w:t>
      </w:r>
      <w:r w:rsidRPr="007741B6">
        <w:rPr>
          <w:rStyle w:val="BodyText6"/>
          <w:sz w:val="24"/>
          <w:szCs w:val="24"/>
        </w:rPr>
        <w:t>za prevoz pokojnika.</w:t>
      </w:r>
      <w:proofErr w:type="gramEnd"/>
      <w:r w:rsidRPr="007741B6">
        <w:rPr>
          <w:rStyle w:val="BodyText14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Samim </w:t>
      </w:r>
      <w:proofErr w:type="gramStart"/>
      <w:r w:rsidRPr="007741B6">
        <w:rPr>
          <w:sz w:val="24"/>
          <w:szCs w:val="24"/>
        </w:rPr>
        <w:t>tim</w:t>
      </w:r>
      <w:proofErr w:type="gramEnd"/>
      <w:r w:rsidRPr="007741B6">
        <w:rPr>
          <w:sz w:val="24"/>
          <w:szCs w:val="24"/>
        </w:rPr>
        <w:t xml:space="preserve"> </w:t>
      </w:r>
      <w:r w:rsidRPr="007741B6">
        <w:rPr>
          <w:rStyle w:val="BodyText6"/>
          <w:sz w:val="24"/>
          <w:szCs w:val="24"/>
        </w:rPr>
        <w:t xml:space="preserve">proizilazi </w:t>
      </w:r>
      <w:r w:rsidRPr="007741B6">
        <w:rPr>
          <w:rStyle w:val="BodyText8"/>
          <w:sz w:val="24"/>
          <w:szCs w:val="24"/>
        </w:rPr>
        <w:t xml:space="preserve">1 potreba </w:t>
      </w:r>
      <w:r w:rsidRPr="007741B6">
        <w:rPr>
          <w:rStyle w:val="BodyText6"/>
          <w:sz w:val="24"/>
          <w:szCs w:val="24"/>
        </w:rPr>
        <w:t xml:space="preserve">da se ove dve </w:t>
      </w:r>
      <w:r w:rsidRPr="007741B6">
        <w:rPr>
          <w:rStyle w:val="BodyText8"/>
          <w:sz w:val="24"/>
          <w:szCs w:val="24"/>
        </w:rPr>
        <w:t xml:space="preserve">stavke </w:t>
      </w:r>
      <w:r w:rsidRPr="007741B6">
        <w:rPr>
          <w:rStyle w:val="BodyText6"/>
          <w:sz w:val="24"/>
          <w:szCs w:val="24"/>
        </w:rPr>
        <w:t xml:space="preserve">odvoje </w:t>
      </w:r>
      <w:r w:rsidRPr="007741B6">
        <w:rPr>
          <w:rStyle w:val="BodyText8"/>
          <w:sz w:val="24"/>
          <w:szCs w:val="24"/>
        </w:rPr>
        <w:t xml:space="preserve">u </w:t>
      </w:r>
      <w:r w:rsidRPr="007741B6">
        <w:rPr>
          <w:rStyle w:val="BodyText6"/>
          <w:sz w:val="24"/>
          <w:szCs w:val="24"/>
        </w:rPr>
        <w:t xml:space="preserve">dve različite partije ako </w:t>
      </w:r>
      <w:r w:rsidRPr="007741B6">
        <w:rPr>
          <w:rStyle w:val="BodyText8"/>
          <w:sz w:val="24"/>
          <w:szCs w:val="24"/>
        </w:rPr>
        <w:t xml:space="preserve">ne </w:t>
      </w:r>
      <w:r w:rsidRPr="007741B6">
        <w:rPr>
          <w:sz w:val="24"/>
          <w:szCs w:val="24"/>
        </w:rPr>
        <w:t xml:space="preserve">1 u </w:t>
      </w:r>
      <w:r w:rsidRPr="007741B6">
        <w:rPr>
          <w:rStyle w:val="BodyText6"/>
          <w:sz w:val="24"/>
          <w:szCs w:val="24"/>
        </w:rPr>
        <w:t>dve javne nabavke.</w:t>
      </w:r>
      <w:r w:rsidRPr="007741B6">
        <w:rPr>
          <w:rStyle w:val="BodyText14"/>
          <w:sz w:val="24"/>
          <w:szCs w:val="24"/>
          <w:lang/>
        </w:rPr>
        <w:t xml:space="preserve"> </w:t>
      </w:r>
      <w:proofErr w:type="gramStart"/>
      <w:r w:rsidRPr="007741B6">
        <w:rPr>
          <w:rStyle w:val="BodyText6"/>
          <w:sz w:val="24"/>
          <w:szCs w:val="24"/>
        </w:rPr>
        <w:t>Vi</w:t>
      </w:r>
      <w:proofErr w:type="gramEnd"/>
      <w:r w:rsidRPr="007741B6">
        <w:rPr>
          <w:rStyle w:val="BodyText6"/>
          <w:sz w:val="24"/>
          <w:szCs w:val="24"/>
        </w:rPr>
        <w:t xml:space="preserve"> kao </w:t>
      </w:r>
      <w:r w:rsidRPr="007741B6">
        <w:rPr>
          <w:rStyle w:val="BodyText8"/>
          <w:sz w:val="24"/>
          <w:szCs w:val="24"/>
        </w:rPr>
        <w:t>naruči</w:t>
      </w:r>
      <w:r w:rsidRPr="007741B6">
        <w:rPr>
          <w:rStyle w:val="BodyText6"/>
          <w:sz w:val="24"/>
          <w:szCs w:val="24"/>
        </w:rPr>
        <w:t xml:space="preserve">oc možete tražiti </w:t>
      </w:r>
      <w:r w:rsidRPr="007741B6">
        <w:rPr>
          <w:rStyle w:val="BodyText8"/>
          <w:sz w:val="24"/>
          <w:szCs w:val="24"/>
        </w:rPr>
        <w:t xml:space="preserve">automobile za prevoz pokojnika za </w:t>
      </w:r>
      <w:r w:rsidRPr="007741B6">
        <w:rPr>
          <w:rStyle w:val="BodyText6"/>
          <w:sz w:val="24"/>
          <w:szCs w:val="24"/>
        </w:rPr>
        <w:t xml:space="preserve">partiju </w:t>
      </w:r>
      <w:r w:rsidRPr="007741B6">
        <w:rPr>
          <w:rStyle w:val="BodyText8"/>
          <w:sz w:val="24"/>
          <w:szCs w:val="24"/>
        </w:rPr>
        <w:t xml:space="preserve">2- </w:t>
      </w:r>
      <w:r w:rsidRPr="007741B6">
        <w:rPr>
          <w:rStyle w:val="BodyText6"/>
          <w:sz w:val="24"/>
          <w:szCs w:val="24"/>
        </w:rPr>
        <w:t xml:space="preserve">prevoz </w:t>
      </w:r>
      <w:r w:rsidRPr="007741B6">
        <w:rPr>
          <w:rStyle w:val="BodyText8"/>
          <w:sz w:val="24"/>
          <w:szCs w:val="24"/>
        </w:rPr>
        <w:t xml:space="preserve">pokojnika, </w:t>
      </w:r>
      <w:r w:rsidRPr="007741B6">
        <w:rPr>
          <w:sz w:val="24"/>
          <w:szCs w:val="24"/>
        </w:rPr>
        <w:t xml:space="preserve">a </w:t>
      </w:r>
      <w:r w:rsidRPr="007741B6">
        <w:rPr>
          <w:rStyle w:val="BodyText6"/>
          <w:sz w:val="24"/>
          <w:szCs w:val="24"/>
        </w:rPr>
        <w:t xml:space="preserve">za partiju </w:t>
      </w:r>
      <w:r w:rsidRPr="007741B6">
        <w:rPr>
          <w:rStyle w:val="BodyText8"/>
          <w:sz w:val="24"/>
          <w:szCs w:val="24"/>
        </w:rPr>
        <w:t>I-</w:t>
      </w:r>
      <w:r w:rsidRPr="007741B6">
        <w:rPr>
          <w:rStyle w:val="BodyText15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patoanatomski otpad - </w:t>
      </w:r>
      <w:r w:rsidRPr="007741B6">
        <w:rPr>
          <w:rStyle w:val="BodyText8"/>
          <w:sz w:val="24"/>
          <w:szCs w:val="24"/>
        </w:rPr>
        <w:t xml:space="preserve">vozilo </w:t>
      </w:r>
      <w:r w:rsidRPr="007741B6">
        <w:rPr>
          <w:rStyle w:val="BodyText6"/>
          <w:sz w:val="24"/>
          <w:szCs w:val="24"/>
        </w:rPr>
        <w:t xml:space="preserve">za prevoz </w:t>
      </w:r>
      <w:r w:rsidRPr="007741B6">
        <w:rPr>
          <w:rStyle w:val="BodyText8"/>
          <w:sz w:val="24"/>
          <w:szCs w:val="24"/>
        </w:rPr>
        <w:t>istog.</w:t>
      </w:r>
    </w:p>
    <w:p w:rsidR="007741B6" w:rsidRP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7741B6" w:rsidRPr="007741B6" w:rsidRDefault="007741B6" w:rsidP="007741B6">
      <w:pPr>
        <w:pStyle w:val="BodyText17"/>
        <w:shd w:val="clear" w:color="auto" w:fill="auto"/>
        <w:spacing w:after="0" w:line="254" w:lineRule="exact"/>
        <w:ind w:left="60" w:right="320" w:firstLine="0"/>
        <w:jc w:val="both"/>
        <w:rPr>
          <w:sz w:val="24"/>
          <w:szCs w:val="24"/>
        </w:rPr>
      </w:pPr>
      <w:r w:rsidRPr="007741B6">
        <w:rPr>
          <w:rStyle w:val="BodyText6"/>
          <w:sz w:val="24"/>
          <w:szCs w:val="24"/>
        </w:rPr>
        <w:t xml:space="preserve">Molimo Vas da </w:t>
      </w:r>
      <w:r w:rsidRPr="007741B6">
        <w:rPr>
          <w:sz w:val="24"/>
          <w:szCs w:val="24"/>
        </w:rPr>
        <w:t xml:space="preserve">u </w:t>
      </w:r>
      <w:r w:rsidRPr="007741B6">
        <w:rPr>
          <w:rStyle w:val="BodyText6"/>
          <w:sz w:val="24"/>
          <w:szCs w:val="24"/>
        </w:rPr>
        <w:t>skladu sa gore navedenim izvršite ispravku konkursne dokumentacije u skladu sa</w:t>
      </w:r>
      <w:r w:rsidRPr="007741B6">
        <w:rPr>
          <w:rStyle w:val="BodyText16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Pravilnikom o upravljanju medicinskim otpadom </w:t>
      </w:r>
      <w:proofErr w:type="gramStart"/>
      <w:r w:rsidRPr="007741B6">
        <w:rPr>
          <w:rStyle w:val="BodyText6"/>
          <w:sz w:val="24"/>
          <w:szCs w:val="24"/>
        </w:rPr>
        <w:t>( SI</w:t>
      </w:r>
      <w:proofErr w:type="gramEnd"/>
      <w:r w:rsidRPr="007741B6">
        <w:rPr>
          <w:rStyle w:val="BodyText6"/>
          <w:sz w:val="24"/>
          <w:szCs w:val="24"/>
        </w:rPr>
        <w:t xml:space="preserve"> </w:t>
      </w:r>
      <w:r w:rsidRPr="007741B6">
        <w:rPr>
          <w:rStyle w:val="BodyText6"/>
          <w:sz w:val="24"/>
          <w:szCs w:val="24"/>
        </w:rPr>
        <w:lastRenderedPageBreak/>
        <w:t xml:space="preserve">gl RS 78/2010) </w:t>
      </w:r>
      <w:r w:rsidRPr="007741B6">
        <w:rPr>
          <w:sz w:val="24"/>
          <w:szCs w:val="24"/>
        </w:rPr>
        <w:t xml:space="preserve">u </w:t>
      </w:r>
      <w:r w:rsidRPr="007741B6">
        <w:rPr>
          <w:rStyle w:val="BodyText6"/>
          <w:sz w:val="24"/>
          <w:szCs w:val="24"/>
        </w:rPr>
        <w:t xml:space="preserve">Što kraćem roku, u </w:t>
      </w:r>
      <w:r w:rsidRPr="007741B6">
        <w:rPr>
          <w:sz w:val="24"/>
          <w:szCs w:val="24"/>
        </w:rPr>
        <w:t xml:space="preserve">suprotnom </w:t>
      </w:r>
      <w:r w:rsidRPr="007741B6">
        <w:rPr>
          <w:rStyle w:val="BodyText6"/>
          <w:sz w:val="24"/>
          <w:szCs w:val="24"/>
        </w:rPr>
        <w:t>ćemo</w:t>
      </w:r>
      <w:r w:rsidRPr="007741B6">
        <w:rPr>
          <w:rStyle w:val="BodyText16"/>
          <w:sz w:val="24"/>
          <w:szCs w:val="24"/>
          <w:lang/>
        </w:rPr>
        <w:t xml:space="preserve"> </w:t>
      </w:r>
      <w:r w:rsidRPr="007741B6">
        <w:rPr>
          <w:rStyle w:val="BodyText6"/>
          <w:sz w:val="24"/>
          <w:szCs w:val="24"/>
        </w:rPr>
        <w:t xml:space="preserve">biti prinuđeni da se obratimo Komisiji </w:t>
      </w:r>
      <w:r w:rsidRPr="007741B6">
        <w:rPr>
          <w:rStyle w:val="BodyText8"/>
          <w:sz w:val="24"/>
          <w:szCs w:val="24"/>
        </w:rPr>
        <w:t xml:space="preserve">za </w:t>
      </w:r>
      <w:r w:rsidRPr="007741B6">
        <w:rPr>
          <w:rStyle w:val="BodyText6"/>
          <w:sz w:val="24"/>
          <w:szCs w:val="24"/>
        </w:rPr>
        <w:t xml:space="preserve">zaštitu </w:t>
      </w:r>
      <w:r w:rsidRPr="007741B6">
        <w:rPr>
          <w:rStyle w:val="BodyText8"/>
          <w:sz w:val="24"/>
          <w:szCs w:val="24"/>
        </w:rPr>
        <w:t xml:space="preserve">prava </w:t>
      </w:r>
      <w:r w:rsidRPr="007741B6">
        <w:rPr>
          <w:rStyle w:val="BodyText6"/>
          <w:sz w:val="24"/>
          <w:szCs w:val="24"/>
        </w:rPr>
        <w:t>ponuđača.</w:t>
      </w:r>
    </w:p>
    <w:p w:rsidR="007741B6" w:rsidRDefault="007741B6" w:rsidP="007A24CA">
      <w:pPr>
        <w:pStyle w:val="ListParagraph"/>
        <w:ind w:left="0"/>
        <w:jc w:val="both"/>
        <w:rPr>
          <w:noProof/>
          <w:lang w:val="sr-Latn-RS"/>
        </w:rPr>
      </w:pPr>
    </w:p>
    <w:p w:rsidR="00CB1394" w:rsidRDefault="00CB1394" w:rsidP="007A24CA">
      <w:pPr>
        <w:pStyle w:val="ListParagraph"/>
        <w:ind w:left="0"/>
        <w:jc w:val="both"/>
        <w:rPr>
          <w:noProof/>
          <w:lang w:val="sr-Latn-RS"/>
        </w:rPr>
      </w:pPr>
    </w:p>
    <w:p w:rsidR="0011411E" w:rsidRPr="002616E0" w:rsidRDefault="0011411E" w:rsidP="007A24CA">
      <w:pPr>
        <w:pStyle w:val="ListParagraph"/>
        <w:ind w:left="0"/>
        <w:jc w:val="both"/>
        <w:rPr>
          <w:noProof/>
          <w:lang w:val="sr-Cyrl-RS"/>
        </w:rPr>
      </w:pPr>
    </w:p>
    <w:p w:rsidR="00931B47" w:rsidRDefault="004278B6" w:rsidP="00931B47">
      <w:pPr>
        <w:shd w:val="clear" w:color="auto" w:fill="FFFFFF"/>
        <w:rPr>
          <w:b/>
          <w:color w:val="222222"/>
          <w:u w:val="single"/>
          <w:lang w:val="sr-Cyrl-CS"/>
        </w:rPr>
      </w:pPr>
      <w:r>
        <w:rPr>
          <w:b/>
          <w:color w:val="222222"/>
          <w:u w:val="single"/>
          <w:lang w:val="sr-Cyrl-CS"/>
        </w:rPr>
        <w:t>ОДГОВОР</w:t>
      </w: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335EE1" w:rsidRDefault="009757F0" w:rsidP="00AF1AB3">
      <w:pPr>
        <w:ind w:firstLine="720"/>
        <w:jc w:val="both"/>
        <w:rPr>
          <w:lang w:val="sr-Cyrl-RS"/>
        </w:rPr>
      </w:pPr>
      <w:r>
        <w:rPr>
          <w:color w:val="222222"/>
          <w:lang w:val="sr-Cyrl-RS"/>
        </w:rPr>
        <w:t xml:space="preserve">Наручилац обавештава потенцијалног понуђача да је није спорно да се патоанатомски отпад може поред захтеваног поступка </w:t>
      </w:r>
      <w:r>
        <w:t>инсинерациј</w:t>
      </w:r>
      <w:r>
        <w:rPr>
          <w:lang w:val="sr-Cyrl-RS"/>
        </w:rPr>
        <w:t xml:space="preserve">е, </w:t>
      </w:r>
      <w:r w:rsidR="000A7147">
        <w:t>контролисано одл</w:t>
      </w:r>
      <w:r w:rsidR="00DC62EA">
        <w:rPr>
          <w:lang w:val="sr-Cyrl-RS"/>
        </w:rPr>
        <w:t>агати</w:t>
      </w:r>
      <w:r w:rsidR="000A7147">
        <w:t xml:space="preserve"> на депонију у складу са посебним прописима.</w:t>
      </w:r>
    </w:p>
    <w:p w:rsidR="000A7147" w:rsidRDefault="000A7147" w:rsidP="000A7147">
      <w:pPr>
        <w:ind w:firstLine="720"/>
        <w:jc w:val="both"/>
        <w:rPr>
          <w:lang w:val="sr-Cyrl-RS"/>
        </w:rPr>
      </w:pPr>
      <w:r>
        <w:rPr>
          <w:lang w:val="sr-Cyrl-RS"/>
        </w:rPr>
        <w:t>Међутим наручилац скреће пажњу на члан 16. став 2. Правилника о управљању медицинским отпадом који одређује „</w:t>
      </w:r>
      <w:r w:rsidRPr="00DC62EA">
        <w:rPr>
          <w:i/>
        </w:rPr>
        <w:t>Крв, крвни деривати и телесне течности које преостају након лабораторијских испитивања, третирају се заједно са вакутанерима и епруветама по правилу поступком инсинерације и ко-инсинерације, односно дезинфекције/стерилизације, у складу са посебним прописима</w:t>
      </w:r>
      <w:r>
        <w:rPr>
          <w:lang w:val="sr-Cyrl-RS"/>
        </w:rPr>
        <w:t>“.</w:t>
      </w:r>
    </w:p>
    <w:p w:rsidR="00DD5453" w:rsidRPr="00A86B2D" w:rsidRDefault="00AF1AB3" w:rsidP="00015C09">
      <w:pPr>
        <w:ind w:firstLine="720"/>
        <w:jc w:val="both"/>
        <w:rPr>
          <w:lang w:val="sr-Cyrl-RS"/>
        </w:rPr>
      </w:pPr>
      <w:r w:rsidRPr="00451E7D">
        <w:rPr>
          <w:lang w:val="sr-Cyrl-RS"/>
        </w:rPr>
        <w:t xml:space="preserve">Како је наручилац отпад у овом поступку јавне набавке а у складу са свим позитивним прописима Републике Србије одредио као </w:t>
      </w:r>
      <w:r w:rsidRPr="00451E7D">
        <w:rPr>
          <w:lang w:val="sr-Cyrl-CS"/>
        </w:rPr>
        <w:t>медицински отпад настао током пружања здравствене заштите, који чине ткива, органи, делови тела, људски фетуси и кесе са крвљу и сл.</w:t>
      </w:r>
      <w:r w:rsidR="00451E7D" w:rsidRPr="00451E7D">
        <w:rPr>
          <w:lang w:val="sr-Cyrl-CS"/>
        </w:rPr>
        <w:t xml:space="preserve">, као врсту </w:t>
      </w:r>
      <w:r w:rsidR="00451E7D" w:rsidRPr="006E4C38">
        <w:t>опасан</w:t>
      </w:r>
      <w:r w:rsidR="008665FF">
        <w:rPr>
          <w:lang w:val="sr-Cyrl-RS"/>
        </w:rPr>
        <w:t>ог</w:t>
      </w:r>
      <w:r w:rsidR="00451E7D" w:rsidRPr="006E4C38">
        <w:t xml:space="preserve"> отпад</w:t>
      </w:r>
      <w:r w:rsidR="008665FF">
        <w:rPr>
          <w:lang w:val="sr-Cyrl-RS"/>
        </w:rPr>
        <w:t>а</w:t>
      </w:r>
      <w:r w:rsidR="00DD5453">
        <w:rPr>
          <w:lang w:val="sr-Cyrl-RS"/>
        </w:rPr>
        <w:t>, наручилац сматра да се исти у складу са чланом</w:t>
      </w:r>
      <w:r w:rsidR="00DD5453" w:rsidRPr="00DD5453">
        <w:rPr>
          <w:lang w:val="sr-Cyrl-RS"/>
        </w:rPr>
        <w:t xml:space="preserve"> </w:t>
      </w:r>
      <w:r w:rsidR="00DD5453">
        <w:rPr>
          <w:lang w:val="sr-Cyrl-RS"/>
        </w:rPr>
        <w:t xml:space="preserve">16. став 2. Правилника о управљању </w:t>
      </w:r>
      <w:r w:rsidR="00DD5453" w:rsidRPr="00A86B2D">
        <w:rPr>
          <w:lang w:val="sr-Cyrl-RS"/>
        </w:rPr>
        <w:t xml:space="preserve">медицинским отпадом, мора по правилу третирати </w:t>
      </w:r>
      <w:r w:rsidR="00DD5453" w:rsidRPr="00A86B2D">
        <w:t>поступком инсинерације и ко-инсинерације</w:t>
      </w:r>
      <w:r w:rsidR="00DD5453" w:rsidRPr="00A86B2D">
        <w:rPr>
          <w:lang w:val="sr-Cyrl-RS"/>
        </w:rPr>
        <w:t>.</w:t>
      </w:r>
    </w:p>
    <w:p w:rsidR="00DD5453" w:rsidRPr="00A86B2D" w:rsidRDefault="00DD5453" w:rsidP="00DD5453">
      <w:pPr>
        <w:shd w:val="clear" w:color="auto" w:fill="FFFFFF"/>
        <w:ind w:firstLine="720"/>
        <w:jc w:val="both"/>
        <w:rPr>
          <w:lang w:val="sr-Cyrl-RS"/>
        </w:rPr>
      </w:pPr>
      <w:r w:rsidRPr="00A86B2D">
        <w:rPr>
          <w:lang w:val="sr-Cyrl-RS"/>
        </w:rPr>
        <w:t xml:space="preserve">Такође у </w:t>
      </w:r>
      <w:r w:rsidRPr="00A86B2D">
        <w:t xml:space="preserve">патоанатомском отпаду </w:t>
      </w:r>
      <w:r w:rsidR="004C6614">
        <w:rPr>
          <w:lang w:val="sr-Cyrl-RS"/>
        </w:rPr>
        <w:t xml:space="preserve">се </w:t>
      </w:r>
      <w:r w:rsidRPr="00A86B2D">
        <w:t>налаз</w:t>
      </w:r>
      <w:r w:rsidR="004C6614">
        <w:rPr>
          <w:lang w:val="sr-Cyrl-RS"/>
        </w:rPr>
        <w:t>и</w:t>
      </w:r>
      <w:r w:rsidRPr="00A86B2D">
        <w:t xml:space="preserve"> и крв, крвни деривати, телесне течности, органи или делови органа или тела пацијената који су били подвргнути лабораторијским испитивањима, и који се као такви могу по правилу третирати поступком инсинерације и ко-инсинерациједа, а не и сахранити (члан 16. </w:t>
      </w:r>
      <w:proofErr w:type="gramStart"/>
      <w:r w:rsidRPr="00A86B2D">
        <w:t>став</w:t>
      </w:r>
      <w:proofErr w:type="gramEnd"/>
      <w:r w:rsidRPr="00A86B2D">
        <w:t xml:space="preserve"> 2. </w:t>
      </w:r>
      <w:proofErr w:type="gramStart"/>
      <w:r w:rsidRPr="00A86B2D">
        <w:t>Правилника о управљању медицинским отпадом).</w:t>
      </w:r>
      <w:proofErr w:type="gramEnd"/>
      <w:r w:rsidRPr="00A86B2D">
        <w:t> </w:t>
      </w:r>
    </w:p>
    <w:p w:rsidR="00DD5453" w:rsidRPr="00DD5453" w:rsidRDefault="00DD5453" w:rsidP="00DD5453">
      <w:pPr>
        <w:shd w:val="clear" w:color="auto" w:fill="FFFFFF"/>
        <w:ind w:firstLine="720"/>
        <w:jc w:val="both"/>
        <w:rPr>
          <w:color w:val="333333"/>
        </w:rPr>
      </w:pPr>
      <w:r w:rsidRPr="00A86B2D">
        <w:t xml:space="preserve">Пошто </w:t>
      </w:r>
      <w:r w:rsidRPr="00A86B2D">
        <w:rPr>
          <w:lang w:val="sr-Cyrl-RS"/>
        </w:rPr>
        <w:t>наручилац нема услове</w:t>
      </w:r>
      <w:r w:rsidRPr="00A86B2D">
        <w:t>, а ни обавезу, да раздваја патоанатомски отпад који је у циљу лечења пацијента (утврђивање постојања малигнитета на органу и сл.) подвргнут лабораторијским испитивањима (патоанатомски отпад који је био на просектури у Центру за патологију и Центру за судску медицину) од осталог патоанатомског отпада, принуђен</w:t>
      </w:r>
      <w:r w:rsidR="00DC62EA" w:rsidRPr="00A86B2D">
        <w:rPr>
          <w:lang w:val="sr-Cyrl-RS"/>
        </w:rPr>
        <w:t xml:space="preserve"> је </w:t>
      </w:r>
      <w:r w:rsidRPr="00A86B2D">
        <w:t>да у складу са позитивним прописима, захтева</w:t>
      </w:r>
      <w:r w:rsidR="00DC62EA" w:rsidRPr="00A86B2D">
        <w:rPr>
          <w:lang w:val="sr-Cyrl-RS"/>
        </w:rPr>
        <w:t xml:space="preserve"> </w:t>
      </w:r>
      <w:r w:rsidRPr="00A86B2D">
        <w:t xml:space="preserve">да се сав патоанатомски отпад настао </w:t>
      </w:r>
      <w:r w:rsidR="00DC62EA" w:rsidRPr="00A86B2D">
        <w:rPr>
          <w:lang w:val="sr-Cyrl-RS"/>
        </w:rPr>
        <w:t>при раду наручиоца</w:t>
      </w:r>
      <w:r w:rsidRPr="00A86B2D">
        <w:t xml:space="preserve"> третира спаљивањем</w:t>
      </w:r>
      <w:r w:rsidRPr="00DD5453">
        <w:rPr>
          <w:color w:val="333333"/>
        </w:rPr>
        <w:t>.</w:t>
      </w:r>
    </w:p>
    <w:p w:rsidR="00DD5453" w:rsidRPr="004C6614" w:rsidRDefault="00DC62EA" w:rsidP="00015C0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Опреза ради </w:t>
      </w:r>
      <w:r w:rsidRPr="004C6614">
        <w:rPr>
          <w:lang w:val="sr-Cyrl-RS"/>
        </w:rPr>
        <w:t xml:space="preserve">наручилац скреће пажњу да је количина од </w:t>
      </w:r>
      <w:r w:rsidR="00150CC4" w:rsidRPr="004C6614">
        <w:rPr>
          <w:shd w:val="clear" w:color="auto" w:fill="FFFFFF"/>
        </w:rPr>
        <w:t>5 тона патоанатомског отпада</w:t>
      </w:r>
      <w:r w:rsidR="00150CC4" w:rsidRPr="004C6614">
        <w:rPr>
          <w:lang w:val="sr-Cyrl-RS"/>
        </w:rPr>
        <w:t xml:space="preserve"> </w:t>
      </w:r>
      <w:r w:rsidRPr="004C6614">
        <w:rPr>
          <w:lang w:val="sr-Cyrl-RS"/>
        </w:rPr>
        <w:t>изузетно велика, те да изазива су</w:t>
      </w:r>
      <w:r w:rsidR="003102B3">
        <w:rPr>
          <w:lang w:val="sr-Cyrl-RS"/>
        </w:rPr>
        <w:t>мњу</w:t>
      </w:r>
      <w:r w:rsidRPr="004C6614">
        <w:rPr>
          <w:lang w:val="sr-Cyrl-RS"/>
        </w:rPr>
        <w:t xml:space="preserve"> гробног места на којем </w:t>
      </w:r>
      <w:r w:rsidR="004C6614">
        <w:rPr>
          <w:lang w:val="sr-Cyrl-RS"/>
        </w:rPr>
        <w:t xml:space="preserve">се </w:t>
      </w:r>
      <w:r w:rsidRPr="004C6614">
        <w:rPr>
          <w:lang w:val="sr-Cyrl-RS"/>
        </w:rPr>
        <w:t>може на прописан начин одла</w:t>
      </w:r>
      <w:r w:rsidR="004C6614">
        <w:rPr>
          <w:lang w:val="sr-Cyrl-RS"/>
        </w:rPr>
        <w:t xml:space="preserve">гати </w:t>
      </w:r>
      <w:r w:rsidR="00150CC4">
        <w:rPr>
          <w:lang w:val="sr-Cyrl-RS"/>
        </w:rPr>
        <w:t xml:space="preserve">та </w:t>
      </w:r>
      <w:r w:rsidR="004C6614">
        <w:rPr>
          <w:lang w:val="sr-Cyrl-RS"/>
        </w:rPr>
        <w:t>количина</w:t>
      </w:r>
      <w:r w:rsidRPr="004C6614">
        <w:rPr>
          <w:shd w:val="clear" w:color="auto" w:fill="FFFFFF"/>
          <w:lang w:val="sr-Cyrl-RS"/>
        </w:rPr>
        <w:t>.</w:t>
      </w:r>
    </w:p>
    <w:p w:rsidR="00AF1AB3" w:rsidRDefault="00145BA7" w:rsidP="00015C09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Наручилац </w:t>
      </w:r>
      <w:r w:rsidR="00E278CB">
        <w:rPr>
          <w:lang w:val="sr-Cyrl-CS"/>
        </w:rPr>
        <w:t>скреће пажњу да сви потенцијалн</w:t>
      </w:r>
      <w:r w:rsidR="008E32A2">
        <w:rPr>
          <w:lang w:val="sr-Cyrl-CS"/>
        </w:rPr>
        <w:t xml:space="preserve">и </w:t>
      </w:r>
      <w:r w:rsidR="00E278CB">
        <w:rPr>
          <w:lang w:val="sr-Cyrl-CS"/>
        </w:rPr>
        <w:t>понуђачи у складу са чланом 80. и 81. Закона о јавним набавакама, могу у поступку јавне набавке да поднесу заједничку понуду као и понуду са подизвођачем, и на тај начин пот</w:t>
      </w:r>
      <w:r w:rsidR="008E32A2">
        <w:rPr>
          <w:lang w:val="sr-Cyrl-CS"/>
        </w:rPr>
        <w:t>пуно</w:t>
      </w:r>
      <w:r w:rsidR="00E278CB">
        <w:rPr>
          <w:lang w:val="sr-Cyrl-CS"/>
        </w:rPr>
        <w:t xml:space="preserve"> з</w:t>
      </w:r>
      <w:r w:rsidR="008E32A2">
        <w:rPr>
          <w:lang w:val="sr-Cyrl-CS"/>
        </w:rPr>
        <w:t>аконито да</w:t>
      </w:r>
      <w:r w:rsidR="00E278CB">
        <w:rPr>
          <w:lang w:val="sr-Cyrl-CS"/>
        </w:rPr>
        <w:t xml:space="preserve"> испуне услове за учешће</w:t>
      </w:r>
      <w:r w:rsidR="008E32A2">
        <w:rPr>
          <w:lang w:val="sr-Cyrl-CS"/>
        </w:rPr>
        <w:t xml:space="preserve"> у поступку јавне набавке</w:t>
      </w:r>
      <w:r w:rsidR="00E278CB">
        <w:rPr>
          <w:lang w:val="sr-Cyrl-CS"/>
        </w:rPr>
        <w:t>.</w:t>
      </w:r>
    </w:p>
    <w:p w:rsidR="00376623" w:rsidRDefault="00376623" w:rsidP="00015C09">
      <w:pPr>
        <w:pStyle w:val="ListParagraph"/>
        <w:ind w:left="0" w:firstLine="720"/>
        <w:jc w:val="both"/>
        <w:rPr>
          <w:lang w:val="sr-Cyrl-CS"/>
        </w:rPr>
      </w:pPr>
    </w:p>
    <w:p w:rsidR="00376623" w:rsidRDefault="00376623" w:rsidP="00015C09">
      <w:pPr>
        <w:pStyle w:val="ListParagraph"/>
        <w:ind w:left="0" w:firstLine="720"/>
        <w:jc w:val="both"/>
        <w:rPr>
          <w:lang w:val="sr-Cyrl-CS"/>
        </w:rPr>
      </w:pPr>
    </w:p>
    <w:p w:rsidR="00376623" w:rsidRDefault="00376623" w:rsidP="00015C09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За остале наводе п</w:t>
      </w:r>
      <w:r w:rsidR="000709E4">
        <w:rPr>
          <w:lang w:val="sr-Cyrl-CS"/>
        </w:rPr>
        <w:t>односиоца</w:t>
      </w:r>
      <w:r>
        <w:rPr>
          <w:lang w:val="sr-Cyrl-CS"/>
        </w:rPr>
        <w:t xml:space="preserve"> захтева, наручилац се изјашњава да ће приступити измени комку</w:t>
      </w:r>
      <w:r w:rsidR="000709E4">
        <w:rPr>
          <w:lang w:val="sr-Cyrl-CS"/>
        </w:rPr>
        <w:t>рсне документације, на тај начин</w:t>
      </w:r>
      <w:r>
        <w:rPr>
          <w:lang w:val="sr-Cyrl-CS"/>
        </w:rPr>
        <w:t xml:space="preserve"> што ће исту поделити у партије.</w:t>
      </w:r>
    </w:p>
    <w:p w:rsidR="00F94BEF" w:rsidRPr="00DC62EA" w:rsidRDefault="00F94BEF" w:rsidP="00015C09">
      <w:pPr>
        <w:pStyle w:val="ListParagraph"/>
        <w:ind w:left="0" w:firstLine="720"/>
        <w:jc w:val="both"/>
        <w:rPr>
          <w:lang w:val="sr-Cyrl-CS"/>
        </w:rPr>
      </w:pPr>
      <w:r>
        <w:rPr>
          <w:lang w:val="sr-Cyrl-CS"/>
        </w:rPr>
        <w:t>Измена конкурсне документације биће објављена на интернет страници наручиоца и Порталу јавних набавки.</w:t>
      </w:r>
    </w:p>
    <w:p w:rsidR="005F7C21" w:rsidRPr="00376623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616E0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2616E0">
        <w:rPr>
          <w:lang w:val="sr-Cyrl-RS"/>
        </w:rPr>
        <w:t>79-17-М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09" w:rsidRDefault="00015C09">
      <w:r>
        <w:separator/>
      </w:r>
    </w:p>
  </w:endnote>
  <w:endnote w:type="continuationSeparator" w:id="0">
    <w:p w:rsidR="00015C09" w:rsidRDefault="0001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015C09" w:rsidRDefault="00015C09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015C09" w:rsidRPr="00CF2211" w:rsidRDefault="00015C09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09" w:rsidRDefault="00015C09">
      <w:r>
        <w:separator/>
      </w:r>
    </w:p>
  </w:footnote>
  <w:footnote w:type="continuationSeparator" w:id="0">
    <w:p w:rsidR="00015C09" w:rsidRDefault="00015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27202"/>
    <w:multiLevelType w:val="hybridMultilevel"/>
    <w:tmpl w:val="511059FC"/>
    <w:lvl w:ilvl="0" w:tplc="BFF47E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3154F"/>
    <w:multiLevelType w:val="hybridMultilevel"/>
    <w:tmpl w:val="47D897B4"/>
    <w:lvl w:ilvl="0" w:tplc="3B8267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17"/>
  </w:num>
  <w:num w:numId="5">
    <w:abstractNumId w:val="23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14"/>
  </w:num>
  <w:num w:numId="15">
    <w:abstractNumId w:val="25"/>
  </w:num>
  <w:num w:numId="16">
    <w:abstractNumId w:val="22"/>
  </w:num>
  <w:num w:numId="17">
    <w:abstractNumId w:val="26"/>
  </w:num>
  <w:num w:numId="18">
    <w:abstractNumId w:val="4"/>
  </w:num>
  <w:num w:numId="19">
    <w:abstractNumId w:val="10"/>
  </w:num>
  <w:num w:numId="20">
    <w:abstractNumId w:val="19"/>
  </w:num>
  <w:num w:numId="21">
    <w:abstractNumId w:val="15"/>
  </w:num>
  <w:num w:numId="22">
    <w:abstractNumId w:val="7"/>
  </w:num>
  <w:num w:numId="23">
    <w:abstractNumId w:val="24"/>
  </w:num>
  <w:num w:numId="24">
    <w:abstractNumId w:val="16"/>
  </w:num>
  <w:num w:numId="25">
    <w:abstractNumId w:val="18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5C09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09E4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06E"/>
    <w:rsid w:val="000A1C09"/>
    <w:rsid w:val="000A27D8"/>
    <w:rsid w:val="000A517E"/>
    <w:rsid w:val="000A5764"/>
    <w:rsid w:val="000A5B4B"/>
    <w:rsid w:val="000A7147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5BA7"/>
    <w:rsid w:val="0014662C"/>
    <w:rsid w:val="0014694F"/>
    <w:rsid w:val="00146FC4"/>
    <w:rsid w:val="00147266"/>
    <w:rsid w:val="00147B96"/>
    <w:rsid w:val="00150683"/>
    <w:rsid w:val="00150CC4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1AD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4651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16E0"/>
    <w:rsid w:val="00262EF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0EA7"/>
    <w:rsid w:val="00301804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2B3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5EE1"/>
    <w:rsid w:val="00337520"/>
    <w:rsid w:val="00342397"/>
    <w:rsid w:val="00343F79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76623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1E7D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C6614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880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A7B96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1B6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665FF"/>
    <w:rsid w:val="008707BC"/>
    <w:rsid w:val="008718B8"/>
    <w:rsid w:val="00871D6F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E32A2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9DC"/>
    <w:rsid w:val="00971CE4"/>
    <w:rsid w:val="00973789"/>
    <w:rsid w:val="00974F99"/>
    <w:rsid w:val="009757F0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E6D46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6B2D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1AB3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2EB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1BE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C62EA"/>
    <w:rsid w:val="00DD009C"/>
    <w:rsid w:val="00DD099E"/>
    <w:rsid w:val="00DD27C4"/>
    <w:rsid w:val="00DD2911"/>
    <w:rsid w:val="00DD3358"/>
    <w:rsid w:val="00DD3983"/>
    <w:rsid w:val="00DD4621"/>
    <w:rsid w:val="00DD4D39"/>
    <w:rsid w:val="00DD5453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278CB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4BEF"/>
    <w:rsid w:val="00F96112"/>
    <w:rsid w:val="00F97E65"/>
    <w:rsid w:val="00FA08AD"/>
    <w:rsid w:val="00FA4F9C"/>
    <w:rsid w:val="00FA5008"/>
    <w:rsid w:val="00FA71C9"/>
    <w:rsid w:val="00FB040D"/>
    <w:rsid w:val="00FB0BC7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AF1AB3"/>
    <w:rPr>
      <w:sz w:val="24"/>
      <w:szCs w:val="24"/>
      <w:lang w:val="en-GB"/>
    </w:rPr>
  </w:style>
  <w:style w:type="character" w:customStyle="1" w:styleId="Bodytext0">
    <w:name w:val="Body text_"/>
    <w:basedOn w:val="DefaultParagraphFont"/>
    <w:link w:val="BodyText17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1">
    <w:name w:val="Body Text1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20">
    <w:name w:val="Body Text2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30">
    <w:name w:val="Body Text3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4">
    <w:name w:val="Body Text4"/>
    <w:basedOn w:val="Bodytext0"/>
    <w:rsid w:val="007741B6"/>
    <w:rPr>
      <w:spacing w:val="11"/>
      <w:sz w:val="17"/>
      <w:szCs w:val="17"/>
      <w:shd w:val="clear" w:color="auto" w:fill="FFFFFF"/>
    </w:rPr>
  </w:style>
  <w:style w:type="paragraph" w:customStyle="1" w:styleId="BodyText17">
    <w:name w:val="Body Text17"/>
    <w:basedOn w:val="Normal"/>
    <w:link w:val="Bodytext0"/>
    <w:rsid w:val="007741B6"/>
    <w:pPr>
      <w:shd w:val="clear" w:color="auto" w:fill="FFFFFF"/>
      <w:spacing w:after="120" w:line="0" w:lineRule="atLeast"/>
      <w:ind w:hanging="340"/>
    </w:pPr>
    <w:rPr>
      <w:spacing w:val="11"/>
      <w:sz w:val="17"/>
      <w:szCs w:val="17"/>
      <w:lang w:val="en-US"/>
    </w:rPr>
  </w:style>
  <w:style w:type="character" w:customStyle="1" w:styleId="Heading20">
    <w:name w:val="Heading #2_"/>
    <w:basedOn w:val="DefaultParagraphFont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</w:rPr>
  </w:style>
  <w:style w:type="character" w:customStyle="1" w:styleId="Heading21">
    <w:name w:val="Heading #2"/>
    <w:basedOn w:val="Heading2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</w:rPr>
  </w:style>
  <w:style w:type="character" w:customStyle="1" w:styleId="Heading2NotBold">
    <w:name w:val="Heading #2 + Not Bold"/>
    <w:basedOn w:val="Heading20"/>
    <w:rsid w:val="00774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Bold">
    <w:name w:val="Body text + Bold"/>
    <w:basedOn w:val="Bodytext0"/>
    <w:rsid w:val="00774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7"/>
      <w:szCs w:val="17"/>
    </w:rPr>
  </w:style>
  <w:style w:type="character" w:customStyle="1" w:styleId="BodyText5">
    <w:name w:val="Body Text5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Spacing1pt">
    <w:name w:val="Body text + Spacing 1 pt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17"/>
      <w:szCs w:val="17"/>
    </w:rPr>
  </w:style>
  <w:style w:type="character" w:customStyle="1" w:styleId="BodytextArialNarrow">
    <w:name w:val="Body text + Arial Narrow"/>
    <w:aliases w:val="6.5 pt,Small Caps,Spacing 0 pt,Heading #2 + 13 pt,Spacing 1 pt"/>
    <w:basedOn w:val="Bodytext0"/>
    <w:rsid w:val="007741B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spacing w:val="3"/>
      <w:w w:val="100"/>
      <w:sz w:val="12"/>
      <w:szCs w:val="12"/>
    </w:rPr>
  </w:style>
  <w:style w:type="character" w:customStyle="1" w:styleId="BodyText6">
    <w:name w:val="Body Text6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7">
    <w:name w:val="Body Text7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Heading10">
    <w:name w:val="Heading #1_"/>
    <w:basedOn w:val="DefaultParagraphFont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</w:rPr>
  </w:style>
  <w:style w:type="character" w:customStyle="1" w:styleId="Heading11">
    <w:name w:val="Heading #1"/>
    <w:basedOn w:val="Heading1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</w:rPr>
  </w:style>
  <w:style w:type="character" w:customStyle="1" w:styleId="BodyText8">
    <w:name w:val="Body Text8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9">
    <w:name w:val="Body Text9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0">
    <w:name w:val="Body Text10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85pt">
    <w:name w:val="Body text + 8.5 pt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6"/>
      <w:szCs w:val="16"/>
    </w:rPr>
  </w:style>
  <w:style w:type="character" w:customStyle="1" w:styleId="BodyText11">
    <w:name w:val="Body Text11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2">
    <w:name w:val="Body Text12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3">
    <w:name w:val="Body Text13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4">
    <w:name w:val="Body Text14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5">
    <w:name w:val="Body Text15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6">
    <w:name w:val="Body Text16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AF1AB3"/>
    <w:rPr>
      <w:sz w:val="24"/>
      <w:szCs w:val="24"/>
      <w:lang w:val="en-GB"/>
    </w:rPr>
  </w:style>
  <w:style w:type="character" w:customStyle="1" w:styleId="Bodytext0">
    <w:name w:val="Body text_"/>
    <w:basedOn w:val="DefaultParagraphFont"/>
    <w:link w:val="BodyText17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1">
    <w:name w:val="Body Text1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20">
    <w:name w:val="Body Text2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30">
    <w:name w:val="Body Text3"/>
    <w:basedOn w:val="Bodytext0"/>
    <w:rsid w:val="007741B6"/>
    <w:rPr>
      <w:spacing w:val="11"/>
      <w:sz w:val="17"/>
      <w:szCs w:val="17"/>
      <w:shd w:val="clear" w:color="auto" w:fill="FFFFFF"/>
    </w:rPr>
  </w:style>
  <w:style w:type="character" w:customStyle="1" w:styleId="BodyText4">
    <w:name w:val="Body Text4"/>
    <w:basedOn w:val="Bodytext0"/>
    <w:rsid w:val="007741B6"/>
    <w:rPr>
      <w:spacing w:val="11"/>
      <w:sz w:val="17"/>
      <w:szCs w:val="17"/>
      <w:shd w:val="clear" w:color="auto" w:fill="FFFFFF"/>
    </w:rPr>
  </w:style>
  <w:style w:type="paragraph" w:customStyle="1" w:styleId="BodyText17">
    <w:name w:val="Body Text17"/>
    <w:basedOn w:val="Normal"/>
    <w:link w:val="Bodytext0"/>
    <w:rsid w:val="007741B6"/>
    <w:pPr>
      <w:shd w:val="clear" w:color="auto" w:fill="FFFFFF"/>
      <w:spacing w:after="120" w:line="0" w:lineRule="atLeast"/>
      <w:ind w:hanging="340"/>
    </w:pPr>
    <w:rPr>
      <w:spacing w:val="11"/>
      <w:sz w:val="17"/>
      <w:szCs w:val="17"/>
      <w:lang w:val="en-US"/>
    </w:rPr>
  </w:style>
  <w:style w:type="character" w:customStyle="1" w:styleId="Heading20">
    <w:name w:val="Heading #2_"/>
    <w:basedOn w:val="DefaultParagraphFont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</w:rPr>
  </w:style>
  <w:style w:type="character" w:customStyle="1" w:styleId="Heading21">
    <w:name w:val="Heading #2"/>
    <w:basedOn w:val="Heading2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7"/>
      <w:szCs w:val="17"/>
    </w:rPr>
  </w:style>
  <w:style w:type="character" w:customStyle="1" w:styleId="Heading2NotBold">
    <w:name w:val="Heading #2 + Not Bold"/>
    <w:basedOn w:val="Heading20"/>
    <w:rsid w:val="00774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Bold">
    <w:name w:val="Body text + Bold"/>
    <w:basedOn w:val="Bodytext0"/>
    <w:rsid w:val="00774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17"/>
      <w:szCs w:val="17"/>
    </w:rPr>
  </w:style>
  <w:style w:type="character" w:customStyle="1" w:styleId="BodyText5">
    <w:name w:val="Body Text5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Spacing1pt">
    <w:name w:val="Body text + Spacing 1 pt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6"/>
      <w:sz w:val="17"/>
      <w:szCs w:val="17"/>
    </w:rPr>
  </w:style>
  <w:style w:type="character" w:customStyle="1" w:styleId="BodytextArialNarrow">
    <w:name w:val="Body text + Arial Narrow"/>
    <w:aliases w:val="6.5 pt,Small Caps,Spacing 0 pt,Heading #2 + 13 pt,Spacing 1 pt"/>
    <w:basedOn w:val="Bodytext0"/>
    <w:rsid w:val="007741B6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spacing w:val="3"/>
      <w:w w:val="100"/>
      <w:sz w:val="12"/>
      <w:szCs w:val="12"/>
    </w:rPr>
  </w:style>
  <w:style w:type="character" w:customStyle="1" w:styleId="BodyText6">
    <w:name w:val="Body Text6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7">
    <w:name w:val="Body Text7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Heading10">
    <w:name w:val="Heading #1_"/>
    <w:basedOn w:val="DefaultParagraphFont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</w:rPr>
  </w:style>
  <w:style w:type="character" w:customStyle="1" w:styleId="Heading11">
    <w:name w:val="Heading #1"/>
    <w:basedOn w:val="Heading1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</w:rPr>
  </w:style>
  <w:style w:type="character" w:customStyle="1" w:styleId="BodyText8">
    <w:name w:val="Body Text8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9">
    <w:name w:val="Body Text9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0">
    <w:name w:val="Body Text10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85pt">
    <w:name w:val="Body text + 8.5 pt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6"/>
      <w:szCs w:val="16"/>
    </w:rPr>
  </w:style>
  <w:style w:type="character" w:customStyle="1" w:styleId="BodyText11">
    <w:name w:val="Body Text11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2">
    <w:name w:val="Body Text12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3">
    <w:name w:val="Body Text13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4">
    <w:name w:val="Body Text14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5">
    <w:name w:val="Body Text15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  <w:style w:type="character" w:customStyle="1" w:styleId="BodyText16">
    <w:name w:val="Body Text16"/>
    <w:basedOn w:val="Bodytext0"/>
    <w:rsid w:val="00774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0279-51B2-4872-91AA-BF695CA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7602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Korisnik</cp:lastModifiedBy>
  <cp:revision>3</cp:revision>
  <cp:lastPrinted>2015-08-24T10:45:00Z</cp:lastPrinted>
  <dcterms:created xsi:type="dcterms:W3CDTF">2017-05-29T12:41:00Z</dcterms:created>
  <dcterms:modified xsi:type="dcterms:W3CDTF">2017-05-29T12:49:00Z</dcterms:modified>
</cp:coreProperties>
</file>