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08565E">
        <w:trPr>
          <w:trHeight w:val="1110"/>
        </w:trPr>
        <w:tc>
          <w:tcPr>
            <w:tcW w:w="1475" w:type="dxa"/>
          </w:tcPr>
          <w:p w14:paraId="52B9099F" w14:textId="77777777" w:rsidR="004D5A2F" w:rsidRDefault="004D5A2F" w:rsidP="0008565E">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0.95pt" o:ole="">
                  <v:imagedata r:id="rId9" o:title=""/>
                </v:shape>
                <o:OLEObject Type="Embed" ProgID="PBrush" ShapeID="_x0000_i1025" DrawAspect="Content" ObjectID="_1555917185"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08565E">
            <w:pPr>
              <w:rPr>
                <w:b/>
                <w:sz w:val="16"/>
                <w:szCs w:val="16"/>
                <w:lang w:val="hr-HR"/>
              </w:rPr>
            </w:pPr>
            <w:r w:rsidRPr="003131F6">
              <w:rPr>
                <w:sz w:val="28"/>
                <w:lang w:val="hr-HR"/>
              </w:rPr>
              <w:t xml:space="preserve">                  </w:t>
            </w:r>
          </w:p>
          <w:p w14:paraId="653C8699" w14:textId="77777777" w:rsidR="004D5A2F" w:rsidRPr="00BA3695" w:rsidRDefault="004D5A2F" w:rsidP="0008565E">
            <w:pPr>
              <w:rPr>
                <w:sz w:val="8"/>
                <w:lang w:val="hr-HR"/>
              </w:rPr>
            </w:pPr>
          </w:p>
          <w:p w14:paraId="5E047FAF" w14:textId="77777777" w:rsidR="004D5A2F" w:rsidRPr="00BA3695" w:rsidRDefault="004D5A2F" w:rsidP="0008565E">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08565E">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08565E">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08565E">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0184D49" w:rsidR="008B2119" w:rsidRDefault="0008565E" w:rsidP="008B2119">
      <w:pPr>
        <w:pStyle w:val="Footer"/>
        <w:jc w:val="center"/>
        <w:rPr>
          <w:b/>
          <w:noProof/>
          <w:lang w:val="sr-Latn-RS"/>
        </w:rPr>
      </w:pPr>
      <w:r w:rsidRPr="0008565E">
        <w:rPr>
          <w:b/>
          <w:noProof/>
          <w:lang w:val="sr-Cyrl-RS"/>
        </w:rPr>
        <w:t>Сервис и поправка кисеоничких глава, вакум ејактора и сличних апарата прикључених на медицинске гасове и ваздух</w:t>
      </w:r>
    </w:p>
    <w:p w14:paraId="7F59AFB9" w14:textId="77777777" w:rsidR="0008565E" w:rsidRPr="0008565E" w:rsidRDefault="0008565E" w:rsidP="008B2119">
      <w:pPr>
        <w:pStyle w:val="Footer"/>
        <w:jc w:val="center"/>
        <w:rPr>
          <w:b/>
          <w:noProof/>
          <w:highlight w:val="yellow"/>
          <w:lang w:val="sr-Latn-RS"/>
        </w:rPr>
      </w:pPr>
    </w:p>
    <w:p w14:paraId="2766DC5F" w14:textId="7B2C59C0" w:rsidR="008B2119" w:rsidRPr="00C35CDB" w:rsidRDefault="006C6DA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8565E">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17CC913D" w:rsidR="008B2119" w:rsidRPr="00C35CDB" w:rsidRDefault="0008565E" w:rsidP="008B2119">
      <w:pPr>
        <w:pStyle w:val="Footer"/>
        <w:tabs>
          <w:tab w:val="left" w:pos="720"/>
        </w:tabs>
        <w:jc w:val="center"/>
        <w:rPr>
          <w:b/>
          <w:noProof/>
        </w:rPr>
      </w:pPr>
      <w:r w:rsidRPr="0008565E">
        <w:rPr>
          <w:b/>
          <w:noProof/>
        </w:rPr>
        <w:t>47-17-M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27B2EC7" w14:textId="0FDE3E86" w:rsidR="0008565E" w:rsidRPr="0035195F" w:rsidRDefault="0008565E" w:rsidP="0008565E">
      <w:pPr>
        <w:pStyle w:val="Footer"/>
        <w:tabs>
          <w:tab w:val="left" w:pos="720"/>
        </w:tabs>
        <w:jc w:val="center"/>
        <w:rPr>
          <w:b/>
          <w:noProof/>
          <w:lang w:val="sr-Cyrl-CS"/>
        </w:rPr>
      </w:pPr>
      <w:r w:rsidRPr="0035195F">
        <w:rPr>
          <w:b/>
          <w:noProof/>
        </w:rPr>
        <w:t xml:space="preserve">Нови Сад, </w:t>
      </w:r>
      <w:r w:rsidR="004C25C0">
        <w:rPr>
          <w:b/>
          <w:noProof/>
          <w:lang w:val="sr-Cyrl-RS"/>
        </w:rPr>
        <w:t>мај</w:t>
      </w:r>
      <w:r w:rsidRPr="007D3054">
        <w:rPr>
          <w:b/>
          <w:noProof/>
          <w:lang w:val="sr-Cyrl-CS"/>
        </w:rPr>
        <w:t xml:space="preserve"> </w:t>
      </w:r>
      <w:r w:rsidRPr="007D3054">
        <w:rPr>
          <w:b/>
          <w:noProof/>
        </w:rPr>
        <w:t>201</w:t>
      </w:r>
      <w:r>
        <w:rPr>
          <w:b/>
          <w:noProof/>
          <w:lang w:val="sr-Cyrl-CS"/>
        </w:rPr>
        <w:t>7</w:t>
      </w:r>
      <w:r w:rsidRPr="007D3054">
        <w:rPr>
          <w:b/>
          <w:noProof/>
        </w:rPr>
        <w:t>. годин</w:t>
      </w:r>
      <w:r w:rsidRPr="007D3054">
        <w:rPr>
          <w:b/>
          <w:noProof/>
          <w:lang w:val="sr-Cyrl-CS"/>
        </w:rPr>
        <w:t>е</w:t>
      </w:r>
    </w:p>
    <w:p w14:paraId="31BC37E4" w14:textId="3317729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4C25C0">
        <w:rPr>
          <w:rFonts w:eastAsia="TimesNewRomanPSMT"/>
        </w:rPr>
        <w:t xml:space="preserve">и услова („Сл. гласник РС” бр. </w:t>
      </w:r>
      <w:r w:rsidR="004C25C0">
        <w:rPr>
          <w:rFonts w:eastAsia="TimesNewRomanPSMT"/>
          <w:lang w:val="sr-Cyrl-RS"/>
        </w:rPr>
        <w:t>86</w:t>
      </w:r>
      <w:r w:rsidR="005B4BDC" w:rsidRPr="00AE1407">
        <w:rPr>
          <w:rFonts w:eastAsia="TimesNewRomanPSMT"/>
        </w:rPr>
        <w:t>/201</w:t>
      </w:r>
      <w:r w:rsidR="004C25C0">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28329F4F" w14:textId="399EC576" w:rsidR="0008565E" w:rsidRDefault="006C6DA2" w:rsidP="0008565E">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08565E" w:rsidRPr="0008565E">
            <w:rPr>
              <w:b/>
              <w:noProof/>
            </w:rPr>
            <w:t>у поступку јавне набавке мале вредности</w:t>
          </w:r>
        </w:sdtContent>
      </w:sdt>
      <w:r w:rsidR="008B2119" w:rsidRPr="0008565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4C25C0">
            <w:rPr>
              <w:b/>
              <w:noProof/>
            </w:rPr>
            <w:t>добара</w:t>
          </w:r>
        </w:sdtContent>
      </w:sdt>
      <w:r w:rsidR="008B2119" w:rsidRPr="0008565E">
        <w:rPr>
          <w:b/>
          <w:noProof/>
        </w:rPr>
        <w:t xml:space="preserve"> бр. </w:t>
      </w:r>
      <w:r w:rsidR="0008565E" w:rsidRPr="0008565E">
        <w:rPr>
          <w:b/>
          <w:noProof/>
          <w:lang w:val="sr-Cyrl-RS"/>
        </w:rPr>
        <w:t>47-17-М</w:t>
      </w:r>
      <w:r w:rsidR="008B2119" w:rsidRPr="0008565E">
        <w:rPr>
          <w:b/>
          <w:noProof/>
        </w:rPr>
        <w:t xml:space="preserve"> -</w:t>
      </w:r>
      <w:r w:rsidR="0008565E" w:rsidRPr="0008565E">
        <w:rPr>
          <w:b/>
          <w:noProof/>
          <w:lang w:val="sr-Cyrl-RS"/>
        </w:rPr>
        <w:t xml:space="preserve"> Сервис и поправка кисеоничких глава, вакум ејактора и сличних апарата прикључених на медицинске гасове и ваздух</w:t>
      </w:r>
    </w:p>
    <w:p w14:paraId="39166FCB" w14:textId="77777777" w:rsidR="0008565E" w:rsidRPr="0008565E" w:rsidRDefault="0008565E" w:rsidP="0008565E">
      <w:pPr>
        <w:pStyle w:val="Footer"/>
        <w:jc w:val="center"/>
        <w:rPr>
          <w:b/>
          <w:noProof/>
          <w:highlight w:val="yellow"/>
          <w:lang w:val="sr-Latn-RS"/>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0FB0F33" w14:textId="77777777" w:rsidR="001F391D" w:rsidRPr="006C6DA2"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C6DA2">
        <w:rPr>
          <w:rFonts w:ascii="Times New Roman" w:hAnsi="Times New Roman"/>
          <w:b w:val="0"/>
          <w:sz w:val="24"/>
          <w:szCs w:val="24"/>
        </w:rPr>
        <w:fldChar w:fldCharType="begin"/>
      </w:r>
      <w:r w:rsidRPr="006C6DA2">
        <w:rPr>
          <w:rFonts w:ascii="Times New Roman" w:hAnsi="Times New Roman"/>
          <w:b w:val="0"/>
          <w:sz w:val="24"/>
          <w:szCs w:val="24"/>
        </w:rPr>
        <w:instrText xml:space="preserve"> TOC \o "1-3" \u </w:instrText>
      </w:r>
      <w:r w:rsidRPr="006C6DA2">
        <w:rPr>
          <w:rFonts w:ascii="Times New Roman" w:hAnsi="Times New Roman"/>
          <w:b w:val="0"/>
          <w:sz w:val="24"/>
          <w:szCs w:val="24"/>
        </w:rPr>
        <w:fldChar w:fldCharType="separate"/>
      </w:r>
      <w:r w:rsidR="001F391D" w:rsidRPr="006C6DA2">
        <w:rPr>
          <w:rFonts w:ascii="Times New Roman" w:hAnsi="Times New Roman"/>
          <w:b w:val="0"/>
          <w:noProof/>
          <w:sz w:val="24"/>
          <w:szCs w:val="24"/>
        </w:rPr>
        <w:t>1.</w:t>
      </w:r>
      <w:r w:rsidR="001F391D" w:rsidRPr="006C6DA2">
        <w:rPr>
          <w:rFonts w:ascii="Times New Roman" w:eastAsiaTheme="minorEastAsia" w:hAnsi="Times New Roman"/>
          <w:b w:val="0"/>
          <w:bCs w:val="0"/>
          <w:caps w:val="0"/>
          <w:noProof/>
          <w:sz w:val="24"/>
          <w:szCs w:val="24"/>
          <w:lang w:val="sr-Latn-RS" w:eastAsia="sr-Latn-RS"/>
        </w:rPr>
        <w:tab/>
      </w:r>
      <w:r w:rsidR="001F391D" w:rsidRPr="006C6DA2">
        <w:rPr>
          <w:rFonts w:ascii="Times New Roman" w:hAnsi="Times New Roman"/>
          <w:b w:val="0"/>
          <w:noProof/>
          <w:sz w:val="24"/>
          <w:szCs w:val="24"/>
        </w:rPr>
        <w:t>ОПШТИ ПОДАЦИ О НАБАВЦИ</w:t>
      </w:r>
      <w:r w:rsidR="001F391D" w:rsidRPr="006C6DA2">
        <w:rPr>
          <w:rFonts w:ascii="Times New Roman" w:hAnsi="Times New Roman"/>
          <w:b w:val="0"/>
          <w:noProof/>
          <w:sz w:val="24"/>
          <w:szCs w:val="24"/>
        </w:rPr>
        <w:tab/>
      </w:r>
      <w:r w:rsidR="001F391D" w:rsidRPr="006C6DA2">
        <w:rPr>
          <w:rFonts w:ascii="Times New Roman" w:hAnsi="Times New Roman"/>
          <w:b w:val="0"/>
          <w:noProof/>
          <w:sz w:val="24"/>
          <w:szCs w:val="24"/>
        </w:rPr>
        <w:fldChar w:fldCharType="begin"/>
      </w:r>
      <w:r w:rsidR="001F391D" w:rsidRPr="006C6DA2">
        <w:rPr>
          <w:rFonts w:ascii="Times New Roman" w:hAnsi="Times New Roman"/>
          <w:b w:val="0"/>
          <w:noProof/>
          <w:sz w:val="24"/>
          <w:szCs w:val="24"/>
        </w:rPr>
        <w:instrText xml:space="preserve"> PAGEREF _Toc478713362 \h </w:instrText>
      </w:r>
      <w:r w:rsidR="001F391D" w:rsidRPr="006C6DA2">
        <w:rPr>
          <w:rFonts w:ascii="Times New Roman" w:hAnsi="Times New Roman"/>
          <w:b w:val="0"/>
          <w:noProof/>
          <w:sz w:val="24"/>
          <w:szCs w:val="24"/>
        </w:rPr>
      </w:r>
      <w:r w:rsidR="001F391D" w:rsidRPr="006C6DA2">
        <w:rPr>
          <w:rFonts w:ascii="Times New Roman" w:hAnsi="Times New Roman"/>
          <w:b w:val="0"/>
          <w:noProof/>
          <w:sz w:val="24"/>
          <w:szCs w:val="24"/>
        </w:rPr>
        <w:fldChar w:fldCharType="separate"/>
      </w:r>
      <w:r w:rsidR="001F391D" w:rsidRPr="006C6DA2">
        <w:rPr>
          <w:rFonts w:ascii="Times New Roman" w:hAnsi="Times New Roman"/>
          <w:b w:val="0"/>
          <w:noProof/>
          <w:sz w:val="24"/>
          <w:szCs w:val="24"/>
        </w:rPr>
        <w:t>3</w:t>
      </w:r>
      <w:r w:rsidR="001F391D" w:rsidRPr="006C6DA2">
        <w:rPr>
          <w:rFonts w:ascii="Times New Roman" w:hAnsi="Times New Roman"/>
          <w:b w:val="0"/>
          <w:noProof/>
          <w:sz w:val="24"/>
          <w:szCs w:val="24"/>
        </w:rPr>
        <w:fldChar w:fldCharType="end"/>
      </w:r>
    </w:p>
    <w:p w14:paraId="4A82F051" w14:textId="77777777" w:rsidR="001F391D" w:rsidRPr="006C6DA2" w:rsidRDefault="001F391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C6DA2">
        <w:rPr>
          <w:rFonts w:ascii="Times New Roman" w:hAnsi="Times New Roman"/>
          <w:b w:val="0"/>
          <w:noProof/>
          <w:sz w:val="24"/>
          <w:szCs w:val="24"/>
        </w:rPr>
        <w:t>2.</w:t>
      </w:r>
      <w:r w:rsidRPr="006C6DA2">
        <w:rPr>
          <w:rFonts w:ascii="Times New Roman" w:eastAsiaTheme="minorEastAsia" w:hAnsi="Times New Roman"/>
          <w:b w:val="0"/>
          <w:bCs w:val="0"/>
          <w:caps w:val="0"/>
          <w:noProof/>
          <w:sz w:val="24"/>
          <w:szCs w:val="24"/>
          <w:lang w:val="sr-Latn-RS" w:eastAsia="sr-Latn-RS"/>
        </w:rPr>
        <w:tab/>
      </w:r>
      <w:r w:rsidRPr="006C6DA2">
        <w:rPr>
          <w:rFonts w:ascii="Times New Roman" w:hAnsi="Times New Roman"/>
          <w:b w:val="0"/>
          <w:noProof/>
          <w:sz w:val="24"/>
          <w:szCs w:val="24"/>
        </w:rPr>
        <w:t>ПОДАЦИ О ПРЕДМЕТУ ЈАВНЕ НАБАВКЕ</w:t>
      </w:r>
      <w:r w:rsidRPr="006C6DA2">
        <w:rPr>
          <w:rFonts w:ascii="Times New Roman" w:hAnsi="Times New Roman"/>
          <w:b w:val="0"/>
          <w:noProof/>
          <w:sz w:val="24"/>
          <w:szCs w:val="24"/>
        </w:rPr>
        <w:tab/>
      </w:r>
      <w:r w:rsidRPr="006C6DA2">
        <w:rPr>
          <w:rFonts w:ascii="Times New Roman" w:hAnsi="Times New Roman"/>
          <w:b w:val="0"/>
          <w:noProof/>
          <w:sz w:val="24"/>
          <w:szCs w:val="24"/>
        </w:rPr>
        <w:fldChar w:fldCharType="begin"/>
      </w:r>
      <w:r w:rsidRPr="006C6DA2">
        <w:rPr>
          <w:rFonts w:ascii="Times New Roman" w:hAnsi="Times New Roman"/>
          <w:b w:val="0"/>
          <w:noProof/>
          <w:sz w:val="24"/>
          <w:szCs w:val="24"/>
        </w:rPr>
        <w:instrText xml:space="preserve"> PAGEREF _Toc478713363 \h </w:instrText>
      </w:r>
      <w:r w:rsidRPr="006C6DA2">
        <w:rPr>
          <w:rFonts w:ascii="Times New Roman" w:hAnsi="Times New Roman"/>
          <w:b w:val="0"/>
          <w:noProof/>
          <w:sz w:val="24"/>
          <w:szCs w:val="24"/>
        </w:rPr>
      </w:r>
      <w:r w:rsidRPr="006C6DA2">
        <w:rPr>
          <w:rFonts w:ascii="Times New Roman" w:hAnsi="Times New Roman"/>
          <w:b w:val="0"/>
          <w:noProof/>
          <w:sz w:val="24"/>
          <w:szCs w:val="24"/>
        </w:rPr>
        <w:fldChar w:fldCharType="separate"/>
      </w:r>
      <w:r w:rsidRPr="006C6DA2">
        <w:rPr>
          <w:rFonts w:ascii="Times New Roman" w:hAnsi="Times New Roman"/>
          <w:b w:val="0"/>
          <w:noProof/>
          <w:sz w:val="24"/>
          <w:szCs w:val="24"/>
        </w:rPr>
        <w:t>4</w:t>
      </w:r>
      <w:r w:rsidRPr="006C6DA2">
        <w:rPr>
          <w:rFonts w:ascii="Times New Roman" w:hAnsi="Times New Roman"/>
          <w:b w:val="0"/>
          <w:noProof/>
          <w:sz w:val="24"/>
          <w:szCs w:val="24"/>
        </w:rPr>
        <w:fldChar w:fldCharType="end"/>
      </w:r>
    </w:p>
    <w:p w14:paraId="1C4A36A2" w14:textId="77777777" w:rsidR="001F391D" w:rsidRPr="006C6DA2" w:rsidRDefault="001F391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C6DA2">
        <w:rPr>
          <w:rFonts w:ascii="Times New Roman" w:hAnsi="Times New Roman"/>
          <w:b w:val="0"/>
          <w:noProof/>
          <w:sz w:val="24"/>
          <w:szCs w:val="24"/>
        </w:rPr>
        <w:t>3.</w:t>
      </w:r>
      <w:r w:rsidRPr="006C6DA2">
        <w:rPr>
          <w:rFonts w:ascii="Times New Roman" w:eastAsiaTheme="minorEastAsia" w:hAnsi="Times New Roman"/>
          <w:b w:val="0"/>
          <w:bCs w:val="0"/>
          <w:caps w:val="0"/>
          <w:noProof/>
          <w:sz w:val="24"/>
          <w:szCs w:val="24"/>
          <w:lang w:val="sr-Latn-RS" w:eastAsia="sr-Latn-RS"/>
        </w:rPr>
        <w:tab/>
      </w:r>
      <w:r w:rsidRPr="006C6DA2">
        <w:rPr>
          <w:rFonts w:ascii="Times New Roman" w:hAnsi="Times New Roman"/>
          <w:b w:val="0"/>
          <w:noProof/>
          <w:sz w:val="24"/>
          <w:szCs w:val="24"/>
        </w:rPr>
        <w:t>ОПИС ПРЕДМЕТА ЈАВНЕ НАБАВКЕ</w:t>
      </w:r>
      <w:r w:rsidRPr="006C6DA2">
        <w:rPr>
          <w:rFonts w:ascii="Times New Roman" w:hAnsi="Times New Roman"/>
          <w:b w:val="0"/>
          <w:noProof/>
          <w:sz w:val="24"/>
          <w:szCs w:val="24"/>
        </w:rPr>
        <w:tab/>
      </w:r>
      <w:r w:rsidRPr="006C6DA2">
        <w:rPr>
          <w:rFonts w:ascii="Times New Roman" w:hAnsi="Times New Roman"/>
          <w:b w:val="0"/>
          <w:noProof/>
          <w:sz w:val="24"/>
          <w:szCs w:val="24"/>
        </w:rPr>
        <w:fldChar w:fldCharType="begin"/>
      </w:r>
      <w:r w:rsidRPr="006C6DA2">
        <w:rPr>
          <w:rFonts w:ascii="Times New Roman" w:hAnsi="Times New Roman"/>
          <w:b w:val="0"/>
          <w:noProof/>
          <w:sz w:val="24"/>
          <w:szCs w:val="24"/>
        </w:rPr>
        <w:instrText xml:space="preserve"> PAGEREF _Toc478713364 \h </w:instrText>
      </w:r>
      <w:r w:rsidRPr="006C6DA2">
        <w:rPr>
          <w:rFonts w:ascii="Times New Roman" w:hAnsi="Times New Roman"/>
          <w:b w:val="0"/>
          <w:noProof/>
          <w:sz w:val="24"/>
          <w:szCs w:val="24"/>
        </w:rPr>
      </w:r>
      <w:r w:rsidRPr="006C6DA2">
        <w:rPr>
          <w:rFonts w:ascii="Times New Roman" w:hAnsi="Times New Roman"/>
          <w:b w:val="0"/>
          <w:noProof/>
          <w:sz w:val="24"/>
          <w:szCs w:val="24"/>
        </w:rPr>
        <w:fldChar w:fldCharType="separate"/>
      </w:r>
      <w:r w:rsidRPr="006C6DA2">
        <w:rPr>
          <w:rFonts w:ascii="Times New Roman" w:hAnsi="Times New Roman"/>
          <w:b w:val="0"/>
          <w:noProof/>
          <w:sz w:val="24"/>
          <w:szCs w:val="24"/>
        </w:rPr>
        <w:t>5</w:t>
      </w:r>
      <w:r w:rsidRPr="006C6DA2">
        <w:rPr>
          <w:rFonts w:ascii="Times New Roman" w:hAnsi="Times New Roman"/>
          <w:b w:val="0"/>
          <w:noProof/>
          <w:sz w:val="24"/>
          <w:szCs w:val="24"/>
        </w:rPr>
        <w:fldChar w:fldCharType="end"/>
      </w:r>
    </w:p>
    <w:p w14:paraId="419AFF99" w14:textId="6AB08B69" w:rsidR="001F391D" w:rsidRPr="006C6DA2" w:rsidRDefault="006C6DA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Pr>
          <w:rFonts w:ascii="Times New Roman" w:hAnsi="Times New Roman"/>
          <w:b w:val="0"/>
          <w:noProof/>
          <w:sz w:val="24"/>
          <w:szCs w:val="24"/>
        </w:rPr>
        <w:t>4</w:t>
      </w:r>
      <w:r w:rsidR="001F391D" w:rsidRPr="006C6DA2">
        <w:rPr>
          <w:rFonts w:ascii="Times New Roman" w:hAnsi="Times New Roman"/>
          <w:b w:val="0"/>
          <w:noProof/>
          <w:sz w:val="24"/>
          <w:szCs w:val="24"/>
        </w:rPr>
        <w:t>.</w:t>
      </w:r>
      <w:r w:rsidR="001F391D" w:rsidRPr="006C6DA2">
        <w:rPr>
          <w:rFonts w:ascii="Times New Roman" w:eastAsiaTheme="minorEastAsia" w:hAnsi="Times New Roman"/>
          <w:b w:val="0"/>
          <w:bCs w:val="0"/>
          <w:caps w:val="0"/>
          <w:noProof/>
          <w:sz w:val="24"/>
          <w:szCs w:val="24"/>
          <w:lang w:val="sr-Latn-RS" w:eastAsia="sr-Latn-RS"/>
        </w:rPr>
        <w:tab/>
      </w:r>
      <w:r w:rsidR="001F391D" w:rsidRPr="006C6DA2">
        <w:rPr>
          <w:rFonts w:ascii="Times New Roman" w:hAnsi="Times New Roman"/>
          <w:b w:val="0"/>
          <w:noProof/>
          <w:sz w:val="24"/>
          <w:szCs w:val="24"/>
        </w:rPr>
        <w:t xml:space="preserve">УСЛОВИ ЗА УЧЕШЋЕ У ПОСТУПКУ ЈАВНЕ НАБАВКЕ ИЗ ЧЛ. 75. И 76. </w:t>
      </w:r>
      <w:r w:rsidR="001F391D" w:rsidRPr="006C6DA2">
        <w:rPr>
          <w:rFonts w:ascii="Times New Roman" w:hAnsi="Times New Roman"/>
          <w:b w:val="0"/>
          <w:noProof/>
          <w:sz w:val="24"/>
          <w:szCs w:val="24"/>
        </w:rPr>
        <w:tab/>
        <w:t>ЗАКОНА И УПУТСТВО КАКО СЕ ДОКАЗУЈЕ ИСПУЊЕНОСТ ТИХ УСЛОВА</w:t>
      </w:r>
      <w:r w:rsidR="001F391D" w:rsidRPr="006C6DA2">
        <w:rPr>
          <w:rFonts w:ascii="Times New Roman" w:hAnsi="Times New Roman"/>
          <w:b w:val="0"/>
          <w:noProof/>
          <w:sz w:val="24"/>
          <w:szCs w:val="24"/>
        </w:rPr>
        <w:tab/>
      </w:r>
      <w:r>
        <w:rPr>
          <w:rFonts w:ascii="Times New Roman" w:hAnsi="Times New Roman"/>
          <w:b w:val="0"/>
          <w:noProof/>
          <w:sz w:val="24"/>
          <w:szCs w:val="24"/>
        </w:rPr>
        <w:t>6</w:t>
      </w:r>
    </w:p>
    <w:p w14:paraId="724C6745" w14:textId="090D72BD" w:rsidR="001F391D" w:rsidRPr="006C6DA2" w:rsidRDefault="006C6DA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Pr>
          <w:rFonts w:ascii="Times New Roman" w:hAnsi="Times New Roman"/>
          <w:b w:val="0"/>
          <w:noProof/>
          <w:sz w:val="24"/>
          <w:szCs w:val="24"/>
        </w:rPr>
        <w:t>5</w:t>
      </w:r>
      <w:r w:rsidR="001F391D" w:rsidRPr="006C6DA2">
        <w:rPr>
          <w:rFonts w:ascii="Times New Roman" w:hAnsi="Times New Roman"/>
          <w:b w:val="0"/>
          <w:noProof/>
          <w:sz w:val="24"/>
          <w:szCs w:val="24"/>
        </w:rPr>
        <w:t>.</w:t>
      </w:r>
      <w:r w:rsidR="001F391D" w:rsidRPr="006C6DA2">
        <w:rPr>
          <w:rFonts w:ascii="Times New Roman" w:eastAsiaTheme="minorEastAsia" w:hAnsi="Times New Roman"/>
          <w:b w:val="0"/>
          <w:bCs w:val="0"/>
          <w:caps w:val="0"/>
          <w:noProof/>
          <w:sz w:val="24"/>
          <w:szCs w:val="24"/>
          <w:lang w:val="sr-Latn-RS" w:eastAsia="sr-Latn-RS"/>
        </w:rPr>
        <w:tab/>
      </w:r>
      <w:r w:rsidR="001F391D" w:rsidRPr="006C6DA2">
        <w:rPr>
          <w:rFonts w:ascii="Times New Roman" w:hAnsi="Times New Roman"/>
          <w:b w:val="0"/>
          <w:noProof/>
          <w:sz w:val="24"/>
          <w:szCs w:val="24"/>
        </w:rPr>
        <w:t>УПУТСТВО ПОНУЂАЧИМА КАКО ДА САЧИНЕ ПОНУДУ</w:t>
      </w:r>
      <w:r w:rsidR="001F391D" w:rsidRPr="006C6DA2">
        <w:rPr>
          <w:rFonts w:ascii="Times New Roman" w:hAnsi="Times New Roman"/>
          <w:b w:val="0"/>
          <w:noProof/>
          <w:sz w:val="24"/>
          <w:szCs w:val="24"/>
        </w:rPr>
        <w:tab/>
      </w:r>
      <w:r w:rsidR="001F391D" w:rsidRPr="006C6DA2">
        <w:rPr>
          <w:rFonts w:ascii="Times New Roman" w:hAnsi="Times New Roman"/>
          <w:b w:val="0"/>
          <w:noProof/>
          <w:sz w:val="24"/>
          <w:szCs w:val="24"/>
        </w:rPr>
        <w:fldChar w:fldCharType="begin"/>
      </w:r>
      <w:r w:rsidR="001F391D" w:rsidRPr="006C6DA2">
        <w:rPr>
          <w:rFonts w:ascii="Times New Roman" w:hAnsi="Times New Roman"/>
          <w:b w:val="0"/>
          <w:noProof/>
          <w:sz w:val="24"/>
          <w:szCs w:val="24"/>
        </w:rPr>
        <w:instrText xml:space="preserve"> PAGEREF _Toc478713367 \h </w:instrText>
      </w:r>
      <w:r w:rsidR="001F391D" w:rsidRPr="006C6DA2">
        <w:rPr>
          <w:rFonts w:ascii="Times New Roman" w:hAnsi="Times New Roman"/>
          <w:b w:val="0"/>
          <w:noProof/>
          <w:sz w:val="24"/>
          <w:szCs w:val="24"/>
        </w:rPr>
      </w:r>
      <w:r w:rsidR="001F391D" w:rsidRPr="006C6DA2">
        <w:rPr>
          <w:rFonts w:ascii="Times New Roman" w:hAnsi="Times New Roman"/>
          <w:b w:val="0"/>
          <w:noProof/>
          <w:sz w:val="24"/>
          <w:szCs w:val="24"/>
        </w:rPr>
        <w:fldChar w:fldCharType="separate"/>
      </w:r>
      <w:r w:rsidR="001F391D" w:rsidRPr="006C6DA2">
        <w:rPr>
          <w:rFonts w:ascii="Times New Roman" w:hAnsi="Times New Roman"/>
          <w:b w:val="0"/>
          <w:noProof/>
          <w:sz w:val="24"/>
          <w:szCs w:val="24"/>
        </w:rPr>
        <w:t>1</w:t>
      </w:r>
      <w:r w:rsidR="001F391D" w:rsidRPr="006C6DA2">
        <w:rPr>
          <w:rFonts w:ascii="Times New Roman" w:hAnsi="Times New Roman"/>
          <w:b w:val="0"/>
          <w:noProof/>
          <w:sz w:val="24"/>
          <w:szCs w:val="24"/>
        </w:rPr>
        <w:fldChar w:fldCharType="end"/>
      </w:r>
      <w:r>
        <w:rPr>
          <w:rFonts w:ascii="Times New Roman" w:hAnsi="Times New Roman"/>
          <w:b w:val="0"/>
          <w:noProof/>
          <w:sz w:val="24"/>
          <w:szCs w:val="24"/>
        </w:rPr>
        <w:t>0</w:t>
      </w:r>
    </w:p>
    <w:p w14:paraId="7822C856" w14:textId="29224308" w:rsidR="001F391D" w:rsidRPr="006C6DA2" w:rsidRDefault="006C6DA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Pr>
          <w:rFonts w:ascii="Times New Roman" w:hAnsi="Times New Roman"/>
          <w:b w:val="0"/>
          <w:noProof/>
          <w:sz w:val="24"/>
          <w:szCs w:val="24"/>
        </w:rPr>
        <w:t>6</w:t>
      </w:r>
      <w:r w:rsidR="001F391D" w:rsidRPr="006C6DA2">
        <w:rPr>
          <w:rFonts w:ascii="Times New Roman" w:hAnsi="Times New Roman"/>
          <w:b w:val="0"/>
          <w:noProof/>
          <w:sz w:val="24"/>
          <w:szCs w:val="24"/>
        </w:rPr>
        <w:t>.</w:t>
      </w:r>
      <w:r w:rsidR="001F391D" w:rsidRPr="006C6DA2">
        <w:rPr>
          <w:rFonts w:ascii="Times New Roman" w:eastAsiaTheme="minorEastAsia" w:hAnsi="Times New Roman"/>
          <w:b w:val="0"/>
          <w:bCs w:val="0"/>
          <w:caps w:val="0"/>
          <w:noProof/>
          <w:sz w:val="24"/>
          <w:szCs w:val="24"/>
          <w:lang w:val="sr-Latn-RS" w:eastAsia="sr-Latn-RS"/>
        </w:rPr>
        <w:tab/>
      </w:r>
      <w:r w:rsidR="001F391D" w:rsidRPr="006C6DA2">
        <w:rPr>
          <w:rFonts w:ascii="Times New Roman" w:hAnsi="Times New Roman"/>
          <w:b w:val="0"/>
          <w:noProof/>
          <w:sz w:val="24"/>
          <w:szCs w:val="24"/>
        </w:rPr>
        <w:t>РАЗРАДА КРИТЕРИЈУМА</w:t>
      </w:r>
      <w:r w:rsidR="001F391D" w:rsidRPr="006C6DA2">
        <w:rPr>
          <w:rFonts w:ascii="Times New Roman" w:hAnsi="Times New Roman"/>
          <w:b w:val="0"/>
          <w:noProof/>
          <w:sz w:val="24"/>
          <w:szCs w:val="24"/>
        </w:rPr>
        <w:tab/>
      </w:r>
      <w:r w:rsidR="001F391D" w:rsidRPr="006C6DA2">
        <w:rPr>
          <w:rFonts w:ascii="Times New Roman" w:hAnsi="Times New Roman"/>
          <w:b w:val="0"/>
          <w:noProof/>
          <w:sz w:val="24"/>
          <w:szCs w:val="24"/>
        </w:rPr>
        <w:fldChar w:fldCharType="begin"/>
      </w:r>
      <w:r w:rsidR="001F391D" w:rsidRPr="006C6DA2">
        <w:rPr>
          <w:rFonts w:ascii="Times New Roman" w:hAnsi="Times New Roman"/>
          <w:b w:val="0"/>
          <w:noProof/>
          <w:sz w:val="24"/>
          <w:szCs w:val="24"/>
        </w:rPr>
        <w:instrText xml:space="preserve"> PAGEREF _Toc478713368 \h </w:instrText>
      </w:r>
      <w:r w:rsidR="001F391D" w:rsidRPr="006C6DA2">
        <w:rPr>
          <w:rFonts w:ascii="Times New Roman" w:hAnsi="Times New Roman"/>
          <w:b w:val="0"/>
          <w:noProof/>
          <w:sz w:val="24"/>
          <w:szCs w:val="24"/>
        </w:rPr>
      </w:r>
      <w:r w:rsidR="001F391D" w:rsidRPr="006C6DA2">
        <w:rPr>
          <w:rFonts w:ascii="Times New Roman" w:hAnsi="Times New Roman"/>
          <w:b w:val="0"/>
          <w:noProof/>
          <w:sz w:val="24"/>
          <w:szCs w:val="24"/>
        </w:rPr>
        <w:fldChar w:fldCharType="separate"/>
      </w:r>
      <w:r w:rsidR="001F391D" w:rsidRPr="006C6DA2">
        <w:rPr>
          <w:rFonts w:ascii="Times New Roman" w:hAnsi="Times New Roman"/>
          <w:b w:val="0"/>
          <w:noProof/>
          <w:sz w:val="24"/>
          <w:szCs w:val="24"/>
        </w:rPr>
        <w:t>2</w:t>
      </w:r>
      <w:r w:rsidR="001F391D" w:rsidRPr="006C6DA2">
        <w:rPr>
          <w:rFonts w:ascii="Times New Roman" w:hAnsi="Times New Roman"/>
          <w:b w:val="0"/>
          <w:noProof/>
          <w:sz w:val="24"/>
          <w:szCs w:val="24"/>
        </w:rPr>
        <w:fldChar w:fldCharType="end"/>
      </w:r>
      <w:r>
        <w:rPr>
          <w:rFonts w:ascii="Times New Roman" w:hAnsi="Times New Roman"/>
          <w:b w:val="0"/>
          <w:noProof/>
          <w:sz w:val="24"/>
          <w:szCs w:val="24"/>
        </w:rPr>
        <w:t>1</w:t>
      </w:r>
    </w:p>
    <w:p w14:paraId="696C7843" w14:textId="6D3FCD2B" w:rsidR="001F391D" w:rsidRPr="006C6DA2" w:rsidRDefault="006C6DA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Pr>
          <w:rFonts w:ascii="Times New Roman" w:hAnsi="Times New Roman"/>
          <w:b w:val="0"/>
          <w:noProof/>
          <w:sz w:val="24"/>
          <w:szCs w:val="24"/>
        </w:rPr>
        <w:t>7</w:t>
      </w:r>
      <w:r w:rsidR="001F391D" w:rsidRPr="006C6DA2">
        <w:rPr>
          <w:rFonts w:ascii="Times New Roman" w:hAnsi="Times New Roman"/>
          <w:b w:val="0"/>
          <w:noProof/>
          <w:sz w:val="24"/>
          <w:szCs w:val="24"/>
        </w:rPr>
        <w:t>.</w:t>
      </w:r>
      <w:r w:rsidR="001F391D" w:rsidRPr="006C6DA2">
        <w:rPr>
          <w:rFonts w:ascii="Times New Roman" w:eastAsiaTheme="minorEastAsia" w:hAnsi="Times New Roman"/>
          <w:b w:val="0"/>
          <w:bCs w:val="0"/>
          <w:caps w:val="0"/>
          <w:noProof/>
          <w:sz w:val="24"/>
          <w:szCs w:val="24"/>
          <w:lang w:val="sr-Latn-RS" w:eastAsia="sr-Latn-RS"/>
        </w:rPr>
        <w:tab/>
      </w:r>
      <w:r w:rsidR="001F391D" w:rsidRPr="006C6DA2">
        <w:rPr>
          <w:rFonts w:ascii="Times New Roman" w:hAnsi="Times New Roman"/>
          <w:b w:val="0"/>
          <w:noProof/>
          <w:sz w:val="24"/>
          <w:szCs w:val="24"/>
        </w:rPr>
        <w:t xml:space="preserve">МОДЕЛ УГОВОРА/ОКВИРНОГ СПОРАЗУМА </w:t>
      </w:r>
      <w:r w:rsidR="001F391D" w:rsidRPr="006C6DA2">
        <w:rPr>
          <w:rFonts w:ascii="Times New Roman" w:hAnsi="Times New Roman"/>
          <w:b w:val="0"/>
          <w:noProof/>
          <w:sz w:val="24"/>
          <w:szCs w:val="24"/>
        </w:rPr>
        <w:tab/>
      </w:r>
      <w:r w:rsidR="001F391D" w:rsidRPr="006C6DA2">
        <w:rPr>
          <w:rFonts w:ascii="Times New Roman" w:hAnsi="Times New Roman"/>
          <w:b w:val="0"/>
          <w:noProof/>
          <w:sz w:val="24"/>
          <w:szCs w:val="24"/>
        </w:rPr>
        <w:fldChar w:fldCharType="begin"/>
      </w:r>
      <w:r w:rsidR="001F391D" w:rsidRPr="006C6DA2">
        <w:rPr>
          <w:rFonts w:ascii="Times New Roman" w:hAnsi="Times New Roman"/>
          <w:b w:val="0"/>
          <w:noProof/>
          <w:sz w:val="24"/>
          <w:szCs w:val="24"/>
        </w:rPr>
        <w:instrText xml:space="preserve"> PAGEREF _Toc478713369 \h </w:instrText>
      </w:r>
      <w:r w:rsidR="001F391D" w:rsidRPr="006C6DA2">
        <w:rPr>
          <w:rFonts w:ascii="Times New Roman" w:hAnsi="Times New Roman"/>
          <w:b w:val="0"/>
          <w:noProof/>
          <w:sz w:val="24"/>
          <w:szCs w:val="24"/>
        </w:rPr>
      </w:r>
      <w:r w:rsidR="001F391D" w:rsidRPr="006C6DA2">
        <w:rPr>
          <w:rFonts w:ascii="Times New Roman" w:hAnsi="Times New Roman"/>
          <w:b w:val="0"/>
          <w:noProof/>
          <w:sz w:val="24"/>
          <w:szCs w:val="24"/>
        </w:rPr>
        <w:fldChar w:fldCharType="separate"/>
      </w:r>
      <w:r>
        <w:rPr>
          <w:rFonts w:ascii="Times New Roman" w:hAnsi="Times New Roman"/>
          <w:b w:val="0"/>
          <w:noProof/>
          <w:sz w:val="24"/>
          <w:szCs w:val="24"/>
        </w:rPr>
        <w:t>2</w:t>
      </w:r>
      <w:r w:rsidR="001F391D" w:rsidRPr="006C6DA2">
        <w:rPr>
          <w:rFonts w:ascii="Times New Roman" w:hAnsi="Times New Roman"/>
          <w:b w:val="0"/>
          <w:noProof/>
          <w:sz w:val="24"/>
          <w:szCs w:val="24"/>
        </w:rPr>
        <w:fldChar w:fldCharType="end"/>
      </w:r>
      <w:r>
        <w:rPr>
          <w:rFonts w:ascii="Times New Roman" w:hAnsi="Times New Roman"/>
          <w:b w:val="0"/>
          <w:noProof/>
          <w:sz w:val="24"/>
          <w:szCs w:val="24"/>
        </w:rPr>
        <w:t>2</w:t>
      </w:r>
    </w:p>
    <w:p w14:paraId="014E8746" w14:textId="6B2C2DAE" w:rsidR="001F391D" w:rsidRPr="006C6DA2" w:rsidRDefault="006C6DA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Pr>
          <w:rFonts w:ascii="Times New Roman" w:hAnsi="Times New Roman"/>
          <w:b w:val="0"/>
          <w:noProof/>
          <w:sz w:val="24"/>
          <w:szCs w:val="24"/>
        </w:rPr>
        <w:t>8</w:t>
      </w:r>
      <w:r w:rsidR="001F391D" w:rsidRPr="006C6DA2">
        <w:rPr>
          <w:rFonts w:ascii="Times New Roman" w:hAnsi="Times New Roman"/>
          <w:b w:val="0"/>
          <w:noProof/>
          <w:sz w:val="24"/>
          <w:szCs w:val="24"/>
        </w:rPr>
        <w:t>.</w:t>
      </w:r>
      <w:r w:rsidR="001F391D" w:rsidRPr="006C6DA2">
        <w:rPr>
          <w:rFonts w:ascii="Times New Roman" w:eastAsiaTheme="minorEastAsia" w:hAnsi="Times New Roman"/>
          <w:b w:val="0"/>
          <w:bCs w:val="0"/>
          <w:caps w:val="0"/>
          <w:noProof/>
          <w:sz w:val="24"/>
          <w:szCs w:val="24"/>
          <w:lang w:val="sr-Latn-RS" w:eastAsia="sr-Latn-RS"/>
        </w:rPr>
        <w:tab/>
      </w:r>
      <w:r w:rsidR="001F391D" w:rsidRPr="006C6DA2">
        <w:rPr>
          <w:rFonts w:ascii="Times New Roman" w:hAnsi="Times New Roman"/>
          <w:b w:val="0"/>
          <w:noProof/>
          <w:sz w:val="24"/>
          <w:szCs w:val="24"/>
        </w:rPr>
        <w:t>ИЗЈАВА О НЕЗАВИСНОЈ ПОНУДИ</w:t>
      </w:r>
      <w:r w:rsidR="001F391D" w:rsidRPr="006C6DA2">
        <w:rPr>
          <w:rFonts w:ascii="Times New Roman" w:hAnsi="Times New Roman"/>
          <w:b w:val="0"/>
          <w:noProof/>
          <w:sz w:val="24"/>
          <w:szCs w:val="24"/>
        </w:rPr>
        <w:tab/>
      </w:r>
      <w:r>
        <w:rPr>
          <w:rFonts w:ascii="Times New Roman" w:hAnsi="Times New Roman"/>
          <w:b w:val="0"/>
          <w:noProof/>
          <w:sz w:val="24"/>
          <w:szCs w:val="24"/>
        </w:rPr>
        <w:t>27</w:t>
      </w:r>
    </w:p>
    <w:p w14:paraId="3CA82F3E" w14:textId="1B5C4C6F" w:rsidR="001F391D" w:rsidRPr="006C6DA2" w:rsidRDefault="006C6DA2">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Pr>
          <w:rFonts w:ascii="Times New Roman" w:hAnsi="Times New Roman"/>
          <w:b w:val="0"/>
          <w:noProof/>
          <w:sz w:val="24"/>
          <w:szCs w:val="24"/>
        </w:rPr>
        <w:t>9</w:t>
      </w:r>
      <w:r w:rsidR="001F391D" w:rsidRPr="006C6DA2">
        <w:rPr>
          <w:rFonts w:ascii="Times New Roman" w:hAnsi="Times New Roman"/>
          <w:b w:val="0"/>
          <w:noProof/>
          <w:sz w:val="24"/>
          <w:szCs w:val="24"/>
        </w:rPr>
        <w:t>.</w:t>
      </w:r>
      <w:r w:rsidR="001F391D" w:rsidRPr="006C6DA2">
        <w:rPr>
          <w:rFonts w:ascii="Times New Roman" w:eastAsiaTheme="minorEastAsia" w:hAnsi="Times New Roman"/>
          <w:b w:val="0"/>
          <w:bCs w:val="0"/>
          <w:caps w:val="0"/>
          <w:noProof/>
          <w:sz w:val="24"/>
          <w:szCs w:val="24"/>
          <w:lang w:val="sr-Latn-RS" w:eastAsia="sr-Latn-RS"/>
        </w:rPr>
        <w:tab/>
      </w:r>
      <w:r w:rsidR="001F391D" w:rsidRPr="006C6DA2">
        <w:rPr>
          <w:rFonts w:ascii="Times New Roman" w:hAnsi="Times New Roman"/>
          <w:b w:val="0"/>
          <w:noProof/>
          <w:sz w:val="24"/>
          <w:szCs w:val="24"/>
        </w:rPr>
        <w:t>ОБРАЗАЦ ИЗЈАВЕ О ПОШТОВАЊУ ОБАВЕЗА</w:t>
      </w:r>
      <w:r w:rsidR="001F391D" w:rsidRPr="006C6DA2">
        <w:rPr>
          <w:rFonts w:ascii="Times New Roman" w:hAnsi="Times New Roman"/>
          <w:b w:val="0"/>
          <w:noProof/>
          <w:sz w:val="24"/>
          <w:szCs w:val="24"/>
        </w:rPr>
        <w:tab/>
      </w:r>
      <w:r>
        <w:rPr>
          <w:rFonts w:ascii="Times New Roman" w:hAnsi="Times New Roman"/>
          <w:b w:val="0"/>
          <w:noProof/>
          <w:sz w:val="24"/>
          <w:szCs w:val="24"/>
        </w:rPr>
        <w:t>28</w:t>
      </w:r>
    </w:p>
    <w:p w14:paraId="1B293AD0" w14:textId="224A3F8E" w:rsidR="001F391D" w:rsidRPr="006C6DA2" w:rsidRDefault="001F391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C6DA2">
        <w:rPr>
          <w:rFonts w:ascii="Times New Roman" w:hAnsi="Times New Roman"/>
          <w:b w:val="0"/>
          <w:noProof/>
          <w:sz w:val="24"/>
          <w:szCs w:val="24"/>
        </w:rPr>
        <w:t>1</w:t>
      </w:r>
      <w:r w:rsidR="006C6DA2">
        <w:rPr>
          <w:rFonts w:ascii="Times New Roman" w:hAnsi="Times New Roman"/>
          <w:b w:val="0"/>
          <w:noProof/>
          <w:sz w:val="24"/>
          <w:szCs w:val="24"/>
        </w:rPr>
        <w:t>0</w:t>
      </w:r>
      <w:r w:rsidRPr="006C6DA2">
        <w:rPr>
          <w:rFonts w:ascii="Times New Roman" w:hAnsi="Times New Roman"/>
          <w:b w:val="0"/>
          <w:noProof/>
          <w:sz w:val="24"/>
          <w:szCs w:val="24"/>
        </w:rPr>
        <w:t>.</w:t>
      </w:r>
      <w:r w:rsidRPr="006C6DA2">
        <w:rPr>
          <w:rFonts w:ascii="Times New Roman" w:eastAsiaTheme="minorEastAsia" w:hAnsi="Times New Roman"/>
          <w:b w:val="0"/>
          <w:bCs w:val="0"/>
          <w:caps w:val="0"/>
          <w:noProof/>
          <w:sz w:val="24"/>
          <w:szCs w:val="24"/>
          <w:lang w:val="sr-Latn-RS" w:eastAsia="sr-Latn-RS"/>
        </w:rPr>
        <w:tab/>
      </w:r>
      <w:r w:rsidRPr="006C6DA2">
        <w:rPr>
          <w:rFonts w:ascii="Times New Roman" w:hAnsi="Times New Roman"/>
          <w:b w:val="0"/>
          <w:noProof/>
          <w:sz w:val="24"/>
          <w:szCs w:val="24"/>
        </w:rPr>
        <w:t>ОБРАЗАЦ СТРУКТУРЕ ПОНУЂЕНЕ ЦЕНЕ</w:t>
      </w:r>
      <w:r w:rsidRPr="006C6DA2">
        <w:rPr>
          <w:rFonts w:ascii="Times New Roman" w:hAnsi="Times New Roman"/>
          <w:b w:val="0"/>
          <w:noProof/>
          <w:sz w:val="24"/>
          <w:szCs w:val="24"/>
        </w:rPr>
        <w:tab/>
      </w:r>
      <w:r w:rsidR="006C6DA2">
        <w:rPr>
          <w:rFonts w:ascii="Times New Roman" w:hAnsi="Times New Roman"/>
          <w:b w:val="0"/>
          <w:noProof/>
          <w:sz w:val="24"/>
          <w:szCs w:val="24"/>
        </w:rPr>
        <w:t>29</w:t>
      </w:r>
    </w:p>
    <w:p w14:paraId="17C201FA" w14:textId="3F4CBF6D" w:rsidR="001F391D" w:rsidRPr="006C6DA2" w:rsidRDefault="001F391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C6DA2">
        <w:rPr>
          <w:rFonts w:ascii="Times New Roman" w:hAnsi="Times New Roman"/>
          <w:b w:val="0"/>
          <w:noProof/>
          <w:sz w:val="24"/>
          <w:szCs w:val="24"/>
        </w:rPr>
        <w:t>1</w:t>
      </w:r>
      <w:r w:rsidR="006C6DA2">
        <w:rPr>
          <w:rFonts w:ascii="Times New Roman" w:hAnsi="Times New Roman"/>
          <w:b w:val="0"/>
          <w:noProof/>
          <w:sz w:val="24"/>
          <w:szCs w:val="24"/>
        </w:rPr>
        <w:t>1</w:t>
      </w:r>
      <w:r w:rsidRPr="006C6DA2">
        <w:rPr>
          <w:rFonts w:ascii="Times New Roman" w:hAnsi="Times New Roman"/>
          <w:b w:val="0"/>
          <w:noProof/>
          <w:sz w:val="24"/>
          <w:szCs w:val="24"/>
        </w:rPr>
        <w:t>.</w:t>
      </w:r>
      <w:r w:rsidRPr="006C6DA2">
        <w:rPr>
          <w:rFonts w:ascii="Times New Roman" w:eastAsiaTheme="minorEastAsia" w:hAnsi="Times New Roman"/>
          <w:b w:val="0"/>
          <w:bCs w:val="0"/>
          <w:caps w:val="0"/>
          <w:noProof/>
          <w:sz w:val="24"/>
          <w:szCs w:val="24"/>
          <w:lang w:val="sr-Latn-RS" w:eastAsia="sr-Latn-RS"/>
        </w:rPr>
        <w:tab/>
      </w:r>
      <w:r w:rsidRPr="006C6DA2">
        <w:rPr>
          <w:rFonts w:ascii="Times New Roman" w:hAnsi="Times New Roman"/>
          <w:b w:val="0"/>
          <w:noProof/>
          <w:sz w:val="24"/>
          <w:szCs w:val="24"/>
        </w:rPr>
        <w:t>ОБРАЗАЦ ТРОШКОВА ПРИПРЕМЕ ПОНУДЕ</w:t>
      </w:r>
      <w:r w:rsidRPr="006C6DA2">
        <w:rPr>
          <w:rFonts w:ascii="Times New Roman" w:hAnsi="Times New Roman"/>
          <w:b w:val="0"/>
          <w:noProof/>
          <w:sz w:val="24"/>
          <w:szCs w:val="24"/>
        </w:rPr>
        <w:tab/>
      </w:r>
      <w:r w:rsidRPr="006C6DA2">
        <w:rPr>
          <w:rFonts w:ascii="Times New Roman" w:hAnsi="Times New Roman"/>
          <w:b w:val="0"/>
          <w:noProof/>
          <w:sz w:val="24"/>
          <w:szCs w:val="24"/>
        </w:rPr>
        <w:fldChar w:fldCharType="begin"/>
      </w:r>
      <w:r w:rsidRPr="006C6DA2">
        <w:rPr>
          <w:rFonts w:ascii="Times New Roman" w:hAnsi="Times New Roman"/>
          <w:b w:val="0"/>
          <w:noProof/>
          <w:sz w:val="24"/>
          <w:szCs w:val="24"/>
        </w:rPr>
        <w:instrText xml:space="preserve"> PAGEREF _Toc478713373 \h </w:instrText>
      </w:r>
      <w:r w:rsidRPr="006C6DA2">
        <w:rPr>
          <w:rFonts w:ascii="Times New Roman" w:hAnsi="Times New Roman"/>
          <w:b w:val="0"/>
          <w:noProof/>
          <w:sz w:val="24"/>
          <w:szCs w:val="24"/>
        </w:rPr>
      </w:r>
      <w:r w:rsidRPr="006C6DA2">
        <w:rPr>
          <w:rFonts w:ascii="Times New Roman" w:hAnsi="Times New Roman"/>
          <w:b w:val="0"/>
          <w:noProof/>
          <w:sz w:val="24"/>
          <w:szCs w:val="24"/>
        </w:rPr>
        <w:fldChar w:fldCharType="separate"/>
      </w:r>
      <w:r w:rsidRPr="006C6DA2">
        <w:rPr>
          <w:rFonts w:ascii="Times New Roman" w:hAnsi="Times New Roman"/>
          <w:b w:val="0"/>
          <w:noProof/>
          <w:sz w:val="24"/>
          <w:szCs w:val="24"/>
        </w:rPr>
        <w:t>3</w:t>
      </w:r>
      <w:r w:rsidRPr="006C6DA2">
        <w:rPr>
          <w:rFonts w:ascii="Times New Roman" w:hAnsi="Times New Roman"/>
          <w:b w:val="0"/>
          <w:noProof/>
          <w:sz w:val="24"/>
          <w:szCs w:val="24"/>
        </w:rPr>
        <w:fldChar w:fldCharType="end"/>
      </w:r>
      <w:r w:rsidR="006C6DA2">
        <w:rPr>
          <w:rFonts w:ascii="Times New Roman" w:hAnsi="Times New Roman"/>
          <w:b w:val="0"/>
          <w:noProof/>
          <w:sz w:val="24"/>
          <w:szCs w:val="24"/>
        </w:rPr>
        <w:t>0</w:t>
      </w:r>
    </w:p>
    <w:p w14:paraId="08D28115" w14:textId="24A95EE0" w:rsidR="001F391D" w:rsidRPr="006C6DA2" w:rsidRDefault="001F391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C6DA2">
        <w:rPr>
          <w:rFonts w:ascii="Times New Roman" w:hAnsi="Times New Roman"/>
          <w:b w:val="0"/>
          <w:noProof/>
          <w:sz w:val="24"/>
          <w:szCs w:val="24"/>
        </w:rPr>
        <w:t>1</w:t>
      </w:r>
      <w:r w:rsidR="006C6DA2">
        <w:rPr>
          <w:rFonts w:ascii="Times New Roman" w:hAnsi="Times New Roman"/>
          <w:b w:val="0"/>
          <w:noProof/>
          <w:sz w:val="24"/>
          <w:szCs w:val="24"/>
        </w:rPr>
        <w:t>2</w:t>
      </w:r>
      <w:r w:rsidRPr="006C6DA2">
        <w:rPr>
          <w:rFonts w:ascii="Times New Roman" w:hAnsi="Times New Roman"/>
          <w:b w:val="0"/>
          <w:noProof/>
          <w:sz w:val="24"/>
          <w:szCs w:val="24"/>
        </w:rPr>
        <w:t>.</w:t>
      </w:r>
      <w:r w:rsidRPr="006C6DA2">
        <w:rPr>
          <w:rFonts w:ascii="Times New Roman" w:eastAsiaTheme="minorEastAsia" w:hAnsi="Times New Roman"/>
          <w:b w:val="0"/>
          <w:bCs w:val="0"/>
          <w:caps w:val="0"/>
          <w:noProof/>
          <w:sz w:val="24"/>
          <w:szCs w:val="24"/>
          <w:lang w:val="sr-Latn-RS" w:eastAsia="sr-Latn-RS"/>
        </w:rPr>
        <w:tab/>
      </w:r>
      <w:r w:rsidRPr="006C6DA2">
        <w:rPr>
          <w:rFonts w:ascii="Times New Roman" w:hAnsi="Times New Roman"/>
          <w:b w:val="0"/>
          <w:noProof/>
          <w:sz w:val="24"/>
          <w:szCs w:val="24"/>
        </w:rPr>
        <w:t>ОБРАЗАЦ ПОНУДЕ</w:t>
      </w:r>
      <w:r w:rsidRPr="006C6DA2">
        <w:rPr>
          <w:rFonts w:ascii="Times New Roman" w:hAnsi="Times New Roman"/>
          <w:b w:val="0"/>
          <w:noProof/>
          <w:sz w:val="24"/>
          <w:szCs w:val="24"/>
        </w:rPr>
        <w:tab/>
      </w:r>
      <w:r w:rsidRPr="006C6DA2">
        <w:rPr>
          <w:rFonts w:ascii="Times New Roman" w:hAnsi="Times New Roman"/>
          <w:b w:val="0"/>
          <w:noProof/>
          <w:sz w:val="24"/>
          <w:szCs w:val="24"/>
        </w:rPr>
        <w:fldChar w:fldCharType="begin"/>
      </w:r>
      <w:r w:rsidRPr="006C6DA2">
        <w:rPr>
          <w:rFonts w:ascii="Times New Roman" w:hAnsi="Times New Roman"/>
          <w:b w:val="0"/>
          <w:noProof/>
          <w:sz w:val="24"/>
          <w:szCs w:val="24"/>
        </w:rPr>
        <w:instrText xml:space="preserve"> PAGEREF _Toc478713374 \h </w:instrText>
      </w:r>
      <w:r w:rsidRPr="006C6DA2">
        <w:rPr>
          <w:rFonts w:ascii="Times New Roman" w:hAnsi="Times New Roman"/>
          <w:b w:val="0"/>
          <w:noProof/>
          <w:sz w:val="24"/>
          <w:szCs w:val="24"/>
        </w:rPr>
      </w:r>
      <w:r w:rsidRPr="006C6DA2">
        <w:rPr>
          <w:rFonts w:ascii="Times New Roman" w:hAnsi="Times New Roman"/>
          <w:b w:val="0"/>
          <w:noProof/>
          <w:sz w:val="24"/>
          <w:szCs w:val="24"/>
        </w:rPr>
        <w:fldChar w:fldCharType="separate"/>
      </w:r>
      <w:r w:rsidRPr="006C6DA2">
        <w:rPr>
          <w:rFonts w:ascii="Times New Roman" w:hAnsi="Times New Roman"/>
          <w:b w:val="0"/>
          <w:noProof/>
          <w:sz w:val="24"/>
          <w:szCs w:val="24"/>
        </w:rPr>
        <w:t>3</w:t>
      </w:r>
      <w:r w:rsidRPr="006C6DA2">
        <w:rPr>
          <w:rFonts w:ascii="Times New Roman" w:hAnsi="Times New Roman"/>
          <w:b w:val="0"/>
          <w:noProof/>
          <w:sz w:val="24"/>
          <w:szCs w:val="24"/>
        </w:rPr>
        <w:fldChar w:fldCharType="end"/>
      </w:r>
      <w:r w:rsidR="006C6DA2">
        <w:rPr>
          <w:rFonts w:ascii="Times New Roman" w:hAnsi="Times New Roman"/>
          <w:b w:val="0"/>
          <w:noProof/>
          <w:sz w:val="24"/>
          <w:szCs w:val="24"/>
        </w:rPr>
        <w:t>1</w:t>
      </w:r>
      <w:bookmarkStart w:id="14" w:name="_GoBack"/>
      <w:bookmarkEnd w:id="14"/>
    </w:p>
    <w:p w14:paraId="48CB2735" w14:textId="0E4CB43E" w:rsidR="00A139C4" w:rsidRDefault="007B6E05">
      <w:pPr>
        <w:rPr>
          <w:b/>
          <w:bCs/>
          <w:sz w:val="28"/>
          <w:lang w:val="hr-HR"/>
        </w:rPr>
      </w:pPr>
      <w:r w:rsidRPr="006C6DA2">
        <w:fldChar w:fldCharType="end"/>
      </w:r>
      <w:r w:rsidR="00A139C4">
        <w:br w:type="page"/>
      </w:r>
    </w:p>
    <w:p w14:paraId="659483C9" w14:textId="63DCA538" w:rsidR="002D5B2C" w:rsidRPr="00BD205C" w:rsidRDefault="002D5B2C" w:rsidP="00BD205C">
      <w:pPr>
        <w:pStyle w:val="Heading1"/>
      </w:pPr>
      <w:bookmarkStart w:id="15" w:name="_Toc477329188"/>
      <w:bookmarkStart w:id="16" w:name="_Toc478713362"/>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08565E" w:rsidRDefault="00B331BC" w:rsidP="00B331BC">
            <w:pPr>
              <w:rPr>
                <w:b/>
                <w:noProof/>
              </w:rPr>
            </w:pPr>
            <w:r w:rsidRPr="0008565E">
              <w:rPr>
                <w:b/>
                <w:noProof/>
              </w:rPr>
              <w:t>Врста поступка</w:t>
            </w:r>
          </w:p>
        </w:tc>
        <w:tc>
          <w:tcPr>
            <w:tcW w:w="4643" w:type="dxa"/>
          </w:tcPr>
          <w:p w14:paraId="5F51D527" w14:textId="7D10D929" w:rsidR="00B331BC" w:rsidRPr="0008565E" w:rsidRDefault="00B331BC" w:rsidP="00B331BC">
            <w:pPr>
              <w:jc w:val="both"/>
            </w:pPr>
            <w:r w:rsidRPr="0008565E">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08565E" w:rsidRPr="0008565E">
                  <w:t>поступку јавне набавке мале вредности</w:t>
                </w:r>
              </w:sdtContent>
            </w:sdt>
            <w:r w:rsidRPr="0008565E">
              <w:rPr>
                <w:lang w:val="sr-Cyrl-CS"/>
              </w:rPr>
              <w:t xml:space="preserve">, </w:t>
            </w:r>
            <w:r w:rsidRPr="0008565E">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08565E" w:rsidRDefault="00B331BC" w:rsidP="00B331BC">
            <w:pPr>
              <w:rPr>
                <w:b/>
                <w:noProof/>
              </w:rPr>
            </w:pPr>
            <w:r w:rsidRPr="0008565E">
              <w:rPr>
                <w:b/>
                <w:noProof/>
              </w:rPr>
              <w:t>Предмет јавне набавке</w:t>
            </w:r>
          </w:p>
        </w:tc>
        <w:tc>
          <w:tcPr>
            <w:tcW w:w="4643" w:type="dxa"/>
          </w:tcPr>
          <w:p w14:paraId="0A62085C" w14:textId="6BE2796F" w:rsidR="00B331BC" w:rsidRPr="0008565E" w:rsidRDefault="006C6DA2" w:rsidP="0008565E">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4C25C0">
                  <w:rPr>
                    <w:noProof/>
                  </w:rPr>
                  <w:t>Добра</w:t>
                </w:r>
              </w:sdtContent>
            </w:sdt>
            <w:r w:rsidR="00B331BC" w:rsidRPr="0008565E">
              <w:t xml:space="preserve"> </w:t>
            </w:r>
            <w:proofErr w:type="gramStart"/>
            <w:r w:rsidR="00B331BC" w:rsidRPr="0008565E">
              <w:t>бр</w:t>
            </w:r>
            <w:proofErr w:type="gramEnd"/>
            <w:r w:rsidR="00B331BC" w:rsidRPr="0008565E">
              <w:rPr>
                <w:lang w:val="ru-RU"/>
              </w:rPr>
              <w:t>.</w:t>
            </w:r>
            <w:r w:rsidR="00B331BC" w:rsidRPr="0008565E">
              <w:t xml:space="preserve"> </w:t>
            </w:r>
            <w:r w:rsidR="0008565E" w:rsidRPr="0008565E">
              <w:rPr>
                <w:lang w:val="sr-Cyrl-RS"/>
              </w:rPr>
              <w:t>47</w:t>
            </w:r>
            <w:r w:rsidR="00B331BC" w:rsidRPr="0008565E">
              <w:t>-1</w:t>
            </w:r>
            <w:r w:rsidR="0008565E" w:rsidRPr="0008565E">
              <w:rPr>
                <w:lang w:val="sr-Cyrl-RS"/>
              </w:rPr>
              <w:t>7</w:t>
            </w:r>
            <w:r w:rsidR="00B331BC" w:rsidRPr="0008565E">
              <w:t>-</w:t>
            </w:r>
            <w:r w:rsidR="0008565E" w:rsidRPr="0008565E">
              <w:rPr>
                <w:lang w:val="sr-Cyrl-RS"/>
              </w:rPr>
              <w:t>М</w:t>
            </w:r>
            <w:r w:rsidR="00B331BC" w:rsidRPr="0008565E">
              <w:rPr>
                <w:i/>
                <w:iCs/>
              </w:rPr>
              <w:t xml:space="preserve"> </w:t>
            </w:r>
            <w:r w:rsidR="00B331BC" w:rsidRPr="0008565E">
              <w:t xml:space="preserve">- </w:t>
            </w:r>
            <w:r w:rsidR="0008565E" w:rsidRPr="0008565E">
              <w:rPr>
                <w:noProof/>
                <w:lang w:val="sr-Cyrl-RS"/>
              </w:rPr>
              <w:t>Сервис и поправка кисеоничких глава, вакум ејактора и сличних апарата прикључених на медицинске гасове и ваздух</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2D90AC61" w:rsidR="00B331BC" w:rsidRPr="00DA0553" w:rsidRDefault="00B331BC" w:rsidP="00B331BC">
            <w:pPr>
              <w:jc w:val="both"/>
              <w:rPr>
                <w:i/>
                <w:iCs/>
              </w:rPr>
            </w:pPr>
            <w:r w:rsidRPr="00DA0553">
              <w:rPr>
                <w:lang w:val="sr-Cyrl-CS"/>
              </w:rPr>
              <w:t xml:space="preserve">Поступак јавне набавке се спроводи ради </w:t>
            </w:r>
            <w:r w:rsidRPr="0008565E">
              <w:rPr>
                <w:lang w:val="sr-Cyrl-CS"/>
              </w:rPr>
              <w:t>закључења</w:t>
            </w:r>
            <w:r w:rsidRPr="0008565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8565E" w:rsidRPr="0008565E">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7ED50C34" w14:textId="77777777" w:rsidR="00B331BC" w:rsidRPr="001C6B06" w:rsidRDefault="00B331BC" w:rsidP="00B331BC">
            <w:pPr>
              <w:rPr>
                <w:noProof/>
              </w:rPr>
            </w:pPr>
            <w:r w:rsidRPr="001C6B0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C6B06" w:rsidRDefault="00B331BC" w:rsidP="00B331BC">
            <w:pPr>
              <w:rPr>
                <w:b/>
                <w:noProof/>
              </w:rPr>
            </w:pPr>
            <w:r w:rsidRPr="001C6B06">
              <w:rPr>
                <w:b/>
                <w:noProof/>
              </w:rPr>
              <w:t>E-mail</w:t>
            </w:r>
          </w:p>
        </w:tc>
        <w:tc>
          <w:tcPr>
            <w:tcW w:w="4643" w:type="dxa"/>
          </w:tcPr>
          <w:p w14:paraId="53494C91" w14:textId="77777777" w:rsidR="00B331BC" w:rsidRPr="001C6B06" w:rsidRDefault="00B331BC" w:rsidP="00B331BC">
            <w:pPr>
              <w:rPr>
                <w:noProof/>
              </w:rPr>
            </w:pP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CC366C" w:rsidRDefault="002D5B2C" w:rsidP="00E7066D">
      <w:pPr>
        <w:pStyle w:val="Heading1"/>
      </w:pPr>
      <w:bookmarkStart w:id="17" w:name="_Toc375826003"/>
      <w:bookmarkStart w:id="18" w:name="_Toc389030810"/>
      <w:bookmarkStart w:id="19" w:name="_Toc448222234"/>
      <w:bookmarkStart w:id="20" w:name="_Toc477327706"/>
      <w:bookmarkStart w:id="21" w:name="_Toc477327989"/>
      <w:bookmarkStart w:id="22" w:name="_Toc477328718"/>
      <w:bookmarkStart w:id="23" w:name="_Toc477329189"/>
      <w:bookmarkStart w:id="24" w:name="_Toc478713363"/>
      <w:r w:rsidRPr="00CC366C">
        <w:lastRenderedPageBreak/>
        <w:t>ПОДАЦИ О ПРЕДМЕТУ ЈАВНЕ НАБАВК</w:t>
      </w:r>
      <w:r w:rsidR="00AD0C56" w:rsidRPr="00CC366C">
        <w:t>Е</w:t>
      </w:r>
      <w:bookmarkEnd w:id="17"/>
      <w:bookmarkEnd w:id="18"/>
      <w:bookmarkEnd w:id="19"/>
      <w:bookmarkEnd w:id="20"/>
      <w:bookmarkEnd w:id="21"/>
      <w:bookmarkEnd w:id="22"/>
      <w:bookmarkEnd w:id="23"/>
      <w:bookmarkEnd w:id="24"/>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08565E" w:rsidRPr="00C35CDB" w14:paraId="4F1D1A11" w14:textId="77777777" w:rsidTr="00B331BC">
        <w:trPr>
          <w:trHeight w:val="390"/>
        </w:trPr>
        <w:tc>
          <w:tcPr>
            <w:tcW w:w="3935" w:type="dxa"/>
          </w:tcPr>
          <w:p w14:paraId="3FA55BB3" w14:textId="77777777" w:rsidR="0008565E" w:rsidRPr="00C35CDB" w:rsidRDefault="0008565E" w:rsidP="00B331BC">
            <w:pPr>
              <w:rPr>
                <w:noProof/>
              </w:rPr>
            </w:pPr>
            <w:r w:rsidRPr="00C35CDB">
              <w:rPr>
                <w:b/>
                <w:noProof/>
              </w:rPr>
              <w:t>Предмет јавне набавке</w:t>
            </w:r>
          </w:p>
        </w:tc>
        <w:tc>
          <w:tcPr>
            <w:tcW w:w="5351" w:type="dxa"/>
          </w:tcPr>
          <w:p w14:paraId="45BBC263" w14:textId="08D21655" w:rsidR="0008565E" w:rsidRPr="00C35CDB" w:rsidRDefault="006C6DA2" w:rsidP="00B331BC">
            <w:pPr>
              <w:jc w:val="both"/>
              <w:rPr>
                <w:highlight w:val="yellow"/>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4C25C0">
                  <w:rPr>
                    <w:noProof/>
                  </w:rPr>
                  <w:t>Добра</w:t>
                </w:r>
              </w:sdtContent>
            </w:sdt>
            <w:r w:rsidR="0008565E" w:rsidRPr="00E5078C">
              <w:rPr>
                <w:noProof/>
              </w:rPr>
              <w:t xml:space="preserve"> бр. </w:t>
            </w:r>
            <w:r w:rsidR="0008565E">
              <w:rPr>
                <w:noProof/>
              </w:rPr>
              <w:t>47</w:t>
            </w:r>
            <w:r w:rsidR="0008565E" w:rsidRPr="00E5078C">
              <w:rPr>
                <w:noProof/>
              </w:rPr>
              <w:t>-</w:t>
            </w:r>
            <w:r w:rsidR="0008565E" w:rsidRPr="00E5078C">
              <w:rPr>
                <w:noProof/>
                <w:lang w:val="sr-Cyrl-CS"/>
              </w:rPr>
              <w:t>1</w:t>
            </w:r>
            <w:r w:rsidR="0008565E" w:rsidRPr="00E5078C">
              <w:rPr>
                <w:noProof/>
                <w:lang w:val="sr-Latn-RS"/>
              </w:rPr>
              <w:t>7</w:t>
            </w:r>
            <w:r w:rsidR="0008565E" w:rsidRPr="00E5078C">
              <w:rPr>
                <w:noProof/>
              </w:rPr>
              <w:t>-</w:t>
            </w:r>
            <w:r w:rsidR="0008565E">
              <w:rPr>
                <w:noProof/>
              </w:rPr>
              <w:t>M</w:t>
            </w:r>
            <w:r w:rsidR="0008565E" w:rsidRPr="00E5078C">
              <w:rPr>
                <w:noProof/>
              </w:rPr>
              <w:t xml:space="preserve"> – </w:t>
            </w:r>
            <w:r w:rsidR="0008565E">
              <w:rPr>
                <w:noProof/>
                <w:lang w:val="sr-Cyrl-RS"/>
              </w:rPr>
              <w:t>Сервис и поправка кисеоничких глава, вакум ејактора и сличних апарата прикључених на медицинске гасове и ваздух.</w:t>
            </w:r>
          </w:p>
        </w:tc>
      </w:tr>
      <w:tr w:rsidR="0008565E" w:rsidRPr="00C35CDB" w14:paraId="1298320C" w14:textId="77777777" w:rsidTr="00B331BC">
        <w:trPr>
          <w:trHeight w:val="118"/>
        </w:trPr>
        <w:tc>
          <w:tcPr>
            <w:tcW w:w="3935" w:type="dxa"/>
          </w:tcPr>
          <w:p w14:paraId="2A7DF0AB" w14:textId="77777777" w:rsidR="0008565E" w:rsidRPr="00C35CDB" w:rsidRDefault="0008565E" w:rsidP="00B331BC">
            <w:pPr>
              <w:rPr>
                <w:b/>
                <w:noProof/>
              </w:rPr>
            </w:pPr>
            <w:r w:rsidRPr="00C35CDB">
              <w:rPr>
                <w:b/>
                <w:noProof/>
              </w:rPr>
              <w:t>Назив и ознака из општег речника</w:t>
            </w:r>
          </w:p>
        </w:tc>
        <w:tc>
          <w:tcPr>
            <w:tcW w:w="5351" w:type="dxa"/>
          </w:tcPr>
          <w:p w14:paraId="3C869894" w14:textId="7548902D" w:rsidR="0008565E" w:rsidRPr="00C35CDB" w:rsidRDefault="0008565E" w:rsidP="00B331BC">
            <w:pPr>
              <w:rPr>
                <w:noProof/>
              </w:rPr>
            </w:pPr>
            <w:r w:rsidRPr="00431D0A">
              <w:rPr>
                <w:noProof/>
                <w:lang w:val="ru-RU"/>
              </w:rPr>
              <w:t>504</w:t>
            </w:r>
            <w:r>
              <w:rPr>
                <w:noProof/>
              </w:rPr>
              <w:t xml:space="preserve">20000 </w:t>
            </w:r>
            <w:r w:rsidRPr="00431D0A">
              <w:rPr>
                <w:noProof/>
              </w:rPr>
              <w:t>Услуге  поправке и одржавање медицинске и хирушке опреме</w:t>
            </w:r>
            <w:r>
              <w:rPr>
                <w:noProof/>
              </w:rPr>
              <w:t>.</w:t>
            </w:r>
          </w:p>
        </w:tc>
      </w:tr>
      <w:tr w:rsidR="008659A3" w:rsidRPr="00C35CDB" w14:paraId="430A8B44" w14:textId="77777777" w:rsidTr="008659A3">
        <w:trPr>
          <w:trHeight w:val="118"/>
        </w:trPr>
        <w:tc>
          <w:tcPr>
            <w:tcW w:w="3935" w:type="dxa"/>
          </w:tcPr>
          <w:p w14:paraId="35E9A743" w14:textId="77777777" w:rsidR="008659A3" w:rsidRPr="00C35CDB" w:rsidRDefault="008659A3" w:rsidP="008659A3">
            <w:pPr>
              <w:rPr>
                <w:b/>
                <w:noProof/>
              </w:rPr>
            </w:pPr>
            <w:r w:rsidRPr="00330023">
              <w:rPr>
                <w:b/>
                <w:noProof/>
                <w:lang w:val="sr-Cyrl-RS"/>
              </w:rPr>
              <w:t>Процењена вредност јавне набавке</w:t>
            </w:r>
          </w:p>
        </w:tc>
        <w:tc>
          <w:tcPr>
            <w:tcW w:w="5351" w:type="dxa"/>
          </w:tcPr>
          <w:p w14:paraId="5FC27B8C" w14:textId="104920F4" w:rsidR="008659A3" w:rsidRPr="00594ACA" w:rsidRDefault="008D7FA4" w:rsidP="008D7FA4">
            <w:pPr>
              <w:jc w:val="both"/>
            </w:pPr>
            <w:r>
              <w:rPr>
                <w:lang w:val="sr-Latn-RS"/>
              </w:rPr>
              <w:t>400</w:t>
            </w:r>
            <w:r w:rsidR="008659A3" w:rsidRPr="00330023">
              <w:rPr>
                <w:lang w:val="sr-Cyrl-RS"/>
              </w:rPr>
              <w:t>.000,00 РСД без ПДВ-а</w:t>
            </w:r>
          </w:p>
        </w:tc>
      </w:tr>
    </w:tbl>
    <w:p w14:paraId="73C4A663" w14:textId="77777777" w:rsidR="00AD0C56" w:rsidRPr="00AE1407" w:rsidRDefault="00AD0C56" w:rsidP="00AD0C56">
      <w:pPr>
        <w:pStyle w:val="BodyText"/>
        <w:ind w:left="720"/>
        <w:rPr>
          <w:b/>
          <w:noProof/>
          <w:szCs w:val="24"/>
        </w:rPr>
      </w:pPr>
    </w:p>
    <w:p w14:paraId="5A300E5D" w14:textId="31CDFE20" w:rsidR="004D2E66" w:rsidRDefault="00C21A19">
      <w:pPr>
        <w:rPr>
          <w:b/>
          <w:noProof/>
        </w:rPr>
      </w:pPr>
      <w:r w:rsidRPr="00AE1407">
        <w:rPr>
          <w:b/>
          <w:noProof/>
        </w:rPr>
        <w:t xml:space="preserve">Предмет јавне </w:t>
      </w:r>
      <w:r w:rsidRPr="0008565E">
        <w:rPr>
          <w:b/>
          <w:noProof/>
        </w:rPr>
        <w:t xml:space="preserve">набавке </w:t>
      </w:r>
      <w:r w:rsidR="009A5352" w:rsidRPr="0008565E">
        <w:rPr>
          <w:b/>
          <w:noProof/>
        </w:rPr>
        <w:t>није обликован</w:t>
      </w:r>
      <w:r w:rsidR="009A5352" w:rsidRPr="00AE1407">
        <w:rPr>
          <w:b/>
          <w:noProof/>
        </w:rPr>
        <w:t xml:space="preserve"> по партијама</w:t>
      </w:r>
      <w:r w:rsidRPr="00AE1407">
        <w:rPr>
          <w:b/>
          <w:noProof/>
        </w:rPr>
        <w:t>.</w:t>
      </w:r>
    </w:p>
    <w:p w14:paraId="153D89AE" w14:textId="77777777" w:rsidR="007B247F" w:rsidRDefault="007B247F" w:rsidP="00646779">
      <w:pPr>
        <w:rPr>
          <w:b/>
          <w:noProof/>
          <w:lang w:val="sr-Cyrl-RS"/>
        </w:rPr>
      </w:pPr>
    </w:p>
    <w:p w14:paraId="7BD0058E" w14:textId="77777777" w:rsidR="0008565E" w:rsidRDefault="0008565E" w:rsidP="00646779">
      <w:pPr>
        <w:rPr>
          <w:b/>
          <w:noProof/>
          <w:lang w:val="sr-Cyrl-RS"/>
        </w:rPr>
      </w:pPr>
    </w:p>
    <w:p w14:paraId="7672187C" w14:textId="77777777" w:rsidR="0008565E" w:rsidRDefault="0008565E" w:rsidP="00646779">
      <w:pPr>
        <w:rPr>
          <w:b/>
          <w:noProof/>
          <w:lang w:val="sr-Cyrl-RS"/>
        </w:rPr>
      </w:pPr>
    </w:p>
    <w:p w14:paraId="12224FA6" w14:textId="77777777" w:rsidR="0008565E" w:rsidRDefault="0008565E" w:rsidP="00646779">
      <w:pPr>
        <w:rPr>
          <w:b/>
          <w:noProof/>
          <w:lang w:val="sr-Cyrl-RS"/>
        </w:rPr>
      </w:pPr>
    </w:p>
    <w:p w14:paraId="49565DDC" w14:textId="77777777" w:rsidR="0008565E" w:rsidRDefault="0008565E" w:rsidP="00646779">
      <w:pPr>
        <w:rPr>
          <w:b/>
          <w:noProof/>
          <w:lang w:val="sr-Cyrl-RS"/>
        </w:rPr>
      </w:pPr>
    </w:p>
    <w:p w14:paraId="115B9080" w14:textId="77777777" w:rsidR="0008565E" w:rsidRDefault="0008565E" w:rsidP="00646779">
      <w:pPr>
        <w:rPr>
          <w:b/>
          <w:noProof/>
          <w:lang w:val="sr-Cyrl-RS"/>
        </w:rPr>
      </w:pPr>
    </w:p>
    <w:p w14:paraId="00C32E3C" w14:textId="77777777" w:rsidR="0008565E" w:rsidRDefault="0008565E" w:rsidP="00646779">
      <w:pPr>
        <w:rPr>
          <w:b/>
          <w:noProof/>
          <w:lang w:val="sr-Cyrl-RS"/>
        </w:rPr>
      </w:pPr>
    </w:p>
    <w:p w14:paraId="5AD15BF5" w14:textId="77777777" w:rsidR="0008565E" w:rsidRDefault="0008565E" w:rsidP="00646779">
      <w:pPr>
        <w:rPr>
          <w:b/>
          <w:noProof/>
          <w:lang w:val="sr-Cyrl-RS"/>
        </w:rPr>
      </w:pPr>
    </w:p>
    <w:p w14:paraId="2CC1ADA2" w14:textId="77777777" w:rsidR="0008565E" w:rsidRDefault="0008565E" w:rsidP="00646779">
      <w:pPr>
        <w:rPr>
          <w:b/>
          <w:noProof/>
          <w:lang w:val="sr-Cyrl-RS"/>
        </w:rPr>
      </w:pPr>
    </w:p>
    <w:p w14:paraId="1D2EE6D0" w14:textId="77777777" w:rsidR="0008565E" w:rsidRDefault="0008565E" w:rsidP="00646779">
      <w:pPr>
        <w:rPr>
          <w:b/>
          <w:noProof/>
          <w:lang w:val="sr-Cyrl-RS"/>
        </w:rPr>
      </w:pPr>
    </w:p>
    <w:p w14:paraId="2B596D90" w14:textId="77777777" w:rsidR="0008565E" w:rsidRDefault="0008565E" w:rsidP="00646779">
      <w:pPr>
        <w:rPr>
          <w:b/>
          <w:noProof/>
          <w:lang w:val="sr-Cyrl-RS"/>
        </w:rPr>
      </w:pPr>
    </w:p>
    <w:p w14:paraId="20CD0967" w14:textId="77777777" w:rsidR="0008565E" w:rsidRDefault="0008565E" w:rsidP="00646779">
      <w:pPr>
        <w:rPr>
          <w:b/>
          <w:noProof/>
          <w:lang w:val="sr-Cyrl-RS"/>
        </w:rPr>
      </w:pPr>
    </w:p>
    <w:p w14:paraId="74EE70F5" w14:textId="77777777" w:rsidR="0008565E" w:rsidRDefault="0008565E" w:rsidP="00646779">
      <w:pPr>
        <w:rPr>
          <w:b/>
          <w:noProof/>
          <w:lang w:val="sr-Cyrl-RS"/>
        </w:rPr>
      </w:pPr>
    </w:p>
    <w:p w14:paraId="7A705E36" w14:textId="77777777" w:rsidR="0008565E" w:rsidRDefault="0008565E" w:rsidP="00646779">
      <w:pPr>
        <w:rPr>
          <w:b/>
          <w:noProof/>
          <w:lang w:val="sr-Cyrl-RS"/>
        </w:rPr>
      </w:pPr>
    </w:p>
    <w:p w14:paraId="43DB3D85" w14:textId="77777777" w:rsidR="0008565E" w:rsidRDefault="0008565E" w:rsidP="00646779">
      <w:pPr>
        <w:rPr>
          <w:b/>
          <w:noProof/>
          <w:lang w:val="sr-Cyrl-RS"/>
        </w:rPr>
      </w:pPr>
    </w:p>
    <w:p w14:paraId="4CD3F38D" w14:textId="77777777" w:rsidR="0008565E" w:rsidRDefault="0008565E" w:rsidP="00646779">
      <w:pPr>
        <w:rPr>
          <w:b/>
          <w:noProof/>
          <w:lang w:val="sr-Cyrl-RS"/>
        </w:rPr>
      </w:pPr>
    </w:p>
    <w:p w14:paraId="7A335910" w14:textId="77777777" w:rsidR="0008565E" w:rsidRDefault="0008565E" w:rsidP="00646779">
      <w:pPr>
        <w:rPr>
          <w:b/>
          <w:noProof/>
          <w:lang w:val="sr-Cyrl-RS"/>
        </w:rPr>
      </w:pPr>
    </w:p>
    <w:p w14:paraId="1EECA9C9" w14:textId="77777777" w:rsidR="0008565E" w:rsidRDefault="0008565E" w:rsidP="00646779">
      <w:pPr>
        <w:rPr>
          <w:b/>
          <w:noProof/>
          <w:lang w:val="sr-Cyrl-RS"/>
        </w:rPr>
      </w:pPr>
    </w:p>
    <w:p w14:paraId="783A37F1" w14:textId="77777777" w:rsidR="0008565E" w:rsidRDefault="0008565E" w:rsidP="00646779">
      <w:pPr>
        <w:rPr>
          <w:b/>
          <w:noProof/>
          <w:lang w:val="sr-Cyrl-RS"/>
        </w:rPr>
      </w:pPr>
    </w:p>
    <w:p w14:paraId="6C811408" w14:textId="77777777" w:rsidR="0008565E" w:rsidRDefault="0008565E" w:rsidP="00646779">
      <w:pPr>
        <w:rPr>
          <w:b/>
          <w:noProof/>
          <w:lang w:val="sr-Cyrl-RS"/>
        </w:rPr>
      </w:pPr>
    </w:p>
    <w:p w14:paraId="2EEA5DEF" w14:textId="77777777" w:rsidR="0008565E" w:rsidRDefault="0008565E" w:rsidP="00646779">
      <w:pPr>
        <w:rPr>
          <w:b/>
          <w:noProof/>
          <w:lang w:val="sr-Cyrl-RS"/>
        </w:rPr>
      </w:pPr>
    </w:p>
    <w:p w14:paraId="70226A5F" w14:textId="77777777" w:rsidR="0008565E" w:rsidRDefault="0008565E" w:rsidP="00646779">
      <w:pPr>
        <w:rPr>
          <w:b/>
          <w:noProof/>
          <w:lang w:val="sr-Cyrl-RS"/>
        </w:rPr>
      </w:pPr>
    </w:p>
    <w:p w14:paraId="7357A277" w14:textId="77777777" w:rsidR="0008565E" w:rsidRDefault="0008565E" w:rsidP="00646779">
      <w:pPr>
        <w:rPr>
          <w:b/>
          <w:noProof/>
          <w:lang w:val="sr-Cyrl-RS"/>
        </w:rPr>
      </w:pPr>
    </w:p>
    <w:p w14:paraId="040094EA" w14:textId="77777777" w:rsidR="0008565E" w:rsidRDefault="0008565E" w:rsidP="00646779">
      <w:pPr>
        <w:rPr>
          <w:b/>
          <w:noProof/>
          <w:lang w:val="sr-Cyrl-RS"/>
        </w:rPr>
      </w:pPr>
    </w:p>
    <w:p w14:paraId="255D74DB" w14:textId="77777777" w:rsidR="0008565E" w:rsidRDefault="0008565E" w:rsidP="00646779">
      <w:pPr>
        <w:rPr>
          <w:b/>
          <w:noProof/>
          <w:lang w:val="sr-Cyrl-RS"/>
        </w:rPr>
      </w:pPr>
    </w:p>
    <w:p w14:paraId="0D58B09B" w14:textId="77777777" w:rsidR="0008565E" w:rsidRDefault="0008565E" w:rsidP="00646779">
      <w:pPr>
        <w:rPr>
          <w:b/>
          <w:noProof/>
          <w:lang w:val="sr-Cyrl-RS"/>
        </w:rPr>
      </w:pPr>
    </w:p>
    <w:p w14:paraId="1E7BE2E2" w14:textId="77777777" w:rsidR="0008565E" w:rsidRDefault="0008565E" w:rsidP="00646779">
      <w:pPr>
        <w:rPr>
          <w:b/>
          <w:noProof/>
          <w:lang w:val="sr-Cyrl-RS"/>
        </w:rPr>
      </w:pPr>
    </w:p>
    <w:p w14:paraId="11BBB0E6" w14:textId="77777777" w:rsidR="0008565E" w:rsidRDefault="0008565E" w:rsidP="00646779">
      <w:pPr>
        <w:rPr>
          <w:b/>
          <w:noProof/>
          <w:lang w:val="sr-Cyrl-RS"/>
        </w:rPr>
      </w:pPr>
    </w:p>
    <w:p w14:paraId="687E3541" w14:textId="77777777" w:rsidR="0008565E" w:rsidRDefault="0008565E" w:rsidP="00646779">
      <w:pPr>
        <w:rPr>
          <w:b/>
          <w:noProof/>
          <w:lang w:val="sr-Cyrl-RS"/>
        </w:rPr>
      </w:pPr>
    </w:p>
    <w:p w14:paraId="4CCDE650" w14:textId="77777777" w:rsidR="0008565E" w:rsidRDefault="0008565E" w:rsidP="00646779">
      <w:pPr>
        <w:rPr>
          <w:b/>
          <w:noProof/>
          <w:lang w:val="sr-Cyrl-RS"/>
        </w:rPr>
      </w:pPr>
    </w:p>
    <w:p w14:paraId="120973E4" w14:textId="77777777" w:rsidR="0008565E" w:rsidRDefault="0008565E" w:rsidP="00646779">
      <w:pPr>
        <w:rPr>
          <w:b/>
          <w:noProof/>
          <w:lang w:val="sr-Cyrl-RS"/>
        </w:rPr>
      </w:pPr>
    </w:p>
    <w:p w14:paraId="0FAFA9BA" w14:textId="77777777" w:rsidR="0008565E" w:rsidRDefault="0008565E" w:rsidP="00646779">
      <w:pPr>
        <w:rPr>
          <w:b/>
          <w:noProof/>
          <w:lang w:val="sr-Cyrl-RS"/>
        </w:rPr>
      </w:pPr>
    </w:p>
    <w:p w14:paraId="610F0B60" w14:textId="77777777" w:rsidR="0008565E" w:rsidRDefault="0008565E" w:rsidP="00646779">
      <w:pPr>
        <w:rPr>
          <w:b/>
          <w:noProof/>
          <w:lang w:val="sr-Cyrl-RS"/>
        </w:rPr>
      </w:pPr>
    </w:p>
    <w:p w14:paraId="193454AB" w14:textId="77777777" w:rsidR="0008565E" w:rsidRDefault="0008565E" w:rsidP="00646779">
      <w:pPr>
        <w:rPr>
          <w:b/>
          <w:noProof/>
          <w:lang w:val="sr-Cyrl-RS"/>
        </w:rPr>
      </w:pPr>
    </w:p>
    <w:p w14:paraId="07A0E217" w14:textId="77777777" w:rsidR="0008565E" w:rsidRDefault="0008565E" w:rsidP="00646779">
      <w:pPr>
        <w:rPr>
          <w:b/>
          <w:noProof/>
          <w:lang w:val="sr-Cyrl-RS"/>
        </w:rPr>
      </w:pPr>
    </w:p>
    <w:p w14:paraId="420E4826" w14:textId="77777777" w:rsidR="0008565E" w:rsidRDefault="0008565E" w:rsidP="00646779">
      <w:pPr>
        <w:rPr>
          <w:b/>
          <w:noProof/>
          <w:lang w:val="sr-Cyrl-RS"/>
        </w:rPr>
      </w:pPr>
    </w:p>
    <w:p w14:paraId="38F2B1B2" w14:textId="77777777" w:rsidR="0008565E" w:rsidRDefault="0008565E" w:rsidP="00646779">
      <w:pPr>
        <w:rPr>
          <w:b/>
          <w:noProof/>
          <w:lang w:val="sr-Cyrl-RS"/>
        </w:rPr>
      </w:pPr>
    </w:p>
    <w:p w14:paraId="5197D5FA" w14:textId="77777777" w:rsidR="0008565E" w:rsidRDefault="0008565E" w:rsidP="00646779">
      <w:pPr>
        <w:rPr>
          <w:b/>
          <w:noProof/>
          <w:lang w:val="sr-Cyrl-RS"/>
        </w:rPr>
      </w:pPr>
    </w:p>
    <w:p w14:paraId="48F8A944" w14:textId="77777777" w:rsidR="0008565E" w:rsidRPr="0008565E" w:rsidRDefault="0008565E" w:rsidP="00646779">
      <w:pPr>
        <w:rPr>
          <w:b/>
          <w:noProof/>
          <w:lang w:val="sr-Cyrl-RS"/>
        </w:rPr>
      </w:pPr>
    </w:p>
    <w:p w14:paraId="7B75B61A" w14:textId="4A08CB1E" w:rsidR="00E43FAE" w:rsidRPr="00CC366C" w:rsidRDefault="00E43FAE" w:rsidP="00E7066D">
      <w:pPr>
        <w:pStyle w:val="Heading1"/>
      </w:pPr>
      <w:bookmarkStart w:id="25" w:name="_Toc375826004"/>
      <w:bookmarkStart w:id="26" w:name="_Toc389030811"/>
      <w:bookmarkStart w:id="27" w:name="_Toc448222235"/>
      <w:bookmarkStart w:id="28" w:name="_Toc477327707"/>
      <w:bookmarkStart w:id="29" w:name="_Toc477327990"/>
      <w:bookmarkStart w:id="30" w:name="_Toc477328719"/>
      <w:bookmarkStart w:id="31" w:name="_Toc477329190"/>
      <w:bookmarkStart w:id="32" w:name="_Toc478713364"/>
      <w:r w:rsidRPr="00CC366C">
        <w:t>ОПИС ПРЕДМЕТА ЈАВНЕ НАБАВКЕ</w:t>
      </w:r>
      <w:bookmarkEnd w:id="25"/>
      <w:bookmarkEnd w:id="26"/>
      <w:bookmarkEnd w:id="27"/>
      <w:bookmarkEnd w:id="28"/>
      <w:bookmarkEnd w:id="29"/>
      <w:bookmarkEnd w:id="30"/>
      <w:bookmarkEnd w:id="31"/>
      <w:bookmarkEnd w:id="32"/>
    </w:p>
    <w:p w14:paraId="11B7D893" w14:textId="77777777"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700FD04B" w14:textId="77777777" w:rsidTr="00E43FAE">
        <w:tc>
          <w:tcPr>
            <w:tcW w:w="9036" w:type="dxa"/>
            <w:shd w:val="clear" w:color="auto" w:fill="auto"/>
          </w:tcPr>
          <w:p w14:paraId="4F9D3309" w14:textId="4E00731A" w:rsidR="0008565E" w:rsidRPr="00483242" w:rsidRDefault="008D7FA4" w:rsidP="008D7FA4">
            <w:pPr>
              <w:rPr>
                <w:noProof/>
              </w:rPr>
            </w:pPr>
            <w:r w:rsidRPr="009B6FDE">
              <w:rPr>
                <w:noProof/>
                <w:lang w:val="sr-Cyrl-CS"/>
              </w:rPr>
              <w:t xml:space="preserve">Услуга подразумева ванредни </w:t>
            </w:r>
            <w:r w:rsidRPr="00483242">
              <w:rPr>
                <w:noProof/>
                <w:lang w:val="sr-Cyrl-CS"/>
              </w:rPr>
              <w:t>сервис апарата</w:t>
            </w:r>
            <w:r w:rsidR="0008565E" w:rsidRPr="00483242">
              <w:rPr>
                <w:noProof/>
              </w:rPr>
              <w:t xml:space="preserve"> </w:t>
            </w:r>
            <w:r w:rsidRPr="00483242">
              <w:rPr>
                <w:noProof/>
                <w:lang w:val="sr-Cyrl-RS"/>
              </w:rPr>
              <w:t xml:space="preserve"> и то: </w:t>
            </w:r>
          </w:p>
          <w:p w14:paraId="02B53FE0" w14:textId="77777777" w:rsidR="008D7FA4" w:rsidRPr="00483242" w:rsidRDefault="008D7FA4" w:rsidP="0008565E">
            <w:pPr>
              <w:ind w:firstLine="360"/>
              <w:jc w:val="both"/>
              <w:rPr>
                <w:noProof/>
                <w:lang w:val="sr-Cyrl-RS"/>
              </w:rPr>
            </w:pPr>
          </w:p>
          <w:p w14:paraId="2BF33269" w14:textId="77777777" w:rsidR="0008565E" w:rsidRPr="00483242" w:rsidRDefault="0008565E" w:rsidP="0008565E">
            <w:pPr>
              <w:ind w:firstLine="360"/>
              <w:jc w:val="both"/>
              <w:rPr>
                <w:noProof/>
              </w:rPr>
            </w:pPr>
            <w:r w:rsidRPr="00483242">
              <w:rPr>
                <w:noProof/>
              </w:rPr>
              <w:t>- кисеоничке батерије  са протокомером и овлаживачем</w:t>
            </w:r>
          </w:p>
          <w:p w14:paraId="2BE1AEE7" w14:textId="77777777" w:rsidR="0008565E" w:rsidRPr="00483242" w:rsidRDefault="0008565E" w:rsidP="0008565E">
            <w:pPr>
              <w:ind w:firstLine="360"/>
              <w:jc w:val="both"/>
              <w:rPr>
                <w:noProof/>
              </w:rPr>
            </w:pPr>
            <w:r w:rsidRPr="00483242">
              <w:rPr>
                <w:noProof/>
              </w:rPr>
              <w:t>- редуцире притиска</w:t>
            </w:r>
          </w:p>
          <w:p w14:paraId="0BFF95B5" w14:textId="77777777" w:rsidR="0008565E" w:rsidRPr="00483242" w:rsidRDefault="0008565E" w:rsidP="0008565E">
            <w:pPr>
              <w:ind w:firstLine="360"/>
              <w:jc w:val="both"/>
              <w:rPr>
                <w:noProof/>
              </w:rPr>
            </w:pPr>
            <w:r w:rsidRPr="00483242">
              <w:rPr>
                <w:noProof/>
              </w:rPr>
              <w:t xml:space="preserve">- аспираторе са погоном на ваздух и вакум </w:t>
            </w:r>
          </w:p>
          <w:p w14:paraId="671F06A9" w14:textId="77777777" w:rsidR="0008565E" w:rsidRPr="00483242" w:rsidRDefault="0008565E" w:rsidP="0008565E">
            <w:pPr>
              <w:ind w:firstLine="360"/>
              <w:jc w:val="both"/>
              <w:rPr>
                <w:noProof/>
              </w:rPr>
            </w:pPr>
            <w:r w:rsidRPr="00483242">
              <w:rPr>
                <w:noProof/>
              </w:rPr>
              <w:t xml:space="preserve">- легенд апарат </w:t>
            </w:r>
          </w:p>
          <w:p w14:paraId="2C4F6D4B" w14:textId="77777777" w:rsidR="0008565E" w:rsidRPr="00483242" w:rsidRDefault="0008565E" w:rsidP="0008565E">
            <w:pPr>
              <w:ind w:firstLine="360"/>
              <w:jc w:val="both"/>
              <w:rPr>
                <w:noProof/>
                <w:lang w:val="sr-Cyrl-RS"/>
              </w:rPr>
            </w:pPr>
            <w:r w:rsidRPr="00483242">
              <w:rPr>
                <w:noProof/>
              </w:rPr>
              <w:t>- пнеуматска повеска есмарх са погоном на ваздух.</w:t>
            </w:r>
          </w:p>
          <w:p w14:paraId="331A642A" w14:textId="77777777" w:rsidR="008D7FA4" w:rsidRPr="00483242" w:rsidRDefault="008D7FA4" w:rsidP="0008565E">
            <w:pPr>
              <w:ind w:firstLine="360"/>
              <w:jc w:val="both"/>
              <w:rPr>
                <w:noProof/>
                <w:lang w:val="sr-Cyrl-RS"/>
              </w:rPr>
            </w:pPr>
          </w:p>
          <w:p w14:paraId="7EFE7209" w14:textId="77777777" w:rsidR="008D7FA4" w:rsidRPr="00483242" w:rsidRDefault="008D7FA4" w:rsidP="008D7FA4">
            <w:pPr>
              <w:jc w:val="both"/>
              <w:rPr>
                <w:lang w:val="sr-Latn-ME"/>
              </w:rPr>
            </w:pPr>
            <w:r w:rsidRPr="00483242">
              <w:rPr>
                <w:bCs/>
                <w:iCs/>
                <w:u w:val="single"/>
                <w:lang w:val="sr-Cyrl-RS"/>
              </w:rPr>
              <w:t>Ванредни сервис</w:t>
            </w:r>
            <w:r w:rsidRPr="00483242">
              <w:rPr>
                <w:bCs/>
                <w:iCs/>
                <w:lang w:val="sr-Cyrl-RS"/>
              </w:rPr>
              <w:t xml:space="preserve"> подразумева сервис по указаној потреби наручиоца, по ценама оригиналних резервних делова и радног сата </w:t>
            </w:r>
            <w:r w:rsidRPr="00483242">
              <w:rPr>
                <w:bCs/>
                <w:iCs/>
              </w:rPr>
              <w:t>ванредног сервисирања</w:t>
            </w:r>
            <w:r w:rsidRPr="00483242">
              <w:rPr>
                <w:bCs/>
                <w:iCs/>
                <w:lang w:val="sr-Cyrl-RS"/>
              </w:rPr>
              <w:t xml:space="preserve"> из Обрасца понуде.</w:t>
            </w:r>
          </w:p>
          <w:p w14:paraId="0269CAE5" w14:textId="77777777" w:rsidR="008D7FA4" w:rsidRPr="00483242" w:rsidRDefault="008D7FA4" w:rsidP="008D7FA4">
            <w:pPr>
              <w:jc w:val="both"/>
              <w:rPr>
                <w:bCs/>
                <w:iCs/>
                <w:lang w:val="sr-Cyrl-RS"/>
              </w:rPr>
            </w:pPr>
          </w:p>
          <w:p w14:paraId="2F995DD4" w14:textId="77777777" w:rsidR="008D7FA4" w:rsidRPr="00483242" w:rsidRDefault="008D7FA4" w:rsidP="008D7FA4">
            <w:pPr>
              <w:jc w:val="both"/>
              <w:rPr>
                <w:bCs/>
                <w:noProof/>
                <w:lang w:val="sr-Cyrl-CS"/>
              </w:rPr>
            </w:pPr>
            <w:r w:rsidRPr="00483242">
              <w:rPr>
                <w:noProof/>
              </w:rPr>
              <w:t>Ако у току реализације уговора настане потреба за заменом неког дел</w:t>
            </w:r>
            <w:r w:rsidRPr="00483242">
              <w:rPr>
                <w:noProof/>
                <w:lang w:val="sr-Cyrl-CS"/>
              </w:rPr>
              <w:t xml:space="preserve">а </w:t>
            </w:r>
            <w:r w:rsidRPr="00483242">
              <w:rPr>
                <w:noProof/>
              </w:rPr>
              <w:t xml:space="preserve">који се не налази у </w:t>
            </w:r>
            <w:r w:rsidRPr="00483242">
              <w:rPr>
                <w:noProof/>
                <w:lang w:val="sr-Cyrl-RS"/>
              </w:rPr>
              <w:t>Обрасцу понуде</w:t>
            </w:r>
            <w:r w:rsidRPr="00483242">
              <w:rPr>
                <w:noProof/>
              </w:rPr>
              <w:t xml:space="preserve">, </w:t>
            </w:r>
            <w:r w:rsidRPr="00483242">
              <w:rPr>
                <w:noProof/>
                <w:lang w:val="sr-Cyrl-RS"/>
              </w:rPr>
              <w:t>а који је неопходан за извршење предмета јавне набавке (нпр. услед прилагођавања новинама на тржишту, под условом</w:t>
            </w:r>
            <w:r w:rsidRPr="00483242">
              <w:rPr>
                <w:lang w:val="sr-Cyrl-RS"/>
              </w:rPr>
              <w:t xml:space="preserve"> да су </w:t>
            </w:r>
            <w:r w:rsidRPr="00483242">
              <w:rPr>
                <w:noProof/>
                <w:lang w:val="sr-Cyrl-RS"/>
              </w:rPr>
              <w:t xml:space="preserve">у питању  истородна добра, да добављач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 и др.) </w:t>
            </w:r>
            <w:r w:rsidRPr="00483242">
              <w:rPr>
                <w:noProof/>
                <w:lang w:val="sr-Cyrl-CS"/>
              </w:rPr>
              <w:t>понуђач</w:t>
            </w:r>
            <w:r w:rsidRPr="00483242">
              <w:rPr>
                <w:lang w:val="sr-Latn-CS"/>
              </w:rPr>
              <w:t xml:space="preserve"> је дужан да</w:t>
            </w:r>
            <w:r w:rsidRPr="00483242">
              <w:rPr>
                <w:lang w:val="sr-Cyrl-RS"/>
              </w:rPr>
              <w:t xml:space="preserve"> </w:t>
            </w:r>
            <w:r w:rsidRPr="00483242">
              <w:rPr>
                <w:bCs/>
                <w:noProof/>
                <w:lang w:val="sr-Cyrl-RS"/>
              </w:rPr>
              <w:t xml:space="preserve">овлашћеном </w:t>
            </w:r>
            <w:r w:rsidRPr="00483242">
              <w:rPr>
                <w:bCs/>
                <w:noProof/>
              </w:rPr>
              <w:t xml:space="preserve">лицу </w:t>
            </w:r>
            <w:r w:rsidRPr="00483242">
              <w:rPr>
                <w:bCs/>
                <w:noProof/>
                <w:lang w:val="sr-Cyrl-CS"/>
              </w:rPr>
              <w:t>код наручиоца</w:t>
            </w:r>
            <w:r w:rsidRPr="00483242">
              <w:rPr>
                <w:lang w:val="sr-Cyrl-RS"/>
              </w:rPr>
              <w:t xml:space="preserve"> достави </w:t>
            </w:r>
            <w:r w:rsidRPr="00483242">
              <w:rPr>
                <w:bCs/>
                <w:noProof/>
              </w:rPr>
              <w:t>извештај</w:t>
            </w:r>
            <w:r w:rsidRPr="00483242">
              <w:rPr>
                <w:bCs/>
                <w:noProof/>
                <w:lang w:val="sr-Cyrl-RS"/>
              </w:rPr>
              <w:t xml:space="preserve"> и</w:t>
            </w:r>
            <w:r w:rsidRPr="00483242">
              <w:rPr>
                <w:bCs/>
                <w:noProof/>
              </w:rPr>
              <w:t xml:space="preserve"> образложи неопходност замене баш тог дела у односу на оне делове кој</w:t>
            </w:r>
            <w:r w:rsidRPr="00483242">
              <w:rPr>
                <w:bCs/>
                <w:noProof/>
                <w:lang w:val="sr-Cyrl-RS"/>
              </w:rPr>
              <w:t>и</w:t>
            </w:r>
            <w:r w:rsidRPr="00483242">
              <w:rPr>
                <w:bCs/>
                <w:noProof/>
              </w:rPr>
              <w:t xml:space="preserve"> се налазе у</w:t>
            </w:r>
            <w:r w:rsidRPr="00483242">
              <w:rPr>
                <w:bCs/>
                <w:noProof/>
                <w:lang w:val="sr-Cyrl-RS"/>
              </w:rPr>
              <w:t xml:space="preserve"> </w:t>
            </w:r>
            <w:r w:rsidRPr="00483242">
              <w:rPr>
                <w:noProof/>
                <w:lang w:val="sr-Cyrl-RS"/>
              </w:rPr>
              <w:t>Обрасцу понуде</w:t>
            </w:r>
            <w:r w:rsidRPr="00483242">
              <w:rPr>
                <w:bCs/>
                <w:noProof/>
                <w:lang w:val="sr-Cyrl-CS"/>
              </w:rPr>
              <w:t>.</w:t>
            </w:r>
          </w:p>
          <w:p w14:paraId="29B14F0F" w14:textId="77777777" w:rsidR="008D7FA4" w:rsidRPr="00483242" w:rsidRDefault="008D7FA4" w:rsidP="008D7FA4">
            <w:pPr>
              <w:jc w:val="both"/>
              <w:rPr>
                <w:bCs/>
                <w:noProof/>
                <w:lang w:val="sr-Cyrl-RS"/>
              </w:rPr>
            </w:pPr>
            <w:r w:rsidRPr="00483242">
              <w:rPr>
                <w:bCs/>
                <w:noProof/>
                <w:lang w:val="sr-Cyrl-RS"/>
              </w:rPr>
              <w:t xml:space="preserve">Понуђач се обавезује да пре </w:t>
            </w:r>
            <w:r w:rsidRPr="00483242">
              <w:rPr>
                <w:noProof/>
              </w:rPr>
              <w:t>замен</w:t>
            </w:r>
            <w:r w:rsidRPr="00483242">
              <w:rPr>
                <w:noProof/>
                <w:lang w:val="sr-Cyrl-RS"/>
              </w:rPr>
              <w:t xml:space="preserve">е </w:t>
            </w:r>
            <w:r w:rsidRPr="00483242">
              <w:rPr>
                <w:bCs/>
                <w:noProof/>
              </w:rPr>
              <w:t>резервног дела кој</w:t>
            </w:r>
            <w:r w:rsidRPr="00483242">
              <w:rPr>
                <w:bCs/>
                <w:noProof/>
                <w:lang w:val="sr-Cyrl-RS"/>
              </w:rPr>
              <w:t>и</w:t>
            </w:r>
            <w:r w:rsidRPr="00483242">
              <w:rPr>
                <w:bCs/>
                <w:noProof/>
              </w:rPr>
              <w:t xml:space="preserve"> се не налази у </w:t>
            </w:r>
            <w:r w:rsidRPr="00483242">
              <w:rPr>
                <w:noProof/>
                <w:lang w:val="sr-Cyrl-RS"/>
              </w:rPr>
              <w:t>Обрасцу понуде</w:t>
            </w:r>
            <w:r w:rsidRPr="00483242">
              <w:rPr>
                <w:bCs/>
                <w:noProof/>
                <w:lang w:val="sr-Cyrl-RS"/>
              </w:rPr>
              <w:t xml:space="preserve"> резервних делова,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483242">
              <w:rPr>
                <w:bCs/>
                <w:noProof/>
                <w:lang w:val="sr-Latn-RS"/>
              </w:rPr>
              <w:t xml:space="preserve"> </w:t>
            </w:r>
            <w:r w:rsidRPr="00483242">
              <w:rPr>
                <w:bCs/>
                <w:noProof/>
                <w:lang w:val="sr-Cyrl-RS"/>
              </w:rPr>
              <w:t>у Обрасцу понуде/ценовнику“.</w:t>
            </w:r>
          </w:p>
          <w:p w14:paraId="291764F6" w14:textId="77777777" w:rsidR="001F30AB" w:rsidRPr="00483242" w:rsidRDefault="008D7FA4" w:rsidP="008D7FA4">
            <w:pPr>
              <w:jc w:val="both"/>
              <w:rPr>
                <w:bCs/>
                <w:noProof/>
                <w:lang w:val="sr-Cyrl-RS"/>
              </w:rPr>
            </w:pPr>
            <w:r w:rsidRPr="00483242">
              <w:rPr>
                <w:noProof/>
                <w:lang w:val="sr-Cyrl-RS"/>
              </w:rPr>
              <w:t xml:space="preserve">Понуђач </w:t>
            </w:r>
            <w:r w:rsidRPr="00483242">
              <w:rPr>
                <w:noProof/>
              </w:rPr>
              <w:t xml:space="preserve">се обавезује да замену </w:t>
            </w:r>
            <w:r w:rsidRPr="00483242">
              <w:rPr>
                <w:bCs/>
                <w:noProof/>
              </w:rPr>
              <w:t>резервног дела кој</w:t>
            </w:r>
            <w:r w:rsidRPr="00483242">
              <w:rPr>
                <w:bCs/>
                <w:noProof/>
                <w:lang w:val="sr-Cyrl-RS"/>
              </w:rPr>
              <w:t>и</w:t>
            </w:r>
            <w:r w:rsidRPr="00483242">
              <w:rPr>
                <w:bCs/>
                <w:noProof/>
              </w:rPr>
              <w:t xml:space="preserve"> се не налази у</w:t>
            </w:r>
            <w:r w:rsidRPr="00483242">
              <w:rPr>
                <w:bCs/>
                <w:noProof/>
                <w:lang w:val="sr-Cyrl-RS"/>
              </w:rPr>
              <w:t xml:space="preserve"> </w:t>
            </w:r>
            <w:r w:rsidRPr="00483242">
              <w:rPr>
                <w:noProof/>
                <w:lang w:val="sr-Cyrl-RS"/>
              </w:rPr>
              <w:t>Обрасцу понуде</w:t>
            </w:r>
            <w:r w:rsidRPr="00483242">
              <w:rPr>
                <w:bCs/>
                <w:noProof/>
                <w:lang w:val="sr-Cyrl-RS"/>
              </w:rPr>
              <w:t xml:space="preserve"> </w:t>
            </w:r>
            <w:r w:rsidRPr="00483242">
              <w:rPr>
                <w:noProof/>
                <w:lang w:val="sr-Cyrl-RS"/>
              </w:rPr>
              <w:t xml:space="preserve">изврши </w:t>
            </w:r>
            <w:r w:rsidRPr="00483242">
              <w:rPr>
                <w:bCs/>
                <w:noProof/>
              </w:rPr>
              <w:t xml:space="preserve">тек по добијању писаног налога и одобрења </w:t>
            </w:r>
            <w:r w:rsidRPr="00483242">
              <w:rPr>
                <w:bCs/>
                <w:noProof/>
                <w:lang w:val="sr-Cyrl-RS"/>
              </w:rPr>
              <w:t xml:space="preserve"> од стране овлашћеног </w:t>
            </w:r>
            <w:r w:rsidRPr="00483242">
              <w:rPr>
                <w:bCs/>
                <w:noProof/>
              </w:rPr>
              <w:t>лиц</w:t>
            </w:r>
            <w:r w:rsidRPr="00483242">
              <w:rPr>
                <w:bCs/>
                <w:noProof/>
                <w:lang w:val="sr-Cyrl-RS"/>
              </w:rPr>
              <w:t>а</w:t>
            </w:r>
            <w:r w:rsidRPr="00483242">
              <w:rPr>
                <w:bCs/>
                <w:noProof/>
                <w:lang w:val="sr-Latn-RS"/>
              </w:rPr>
              <w:t xml:space="preserve"> </w:t>
            </w:r>
            <w:r w:rsidRPr="00483242">
              <w:rPr>
                <w:bCs/>
                <w:noProof/>
                <w:lang w:val="sr-Cyrl-RS"/>
              </w:rPr>
              <w:t>код наручиоца,</w:t>
            </w:r>
            <w:r w:rsidRPr="00483242">
              <w:rPr>
                <w:bCs/>
                <w:noProof/>
                <w:lang w:val="sr-Cyrl-CS"/>
              </w:rPr>
              <w:t xml:space="preserve"> у супротном наручилац нема обавезу да понуђачу плати замењен резервни део</w:t>
            </w:r>
            <w:r w:rsidRPr="00483242">
              <w:rPr>
                <w:bCs/>
                <w:noProof/>
              </w:rPr>
              <w:t>.</w:t>
            </w:r>
          </w:p>
          <w:p w14:paraId="0188FD33" w14:textId="77777777" w:rsidR="008D7FA4" w:rsidRPr="00483242" w:rsidRDefault="008D7FA4" w:rsidP="008D7FA4">
            <w:pPr>
              <w:jc w:val="both"/>
              <w:rPr>
                <w:bCs/>
                <w:iCs/>
                <w:u w:val="single"/>
                <w:lang w:val="sr-Cyrl-RS"/>
              </w:rPr>
            </w:pPr>
          </w:p>
          <w:p w14:paraId="7F663A1B" w14:textId="77777777" w:rsidR="008D7FA4" w:rsidRPr="00483242" w:rsidRDefault="008D7FA4" w:rsidP="008D7FA4">
            <w:pPr>
              <w:jc w:val="both"/>
              <w:rPr>
                <w:bCs/>
                <w:iCs/>
              </w:rPr>
            </w:pPr>
            <w:r w:rsidRPr="00483242">
              <w:rPr>
                <w:bCs/>
                <w:iCs/>
              </w:rPr>
              <w:t>Понуђач се обавезује да након сваке појединачно извршене услуге  попуни „СЕРВИСНУ КЊИЖИЦУ“ апарата.</w:t>
            </w:r>
          </w:p>
          <w:p w14:paraId="0FD020F0" w14:textId="77777777" w:rsidR="008D7FA4" w:rsidRPr="00483242" w:rsidRDefault="008D7FA4" w:rsidP="008D7FA4">
            <w:pPr>
              <w:jc w:val="both"/>
              <w:rPr>
                <w:iCs/>
                <w:noProof/>
                <w:lang w:val="sr-Cyrl-RS"/>
              </w:rPr>
            </w:pPr>
          </w:p>
          <w:p w14:paraId="3E8C5142" w14:textId="77777777" w:rsidR="008D7FA4" w:rsidRDefault="008D7FA4" w:rsidP="008D7FA4">
            <w:pPr>
              <w:jc w:val="both"/>
              <w:rPr>
                <w:bCs/>
                <w:i/>
                <w:iCs/>
                <w:lang w:val="sr-Cyrl-RS"/>
              </w:rPr>
            </w:pPr>
            <w:r w:rsidRPr="00483242">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p>
          <w:p w14:paraId="2816220D" w14:textId="77777777" w:rsidR="008D7FA4" w:rsidRDefault="008D7FA4" w:rsidP="008D7FA4">
            <w:pPr>
              <w:jc w:val="both"/>
              <w:rPr>
                <w:bCs/>
                <w:i/>
                <w:iCs/>
                <w:lang w:val="sr-Cyrl-RS"/>
              </w:rPr>
            </w:pPr>
          </w:p>
          <w:p w14:paraId="7F4AB507" w14:textId="30AC000D" w:rsidR="008D7FA4" w:rsidRPr="008D7FA4" w:rsidRDefault="008D7FA4" w:rsidP="008D7FA4">
            <w:pPr>
              <w:jc w:val="both"/>
              <w:rPr>
                <w:lang w:val="sr-Cyrl-RS"/>
              </w:rPr>
            </w:pPr>
          </w:p>
        </w:tc>
      </w:tr>
    </w:tbl>
    <w:p w14:paraId="77F71B24" w14:textId="77777777" w:rsidR="00C95468" w:rsidRDefault="00C95468" w:rsidP="00C95468">
      <w:pPr>
        <w:jc w:val="both"/>
        <w:rPr>
          <w:bCs/>
          <w:iCs/>
        </w:rPr>
      </w:pPr>
    </w:p>
    <w:p w14:paraId="664EEAE3" w14:textId="77777777" w:rsidR="0028221E" w:rsidRDefault="0028221E" w:rsidP="0028221E">
      <w:bookmarkStart w:id="33" w:name="_Toc389030812"/>
      <w:bookmarkStart w:id="34" w:name="_Toc375826005"/>
      <w:bookmarkStart w:id="35" w:name="_Toc448222236"/>
    </w:p>
    <w:bookmarkEnd w:id="33"/>
    <w:bookmarkEnd w:id="34"/>
    <w:bookmarkEnd w:id="35"/>
    <w:p w14:paraId="0D48E0ED" w14:textId="522427CD" w:rsidR="0028221E" w:rsidRDefault="0028221E" w:rsidP="0028221E">
      <w:pPr>
        <w:rPr>
          <w:noProof/>
          <w:lang w:val="sr-Cyrl-RS"/>
        </w:rPr>
      </w:pPr>
    </w:p>
    <w:p w14:paraId="0E4E278D" w14:textId="77777777" w:rsidR="00244D98" w:rsidRDefault="00244D98" w:rsidP="0028221E">
      <w:pPr>
        <w:rPr>
          <w:noProof/>
          <w:lang w:val="sr-Cyrl-RS"/>
        </w:rPr>
      </w:pPr>
    </w:p>
    <w:p w14:paraId="67500385" w14:textId="77777777" w:rsidR="00244D98" w:rsidRPr="00244D98" w:rsidRDefault="00244D98" w:rsidP="0028221E">
      <w:pPr>
        <w:rPr>
          <w:noProof/>
          <w:lang w:val="sr-Cyrl-RS"/>
        </w:rPr>
      </w:pPr>
    </w:p>
    <w:p w14:paraId="3C990FE9" w14:textId="23A68813" w:rsidR="00127AFC" w:rsidRPr="00CC366C" w:rsidRDefault="002D5B2C" w:rsidP="00E7066D">
      <w:pPr>
        <w:pStyle w:val="Heading1"/>
      </w:pPr>
      <w:bookmarkStart w:id="36" w:name="_Toc389030813"/>
      <w:bookmarkStart w:id="37" w:name="_Toc448222237"/>
      <w:bookmarkStart w:id="38" w:name="_Toc375826006"/>
      <w:bookmarkStart w:id="39" w:name="_Toc477327709"/>
      <w:bookmarkStart w:id="40" w:name="_Toc477327992"/>
      <w:bookmarkStart w:id="41" w:name="_Toc477328721"/>
      <w:bookmarkStart w:id="42" w:name="_Toc477329192"/>
      <w:bookmarkStart w:id="43" w:name="_Toc478713366"/>
      <w:r w:rsidRPr="00CC366C">
        <w:lastRenderedPageBreak/>
        <w:t>УСЛОВИ ЗА УЧЕШЋЕ У ПОСТУПКУ ЈАВНЕ НАБАВКЕ</w:t>
      </w:r>
      <w:bookmarkEnd w:id="36"/>
      <w:bookmarkEnd w:id="37"/>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8"/>
      <w:bookmarkEnd w:id="39"/>
      <w:bookmarkEnd w:id="40"/>
      <w:bookmarkEnd w:id="41"/>
      <w:bookmarkEnd w:id="42"/>
      <w:bookmarkEnd w:id="43"/>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72CE6C54" w:rsidR="00366540" w:rsidRDefault="00753D5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r w:rsidR="0085244F">
              <w:rPr>
                <w:rFonts w:ascii="Times New Roman" w:hAnsi="Times New Roman" w:cs="Times New Roman"/>
                <w:b/>
                <w:bCs/>
                <w:color w:val="auto"/>
                <w:lang w:val="sr-Cyrl-RS"/>
              </w:rPr>
              <w:t xml:space="preserve"> </w:t>
            </w:r>
          </w:p>
          <w:p w14:paraId="3C88EFE8" w14:textId="15E64E7F" w:rsidR="00CD60D3" w:rsidRPr="00B741B2" w:rsidRDefault="00CD60D3" w:rsidP="00CD60D3">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77777777" w:rsidR="00366540" w:rsidRPr="009937B8" w:rsidRDefault="00366540"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66540" w:rsidRPr="00B741B2" w:rsidRDefault="00366540"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19B4692E"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CD60D3" w:rsidRPr="000738FF" w:rsidRDefault="009937B8"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25B56560" w:rsidR="00CD60D3" w:rsidRPr="00753D5C" w:rsidRDefault="00CD60D3" w:rsidP="00670F05">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w:t>
            </w:r>
            <w:r w:rsidR="00670F05">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 xml:space="preserve">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0664E0">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08565E" w:rsidRPr="009B6FDE" w14:paraId="78DC8463" w14:textId="77777777" w:rsidTr="0008565E">
        <w:trPr>
          <w:trHeight w:val="848"/>
        </w:trPr>
        <w:tc>
          <w:tcPr>
            <w:tcW w:w="801" w:type="dxa"/>
            <w:shd w:val="clear" w:color="auto" w:fill="auto"/>
            <w:vAlign w:val="center"/>
          </w:tcPr>
          <w:p w14:paraId="5BB00C10" w14:textId="77777777" w:rsidR="0008565E" w:rsidRPr="00B833F8" w:rsidRDefault="0008565E" w:rsidP="00D017D1">
            <w:pPr>
              <w:pStyle w:val="ListParagraph"/>
              <w:numPr>
                <w:ilvl w:val="0"/>
                <w:numId w:val="25"/>
              </w:numPr>
              <w:rPr>
                <w:noProof/>
              </w:rPr>
            </w:pPr>
          </w:p>
        </w:tc>
        <w:tc>
          <w:tcPr>
            <w:tcW w:w="3041" w:type="dxa"/>
            <w:shd w:val="clear" w:color="auto" w:fill="auto"/>
          </w:tcPr>
          <w:p w14:paraId="1FA5EA3E" w14:textId="6DC5F8DE" w:rsidR="0008565E" w:rsidRPr="009B6FDE" w:rsidRDefault="0008565E" w:rsidP="000664E0">
            <w:pPr>
              <w:jc w:val="both"/>
              <w:rPr>
                <w:noProof/>
              </w:rPr>
            </w:pPr>
            <w:r w:rsidRPr="009B6FDE">
              <w:rPr>
                <w:lang w:val="sr-Latn-CS"/>
              </w:rPr>
              <w:t xml:space="preserve">Понуђач мора да има минимум </w:t>
            </w:r>
            <w:r w:rsidR="000664E0" w:rsidRPr="009B6FDE">
              <w:rPr>
                <w:lang w:val="sr-Cyrl-RS"/>
              </w:rPr>
              <w:t xml:space="preserve">два  сервисера  која ће бити </w:t>
            </w:r>
            <w:r w:rsidRPr="009B6FDE">
              <w:rPr>
                <w:lang w:val="sr-Latn-CS"/>
              </w:rPr>
              <w:t>запослен</w:t>
            </w:r>
            <w:r w:rsidR="000664E0" w:rsidRPr="009B6FDE">
              <w:rPr>
                <w:lang w:val="sr-Cyrl-RS"/>
              </w:rPr>
              <w:t>а</w:t>
            </w:r>
            <w:r w:rsidRPr="009B6FDE">
              <w:rPr>
                <w:lang w:val="sr-Latn-CS"/>
              </w:rPr>
              <w:t xml:space="preserve"> на пословима који су у непосредној вези са предметом јавне набавке</w:t>
            </w:r>
            <w:r w:rsidR="000664E0" w:rsidRPr="009B6FDE">
              <w:rPr>
                <w:lang w:val="sr-Cyrl-RS"/>
              </w:rPr>
              <w:t xml:space="preserve"> и</w:t>
            </w:r>
            <w:r w:rsidRPr="009B6FDE">
              <w:rPr>
                <w:lang w:val="sr-Latn-CS"/>
              </w:rPr>
              <w:t xml:space="preserve"> кој</w:t>
            </w:r>
            <w:r w:rsidR="000664E0" w:rsidRPr="009B6FDE">
              <w:rPr>
                <w:lang w:val="sr-Cyrl-RS"/>
              </w:rPr>
              <w:t>и</w:t>
            </w:r>
            <w:r w:rsidRPr="009B6FDE">
              <w:rPr>
                <w:lang w:val="sr-Latn-CS"/>
              </w:rPr>
              <w:t xml:space="preserve"> ће бити одговорн</w:t>
            </w:r>
            <w:r w:rsidR="000664E0" w:rsidRPr="009B6FDE">
              <w:rPr>
                <w:lang w:val="sr-Cyrl-RS"/>
              </w:rPr>
              <w:t>и</w:t>
            </w:r>
            <w:r w:rsidRPr="009B6FDE">
              <w:rPr>
                <w:lang w:val="sr-Latn-CS"/>
              </w:rPr>
              <w:t xml:space="preserve"> за извршење уговора.</w:t>
            </w:r>
          </w:p>
        </w:tc>
        <w:tc>
          <w:tcPr>
            <w:tcW w:w="3969" w:type="dxa"/>
            <w:gridSpan w:val="2"/>
            <w:shd w:val="clear" w:color="auto" w:fill="auto"/>
            <w:vAlign w:val="center"/>
          </w:tcPr>
          <w:p w14:paraId="5A144E95" w14:textId="77777777" w:rsidR="0008565E" w:rsidRPr="009B6FDE" w:rsidRDefault="0008565E" w:rsidP="0008565E">
            <w:pPr>
              <w:pStyle w:val="Default"/>
              <w:jc w:val="both"/>
              <w:rPr>
                <w:rFonts w:ascii="Times New Roman" w:hAnsi="Times New Roman" w:cs="Times New Roman"/>
                <w:b/>
                <w:iCs/>
                <w:color w:val="auto"/>
              </w:rPr>
            </w:pPr>
            <w:r w:rsidRPr="009B6FDE">
              <w:rPr>
                <w:rFonts w:ascii="Times New Roman" w:hAnsi="Times New Roman" w:cs="Times New Roman"/>
                <w:iCs/>
                <w:color w:val="auto"/>
              </w:rPr>
              <w:t xml:space="preserve">Доказ за </w:t>
            </w:r>
            <w:r w:rsidRPr="009B6FDE">
              <w:rPr>
                <w:rFonts w:ascii="Times New Roman" w:hAnsi="Times New Roman" w:cs="Times New Roman"/>
                <w:b/>
                <w:iCs/>
                <w:color w:val="auto"/>
              </w:rPr>
              <w:t>правна лица / предузетнике / физичка лица:</w:t>
            </w:r>
          </w:p>
          <w:p w14:paraId="31F656AD" w14:textId="3124ABAD" w:rsidR="0008565E" w:rsidRPr="009B6FDE" w:rsidRDefault="000664E0" w:rsidP="000664E0">
            <w:pPr>
              <w:jc w:val="both"/>
              <w:rPr>
                <w:noProof/>
              </w:rPr>
            </w:pPr>
            <w:r w:rsidRPr="009B6FDE">
              <w:rPr>
                <w:lang w:val="sr-Cyrl-RS"/>
              </w:rPr>
              <w:t xml:space="preserve">- </w:t>
            </w:r>
            <w:r w:rsidR="0008565E" w:rsidRPr="009B6FDE">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tcPr>
          <w:p w14:paraId="5267F2DA" w14:textId="77777777" w:rsidR="0008565E" w:rsidRPr="009B6FDE" w:rsidRDefault="0008565E" w:rsidP="00CD60D3">
            <w:pPr>
              <w:jc w:val="both"/>
              <w:rPr>
                <w:b/>
                <w:noProof/>
              </w:rPr>
            </w:pPr>
          </w:p>
        </w:tc>
      </w:tr>
      <w:tr w:rsidR="0008565E" w:rsidRPr="00AE1407" w14:paraId="013C28E1" w14:textId="77777777" w:rsidTr="0008565E">
        <w:trPr>
          <w:trHeight w:val="132"/>
        </w:trPr>
        <w:tc>
          <w:tcPr>
            <w:tcW w:w="801" w:type="dxa"/>
            <w:shd w:val="clear" w:color="auto" w:fill="auto"/>
            <w:vAlign w:val="center"/>
          </w:tcPr>
          <w:p w14:paraId="3ECFB915" w14:textId="77777777" w:rsidR="0008565E" w:rsidRPr="009B6FDE" w:rsidRDefault="0008565E" w:rsidP="00D017D1">
            <w:pPr>
              <w:pStyle w:val="ListParagraph"/>
              <w:numPr>
                <w:ilvl w:val="0"/>
                <w:numId w:val="25"/>
              </w:numPr>
              <w:rPr>
                <w:noProof/>
              </w:rPr>
            </w:pPr>
          </w:p>
        </w:tc>
        <w:tc>
          <w:tcPr>
            <w:tcW w:w="3041" w:type="dxa"/>
            <w:shd w:val="clear" w:color="auto" w:fill="auto"/>
          </w:tcPr>
          <w:p w14:paraId="41FC42DB" w14:textId="5EE9525C" w:rsidR="0008565E" w:rsidRPr="009B6FDE" w:rsidRDefault="0008565E" w:rsidP="00677862">
            <w:pPr>
              <w:jc w:val="both"/>
            </w:pPr>
            <w:r w:rsidRPr="009B6FDE">
              <w:rPr>
                <w:lang w:val="sr-Latn-CS"/>
              </w:rPr>
              <w:t xml:space="preserve">Понуђач мора да има минимум </w:t>
            </w:r>
            <w:r w:rsidR="000664E0" w:rsidRPr="009B6FDE">
              <w:rPr>
                <w:lang w:val="sr-Cyrl-RS"/>
              </w:rPr>
              <w:t xml:space="preserve">једно </w:t>
            </w:r>
            <w:r w:rsidRPr="009B6FDE">
              <w:rPr>
                <w:lang w:val="sr-Cyrl-RS"/>
              </w:rPr>
              <w:t>возило</w:t>
            </w:r>
            <w:r w:rsidRPr="009B6FDE">
              <w:rPr>
                <w:lang w:val="sr-Latn-CS"/>
              </w:rPr>
              <w:t>.</w:t>
            </w:r>
          </w:p>
        </w:tc>
        <w:tc>
          <w:tcPr>
            <w:tcW w:w="3969" w:type="dxa"/>
            <w:gridSpan w:val="2"/>
            <w:shd w:val="clear" w:color="auto" w:fill="auto"/>
          </w:tcPr>
          <w:p w14:paraId="28BD4E10" w14:textId="77777777" w:rsidR="0008565E" w:rsidRPr="009B6FDE" w:rsidRDefault="0008565E" w:rsidP="0008565E">
            <w:pPr>
              <w:pStyle w:val="Default"/>
              <w:jc w:val="both"/>
              <w:rPr>
                <w:rFonts w:ascii="Times New Roman" w:hAnsi="Times New Roman" w:cs="Times New Roman"/>
                <w:b/>
                <w:iCs/>
                <w:color w:val="auto"/>
              </w:rPr>
            </w:pPr>
            <w:r w:rsidRPr="009B6FDE">
              <w:rPr>
                <w:rFonts w:ascii="Times New Roman" w:hAnsi="Times New Roman" w:cs="Times New Roman"/>
                <w:iCs/>
                <w:color w:val="auto"/>
              </w:rPr>
              <w:t xml:space="preserve">Доказ за </w:t>
            </w:r>
            <w:r w:rsidRPr="009B6FDE">
              <w:rPr>
                <w:rFonts w:ascii="Times New Roman" w:hAnsi="Times New Roman" w:cs="Times New Roman"/>
                <w:b/>
                <w:iCs/>
                <w:color w:val="auto"/>
              </w:rPr>
              <w:t>правна лица / предузетнике / физичка лица:</w:t>
            </w:r>
          </w:p>
          <w:p w14:paraId="059D9870" w14:textId="3A5AB1E9" w:rsidR="0008565E" w:rsidRPr="009B6FDE" w:rsidRDefault="000664E0" w:rsidP="000664E0">
            <w:pPr>
              <w:jc w:val="both"/>
              <w:rPr>
                <w:lang w:val="sr-Latn-CS"/>
              </w:rPr>
            </w:pPr>
            <w:r w:rsidRPr="009B6FDE">
              <w:rPr>
                <w:noProof/>
              </w:rPr>
              <w:t xml:space="preserve">за поседовање  </w:t>
            </w:r>
            <w:r w:rsidRPr="009B6FDE">
              <w:rPr>
                <w:noProof/>
                <w:lang w:val="sr-Cyrl-CS"/>
              </w:rPr>
              <w:t>возила</w:t>
            </w:r>
            <w:r w:rsidRPr="009B6FDE">
              <w:rPr>
                <w:noProof/>
              </w:rPr>
              <w:t xml:space="preserve"> – доставити фотокопиј</w:t>
            </w:r>
            <w:r w:rsidRPr="009B6FDE">
              <w:rPr>
                <w:noProof/>
                <w:lang w:val="sr-Cyrl-CS"/>
              </w:rPr>
              <w:t>у</w:t>
            </w:r>
            <w:r w:rsidRPr="009B6FDE">
              <w:rPr>
                <w:noProof/>
              </w:rPr>
              <w:t xml:space="preserve"> саобраћајн</w:t>
            </w:r>
            <w:r w:rsidRPr="009B6FDE">
              <w:rPr>
                <w:noProof/>
                <w:lang w:val="sr-Cyrl-CS"/>
              </w:rPr>
              <w:t>е</w:t>
            </w:r>
            <w:r w:rsidRPr="009B6FDE">
              <w:rPr>
                <w:noProof/>
              </w:rPr>
              <w:t xml:space="preserve"> дозвол</w:t>
            </w:r>
            <w:r w:rsidRPr="009B6FDE">
              <w:rPr>
                <w:noProof/>
                <w:lang w:val="sr-Cyrl-CS"/>
              </w:rPr>
              <w:t>е односно читач саобраћајне дозволе</w:t>
            </w:r>
            <w:r w:rsidRPr="009B6FDE">
              <w:rPr>
                <w:noProof/>
              </w:rPr>
              <w:t>, или фотокопију другог основа за располагање моторним возилом (уговор о закупу, уговор о лизингу, итд</w:t>
            </w:r>
            <w:r w:rsidRPr="009B6FDE">
              <w:rPr>
                <w:noProof/>
                <w:lang w:val="sr-Cyrl-RS"/>
              </w:rPr>
              <w:t xml:space="preserve">. </w:t>
            </w:r>
          </w:p>
        </w:tc>
        <w:tc>
          <w:tcPr>
            <w:tcW w:w="1807" w:type="dxa"/>
            <w:vAlign w:val="center"/>
          </w:tcPr>
          <w:p w14:paraId="09EDC21B" w14:textId="77777777" w:rsidR="0008565E" w:rsidRPr="009B6FDE" w:rsidRDefault="0008565E" w:rsidP="00CD60D3">
            <w:pPr>
              <w:rPr>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598FF6AA" w14:textId="76DCFC25" w:rsidR="004F4808" w:rsidRPr="0008565E" w:rsidRDefault="004F4808" w:rsidP="00BD619D">
      <w:pPr>
        <w:pStyle w:val="ListParagraph"/>
        <w:numPr>
          <w:ilvl w:val="0"/>
          <w:numId w:val="1"/>
        </w:numPr>
        <w:jc w:val="both"/>
        <w:rPr>
          <w:noProof/>
          <w:lang w:val="sr-Cyrl-CS"/>
        </w:rPr>
      </w:pPr>
      <w:r w:rsidRPr="007678BD">
        <w:rPr>
          <w:noProof/>
        </w:rPr>
        <w:t>ОБАВЕЗН</w:t>
      </w:r>
      <w:r w:rsidRPr="0008565E">
        <w:rPr>
          <w:noProof/>
          <w:lang w:val="sr-Cyrl-CS"/>
        </w:rPr>
        <w:t>И</w:t>
      </w:r>
      <w:r w:rsidRPr="007678BD">
        <w:rPr>
          <w:noProof/>
        </w:rPr>
        <w:t xml:space="preserve">  УСЛОВ</w:t>
      </w:r>
      <w:r w:rsidRPr="0008565E">
        <w:rPr>
          <w:noProof/>
          <w:lang w:val="sr-Cyrl-CS"/>
        </w:rPr>
        <w:t>И</w:t>
      </w:r>
      <w:r w:rsidRPr="007678BD">
        <w:rPr>
          <w:noProof/>
        </w:rPr>
        <w:t xml:space="preserve"> ЗА УЧЕШЋЕ У ПОСТУПКУ ЈАВНЕ НАБАВКЕ ИЗ ЧЛАНА 75. ЗАКОНА о ЈН: </w:t>
      </w:r>
      <w:r w:rsidR="007678BD" w:rsidRPr="0008565E">
        <w:rPr>
          <w:noProof/>
          <w:lang w:val="sr-Cyrl-CS"/>
        </w:rPr>
        <w:t xml:space="preserve">Испуњеност </w:t>
      </w:r>
      <w:r w:rsidR="00875FBC" w:rsidRPr="0008565E">
        <w:rPr>
          <w:noProof/>
          <w:lang w:val="sr-Cyrl-CS"/>
        </w:rPr>
        <w:t>услова</w:t>
      </w:r>
      <w:r w:rsidR="007678BD" w:rsidRPr="0008565E">
        <w:rPr>
          <w:noProof/>
          <w:lang w:val="sr-Cyrl-CS"/>
        </w:rPr>
        <w:t xml:space="preserve"> </w:t>
      </w:r>
      <w:r w:rsidRPr="0008565E">
        <w:rPr>
          <w:noProof/>
        </w:rPr>
        <w:t xml:space="preserve"> потврђује законски заступник понуђача потписаном </w:t>
      </w:r>
      <w:r w:rsidR="00C15D3D" w:rsidRPr="0008565E">
        <w:rPr>
          <w:noProof/>
        </w:rPr>
        <w:t>и печатираном ОВОМ</w:t>
      </w:r>
      <w:r w:rsidRPr="0008565E">
        <w:rPr>
          <w:noProof/>
        </w:rPr>
        <w:t xml:space="preserve"> ИЗЈАВОМ.</w:t>
      </w:r>
    </w:p>
    <w:p w14:paraId="13E17A69" w14:textId="21148D09" w:rsidR="004F4808" w:rsidRPr="00C12DE9" w:rsidRDefault="004F4808" w:rsidP="00113AEA">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232D05" w:rsidRPr="00C12DE9">
        <w:rPr>
          <w:noProof/>
          <w:lang w:val="sr-Cyrl-CS"/>
        </w:rPr>
        <w:t>Испуњеност осталих услова</w:t>
      </w:r>
      <w:r w:rsidR="00232D05" w:rsidRPr="00C12DE9">
        <w:rPr>
          <w:noProof/>
        </w:rPr>
        <w:t xml:space="preserve"> </w:t>
      </w:r>
      <w:r w:rsidR="00F04FDD" w:rsidRPr="00C12DE9">
        <w:rPr>
          <w:noProof/>
        </w:rPr>
        <w:t>потврђује законски заступник понуђача потписаном и печатираном ОВОМ ИЗЈАВОМ</w:t>
      </w:r>
      <w:r w:rsidR="00C15D3D" w:rsidRPr="00C12DE9">
        <w:rPr>
          <w:noProof/>
        </w:rPr>
        <w:t>.</w:t>
      </w:r>
      <w:r w:rsidRPr="00C12DE9">
        <w:rPr>
          <w:noProof/>
        </w:rPr>
        <w:t xml:space="preserve"> </w:t>
      </w:r>
    </w:p>
    <w:p w14:paraId="45E5843E" w14:textId="77777777" w:rsidR="004F4808" w:rsidRDefault="004F4808" w:rsidP="004F4808">
      <w:pPr>
        <w:pStyle w:val="ListParagraph"/>
        <w:numPr>
          <w:ilvl w:val="0"/>
          <w:numId w:val="1"/>
        </w:numPr>
        <w:jc w:val="both"/>
        <w:rPr>
          <w:noProof/>
        </w:rPr>
      </w:pPr>
      <w:r w:rsidRPr="00734936">
        <w:t>ИСПУЊЕНОСТ УСЛОВА понуђач попуњава са ДА или НЕ.</w:t>
      </w:r>
    </w:p>
    <w:p w14:paraId="3EA1983A" w14:textId="77777777" w:rsidR="008B636C" w:rsidRDefault="008B636C" w:rsidP="008B636C">
      <w:pPr>
        <w:pStyle w:val="ListParagraph"/>
        <w:ind w:left="405"/>
        <w:jc w:val="both"/>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w:t>
      </w:r>
      <w:r w:rsidRPr="00340CEE">
        <w:rPr>
          <w:bCs/>
          <w:lang w:val="sr-Cyrl-CS"/>
        </w:rPr>
        <w:lastRenderedPageBreak/>
        <w:t>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F4EA398"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1519BE57" w:rsidR="008303D6" w:rsidRPr="00300477"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5D65DBA" w14:textId="77777777" w:rsidR="00C12DE9" w:rsidRPr="00C12DE9" w:rsidRDefault="00E04B7B" w:rsidP="00C12DE9">
      <w:pPr>
        <w:pStyle w:val="ListParagraph"/>
        <w:numPr>
          <w:ilvl w:val="0"/>
          <w:numId w:val="1"/>
        </w:numPr>
        <w:jc w:val="both"/>
        <w:rPr>
          <w:bCs/>
          <w:iCs/>
        </w:rPr>
      </w:pPr>
      <w:r w:rsidRPr="00C12DE9">
        <w:rPr>
          <w:b/>
          <w:bCs/>
          <w:iCs/>
        </w:rPr>
        <w:t>Уколико п</w:t>
      </w:r>
      <w:r w:rsidRPr="00C12DE9">
        <w:rPr>
          <w:b/>
          <w:bCs/>
          <w:iCs/>
          <w:lang w:val="sr-Cyrl-CS"/>
        </w:rPr>
        <w:t>онуду</w:t>
      </w:r>
      <w:r w:rsidRPr="00C12DE9">
        <w:rPr>
          <w:b/>
          <w:bCs/>
          <w:iCs/>
        </w:rPr>
        <w:t xml:space="preserve"> подноси </w:t>
      </w:r>
      <w:r w:rsidRPr="00C12DE9">
        <w:rPr>
          <w:b/>
          <w:bCs/>
          <w:iCs/>
          <w:lang w:val="sr-Cyrl-CS"/>
        </w:rPr>
        <w:t>група понуђача</w:t>
      </w:r>
      <w:r w:rsidR="00EB4E07" w:rsidRPr="00C12DE9">
        <w:rPr>
          <w:b/>
          <w:bCs/>
          <w:iCs/>
          <w:lang w:val="sr-Cyrl-CS"/>
        </w:rPr>
        <w:t>,</w:t>
      </w:r>
      <w:r w:rsidRPr="00C12DE9">
        <w:rPr>
          <w:bCs/>
          <w:iCs/>
        </w:rPr>
        <w:t xml:space="preserve"> понуђач је дужан да </w:t>
      </w:r>
      <w:r w:rsidRPr="00C12DE9">
        <w:rPr>
          <w:bCs/>
          <w:iCs/>
          <w:lang w:val="sr-Cyrl-CS"/>
        </w:rPr>
        <w:t>за сваког члана групе понуђача</w:t>
      </w:r>
      <w:r w:rsidR="00A67B63" w:rsidRPr="00C12DE9">
        <w:rPr>
          <w:bCs/>
          <w:iCs/>
        </w:rPr>
        <w:t xml:space="preserve"> </w:t>
      </w:r>
      <w:r w:rsidRPr="00C12DE9">
        <w:rPr>
          <w:bCs/>
          <w:iCs/>
          <w:lang w:val="sr-Cyrl-CS"/>
        </w:rPr>
        <w:t>достави наведене доказе да испуњава обавезне услове из члана 75. став 1. тач. 1) до 3)</w:t>
      </w:r>
      <w:r w:rsidR="001828F9" w:rsidRPr="00C12DE9">
        <w:rPr>
          <w:bCs/>
          <w:iCs/>
          <w:lang w:val="sr-Cyrl-CS"/>
        </w:rPr>
        <w:t>,</w:t>
      </w:r>
      <w:r w:rsidRPr="00C12DE9">
        <w:rPr>
          <w:bCs/>
          <w:iCs/>
          <w:lang w:val="sr-Cyrl-CS"/>
        </w:rPr>
        <w:t xml:space="preserve"> Закона </w:t>
      </w:r>
      <w:r w:rsidR="00C12DE9" w:rsidRPr="00C12DE9">
        <w:rPr>
          <w:bCs/>
          <w:iCs/>
          <w:lang w:val="sr-Cyrl-CS"/>
        </w:rPr>
        <w:t>.</w:t>
      </w:r>
    </w:p>
    <w:p w14:paraId="6504E3DA" w14:textId="1BD68DF3" w:rsidR="0085346B" w:rsidRPr="00C12DE9" w:rsidRDefault="00C12DE9" w:rsidP="00C12DE9">
      <w:pPr>
        <w:pStyle w:val="ListParagraph"/>
        <w:ind w:left="405"/>
        <w:jc w:val="both"/>
        <w:rPr>
          <w:bCs/>
          <w:iCs/>
        </w:rPr>
      </w:pPr>
      <w:r w:rsidRPr="00C12DE9">
        <w:rPr>
          <w:bCs/>
          <w:iCs/>
        </w:rPr>
        <w:t xml:space="preserve"> </w:t>
      </w:r>
    </w:p>
    <w:p w14:paraId="594A64A7" w14:textId="77A414D9" w:rsidR="00AB0322" w:rsidRPr="00C12DE9" w:rsidRDefault="00E04B7B" w:rsidP="00AB0322">
      <w:pPr>
        <w:pStyle w:val="ListParagraph"/>
        <w:numPr>
          <w:ilvl w:val="0"/>
          <w:numId w:val="1"/>
        </w:numPr>
        <w:tabs>
          <w:tab w:val="left" w:pos="680"/>
        </w:tabs>
        <w:jc w:val="both"/>
        <w:rPr>
          <w:rFonts w:eastAsia="TimesNewRomanPSMT"/>
          <w:bCs/>
        </w:rPr>
      </w:pPr>
      <w:r w:rsidRPr="00C12DE9">
        <w:rPr>
          <w:b/>
          <w:bCs/>
          <w:iCs/>
          <w:lang w:val="sr-Cyrl-CS"/>
        </w:rPr>
        <w:t>У</w:t>
      </w:r>
      <w:r w:rsidRPr="00C12DE9">
        <w:rPr>
          <w:b/>
          <w:bCs/>
          <w:iCs/>
        </w:rPr>
        <w:t>колико понуђач подноси понуду са подизвођачем</w:t>
      </w:r>
      <w:r w:rsidRPr="00C12DE9">
        <w:rPr>
          <w:bCs/>
          <w:iCs/>
        </w:rPr>
        <w:t xml:space="preserve">, понуђач је дужан да </w:t>
      </w:r>
      <w:r w:rsidRPr="00C12DE9">
        <w:rPr>
          <w:bCs/>
          <w:iCs/>
          <w:lang w:val="sr-Cyrl-CS"/>
        </w:rPr>
        <w:t>за подизвођача достави доказе да испуњава услове из члана 75. став 1. тач. 1) до 3) Закона</w:t>
      </w:r>
      <w:r w:rsidR="00C12DE9" w:rsidRPr="00C12DE9">
        <w:rPr>
          <w:bCs/>
          <w:iCs/>
          <w:lang w:val="sr-Cyrl-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6CC0CAAE" w:rsidR="004B0A93" w:rsidRDefault="004B0A93">
      <w:pPr>
        <w:rPr>
          <w:b/>
          <w:bCs/>
          <w:sz w:val="28"/>
          <w:szCs w:val="28"/>
          <w:lang w:val="hr-HR"/>
        </w:rPr>
      </w:pPr>
      <w:bookmarkStart w:id="44" w:name="_Toc375826007"/>
      <w:bookmarkStart w:id="45" w:name="_Toc389030814"/>
      <w:bookmarkStart w:id="46" w:name="_Toc448222238"/>
    </w:p>
    <w:p w14:paraId="738B94CC" w14:textId="3AB814EF" w:rsidR="002D5B2C" w:rsidRPr="00CC366C" w:rsidRDefault="002D5B2C" w:rsidP="00E7066D">
      <w:pPr>
        <w:pStyle w:val="Heading1"/>
      </w:pPr>
      <w:bookmarkStart w:id="47" w:name="_Toc477327710"/>
      <w:bookmarkStart w:id="48" w:name="_Toc477327993"/>
      <w:bookmarkStart w:id="49" w:name="_Toc477328722"/>
      <w:bookmarkStart w:id="50" w:name="_Toc477329193"/>
      <w:bookmarkStart w:id="51" w:name="_Toc478713367"/>
      <w:r w:rsidRPr="00CC366C">
        <w:t>УПУТСТВО П</w:t>
      </w:r>
      <w:r w:rsidR="00343F79" w:rsidRPr="00CC366C">
        <w:t>ОНУЂАЧИМА КАКО ДА САЧИНЕ ПОНУДУ</w:t>
      </w:r>
      <w:bookmarkEnd w:id="44"/>
      <w:bookmarkEnd w:id="45"/>
      <w:bookmarkEnd w:id="46"/>
      <w:bookmarkEnd w:id="47"/>
      <w:bookmarkEnd w:id="48"/>
      <w:bookmarkEnd w:id="49"/>
      <w:bookmarkEnd w:id="50"/>
      <w:bookmarkEnd w:id="51"/>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5643E95" w:rsidR="00C21A19" w:rsidRPr="00AE1407" w:rsidRDefault="00C21A19" w:rsidP="00C21A19">
      <w:pPr>
        <w:rPr>
          <w:noProof/>
        </w:rPr>
      </w:pPr>
      <w:r w:rsidRPr="00AE1407">
        <w:rPr>
          <w:noProof/>
        </w:rPr>
        <w:t xml:space="preserve">Предмет јавне </w:t>
      </w:r>
      <w:r w:rsidRPr="001448D3">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07CAA71E" w:rsidR="008B55B5" w:rsidRPr="001448D3" w:rsidRDefault="008B55B5" w:rsidP="008B55B5">
      <w:pPr>
        <w:jc w:val="both"/>
        <w:rPr>
          <w:bCs/>
          <w:iCs/>
        </w:rPr>
      </w:pPr>
      <w:r w:rsidRPr="00AE1407">
        <w:rPr>
          <w:iCs/>
        </w:rPr>
        <w:t xml:space="preserve">Уколико уговор о јавној набавци буде закључен између </w:t>
      </w:r>
      <w:r w:rsidRPr="001448D3">
        <w:rPr>
          <w:iCs/>
        </w:rPr>
        <w:t xml:space="preserve">наручиоца и понуђача који подноси понуду са подизвођачем, тај подизвођач ће бити наведен и у </w:t>
      </w:r>
      <w:r w:rsidR="003D19C1" w:rsidRPr="001448D3">
        <w:rPr>
          <w:iCs/>
        </w:rPr>
        <w:t>уговору о јавној набавци</w:t>
      </w:r>
      <w:r w:rsidRPr="001448D3">
        <w:rPr>
          <w:iCs/>
        </w:rPr>
        <w:t>.</w:t>
      </w:r>
      <w:r w:rsidRPr="001448D3">
        <w:rPr>
          <w:bCs/>
          <w:iCs/>
        </w:rPr>
        <w:t xml:space="preserve"> </w:t>
      </w:r>
    </w:p>
    <w:p w14:paraId="0BF8BC93" w14:textId="50D58D11" w:rsidR="008B55B5" w:rsidRPr="001448D3" w:rsidRDefault="008B55B5" w:rsidP="008B55B5">
      <w:pPr>
        <w:jc w:val="both"/>
        <w:rPr>
          <w:iCs/>
        </w:rPr>
      </w:pPr>
      <w:r w:rsidRPr="001448D3">
        <w:rPr>
          <w:bCs/>
          <w:iCs/>
        </w:rPr>
        <w:t xml:space="preserve">Понуђач је дужан да за подизвођаче достави доказе о испуњености услова који су наведени у </w:t>
      </w:r>
      <w:r w:rsidRPr="001448D3">
        <w:rPr>
          <w:bCs/>
          <w:iCs/>
          <w:lang w:val="sr-Cyrl-CS"/>
        </w:rPr>
        <w:t>поглављу</w:t>
      </w:r>
      <w:r w:rsidRPr="001448D3">
        <w:rPr>
          <w:bCs/>
          <w:iCs/>
        </w:rPr>
        <w:t xml:space="preserve"> </w:t>
      </w:r>
      <w:r w:rsidR="001448D3">
        <w:rPr>
          <w:bCs/>
          <w:iCs/>
          <w:lang w:val="sr-Cyrl-RS"/>
        </w:rPr>
        <w:t>4</w:t>
      </w:r>
      <w:r w:rsidRPr="001448D3">
        <w:rPr>
          <w:bCs/>
          <w:iCs/>
        </w:rPr>
        <w:t>. конкур</w:t>
      </w:r>
      <w:r w:rsidR="00CB5A79" w:rsidRPr="001448D3">
        <w:rPr>
          <w:bCs/>
          <w:iCs/>
        </w:rPr>
        <w:t>сне документације, у складу са у</w:t>
      </w:r>
      <w:r w:rsidRPr="001448D3">
        <w:rPr>
          <w:bCs/>
          <w:iCs/>
        </w:rPr>
        <w:t>путством како се доказује испуњеност услова.</w:t>
      </w:r>
    </w:p>
    <w:p w14:paraId="60671184" w14:textId="77777777" w:rsidR="008B55B5" w:rsidRPr="001448D3" w:rsidRDefault="008B55B5" w:rsidP="008B55B5">
      <w:pPr>
        <w:jc w:val="both"/>
        <w:rPr>
          <w:iCs/>
        </w:rPr>
      </w:pPr>
      <w:r w:rsidRPr="001448D3">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1448D3" w:rsidRDefault="008B55B5" w:rsidP="008B55B5">
      <w:pPr>
        <w:jc w:val="both"/>
        <w:rPr>
          <w:iCs/>
        </w:rPr>
      </w:pPr>
      <w:r w:rsidRPr="001448D3">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1448D3">
        <w:rPr>
          <w:iCs/>
        </w:rPr>
        <w:t>Наручилац не дозвољава пренос доспелих потр</w:t>
      </w:r>
      <w:r w:rsidRPr="00AE1407">
        <w:rPr>
          <w:iCs/>
        </w:rPr>
        <w:t>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BDBF626" w:rsidR="00A878F3" w:rsidRPr="001448D3" w:rsidRDefault="00A878F3" w:rsidP="00A878F3">
      <w:pPr>
        <w:jc w:val="both"/>
      </w:pPr>
      <w:r w:rsidRPr="001448D3">
        <w:rPr>
          <w:rFonts w:eastAsia="TimesNewRomanPSMT"/>
          <w:bCs/>
        </w:rPr>
        <w:t xml:space="preserve">Група понуђача је дужна да достави све доказе о испуњености услова који су наведени у </w:t>
      </w:r>
      <w:r w:rsidRPr="001448D3">
        <w:rPr>
          <w:rFonts w:eastAsia="TimesNewRomanPSMT"/>
          <w:bCs/>
          <w:lang w:val="sr-Cyrl-CS"/>
        </w:rPr>
        <w:t>поглављу</w:t>
      </w:r>
      <w:r w:rsidRPr="001448D3">
        <w:rPr>
          <w:rFonts w:eastAsia="TimesNewRomanPSMT"/>
          <w:bCs/>
        </w:rPr>
        <w:t xml:space="preserve"> </w:t>
      </w:r>
      <w:r w:rsidR="001448D3" w:rsidRPr="001448D3">
        <w:rPr>
          <w:rFonts w:eastAsia="TimesNewRomanPSMT"/>
          <w:bCs/>
          <w:lang w:val="sr-Cyrl-RS"/>
        </w:rPr>
        <w:t>4</w:t>
      </w:r>
      <w:r w:rsidR="0084500F" w:rsidRPr="001448D3">
        <w:rPr>
          <w:rFonts w:eastAsia="TimesNewRomanPSMT"/>
          <w:bCs/>
        </w:rPr>
        <w:t>.</w:t>
      </w:r>
      <w:r w:rsidRPr="001448D3">
        <w:rPr>
          <w:rFonts w:eastAsia="TimesNewRomanPSMT"/>
          <w:bCs/>
          <w:lang w:val="ru-RU"/>
        </w:rPr>
        <w:t xml:space="preserve"> </w:t>
      </w:r>
      <w:r w:rsidRPr="001448D3">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1448D3">
        <w:t>Понуђачи из групе понуђача одговарају неограничено солидарно према наручиоцу.</w:t>
      </w:r>
      <w:r w:rsidRPr="00642456">
        <w:t xml:space="preserve">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2EA28E2C" w14:textId="229902DE" w:rsidR="00D31C73" w:rsidRPr="009B6FDE" w:rsidRDefault="00D31C73" w:rsidP="007F6617">
      <w:pPr>
        <w:jc w:val="both"/>
        <w:rPr>
          <w:iCs/>
        </w:rPr>
      </w:pPr>
      <w:r w:rsidRPr="009B6FDE">
        <w:rPr>
          <w:iCs/>
        </w:rPr>
        <w:t>Рачун за извршене услуге и испоручене</w:t>
      </w:r>
      <w:r w:rsidR="007F6617" w:rsidRPr="009B6FDE">
        <w:rPr>
          <w:iCs/>
          <w:lang w:val="sr-Cyrl-RS"/>
        </w:rPr>
        <w:t>/уграђене</w:t>
      </w:r>
      <w:r w:rsidRPr="009B6FDE">
        <w:rPr>
          <w:iCs/>
        </w:rPr>
        <w:t xml:space="preserve"> резервне делове испоставља се на основу потписаног документа-радног налога од стране овлашћеног лица </w:t>
      </w:r>
      <w:r w:rsidRPr="009B6FDE">
        <w:rPr>
          <w:bCs/>
          <w:noProof/>
        </w:rPr>
        <w:t>за техничк</w:t>
      </w:r>
      <w:r w:rsidRPr="009B6FDE">
        <w:rPr>
          <w:bCs/>
          <w:noProof/>
          <w:lang w:val="sr-Cyrl-RS"/>
        </w:rPr>
        <w:t xml:space="preserve">у </w:t>
      </w:r>
      <w:r w:rsidRPr="009B6FDE">
        <w:rPr>
          <w:bCs/>
          <w:noProof/>
        </w:rPr>
        <w:t>реализациј</w:t>
      </w:r>
      <w:r w:rsidRPr="009B6FDE">
        <w:rPr>
          <w:bCs/>
          <w:noProof/>
          <w:lang w:val="sr-Cyrl-RS"/>
        </w:rPr>
        <w:t xml:space="preserve">у </w:t>
      </w:r>
      <w:r w:rsidRPr="009B6FDE">
        <w:rPr>
          <w:iCs/>
          <w:lang w:val="sr-Cyrl-RS"/>
        </w:rPr>
        <w:t>уговора</w:t>
      </w:r>
      <w:r w:rsidRPr="009B6FDE">
        <w:rPr>
          <w:iCs/>
        </w:rPr>
        <w:t xml:space="preserve"> којим се верификује квалитет извршених услуга</w:t>
      </w:r>
      <w:r w:rsidR="007F6617" w:rsidRPr="009B6FDE">
        <w:rPr>
          <w:iCs/>
          <w:lang w:val="sr-Cyrl-RS"/>
        </w:rPr>
        <w:t>,</w:t>
      </w:r>
      <w:r w:rsidRPr="009B6FDE">
        <w:rPr>
          <w:iCs/>
        </w:rPr>
        <w:t xml:space="preserve"> односно испорука</w:t>
      </w:r>
      <w:r w:rsidR="00970F82" w:rsidRPr="009B6FDE">
        <w:rPr>
          <w:iCs/>
          <w:lang w:val="sr-Cyrl-RS"/>
        </w:rPr>
        <w:t>/уградња</w:t>
      </w:r>
      <w:r w:rsidRPr="009B6FDE">
        <w:rPr>
          <w:iCs/>
        </w:rPr>
        <w:t xml:space="preserve"> рез</w:t>
      </w:r>
      <w:r w:rsidR="007F6617" w:rsidRPr="009B6FDE">
        <w:rPr>
          <w:iCs/>
        </w:rPr>
        <w:t>ервног дела.</w:t>
      </w:r>
    </w:p>
    <w:p w14:paraId="3C91BD14" w14:textId="03B5A462" w:rsidR="000664E0" w:rsidRPr="009B6FDE" w:rsidRDefault="000664E0" w:rsidP="000664E0">
      <w:pPr>
        <w:jc w:val="both"/>
        <w:rPr>
          <w:noProof/>
          <w:lang w:val="sr-Cyrl-CS"/>
        </w:rPr>
      </w:pPr>
      <w:r w:rsidRPr="009B6FDE">
        <w:rPr>
          <w:noProof/>
          <w:lang w:val="sr-Cyrl-CS"/>
        </w:rPr>
        <w:t>Наручилац захтева да рок плаћања буде 90 дана, од дана доставе исправног рачуна.</w:t>
      </w:r>
    </w:p>
    <w:p w14:paraId="55289380" w14:textId="77777777" w:rsidR="001448D3" w:rsidRPr="009B6FDE" w:rsidRDefault="001448D3" w:rsidP="001448D3">
      <w:pPr>
        <w:jc w:val="both"/>
        <w:rPr>
          <w:iCs/>
        </w:rPr>
      </w:pPr>
      <w:r w:rsidRPr="009B6FDE">
        <w:rPr>
          <w:iCs/>
        </w:rPr>
        <w:t xml:space="preserve">Плаћање се врши уплатом на рачун понуђача. </w:t>
      </w:r>
    </w:p>
    <w:p w14:paraId="10AF7E7A" w14:textId="77777777" w:rsidR="001448D3" w:rsidRPr="009B6FDE" w:rsidRDefault="001448D3" w:rsidP="001448D3">
      <w:pPr>
        <w:jc w:val="both"/>
        <w:rPr>
          <w:iCs/>
        </w:rPr>
      </w:pPr>
      <w:r w:rsidRPr="009B6FDE">
        <w:rPr>
          <w:iCs/>
        </w:rPr>
        <w:t>Понуђачу није дозвољено да захтева аванс.</w:t>
      </w:r>
    </w:p>
    <w:p w14:paraId="33E6E782" w14:textId="77777777" w:rsidR="001448D3" w:rsidRPr="009B6FDE" w:rsidRDefault="001448D3" w:rsidP="007F6617">
      <w:pPr>
        <w:jc w:val="both"/>
        <w:rPr>
          <w:iCs/>
          <w:lang w:val="sr-Cyrl-RS"/>
        </w:rPr>
      </w:pPr>
    </w:p>
    <w:p w14:paraId="2F0BA8DD" w14:textId="77777777" w:rsidR="007F6617" w:rsidRPr="00D31C73" w:rsidRDefault="007F6617" w:rsidP="00D31C73">
      <w:pPr>
        <w:ind w:firstLine="708"/>
        <w:jc w:val="both"/>
        <w:rPr>
          <w:iCs/>
          <w:highlight w:val="green"/>
        </w:rPr>
      </w:pPr>
    </w:p>
    <w:p w14:paraId="4C954997" w14:textId="77777777" w:rsidR="0068551F" w:rsidRPr="000664E0" w:rsidRDefault="0068551F" w:rsidP="00BD619D">
      <w:pPr>
        <w:pStyle w:val="ListParagraph"/>
        <w:numPr>
          <w:ilvl w:val="1"/>
          <w:numId w:val="12"/>
        </w:numPr>
        <w:rPr>
          <w:b/>
          <w:u w:val="single"/>
        </w:rPr>
      </w:pPr>
      <w:r w:rsidRPr="0068551F">
        <w:rPr>
          <w:b/>
          <w:u w:val="single"/>
        </w:rPr>
        <w:t>Захтеви у погледу гарантног рока</w:t>
      </w:r>
    </w:p>
    <w:p w14:paraId="6A6FE3D2" w14:textId="77777777" w:rsidR="000664E0" w:rsidRPr="0068551F" w:rsidRDefault="000664E0" w:rsidP="000664E0">
      <w:pPr>
        <w:pStyle w:val="ListParagraph"/>
        <w:rPr>
          <w:b/>
          <w:u w:val="single"/>
        </w:rPr>
      </w:pPr>
    </w:p>
    <w:p w14:paraId="21FE36F2" w14:textId="372DDC32" w:rsidR="001448D3" w:rsidRPr="00483242" w:rsidRDefault="001448D3" w:rsidP="001448D3">
      <w:pPr>
        <w:jc w:val="both"/>
        <w:rPr>
          <w:noProof/>
          <w:lang w:val="sr-Cyrl-CS"/>
        </w:rPr>
      </w:pPr>
      <w:r w:rsidRPr="001448D3">
        <w:rPr>
          <w:iCs/>
        </w:rPr>
        <w:t xml:space="preserve">Наручилац захтева да понуђач да </w:t>
      </w:r>
      <w:r w:rsidRPr="001448D3">
        <w:rPr>
          <w:iCs/>
          <w:lang w:val="sr-Cyrl-CS"/>
        </w:rPr>
        <w:t>м</w:t>
      </w:r>
      <w:r w:rsidRPr="001448D3">
        <w:rPr>
          <w:noProof/>
          <w:lang w:val="sr-Cyrl-CS"/>
        </w:rPr>
        <w:t xml:space="preserve">инимални гарантни рок за извршену услугу сервисирања и </w:t>
      </w:r>
      <w:r w:rsidRPr="00483242">
        <w:rPr>
          <w:noProof/>
          <w:lang w:val="sr-Cyrl-CS"/>
        </w:rPr>
        <w:t xml:space="preserve">испоручени резерви </w:t>
      </w:r>
      <w:r w:rsidR="000664E0" w:rsidRPr="00483242">
        <w:rPr>
          <w:noProof/>
          <w:lang w:val="sr-Cyrl-CS"/>
        </w:rPr>
        <w:t>део који не може бити краћи од 6</w:t>
      </w:r>
      <w:r w:rsidRPr="00483242">
        <w:rPr>
          <w:noProof/>
          <w:lang w:val="sr-Cyrl-CS"/>
        </w:rPr>
        <w:t xml:space="preserve"> месеци од дана извршене услуге односно дана испорученог резервног дела.</w:t>
      </w:r>
    </w:p>
    <w:p w14:paraId="75653790" w14:textId="77777777" w:rsidR="000664E0" w:rsidRPr="00483242" w:rsidRDefault="000664E0" w:rsidP="001448D3">
      <w:pPr>
        <w:jc w:val="both"/>
        <w:rPr>
          <w:iCs/>
        </w:rPr>
      </w:pPr>
    </w:p>
    <w:p w14:paraId="086656B7" w14:textId="77777777" w:rsidR="0068551F" w:rsidRPr="00483242" w:rsidRDefault="0068551F" w:rsidP="00BD619D">
      <w:pPr>
        <w:pStyle w:val="ListParagraph"/>
        <w:numPr>
          <w:ilvl w:val="1"/>
          <w:numId w:val="12"/>
        </w:numPr>
        <w:rPr>
          <w:b/>
          <w:u w:val="single"/>
        </w:rPr>
      </w:pPr>
      <w:r w:rsidRPr="00483242">
        <w:rPr>
          <w:b/>
          <w:u w:val="single"/>
        </w:rPr>
        <w:t>Захтев у погледу рока (испоруке добара, извршења услуге, извођења радова)</w:t>
      </w:r>
    </w:p>
    <w:p w14:paraId="725878CC" w14:textId="77777777" w:rsidR="001448D3" w:rsidRPr="00483242" w:rsidRDefault="001448D3" w:rsidP="001448D3">
      <w:pPr>
        <w:ind w:firstLine="360"/>
        <w:jc w:val="both"/>
        <w:rPr>
          <w:noProof/>
        </w:rPr>
      </w:pPr>
      <w:r w:rsidRPr="00483242">
        <w:rPr>
          <w:noProof/>
        </w:rPr>
        <w:t xml:space="preserve">Наручилац захтева од понуђача да изврши услугу </w:t>
      </w:r>
      <w:r w:rsidRPr="00483242">
        <w:rPr>
          <w:b/>
          <w:noProof/>
        </w:rPr>
        <w:t>ванредног сервисирања</w:t>
      </w:r>
      <w:r w:rsidRPr="00483242">
        <w:rPr>
          <w:noProof/>
        </w:rPr>
        <w:t xml:space="preserve"> целокупне опреме која се налази у Клиничком центру Војводине, а дата је у у обрасцу понуде. Ванредан  сервис обухвата неограничен број позива у случају квара,  при чему је Наручилац дужан да обавести </w:t>
      </w:r>
      <w:r w:rsidRPr="00483242">
        <w:rPr>
          <w:bCs/>
          <w:noProof/>
        </w:rPr>
        <w:t>понуђача</w:t>
      </w:r>
      <w:r w:rsidRPr="00483242">
        <w:rPr>
          <w:noProof/>
        </w:rPr>
        <w:t xml:space="preserve"> о насталом квару писаним путем на факс или електронском поштом, на контакте које понуђач достави у својој понуди.</w:t>
      </w:r>
    </w:p>
    <w:p w14:paraId="471F2FDB" w14:textId="77777777" w:rsidR="001448D3" w:rsidRPr="00483242" w:rsidRDefault="001448D3" w:rsidP="001448D3">
      <w:pPr>
        <w:pStyle w:val="ListParagraph"/>
        <w:numPr>
          <w:ilvl w:val="0"/>
          <w:numId w:val="36"/>
        </w:numPr>
        <w:jc w:val="both"/>
        <w:rPr>
          <w:noProof/>
        </w:rPr>
      </w:pPr>
      <w:r w:rsidRPr="00483242">
        <w:rPr>
          <w:noProof/>
        </w:rPr>
        <w:t>Понуђач је дужан да се одазове у року од 24 часа од момента упућивања позива.</w:t>
      </w:r>
    </w:p>
    <w:p w14:paraId="127BC73E" w14:textId="77777777" w:rsidR="001448D3" w:rsidRPr="00483242" w:rsidRDefault="001448D3" w:rsidP="001448D3">
      <w:pPr>
        <w:jc w:val="both"/>
        <w:rPr>
          <w:noProof/>
        </w:rPr>
      </w:pPr>
      <w:r w:rsidRPr="00483242">
        <w:rPr>
          <w:noProof/>
        </w:rPr>
        <w:t xml:space="preserve">Изабрани понуђач и Наручилац ће  се договорити о начину извршавања услуге у зависности од врсте насталог квара. У случају кад се квар мора решити у сервису понуђача, Наручилац ће путем брзе поште послати апарат на поправку. У том случају  брзу пошту плаћа  Наручилац. Изабрани понуђач ће након отклањања квра исти апарат вратити брзом поштом  на његов рачун(рачун изабраног понуђача)  или ће доставити лично на адресу Наручиоцу. </w:t>
      </w:r>
    </w:p>
    <w:p w14:paraId="31975178" w14:textId="77777777" w:rsidR="001448D3" w:rsidRPr="00483242" w:rsidRDefault="001448D3" w:rsidP="001448D3">
      <w:pPr>
        <w:jc w:val="both"/>
        <w:rPr>
          <w:noProof/>
        </w:rPr>
      </w:pPr>
      <w:r w:rsidRPr="00483242">
        <w:rPr>
          <w:noProof/>
        </w:rPr>
        <w:lastRenderedPageBreak/>
        <w:t>- У случају да  се Ванредан сервис обавља у просторијама Наручиоца, сервис  обухвата долазак сервисера, утврђивање квара, отклањање квара као и замену свих потребних делова апарата који су предмет јавне набавке.</w:t>
      </w:r>
    </w:p>
    <w:p w14:paraId="151D2810" w14:textId="4AE342A2" w:rsidR="001448D3" w:rsidRPr="00483242" w:rsidRDefault="001448D3" w:rsidP="001448D3">
      <w:pPr>
        <w:jc w:val="both"/>
        <w:rPr>
          <w:bCs/>
          <w:noProof/>
          <w:szCs w:val="20"/>
        </w:rPr>
      </w:pPr>
      <w:r w:rsidRPr="00483242">
        <w:rPr>
          <w:noProof/>
        </w:rPr>
        <w:t xml:space="preserve">-Понуђач се обавезује да ће услугу која је предмет јавне набавке извршавати  према захтеву и договору са Наручиоцем као и у просторијама које му одреди Наручиоц,  у року </w:t>
      </w:r>
      <w:r w:rsidR="00E61E49" w:rsidRPr="00483242">
        <w:rPr>
          <w:noProof/>
        </w:rPr>
        <w:t xml:space="preserve">не дужем од 48 часа од момента </w:t>
      </w:r>
      <w:r w:rsidRPr="00483242">
        <w:rPr>
          <w:noProof/>
        </w:rPr>
        <w:t>пријема захтева Наручиоца. Позив се упућује телефоном или е-мејлом, на контакте које достави Понуђач</w:t>
      </w:r>
      <w:r w:rsidR="000664E0" w:rsidRPr="00483242">
        <w:rPr>
          <w:noProof/>
          <w:lang w:val="sr-Cyrl-RS"/>
        </w:rPr>
        <w:t xml:space="preserve"> у својој понуди</w:t>
      </w:r>
      <w:r w:rsidRPr="00483242">
        <w:rPr>
          <w:noProof/>
        </w:rPr>
        <w:t>.</w:t>
      </w:r>
    </w:p>
    <w:p w14:paraId="0F292796" w14:textId="77777777" w:rsidR="0068551F" w:rsidRPr="00483242" w:rsidRDefault="0068551F" w:rsidP="0068551F">
      <w:pPr>
        <w:jc w:val="both"/>
        <w:rPr>
          <w:iCs/>
        </w:rPr>
      </w:pPr>
    </w:p>
    <w:p w14:paraId="58542845" w14:textId="77777777" w:rsidR="0068551F" w:rsidRPr="00483242" w:rsidRDefault="0068551F" w:rsidP="00BD619D">
      <w:pPr>
        <w:pStyle w:val="ListParagraph"/>
        <w:numPr>
          <w:ilvl w:val="1"/>
          <w:numId w:val="12"/>
        </w:numPr>
        <w:rPr>
          <w:b/>
          <w:u w:val="single"/>
        </w:rPr>
      </w:pPr>
      <w:r w:rsidRPr="00483242">
        <w:rPr>
          <w:b/>
          <w:u w:val="single"/>
        </w:rPr>
        <w:t>Захтев у погледу рока важења понуде</w:t>
      </w:r>
    </w:p>
    <w:p w14:paraId="2FDECA1F" w14:textId="77777777" w:rsidR="002A52DF" w:rsidRPr="001448D3" w:rsidRDefault="002A52DF" w:rsidP="002A52DF">
      <w:pPr>
        <w:jc w:val="both"/>
        <w:rPr>
          <w:iCs/>
        </w:rPr>
      </w:pPr>
      <w:r w:rsidRPr="00483242">
        <w:rPr>
          <w:iCs/>
        </w:rPr>
        <w:t xml:space="preserve">Наручилац захтева </w:t>
      </w:r>
      <w:r w:rsidRPr="00483242">
        <w:rPr>
          <w:iCs/>
          <w:lang w:val="sr-Cyrl-RS"/>
        </w:rPr>
        <w:t>да р</w:t>
      </w:r>
      <w:r w:rsidRPr="00483242">
        <w:rPr>
          <w:iCs/>
        </w:rPr>
        <w:t>ок важењ</w:t>
      </w:r>
      <w:r w:rsidRPr="001448D3">
        <w:rPr>
          <w:iCs/>
        </w:rPr>
        <w:t xml:space="preserve">а понуде </w:t>
      </w:r>
      <w:r w:rsidRPr="001448D3">
        <w:rPr>
          <w:iCs/>
          <w:lang w:val="sr-Cyrl-RS"/>
        </w:rPr>
        <w:t>буде најмање</w:t>
      </w:r>
      <w:r w:rsidRPr="001448D3">
        <w:rPr>
          <w:iCs/>
        </w:rPr>
        <w:t xml:space="preserve"> 60 дана од дана отварања понуда.</w:t>
      </w:r>
    </w:p>
    <w:p w14:paraId="10FCE1A1" w14:textId="77777777" w:rsidR="002A52DF" w:rsidRPr="001448D3" w:rsidRDefault="002A52DF" w:rsidP="002A52DF">
      <w:pPr>
        <w:jc w:val="both"/>
        <w:rPr>
          <w:iCs/>
        </w:rPr>
      </w:pPr>
      <w:r w:rsidRPr="001448D3">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1448D3" w:rsidRDefault="002A52DF" w:rsidP="002A52DF">
      <w:pPr>
        <w:jc w:val="both"/>
        <w:rPr>
          <w:iCs/>
        </w:rPr>
      </w:pPr>
      <w:r w:rsidRPr="001448D3">
        <w:rPr>
          <w:iCs/>
        </w:rPr>
        <w:t>Понуђач који прихвати захтев за продужење рока важења понуде на може мењати понуду.</w:t>
      </w:r>
    </w:p>
    <w:p w14:paraId="1BAB9696" w14:textId="77777777" w:rsidR="0068551F" w:rsidRPr="001448D3" w:rsidRDefault="0068551F" w:rsidP="0068551F">
      <w:pPr>
        <w:jc w:val="both"/>
        <w:rPr>
          <w:iCs/>
        </w:rPr>
      </w:pPr>
    </w:p>
    <w:p w14:paraId="1141A227" w14:textId="77777777" w:rsidR="00F1353B" w:rsidRPr="001448D3" w:rsidRDefault="00F1353B" w:rsidP="00A878F3">
      <w:pPr>
        <w:jc w:val="both"/>
        <w:rPr>
          <w:b/>
          <w:bCs/>
          <w:i/>
          <w:iCs/>
          <w:lang w:val="sr-Cyrl-RS"/>
        </w:rPr>
      </w:pPr>
    </w:p>
    <w:p w14:paraId="1C77FCC2" w14:textId="77777777" w:rsidR="00A878F3" w:rsidRPr="001448D3" w:rsidRDefault="00A878F3" w:rsidP="00BD619D">
      <w:pPr>
        <w:pStyle w:val="ListParagraph"/>
        <w:numPr>
          <w:ilvl w:val="0"/>
          <w:numId w:val="13"/>
        </w:numPr>
        <w:jc w:val="both"/>
        <w:rPr>
          <w:b/>
          <w:bCs/>
          <w:i/>
          <w:iCs/>
        </w:rPr>
      </w:pPr>
      <w:r w:rsidRPr="001448D3">
        <w:rPr>
          <w:b/>
          <w:bCs/>
          <w:i/>
          <w:iCs/>
        </w:rPr>
        <w:t>ВАЛУТА И НАЧИН НА КОЈИ МОРА ДА БУДЕ НАВЕДЕНА И ИЗРАЖЕНА ЦЕНА У ПОНУДИ</w:t>
      </w:r>
    </w:p>
    <w:p w14:paraId="42285F11" w14:textId="77777777" w:rsidR="00A878F3" w:rsidRPr="001448D3" w:rsidRDefault="00A878F3" w:rsidP="00A878F3">
      <w:pPr>
        <w:jc w:val="both"/>
        <w:rPr>
          <w:b/>
          <w:bCs/>
          <w:i/>
          <w:iCs/>
        </w:rPr>
      </w:pPr>
    </w:p>
    <w:p w14:paraId="21D3D8AF" w14:textId="77777777" w:rsidR="00A878F3" w:rsidRPr="001448D3" w:rsidRDefault="00A878F3" w:rsidP="00A878F3">
      <w:pPr>
        <w:jc w:val="both"/>
        <w:rPr>
          <w:iCs/>
        </w:rPr>
      </w:pPr>
      <w:r w:rsidRPr="001448D3">
        <w:rPr>
          <w:iCs/>
        </w:rPr>
        <w:t>Цена мора бити исказана у динарима, са и без пореза на додату вредност,</w:t>
      </w:r>
      <w:r w:rsidRPr="001448D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1448D3" w:rsidRDefault="00A878F3" w:rsidP="00A878F3">
      <w:pPr>
        <w:jc w:val="both"/>
        <w:rPr>
          <w:iCs/>
        </w:rPr>
      </w:pPr>
      <w:r w:rsidRPr="001448D3">
        <w:rPr>
          <w:iCs/>
        </w:rPr>
        <w:t>Цена је фиксна и не може се мењати</w:t>
      </w:r>
      <w:r w:rsidR="000803D2" w:rsidRPr="001448D3">
        <w:rPr>
          <w:iCs/>
          <w:lang w:val="sr-Cyrl-RS"/>
        </w:rPr>
        <w:t xml:space="preserve">, осим </w:t>
      </w:r>
      <w:r w:rsidR="00284225" w:rsidRPr="001448D3">
        <w:rPr>
          <w:iCs/>
          <w:lang w:val="sr-Cyrl-RS"/>
        </w:rPr>
        <w:t>у случајевима наведеним у делу ИЗМЕНЕ ТОКОМ ТРАЈАЊА УГОВОРА овог упутства</w:t>
      </w:r>
      <w:r w:rsidRPr="001448D3">
        <w:rPr>
          <w:iCs/>
        </w:rPr>
        <w:t>.</w:t>
      </w:r>
    </w:p>
    <w:p w14:paraId="5E4448D9" w14:textId="3011FAB3" w:rsidR="00A878F3" w:rsidRPr="001448D3" w:rsidRDefault="00A878F3" w:rsidP="00A878F3">
      <w:pPr>
        <w:jc w:val="both"/>
        <w:rPr>
          <w:iCs/>
          <w:lang w:val="sr-Cyrl-RS"/>
        </w:rPr>
      </w:pPr>
    </w:p>
    <w:p w14:paraId="5E9EC085" w14:textId="77777777" w:rsidR="00A878F3" w:rsidRDefault="00A878F3" w:rsidP="00A878F3">
      <w:pPr>
        <w:jc w:val="both"/>
      </w:pPr>
      <w:r w:rsidRPr="00A1339E">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E52FDFD" w14:textId="77777777" w:rsidR="006E6A7C" w:rsidRDefault="006E6A7C" w:rsidP="006E6A7C">
      <w:pPr>
        <w:ind w:left="87"/>
        <w:jc w:val="both"/>
        <w:rPr>
          <w:noProof/>
          <w:highlight w:val="yellow"/>
        </w:rPr>
      </w:pPr>
    </w:p>
    <w:p w14:paraId="50E6DDFA" w14:textId="6E4FBCE6" w:rsidR="006E6A7C" w:rsidRPr="00A1339E" w:rsidRDefault="006E6A7C" w:rsidP="007D5B55">
      <w:pPr>
        <w:jc w:val="both"/>
        <w:rPr>
          <w:noProof/>
        </w:rPr>
      </w:pPr>
      <w:r w:rsidRPr="00A1339E">
        <w:rPr>
          <w:noProof/>
        </w:rPr>
        <w:t>Понуђач који је изабран као најповољнији је дужан да, приликом потписивања уговора достави:</w:t>
      </w:r>
    </w:p>
    <w:p w14:paraId="4E71B1CA" w14:textId="0494DF45" w:rsidR="006E6A7C" w:rsidRPr="00A1339E" w:rsidRDefault="006E6A7C" w:rsidP="006E6A7C">
      <w:pPr>
        <w:pStyle w:val="ListParagraph"/>
        <w:numPr>
          <w:ilvl w:val="0"/>
          <w:numId w:val="9"/>
        </w:numPr>
        <w:jc w:val="both"/>
        <w:rPr>
          <w:noProof/>
        </w:rPr>
      </w:pPr>
      <w:r w:rsidRPr="00A1339E">
        <w:rPr>
          <w:b/>
        </w:rPr>
        <w:t>регистровану бланко меницу и менично овлашћење</w:t>
      </w:r>
      <w:r w:rsidRPr="00A1339E">
        <w:rPr>
          <w:b/>
          <w:noProof/>
        </w:rPr>
        <w:t xml:space="preserve"> за извршење уговорне обавезе</w:t>
      </w:r>
      <w:r w:rsidRPr="00A1339E">
        <w:rPr>
          <w:noProof/>
        </w:rPr>
        <w:t>, попуњену на износ од 10% од укупне вредности уговора</w:t>
      </w:r>
      <w:r w:rsidR="001C4F8E" w:rsidRPr="00A1339E">
        <w:rPr>
          <w:noProof/>
          <w:lang w:val="sr-Cyrl-RS"/>
        </w:rPr>
        <w:t xml:space="preserve"> без ПДВ-а</w:t>
      </w:r>
      <w:r w:rsidRPr="00A1339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A1339E" w:rsidRDefault="006E6A7C" w:rsidP="006E6A7C">
      <w:pPr>
        <w:pStyle w:val="ListParagraph"/>
        <w:numPr>
          <w:ilvl w:val="0"/>
          <w:numId w:val="9"/>
        </w:numPr>
        <w:jc w:val="both"/>
        <w:rPr>
          <w:noProof/>
        </w:rPr>
      </w:pPr>
      <w:r w:rsidRPr="00A1339E">
        <w:rPr>
          <w:b/>
        </w:rPr>
        <w:t>регистровану бланко меницу и менично овлашћење</w:t>
      </w:r>
      <w:r w:rsidRPr="00A1339E">
        <w:rPr>
          <w:b/>
          <w:noProof/>
        </w:rPr>
        <w:t xml:space="preserve"> за отклањање недостатака у гарантном року</w:t>
      </w:r>
      <w:r w:rsidRPr="00A1339E">
        <w:rPr>
          <w:noProof/>
        </w:rPr>
        <w:t xml:space="preserve">, попуњену на износ од 10% од укупне вредности </w:t>
      </w:r>
      <w:r w:rsidR="001C4F8E" w:rsidRPr="00A1339E">
        <w:rPr>
          <w:noProof/>
        </w:rPr>
        <w:t>у</w:t>
      </w:r>
      <w:r w:rsidRPr="00A1339E">
        <w:rPr>
          <w:noProof/>
        </w:rPr>
        <w:t>говора</w:t>
      </w:r>
      <w:r w:rsidR="001C4F8E" w:rsidRPr="00A1339E">
        <w:rPr>
          <w:noProof/>
          <w:lang w:val="sr-Cyrl-RS"/>
        </w:rPr>
        <w:t xml:space="preserve"> без ПДВ-а</w:t>
      </w:r>
      <w:r w:rsidRPr="00A1339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168222A" w14:textId="77777777" w:rsidR="009E2746" w:rsidRPr="00A1339E" w:rsidRDefault="009E2746" w:rsidP="009E2746">
      <w:pPr>
        <w:pStyle w:val="ListParagraph"/>
        <w:ind w:left="87"/>
        <w:jc w:val="both"/>
        <w:rPr>
          <w:noProof/>
        </w:rPr>
      </w:pPr>
    </w:p>
    <w:p w14:paraId="1EB70C8D" w14:textId="4BE38924" w:rsidR="006E6A7C" w:rsidRPr="00A1339E" w:rsidRDefault="009E2746" w:rsidP="00BF2948">
      <w:pPr>
        <w:jc w:val="both"/>
        <w:rPr>
          <w:rFonts w:eastAsia="TimesNewRomanPSMT"/>
          <w:bCs/>
          <w:iCs/>
          <w:lang w:val="sr-Cyrl-CS"/>
        </w:rPr>
      </w:pPr>
      <w:r w:rsidRPr="00A1339E">
        <w:rPr>
          <w:rFonts w:eastAsia="TimesNewRomanPSMT"/>
          <w:bCs/>
          <w:iCs/>
          <w:lang w:val="sr-Cyrl-CS"/>
        </w:rPr>
        <w:t xml:space="preserve">Меница мора бити </w:t>
      </w:r>
      <w:r w:rsidRPr="00A1339E">
        <w:rPr>
          <w:rFonts w:eastAsia="TimesNewRomanPSMT"/>
          <w:b/>
          <w:bCs/>
          <w:iCs/>
          <w:lang w:val="sr-Cyrl-CS"/>
        </w:rPr>
        <w:t>оверена печатом и потписана</w:t>
      </w:r>
      <w:r w:rsidRPr="00A1339E">
        <w:rPr>
          <w:rFonts w:eastAsia="TimesNewRomanPSMT"/>
          <w:bCs/>
          <w:iCs/>
          <w:lang w:val="sr-Cyrl-CS"/>
        </w:rPr>
        <w:t xml:space="preserve"> од стране лица овлашћеног за заступање, а уз исту мора бити достављено попуњено и оверено </w:t>
      </w:r>
      <w:r w:rsidRPr="00A1339E">
        <w:rPr>
          <w:rFonts w:eastAsia="TimesNewRomanPSMT"/>
          <w:b/>
          <w:bCs/>
          <w:iCs/>
          <w:lang w:val="sr-Cyrl-CS"/>
        </w:rPr>
        <w:t>менично овлашћење – писмо</w:t>
      </w:r>
      <w:r w:rsidRPr="00A1339E">
        <w:rPr>
          <w:rFonts w:eastAsia="TimesNewRomanPSMT"/>
          <w:bCs/>
          <w:iCs/>
          <w:lang w:val="sr-Cyrl-CS"/>
        </w:rPr>
        <w:t xml:space="preserve">, са назначеним износом, </w:t>
      </w:r>
      <w:r w:rsidRPr="00A1339E">
        <w:rPr>
          <w:rFonts w:eastAsia="TimesNewRomanPSMT"/>
          <w:b/>
          <w:bCs/>
          <w:iCs/>
          <w:lang w:val="sr-Cyrl-CS"/>
        </w:rPr>
        <w:t>копија картона депонованих потписа</w:t>
      </w:r>
      <w:r w:rsidRPr="00A1339E">
        <w:rPr>
          <w:rFonts w:eastAsia="TimesNewRomanPSMT"/>
          <w:bCs/>
          <w:iCs/>
          <w:lang w:val="sr-Cyrl-CS"/>
        </w:rPr>
        <w:t xml:space="preserve"> који је издат од стране пословне банке коју понуђач наводи у меничном овлашћењу – писму и </w:t>
      </w:r>
      <w:r w:rsidRPr="00A1339E">
        <w:rPr>
          <w:rFonts w:eastAsia="TimesNewRomanPSMT"/>
          <w:b/>
          <w:bCs/>
          <w:iCs/>
          <w:lang w:val="sr-Cyrl-CS"/>
        </w:rPr>
        <w:t>образац овере потписа лица овлашћених за заступање  - ОП образац</w:t>
      </w:r>
      <w:r w:rsidRPr="00A1339E">
        <w:rPr>
          <w:rFonts w:eastAsia="TimesNewRomanPSMT"/>
          <w:bCs/>
          <w:iCs/>
          <w:lang w:val="sr-Cyrl-CS"/>
        </w:rPr>
        <w:t>.</w:t>
      </w:r>
    </w:p>
    <w:p w14:paraId="6F694381" w14:textId="77777777" w:rsidR="006E6A7C" w:rsidRDefault="006E6A7C" w:rsidP="006E6A7C">
      <w:pPr>
        <w:jc w:val="both"/>
        <w:rPr>
          <w:noProof/>
        </w:rPr>
      </w:pPr>
      <w:r w:rsidRPr="00A1339E">
        <w:rPr>
          <w:noProof/>
        </w:rPr>
        <w:lastRenderedPageBreak/>
        <w:t xml:space="preserve">Понуђач је дужан да достави и </w:t>
      </w:r>
      <w:r w:rsidRPr="00A1339E">
        <w:rPr>
          <w:b/>
          <w:noProof/>
        </w:rPr>
        <w:t xml:space="preserve">копију извода из Регистра </w:t>
      </w:r>
      <w:r w:rsidRPr="00A1339E">
        <w:rPr>
          <w:noProof/>
        </w:rPr>
        <w:t xml:space="preserve"> </w:t>
      </w:r>
      <w:r w:rsidRPr="00A1339E">
        <w:rPr>
          <w:b/>
          <w:noProof/>
        </w:rPr>
        <w:t>меница и овлашћења</w:t>
      </w:r>
      <w:r w:rsidRPr="00A1339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01BD77E"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A1339E">
        <w:rPr>
          <w:lang w:val="sr-Cyrl-RS"/>
        </w:rPr>
        <w:t xml:space="preserve">најмање </w:t>
      </w:r>
      <w:r w:rsidRPr="00A1339E">
        <w:rPr>
          <w:rFonts w:eastAsia="TimesNewRomanPSMT"/>
        </w:rPr>
        <w:t>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извршење уговорне обавезе, истек гарантног рока и сл.).</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75C53092" w14:textId="77777777" w:rsidR="00A1339E" w:rsidRDefault="00A1339E" w:rsidP="00E92C0B">
      <w:pPr>
        <w:ind w:firstLine="720"/>
        <w:rPr>
          <w:sz w:val="22"/>
          <w:szCs w:val="22"/>
          <w:highlight w:val="yellow"/>
          <w:lang w:val="sr-Cyrl-CS"/>
        </w:rPr>
      </w:pPr>
    </w:p>
    <w:p w14:paraId="28E53D03" w14:textId="77777777" w:rsidR="00A1339E" w:rsidRDefault="00A1339E" w:rsidP="00E92C0B">
      <w:pPr>
        <w:ind w:firstLine="720"/>
        <w:rPr>
          <w:sz w:val="22"/>
          <w:szCs w:val="22"/>
          <w:highlight w:val="yellow"/>
          <w:lang w:val="sr-Cyrl-CS"/>
        </w:rPr>
      </w:pPr>
    </w:p>
    <w:p w14:paraId="7D626C2F" w14:textId="77777777" w:rsidR="00A1339E" w:rsidRDefault="00A1339E" w:rsidP="00E92C0B">
      <w:pPr>
        <w:ind w:firstLine="720"/>
        <w:rPr>
          <w:sz w:val="22"/>
          <w:szCs w:val="22"/>
          <w:highlight w:val="yellow"/>
          <w:lang w:val="sr-Cyrl-CS"/>
        </w:rPr>
      </w:pPr>
    </w:p>
    <w:p w14:paraId="43DD4DF2" w14:textId="77777777" w:rsidR="00A1339E" w:rsidRDefault="00A1339E" w:rsidP="00E92C0B">
      <w:pPr>
        <w:ind w:firstLine="720"/>
        <w:rPr>
          <w:sz w:val="22"/>
          <w:szCs w:val="22"/>
          <w:highlight w:val="yellow"/>
          <w:lang w:val="sr-Cyrl-CS"/>
        </w:rPr>
      </w:pPr>
    </w:p>
    <w:p w14:paraId="1C0414F5" w14:textId="77777777" w:rsidR="00A1339E" w:rsidRDefault="00A1339E" w:rsidP="00E92C0B">
      <w:pPr>
        <w:ind w:firstLine="720"/>
        <w:rPr>
          <w:sz w:val="22"/>
          <w:szCs w:val="22"/>
          <w:highlight w:val="yellow"/>
          <w:lang w:val="sr-Cyrl-CS"/>
        </w:rPr>
      </w:pPr>
    </w:p>
    <w:p w14:paraId="63A4BEE3" w14:textId="77777777" w:rsidR="00A1339E" w:rsidRDefault="00A1339E" w:rsidP="00E92C0B">
      <w:pPr>
        <w:ind w:firstLine="720"/>
        <w:rPr>
          <w:sz w:val="22"/>
          <w:szCs w:val="22"/>
          <w:highlight w:val="yellow"/>
          <w:lang w:val="sr-Cyrl-CS"/>
        </w:rPr>
      </w:pPr>
    </w:p>
    <w:p w14:paraId="423BFA09" w14:textId="77777777" w:rsidR="00A1339E" w:rsidRDefault="00A1339E" w:rsidP="00E92C0B">
      <w:pPr>
        <w:ind w:firstLine="720"/>
        <w:rPr>
          <w:sz w:val="22"/>
          <w:szCs w:val="22"/>
          <w:highlight w:val="yellow"/>
          <w:lang w:val="sr-Cyrl-CS"/>
        </w:rPr>
      </w:pPr>
    </w:p>
    <w:p w14:paraId="11F3F082" w14:textId="77777777" w:rsidR="00A1339E" w:rsidRDefault="00A1339E" w:rsidP="00E92C0B">
      <w:pPr>
        <w:ind w:firstLine="720"/>
        <w:rPr>
          <w:sz w:val="22"/>
          <w:szCs w:val="22"/>
          <w:highlight w:val="yellow"/>
          <w:lang w:val="sr-Cyrl-CS"/>
        </w:rPr>
      </w:pPr>
    </w:p>
    <w:p w14:paraId="565E5868" w14:textId="77777777" w:rsidR="00A1339E" w:rsidRDefault="00A1339E" w:rsidP="00E92C0B">
      <w:pPr>
        <w:ind w:firstLine="720"/>
        <w:rPr>
          <w:sz w:val="22"/>
          <w:szCs w:val="22"/>
          <w:highlight w:val="yellow"/>
          <w:lang w:val="sr-Cyrl-CS"/>
        </w:rPr>
      </w:pPr>
    </w:p>
    <w:p w14:paraId="7C727BEC" w14:textId="77777777" w:rsidR="00A1339E" w:rsidRDefault="00A1339E" w:rsidP="00E92C0B">
      <w:pPr>
        <w:ind w:firstLine="720"/>
        <w:rPr>
          <w:sz w:val="22"/>
          <w:szCs w:val="22"/>
          <w:highlight w:val="yellow"/>
          <w:lang w:val="sr-Cyrl-CS"/>
        </w:rPr>
      </w:pPr>
    </w:p>
    <w:p w14:paraId="4F090D63" w14:textId="77777777" w:rsidR="00A1339E" w:rsidRDefault="00A1339E" w:rsidP="00E92C0B">
      <w:pPr>
        <w:ind w:firstLine="720"/>
        <w:rPr>
          <w:sz w:val="22"/>
          <w:szCs w:val="22"/>
          <w:highlight w:val="yellow"/>
          <w:lang w:val="sr-Cyrl-CS"/>
        </w:rPr>
      </w:pPr>
    </w:p>
    <w:p w14:paraId="29536429" w14:textId="77777777" w:rsidR="00A1339E" w:rsidRDefault="00A1339E" w:rsidP="00E92C0B">
      <w:pPr>
        <w:ind w:firstLine="720"/>
        <w:rPr>
          <w:sz w:val="22"/>
          <w:szCs w:val="22"/>
          <w:highlight w:val="yellow"/>
          <w:lang w:val="sr-Cyrl-CS"/>
        </w:rPr>
      </w:pPr>
    </w:p>
    <w:p w14:paraId="7F364086" w14:textId="77777777" w:rsidR="00A1339E" w:rsidRDefault="00A1339E" w:rsidP="00E92C0B">
      <w:pPr>
        <w:ind w:firstLine="720"/>
        <w:rPr>
          <w:sz w:val="22"/>
          <w:szCs w:val="22"/>
          <w:highlight w:val="yellow"/>
          <w:lang w:val="sr-Cyrl-CS"/>
        </w:rPr>
      </w:pPr>
    </w:p>
    <w:p w14:paraId="5F564765" w14:textId="77777777" w:rsidR="00A1339E" w:rsidRDefault="00A1339E" w:rsidP="00E92C0B">
      <w:pPr>
        <w:ind w:firstLine="720"/>
        <w:rPr>
          <w:sz w:val="22"/>
          <w:szCs w:val="22"/>
          <w:highlight w:val="yellow"/>
          <w:lang w:val="sr-Cyrl-CS"/>
        </w:rPr>
      </w:pPr>
    </w:p>
    <w:p w14:paraId="0BFDCB21" w14:textId="77777777" w:rsidR="00A1339E" w:rsidRDefault="00A1339E" w:rsidP="00E92C0B">
      <w:pPr>
        <w:ind w:firstLine="720"/>
        <w:rPr>
          <w:sz w:val="22"/>
          <w:szCs w:val="22"/>
          <w:highlight w:val="yellow"/>
          <w:lang w:val="sr-Cyrl-CS"/>
        </w:rPr>
      </w:pPr>
    </w:p>
    <w:p w14:paraId="226677DF" w14:textId="77777777" w:rsidR="00A1339E" w:rsidRDefault="00A1339E" w:rsidP="00E92C0B">
      <w:pPr>
        <w:ind w:firstLine="720"/>
        <w:rPr>
          <w:sz w:val="22"/>
          <w:szCs w:val="22"/>
          <w:highlight w:val="yellow"/>
          <w:lang w:val="sr-Cyrl-CS"/>
        </w:rPr>
      </w:pPr>
    </w:p>
    <w:p w14:paraId="50117968" w14:textId="77777777" w:rsidR="00A1339E" w:rsidRDefault="00A1339E" w:rsidP="00E92C0B">
      <w:pPr>
        <w:ind w:firstLine="720"/>
        <w:rPr>
          <w:sz w:val="22"/>
          <w:szCs w:val="22"/>
          <w:highlight w:val="yellow"/>
          <w:lang w:val="sr-Cyrl-CS"/>
        </w:rPr>
      </w:pPr>
    </w:p>
    <w:p w14:paraId="496B6AFD" w14:textId="77777777" w:rsidR="00A1339E" w:rsidRDefault="00A1339E" w:rsidP="00E92C0B">
      <w:pPr>
        <w:ind w:firstLine="720"/>
        <w:rPr>
          <w:sz w:val="22"/>
          <w:szCs w:val="22"/>
          <w:highlight w:val="yellow"/>
          <w:lang w:val="sr-Cyrl-CS"/>
        </w:rPr>
      </w:pPr>
    </w:p>
    <w:p w14:paraId="38F44E71" w14:textId="77777777" w:rsidR="00A1339E" w:rsidRDefault="00A1339E" w:rsidP="00E92C0B">
      <w:pPr>
        <w:ind w:firstLine="720"/>
        <w:rPr>
          <w:sz w:val="22"/>
          <w:szCs w:val="22"/>
          <w:highlight w:val="yellow"/>
          <w:lang w:val="sr-Cyrl-CS"/>
        </w:rPr>
      </w:pPr>
    </w:p>
    <w:p w14:paraId="0F72196C" w14:textId="77777777" w:rsidR="00A1339E" w:rsidRDefault="00A1339E" w:rsidP="00E92C0B">
      <w:pPr>
        <w:ind w:firstLine="720"/>
        <w:rPr>
          <w:sz w:val="22"/>
          <w:szCs w:val="22"/>
          <w:highlight w:val="yellow"/>
          <w:lang w:val="sr-Cyrl-CS"/>
        </w:rPr>
      </w:pPr>
    </w:p>
    <w:p w14:paraId="27460BF1" w14:textId="77777777" w:rsidR="00A1339E" w:rsidRDefault="00A1339E" w:rsidP="00E92C0B">
      <w:pPr>
        <w:ind w:firstLine="720"/>
        <w:rPr>
          <w:sz w:val="22"/>
          <w:szCs w:val="22"/>
          <w:highlight w:val="yellow"/>
          <w:lang w:val="sr-Cyrl-CS"/>
        </w:rPr>
      </w:pPr>
    </w:p>
    <w:p w14:paraId="4544EFDF" w14:textId="77777777" w:rsidR="00A1339E" w:rsidRDefault="00A1339E" w:rsidP="00E92C0B">
      <w:pPr>
        <w:ind w:firstLine="720"/>
        <w:rPr>
          <w:sz w:val="22"/>
          <w:szCs w:val="22"/>
          <w:highlight w:val="yellow"/>
          <w:lang w:val="sr-Cyrl-CS"/>
        </w:rPr>
      </w:pPr>
    </w:p>
    <w:p w14:paraId="00B31741" w14:textId="77777777" w:rsidR="00A1339E" w:rsidRDefault="00A1339E" w:rsidP="00E92C0B">
      <w:pPr>
        <w:ind w:firstLine="720"/>
        <w:rPr>
          <w:sz w:val="22"/>
          <w:szCs w:val="22"/>
          <w:highlight w:val="yellow"/>
          <w:lang w:val="sr-Cyrl-CS"/>
        </w:rPr>
      </w:pPr>
    </w:p>
    <w:p w14:paraId="718FD8E6" w14:textId="77777777" w:rsidR="00A1339E" w:rsidRDefault="00A1339E" w:rsidP="00E92C0B">
      <w:pPr>
        <w:ind w:firstLine="720"/>
        <w:rPr>
          <w:sz w:val="22"/>
          <w:szCs w:val="22"/>
          <w:highlight w:val="yellow"/>
          <w:lang w:val="sr-Cyrl-CS"/>
        </w:rPr>
      </w:pPr>
    </w:p>
    <w:p w14:paraId="3680E9EA" w14:textId="77777777" w:rsidR="00A1339E" w:rsidRDefault="00A1339E" w:rsidP="00E92C0B">
      <w:pPr>
        <w:ind w:firstLine="720"/>
        <w:rPr>
          <w:sz w:val="22"/>
          <w:szCs w:val="22"/>
          <w:highlight w:val="yellow"/>
          <w:lang w:val="sr-Cyrl-CS"/>
        </w:rPr>
      </w:pPr>
    </w:p>
    <w:p w14:paraId="0A9A8CB4" w14:textId="77777777" w:rsidR="00A1339E" w:rsidRDefault="00A1339E" w:rsidP="00E92C0B">
      <w:pPr>
        <w:ind w:firstLine="720"/>
        <w:rPr>
          <w:sz w:val="22"/>
          <w:szCs w:val="22"/>
          <w:highlight w:val="yellow"/>
          <w:lang w:val="sr-Cyrl-CS"/>
        </w:rPr>
      </w:pPr>
    </w:p>
    <w:p w14:paraId="66148EEF" w14:textId="77777777" w:rsidR="00A1339E" w:rsidRDefault="00A1339E" w:rsidP="00E92C0B">
      <w:pPr>
        <w:ind w:firstLine="720"/>
        <w:rPr>
          <w:sz w:val="22"/>
          <w:szCs w:val="22"/>
          <w:highlight w:val="yellow"/>
          <w:lang w:val="sr-Cyrl-CS"/>
        </w:rPr>
      </w:pPr>
    </w:p>
    <w:p w14:paraId="3DBC53D8" w14:textId="77777777" w:rsidR="00A1339E" w:rsidRDefault="00A1339E" w:rsidP="00E92C0B">
      <w:pPr>
        <w:ind w:firstLine="720"/>
        <w:rPr>
          <w:sz w:val="22"/>
          <w:szCs w:val="22"/>
          <w:highlight w:val="yellow"/>
          <w:lang w:val="sr-Cyrl-CS"/>
        </w:rPr>
      </w:pPr>
    </w:p>
    <w:p w14:paraId="7CE96A52" w14:textId="77777777" w:rsidR="00A1339E" w:rsidRDefault="00A1339E" w:rsidP="00E92C0B">
      <w:pPr>
        <w:ind w:firstLine="720"/>
        <w:rPr>
          <w:sz w:val="22"/>
          <w:szCs w:val="22"/>
          <w:highlight w:val="yellow"/>
          <w:lang w:val="sr-Cyrl-CS"/>
        </w:rPr>
      </w:pPr>
    </w:p>
    <w:p w14:paraId="21A0B85D" w14:textId="77777777" w:rsidR="00A1339E" w:rsidRDefault="00A1339E" w:rsidP="00E92C0B">
      <w:pPr>
        <w:ind w:firstLine="720"/>
        <w:rPr>
          <w:sz w:val="22"/>
          <w:szCs w:val="22"/>
          <w:highlight w:val="yellow"/>
          <w:lang w:val="sr-Cyrl-CS"/>
        </w:rPr>
      </w:pPr>
    </w:p>
    <w:p w14:paraId="2DCD82E8" w14:textId="77777777" w:rsidR="00A1339E" w:rsidRDefault="00A1339E" w:rsidP="00E92C0B">
      <w:pPr>
        <w:ind w:firstLine="720"/>
        <w:rPr>
          <w:sz w:val="22"/>
          <w:szCs w:val="22"/>
          <w:highlight w:val="yellow"/>
          <w:lang w:val="sr-Cyrl-CS"/>
        </w:rPr>
      </w:pPr>
    </w:p>
    <w:p w14:paraId="4023BDD2" w14:textId="77777777" w:rsidR="00A1339E" w:rsidRDefault="00A1339E" w:rsidP="00E92C0B">
      <w:pPr>
        <w:ind w:firstLine="720"/>
        <w:rPr>
          <w:sz w:val="22"/>
          <w:szCs w:val="22"/>
          <w:highlight w:val="yellow"/>
          <w:lang w:val="sr-Cyrl-CS"/>
        </w:rPr>
      </w:pPr>
    </w:p>
    <w:p w14:paraId="3635FC54" w14:textId="77777777" w:rsidR="00A1339E" w:rsidRDefault="00A1339E" w:rsidP="00E92C0B">
      <w:pPr>
        <w:ind w:firstLine="720"/>
        <w:rPr>
          <w:sz w:val="22"/>
          <w:szCs w:val="22"/>
          <w:highlight w:val="yellow"/>
          <w:lang w:val="sr-Cyrl-CS"/>
        </w:rPr>
      </w:pPr>
    </w:p>
    <w:p w14:paraId="501DF097" w14:textId="77777777" w:rsidR="00A1339E" w:rsidRDefault="00A1339E" w:rsidP="00E92C0B">
      <w:pPr>
        <w:ind w:firstLine="720"/>
        <w:rPr>
          <w:sz w:val="22"/>
          <w:szCs w:val="22"/>
          <w:highlight w:val="yellow"/>
          <w:lang w:val="sr-Cyrl-CS"/>
        </w:rPr>
      </w:pPr>
    </w:p>
    <w:p w14:paraId="27A3B509" w14:textId="77777777" w:rsidR="00A1339E" w:rsidRDefault="00A1339E" w:rsidP="00E92C0B">
      <w:pPr>
        <w:ind w:firstLine="720"/>
        <w:rPr>
          <w:sz w:val="22"/>
          <w:szCs w:val="22"/>
          <w:highlight w:val="yellow"/>
          <w:lang w:val="sr-Cyrl-CS"/>
        </w:rPr>
      </w:pPr>
    </w:p>
    <w:p w14:paraId="4E64EE7D" w14:textId="77777777" w:rsidR="00A1339E" w:rsidRDefault="00A1339E" w:rsidP="00E92C0B">
      <w:pPr>
        <w:ind w:firstLine="720"/>
        <w:rPr>
          <w:sz w:val="22"/>
          <w:szCs w:val="22"/>
          <w:highlight w:val="yellow"/>
          <w:lang w:val="sr-Cyrl-CS"/>
        </w:rPr>
      </w:pPr>
    </w:p>
    <w:p w14:paraId="111E118C" w14:textId="77777777" w:rsidR="00A1339E" w:rsidRDefault="00A1339E" w:rsidP="00E92C0B">
      <w:pPr>
        <w:ind w:firstLine="720"/>
        <w:rPr>
          <w:sz w:val="22"/>
          <w:szCs w:val="22"/>
          <w:highlight w:val="yellow"/>
          <w:lang w:val="sr-Cyrl-CS"/>
        </w:rPr>
      </w:pPr>
    </w:p>
    <w:p w14:paraId="4993DD0F" w14:textId="77777777" w:rsidR="00A1339E" w:rsidRDefault="00A1339E" w:rsidP="00E92C0B">
      <w:pPr>
        <w:ind w:firstLine="720"/>
        <w:rPr>
          <w:sz w:val="22"/>
          <w:szCs w:val="22"/>
          <w:highlight w:val="yellow"/>
          <w:lang w:val="sr-Cyrl-CS"/>
        </w:rPr>
      </w:pPr>
    </w:p>
    <w:p w14:paraId="489460F0" w14:textId="77777777" w:rsidR="00A1339E" w:rsidRDefault="00A1339E" w:rsidP="00E92C0B">
      <w:pPr>
        <w:ind w:firstLine="720"/>
        <w:rPr>
          <w:sz w:val="22"/>
          <w:szCs w:val="22"/>
          <w:highlight w:val="yellow"/>
          <w:lang w:val="sr-Cyrl-CS"/>
        </w:rPr>
      </w:pPr>
    </w:p>
    <w:p w14:paraId="7F57C4E1" w14:textId="77777777" w:rsidR="00A1339E" w:rsidRDefault="00A1339E" w:rsidP="00E92C0B">
      <w:pPr>
        <w:ind w:firstLine="720"/>
        <w:rPr>
          <w:sz w:val="22"/>
          <w:szCs w:val="22"/>
          <w:highlight w:val="yellow"/>
          <w:lang w:val="sr-Cyrl-CS"/>
        </w:rPr>
      </w:pPr>
    </w:p>
    <w:p w14:paraId="6528E8F1" w14:textId="77777777" w:rsidR="00A1339E" w:rsidRDefault="00A1339E" w:rsidP="00E92C0B">
      <w:pPr>
        <w:ind w:firstLine="720"/>
        <w:rPr>
          <w:sz w:val="22"/>
          <w:szCs w:val="22"/>
          <w:highlight w:val="yellow"/>
          <w:lang w:val="sr-Cyrl-CS"/>
        </w:rPr>
      </w:pPr>
    </w:p>
    <w:p w14:paraId="4AA1E191" w14:textId="278DE0AF" w:rsidR="00915894" w:rsidRPr="00A1339E" w:rsidRDefault="00915894" w:rsidP="003E1502">
      <w:pPr>
        <w:ind w:firstLine="720"/>
        <w:jc w:val="both"/>
        <w:rPr>
          <w:sz w:val="22"/>
          <w:szCs w:val="22"/>
          <w:lang w:val="sr-Cyrl-CS"/>
        </w:rPr>
      </w:pPr>
      <w:r w:rsidRPr="00A1339E">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A1339E"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A1339E" w14:paraId="40C91762" w14:textId="77777777" w:rsidTr="004B0A93">
        <w:tc>
          <w:tcPr>
            <w:tcW w:w="1548" w:type="dxa"/>
            <w:shd w:val="clear" w:color="auto" w:fill="auto"/>
          </w:tcPr>
          <w:p w14:paraId="45054636" w14:textId="77777777" w:rsidR="00915894" w:rsidRPr="00A1339E" w:rsidRDefault="00915894" w:rsidP="004B0A93">
            <w:pPr>
              <w:rPr>
                <w:b/>
                <w:sz w:val="22"/>
                <w:szCs w:val="22"/>
                <w:lang w:val="sr-Cyrl-CS"/>
              </w:rPr>
            </w:pPr>
            <w:r w:rsidRPr="00A1339E">
              <w:rPr>
                <w:b/>
                <w:sz w:val="22"/>
                <w:szCs w:val="22"/>
                <w:lang w:val="sr-Cyrl-CS"/>
              </w:rPr>
              <w:t>ДУЖНИК:</w:t>
            </w:r>
          </w:p>
        </w:tc>
        <w:tc>
          <w:tcPr>
            <w:tcW w:w="8100" w:type="dxa"/>
            <w:shd w:val="clear" w:color="auto" w:fill="auto"/>
          </w:tcPr>
          <w:p w14:paraId="76636081" w14:textId="77777777" w:rsidR="00915894" w:rsidRPr="00A1339E" w:rsidRDefault="00915894" w:rsidP="004B0A93">
            <w:pPr>
              <w:rPr>
                <w:b/>
                <w:sz w:val="22"/>
                <w:szCs w:val="22"/>
                <w:lang w:val="sr-Cyrl-CS"/>
              </w:rPr>
            </w:pPr>
            <w:r w:rsidRPr="00A1339E">
              <w:rPr>
                <w:b/>
                <w:sz w:val="22"/>
                <w:szCs w:val="22"/>
                <w:lang w:val="sr-Cyrl-CS"/>
              </w:rPr>
              <w:t>Пун назив и седиште:__________________________________________________</w:t>
            </w:r>
          </w:p>
          <w:p w14:paraId="5D7A1B5D" w14:textId="77777777" w:rsidR="00915894" w:rsidRPr="00A1339E" w:rsidRDefault="00915894" w:rsidP="004B0A93">
            <w:pPr>
              <w:rPr>
                <w:b/>
                <w:sz w:val="22"/>
                <w:szCs w:val="22"/>
                <w:lang w:val="sr-Cyrl-CS"/>
              </w:rPr>
            </w:pPr>
            <w:r w:rsidRPr="00A1339E">
              <w:rPr>
                <w:b/>
                <w:sz w:val="22"/>
                <w:szCs w:val="22"/>
                <w:lang w:val="sr-Cyrl-CS"/>
              </w:rPr>
              <w:t>ПИБ</w:t>
            </w:r>
            <w:r w:rsidRPr="00A1339E">
              <w:rPr>
                <w:b/>
                <w:sz w:val="22"/>
                <w:szCs w:val="22"/>
                <w:lang w:val="sr-Latn-CS"/>
              </w:rPr>
              <w:t>:</w:t>
            </w:r>
            <w:r w:rsidRPr="00A1339E">
              <w:rPr>
                <w:b/>
                <w:sz w:val="22"/>
                <w:szCs w:val="22"/>
                <w:lang w:val="sr-Cyrl-CS"/>
              </w:rPr>
              <w:t xml:space="preserve"> </w:t>
            </w:r>
            <w:r w:rsidRPr="00A1339E">
              <w:rPr>
                <w:b/>
                <w:sz w:val="22"/>
                <w:szCs w:val="22"/>
                <w:lang w:val="sr-Latn-CS"/>
              </w:rPr>
              <w:t>_________________</w:t>
            </w:r>
            <w:r w:rsidRPr="00A1339E">
              <w:rPr>
                <w:b/>
                <w:sz w:val="22"/>
                <w:szCs w:val="22"/>
                <w:lang w:val="sr-Cyrl-CS"/>
              </w:rPr>
              <w:t>______  Матични број:___________________________</w:t>
            </w:r>
          </w:p>
          <w:p w14:paraId="3078AB35" w14:textId="77777777" w:rsidR="00915894" w:rsidRPr="00A1339E" w:rsidRDefault="00915894" w:rsidP="004B0A93">
            <w:pPr>
              <w:rPr>
                <w:b/>
                <w:sz w:val="22"/>
                <w:szCs w:val="22"/>
                <w:lang w:val="sr-Cyrl-CS"/>
              </w:rPr>
            </w:pPr>
            <w:r w:rsidRPr="00A1339E">
              <w:rPr>
                <w:b/>
                <w:sz w:val="22"/>
                <w:szCs w:val="22"/>
                <w:lang w:val="sr-Cyrl-CS"/>
              </w:rPr>
              <w:t>Текући рачун:____________________код: _____________________(назив банке),</w:t>
            </w:r>
          </w:p>
          <w:p w14:paraId="204CE3BA" w14:textId="77777777" w:rsidR="00915894" w:rsidRPr="00A1339E" w:rsidRDefault="00915894" w:rsidP="004B0A93">
            <w:pPr>
              <w:rPr>
                <w:b/>
                <w:sz w:val="22"/>
                <w:szCs w:val="22"/>
                <w:lang w:val="sr-Cyrl-CS"/>
              </w:rPr>
            </w:pPr>
          </w:p>
        </w:tc>
      </w:tr>
      <w:tr w:rsidR="00915894" w:rsidRPr="00A1339E" w14:paraId="4CE79200" w14:textId="77777777" w:rsidTr="004B0A93">
        <w:tc>
          <w:tcPr>
            <w:tcW w:w="9648" w:type="dxa"/>
            <w:gridSpan w:val="2"/>
            <w:shd w:val="clear" w:color="auto" w:fill="auto"/>
          </w:tcPr>
          <w:p w14:paraId="0801ECD6" w14:textId="77777777" w:rsidR="00915894" w:rsidRPr="00A1339E" w:rsidRDefault="00915894" w:rsidP="004B0A93">
            <w:pPr>
              <w:jc w:val="center"/>
              <w:rPr>
                <w:b/>
                <w:sz w:val="22"/>
                <w:szCs w:val="22"/>
                <w:lang w:val="sr-Cyrl-CS"/>
              </w:rPr>
            </w:pPr>
            <w:r w:rsidRPr="00A1339E">
              <w:rPr>
                <w:b/>
                <w:sz w:val="22"/>
                <w:szCs w:val="22"/>
                <w:lang w:val="sr-Cyrl-CS"/>
              </w:rPr>
              <w:t>И з д а ј е</w:t>
            </w:r>
          </w:p>
        </w:tc>
      </w:tr>
    </w:tbl>
    <w:p w14:paraId="2064015A" w14:textId="77777777" w:rsidR="00915894" w:rsidRPr="00A1339E" w:rsidRDefault="00915894" w:rsidP="00915894">
      <w:pPr>
        <w:rPr>
          <w:b/>
          <w:sz w:val="22"/>
          <w:szCs w:val="22"/>
          <w:lang w:val="sr-Cyrl-CS"/>
        </w:rPr>
      </w:pPr>
    </w:p>
    <w:p w14:paraId="3794AF30" w14:textId="77777777" w:rsidR="00915894" w:rsidRPr="00A1339E" w:rsidRDefault="00915894" w:rsidP="00915894">
      <w:pPr>
        <w:jc w:val="center"/>
        <w:rPr>
          <w:b/>
          <w:sz w:val="28"/>
          <w:szCs w:val="28"/>
          <w:lang w:val="sr-Cyrl-CS"/>
        </w:rPr>
      </w:pPr>
      <w:r w:rsidRPr="00A1339E">
        <w:rPr>
          <w:b/>
          <w:sz w:val="28"/>
          <w:szCs w:val="28"/>
          <w:lang w:val="sr-Cyrl-CS"/>
        </w:rPr>
        <w:t>МЕНИЧНО ПИСМО – ОВЛАШЋЕЊЕ</w:t>
      </w:r>
    </w:p>
    <w:p w14:paraId="5E11A7F1" w14:textId="77777777" w:rsidR="00915894" w:rsidRPr="00A1339E" w:rsidRDefault="00915894" w:rsidP="00915894">
      <w:pPr>
        <w:jc w:val="center"/>
        <w:rPr>
          <w:b/>
          <w:sz w:val="22"/>
          <w:szCs w:val="22"/>
          <w:lang w:val="sr-Cyrl-CS"/>
        </w:rPr>
      </w:pPr>
      <w:r w:rsidRPr="00A1339E">
        <w:rPr>
          <w:b/>
          <w:sz w:val="22"/>
          <w:szCs w:val="22"/>
          <w:lang w:val="sr-Cyrl-CS"/>
        </w:rPr>
        <w:t>ЗА КОРИСНИКА БЛАНКО СОЛО МЕНИЦЕ</w:t>
      </w:r>
    </w:p>
    <w:p w14:paraId="6664AAC8" w14:textId="77777777" w:rsidR="00915894" w:rsidRPr="00A1339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1339E" w14:paraId="49734CC2" w14:textId="77777777" w:rsidTr="00565A3C">
        <w:tc>
          <w:tcPr>
            <w:tcW w:w="1543" w:type="dxa"/>
            <w:shd w:val="clear" w:color="auto" w:fill="auto"/>
          </w:tcPr>
          <w:p w14:paraId="3EF89984" w14:textId="77777777" w:rsidR="00915894" w:rsidRPr="00A1339E" w:rsidRDefault="00915894" w:rsidP="004B0A93">
            <w:pPr>
              <w:rPr>
                <w:b/>
                <w:sz w:val="22"/>
                <w:szCs w:val="22"/>
                <w:lang w:val="sr-Cyrl-CS"/>
              </w:rPr>
            </w:pPr>
            <w:r w:rsidRPr="00A1339E">
              <w:rPr>
                <w:b/>
                <w:sz w:val="22"/>
                <w:szCs w:val="22"/>
                <w:lang w:val="sr-Cyrl-CS"/>
              </w:rPr>
              <w:t>КОРИСНИК:</w:t>
            </w:r>
          </w:p>
          <w:p w14:paraId="62263524" w14:textId="77777777" w:rsidR="00915894" w:rsidRPr="00A1339E" w:rsidRDefault="00915894" w:rsidP="004B0A93">
            <w:pPr>
              <w:rPr>
                <w:b/>
                <w:sz w:val="22"/>
                <w:szCs w:val="22"/>
                <w:lang w:val="sr-Cyrl-CS"/>
              </w:rPr>
            </w:pPr>
            <w:r w:rsidRPr="00A1339E">
              <w:rPr>
                <w:b/>
                <w:sz w:val="22"/>
                <w:szCs w:val="22"/>
                <w:lang w:val="sr-Cyrl-CS"/>
              </w:rPr>
              <w:t>(поверилац)</w:t>
            </w:r>
          </w:p>
        </w:tc>
        <w:tc>
          <w:tcPr>
            <w:tcW w:w="7743" w:type="dxa"/>
            <w:shd w:val="clear" w:color="auto" w:fill="auto"/>
          </w:tcPr>
          <w:p w14:paraId="6ED19E43" w14:textId="77777777" w:rsidR="00915894" w:rsidRPr="00A1339E" w:rsidRDefault="00915894" w:rsidP="004B0A93">
            <w:pPr>
              <w:jc w:val="both"/>
              <w:rPr>
                <w:sz w:val="22"/>
                <w:szCs w:val="22"/>
                <w:lang w:val="sr-Cyrl-CS"/>
              </w:rPr>
            </w:pPr>
            <w:r w:rsidRPr="00A1339E">
              <w:rPr>
                <w:b/>
                <w:sz w:val="22"/>
                <w:szCs w:val="22"/>
                <w:lang w:val="sr-Cyrl-CS"/>
              </w:rPr>
              <w:t>Пун назив и седиште:</w:t>
            </w:r>
            <w:r w:rsidRPr="00A1339E">
              <w:rPr>
                <w:sz w:val="22"/>
                <w:szCs w:val="22"/>
              </w:rPr>
              <w:t xml:space="preserve"> </w:t>
            </w:r>
            <w:r w:rsidRPr="00A1339E">
              <w:rPr>
                <w:sz w:val="22"/>
                <w:szCs w:val="22"/>
                <w:lang w:val="sr-Cyrl-CS"/>
              </w:rPr>
              <w:t>КЛИНИЧКИ ЦЕНТАР ВОЈВОДИНЕ, ул. Хајдук Вељкова бр. 1, Нови Сад</w:t>
            </w:r>
          </w:p>
          <w:p w14:paraId="7AB157AA" w14:textId="77777777" w:rsidR="00915894" w:rsidRPr="00A1339E" w:rsidRDefault="00915894" w:rsidP="004B0A93">
            <w:pPr>
              <w:jc w:val="both"/>
              <w:rPr>
                <w:b/>
                <w:sz w:val="22"/>
                <w:szCs w:val="22"/>
                <w:lang w:val="sr-Cyrl-CS"/>
              </w:rPr>
            </w:pPr>
            <w:r w:rsidRPr="00A1339E">
              <w:rPr>
                <w:b/>
                <w:sz w:val="22"/>
                <w:szCs w:val="22"/>
                <w:lang w:val="sr-Cyrl-CS"/>
              </w:rPr>
              <w:t>ПИБ</w:t>
            </w:r>
            <w:r w:rsidRPr="00A1339E">
              <w:rPr>
                <w:b/>
                <w:sz w:val="22"/>
                <w:szCs w:val="22"/>
                <w:lang w:val="sr-Latn-CS"/>
              </w:rPr>
              <w:t>:</w:t>
            </w:r>
            <w:r w:rsidRPr="00A1339E">
              <w:rPr>
                <w:b/>
                <w:sz w:val="22"/>
                <w:szCs w:val="22"/>
                <w:lang w:val="sr-Cyrl-CS"/>
              </w:rPr>
              <w:t xml:space="preserve"> </w:t>
            </w:r>
            <w:r w:rsidRPr="00A1339E">
              <w:rPr>
                <w:sz w:val="22"/>
                <w:szCs w:val="22"/>
                <w:lang w:val="sr-Latn-CS"/>
              </w:rPr>
              <w:t>101696893</w:t>
            </w:r>
            <w:r w:rsidRPr="00A1339E">
              <w:rPr>
                <w:b/>
                <w:sz w:val="22"/>
                <w:szCs w:val="22"/>
                <w:lang w:val="sr-Cyrl-CS"/>
              </w:rPr>
              <w:t xml:space="preserve">  Матични број:</w:t>
            </w:r>
            <w:r w:rsidRPr="00A1339E">
              <w:rPr>
                <w:sz w:val="22"/>
                <w:szCs w:val="22"/>
              </w:rPr>
              <w:t xml:space="preserve"> </w:t>
            </w:r>
            <w:r w:rsidRPr="00A1339E">
              <w:rPr>
                <w:sz w:val="22"/>
                <w:szCs w:val="22"/>
                <w:lang w:val="sr-Cyrl-CS"/>
              </w:rPr>
              <w:t>08664161</w:t>
            </w:r>
          </w:p>
          <w:p w14:paraId="007D012F" w14:textId="77777777" w:rsidR="00915894" w:rsidRPr="00A1339E" w:rsidRDefault="00915894" w:rsidP="004B0A93">
            <w:pPr>
              <w:jc w:val="both"/>
              <w:rPr>
                <w:sz w:val="22"/>
                <w:szCs w:val="22"/>
                <w:lang w:val="sr-Cyrl-CS"/>
              </w:rPr>
            </w:pPr>
            <w:r w:rsidRPr="00A1339E">
              <w:rPr>
                <w:b/>
                <w:sz w:val="22"/>
                <w:szCs w:val="22"/>
                <w:lang w:val="sr-Cyrl-CS"/>
              </w:rPr>
              <w:t xml:space="preserve">Текући рачун: </w:t>
            </w:r>
            <w:r w:rsidRPr="00A1339E">
              <w:rPr>
                <w:sz w:val="22"/>
                <w:szCs w:val="22"/>
                <w:lang w:val="sr-Cyrl-CS"/>
              </w:rPr>
              <w:t>840-577661-50,</w:t>
            </w:r>
            <w:r w:rsidRPr="00A1339E">
              <w:rPr>
                <w:b/>
                <w:sz w:val="22"/>
                <w:szCs w:val="22"/>
                <w:lang w:val="sr-Cyrl-CS"/>
              </w:rPr>
              <w:t xml:space="preserve">  код : </w:t>
            </w:r>
            <w:r w:rsidRPr="00A1339E">
              <w:rPr>
                <w:sz w:val="22"/>
                <w:szCs w:val="22"/>
                <w:lang w:val="sr-Cyrl-CS"/>
              </w:rPr>
              <w:t>Управа за трезор –Република Србија,</w:t>
            </w:r>
          </w:p>
          <w:p w14:paraId="3494EE20" w14:textId="77777777" w:rsidR="00915894" w:rsidRPr="00A1339E" w:rsidRDefault="00915894" w:rsidP="004B0A93">
            <w:pPr>
              <w:jc w:val="both"/>
              <w:rPr>
                <w:sz w:val="22"/>
                <w:szCs w:val="22"/>
                <w:lang w:val="sr-Cyrl-CS"/>
              </w:rPr>
            </w:pPr>
            <w:r w:rsidRPr="00A1339E">
              <w:rPr>
                <w:sz w:val="22"/>
                <w:szCs w:val="22"/>
                <w:lang w:val="sr-Cyrl-CS"/>
              </w:rPr>
              <w:t xml:space="preserve">Министарство финансија, </w:t>
            </w:r>
          </w:p>
          <w:p w14:paraId="56A31541" w14:textId="77777777" w:rsidR="003E1502" w:rsidRPr="00A1339E" w:rsidRDefault="003E1502" w:rsidP="004B0A93">
            <w:pPr>
              <w:jc w:val="both"/>
              <w:rPr>
                <w:b/>
                <w:sz w:val="22"/>
                <w:szCs w:val="22"/>
                <w:lang w:val="sr-Cyrl-CS"/>
              </w:rPr>
            </w:pPr>
          </w:p>
        </w:tc>
      </w:tr>
    </w:tbl>
    <w:p w14:paraId="27022617" w14:textId="3FF0858D" w:rsidR="00915894" w:rsidRPr="00A1339E" w:rsidRDefault="00915894" w:rsidP="00915894">
      <w:pPr>
        <w:ind w:firstLine="720"/>
        <w:jc w:val="both"/>
        <w:rPr>
          <w:sz w:val="22"/>
          <w:szCs w:val="22"/>
          <w:lang w:val="sr-Cyrl-CS"/>
        </w:rPr>
      </w:pPr>
      <w:r w:rsidRPr="00A1339E">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A1339E">
        <w:rPr>
          <w:sz w:val="22"/>
          <w:szCs w:val="22"/>
          <w:lang w:val="sr-Cyrl-CS"/>
        </w:rPr>
        <w:t xml:space="preserve">дство финансијског обезбеђења </w:t>
      </w:r>
      <w:r w:rsidR="006C1871" w:rsidRPr="00A1339E">
        <w:rPr>
          <w:b/>
          <w:noProof/>
          <w:sz w:val="22"/>
          <w:szCs w:val="22"/>
        </w:rPr>
        <w:t>за извршење уговорне обавезе</w:t>
      </w:r>
      <w:r w:rsidR="00493357" w:rsidRPr="00A1339E">
        <w:rPr>
          <w:b/>
          <w:noProof/>
          <w:sz w:val="22"/>
          <w:szCs w:val="22"/>
          <w:lang w:val="sr-Cyrl-RS"/>
        </w:rPr>
        <w:t>,</w:t>
      </w:r>
      <w:r w:rsidR="006C1871" w:rsidRPr="00A1339E">
        <w:rPr>
          <w:sz w:val="22"/>
          <w:szCs w:val="22"/>
          <w:lang w:val="sr-Cyrl-CS"/>
        </w:rPr>
        <w:t xml:space="preserve"> </w:t>
      </w:r>
      <w:r w:rsidR="00493357" w:rsidRPr="00A1339E">
        <w:rPr>
          <w:b/>
          <w:sz w:val="22"/>
          <w:szCs w:val="22"/>
          <w:lang w:val="sr-Cyrl-CS"/>
        </w:rPr>
        <w:t>попуњено на износ од 10%</w:t>
      </w:r>
      <w:r w:rsidRPr="00A1339E">
        <w:rPr>
          <w:b/>
          <w:sz w:val="22"/>
          <w:szCs w:val="22"/>
          <w:lang w:val="sr-Cyrl-CS"/>
        </w:rPr>
        <w:t xml:space="preserve"> </w:t>
      </w:r>
      <w:r w:rsidR="00AD06F7" w:rsidRPr="00A1339E">
        <w:rPr>
          <w:b/>
          <w:sz w:val="22"/>
          <w:szCs w:val="22"/>
          <w:lang w:val="sr-Cyrl-CS"/>
        </w:rPr>
        <w:t xml:space="preserve">од </w:t>
      </w:r>
      <w:r w:rsidRPr="00A1339E">
        <w:rPr>
          <w:b/>
          <w:sz w:val="22"/>
          <w:szCs w:val="22"/>
          <w:lang w:val="sr-Cyrl-CS"/>
        </w:rPr>
        <w:t xml:space="preserve">уговорене вредности без ПДВ-а </w:t>
      </w:r>
      <w:r w:rsidRPr="00A1339E">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A1339E">
        <w:rPr>
          <w:sz w:val="22"/>
          <w:szCs w:val="22"/>
          <w:lang w:val="sr-Latn-RS"/>
        </w:rPr>
        <w:t xml:space="preserve">, </w:t>
      </w:r>
      <w:r w:rsidRPr="00A1339E">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A1339E">
        <w:rPr>
          <w:i/>
          <w:sz w:val="22"/>
          <w:szCs w:val="22"/>
          <w:lang w:val="sr-Cyrl-RS"/>
        </w:rPr>
        <w:t xml:space="preserve">                                                 </w:t>
      </w:r>
    </w:p>
    <w:p w14:paraId="187BFD6D" w14:textId="77777777" w:rsidR="00915894" w:rsidRPr="00A1339E" w:rsidRDefault="00915894" w:rsidP="00915894">
      <w:pPr>
        <w:jc w:val="both"/>
        <w:rPr>
          <w:sz w:val="22"/>
          <w:szCs w:val="22"/>
          <w:lang w:val="sr-Cyrl-CS"/>
        </w:rPr>
      </w:pPr>
      <w:r w:rsidRPr="00A1339E">
        <w:rPr>
          <w:sz w:val="22"/>
          <w:szCs w:val="22"/>
          <w:lang w:val="sr-Cyrl-CS"/>
        </w:rPr>
        <w:t>дужник не изврши уговорене обавезе у предвиђеном року.</w:t>
      </w:r>
    </w:p>
    <w:p w14:paraId="3EBADF8F" w14:textId="26529D98" w:rsidR="004A5D81" w:rsidRPr="00A1339E" w:rsidRDefault="004A5D81" w:rsidP="004A5D81">
      <w:pPr>
        <w:ind w:firstLine="720"/>
        <w:jc w:val="both"/>
        <w:rPr>
          <w:sz w:val="22"/>
          <w:szCs w:val="22"/>
          <w:lang w:val="sr-Cyrl-CS"/>
        </w:rPr>
      </w:pPr>
      <w:r w:rsidRPr="00A1339E">
        <w:rPr>
          <w:sz w:val="22"/>
          <w:szCs w:val="22"/>
          <w:lang w:val="sr-Cyrl-CS"/>
        </w:rPr>
        <w:t xml:space="preserve">Рок важности менице и меничног овлашћења _________________ (најмање </w:t>
      </w:r>
      <w:r w:rsidR="005662CF" w:rsidRPr="00A1339E">
        <w:rPr>
          <w:color w:val="FF0000"/>
          <w:sz w:val="22"/>
          <w:szCs w:val="22"/>
        </w:rPr>
        <w:t>1</w:t>
      </w:r>
      <w:r w:rsidRPr="00A1339E">
        <w:rPr>
          <w:color w:val="FF0000"/>
          <w:sz w:val="22"/>
          <w:szCs w:val="22"/>
          <w:lang w:val="sr-Latn-RS"/>
        </w:rPr>
        <w:t>0</w:t>
      </w:r>
      <w:r w:rsidRPr="00A1339E">
        <w:rPr>
          <w:color w:val="FF0000"/>
          <w:sz w:val="22"/>
          <w:szCs w:val="22"/>
          <w:lang w:val="sr-Cyrl-CS"/>
        </w:rPr>
        <w:t xml:space="preserve"> дана</w:t>
      </w:r>
      <w:r w:rsidRPr="00A1339E">
        <w:rPr>
          <w:sz w:val="22"/>
          <w:szCs w:val="22"/>
          <w:lang w:val="sr-Cyrl-CS"/>
        </w:rPr>
        <w:t xml:space="preserve"> дужи од дана рока за коначно извршење обавеза за које се меница и менично овлашћење  издаје).</w:t>
      </w:r>
    </w:p>
    <w:p w14:paraId="4A4B321E" w14:textId="77777777" w:rsidR="00915894" w:rsidRPr="00A1339E" w:rsidRDefault="00915894" w:rsidP="00915894">
      <w:pPr>
        <w:ind w:firstLine="720"/>
        <w:jc w:val="both"/>
        <w:rPr>
          <w:sz w:val="22"/>
          <w:szCs w:val="22"/>
          <w:lang w:val="sr-Cyrl-CS"/>
        </w:rPr>
      </w:pPr>
      <w:r w:rsidRPr="00A1339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A1339E" w:rsidRDefault="00915894" w:rsidP="00915894">
      <w:pPr>
        <w:ind w:firstLine="720"/>
        <w:jc w:val="both"/>
        <w:rPr>
          <w:sz w:val="22"/>
          <w:szCs w:val="22"/>
          <w:lang w:val="ru-RU"/>
        </w:rPr>
      </w:pPr>
      <w:r w:rsidRPr="00A133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A1339E" w:rsidRDefault="00915894" w:rsidP="00915894">
      <w:pPr>
        <w:ind w:firstLine="720"/>
        <w:jc w:val="both"/>
        <w:rPr>
          <w:sz w:val="22"/>
          <w:szCs w:val="22"/>
          <w:lang w:val="ru-RU"/>
        </w:rPr>
      </w:pPr>
      <w:r w:rsidRPr="00A1339E">
        <w:rPr>
          <w:sz w:val="22"/>
          <w:szCs w:val="22"/>
          <w:lang w:val="ru-RU"/>
        </w:rPr>
        <w:t>Ово менично писмо – овлашћење сачињено је у 2 (два) истоветна</w:t>
      </w:r>
      <w:r w:rsidRPr="00A1339E">
        <w:rPr>
          <w:b/>
          <w:sz w:val="22"/>
          <w:szCs w:val="22"/>
          <w:lang w:val="ru-RU"/>
        </w:rPr>
        <w:t xml:space="preserve"> </w:t>
      </w:r>
      <w:r w:rsidRPr="00A1339E">
        <w:rPr>
          <w:sz w:val="22"/>
          <w:szCs w:val="22"/>
          <w:lang w:val="ru-RU"/>
        </w:rPr>
        <w:t>примерка, од којих је 1 (један) примерак за Повериоца, а 1 (један) задржава Дужник.</w:t>
      </w:r>
    </w:p>
    <w:p w14:paraId="12149139" w14:textId="77777777" w:rsidR="00915894" w:rsidRPr="00A1339E" w:rsidRDefault="00915894" w:rsidP="00915894">
      <w:pPr>
        <w:jc w:val="both"/>
        <w:rPr>
          <w:sz w:val="22"/>
          <w:szCs w:val="22"/>
          <w:lang w:val="sr-Cyrl-CS"/>
        </w:rPr>
      </w:pPr>
    </w:p>
    <w:p w14:paraId="3A13FBD1" w14:textId="77777777" w:rsidR="00915894" w:rsidRPr="00A1339E" w:rsidRDefault="00915894" w:rsidP="00915894">
      <w:pPr>
        <w:jc w:val="both"/>
        <w:rPr>
          <w:sz w:val="22"/>
          <w:szCs w:val="22"/>
          <w:lang w:val="sr-Cyrl-CS"/>
        </w:rPr>
      </w:pPr>
      <w:r w:rsidRPr="00A1339E">
        <w:rPr>
          <w:sz w:val="22"/>
          <w:szCs w:val="22"/>
          <w:lang w:val="ru-RU"/>
        </w:rPr>
        <w:t xml:space="preserve">Прилог: - меница серијски број </w:t>
      </w:r>
      <w:r w:rsidRPr="00A1339E">
        <w:rPr>
          <w:sz w:val="22"/>
          <w:szCs w:val="22"/>
          <w:lang w:val="sr-Cyrl-CS"/>
        </w:rPr>
        <w:t xml:space="preserve">_____________________  </w:t>
      </w:r>
    </w:p>
    <w:p w14:paraId="2BB05F0A" w14:textId="77777777" w:rsidR="00915894" w:rsidRPr="00A1339E" w:rsidRDefault="00915894" w:rsidP="00915894">
      <w:pPr>
        <w:jc w:val="both"/>
        <w:rPr>
          <w:sz w:val="22"/>
          <w:szCs w:val="22"/>
          <w:lang w:val="sr-Cyrl-CS"/>
        </w:rPr>
      </w:pPr>
      <w:r w:rsidRPr="00A1339E">
        <w:rPr>
          <w:sz w:val="22"/>
          <w:szCs w:val="22"/>
          <w:lang w:val="sr-Cyrl-CS"/>
        </w:rPr>
        <w:t xml:space="preserve">              - картон депонованих потписа</w:t>
      </w:r>
    </w:p>
    <w:p w14:paraId="283ABB81" w14:textId="77777777" w:rsidR="00915894" w:rsidRPr="00A1339E" w:rsidRDefault="00915894" w:rsidP="00915894">
      <w:pPr>
        <w:jc w:val="both"/>
        <w:rPr>
          <w:sz w:val="22"/>
          <w:szCs w:val="22"/>
          <w:lang w:val="sr-Cyrl-CS"/>
        </w:rPr>
      </w:pPr>
      <w:r w:rsidRPr="00A1339E">
        <w:rPr>
          <w:sz w:val="22"/>
          <w:szCs w:val="22"/>
          <w:lang w:val="sr-Cyrl-CS"/>
        </w:rPr>
        <w:t xml:space="preserve">              - оверени потиси лица овлашћених за заступање</w:t>
      </w:r>
    </w:p>
    <w:p w14:paraId="70381888" w14:textId="77777777" w:rsidR="00915894" w:rsidRPr="00A1339E" w:rsidRDefault="00915894" w:rsidP="00915894">
      <w:pPr>
        <w:jc w:val="both"/>
        <w:rPr>
          <w:sz w:val="22"/>
          <w:szCs w:val="22"/>
          <w:lang w:val="sr-Cyrl-CS"/>
        </w:rPr>
      </w:pPr>
      <w:r w:rsidRPr="00A1339E">
        <w:rPr>
          <w:sz w:val="22"/>
          <w:szCs w:val="22"/>
          <w:lang w:val="sr-Cyrl-CS"/>
        </w:rPr>
        <w:t xml:space="preserve">              - захтев за регистрацију меница</w:t>
      </w:r>
    </w:p>
    <w:p w14:paraId="0D115E1E" w14:textId="77777777" w:rsidR="00915894" w:rsidRPr="00A1339E" w:rsidRDefault="00915894" w:rsidP="003E1502">
      <w:pPr>
        <w:ind w:firstLine="720"/>
        <w:jc w:val="both"/>
        <w:rPr>
          <w:sz w:val="22"/>
          <w:szCs w:val="22"/>
          <w:lang w:val="sr-Cyrl-CS"/>
        </w:rPr>
      </w:pPr>
      <w:r w:rsidRPr="00A1339E">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A1339E" w14:paraId="00FF5A90" w14:textId="77777777" w:rsidTr="00345B33">
        <w:tc>
          <w:tcPr>
            <w:tcW w:w="4428" w:type="dxa"/>
            <w:shd w:val="clear" w:color="auto" w:fill="auto"/>
          </w:tcPr>
          <w:p w14:paraId="465D1002" w14:textId="77777777" w:rsidR="00345B33" w:rsidRPr="00A1339E" w:rsidRDefault="00345B33" w:rsidP="003E149E">
            <w:pPr>
              <w:jc w:val="both"/>
              <w:rPr>
                <w:b/>
                <w:sz w:val="22"/>
                <w:szCs w:val="22"/>
                <w:lang w:val="sr-Cyrl-CS"/>
              </w:rPr>
            </w:pPr>
          </w:p>
        </w:tc>
        <w:tc>
          <w:tcPr>
            <w:tcW w:w="1260" w:type="dxa"/>
            <w:shd w:val="clear" w:color="auto" w:fill="auto"/>
          </w:tcPr>
          <w:p w14:paraId="7B3BEC72" w14:textId="77777777" w:rsidR="00064F9A" w:rsidRPr="00A1339E" w:rsidRDefault="00064F9A" w:rsidP="003E149E">
            <w:pPr>
              <w:jc w:val="both"/>
              <w:rPr>
                <w:b/>
                <w:sz w:val="22"/>
                <w:szCs w:val="22"/>
                <w:lang w:val="sr-Cyrl-CS"/>
              </w:rPr>
            </w:pPr>
          </w:p>
        </w:tc>
        <w:tc>
          <w:tcPr>
            <w:tcW w:w="4140" w:type="dxa"/>
            <w:gridSpan w:val="2"/>
            <w:shd w:val="clear" w:color="auto" w:fill="auto"/>
          </w:tcPr>
          <w:p w14:paraId="44EADBCF" w14:textId="77777777" w:rsidR="00064F9A" w:rsidRPr="00A1339E" w:rsidRDefault="00064F9A" w:rsidP="003E149E">
            <w:pPr>
              <w:jc w:val="center"/>
              <w:rPr>
                <w:b/>
                <w:sz w:val="22"/>
                <w:szCs w:val="22"/>
                <w:lang w:val="sr-Cyrl-CS"/>
              </w:rPr>
            </w:pPr>
          </w:p>
        </w:tc>
      </w:tr>
      <w:tr w:rsidR="00064F9A" w:rsidRPr="00A1339E" w14:paraId="13AC61BC" w14:textId="77777777" w:rsidTr="00345B33">
        <w:trPr>
          <w:trHeight w:val="212"/>
        </w:trPr>
        <w:tc>
          <w:tcPr>
            <w:tcW w:w="4428" w:type="dxa"/>
            <w:shd w:val="clear" w:color="auto" w:fill="auto"/>
          </w:tcPr>
          <w:p w14:paraId="5F41E8EE" w14:textId="77777777" w:rsidR="00064F9A" w:rsidRPr="00A1339E" w:rsidRDefault="00064F9A" w:rsidP="003E149E">
            <w:pPr>
              <w:jc w:val="center"/>
              <w:rPr>
                <w:b/>
                <w:sz w:val="22"/>
                <w:szCs w:val="22"/>
                <w:lang w:val="sr-Cyrl-CS"/>
              </w:rPr>
            </w:pPr>
            <w:r w:rsidRPr="00A1339E">
              <w:rPr>
                <w:b/>
                <w:sz w:val="22"/>
                <w:szCs w:val="22"/>
                <w:lang w:val="sr-Cyrl-CS"/>
              </w:rPr>
              <w:t>Место и датум издавања Овлашћења:</w:t>
            </w:r>
          </w:p>
        </w:tc>
        <w:tc>
          <w:tcPr>
            <w:tcW w:w="1260" w:type="dxa"/>
            <w:shd w:val="clear" w:color="auto" w:fill="auto"/>
          </w:tcPr>
          <w:p w14:paraId="7E91C927" w14:textId="77777777" w:rsidR="00064F9A" w:rsidRPr="00A1339E" w:rsidRDefault="00064F9A" w:rsidP="003E149E">
            <w:pPr>
              <w:jc w:val="both"/>
              <w:rPr>
                <w:b/>
                <w:sz w:val="22"/>
                <w:szCs w:val="22"/>
                <w:lang w:val="sr-Cyrl-CS"/>
              </w:rPr>
            </w:pPr>
          </w:p>
        </w:tc>
        <w:tc>
          <w:tcPr>
            <w:tcW w:w="4140" w:type="dxa"/>
            <w:gridSpan w:val="2"/>
            <w:shd w:val="clear" w:color="auto" w:fill="auto"/>
          </w:tcPr>
          <w:p w14:paraId="39DEC88A" w14:textId="77777777" w:rsidR="00064F9A" w:rsidRPr="00A1339E" w:rsidRDefault="00064F9A" w:rsidP="003E149E">
            <w:pPr>
              <w:rPr>
                <w:b/>
                <w:sz w:val="22"/>
                <w:szCs w:val="22"/>
                <w:lang w:val="sr-Cyrl-CS"/>
              </w:rPr>
            </w:pPr>
            <w:r w:rsidRPr="00A1339E">
              <w:rPr>
                <w:b/>
                <w:sz w:val="22"/>
                <w:szCs w:val="22"/>
                <w:lang w:val="sr-Cyrl-CS"/>
              </w:rPr>
              <w:t>ДУЖНИК – ИЗДАВАЛАЦ МЕНИЦЕ</w:t>
            </w:r>
          </w:p>
          <w:p w14:paraId="32C03B36" w14:textId="77777777" w:rsidR="00064F9A" w:rsidRPr="00A1339E" w:rsidRDefault="00064F9A" w:rsidP="003E149E">
            <w:pPr>
              <w:jc w:val="center"/>
              <w:rPr>
                <w:b/>
                <w:sz w:val="22"/>
                <w:szCs w:val="22"/>
                <w:lang w:val="sr-Cyrl-CS"/>
              </w:rPr>
            </w:pPr>
          </w:p>
        </w:tc>
      </w:tr>
      <w:tr w:rsidR="00064F9A" w:rsidRPr="00A1339E" w14:paraId="3CAC6E7E" w14:textId="77777777" w:rsidTr="00345B33">
        <w:tc>
          <w:tcPr>
            <w:tcW w:w="4428" w:type="dxa"/>
            <w:tcBorders>
              <w:bottom w:val="single" w:sz="4" w:space="0" w:color="auto"/>
            </w:tcBorders>
            <w:shd w:val="clear" w:color="auto" w:fill="auto"/>
          </w:tcPr>
          <w:p w14:paraId="572E17FA" w14:textId="77777777" w:rsidR="00064F9A" w:rsidRPr="00A1339E" w:rsidRDefault="00064F9A" w:rsidP="003E149E">
            <w:pPr>
              <w:rPr>
                <w:sz w:val="22"/>
                <w:szCs w:val="22"/>
                <w:lang w:val="sr-Cyrl-CS"/>
              </w:rPr>
            </w:pPr>
          </w:p>
        </w:tc>
        <w:tc>
          <w:tcPr>
            <w:tcW w:w="1260" w:type="dxa"/>
            <w:shd w:val="clear" w:color="auto" w:fill="auto"/>
          </w:tcPr>
          <w:p w14:paraId="1E5AB1E1" w14:textId="77777777" w:rsidR="00064F9A" w:rsidRPr="00A1339E" w:rsidRDefault="00064F9A" w:rsidP="003E149E">
            <w:pPr>
              <w:jc w:val="center"/>
              <w:rPr>
                <w:b/>
                <w:sz w:val="22"/>
                <w:szCs w:val="22"/>
                <w:lang w:val="sr-Cyrl-CS"/>
              </w:rPr>
            </w:pPr>
            <w:r w:rsidRPr="00A1339E">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A1339E" w:rsidRDefault="00064F9A" w:rsidP="003E149E">
            <w:pPr>
              <w:rPr>
                <w:b/>
                <w:sz w:val="22"/>
                <w:szCs w:val="22"/>
                <w:lang w:val="sr-Cyrl-CS"/>
              </w:rPr>
            </w:pPr>
          </w:p>
        </w:tc>
      </w:tr>
      <w:tr w:rsidR="00064F9A" w:rsidRPr="00A1339E" w14:paraId="0DEE79E4" w14:textId="77777777" w:rsidTr="00345B33">
        <w:tc>
          <w:tcPr>
            <w:tcW w:w="4428" w:type="dxa"/>
            <w:tcBorders>
              <w:top w:val="single" w:sz="4" w:space="0" w:color="auto"/>
            </w:tcBorders>
            <w:shd w:val="clear" w:color="auto" w:fill="auto"/>
          </w:tcPr>
          <w:p w14:paraId="3E179EBB" w14:textId="77777777" w:rsidR="00064F9A" w:rsidRPr="00A1339E" w:rsidRDefault="00064F9A" w:rsidP="003E149E">
            <w:pPr>
              <w:jc w:val="both"/>
              <w:rPr>
                <w:b/>
                <w:sz w:val="22"/>
                <w:szCs w:val="22"/>
                <w:lang w:val="sr-Cyrl-CS"/>
              </w:rPr>
            </w:pPr>
          </w:p>
        </w:tc>
        <w:tc>
          <w:tcPr>
            <w:tcW w:w="1260" w:type="dxa"/>
            <w:shd w:val="clear" w:color="auto" w:fill="auto"/>
          </w:tcPr>
          <w:p w14:paraId="2B31464C" w14:textId="77777777" w:rsidR="00064F9A" w:rsidRPr="00A1339E" w:rsidRDefault="00064F9A" w:rsidP="003E149E">
            <w:pPr>
              <w:jc w:val="right"/>
              <w:rPr>
                <w:sz w:val="22"/>
                <w:szCs w:val="22"/>
                <w:lang w:val="sr-Cyrl-CS"/>
              </w:rPr>
            </w:pPr>
          </w:p>
          <w:p w14:paraId="1C62ADB3" w14:textId="77777777" w:rsidR="00064F9A" w:rsidRPr="00A1339E" w:rsidRDefault="00064F9A" w:rsidP="003E149E">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A1339E" w:rsidRDefault="00064F9A" w:rsidP="003E149E">
            <w:pPr>
              <w:jc w:val="center"/>
              <w:rPr>
                <w:b/>
                <w:sz w:val="22"/>
                <w:szCs w:val="22"/>
                <w:lang w:val="sr-Cyrl-CS"/>
              </w:rPr>
            </w:pPr>
            <w:r w:rsidRPr="00A1339E">
              <w:rPr>
                <w:sz w:val="22"/>
                <w:szCs w:val="22"/>
                <w:lang w:val="sr-Cyrl-CS"/>
              </w:rPr>
              <w:lastRenderedPageBreak/>
              <w:t>Потпис овлашћеног лица</w:t>
            </w:r>
          </w:p>
        </w:tc>
      </w:tr>
      <w:tr w:rsidR="00915894" w:rsidRPr="00A1339E" w14:paraId="3112EDD7" w14:textId="77777777" w:rsidTr="00345B33">
        <w:trPr>
          <w:gridAfter w:val="1"/>
          <w:wAfter w:w="542" w:type="dxa"/>
        </w:trPr>
        <w:tc>
          <w:tcPr>
            <w:tcW w:w="9286" w:type="dxa"/>
            <w:gridSpan w:val="3"/>
            <w:shd w:val="clear" w:color="auto" w:fill="auto"/>
          </w:tcPr>
          <w:p w14:paraId="01F133B0" w14:textId="77777777" w:rsidR="007556AB" w:rsidRPr="00A1339E" w:rsidRDefault="007556AB" w:rsidP="007556AB">
            <w:pPr>
              <w:ind w:firstLine="720"/>
              <w:jc w:val="both"/>
              <w:rPr>
                <w:sz w:val="22"/>
                <w:szCs w:val="22"/>
                <w:lang w:val="sr-Cyrl-CS"/>
              </w:rPr>
            </w:pPr>
            <w:r w:rsidRPr="00A1339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A1339E"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A1339E" w14:paraId="07D38BBD" w14:textId="77777777" w:rsidTr="003E149E">
              <w:tc>
                <w:tcPr>
                  <w:tcW w:w="1548" w:type="dxa"/>
                  <w:shd w:val="clear" w:color="auto" w:fill="auto"/>
                </w:tcPr>
                <w:p w14:paraId="697C5973" w14:textId="77777777" w:rsidR="007556AB" w:rsidRPr="00A1339E" w:rsidRDefault="007556AB" w:rsidP="007556AB">
                  <w:pPr>
                    <w:rPr>
                      <w:b/>
                      <w:sz w:val="22"/>
                      <w:szCs w:val="22"/>
                      <w:lang w:val="sr-Cyrl-CS"/>
                    </w:rPr>
                  </w:pPr>
                  <w:r w:rsidRPr="00A1339E">
                    <w:rPr>
                      <w:b/>
                      <w:sz w:val="22"/>
                      <w:szCs w:val="22"/>
                      <w:lang w:val="sr-Cyrl-CS"/>
                    </w:rPr>
                    <w:t>ДУЖНИК:</w:t>
                  </w:r>
                </w:p>
              </w:tc>
              <w:tc>
                <w:tcPr>
                  <w:tcW w:w="8100" w:type="dxa"/>
                  <w:shd w:val="clear" w:color="auto" w:fill="auto"/>
                </w:tcPr>
                <w:p w14:paraId="62808165" w14:textId="77777777" w:rsidR="007556AB" w:rsidRPr="00A1339E" w:rsidRDefault="007556AB" w:rsidP="007556AB">
                  <w:pPr>
                    <w:rPr>
                      <w:b/>
                      <w:sz w:val="22"/>
                      <w:szCs w:val="22"/>
                      <w:lang w:val="sr-Cyrl-CS"/>
                    </w:rPr>
                  </w:pPr>
                  <w:r w:rsidRPr="00A1339E">
                    <w:rPr>
                      <w:b/>
                      <w:sz w:val="22"/>
                      <w:szCs w:val="22"/>
                      <w:lang w:val="sr-Cyrl-CS"/>
                    </w:rPr>
                    <w:t>Пун назив и седиште:__________________________________________________</w:t>
                  </w:r>
                </w:p>
                <w:p w14:paraId="76F0D9C1" w14:textId="77777777" w:rsidR="007556AB" w:rsidRPr="00A1339E" w:rsidRDefault="007556AB" w:rsidP="007556AB">
                  <w:pPr>
                    <w:rPr>
                      <w:b/>
                      <w:sz w:val="22"/>
                      <w:szCs w:val="22"/>
                      <w:lang w:val="sr-Cyrl-CS"/>
                    </w:rPr>
                  </w:pPr>
                  <w:r w:rsidRPr="00A1339E">
                    <w:rPr>
                      <w:b/>
                      <w:sz w:val="22"/>
                      <w:szCs w:val="22"/>
                      <w:lang w:val="sr-Cyrl-CS"/>
                    </w:rPr>
                    <w:t>ПИБ</w:t>
                  </w:r>
                  <w:r w:rsidRPr="00A1339E">
                    <w:rPr>
                      <w:b/>
                      <w:sz w:val="22"/>
                      <w:szCs w:val="22"/>
                      <w:lang w:val="sr-Latn-CS"/>
                    </w:rPr>
                    <w:t>:</w:t>
                  </w:r>
                  <w:r w:rsidRPr="00A1339E">
                    <w:rPr>
                      <w:b/>
                      <w:sz w:val="22"/>
                      <w:szCs w:val="22"/>
                      <w:lang w:val="sr-Cyrl-CS"/>
                    </w:rPr>
                    <w:t xml:space="preserve"> </w:t>
                  </w:r>
                  <w:r w:rsidRPr="00A1339E">
                    <w:rPr>
                      <w:b/>
                      <w:sz w:val="22"/>
                      <w:szCs w:val="22"/>
                      <w:lang w:val="sr-Latn-CS"/>
                    </w:rPr>
                    <w:t>_________________</w:t>
                  </w:r>
                  <w:r w:rsidRPr="00A1339E">
                    <w:rPr>
                      <w:b/>
                      <w:sz w:val="22"/>
                      <w:szCs w:val="22"/>
                      <w:lang w:val="sr-Cyrl-CS"/>
                    </w:rPr>
                    <w:t>______  Матични број:___________________________</w:t>
                  </w:r>
                </w:p>
                <w:p w14:paraId="10DEA7B1" w14:textId="77777777" w:rsidR="007556AB" w:rsidRPr="00A1339E" w:rsidRDefault="007556AB" w:rsidP="007556AB">
                  <w:pPr>
                    <w:rPr>
                      <w:b/>
                      <w:sz w:val="22"/>
                      <w:szCs w:val="22"/>
                      <w:lang w:val="sr-Cyrl-CS"/>
                    </w:rPr>
                  </w:pPr>
                  <w:r w:rsidRPr="00A1339E">
                    <w:rPr>
                      <w:b/>
                      <w:sz w:val="22"/>
                      <w:szCs w:val="22"/>
                      <w:lang w:val="sr-Cyrl-CS"/>
                    </w:rPr>
                    <w:t>Текући рачун:____________________код: _____________________(назив банке),</w:t>
                  </w:r>
                </w:p>
                <w:p w14:paraId="48D3FE67" w14:textId="77777777" w:rsidR="007556AB" w:rsidRPr="00A1339E" w:rsidRDefault="007556AB" w:rsidP="007556AB">
                  <w:pPr>
                    <w:rPr>
                      <w:b/>
                      <w:sz w:val="22"/>
                      <w:szCs w:val="22"/>
                      <w:lang w:val="sr-Cyrl-CS"/>
                    </w:rPr>
                  </w:pPr>
                </w:p>
              </w:tc>
            </w:tr>
          </w:tbl>
          <w:p w14:paraId="1F4EE77A" w14:textId="77777777" w:rsidR="00915894" w:rsidRPr="00A1339E" w:rsidRDefault="00915894" w:rsidP="004B0A93">
            <w:pPr>
              <w:jc w:val="center"/>
              <w:rPr>
                <w:b/>
                <w:sz w:val="22"/>
                <w:szCs w:val="22"/>
                <w:lang w:val="sr-Cyrl-CS"/>
              </w:rPr>
            </w:pPr>
            <w:r w:rsidRPr="00A1339E">
              <w:rPr>
                <w:b/>
                <w:sz w:val="22"/>
                <w:szCs w:val="22"/>
                <w:lang w:val="sr-Cyrl-CS"/>
              </w:rPr>
              <w:t>И з д а ј е</w:t>
            </w:r>
          </w:p>
        </w:tc>
      </w:tr>
    </w:tbl>
    <w:p w14:paraId="7E1F40C4" w14:textId="77777777" w:rsidR="00915894" w:rsidRPr="00A1339E" w:rsidRDefault="00915894" w:rsidP="00915894">
      <w:pPr>
        <w:rPr>
          <w:b/>
          <w:sz w:val="22"/>
          <w:szCs w:val="22"/>
          <w:lang w:val="sr-Cyrl-CS"/>
        </w:rPr>
      </w:pPr>
    </w:p>
    <w:p w14:paraId="100490A6" w14:textId="77777777" w:rsidR="00915894" w:rsidRPr="00A1339E" w:rsidRDefault="00915894" w:rsidP="00915894">
      <w:pPr>
        <w:jc w:val="center"/>
        <w:rPr>
          <w:b/>
          <w:sz w:val="28"/>
          <w:szCs w:val="28"/>
          <w:lang w:val="sr-Cyrl-CS"/>
        </w:rPr>
      </w:pPr>
      <w:r w:rsidRPr="00A1339E">
        <w:rPr>
          <w:b/>
          <w:sz w:val="28"/>
          <w:szCs w:val="28"/>
          <w:lang w:val="sr-Cyrl-CS"/>
        </w:rPr>
        <w:t>МЕНИЧНО ПИСМО – ОВЛАШЋЕЊЕ</w:t>
      </w:r>
    </w:p>
    <w:p w14:paraId="1A2DE3EF" w14:textId="77777777" w:rsidR="00915894" w:rsidRPr="00A1339E" w:rsidRDefault="00915894" w:rsidP="00915894">
      <w:pPr>
        <w:jc w:val="center"/>
        <w:rPr>
          <w:b/>
          <w:sz w:val="22"/>
          <w:szCs w:val="22"/>
          <w:lang w:val="sr-Cyrl-CS"/>
        </w:rPr>
      </w:pPr>
      <w:r w:rsidRPr="00A1339E">
        <w:rPr>
          <w:b/>
          <w:sz w:val="22"/>
          <w:szCs w:val="22"/>
          <w:lang w:val="sr-Cyrl-CS"/>
        </w:rPr>
        <w:t>ЗА КОРИСНИКА БЛАНКО СОЛО МЕНИЦЕ</w:t>
      </w:r>
    </w:p>
    <w:p w14:paraId="6D8E0111" w14:textId="77777777" w:rsidR="00915894" w:rsidRPr="00A1339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1339E" w14:paraId="0560AB15" w14:textId="77777777" w:rsidTr="004B0A93">
        <w:tc>
          <w:tcPr>
            <w:tcW w:w="1548" w:type="dxa"/>
            <w:shd w:val="clear" w:color="auto" w:fill="auto"/>
          </w:tcPr>
          <w:p w14:paraId="7BCBE0AF" w14:textId="77777777" w:rsidR="00915894" w:rsidRPr="00A1339E" w:rsidRDefault="00915894" w:rsidP="004B0A93">
            <w:pPr>
              <w:rPr>
                <w:b/>
                <w:sz w:val="22"/>
                <w:szCs w:val="22"/>
                <w:lang w:val="sr-Cyrl-CS"/>
              </w:rPr>
            </w:pPr>
            <w:r w:rsidRPr="00A1339E">
              <w:rPr>
                <w:b/>
                <w:sz w:val="22"/>
                <w:szCs w:val="22"/>
                <w:lang w:val="sr-Cyrl-CS"/>
              </w:rPr>
              <w:t>КОРИСНИК:</w:t>
            </w:r>
          </w:p>
          <w:p w14:paraId="57778EFC" w14:textId="77777777" w:rsidR="00915894" w:rsidRPr="00A1339E" w:rsidRDefault="00915894" w:rsidP="004B0A93">
            <w:pPr>
              <w:rPr>
                <w:b/>
                <w:sz w:val="22"/>
                <w:szCs w:val="22"/>
                <w:lang w:val="sr-Cyrl-CS"/>
              </w:rPr>
            </w:pPr>
            <w:r w:rsidRPr="00A1339E">
              <w:rPr>
                <w:b/>
                <w:sz w:val="22"/>
                <w:szCs w:val="22"/>
                <w:lang w:val="sr-Cyrl-CS"/>
              </w:rPr>
              <w:t>(поверилац)</w:t>
            </w:r>
          </w:p>
        </w:tc>
        <w:tc>
          <w:tcPr>
            <w:tcW w:w="8100" w:type="dxa"/>
            <w:shd w:val="clear" w:color="auto" w:fill="auto"/>
          </w:tcPr>
          <w:p w14:paraId="20B54BAA" w14:textId="77777777" w:rsidR="00915894" w:rsidRPr="00A1339E" w:rsidRDefault="00915894" w:rsidP="004B0A93">
            <w:pPr>
              <w:jc w:val="both"/>
              <w:rPr>
                <w:sz w:val="22"/>
                <w:szCs w:val="22"/>
                <w:lang w:val="sr-Cyrl-CS"/>
              </w:rPr>
            </w:pPr>
            <w:r w:rsidRPr="00A1339E">
              <w:rPr>
                <w:b/>
                <w:sz w:val="22"/>
                <w:szCs w:val="22"/>
                <w:lang w:val="sr-Cyrl-CS"/>
              </w:rPr>
              <w:t>Пун назив и седиште:</w:t>
            </w:r>
            <w:r w:rsidRPr="00A1339E">
              <w:rPr>
                <w:sz w:val="22"/>
                <w:szCs w:val="22"/>
              </w:rPr>
              <w:t xml:space="preserve"> </w:t>
            </w:r>
            <w:r w:rsidRPr="00A1339E">
              <w:rPr>
                <w:sz w:val="22"/>
                <w:szCs w:val="22"/>
                <w:lang w:val="sr-Cyrl-CS"/>
              </w:rPr>
              <w:t>КЛИНИЧКИ ЦЕНТАР ВОЈВОДИНЕ, ул. Хајдук Вељкова бр. 1, Нови Сад</w:t>
            </w:r>
          </w:p>
          <w:p w14:paraId="662484BC" w14:textId="77777777" w:rsidR="00915894" w:rsidRPr="00A1339E" w:rsidRDefault="00915894" w:rsidP="004B0A93">
            <w:pPr>
              <w:jc w:val="both"/>
              <w:rPr>
                <w:b/>
                <w:sz w:val="22"/>
                <w:szCs w:val="22"/>
                <w:lang w:val="sr-Cyrl-CS"/>
              </w:rPr>
            </w:pPr>
            <w:r w:rsidRPr="00A1339E">
              <w:rPr>
                <w:b/>
                <w:sz w:val="22"/>
                <w:szCs w:val="22"/>
                <w:lang w:val="sr-Cyrl-CS"/>
              </w:rPr>
              <w:t>ПИБ</w:t>
            </w:r>
            <w:r w:rsidRPr="00A1339E">
              <w:rPr>
                <w:b/>
                <w:sz w:val="22"/>
                <w:szCs w:val="22"/>
                <w:lang w:val="sr-Latn-CS"/>
              </w:rPr>
              <w:t>:</w:t>
            </w:r>
            <w:r w:rsidRPr="00A1339E">
              <w:rPr>
                <w:b/>
                <w:sz w:val="22"/>
                <w:szCs w:val="22"/>
                <w:lang w:val="sr-Cyrl-CS"/>
              </w:rPr>
              <w:t xml:space="preserve"> </w:t>
            </w:r>
            <w:r w:rsidRPr="00A1339E">
              <w:rPr>
                <w:sz w:val="22"/>
                <w:szCs w:val="22"/>
                <w:lang w:val="sr-Latn-CS"/>
              </w:rPr>
              <w:t>101696893</w:t>
            </w:r>
            <w:r w:rsidRPr="00A1339E">
              <w:rPr>
                <w:b/>
                <w:sz w:val="22"/>
                <w:szCs w:val="22"/>
                <w:lang w:val="sr-Cyrl-CS"/>
              </w:rPr>
              <w:t xml:space="preserve">  Матични број:</w:t>
            </w:r>
            <w:r w:rsidRPr="00A1339E">
              <w:rPr>
                <w:sz w:val="22"/>
                <w:szCs w:val="22"/>
              </w:rPr>
              <w:t xml:space="preserve"> </w:t>
            </w:r>
            <w:r w:rsidRPr="00A1339E">
              <w:rPr>
                <w:sz w:val="22"/>
                <w:szCs w:val="22"/>
                <w:lang w:val="sr-Cyrl-CS"/>
              </w:rPr>
              <w:t>08664161</w:t>
            </w:r>
          </w:p>
          <w:p w14:paraId="2205012E" w14:textId="77777777" w:rsidR="00915894" w:rsidRPr="00A1339E" w:rsidRDefault="00915894" w:rsidP="004B0A93">
            <w:pPr>
              <w:jc w:val="both"/>
              <w:rPr>
                <w:sz w:val="22"/>
                <w:szCs w:val="22"/>
                <w:lang w:val="sr-Cyrl-CS"/>
              </w:rPr>
            </w:pPr>
            <w:r w:rsidRPr="00A1339E">
              <w:rPr>
                <w:b/>
                <w:sz w:val="22"/>
                <w:szCs w:val="22"/>
                <w:lang w:val="sr-Cyrl-CS"/>
              </w:rPr>
              <w:t xml:space="preserve">Текући рачун: </w:t>
            </w:r>
            <w:r w:rsidRPr="00A1339E">
              <w:rPr>
                <w:sz w:val="22"/>
                <w:szCs w:val="22"/>
                <w:lang w:val="sr-Cyrl-CS"/>
              </w:rPr>
              <w:t>840-577661-50,</w:t>
            </w:r>
            <w:r w:rsidRPr="00A1339E">
              <w:rPr>
                <w:b/>
                <w:sz w:val="22"/>
                <w:szCs w:val="22"/>
                <w:lang w:val="sr-Cyrl-CS"/>
              </w:rPr>
              <w:t xml:space="preserve">  код : </w:t>
            </w:r>
            <w:r w:rsidRPr="00A1339E">
              <w:rPr>
                <w:sz w:val="22"/>
                <w:szCs w:val="22"/>
                <w:lang w:val="sr-Cyrl-CS"/>
              </w:rPr>
              <w:t>Управа за трезор –Република Србија,</w:t>
            </w:r>
          </w:p>
          <w:p w14:paraId="350B163B" w14:textId="77777777" w:rsidR="00915894" w:rsidRPr="00A1339E" w:rsidRDefault="00915894" w:rsidP="004B0A93">
            <w:pPr>
              <w:jc w:val="both"/>
              <w:rPr>
                <w:b/>
                <w:sz w:val="22"/>
                <w:szCs w:val="22"/>
                <w:lang w:val="sr-Cyrl-CS"/>
              </w:rPr>
            </w:pPr>
            <w:r w:rsidRPr="00A1339E">
              <w:rPr>
                <w:sz w:val="22"/>
                <w:szCs w:val="22"/>
                <w:lang w:val="sr-Cyrl-CS"/>
              </w:rPr>
              <w:t xml:space="preserve">Министарство финансија, </w:t>
            </w:r>
          </w:p>
        </w:tc>
      </w:tr>
    </w:tbl>
    <w:p w14:paraId="73F7AEF4" w14:textId="77777777" w:rsidR="00915894" w:rsidRPr="00A1339E" w:rsidRDefault="00915894" w:rsidP="00915894">
      <w:pPr>
        <w:jc w:val="both"/>
        <w:rPr>
          <w:sz w:val="22"/>
          <w:szCs w:val="22"/>
          <w:lang w:val="sr-Cyrl-CS"/>
        </w:rPr>
      </w:pPr>
    </w:p>
    <w:p w14:paraId="13597430" w14:textId="5600168C" w:rsidR="00915894" w:rsidRPr="00A1339E" w:rsidRDefault="00915894" w:rsidP="003E1502">
      <w:pPr>
        <w:ind w:firstLine="720"/>
        <w:jc w:val="both"/>
        <w:rPr>
          <w:sz w:val="22"/>
          <w:szCs w:val="22"/>
          <w:lang w:val="sr-Cyrl-CS"/>
        </w:rPr>
      </w:pPr>
      <w:r w:rsidRPr="00A1339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A1339E">
        <w:rPr>
          <w:b/>
          <w:sz w:val="22"/>
          <w:szCs w:val="22"/>
          <w:lang w:val="sr-Cyrl-CS"/>
        </w:rPr>
        <w:t>за отклањање недостатака у гарантном року</w:t>
      </w:r>
      <w:r w:rsidR="00493357" w:rsidRPr="00A1339E">
        <w:rPr>
          <w:b/>
          <w:sz w:val="22"/>
          <w:szCs w:val="22"/>
          <w:lang w:val="sr-Cyrl-CS"/>
        </w:rPr>
        <w:t>,</w:t>
      </w:r>
      <w:r w:rsidRPr="00A1339E">
        <w:rPr>
          <w:b/>
          <w:sz w:val="22"/>
          <w:szCs w:val="22"/>
          <w:lang w:val="sr-Cyrl-CS"/>
        </w:rPr>
        <w:t xml:space="preserve"> </w:t>
      </w:r>
      <w:r w:rsidR="00AD06F7" w:rsidRPr="00A1339E">
        <w:rPr>
          <w:b/>
          <w:sz w:val="22"/>
          <w:szCs w:val="22"/>
          <w:lang w:val="sr-Cyrl-CS"/>
        </w:rPr>
        <w:t xml:space="preserve">попуњено на износ од 10% од уговорене вредности без ПДВ-а </w:t>
      </w:r>
      <w:r w:rsidRPr="00A1339E">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2CCD6DF9" w14:textId="785976DE" w:rsidR="0076305D" w:rsidRPr="00A1339E" w:rsidRDefault="0076305D" w:rsidP="0076305D">
      <w:pPr>
        <w:ind w:firstLine="720"/>
        <w:jc w:val="both"/>
        <w:rPr>
          <w:sz w:val="22"/>
          <w:szCs w:val="22"/>
          <w:lang w:val="sr-Cyrl-CS"/>
        </w:rPr>
      </w:pPr>
      <w:r w:rsidRPr="00A1339E">
        <w:rPr>
          <w:sz w:val="22"/>
          <w:szCs w:val="22"/>
          <w:lang w:val="sr-Cyrl-CS"/>
        </w:rPr>
        <w:t xml:space="preserve">Рок важности менице и меничног овлашћења _________________ (најмање </w:t>
      </w:r>
      <w:r w:rsidR="005662CF" w:rsidRPr="00A1339E">
        <w:rPr>
          <w:color w:val="FF0000"/>
          <w:sz w:val="22"/>
          <w:szCs w:val="22"/>
          <w:lang w:val="sr-Latn-RS"/>
        </w:rPr>
        <w:t>10</w:t>
      </w:r>
      <w:r w:rsidRPr="00A1339E">
        <w:rPr>
          <w:color w:val="FF0000"/>
          <w:sz w:val="22"/>
          <w:szCs w:val="22"/>
          <w:lang w:val="sr-Cyrl-CS"/>
        </w:rPr>
        <w:t xml:space="preserve"> дана</w:t>
      </w:r>
      <w:r w:rsidRPr="00A1339E">
        <w:rPr>
          <w:sz w:val="22"/>
          <w:szCs w:val="22"/>
          <w:lang w:val="sr-Cyrl-CS"/>
        </w:rPr>
        <w:t xml:space="preserve"> дужи од дана рока за коначно извршење обавеза за које се меница и менично овлашћење  издаје).</w:t>
      </w:r>
    </w:p>
    <w:p w14:paraId="2B83DD4E" w14:textId="77777777" w:rsidR="00915894" w:rsidRPr="00A1339E" w:rsidRDefault="00915894" w:rsidP="00915894">
      <w:pPr>
        <w:ind w:firstLine="720"/>
        <w:jc w:val="both"/>
        <w:rPr>
          <w:sz w:val="22"/>
          <w:szCs w:val="22"/>
          <w:lang w:val="sr-Cyrl-CS"/>
        </w:rPr>
      </w:pPr>
      <w:r w:rsidRPr="00A1339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A1339E" w:rsidRDefault="00915894" w:rsidP="00915894">
      <w:pPr>
        <w:ind w:firstLine="720"/>
        <w:jc w:val="both"/>
        <w:rPr>
          <w:sz w:val="22"/>
          <w:szCs w:val="22"/>
          <w:lang w:val="ru-RU"/>
        </w:rPr>
      </w:pPr>
      <w:r w:rsidRPr="00A133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A1339E" w:rsidRDefault="00915894" w:rsidP="00915894">
      <w:pPr>
        <w:ind w:firstLine="720"/>
        <w:jc w:val="both"/>
        <w:rPr>
          <w:sz w:val="22"/>
          <w:szCs w:val="22"/>
          <w:lang w:val="ru-RU"/>
        </w:rPr>
      </w:pPr>
      <w:r w:rsidRPr="00A1339E">
        <w:rPr>
          <w:sz w:val="22"/>
          <w:szCs w:val="22"/>
          <w:lang w:val="ru-RU"/>
        </w:rPr>
        <w:t>Ово менично писмо – овлашћење сачињено је у 2 (два) истоветна</w:t>
      </w:r>
      <w:r w:rsidRPr="00A1339E">
        <w:rPr>
          <w:b/>
          <w:sz w:val="22"/>
          <w:szCs w:val="22"/>
          <w:lang w:val="ru-RU"/>
        </w:rPr>
        <w:t xml:space="preserve"> </w:t>
      </w:r>
      <w:r w:rsidRPr="00A1339E">
        <w:rPr>
          <w:sz w:val="22"/>
          <w:szCs w:val="22"/>
          <w:lang w:val="ru-RU"/>
        </w:rPr>
        <w:t>примерка, од којих је 1 (један) примерак за Повериоца, а 1 (један) задржава Дужник.</w:t>
      </w:r>
    </w:p>
    <w:p w14:paraId="77739699" w14:textId="77777777" w:rsidR="00915894" w:rsidRPr="00A1339E" w:rsidRDefault="00915894" w:rsidP="00915894">
      <w:pPr>
        <w:jc w:val="both"/>
        <w:rPr>
          <w:color w:val="FF0000"/>
          <w:sz w:val="22"/>
          <w:szCs w:val="22"/>
          <w:lang w:val="sr-Cyrl-CS"/>
        </w:rPr>
      </w:pPr>
    </w:p>
    <w:p w14:paraId="28656B30" w14:textId="77777777" w:rsidR="00915894" w:rsidRPr="00A1339E" w:rsidRDefault="00915894" w:rsidP="00915894">
      <w:pPr>
        <w:jc w:val="both"/>
        <w:rPr>
          <w:sz w:val="22"/>
          <w:szCs w:val="22"/>
          <w:lang w:val="sr-Cyrl-CS"/>
        </w:rPr>
      </w:pPr>
      <w:r w:rsidRPr="00A1339E">
        <w:rPr>
          <w:sz w:val="22"/>
          <w:szCs w:val="22"/>
          <w:lang w:val="ru-RU"/>
        </w:rPr>
        <w:t xml:space="preserve">Прилог: - меница серијски број </w:t>
      </w:r>
      <w:r w:rsidRPr="00A1339E">
        <w:rPr>
          <w:sz w:val="22"/>
          <w:szCs w:val="22"/>
          <w:lang w:val="sr-Cyrl-CS"/>
        </w:rPr>
        <w:t xml:space="preserve">_____________________  </w:t>
      </w:r>
    </w:p>
    <w:p w14:paraId="55CDD0CD" w14:textId="77777777" w:rsidR="00915894" w:rsidRPr="00A1339E" w:rsidRDefault="00915894" w:rsidP="00915894">
      <w:pPr>
        <w:jc w:val="both"/>
        <w:rPr>
          <w:sz w:val="22"/>
          <w:szCs w:val="22"/>
          <w:lang w:val="sr-Cyrl-CS"/>
        </w:rPr>
      </w:pPr>
      <w:r w:rsidRPr="00A1339E">
        <w:rPr>
          <w:sz w:val="22"/>
          <w:szCs w:val="22"/>
          <w:lang w:val="sr-Cyrl-CS"/>
        </w:rPr>
        <w:t xml:space="preserve">              - картон депонованих потписа</w:t>
      </w:r>
    </w:p>
    <w:p w14:paraId="53D0236F" w14:textId="77777777" w:rsidR="00915894" w:rsidRPr="00A1339E" w:rsidRDefault="00915894" w:rsidP="00915894">
      <w:pPr>
        <w:jc w:val="both"/>
        <w:rPr>
          <w:sz w:val="22"/>
          <w:szCs w:val="22"/>
          <w:lang w:val="sr-Cyrl-CS"/>
        </w:rPr>
      </w:pPr>
      <w:r w:rsidRPr="00A1339E">
        <w:rPr>
          <w:sz w:val="22"/>
          <w:szCs w:val="22"/>
          <w:lang w:val="sr-Cyrl-CS"/>
        </w:rPr>
        <w:t xml:space="preserve">              - оверени потиси лица овлашћених за заступање</w:t>
      </w:r>
    </w:p>
    <w:p w14:paraId="72EC46CB" w14:textId="77777777" w:rsidR="00915894" w:rsidRPr="00A1339E" w:rsidRDefault="00915894" w:rsidP="00915894">
      <w:pPr>
        <w:jc w:val="both"/>
        <w:rPr>
          <w:sz w:val="22"/>
          <w:szCs w:val="22"/>
          <w:lang w:val="sr-Cyrl-CS"/>
        </w:rPr>
      </w:pPr>
      <w:r w:rsidRPr="00A1339E">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A1339E" w14:paraId="16D5D3C7" w14:textId="77777777" w:rsidTr="003E1502">
        <w:tc>
          <w:tcPr>
            <w:tcW w:w="4428" w:type="dxa"/>
            <w:shd w:val="clear" w:color="auto" w:fill="auto"/>
          </w:tcPr>
          <w:p w14:paraId="2F150E44" w14:textId="77777777" w:rsidR="00064F9A" w:rsidRPr="00A1339E" w:rsidRDefault="00064F9A" w:rsidP="004B0A93">
            <w:pPr>
              <w:jc w:val="both"/>
              <w:rPr>
                <w:b/>
                <w:sz w:val="22"/>
                <w:szCs w:val="22"/>
                <w:lang w:val="sr-Cyrl-CS"/>
              </w:rPr>
            </w:pPr>
          </w:p>
        </w:tc>
        <w:tc>
          <w:tcPr>
            <w:tcW w:w="1260" w:type="dxa"/>
            <w:shd w:val="clear" w:color="auto" w:fill="auto"/>
          </w:tcPr>
          <w:p w14:paraId="55D12004" w14:textId="77777777" w:rsidR="00915894" w:rsidRPr="00A1339E" w:rsidRDefault="00915894" w:rsidP="004B0A93">
            <w:pPr>
              <w:jc w:val="both"/>
              <w:rPr>
                <w:b/>
                <w:sz w:val="22"/>
                <w:szCs w:val="22"/>
                <w:lang w:val="sr-Cyrl-CS"/>
              </w:rPr>
            </w:pPr>
          </w:p>
        </w:tc>
        <w:tc>
          <w:tcPr>
            <w:tcW w:w="4140" w:type="dxa"/>
            <w:shd w:val="clear" w:color="auto" w:fill="auto"/>
          </w:tcPr>
          <w:p w14:paraId="52C62713" w14:textId="77777777" w:rsidR="00915894" w:rsidRPr="00A1339E" w:rsidRDefault="00915894" w:rsidP="004B0A93">
            <w:pPr>
              <w:jc w:val="center"/>
              <w:rPr>
                <w:b/>
                <w:sz w:val="22"/>
                <w:szCs w:val="22"/>
                <w:lang w:val="sr-Cyrl-CS"/>
              </w:rPr>
            </w:pPr>
          </w:p>
        </w:tc>
      </w:tr>
      <w:tr w:rsidR="003E1502" w:rsidRPr="00A1339E" w14:paraId="4655E4BD" w14:textId="77777777" w:rsidTr="003E1502">
        <w:trPr>
          <w:trHeight w:val="212"/>
        </w:trPr>
        <w:tc>
          <w:tcPr>
            <w:tcW w:w="4428" w:type="dxa"/>
            <w:shd w:val="clear" w:color="auto" w:fill="auto"/>
          </w:tcPr>
          <w:p w14:paraId="242A44E6" w14:textId="77777777" w:rsidR="003E1502" w:rsidRPr="00A1339E" w:rsidRDefault="003E1502" w:rsidP="003E1502">
            <w:pPr>
              <w:jc w:val="center"/>
              <w:rPr>
                <w:b/>
                <w:sz w:val="22"/>
                <w:szCs w:val="22"/>
                <w:lang w:val="sr-Cyrl-CS"/>
              </w:rPr>
            </w:pPr>
            <w:r w:rsidRPr="00A1339E">
              <w:rPr>
                <w:b/>
                <w:sz w:val="22"/>
                <w:szCs w:val="22"/>
                <w:lang w:val="sr-Cyrl-CS"/>
              </w:rPr>
              <w:t>Место и датум издавања Овлашћења:</w:t>
            </w:r>
          </w:p>
        </w:tc>
        <w:tc>
          <w:tcPr>
            <w:tcW w:w="1260" w:type="dxa"/>
            <w:shd w:val="clear" w:color="auto" w:fill="auto"/>
          </w:tcPr>
          <w:p w14:paraId="04A1E999" w14:textId="77777777" w:rsidR="003E1502" w:rsidRPr="00A1339E" w:rsidRDefault="003E1502" w:rsidP="003E1502">
            <w:pPr>
              <w:jc w:val="both"/>
              <w:rPr>
                <w:b/>
                <w:sz w:val="22"/>
                <w:szCs w:val="22"/>
                <w:lang w:val="sr-Cyrl-CS"/>
              </w:rPr>
            </w:pPr>
          </w:p>
        </w:tc>
        <w:tc>
          <w:tcPr>
            <w:tcW w:w="4140" w:type="dxa"/>
            <w:shd w:val="clear" w:color="auto" w:fill="auto"/>
          </w:tcPr>
          <w:p w14:paraId="4F96E461" w14:textId="464CB180" w:rsidR="003E1502" w:rsidRPr="00A1339E" w:rsidRDefault="003E1502" w:rsidP="003E1502">
            <w:pPr>
              <w:rPr>
                <w:b/>
                <w:sz w:val="22"/>
                <w:szCs w:val="22"/>
                <w:lang w:val="sr-Cyrl-CS"/>
              </w:rPr>
            </w:pPr>
            <w:r w:rsidRPr="00A1339E">
              <w:rPr>
                <w:b/>
                <w:sz w:val="22"/>
                <w:szCs w:val="22"/>
                <w:lang w:val="sr-Cyrl-CS"/>
              </w:rPr>
              <w:t>ДУЖНИК – ИЗДАВАЛАЦ МЕНИЦЕ</w:t>
            </w:r>
          </w:p>
          <w:p w14:paraId="528B5558" w14:textId="4CB13BB7" w:rsidR="003E1502" w:rsidRPr="00A1339E" w:rsidRDefault="003E1502" w:rsidP="003E1502">
            <w:pPr>
              <w:jc w:val="center"/>
              <w:rPr>
                <w:b/>
                <w:sz w:val="22"/>
                <w:szCs w:val="22"/>
                <w:lang w:val="sr-Cyrl-CS"/>
              </w:rPr>
            </w:pPr>
          </w:p>
        </w:tc>
      </w:tr>
      <w:tr w:rsidR="003E1502" w:rsidRPr="00A1339E" w14:paraId="52AD2F38" w14:textId="77777777" w:rsidTr="003E1502">
        <w:tc>
          <w:tcPr>
            <w:tcW w:w="4428" w:type="dxa"/>
            <w:tcBorders>
              <w:bottom w:val="single" w:sz="4" w:space="0" w:color="auto"/>
            </w:tcBorders>
            <w:shd w:val="clear" w:color="auto" w:fill="auto"/>
          </w:tcPr>
          <w:p w14:paraId="68350358" w14:textId="77777777" w:rsidR="003E1502" w:rsidRPr="00A1339E" w:rsidRDefault="003E1502" w:rsidP="003E1502">
            <w:pPr>
              <w:rPr>
                <w:sz w:val="22"/>
                <w:szCs w:val="22"/>
                <w:lang w:val="sr-Cyrl-CS"/>
              </w:rPr>
            </w:pPr>
          </w:p>
        </w:tc>
        <w:tc>
          <w:tcPr>
            <w:tcW w:w="1260" w:type="dxa"/>
            <w:shd w:val="clear" w:color="auto" w:fill="auto"/>
          </w:tcPr>
          <w:p w14:paraId="54CE3B42" w14:textId="131D6CD4" w:rsidR="003E1502" w:rsidRPr="00A1339E" w:rsidRDefault="003E1502" w:rsidP="003E1502">
            <w:pPr>
              <w:jc w:val="center"/>
              <w:rPr>
                <w:b/>
                <w:sz w:val="22"/>
                <w:szCs w:val="22"/>
                <w:lang w:val="sr-Cyrl-CS"/>
              </w:rPr>
            </w:pPr>
            <w:r w:rsidRPr="00A1339E">
              <w:rPr>
                <w:sz w:val="22"/>
                <w:szCs w:val="22"/>
                <w:lang w:val="sr-Cyrl-CS"/>
              </w:rPr>
              <w:t>МП</w:t>
            </w:r>
          </w:p>
        </w:tc>
        <w:tc>
          <w:tcPr>
            <w:tcW w:w="4140" w:type="dxa"/>
            <w:tcBorders>
              <w:bottom w:val="single" w:sz="4" w:space="0" w:color="auto"/>
            </w:tcBorders>
            <w:shd w:val="clear" w:color="auto" w:fill="auto"/>
          </w:tcPr>
          <w:p w14:paraId="2E6E25CF" w14:textId="17B8EF73" w:rsidR="003E1502" w:rsidRPr="00A1339E"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A1339E" w:rsidRDefault="003E1502" w:rsidP="003E1502">
            <w:pPr>
              <w:jc w:val="both"/>
              <w:rPr>
                <w:b/>
                <w:sz w:val="22"/>
                <w:szCs w:val="22"/>
                <w:lang w:val="sr-Cyrl-CS"/>
              </w:rPr>
            </w:pPr>
          </w:p>
        </w:tc>
        <w:tc>
          <w:tcPr>
            <w:tcW w:w="1260" w:type="dxa"/>
            <w:shd w:val="clear" w:color="auto" w:fill="auto"/>
          </w:tcPr>
          <w:p w14:paraId="70FC9A9D" w14:textId="77777777" w:rsidR="003E1502" w:rsidRPr="00A1339E" w:rsidRDefault="003E1502" w:rsidP="003E1502">
            <w:pPr>
              <w:jc w:val="right"/>
              <w:rPr>
                <w:sz w:val="22"/>
                <w:szCs w:val="22"/>
                <w:lang w:val="sr-Cyrl-CS"/>
              </w:rPr>
            </w:pPr>
          </w:p>
          <w:p w14:paraId="25C462FC" w14:textId="45B6DBDC" w:rsidR="003E1502" w:rsidRPr="00A1339E"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A1339E" w:rsidRDefault="003E1502" w:rsidP="003E1502">
            <w:pPr>
              <w:jc w:val="center"/>
              <w:rPr>
                <w:b/>
                <w:sz w:val="22"/>
                <w:szCs w:val="22"/>
                <w:lang w:val="sr-Cyrl-CS"/>
              </w:rPr>
            </w:pPr>
            <w:r w:rsidRPr="00A1339E">
              <w:rPr>
                <w:sz w:val="22"/>
                <w:szCs w:val="22"/>
                <w:lang w:val="sr-Cyrl-CS"/>
              </w:rPr>
              <w:t>Потпис овлашћеног лица</w:t>
            </w:r>
          </w:p>
        </w:tc>
      </w:tr>
    </w:tbl>
    <w:p w14:paraId="2B45AF8E" w14:textId="26AF1FFB" w:rsidR="00A878F3" w:rsidRPr="00AE1407" w:rsidRDefault="00345B33" w:rsidP="00A1339E">
      <w:pPr>
        <w:pStyle w:val="ListParagraph"/>
        <w:numPr>
          <w:ilvl w:val="0"/>
          <w:numId w:val="13"/>
        </w:numPr>
      </w:pPr>
      <w:r w:rsidRPr="00A1339E">
        <w:rPr>
          <w:sz w:val="22"/>
          <w:szCs w:val="22"/>
          <w:highlight w:val="yellow"/>
          <w:lang w:val="sr-Cyrl-CS"/>
        </w:rPr>
        <w:br w:type="page"/>
      </w:r>
      <w:r w:rsidR="00A878F3" w:rsidRPr="00A1339E">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A1339E">
        <w:t>набавка не садржи поверљиве</w:t>
      </w:r>
      <w:r w:rsidRPr="00AE1407">
        <w:t xml:space="preserve">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102B629"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7773C897" w14:textId="77777777" w:rsidR="009B6FDE" w:rsidRDefault="009B6FDE" w:rsidP="009B6FDE">
      <w:pPr>
        <w:jc w:val="both"/>
        <w:rPr>
          <w:b/>
          <w:bCs/>
        </w:rPr>
      </w:pPr>
      <w:proofErr w:type="gramStart"/>
      <w:r w:rsidRPr="001503C3">
        <w:t>Избор најповољније понуде ће се извршити применом критеријума</w:t>
      </w:r>
      <w:r w:rsidRPr="001503C3">
        <w:rPr>
          <w:lang w:val="sr-Cyrl-CS"/>
        </w:rPr>
        <w:t xml:space="preserve"> </w:t>
      </w:r>
      <w:sdt>
        <w:sdtPr>
          <w:rPr>
            <w:b/>
          </w:rPr>
          <w:alias w:val="критеријум"/>
          <w:tag w:val="критеријум"/>
          <w:id w:val="-1202396396"/>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Pr>
              <w:b/>
            </w:rPr>
            <w:t>„економски најповољнија понуда“.</w:t>
          </w:r>
          <w:proofErr w:type="gramEnd"/>
          <w:r>
            <w:rPr>
              <w:b/>
            </w:rPr>
            <w:t xml:space="preserve"> </w:t>
          </w:r>
        </w:sdtContent>
      </w:sdt>
    </w:p>
    <w:p w14:paraId="2FE34F34" w14:textId="77777777" w:rsidR="009B6FDE" w:rsidRPr="007812FB" w:rsidRDefault="009B6FDE" w:rsidP="009B6FDE">
      <w:pPr>
        <w:jc w:val="both"/>
        <w:rPr>
          <w:rFonts w:eastAsia="TimesNewRomanPSMT"/>
          <w:bCs/>
          <w:lang w:val="sr-Cyrl-RS"/>
        </w:rPr>
      </w:pPr>
      <w:proofErr w:type="gramStart"/>
      <w:r w:rsidRPr="007812FB">
        <w:rPr>
          <w:bCs/>
          <w:iCs/>
        </w:rPr>
        <w:t xml:space="preserve">Разрада критеријума је </w:t>
      </w:r>
      <w:r w:rsidRPr="007812FB">
        <w:rPr>
          <w:rFonts w:eastAsia="TimesNewRomanPSMT"/>
          <w:bCs/>
        </w:rPr>
        <w:t xml:space="preserve">у </w:t>
      </w:r>
      <w:r w:rsidRPr="007812FB">
        <w:rPr>
          <w:rFonts w:eastAsia="TimesNewRomanPSMT"/>
          <w:bCs/>
          <w:lang w:val="sr-Cyrl-CS"/>
        </w:rPr>
        <w:t>поглављу</w:t>
      </w:r>
      <w:r w:rsidRPr="007812FB">
        <w:rPr>
          <w:rFonts w:eastAsia="TimesNewRomanPSMT"/>
          <w:bCs/>
        </w:rPr>
        <w:t xml:space="preserve"> 6.</w:t>
      </w:r>
      <w:proofErr w:type="gramEnd"/>
      <w:r w:rsidRPr="007812FB">
        <w:rPr>
          <w:rFonts w:eastAsia="TimesNewRomanPSMT"/>
          <w:bCs/>
          <w:lang w:val="ru-RU"/>
        </w:rPr>
        <w:t xml:space="preserve"> </w:t>
      </w:r>
      <w:proofErr w:type="gramStart"/>
      <w:r w:rsidRPr="007812FB">
        <w:rPr>
          <w:rFonts w:eastAsia="TimesNewRomanPSMT"/>
          <w:bCs/>
        </w:rPr>
        <w:t>конкурсне</w:t>
      </w:r>
      <w:proofErr w:type="gramEnd"/>
      <w:r w:rsidRPr="007812FB">
        <w:rPr>
          <w:rFonts w:eastAsia="TimesNewRomanPSMT"/>
          <w:bCs/>
        </w:rPr>
        <w:t xml:space="preserve"> документације</w:t>
      </w:r>
      <w:r w:rsidRPr="007812FB">
        <w:rPr>
          <w:rFonts w:eastAsia="TimesNewRomanPSMT"/>
          <w:bCs/>
          <w:lang w:val="sr-Cyrl-RS"/>
        </w:rPr>
        <w:t>.</w:t>
      </w:r>
    </w:p>
    <w:p w14:paraId="3E624B97" w14:textId="77777777" w:rsidR="009B6FDE" w:rsidRPr="00AE1407" w:rsidRDefault="009B6FDE" w:rsidP="009B6FDE">
      <w:pPr>
        <w:jc w:val="both"/>
        <w:rPr>
          <w:highlight w:val="green"/>
        </w:rPr>
      </w:pPr>
    </w:p>
    <w:p w14:paraId="5BFAC78E" w14:textId="77777777" w:rsidR="009B6FDE" w:rsidRPr="00A43FB2" w:rsidRDefault="009B6FDE" w:rsidP="009B6FDE">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3EC67B69" w14:textId="77777777" w:rsidR="009B6FDE" w:rsidRPr="00AE1407" w:rsidRDefault="009B6FDE" w:rsidP="009B6FDE">
      <w:pPr>
        <w:jc w:val="both"/>
        <w:rPr>
          <w:b/>
          <w:bCs/>
          <w:highlight w:val="green"/>
        </w:rPr>
      </w:pPr>
    </w:p>
    <w:p w14:paraId="5F794967" w14:textId="77777777" w:rsidR="009B6FDE" w:rsidRPr="00312AD1" w:rsidRDefault="009B6FDE" w:rsidP="009B6FDE">
      <w:pPr>
        <w:jc w:val="both"/>
        <w:rPr>
          <w:noProof/>
          <w:color w:val="FF0000"/>
        </w:rPr>
      </w:pPr>
      <w:r w:rsidRPr="007812FB">
        <w:rPr>
          <w:iCs/>
        </w:rPr>
        <w:t xml:space="preserve">Уколико две или више понуда имају исти </w:t>
      </w:r>
      <w:r w:rsidRPr="007812FB">
        <w:rPr>
          <w:iCs/>
          <w:lang w:val="sr-Cyrl-RS"/>
        </w:rPr>
        <w:t>број пондера</w:t>
      </w:r>
      <w:r w:rsidRPr="007812FB">
        <w:rPr>
          <w:iCs/>
        </w:rPr>
        <w:t xml:space="preserve">, као најповољнија биће изабрана понуда оног понуђача </w:t>
      </w:r>
      <w:r w:rsidRPr="007812FB">
        <w:rPr>
          <w:iCs/>
          <w:lang w:val="sr-Cyrl-RS"/>
        </w:rPr>
        <w:t xml:space="preserve">који </w:t>
      </w:r>
      <w:r w:rsidRPr="007812FB">
        <w:rPr>
          <w:noProof/>
        </w:rPr>
        <w:t>понуди дужи гарантни рок</w:t>
      </w:r>
      <w:r w:rsidRPr="007812FB">
        <w:rPr>
          <w:noProof/>
          <w:lang w:val="sr-Cyrl-RS"/>
        </w:rPr>
        <w:t xml:space="preserve"> на услугу</w:t>
      </w:r>
      <w:r w:rsidRPr="007812FB">
        <w:rPr>
          <w:noProof/>
        </w:rPr>
        <w:t xml:space="preserve">; уколико је и то исто, </w:t>
      </w:r>
      <w:r w:rsidRPr="007812FB">
        <w:rPr>
          <w:iCs/>
        </w:rPr>
        <w:t xml:space="preserve">као најповољнија биће изабрана понуда оног понуђача </w:t>
      </w:r>
      <w:r w:rsidRPr="007812FB">
        <w:rPr>
          <w:iCs/>
          <w:lang w:val="sr-Cyrl-RS"/>
        </w:rPr>
        <w:t xml:space="preserve">који </w:t>
      </w:r>
      <w:r w:rsidRPr="007812FB">
        <w:rPr>
          <w:noProof/>
        </w:rPr>
        <w:t>понуди</w:t>
      </w:r>
      <w:r w:rsidRPr="007812FB">
        <w:rPr>
          <w:noProof/>
          <w:lang w:val="sr-Cyrl-RS"/>
        </w:rPr>
        <w:t xml:space="preserve"> краћи рок </w:t>
      </w:r>
      <w:r>
        <w:rPr>
          <w:noProof/>
          <w:lang w:val="sr-Cyrl-RS"/>
        </w:rPr>
        <w:t>извршења</w:t>
      </w:r>
      <w:r w:rsidRPr="007812FB">
        <w:rPr>
          <w:noProof/>
          <w:lang w:val="sr-Cyrl-RS"/>
        </w:rPr>
        <w:t>,</w:t>
      </w:r>
      <w:r w:rsidRPr="007812FB">
        <w:rPr>
          <w:noProof/>
        </w:rPr>
        <w:t xml:space="preserve"> а уколико је и то </w:t>
      </w:r>
      <w:r w:rsidRPr="007812FB">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4B01E197" w14:textId="77777777" w:rsidR="009B6FDE" w:rsidRPr="00AE1407" w:rsidRDefault="009B6FDE" w:rsidP="009B6FDE">
      <w:pPr>
        <w:jc w:val="both"/>
        <w:rPr>
          <w:b/>
          <w:bCs/>
          <w:highlight w:val="green"/>
          <w:lang w:val="sr-Cyrl-CS"/>
        </w:rPr>
      </w:pPr>
    </w:p>
    <w:p w14:paraId="07DB3442" w14:textId="77777777" w:rsidR="00597475" w:rsidRPr="00A1339E"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1DDAA25A" w14:textId="77777777" w:rsidR="009B6FDE" w:rsidRDefault="00E20B95" w:rsidP="00066B40">
      <w:pPr>
        <w:jc w:val="both"/>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p>
    <w:p w14:paraId="11DFAA4B" w14:textId="77777777" w:rsidR="009B6FDE" w:rsidRDefault="009B6FDE" w:rsidP="00066B40">
      <w:pPr>
        <w:jc w:val="both"/>
      </w:pPr>
    </w:p>
    <w:p w14:paraId="4C94BD36" w14:textId="77777777" w:rsidR="009B6FDE" w:rsidRDefault="009B6FDE" w:rsidP="00066B40">
      <w:pPr>
        <w:jc w:val="both"/>
      </w:pPr>
    </w:p>
    <w:p w14:paraId="012BA2C7" w14:textId="77777777" w:rsidR="009B6FDE" w:rsidRDefault="009B6FDE" w:rsidP="00066B40">
      <w:pPr>
        <w:jc w:val="both"/>
      </w:pPr>
    </w:p>
    <w:p w14:paraId="02105DD3" w14:textId="77777777" w:rsidR="009B6FDE" w:rsidRDefault="009B6FDE" w:rsidP="00066B40">
      <w:pPr>
        <w:jc w:val="both"/>
      </w:pPr>
    </w:p>
    <w:p w14:paraId="48EC1D9A" w14:textId="77777777" w:rsidR="009B6FDE" w:rsidRDefault="009B6FDE" w:rsidP="00066B40">
      <w:pPr>
        <w:jc w:val="both"/>
      </w:pPr>
    </w:p>
    <w:p w14:paraId="253879E5" w14:textId="77777777" w:rsidR="009B6FDE" w:rsidRDefault="009B6FDE" w:rsidP="00066B40">
      <w:pPr>
        <w:jc w:val="both"/>
      </w:pPr>
    </w:p>
    <w:p w14:paraId="02A9025D" w14:textId="77777777" w:rsidR="009B6FDE" w:rsidRDefault="009B6FDE" w:rsidP="00066B40">
      <w:pPr>
        <w:jc w:val="both"/>
      </w:pPr>
    </w:p>
    <w:p w14:paraId="28CC57CB" w14:textId="77777777" w:rsidR="009B6FDE" w:rsidRDefault="009B6FDE" w:rsidP="00066B40">
      <w:pPr>
        <w:jc w:val="both"/>
      </w:pPr>
    </w:p>
    <w:p w14:paraId="4250CE74" w14:textId="77777777" w:rsidR="009B6FDE" w:rsidRDefault="009B6FDE" w:rsidP="00066B40">
      <w:pPr>
        <w:jc w:val="both"/>
      </w:pPr>
    </w:p>
    <w:p w14:paraId="310D2277" w14:textId="77777777" w:rsidR="009B6FDE" w:rsidRDefault="009B6FDE" w:rsidP="00066B40">
      <w:pPr>
        <w:jc w:val="both"/>
      </w:pPr>
    </w:p>
    <w:p w14:paraId="5FEFFF67" w14:textId="77777777" w:rsidR="009B6FDE" w:rsidRDefault="009B6FDE" w:rsidP="00066B40">
      <w:pPr>
        <w:jc w:val="both"/>
      </w:pPr>
    </w:p>
    <w:p w14:paraId="65564639" w14:textId="77777777" w:rsidR="0021521C" w:rsidRPr="006C6DA2" w:rsidRDefault="0021521C" w:rsidP="0021521C">
      <w:pPr>
        <w:pStyle w:val="Heading1"/>
      </w:pPr>
      <w:bookmarkStart w:id="52" w:name="_Toc311016791"/>
      <w:bookmarkStart w:id="53" w:name="_Toc311017143"/>
      <w:bookmarkStart w:id="54" w:name="_Toc311017332"/>
      <w:bookmarkStart w:id="55" w:name="_Toc312747151"/>
      <w:bookmarkStart w:id="56" w:name="_Toc312747210"/>
      <w:bookmarkStart w:id="57" w:name="_Toc375826008"/>
      <w:bookmarkStart w:id="58" w:name="_Toc389030815"/>
      <w:bookmarkStart w:id="59" w:name="_Toc448222239"/>
      <w:bookmarkStart w:id="60" w:name="_Toc477174829"/>
      <w:bookmarkStart w:id="61" w:name="_Toc477254318"/>
      <w:bookmarkStart w:id="62" w:name="_Toc477254455"/>
      <w:bookmarkStart w:id="63" w:name="_Toc477254908"/>
      <w:r w:rsidRPr="006C6DA2">
        <w:t>РАЗРАДА КРИТЕРИЈУМА</w:t>
      </w:r>
      <w:bookmarkEnd w:id="52"/>
      <w:bookmarkEnd w:id="53"/>
      <w:bookmarkEnd w:id="54"/>
      <w:bookmarkEnd w:id="55"/>
      <w:bookmarkEnd w:id="56"/>
      <w:bookmarkEnd w:id="57"/>
      <w:bookmarkEnd w:id="58"/>
      <w:bookmarkEnd w:id="59"/>
      <w:bookmarkEnd w:id="60"/>
      <w:bookmarkEnd w:id="61"/>
      <w:bookmarkEnd w:id="62"/>
      <w:bookmarkEnd w:id="63"/>
    </w:p>
    <w:p w14:paraId="39D0E308" w14:textId="77777777" w:rsidR="0021521C" w:rsidRPr="006C6DA2" w:rsidRDefault="0021521C" w:rsidP="0021521C"/>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21521C" w:rsidRPr="006C6DA2" w14:paraId="34DA79E6" w14:textId="77777777" w:rsidTr="0021521C">
        <w:trPr>
          <w:trHeight w:val="1076"/>
          <w:jc w:val="center"/>
        </w:trPr>
        <w:tc>
          <w:tcPr>
            <w:tcW w:w="549" w:type="dxa"/>
            <w:vAlign w:val="center"/>
          </w:tcPr>
          <w:p w14:paraId="1DA27A15" w14:textId="77777777" w:rsidR="0021521C" w:rsidRPr="006C6DA2" w:rsidRDefault="0021521C" w:rsidP="0021521C">
            <w:pPr>
              <w:rPr>
                <w:b/>
                <w:lang w:val="sr-Cyrl-RS"/>
              </w:rPr>
            </w:pPr>
            <w:bookmarkStart w:id="64" w:name="OLE_LINK1"/>
            <w:bookmarkStart w:id="65" w:name="OLE_LINK2"/>
            <w:r w:rsidRPr="006C6DA2">
              <w:rPr>
                <w:b/>
                <w:lang w:val="sr-Cyrl-RS"/>
              </w:rPr>
              <w:t>РБ</w:t>
            </w:r>
          </w:p>
        </w:tc>
        <w:tc>
          <w:tcPr>
            <w:tcW w:w="3545" w:type="dxa"/>
            <w:vAlign w:val="center"/>
          </w:tcPr>
          <w:p w14:paraId="7D3238BD" w14:textId="77777777" w:rsidR="0021521C" w:rsidRPr="006C6DA2" w:rsidRDefault="0021521C" w:rsidP="0021521C">
            <w:pPr>
              <w:jc w:val="center"/>
              <w:rPr>
                <w:b/>
              </w:rPr>
            </w:pPr>
            <w:r w:rsidRPr="006C6DA2">
              <w:rPr>
                <w:b/>
              </w:rPr>
              <w:t>КРИТЕРИЈУМ</w:t>
            </w:r>
          </w:p>
        </w:tc>
        <w:tc>
          <w:tcPr>
            <w:tcW w:w="1275" w:type="dxa"/>
            <w:shd w:val="clear" w:color="auto" w:fill="auto"/>
            <w:vAlign w:val="center"/>
          </w:tcPr>
          <w:p w14:paraId="0AB7A4F2" w14:textId="77777777" w:rsidR="0021521C" w:rsidRPr="006C6DA2" w:rsidRDefault="0021521C" w:rsidP="0021521C">
            <w:pPr>
              <w:jc w:val="center"/>
              <w:rPr>
                <w:b/>
              </w:rPr>
            </w:pPr>
            <w:r w:rsidRPr="006C6DA2">
              <w:rPr>
                <w:b/>
              </w:rPr>
              <w:t>ОЗНАКА</w:t>
            </w:r>
          </w:p>
        </w:tc>
        <w:tc>
          <w:tcPr>
            <w:tcW w:w="1560" w:type="dxa"/>
            <w:shd w:val="clear" w:color="auto" w:fill="auto"/>
            <w:vAlign w:val="center"/>
          </w:tcPr>
          <w:p w14:paraId="423F9C2D" w14:textId="77777777" w:rsidR="0021521C" w:rsidRPr="006C6DA2" w:rsidRDefault="0021521C" w:rsidP="0021521C">
            <w:pPr>
              <w:jc w:val="center"/>
              <w:rPr>
                <w:b/>
              </w:rPr>
            </w:pPr>
            <w:r w:rsidRPr="006C6DA2">
              <w:rPr>
                <w:b/>
              </w:rPr>
              <w:t>МАКС. БР. ПОНДЕРА</w:t>
            </w:r>
          </w:p>
        </w:tc>
        <w:tc>
          <w:tcPr>
            <w:tcW w:w="3807" w:type="dxa"/>
            <w:shd w:val="clear" w:color="auto" w:fill="auto"/>
            <w:vAlign w:val="center"/>
          </w:tcPr>
          <w:p w14:paraId="1D573009" w14:textId="77777777" w:rsidR="0021521C" w:rsidRPr="006C6DA2" w:rsidRDefault="0021521C" w:rsidP="0021521C">
            <w:pPr>
              <w:jc w:val="center"/>
              <w:rPr>
                <w:b/>
              </w:rPr>
            </w:pPr>
            <w:r w:rsidRPr="006C6DA2">
              <w:rPr>
                <w:b/>
              </w:rPr>
              <w:t>ФОРМУЛА</w:t>
            </w:r>
          </w:p>
        </w:tc>
      </w:tr>
      <w:tr w:rsidR="0021521C" w:rsidRPr="006C6DA2" w14:paraId="18AAE108" w14:textId="77777777" w:rsidTr="0021521C">
        <w:trPr>
          <w:trHeight w:val="731"/>
          <w:jc w:val="center"/>
        </w:trPr>
        <w:tc>
          <w:tcPr>
            <w:tcW w:w="549" w:type="dxa"/>
            <w:tcBorders>
              <w:bottom w:val="single" w:sz="4" w:space="0" w:color="auto"/>
            </w:tcBorders>
            <w:vAlign w:val="center"/>
          </w:tcPr>
          <w:p w14:paraId="3C8341F9" w14:textId="77777777" w:rsidR="0021521C" w:rsidRPr="006C6DA2" w:rsidRDefault="0021521C" w:rsidP="0021521C">
            <w:pPr>
              <w:pStyle w:val="ListParagraph"/>
              <w:numPr>
                <w:ilvl w:val="0"/>
                <w:numId w:val="24"/>
              </w:numPr>
              <w:jc w:val="center"/>
              <w:rPr>
                <w:b/>
                <w:noProof/>
              </w:rPr>
            </w:pPr>
          </w:p>
        </w:tc>
        <w:tc>
          <w:tcPr>
            <w:tcW w:w="3545" w:type="dxa"/>
            <w:tcBorders>
              <w:bottom w:val="single" w:sz="4" w:space="0" w:color="auto"/>
            </w:tcBorders>
            <w:vAlign w:val="center"/>
          </w:tcPr>
          <w:p w14:paraId="1286C9FF" w14:textId="5588AC2C" w:rsidR="0021521C" w:rsidRPr="006C6DA2" w:rsidRDefault="0021521C" w:rsidP="0021521C">
            <w:pPr>
              <w:pStyle w:val="ListParagraph"/>
              <w:ind w:left="0"/>
              <w:jc w:val="both"/>
              <w:rPr>
                <w:b/>
                <w:noProof/>
                <w:lang w:val="sr-Cyrl-RS"/>
              </w:rPr>
            </w:pPr>
            <w:r w:rsidRPr="006C6DA2">
              <w:rPr>
                <w:b/>
                <w:noProof/>
                <w:lang w:val="sr-Cyrl-RS"/>
              </w:rPr>
              <w:t>Јединична цена радног сата сервисера</w:t>
            </w:r>
            <w:r w:rsidR="00F9349E" w:rsidRPr="006C6DA2">
              <w:rPr>
                <w:b/>
                <w:noProof/>
                <w:lang w:val="sr-Cyrl-RS"/>
              </w:rPr>
              <w:t xml:space="preserve"> без ПДВ-а</w:t>
            </w:r>
          </w:p>
        </w:tc>
        <w:tc>
          <w:tcPr>
            <w:tcW w:w="1275" w:type="dxa"/>
            <w:tcBorders>
              <w:bottom w:val="single" w:sz="4" w:space="0" w:color="auto"/>
            </w:tcBorders>
            <w:shd w:val="clear" w:color="auto" w:fill="auto"/>
            <w:vAlign w:val="center"/>
          </w:tcPr>
          <w:p w14:paraId="57FFFBA0" w14:textId="77777777" w:rsidR="0021521C" w:rsidRPr="006C6DA2" w:rsidRDefault="0021521C" w:rsidP="0021521C">
            <w:pPr>
              <w:jc w:val="center"/>
              <w:rPr>
                <w:lang w:val="sr-Cyrl-RS"/>
              </w:rPr>
            </w:pPr>
            <w:r w:rsidRPr="006C6DA2">
              <w:rPr>
                <w:lang w:val="sr-Cyrl-RS"/>
              </w:rPr>
              <w:t>РС</w:t>
            </w:r>
          </w:p>
        </w:tc>
        <w:tc>
          <w:tcPr>
            <w:tcW w:w="1560" w:type="dxa"/>
            <w:tcBorders>
              <w:bottom w:val="single" w:sz="4" w:space="0" w:color="auto"/>
            </w:tcBorders>
            <w:shd w:val="clear" w:color="auto" w:fill="auto"/>
            <w:vAlign w:val="center"/>
          </w:tcPr>
          <w:p w14:paraId="1265079D" w14:textId="7F3D6DB9" w:rsidR="0021521C" w:rsidRPr="006C6DA2" w:rsidRDefault="0021521C" w:rsidP="0021521C">
            <w:pPr>
              <w:jc w:val="center"/>
              <w:rPr>
                <w:lang w:val="sr-Latn-RS"/>
              </w:rPr>
            </w:pPr>
            <w:r w:rsidRPr="006C6DA2">
              <w:rPr>
                <w:lang w:val="sr-Latn-RS"/>
              </w:rPr>
              <w:t>30</w:t>
            </w:r>
          </w:p>
        </w:tc>
        <w:tc>
          <w:tcPr>
            <w:tcW w:w="3807" w:type="dxa"/>
            <w:tcBorders>
              <w:bottom w:val="single" w:sz="4" w:space="0" w:color="auto"/>
            </w:tcBorders>
            <w:shd w:val="clear" w:color="auto" w:fill="auto"/>
            <w:vAlign w:val="center"/>
          </w:tcPr>
          <w:p w14:paraId="48E1C762" w14:textId="193F9700" w:rsidR="0021521C" w:rsidRPr="006C6DA2" w:rsidRDefault="0021521C" w:rsidP="0021521C">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21521C" w:rsidRPr="006C6DA2" w14:paraId="14BD016F" w14:textId="77777777" w:rsidTr="0021521C">
        <w:trPr>
          <w:trHeight w:val="731"/>
          <w:jc w:val="center"/>
        </w:trPr>
        <w:tc>
          <w:tcPr>
            <w:tcW w:w="549" w:type="dxa"/>
            <w:vAlign w:val="center"/>
          </w:tcPr>
          <w:p w14:paraId="6E87AEFE" w14:textId="77777777" w:rsidR="0021521C" w:rsidRPr="006C6DA2" w:rsidRDefault="0021521C" w:rsidP="0021521C">
            <w:pPr>
              <w:pStyle w:val="ListParagraph"/>
              <w:numPr>
                <w:ilvl w:val="0"/>
                <w:numId w:val="24"/>
              </w:numPr>
              <w:jc w:val="center"/>
              <w:rPr>
                <w:b/>
                <w:noProof/>
              </w:rPr>
            </w:pPr>
          </w:p>
        </w:tc>
        <w:tc>
          <w:tcPr>
            <w:tcW w:w="3545" w:type="dxa"/>
            <w:vAlign w:val="center"/>
          </w:tcPr>
          <w:p w14:paraId="6651443A" w14:textId="387D81B8" w:rsidR="0021521C" w:rsidRPr="006C6DA2" w:rsidRDefault="0021521C" w:rsidP="0021521C">
            <w:pPr>
              <w:jc w:val="both"/>
              <w:rPr>
                <w:b/>
                <w:lang w:val="sr-Cyrl-RS"/>
              </w:rPr>
            </w:pPr>
            <w:r w:rsidRPr="006C6DA2">
              <w:rPr>
                <w:b/>
                <w:lang w:val="sr-Cyrl-RS"/>
              </w:rPr>
              <w:t>Укупна вредност ценовника</w:t>
            </w:r>
            <w:r w:rsidR="00F9349E" w:rsidRPr="006C6DA2">
              <w:rPr>
                <w:b/>
                <w:lang w:val="sr-Cyrl-RS"/>
              </w:rPr>
              <w:t xml:space="preserve"> </w:t>
            </w:r>
            <w:r w:rsidR="00F9349E" w:rsidRPr="006C6DA2">
              <w:rPr>
                <w:b/>
                <w:noProof/>
                <w:lang w:val="sr-Cyrl-RS"/>
              </w:rPr>
              <w:t>без ПДВ-а</w:t>
            </w:r>
          </w:p>
        </w:tc>
        <w:tc>
          <w:tcPr>
            <w:tcW w:w="1275" w:type="dxa"/>
            <w:shd w:val="clear" w:color="auto" w:fill="auto"/>
            <w:vAlign w:val="center"/>
          </w:tcPr>
          <w:p w14:paraId="56B34BF2" w14:textId="77777777" w:rsidR="0021521C" w:rsidRPr="006C6DA2" w:rsidRDefault="0021521C" w:rsidP="0021521C">
            <w:pPr>
              <w:jc w:val="center"/>
              <w:rPr>
                <w:lang w:val="sr-Cyrl-RS"/>
              </w:rPr>
            </w:pPr>
            <w:r w:rsidRPr="006C6DA2">
              <w:rPr>
                <w:lang w:val="sr-Cyrl-RS"/>
              </w:rPr>
              <w:t>ЦЕ</w:t>
            </w:r>
          </w:p>
        </w:tc>
        <w:tc>
          <w:tcPr>
            <w:tcW w:w="1560" w:type="dxa"/>
            <w:shd w:val="clear" w:color="auto" w:fill="auto"/>
            <w:vAlign w:val="center"/>
          </w:tcPr>
          <w:p w14:paraId="37756BD1" w14:textId="1639ED1B" w:rsidR="0021521C" w:rsidRPr="006C6DA2" w:rsidRDefault="0021521C" w:rsidP="0021521C">
            <w:pPr>
              <w:jc w:val="center"/>
            </w:pPr>
            <w:r w:rsidRPr="006C6DA2">
              <w:t>70</w:t>
            </w:r>
          </w:p>
        </w:tc>
        <w:tc>
          <w:tcPr>
            <w:tcW w:w="3807" w:type="dxa"/>
            <w:shd w:val="clear" w:color="auto" w:fill="auto"/>
            <w:vAlign w:val="center"/>
          </w:tcPr>
          <w:p w14:paraId="2EB5EFCB" w14:textId="436B4551" w:rsidR="0021521C" w:rsidRPr="006C6DA2" w:rsidRDefault="0021521C" w:rsidP="0021521C">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*70</m:t>
                </m:r>
              </m:oMath>
            </m:oMathPara>
          </w:p>
        </w:tc>
      </w:tr>
      <w:tr w:rsidR="0021521C" w:rsidRPr="00E67676" w14:paraId="56FF1DC8" w14:textId="77777777" w:rsidTr="0021521C">
        <w:trPr>
          <w:trHeight w:val="332"/>
          <w:jc w:val="center"/>
        </w:trPr>
        <w:tc>
          <w:tcPr>
            <w:tcW w:w="4094" w:type="dxa"/>
            <w:gridSpan w:val="2"/>
            <w:vAlign w:val="center"/>
          </w:tcPr>
          <w:p w14:paraId="31ECCC20" w14:textId="77777777" w:rsidR="0021521C" w:rsidRPr="006C6DA2" w:rsidRDefault="0021521C" w:rsidP="0021521C">
            <w:pPr>
              <w:pStyle w:val="ListParagraph"/>
              <w:ind w:left="0"/>
              <w:jc w:val="center"/>
              <w:rPr>
                <w:b/>
                <w:noProof/>
              </w:rPr>
            </w:pPr>
            <w:r w:rsidRPr="006C6DA2">
              <w:rPr>
                <w:b/>
                <w:noProof/>
              </w:rPr>
              <w:t>УКУПНО</w:t>
            </w:r>
          </w:p>
        </w:tc>
        <w:tc>
          <w:tcPr>
            <w:tcW w:w="1275" w:type="dxa"/>
            <w:shd w:val="clear" w:color="auto" w:fill="auto"/>
            <w:vAlign w:val="center"/>
          </w:tcPr>
          <w:p w14:paraId="645FC86E" w14:textId="77777777" w:rsidR="0021521C" w:rsidRPr="006C6DA2" w:rsidRDefault="0021521C" w:rsidP="0021521C">
            <w:pPr>
              <w:jc w:val="center"/>
              <w:rPr>
                <w:b/>
              </w:rPr>
            </w:pPr>
            <w:r w:rsidRPr="006C6DA2">
              <w:rPr>
                <w:b/>
              </w:rPr>
              <w:t>УК</w:t>
            </w:r>
          </w:p>
        </w:tc>
        <w:tc>
          <w:tcPr>
            <w:tcW w:w="1560" w:type="dxa"/>
            <w:shd w:val="clear" w:color="auto" w:fill="auto"/>
            <w:vAlign w:val="center"/>
          </w:tcPr>
          <w:p w14:paraId="499917E0" w14:textId="77777777" w:rsidR="0021521C" w:rsidRPr="006C6DA2" w:rsidRDefault="0021521C" w:rsidP="0021521C">
            <w:pPr>
              <w:jc w:val="center"/>
              <w:rPr>
                <w:b/>
              </w:rPr>
            </w:pPr>
            <w:r w:rsidRPr="006C6DA2">
              <w:rPr>
                <w:b/>
              </w:rPr>
              <w:t>100</w:t>
            </w:r>
          </w:p>
        </w:tc>
        <w:tc>
          <w:tcPr>
            <w:tcW w:w="3807" w:type="dxa"/>
            <w:shd w:val="clear" w:color="auto" w:fill="auto"/>
            <w:vAlign w:val="center"/>
          </w:tcPr>
          <w:p w14:paraId="1135C624" w14:textId="77777777" w:rsidR="0021521C" w:rsidRPr="00C10609" w:rsidRDefault="0021521C" w:rsidP="0021521C">
            <w:pPr>
              <w:jc w:val="center"/>
              <w:rPr>
                <w:b/>
                <w:lang w:val="sr-Cyrl-RS"/>
              </w:rPr>
            </w:pPr>
            <w:r w:rsidRPr="006C6DA2">
              <w:rPr>
                <w:b/>
                <w:lang w:val="sr-Cyrl-RS"/>
              </w:rPr>
              <w:t>РС + ЦЕ</w:t>
            </w:r>
          </w:p>
        </w:tc>
      </w:tr>
      <w:bookmarkEnd w:id="64"/>
      <w:bookmarkEnd w:id="65"/>
    </w:tbl>
    <w:p w14:paraId="14265F2B" w14:textId="77777777" w:rsidR="0021521C" w:rsidRPr="00E20B95" w:rsidRDefault="0021521C" w:rsidP="0021521C">
      <w:pPr>
        <w:jc w:val="both"/>
        <w:rPr>
          <w:noProof/>
        </w:rPr>
      </w:pPr>
    </w:p>
    <w:p w14:paraId="3C1B141A" w14:textId="4A8B324F" w:rsidR="00B60424" w:rsidRPr="00E20B95" w:rsidRDefault="0021521C" w:rsidP="00066B40">
      <w:pPr>
        <w:jc w:val="both"/>
        <w:rPr>
          <w:noProof/>
        </w:rPr>
      </w:pPr>
      <w:r>
        <w:rPr>
          <w:sz w:val="28"/>
          <w:szCs w:val="28"/>
        </w:rPr>
        <w:br w:type="page"/>
      </w:r>
    </w:p>
    <w:p w14:paraId="4B6ED753" w14:textId="03AE2255" w:rsidR="00B819C7" w:rsidRPr="00CC366C" w:rsidRDefault="00B819C7" w:rsidP="00E7066D">
      <w:pPr>
        <w:pStyle w:val="Heading1"/>
      </w:pPr>
      <w:bookmarkStart w:id="66" w:name="_Toc375826009"/>
      <w:bookmarkStart w:id="67" w:name="_Toc389030816"/>
      <w:bookmarkStart w:id="68" w:name="_Toc448222240"/>
      <w:bookmarkStart w:id="69" w:name="_Toc477327712"/>
      <w:bookmarkStart w:id="70" w:name="_Toc477327995"/>
      <w:bookmarkStart w:id="71" w:name="_Toc477328724"/>
      <w:bookmarkStart w:id="72" w:name="_Toc477329195"/>
      <w:bookmarkStart w:id="73" w:name="_Toc478713369"/>
      <w:r w:rsidRPr="00CC366C">
        <w:lastRenderedPageBreak/>
        <w:t>МОДЕЛ УГОВОРА</w:t>
      </w:r>
      <w:bookmarkEnd w:id="66"/>
      <w:bookmarkEnd w:id="67"/>
      <w:bookmarkEnd w:id="68"/>
      <w:bookmarkEnd w:id="69"/>
      <w:bookmarkEnd w:id="70"/>
      <w:bookmarkEnd w:id="71"/>
      <w:bookmarkEnd w:id="72"/>
      <w:bookmarkEnd w:id="73"/>
    </w:p>
    <w:p w14:paraId="17ED3CA0" w14:textId="77777777" w:rsidR="007B663B" w:rsidRPr="002050CA" w:rsidRDefault="007B663B" w:rsidP="007B663B">
      <w:pPr>
        <w:rPr>
          <w:noProof/>
        </w:rPr>
      </w:pPr>
      <w:bookmarkStart w:id="74" w:name="_Toc375826010"/>
      <w:bookmarkStart w:id="75" w:name="_Toc389030817"/>
    </w:p>
    <w:p w14:paraId="64293EBE" w14:textId="77777777" w:rsidR="00841BE6" w:rsidRPr="0015788B" w:rsidRDefault="00841BE6" w:rsidP="00841BE6">
      <w:pPr>
        <w:spacing w:before="100" w:beforeAutospacing="1" w:line="210" w:lineRule="atLeast"/>
        <w:ind w:firstLine="720"/>
        <w:contextualSpacing/>
        <w:jc w:val="both"/>
        <w:rPr>
          <w:b/>
          <w:noProof/>
          <w:lang w:val="sr-Cyrl-RS"/>
        </w:rPr>
      </w:pPr>
      <w:r w:rsidRPr="0015788B">
        <w:rPr>
          <w:noProof/>
        </w:rPr>
        <w:t>На основу члана 112. Закона о јавним набавкама („Службени гласник Републике Србије” бр. 124/12</w:t>
      </w:r>
      <w:r w:rsidRPr="0015788B">
        <w:rPr>
          <w:noProof/>
          <w:lang w:val="sr-Cyrl-RS"/>
        </w:rPr>
        <w:t>, 14/15 и 68/15</w:t>
      </w:r>
      <w:r w:rsidRPr="0015788B">
        <w:rPr>
          <w:noProof/>
        </w:rPr>
        <w:t>), а у складу са извештајем Комисије за јавну набавку и Одлуком о додели уговора, дана _______ године закључује се следећи</w:t>
      </w:r>
      <w:r w:rsidRPr="0015788B">
        <w:rPr>
          <w:noProof/>
          <w:lang w:val="sr-Cyrl-RS"/>
        </w:rPr>
        <w:t>:</w:t>
      </w:r>
    </w:p>
    <w:p w14:paraId="1D58DE42" w14:textId="77777777" w:rsidR="00841BE6" w:rsidRPr="0015788B" w:rsidRDefault="00841BE6" w:rsidP="00841BE6">
      <w:pPr>
        <w:jc w:val="center"/>
        <w:rPr>
          <w:noProof/>
        </w:rPr>
      </w:pPr>
    </w:p>
    <w:p w14:paraId="75535EA5" w14:textId="77777777" w:rsidR="00841BE6" w:rsidRPr="0015788B" w:rsidRDefault="00841BE6" w:rsidP="00841BE6">
      <w:pPr>
        <w:jc w:val="center"/>
        <w:rPr>
          <w:b/>
          <w:noProof/>
        </w:rPr>
      </w:pPr>
      <w:r w:rsidRPr="0015788B">
        <w:rPr>
          <w:b/>
          <w:noProof/>
        </w:rPr>
        <w:t>УГОВОР</w:t>
      </w:r>
    </w:p>
    <w:p w14:paraId="1A62C386" w14:textId="77777777" w:rsidR="00841BE6" w:rsidRPr="0015788B" w:rsidRDefault="00841BE6" w:rsidP="00841BE6">
      <w:pPr>
        <w:tabs>
          <w:tab w:val="left" w:pos="720"/>
          <w:tab w:val="center" w:pos="4320"/>
          <w:tab w:val="right" w:pos="8640"/>
        </w:tabs>
        <w:jc w:val="center"/>
        <w:rPr>
          <w:b/>
          <w:noProof/>
          <w:lang w:val="sr-Cyrl-RS"/>
        </w:rPr>
      </w:pPr>
      <w:r w:rsidRPr="0015788B">
        <w:rPr>
          <w:b/>
          <w:noProof/>
        </w:rPr>
        <w:t xml:space="preserve"> О ЈАВНОЈ НАБАВЦИ БРОЈ </w:t>
      </w:r>
      <w:r w:rsidRPr="0015788B">
        <w:rPr>
          <w:b/>
          <w:noProof/>
          <w:lang w:val="sr-Cyrl-RS"/>
        </w:rPr>
        <w:t>47</w:t>
      </w:r>
      <w:r w:rsidRPr="0015788B">
        <w:rPr>
          <w:b/>
          <w:noProof/>
          <w:lang w:val="sr-Latn-RS"/>
        </w:rPr>
        <w:t>-1</w:t>
      </w:r>
      <w:r w:rsidRPr="0015788B">
        <w:rPr>
          <w:b/>
          <w:noProof/>
          <w:lang w:val="sr-Cyrl-RS"/>
        </w:rPr>
        <w:t>7</w:t>
      </w:r>
      <w:r w:rsidRPr="0015788B">
        <w:rPr>
          <w:b/>
          <w:noProof/>
          <w:lang w:val="sr-Latn-RS"/>
        </w:rPr>
        <w:t>-</w:t>
      </w:r>
      <w:r w:rsidRPr="0015788B">
        <w:rPr>
          <w:b/>
          <w:noProof/>
          <w:lang w:val="sr-Cyrl-RS"/>
        </w:rPr>
        <w:t>М</w:t>
      </w:r>
    </w:p>
    <w:p w14:paraId="59F3AE97" w14:textId="77777777" w:rsidR="00841BE6" w:rsidRPr="0015788B" w:rsidRDefault="00841BE6" w:rsidP="00841BE6">
      <w:pPr>
        <w:rPr>
          <w:noProof/>
        </w:rPr>
      </w:pPr>
    </w:p>
    <w:p w14:paraId="747DB88F" w14:textId="77777777" w:rsidR="00841BE6" w:rsidRPr="0015788B" w:rsidRDefault="00841BE6" w:rsidP="00841BE6">
      <w:pPr>
        <w:rPr>
          <w:noProof/>
        </w:rPr>
      </w:pPr>
      <w:r w:rsidRPr="0015788B">
        <w:rPr>
          <w:noProof/>
        </w:rPr>
        <w:t xml:space="preserve">Уговорне стране: </w:t>
      </w:r>
    </w:p>
    <w:p w14:paraId="161E40C2" w14:textId="77777777" w:rsidR="00841BE6" w:rsidRPr="0015788B" w:rsidRDefault="00841BE6" w:rsidP="00841BE6">
      <w:pPr>
        <w:rPr>
          <w:noProof/>
        </w:rPr>
      </w:pPr>
    </w:p>
    <w:p w14:paraId="21A7213A" w14:textId="77777777" w:rsidR="00841BE6" w:rsidRPr="0015788B" w:rsidRDefault="00841BE6" w:rsidP="00841BE6">
      <w:pPr>
        <w:numPr>
          <w:ilvl w:val="0"/>
          <w:numId w:val="3"/>
        </w:numPr>
        <w:jc w:val="both"/>
        <w:rPr>
          <w:noProof/>
        </w:rPr>
      </w:pPr>
      <w:r w:rsidRPr="0015788B">
        <w:rPr>
          <w:b/>
          <w:noProof/>
        </w:rPr>
        <w:t>КЛИНИЧКИ ЦЕНТАР ВОЈВОДИНЕ</w:t>
      </w:r>
      <w:r w:rsidRPr="0015788B">
        <w:rPr>
          <w:noProof/>
        </w:rPr>
        <w:t xml:space="preserve">,  ул. Хајдук Вељкова бр. 1, Нови Сад, </w:t>
      </w:r>
    </w:p>
    <w:p w14:paraId="23B2843D" w14:textId="77777777" w:rsidR="00841BE6" w:rsidRPr="0015788B" w:rsidRDefault="00841BE6" w:rsidP="00841BE6">
      <w:pPr>
        <w:ind w:left="720"/>
        <w:jc w:val="both"/>
        <w:rPr>
          <w:noProof/>
        </w:rPr>
      </w:pPr>
      <w:r w:rsidRPr="0015788B">
        <w:rPr>
          <w:noProof/>
        </w:rPr>
        <w:t>ПИБ: 101696893 Матични број: 08664161,</w:t>
      </w:r>
    </w:p>
    <w:p w14:paraId="1287EDA8" w14:textId="77777777" w:rsidR="00841BE6" w:rsidRPr="0015788B" w:rsidRDefault="00841BE6" w:rsidP="00841BE6">
      <w:pPr>
        <w:ind w:left="720"/>
        <w:jc w:val="both"/>
        <w:rPr>
          <w:noProof/>
        </w:rPr>
      </w:pPr>
      <w:r w:rsidRPr="0015788B">
        <w:rPr>
          <w:noProof/>
        </w:rPr>
        <w:t xml:space="preserve">Број рачуна: 840-577661-50, </w:t>
      </w:r>
      <w:r w:rsidRPr="0015788B">
        <w:rPr>
          <w:noProof/>
          <w:lang w:val="sr-Cyrl-CS"/>
        </w:rPr>
        <w:t>Управа за трезор - Република Србија Министарство финансија</w:t>
      </w:r>
      <w:r w:rsidRPr="0015788B">
        <w:rPr>
          <w:noProof/>
        </w:rPr>
        <w:t>,</w:t>
      </w:r>
      <w:r w:rsidRPr="0015788B">
        <w:rPr>
          <w:noProof/>
          <w:lang w:val="sr-Cyrl-CS"/>
        </w:rPr>
        <w:t xml:space="preserve"> </w:t>
      </w:r>
      <w:r w:rsidRPr="0015788B">
        <w:rPr>
          <w:noProof/>
        </w:rPr>
        <w:t>Телефон: 021/484-3-484,</w:t>
      </w:r>
    </w:p>
    <w:p w14:paraId="03B5032D" w14:textId="77777777" w:rsidR="00841BE6" w:rsidRPr="0015788B" w:rsidRDefault="00841BE6" w:rsidP="00841BE6">
      <w:pPr>
        <w:ind w:left="720"/>
        <w:jc w:val="both"/>
        <w:rPr>
          <w:noProof/>
        </w:rPr>
      </w:pPr>
      <w:r w:rsidRPr="0015788B">
        <w:rPr>
          <w:noProof/>
        </w:rPr>
        <w:t xml:space="preserve">(у даљем тексту: наручилац), кога заступа </w:t>
      </w:r>
      <w:r w:rsidRPr="0015788B">
        <w:rPr>
          <w:noProof/>
          <w:lang w:val="sr-Cyrl-RS"/>
        </w:rPr>
        <w:t>проф. др Петар Сланкаменац</w:t>
      </w:r>
      <w:r w:rsidRPr="0015788B">
        <w:rPr>
          <w:noProof/>
        </w:rPr>
        <w:t>.</w:t>
      </w:r>
    </w:p>
    <w:p w14:paraId="52479137" w14:textId="77777777" w:rsidR="00841BE6" w:rsidRPr="0015788B" w:rsidRDefault="00841BE6" w:rsidP="00841BE6">
      <w:pPr>
        <w:jc w:val="both"/>
        <w:rPr>
          <w:noProof/>
        </w:rPr>
      </w:pPr>
    </w:p>
    <w:p w14:paraId="1E9AC9D8" w14:textId="77777777" w:rsidR="00841BE6" w:rsidRPr="0015788B" w:rsidRDefault="00841BE6" w:rsidP="00841BE6">
      <w:pPr>
        <w:numPr>
          <w:ilvl w:val="0"/>
          <w:numId w:val="3"/>
        </w:numPr>
        <w:jc w:val="both"/>
        <w:rPr>
          <w:noProof/>
        </w:rPr>
      </w:pPr>
      <w:r w:rsidRPr="0015788B">
        <w:rPr>
          <w:noProof/>
        </w:rPr>
        <w:t>____________________________________________________________________,</w:t>
      </w:r>
    </w:p>
    <w:p w14:paraId="333E154C" w14:textId="77777777" w:rsidR="00841BE6" w:rsidRPr="0015788B" w:rsidRDefault="00841BE6" w:rsidP="00841BE6">
      <w:pPr>
        <w:jc w:val="center"/>
      </w:pPr>
      <w:r w:rsidRPr="0015788B">
        <w:rPr>
          <w:noProof/>
        </w:rPr>
        <w:t>(</w:t>
      </w:r>
      <w:r w:rsidRPr="0015788B">
        <w:rPr>
          <w:i/>
          <w:noProof/>
        </w:rPr>
        <w:t>назив и адреса)</w:t>
      </w:r>
    </w:p>
    <w:p w14:paraId="6FC3D66E" w14:textId="77777777" w:rsidR="00841BE6" w:rsidRPr="0015788B" w:rsidRDefault="00841BE6" w:rsidP="00841BE6">
      <w:pPr>
        <w:ind w:left="720"/>
        <w:jc w:val="both"/>
        <w:rPr>
          <w:noProof/>
        </w:rPr>
      </w:pPr>
      <w:r w:rsidRPr="0015788B">
        <w:rPr>
          <w:noProof/>
        </w:rPr>
        <w:t>ПИБ:.......................... Матични број: ........................................,</w:t>
      </w:r>
    </w:p>
    <w:p w14:paraId="47062149" w14:textId="77777777" w:rsidR="00841BE6" w:rsidRPr="0015788B" w:rsidRDefault="00841BE6" w:rsidP="00841BE6">
      <w:pPr>
        <w:ind w:left="720"/>
        <w:jc w:val="both"/>
        <w:rPr>
          <w:noProof/>
        </w:rPr>
      </w:pPr>
      <w:r w:rsidRPr="0015788B">
        <w:rPr>
          <w:noProof/>
        </w:rPr>
        <w:t>Број рачуна: ............................................ Назив банке:......................................,</w:t>
      </w:r>
    </w:p>
    <w:p w14:paraId="5137D9F1" w14:textId="77777777" w:rsidR="00841BE6" w:rsidRPr="0015788B" w:rsidRDefault="00841BE6" w:rsidP="00841BE6">
      <w:pPr>
        <w:ind w:left="720"/>
        <w:jc w:val="both"/>
        <w:rPr>
          <w:noProof/>
        </w:rPr>
      </w:pPr>
      <w:r w:rsidRPr="0015788B">
        <w:rPr>
          <w:noProof/>
        </w:rPr>
        <w:t>Телефон:............................Телефакс:......................................</w:t>
      </w:r>
    </w:p>
    <w:p w14:paraId="66B0C605" w14:textId="77777777" w:rsidR="00841BE6" w:rsidRPr="0015788B" w:rsidRDefault="00841BE6" w:rsidP="00841BE6">
      <w:pPr>
        <w:ind w:left="720"/>
        <w:jc w:val="both"/>
        <w:rPr>
          <w:noProof/>
        </w:rPr>
      </w:pPr>
      <w:r w:rsidRPr="0015788B">
        <w:rPr>
          <w:noProof/>
        </w:rPr>
        <w:t>(у даљем тексту: добављач), кога заступа ________________________________ .</w:t>
      </w:r>
    </w:p>
    <w:p w14:paraId="26A994FF" w14:textId="77777777" w:rsidR="00841BE6" w:rsidRPr="0015788B" w:rsidRDefault="00841BE6" w:rsidP="00841BE6">
      <w:pPr>
        <w:jc w:val="both"/>
        <w:rPr>
          <w:noProof/>
          <w:lang w:val="sr-Cyrl-RS"/>
        </w:rPr>
      </w:pPr>
    </w:p>
    <w:p w14:paraId="52C5B2AF" w14:textId="77777777" w:rsidR="00841BE6" w:rsidRPr="0015788B" w:rsidRDefault="00841BE6" w:rsidP="00841BE6">
      <w:pPr>
        <w:jc w:val="center"/>
        <w:outlineLvl w:val="0"/>
        <w:rPr>
          <w:noProof/>
        </w:rPr>
      </w:pPr>
      <w:r w:rsidRPr="0015788B">
        <w:rPr>
          <w:b/>
          <w:noProof/>
        </w:rPr>
        <w:t>Члан 1.</w:t>
      </w:r>
    </w:p>
    <w:p w14:paraId="0564B852" w14:textId="77777777" w:rsidR="00841BE6" w:rsidRPr="0015788B" w:rsidRDefault="00841BE6" w:rsidP="00841BE6">
      <w:pPr>
        <w:pStyle w:val="Footer"/>
        <w:jc w:val="both"/>
        <w:rPr>
          <w:b/>
          <w:noProof/>
          <w:lang w:val="sr-Latn-RS"/>
        </w:rPr>
      </w:pPr>
      <w:r w:rsidRPr="0015788B">
        <w:rPr>
          <w:noProof/>
          <w:lang w:val="sr-Latn-CS"/>
        </w:rPr>
        <w:tab/>
        <w:t xml:space="preserve">           Предмет овог уговора је</w:t>
      </w:r>
      <w:r w:rsidRPr="0015788B">
        <w:rPr>
          <w:noProof/>
          <w:lang w:val="sr-Cyrl-CS"/>
        </w:rPr>
        <w:t xml:space="preserve"> </w:t>
      </w:r>
      <w:r w:rsidRPr="0015788B">
        <w:rPr>
          <w:noProof/>
        </w:rPr>
        <w:t xml:space="preserve">набавка </w:t>
      </w:r>
      <w:r w:rsidRPr="0015788B">
        <w:rPr>
          <w:noProof/>
          <w:lang w:val="sr-Cyrl-RS"/>
        </w:rPr>
        <w:t>добара</w:t>
      </w:r>
      <w:r w:rsidRPr="0015788B">
        <w:rPr>
          <w:b/>
          <w:noProof/>
        </w:rPr>
        <w:t xml:space="preserve"> - </w:t>
      </w:r>
      <w:r w:rsidRPr="0015788B">
        <w:rPr>
          <w:b/>
          <w:noProof/>
          <w:lang w:val="sr-Cyrl-RS"/>
        </w:rPr>
        <w:t xml:space="preserve">Сервис и поправка кисеоничких глава, вакум ејактора и сличних апарата прикључених на медицинске гасове и ваздух </w:t>
      </w:r>
      <w:r w:rsidRPr="0015788B">
        <w:rPr>
          <w:noProof/>
        </w:rPr>
        <w:t>–</w:t>
      </w:r>
      <w:r w:rsidRPr="0015788B">
        <w:rPr>
          <w:noProof/>
          <w:lang w:val="sr-Cyrl-CS"/>
        </w:rPr>
        <w:t xml:space="preserve"> </w:t>
      </w:r>
      <w:r w:rsidRPr="0015788B">
        <w:rPr>
          <w:lang w:val="sr-Latn-CS"/>
        </w:rPr>
        <w:t>кој</w:t>
      </w:r>
      <w:r w:rsidRPr="0015788B">
        <w:t>а</w:t>
      </w:r>
      <w:r w:rsidRPr="0015788B">
        <w:rPr>
          <w:lang w:val="sr-Latn-CS"/>
        </w:rPr>
        <w:t xml:space="preserve"> је тражен</w:t>
      </w:r>
      <w:r w:rsidRPr="0015788B">
        <w:t>а</w:t>
      </w:r>
      <w:r w:rsidRPr="0015788B">
        <w:rPr>
          <w:lang w:val="sr-Latn-CS"/>
        </w:rPr>
        <w:t xml:space="preserve"> у позиву за</w:t>
      </w:r>
      <w:r w:rsidRPr="0015788B">
        <w:t xml:space="preserve"> подношење понуда у </w:t>
      </w:r>
      <w:r w:rsidRPr="0015788B">
        <w:rPr>
          <w:lang w:val="sr-Latn-CS"/>
        </w:rPr>
        <w:t>поступ</w:t>
      </w:r>
      <w:r w:rsidRPr="0015788B">
        <w:t>ку</w:t>
      </w:r>
      <w:r w:rsidRPr="0015788B">
        <w:rPr>
          <w:lang w:val="sr-Latn-CS"/>
        </w:rPr>
        <w:t xml:space="preserve"> јавне набавке</w:t>
      </w:r>
      <w:r w:rsidRPr="0015788B">
        <w:rPr>
          <w:lang w:val="sr-Cyrl-RS"/>
        </w:rPr>
        <w:t xml:space="preserve"> мале вредности </w:t>
      </w:r>
      <w:r w:rsidRPr="0015788B">
        <w:rPr>
          <w:lang w:val="sr-Latn-CS"/>
        </w:rPr>
        <w:t xml:space="preserve">број </w:t>
      </w:r>
      <w:r w:rsidRPr="0015788B">
        <w:rPr>
          <w:noProof/>
          <w:lang w:val="sr-Cyrl-RS"/>
        </w:rPr>
        <w:t>47-17-М</w:t>
      </w:r>
      <w:r w:rsidRPr="0015788B">
        <w:t xml:space="preserve">, </w:t>
      </w:r>
      <w:r w:rsidRPr="0015788B">
        <w:rPr>
          <w:lang w:val="sr-Cyrl-RS"/>
        </w:rPr>
        <w:t>од дана ___________ године.</w:t>
      </w:r>
    </w:p>
    <w:p w14:paraId="03FFE5FA" w14:textId="77777777" w:rsidR="00841BE6" w:rsidRPr="0015788B" w:rsidRDefault="00841BE6" w:rsidP="00841BE6">
      <w:pPr>
        <w:ind w:firstLine="720"/>
        <w:jc w:val="both"/>
        <w:rPr>
          <w:noProof/>
          <w:lang w:val="sr-Cyrl-RS"/>
        </w:rPr>
      </w:pPr>
    </w:p>
    <w:p w14:paraId="0B26668A" w14:textId="77777777" w:rsidR="00841BE6" w:rsidRPr="0015788B" w:rsidRDefault="00841BE6" w:rsidP="00841BE6">
      <w:pPr>
        <w:jc w:val="center"/>
        <w:outlineLvl w:val="0"/>
        <w:rPr>
          <w:b/>
          <w:noProof/>
        </w:rPr>
      </w:pPr>
      <w:r w:rsidRPr="0015788B">
        <w:rPr>
          <w:b/>
          <w:noProof/>
        </w:rPr>
        <w:t>Члан 2.</w:t>
      </w:r>
    </w:p>
    <w:p w14:paraId="5B3870E2" w14:textId="77777777" w:rsidR="00841BE6" w:rsidRPr="0015788B" w:rsidRDefault="00841BE6" w:rsidP="00841BE6">
      <w:pPr>
        <w:pStyle w:val="BodyTextIndent"/>
        <w:ind w:left="0" w:firstLine="741"/>
        <w:jc w:val="both"/>
        <w:rPr>
          <w:b w:val="0"/>
          <w:bCs w:val="0"/>
          <w:lang w:val="sr-Cyrl-RS"/>
        </w:rPr>
      </w:pPr>
      <w:r w:rsidRPr="0015788B">
        <w:rPr>
          <w:b w:val="0"/>
          <w:noProof/>
        </w:rPr>
        <w:t>Добављач се обавезује да наручиоцу испоручи добра</w:t>
      </w:r>
      <w:r w:rsidRPr="0015788B">
        <w:rPr>
          <w:noProof/>
        </w:rPr>
        <w:t xml:space="preserve"> </w:t>
      </w:r>
      <w:r w:rsidRPr="0015788B">
        <w:rPr>
          <w:b w:val="0"/>
        </w:rPr>
        <w:t xml:space="preserve">која је предмет овог уговора изврши у свему према својој понуди </w:t>
      </w:r>
      <w:r w:rsidRPr="0015788B">
        <w:rPr>
          <w:b w:val="0"/>
          <w:bCs w:val="0"/>
        </w:rPr>
        <w:t xml:space="preserve">број </w:t>
      </w:r>
      <w:r w:rsidRPr="0015788B">
        <w:rPr>
          <w:b w:val="0"/>
          <w:bCs w:val="0"/>
          <w:lang w:val="sr-Cyrl-RS"/>
        </w:rPr>
        <w:t>__________од</w:t>
      </w:r>
      <w:r w:rsidRPr="0015788B">
        <w:rPr>
          <w:b w:val="0"/>
        </w:rPr>
        <w:t xml:space="preserve"> </w:t>
      </w:r>
      <w:r w:rsidRPr="0015788B">
        <w:rPr>
          <w:b w:val="0"/>
          <w:lang w:val="sr-Cyrl-RS"/>
        </w:rPr>
        <w:t>___________</w:t>
      </w:r>
      <w:r w:rsidRPr="0015788B">
        <w:rPr>
          <w:b w:val="0"/>
        </w:rPr>
        <w:t>године</w:t>
      </w:r>
      <w:r w:rsidRPr="0015788B">
        <w:rPr>
          <w:b w:val="0"/>
          <w:bCs w:val="0"/>
          <w:lang w:val="sr-Cyrl-RS"/>
        </w:rPr>
        <w:t>, која је саставни део овог уговора.</w:t>
      </w:r>
    </w:p>
    <w:p w14:paraId="1F4F6326" w14:textId="77777777" w:rsidR="00841BE6" w:rsidRPr="0015788B" w:rsidRDefault="00841BE6" w:rsidP="00841BE6">
      <w:pPr>
        <w:pStyle w:val="BodyTextIndent"/>
        <w:ind w:left="0" w:firstLine="708"/>
        <w:jc w:val="both"/>
        <w:rPr>
          <w:b w:val="0"/>
        </w:rPr>
      </w:pPr>
      <w:r w:rsidRPr="0015788B">
        <w:rPr>
          <w:b w:val="0"/>
          <w:bCs w:val="0"/>
        </w:rPr>
        <w:t xml:space="preserve">Цена </w:t>
      </w:r>
      <w:r w:rsidRPr="0015788B">
        <w:rPr>
          <w:b w:val="0"/>
          <w:bCs w:val="0"/>
          <w:lang w:val="sr-Cyrl-RS"/>
        </w:rPr>
        <w:t>добара</w:t>
      </w:r>
      <w:r w:rsidRPr="0015788B">
        <w:rPr>
          <w:b w:val="0"/>
          <w:bCs w:val="0"/>
        </w:rPr>
        <w:t xml:space="preserve"> из члана 1. овог уговора без пореза на додату вредност износи </w:t>
      </w:r>
      <w:r w:rsidRPr="0015788B">
        <w:rPr>
          <w:b w:val="0"/>
        </w:rPr>
        <w:t>___________</w:t>
      </w:r>
      <w:r w:rsidRPr="0015788B">
        <w:rPr>
          <w:b w:val="0"/>
          <w:bCs w:val="0"/>
        </w:rPr>
        <w:t xml:space="preserve"> (словима: ___________________), односно са порезом на додату вредност износи </w:t>
      </w:r>
      <w:r w:rsidRPr="0015788B">
        <w:rPr>
          <w:b w:val="0"/>
        </w:rPr>
        <w:t>______________________</w:t>
      </w:r>
      <w:r w:rsidRPr="0015788B">
        <w:rPr>
          <w:b w:val="0"/>
          <w:bCs w:val="0"/>
        </w:rPr>
        <w:t xml:space="preserve"> (словима: __________________________).</w:t>
      </w:r>
    </w:p>
    <w:p w14:paraId="439B6280" w14:textId="77777777" w:rsidR="00841BE6" w:rsidRPr="0015788B" w:rsidRDefault="00841BE6" w:rsidP="00841BE6">
      <w:pPr>
        <w:jc w:val="center"/>
        <w:outlineLvl w:val="0"/>
        <w:rPr>
          <w:b/>
          <w:noProof/>
        </w:rPr>
      </w:pPr>
      <w:proofErr w:type="gramStart"/>
      <w:r w:rsidRPr="0015788B">
        <w:t>Овако уговорена цена се сматра фиксном за време трајања уговора.</w:t>
      </w:r>
      <w:proofErr w:type="gramEnd"/>
    </w:p>
    <w:p w14:paraId="3B1E9D18" w14:textId="77777777" w:rsidR="00841BE6" w:rsidRPr="0015788B" w:rsidRDefault="00841BE6" w:rsidP="00841BE6">
      <w:pPr>
        <w:rPr>
          <w:noProof/>
          <w:lang w:val="sr-Cyrl-RS"/>
        </w:rPr>
      </w:pPr>
    </w:p>
    <w:p w14:paraId="207D7E55" w14:textId="77777777" w:rsidR="00841BE6" w:rsidRPr="0015788B" w:rsidRDefault="00841BE6" w:rsidP="00841BE6">
      <w:pPr>
        <w:jc w:val="center"/>
        <w:outlineLvl w:val="0"/>
        <w:rPr>
          <w:b/>
          <w:noProof/>
          <w:lang w:val="sr-Cyrl-RS"/>
        </w:rPr>
      </w:pPr>
      <w:r w:rsidRPr="0015788B">
        <w:rPr>
          <w:b/>
          <w:noProof/>
        </w:rPr>
        <w:t>Члан 3.</w:t>
      </w:r>
    </w:p>
    <w:p w14:paraId="096449D7" w14:textId="77777777" w:rsidR="00841BE6" w:rsidRPr="0015788B" w:rsidRDefault="00841BE6" w:rsidP="00841BE6">
      <w:pPr>
        <w:rPr>
          <w:noProof/>
          <w:lang w:val="sr-Cyrl-RS"/>
        </w:rPr>
      </w:pPr>
      <w:r w:rsidRPr="0015788B">
        <w:rPr>
          <w:noProof/>
          <w:lang w:val="sr-Cyrl-RS"/>
        </w:rPr>
        <w:t xml:space="preserve">          Добављач се</w:t>
      </w:r>
      <w:r w:rsidRPr="0015788B">
        <w:rPr>
          <w:noProof/>
        </w:rPr>
        <w:t xml:space="preserve"> </w:t>
      </w:r>
      <w:r w:rsidRPr="0015788B">
        <w:rPr>
          <w:noProof/>
          <w:lang w:val="sr-Cyrl-RS"/>
        </w:rPr>
        <w:t xml:space="preserve">обавезује да </w:t>
      </w:r>
      <w:r w:rsidRPr="0015788B">
        <w:rPr>
          <w:noProof/>
        </w:rPr>
        <w:t xml:space="preserve">изврши </w:t>
      </w:r>
      <w:r w:rsidRPr="0015788B">
        <w:rPr>
          <w:noProof/>
          <w:lang w:val="sr-Cyrl-RS"/>
        </w:rPr>
        <w:t xml:space="preserve">ванредан сервис апарата и то: </w:t>
      </w:r>
    </w:p>
    <w:p w14:paraId="6771711B" w14:textId="77777777" w:rsidR="00841BE6" w:rsidRPr="0015788B" w:rsidRDefault="00841BE6" w:rsidP="00841BE6">
      <w:pPr>
        <w:rPr>
          <w:noProof/>
          <w:lang w:val="sr-Cyrl-RS"/>
        </w:rPr>
      </w:pPr>
      <w:r w:rsidRPr="0015788B">
        <w:rPr>
          <w:noProof/>
          <w:lang w:val="sr-Cyrl-RS"/>
        </w:rPr>
        <w:t>-</w:t>
      </w:r>
      <w:r w:rsidRPr="0015788B">
        <w:rPr>
          <w:noProof/>
        </w:rPr>
        <w:t xml:space="preserve"> кисеоничке батерије са протокомером и овлаживачем</w:t>
      </w:r>
    </w:p>
    <w:p w14:paraId="060CF4E6" w14:textId="77777777" w:rsidR="00841BE6" w:rsidRPr="0015788B" w:rsidRDefault="00841BE6" w:rsidP="00841BE6">
      <w:pPr>
        <w:jc w:val="both"/>
        <w:rPr>
          <w:noProof/>
        </w:rPr>
      </w:pPr>
      <w:r w:rsidRPr="0015788B">
        <w:rPr>
          <w:noProof/>
          <w:lang w:val="sr-Cyrl-RS"/>
        </w:rPr>
        <w:t xml:space="preserve">- </w:t>
      </w:r>
      <w:r w:rsidRPr="0015788B">
        <w:rPr>
          <w:noProof/>
        </w:rPr>
        <w:t>редуцире притиска</w:t>
      </w:r>
    </w:p>
    <w:p w14:paraId="3A1BD819" w14:textId="77777777" w:rsidR="00841BE6" w:rsidRPr="0015788B" w:rsidRDefault="00841BE6" w:rsidP="00841BE6">
      <w:pPr>
        <w:jc w:val="both"/>
        <w:rPr>
          <w:noProof/>
        </w:rPr>
      </w:pPr>
      <w:r w:rsidRPr="0015788B">
        <w:rPr>
          <w:noProof/>
          <w:lang w:val="sr-Cyrl-RS"/>
        </w:rPr>
        <w:t xml:space="preserve">- </w:t>
      </w:r>
      <w:r w:rsidRPr="0015788B">
        <w:rPr>
          <w:noProof/>
        </w:rPr>
        <w:t xml:space="preserve">аспираторе са погоном на ваздух и вакум </w:t>
      </w:r>
    </w:p>
    <w:p w14:paraId="593E07EE" w14:textId="77777777" w:rsidR="00841BE6" w:rsidRPr="0015788B" w:rsidRDefault="00841BE6" w:rsidP="00841BE6">
      <w:pPr>
        <w:jc w:val="both"/>
        <w:rPr>
          <w:noProof/>
        </w:rPr>
      </w:pPr>
      <w:r w:rsidRPr="0015788B">
        <w:rPr>
          <w:noProof/>
          <w:lang w:val="sr-Cyrl-RS"/>
        </w:rPr>
        <w:t>-</w:t>
      </w:r>
      <w:r w:rsidRPr="0015788B">
        <w:rPr>
          <w:noProof/>
        </w:rPr>
        <w:t xml:space="preserve"> легенд апарат </w:t>
      </w:r>
    </w:p>
    <w:p w14:paraId="3BC30EED" w14:textId="77777777" w:rsidR="00841BE6" w:rsidRPr="0015788B" w:rsidRDefault="00841BE6" w:rsidP="00841BE6">
      <w:pPr>
        <w:suppressAutoHyphens/>
        <w:spacing w:line="100" w:lineRule="atLeast"/>
        <w:jc w:val="both"/>
        <w:rPr>
          <w:noProof/>
          <w:lang w:val="sr-Cyrl-RS"/>
        </w:rPr>
      </w:pPr>
      <w:r w:rsidRPr="0015788B">
        <w:rPr>
          <w:noProof/>
          <w:lang w:val="sr-Cyrl-RS"/>
        </w:rPr>
        <w:t xml:space="preserve">- </w:t>
      </w:r>
      <w:r w:rsidRPr="0015788B">
        <w:rPr>
          <w:noProof/>
        </w:rPr>
        <w:t>пнеуматска повеска есмарх са погоном на ваздух</w:t>
      </w:r>
      <w:r w:rsidRPr="0015788B">
        <w:rPr>
          <w:noProof/>
          <w:lang w:val="sr-Cyrl-RS"/>
        </w:rPr>
        <w:t xml:space="preserve">, </w:t>
      </w:r>
    </w:p>
    <w:p w14:paraId="45206F4B" w14:textId="77777777" w:rsidR="00841BE6" w:rsidRPr="0015788B" w:rsidRDefault="00841BE6" w:rsidP="00841BE6">
      <w:pPr>
        <w:jc w:val="both"/>
        <w:rPr>
          <w:noProof/>
          <w:lang w:val="sr-Cyrl-RS"/>
        </w:rPr>
      </w:pPr>
      <w:r w:rsidRPr="0015788B">
        <w:rPr>
          <w:noProof/>
          <w:lang w:val="sr-Cyrl-RS"/>
        </w:rPr>
        <w:t xml:space="preserve">који подразумева </w:t>
      </w:r>
      <w:r w:rsidRPr="0015788B">
        <w:rPr>
          <w:bCs/>
          <w:iCs/>
          <w:lang w:val="sr-Cyrl-RS"/>
        </w:rPr>
        <w:t xml:space="preserve">неограничен број позива у случају квара, по ценама оригиналних резервних делова и радног сата </w:t>
      </w:r>
      <w:r w:rsidRPr="0015788B">
        <w:rPr>
          <w:bCs/>
          <w:iCs/>
        </w:rPr>
        <w:t>ванредног сервисирања</w:t>
      </w:r>
      <w:r w:rsidRPr="0015788B">
        <w:rPr>
          <w:bCs/>
          <w:iCs/>
          <w:lang w:val="sr-Cyrl-RS"/>
        </w:rPr>
        <w:t xml:space="preserve"> из Обрасца понуде добављача</w:t>
      </w:r>
      <w:r w:rsidRPr="0015788B">
        <w:rPr>
          <w:noProof/>
          <w:lang w:val="sr-Cyrl-RS"/>
        </w:rPr>
        <w:t xml:space="preserve">, а </w:t>
      </w:r>
      <w:r w:rsidRPr="0015788B">
        <w:rPr>
          <w:noProof/>
        </w:rPr>
        <w:t>у свему према захтевима наручиоца из конкурсне документације</w:t>
      </w:r>
      <w:r w:rsidRPr="0015788B">
        <w:rPr>
          <w:noProof/>
          <w:lang w:val="en-US"/>
        </w:rPr>
        <w:t>.</w:t>
      </w:r>
    </w:p>
    <w:p w14:paraId="085A57E2" w14:textId="77777777" w:rsidR="00841BE6" w:rsidRPr="0015788B" w:rsidRDefault="00841BE6" w:rsidP="00841BE6">
      <w:pPr>
        <w:ind w:firstLine="600"/>
        <w:jc w:val="both"/>
        <w:rPr>
          <w:bCs/>
          <w:noProof/>
        </w:rPr>
      </w:pPr>
      <w:r w:rsidRPr="0015788B">
        <w:rPr>
          <w:noProof/>
        </w:rPr>
        <w:t xml:space="preserve">Уколико за време трајања овог уговора </w:t>
      </w:r>
      <w:r w:rsidRPr="0015788B">
        <w:rPr>
          <w:bCs/>
          <w:noProof/>
        </w:rPr>
        <w:t>настане потреба за заменом резервног дела кој</w:t>
      </w:r>
      <w:r w:rsidRPr="0015788B">
        <w:rPr>
          <w:bCs/>
          <w:noProof/>
          <w:lang w:val="sr-Cyrl-RS"/>
        </w:rPr>
        <w:t>и</w:t>
      </w:r>
      <w:r w:rsidRPr="0015788B">
        <w:rPr>
          <w:bCs/>
          <w:noProof/>
        </w:rPr>
        <w:t xml:space="preserve"> се не налази у</w:t>
      </w:r>
      <w:r w:rsidRPr="0015788B">
        <w:rPr>
          <w:bCs/>
          <w:noProof/>
          <w:lang w:val="sr-Cyrl-RS"/>
        </w:rPr>
        <w:t xml:space="preserve"> </w:t>
      </w:r>
      <w:r w:rsidRPr="0015788B">
        <w:rPr>
          <w:noProof/>
          <w:lang w:val="sr-Cyrl-RS"/>
        </w:rPr>
        <w:t>Обрасцу понуде</w:t>
      </w:r>
      <w:r w:rsidRPr="0015788B">
        <w:rPr>
          <w:bCs/>
          <w:noProof/>
        </w:rPr>
        <w:t xml:space="preserve">, добављач се обавезује да у писаном извештају </w:t>
      </w:r>
      <w:r w:rsidRPr="0015788B">
        <w:rPr>
          <w:bCs/>
          <w:noProof/>
        </w:rPr>
        <w:lastRenderedPageBreak/>
        <w:t>образложи неопходност замене баш тог дела у односу на оне делове кој</w:t>
      </w:r>
      <w:r w:rsidRPr="0015788B">
        <w:rPr>
          <w:bCs/>
          <w:noProof/>
          <w:lang w:val="sr-Cyrl-RS"/>
        </w:rPr>
        <w:t>и</w:t>
      </w:r>
      <w:r w:rsidRPr="0015788B">
        <w:rPr>
          <w:bCs/>
          <w:noProof/>
        </w:rPr>
        <w:t xml:space="preserve"> се налазе у </w:t>
      </w:r>
      <w:r w:rsidRPr="0015788B">
        <w:rPr>
          <w:noProof/>
          <w:lang w:val="sr-Cyrl-RS"/>
        </w:rPr>
        <w:t>Обрасцу понуде</w:t>
      </w:r>
      <w:r w:rsidRPr="0015788B">
        <w:rPr>
          <w:bCs/>
          <w:noProof/>
        </w:rPr>
        <w:t xml:space="preserve">, те да тај извештај достави </w:t>
      </w:r>
      <w:r w:rsidRPr="0015788B">
        <w:rPr>
          <w:bCs/>
          <w:noProof/>
          <w:lang w:val="sr-Cyrl-RS"/>
        </w:rPr>
        <w:t xml:space="preserve">овлашћеном </w:t>
      </w:r>
      <w:r w:rsidRPr="0015788B">
        <w:rPr>
          <w:bCs/>
          <w:noProof/>
        </w:rPr>
        <w:t xml:space="preserve">лицу за </w:t>
      </w:r>
      <w:r w:rsidRPr="0015788B">
        <w:rPr>
          <w:bCs/>
          <w:noProof/>
          <w:lang w:val="sr-Cyrl-RS"/>
        </w:rPr>
        <w:t xml:space="preserve">техничку </w:t>
      </w:r>
      <w:r w:rsidRPr="0015788B">
        <w:rPr>
          <w:bCs/>
          <w:noProof/>
        </w:rPr>
        <w:t>реализациј</w:t>
      </w:r>
      <w:r w:rsidRPr="0015788B">
        <w:rPr>
          <w:bCs/>
          <w:noProof/>
          <w:lang w:val="sr-Cyrl-RS"/>
        </w:rPr>
        <w:t>у</w:t>
      </w:r>
      <w:r w:rsidRPr="0015788B">
        <w:rPr>
          <w:bCs/>
          <w:noProof/>
        </w:rPr>
        <w:t xml:space="preserve"> </w:t>
      </w:r>
      <w:r w:rsidRPr="0015788B">
        <w:rPr>
          <w:bCs/>
          <w:noProof/>
          <w:lang w:val="sr-Cyrl-CS"/>
        </w:rPr>
        <w:t xml:space="preserve">из члана 11. овог уговора, и то </w:t>
      </w:r>
      <w:r w:rsidRPr="0015788B">
        <w:rPr>
          <w:lang w:val="sr-Cyrl-RS"/>
        </w:rPr>
        <w:t>лично или путем електронске поште.</w:t>
      </w:r>
    </w:p>
    <w:p w14:paraId="0CEA1F18" w14:textId="77777777" w:rsidR="00841BE6" w:rsidRPr="0015788B" w:rsidRDefault="00841BE6" w:rsidP="00841BE6">
      <w:pPr>
        <w:ind w:firstLine="720"/>
        <w:jc w:val="both"/>
        <w:rPr>
          <w:bCs/>
          <w:noProof/>
          <w:lang w:val="sr-Cyrl-RS"/>
        </w:rPr>
      </w:pPr>
      <w:r w:rsidRPr="0015788B">
        <w:rPr>
          <w:noProof/>
        </w:rPr>
        <w:t xml:space="preserve">Добављач се обавезује да замену </w:t>
      </w:r>
      <w:r w:rsidRPr="0015788B">
        <w:rPr>
          <w:bCs/>
          <w:noProof/>
        </w:rPr>
        <w:t xml:space="preserve">резервног дела изврши тек по добијању писаног налога и одобрења </w:t>
      </w:r>
      <w:r w:rsidRPr="0015788B">
        <w:rPr>
          <w:bCs/>
          <w:noProof/>
          <w:lang w:val="sr-Cyrl-RS"/>
        </w:rPr>
        <w:t xml:space="preserve">од стране овлашћеног </w:t>
      </w:r>
      <w:r w:rsidRPr="0015788B">
        <w:rPr>
          <w:bCs/>
          <w:noProof/>
        </w:rPr>
        <w:t>лиц</w:t>
      </w:r>
      <w:r w:rsidRPr="0015788B">
        <w:rPr>
          <w:bCs/>
          <w:noProof/>
          <w:lang w:val="sr-Cyrl-RS"/>
        </w:rPr>
        <w:t>а</w:t>
      </w:r>
      <w:r w:rsidRPr="0015788B">
        <w:rPr>
          <w:bCs/>
          <w:noProof/>
          <w:lang w:val="sr-Latn-RS"/>
        </w:rPr>
        <w:t xml:space="preserve"> </w:t>
      </w:r>
      <w:r w:rsidRPr="0015788B">
        <w:rPr>
          <w:bCs/>
          <w:noProof/>
        </w:rPr>
        <w:t xml:space="preserve">за </w:t>
      </w:r>
      <w:r w:rsidRPr="0015788B">
        <w:rPr>
          <w:bCs/>
          <w:noProof/>
          <w:lang w:val="sr-Cyrl-RS"/>
        </w:rPr>
        <w:t xml:space="preserve">техничку </w:t>
      </w:r>
      <w:r w:rsidRPr="0015788B">
        <w:rPr>
          <w:bCs/>
          <w:noProof/>
        </w:rPr>
        <w:t>реализациј</w:t>
      </w:r>
      <w:r w:rsidRPr="0015788B">
        <w:rPr>
          <w:bCs/>
          <w:noProof/>
          <w:lang w:val="sr-Cyrl-RS"/>
        </w:rPr>
        <w:t>у</w:t>
      </w:r>
      <w:r w:rsidRPr="0015788B">
        <w:rPr>
          <w:bCs/>
          <w:noProof/>
        </w:rPr>
        <w:t xml:space="preserve"> </w:t>
      </w:r>
      <w:r w:rsidRPr="0015788B">
        <w:rPr>
          <w:bCs/>
          <w:noProof/>
          <w:lang w:val="sr-Cyrl-CS"/>
        </w:rPr>
        <w:t>из члана 11. овог уговора, у супротном наручилац нема обавезу да добављачу плати замењен резервни део</w:t>
      </w:r>
      <w:r w:rsidRPr="0015788B">
        <w:rPr>
          <w:bCs/>
          <w:noProof/>
        </w:rPr>
        <w:t>.</w:t>
      </w:r>
    </w:p>
    <w:p w14:paraId="0CB792B8" w14:textId="77777777" w:rsidR="00841BE6" w:rsidRPr="0015788B" w:rsidRDefault="00841BE6" w:rsidP="00841BE6">
      <w:pPr>
        <w:ind w:firstLine="708"/>
        <w:jc w:val="both"/>
        <w:rPr>
          <w:bCs/>
          <w:noProof/>
          <w:lang w:val="sr-Cyrl-RS"/>
        </w:rPr>
      </w:pPr>
      <w:r w:rsidRPr="0015788B">
        <w:rPr>
          <w:noProof/>
        </w:rPr>
        <w:t xml:space="preserve">Добављач се обавезује да </w:t>
      </w:r>
      <w:r w:rsidRPr="0015788B">
        <w:rPr>
          <w:bCs/>
          <w:noProof/>
          <w:lang w:val="sr-Cyrl-RS"/>
        </w:rPr>
        <w:t xml:space="preserve">пре </w:t>
      </w:r>
      <w:r w:rsidRPr="0015788B">
        <w:rPr>
          <w:noProof/>
        </w:rPr>
        <w:t>замен</w:t>
      </w:r>
      <w:r w:rsidRPr="0015788B">
        <w:rPr>
          <w:noProof/>
          <w:lang w:val="sr-Cyrl-RS"/>
        </w:rPr>
        <w:t xml:space="preserve">е </w:t>
      </w:r>
      <w:r w:rsidRPr="0015788B">
        <w:rPr>
          <w:bCs/>
          <w:noProof/>
        </w:rPr>
        <w:t>резервног дела кој</w:t>
      </w:r>
      <w:r w:rsidRPr="0015788B">
        <w:rPr>
          <w:bCs/>
          <w:noProof/>
          <w:lang w:val="sr-Cyrl-RS"/>
        </w:rPr>
        <w:t>и</w:t>
      </w:r>
      <w:r w:rsidRPr="0015788B">
        <w:rPr>
          <w:bCs/>
          <w:noProof/>
        </w:rPr>
        <w:t xml:space="preserve"> се не налази у </w:t>
      </w:r>
      <w:r w:rsidRPr="0015788B">
        <w:rPr>
          <w:noProof/>
          <w:lang w:val="sr-Cyrl-RS"/>
        </w:rPr>
        <w:t>Обрасцу понуде</w:t>
      </w:r>
      <w:r w:rsidRPr="0015788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„12. Образац понуде, маржа за резервне делове који нису на списку резервних делова“.</w:t>
      </w:r>
    </w:p>
    <w:p w14:paraId="79845CC1" w14:textId="77777777" w:rsidR="00841BE6" w:rsidRPr="0015788B" w:rsidRDefault="00841BE6" w:rsidP="00841BE6">
      <w:pPr>
        <w:ind w:firstLine="708"/>
        <w:jc w:val="both"/>
        <w:rPr>
          <w:noProof/>
          <w:lang w:val="sr-Cyrl-RS"/>
        </w:rPr>
      </w:pPr>
      <w:r w:rsidRPr="0015788B">
        <w:rPr>
          <w:noProof/>
        </w:rPr>
        <w:t>Добављач се обавезује</w:t>
      </w:r>
      <w:r w:rsidRPr="0015788B">
        <w:rPr>
          <w:noProof/>
          <w:lang w:val="sr-Cyrl-RS"/>
        </w:rPr>
        <w:t xml:space="preserve"> </w:t>
      </w:r>
      <w:r w:rsidRPr="0015788B">
        <w:rPr>
          <w:noProof/>
        </w:rPr>
        <w:t>да се ради извршења услуг</w:t>
      </w:r>
      <w:r w:rsidRPr="0015788B">
        <w:rPr>
          <w:noProof/>
          <w:lang w:val="sr-Cyrl-RS"/>
        </w:rPr>
        <w:t xml:space="preserve">е </w:t>
      </w:r>
      <w:r w:rsidRPr="0015788B">
        <w:rPr>
          <w:noProof/>
        </w:rPr>
        <w:t>одазове у року</w:t>
      </w:r>
      <w:r w:rsidRPr="0015788B">
        <w:rPr>
          <w:noProof/>
          <w:lang w:val="sr-Cyrl-RS"/>
        </w:rPr>
        <w:t xml:space="preserve"> </w:t>
      </w:r>
      <w:r w:rsidRPr="0015788B">
        <w:rPr>
          <w:noProof/>
        </w:rPr>
        <w:t xml:space="preserve"> од </w:t>
      </w:r>
      <w:r w:rsidRPr="0015788B">
        <w:rPr>
          <w:noProof/>
          <w:lang w:val="sr-Cyrl-RS"/>
        </w:rPr>
        <w:t>_______ (</w:t>
      </w:r>
      <w:r w:rsidRPr="0015788B">
        <w:rPr>
          <w:i/>
          <w:noProof/>
          <w:lang w:val="sr-Cyrl-RS"/>
        </w:rPr>
        <w:t>највише 24 часа)</w:t>
      </w:r>
      <w:r w:rsidRPr="0015788B">
        <w:rPr>
          <w:noProof/>
          <w:lang w:val="sr-Cyrl-RS"/>
        </w:rPr>
        <w:t xml:space="preserve"> и да исту изврши у року од _____(</w:t>
      </w:r>
      <w:r w:rsidRPr="0015788B">
        <w:rPr>
          <w:i/>
          <w:noProof/>
          <w:lang w:val="sr-Cyrl-RS"/>
        </w:rPr>
        <w:t>највише 48 часова</w:t>
      </w:r>
      <w:r w:rsidRPr="0015788B">
        <w:rPr>
          <w:noProof/>
          <w:lang w:val="sr-Cyrl-RS"/>
        </w:rPr>
        <w:t xml:space="preserve">) </w:t>
      </w:r>
      <w:r w:rsidRPr="0015788B">
        <w:rPr>
          <w:noProof/>
        </w:rPr>
        <w:t xml:space="preserve">од </w:t>
      </w:r>
      <w:r w:rsidRPr="0015788B">
        <w:rPr>
          <w:noProof/>
          <w:lang w:val="sr-Cyrl-RS"/>
        </w:rPr>
        <w:t xml:space="preserve">дана </w:t>
      </w:r>
      <w:r w:rsidRPr="0015788B">
        <w:rPr>
          <w:noProof/>
        </w:rPr>
        <w:t xml:space="preserve">пријема </w:t>
      </w:r>
      <w:r w:rsidRPr="0015788B">
        <w:rPr>
          <w:noProof/>
          <w:lang w:val="sr-Cyrl-RS"/>
        </w:rPr>
        <w:t xml:space="preserve">писаног захтева </w:t>
      </w:r>
      <w:r w:rsidRPr="0015788B">
        <w:rPr>
          <w:noProof/>
        </w:rPr>
        <w:t>наручиоц</w:t>
      </w:r>
      <w:r w:rsidRPr="0015788B">
        <w:rPr>
          <w:noProof/>
          <w:lang w:val="sr-Cyrl-RS"/>
        </w:rPr>
        <w:t>а.</w:t>
      </w:r>
    </w:p>
    <w:p w14:paraId="65E755FE" w14:textId="77777777" w:rsidR="00841BE6" w:rsidRPr="0015788B" w:rsidRDefault="00841BE6" w:rsidP="00841BE6">
      <w:pPr>
        <w:ind w:firstLine="708"/>
        <w:jc w:val="both"/>
        <w:rPr>
          <w:noProof/>
          <w:lang w:val="sr-Cyrl-RS"/>
        </w:rPr>
      </w:pPr>
      <w:r w:rsidRPr="0015788B">
        <w:rPr>
          <w:noProof/>
          <w:lang w:val="sr-Cyrl-RS"/>
        </w:rPr>
        <w:t>Добављач и наручилац</w:t>
      </w:r>
      <w:r w:rsidRPr="0015788B">
        <w:rPr>
          <w:noProof/>
        </w:rPr>
        <w:t xml:space="preserve"> ће се договорити о начину и</w:t>
      </w:r>
      <w:r w:rsidRPr="0015788B">
        <w:rPr>
          <w:noProof/>
          <w:lang w:val="sr-Cyrl-RS"/>
        </w:rPr>
        <w:t>звршења</w:t>
      </w:r>
      <w:r w:rsidRPr="0015788B">
        <w:rPr>
          <w:noProof/>
        </w:rPr>
        <w:t xml:space="preserve"> услуге у зависности од врсте насталог квара. </w:t>
      </w:r>
    </w:p>
    <w:p w14:paraId="76DAD11B" w14:textId="77777777" w:rsidR="00841BE6" w:rsidRPr="0015788B" w:rsidRDefault="00841BE6" w:rsidP="00841BE6">
      <w:pPr>
        <w:ind w:firstLine="708"/>
        <w:jc w:val="both"/>
        <w:rPr>
          <w:noProof/>
        </w:rPr>
      </w:pPr>
      <w:r w:rsidRPr="0015788B">
        <w:rPr>
          <w:noProof/>
        </w:rPr>
        <w:t xml:space="preserve">У случају да  се </w:t>
      </w:r>
      <w:r w:rsidRPr="0015788B">
        <w:rPr>
          <w:noProof/>
          <w:lang w:val="sr-Cyrl-RS"/>
        </w:rPr>
        <w:t>в</w:t>
      </w:r>
      <w:r w:rsidRPr="0015788B">
        <w:rPr>
          <w:noProof/>
        </w:rPr>
        <w:t xml:space="preserve">анредан сервис обавља у просторијама </w:t>
      </w:r>
      <w:r w:rsidRPr="0015788B">
        <w:rPr>
          <w:noProof/>
          <w:lang w:val="sr-Cyrl-RS"/>
        </w:rPr>
        <w:t>н</w:t>
      </w:r>
      <w:r w:rsidRPr="0015788B">
        <w:rPr>
          <w:noProof/>
        </w:rPr>
        <w:t>аручиоца, сервис  обухвата долазак сервисера, утврђивање квара, отклањање квара као и замену свих потребних делова апарата који су предмет јавне набавке.</w:t>
      </w:r>
    </w:p>
    <w:p w14:paraId="4394DEDC" w14:textId="77777777" w:rsidR="00841BE6" w:rsidRPr="0015788B" w:rsidRDefault="00841BE6" w:rsidP="00841BE6">
      <w:pPr>
        <w:ind w:firstLine="708"/>
        <w:jc w:val="both"/>
        <w:rPr>
          <w:noProof/>
          <w:lang w:val="sr-Cyrl-RS"/>
        </w:rPr>
      </w:pPr>
      <w:r w:rsidRPr="0015788B">
        <w:rPr>
          <w:noProof/>
          <w:lang w:val="sr-Cyrl-RS"/>
        </w:rPr>
        <w:t xml:space="preserve">Добављач </w:t>
      </w:r>
      <w:r w:rsidRPr="0015788B">
        <w:rPr>
          <w:noProof/>
        </w:rPr>
        <w:t xml:space="preserve"> се обавезује да ће услугу која је предмет јавне набавке извршавати  према захтеву и договору са </w:t>
      </w:r>
      <w:r w:rsidRPr="0015788B">
        <w:rPr>
          <w:noProof/>
          <w:lang w:val="sr-Cyrl-RS"/>
        </w:rPr>
        <w:t>н</w:t>
      </w:r>
      <w:r w:rsidRPr="0015788B">
        <w:rPr>
          <w:noProof/>
        </w:rPr>
        <w:t xml:space="preserve">аручиоцем као и у просторијама које му одреди </w:t>
      </w:r>
      <w:r w:rsidRPr="0015788B">
        <w:rPr>
          <w:noProof/>
          <w:lang w:val="sr-Cyrl-RS"/>
        </w:rPr>
        <w:t>н</w:t>
      </w:r>
      <w:r w:rsidRPr="0015788B">
        <w:rPr>
          <w:noProof/>
        </w:rPr>
        <w:t>аручи</w:t>
      </w:r>
      <w:r w:rsidRPr="0015788B">
        <w:rPr>
          <w:noProof/>
          <w:lang w:val="sr-Cyrl-RS"/>
        </w:rPr>
        <w:t>лац.</w:t>
      </w:r>
    </w:p>
    <w:p w14:paraId="413686E6" w14:textId="77777777" w:rsidR="00841BE6" w:rsidRPr="0015788B" w:rsidRDefault="00841BE6" w:rsidP="00841BE6">
      <w:pPr>
        <w:ind w:firstLine="708"/>
        <w:jc w:val="both"/>
        <w:rPr>
          <w:noProof/>
          <w:lang w:val="sr-Cyrl-RS"/>
        </w:rPr>
      </w:pPr>
      <w:r w:rsidRPr="0015788B">
        <w:rPr>
          <w:noProof/>
        </w:rPr>
        <w:t xml:space="preserve">У случају кад се квар мора решити у сервису </w:t>
      </w:r>
      <w:r w:rsidRPr="0015788B">
        <w:rPr>
          <w:noProof/>
          <w:lang w:val="sr-Cyrl-RS"/>
        </w:rPr>
        <w:t>добављача,</w:t>
      </w:r>
      <w:r w:rsidRPr="0015788B">
        <w:rPr>
          <w:noProof/>
        </w:rPr>
        <w:t xml:space="preserve"> </w:t>
      </w:r>
      <w:r w:rsidRPr="0015788B">
        <w:rPr>
          <w:noProof/>
          <w:lang w:val="sr-Cyrl-RS"/>
        </w:rPr>
        <w:t>н</w:t>
      </w:r>
      <w:r w:rsidRPr="0015788B">
        <w:rPr>
          <w:noProof/>
        </w:rPr>
        <w:t>аручилац ће путем брзе поште послати апарат на поправку</w:t>
      </w:r>
      <w:r w:rsidRPr="0015788B">
        <w:rPr>
          <w:noProof/>
          <w:lang w:val="sr-Cyrl-RS"/>
        </w:rPr>
        <w:t xml:space="preserve"> и у </w:t>
      </w:r>
      <w:r w:rsidRPr="0015788B">
        <w:rPr>
          <w:noProof/>
        </w:rPr>
        <w:t xml:space="preserve">том случају брзу пошту плаћа </w:t>
      </w:r>
      <w:r w:rsidRPr="0015788B">
        <w:rPr>
          <w:noProof/>
          <w:lang w:val="sr-Cyrl-RS"/>
        </w:rPr>
        <w:t>н</w:t>
      </w:r>
      <w:r w:rsidRPr="0015788B">
        <w:rPr>
          <w:noProof/>
        </w:rPr>
        <w:t xml:space="preserve">аручилац. </w:t>
      </w:r>
      <w:r w:rsidRPr="0015788B">
        <w:rPr>
          <w:noProof/>
          <w:lang w:val="sr-Cyrl-RS"/>
        </w:rPr>
        <w:t xml:space="preserve">Добављач </w:t>
      </w:r>
      <w:r w:rsidRPr="0015788B">
        <w:rPr>
          <w:noProof/>
        </w:rPr>
        <w:t xml:space="preserve"> ће након отклањања квра исти апарат вратити брзом поштом  на његов рачун</w:t>
      </w:r>
      <w:r w:rsidRPr="0015788B">
        <w:rPr>
          <w:noProof/>
          <w:lang w:val="sr-Cyrl-RS"/>
        </w:rPr>
        <w:t xml:space="preserve"> </w:t>
      </w:r>
      <w:r w:rsidRPr="0015788B">
        <w:rPr>
          <w:noProof/>
        </w:rPr>
        <w:t xml:space="preserve">(рачун </w:t>
      </w:r>
      <w:r w:rsidRPr="0015788B">
        <w:rPr>
          <w:noProof/>
          <w:lang w:val="sr-Cyrl-RS"/>
        </w:rPr>
        <w:t>добављача</w:t>
      </w:r>
      <w:r w:rsidRPr="0015788B">
        <w:rPr>
          <w:noProof/>
        </w:rPr>
        <w:t xml:space="preserve">)  или ће доставити лично на адресу </w:t>
      </w:r>
      <w:r w:rsidRPr="0015788B">
        <w:rPr>
          <w:noProof/>
          <w:lang w:val="sr-Cyrl-RS"/>
        </w:rPr>
        <w:t>н</w:t>
      </w:r>
      <w:r w:rsidRPr="0015788B">
        <w:rPr>
          <w:noProof/>
        </w:rPr>
        <w:t xml:space="preserve">аручиоцу. </w:t>
      </w:r>
    </w:p>
    <w:p w14:paraId="63E1EB63" w14:textId="77777777" w:rsidR="00841BE6" w:rsidRPr="0015788B" w:rsidRDefault="00841BE6" w:rsidP="00841BE6">
      <w:pPr>
        <w:ind w:firstLine="708"/>
        <w:jc w:val="both"/>
        <w:rPr>
          <w:noProof/>
          <w:lang w:val="sr-Cyrl-RS"/>
        </w:rPr>
      </w:pPr>
      <w:r w:rsidRPr="0015788B">
        <w:rPr>
          <w:noProof/>
        </w:rPr>
        <w:t xml:space="preserve">Добављач се обавезује да </w:t>
      </w:r>
      <w:r w:rsidRPr="0015788B">
        <w:rPr>
          <w:noProof/>
          <w:lang w:val="sr-Cyrl-RS"/>
        </w:rPr>
        <w:t>услугу која је предмет овог уговора изврши</w:t>
      </w:r>
      <w:r w:rsidRPr="0015788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D1019E4" w14:textId="77777777" w:rsidR="00841BE6" w:rsidRPr="0015788B" w:rsidRDefault="00841BE6" w:rsidP="00841BE6">
      <w:pPr>
        <w:ind w:firstLine="708"/>
        <w:jc w:val="both"/>
        <w:rPr>
          <w:noProof/>
          <w:lang w:val="sr-Cyrl-CS"/>
        </w:rPr>
      </w:pPr>
      <w:proofErr w:type="gramStart"/>
      <w:r w:rsidRPr="0015788B">
        <w:rPr>
          <w:noProof/>
        </w:rPr>
        <w:t xml:space="preserve">Добављач </w:t>
      </w:r>
      <w:r w:rsidRPr="0015788B">
        <w:rPr>
          <w:noProof/>
          <w:lang w:val="sr-Cyrl-RS"/>
        </w:rPr>
        <w:t>даје</w:t>
      </w:r>
      <w:r w:rsidRPr="0015788B">
        <w:rPr>
          <w:noProof/>
        </w:rPr>
        <w:t xml:space="preserve"> гарантни рок на </w:t>
      </w:r>
      <w:r w:rsidRPr="0015788B">
        <w:rPr>
          <w:iCs/>
          <w:lang w:val="sr-Cyrl-RS"/>
        </w:rPr>
        <w:t xml:space="preserve">извршену услугу </w:t>
      </w:r>
      <w:r w:rsidRPr="0015788B">
        <w:rPr>
          <w:noProof/>
          <w:lang w:val="sr-Cyrl-CS"/>
        </w:rPr>
        <w:t>сервисирања и испоручени резерви део _____(</w:t>
      </w:r>
      <w:r w:rsidRPr="0015788B">
        <w:rPr>
          <w:i/>
          <w:noProof/>
          <w:lang w:val="sr-Cyrl-CS"/>
        </w:rPr>
        <w:t>најмање 6 месеци</w:t>
      </w:r>
      <w:r w:rsidRPr="0015788B">
        <w:rPr>
          <w:noProof/>
          <w:lang w:val="sr-Cyrl-CS"/>
        </w:rPr>
        <w:t>) од дана извршене услуге, односно испорученог резервног дела.</w:t>
      </w:r>
      <w:proofErr w:type="gramEnd"/>
    </w:p>
    <w:p w14:paraId="1DBE335F" w14:textId="77777777" w:rsidR="00841BE6" w:rsidRPr="0015788B" w:rsidRDefault="00841BE6" w:rsidP="00841BE6">
      <w:pPr>
        <w:ind w:firstLine="720"/>
        <w:jc w:val="both"/>
        <w:rPr>
          <w:bCs/>
          <w:noProof/>
          <w:lang w:val="sr-Cyrl-RS"/>
        </w:rPr>
      </w:pPr>
      <w:proofErr w:type="gramStart"/>
      <w:r w:rsidRPr="0015788B">
        <w:rPr>
          <w:bCs/>
          <w:noProof/>
        </w:rPr>
        <w:t>Добављач се обавезује да после свак</w:t>
      </w:r>
      <w:r w:rsidRPr="0015788B">
        <w:rPr>
          <w:bCs/>
          <w:noProof/>
          <w:lang w:val="sr-Cyrl-RS"/>
        </w:rPr>
        <w:t xml:space="preserve">е </w:t>
      </w:r>
      <w:r w:rsidRPr="0015788B">
        <w:rPr>
          <w:bCs/>
          <w:iCs/>
        </w:rPr>
        <w:t>појединачно извршене услуге</w:t>
      </w:r>
      <w:r w:rsidRPr="0015788B">
        <w:rPr>
          <w:bCs/>
          <w:noProof/>
          <w:lang w:val="sr-Cyrl-RS"/>
        </w:rPr>
        <w:t xml:space="preserve">, исте евидентира </w:t>
      </w:r>
      <w:r w:rsidRPr="0015788B">
        <w:rPr>
          <w:bCs/>
          <w:noProof/>
        </w:rPr>
        <w:t xml:space="preserve">у сервисну књижицу </w:t>
      </w:r>
      <w:r w:rsidRPr="0015788B">
        <w:rPr>
          <w:bCs/>
          <w:noProof/>
          <w:lang w:val="sr-Cyrl-RS"/>
        </w:rPr>
        <w:t>апарата</w:t>
      </w:r>
      <w:r w:rsidRPr="0015788B">
        <w:rPr>
          <w:bCs/>
          <w:noProof/>
        </w:rPr>
        <w:t>,</w:t>
      </w:r>
      <w:r w:rsidRPr="0015788B">
        <w:rPr>
          <w:bCs/>
          <w:noProof/>
          <w:lang w:val="sr-Cyrl-RS"/>
        </w:rPr>
        <w:t xml:space="preserve"> и да уредно попуни и потпише</w:t>
      </w:r>
      <w:r w:rsidRPr="0015788B">
        <w:rPr>
          <w:bCs/>
          <w:noProof/>
        </w:rPr>
        <w:t xml:space="preserve"> </w:t>
      </w:r>
      <w:r w:rsidRPr="0015788B">
        <w:rPr>
          <w:bCs/>
          <w:noProof/>
          <w:lang w:val="sr-Cyrl-CS"/>
        </w:rPr>
        <w:t>радни налог</w:t>
      </w:r>
      <w:r w:rsidRPr="0015788B">
        <w:rPr>
          <w:bCs/>
          <w:noProof/>
        </w:rPr>
        <w:t xml:space="preserve"> </w:t>
      </w:r>
      <w:r w:rsidRPr="0015788B">
        <w:rPr>
          <w:bCs/>
          <w:noProof/>
          <w:lang w:val="sr-Cyrl-RS"/>
        </w:rPr>
        <w:t>и преда исти</w:t>
      </w:r>
      <w:r w:rsidRPr="0015788B">
        <w:rPr>
          <w:bCs/>
          <w:noProof/>
        </w:rPr>
        <w:t xml:space="preserve"> </w:t>
      </w:r>
      <w:r w:rsidRPr="0015788B">
        <w:rPr>
          <w:bCs/>
          <w:noProof/>
          <w:lang w:val="sr-Cyrl-RS"/>
        </w:rPr>
        <w:t xml:space="preserve">овлашћеном лицу </w:t>
      </w:r>
      <w:r w:rsidRPr="0015788B">
        <w:rPr>
          <w:bCs/>
          <w:noProof/>
        </w:rPr>
        <w:t>за техничк</w:t>
      </w:r>
      <w:r w:rsidRPr="0015788B">
        <w:rPr>
          <w:bCs/>
          <w:noProof/>
          <w:lang w:val="sr-Cyrl-RS"/>
        </w:rPr>
        <w:t xml:space="preserve">у </w:t>
      </w:r>
      <w:r w:rsidRPr="0015788B">
        <w:rPr>
          <w:bCs/>
          <w:noProof/>
        </w:rPr>
        <w:t>реализациј</w:t>
      </w:r>
      <w:r w:rsidRPr="0015788B">
        <w:rPr>
          <w:bCs/>
          <w:noProof/>
          <w:lang w:val="sr-Cyrl-RS"/>
        </w:rPr>
        <w:t>у из члана 11.</w:t>
      </w:r>
      <w:proofErr w:type="gramEnd"/>
      <w:r w:rsidRPr="0015788B">
        <w:rPr>
          <w:bCs/>
          <w:noProof/>
          <w:lang w:val="sr-Cyrl-RS"/>
        </w:rPr>
        <w:t xml:space="preserve"> овог уговора.</w:t>
      </w:r>
    </w:p>
    <w:p w14:paraId="24C57A70" w14:textId="77777777" w:rsidR="00841BE6" w:rsidRPr="0015788B" w:rsidRDefault="00841BE6" w:rsidP="00841BE6">
      <w:pPr>
        <w:ind w:firstLine="720"/>
        <w:jc w:val="both"/>
        <w:rPr>
          <w:b/>
          <w:noProof/>
          <w:lang w:val="sr-Cyrl-RS"/>
        </w:rPr>
      </w:pPr>
    </w:p>
    <w:p w14:paraId="46F6D3A2" w14:textId="77777777" w:rsidR="00841BE6" w:rsidRPr="0015788B" w:rsidRDefault="00841BE6" w:rsidP="00841BE6">
      <w:pPr>
        <w:tabs>
          <w:tab w:val="center" w:pos="4536"/>
          <w:tab w:val="left" w:pos="5644"/>
        </w:tabs>
        <w:outlineLvl w:val="0"/>
        <w:rPr>
          <w:b/>
          <w:noProof/>
        </w:rPr>
      </w:pPr>
      <w:r w:rsidRPr="0015788B">
        <w:rPr>
          <w:b/>
          <w:noProof/>
        </w:rPr>
        <w:tab/>
        <w:t>Члан 4.</w:t>
      </w:r>
      <w:r w:rsidRPr="0015788B">
        <w:rPr>
          <w:b/>
          <w:noProof/>
        </w:rPr>
        <w:tab/>
      </w:r>
    </w:p>
    <w:p w14:paraId="0621C97E" w14:textId="77777777" w:rsidR="00841BE6" w:rsidRPr="0015788B" w:rsidRDefault="00841BE6" w:rsidP="00841BE6">
      <w:pPr>
        <w:pStyle w:val="BodyTextIndent"/>
        <w:ind w:left="0" w:firstLine="720"/>
        <w:jc w:val="both"/>
        <w:rPr>
          <w:b w:val="0"/>
          <w:noProof/>
          <w:lang w:val="en-GB"/>
        </w:rPr>
      </w:pPr>
      <w:r w:rsidRPr="0015788B">
        <w:rPr>
          <w:b w:val="0"/>
          <w:noProof/>
        </w:rPr>
        <w:t xml:space="preserve">Добављач се обавезује да квалитет добара која су предмет овог уговора одговара стандардима и прописима </w:t>
      </w:r>
      <w:r w:rsidRPr="0015788B">
        <w:rPr>
          <w:b w:val="0"/>
          <w:noProof/>
          <w:lang w:val="sr-Cyrl-RS"/>
        </w:rPr>
        <w:t>Р</w:t>
      </w:r>
      <w:r w:rsidRPr="0015788B">
        <w:rPr>
          <w:b w:val="0"/>
          <w:noProof/>
        </w:rPr>
        <w:t xml:space="preserve">епублике Србије и Европске </w:t>
      </w:r>
      <w:r w:rsidRPr="0015788B">
        <w:rPr>
          <w:b w:val="0"/>
          <w:noProof/>
          <w:lang w:val="sr-Cyrl-RS"/>
        </w:rPr>
        <w:t>у</w:t>
      </w:r>
      <w:r w:rsidRPr="0015788B">
        <w:rPr>
          <w:b w:val="0"/>
          <w:noProof/>
        </w:rPr>
        <w:t>није о производњи и промету добара која су предмет овог уговора.</w:t>
      </w:r>
    </w:p>
    <w:p w14:paraId="593B9FDE" w14:textId="77777777" w:rsidR="00841BE6" w:rsidRPr="0015788B" w:rsidRDefault="00841BE6" w:rsidP="00841BE6">
      <w:pPr>
        <w:pStyle w:val="BodyTextIndent"/>
        <w:ind w:left="0" w:firstLine="720"/>
        <w:jc w:val="both"/>
        <w:rPr>
          <w:b w:val="0"/>
          <w:noProof/>
          <w:lang w:val="sr-Cyrl-RS"/>
        </w:rPr>
      </w:pPr>
      <w:r w:rsidRPr="0015788B">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15788B">
        <w:rPr>
          <w:b w:val="0"/>
          <w:noProof/>
          <w:lang w:val="sr-Cyrl-RS"/>
        </w:rPr>
        <w:t>ог</w:t>
      </w:r>
      <w:r w:rsidRPr="0015788B">
        <w:rPr>
          <w:b w:val="0"/>
          <w:noProof/>
        </w:rPr>
        <w:t xml:space="preserve">  добра изврши у најкраћем могућем року, а најкасније у року од 24 часа од дана пријема писмене рекламације наручиоца.</w:t>
      </w:r>
    </w:p>
    <w:p w14:paraId="5F70F139" w14:textId="77777777" w:rsidR="00841BE6" w:rsidRPr="0015788B" w:rsidRDefault="00841BE6" w:rsidP="00841BE6">
      <w:pPr>
        <w:jc w:val="both"/>
        <w:rPr>
          <w:bCs/>
          <w:noProof/>
          <w:lang w:val="sr-Cyrl-RS"/>
        </w:rPr>
      </w:pPr>
    </w:p>
    <w:p w14:paraId="0AE2EEED" w14:textId="77777777" w:rsidR="00841BE6" w:rsidRPr="0015788B" w:rsidRDefault="00841BE6" w:rsidP="00841BE6">
      <w:pPr>
        <w:jc w:val="center"/>
        <w:outlineLvl w:val="0"/>
        <w:rPr>
          <w:b/>
          <w:noProof/>
          <w:lang w:val="sr-Cyrl-RS"/>
        </w:rPr>
      </w:pPr>
      <w:r w:rsidRPr="0015788B">
        <w:rPr>
          <w:b/>
          <w:noProof/>
        </w:rPr>
        <w:t>Члан 5.</w:t>
      </w:r>
    </w:p>
    <w:p w14:paraId="3EF4BE0F" w14:textId="77777777" w:rsidR="00841BE6" w:rsidRPr="0015788B" w:rsidRDefault="00841BE6" w:rsidP="00841BE6">
      <w:pPr>
        <w:ind w:firstLine="708"/>
        <w:jc w:val="both"/>
        <w:rPr>
          <w:iCs/>
        </w:rPr>
      </w:pPr>
      <w:proofErr w:type="gramStart"/>
      <w:r w:rsidRPr="0015788B">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15788B">
        <w:rPr>
          <w:bCs/>
          <w:noProof/>
        </w:rPr>
        <w:t>за техничк</w:t>
      </w:r>
      <w:r w:rsidRPr="0015788B">
        <w:rPr>
          <w:bCs/>
          <w:noProof/>
          <w:lang w:val="sr-Cyrl-RS"/>
        </w:rPr>
        <w:t xml:space="preserve">у </w:t>
      </w:r>
      <w:r w:rsidRPr="0015788B">
        <w:rPr>
          <w:bCs/>
          <w:noProof/>
        </w:rPr>
        <w:lastRenderedPageBreak/>
        <w:t>реализациј</w:t>
      </w:r>
      <w:r w:rsidRPr="0015788B">
        <w:rPr>
          <w:bCs/>
          <w:noProof/>
          <w:lang w:val="sr-Cyrl-RS"/>
        </w:rPr>
        <w:t xml:space="preserve">у </w:t>
      </w:r>
      <w:r w:rsidRPr="0015788B">
        <w:rPr>
          <w:iCs/>
          <w:lang w:val="sr-Cyrl-RS"/>
        </w:rPr>
        <w:t>из члана 11.</w:t>
      </w:r>
      <w:proofErr w:type="gramEnd"/>
      <w:r w:rsidRPr="0015788B">
        <w:rPr>
          <w:iCs/>
          <w:lang w:val="sr-Cyrl-RS"/>
        </w:rPr>
        <w:t xml:space="preserve"> овог уговора</w:t>
      </w:r>
      <w:r w:rsidRPr="0015788B">
        <w:rPr>
          <w:iCs/>
        </w:rPr>
        <w:t xml:space="preserve"> којим се верификује квалитет извршених услуга односно испорука резервног дела. </w:t>
      </w:r>
    </w:p>
    <w:p w14:paraId="4E2C159F" w14:textId="77777777" w:rsidR="00841BE6" w:rsidRPr="0015788B" w:rsidRDefault="00841BE6" w:rsidP="00841BE6">
      <w:pPr>
        <w:ind w:firstLine="708"/>
        <w:jc w:val="both"/>
        <w:rPr>
          <w:bCs/>
          <w:noProof/>
          <w:lang w:val="sr-Cyrl-RS"/>
        </w:rPr>
      </w:pPr>
      <w:r w:rsidRPr="0015788B">
        <w:rPr>
          <w:noProof/>
          <w:lang w:val="sr-Cyrl-CS"/>
        </w:rPr>
        <w:t xml:space="preserve">Наручилац се обавезује да ће уговорену цену </w:t>
      </w:r>
      <w:r w:rsidRPr="0015788B">
        <w:rPr>
          <w:noProof/>
        </w:rPr>
        <w:t>добављачу испла</w:t>
      </w:r>
      <w:r w:rsidRPr="0015788B">
        <w:rPr>
          <w:noProof/>
          <w:lang w:val="sr-Cyrl-RS"/>
        </w:rPr>
        <w:t>тити у року од 90 дана</w:t>
      </w:r>
      <w:r w:rsidRPr="0015788B">
        <w:rPr>
          <w:noProof/>
          <w:lang w:val="sr-Cyrl-CS"/>
        </w:rPr>
        <w:t xml:space="preserve"> </w:t>
      </w:r>
      <w:r w:rsidRPr="0015788B">
        <w:rPr>
          <w:bCs/>
          <w:noProof/>
        </w:rPr>
        <w:t xml:space="preserve">од дана када му добављач достави </w:t>
      </w:r>
      <w:r w:rsidRPr="0015788B">
        <w:rPr>
          <w:noProof/>
          <w:lang w:val="sr-Cyrl-CS"/>
        </w:rPr>
        <w:t>исправан рачун, испостављен уз документ–радни налог</w:t>
      </w:r>
      <w:r w:rsidRPr="0015788B">
        <w:rPr>
          <w:bCs/>
          <w:noProof/>
        </w:rPr>
        <w:t xml:space="preserve"> за услугe којe је извршио</w:t>
      </w:r>
      <w:r w:rsidRPr="0015788B">
        <w:rPr>
          <w:noProof/>
          <w:lang w:val="sr-Cyrl-CS"/>
        </w:rPr>
        <w:t>,</w:t>
      </w:r>
      <w:r w:rsidRPr="0015788B">
        <w:rPr>
          <w:bCs/>
          <w:noProof/>
          <w:lang w:val="sr-Latn-CS"/>
        </w:rPr>
        <w:t xml:space="preserve"> о чему потврду даје овлашћено лице</w:t>
      </w:r>
      <w:r w:rsidRPr="0015788B">
        <w:rPr>
          <w:bCs/>
          <w:noProof/>
        </w:rPr>
        <w:t xml:space="preserve"> за техничк</w:t>
      </w:r>
      <w:r w:rsidRPr="0015788B">
        <w:rPr>
          <w:bCs/>
          <w:noProof/>
          <w:lang w:val="sr-Cyrl-RS"/>
        </w:rPr>
        <w:t xml:space="preserve">у </w:t>
      </w:r>
      <w:r w:rsidRPr="0015788B">
        <w:rPr>
          <w:bCs/>
          <w:noProof/>
        </w:rPr>
        <w:t>реализациј</w:t>
      </w:r>
      <w:r w:rsidRPr="0015788B">
        <w:rPr>
          <w:bCs/>
          <w:noProof/>
          <w:lang w:val="sr-Cyrl-RS"/>
        </w:rPr>
        <w:t>у</w:t>
      </w:r>
      <w:r w:rsidRPr="0015788B">
        <w:rPr>
          <w:bCs/>
          <w:noProof/>
          <w:lang w:val="sr-Latn-CS"/>
        </w:rPr>
        <w:t xml:space="preserve"> из члана </w:t>
      </w:r>
      <w:r w:rsidRPr="0015788B">
        <w:rPr>
          <w:bCs/>
          <w:noProof/>
          <w:lang w:val="sr-Cyrl-RS"/>
        </w:rPr>
        <w:t>11</w:t>
      </w:r>
      <w:r w:rsidRPr="0015788B">
        <w:rPr>
          <w:bCs/>
          <w:noProof/>
          <w:lang w:val="sr-Latn-CS"/>
        </w:rPr>
        <w:t>. овог уговора.</w:t>
      </w:r>
    </w:p>
    <w:p w14:paraId="0C465C3E" w14:textId="77777777" w:rsidR="00841BE6" w:rsidRPr="0015788B" w:rsidRDefault="00841BE6" w:rsidP="00841BE6">
      <w:pPr>
        <w:pStyle w:val="BodyTextIndent"/>
        <w:ind w:left="0" w:firstLine="720"/>
        <w:jc w:val="both"/>
        <w:rPr>
          <w:b w:val="0"/>
          <w:noProof/>
        </w:rPr>
      </w:pPr>
      <w:r w:rsidRPr="0015788B">
        <w:rPr>
          <w:b w:val="0"/>
          <w:noProof/>
          <w:lang w:val="sr-Cyrl-CS"/>
        </w:rPr>
        <w:t>Добављач се обавезује да рачун достави преко писарнице наручиоца, лично или путем поште.</w:t>
      </w:r>
    </w:p>
    <w:p w14:paraId="024D6415" w14:textId="77777777" w:rsidR="00841BE6" w:rsidRPr="0015788B" w:rsidRDefault="00841BE6" w:rsidP="00841BE6">
      <w:pPr>
        <w:framePr w:hSpace="180" w:wrap="around" w:vAnchor="text" w:hAnchor="margin" w:y="1"/>
        <w:ind w:firstLine="720"/>
        <w:jc w:val="both"/>
        <w:rPr>
          <w:lang w:val="sr-Cyrl-RS"/>
        </w:rPr>
      </w:pPr>
      <w:proofErr w:type="gramStart"/>
      <w:r w:rsidRPr="0015788B">
        <w:t>Плаћање по овом уговору вршиће се до нивоа средстава обезбеђених Финансијским планом за ове намене</w:t>
      </w:r>
      <w:r w:rsidRPr="0015788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15788B">
        <w:rPr>
          <w:lang w:val="sr-Cyrl-RS"/>
        </w:rPr>
        <w:t xml:space="preserve"> </w:t>
      </w:r>
    </w:p>
    <w:p w14:paraId="6E053DE3" w14:textId="77777777" w:rsidR="00841BE6" w:rsidRPr="0015788B" w:rsidRDefault="00841BE6" w:rsidP="00841BE6">
      <w:pPr>
        <w:framePr w:hSpace="180" w:wrap="around" w:vAnchor="text" w:hAnchor="margin" w:y="1"/>
        <w:ind w:firstLine="720"/>
        <w:jc w:val="both"/>
        <w:rPr>
          <w:lang w:val="sr-Cyrl-RS"/>
        </w:rPr>
      </w:pPr>
      <w:proofErr w:type="gramStart"/>
      <w:r w:rsidRPr="0015788B">
        <w:t>У супротном уговор престаје да важи без накнаде штете због немогућности преузимања обавеза од стране наручиоца.</w:t>
      </w:r>
      <w:proofErr w:type="gramEnd"/>
    </w:p>
    <w:p w14:paraId="5A241983" w14:textId="77777777" w:rsidR="00841BE6" w:rsidRPr="0015788B" w:rsidRDefault="00841BE6" w:rsidP="00841BE6">
      <w:pPr>
        <w:jc w:val="both"/>
        <w:rPr>
          <w:lang w:val="sr-Cyrl-RS"/>
        </w:rPr>
      </w:pPr>
    </w:p>
    <w:p w14:paraId="35F3A483" w14:textId="77777777" w:rsidR="00841BE6" w:rsidRPr="0015788B" w:rsidRDefault="00841BE6" w:rsidP="00841BE6">
      <w:pPr>
        <w:jc w:val="center"/>
        <w:outlineLvl w:val="0"/>
        <w:rPr>
          <w:noProof/>
          <w:lang w:val="sr-Cyrl-CS"/>
        </w:rPr>
      </w:pPr>
      <w:r w:rsidRPr="0015788B">
        <w:rPr>
          <w:b/>
          <w:noProof/>
          <w:lang w:val="en-US"/>
        </w:rPr>
        <w:t>Члан 6.</w:t>
      </w:r>
    </w:p>
    <w:p w14:paraId="5EFAFAF9" w14:textId="77777777" w:rsidR="00841BE6" w:rsidRPr="0015788B" w:rsidRDefault="00841BE6" w:rsidP="00841BE6">
      <w:pPr>
        <w:ind w:firstLine="720"/>
        <w:jc w:val="both"/>
        <w:rPr>
          <w:noProof/>
        </w:rPr>
      </w:pPr>
      <w:r w:rsidRPr="0015788B">
        <w:rPr>
          <w:noProof/>
        </w:rPr>
        <w:t>Уговорне стране констатују да је добављач доставио наручиоцу следећа средства обезбеђења са овлашћењима за наплату:</w:t>
      </w:r>
    </w:p>
    <w:p w14:paraId="5D7B03F0" w14:textId="77777777" w:rsidR="00841BE6" w:rsidRPr="0015788B" w:rsidRDefault="00841BE6" w:rsidP="00841BE6">
      <w:pPr>
        <w:pStyle w:val="ListParagraph"/>
        <w:numPr>
          <w:ilvl w:val="0"/>
          <w:numId w:val="41"/>
        </w:numPr>
        <w:jc w:val="both"/>
        <w:rPr>
          <w:noProof/>
        </w:rPr>
      </w:pPr>
      <w:r w:rsidRPr="0015788B">
        <w:rPr>
          <w:b/>
        </w:rPr>
        <w:t>регистровану бланко меницу и менично овлашћење</w:t>
      </w:r>
      <w:r w:rsidRPr="0015788B">
        <w:rPr>
          <w:b/>
          <w:noProof/>
        </w:rPr>
        <w:t xml:space="preserve"> за извршење уговорне обавезе</w:t>
      </w:r>
      <w:r w:rsidRPr="0015788B">
        <w:rPr>
          <w:noProof/>
        </w:rPr>
        <w:t>, попуњену на износ од 10% од укупне вредности уговора</w:t>
      </w:r>
      <w:r w:rsidRPr="0015788B">
        <w:rPr>
          <w:noProof/>
          <w:lang w:val="sr-Cyrl-RS"/>
        </w:rPr>
        <w:t xml:space="preserve"> без ПДВ-а</w:t>
      </w:r>
      <w:r w:rsidRPr="0015788B">
        <w:rPr>
          <w:noProof/>
        </w:rPr>
        <w:t xml:space="preserve">, која је наплатива у случајевима предвиђеним конкурсном документацијом, тј. у случају да </w:t>
      </w:r>
      <w:r w:rsidRPr="0015788B">
        <w:rPr>
          <w:noProof/>
          <w:lang w:val="sr-Cyrl-RS"/>
        </w:rPr>
        <w:t>добављач</w:t>
      </w:r>
      <w:r w:rsidRPr="0015788B">
        <w:rPr>
          <w:noProof/>
        </w:rPr>
        <w:t xml:space="preserve"> не испуњава своје обавезе из уговора. </w:t>
      </w:r>
    </w:p>
    <w:p w14:paraId="5352F417" w14:textId="77777777" w:rsidR="00841BE6" w:rsidRPr="0015788B" w:rsidRDefault="00841BE6" w:rsidP="00841BE6">
      <w:pPr>
        <w:pStyle w:val="ListParagraph"/>
        <w:numPr>
          <w:ilvl w:val="0"/>
          <w:numId w:val="41"/>
        </w:numPr>
        <w:jc w:val="both"/>
        <w:rPr>
          <w:noProof/>
        </w:rPr>
      </w:pPr>
      <w:r w:rsidRPr="0015788B">
        <w:rPr>
          <w:b/>
        </w:rPr>
        <w:t>регистровану бланко меницу и менично овлашћење</w:t>
      </w:r>
      <w:r w:rsidRPr="0015788B">
        <w:rPr>
          <w:b/>
          <w:noProof/>
        </w:rPr>
        <w:t xml:space="preserve"> за отклањање недостатака у гарантном року</w:t>
      </w:r>
      <w:r w:rsidRPr="0015788B">
        <w:rPr>
          <w:noProof/>
        </w:rPr>
        <w:t>, попуњену на износ од 10% од укупне вредности Уговора</w:t>
      </w:r>
      <w:r w:rsidRPr="0015788B">
        <w:rPr>
          <w:noProof/>
          <w:lang w:val="sr-Cyrl-RS"/>
        </w:rPr>
        <w:t>, без ПДВ-а,</w:t>
      </w:r>
      <w:r w:rsidRPr="0015788B">
        <w:rPr>
          <w:noProof/>
        </w:rPr>
        <w:t xml:space="preserve"> која је наплатива у случајевима предвиђеним конкурсном документацијом, тј. у случају да </w:t>
      </w:r>
      <w:r w:rsidRPr="0015788B">
        <w:rPr>
          <w:noProof/>
          <w:lang w:val="sr-Cyrl-RS"/>
        </w:rPr>
        <w:t>добављач</w:t>
      </w:r>
      <w:r w:rsidRPr="0015788B">
        <w:rPr>
          <w:noProof/>
        </w:rPr>
        <w:t xml:space="preserve"> не испуњава своје обавезе из уговора.</w:t>
      </w:r>
    </w:p>
    <w:p w14:paraId="306AF165" w14:textId="77777777" w:rsidR="00841BE6" w:rsidRPr="0015788B" w:rsidRDefault="00841BE6" w:rsidP="00841BE6">
      <w:pPr>
        <w:jc w:val="both"/>
        <w:rPr>
          <w:b/>
          <w:noProof/>
          <w:lang w:val="sr-Cyrl-RS"/>
        </w:rPr>
      </w:pPr>
    </w:p>
    <w:p w14:paraId="11BB7DC5" w14:textId="77777777" w:rsidR="00841BE6" w:rsidRPr="0015788B" w:rsidRDefault="00841BE6" w:rsidP="00841BE6">
      <w:pPr>
        <w:pStyle w:val="BodyTextIndent"/>
        <w:ind w:left="0" w:firstLine="0"/>
        <w:jc w:val="center"/>
        <w:outlineLvl w:val="0"/>
        <w:rPr>
          <w:noProof/>
          <w:color w:val="000000" w:themeColor="text1"/>
        </w:rPr>
      </w:pPr>
      <w:bookmarkStart w:id="76" w:name="_Toc448141809"/>
      <w:r w:rsidRPr="0015788B">
        <w:rPr>
          <w:noProof/>
          <w:color w:val="000000" w:themeColor="text1"/>
        </w:rPr>
        <w:t xml:space="preserve">Члан </w:t>
      </w:r>
      <w:r w:rsidRPr="0015788B">
        <w:rPr>
          <w:noProof/>
          <w:color w:val="000000" w:themeColor="text1"/>
          <w:lang w:val="sr-Cyrl-RS"/>
        </w:rPr>
        <w:t>7</w:t>
      </w:r>
      <w:r w:rsidRPr="0015788B">
        <w:rPr>
          <w:noProof/>
          <w:color w:val="000000" w:themeColor="text1"/>
        </w:rPr>
        <w:t>.</w:t>
      </w:r>
      <w:bookmarkEnd w:id="76"/>
    </w:p>
    <w:p w14:paraId="60D4AC61" w14:textId="77777777" w:rsidR="00841BE6" w:rsidRPr="0015788B" w:rsidRDefault="00841BE6" w:rsidP="00841BE6">
      <w:pPr>
        <w:ind w:firstLine="720"/>
        <w:jc w:val="both"/>
        <w:rPr>
          <w:noProof/>
        </w:rPr>
      </w:pPr>
      <w:r w:rsidRPr="0015788B">
        <w:rPr>
          <w:noProof/>
        </w:rPr>
        <w:t xml:space="preserve">У случају наступања чињеница које могу утицати да </w:t>
      </w:r>
      <w:r w:rsidRPr="0015788B">
        <w:rPr>
          <w:noProof/>
          <w:lang w:val="sr-Cyrl-RS"/>
        </w:rPr>
        <w:t>предмет овог уговора</w:t>
      </w:r>
      <w:r w:rsidRPr="0015788B">
        <w:rPr>
          <w:noProof/>
        </w:rPr>
        <w:t xml:space="preserve"> не бу</w:t>
      </w:r>
      <w:r w:rsidRPr="0015788B">
        <w:rPr>
          <w:noProof/>
          <w:lang w:val="sr-Cyrl-RS"/>
        </w:rPr>
        <w:t>де</w:t>
      </w:r>
      <w:r w:rsidRPr="0015788B">
        <w:rPr>
          <w:noProof/>
        </w:rPr>
        <w:t xml:space="preserve"> извршен</w:t>
      </w:r>
      <w:r w:rsidRPr="0015788B">
        <w:rPr>
          <w:noProof/>
          <w:lang w:val="sr-Cyrl-RS"/>
        </w:rPr>
        <w:t xml:space="preserve"> у роковима предвиђеним овим уговором</w:t>
      </w:r>
      <w:r w:rsidRPr="0015788B">
        <w:rPr>
          <w:noProof/>
        </w:rPr>
        <w:t xml:space="preserve">, </w:t>
      </w:r>
      <w:r w:rsidRPr="0015788B">
        <w:rPr>
          <w:noProof/>
          <w:lang w:val="sr-Cyrl-RS"/>
        </w:rPr>
        <w:t xml:space="preserve">једна уговорна страна </w:t>
      </w:r>
      <w:r w:rsidRPr="0015788B">
        <w:rPr>
          <w:noProof/>
        </w:rPr>
        <w:t>је дужн</w:t>
      </w:r>
      <w:r w:rsidRPr="0015788B">
        <w:rPr>
          <w:noProof/>
          <w:lang w:val="sr-Cyrl-RS"/>
        </w:rPr>
        <w:t>а</w:t>
      </w:r>
      <w:r w:rsidRPr="0015788B">
        <w:rPr>
          <w:noProof/>
        </w:rPr>
        <w:t xml:space="preserve"> да одмах по њиховом сазнању о истим писмено обавести </w:t>
      </w:r>
      <w:r w:rsidRPr="0015788B">
        <w:rPr>
          <w:noProof/>
          <w:lang w:val="sr-Cyrl-RS"/>
        </w:rPr>
        <w:t>другу уговорну страну</w:t>
      </w:r>
      <w:r w:rsidRPr="0015788B">
        <w:rPr>
          <w:noProof/>
        </w:rPr>
        <w:t>.</w:t>
      </w:r>
    </w:p>
    <w:p w14:paraId="59E5FFD2" w14:textId="77777777" w:rsidR="00841BE6" w:rsidRPr="0015788B" w:rsidRDefault="00841BE6" w:rsidP="00841BE6">
      <w:pPr>
        <w:ind w:firstLine="720"/>
        <w:jc w:val="both"/>
        <w:rPr>
          <w:noProof/>
        </w:rPr>
      </w:pPr>
      <w:r w:rsidRPr="0015788B">
        <w:rPr>
          <w:noProof/>
        </w:rPr>
        <w:t>Сва обавештења која нису дата у писаном облику неће производити правно дејство.</w:t>
      </w:r>
    </w:p>
    <w:p w14:paraId="6793FB6C" w14:textId="77777777" w:rsidR="00841BE6" w:rsidRPr="0015788B" w:rsidRDefault="00841BE6" w:rsidP="00841BE6">
      <w:pPr>
        <w:ind w:firstLine="708"/>
        <w:jc w:val="both"/>
        <w:rPr>
          <w:lang w:val="sr-Cyrl-RS"/>
        </w:rPr>
      </w:pPr>
      <w:r w:rsidRPr="0015788B">
        <w:rPr>
          <w:noProof/>
          <w:lang w:val="sr-Cyrl-RS"/>
        </w:rPr>
        <w:t>Рокови  предвиђени овим уговором</w:t>
      </w:r>
      <w:r w:rsidRPr="0015788B">
        <w:rPr>
          <w:noProof/>
        </w:rPr>
        <w:t xml:space="preserve"> могу бити продужени услед настанка случаја више силе,</w:t>
      </w:r>
      <w:r w:rsidRPr="0015788B">
        <w:rPr>
          <w:shd w:val="clear" w:color="auto" w:fill="FFFFFF"/>
        </w:rPr>
        <w:t xml:space="preserve"> </w:t>
      </w:r>
      <w:r w:rsidRPr="0015788B">
        <w:rPr>
          <w:shd w:val="clear" w:color="auto" w:fill="FFFFFF"/>
          <w:lang w:val="sr-Cyrl-RS"/>
        </w:rPr>
        <w:t xml:space="preserve">односно наступања свих оних </w:t>
      </w:r>
      <w:r w:rsidRPr="0015788B">
        <w:rPr>
          <w:lang w:val="sr-Cyrl-RS"/>
        </w:rPr>
        <w:t xml:space="preserve"> догађаја који се нису могли предвидвети, </w:t>
      </w:r>
      <w:r w:rsidRPr="0015788B">
        <w:t>избећи или отклонити</w:t>
      </w:r>
      <w:r w:rsidRPr="0015788B">
        <w:rPr>
          <w:lang w:val="sr-Cyrl-RS"/>
        </w:rPr>
        <w:t>,</w:t>
      </w:r>
      <w:r w:rsidRPr="0015788B">
        <w:rPr>
          <w:shd w:val="clear" w:color="auto" w:fill="FFFFFF"/>
          <w:lang w:val="sr-Cyrl-RS"/>
        </w:rPr>
        <w:t xml:space="preserve"> </w:t>
      </w:r>
      <w:r w:rsidRPr="0015788B">
        <w:rPr>
          <w:shd w:val="clear" w:color="auto" w:fill="FFFFFF"/>
        </w:rPr>
        <w:t xml:space="preserve">у тренутку </w:t>
      </w:r>
      <w:r w:rsidRPr="0015788B">
        <w:rPr>
          <w:shd w:val="clear" w:color="auto" w:fill="FFFFFF"/>
          <w:lang w:val="sr-Cyrl-RS"/>
        </w:rPr>
        <w:t>закључења</w:t>
      </w:r>
      <w:r w:rsidRPr="0015788B">
        <w:rPr>
          <w:rStyle w:val="apple-converted-space"/>
          <w:shd w:val="clear" w:color="auto" w:fill="FFFFFF"/>
        </w:rPr>
        <w:t> </w:t>
      </w:r>
      <w:r w:rsidRPr="0015788B">
        <w:rPr>
          <w:shd w:val="clear" w:color="auto" w:fill="FFFFFF"/>
          <w:lang w:val="sr-Cyrl-RS"/>
        </w:rPr>
        <w:t>У</w:t>
      </w:r>
      <w:r w:rsidRPr="0015788B">
        <w:rPr>
          <w:shd w:val="clear" w:color="auto" w:fill="FFFFFF"/>
        </w:rPr>
        <w:t>говора</w:t>
      </w:r>
      <w:r w:rsidRPr="0015788B">
        <w:rPr>
          <w:rStyle w:val="apple-converted-space"/>
          <w:shd w:val="clear" w:color="auto" w:fill="FFFFFF"/>
          <w:lang w:val="sr-Cyrl-RS"/>
        </w:rPr>
        <w:t xml:space="preserve">, </w:t>
      </w:r>
      <w:r w:rsidRPr="0015788B">
        <w:rPr>
          <w:shd w:val="clear" w:color="auto" w:fill="FFFFFF"/>
        </w:rPr>
        <w:t xml:space="preserve">и на који уговорне стране објективно не могу и нису могле </w:t>
      </w:r>
      <w:r w:rsidRPr="0015788B">
        <w:rPr>
          <w:shd w:val="clear" w:color="auto" w:fill="FFFFFF"/>
          <w:lang w:val="sr-Cyrl-RS"/>
        </w:rPr>
        <w:t xml:space="preserve">да утичу </w:t>
      </w:r>
      <w:r w:rsidRPr="0015788B">
        <w:rPr>
          <w:shd w:val="clear" w:color="auto" w:fill="FFFFFF"/>
        </w:rPr>
        <w:t xml:space="preserve">(догађај мора бити за </w:t>
      </w:r>
      <w:r w:rsidRPr="0015788B">
        <w:rPr>
          <w:shd w:val="clear" w:color="auto" w:fill="FFFFFF"/>
          <w:lang w:val="sr-Cyrl-RS"/>
        </w:rPr>
        <w:t>уговорне стране</w:t>
      </w:r>
      <w:r w:rsidRPr="0015788B">
        <w:rPr>
          <w:shd w:val="clear" w:color="auto" w:fill="FFFFFF"/>
        </w:rPr>
        <w:t xml:space="preserve"> неочекиван, изванредан, непредвидив), нпр.</w:t>
      </w:r>
      <w:r w:rsidRPr="0015788B">
        <w:rPr>
          <w:rStyle w:val="apple-converted-space"/>
          <w:shd w:val="clear" w:color="auto" w:fill="FFFFFF"/>
        </w:rPr>
        <w:t> </w:t>
      </w:r>
      <w:r w:rsidRPr="0015788B">
        <w:rPr>
          <w:shd w:val="clear" w:color="auto" w:fill="FFFFFF"/>
        </w:rPr>
        <w:t>ратно</w:t>
      </w:r>
      <w:r w:rsidRPr="0015788B">
        <w:rPr>
          <w:rStyle w:val="apple-converted-space"/>
          <w:shd w:val="clear" w:color="auto" w:fill="FFFFFF"/>
        </w:rPr>
        <w:t> </w:t>
      </w:r>
      <w:r w:rsidRPr="0015788B">
        <w:rPr>
          <w:shd w:val="clear" w:color="auto" w:fill="FFFFFF"/>
        </w:rPr>
        <w:t>стање,</w:t>
      </w:r>
      <w:r w:rsidRPr="0015788B">
        <w:rPr>
          <w:rStyle w:val="apple-converted-space"/>
          <w:shd w:val="clear" w:color="auto" w:fill="FFFFFF"/>
        </w:rPr>
        <w:t> </w:t>
      </w:r>
      <w:r w:rsidRPr="0015788B">
        <w:rPr>
          <w:shd w:val="clear" w:color="auto" w:fill="FFFFFF"/>
        </w:rPr>
        <w:t>штрајк,</w:t>
      </w:r>
      <w:r w:rsidRPr="0015788B">
        <w:rPr>
          <w:shd w:val="clear" w:color="auto" w:fill="FFFFFF"/>
          <w:lang w:val="sr-Cyrl-RS"/>
        </w:rPr>
        <w:t xml:space="preserve"> </w:t>
      </w:r>
      <w:r w:rsidRPr="0015788B">
        <w:rPr>
          <w:shd w:val="clear" w:color="auto" w:fill="FFFFFF"/>
        </w:rPr>
        <w:t>елементарне непогоде</w:t>
      </w:r>
      <w:r w:rsidRPr="0015788B">
        <w:rPr>
          <w:shd w:val="clear" w:color="auto" w:fill="FFFFFF"/>
          <w:lang w:val="sr-Cyrl-RS"/>
        </w:rPr>
        <w:t xml:space="preserve">, природне катастрофе, </w:t>
      </w:r>
      <w:r w:rsidRPr="0015788B">
        <w:t>пожар, поплава, експлозија, транспортне несреће</w:t>
      </w:r>
      <w:r w:rsidRPr="0015788B">
        <w:rPr>
          <w:lang w:val="sr-Cyrl-RS"/>
        </w:rPr>
        <w:t xml:space="preserve"> изазване природним катастрофама</w:t>
      </w:r>
      <w:r w:rsidRPr="0015788B">
        <w:t>, одлуке органа власти</w:t>
      </w:r>
      <w:r w:rsidRPr="0015788B">
        <w:rPr>
          <w:lang w:val="sr-Cyrl-RS"/>
        </w:rPr>
        <w:t xml:space="preserve">, </w:t>
      </w:r>
      <w:r w:rsidRPr="0015788B">
        <w:t>забране увоза, извоза и други случајеви, који су законом утврђени као виша сила</w:t>
      </w:r>
      <w:r w:rsidRPr="0015788B">
        <w:rPr>
          <w:lang w:val="sr-Cyrl-RS"/>
        </w:rPr>
        <w:t xml:space="preserve">, те се у предвиђеним случајевима </w:t>
      </w:r>
      <w:r w:rsidRPr="0015788B">
        <w:rPr>
          <w:lang w:val="sr-Latn-RS"/>
        </w:rPr>
        <w:t xml:space="preserve"> </w:t>
      </w:r>
      <w:r w:rsidRPr="0015788B">
        <w:rPr>
          <w:lang w:val="sr-Cyrl-RS"/>
        </w:rPr>
        <w:t xml:space="preserve">уговорне стране </w:t>
      </w:r>
      <w:r w:rsidRPr="0015788B">
        <w:t>ослобођ</w:t>
      </w:r>
      <w:r w:rsidRPr="0015788B">
        <w:rPr>
          <w:lang w:val="sr-Cyrl-RS"/>
        </w:rPr>
        <w:t>ају су</w:t>
      </w:r>
      <w:r w:rsidRPr="0015788B">
        <w:t xml:space="preserve"> одговорности за штету</w:t>
      </w:r>
      <w:r w:rsidRPr="0015788B">
        <w:rPr>
          <w:lang w:val="sr-Cyrl-RS"/>
        </w:rPr>
        <w:t>.</w:t>
      </w:r>
    </w:p>
    <w:p w14:paraId="332139CC" w14:textId="77777777" w:rsidR="00841BE6" w:rsidRPr="0015788B" w:rsidRDefault="00841BE6" w:rsidP="00841BE6">
      <w:pPr>
        <w:ind w:firstLine="708"/>
        <w:jc w:val="both"/>
        <w:rPr>
          <w:rStyle w:val="Hyperlink"/>
          <w:lang w:val="sr-Cyrl-RS"/>
        </w:rPr>
      </w:pPr>
      <w:r w:rsidRPr="0015788B">
        <w:rPr>
          <w:lang w:val="sr-Cyrl-RS"/>
        </w:rPr>
        <w:t xml:space="preserve">Уколико наступе случајеви одређени као виша сила, односно оних случајева </w:t>
      </w:r>
      <w:r w:rsidRPr="0015788B">
        <w:t>на које уговорне стране не могу утицати, а које чине испуњење уговора трајно или привремено немогућим</w:t>
      </w:r>
      <w:r w:rsidRPr="0015788B">
        <w:rPr>
          <w:lang w:val="sr-Cyrl-RS"/>
        </w:rPr>
        <w:t>, наручилац може да обустави испуњење уговорних обавеза до момента отклањања догађаја који је наступио</w:t>
      </w:r>
      <w:r w:rsidRPr="0015788B">
        <w:t xml:space="preserve"> или</w:t>
      </w:r>
      <w:r w:rsidRPr="0015788B">
        <w:rPr>
          <w:rStyle w:val="apple-converted-space"/>
        </w:rPr>
        <w:t> </w:t>
      </w:r>
      <w:r w:rsidRPr="0015788B">
        <w:rPr>
          <w:rStyle w:val="apple-converted-space"/>
          <w:lang w:val="sr-Cyrl-RS"/>
        </w:rPr>
        <w:t xml:space="preserve">да приступи </w:t>
      </w:r>
      <w:r w:rsidRPr="0015788B">
        <w:t>раскид</w:t>
      </w:r>
      <w:r w:rsidRPr="0015788B">
        <w:rPr>
          <w:lang w:val="sr-Cyrl-RS"/>
        </w:rPr>
        <w:t>у у</w:t>
      </w:r>
      <w:r w:rsidRPr="0015788B">
        <w:t>говора</w:t>
      </w:r>
      <w:r w:rsidRPr="0015788B">
        <w:rPr>
          <w:rStyle w:val="Hyperlink"/>
          <w:lang w:val="sr-Cyrl-RS"/>
        </w:rPr>
        <w:t xml:space="preserve">, </w:t>
      </w:r>
    </w:p>
    <w:p w14:paraId="1CB31F9A" w14:textId="77777777" w:rsidR="00841BE6" w:rsidRPr="0015788B" w:rsidRDefault="00841BE6" w:rsidP="00841BE6">
      <w:pPr>
        <w:ind w:firstLine="708"/>
        <w:jc w:val="both"/>
        <w:rPr>
          <w:lang w:val="sr-Cyrl-RS"/>
        </w:rPr>
      </w:pPr>
      <w:r w:rsidRPr="0015788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ED01E48" w14:textId="77777777" w:rsidR="00841BE6" w:rsidRPr="0015788B" w:rsidRDefault="00841BE6" w:rsidP="00841BE6">
      <w:pPr>
        <w:jc w:val="both"/>
        <w:rPr>
          <w:b/>
          <w:noProof/>
          <w:color w:val="000000" w:themeColor="text1"/>
          <w:lang w:val="sr-Cyrl-RS"/>
        </w:rPr>
      </w:pPr>
    </w:p>
    <w:p w14:paraId="312660A3" w14:textId="77777777" w:rsidR="00841BE6" w:rsidRPr="0015788B" w:rsidRDefault="00841BE6" w:rsidP="00841BE6">
      <w:pPr>
        <w:jc w:val="center"/>
        <w:outlineLvl w:val="0"/>
        <w:rPr>
          <w:b/>
          <w:noProof/>
          <w:color w:val="000000" w:themeColor="text1"/>
          <w:lang w:val="sr-Cyrl-RS"/>
        </w:rPr>
      </w:pPr>
      <w:bookmarkStart w:id="77" w:name="_Toc380740085"/>
      <w:bookmarkStart w:id="78" w:name="_Toc389742047"/>
      <w:bookmarkStart w:id="79" w:name="_Toc448141813"/>
      <w:r w:rsidRPr="0015788B">
        <w:rPr>
          <w:b/>
          <w:noProof/>
          <w:color w:val="000000" w:themeColor="text1"/>
        </w:rPr>
        <w:t xml:space="preserve">Члан </w:t>
      </w:r>
      <w:r w:rsidRPr="0015788B">
        <w:rPr>
          <w:b/>
          <w:noProof/>
          <w:color w:val="000000" w:themeColor="text1"/>
          <w:lang w:val="sr-Cyrl-RS"/>
        </w:rPr>
        <w:t>8</w:t>
      </w:r>
      <w:r w:rsidRPr="0015788B">
        <w:rPr>
          <w:b/>
          <w:noProof/>
          <w:color w:val="000000" w:themeColor="text1"/>
        </w:rPr>
        <w:t>.</w:t>
      </w:r>
      <w:bookmarkEnd w:id="77"/>
      <w:bookmarkEnd w:id="78"/>
      <w:bookmarkEnd w:id="79"/>
    </w:p>
    <w:p w14:paraId="285614B3" w14:textId="77777777" w:rsidR="00841BE6" w:rsidRPr="0015788B" w:rsidRDefault="00841BE6" w:rsidP="00841BE6">
      <w:pPr>
        <w:ind w:firstLine="708"/>
        <w:jc w:val="both"/>
        <w:rPr>
          <w:lang w:val="en-US"/>
        </w:rPr>
      </w:pPr>
      <w:r w:rsidRPr="0015788B">
        <w:rPr>
          <w:shd w:val="clear" w:color="auto" w:fill="FFFFFF"/>
          <w:lang w:val="sr-Cyrl-RS"/>
        </w:rPr>
        <w:lastRenderedPageBreak/>
        <w:t>Н</w:t>
      </w:r>
      <w:r w:rsidRPr="0015788B">
        <w:rPr>
          <w:shd w:val="clear" w:color="auto" w:fill="FFFFFF"/>
        </w:rPr>
        <w:t xml:space="preserve">акон закључења уговора о јавној набавци </w:t>
      </w:r>
      <w:r w:rsidRPr="0015788B">
        <w:t xml:space="preserve">наручилац ће дозволи </w:t>
      </w:r>
      <w:r w:rsidRPr="0015788B">
        <w:rPr>
          <w:lang w:val="sr-Cyrl-RS"/>
        </w:rPr>
        <w:t xml:space="preserve">измене уговора уколико се повећа обим предмета јавне набавке, због непредвиђених околности, с тим да </w:t>
      </w:r>
      <w:r w:rsidRPr="0015788B">
        <w:t>се вредност уговора може повећати максимално до 5% од укупне вредности</w:t>
      </w:r>
      <w:r w:rsidRPr="0015788B">
        <w:rPr>
          <w:lang w:val="en-US"/>
        </w:rPr>
        <w:t xml:space="preserve"> </w:t>
      </w:r>
      <w:r w:rsidRPr="0015788B">
        <w:t xml:space="preserve">првобитно закљученог уговора, при чему укупна вредност повећања уговора не може да буде већа од вредности из члана 39. </w:t>
      </w:r>
      <w:proofErr w:type="gramStart"/>
      <w:r w:rsidRPr="0015788B">
        <w:t>став</w:t>
      </w:r>
      <w:proofErr w:type="gramEnd"/>
      <w:r w:rsidRPr="0015788B">
        <w:t xml:space="preserve"> 1. </w:t>
      </w:r>
      <w:proofErr w:type="gramStart"/>
      <w:r w:rsidRPr="0015788B">
        <w:t>Закона</w:t>
      </w:r>
      <w:r w:rsidRPr="0015788B">
        <w:rPr>
          <w:lang w:val="en-US"/>
        </w:rPr>
        <w:t>.</w:t>
      </w:r>
      <w:proofErr w:type="gramEnd"/>
    </w:p>
    <w:p w14:paraId="0964D572" w14:textId="77777777" w:rsidR="00841BE6" w:rsidRPr="0015788B" w:rsidRDefault="00841BE6" w:rsidP="00841BE6">
      <w:pPr>
        <w:ind w:firstLine="360"/>
        <w:jc w:val="both"/>
        <w:rPr>
          <w:lang w:val="sr-Cyrl-RS"/>
        </w:rPr>
      </w:pPr>
      <w:r w:rsidRPr="0015788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5788B">
        <w:rPr>
          <w:shd w:val="clear" w:color="auto" w:fill="FFFFFF"/>
          <w:lang w:val="sr-Cyrl-RS"/>
        </w:rPr>
        <w:t>:</w:t>
      </w:r>
    </w:p>
    <w:p w14:paraId="7C5D35A6" w14:textId="77777777" w:rsidR="00841BE6" w:rsidRPr="0015788B" w:rsidRDefault="00841BE6" w:rsidP="00841BE6">
      <w:pPr>
        <w:pStyle w:val="ListParagraph"/>
        <w:numPr>
          <w:ilvl w:val="0"/>
          <w:numId w:val="29"/>
        </w:numPr>
        <w:jc w:val="both"/>
        <w:rPr>
          <w:lang w:val="sr-Cyrl-RS"/>
        </w:rPr>
      </w:pPr>
      <w:r w:rsidRPr="0015788B">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5788B">
        <w:t>говором преузете обавезе.</w:t>
      </w:r>
    </w:p>
    <w:p w14:paraId="1EE02D33" w14:textId="77777777" w:rsidR="00841BE6" w:rsidRPr="0015788B" w:rsidRDefault="00841BE6" w:rsidP="00841BE6">
      <w:pPr>
        <w:pStyle w:val="ListParagraph"/>
        <w:numPr>
          <w:ilvl w:val="0"/>
          <w:numId w:val="29"/>
        </w:numPr>
        <w:jc w:val="both"/>
        <w:rPr>
          <w:lang w:val="sr-Cyrl-RS"/>
        </w:rPr>
      </w:pPr>
      <w:r w:rsidRPr="0015788B">
        <w:rPr>
          <w:lang w:val="sr-Cyrl-RS"/>
        </w:rPr>
        <w:t xml:space="preserve">Уколико наступе оне околности дефинисане као виша сила </w:t>
      </w:r>
      <w:r w:rsidRPr="0015788B">
        <w:t xml:space="preserve">(поплаве, позар, земљотрес...), </w:t>
      </w:r>
      <w:proofErr w:type="gramStart"/>
      <w:r w:rsidRPr="0015788B">
        <w:t>а</w:t>
      </w:r>
      <w:proofErr w:type="gramEnd"/>
      <w:r w:rsidRPr="0015788B">
        <w:t xml:space="preserve"> које су проузроковале немогућност испуњења уговорених обавеза уговорних страна у </w:t>
      </w:r>
      <w:r w:rsidRPr="0015788B">
        <w:rPr>
          <w:lang w:val="sr-Cyrl-RS"/>
        </w:rPr>
        <w:t>у</w:t>
      </w:r>
      <w:r w:rsidRPr="0015788B">
        <w:t>говором одређеном року.</w:t>
      </w:r>
    </w:p>
    <w:p w14:paraId="1932B5CD" w14:textId="77777777" w:rsidR="00841BE6" w:rsidRPr="0015788B" w:rsidRDefault="00841BE6" w:rsidP="00841BE6">
      <w:pPr>
        <w:pStyle w:val="ListParagraph"/>
        <w:numPr>
          <w:ilvl w:val="0"/>
          <w:numId w:val="29"/>
        </w:numPr>
        <w:jc w:val="both"/>
        <w:rPr>
          <w:lang w:val="sr-Cyrl-RS"/>
        </w:rPr>
      </w:pPr>
      <w:r w:rsidRPr="0015788B">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49753CC2" w14:textId="77777777" w:rsidR="00841BE6" w:rsidRPr="0015788B" w:rsidRDefault="00841BE6" w:rsidP="00841BE6">
      <w:pPr>
        <w:pStyle w:val="ListParagraph"/>
        <w:numPr>
          <w:ilvl w:val="0"/>
          <w:numId w:val="29"/>
        </w:numPr>
        <w:jc w:val="both"/>
        <w:rPr>
          <w:lang w:val="sr-Cyrl-RS"/>
        </w:rPr>
      </w:pPr>
      <w:r w:rsidRPr="0015788B">
        <w:rPr>
          <w:lang w:val="sr-Cyrl-RS"/>
        </w:rPr>
        <w:t>Уколико наступе све оне околности</w:t>
      </w:r>
      <w:r w:rsidRPr="0015788B">
        <w:rPr>
          <w:shd w:val="clear" w:color="auto" w:fill="FFFFFF"/>
        </w:rPr>
        <w:t xml:space="preserve"> </w:t>
      </w:r>
      <w:r w:rsidRPr="0015788B">
        <w:rPr>
          <w:shd w:val="clear" w:color="auto" w:fill="FFFFFF"/>
          <w:lang w:val="sr-Cyrl-RS"/>
        </w:rPr>
        <w:t xml:space="preserve">предвиђене </w:t>
      </w:r>
      <w:r w:rsidRPr="0015788B">
        <w:rPr>
          <w:shd w:val="clear" w:color="auto" w:fill="FFFFFF"/>
        </w:rPr>
        <w:t>посебним прописима</w:t>
      </w:r>
      <w:r w:rsidRPr="0015788B">
        <w:rPr>
          <w:shd w:val="clear" w:color="auto" w:fill="FFFFFF"/>
          <w:lang w:val="sr-Cyrl-RS"/>
        </w:rPr>
        <w:t>.</w:t>
      </w:r>
    </w:p>
    <w:p w14:paraId="31A8BCAA" w14:textId="77777777" w:rsidR="00841BE6" w:rsidRPr="0015788B" w:rsidRDefault="00841BE6" w:rsidP="00841BE6">
      <w:pPr>
        <w:jc w:val="center"/>
        <w:outlineLvl w:val="0"/>
        <w:rPr>
          <w:b/>
          <w:noProof/>
          <w:color w:val="000000" w:themeColor="text1"/>
        </w:rPr>
      </w:pPr>
    </w:p>
    <w:p w14:paraId="315A8599" w14:textId="77777777" w:rsidR="00841BE6" w:rsidRPr="0015788B" w:rsidRDefault="00841BE6" w:rsidP="00841BE6">
      <w:pPr>
        <w:jc w:val="center"/>
        <w:outlineLvl w:val="0"/>
        <w:rPr>
          <w:b/>
          <w:noProof/>
          <w:color w:val="000000" w:themeColor="text1"/>
          <w:lang w:val="sr-Cyrl-RS"/>
        </w:rPr>
      </w:pPr>
      <w:r w:rsidRPr="0015788B">
        <w:rPr>
          <w:b/>
          <w:noProof/>
          <w:color w:val="000000" w:themeColor="text1"/>
        </w:rPr>
        <w:t xml:space="preserve">Члан </w:t>
      </w:r>
      <w:r w:rsidRPr="0015788B">
        <w:rPr>
          <w:b/>
          <w:noProof/>
          <w:color w:val="000000" w:themeColor="text1"/>
          <w:lang w:val="sr-Cyrl-RS"/>
        </w:rPr>
        <w:t>9</w:t>
      </w:r>
      <w:r w:rsidRPr="0015788B">
        <w:rPr>
          <w:b/>
          <w:noProof/>
          <w:color w:val="000000" w:themeColor="text1"/>
        </w:rPr>
        <w:t>.</w:t>
      </w:r>
    </w:p>
    <w:p w14:paraId="78C40F20" w14:textId="77777777" w:rsidR="00841BE6" w:rsidRPr="0015788B" w:rsidRDefault="00841BE6" w:rsidP="00841BE6">
      <w:pPr>
        <w:shd w:val="clear" w:color="auto" w:fill="FFFFFF"/>
        <w:ind w:firstLine="720"/>
        <w:jc w:val="both"/>
        <w:rPr>
          <w:color w:val="000000"/>
          <w:lang w:val="sr-Cyrl-RS"/>
        </w:rPr>
      </w:pPr>
      <w:r w:rsidRPr="0015788B">
        <w:rPr>
          <w:color w:val="000000"/>
          <w:lang w:val="sr-Cyrl-RS"/>
        </w:rPr>
        <w:t xml:space="preserve">Свака </w:t>
      </w:r>
      <w:r w:rsidRPr="0015788B">
        <w:rPr>
          <w:color w:val="000000"/>
        </w:rPr>
        <w:t>уговорна страна незадовољна испуњењем уговорних обавеза друге уговорне стране може захтевати раскид уговора</w:t>
      </w:r>
      <w:r w:rsidRPr="0015788B">
        <w:rPr>
          <w:color w:val="000000"/>
          <w:lang w:val="sr-Cyrl-RS"/>
        </w:rPr>
        <w:t>.</w:t>
      </w:r>
    </w:p>
    <w:p w14:paraId="148548F2" w14:textId="77777777" w:rsidR="00841BE6" w:rsidRPr="0015788B" w:rsidRDefault="00841BE6" w:rsidP="00841BE6">
      <w:pPr>
        <w:ind w:firstLine="720"/>
        <w:jc w:val="both"/>
        <w:rPr>
          <w:noProof/>
          <w:color w:val="000000" w:themeColor="text1"/>
          <w:lang w:val="sr-Cyrl-RS"/>
        </w:rPr>
      </w:pPr>
      <w:r w:rsidRPr="0015788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15788B">
        <w:rPr>
          <w:noProof/>
          <w:color w:val="000000" w:themeColor="text1"/>
          <w:lang w:val="sr-Cyrl-RS"/>
        </w:rPr>
        <w:t>, осим у случају неиспуњења незнатног дела обавезе.</w:t>
      </w:r>
    </w:p>
    <w:p w14:paraId="584C2B3A" w14:textId="77777777" w:rsidR="00841BE6" w:rsidRPr="0015788B" w:rsidRDefault="00841BE6" w:rsidP="00841BE6">
      <w:pPr>
        <w:ind w:firstLine="720"/>
        <w:jc w:val="both"/>
        <w:rPr>
          <w:noProof/>
          <w:color w:val="000000" w:themeColor="text1"/>
          <w:lang w:val="sr-Cyrl-RS"/>
        </w:rPr>
      </w:pPr>
      <w:r w:rsidRPr="0015788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15788B">
        <w:rPr>
          <w:noProof/>
          <w:color w:val="000000" w:themeColor="text1"/>
          <w:lang w:val="sr-Cyrl-RS"/>
        </w:rPr>
        <w:t xml:space="preserve">ће поступити у складу са чланом 10. став 3.  алинија 1. овог уговора. </w:t>
      </w:r>
    </w:p>
    <w:p w14:paraId="7D233C90" w14:textId="77777777" w:rsidR="00841BE6" w:rsidRPr="0015788B" w:rsidRDefault="00841BE6" w:rsidP="00841BE6">
      <w:pPr>
        <w:ind w:firstLine="708"/>
        <w:jc w:val="both"/>
        <w:rPr>
          <w:szCs w:val="22"/>
        </w:rPr>
      </w:pPr>
      <w:proofErr w:type="gramStart"/>
      <w:r w:rsidRPr="0015788B">
        <w:rPr>
          <w:szCs w:val="22"/>
        </w:rPr>
        <w:t>У случaју рaскидa уговорa, примењивaће се одредбе Зaконa о облигaционим односимa.</w:t>
      </w:r>
      <w:proofErr w:type="gramEnd"/>
    </w:p>
    <w:p w14:paraId="4BD7611D" w14:textId="77777777" w:rsidR="00841BE6" w:rsidRPr="0015788B" w:rsidRDefault="00841BE6" w:rsidP="00841BE6">
      <w:pPr>
        <w:jc w:val="center"/>
        <w:outlineLvl w:val="0"/>
        <w:rPr>
          <w:b/>
          <w:noProof/>
          <w:color w:val="000000" w:themeColor="text1"/>
        </w:rPr>
      </w:pPr>
    </w:p>
    <w:p w14:paraId="20B578AB" w14:textId="77777777" w:rsidR="00841BE6" w:rsidRPr="0015788B" w:rsidRDefault="00841BE6" w:rsidP="00841BE6">
      <w:pPr>
        <w:jc w:val="center"/>
        <w:outlineLvl w:val="0"/>
        <w:rPr>
          <w:b/>
          <w:noProof/>
          <w:color w:val="000000" w:themeColor="text1"/>
          <w:lang w:val="sr-Cyrl-RS"/>
        </w:rPr>
      </w:pPr>
      <w:r w:rsidRPr="0015788B">
        <w:rPr>
          <w:b/>
          <w:noProof/>
          <w:color w:val="000000" w:themeColor="text1"/>
          <w:lang w:val="sr-Cyrl-RS"/>
        </w:rPr>
        <w:t>Члан 10.</w:t>
      </w:r>
    </w:p>
    <w:p w14:paraId="6CE2F782" w14:textId="77777777" w:rsidR="00841BE6" w:rsidRPr="0015788B" w:rsidRDefault="00841BE6" w:rsidP="00841BE6">
      <w:pPr>
        <w:ind w:firstLine="708"/>
        <w:jc w:val="both"/>
      </w:pPr>
      <w:proofErr w:type="gramStart"/>
      <w:r w:rsidRPr="0015788B">
        <w:t>Наручилац ће добављачу наплатити уговорну казну или средство обезбеђења из члана 6.</w:t>
      </w:r>
      <w:proofErr w:type="gramEnd"/>
      <w:r w:rsidRPr="0015788B">
        <w:rPr>
          <w:lang w:val="sr-Cyrl-RS"/>
        </w:rPr>
        <w:t xml:space="preserve"> став 1. алинеја 1.</w:t>
      </w:r>
      <w:r w:rsidRPr="0015788B">
        <w:t xml:space="preserve"> </w:t>
      </w:r>
      <w:proofErr w:type="gramStart"/>
      <w:r w:rsidRPr="0015788B">
        <w:t>овог</w:t>
      </w:r>
      <w:proofErr w:type="gramEnd"/>
      <w:r w:rsidRPr="0015788B">
        <w:t xml:space="preserve"> уговора, уколико добављач задоцни или неиспуњава своје oбавезе из уговора.</w:t>
      </w:r>
    </w:p>
    <w:p w14:paraId="5A3E29B1" w14:textId="77777777" w:rsidR="00841BE6" w:rsidRPr="0015788B" w:rsidRDefault="00841BE6" w:rsidP="00841BE6">
      <w:pPr>
        <w:pStyle w:val="NoSpacing"/>
        <w:ind w:firstLine="708"/>
        <w:jc w:val="both"/>
        <w:rPr>
          <w:noProof/>
        </w:rPr>
      </w:pPr>
      <w:r w:rsidRPr="0015788B">
        <w:rPr>
          <w:noProof/>
        </w:rPr>
        <w:t xml:space="preserve">Уколико добављач не </w:t>
      </w:r>
      <w:r w:rsidRPr="0015788B">
        <w:rPr>
          <w:noProof/>
          <w:lang w:val="sr-Cyrl-RS"/>
        </w:rPr>
        <w:t>изврши предметну услугу</w:t>
      </w:r>
      <w:r w:rsidRPr="0015788B">
        <w:rPr>
          <w:noProof/>
        </w:rPr>
        <w:t xml:space="preserve"> у роковима предвиђеним овим уговором,односно задоцни са испуњењем уговорне обавезе, наручилац има право да:</w:t>
      </w:r>
    </w:p>
    <w:p w14:paraId="1DD241B2" w14:textId="77777777" w:rsidR="00841BE6" w:rsidRPr="0015788B" w:rsidRDefault="00841BE6" w:rsidP="00841BE6">
      <w:pPr>
        <w:pStyle w:val="NoSpacing"/>
        <w:numPr>
          <w:ilvl w:val="0"/>
          <w:numId w:val="42"/>
        </w:numPr>
        <w:jc w:val="both"/>
        <w:rPr>
          <w:noProof/>
        </w:rPr>
      </w:pPr>
      <w:r w:rsidRPr="0015788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62F0DB3" w14:textId="77777777" w:rsidR="00841BE6" w:rsidRPr="0015788B" w:rsidRDefault="00841BE6" w:rsidP="00841BE6">
      <w:pPr>
        <w:pStyle w:val="Normal1"/>
        <w:shd w:val="clear" w:color="auto" w:fill="FFFFFF"/>
        <w:spacing w:before="0" w:beforeAutospacing="0" w:after="0" w:afterAutospacing="0"/>
        <w:ind w:firstLine="706"/>
        <w:jc w:val="both"/>
        <w:rPr>
          <w:noProof/>
          <w:lang w:val="sr-Cyrl-RS"/>
        </w:rPr>
      </w:pPr>
      <w:r w:rsidRPr="0015788B">
        <w:rPr>
          <w:noProof/>
        </w:rPr>
        <w:t>Уколико наступи случај из става</w:t>
      </w:r>
      <w:r w:rsidRPr="0015788B">
        <w:rPr>
          <w:noProof/>
          <w:lang w:val="sr-Cyrl-RS"/>
        </w:rPr>
        <w:t xml:space="preserve"> 2 овог члана а добављач изврши услугу</w:t>
      </w:r>
      <w:r w:rsidRPr="0015788B">
        <w:rPr>
          <w:noProof/>
        </w:rPr>
        <w:t xml:space="preserve"> </w:t>
      </w:r>
      <w:r w:rsidRPr="0015788B">
        <w:rPr>
          <w:noProof/>
          <w:lang w:val="sr-Cyrl-RS"/>
        </w:rPr>
        <w:t>и</w:t>
      </w:r>
      <w:r w:rsidRPr="0015788B">
        <w:rPr>
          <w:noProof/>
        </w:rPr>
        <w:t xml:space="preserve"> наручилац</w:t>
      </w:r>
      <w:r w:rsidRPr="0015788B">
        <w:rPr>
          <w:noProof/>
          <w:lang w:val="sr-Cyrl-RS"/>
        </w:rPr>
        <w:t xml:space="preserve"> прими испуњење уговорне обавезе он</w:t>
      </w:r>
      <w:r w:rsidRPr="0015788B">
        <w:rPr>
          <w:noProof/>
        </w:rPr>
        <w:t xml:space="preserve"> ће без одлагања обавестити </w:t>
      </w:r>
      <w:r w:rsidRPr="0015788B">
        <w:rPr>
          <w:noProof/>
          <w:lang w:val="sr-Cyrl-RS"/>
        </w:rPr>
        <w:t>добављача</w:t>
      </w:r>
      <w:r w:rsidRPr="0015788B">
        <w:rPr>
          <w:noProof/>
        </w:rPr>
        <w:t xml:space="preserve"> да задржава своје право на уговорну казну из став</w:t>
      </w:r>
      <w:r w:rsidRPr="0015788B">
        <w:rPr>
          <w:noProof/>
          <w:lang w:val="sr-Cyrl-RS"/>
        </w:rPr>
        <w:t>а</w:t>
      </w:r>
      <w:r w:rsidRPr="0015788B">
        <w:rPr>
          <w:noProof/>
        </w:rPr>
        <w:t xml:space="preserve"> 2. алинeја 1. овог </w:t>
      </w:r>
      <w:r w:rsidRPr="0015788B">
        <w:rPr>
          <w:noProof/>
          <w:lang w:val="sr-Cyrl-RS"/>
        </w:rPr>
        <w:t>члана.</w:t>
      </w:r>
    </w:p>
    <w:p w14:paraId="762D632A" w14:textId="77777777" w:rsidR="00841BE6" w:rsidRPr="0015788B" w:rsidRDefault="00841BE6" w:rsidP="00841BE6">
      <w:pPr>
        <w:pStyle w:val="NoSpacing"/>
        <w:ind w:firstLine="708"/>
        <w:jc w:val="both"/>
        <w:rPr>
          <w:noProof/>
        </w:rPr>
      </w:pPr>
      <w:r w:rsidRPr="0015788B">
        <w:rPr>
          <w:noProof/>
        </w:rPr>
        <w:t xml:space="preserve">Уколико добављач не </w:t>
      </w:r>
      <w:r w:rsidRPr="0015788B">
        <w:rPr>
          <w:noProof/>
          <w:lang w:val="sr-Cyrl-RS"/>
        </w:rPr>
        <w:t>изврши предметну услугу</w:t>
      </w:r>
      <w:r w:rsidRPr="0015788B">
        <w:rPr>
          <w:noProof/>
        </w:rPr>
        <w:t xml:space="preserve"> у роковима предвиђеним овим уговором,односно неиспуњава уговорне обавезе, наручилац има право да:</w:t>
      </w:r>
    </w:p>
    <w:p w14:paraId="46424BFA" w14:textId="77777777" w:rsidR="00841BE6" w:rsidRPr="0015788B" w:rsidRDefault="00841BE6" w:rsidP="00841BE6">
      <w:pPr>
        <w:pStyle w:val="NoSpacing"/>
        <w:numPr>
          <w:ilvl w:val="0"/>
          <w:numId w:val="42"/>
        </w:numPr>
        <w:jc w:val="both"/>
        <w:rPr>
          <w:noProof/>
        </w:rPr>
      </w:pPr>
      <w:r w:rsidRPr="0015788B">
        <w:rPr>
          <w:noProof/>
        </w:rPr>
        <w:t xml:space="preserve">да једнострано раскине овај уговор и да наплати средства обезбеђења из члана </w:t>
      </w:r>
      <w:r w:rsidRPr="0015788B">
        <w:rPr>
          <w:noProof/>
          <w:lang w:val="sr-Cyrl-RS"/>
        </w:rPr>
        <w:t>6</w:t>
      </w:r>
      <w:r w:rsidRPr="0015788B">
        <w:rPr>
          <w:noProof/>
        </w:rPr>
        <w:t xml:space="preserve">. </w:t>
      </w:r>
      <w:r w:rsidRPr="0015788B">
        <w:rPr>
          <w:noProof/>
          <w:lang w:val="sr-Cyrl-RS"/>
        </w:rPr>
        <w:t>став 1. алинеја 1.</w:t>
      </w:r>
      <w:r w:rsidRPr="0015788B">
        <w:rPr>
          <w:noProof/>
        </w:rPr>
        <w:t>овог уговора.</w:t>
      </w:r>
    </w:p>
    <w:p w14:paraId="78698A1D" w14:textId="77777777" w:rsidR="00841BE6" w:rsidRPr="0015788B" w:rsidRDefault="00841BE6" w:rsidP="00841BE6">
      <w:pPr>
        <w:pStyle w:val="NoSpacing"/>
        <w:ind w:firstLine="708"/>
        <w:jc w:val="both"/>
        <w:rPr>
          <w:noProof/>
        </w:rPr>
      </w:pPr>
      <w:r w:rsidRPr="0015788B">
        <w:rPr>
          <w:noProof/>
        </w:rPr>
        <w:lastRenderedPageBreak/>
        <w:t xml:space="preserve">У случају наступања чињеница које могу утицати да предметна </w:t>
      </w:r>
      <w:r w:rsidRPr="0015788B">
        <w:rPr>
          <w:noProof/>
          <w:lang w:val="sr-Cyrl-RS"/>
        </w:rPr>
        <w:t>услуга не буде</w:t>
      </w:r>
      <w:r w:rsidRPr="0015788B">
        <w:rPr>
          <w:noProof/>
        </w:rPr>
        <w:t xml:space="preserve"> </w:t>
      </w:r>
      <w:r w:rsidRPr="0015788B">
        <w:rPr>
          <w:noProof/>
          <w:lang w:val="sr-Cyrl-RS"/>
        </w:rPr>
        <w:t>извршена</w:t>
      </w:r>
      <w:r w:rsidRPr="0015788B">
        <w:rPr>
          <w:noProof/>
        </w:rPr>
        <w:t xml:space="preserve"> у роковима из овог уговора, добављач је дужан да одмах по њиховом сазнању о истим писмено обавести наручиоца.</w:t>
      </w:r>
    </w:p>
    <w:p w14:paraId="03E461A4" w14:textId="77777777" w:rsidR="00841BE6" w:rsidRPr="0015788B" w:rsidRDefault="00841BE6" w:rsidP="00841BE6">
      <w:pPr>
        <w:pStyle w:val="NoSpacing"/>
        <w:ind w:firstLine="708"/>
        <w:jc w:val="both"/>
        <w:rPr>
          <w:noProof/>
        </w:rPr>
      </w:pPr>
      <w:r w:rsidRPr="0015788B">
        <w:rPr>
          <w:noProof/>
        </w:rPr>
        <w:t>Сва обавештења која нису дата у писаном облику сходно претходном ставу неће производити правно дејство.</w:t>
      </w:r>
    </w:p>
    <w:p w14:paraId="6B8281A7" w14:textId="77777777" w:rsidR="00841BE6" w:rsidRPr="0015788B" w:rsidRDefault="00841BE6" w:rsidP="00841BE6">
      <w:pPr>
        <w:pStyle w:val="NoSpacing"/>
        <w:ind w:firstLine="708"/>
        <w:jc w:val="both"/>
        <w:rPr>
          <w:noProof/>
          <w:lang w:val="sr-Cyrl-RS"/>
        </w:rPr>
      </w:pPr>
      <w:proofErr w:type="gramStart"/>
      <w:r w:rsidRPr="0015788B">
        <w:rPr>
          <w:noProof/>
        </w:rPr>
        <w:t xml:space="preserve">Наплатом уговорне казне </w:t>
      </w:r>
      <w:r w:rsidRPr="0015788B">
        <w:t xml:space="preserve">и средства обезбеђења из </w:t>
      </w:r>
      <w:r w:rsidRPr="0015788B">
        <w:rPr>
          <w:noProof/>
        </w:rPr>
        <w:t xml:space="preserve">члана </w:t>
      </w:r>
      <w:r w:rsidRPr="0015788B">
        <w:rPr>
          <w:noProof/>
          <w:lang w:val="sr-Cyrl-RS"/>
        </w:rPr>
        <w:t>6</w:t>
      </w:r>
      <w:r w:rsidRPr="0015788B">
        <w:rPr>
          <w:noProof/>
        </w:rPr>
        <w:t>.</w:t>
      </w:r>
      <w:proofErr w:type="gramEnd"/>
      <w:r w:rsidRPr="0015788B">
        <w:rPr>
          <w:noProof/>
        </w:rPr>
        <w:t xml:space="preserve"> </w:t>
      </w:r>
      <w:r w:rsidRPr="0015788B">
        <w:rPr>
          <w:noProof/>
          <w:lang w:val="sr-Cyrl-RS"/>
        </w:rPr>
        <w:t>став 1. алинеја 1.</w:t>
      </w:r>
      <w:r w:rsidRPr="0015788B">
        <w:rPr>
          <w:noProof/>
        </w:rPr>
        <w:t>овог уговора</w:t>
      </w:r>
      <w:r w:rsidRPr="0015788B">
        <w:t xml:space="preserve">, </w:t>
      </w:r>
      <w:r w:rsidRPr="0015788B">
        <w:rPr>
          <w:noProof/>
        </w:rPr>
        <w:t xml:space="preserve"> не утиче и не умањује право наручиоца на накнаду стварно претрпљене штете</w:t>
      </w:r>
      <w:r w:rsidRPr="0015788B">
        <w:rPr>
          <w:noProof/>
          <w:lang w:val="sr-Cyrl-RS"/>
        </w:rPr>
        <w:t>.</w:t>
      </w:r>
    </w:p>
    <w:p w14:paraId="08B4E2E6" w14:textId="77777777" w:rsidR="00841BE6" w:rsidRPr="0015788B" w:rsidRDefault="00841BE6" w:rsidP="00841BE6">
      <w:pPr>
        <w:jc w:val="both"/>
        <w:rPr>
          <w:noProof/>
          <w:lang w:val="sr-Cyrl-RS"/>
        </w:rPr>
      </w:pPr>
    </w:p>
    <w:p w14:paraId="1E71555E" w14:textId="77777777" w:rsidR="00841BE6" w:rsidRPr="0015788B" w:rsidRDefault="00841BE6" w:rsidP="00841BE6">
      <w:pPr>
        <w:jc w:val="center"/>
        <w:outlineLvl w:val="0"/>
        <w:rPr>
          <w:noProof/>
        </w:rPr>
      </w:pPr>
      <w:r w:rsidRPr="0015788B">
        <w:rPr>
          <w:b/>
          <w:noProof/>
        </w:rPr>
        <w:t xml:space="preserve">Члан </w:t>
      </w:r>
      <w:r w:rsidRPr="0015788B">
        <w:rPr>
          <w:b/>
          <w:noProof/>
          <w:lang w:val="sr-Cyrl-RS"/>
        </w:rPr>
        <w:t>11</w:t>
      </w:r>
      <w:r w:rsidRPr="0015788B">
        <w:rPr>
          <w:b/>
          <w:noProof/>
        </w:rPr>
        <w:t>.</w:t>
      </w:r>
    </w:p>
    <w:p w14:paraId="7CE4B962" w14:textId="77777777" w:rsidR="00841BE6" w:rsidRPr="0015788B" w:rsidRDefault="00841BE6" w:rsidP="00841BE6">
      <w:pPr>
        <w:ind w:firstLine="720"/>
        <w:jc w:val="both"/>
        <w:rPr>
          <w:noProof/>
          <w:lang w:val="sr-Latn-RS"/>
        </w:rPr>
      </w:pPr>
      <w:r w:rsidRPr="0015788B">
        <w:rPr>
          <w:noProof/>
          <w:lang w:val="en-US"/>
        </w:rPr>
        <w:t xml:space="preserve">За праћење техничке реализације </w:t>
      </w:r>
      <w:r w:rsidRPr="0015788B">
        <w:rPr>
          <w:noProof/>
          <w:lang w:val="sr-Cyrl-RS"/>
        </w:rPr>
        <w:t xml:space="preserve">и </w:t>
      </w:r>
      <w:r w:rsidRPr="0015788B">
        <w:rPr>
          <w:noProof/>
          <w:lang w:val="en-US"/>
        </w:rPr>
        <w:t>извршења уговорних обавеза уговорних страна</w:t>
      </w:r>
      <w:r w:rsidRPr="0015788B">
        <w:rPr>
          <w:noProof/>
          <w:lang w:val="sr-Cyrl-RS"/>
        </w:rPr>
        <w:t>,</w:t>
      </w:r>
      <w:r w:rsidRPr="0015788B">
        <w:rPr>
          <w:noProof/>
          <w:lang w:val="en-US"/>
        </w:rPr>
        <w:t xml:space="preserve"> у име наручиоца овлашћује се </w:t>
      </w:r>
      <w:r w:rsidRPr="0015788B">
        <w:rPr>
          <w:noProof/>
          <w:lang w:val="sr-Latn-RS"/>
        </w:rPr>
        <w:t>______________________.</w:t>
      </w:r>
    </w:p>
    <w:p w14:paraId="6DA8D451" w14:textId="77777777" w:rsidR="00841BE6" w:rsidRPr="0015788B" w:rsidRDefault="00841BE6" w:rsidP="00841BE6">
      <w:pPr>
        <w:ind w:firstLine="720"/>
        <w:jc w:val="both"/>
        <w:rPr>
          <w:noProof/>
          <w:lang w:val="sr-Latn-RS"/>
        </w:rPr>
      </w:pPr>
      <w:r w:rsidRPr="0015788B">
        <w:rPr>
          <w:noProof/>
          <w:lang w:val="en-US"/>
        </w:rPr>
        <w:t>За праћењ</w:t>
      </w:r>
      <w:r w:rsidRPr="0015788B">
        <w:rPr>
          <w:noProof/>
          <w:lang w:val="sr-Cyrl-RS"/>
        </w:rPr>
        <w:t>е</w:t>
      </w:r>
      <w:r w:rsidRPr="0015788B">
        <w:rPr>
          <w:noProof/>
          <w:lang w:val="en-US"/>
        </w:rPr>
        <w:t xml:space="preserve"> финансијске реализације овог уговора у име наручиоца овлашћује се </w:t>
      </w:r>
      <w:r w:rsidRPr="0015788B">
        <w:rPr>
          <w:noProof/>
          <w:lang w:val="sr-Latn-RS"/>
        </w:rPr>
        <w:t>___________________________.</w:t>
      </w:r>
    </w:p>
    <w:p w14:paraId="00E6210A" w14:textId="77777777" w:rsidR="00841BE6" w:rsidRPr="0015788B" w:rsidRDefault="00841BE6" w:rsidP="00841BE6">
      <w:pPr>
        <w:jc w:val="center"/>
        <w:outlineLvl w:val="0"/>
        <w:rPr>
          <w:noProof/>
          <w:lang w:val="sr-Cyrl-RS"/>
        </w:rPr>
      </w:pPr>
    </w:p>
    <w:p w14:paraId="178E289E" w14:textId="77777777" w:rsidR="00841BE6" w:rsidRPr="0015788B" w:rsidRDefault="00841BE6" w:rsidP="00841BE6">
      <w:pPr>
        <w:jc w:val="center"/>
        <w:outlineLvl w:val="0"/>
        <w:rPr>
          <w:noProof/>
          <w:lang w:val="sr-Cyrl-CS"/>
        </w:rPr>
      </w:pPr>
      <w:r w:rsidRPr="0015788B">
        <w:rPr>
          <w:b/>
          <w:noProof/>
        </w:rPr>
        <w:t xml:space="preserve">Члан </w:t>
      </w:r>
      <w:r w:rsidRPr="0015788B">
        <w:rPr>
          <w:b/>
          <w:noProof/>
          <w:lang w:val="sr-Cyrl-RS"/>
        </w:rPr>
        <w:t>12</w:t>
      </w:r>
      <w:r w:rsidRPr="0015788B">
        <w:rPr>
          <w:b/>
          <w:noProof/>
        </w:rPr>
        <w:t>.</w:t>
      </w:r>
    </w:p>
    <w:p w14:paraId="43B900C7" w14:textId="77777777" w:rsidR="00841BE6" w:rsidRPr="0015788B" w:rsidRDefault="00841BE6" w:rsidP="00841BE6">
      <w:pPr>
        <w:ind w:firstLine="720"/>
        <w:jc w:val="both"/>
        <w:rPr>
          <w:noProof/>
        </w:rPr>
      </w:pPr>
      <w:r w:rsidRPr="0015788B">
        <w:rPr>
          <w:noProof/>
          <w:lang w:val="en-US"/>
        </w:rPr>
        <w:t>Уговорне стране су сагласне да се ближе одређење начина реализације овог уговора врш</w:t>
      </w:r>
      <w:r w:rsidRPr="0015788B">
        <w:rPr>
          <w:noProof/>
        </w:rPr>
        <w:t>и</w:t>
      </w:r>
      <w:r w:rsidRPr="0015788B">
        <w:rPr>
          <w:noProof/>
          <w:lang w:val="en-US"/>
        </w:rPr>
        <w:t xml:space="preserve"> путем протокола о спровођењу овог уговора закљученим између уговорних страна.</w:t>
      </w:r>
    </w:p>
    <w:p w14:paraId="2B5FAD4C" w14:textId="77777777" w:rsidR="00841BE6" w:rsidRPr="0015788B" w:rsidRDefault="00841BE6" w:rsidP="00841BE6">
      <w:pPr>
        <w:rPr>
          <w:noProof/>
        </w:rPr>
      </w:pPr>
    </w:p>
    <w:p w14:paraId="1087F40F" w14:textId="77777777" w:rsidR="00841BE6" w:rsidRPr="0015788B" w:rsidRDefault="00841BE6" w:rsidP="00841BE6">
      <w:pPr>
        <w:jc w:val="center"/>
        <w:outlineLvl w:val="0"/>
        <w:rPr>
          <w:noProof/>
        </w:rPr>
      </w:pPr>
      <w:r w:rsidRPr="0015788B">
        <w:rPr>
          <w:b/>
          <w:noProof/>
        </w:rPr>
        <w:t>Члан 1</w:t>
      </w:r>
      <w:r w:rsidRPr="0015788B">
        <w:rPr>
          <w:b/>
          <w:noProof/>
          <w:lang w:val="sr-Cyrl-RS"/>
        </w:rPr>
        <w:t>3</w:t>
      </w:r>
      <w:r w:rsidRPr="0015788B">
        <w:rPr>
          <w:b/>
          <w:noProof/>
        </w:rPr>
        <w:t>.</w:t>
      </w:r>
    </w:p>
    <w:p w14:paraId="4AAAA6CF" w14:textId="77777777" w:rsidR="00841BE6" w:rsidRPr="0015788B" w:rsidRDefault="00841BE6" w:rsidP="00841BE6">
      <w:pPr>
        <w:ind w:firstLine="720"/>
        <w:jc w:val="both"/>
        <w:rPr>
          <w:noProof/>
        </w:rPr>
      </w:pPr>
      <w:r w:rsidRPr="0015788B">
        <w:rPr>
          <w:noProof/>
        </w:rPr>
        <w:t xml:space="preserve">Уговорне стране овај уговор закључују до дана док добављач за потребе наручиоца не </w:t>
      </w:r>
      <w:r w:rsidRPr="0015788B">
        <w:rPr>
          <w:noProof/>
          <w:lang w:val="sr-Cyrl-RS"/>
        </w:rPr>
        <w:t xml:space="preserve">испоручи добра која су </w:t>
      </w:r>
      <w:r w:rsidRPr="0015788B">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0FCE385B" w14:textId="77777777" w:rsidR="00841BE6" w:rsidRPr="0015788B" w:rsidRDefault="00841BE6" w:rsidP="00841BE6">
      <w:pPr>
        <w:rPr>
          <w:noProof/>
          <w:lang w:val="sr-Cyrl-RS"/>
        </w:rPr>
      </w:pPr>
    </w:p>
    <w:p w14:paraId="7554B6C6" w14:textId="77777777" w:rsidR="00841BE6" w:rsidRPr="0015788B" w:rsidRDefault="00841BE6" w:rsidP="00841BE6">
      <w:pPr>
        <w:jc w:val="center"/>
        <w:outlineLvl w:val="0"/>
        <w:rPr>
          <w:noProof/>
        </w:rPr>
      </w:pPr>
      <w:r w:rsidRPr="0015788B">
        <w:rPr>
          <w:b/>
          <w:noProof/>
        </w:rPr>
        <w:t>Члан 1</w:t>
      </w:r>
      <w:r w:rsidRPr="0015788B">
        <w:rPr>
          <w:b/>
          <w:noProof/>
          <w:lang w:val="sr-Cyrl-RS"/>
        </w:rPr>
        <w:t>4</w:t>
      </w:r>
      <w:r w:rsidRPr="0015788B">
        <w:rPr>
          <w:b/>
          <w:noProof/>
        </w:rPr>
        <w:t>.</w:t>
      </w:r>
    </w:p>
    <w:p w14:paraId="4DF4C137" w14:textId="77777777" w:rsidR="00841BE6" w:rsidRPr="0015788B" w:rsidRDefault="00841BE6" w:rsidP="00841BE6">
      <w:pPr>
        <w:ind w:firstLine="741"/>
        <w:jc w:val="both"/>
        <w:rPr>
          <w:noProof/>
        </w:rPr>
      </w:pPr>
      <w:r w:rsidRPr="0015788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1A53B6A" w14:textId="77777777" w:rsidR="00841BE6" w:rsidRPr="0015788B" w:rsidRDefault="00841BE6" w:rsidP="00841BE6">
      <w:pPr>
        <w:ind w:firstLine="720"/>
        <w:jc w:val="both"/>
        <w:rPr>
          <w:noProof/>
        </w:rPr>
      </w:pPr>
    </w:p>
    <w:p w14:paraId="7AE52294" w14:textId="77777777" w:rsidR="00841BE6" w:rsidRPr="0015788B" w:rsidRDefault="00841BE6" w:rsidP="00841BE6">
      <w:pPr>
        <w:jc w:val="center"/>
        <w:outlineLvl w:val="0"/>
        <w:rPr>
          <w:noProof/>
        </w:rPr>
      </w:pPr>
      <w:r w:rsidRPr="0015788B">
        <w:rPr>
          <w:b/>
          <w:noProof/>
        </w:rPr>
        <w:t>Члан 1</w:t>
      </w:r>
      <w:r w:rsidRPr="0015788B">
        <w:rPr>
          <w:b/>
          <w:noProof/>
          <w:lang w:val="sr-Cyrl-RS"/>
        </w:rPr>
        <w:t>5</w:t>
      </w:r>
      <w:r w:rsidRPr="0015788B">
        <w:rPr>
          <w:b/>
          <w:noProof/>
        </w:rPr>
        <w:t>.</w:t>
      </w:r>
    </w:p>
    <w:p w14:paraId="436C7623" w14:textId="77777777" w:rsidR="00841BE6" w:rsidRPr="0015788B" w:rsidRDefault="00841BE6" w:rsidP="00841BE6">
      <w:pPr>
        <w:ind w:firstLine="741"/>
        <w:jc w:val="both"/>
        <w:rPr>
          <w:noProof/>
        </w:rPr>
      </w:pPr>
      <w:r w:rsidRPr="0015788B">
        <w:rPr>
          <w:noProof/>
        </w:rPr>
        <w:t>Овај уговор је сачињен у шест истоветних примерака од којих наручилац задржава четири, а добављач два примерка.</w:t>
      </w:r>
    </w:p>
    <w:p w14:paraId="32FCE59F" w14:textId="77777777" w:rsidR="00841BE6" w:rsidRPr="0015788B" w:rsidRDefault="00841BE6" w:rsidP="00841BE6">
      <w:pPr>
        <w:rPr>
          <w:noProof/>
        </w:rPr>
      </w:pPr>
    </w:p>
    <w:p w14:paraId="2B01D47D" w14:textId="77777777" w:rsidR="00841BE6" w:rsidRPr="0015788B" w:rsidRDefault="00841BE6" w:rsidP="00841BE6">
      <w:pPr>
        <w:ind w:firstLine="741"/>
        <w:jc w:val="both"/>
        <w:rPr>
          <w:noProof/>
        </w:rPr>
      </w:pPr>
    </w:p>
    <w:p w14:paraId="00417D15" w14:textId="77777777" w:rsidR="00841BE6" w:rsidRPr="0015788B" w:rsidRDefault="00841BE6" w:rsidP="00841BE6">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41BE6" w:rsidRPr="0015788B" w14:paraId="4873E081" w14:textId="77777777" w:rsidTr="006B4B94">
        <w:trPr>
          <w:trHeight w:val="347"/>
        </w:trPr>
        <w:tc>
          <w:tcPr>
            <w:tcW w:w="3216" w:type="dxa"/>
            <w:vAlign w:val="center"/>
          </w:tcPr>
          <w:p w14:paraId="6B682E8C" w14:textId="77777777" w:rsidR="00841BE6" w:rsidRPr="0015788B" w:rsidRDefault="00841BE6" w:rsidP="006B4B94">
            <w:pPr>
              <w:jc w:val="center"/>
              <w:rPr>
                <w:noProof/>
              </w:rPr>
            </w:pPr>
            <w:r w:rsidRPr="0015788B">
              <w:rPr>
                <w:noProof/>
              </w:rPr>
              <w:t>ЗА ДОБАВЉАЧА:</w:t>
            </w:r>
          </w:p>
        </w:tc>
        <w:tc>
          <w:tcPr>
            <w:tcW w:w="2279" w:type="dxa"/>
          </w:tcPr>
          <w:p w14:paraId="16CE993D" w14:textId="77777777" w:rsidR="00841BE6" w:rsidRPr="0015788B" w:rsidRDefault="00841BE6" w:rsidP="006B4B94">
            <w:pPr>
              <w:jc w:val="center"/>
              <w:rPr>
                <w:noProof/>
              </w:rPr>
            </w:pPr>
          </w:p>
        </w:tc>
        <w:tc>
          <w:tcPr>
            <w:tcW w:w="3827" w:type="dxa"/>
            <w:vAlign w:val="center"/>
          </w:tcPr>
          <w:p w14:paraId="0ED97BED" w14:textId="77777777" w:rsidR="00841BE6" w:rsidRPr="0015788B" w:rsidRDefault="00841BE6" w:rsidP="006B4B94">
            <w:pPr>
              <w:jc w:val="center"/>
              <w:rPr>
                <w:noProof/>
              </w:rPr>
            </w:pPr>
            <w:r w:rsidRPr="0015788B">
              <w:rPr>
                <w:noProof/>
              </w:rPr>
              <w:t>ЗА НАРУЧИОЦА:</w:t>
            </w:r>
          </w:p>
        </w:tc>
      </w:tr>
      <w:tr w:rsidR="00841BE6" w:rsidRPr="0015788B" w14:paraId="33B48CD2" w14:textId="77777777" w:rsidTr="006B4B94">
        <w:trPr>
          <w:trHeight w:val="359"/>
        </w:trPr>
        <w:tc>
          <w:tcPr>
            <w:tcW w:w="3216" w:type="dxa"/>
            <w:vAlign w:val="center"/>
          </w:tcPr>
          <w:p w14:paraId="2078918D" w14:textId="77777777" w:rsidR="00841BE6" w:rsidRPr="0015788B" w:rsidRDefault="00841BE6" w:rsidP="006B4B94">
            <w:pPr>
              <w:jc w:val="center"/>
              <w:rPr>
                <w:noProof/>
              </w:rPr>
            </w:pPr>
            <w:r w:rsidRPr="0015788B">
              <w:rPr>
                <w:noProof/>
              </w:rPr>
              <w:t>ДИРЕКТОР</w:t>
            </w:r>
          </w:p>
        </w:tc>
        <w:tc>
          <w:tcPr>
            <w:tcW w:w="2279" w:type="dxa"/>
          </w:tcPr>
          <w:p w14:paraId="4C749C26" w14:textId="77777777" w:rsidR="00841BE6" w:rsidRPr="0015788B" w:rsidRDefault="00841BE6" w:rsidP="006B4B94">
            <w:pPr>
              <w:jc w:val="center"/>
              <w:rPr>
                <w:noProof/>
              </w:rPr>
            </w:pPr>
          </w:p>
        </w:tc>
        <w:tc>
          <w:tcPr>
            <w:tcW w:w="3827" w:type="dxa"/>
            <w:vAlign w:val="center"/>
          </w:tcPr>
          <w:p w14:paraId="3097340C" w14:textId="77777777" w:rsidR="00841BE6" w:rsidRPr="0015788B" w:rsidRDefault="00841BE6" w:rsidP="006B4B94">
            <w:pPr>
              <w:jc w:val="center"/>
              <w:rPr>
                <w:noProof/>
              </w:rPr>
            </w:pPr>
            <w:r w:rsidRPr="0015788B">
              <w:rPr>
                <w:noProof/>
                <w:lang w:val="sr-Cyrl-RS"/>
              </w:rPr>
              <w:t xml:space="preserve">В. Д. </w:t>
            </w:r>
            <w:r w:rsidRPr="0015788B">
              <w:rPr>
                <w:noProof/>
              </w:rPr>
              <w:t>ДИРЕКТОР</w:t>
            </w:r>
          </w:p>
        </w:tc>
      </w:tr>
      <w:tr w:rsidR="00841BE6" w:rsidRPr="002D5B2C" w14:paraId="18A27FF3" w14:textId="77777777" w:rsidTr="006B4B94">
        <w:trPr>
          <w:trHeight w:val="347"/>
        </w:trPr>
        <w:tc>
          <w:tcPr>
            <w:tcW w:w="3216" w:type="dxa"/>
            <w:vAlign w:val="bottom"/>
          </w:tcPr>
          <w:p w14:paraId="308B33AD" w14:textId="77777777" w:rsidR="00841BE6" w:rsidRPr="0015788B" w:rsidRDefault="00841BE6" w:rsidP="006B4B94">
            <w:pPr>
              <w:jc w:val="center"/>
              <w:rPr>
                <w:noProof/>
              </w:rPr>
            </w:pPr>
          </w:p>
          <w:p w14:paraId="674A3017" w14:textId="77777777" w:rsidR="00841BE6" w:rsidRPr="0015788B" w:rsidRDefault="00841BE6" w:rsidP="006B4B94">
            <w:pPr>
              <w:jc w:val="center"/>
              <w:rPr>
                <w:noProof/>
              </w:rPr>
            </w:pPr>
            <w:r w:rsidRPr="0015788B">
              <w:rPr>
                <w:noProof/>
              </w:rPr>
              <w:t>_________________________</w:t>
            </w:r>
          </w:p>
        </w:tc>
        <w:tc>
          <w:tcPr>
            <w:tcW w:w="2279" w:type="dxa"/>
            <w:vAlign w:val="bottom"/>
          </w:tcPr>
          <w:p w14:paraId="2423BDB2" w14:textId="77777777" w:rsidR="00841BE6" w:rsidRPr="0015788B" w:rsidRDefault="00841BE6" w:rsidP="006B4B94">
            <w:pPr>
              <w:jc w:val="both"/>
              <w:rPr>
                <w:noProof/>
              </w:rPr>
            </w:pPr>
          </w:p>
        </w:tc>
        <w:tc>
          <w:tcPr>
            <w:tcW w:w="3827" w:type="dxa"/>
            <w:vAlign w:val="bottom"/>
          </w:tcPr>
          <w:p w14:paraId="0A311941" w14:textId="77777777" w:rsidR="00841BE6" w:rsidRPr="002D5B2C" w:rsidRDefault="00841BE6" w:rsidP="006B4B94">
            <w:pPr>
              <w:jc w:val="center"/>
              <w:rPr>
                <w:noProof/>
              </w:rPr>
            </w:pPr>
            <w:r w:rsidRPr="0015788B">
              <w:rPr>
                <w:noProof/>
              </w:rPr>
              <w:t>___________________________</w:t>
            </w:r>
          </w:p>
        </w:tc>
      </w:tr>
      <w:tr w:rsidR="00841BE6" w:rsidRPr="002D5B2C" w14:paraId="77D20C37" w14:textId="77777777" w:rsidTr="006B4B94">
        <w:trPr>
          <w:trHeight w:val="359"/>
        </w:trPr>
        <w:tc>
          <w:tcPr>
            <w:tcW w:w="3216" w:type="dxa"/>
            <w:vAlign w:val="center"/>
          </w:tcPr>
          <w:p w14:paraId="2D133CA2" w14:textId="77777777" w:rsidR="00841BE6" w:rsidRPr="002D5B2C" w:rsidRDefault="00841BE6" w:rsidP="006B4B94">
            <w:pPr>
              <w:jc w:val="center"/>
              <w:rPr>
                <w:i/>
                <w:noProof/>
              </w:rPr>
            </w:pPr>
          </w:p>
        </w:tc>
        <w:tc>
          <w:tcPr>
            <w:tcW w:w="2279" w:type="dxa"/>
          </w:tcPr>
          <w:p w14:paraId="5609E4E6" w14:textId="77777777" w:rsidR="00841BE6" w:rsidRPr="002D5B2C" w:rsidRDefault="00841BE6" w:rsidP="006B4B94">
            <w:pPr>
              <w:jc w:val="both"/>
              <w:rPr>
                <w:i/>
                <w:noProof/>
              </w:rPr>
            </w:pPr>
          </w:p>
        </w:tc>
        <w:tc>
          <w:tcPr>
            <w:tcW w:w="3827" w:type="dxa"/>
            <w:vAlign w:val="center"/>
          </w:tcPr>
          <w:p w14:paraId="549F216C" w14:textId="77777777" w:rsidR="00841BE6" w:rsidRPr="00C10102" w:rsidRDefault="00841BE6" w:rsidP="006B4B94">
            <w:pPr>
              <w:jc w:val="center"/>
              <w:rPr>
                <w:i/>
                <w:noProof/>
              </w:rPr>
            </w:pPr>
          </w:p>
        </w:tc>
      </w:tr>
    </w:tbl>
    <w:p w14:paraId="502B8DF8" w14:textId="77777777" w:rsidR="00841BE6" w:rsidRPr="00882978" w:rsidRDefault="00841BE6" w:rsidP="00841BE6">
      <w:pPr>
        <w:ind w:firstLine="5670"/>
        <w:jc w:val="both"/>
        <w:rPr>
          <w:noProof/>
          <w:lang w:val="sr-Cyrl-RS"/>
        </w:rPr>
      </w:pPr>
    </w:p>
    <w:p w14:paraId="033B903C" w14:textId="77777777" w:rsidR="007B663B" w:rsidRDefault="007B663B" w:rsidP="007B663B">
      <w:pPr>
        <w:rPr>
          <w:noProof/>
        </w:rPr>
      </w:pPr>
    </w:p>
    <w:p w14:paraId="1F18F390" w14:textId="77777777" w:rsidR="00573C8A" w:rsidRDefault="00573C8A" w:rsidP="007B663B">
      <w:pPr>
        <w:rPr>
          <w:noProof/>
        </w:rPr>
      </w:pPr>
    </w:p>
    <w:p w14:paraId="26C5C5A1" w14:textId="77777777" w:rsidR="006C6DA2" w:rsidRDefault="006C6DA2" w:rsidP="007B663B">
      <w:pPr>
        <w:rPr>
          <w:noProof/>
        </w:rPr>
      </w:pPr>
    </w:p>
    <w:p w14:paraId="0C3B7B85" w14:textId="77777777" w:rsidR="006C6DA2" w:rsidRDefault="006C6DA2" w:rsidP="007B663B">
      <w:pPr>
        <w:rPr>
          <w:noProof/>
        </w:rPr>
      </w:pPr>
    </w:p>
    <w:p w14:paraId="0D8BB7E8" w14:textId="77777777" w:rsidR="00573C8A" w:rsidRDefault="00573C8A" w:rsidP="007B663B">
      <w:pPr>
        <w:rPr>
          <w:noProof/>
          <w:lang w:val="sr-Cyrl-RS"/>
        </w:rPr>
      </w:pPr>
    </w:p>
    <w:p w14:paraId="359D39CC" w14:textId="77777777" w:rsidR="00C91D8F" w:rsidRPr="00C91D8F" w:rsidRDefault="00C91D8F"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80" w:name="_Toc448222241"/>
      <w:bookmarkStart w:id="81" w:name="_Toc477327713"/>
      <w:bookmarkStart w:id="82" w:name="_Toc477327996"/>
      <w:bookmarkStart w:id="83" w:name="_Toc477328725"/>
      <w:bookmarkStart w:id="84" w:name="_Toc477329196"/>
      <w:bookmarkStart w:id="85" w:name="_Toc478713370"/>
      <w:r w:rsidRPr="00CC366C">
        <w:lastRenderedPageBreak/>
        <w:t>ИЗЈАВА О НЕЗАВИСНОЈ ПОНУДИ</w:t>
      </w:r>
      <w:bookmarkEnd w:id="74"/>
      <w:bookmarkEnd w:id="75"/>
      <w:bookmarkEnd w:id="80"/>
      <w:bookmarkEnd w:id="81"/>
      <w:bookmarkEnd w:id="82"/>
      <w:bookmarkEnd w:id="83"/>
      <w:bookmarkEnd w:id="84"/>
      <w:bookmarkEnd w:id="8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6" w:name="_Toc375826011"/>
      <w:bookmarkStart w:id="87" w:name="_Toc389030818"/>
      <w:bookmarkStart w:id="8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9" w:name="_Toc477327714"/>
      <w:bookmarkStart w:id="90" w:name="_Toc477327997"/>
      <w:bookmarkStart w:id="91" w:name="_Toc477328726"/>
      <w:bookmarkStart w:id="92" w:name="_Toc477329197"/>
      <w:bookmarkStart w:id="93" w:name="_Toc478713371"/>
      <w:r w:rsidRPr="00CC366C">
        <w:lastRenderedPageBreak/>
        <w:t>ОБРАЗАЦ ИЗЈАВЕ О ПОШТОВАЊУ ОБАВЕЗА</w:t>
      </w:r>
      <w:bookmarkEnd w:id="86"/>
      <w:bookmarkEnd w:id="87"/>
      <w:bookmarkEnd w:id="89"/>
      <w:bookmarkEnd w:id="90"/>
      <w:bookmarkEnd w:id="91"/>
      <w:bookmarkEnd w:id="92"/>
      <w:bookmarkEnd w:id="93"/>
    </w:p>
    <w:bookmarkEnd w:id="8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4" w:name="_Toc375826012"/>
      <w:bookmarkStart w:id="95" w:name="_Toc389030819"/>
      <w:bookmarkStart w:id="96" w:name="_Toc448222243"/>
      <w:r>
        <w:rPr>
          <w:sz w:val="28"/>
          <w:szCs w:val="28"/>
          <w:highlight w:val="lightGray"/>
        </w:rPr>
        <w:br w:type="page"/>
      </w:r>
    </w:p>
    <w:p w14:paraId="34AC8297" w14:textId="5AAAA04F" w:rsidR="00B819C7" w:rsidRPr="00A1339E" w:rsidRDefault="00B819C7" w:rsidP="00E7066D">
      <w:pPr>
        <w:pStyle w:val="Heading1"/>
      </w:pPr>
      <w:bookmarkStart w:id="97" w:name="_Toc477327715"/>
      <w:bookmarkStart w:id="98" w:name="_Toc477327998"/>
      <w:bookmarkStart w:id="99" w:name="_Toc477328727"/>
      <w:bookmarkStart w:id="100" w:name="_Toc477329198"/>
      <w:bookmarkStart w:id="101" w:name="_Toc478713372"/>
      <w:r w:rsidRPr="00A1339E">
        <w:lastRenderedPageBreak/>
        <w:t>ОБРАЗАЦ СТРУКТУРЕ ПОНУЂЕНЕ ЦЕНЕ</w:t>
      </w:r>
      <w:bookmarkEnd w:id="94"/>
      <w:bookmarkEnd w:id="95"/>
      <w:bookmarkEnd w:id="96"/>
      <w:bookmarkEnd w:id="97"/>
      <w:bookmarkEnd w:id="98"/>
      <w:bookmarkEnd w:id="99"/>
      <w:bookmarkEnd w:id="100"/>
      <w:bookmarkEnd w:id="101"/>
    </w:p>
    <w:p w14:paraId="591AABC7" w14:textId="77777777" w:rsidR="00B819C7" w:rsidRPr="00AE1407" w:rsidRDefault="00B819C7" w:rsidP="00B819C7">
      <w:pPr>
        <w:jc w:val="center"/>
        <w:rPr>
          <w:b/>
          <w:noProof/>
        </w:rPr>
      </w:pPr>
      <w:r w:rsidRPr="00A1339E">
        <w:rPr>
          <w:b/>
          <w:noProof/>
        </w:rPr>
        <w:t xml:space="preserve">(са упутством </w:t>
      </w:r>
      <w:r w:rsidR="008F271C" w:rsidRPr="00A1339E">
        <w:rPr>
          <w:b/>
          <w:noProof/>
          <w:lang w:val="sr-Cyrl-CS"/>
        </w:rPr>
        <w:t>како да се понуди</w:t>
      </w:r>
      <w:r w:rsidRPr="00A1339E">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32AAF987" w14:textId="77777777" w:rsidR="00A1339E" w:rsidRDefault="00A1339E" w:rsidP="00A1339E">
      <w:pPr>
        <w:pStyle w:val="Heading1"/>
        <w:numPr>
          <w:ilvl w:val="0"/>
          <w:numId w:val="0"/>
        </w:numPr>
        <w:ind w:left="360"/>
        <w:jc w:val="left"/>
        <w:rPr>
          <w:lang w:val="sr-Cyrl-RS"/>
        </w:rPr>
      </w:pPr>
      <w:bookmarkStart w:id="102" w:name="_Toc375826013"/>
      <w:bookmarkStart w:id="103" w:name="_Toc389030820"/>
      <w:bookmarkStart w:id="104" w:name="_Toc448222244"/>
      <w:bookmarkStart w:id="105" w:name="_Toc477327716"/>
      <w:bookmarkStart w:id="106" w:name="_Toc477327999"/>
      <w:bookmarkStart w:id="107" w:name="_Toc477328728"/>
      <w:bookmarkStart w:id="108" w:name="_Toc477329199"/>
      <w:bookmarkStart w:id="109" w:name="_Toc478713373"/>
    </w:p>
    <w:p w14:paraId="64338802" w14:textId="77777777" w:rsidR="00A1339E" w:rsidRDefault="00A1339E" w:rsidP="00A1339E">
      <w:pPr>
        <w:rPr>
          <w:lang w:val="sr-Cyrl-RS"/>
        </w:rPr>
      </w:pPr>
    </w:p>
    <w:p w14:paraId="27F59802" w14:textId="77777777" w:rsidR="00A1339E" w:rsidRDefault="00A1339E" w:rsidP="00A1339E">
      <w:pPr>
        <w:rPr>
          <w:lang w:val="sr-Cyrl-RS"/>
        </w:rPr>
      </w:pPr>
    </w:p>
    <w:p w14:paraId="13D5520E" w14:textId="77777777" w:rsidR="00A1339E" w:rsidRDefault="00A1339E" w:rsidP="00A1339E">
      <w:pPr>
        <w:rPr>
          <w:lang w:val="sr-Cyrl-RS"/>
        </w:rPr>
      </w:pPr>
    </w:p>
    <w:p w14:paraId="79B9A7F1" w14:textId="77777777" w:rsidR="00A1339E" w:rsidRDefault="00A1339E" w:rsidP="00A1339E">
      <w:pPr>
        <w:rPr>
          <w:lang w:val="sr-Cyrl-RS"/>
        </w:rPr>
      </w:pPr>
    </w:p>
    <w:p w14:paraId="626CC5FB" w14:textId="77777777" w:rsidR="00A1339E" w:rsidRDefault="00A1339E" w:rsidP="00A1339E">
      <w:pPr>
        <w:rPr>
          <w:lang w:val="sr-Cyrl-RS"/>
        </w:rPr>
      </w:pPr>
    </w:p>
    <w:p w14:paraId="01F40A93" w14:textId="77777777" w:rsidR="00A1339E" w:rsidRDefault="00A1339E" w:rsidP="00A1339E">
      <w:pPr>
        <w:rPr>
          <w:lang w:val="sr-Cyrl-RS"/>
        </w:rPr>
      </w:pPr>
    </w:p>
    <w:p w14:paraId="0A465B75" w14:textId="77777777" w:rsidR="00A1339E" w:rsidRPr="00A1339E" w:rsidRDefault="00A1339E" w:rsidP="00A1339E">
      <w:pPr>
        <w:rPr>
          <w:lang w:val="sr-Cyrl-RS"/>
        </w:rPr>
      </w:pPr>
    </w:p>
    <w:p w14:paraId="5BB1EFAB" w14:textId="336C0216" w:rsidR="00B819C7" w:rsidRPr="00CC366C" w:rsidRDefault="00B819C7" w:rsidP="00E7066D">
      <w:pPr>
        <w:pStyle w:val="Heading1"/>
      </w:pPr>
      <w:r w:rsidRPr="00CC366C">
        <w:lastRenderedPageBreak/>
        <w:t>ОБРАЗАЦ ТРОШКОВА ПРИПРЕМЕ ПОНУДЕ</w:t>
      </w:r>
      <w:bookmarkEnd w:id="102"/>
      <w:bookmarkEnd w:id="103"/>
      <w:bookmarkEnd w:id="104"/>
      <w:bookmarkEnd w:id="105"/>
      <w:bookmarkEnd w:id="106"/>
      <w:bookmarkEnd w:id="107"/>
      <w:bookmarkEnd w:id="108"/>
      <w:bookmarkEnd w:id="10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0" w:name="_Toc375826014"/>
      <w:bookmarkStart w:id="111" w:name="_Toc389030821"/>
      <w:bookmarkStart w:id="112" w:name="_Toc448222245"/>
      <w:bookmarkStart w:id="113" w:name="_Toc477327717"/>
      <w:bookmarkStart w:id="114" w:name="_Toc477328000"/>
      <w:bookmarkStart w:id="115" w:name="_Toc477328729"/>
      <w:bookmarkStart w:id="116" w:name="_Toc477329200"/>
      <w:bookmarkStart w:id="117" w:name="_Toc478713374"/>
      <w:r w:rsidRPr="00BD205C">
        <w:lastRenderedPageBreak/>
        <w:t>ОБРАЗАЦ ПОНУДЕ</w:t>
      </w:r>
      <w:bookmarkEnd w:id="110"/>
      <w:bookmarkEnd w:id="111"/>
      <w:bookmarkEnd w:id="112"/>
      <w:bookmarkEnd w:id="113"/>
      <w:bookmarkEnd w:id="114"/>
      <w:bookmarkEnd w:id="115"/>
      <w:bookmarkEnd w:id="116"/>
      <w:bookmarkEnd w:id="117"/>
    </w:p>
    <w:p w14:paraId="0700F1FB" w14:textId="77777777" w:rsidR="002D5B2C" w:rsidRPr="00AE1407" w:rsidRDefault="002D5B2C" w:rsidP="002D5B2C">
      <w:pPr>
        <w:pStyle w:val="BodyText"/>
        <w:rPr>
          <w:b/>
          <w:noProof/>
          <w:szCs w:val="24"/>
        </w:rPr>
      </w:pPr>
    </w:p>
    <w:tbl>
      <w:tblPr>
        <w:tblStyle w:val="TableGrid"/>
        <w:tblW w:w="14472" w:type="dxa"/>
        <w:tblInd w:w="-601" w:type="dxa"/>
        <w:tblLook w:val="04A0" w:firstRow="1" w:lastRow="0" w:firstColumn="1" w:lastColumn="0" w:noHBand="0" w:noVBand="1"/>
      </w:tblPr>
      <w:tblGrid>
        <w:gridCol w:w="4957"/>
        <w:gridCol w:w="403"/>
        <w:gridCol w:w="2812"/>
        <w:gridCol w:w="2814"/>
        <w:gridCol w:w="502"/>
        <w:gridCol w:w="2984"/>
      </w:tblGrid>
      <w:tr w:rsidR="00AF2C92" w:rsidRPr="00AE1407" w14:paraId="1DDB5F07" w14:textId="77777777" w:rsidTr="007336E1">
        <w:trPr>
          <w:trHeight w:val="236"/>
        </w:trPr>
        <w:tc>
          <w:tcPr>
            <w:tcW w:w="4957" w:type="dxa"/>
            <w:tcBorders>
              <w:right w:val="single" w:sz="4" w:space="0" w:color="auto"/>
            </w:tcBorders>
            <w:vAlign w:val="center"/>
          </w:tcPr>
          <w:p w14:paraId="4A4FE7A0" w14:textId="77777777" w:rsidR="00AF2C92" w:rsidRPr="00A1339E" w:rsidRDefault="00AF2C92" w:rsidP="005E2923">
            <w:pPr>
              <w:jc w:val="right"/>
              <w:rPr>
                <w:noProof/>
              </w:rPr>
            </w:pPr>
            <w:r w:rsidRPr="00A1339E">
              <w:rPr>
                <w:noProof/>
              </w:rPr>
              <w:t>Предмет јавне набавке</w:t>
            </w:r>
          </w:p>
        </w:tc>
        <w:tc>
          <w:tcPr>
            <w:tcW w:w="9514" w:type="dxa"/>
            <w:gridSpan w:val="5"/>
            <w:tcBorders>
              <w:top w:val="inset" w:sz="6" w:space="0" w:color="auto"/>
              <w:left w:val="single" w:sz="4" w:space="0" w:color="auto"/>
              <w:right w:val="inset" w:sz="6" w:space="0" w:color="auto"/>
            </w:tcBorders>
          </w:tcPr>
          <w:p w14:paraId="7675BCDD" w14:textId="3B5536EA" w:rsidR="00AF2C92" w:rsidRPr="00AE1407" w:rsidRDefault="006C6DA2" w:rsidP="00AF2C92">
            <w:pPr>
              <w:rPr>
                <w:b/>
                <w:noProof/>
              </w:rPr>
            </w:pPr>
            <w:sdt>
              <w:sdtPr>
                <w:rPr>
                  <w:noProof/>
                </w:rPr>
                <w:alias w:val="Vrsta predmeta"/>
                <w:tag w:val="Vrsta predmeta"/>
                <w:id w:val="-1968035501"/>
                <w:dropDownList>
                  <w:listItem w:displayText="Добра" w:value="Добра"/>
                  <w:listItem w:displayText="Услуге" w:value="Услуге"/>
                  <w:listItem w:displayText="Радови" w:value="Радови"/>
                </w:dropDownList>
              </w:sdtPr>
              <w:sdtEndPr/>
              <w:sdtContent>
                <w:r w:rsidR="00AF2C92" w:rsidRPr="00E5078C">
                  <w:rPr>
                    <w:noProof/>
                  </w:rPr>
                  <w:t>Услуге</w:t>
                </w:r>
              </w:sdtContent>
            </w:sdt>
            <w:r w:rsidR="00AF2C92" w:rsidRPr="00E5078C">
              <w:rPr>
                <w:noProof/>
              </w:rPr>
              <w:t xml:space="preserve"> бр. </w:t>
            </w:r>
            <w:r w:rsidR="00AF2C92">
              <w:rPr>
                <w:noProof/>
              </w:rPr>
              <w:t>47</w:t>
            </w:r>
            <w:r w:rsidR="00AF2C92" w:rsidRPr="00E5078C">
              <w:rPr>
                <w:noProof/>
              </w:rPr>
              <w:t>-</w:t>
            </w:r>
            <w:r w:rsidR="00AF2C92" w:rsidRPr="00E5078C">
              <w:rPr>
                <w:noProof/>
                <w:lang w:val="sr-Cyrl-CS"/>
              </w:rPr>
              <w:t>1</w:t>
            </w:r>
            <w:r w:rsidR="00AF2C92" w:rsidRPr="00E5078C">
              <w:rPr>
                <w:noProof/>
                <w:lang w:val="sr-Latn-RS"/>
              </w:rPr>
              <w:t>7</w:t>
            </w:r>
            <w:r w:rsidR="00AF2C92" w:rsidRPr="00E5078C">
              <w:rPr>
                <w:noProof/>
              </w:rPr>
              <w:t>-</w:t>
            </w:r>
            <w:r w:rsidR="00AF2C92">
              <w:rPr>
                <w:noProof/>
              </w:rPr>
              <w:t>M</w:t>
            </w:r>
            <w:r w:rsidR="00AF2C92" w:rsidRPr="00E5078C">
              <w:rPr>
                <w:noProof/>
              </w:rPr>
              <w:t xml:space="preserve"> – </w:t>
            </w:r>
            <w:r w:rsidR="00AF2C92">
              <w:rPr>
                <w:noProof/>
                <w:lang w:val="sr-Cyrl-RS"/>
              </w:rPr>
              <w:t>Сервис и поправка кисеоничких глава, вакум ејактора и сличних апарата прикључених на медицинске гасове и ваздух.</w:t>
            </w:r>
          </w:p>
        </w:tc>
      </w:tr>
      <w:tr w:rsidR="00AF2C92" w:rsidRPr="00AE1407" w14:paraId="09CB08C9" w14:textId="77777777" w:rsidTr="007336E1">
        <w:trPr>
          <w:trHeight w:val="288"/>
        </w:trPr>
        <w:tc>
          <w:tcPr>
            <w:tcW w:w="4957" w:type="dxa"/>
          </w:tcPr>
          <w:p w14:paraId="03D94306" w14:textId="77777777" w:rsidR="00AF2C92" w:rsidRPr="00A1339E" w:rsidRDefault="00AF2C92" w:rsidP="005E2923">
            <w:pPr>
              <w:jc w:val="right"/>
              <w:rPr>
                <w:noProof/>
              </w:rPr>
            </w:pPr>
            <w:r w:rsidRPr="00A1339E">
              <w:rPr>
                <w:noProof/>
              </w:rPr>
              <w:t>Број понуде</w:t>
            </w:r>
          </w:p>
        </w:tc>
        <w:tc>
          <w:tcPr>
            <w:tcW w:w="3215" w:type="dxa"/>
            <w:gridSpan w:val="2"/>
            <w:tcBorders>
              <w:top w:val="inset" w:sz="6" w:space="0" w:color="auto"/>
            </w:tcBorders>
          </w:tcPr>
          <w:p w14:paraId="40ECE87D" w14:textId="77777777" w:rsidR="00AF2C92" w:rsidRPr="00AE1407" w:rsidRDefault="00AF2C92" w:rsidP="005E2923">
            <w:pPr>
              <w:jc w:val="right"/>
              <w:rPr>
                <w:noProof/>
              </w:rPr>
            </w:pPr>
          </w:p>
        </w:tc>
        <w:tc>
          <w:tcPr>
            <w:tcW w:w="2814" w:type="dxa"/>
            <w:tcBorders>
              <w:top w:val="inset" w:sz="6" w:space="0" w:color="auto"/>
            </w:tcBorders>
          </w:tcPr>
          <w:p w14:paraId="5B9FDCCC" w14:textId="77777777" w:rsidR="00AF2C92" w:rsidRPr="00AE1407" w:rsidRDefault="00AF2C92" w:rsidP="005E2923">
            <w:pPr>
              <w:jc w:val="right"/>
              <w:rPr>
                <w:noProof/>
              </w:rPr>
            </w:pPr>
            <w:r w:rsidRPr="00AE1407">
              <w:rPr>
                <w:noProof/>
              </w:rPr>
              <w:t>Датум понуде</w:t>
            </w:r>
          </w:p>
        </w:tc>
        <w:tc>
          <w:tcPr>
            <w:tcW w:w="3485" w:type="dxa"/>
            <w:gridSpan w:val="2"/>
            <w:tcBorders>
              <w:top w:val="inset" w:sz="6" w:space="0" w:color="auto"/>
            </w:tcBorders>
          </w:tcPr>
          <w:p w14:paraId="1EE672B3" w14:textId="77777777" w:rsidR="00AF2C92" w:rsidRPr="00AE1407" w:rsidRDefault="00AF2C92" w:rsidP="005E2923">
            <w:pPr>
              <w:jc w:val="right"/>
              <w:rPr>
                <w:b/>
                <w:noProof/>
              </w:rPr>
            </w:pPr>
          </w:p>
        </w:tc>
      </w:tr>
      <w:tr w:rsidR="00AF2C92" w:rsidRPr="00AE1407" w14:paraId="6017A3BB" w14:textId="77777777" w:rsidTr="007336E1">
        <w:trPr>
          <w:trHeight w:val="288"/>
        </w:trPr>
        <w:tc>
          <w:tcPr>
            <w:tcW w:w="14472" w:type="dxa"/>
            <w:gridSpan w:val="6"/>
          </w:tcPr>
          <w:p w14:paraId="4D1CACA2" w14:textId="77777777" w:rsidR="00AF2C92" w:rsidRPr="00A1339E" w:rsidRDefault="00AF2C92" w:rsidP="005E2923">
            <w:pPr>
              <w:jc w:val="center"/>
              <w:rPr>
                <w:b/>
                <w:noProof/>
              </w:rPr>
            </w:pPr>
            <w:r w:rsidRPr="00A1339E">
              <w:rPr>
                <w:b/>
                <w:noProof/>
              </w:rPr>
              <w:br w:type="page"/>
              <w:t>Општи подаци о понуђачу</w:t>
            </w:r>
          </w:p>
        </w:tc>
      </w:tr>
      <w:tr w:rsidR="00AF2C92" w:rsidRPr="00AE1407" w14:paraId="50F6061E" w14:textId="77777777" w:rsidTr="007336E1">
        <w:trPr>
          <w:trHeight w:val="565"/>
        </w:trPr>
        <w:tc>
          <w:tcPr>
            <w:tcW w:w="4957" w:type="dxa"/>
            <w:vAlign w:val="center"/>
          </w:tcPr>
          <w:p w14:paraId="05F137D2" w14:textId="77777777" w:rsidR="00AF2C92" w:rsidRPr="00A1339E" w:rsidRDefault="00AF2C92" w:rsidP="00EB6B00">
            <w:pPr>
              <w:rPr>
                <w:b/>
                <w:noProof/>
              </w:rPr>
            </w:pPr>
            <w:r w:rsidRPr="00A1339E">
              <w:rPr>
                <w:noProof/>
              </w:rPr>
              <w:t>Пословно име или скраћени назив из одговарајућег регистра</w:t>
            </w:r>
          </w:p>
        </w:tc>
        <w:tc>
          <w:tcPr>
            <w:tcW w:w="9514" w:type="dxa"/>
            <w:gridSpan w:val="5"/>
          </w:tcPr>
          <w:p w14:paraId="11F72292" w14:textId="77777777" w:rsidR="00AF2C92" w:rsidRPr="00AE1407" w:rsidRDefault="00AF2C92" w:rsidP="005E2923">
            <w:pPr>
              <w:rPr>
                <w:b/>
                <w:noProof/>
              </w:rPr>
            </w:pPr>
          </w:p>
        </w:tc>
      </w:tr>
      <w:tr w:rsidR="00AF2C92" w:rsidRPr="00AE1407" w14:paraId="6304B40C" w14:textId="77777777" w:rsidTr="007336E1">
        <w:trPr>
          <w:trHeight w:val="288"/>
        </w:trPr>
        <w:tc>
          <w:tcPr>
            <w:tcW w:w="4957" w:type="dxa"/>
            <w:vAlign w:val="center"/>
          </w:tcPr>
          <w:p w14:paraId="095586E4" w14:textId="77777777" w:rsidR="00AF2C92" w:rsidRPr="00A1339E" w:rsidRDefault="00AF2C92" w:rsidP="00EB6B00">
            <w:pPr>
              <w:rPr>
                <w:b/>
                <w:noProof/>
              </w:rPr>
            </w:pPr>
            <w:r w:rsidRPr="00A1339E">
              <w:rPr>
                <w:noProof/>
              </w:rPr>
              <w:t>Адреса седишта</w:t>
            </w:r>
          </w:p>
        </w:tc>
        <w:tc>
          <w:tcPr>
            <w:tcW w:w="9514" w:type="dxa"/>
            <w:gridSpan w:val="5"/>
          </w:tcPr>
          <w:p w14:paraId="31249213" w14:textId="77777777" w:rsidR="00AF2C92" w:rsidRPr="00AE1407" w:rsidRDefault="00AF2C92" w:rsidP="005E2923">
            <w:pPr>
              <w:rPr>
                <w:b/>
                <w:noProof/>
              </w:rPr>
            </w:pPr>
          </w:p>
        </w:tc>
      </w:tr>
      <w:tr w:rsidR="00AF2C92" w:rsidRPr="00AE1407" w14:paraId="3C27E7D5" w14:textId="77777777" w:rsidTr="007336E1">
        <w:trPr>
          <w:trHeight w:val="288"/>
        </w:trPr>
        <w:tc>
          <w:tcPr>
            <w:tcW w:w="4957" w:type="dxa"/>
            <w:vAlign w:val="center"/>
          </w:tcPr>
          <w:p w14:paraId="467C25B2" w14:textId="77777777" w:rsidR="00AF2C92" w:rsidRPr="00A1339E" w:rsidRDefault="00AF2C92" w:rsidP="00EB6B00">
            <w:pPr>
              <w:rPr>
                <w:noProof/>
              </w:rPr>
            </w:pPr>
            <w:r w:rsidRPr="00A1339E">
              <w:rPr>
                <w:noProof/>
              </w:rPr>
              <w:t>Име особе за контакт</w:t>
            </w:r>
          </w:p>
        </w:tc>
        <w:tc>
          <w:tcPr>
            <w:tcW w:w="3215" w:type="dxa"/>
            <w:gridSpan w:val="2"/>
          </w:tcPr>
          <w:p w14:paraId="23BF08BD" w14:textId="77777777" w:rsidR="00AF2C92" w:rsidRPr="00AE1407" w:rsidRDefault="00AF2C92" w:rsidP="005E2923">
            <w:pPr>
              <w:rPr>
                <w:b/>
                <w:noProof/>
              </w:rPr>
            </w:pPr>
          </w:p>
        </w:tc>
        <w:tc>
          <w:tcPr>
            <w:tcW w:w="3316" w:type="dxa"/>
            <w:gridSpan w:val="2"/>
            <w:vAlign w:val="center"/>
          </w:tcPr>
          <w:p w14:paraId="72BF03CA" w14:textId="77777777" w:rsidR="00AF2C92" w:rsidRPr="00AE1407" w:rsidRDefault="00AF2C92" w:rsidP="00EB6B00">
            <w:pPr>
              <w:jc w:val="right"/>
              <w:rPr>
                <w:b/>
                <w:noProof/>
              </w:rPr>
            </w:pPr>
            <w:r w:rsidRPr="00AE1407">
              <w:rPr>
                <w:noProof/>
              </w:rPr>
              <w:t xml:space="preserve">Матични број </w:t>
            </w:r>
          </w:p>
        </w:tc>
        <w:tc>
          <w:tcPr>
            <w:tcW w:w="2983" w:type="dxa"/>
          </w:tcPr>
          <w:p w14:paraId="25014103" w14:textId="77777777" w:rsidR="00AF2C92" w:rsidRPr="00AE1407" w:rsidRDefault="00AF2C92" w:rsidP="005E2923">
            <w:pPr>
              <w:jc w:val="right"/>
              <w:rPr>
                <w:b/>
                <w:noProof/>
              </w:rPr>
            </w:pPr>
          </w:p>
        </w:tc>
      </w:tr>
      <w:tr w:rsidR="00AF2C92" w:rsidRPr="00AE1407" w14:paraId="60AEFCF5" w14:textId="77777777" w:rsidTr="007336E1">
        <w:trPr>
          <w:trHeight w:val="277"/>
        </w:trPr>
        <w:tc>
          <w:tcPr>
            <w:tcW w:w="4957" w:type="dxa"/>
            <w:vAlign w:val="center"/>
          </w:tcPr>
          <w:p w14:paraId="61F5A4C1" w14:textId="77777777" w:rsidR="00AF2C92" w:rsidRPr="00A1339E" w:rsidRDefault="00AF2C92" w:rsidP="00EB6B00">
            <w:pPr>
              <w:rPr>
                <w:b/>
                <w:noProof/>
              </w:rPr>
            </w:pPr>
            <w:r w:rsidRPr="00A1339E">
              <w:rPr>
                <w:noProof/>
              </w:rPr>
              <w:t>Телефон/факс</w:t>
            </w:r>
          </w:p>
        </w:tc>
        <w:tc>
          <w:tcPr>
            <w:tcW w:w="3215" w:type="dxa"/>
            <w:gridSpan w:val="2"/>
          </w:tcPr>
          <w:p w14:paraId="27BE59CE" w14:textId="77777777" w:rsidR="00AF2C92" w:rsidRPr="00AE1407" w:rsidRDefault="00AF2C92" w:rsidP="005E2923">
            <w:pPr>
              <w:rPr>
                <w:b/>
                <w:noProof/>
              </w:rPr>
            </w:pPr>
          </w:p>
        </w:tc>
        <w:tc>
          <w:tcPr>
            <w:tcW w:w="3316" w:type="dxa"/>
            <w:gridSpan w:val="2"/>
            <w:vAlign w:val="center"/>
          </w:tcPr>
          <w:p w14:paraId="4C87F792" w14:textId="77777777" w:rsidR="00AF2C92" w:rsidRPr="00AE1407" w:rsidRDefault="00AF2C92" w:rsidP="00EB6B00">
            <w:pPr>
              <w:jc w:val="right"/>
              <w:rPr>
                <w:b/>
                <w:noProof/>
              </w:rPr>
            </w:pPr>
            <w:r w:rsidRPr="00AE1407">
              <w:rPr>
                <w:noProof/>
              </w:rPr>
              <w:t>Порески идентификациони број</w:t>
            </w:r>
          </w:p>
        </w:tc>
        <w:tc>
          <w:tcPr>
            <w:tcW w:w="2983" w:type="dxa"/>
          </w:tcPr>
          <w:p w14:paraId="17317DAC" w14:textId="77777777" w:rsidR="00AF2C92" w:rsidRPr="00AE1407" w:rsidRDefault="00AF2C92" w:rsidP="005E2923">
            <w:pPr>
              <w:jc w:val="right"/>
              <w:rPr>
                <w:b/>
                <w:noProof/>
              </w:rPr>
            </w:pPr>
          </w:p>
        </w:tc>
      </w:tr>
      <w:tr w:rsidR="00AF2C92" w:rsidRPr="00AE1407" w14:paraId="29C44B3B" w14:textId="77777777" w:rsidTr="007336E1">
        <w:trPr>
          <w:trHeight w:val="288"/>
        </w:trPr>
        <w:tc>
          <w:tcPr>
            <w:tcW w:w="4957" w:type="dxa"/>
            <w:vAlign w:val="center"/>
          </w:tcPr>
          <w:p w14:paraId="342B3C2A" w14:textId="3C05F293" w:rsidR="00AF2C92" w:rsidRPr="00A1339E" w:rsidRDefault="00AF2C92" w:rsidP="00EB6B00">
            <w:pPr>
              <w:rPr>
                <w:b/>
                <w:noProof/>
              </w:rPr>
            </w:pPr>
            <w:r w:rsidRPr="00A1339E">
              <w:rPr>
                <w:noProof/>
              </w:rPr>
              <w:t>Е-мејл</w:t>
            </w:r>
          </w:p>
        </w:tc>
        <w:tc>
          <w:tcPr>
            <w:tcW w:w="3215" w:type="dxa"/>
            <w:gridSpan w:val="2"/>
          </w:tcPr>
          <w:p w14:paraId="79AFE614" w14:textId="77777777" w:rsidR="00AF2C92" w:rsidRPr="00AE1407" w:rsidRDefault="00AF2C92" w:rsidP="005E2923">
            <w:pPr>
              <w:rPr>
                <w:b/>
                <w:noProof/>
              </w:rPr>
            </w:pPr>
          </w:p>
        </w:tc>
        <w:tc>
          <w:tcPr>
            <w:tcW w:w="3316" w:type="dxa"/>
            <w:gridSpan w:val="2"/>
            <w:vAlign w:val="center"/>
          </w:tcPr>
          <w:p w14:paraId="6C1A90C3" w14:textId="77777777" w:rsidR="00AF2C92" w:rsidRPr="00AE1407" w:rsidRDefault="00AF2C92" w:rsidP="00EB6B00">
            <w:pPr>
              <w:jc w:val="right"/>
              <w:rPr>
                <w:noProof/>
              </w:rPr>
            </w:pPr>
            <w:r w:rsidRPr="00AE1407">
              <w:rPr>
                <w:noProof/>
              </w:rPr>
              <w:t>Регистарски број</w:t>
            </w:r>
          </w:p>
        </w:tc>
        <w:tc>
          <w:tcPr>
            <w:tcW w:w="2983" w:type="dxa"/>
          </w:tcPr>
          <w:p w14:paraId="523080A6" w14:textId="77777777" w:rsidR="00AF2C92" w:rsidRPr="00AE1407" w:rsidRDefault="00AF2C92" w:rsidP="005E2923">
            <w:pPr>
              <w:jc w:val="right"/>
              <w:rPr>
                <w:b/>
                <w:noProof/>
              </w:rPr>
            </w:pPr>
          </w:p>
        </w:tc>
      </w:tr>
      <w:tr w:rsidR="00AF2C92" w:rsidRPr="00AE1407" w14:paraId="07F28BEE" w14:textId="77777777" w:rsidTr="007336E1">
        <w:trPr>
          <w:trHeight w:val="277"/>
        </w:trPr>
        <w:tc>
          <w:tcPr>
            <w:tcW w:w="4957" w:type="dxa"/>
            <w:vAlign w:val="center"/>
          </w:tcPr>
          <w:p w14:paraId="6A86D1A0" w14:textId="7BD11348" w:rsidR="00AF2C92" w:rsidRPr="00A1339E" w:rsidRDefault="00AF2C92" w:rsidP="00A1339E">
            <w:pPr>
              <w:rPr>
                <w:noProof/>
              </w:rPr>
            </w:pPr>
            <w:r w:rsidRPr="00A1339E">
              <w:rPr>
                <w:noProof/>
              </w:rPr>
              <w:t>Овлашћено лице, које ће потписати Уговор</w:t>
            </w:r>
          </w:p>
        </w:tc>
        <w:tc>
          <w:tcPr>
            <w:tcW w:w="3215" w:type="dxa"/>
            <w:gridSpan w:val="2"/>
          </w:tcPr>
          <w:p w14:paraId="5124D3FF" w14:textId="77777777" w:rsidR="00AF2C92" w:rsidRPr="00AE1407" w:rsidRDefault="00AF2C92" w:rsidP="005E2923">
            <w:pPr>
              <w:rPr>
                <w:b/>
                <w:noProof/>
              </w:rPr>
            </w:pPr>
          </w:p>
        </w:tc>
        <w:tc>
          <w:tcPr>
            <w:tcW w:w="3316" w:type="dxa"/>
            <w:gridSpan w:val="2"/>
            <w:vAlign w:val="center"/>
          </w:tcPr>
          <w:p w14:paraId="0CE5B48F" w14:textId="77777777" w:rsidR="00AF2C92" w:rsidRPr="00AE1407" w:rsidRDefault="00AF2C92" w:rsidP="00EB6B00">
            <w:pPr>
              <w:jc w:val="right"/>
              <w:rPr>
                <w:noProof/>
              </w:rPr>
            </w:pPr>
            <w:r w:rsidRPr="00AE1407">
              <w:rPr>
                <w:noProof/>
              </w:rPr>
              <w:t>Шифра делатности</w:t>
            </w:r>
          </w:p>
        </w:tc>
        <w:tc>
          <w:tcPr>
            <w:tcW w:w="2983" w:type="dxa"/>
          </w:tcPr>
          <w:p w14:paraId="634C7A09" w14:textId="77777777" w:rsidR="00AF2C92" w:rsidRPr="00AE1407" w:rsidRDefault="00AF2C92" w:rsidP="005E2923">
            <w:pPr>
              <w:jc w:val="right"/>
              <w:rPr>
                <w:b/>
                <w:noProof/>
              </w:rPr>
            </w:pPr>
          </w:p>
        </w:tc>
      </w:tr>
      <w:tr w:rsidR="00AF2C92" w:rsidRPr="00AE1407" w14:paraId="2403886A" w14:textId="77777777" w:rsidTr="007336E1">
        <w:trPr>
          <w:trHeight w:val="355"/>
        </w:trPr>
        <w:tc>
          <w:tcPr>
            <w:tcW w:w="4957" w:type="dxa"/>
            <w:vMerge w:val="restart"/>
            <w:vAlign w:val="center"/>
          </w:tcPr>
          <w:p w14:paraId="7EEEE912" w14:textId="48AA586E" w:rsidR="00AF2C92" w:rsidRPr="00A1339E" w:rsidRDefault="00AF2C92" w:rsidP="00EB6B00">
            <w:pPr>
              <w:rPr>
                <w:b/>
                <w:noProof/>
              </w:rPr>
            </w:pPr>
            <w:r w:rsidRPr="00A1339E">
              <w:rPr>
                <w:b/>
                <w:noProof/>
              </w:rPr>
              <w:br w:type="page"/>
            </w:r>
            <w:r w:rsidRPr="00A1339E">
              <w:rPr>
                <w:noProof/>
              </w:rPr>
              <w:t>Рок важења понуде изражен у броју дана од дана отварања понуда, који не може бити краћи од 60 дана</w:t>
            </w:r>
          </w:p>
        </w:tc>
        <w:tc>
          <w:tcPr>
            <w:tcW w:w="3215" w:type="dxa"/>
            <w:gridSpan w:val="2"/>
            <w:vMerge w:val="restart"/>
          </w:tcPr>
          <w:p w14:paraId="2E705FE9" w14:textId="77777777" w:rsidR="00AF2C92" w:rsidRPr="00AE1407" w:rsidRDefault="00AF2C92" w:rsidP="005E2923">
            <w:pPr>
              <w:rPr>
                <w:b/>
                <w:noProof/>
              </w:rPr>
            </w:pPr>
          </w:p>
        </w:tc>
        <w:tc>
          <w:tcPr>
            <w:tcW w:w="3316" w:type="dxa"/>
            <w:gridSpan w:val="2"/>
            <w:vAlign w:val="center"/>
          </w:tcPr>
          <w:p w14:paraId="281C379A" w14:textId="6665E89F" w:rsidR="00AF2C92" w:rsidRPr="00223DF2" w:rsidRDefault="00AF2C92" w:rsidP="00EB6B00">
            <w:pPr>
              <w:jc w:val="right"/>
              <w:rPr>
                <w:noProof/>
                <w:lang w:val="sr-Cyrl-CS"/>
              </w:rPr>
            </w:pPr>
            <w:r>
              <w:rPr>
                <w:noProof/>
                <w:lang w:val="sr-Cyrl-RS"/>
              </w:rPr>
              <w:t>Величина обвезника</w:t>
            </w:r>
          </w:p>
        </w:tc>
        <w:tc>
          <w:tcPr>
            <w:tcW w:w="2983" w:type="dxa"/>
            <w:vAlign w:val="center"/>
          </w:tcPr>
          <w:p w14:paraId="5D8DCD22" w14:textId="7A677CCC" w:rsidR="00AF2C92" w:rsidRPr="00AE1407" w:rsidRDefault="00AF2C92" w:rsidP="00EB6B00">
            <w:pPr>
              <w:rPr>
                <w:b/>
                <w:noProof/>
              </w:rPr>
            </w:pPr>
          </w:p>
        </w:tc>
      </w:tr>
      <w:tr w:rsidR="00AF2C92" w:rsidRPr="00AE1407" w14:paraId="4F561AE1" w14:textId="77777777" w:rsidTr="007336E1">
        <w:trPr>
          <w:trHeight w:val="354"/>
        </w:trPr>
        <w:tc>
          <w:tcPr>
            <w:tcW w:w="4957" w:type="dxa"/>
            <w:vMerge/>
          </w:tcPr>
          <w:p w14:paraId="36951609" w14:textId="77777777" w:rsidR="00AF2C92" w:rsidRPr="00AE1407" w:rsidRDefault="00AF2C92" w:rsidP="005E2923">
            <w:pPr>
              <w:rPr>
                <w:b/>
                <w:noProof/>
              </w:rPr>
            </w:pPr>
          </w:p>
        </w:tc>
        <w:tc>
          <w:tcPr>
            <w:tcW w:w="3215" w:type="dxa"/>
            <w:gridSpan w:val="2"/>
            <w:vMerge/>
          </w:tcPr>
          <w:p w14:paraId="107B34B5" w14:textId="77777777" w:rsidR="00AF2C92" w:rsidRPr="00AE1407" w:rsidRDefault="00AF2C92" w:rsidP="005E2923">
            <w:pPr>
              <w:rPr>
                <w:b/>
                <w:noProof/>
              </w:rPr>
            </w:pPr>
          </w:p>
        </w:tc>
        <w:tc>
          <w:tcPr>
            <w:tcW w:w="3316" w:type="dxa"/>
            <w:gridSpan w:val="2"/>
            <w:vAlign w:val="center"/>
          </w:tcPr>
          <w:p w14:paraId="61A1CAA2" w14:textId="77777777" w:rsidR="00AF2C92" w:rsidRPr="00AE1407" w:rsidRDefault="00AF2C92" w:rsidP="00EB6B00">
            <w:pPr>
              <w:jc w:val="right"/>
              <w:rPr>
                <w:noProof/>
              </w:rPr>
            </w:pPr>
            <w:r w:rsidRPr="00AE1407">
              <w:rPr>
                <w:noProof/>
              </w:rPr>
              <w:t>Жиро рачун и назив банке</w:t>
            </w:r>
          </w:p>
        </w:tc>
        <w:tc>
          <w:tcPr>
            <w:tcW w:w="2983" w:type="dxa"/>
          </w:tcPr>
          <w:p w14:paraId="16E7A29D" w14:textId="77777777" w:rsidR="00AF2C92" w:rsidRPr="00AE1407" w:rsidRDefault="00AF2C92" w:rsidP="005E2923">
            <w:pPr>
              <w:jc w:val="right"/>
              <w:rPr>
                <w:b/>
                <w:noProof/>
              </w:rPr>
            </w:pPr>
          </w:p>
        </w:tc>
      </w:tr>
      <w:tr w:rsidR="00AF2C92" w:rsidRPr="00AE1407" w14:paraId="27AD8770" w14:textId="77777777" w:rsidTr="007336E1">
        <w:trPr>
          <w:trHeight w:val="288"/>
        </w:trPr>
        <w:tc>
          <w:tcPr>
            <w:tcW w:w="14472" w:type="dxa"/>
            <w:gridSpan w:val="6"/>
          </w:tcPr>
          <w:p w14:paraId="35520C45" w14:textId="56BD4BFE" w:rsidR="00AF2C92" w:rsidRPr="00AE1407" w:rsidRDefault="00AF2C92" w:rsidP="00A1339E">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AF2C92" w:rsidRPr="00AE1407" w14:paraId="45D8462B" w14:textId="77777777" w:rsidTr="007336E1">
        <w:trPr>
          <w:trHeight w:val="288"/>
        </w:trPr>
        <w:tc>
          <w:tcPr>
            <w:tcW w:w="4957" w:type="dxa"/>
            <w:vMerge w:val="restart"/>
            <w:vAlign w:val="center"/>
          </w:tcPr>
          <w:p w14:paraId="47319B65" w14:textId="77777777" w:rsidR="00AF2C92" w:rsidRPr="00AE1407" w:rsidRDefault="00AF2C92" w:rsidP="00202B65">
            <w:pPr>
              <w:rPr>
                <w:noProof/>
              </w:rPr>
            </w:pPr>
            <w:r w:rsidRPr="00AE1407">
              <w:rPr>
                <w:noProof/>
              </w:rPr>
              <w:t>Начин подношења понуде (заокружити)</w:t>
            </w:r>
          </w:p>
        </w:tc>
        <w:tc>
          <w:tcPr>
            <w:tcW w:w="403" w:type="dxa"/>
          </w:tcPr>
          <w:p w14:paraId="55234503" w14:textId="77777777" w:rsidR="00AF2C92" w:rsidRPr="00AE1407" w:rsidRDefault="00AF2C92" w:rsidP="005E2923">
            <w:pPr>
              <w:rPr>
                <w:noProof/>
              </w:rPr>
            </w:pPr>
            <w:r w:rsidRPr="00AE1407">
              <w:rPr>
                <w:noProof/>
              </w:rPr>
              <w:t>а</w:t>
            </w:r>
          </w:p>
        </w:tc>
        <w:tc>
          <w:tcPr>
            <w:tcW w:w="9112" w:type="dxa"/>
            <w:gridSpan w:val="4"/>
          </w:tcPr>
          <w:p w14:paraId="451B5D54" w14:textId="77777777" w:rsidR="00AF2C92" w:rsidRPr="00AE1407" w:rsidRDefault="00AF2C92" w:rsidP="00E920B5">
            <w:pPr>
              <w:rPr>
                <w:noProof/>
              </w:rPr>
            </w:pPr>
            <w:r w:rsidRPr="00AE1407">
              <w:rPr>
                <w:noProof/>
              </w:rPr>
              <w:t>Самостална понуда</w:t>
            </w:r>
          </w:p>
        </w:tc>
      </w:tr>
      <w:tr w:rsidR="00AF2C92" w:rsidRPr="00AE1407" w14:paraId="733E9B16" w14:textId="77777777" w:rsidTr="007336E1">
        <w:trPr>
          <w:trHeight w:val="149"/>
        </w:trPr>
        <w:tc>
          <w:tcPr>
            <w:tcW w:w="4957" w:type="dxa"/>
            <w:vMerge/>
          </w:tcPr>
          <w:p w14:paraId="1508B39E" w14:textId="77777777" w:rsidR="00AF2C92" w:rsidRPr="00AE1407" w:rsidRDefault="00AF2C92" w:rsidP="005E2923">
            <w:pPr>
              <w:rPr>
                <w:b/>
                <w:noProof/>
              </w:rPr>
            </w:pPr>
          </w:p>
        </w:tc>
        <w:tc>
          <w:tcPr>
            <w:tcW w:w="403" w:type="dxa"/>
          </w:tcPr>
          <w:p w14:paraId="09DF7FA1" w14:textId="77777777" w:rsidR="00AF2C92" w:rsidRPr="00AE1407" w:rsidRDefault="00AF2C92" w:rsidP="005E2923">
            <w:pPr>
              <w:rPr>
                <w:noProof/>
              </w:rPr>
            </w:pPr>
            <w:r w:rsidRPr="00AE1407">
              <w:rPr>
                <w:noProof/>
              </w:rPr>
              <w:t>б</w:t>
            </w:r>
          </w:p>
        </w:tc>
        <w:tc>
          <w:tcPr>
            <w:tcW w:w="9112" w:type="dxa"/>
            <w:gridSpan w:val="4"/>
          </w:tcPr>
          <w:p w14:paraId="5E30050D" w14:textId="77777777" w:rsidR="00AF2C92" w:rsidRPr="00AE1407" w:rsidRDefault="00AF2C92" w:rsidP="00E920B5">
            <w:pPr>
              <w:rPr>
                <w:noProof/>
              </w:rPr>
            </w:pPr>
            <w:r w:rsidRPr="00AE1407">
              <w:rPr>
                <w:noProof/>
              </w:rPr>
              <w:t>Заједничка понуда</w:t>
            </w:r>
          </w:p>
        </w:tc>
      </w:tr>
      <w:tr w:rsidR="00AF2C92" w:rsidRPr="00AE1407" w14:paraId="756287F9" w14:textId="77777777" w:rsidTr="007336E1">
        <w:trPr>
          <w:trHeight w:val="149"/>
        </w:trPr>
        <w:tc>
          <w:tcPr>
            <w:tcW w:w="4957" w:type="dxa"/>
            <w:vMerge/>
          </w:tcPr>
          <w:p w14:paraId="43D09341" w14:textId="77777777" w:rsidR="00AF2C92" w:rsidRPr="00AE1407" w:rsidRDefault="00AF2C92" w:rsidP="005E2923">
            <w:pPr>
              <w:rPr>
                <w:b/>
                <w:noProof/>
              </w:rPr>
            </w:pPr>
          </w:p>
        </w:tc>
        <w:tc>
          <w:tcPr>
            <w:tcW w:w="403" w:type="dxa"/>
          </w:tcPr>
          <w:p w14:paraId="33ADEC9F" w14:textId="77777777" w:rsidR="00AF2C92" w:rsidRPr="00AE1407" w:rsidRDefault="00AF2C92" w:rsidP="005E2923">
            <w:pPr>
              <w:rPr>
                <w:noProof/>
              </w:rPr>
            </w:pPr>
            <w:r w:rsidRPr="00AE1407">
              <w:rPr>
                <w:noProof/>
              </w:rPr>
              <w:t>в</w:t>
            </w:r>
          </w:p>
        </w:tc>
        <w:tc>
          <w:tcPr>
            <w:tcW w:w="9112" w:type="dxa"/>
            <w:gridSpan w:val="4"/>
          </w:tcPr>
          <w:p w14:paraId="325B5898" w14:textId="77777777" w:rsidR="00AF2C92" w:rsidRPr="00AE1407" w:rsidRDefault="00AF2C92" w:rsidP="00E920B5">
            <w:pPr>
              <w:rPr>
                <w:noProof/>
              </w:rPr>
            </w:pPr>
            <w:r w:rsidRPr="00AE1407">
              <w:rPr>
                <w:noProof/>
              </w:rPr>
              <w:t>Понуда са подизвођачем</w:t>
            </w:r>
          </w:p>
        </w:tc>
      </w:tr>
      <w:tr w:rsidR="00AF2C92" w:rsidRPr="00AE1407" w14:paraId="66663673" w14:textId="77777777" w:rsidTr="007336E1">
        <w:trPr>
          <w:trHeight w:val="302"/>
        </w:trPr>
        <w:tc>
          <w:tcPr>
            <w:tcW w:w="4957" w:type="dxa"/>
          </w:tcPr>
          <w:p w14:paraId="0D98DFFC" w14:textId="3F73F937" w:rsidR="00AF2C92" w:rsidRPr="00A1339E" w:rsidRDefault="00AF2C92" w:rsidP="005E2923">
            <w:pPr>
              <w:rPr>
                <w:noProof/>
              </w:rPr>
            </w:pPr>
            <w:r w:rsidRPr="00A1339E">
              <w:rPr>
                <w:noProof/>
              </w:rPr>
              <w:t>Начин</w:t>
            </w:r>
            <w:r w:rsidRPr="00A1339E">
              <w:rPr>
                <w:noProof/>
                <w:lang w:val="sr-Cyrl-RS"/>
              </w:rPr>
              <w:t>, рок</w:t>
            </w:r>
            <w:r w:rsidRPr="00A1339E">
              <w:rPr>
                <w:noProof/>
              </w:rPr>
              <w:t xml:space="preserve"> и услови плаћања</w:t>
            </w:r>
          </w:p>
        </w:tc>
        <w:tc>
          <w:tcPr>
            <w:tcW w:w="9514" w:type="dxa"/>
            <w:gridSpan w:val="5"/>
          </w:tcPr>
          <w:p w14:paraId="3CD58543" w14:textId="77777777" w:rsidR="00AF2C92" w:rsidRPr="00AE1407" w:rsidRDefault="00AF2C92" w:rsidP="005E2923">
            <w:pPr>
              <w:rPr>
                <w:b/>
                <w:noProof/>
              </w:rPr>
            </w:pPr>
          </w:p>
        </w:tc>
      </w:tr>
      <w:tr w:rsidR="00AF2C92" w:rsidRPr="00AE1407" w14:paraId="64B38918" w14:textId="77777777" w:rsidTr="007336E1">
        <w:trPr>
          <w:trHeight w:val="292"/>
        </w:trPr>
        <w:tc>
          <w:tcPr>
            <w:tcW w:w="4957" w:type="dxa"/>
          </w:tcPr>
          <w:p w14:paraId="7A43D52E" w14:textId="1EDDB302" w:rsidR="00AF2C92" w:rsidRPr="00A1339E" w:rsidRDefault="00AF2C92" w:rsidP="00A1339E">
            <w:pPr>
              <w:rPr>
                <w:noProof/>
              </w:rPr>
            </w:pPr>
            <w:r w:rsidRPr="00A1339E">
              <w:rPr>
                <w:noProof/>
              </w:rPr>
              <w:t xml:space="preserve">Гарантни рок  или др. </w:t>
            </w:r>
          </w:p>
        </w:tc>
        <w:tc>
          <w:tcPr>
            <w:tcW w:w="9514" w:type="dxa"/>
            <w:gridSpan w:val="5"/>
          </w:tcPr>
          <w:p w14:paraId="17564C23" w14:textId="77777777" w:rsidR="00AF2C92" w:rsidRPr="00AE1407" w:rsidRDefault="00AF2C92" w:rsidP="005E2923">
            <w:pPr>
              <w:rPr>
                <w:b/>
                <w:noProof/>
              </w:rPr>
            </w:pPr>
          </w:p>
        </w:tc>
      </w:tr>
      <w:tr w:rsidR="00AF2C92" w:rsidRPr="00AE1407" w14:paraId="32E2FCC5" w14:textId="77777777" w:rsidTr="007336E1">
        <w:trPr>
          <w:trHeight w:val="292"/>
        </w:trPr>
        <w:tc>
          <w:tcPr>
            <w:tcW w:w="4957" w:type="dxa"/>
          </w:tcPr>
          <w:p w14:paraId="569F4844" w14:textId="3A292553" w:rsidR="00AF2C92" w:rsidRPr="00A1339E" w:rsidRDefault="00AF2C92" w:rsidP="00A1339E">
            <w:pPr>
              <w:rPr>
                <w:noProof/>
              </w:rPr>
            </w:pPr>
            <w:r w:rsidRPr="00A1339E">
              <w:rPr>
                <w:noProof/>
              </w:rPr>
              <w:t xml:space="preserve">Рок </w:t>
            </w:r>
            <w:r w:rsidRPr="00A1339E">
              <w:rPr>
                <w:noProof/>
                <w:lang w:val="sr-Cyrl-RS"/>
              </w:rPr>
              <w:t>одзива</w:t>
            </w:r>
            <w:r w:rsidRPr="00A1339E">
              <w:rPr>
                <w:noProof/>
              </w:rPr>
              <w:t xml:space="preserve"> или др.  </w:t>
            </w:r>
          </w:p>
        </w:tc>
        <w:tc>
          <w:tcPr>
            <w:tcW w:w="9514" w:type="dxa"/>
            <w:gridSpan w:val="5"/>
          </w:tcPr>
          <w:p w14:paraId="37A43DC8" w14:textId="77777777" w:rsidR="00AF2C92" w:rsidRPr="00AE1407" w:rsidRDefault="00AF2C92" w:rsidP="005E2923">
            <w:pPr>
              <w:rPr>
                <w:b/>
                <w:noProof/>
              </w:rPr>
            </w:pPr>
          </w:p>
        </w:tc>
      </w:tr>
      <w:tr w:rsidR="00705A76" w:rsidRPr="00AE1407" w14:paraId="0C39684C" w14:textId="77777777" w:rsidTr="007336E1">
        <w:trPr>
          <w:trHeight w:val="292"/>
        </w:trPr>
        <w:tc>
          <w:tcPr>
            <w:tcW w:w="4957" w:type="dxa"/>
          </w:tcPr>
          <w:p w14:paraId="15FA194B" w14:textId="144FD87D" w:rsidR="00705A76" w:rsidRPr="00A1339E" w:rsidRDefault="00705A76" w:rsidP="00A1339E">
            <w:pPr>
              <w:rPr>
                <w:noProof/>
              </w:rPr>
            </w:pPr>
            <w:r>
              <w:rPr>
                <w:bCs/>
                <w:noProof/>
                <w:lang w:val="sr-Cyrl-RS"/>
              </w:rPr>
              <w:t>М</w:t>
            </w:r>
            <w:r w:rsidRPr="00FB345A">
              <w:rPr>
                <w:bCs/>
                <w:noProof/>
                <w:lang w:val="sr-Cyrl-RS"/>
              </w:rPr>
              <w:t>аржа за резервне делове који нису на списку резервних делова</w:t>
            </w:r>
          </w:p>
        </w:tc>
        <w:tc>
          <w:tcPr>
            <w:tcW w:w="9514" w:type="dxa"/>
            <w:gridSpan w:val="5"/>
          </w:tcPr>
          <w:p w14:paraId="36A8FE88" w14:textId="77777777" w:rsidR="00705A76" w:rsidRPr="00AE1407" w:rsidRDefault="00705A76" w:rsidP="005E2923">
            <w:pPr>
              <w:rPr>
                <w:b/>
                <w:noProof/>
              </w:rPr>
            </w:pPr>
          </w:p>
        </w:tc>
      </w:tr>
      <w:tr w:rsidR="00AF2C92" w:rsidRPr="00AE1407" w14:paraId="1ED5B088" w14:textId="77777777" w:rsidTr="007336E1">
        <w:trPr>
          <w:trHeight w:val="292"/>
        </w:trPr>
        <w:tc>
          <w:tcPr>
            <w:tcW w:w="4957" w:type="dxa"/>
          </w:tcPr>
          <w:p w14:paraId="4907E69C" w14:textId="5789B393" w:rsidR="00AF2C92" w:rsidRPr="00A1339E" w:rsidRDefault="00AF2C92" w:rsidP="00A1339E">
            <w:pPr>
              <w:rPr>
                <w:noProof/>
              </w:rPr>
            </w:pPr>
            <w:r w:rsidRPr="00A1339E">
              <w:rPr>
                <w:noProof/>
              </w:rPr>
              <w:t xml:space="preserve">Рок извршења или др.  </w:t>
            </w:r>
          </w:p>
        </w:tc>
        <w:tc>
          <w:tcPr>
            <w:tcW w:w="9514" w:type="dxa"/>
            <w:gridSpan w:val="5"/>
          </w:tcPr>
          <w:p w14:paraId="4F26CEBB" w14:textId="77777777" w:rsidR="00AF2C92" w:rsidRPr="00AE1407" w:rsidRDefault="00AF2C92"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160" w:type="dxa"/>
        <w:tblInd w:w="-10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2"/>
        <w:gridCol w:w="3028"/>
        <w:gridCol w:w="1142"/>
        <w:gridCol w:w="1237"/>
        <w:gridCol w:w="1657"/>
        <w:gridCol w:w="1428"/>
        <w:gridCol w:w="1843"/>
        <w:gridCol w:w="1701"/>
        <w:gridCol w:w="1134"/>
        <w:gridCol w:w="1418"/>
      </w:tblGrid>
      <w:tr w:rsidR="00CF79F4" w:rsidRPr="00CF79F4" w14:paraId="4A5CB15D" w14:textId="77777777" w:rsidTr="00290CED">
        <w:trPr>
          <w:trHeight w:val="262"/>
        </w:trPr>
        <w:tc>
          <w:tcPr>
            <w:tcW w:w="572" w:type="dxa"/>
            <w:tcBorders>
              <w:bottom w:val="single" w:sz="12" w:space="0" w:color="auto"/>
            </w:tcBorders>
            <w:vAlign w:val="center"/>
          </w:tcPr>
          <w:p w14:paraId="6746E807" w14:textId="47EE3B74" w:rsidR="00CF79F4" w:rsidRPr="00CF79F4" w:rsidRDefault="00CF79F4" w:rsidP="005E2923">
            <w:pPr>
              <w:autoSpaceDE w:val="0"/>
              <w:autoSpaceDN w:val="0"/>
              <w:adjustRightInd w:val="0"/>
              <w:jc w:val="center"/>
              <w:rPr>
                <w:noProof/>
                <w:lang w:val="en-US"/>
              </w:rPr>
            </w:pPr>
            <w:r w:rsidRPr="00CF79F4">
              <w:rPr>
                <w:noProof/>
              </w:rPr>
              <w:lastRenderedPageBreak/>
              <w:t>Р.БР</w:t>
            </w:r>
          </w:p>
        </w:tc>
        <w:tc>
          <w:tcPr>
            <w:tcW w:w="3028" w:type="dxa"/>
            <w:tcBorders>
              <w:bottom w:val="single" w:sz="12" w:space="0" w:color="auto"/>
            </w:tcBorders>
            <w:vAlign w:val="center"/>
          </w:tcPr>
          <w:p w14:paraId="2640501A" w14:textId="77777777" w:rsidR="00CF79F4" w:rsidRPr="00CF79F4" w:rsidRDefault="00CF79F4" w:rsidP="005E2923">
            <w:pPr>
              <w:autoSpaceDE w:val="0"/>
              <w:autoSpaceDN w:val="0"/>
              <w:adjustRightInd w:val="0"/>
              <w:jc w:val="center"/>
              <w:rPr>
                <w:noProof/>
                <w:lang w:val="en-US"/>
              </w:rPr>
            </w:pPr>
            <w:r w:rsidRPr="00CF79F4">
              <w:rPr>
                <w:noProof/>
                <w:lang w:val="en-US"/>
              </w:rPr>
              <w:t>Назив</w:t>
            </w:r>
          </w:p>
        </w:tc>
        <w:tc>
          <w:tcPr>
            <w:tcW w:w="1142" w:type="dxa"/>
            <w:tcBorders>
              <w:bottom w:val="single" w:sz="12" w:space="0" w:color="auto"/>
            </w:tcBorders>
            <w:vAlign w:val="center"/>
          </w:tcPr>
          <w:p w14:paraId="0C4DBD15" w14:textId="77777777" w:rsidR="00CF79F4" w:rsidRPr="00CF79F4" w:rsidRDefault="00CF79F4" w:rsidP="005E2923">
            <w:pPr>
              <w:autoSpaceDE w:val="0"/>
              <w:autoSpaceDN w:val="0"/>
              <w:adjustRightInd w:val="0"/>
              <w:jc w:val="center"/>
              <w:rPr>
                <w:noProof/>
                <w:lang w:val="en-US"/>
              </w:rPr>
            </w:pPr>
            <w:r w:rsidRPr="00CF79F4">
              <w:rPr>
                <w:noProof/>
                <w:lang w:val="en-US"/>
              </w:rPr>
              <w:t>Јединица мере</w:t>
            </w:r>
          </w:p>
        </w:tc>
        <w:tc>
          <w:tcPr>
            <w:tcW w:w="1237" w:type="dxa"/>
            <w:tcBorders>
              <w:bottom w:val="single" w:sz="12" w:space="0" w:color="auto"/>
            </w:tcBorders>
            <w:vAlign w:val="center"/>
          </w:tcPr>
          <w:p w14:paraId="1D5B749F" w14:textId="77777777" w:rsidR="00CF79F4" w:rsidRPr="00CF79F4" w:rsidRDefault="00CF79F4" w:rsidP="005E2923">
            <w:pPr>
              <w:autoSpaceDE w:val="0"/>
              <w:autoSpaceDN w:val="0"/>
              <w:adjustRightInd w:val="0"/>
              <w:jc w:val="center"/>
              <w:rPr>
                <w:noProof/>
                <w:lang w:val="en-US"/>
              </w:rPr>
            </w:pPr>
            <w:r w:rsidRPr="00CF79F4">
              <w:rPr>
                <w:noProof/>
                <w:lang w:val="en-US"/>
              </w:rPr>
              <w:t>Количина</w:t>
            </w:r>
          </w:p>
        </w:tc>
        <w:tc>
          <w:tcPr>
            <w:tcW w:w="1657" w:type="dxa"/>
            <w:tcBorders>
              <w:bottom w:val="single" w:sz="12" w:space="0" w:color="auto"/>
            </w:tcBorders>
            <w:vAlign w:val="center"/>
          </w:tcPr>
          <w:p w14:paraId="5895AEC2" w14:textId="77777777" w:rsidR="00CF79F4" w:rsidRPr="00CF79F4" w:rsidRDefault="00CF79F4" w:rsidP="00CF79F4">
            <w:pPr>
              <w:autoSpaceDE w:val="0"/>
              <w:autoSpaceDN w:val="0"/>
              <w:adjustRightInd w:val="0"/>
              <w:jc w:val="center"/>
              <w:rPr>
                <w:noProof/>
                <w:lang w:val="en-US"/>
              </w:rPr>
            </w:pPr>
            <w:r w:rsidRPr="00CF79F4">
              <w:rPr>
                <w:noProof/>
                <w:lang w:val="en-US"/>
              </w:rPr>
              <w:t>Јединична цена без ПДВ-а</w:t>
            </w:r>
          </w:p>
        </w:tc>
        <w:tc>
          <w:tcPr>
            <w:tcW w:w="1428" w:type="dxa"/>
            <w:tcBorders>
              <w:bottom w:val="single" w:sz="12" w:space="0" w:color="auto"/>
            </w:tcBorders>
            <w:vAlign w:val="center"/>
          </w:tcPr>
          <w:p w14:paraId="29478EB2" w14:textId="7813F1EE" w:rsidR="00CF79F4" w:rsidRPr="00CF79F4" w:rsidRDefault="00E119CD" w:rsidP="00E119CD">
            <w:pPr>
              <w:pStyle w:val="BodyText"/>
              <w:jc w:val="center"/>
              <w:rPr>
                <w:noProof/>
                <w:szCs w:val="24"/>
              </w:rPr>
            </w:pPr>
            <w:r>
              <w:rPr>
                <w:noProof/>
                <w:lang w:val="sr-Cyrl-RS"/>
              </w:rPr>
              <w:t>Остали трошкови (понуђач наводи ако их има)</w:t>
            </w:r>
          </w:p>
        </w:tc>
        <w:tc>
          <w:tcPr>
            <w:tcW w:w="1843" w:type="dxa"/>
            <w:tcBorders>
              <w:bottom w:val="single" w:sz="12" w:space="0" w:color="auto"/>
            </w:tcBorders>
            <w:vAlign w:val="center"/>
          </w:tcPr>
          <w:p w14:paraId="153479A2" w14:textId="30354035" w:rsidR="00CF79F4" w:rsidRPr="002A52DF" w:rsidRDefault="00E119CD"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1701" w:type="dxa"/>
            <w:tcBorders>
              <w:bottom w:val="single" w:sz="12" w:space="0" w:color="auto"/>
            </w:tcBorders>
            <w:vAlign w:val="center"/>
          </w:tcPr>
          <w:p w14:paraId="192AF553" w14:textId="77777777" w:rsidR="00CF79F4" w:rsidRPr="00CF79F4" w:rsidRDefault="00CF79F4" w:rsidP="005E2923">
            <w:pPr>
              <w:autoSpaceDE w:val="0"/>
              <w:autoSpaceDN w:val="0"/>
              <w:adjustRightInd w:val="0"/>
              <w:jc w:val="center"/>
              <w:rPr>
                <w:noProof/>
                <w:lang w:val="en-US"/>
              </w:rPr>
            </w:pPr>
            <w:r w:rsidRPr="00CF79F4">
              <w:rPr>
                <w:noProof/>
                <w:lang w:val="en-US"/>
              </w:rPr>
              <w:t>Укупна цена без ПДВ-а</w:t>
            </w:r>
          </w:p>
        </w:tc>
        <w:tc>
          <w:tcPr>
            <w:tcW w:w="1134" w:type="dxa"/>
            <w:tcBorders>
              <w:bottom w:val="single" w:sz="12" w:space="0" w:color="auto"/>
            </w:tcBorders>
            <w:vAlign w:val="center"/>
          </w:tcPr>
          <w:p w14:paraId="76A1CD3A" w14:textId="090CEECB" w:rsidR="00CF79F4" w:rsidRPr="00CF79F4" w:rsidRDefault="00CF79F4" w:rsidP="002A52DF">
            <w:pPr>
              <w:autoSpaceDE w:val="0"/>
              <w:autoSpaceDN w:val="0"/>
              <w:adjustRightInd w:val="0"/>
              <w:jc w:val="center"/>
              <w:rPr>
                <w:noProof/>
                <w:highlight w:val="green"/>
              </w:rPr>
            </w:pPr>
            <w:r w:rsidRPr="00CF79F4">
              <w:rPr>
                <w:noProof/>
                <w:lang w:val="en-US"/>
              </w:rPr>
              <w:t xml:space="preserve">Укупна цена </w:t>
            </w:r>
            <w:r w:rsidR="002A52DF">
              <w:rPr>
                <w:noProof/>
                <w:lang w:val="sr-Cyrl-RS"/>
              </w:rPr>
              <w:t>са</w:t>
            </w:r>
            <w:r w:rsidRPr="00CF79F4">
              <w:rPr>
                <w:noProof/>
                <w:lang w:val="en-US"/>
              </w:rPr>
              <w:t xml:space="preserve"> ПДВ-</w:t>
            </w:r>
            <w:r w:rsidR="002A52DF">
              <w:rPr>
                <w:noProof/>
                <w:lang w:val="en-US"/>
              </w:rPr>
              <w:t>ом</w:t>
            </w:r>
          </w:p>
        </w:tc>
        <w:tc>
          <w:tcPr>
            <w:tcW w:w="1418" w:type="dxa"/>
            <w:tcBorders>
              <w:bottom w:val="single" w:sz="12" w:space="0" w:color="auto"/>
            </w:tcBorders>
            <w:vAlign w:val="center"/>
          </w:tcPr>
          <w:p w14:paraId="6F2D790C" w14:textId="77777777" w:rsidR="00CF79F4" w:rsidRPr="00CF79F4" w:rsidRDefault="00CF79F4" w:rsidP="00CF79F4">
            <w:pPr>
              <w:pStyle w:val="BodyText"/>
              <w:jc w:val="center"/>
              <w:rPr>
                <w:noProof/>
                <w:szCs w:val="24"/>
              </w:rPr>
            </w:pPr>
            <w:r w:rsidRPr="00CF79F4">
              <w:rPr>
                <w:noProof/>
                <w:szCs w:val="24"/>
              </w:rPr>
              <w:t>Стопа</w:t>
            </w:r>
          </w:p>
          <w:p w14:paraId="33B1E2F5" w14:textId="3E89A384" w:rsidR="00CF79F4" w:rsidRPr="00CF79F4" w:rsidRDefault="00CF79F4" w:rsidP="00CF79F4">
            <w:pPr>
              <w:autoSpaceDE w:val="0"/>
              <w:autoSpaceDN w:val="0"/>
              <w:adjustRightInd w:val="0"/>
              <w:jc w:val="center"/>
              <w:rPr>
                <w:noProof/>
                <w:highlight w:val="green"/>
                <w:lang w:val="sr-Cyrl-RS"/>
              </w:rPr>
            </w:pPr>
            <w:r w:rsidRPr="00CF79F4">
              <w:rPr>
                <w:noProof/>
              </w:rPr>
              <w:t>ПДВ-а</w:t>
            </w:r>
          </w:p>
        </w:tc>
      </w:tr>
      <w:tr w:rsidR="00CF79F4" w:rsidRPr="00F85647" w14:paraId="6BCA0EDA" w14:textId="77777777" w:rsidTr="00290CED">
        <w:trPr>
          <w:trHeight w:val="288"/>
        </w:trPr>
        <w:tc>
          <w:tcPr>
            <w:tcW w:w="572" w:type="dxa"/>
            <w:tcBorders>
              <w:top w:val="single" w:sz="12" w:space="0" w:color="auto"/>
              <w:left w:val="single" w:sz="12" w:space="0" w:color="auto"/>
            </w:tcBorders>
          </w:tcPr>
          <w:p w14:paraId="610D06E3" w14:textId="77E7174B" w:rsidR="00CF79F4" w:rsidRPr="00F85647" w:rsidRDefault="00CF79F4" w:rsidP="005E2923">
            <w:pPr>
              <w:autoSpaceDE w:val="0"/>
              <w:autoSpaceDN w:val="0"/>
              <w:adjustRightInd w:val="0"/>
              <w:jc w:val="center"/>
              <w:rPr>
                <w:noProof/>
              </w:rPr>
            </w:pPr>
            <w:r w:rsidRPr="00F85647">
              <w:rPr>
                <w:noProof/>
              </w:rPr>
              <w:t>1</w:t>
            </w:r>
          </w:p>
        </w:tc>
        <w:tc>
          <w:tcPr>
            <w:tcW w:w="3028" w:type="dxa"/>
            <w:tcBorders>
              <w:top w:val="single" w:sz="12" w:space="0" w:color="auto"/>
            </w:tcBorders>
          </w:tcPr>
          <w:p w14:paraId="4BCE24F4" w14:textId="77777777" w:rsidR="00CF79F4" w:rsidRPr="00F85647" w:rsidRDefault="00CF79F4" w:rsidP="005E2923">
            <w:pPr>
              <w:autoSpaceDE w:val="0"/>
              <w:autoSpaceDN w:val="0"/>
              <w:adjustRightInd w:val="0"/>
              <w:jc w:val="center"/>
              <w:rPr>
                <w:noProof/>
                <w:lang w:val="en-US"/>
              </w:rPr>
            </w:pPr>
            <w:r w:rsidRPr="00F85647">
              <w:rPr>
                <w:noProof/>
                <w:lang w:val="en-US"/>
              </w:rPr>
              <w:t>2</w:t>
            </w:r>
          </w:p>
        </w:tc>
        <w:tc>
          <w:tcPr>
            <w:tcW w:w="1142" w:type="dxa"/>
            <w:tcBorders>
              <w:top w:val="single" w:sz="12" w:space="0" w:color="auto"/>
            </w:tcBorders>
          </w:tcPr>
          <w:p w14:paraId="3E6C9376" w14:textId="77777777" w:rsidR="00CF79F4" w:rsidRPr="00F85647" w:rsidRDefault="00CF79F4" w:rsidP="005E2923">
            <w:pPr>
              <w:autoSpaceDE w:val="0"/>
              <w:autoSpaceDN w:val="0"/>
              <w:adjustRightInd w:val="0"/>
              <w:jc w:val="center"/>
              <w:rPr>
                <w:noProof/>
                <w:lang w:val="en-US"/>
              </w:rPr>
            </w:pPr>
            <w:r w:rsidRPr="00F85647">
              <w:rPr>
                <w:noProof/>
                <w:lang w:val="en-US"/>
              </w:rPr>
              <w:t>3</w:t>
            </w:r>
          </w:p>
        </w:tc>
        <w:tc>
          <w:tcPr>
            <w:tcW w:w="1237" w:type="dxa"/>
            <w:tcBorders>
              <w:top w:val="single" w:sz="12" w:space="0" w:color="auto"/>
            </w:tcBorders>
          </w:tcPr>
          <w:p w14:paraId="6661E224" w14:textId="77777777" w:rsidR="00CF79F4" w:rsidRPr="00F85647" w:rsidRDefault="00CF79F4" w:rsidP="005E2923">
            <w:pPr>
              <w:autoSpaceDE w:val="0"/>
              <w:autoSpaceDN w:val="0"/>
              <w:adjustRightInd w:val="0"/>
              <w:jc w:val="center"/>
              <w:rPr>
                <w:noProof/>
                <w:lang w:val="en-US"/>
              </w:rPr>
            </w:pPr>
            <w:r w:rsidRPr="00F85647">
              <w:rPr>
                <w:noProof/>
                <w:lang w:val="en-US"/>
              </w:rPr>
              <w:t>4</w:t>
            </w:r>
          </w:p>
        </w:tc>
        <w:tc>
          <w:tcPr>
            <w:tcW w:w="1657" w:type="dxa"/>
            <w:tcBorders>
              <w:top w:val="single" w:sz="12" w:space="0" w:color="auto"/>
            </w:tcBorders>
          </w:tcPr>
          <w:p w14:paraId="542D7BD5" w14:textId="77777777" w:rsidR="00CF79F4" w:rsidRPr="00F85647" w:rsidRDefault="00CF79F4" w:rsidP="005E2923">
            <w:pPr>
              <w:autoSpaceDE w:val="0"/>
              <w:autoSpaceDN w:val="0"/>
              <w:adjustRightInd w:val="0"/>
              <w:jc w:val="center"/>
              <w:rPr>
                <w:noProof/>
                <w:lang w:val="en-US"/>
              </w:rPr>
            </w:pPr>
            <w:r w:rsidRPr="00F85647">
              <w:rPr>
                <w:noProof/>
                <w:lang w:val="en-US"/>
              </w:rPr>
              <w:t>5</w:t>
            </w:r>
          </w:p>
        </w:tc>
        <w:tc>
          <w:tcPr>
            <w:tcW w:w="1428" w:type="dxa"/>
            <w:tcBorders>
              <w:top w:val="single" w:sz="12" w:space="0" w:color="auto"/>
            </w:tcBorders>
          </w:tcPr>
          <w:p w14:paraId="022877C9" w14:textId="77777777" w:rsidR="00CF79F4" w:rsidRPr="00F85647" w:rsidRDefault="00CF79F4" w:rsidP="005E2923">
            <w:pPr>
              <w:autoSpaceDE w:val="0"/>
              <w:autoSpaceDN w:val="0"/>
              <w:adjustRightInd w:val="0"/>
              <w:jc w:val="center"/>
              <w:rPr>
                <w:noProof/>
                <w:lang w:val="en-US"/>
              </w:rPr>
            </w:pPr>
          </w:p>
        </w:tc>
        <w:tc>
          <w:tcPr>
            <w:tcW w:w="1843" w:type="dxa"/>
            <w:tcBorders>
              <w:top w:val="single" w:sz="12" w:space="0" w:color="auto"/>
            </w:tcBorders>
          </w:tcPr>
          <w:p w14:paraId="6FF484C6" w14:textId="393A06ED" w:rsidR="00CF79F4" w:rsidRPr="00F85647" w:rsidRDefault="00CF79F4" w:rsidP="005E2923">
            <w:pPr>
              <w:autoSpaceDE w:val="0"/>
              <w:autoSpaceDN w:val="0"/>
              <w:adjustRightInd w:val="0"/>
              <w:jc w:val="center"/>
              <w:rPr>
                <w:noProof/>
                <w:lang w:val="en-US"/>
              </w:rPr>
            </w:pPr>
            <w:r w:rsidRPr="00F85647">
              <w:rPr>
                <w:noProof/>
                <w:lang w:val="en-US"/>
              </w:rPr>
              <w:t>6</w:t>
            </w:r>
          </w:p>
        </w:tc>
        <w:tc>
          <w:tcPr>
            <w:tcW w:w="1701" w:type="dxa"/>
            <w:tcBorders>
              <w:top w:val="single" w:sz="12" w:space="0" w:color="auto"/>
            </w:tcBorders>
          </w:tcPr>
          <w:p w14:paraId="12969D70" w14:textId="77777777" w:rsidR="00CF79F4" w:rsidRPr="00F85647" w:rsidRDefault="00CF79F4" w:rsidP="005E2923">
            <w:pPr>
              <w:autoSpaceDE w:val="0"/>
              <w:autoSpaceDN w:val="0"/>
              <w:adjustRightInd w:val="0"/>
              <w:jc w:val="center"/>
              <w:rPr>
                <w:noProof/>
                <w:lang w:val="en-US"/>
              </w:rPr>
            </w:pPr>
            <w:r w:rsidRPr="00F85647">
              <w:rPr>
                <w:noProof/>
                <w:lang w:val="en-US"/>
              </w:rPr>
              <w:t>7</w:t>
            </w:r>
          </w:p>
        </w:tc>
        <w:tc>
          <w:tcPr>
            <w:tcW w:w="1134" w:type="dxa"/>
            <w:tcBorders>
              <w:top w:val="single" w:sz="12" w:space="0" w:color="auto"/>
            </w:tcBorders>
          </w:tcPr>
          <w:p w14:paraId="37228EC1" w14:textId="77777777" w:rsidR="00CF79F4" w:rsidRPr="00F85647" w:rsidRDefault="00CF79F4" w:rsidP="005E2923">
            <w:pPr>
              <w:autoSpaceDE w:val="0"/>
              <w:autoSpaceDN w:val="0"/>
              <w:adjustRightInd w:val="0"/>
              <w:jc w:val="center"/>
              <w:rPr>
                <w:noProof/>
              </w:rPr>
            </w:pPr>
            <w:r w:rsidRPr="00F85647">
              <w:rPr>
                <w:noProof/>
              </w:rPr>
              <w:t>8</w:t>
            </w:r>
          </w:p>
        </w:tc>
        <w:tc>
          <w:tcPr>
            <w:tcW w:w="1418" w:type="dxa"/>
            <w:tcBorders>
              <w:top w:val="single" w:sz="12" w:space="0" w:color="auto"/>
              <w:right w:val="single" w:sz="12" w:space="0" w:color="auto"/>
            </w:tcBorders>
          </w:tcPr>
          <w:p w14:paraId="43CB5D60" w14:textId="77777777" w:rsidR="00CF79F4" w:rsidRPr="00F85647" w:rsidRDefault="00CF79F4" w:rsidP="005E2923">
            <w:pPr>
              <w:autoSpaceDE w:val="0"/>
              <w:autoSpaceDN w:val="0"/>
              <w:adjustRightInd w:val="0"/>
              <w:jc w:val="center"/>
              <w:rPr>
                <w:noProof/>
              </w:rPr>
            </w:pPr>
            <w:r w:rsidRPr="00F85647">
              <w:rPr>
                <w:noProof/>
              </w:rPr>
              <w:t>9</w:t>
            </w:r>
          </w:p>
        </w:tc>
      </w:tr>
      <w:tr w:rsidR="007336E1" w:rsidRPr="00AE1407" w14:paraId="0CAEFEED" w14:textId="77777777" w:rsidTr="00290CED">
        <w:trPr>
          <w:trHeight w:val="108"/>
        </w:trPr>
        <w:tc>
          <w:tcPr>
            <w:tcW w:w="7636" w:type="dxa"/>
            <w:gridSpan w:val="5"/>
            <w:tcBorders>
              <w:left w:val="single" w:sz="12" w:space="0" w:color="auto"/>
            </w:tcBorders>
            <w:vAlign w:val="center"/>
          </w:tcPr>
          <w:p w14:paraId="5DB39D03" w14:textId="312A84CA" w:rsidR="007336E1" w:rsidRPr="00AE1407" w:rsidRDefault="007336E1" w:rsidP="007336E1">
            <w:pPr>
              <w:autoSpaceDE w:val="0"/>
              <w:autoSpaceDN w:val="0"/>
              <w:adjustRightInd w:val="0"/>
              <w:rPr>
                <w:noProof/>
                <w:lang w:val="en-US"/>
              </w:rPr>
            </w:pPr>
            <w:r>
              <w:rPr>
                <w:b/>
                <w:bCs/>
                <w:color w:val="000000"/>
              </w:rPr>
              <w:t>I Кисеоничка батерија са протокомером и овлаживањем</w:t>
            </w:r>
          </w:p>
        </w:tc>
        <w:tc>
          <w:tcPr>
            <w:tcW w:w="1428" w:type="dxa"/>
            <w:vAlign w:val="center"/>
          </w:tcPr>
          <w:p w14:paraId="2F0D57BA" w14:textId="1901FCC1" w:rsidR="007336E1" w:rsidRPr="00AE1407" w:rsidRDefault="007336E1" w:rsidP="005E2923">
            <w:pPr>
              <w:autoSpaceDE w:val="0"/>
              <w:autoSpaceDN w:val="0"/>
              <w:adjustRightInd w:val="0"/>
              <w:jc w:val="right"/>
              <w:rPr>
                <w:noProof/>
                <w:lang w:val="en-US"/>
              </w:rPr>
            </w:pPr>
          </w:p>
        </w:tc>
        <w:tc>
          <w:tcPr>
            <w:tcW w:w="1843" w:type="dxa"/>
            <w:vAlign w:val="center"/>
          </w:tcPr>
          <w:p w14:paraId="4E9B5242" w14:textId="27C70470" w:rsidR="007336E1" w:rsidRPr="00AE1407" w:rsidRDefault="007336E1" w:rsidP="005E2923">
            <w:pPr>
              <w:autoSpaceDE w:val="0"/>
              <w:autoSpaceDN w:val="0"/>
              <w:adjustRightInd w:val="0"/>
              <w:jc w:val="right"/>
              <w:rPr>
                <w:noProof/>
                <w:lang w:val="en-US"/>
              </w:rPr>
            </w:pPr>
            <w:r>
              <w:rPr>
                <w:color w:val="000000"/>
              </w:rPr>
              <w:t> </w:t>
            </w:r>
          </w:p>
        </w:tc>
        <w:tc>
          <w:tcPr>
            <w:tcW w:w="1701" w:type="dxa"/>
          </w:tcPr>
          <w:p w14:paraId="37AF8378" w14:textId="77777777" w:rsidR="007336E1" w:rsidRPr="00AE1407" w:rsidRDefault="007336E1" w:rsidP="005E2923">
            <w:pPr>
              <w:autoSpaceDE w:val="0"/>
              <w:autoSpaceDN w:val="0"/>
              <w:adjustRightInd w:val="0"/>
              <w:jc w:val="right"/>
              <w:rPr>
                <w:noProof/>
                <w:lang w:val="en-US"/>
              </w:rPr>
            </w:pPr>
          </w:p>
        </w:tc>
        <w:tc>
          <w:tcPr>
            <w:tcW w:w="1134" w:type="dxa"/>
          </w:tcPr>
          <w:p w14:paraId="63537619"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3E67F51" w14:textId="77777777" w:rsidR="007336E1" w:rsidRPr="00AE1407" w:rsidRDefault="007336E1" w:rsidP="005E2923">
            <w:pPr>
              <w:autoSpaceDE w:val="0"/>
              <w:autoSpaceDN w:val="0"/>
              <w:adjustRightInd w:val="0"/>
              <w:jc w:val="right"/>
              <w:rPr>
                <w:noProof/>
                <w:lang w:val="en-US"/>
              </w:rPr>
            </w:pPr>
          </w:p>
        </w:tc>
      </w:tr>
      <w:tr w:rsidR="007336E1" w:rsidRPr="00AE1407" w14:paraId="03A3B82E" w14:textId="77777777" w:rsidTr="00290CED">
        <w:trPr>
          <w:trHeight w:val="97"/>
        </w:trPr>
        <w:tc>
          <w:tcPr>
            <w:tcW w:w="572" w:type="dxa"/>
            <w:tcBorders>
              <w:left w:val="single" w:sz="12" w:space="0" w:color="auto"/>
            </w:tcBorders>
            <w:vAlign w:val="center"/>
          </w:tcPr>
          <w:p w14:paraId="30767BED" w14:textId="09E85B8F" w:rsidR="007336E1" w:rsidRPr="00AE1407" w:rsidRDefault="007336E1" w:rsidP="005E2923">
            <w:pPr>
              <w:autoSpaceDE w:val="0"/>
              <w:autoSpaceDN w:val="0"/>
              <w:adjustRightInd w:val="0"/>
              <w:jc w:val="center"/>
              <w:rPr>
                <w:noProof/>
                <w:lang w:val="en-US"/>
              </w:rPr>
            </w:pPr>
            <w:r>
              <w:rPr>
                <w:color w:val="000000"/>
              </w:rPr>
              <w:t>1</w:t>
            </w:r>
          </w:p>
        </w:tc>
        <w:tc>
          <w:tcPr>
            <w:tcW w:w="3028" w:type="dxa"/>
            <w:vAlign w:val="center"/>
          </w:tcPr>
          <w:p w14:paraId="4C7D04EB" w14:textId="320D4375" w:rsidR="007336E1" w:rsidRPr="00AE1407" w:rsidRDefault="007336E1" w:rsidP="005E2923">
            <w:pPr>
              <w:autoSpaceDE w:val="0"/>
              <w:autoSpaceDN w:val="0"/>
              <w:adjustRightInd w:val="0"/>
              <w:rPr>
                <w:noProof/>
                <w:lang w:val="en-US"/>
              </w:rPr>
            </w:pPr>
            <w:r>
              <w:rPr>
                <w:color w:val="000000"/>
              </w:rPr>
              <w:t>Умањивач притиска</w:t>
            </w:r>
          </w:p>
        </w:tc>
        <w:tc>
          <w:tcPr>
            <w:tcW w:w="1142" w:type="dxa"/>
            <w:vAlign w:val="center"/>
          </w:tcPr>
          <w:p w14:paraId="733292B2" w14:textId="41E1B66C" w:rsidR="007336E1" w:rsidRPr="00AE1407" w:rsidRDefault="007336E1" w:rsidP="005E2923">
            <w:pPr>
              <w:autoSpaceDE w:val="0"/>
              <w:autoSpaceDN w:val="0"/>
              <w:adjustRightInd w:val="0"/>
              <w:jc w:val="center"/>
              <w:rPr>
                <w:noProof/>
                <w:highlight w:val="yellow"/>
                <w:lang w:val="en-US"/>
              </w:rPr>
            </w:pPr>
            <w:r>
              <w:rPr>
                <w:color w:val="000000"/>
              </w:rPr>
              <w:t>ком</w:t>
            </w:r>
          </w:p>
        </w:tc>
        <w:tc>
          <w:tcPr>
            <w:tcW w:w="1237" w:type="dxa"/>
            <w:vAlign w:val="center"/>
          </w:tcPr>
          <w:p w14:paraId="7632A302" w14:textId="0B201BB0"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0FA476BF" w14:textId="77777777" w:rsidR="007336E1" w:rsidRPr="00AE1407" w:rsidRDefault="007336E1" w:rsidP="005E2923">
            <w:pPr>
              <w:autoSpaceDE w:val="0"/>
              <w:autoSpaceDN w:val="0"/>
              <w:adjustRightInd w:val="0"/>
              <w:jc w:val="center"/>
              <w:rPr>
                <w:noProof/>
                <w:lang w:val="en-US"/>
              </w:rPr>
            </w:pPr>
          </w:p>
        </w:tc>
        <w:tc>
          <w:tcPr>
            <w:tcW w:w="1428" w:type="dxa"/>
          </w:tcPr>
          <w:p w14:paraId="362C47AC" w14:textId="77777777" w:rsidR="007336E1" w:rsidRPr="00AE1407" w:rsidRDefault="007336E1" w:rsidP="005E2923">
            <w:pPr>
              <w:autoSpaceDE w:val="0"/>
              <w:autoSpaceDN w:val="0"/>
              <w:adjustRightInd w:val="0"/>
              <w:jc w:val="right"/>
              <w:rPr>
                <w:noProof/>
                <w:lang w:val="en-US"/>
              </w:rPr>
            </w:pPr>
          </w:p>
        </w:tc>
        <w:tc>
          <w:tcPr>
            <w:tcW w:w="1843" w:type="dxa"/>
          </w:tcPr>
          <w:p w14:paraId="336C29F8" w14:textId="2DEB47BF" w:rsidR="007336E1" w:rsidRPr="00AE1407" w:rsidRDefault="007336E1" w:rsidP="005E2923">
            <w:pPr>
              <w:autoSpaceDE w:val="0"/>
              <w:autoSpaceDN w:val="0"/>
              <w:adjustRightInd w:val="0"/>
              <w:jc w:val="right"/>
              <w:rPr>
                <w:noProof/>
                <w:lang w:val="en-US"/>
              </w:rPr>
            </w:pPr>
          </w:p>
        </w:tc>
        <w:tc>
          <w:tcPr>
            <w:tcW w:w="1701" w:type="dxa"/>
          </w:tcPr>
          <w:p w14:paraId="5792EBDB" w14:textId="77777777" w:rsidR="007336E1" w:rsidRPr="00AE1407" w:rsidRDefault="007336E1" w:rsidP="005E2923">
            <w:pPr>
              <w:autoSpaceDE w:val="0"/>
              <w:autoSpaceDN w:val="0"/>
              <w:adjustRightInd w:val="0"/>
              <w:jc w:val="right"/>
              <w:rPr>
                <w:noProof/>
                <w:lang w:val="en-US"/>
              </w:rPr>
            </w:pPr>
          </w:p>
        </w:tc>
        <w:tc>
          <w:tcPr>
            <w:tcW w:w="1134" w:type="dxa"/>
          </w:tcPr>
          <w:p w14:paraId="3A6F0574"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0310543" w14:textId="77777777" w:rsidR="007336E1" w:rsidRPr="00AE1407" w:rsidRDefault="007336E1" w:rsidP="005E2923">
            <w:pPr>
              <w:autoSpaceDE w:val="0"/>
              <w:autoSpaceDN w:val="0"/>
              <w:adjustRightInd w:val="0"/>
              <w:jc w:val="right"/>
              <w:rPr>
                <w:noProof/>
                <w:lang w:val="en-US"/>
              </w:rPr>
            </w:pPr>
          </w:p>
        </w:tc>
      </w:tr>
      <w:tr w:rsidR="007336E1" w:rsidRPr="00AE1407" w14:paraId="55192CF3" w14:textId="77777777" w:rsidTr="00290CED">
        <w:trPr>
          <w:trHeight w:val="88"/>
        </w:trPr>
        <w:tc>
          <w:tcPr>
            <w:tcW w:w="572" w:type="dxa"/>
            <w:tcBorders>
              <w:left w:val="single" w:sz="12" w:space="0" w:color="auto"/>
            </w:tcBorders>
            <w:vAlign w:val="center"/>
          </w:tcPr>
          <w:p w14:paraId="3ADD7236" w14:textId="5B4A6269" w:rsidR="007336E1" w:rsidRPr="00AE1407" w:rsidRDefault="007336E1" w:rsidP="005E2923">
            <w:pPr>
              <w:autoSpaceDE w:val="0"/>
              <w:autoSpaceDN w:val="0"/>
              <w:adjustRightInd w:val="0"/>
              <w:jc w:val="center"/>
              <w:rPr>
                <w:noProof/>
                <w:lang w:val="en-US"/>
              </w:rPr>
            </w:pPr>
            <w:r>
              <w:rPr>
                <w:color w:val="000000"/>
              </w:rPr>
              <w:t>2</w:t>
            </w:r>
          </w:p>
        </w:tc>
        <w:tc>
          <w:tcPr>
            <w:tcW w:w="3028" w:type="dxa"/>
            <w:vAlign w:val="center"/>
          </w:tcPr>
          <w:p w14:paraId="5C734F9E" w14:textId="1F2487FD" w:rsidR="007336E1" w:rsidRPr="00AE1407" w:rsidRDefault="007336E1" w:rsidP="005E2923">
            <w:pPr>
              <w:autoSpaceDE w:val="0"/>
              <w:autoSpaceDN w:val="0"/>
              <w:adjustRightInd w:val="0"/>
              <w:rPr>
                <w:noProof/>
                <w:lang w:val="en-US"/>
              </w:rPr>
            </w:pPr>
            <w:r>
              <w:rPr>
                <w:color w:val="000000"/>
              </w:rPr>
              <w:t>Манометар 0-300бар</w:t>
            </w:r>
          </w:p>
        </w:tc>
        <w:tc>
          <w:tcPr>
            <w:tcW w:w="1142" w:type="dxa"/>
            <w:vAlign w:val="center"/>
          </w:tcPr>
          <w:p w14:paraId="4EC23D9C" w14:textId="69ACFA1F" w:rsidR="007336E1" w:rsidRPr="00AE1407" w:rsidRDefault="007336E1" w:rsidP="005E2923">
            <w:pPr>
              <w:autoSpaceDE w:val="0"/>
              <w:autoSpaceDN w:val="0"/>
              <w:adjustRightInd w:val="0"/>
              <w:jc w:val="center"/>
              <w:rPr>
                <w:noProof/>
                <w:highlight w:val="yellow"/>
                <w:lang w:val="en-US"/>
              </w:rPr>
            </w:pPr>
            <w:r>
              <w:rPr>
                <w:color w:val="000000"/>
              </w:rPr>
              <w:t>ком</w:t>
            </w:r>
          </w:p>
        </w:tc>
        <w:tc>
          <w:tcPr>
            <w:tcW w:w="1237" w:type="dxa"/>
            <w:vAlign w:val="center"/>
          </w:tcPr>
          <w:p w14:paraId="0CC26204" w14:textId="2C045BD1"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836ECDA" w14:textId="77777777" w:rsidR="007336E1" w:rsidRPr="00AE1407" w:rsidRDefault="007336E1" w:rsidP="005E2923">
            <w:pPr>
              <w:autoSpaceDE w:val="0"/>
              <w:autoSpaceDN w:val="0"/>
              <w:adjustRightInd w:val="0"/>
              <w:jc w:val="center"/>
              <w:rPr>
                <w:noProof/>
                <w:lang w:val="en-US"/>
              </w:rPr>
            </w:pPr>
          </w:p>
        </w:tc>
        <w:tc>
          <w:tcPr>
            <w:tcW w:w="1428" w:type="dxa"/>
          </w:tcPr>
          <w:p w14:paraId="66E1F762" w14:textId="77777777" w:rsidR="007336E1" w:rsidRPr="00AE1407" w:rsidRDefault="007336E1" w:rsidP="005E2923">
            <w:pPr>
              <w:autoSpaceDE w:val="0"/>
              <w:autoSpaceDN w:val="0"/>
              <w:adjustRightInd w:val="0"/>
              <w:jc w:val="right"/>
              <w:rPr>
                <w:noProof/>
                <w:lang w:val="en-US"/>
              </w:rPr>
            </w:pPr>
          </w:p>
        </w:tc>
        <w:tc>
          <w:tcPr>
            <w:tcW w:w="1843" w:type="dxa"/>
          </w:tcPr>
          <w:p w14:paraId="0E291FEB" w14:textId="5BC670CB" w:rsidR="007336E1" w:rsidRPr="00AE1407" w:rsidRDefault="007336E1" w:rsidP="005E2923">
            <w:pPr>
              <w:autoSpaceDE w:val="0"/>
              <w:autoSpaceDN w:val="0"/>
              <w:adjustRightInd w:val="0"/>
              <w:jc w:val="right"/>
              <w:rPr>
                <w:noProof/>
                <w:lang w:val="en-US"/>
              </w:rPr>
            </w:pPr>
          </w:p>
        </w:tc>
        <w:tc>
          <w:tcPr>
            <w:tcW w:w="1701" w:type="dxa"/>
          </w:tcPr>
          <w:p w14:paraId="5ABA411A" w14:textId="77777777" w:rsidR="007336E1" w:rsidRPr="00AE1407" w:rsidRDefault="007336E1" w:rsidP="005E2923">
            <w:pPr>
              <w:autoSpaceDE w:val="0"/>
              <w:autoSpaceDN w:val="0"/>
              <w:adjustRightInd w:val="0"/>
              <w:jc w:val="right"/>
              <w:rPr>
                <w:noProof/>
                <w:lang w:val="en-US"/>
              </w:rPr>
            </w:pPr>
          </w:p>
        </w:tc>
        <w:tc>
          <w:tcPr>
            <w:tcW w:w="1134" w:type="dxa"/>
          </w:tcPr>
          <w:p w14:paraId="36606E4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2C730F28" w14:textId="77777777" w:rsidR="007336E1" w:rsidRPr="00AE1407" w:rsidRDefault="007336E1" w:rsidP="005E2923">
            <w:pPr>
              <w:autoSpaceDE w:val="0"/>
              <w:autoSpaceDN w:val="0"/>
              <w:adjustRightInd w:val="0"/>
              <w:jc w:val="right"/>
              <w:rPr>
                <w:noProof/>
                <w:lang w:val="en-US"/>
              </w:rPr>
            </w:pPr>
          </w:p>
        </w:tc>
      </w:tr>
      <w:tr w:rsidR="007336E1" w:rsidRPr="00AE1407" w14:paraId="448A192E" w14:textId="77777777" w:rsidTr="00290CED">
        <w:trPr>
          <w:trHeight w:val="63"/>
        </w:trPr>
        <w:tc>
          <w:tcPr>
            <w:tcW w:w="572" w:type="dxa"/>
            <w:tcBorders>
              <w:left w:val="single" w:sz="12" w:space="0" w:color="auto"/>
            </w:tcBorders>
            <w:vAlign w:val="center"/>
          </w:tcPr>
          <w:p w14:paraId="41DE41B1" w14:textId="32D392A7" w:rsidR="007336E1" w:rsidRPr="00AE1407" w:rsidRDefault="007336E1" w:rsidP="005E2923">
            <w:pPr>
              <w:autoSpaceDE w:val="0"/>
              <w:autoSpaceDN w:val="0"/>
              <w:adjustRightInd w:val="0"/>
              <w:jc w:val="center"/>
              <w:rPr>
                <w:noProof/>
                <w:lang w:val="en-US"/>
              </w:rPr>
            </w:pPr>
            <w:r>
              <w:rPr>
                <w:color w:val="000000"/>
              </w:rPr>
              <w:t>3</w:t>
            </w:r>
          </w:p>
        </w:tc>
        <w:tc>
          <w:tcPr>
            <w:tcW w:w="3028" w:type="dxa"/>
            <w:vAlign w:val="center"/>
          </w:tcPr>
          <w:p w14:paraId="068AEDDC" w14:textId="79ADEE1A" w:rsidR="007336E1" w:rsidRPr="00AE1407" w:rsidRDefault="007336E1" w:rsidP="005E2923">
            <w:pPr>
              <w:autoSpaceDE w:val="0"/>
              <w:autoSpaceDN w:val="0"/>
              <w:adjustRightInd w:val="0"/>
              <w:rPr>
                <w:noProof/>
                <w:lang w:val="en-US"/>
              </w:rPr>
            </w:pPr>
            <w:r>
              <w:rPr>
                <w:color w:val="000000"/>
              </w:rPr>
              <w:t>Мерна цев протокомера</w:t>
            </w:r>
          </w:p>
        </w:tc>
        <w:tc>
          <w:tcPr>
            <w:tcW w:w="1142" w:type="dxa"/>
            <w:vAlign w:val="center"/>
          </w:tcPr>
          <w:p w14:paraId="1AD3BA23" w14:textId="209448B1" w:rsidR="007336E1" w:rsidRPr="00AE1407" w:rsidRDefault="007336E1" w:rsidP="005E2923">
            <w:pPr>
              <w:autoSpaceDE w:val="0"/>
              <w:autoSpaceDN w:val="0"/>
              <w:adjustRightInd w:val="0"/>
              <w:jc w:val="center"/>
              <w:rPr>
                <w:noProof/>
                <w:highlight w:val="yellow"/>
                <w:lang w:val="en-US"/>
              </w:rPr>
            </w:pPr>
            <w:r>
              <w:rPr>
                <w:color w:val="000000"/>
              </w:rPr>
              <w:t>ком</w:t>
            </w:r>
          </w:p>
        </w:tc>
        <w:tc>
          <w:tcPr>
            <w:tcW w:w="1237" w:type="dxa"/>
            <w:vAlign w:val="center"/>
          </w:tcPr>
          <w:p w14:paraId="47988072" w14:textId="73B581B1"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08463F0" w14:textId="77777777" w:rsidR="007336E1" w:rsidRPr="00AE1407" w:rsidRDefault="007336E1" w:rsidP="005E2923">
            <w:pPr>
              <w:autoSpaceDE w:val="0"/>
              <w:autoSpaceDN w:val="0"/>
              <w:adjustRightInd w:val="0"/>
              <w:jc w:val="center"/>
              <w:rPr>
                <w:noProof/>
                <w:lang w:val="en-US"/>
              </w:rPr>
            </w:pPr>
          </w:p>
        </w:tc>
        <w:tc>
          <w:tcPr>
            <w:tcW w:w="1428" w:type="dxa"/>
          </w:tcPr>
          <w:p w14:paraId="6F120B05" w14:textId="77777777" w:rsidR="007336E1" w:rsidRPr="00AE1407" w:rsidRDefault="007336E1" w:rsidP="005E2923">
            <w:pPr>
              <w:autoSpaceDE w:val="0"/>
              <w:autoSpaceDN w:val="0"/>
              <w:adjustRightInd w:val="0"/>
              <w:jc w:val="right"/>
              <w:rPr>
                <w:noProof/>
                <w:lang w:val="en-US"/>
              </w:rPr>
            </w:pPr>
          </w:p>
        </w:tc>
        <w:tc>
          <w:tcPr>
            <w:tcW w:w="1843" w:type="dxa"/>
          </w:tcPr>
          <w:p w14:paraId="31FAD5D1" w14:textId="05DC4A10" w:rsidR="007336E1" w:rsidRPr="00AE1407" w:rsidRDefault="007336E1" w:rsidP="005E2923">
            <w:pPr>
              <w:autoSpaceDE w:val="0"/>
              <w:autoSpaceDN w:val="0"/>
              <w:adjustRightInd w:val="0"/>
              <w:jc w:val="right"/>
              <w:rPr>
                <w:noProof/>
                <w:lang w:val="en-US"/>
              </w:rPr>
            </w:pPr>
          </w:p>
        </w:tc>
        <w:tc>
          <w:tcPr>
            <w:tcW w:w="1701" w:type="dxa"/>
          </w:tcPr>
          <w:p w14:paraId="7EE96E6A" w14:textId="77777777" w:rsidR="007336E1" w:rsidRPr="00AE1407" w:rsidRDefault="007336E1" w:rsidP="005E2923">
            <w:pPr>
              <w:autoSpaceDE w:val="0"/>
              <w:autoSpaceDN w:val="0"/>
              <w:adjustRightInd w:val="0"/>
              <w:jc w:val="right"/>
              <w:rPr>
                <w:noProof/>
                <w:lang w:val="en-US"/>
              </w:rPr>
            </w:pPr>
          </w:p>
        </w:tc>
        <w:tc>
          <w:tcPr>
            <w:tcW w:w="1134" w:type="dxa"/>
          </w:tcPr>
          <w:p w14:paraId="5C3DE14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CF7411F" w14:textId="77777777" w:rsidR="007336E1" w:rsidRPr="00AE1407" w:rsidRDefault="007336E1" w:rsidP="005E2923">
            <w:pPr>
              <w:autoSpaceDE w:val="0"/>
              <w:autoSpaceDN w:val="0"/>
              <w:adjustRightInd w:val="0"/>
              <w:jc w:val="right"/>
              <w:rPr>
                <w:noProof/>
                <w:lang w:val="en-US"/>
              </w:rPr>
            </w:pPr>
          </w:p>
        </w:tc>
      </w:tr>
      <w:tr w:rsidR="007336E1" w:rsidRPr="00AE1407" w14:paraId="36600ACD" w14:textId="77777777" w:rsidTr="00290CED">
        <w:trPr>
          <w:trHeight w:val="50"/>
        </w:trPr>
        <w:tc>
          <w:tcPr>
            <w:tcW w:w="572" w:type="dxa"/>
            <w:tcBorders>
              <w:left w:val="single" w:sz="12" w:space="0" w:color="auto"/>
            </w:tcBorders>
            <w:vAlign w:val="center"/>
          </w:tcPr>
          <w:p w14:paraId="00F4C82A" w14:textId="7013728A" w:rsidR="007336E1" w:rsidRPr="00AE1407" w:rsidRDefault="007336E1" w:rsidP="005E2923">
            <w:pPr>
              <w:autoSpaceDE w:val="0"/>
              <w:autoSpaceDN w:val="0"/>
              <w:adjustRightInd w:val="0"/>
              <w:jc w:val="center"/>
              <w:rPr>
                <w:noProof/>
                <w:lang w:val="en-US"/>
              </w:rPr>
            </w:pPr>
            <w:r>
              <w:rPr>
                <w:color w:val="000000"/>
              </w:rPr>
              <w:t>4</w:t>
            </w:r>
          </w:p>
        </w:tc>
        <w:tc>
          <w:tcPr>
            <w:tcW w:w="3028" w:type="dxa"/>
            <w:vAlign w:val="center"/>
          </w:tcPr>
          <w:p w14:paraId="49AFAD8D" w14:textId="190D45E8" w:rsidR="007336E1" w:rsidRPr="00AE1407" w:rsidRDefault="007336E1" w:rsidP="005E2923">
            <w:pPr>
              <w:autoSpaceDE w:val="0"/>
              <w:autoSpaceDN w:val="0"/>
              <w:adjustRightInd w:val="0"/>
              <w:rPr>
                <w:noProof/>
                <w:lang w:val="en-US"/>
              </w:rPr>
            </w:pPr>
            <w:r>
              <w:rPr>
                <w:color w:val="000000"/>
              </w:rPr>
              <w:t>Овлаживач- пластични навој</w:t>
            </w:r>
          </w:p>
        </w:tc>
        <w:tc>
          <w:tcPr>
            <w:tcW w:w="1142" w:type="dxa"/>
            <w:vAlign w:val="center"/>
          </w:tcPr>
          <w:p w14:paraId="73A1E033" w14:textId="5DC6965A" w:rsidR="007336E1" w:rsidRPr="00AE1407" w:rsidRDefault="007336E1" w:rsidP="005E2923">
            <w:pPr>
              <w:autoSpaceDE w:val="0"/>
              <w:autoSpaceDN w:val="0"/>
              <w:adjustRightInd w:val="0"/>
              <w:jc w:val="center"/>
              <w:rPr>
                <w:noProof/>
                <w:highlight w:val="yellow"/>
                <w:lang w:val="en-US"/>
              </w:rPr>
            </w:pPr>
            <w:r>
              <w:rPr>
                <w:color w:val="000000"/>
              </w:rPr>
              <w:t>ком</w:t>
            </w:r>
          </w:p>
        </w:tc>
        <w:tc>
          <w:tcPr>
            <w:tcW w:w="1237" w:type="dxa"/>
            <w:vAlign w:val="center"/>
          </w:tcPr>
          <w:p w14:paraId="2422F200" w14:textId="2682F461"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BAAAC02" w14:textId="77777777" w:rsidR="007336E1" w:rsidRPr="00AE1407" w:rsidRDefault="007336E1" w:rsidP="005E2923">
            <w:pPr>
              <w:autoSpaceDE w:val="0"/>
              <w:autoSpaceDN w:val="0"/>
              <w:adjustRightInd w:val="0"/>
              <w:jc w:val="center"/>
              <w:rPr>
                <w:noProof/>
                <w:lang w:val="en-US"/>
              </w:rPr>
            </w:pPr>
          </w:p>
        </w:tc>
        <w:tc>
          <w:tcPr>
            <w:tcW w:w="1428" w:type="dxa"/>
          </w:tcPr>
          <w:p w14:paraId="35715904" w14:textId="77777777" w:rsidR="007336E1" w:rsidRPr="00AE1407" w:rsidRDefault="007336E1" w:rsidP="005E2923">
            <w:pPr>
              <w:autoSpaceDE w:val="0"/>
              <w:autoSpaceDN w:val="0"/>
              <w:adjustRightInd w:val="0"/>
              <w:jc w:val="right"/>
              <w:rPr>
                <w:noProof/>
                <w:lang w:val="en-US"/>
              </w:rPr>
            </w:pPr>
          </w:p>
        </w:tc>
        <w:tc>
          <w:tcPr>
            <w:tcW w:w="1843" w:type="dxa"/>
          </w:tcPr>
          <w:p w14:paraId="0D95C9E8" w14:textId="223DBC66" w:rsidR="007336E1" w:rsidRPr="00AE1407" w:rsidRDefault="007336E1" w:rsidP="005E2923">
            <w:pPr>
              <w:autoSpaceDE w:val="0"/>
              <w:autoSpaceDN w:val="0"/>
              <w:adjustRightInd w:val="0"/>
              <w:jc w:val="right"/>
              <w:rPr>
                <w:noProof/>
                <w:lang w:val="en-US"/>
              </w:rPr>
            </w:pPr>
          </w:p>
        </w:tc>
        <w:tc>
          <w:tcPr>
            <w:tcW w:w="1701" w:type="dxa"/>
          </w:tcPr>
          <w:p w14:paraId="466F8274" w14:textId="77777777" w:rsidR="007336E1" w:rsidRPr="00AE1407" w:rsidRDefault="007336E1" w:rsidP="005E2923">
            <w:pPr>
              <w:autoSpaceDE w:val="0"/>
              <w:autoSpaceDN w:val="0"/>
              <w:adjustRightInd w:val="0"/>
              <w:jc w:val="right"/>
              <w:rPr>
                <w:noProof/>
                <w:lang w:val="en-US"/>
              </w:rPr>
            </w:pPr>
          </w:p>
        </w:tc>
        <w:tc>
          <w:tcPr>
            <w:tcW w:w="1134" w:type="dxa"/>
          </w:tcPr>
          <w:p w14:paraId="3EEC6652"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E1E2AE3" w14:textId="77777777" w:rsidR="007336E1" w:rsidRPr="00AE1407" w:rsidRDefault="007336E1" w:rsidP="005E2923">
            <w:pPr>
              <w:autoSpaceDE w:val="0"/>
              <w:autoSpaceDN w:val="0"/>
              <w:adjustRightInd w:val="0"/>
              <w:jc w:val="right"/>
              <w:rPr>
                <w:noProof/>
                <w:lang w:val="en-US"/>
              </w:rPr>
            </w:pPr>
          </w:p>
        </w:tc>
      </w:tr>
      <w:tr w:rsidR="007336E1" w:rsidRPr="00AE1407" w14:paraId="3E1E3FDF" w14:textId="77777777" w:rsidTr="00290CED">
        <w:trPr>
          <w:trHeight w:val="50"/>
        </w:trPr>
        <w:tc>
          <w:tcPr>
            <w:tcW w:w="572" w:type="dxa"/>
            <w:tcBorders>
              <w:left w:val="single" w:sz="12" w:space="0" w:color="auto"/>
            </w:tcBorders>
            <w:vAlign w:val="center"/>
          </w:tcPr>
          <w:p w14:paraId="1D8B2720" w14:textId="7B935CF8" w:rsidR="007336E1" w:rsidRPr="00AE1407" w:rsidRDefault="007336E1" w:rsidP="005E2923">
            <w:pPr>
              <w:autoSpaceDE w:val="0"/>
              <w:autoSpaceDN w:val="0"/>
              <w:adjustRightInd w:val="0"/>
              <w:jc w:val="center"/>
              <w:rPr>
                <w:noProof/>
              </w:rPr>
            </w:pPr>
            <w:r>
              <w:rPr>
                <w:color w:val="000000"/>
              </w:rPr>
              <w:t>5</w:t>
            </w:r>
          </w:p>
        </w:tc>
        <w:tc>
          <w:tcPr>
            <w:tcW w:w="3028" w:type="dxa"/>
            <w:vAlign w:val="center"/>
          </w:tcPr>
          <w:p w14:paraId="7E68C97E" w14:textId="2561E16A" w:rsidR="007336E1" w:rsidRPr="00AE1407" w:rsidRDefault="007336E1" w:rsidP="005E2923">
            <w:pPr>
              <w:autoSpaceDE w:val="0"/>
              <w:autoSpaceDN w:val="0"/>
              <w:adjustRightInd w:val="0"/>
              <w:rPr>
                <w:noProof/>
                <w:lang w:val="en-US"/>
              </w:rPr>
            </w:pPr>
            <w:r>
              <w:rPr>
                <w:color w:val="000000"/>
              </w:rPr>
              <w:t>Дихтунг - разни</w:t>
            </w:r>
          </w:p>
        </w:tc>
        <w:tc>
          <w:tcPr>
            <w:tcW w:w="1142" w:type="dxa"/>
            <w:vAlign w:val="center"/>
          </w:tcPr>
          <w:p w14:paraId="1506E2EF" w14:textId="634C7D71"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43C9D8D" w14:textId="087546F3"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47502F0" w14:textId="77777777" w:rsidR="007336E1" w:rsidRPr="00AE1407" w:rsidRDefault="007336E1" w:rsidP="005E2923">
            <w:pPr>
              <w:autoSpaceDE w:val="0"/>
              <w:autoSpaceDN w:val="0"/>
              <w:adjustRightInd w:val="0"/>
              <w:jc w:val="center"/>
              <w:rPr>
                <w:noProof/>
                <w:lang w:val="en-US"/>
              </w:rPr>
            </w:pPr>
          </w:p>
        </w:tc>
        <w:tc>
          <w:tcPr>
            <w:tcW w:w="1428" w:type="dxa"/>
          </w:tcPr>
          <w:p w14:paraId="784DE799" w14:textId="77777777" w:rsidR="007336E1" w:rsidRPr="00AE1407" w:rsidRDefault="007336E1" w:rsidP="005E2923">
            <w:pPr>
              <w:autoSpaceDE w:val="0"/>
              <w:autoSpaceDN w:val="0"/>
              <w:adjustRightInd w:val="0"/>
              <w:jc w:val="right"/>
              <w:rPr>
                <w:noProof/>
                <w:lang w:val="en-US"/>
              </w:rPr>
            </w:pPr>
          </w:p>
        </w:tc>
        <w:tc>
          <w:tcPr>
            <w:tcW w:w="1843" w:type="dxa"/>
          </w:tcPr>
          <w:p w14:paraId="77FE8D6C" w14:textId="5870BEA0" w:rsidR="007336E1" w:rsidRPr="00AE1407" w:rsidRDefault="007336E1" w:rsidP="005E2923">
            <w:pPr>
              <w:autoSpaceDE w:val="0"/>
              <w:autoSpaceDN w:val="0"/>
              <w:adjustRightInd w:val="0"/>
              <w:jc w:val="right"/>
              <w:rPr>
                <w:noProof/>
                <w:lang w:val="en-US"/>
              </w:rPr>
            </w:pPr>
          </w:p>
        </w:tc>
        <w:tc>
          <w:tcPr>
            <w:tcW w:w="1701" w:type="dxa"/>
          </w:tcPr>
          <w:p w14:paraId="7B845913" w14:textId="77777777" w:rsidR="007336E1" w:rsidRPr="00AE1407" w:rsidRDefault="007336E1" w:rsidP="005E2923">
            <w:pPr>
              <w:autoSpaceDE w:val="0"/>
              <w:autoSpaceDN w:val="0"/>
              <w:adjustRightInd w:val="0"/>
              <w:jc w:val="right"/>
              <w:rPr>
                <w:noProof/>
                <w:lang w:val="en-US"/>
              </w:rPr>
            </w:pPr>
          </w:p>
        </w:tc>
        <w:tc>
          <w:tcPr>
            <w:tcW w:w="1134" w:type="dxa"/>
          </w:tcPr>
          <w:p w14:paraId="1F5A1D06"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F18310A" w14:textId="77777777" w:rsidR="007336E1" w:rsidRPr="00AE1407" w:rsidRDefault="007336E1" w:rsidP="005E2923">
            <w:pPr>
              <w:autoSpaceDE w:val="0"/>
              <w:autoSpaceDN w:val="0"/>
              <w:adjustRightInd w:val="0"/>
              <w:jc w:val="right"/>
              <w:rPr>
                <w:noProof/>
                <w:lang w:val="en-US"/>
              </w:rPr>
            </w:pPr>
          </w:p>
        </w:tc>
      </w:tr>
      <w:tr w:rsidR="007336E1" w:rsidRPr="00AE1407" w14:paraId="30718AB4" w14:textId="77777777" w:rsidTr="00290CED">
        <w:trPr>
          <w:trHeight w:val="50"/>
        </w:trPr>
        <w:tc>
          <w:tcPr>
            <w:tcW w:w="572" w:type="dxa"/>
            <w:tcBorders>
              <w:left w:val="single" w:sz="12" w:space="0" w:color="auto"/>
            </w:tcBorders>
            <w:vAlign w:val="center"/>
          </w:tcPr>
          <w:p w14:paraId="298535CA" w14:textId="3814482B" w:rsidR="007336E1" w:rsidRPr="00AE1407" w:rsidRDefault="007336E1" w:rsidP="005E2923">
            <w:pPr>
              <w:autoSpaceDE w:val="0"/>
              <w:autoSpaceDN w:val="0"/>
              <w:adjustRightInd w:val="0"/>
              <w:jc w:val="center"/>
              <w:rPr>
                <w:noProof/>
              </w:rPr>
            </w:pPr>
            <w:r>
              <w:rPr>
                <w:color w:val="000000"/>
              </w:rPr>
              <w:t>6</w:t>
            </w:r>
          </w:p>
        </w:tc>
        <w:tc>
          <w:tcPr>
            <w:tcW w:w="3028" w:type="dxa"/>
            <w:vAlign w:val="center"/>
          </w:tcPr>
          <w:p w14:paraId="766D4FCF" w14:textId="4A484C5D" w:rsidR="007336E1" w:rsidRPr="00AE1407" w:rsidRDefault="007336E1" w:rsidP="005E2923">
            <w:pPr>
              <w:autoSpaceDE w:val="0"/>
              <w:autoSpaceDN w:val="0"/>
              <w:adjustRightInd w:val="0"/>
              <w:rPr>
                <w:noProof/>
                <w:lang w:val="en-US"/>
              </w:rPr>
            </w:pPr>
            <w:r>
              <w:rPr>
                <w:color w:val="000000"/>
              </w:rPr>
              <w:t>О-ринг- разни</w:t>
            </w:r>
          </w:p>
        </w:tc>
        <w:tc>
          <w:tcPr>
            <w:tcW w:w="1142" w:type="dxa"/>
            <w:vAlign w:val="center"/>
          </w:tcPr>
          <w:p w14:paraId="5A9BB8B3" w14:textId="286C6F2E"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30998A6" w14:textId="07B605CC"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231E82E" w14:textId="77777777" w:rsidR="007336E1" w:rsidRPr="00AE1407" w:rsidRDefault="007336E1" w:rsidP="005E2923">
            <w:pPr>
              <w:autoSpaceDE w:val="0"/>
              <w:autoSpaceDN w:val="0"/>
              <w:adjustRightInd w:val="0"/>
              <w:jc w:val="center"/>
              <w:rPr>
                <w:noProof/>
                <w:lang w:val="en-US"/>
              </w:rPr>
            </w:pPr>
          </w:p>
        </w:tc>
        <w:tc>
          <w:tcPr>
            <w:tcW w:w="1428" w:type="dxa"/>
          </w:tcPr>
          <w:p w14:paraId="1D3852E9" w14:textId="77777777" w:rsidR="007336E1" w:rsidRPr="00AE1407" w:rsidRDefault="007336E1" w:rsidP="005E2923">
            <w:pPr>
              <w:autoSpaceDE w:val="0"/>
              <w:autoSpaceDN w:val="0"/>
              <w:adjustRightInd w:val="0"/>
              <w:jc w:val="right"/>
              <w:rPr>
                <w:noProof/>
                <w:lang w:val="en-US"/>
              </w:rPr>
            </w:pPr>
          </w:p>
        </w:tc>
        <w:tc>
          <w:tcPr>
            <w:tcW w:w="1843" w:type="dxa"/>
          </w:tcPr>
          <w:p w14:paraId="0FA4F851" w14:textId="5FBAD2DD" w:rsidR="007336E1" w:rsidRPr="00AE1407" w:rsidRDefault="007336E1" w:rsidP="005E2923">
            <w:pPr>
              <w:autoSpaceDE w:val="0"/>
              <w:autoSpaceDN w:val="0"/>
              <w:adjustRightInd w:val="0"/>
              <w:jc w:val="right"/>
              <w:rPr>
                <w:noProof/>
                <w:lang w:val="en-US"/>
              </w:rPr>
            </w:pPr>
          </w:p>
        </w:tc>
        <w:tc>
          <w:tcPr>
            <w:tcW w:w="1701" w:type="dxa"/>
          </w:tcPr>
          <w:p w14:paraId="46D6F977" w14:textId="77777777" w:rsidR="007336E1" w:rsidRPr="00AE1407" w:rsidRDefault="007336E1" w:rsidP="005E2923">
            <w:pPr>
              <w:autoSpaceDE w:val="0"/>
              <w:autoSpaceDN w:val="0"/>
              <w:adjustRightInd w:val="0"/>
              <w:jc w:val="right"/>
              <w:rPr>
                <w:noProof/>
                <w:lang w:val="en-US"/>
              </w:rPr>
            </w:pPr>
          </w:p>
        </w:tc>
        <w:tc>
          <w:tcPr>
            <w:tcW w:w="1134" w:type="dxa"/>
          </w:tcPr>
          <w:p w14:paraId="402D335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2117FDD5" w14:textId="77777777" w:rsidR="007336E1" w:rsidRPr="00AE1407" w:rsidRDefault="007336E1" w:rsidP="005E2923">
            <w:pPr>
              <w:autoSpaceDE w:val="0"/>
              <w:autoSpaceDN w:val="0"/>
              <w:adjustRightInd w:val="0"/>
              <w:jc w:val="right"/>
              <w:rPr>
                <w:noProof/>
                <w:lang w:val="en-US"/>
              </w:rPr>
            </w:pPr>
          </w:p>
        </w:tc>
      </w:tr>
      <w:tr w:rsidR="007336E1" w:rsidRPr="00AE1407" w14:paraId="0B4259B5" w14:textId="77777777" w:rsidTr="00290CED">
        <w:trPr>
          <w:trHeight w:val="50"/>
        </w:trPr>
        <w:tc>
          <w:tcPr>
            <w:tcW w:w="572" w:type="dxa"/>
            <w:tcBorders>
              <w:left w:val="single" w:sz="12" w:space="0" w:color="auto"/>
            </w:tcBorders>
            <w:vAlign w:val="center"/>
          </w:tcPr>
          <w:p w14:paraId="0EE2E952" w14:textId="10277081" w:rsidR="007336E1" w:rsidRPr="00AE1407" w:rsidRDefault="007336E1" w:rsidP="005E2923">
            <w:pPr>
              <w:autoSpaceDE w:val="0"/>
              <w:autoSpaceDN w:val="0"/>
              <w:adjustRightInd w:val="0"/>
              <w:jc w:val="center"/>
              <w:rPr>
                <w:noProof/>
              </w:rPr>
            </w:pPr>
            <w:r>
              <w:rPr>
                <w:color w:val="000000"/>
              </w:rPr>
              <w:t>7</w:t>
            </w:r>
          </w:p>
        </w:tc>
        <w:tc>
          <w:tcPr>
            <w:tcW w:w="3028" w:type="dxa"/>
            <w:vAlign w:val="center"/>
          </w:tcPr>
          <w:p w14:paraId="321D9EAB" w14:textId="5413C214" w:rsidR="007336E1" w:rsidRPr="00AE1407" w:rsidRDefault="007336E1" w:rsidP="005E2923">
            <w:pPr>
              <w:autoSpaceDE w:val="0"/>
              <w:autoSpaceDN w:val="0"/>
              <w:adjustRightInd w:val="0"/>
              <w:rPr>
                <w:noProof/>
                <w:lang w:val="en-US"/>
              </w:rPr>
            </w:pPr>
            <w:r>
              <w:rPr>
                <w:color w:val="000000"/>
              </w:rPr>
              <w:t>Точкић за подешавање протока</w:t>
            </w:r>
          </w:p>
        </w:tc>
        <w:tc>
          <w:tcPr>
            <w:tcW w:w="1142" w:type="dxa"/>
            <w:vAlign w:val="center"/>
          </w:tcPr>
          <w:p w14:paraId="355CE295" w14:textId="15096278"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76D4D83" w14:textId="241349F8"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7437D32" w14:textId="77777777" w:rsidR="007336E1" w:rsidRPr="00AE1407" w:rsidRDefault="007336E1" w:rsidP="005E2923">
            <w:pPr>
              <w:autoSpaceDE w:val="0"/>
              <w:autoSpaceDN w:val="0"/>
              <w:adjustRightInd w:val="0"/>
              <w:jc w:val="center"/>
              <w:rPr>
                <w:noProof/>
                <w:lang w:val="en-US"/>
              </w:rPr>
            </w:pPr>
          </w:p>
        </w:tc>
        <w:tc>
          <w:tcPr>
            <w:tcW w:w="1428" w:type="dxa"/>
          </w:tcPr>
          <w:p w14:paraId="434EBF82" w14:textId="77777777" w:rsidR="007336E1" w:rsidRPr="00AE1407" w:rsidRDefault="007336E1" w:rsidP="005E2923">
            <w:pPr>
              <w:autoSpaceDE w:val="0"/>
              <w:autoSpaceDN w:val="0"/>
              <w:adjustRightInd w:val="0"/>
              <w:jc w:val="right"/>
              <w:rPr>
                <w:noProof/>
                <w:lang w:val="en-US"/>
              </w:rPr>
            </w:pPr>
          </w:p>
        </w:tc>
        <w:tc>
          <w:tcPr>
            <w:tcW w:w="1843" w:type="dxa"/>
          </w:tcPr>
          <w:p w14:paraId="0326C281" w14:textId="14D17A55" w:rsidR="007336E1" w:rsidRPr="00AE1407" w:rsidRDefault="007336E1" w:rsidP="005E2923">
            <w:pPr>
              <w:autoSpaceDE w:val="0"/>
              <w:autoSpaceDN w:val="0"/>
              <w:adjustRightInd w:val="0"/>
              <w:jc w:val="right"/>
              <w:rPr>
                <w:noProof/>
                <w:lang w:val="en-US"/>
              </w:rPr>
            </w:pPr>
          </w:p>
        </w:tc>
        <w:tc>
          <w:tcPr>
            <w:tcW w:w="1701" w:type="dxa"/>
          </w:tcPr>
          <w:p w14:paraId="01009274" w14:textId="77777777" w:rsidR="007336E1" w:rsidRPr="00AE1407" w:rsidRDefault="007336E1" w:rsidP="005E2923">
            <w:pPr>
              <w:autoSpaceDE w:val="0"/>
              <w:autoSpaceDN w:val="0"/>
              <w:adjustRightInd w:val="0"/>
              <w:jc w:val="right"/>
              <w:rPr>
                <w:noProof/>
                <w:lang w:val="en-US"/>
              </w:rPr>
            </w:pPr>
          </w:p>
        </w:tc>
        <w:tc>
          <w:tcPr>
            <w:tcW w:w="1134" w:type="dxa"/>
          </w:tcPr>
          <w:p w14:paraId="0DFF197A"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E8123AD" w14:textId="77777777" w:rsidR="007336E1" w:rsidRPr="00AE1407" w:rsidRDefault="007336E1" w:rsidP="005E2923">
            <w:pPr>
              <w:autoSpaceDE w:val="0"/>
              <w:autoSpaceDN w:val="0"/>
              <w:adjustRightInd w:val="0"/>
              <w:jc w:val="right"/>
              <w:rPr>
                <w:noProof/>
                <w:lang w:val="en-US"/>
              </w:rPr>
            </w:pPr>
          </w:p>
        </w:tc>
      </w:tr>
      <w:tr w:rsidR="007336E1" w:rsidRPr="00AE1407" w14:paraId="5CD83872" w14:textId="77777777" w:rsidTr="00290CED">
        <w:trPr>
          <w:trHeight w:val="50"/>
        </w:trPr>
        <w:tc>
          <w:tcPr>
            <w:tcW w:w="572" w:type="dxa"/>
            <w:tcBorders>
              <w:left w:val="single" w:sz="12" w:space="0" w:color="auto"/>
            </w:tcBorders>
            <w:vAlign w:val="center"/>
          </w:tcPr>
          <w:p w14:paraId="0B7820B9" w14:textId="6FA62CB1" w:rsidR="007336E1" w:rsidRPr="00AE1407" w:rsidRDefault="007336E1" w:rsidP="005E2923">
            <w:pPr>
              <w:autoSpaceDE w:val="0"/>
              <w:autoSpaceDN w:val="0"/>
              <w:adjustRightInd w:val="0"/>
              <w:jc w:val="center"/>
              <w:rPr>
                <w:noProof/>
              </w:rPr>
            </w:pPr>
            <w:r>
              <w:rPr>
                <w:color w:val="000000"/>
              </w:rPr>
              <w:t>8</w:t>
            </w:r>
          </w:p>
        </w:tc>
        <w:tc>
          <w:tcPr>
            <w:tcW w:w="3028" w:type="dxa"/>
            <w:vAlign w:val="center"/>
          </w:tcPr>
          <w:p w14:paraId="1A8C0613" w14:textId="550D7B62" w:rsidR="007336E1" w:rsidRPr="00AE1407" w:rsidRDefault="007336E1" w:rsidP="005E2923">
            <w:pPr>
              <w:autoSpaceDE w:val="0"/>
              <w:autoSpaceDN w:val="0"/>
              <w:adjustRightInd w:val="0"/>
              <w:rPr>
                <w:noProof/>
                <w:lang w:val="en-US"/>
              </w:rPr>
            </w:pPr>
            <w:r>
              <w:rPr>
                <w:color w:val="000000"/>
              </w:rPr>
              <w:t>Лоптица протокомера</w:t>
            </w:r>
          </w:p>
        </w:tc>
        <w:tc>
          <w:tcPr>
            <w:tcW w:w="1142" w:type="dxa"/>
            <w:vAlign w:val="center"/>
          </w:tcPr>
          <w:p w14:paraId="08D1BAAA" w14:textId="01434CD3"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0F2B46C" w14:textId="0DE6F58D"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A008D20" w14:textId="77777777" w:rsidR="007336E1" w:rsidRPr="00AE1407" w:rsidRDefault="007336E1" w:rsidP="005E2923">
            <w:pPr>
              <w:autoSpaceDE w:val="0"/>
              <w:autoSpaceDN w:val="0"/>
              <w:adjustRightInd w:val="0"/>
              <w:jc w:val="center"/>
              <w:rPr>
                <w:noProof/>
                <w:lang w:val="en-US"/>
              </w:rPr>
            </w:pPr>
          </w:p>
        </w:tc>
        <w:tc>
          <w:tcPr>
            <w:tcW w:w="1428" w:type="dxa"/>
          </w:tcPr>
          <w:p w14:paraId="3E999D7A" w14:textId="77777777" w:rsidR="007336E1" w:rsidRPr="00AE1407" w:rsidRDefault="007336E1" w:rsidP="005E2923">
            <w:pPr>
              <w:autoSpaceDE w:val="0"/>
              <w:autoSpaceDN w:val="0"/>
              <w:adjustRightInd w:val="0"/>
              <w:jc w:val="right"/>
              <w:rPr>
                <w:noProof/>
                <w:lang w:val="en-US"/>
              </w:rPr>
            </w:pPr>
          </w:p>
        </w:tc>
        <w:tc>
          <w:tcPr>
            <w:tcW w:w="1843" w:type="dxa"/>
          </w:tcPr>
          <w:p w14:paraId="7232D445" w14:textId="3F15B3A5" w:rsidR="007336E1" w:rsidRPr="00AE1407" w:rsidRDefault="007336E1" w:rsidP="005E2923">
            <w:pPr>
              <w:autoSpaceDE w:val="0"/>
              <w:autoSpaceDN w:val="0"/>
              <w:adjustRightInd w:val="0"/>
              <w:jc w:val="right"/>
              <w:rPr>
                <w:noProof/>
                <w:lang w:val="en-US"/>
              </w:rPr>
            </w:pPr>
          </w:p>
        </w:tc>
        <w:tc>
          <w:tcPr>
            <w:tcW w:w="1701" w:type="dxa"/>
          </w:tcPr>
          <w:p w14:paraId="23065E7E" w14:textId="77777777" w:rsidR="007336E1" w:rsidRPr="00AE1407" w:rsidRDefault="007336E1" w:rsidP="005E2923">
            <w:pPr>
              <w:autoSpaceDE w:val="0"/>
              <w:autoSpaceDN w:val="0"/>
              <w:adjustRightInd w:val="0"/>
              <w:jc w:val="right"/>
              <w:rPr>
                <w:noProof/>
                <w:lang w:val="en-US"/>
              </w:rPr>
            </w:pPr>
          </w:p>
        </w:tc>
        <w:tc>
          <w:tcPr>
            <w:tcW w:w="1134" w:type="dxa"/>
          </w:tcPr>
          <w:p w14:paraId="4663D254"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E88B016" w14:textId="77777777" w:rsidR="007336E1" w:rsidRPr="00AE1407" w:rsidRDefault="007336E1" w:rsidP="005E2923">
            <w:pPr>
              <w:autoSpaceDE w:val="0"/>
              <w:autoSpaceDN w:val="0"/>
              <w:adjustRightInd w:val="0"/>
              <w:jc w:val="right"/>
              <w:rPr>
                <w:noProof/>
                <w:lang w:val="en-US"/>
              </w:rPr>
            </w:pPr>
          </w:p>
        </w:tc>
      </w:tr>
      <w:tr w:rsidR="007336E1" w:rsidRPr="00AE1407" w14:paraId="309CB2E2" w14:textId="77777777" w:rsidTr="00290CED">
        <w:trPr>
          <w:trHeight w:val="50"/>
        </w:trPr>
        <w:tc>
          <w:tcPr>
            <w:tcW w:w="572" w:type="dxa"/>
            <w:tcBorders>
              <w:left w:val="single" w:sz="12" w:space="0" w:color="auto"/>
            </w:tcBorders>
            <w:vAlign w:val="center"/>
          </w:tcPr>
          <w:p w14:paraId="6DFA6260" w14:textId="32CDE076" w:rsidR="007336E1" w:rsidRPr="00AE1407" w:rsidRDefault="007336E1" w:rsidP="005E2923">
            <w:pPr>
              <w:autoSpaceDE w:val="0"/>
              <w:autoSpaceDN w:val="0"/>
              <w:adjustRightInd w:val="0"/>
              <w:jc w:val="center"/>
              <w:rPr>
                <w:noProof/>
              </w:rPr>
            </w:pPr>
            <w:r>
              <w:rPr>
                <w:color w:val="000000"/>
              </w:rPr>
              <w:t>9</w:t>
            </w:r>
          </w:p>
        </w:tc>
        <w:tc>
          <w:tcPr>
            <w:tcW w:w="3028" w:type="dxa"/>
            <w:vAlign w:val="center"/>
          </w:tcPr>
          <w:p w14:paraId="399CEB78" w14:textId="1F28EA82" w:rsidR="007336E1" w:rsidRPr="00AE1407" w:rsidRDefault="007336E1" w:rsidP="005E2923">
            <w:pPr>
              <w:autoSpaceDE w:val="0"/>
              <w:autoSpaceDN w:val="0"/>
              <w:adjustRightInd w:val="0"/>
              <w:rPr>
                <w:noProof/>
                <w:lang w:val="en-US"/>
              </w:rPr>
            </w:pPr>
            <w:r>
              <w:rPr>
                <w:color w:val="000000"/>
              </w:rPr>
              <w:t>Црево за кисеоник</w:t>
            </w:r>
          </w:p>
        </w:tc>
        <w:tc>
          <w:tcPr>
            <w:tcW w:w="1142" w:type="dxa"/>
            <w:vAlign w:val="center"/>
          </w:tcPr>
          <w:p w14:paraId="54023854" w14:textId="7FB9365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437D145" w14:textId="7F65D15C"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C642D58" w14:textId="77777777" w:rsidR="007336E1" w:rsidRPr="00AE1407" w:rsidRDefault="007336E1" w:rsidP="005E2923">
            <w:pPr>
              <w:autoSpaceDE w:val="0"/>
              <w:autoSpaceDN w:val="0"/>
              <w:adjustRightInd w:val="0"/>
              <w:jc w:val="center"/>
              <w:rPr>
                <w:noProof/>
                <w:lang w:val="en-US"/>
              </w:rPr>
            </w:pPr>
          </w:p>
        </w:tc>
        <w:tc>
          <w:tcPr>
            <w:tcW w:w="1428" w:type="dxa"/>
          </w:tcPr>
          <w:p w14:paraId="48D39FF8" w14:textId="77777777" w:rsidR="007336E1" w:rsidRPr="00AE1407" w:rsidRDefault="007336E1" w:rsidP="005E2923">
            <w:pPr>
              <w:autoSpaceDE w:val="0"/>
              <w:autoSpaceDN w:val="0"/>
              <w:adjustRightInd w:val="0"/>
              <w:jc w:val="right"/>
              <w:rPr>
                <w:noProof/>
                <w:lang w:val="en-US"/>
              </w:rPr>
            </w:pPr>
          </w:p>
        </w:tc>
        <w:tc>
          <w:tcPr>
            <w:tcW w:w="1843" w:type="dxa"/>
          </w:tcPr>
          <w:p w14:paraId="4A2C4463" w14:textId="263B37AD" w:rsidR="007336E1" w:rsidRPr="00AE1407" w:rsidRDefault="007336E1" w:rsidP="005E2923">
            <w:pPr>
              <w:autoSpaceDE w:val="0"/>
              <w:autoSpaceDN w:val="0"/>
              <w:adjustRightInd w:val="0"/>
              <w:jc w:val="right"/>
              <w:rPr>
                <w:noProof/>
                <w:lang w:val="en-US"/>
              </w:rPr>
            </w:pPr>
          </w:p>
        </w:tc>
        <w:tc>
          <w:tcPr>
            <w:tcW w:w="1701" w:type="dxa"/>
          </w:tcPr>
          <w:p w14:paraId="1F486561" w14:textId="77777777" w:rsidR="007336E1" w:rsidRPr="00AE1407" w:rsidRDefault="007336E1" w:rsidP="005E2923">
            <w:pPr>
              <w:autoSpaceDE w:val="0"/>
              <w:autoSpaceDN w:val="0"/>
              <w:adjustRightInd w:val="0"/>
              <w:jc w:val="right"/>
              <w:rPr>
                <w:noProof/>
                <w:lang w:val="en-US"/>
              </w:rPr>
            </w:pPr>
          </w:p>
        </w:tc>
        <w:tc>
          <w:tcPr>
            <w:tcW w:w="1134" w:type="dxa"/>
          </w:tcPr>
          <w:p w14:paraId="376604C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FD2AF51" w14:textId="77777777" w:rsidR="007336E1" w:rsidRPr="00AE1407" w:rsidRDefault="007336E1" w:rsidP="005E2923">
            <w:pPr>
              <w:autoSpaceDE w:val="0"/>
              <w:autoSpaceDN w:val="0"/>
              <w:adjustRightInd w:val="0"/>
              <w:jc w:val="right"/>
              <w:rPr>
                <w:noProof/>
                <w:lang w:val="en-US"/>
              </w:rPr>
            </w:pPr>
          </w:p>
        </w:tc>
      </w:tr>
      <w:tr w:rsidR="007336E1" w:rsidRPr="00AE1407" w14:paraId="7CF13ACF" w14:textId="77777777" w:rsidTr="00290CED">
        <w:trPr>
          <w:trHeight w:val="50"/>
        </w:trPr>
        <w:tc>
          <w:tcPr>
            <w:tcW w:w="572" w:type="dxa"/>
            <w:tcBorders>
              <w:left w:val="single" w:sz="12" w:space="0" w:color="auto"/>
            </w:tcBorders>
            <w:vAlign w:val="center"/>
          </w:tcPr>
          <w:p w14:paraId="3DF2ED96" w14:textId="001DB415" w:rsidR="007336E1" w:rsidRPr="00AE1407" w:rsidRDefault="007336E1" w:rsidP="005E2923">
            <w:pPr>
              <w:autoSpaceDE w:val="0"/>
              <w:autoSpaceDN w:val="0"/>
              <w:adjustRightInd w:val="0"/>
              <w:jc w:val="center"/>
              <w:rPr>
                <w:noProof/>
              </w:rPr>
            </w:pPr>
            <w:r>
              <w:rPr>
                <w:color w:val="000000"/>
              </w:rPr>
              <w:t>10</w:t>
            </w:r>
          </w:p>
        </w:tc>
        <w:tc>
          <w:tcPr>
            <w:tcW w:w="3028" w:type="dxa"/>
            <w:vAlign w:val="center"/>
          </w:tcPr>
          <w:p w14:paraId="2B915D4C" w14:textId="789002CF" w:rsidR="007336E1" w:rsidRPr="00AE1407" w:rsidRDefault="007336E1" w:rsidP="005E2923">
            <w:pPr>
              <w:autoSpaceDE w:val="0"/>
              <w:autoSpaceDN w:val="0"/>
              <w:adjustRightInd w:val="0"/>
              <w:rPr>
                <w:noProof/>
                <w:lang w:val="en-US"/>
              </w:rPr>
            </w:pPr>
            <w:r>
              <w:rPr>
                <w:color w:val="000000"/>
              </w:rPr>
              <w:t>Заштитна епрувета протокомера</w:t>
            </w:r>
          </w:p>
        </w:tc>
        <w:tc>
          <w:tcPr>
            <w:tcW w:w="1142" w:type="dxa"/>
            <w:vAlign w:val="center"/>
          </w:tcPr>
          <w:p w14:paraId="02B5033B" w14:textId="7B5824AE"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549A102" w14:textId="11729E18"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4B2BADF" w14:textId="77777777" w:rsidR="007336E1" w:rsidRPr="00AE1407" w:rsidRDefault="007336E1" w:rsidP="005E2923">
            <w:pPr>
              <w:autoSpaceDE w:val="0"/>
              <w:autoSpaceDN w:val="0"/>
              <w:adjustRightInd w:val="0"/>
              <w:jc w:val="center"/>
              <w:rPr>
                <w:noProof/>
                <w:lang w:val="en-US"/>
              </w:rPr>
            </w:pPr>
          </w:p>
        </w:tc>
        <w:tc>
          <w:tcPr>
            <w:tcW w:w="1428" w:type="dxa"/>
          </w:tcPr>
          <w:p w14:paraId="77B7D20D" w14:textId="77777777" w:rsidR="007336E1" w:rsidRPr="00AE1407" w:rsidRDefault="007336E1" w:rsidP="005E2923">
            <w:pPr>
              <w:autoSpaceDE w:val="0"/>
              <w:autoSpaceDN w:val="0"/>
              <w:adjustRightInd w:val="0"/>
              <w:jc w:val="right"/>
              <w:rPr>
                <w:noProof/>
                <w:lang w:val="en-US"/>
              </w:rPr>
            </w:pPr>
          </w:p>
        </w:tc>
        <w:tc>
          <w:tcPr>
            <w:tcW w:w="1843" w:type="dxa"/>
          </w:tcPr>
          <w:p w14:paraId="62024324" w14:textId="77777777" w:rsidR="007336E1" w:rsidRPr="00AE1407" w:rsidRDefault="007336E1" w:rsidP="005E2923">
            <w:pPr>
              <w:autoSpaceDE w:val="0"/>
              <w:autoSpaceDN w:val="0"/>
              <w:adjustRightInd w:val="0"/>
              <w:jc w:val="right"/>
              <w:rPr>
                <w:noProof/>
                <w:lang w:val="en-US"/>
              </w:rPr>
            </w:pPr>
          </w:p>
        </w:tc>
        <w:tc>
          <w:tcPr>
            <w:tcW w:w="1701" w:type="dxa"/>
          </w:tcPr>
          <w:p w14:paraId="0BD6B70A" w14:textId="77777777" w:rsidR="007336E1" w:rsidRPr="00AE1407" w:rsidRDefault="007336E1" w:rsidP="005E2923">
            <w:pPr>
              <w:autoSpaceDE w:val="0"/>
              <w:autoSpaceDN w:val="0"/>
              <w:adjustRightInd w:val="0"/>
              <w:jc w:val="right"/>
              <w:rPr>
                <w:noProof/>
                <w:lang w:val="en-US"/>
              </w:rPr>
            </w:pPr>
          </w:p>
        </w:tc>
        <w:tc>
          <w:tcPr>
            <w:tcW w:w="1134" w:type="dxa"/>
          </w:tcPr>
          <w:p w14:paraId="4738B0E1"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64E6950F" w14:textId="77777777" w:rsidR="007336E1" w:rsidRPr="00AE1407" w:rsidRDefault="007336E1" w:rsidP="005E2923">
            <w:pPr>
              <w:autoSpaceDE w:val="0"/>
              <w:autoSpaceDN w:val="0"/>
              <w:adjustRightInd w:val="0"/>
              <w:jc w:val="right"/>
              <w:rPr>
                <w:noProof/>
                <w:lang w:val="en-US"/>
              </w:rPr>
            </w:pPr>
          </w:p>
        </w:tc>
      </w:tr>
      <w:tr w:rsidR="007336E1" w:rsidRPr="00AE1407" w14:paraId="1365E3BF" w14:textId="77777777" w:rsidTr="00290CED">
        <w:trPr>
          <w:trHeight w:val="50"/>
        </w:trPr>
        <w:tc>
          <w:tcPr>
            <w:tcW w:w="572" w:type="dxa"/>
            <w:tcBorders>
              <w:left w:val="single" w:sz="12" w:space="0" w:color="auto"/>
            </w:tcBorders>
            <w:vAlign w:val="center"/>
          </w:tcPr>
          <w:p w14:paraId="4D6A19A6" w14:textId="7527AC2E" w:rsidR="007336E1" w:rsidRPr="00AE1407" w:rsidRDefault="007336E1" w:rsidP="005E2923">
            <w:pPr>
              <w:autoSpaceDE w:val="0"/>
              <w:autoSpaceDN w:val="0"/>
              <w:adjustRightInd w:val="0"/>
              <w:jc w:val="center"/>
              <w:rPr>
                <w:noProof/>
              </w:rPr>
            </w:pPr>
            <w:r>
              <w:rPr>
                <w:color w:val="000000"/>
              </w:rPr>
              <w:t>11</w:t>
            </w:r>
          </w:p>
        </w:tc>
        <w:tc>
          <w:tcPr>
            <w:tcW w:w="3028" w:type="dxa"/>
            <w:vAlign w:val="center"/>
          </w:tcPr>
          <w:p w14:paraId="7A66D848" w14:textId="7DA15BC7" w:rsidR="007336E1" w:rsidRPr="00AE1407" w:rsidRDefault="007336E1" w:rsidP="005E2923">
            <w:pPr>
              <w:autoSpaceDE w:val="0"/>
              <w:autoSpaceDN w:val="0"/>
              <w:adjustRightInd w:val="0"/>
              <w:rPr>
                <w:noProof/>
                <w:lang w:val="en-US"/>
              </w:rPr>
            </w:pPr>
            <w:r>
              <w:rPr>
                <w:color w:val="000000"/>
              </w:rPr>
              <w:t>Овлаживач са металним навојем</w:t>
            </w:r>
          </w:p>
        </w:tc>
        <w:tc>
          <w:tcPr>
            <w:tcW w:w="1142" w:type="dxa"/>
            <w:vAlign w:val="center"/>
          </w:tcPr>
          <w:p w14:paraId="56844056" w14:textId="099B99B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AA4F896" w14:textId="31B55A46"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5E16810" w14:textId="77777777" w:rsidR="007336E1" w:rsidRPr="00AE1407" w:rsidRDefault="007336E1" w:rsidP="005E2923">
            <w:pPr>
              <w:autoSpaceDE w:val="0"/>
              <w:autoSpaceDN w:val="0"/>
              <w:adjustRightInd w:val="0"/>
              <w:jc w:val="center"/>
              <w:rPr>
                <w:noProof/>
                <w:lang w:val="en-US"/>
              </w:rPr>
            </w:pPr>
          </w:p>
        </w:tc>
        <w:tc>
          <w:tcPr>
            <w:tcW w:w="1428" w:type="dxa"/>
          </w:tcPr>
          <w:p w14:paraId="0361F1ED" w14:textId="77777777" w:rsidR="007336E1" w:rsidRPr="00AE1407" w:rsidRDefault="007336E1" w:rsidP="005E2923">
            <w:pPr>
              <w:autoSpaceDE w:val="0"/>
              <w:autoSpaceDN w:val="0"/>
              <w:adjustRightInd w:val="0"/>
              <w:jc w:val="right"/>
              <w:rPr>
                <w:noProof/>
                <w:lang w:val="en-US"/>
              </w:rPr>
            </w:pPr>
          </w:p>
        </w:tc>
        <w:tc>
          <w:tcPr>
            <w:tcW w:w="1843" w:type="dxa"/>
          </w:tcPr>
          <w:p w14:paraId="5F8AC8D8" w14:textId="77777777" w:rsidR="007336E1" w:rsidRPr="00AE1407" w:rsidRDefault="007336E1" w:rsidP="005E2923">
            <w:pPr>
              <w:autoSpaceDE w:val="0"/>
              <w:autoSpaceDN w:val="0"/>
              <w:adjustRightInd w:val="0"/>
              <w:jc w:val="right"/>
              <w:rPr>
                <w:noProof/>
                <w:lang w:val="en-US"/>
              </w:rPr>
            </w:pPr>
          </w:p>
        </w:tc>
        <w:tc>
          <w:tcPr>
            <w:tcW w:w="1701" w:type="dxa"/>
          </w:tcPr>
          <w:p w14:paraId="6A47E5B3" w14:textId="77777777" w:rsidR="007336E1" w:rsidRPr="00AE1407" w:rsidRDefault="007336E1" w:rsidP="005E2923">
            <w:pPr>
              <w:autoSpaceDE w:val="0"/>
              <w:autoSpaceDN w:val="0"/>
              <w:adjustRightInd w:val="0"/>
              <w:jc w:val="right"/>
              <w:rPr>
                <w:noProof/>
                <w:lang w:val="en-US"/>
              </w:rPr>
            </w:pPr>
          </w:p>
        </w:tc>
        <w:tc>
          <w:tcPr>
            <w:tcW w:w="1134" w:type="dxa"/>
          </w:tcPr>
          <w:p w14:paraId="6343FF0F"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29CC607" w14:textId="77777777" w:rsidR="007336E1" w:rsidRPr="00AE1407" w:rsidRDefault="007336E1" w:rsidP="005E2923">
            <w:pPr>
              <w:autoSpaceDE w:val="0"/>
              <w:autoSpaceDN w:val="0"/>
              <w:adjustRightInd w:val="0"/>
              <w:jc w:val="right"/>
              <w:rPr>
                <w:noProof/>
                <w:lang w:val="en-US"/>
              </w:rPr>
            </w:pPr>
          </w:p>
        </w:tc>
      </w:tr>
      <w:tr w:rsidR="007336E1" w:rsidRPr="00AE1407" w14:paraId="5F50B67A" w14:textId="77777777" w:rsidTr="00290CED">
        <w:trPr>
          <w:trHeight w:val="50"/>
        </w:trPr>
        <w:tc>
          <w:tcPr>
            <w:tcW w:w="572" w:type="dxa"/>
            <w:tcBorders>
              <w:left w:val="single" w:sz="12" w:space="0" w:color="auto"/>
            </w:tcBorders>
            <w:vAlign w:val="center"/>
          </w:tcPr>
          <w:p w14:paraId="46DECAC3" w14:textId="1554FEA2" w:rsidR="007336E1" w:rsidRPr="00AE1407" w:rsidRDefault="007336E1" w:rsidP="005E2923">
            <w:pPr>
              <w:autoSpaceDE w:val="0"/>
              <w:autoSpaceDN w:val="0"/>
              <w:adjustRightInd w:val="0"/>
              <w:jc w:val="center"/>
              <w:rPr>
                <w:noProof/>
              </w:rPr>
            </w:pPr>
            <w:r>
              <w:rPr>
                <w:color w:val="000000"/>
              </w:rPr>
              <w:t>12</w:t>
            </w:r>
          </w:p>
        </w:tc>
        <w:tc>
          <w:tcPr>
            <w:tcW w:w="3028" w:type="dxa"/>
            <w:vAlign w:val="center"/>
          </w:tcPr>
          <w:p w14:paraId="6C157367" w14:textId="582772F9" w:rsidR="007336E1" w:rsidRPr="00AE1407" w:rsidRDefault="007336E1" w:rsidP="005E2923">
            <w:pPr>
              <w:autoSpaceDE w:val="0"/>
              <w:autoSpaceDN w:val="0"/>
              <w:adjustRightInd w:val="0"/>
              <w:rPr>
                <w:noProof/>
                <w:lang w:val="en-US"/>
              </w:rPr>
            </w:pPr>
            <w:r>
              <w:rPr>
                <w:color w:val="000000"/>
              </w:rPr>
              <w:t>Приклучак за кисеоник</w:t>
            </w:r>
          </w:p>
        </w:tc>
        <w:tc>
          <w:tcPr>
            <w:tcW w:w="1142" w:type="dxa"/>
            <w:vAlign w:val="center"/>
          </w:tcPr>
          <w:p w14:paraId="0DF92B16" w14:textId="52739BFF"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AF6976D" w14:textId="3B9ED53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11BFF6C" w14:textId="77777777" w:rsidR="007336E1" w:rsidRPr="00AE1407" w:rsidRDefault="007336E1" w:rsidP="005E2923">
            <w:pPr>
              <w:autoSpaceDE w:val="0"/>
              <w:autoSpaceDN w:val="0"/>
              <w:adjustRightInd w:val="0"/>
              <w:jc w:val="center"/>
              <w:rPr>
                <w:noProof/>
                <w:lang w:val="en-US"/>
              </w:rPr>
            </w:pPr>
          </w:p>
        </w:tc>
        <w:tc>
          <w:tcPr>
            <w:tcW w:w="1428" w:type="dxa"/>
          </w:tcPr>
          <w:p w14:paraId="3A22AF5F" w14:textId="77777777" w:rsidR="007336E1" w:rsidRPr="00AE1407" w:rsidRDefault="007336E1" w:rsidP="005E2923">
            <w:pPr>
              <w:autoSpaceDE w:val="0"/>
              <w:autoSpaceDN w:val="0"/>
              <w:adjustRightInd w:val="0"/>
              <w:jc w:val="right"/>
              <w:rPr>
                <w:noProof/>
                <w:lang w:val="en-US"/>
              </w:rPr>
            </w:pPr>
          </w:p>
        </w:tc>
        <w:tc>
          <w:tcPr>
            <w:tcW w:w="1843" w:type="dxa"/>
          </w:tcPr>
          <w:p w14:paraId="5FAEA0E2" w14:textId="77777777" w:rsidR="007336E1" w:rsidRPr="00AE1407" w:rsidRDefault="007336E1" w:rsidP="005E2923">
            <w:pPr>
              <w:autoSpaceDE w:val="0"/>
              <w:autoSpaceDN w:val="0"/>
              <w:adjustRightInd w:val="0"/>
              <w:jc w:val="right"/>
              <w:rPr>
                <w:noProof/>
                <w:lang w:val="en-US"/>
              </w:rPr>
            </w:pPr>
          </w:p>
        </w:tc>
        <w:tc>
          <w:tcPr>
            <w:tcW w:w="1701" w:type="dxa"/>
          </w:tcPr>
          <w:p w14:paraId="495EE1FB" w14:textId="77777777" w:rsidR="007336E1" w:rsidRPr="00AE1407" w:rsidRDefault="007336E1" w:rsidP="005E2923">
            <w:pPr>
              <w:autoSpaceDE w:val="0"/>
              <w:autoSpaceDN w:val="0"/>
              <w:adjustRightInd w:val="0"/>
              <w:jc w:val="right"/>
              <w:rPr>
                <w:noProof/>
                <w:lang w:val="en-US"/>
              </w:rPr>
            </w:pPr>
          </w:p>
        </w:tc>
        <w:tc>
          <w:tcPr>
            <w:tcW w:w="1134" w:type="dxa"/>
          </w:tcPr>
          <w:p w14:paraId="581038E4"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1637373" w14:textId="77777777" w:rsidR="007336E1" w:rsidRPr="00AE1407" w:rsidRDefault="007336E1" w:rsidP="005E2923">
            <w:pPr>
              <w:autoSpaceDE w:val="0"/>
              <w:autoSpaceDN w:val="0"/>
              <w:adjustRightInd w:val="0"/>
              <w:jc w:val="right"/>
              <w:rPr>
                <w:noProof/>
                <w:lang w:val="en-US"/>
              </w:rPr>
            </w:pPr>
          </w:p>
        </w:tc>
      </w:tr>
      <w:tr w:rsidR="007336E1" w:rsidRPr="00AE1407" w14:paraId="5C6FD682" w14:textId="77777777" w:rsidTr="00290CED">
        <w:trPr>
          <w:trHeight w:val="50"/>
        </w:trPr>
        <w:tc>
          <w:tcPr>
            <w:tcW w:w="572" w:type="dxa"/>
            <w:tcBorders>
              <w:left w:val="single" w:sz="12" w:space="0" w:color="auto"/>
            </w:tcBorders>
            <w:vAlign w:val="center"/>
          </w:tcPr>
          <w:p w14:paraId="36754CE6" w14:textId="57670C94" w:rsidR="007336E1" w:rsidRPr="00AE1407" w:rsidRDefault="007336E1" w:rsidP="005E2923">
            <w:pPr>
              <w:autoSpaceDE w:val="0"/>
              <w:autoSpaceDN w:val="0"/>
              <w:adjustRightInd w:val="0"/>
              <w:jc w:val="center"/>
              <w:rPr>
                <w:noProof/>
              </w:rPr>
            </w:pPr>
            <w:r>
              <w:rPr>
                <w:color w:val="000000"/>
              </w:rPr>
              <w:t>13</w:t>
            </w:r>
          </w:p>
        </w:tc>
        <w:tc>
          <w:tcPr>
            <w:tcW w:w="3028" w:type="dxa"/>
            <w:vAlign w:val="center"/>
          </w:tcPr>
          <w:p w14:paraId="4D13EC0B" w14:textId="53243181" w:rsidR="007336E1" w:rsidRPr="00AE1407" w:rsidRDefault="007336E1" w:rsidP="005E2923">
            <w:pPr>
              <w:autoSpaceDE w:val="0"/>
              <w:autoSpaceDN w:val="0"/>
              <w:adjustRightInd w:val="0"/>
              <w:rPr>
                <w:noProof/>
                <w:lang w:val="en-US"/>
              </w:rPr>
            </w:pPr>
            <w:r>
              <w:rPr>
                <w:color w:val="000000"/>
              </w:rPr>
              <w:t>Шелна за црево</w:t>
            </w:r>
          </w:p>
        </w:tc>
        <w:tc>
          <w:tcPr>
            <w:tcW w:w="1142" w:type="dxa"/>
            <w:vAlign w:val="center"/>
          </w:tcPr>
          <w:p w14:paraId="10534FB2" w14:textId="4DA9CCB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67251024" w14:textId="6E81778E"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3E922ED" w14:textId="77777777" w:rsidR="007336E1" w:rsidRPr="00AE1407" w:rsidRDefault="007336E1" w:rsidP="005E2923">
            <w:pPr>
              <w:autoSpaceDE w:val="0"/>
              <w:autoSpaceDN w:val="0"/>
              <w:adjustRightInd w:val="0"/>
              <w:jc w:val="center"/>
              <w:rPr>
                <w:noProof/>
                <w:lang w:val="en-US"/>
              </w:rPr>
            </w:pPr>
          </w:p>
        </w:tc>
        <w:tc>
          <w:tcPr>
            <w:tcW w:w="1428" w:type="dxa"/>
          </w:tcPr>
          <w:p w14:paraId="71ED9C83" w14:textId="77777777" w:rsidR="007336E1" w:rsidRPr="00AE1407" w:rsidRDefault="007336E1" w:rsidP="005E2923">
            <w:pPr>
              <w:autoSpaceDE w:val="0"/>
              <w:autoSpaceDN w:val="0"/>
              <w:adjustRightInd w:val="0"/>
              <w:jc w:val="right"/>
              <w:rPr>
                <w:noProof/>
                <w:lang w:val="en-US"/>
              </w:rPr>
            </w:pPr>
          </w:p>
        </w:tc>
        <w:tc>
          <w:tcPr>
            <w:tcW w:w="1843" w:type="dxa"/>
          </w:tcPr>
          <w:p w14:paraId="439A3331" w14:textId="77777777" w:rsidR="007336E1" w:rsidRPr="00AE1407" w:rsidRDefault="007336E1" w:rsidP="005E2923">
            <w:pPr>
              <w:autoSpaceDE w:val="0"/>
              <w:autoSpaceDN w:val="0"/>
              <w:adjustRightInd w:val="0"/>
              <w:jc w:val="right"/>
              <w:rPr>
                <w:noProof/>
                <w:lang w:val="en-US"/>
              </w:rPr>
            </w:pPr>
          </w:p>
        </w:tc>
        <w:tc>
          <w:tcPr>
            <w:tcW w:w="1701" w:type="dxa"/>
          </w:tcPr>
          <w:p w14:paraId="0DAAC455" w14:textId="77777777" w:rsidR="007336E1" w:rsidRPr="00AE1407" w:rsidRDefault="007336E1" w:rsidP="005E2923">
            <w:pPr>
              <w:autoSpaceDE w:val="0"/>
              <w:autoSpaceDN w:val="0"/>
              <w:adjustRightInd w:val="0"/>
              <w:jc w:val="right"/>
              <w:rPr>
                <w:noProof/>
                <w:lang w:val="en-US"/>
              </w:rPr>
            </w:pPr>
          </w:p>
        </w:tc>
        <w:tc>
          <w:tcPr>
            <w:tcW w:w="1134" w:type="dxa"/>
          </w:tcPr>
          <w:p w14:paraId="6B3AA913"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4752095" w14:textId="77777777" w:rsidR="007336E1" w:rsidRPr="00AE1407" w:rsidRDefault="007336E1" w:rsidP="005E2923">
            <w:pPr>
              <w:autoSpaceDE w:val="0"/>
              <w:autoSpaceDN w:val="0"/>
              <w:adjustRightInd w:val="0"/>
              <w:jc w:val="right"/>
              <w:rPr>
                <w:noProof/>
                <w:lang w:val="en-US"/>
              </w:rPr>
            </w:pPr>
          </w:p>
        </w:tc>
      </w:tr>
      <w:tr w:rsidR="007336E1" w:rsidRPr="00AE1407" w14:paraId="0256CCED" w14:textId="77777777" w:rsidTr="00290CED">
        <w:trPr>
          <w:trHeight w:val="50"/>
        </w:trPr>
        <w:tc>
          <w:tcPr>
            <w:tcW w:w="572" w:type="dxa"/>
            <w:tcBorders>
              <w:left w:val="single" w:sz="12" w:space="0" w:color="auto"/>
            </w:tcBorders>
            <w:vAlign w:val="center"/>
          </w:tcPr>
          <w:p w14:paraId="49852606" w14:textId="77D473CD" w:rsidR="007336E1" w:rsidRPr="00AE1407" w:rsidRDefault="007336E1" w:rsidP="005E2923">
            <w:pPr>
              <w:autoSpaceDE w:val="0"/>
              <w:autoSpaceDN w:val="0"/>
              <w:adjustRightInd w:val="0"/>
              <w:jc w:val="center"/>
              <w:rPr>
                <w:noProof/>
              </w:rPr>
            </w:pPr>
            <w:r>
              <w:rPr>
                <w:color w:val="000000"/>
              </w:rPr>
              <w:t>14</w:t>
            </w:r>
          </w:p>
        </w:tc>
        <w:tc>
          <w:tcPr>
            <w:tcW w:w="3028" w:type="dxa"/>
            <w:vAlign w:val="center"/>
          </w:tcPr>
          <w:p w14:paraId="14108422" w14:textId="666492F6" w:rsidR="007336E1" w:rsidRPr="00AE1407" w:rsidRDefault="007336E1" w:rsidP="005E2923">
            <w:pPr>
              <w:autoSpaceDE w:val="0"/>
              <w:autoSpaceDN w:val="0"/>
              <w:adjustRightInd w:val="0"/>
              <w:rPr>
                <w:noProof/>
                <w:lang w:val="en-US"/>
              </w:rPr>
            </w:pPr>
            <w:r>
              <w:rPr>
                <w:color w:val="000000"/>
              </w:rPr>
              <w:t>Сигурносни вентил</w:t>
            </w:r>
          </w:p>
        </w:tc>
        <w:tc>
          <w:tcPr>
            <w:tcW w:w="1142" w:type="dxa"/>
            <w:vAlign w:val="center"/>
          </w:tcPr>
          <w:p w14:paraId="58A9B88F" w14:textId="62E7E288"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21A263C" w14:textId="52AA3AC1"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0398EEF" w14:textId="77777777" w:rsidR="007336E1" w:rsidRPr="00AE1407" w:rsidRDefault="007336E1" w:rsidP="005E2923">
            <w:pPr>
              <w:autoSpaceDE w:val="0"/>
              <w:autoSpaceDN w:val="0"/>
              <w:adjustRightInd w:val="0"/>
              <w:jc w:val="center"/>
              <w:rPr>
                <w:noProof/>
                <w:lang w:val="en-US"/>
              </w:rPr>
            </w:pPr>
          </w:p>
        </w:tc>
        <w:tc>
          <w:tcPr>
            <w:tcW w:w="1428" w:type="dxa"/>
          </w:tcPr>
          <w:p w14:paraId="7B2D3712" w14:textId="77777777" w:rsidR="007336E1" w:rsidRPr="00AE1407" w:rsidRDefault="007336E1" w:rsidP="005E2923">
            <w:pPr>
              <w:autoSpaceDE w:val="0"/>
              <w:autoSpaceDN w:val="0"/>
              <w:adjustRightInd w:val="0"/>
              <w:jc w:val="right"/>
              <w:rPr>
                <w:noProof/>
                <w:lang w:val="en-US"/>
              </w:rPr>
            </w:pPr>
          </w:p>
        </w:tc>
        <w:tc>
          <w:tcPr>
            <w:tcW w:w="1843" w:type="dxa"/>
          </w:tcPr>
          <w:p w14:paraId="10A6B2FD" w14:textId="77777777" w:rsidR="007336E1" w:rsidRPr="00AE1407" w:rsidRDefault="007336E1" w:rsidP="005E2923">
            <w:pPr>
              <w:autoSpaceDE w:val="0"/>
              <w:autoSpaceDN w:val="0"/>
              <w:adjustRightInd w:val="0"/>
              <w:jc w:val="right"/>
              <w:rPr>
                <w:noProof/>
                <w:lang w:val="en-US"/>
              </w:rPr>
            </w:pPr>
          </w:p>
        </w:tc>
        <w:tc>
          <w:tcPr>
            <w:tcW w:w="1701" w:type="dxa"/>
          </w:tcPr>
          <w:p w14:paraId="662D5AB7" w14:textId="77777777" w:rsidR="007336E1" w:rsidRPr="00AE1407" w:rsidRDefault="007336E1" w:rsidP="005E2923">
            <w:pPr>
              <w:autoSpaceDE w:val="0"/>
              <w:autoSpaceDN w:val="0"/>
              <w:adjustRightInd w:val="0"/>
              <w:jc w:val="right"/>
              <w:rPr>
                <w:noProof/>
                <w:lang w:val="en-US"/>
              </w:rPr>
            </w:pPr>
          </w:p>
        </w:tc>
        <w:tc>
          <w:tcPr>
            <w:tcW w:w="1134" w:type="dxa"/>
          </w:tcPr>
          <w:p w14:paraId="74FE114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1E96865" w14:textId="77777777" w:rsidR="007336E1" w:rsidRPr="00AE1407" w:rsidRDefault="007336E1" w:rsidP="005E2923">
            <w:pPr>
              <w:autoSpaceDE w:val="0"/>
              <w:autoSpaceDN w:val="0"/>
              <w:adjustRightInd w:val="0"/>
              <w:jc w:val="right"/>
              <w:rPr>
                <w:noProof/>
                <w:lang w:val="en-US"/>
              </w:rPr>
            </w:pPr>
          </w:p>
        </w:tc>
      </w:tr>
      <w:tr w:rsidR="007336E1" w:rsidRPr="00AE1407" w14:paraId="51A03D61" w14:textId="77777777" w:rsidTr="00290CED">
        <w:trPr>
          <w:trHeight w:val="50"/>
        </w:trPr>
        <w:tc>
          <w:tcPr>
            <w:tcW w:w="572" w:type="dxa"/>
            <w:tcBorders>
              <w:left w:val="single" w:sz="12" w:space="0" w:color="auto"/>
            </w:tcBorders>
            <w:vAlign w:val="center"/>
          </w:tcPr>
          <w:p w14:paraId="57005898" w14:textId="679CD3E7" w:rsidR="007336E1" w:rsidRPr="00AE1407" w:rsidRDefault="007336E1" w:rsidP="005E2923">
            <w:pPr>
              <w:autoSpaceDE w:val="0"/>
              <w:autoSpaceDN w:val="0"/>
              <w:adjustRightInd w:val="0"/>
              <w:jc w:val="center"/>
              <w:rPr>
                <w:noProof/>
              </w:rPr>
            </w:pPr>
            <w:r>
              <w:rPr>
                <w:color w:val="000000"/>
              </w:rPr>
              <w:t>15</w:t>
            </w:r>
          </w:p>
        </w:tc>
        <w:tc>
          <w:tcPr>
            <w:tcW w:w="3028" w:type="dxa"/>
            <w:vAlign w:val="center"/>
          </w:tcPr>
          <w:p w14:paraId="43539769" w14:textId="5869C4B9" w:rsidR="007336E1" w:rsidRPr="00AE1407" w:rsidRDefault="007336E1" w:rsidP="005E2923">
            <w:pPr>
              <w:autoSpaceDE w:val="0"/>
              <w:autoSpaceDN w:val="0"/>
              <w:adjustRightInd w:val="0"/>
              <w:rPr>
                <w:noProof/>
                <w:lang w:val="en-US"/>
              </w:rPr>
            </w:pPr>
            <w:r>
              <w:rPr>
                <w:color w:val="000000"/>
              </w:rPr>
              <w:t>Бакарна подлошка</w:t>
            </w:r>
          </w:p>
        </w:tc>
        <w:tc>
          <w:tcPr>
            <w:tcW w:w="1142" w:type="dxa"/>
            <w:vAlign w:val="center"/>
          </w:tcPr>
          <w:p w14:paraId="78E47FF7" w14:textId="3E4E0726"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10E2B5A" w14:textId="20F7286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7A208DE" w14:textId="77777777" w:rsidR="007336E1" w:rsidRPr="00AE1407" w:rsidRDefault="007336E1" w:rsidP="005E2923">
            <w:pPr>
              <w:autoSpaceDE w:val="0"/>
              <w:autoSpaceDN w:val="0"/>
              <w:adjustRightInd w:val="0"/>
              <w:jc w:val="center"/>
              <w:rPr>
                <w:noProof/>
                <w:lang w:val="en-US"/>
              </w:rPr>
            </w:pPr>
          </w:p>
        </w:tc>
        <w:tc>
          <w:tcPr>
            <w:tcW w:w="1428" w:type="dxa"/>
          </w:tcPr>
          <w:p w14:paraId="2E3AF927" w14:textId="77777777" w:rsidR="007336E1" w:rsidRPr="00AE1407" w:rsidRDefault="007336E1" w:rsidP="005E2923">
            <w:pPr>
              <w:autoSpaceDE w:val="0"/>
              <w:autoSpaceDN w:val="0"/>
              <w:adjustRightInd w:val="0"/>
              <w:jc w:val="right"/>
              <w:rPr>
                <w:noProof/>
                <w:lang w:val="en-US"/>
              </w:rPr>
            </w:pPr>
          </w:p>
        </w:tc>
        <w:tc>
          <w:tcPr>
            <w:tcW w:w="1843" w:type="dxa"/>
          </w:tcPr>
          <w:p w14:paraId="2775121B" w14:textId="77777777" w:rsidR="007336E1" w:rsidRPr="00AE1407" w:rsidRDefault="007336E1" w:rsidP="005E2923">
            <w:pPr>
              <w:autoSpaceDE w:val="0"/>
              <w:autoSpaceDN w:val="0"/>
              <w:adjustRightInd w:val="0"/>
              <w:jc w:val="right"/>
              <w:rPr>
                <w:noProof/>
                <w:lang w:val="en-US"/>
              </w:rPr>
            </w:pPr>
          </w:p>
        </w:tc>
        <w:tc>
          <w:tcPr>
            <w:tcW w:w="1701" w:type="dxa"/>
          </w:tcPr>
          <w:p w14:paraId="51444D7B" w14:textId="77777777" w:rsidR="007336E1" w:rsidRPr="00AE1407" w:rsidRDefault="007336E1" w:rsidP="005E2923">
            <w:pPr>
              <w:autoSpaceDE w:val="0"/>
              <w:autoSpaceDN w:val="0"/>
              <w:adjustRightInd w:val="0"/>
              <w:jc w:val="right"/>
              <w:rPr>
                <w:noProof/>
                <w:lang w:val="en-US"/>
              </w:rPr>
            </w:pPr>
          </w:p>
        </w:tc>
        <w:tc>
          <w:tcPr>
            <w:tcW w:w="1134" w:type="dxa"/>
          </w:tcPr>
          <w:p w14:paraId="445D3FF3"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86B2611" w14:textId="77777777" w:rsidR="007336E1" w:rsidRPr="00AE1407" w:rsidRDefault="007336E1" w:rsidP="005E2923">
            <w:pPr>
              <w:autoSpaceDE w:val="0"/>
              <w:autoSpaceDN w:val="0"/>
              <w:adjustRightInd w:val="0"/>
              <w:jc w:val="right"/>
              <w:rPr>
                <w:noProof/>
                <w:lang w:val="en-US"/>
              </w:rPr>
            </w:pPr>
          </w:p>
        </w:tc>
      </w:tr>
      <w:tr w:rsidR="007336E1" w:rsidRPr="00AE1407" w14:paraId="12460583" w14:textId="77777777" w:rsidTr="00290CED">
        <w:trPr>
          <w:trHeight w:val="50"/>
        </w:trPr>
        <w:tc>
          <w:tcPr>
            <w:tcW w:w="572" w:type="dxa"/>
            <w:tcBorders>
              <w:left w:val="single" w:sz="12" w:space="0" w:color="auto"/>
            </w:tcBorders>
            <w:vAlign w:val="center"/>
          </w:tcPr>
          <w:p w14:paraId="0B5F9EF6" w14:textId="44D65AFA" w:rsidR="007336E1" w:rsidRPr="00AE1407" w:rsidRDefault="007336E1" w:rsidP="005E2923">
            <w:pPr>
              <w:autoSpaceDE w:val="0"/>
              <w:autoSpaceDN w:val="0"/>
              <w:adjustRightInd w:val="0"/>
              <w:jc w:val="center"/>
              <w:rPr>
                <w:noProof/>
              </w:rPr>
            </w:pPr>
            <w:r>
              <w:rPr>
                <w:color w:val="000000"/>
              </w:rPr>
              <w:t>16</w:t>
            </w:r>
          </w:p>
        </w:tc>
        <w:tc>
          <w:tcPr>
            <w:tcW w:w="3028" w:type="dxa"/>
            <w:vAlign w:val="center"/>
          </w:tcPr>
          <w:p w14:paraId="6E620C58" w14:textId="6E6CF4F2" w:rsidR="007336E1" w:rsidRPr="00AE1407" w:rsidRDefault="007336E1" w:rsidP="005E2923">
            <w:pPr>
              <w:autoSpaceDE w:val="0"/>
              <w:autoSpaceDN w:val="0"/>
              <w:adjustRightInd w:val="0"/>
              <w:rPr>
                <w:noProof/>
                <w:lang w:val="en-US"/>
              </w:rPr>
            </w:pPr>
            <w:r>
              <w:rPr>
                <w:color w:val="000000"/>
              </w:rPr>
              <w:t>Диск бленде протокомера</w:t>
            </w:r>
          </w:p>
        </w:tc>
        <w:tc>
          <w:tcPr>
            <w:tcW w:w="1142" w:type="dxa"/>
            <w:vAlign w:val="center"/>
          </w:tcPr>
          <w:p w14:paraId="42808906" w14:textId="700C93F5"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8158B29" w14:textId="7923B6A5"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D8897E2" w14:textId="77777777" w:rsidR="007336E1" w:rsidRPr="00AE1407" w:rsidRDefault="007336E1" w:rsidP="005E2923">
            <w:pPr>
              <w:autoSpaceDE w:val="0"/>
              <w:autoSpaceDN w:val="0"/>
              <w:adjustRightInd w:val="0"/>
              <w:jc w:val="center"/>
              <w:rPr>
                <w:noProof/>
                <w:lang w:val="en-US"/>
              </w:rPr>
            </w:pPr>
          </w:p>
        </w:tc>
        <w:tc>
          <w:tcPr>
            <w:tcW w:w="1428" w:type="dxa"/>
          </w:tcPr>
          <w:p w14:paraId="0C3799D6" w14:textId="77777777" w:rsidR="007336E1" w:rsidRPr="00AE1407" w:rsidRDefault="007336E1" w:rsidP="005E2923">
            <w:pPr>
              <w:autoSpaceDE w:val="0"/>
              <w:autoSpaceDN w:val="0"/>
              <w:adjustRightInd w:val="0"/>
              <w:jc w:val="right"/>
              <w:rPr>
                <w:noProof/>
                <w:lang w:val="en-US"/>
              </w:rPr>
            </w:pPr>
          </w:p>
        </w:tc>
        <w:tc>
          <w:tcPr>
            <w:tcW w:w="1843" w:type="dxa"/>
          </w:tcPr>
          <w:p w14:paraId="4C156D53" w14:textId="77777777" w:rsidR="007336E1" w:rsidRPr="00AE1407" w:rsidRDefault="007336E1" w:rsidP="005E2923">
            <w:pPr>
              <w:autoSpaceDE w:val="0"/>
              <w:autoSpaceDN w:val="0"/>
              <w:adjustRightInd w:val="0"/>
              <w:jc w:val="right"/>
              <w:rPr>
                <w:noProof/>
                <w:lang w:val="en-US"/>
              </w:rPr>
            </w:pPr>
          </w:p>
        </w:tc>
        <w:tc>
          <w:tcPr>
            <w:tcW w:w="1701" w:type="dxa"/>
          </w:tcPr>
          <w:p w14:paraId="6D0FE709" w14:textId="77777777" w:rsidR="007336E1" w:rsidRPr="00AE1407" w:rsidRDefault="007336E1" w:rsidP="005E2923">
            <w:pPr>
              <w:autoSpaceDE w:val="0"/>
              <w:autoSpaceDN w:val="0"/>
              <w:adjustRightInd w:val="0"/>
              <w:jc w:val="right"/>
              <w:rPr>
                <w:noProof/>
                <w:lang w:val="en-US"/>
              </w:rPr>
            </w:pPr>
          </w:p>
        </w:tc>
        <w:tc>
          <w:tcPr>
            <w:tcW w:w="1134" w:type="dxa"/>
          </w:tcPr>
          <w:p w14:paraId="161F34F7"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63FA266" w14:textId="77777777" w:rsidR="007336E1" w:rsidRPr="00AE1407" w:rsidRDefault="007336E1" w:rsidP="005E2923">
            <w:pPr>
              <w:autoSpaceDE w:val="0"/>
              <w:autoSpaceDN w:val="0"/>
              <w:adjustRightInd w:val="0"/>
              <w:jc w:val="right"/>
              <w:rPr>
                <w:noProof/>
                <w:lang w:val="en-US"/>
              </w:rPr>
            </w:pPr>
          </w:p>
        </w:tc>
      </w:tr>
      <w:tr w:rsidR="007336E1" w:rsidRPr="00AE1407" w14:paraId="459DA723" w14:textId="77777777" w:rsidTr="00290CED">
        <w:trPr>
          <w:trHeight w:val="50"/>
        </w:trPr>
        <w:tc>
          <w:tcPr>
            <w:tcW w:w="572" w:type="dxa"/>
            <w:tcBorders>
              <w:left w:val="single" w:sz="12" w:space="0" w:color="auto"/>
            </w:tcBorders>
            <w:vAlign w:val="center"/>
          </w:tcPr>
          <w:p w14:paraId="234E3FFE" w14:textId="6A22DBAA" w:rsidR="007336E1" w:rsidRPr="00AE1407" w:rsidRDefault="007336E1" w:rsidP="005E2923">
            <w:pPr>
              <w:autoSpaceDE w:val="0"/>
              <w:autoSpaceDN w:val="0"/>
              <w:adjustRightInd w:val="0"/>
              <w:jc w:val="center"/>
              <w:rPr>
                <w:noProof/>
              </w:rPr>
            </w:pPr>
            <w:r>
              <w:rPr>
                <w:color w:val="000000"/>
              </w:rPr>
              <w:t>17</w:t>
            </w:r>
          </w:p>
        </w:tc>
        <w:tc>
          <w:tcPr>
            <w:tcW w:w="3028" w:type="dxa"/>
            <w:vAlign w:val="center"/>
          </w:tcPr>
          <w:p w14:paraId="0BF9BF1B" w14:textId="5651EF09" w:rsidR="007336E1" w:rsidRPr="00AE1407" w:rsidRDefault="007336E1" w:rsidP="005E2923">
            <w:pPr>
              <w:autoSpaceDE w:val="0"/>
              <w:autoSpaceDN w:val="0"/>
              <w:adjustRightInd w:val="0"/>
              <w:rPr>
                <w:noProof/>
                <w:lang w:val="en-US"/>
              </w:rPr>
            </w:pPr>
            <w:r>
              <w:rPr>
                <w:color w:val="000000"/>
              </w:rPr>
              <w:t>Опруга бленде</w:t>
            </w:r>
          </w:p>
        </w:tc>
        <w:tc>
          <w:tcPr>
            <w:tcW w:w="1142" w:type="dxa"/>
            <w:vAlign w:val="center"/>
          </w:tcPr>
          <w:p w14:paraId="07251B65" w14:textId="4A4D84AD"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3598A817" w14:textId="1F3A15D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C754F40" w14:textId="77777777" w:rsidR="007336E1" w:rsidRPr="00AE1407" w:rsidRDefault="007336E1" w:rsidP="005E2923">
            <w:pPr>
              <w:autoSpaceDE w:val="0"/>
              <w:autoSpaceDN w:val="0"/>
              <w:adjustRightInd w:val="0"/>
              <w:jc w:val="center"/>
              <w:rPr>
                <w:noProof/>
                <w:lang w:val="en-US"/>
              </w:rPr>
            </w:pPr>
          </w:p>
        </w:tc>
        <w:tc>
          <w:tcPr>
            <w:tcW w:w="1428" w:type="dxa"/>
          </w:tcPr>
          <w:p w14:paraId="7B6E1C5E" w14:textId="77777777" w:rsidR="007336E1" w:rsidRPr="00AE1407" w:rsidRDefault="007336E1" w:rsidP="005E2923">
            <w:pPr>
              <w:autoSpaceDE w:val="0"/>
              <w:autoSpaceDN w:val="0"/>
              <w:adjustRightInd w:val="0"/>
              <w:jc w:val="right"/>
              <w:rPr>
                <w:noProof/>
                <w:lang w:val="en-US"/>
              </w:rPr>
            </w:pPr>
          </w:p>
        </w:tc>
        <w:tc>
          <w:tcPr>
            <w:tcW w:w="1843" w:type="dxa"/>
          </w:tcPr>
          <w:p w14:paraId="4A434559" w14:textId="77777777" w:rsidR="007336E1" w:rsidRPr="00AE1407" w:rsidRDefault="007336E1" w:rsidP="005E2923">
            <w:pPr>
              <w:autoSpaceDE w:val="0"/>
              <w:autoSpaceDN w:val="0"/>
              <w:adjustRightInd w:val="0"/>
              <w:jc w:val="right"/>
              <w:rPr>
                <w:noProof/>
                <w:lang w:val="en-US"/>
              </w:rPr>
            </w:pPr>
          </w:p>
        </w:tc>
        <w:tc>
          <w:tcPr>
            <w:tcW w:w="1701" w:type="dxa"/>
          </w:tcPr>
          <w:p w14:paraId="11C84346" w14:textId="77777777" w:rsidR="007336E1" w:rsidRPr="00AE1407" w:rsidRDefault="007336E1" w:rsidP="005E2923">
            <w:pPr>
              <w:autoSpaceDE w:val="0"/>
              <w:autoSpaceDN w:val="0"/>
              <w:adjustRightInd w:val="0"/>
              <w:jc w:val="right"/>
              <w:rPr>
                <w:noProof/>
                <w:lang w:val="en-US"/>
              </w:rPr>
            </w:pPr>
          </w:p>
        </w:tc>
        <w:tc>
          <w:tcPr>
            <w:tcW w:w="1134" w:type="dxa"/>
          </w:tcPr>
          <w:p w14:paraId="4AC98309"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2FB4C95C" w14:textId="77777777" w:rsidR="007336E1" w:rsidRPr="00AE1407" w:rsidRDefault="007336E1" w:rsidP="005E2923">
            <w:pPr>
              <w:autoSpaceDE w:val="0"/>
              <w:autoSpaceDN w:val="0"/>
              <w:adjustRightInd w:val="0"/>
              <w:jc w:val="right"/>
              <w:rPr>
                <w:noProof/>
                <w:lang w:val="en-US"/>
              </w:rPr>
            </w:pPr>
          </w:p>
        </w:tc>
      </w:tr>
      <w:tr w:rsidR="007336E1" w:rsidRPr="00AE1407" w14:paraId="703DAD2E" w14:textId="77777777" w:rsidTr="00290CED">
        <w:trPr>
          <w:trHeight w:val="50"/>
        </w:trPr>
        <w:tc>
          <w:tcPr>
            <w:tcW w:w="572" w:type="dxa"/>
            <w:tcBorders>
              <w:left w:val="single" w:sz="12" w:space="0" w:color="auto"/>
            </w:tcBorders>
            <w:vAlign w:val="center"/>
          </w:tcPr>
          <w:p w14:paraId="4C21C5F3" w14:textId="12653240" w:rsidR="007336E1" w:rsidRPr="00AE1407" w:rsidRDefault="007336E1" w:rsidP="005E2923">
            <w:pPr>
              <w:autoSpaceDE w:val="0"/>
              <w:autoSpaceDN w:val="0"/>
              <w:adjustRightInd w:val="0"/>
              <w:jc w:val="center"/>
              <w:rPr>
                <w:noProof/>
              </w:rPr>
            </w:pPr>
            <w:r>
              <w:rPr>
                <w:color w:val="000000"/>
              </w:rPr>
              <w:t>18</w:t>
            </w:r>
          </w:p>
        </w:tc>
        <w:tc>
          <w:tcPr>
            <w:tcW w:w="3028" w:type="dxa"/>
            <w:vAlign w:val="center"/>
          </w:tcPr>
          <w:p w14:paraId="46B3EC1F" w14:textId="4F4583DC" w:rsidR="007336E1" w:rsidRPr="00AE1407" w:rsidRDefault="007336E1" w:rsidP="005E2923">
            <w:pPr>
              <w:autoSpaceDE w:val="0"/>
              <w:autoSpaceDN w:val="0"/>
              <w:adjustRightInd w:val="0"/>
              <w:rPr>
                <w:noProof/>
                <w:lang w:val="en-US"/>
              </w:rPr>
            </w:pPr>
            <w:r>
              <w:rPr>
                <w:color w:val="000000"/>
              </w:rPr>
              <w:t>РПВ вентил</w:t>
            </w:r>
          </w:p>
        </w:tc>
        <w:tc>
          <w:tcPr>
            <w:tcW w:w="1142" w:type="dxa"/>
            <w:vAlign w:val="center"/>
          </w:tcPr>
          <w:p w14:paraId="7F7629DD" w14:textId="47DA992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33103DC" w14:textId="16E012D4"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A6E0370" w14:textId="77777777" w:rsidR="007336E1" w:rsidRPr="00AE1407" w:rsidRDefault="007336E1" w:rsidP="005E2923">
            <w:pPr>
              <w:autoSpaceDE w:val="0"/>
              <w:autoSpaceDN w:val="0"/>
              <w:adjustRightInd w:val="0"/>
              <w:jc w:val="center"/>
              <w:rPr>
                <w:noProof/>
                <w:lang w:val="en-US"/>
              </w:rPr>
            </w:pPr>
          </w:p>
        </w:tc>
        <w:tc>
          <w:tcPr>
            <w:tcW w:w="1428" w:type="dxa"/>
          </w:tcPr>
          <w:p w14:paraId="2986A48C" w14:textId="77777777" w:rsidR="007336E1" w:rsidRPr="00AE1407" w:rsidRDefault="007336E1" w:rsidP="005E2923">
            <w:pPr>
              <w:autoSpaceDE w:val="0"/>
              <w:autoSpaceDN w:val="0"/>
              <w:adjustRightInd w:val="0"/>
              <w:jc w:val="right"/>
              <w:rPr>
                <w:noProof/>
                <w:lang w:val="en-US"/>
              </w:rPr>
            </w:pPr>
          </w:p>
        </w:tc>
        <w:tc>
          <w:tcPr>
            <w:tcW w:w="1843" w:type="dxa"/>
          </w:tcPr>
          <w:p w14:paraId="2D6365ED" w14:textId="77777777" w:rsidR="007336E1" w:rsidRPr="00AE1407" w:rsidRDefault="007336E1" w:rsidP="005E2923">
            <w:pPr>
              <w:autoSpaceDE w:val="0"/>
              <w:autoSpaceDN w:val="0"/>
              <w:adjustRightInd w:val="0"/>
              <w:jc w:val="right"/>
              <w:rPr>
                <w:noProof/>
                <w:lang w:val="en-US"/>
              </w:rPr>
            </w:pPr>
          </w:p>
        </w:tc>
        <w:tc>
          <w:tcPr>
            <w:tcW w:w="1701" w:type="dxa"/>
          </w:tcPr>
          <w:p w14:paraId="594A117C" w14:textId="77777777" w:rsidR="007336E1" w:rsidRPr="00AE1407" w:rsidRDefault="007336E1" w:rsidP="005E2923">
            <w:pPr>
              <w:autoSpaceDE w:val="0"/>
              <w:autoSpaceDN w:val="0"/>
              <w:adjustRightInd w:val="0"/>
              <w:jc w:val="right"/>
              <w:rPr>
                <w:noProof/>
                <w:lang w:val="en-US"/>
              </w:rPr>
            </w:pPr>
          </w:p>
        </w:tc>
        <w:tc>
          <w:tcPr>
            <w:tcW w:w="1134" w:type="dxa"/>
          </w:tcPr>
          <w:p w14:paraId="098D9A77"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86B8799" w14:textId="77777777" w:rsidR="007336E1" w:rsidRPr="00AE1407" w:rsidRDefault="007336E1" w:rsidP="005E2923">
            <w:pPr>
              <w:autoSpaceDE w:val="0"/>
              <w:autoSpaceDN w:val="0"/>
              <w:adjustRightInd w:val="0"/>
              <w:jc w:val="right"/>
              <w:rPr>
                <w:noProof/>
                <w:lang w:val="en-US"/>
              </w:rPr>
            </w:pPr>
          </w:p>
        </w:tc>
      </w:tr>
      <w:tr w:rsidR="007336E1" w:rsidRPr="00AE1407" w14:paraId="1DC2EEE9" w14:textId="77777777" w:rsidTr="00290CED">
        <w:trPr>
          <w:trHeight w:val="50"/>
        </w:trPr>
        <w:tc>
          <w:tcPr>
            <w:tcW w:w="572" w:type="dxa"/>
            <w:tcBorders>
              <w:left w:val="single" w:sz="12" w:space="0" w:color="auto"/>
            </w:tcBorders>
            <w:vAlign w:val="center"/>
          </w:tcPr>
          <w:p w14:paraId="0929AB2F" w14:textId="2D3F1C31" w:rsidR="007336E1" w:rsidRPr="00AE1407" w:rsidRDefault="007336E1" w:rsidP="005E2923">
            <w:pPr>
              <w:autoSpaceDE w:val="0"/>
              <w:autoSpaceDN w:val="0"/>
              <w:adjustRightInd w:val="0"/>
              <w:jc w:val="center"/>
              <w:rPr>
                <w:noProof/>
              </w:rPr>
            </w:pPr>
            <w:r>
              <w:rPr>
                <w:color w:val="000000"/>
              </w:rPr>
              <w:t>19</w:t>
            </w:r>
          </w:p>
        </w:tc>
        <w:tc>
          <w:tcPr>
            <w:tcW w:w="3028" w:type="dxa"/>
            <w:vAlign w:val="center"/>
          </w:tcPr>
          <w:p w14:paraId="1E98EC17" w14:textId="69296116" w:rsidR="007336E1" w:rsidRPr="00AE1407" w:rsidRDefault="007336E1" w:rsidP="005E2923">
            <w:pPr>
              <w:autoSpaceDE w:val="0"/>
              <w:autoSpaceDN w:val="0"/>
              <w:adjustRightInd w:val="0"/>
              <w:rPr>
                <w:noProof/>
                <w:lang w:val="en-US"/>
              </w:rPr>
            </w:pPr>
            <w:r>
              <w:rPr>
                <w:color w:val="000000"/>
              </w:rPr>
              <w:t>Хилзна</w:t>
            </w:r>
          </w:p>
        </w:tc>
        <w:tc>
          <w:tcPr>
            <w:tcW w:w="1142" w:type="dxa"/>
            <w:vAlign w:val="center"/>
          </w:tcPr>
          <w:p w14:paraId="6BA5E2CE" w14:textId="10C2C177"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5FAD85E" w14:textId="53742D9C"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34B7EC5" w14:textId="77777777" w:rsidR="007336E1" w:rsidRPr="00AE1407" w:rsidRDefault="007336E1" w:rsidP="005E2923">
            <w:pPr>
              <w:autoSpaceDE w:val="0"/>
              <w:autoSpaceDN w:val="0"/>
              <w:adjustRightInd w:val="0"/>
              <w:jc w:val="center"/>
              <w:rPr>
                <w:noProof/>
                <w:lang w:val="en-US"/>
              </w:rPr>
            </w:pPr>
          </w:p>
        </w:tc>
        <w:tc>
          <w:tcPr>
            <w:tcW w:w="1428" w:type="dxa"/>
          </w:tcPr>
          <w:p w14:paraId="524AFF44" w14:textId="77777777" w:rsidR="007336E1" w:rsidRPr="00AE1407" w:rsidRDefault="007336E1" w:rsidP="005E2923">
            <w:pPr>
              <w:autoSpaceDE w:val="0"/>
              <w:autoSpaceDN w:val="0"/>
              <w:adjustRightInd w:val="0"/>
              <w:jc w:val="right"/>
              <w:rPr>
                <w:noProof/>
                <w:lang w:val="en-US"/>
              </w:rPr>
            </w:pPr>
          </w:p>
        </w:tc>
        <w:tc>
          <w:tcPr>
            <w:tcW w:w="1843" w:type="dxa"/>
          </w:tcPr>
          <w:p w14:paraId="222FBA48" w14:textId="77777777" w:rsidR="007336E1" w:rsidRPr="00AE1407" w:rsidRDefault="007336E1" w:rsidP="005E2923">
            <w:pPr>
              <w:autoSpaceDE w:val="0"/>
              <w:autoSpaceDN w:val="0"/>
              <w:adjustRightInd w:val="0"/>
              <w:jc w:val="right"/>
              <w:rPr>
                <w:noProof/>
                <w:lang w:val="en-US"/>
              </w:rPr>
            </w:pPr>
          </w:p>
        </w:tc>
        <w:tc>
          <w:tcPr>
            <w:tcW w:w="1701" w:type="dxa"/>
          </w:tcPr>
          <w:p w14:paraId="1C0A292F" w14:textId="77777777" w:rsidR="007336E1" w:rsidRPr="00AE1407" w:rsidRDefault="007336E1" w:rsidP="005E2923">
            <w:pPr>
              <w:autoSpaceDE w:val="0"/>
              <w:autoSpaceDN w:val="0"/>
              <w:adjustRightInd w:val="0"/>
              <w:jc w:val="right"/>
              <w:rPr>
                <w:noProof/>
                <w:lang w:val="en-US"/>
              </w:rPr>
            </w:pPr>
          </w:p>
        </w:tc>
        <w:tc>
          <w:tcPr>
            <w:tcW w:w="1134" w:type="dxa"/>
          </w:tcPr>
          <w:p w14:paraId="4CDABF6C"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EEE79C8" w14:textId="77777777" w:rsidR="007336E1" w:rsidRPr="00AE1407" w:rsidRDefault="007336E1" w:rsidP="005E2923">
            <w:pPr>
              <w:autoSpaceDE w:val="0"/>
              <w:autoSpaceDN w:val="0"/>
              <w:adjustRightInd w:val="0"/>
              <w:jc w:val="right"/>
              <w:rPr>
                <w:noProof/>
                <w:lang w:val="en-US"/>
              </w:rPr>
            </w:pPr>
          </w:p>
        </w:tc>
      </w:tr>
      <w:tr w:rsidR="007336E1" w:rsidRPr="00AE1407" w14:paraId="6B281A38" w14:textId="77777777" w:rsidTr="00290CED">
        <w:trPr>
          <w:trHeight w:val="50"/>
        </w:trPr>
        <w:tc>
          <w:tcPr>
            <w:tcW w:w="572" w:type="dxa"/>
            <w:tcBorders>
              <w:left w:val="single" w:sz="12" w:space="0" w:color="auto"/>
            </w:tcBorders>
            <w:vAlign w:val="center"/>
          </w:tcPr>
          <w:p w14:paraId="5BBA1398" w14:textId="2B069935" w:rsidR="007336E1" w:rsidRPr="00AE1407" w:rsidRDefault="007336E1" w:rsidP="005E2923">
            <w:pPr>
              <w:autoSpaceDE w:val="0"/>
              <w:autoSpaceDN w:val="0"/>
              <w:adjustRightInd w:val="0"/>
              <w:jc w:val="center"/>
              <w:rPr>
                <w:noProof/>
              </w:rPr>
            </w:pPr>
            <w:r>
              <w:rPr>
                <w:color w:val="000000"/>
              </w:rPr>
              <w:t>20</w:t>
            </w:r>
          </w:p>
        </w:tc>
        <w:tc>
          <w:tcPr>
            <w:tcW w:w="3028" w:type="dxa"/>
            <w:vAlign w:val="center"/>
          </w:tcPr>
          <w:p w14:paraId="0C8E98C5" w14:textId="3730506F" w:rsidR="007336E1" w:rsidRPr="00AE1407" w:rsidRDefault="007336E1" w:rsidP="005E2923">
            <w:pPr>
              <w:autoSpaceDE w:val="0"/>
              <w:autoSpaceDN w:val="0"/>
              <w:adjustRightInd w:val="0"/>
              <w:rPr>
                <w:noProof/>
                <w:lang w:val="en-US"/>
              </w:rPr>
            </w:pPr>
            <w:r>
              <w:rPr>
                <w:color w:val="000000"/>
              </w:rPr>
              <w:t>Вирбла са клизачем</w:t>
            </w:r>
          </w:p>
        </w:tc>
        <w:tc>
          <w:tcPr>
            <w:tcW w:w="1142" w:type="dxa"/>
            <w:vAlign w:val="center"/>
          </w:tcPr>
          <w:p w14:paraId="55877C48" w14:textId="6EF8355C"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9B7B145" w14:textId="042D4493"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718791D" w14:textId="77777777" w:rsidR="007336E1" w:rsidRPr="00AE1407" w:rsidRDefault="007336E1" w:rsidP="005E2923">
            <w:pPr>
              <w:autoSpaceDE w:val="0"/>
              <w:autoSpaceDN w:val="0"/>
              <w:adjustRightInd w:val="0"/>
              <w:jc w:val="center"/>
              <w:rPr>
                <w:noProof/>
                <w:lang w:val="en-US"/>
              </w:rPr>
            </w:pPr>
          </w:p>
        </w:tc>
        <w:tc>
          <w:tcPr>
            <w:tcW w:w="1428" w:type="dxa"/>
          </w:tcPr>
          <w:p w14:paraId="70EB073A" w14:textId="77777777" w:rsidR="007336E1" w:rsidRPr="00AE1407" w:rsidRDefault="007336E1" w:rsidP="005E2923">
            <w:pPr>
              <w:autoSpaceDE w:val="0"/>
              <w:autoSpaceDN w:val="0"/>
              <w:adjustRightInd w:val="0"/>
              <w:jc w:val="right"/>
              <w:rPr>
                <w:noProof/>
                <w:lang w:val="en-US"/>
              </w:rPr>
            </w:pPr>
          </w:p>
        </w:tc>
        <w:tc>
          <w:tcPr>
            <w:tcW w:w="1843" w:type="dxa"/>
          </w:tcPr>
          <w:p w14:paraId="03813708" w14:textId="77777777" w:rsidR="007336E1" w:rsidRPr="00AE1407" w:rsidRDefault="007336E1" w:rsidP="005E2923">
            <w:pPr>
              <w:autoSpaceDE w:val="0"/>
              <w:autoSpaceDN w:val="0"/>
              <w:adjustRightInd w:val="0"/>
              <w:jc w:val="right"/>
              <w:rPr>
                <w:noProof/>
                <w:lang w:val="en-US"/>
              </w:rPr>
            </w:pPr>
          </w:p>
        </w:tc>
        <w:tc>
          <w:tcPr>
            <w:tcW w:w="1701" w:type="dxa"/>
          </w:tcPr>
          <w:p w14:paraId="0F28E43C" w14:textId="77777777" w:rsidR="007336E1" w:rsidRPr="00AE1407" w:rsidRDefault="007336E1" w:rsidP="005E2923">
            <w:pPr>
              <w:autoSpaceDE w:val="0"/>
              <w:autoSpaceDN w:val="0"/>
              <w:adjustRightInd w:val="0"/>
              <w:jc w:val="right"/>
              <w:rPr>
                <w:noProof/>
                <w:lang w:val="en-US"/>
              </w:rPr>
            </w:pPr>
          </w:p>
        </w:tc>
        <w:tc>
          <w:tcPr>
            <w:tcW w:w="1134" w:type="dxa"/>
          </w:tcPr>
          <w:p w14:paraId="2EC8795C"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BE494AA" w14:textId="77777777" w:rsidR="007336E1" w:rsidRPr="00AE1407" w:rsidRDefault="007336E1" w:rsidP="005E2923">
            <w:pPr>
              <w:autoSpaceDE w:val="0"/>
              <w:autoSpaceDN w:val="0"/>
              <w:adjustRightInd w:val="0"/>
              <w:jc w:val="right"/>
              <w:rPr>
                <w:noProof/>
                <w:lang w:val="en-US"/>
              </w:rPr>
            </w:pPr>
          </w:p>
        </w:tc>
      </w:tr>
      <w:tr w:rsidR="007336E1" w:rsidRPr="00AE1407" w14:paraId="417577B6" w14:textId="77777777" w:rsidTr="00290CED">
        <w:trPr>
          <w:trHeight w:val="50"/>
        </w:trPr>
        <w:tc>
          <w:tcPr>
            <w:tcW w:w="572" w:type="dxa"/>
            <w:tcBorders>
              <w:left w:val="single" w:sz="12" w:space="0" w:color="auto"/>
            </w:tcBorders>
            <w:vAlign w:val="center"/>
          </w:tcPr>
          <w:p w14:paraId="7C82B5B9" w14:textId="57AC61B1" w:rsidR="007336E1" w:rsidRPr="00AE1407" w:rsidRDefault="007336E1" w:rsidP="005E2923">
            <w:pPr>
              <w:autoSpaceDE w:val="0"/>
              <w:autoSpaceDN w:val="0"/>
              <w:adjustRightInd w:val="0"/>
              <w:jc w:val="center"/>
              <w:rPr>
                <w:noProof/>
              </w:rPr>
            </w:pPr>
            <w:r>
              <w:rPr>
                <w:color w:val="000000"/>
              </w:rPr>
              <w:lastRenderedPageBreak/>
              <w:t>21</w:t>
            </w:r>
          </w:p>
        </w:tc>
        <w:tc>
          <w:tcPr>
            <w:tcW w:w="3028" w:type="dxa"/>
            <w:vAlign w:val="center"/>
          </w:tcPr>
          <w:p w14:paraId="3D828340" w14:textId="0B2C962D" w:rsidR="007336E1" w:rsidRPr="00AE1407" w:rsidRDefault="007336E1" w:rsidP="005E2923">
            <w:pPr>
              <w:autoSpaceDE w:val="0"/>
              <w:autoSpaceDN w:val="0"/>
              <w:adjustRightInd w:val="0"/>
              <w:rPr>
                <w:noProof/>
                <w:lang w:val="en-US"/>
              </w:rPr>
            </w:pPr>
            <w:r>
              <w:rPr>
                <w:color w:val="000000"/>
              </w:rPr>
              <w:t>Дифузор</w:t>
            </w:r>
          </w:p>
        </w:tc>
        <w:tc>
          <w:tcPr>
            <w:tcW w:w="1142" w:type="dxa"/>
            <w:vAlign w:val="center"/>
          </w:tcPr>
          <w:p w14:paraId="52F210A1" w14:textId="5984849D"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B74DD49" w14:textId="6E270A4E"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D5A0978" w14:textId="77777777" w:rsidR="007336E1" w:rsidRPr="00AE1407" w:rsidRDefault="007336E1" w:rsidP="005E2923">
            <w:pPr>
              <w:autoSpaceDE w:val="0"/>
              <w:autoSpaceDN w:val="0"/>
              <w:adjustRightInd w:val="0"/>
              <w:jc w:val="center"/>
              <w:rPr>
                <w:noProof/>
                <w:lang w:val="en-US"/>
              </w:rPr>
            </w:pPr>
          </w:p>
        </w:tc>
        <w:tc>
          <w:tcPr>
            <w:tcW w:w="1428" w:type="dxa"/>
          </w:tcPr>
          <w:p w14:paraId="422A132A" w14:textId="77777777" w:rsidR="007336E1" w:rsidRPr="00AE1407" w:rsidRDefault="007336E1" w:rsidP="005E2923">
            <w:pPr>
              <w:autoSpaceDE w:val="0"/>
              <w:autoSpaceDN w:val="0"/>
              <w:adjustRightInd w:val="0"/>
              <w:jc w:val="right"/>
              <w:rPr>
                <w:noProof/>
                <w:lang w:val="en-US"/>
              </w:rPr>
            </w:pPr>
          </w:p>
        </w:tc>
        <w:tc>
          <w:tcPr>
            <w:tcW w:w="1843" w:type="dxa"/>
          </w:tcPr>
          <w:p w14:paraId="632E128A" w14:textId="77777777" w:rsidR="007336E1" w:rsidRPr="00AE1407" w:rsidRDefault="007336E1" w:rsidP="005E2923">
            <w:pPr>
              <w:autoSpaceDE w:val="0"/>
              <w:autoSpaceDN w:val="0"/>
              <w:adjustRightInd w:val="0"/>
              <w:jc w:val="right"/>
              <w:rPr>
                <w:noProof/>
                <w:lang w:val="en-US"/>
              </w:rPr>
            </w:pPr>
          </w:p>
        </w:tc>
        <w:tc>
          <w:tcPr>
            <w:tcW w:w="1701" w:type="dxa"/>
          </w:tcPr>
          <w:p w14:paraId="798A21A1" w14:textId="77777777" w:rsidR="007336E1" w:rsidRPr="00AE1407" w:rsidRDefault="007336E1" w:rsidP="005E2923">
            <w:pPr>
              <w:autoSpaceDE w:val="0"/>
              <w:autoSpaceDN w:val="0"/>
              <w:adjustRightInd w:val="0"/>
              <w:jc w:val="right"/>
              <w:rPr>
                <w:noProof/>
                <w:lang w:val="en-US"/>
              </w:rPr>
            </w:pPr>
          </w:p>
        </w:tc>
        <w:tc>
          <w:tcPr>
            <w:tcW w:w="1134" w:type="dxa"/>
          </w:tcPr>
          <w:p w14:paraId="4339141A"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FC4F199" w14:textId="77777777" w:rsidR="007336E1" w:rsidRPr="00AE1407" w:rsidRDefault="007336E1" w:rsidP="005E2923">
            <w:pPr>
              <w:autoSpaceDE w:val="0"/>
              <w:autoSpaceDN w:val="0"/>
              <w:adjustRightInd w:val="0"/>
              <w:jc w:val="right"/>
              <w:rPr>
                <w:noProof/>
                <w:lang w:val="en-US"/>
              </w:rPr>
            </w:pPr>
          </w:p>
        </w:tc>
      </w:tr>
      <w:tr w:rsidR="007336E1" w:rsidRPr="00AE1407" w14:paraId="6C2BA764" w14:textId="77777777" w:rsidTr="00290CED">
        <w:trPr>
          <w:trHeight w:val="50"/>
        </w:trPr>
        <w:tc>
          <w:tcPr>
            <w:tcW w:w="572" w:type="dxa"/>
            <w:tcBorders>
              <w:left w:val="single" w:sz="12" w:space="0" w:color="auto"/>
            </w:tcBorders>
            <w:vAlign w:val="center"/>
          </w:tcPr>
          <w:p w14:paraId="527E67FE" w14:textId="6AC34A72" w:rsidR="007336E1" w:rsidRPr="00AE1407" w:rsidRDefault="007336E1" w:rsidP="005E2923">
            <w:pPr>
              <w:autoSpaceDE w:val="0"/>
              <w:autoSpaceDN w:val="0"/>
              <w:adjustRightInd w:val="0"/>
              <w:jc w:val="center"/>
              <w:rPr>
                <w:noProof/>
              </w:rPr>
            </w:pPr>
            <w:r>
              <w:rPr>
                <w:color w:val="000000"/>
              </w:rPr>
              <w:t>22</w:t>
            </w:r>
          </w:p>
        </w:tc>
        <w:tc>
          <w:tcPr>
            <w:tcW w:w="3028" w:type="dxa"/>
            <w:vAlign w:val="center"/>
          </w:tcPr>
          <w:p w14:paraId="5668642C" w14:textId="610BD7D8" w:rsidR="007336E1" w:rsidRPr="00AE1407" w:rsidRDefault="007336E1" w:rsidP="005E2923">
            <w:pPr>
              <w:autoSpaceDE w:val="0"/>
              <w:autoSpaceDN w:val="0"/>
              <w:adjustRightInd w:val="0"/>
              <w:rPr>
                <w:noProof/>
                <w:lang w:val="en-US"/>
              </w:rPr>
            </w:pPr>
            <w:r>
              <w:rPr>
                <w:color w:val="000000"/>
              </w:rPr>
              <w:t>Холендер</w:t>
            </w:r>
          </w:p>
        </w:tc>
        <w:tc>
          <w:tcPr>
            <w:tcW w:w="1142" w:type="dxa"/>
            <w:vAlign w:val="center"/>
          </w:tcPr>
          <w:p w14:paraId="7DD7D136" w14:textId="7A38AF1E"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B81EDAA" w14:textId="0E4C3C4A"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28785ED" w14:textId="77777777" w:rsidR="007336E1" w:rsidRPr="00AE1407" w:rsidRDefault="007336E1" w:rsidP="005E2923">
            <w:pPr>
              <w:autoSpaceDE w:val="0"/>
              <w:autoSpaceDN w:val="0"/>
              <w:adjustRightInd w:val="0"/>
              <w:jc w:val="center"/>
              <w:rPr>
                <w:noProof/>
                <w:lang w:val="en-US"/>
              </w:rPr>
            </w:pPr>
          </w:p>
        </w:tc>
        <w:tc>
          <w:tcPr>
            <w:tcW w:w="1428" w:type="dxa"/>
          </w:tcPr>
          <w:p w14:paraId="44298F8B" w14:textId="77777777" w:rsidR="007336E1" w:rsidRPr="00AE1407" w:rsidRDefault="007336E1" w:rsidP="005E2923">
            <w:pPr>
              <w:autoSpaceDE w:val="0"/>
              <w:autoSpaceDN w:val="0"/>
              <w:adjustRightInd w:val="0"/>
              <w:jc w:val="right"/>
              <w:rPr>
                <w:noProof/>
                <w:lang w:val="en-US"/>
              </w:rPr>
            </w:pPr>
          </w:p>
        </w:tc>
        <w:tc>
          <w:tcPr>
            <w:tcW w:w="1843" w:type="dxa"/>
          </w:tcPr>
          <w:p w14:paraId="0974950D" w14:textId="77777777" w:rsidR="007336E1" w:rsidRPr="00AE1407" w:rsidRDefault="007336E1" w:rsidP="005E2923">
            <w:pPr>
              <w:autoSpaceDE w:val="0"/>
              <w:autoSpaceDN w:val="0"/>
              <w:adjustRightInd w:val="0"/>
              <w:jc w:val="right"/>
              <w:rPr>
                <w:noProof/>
                <w:lang w:val="en-US"/>
              </w:rPr>
            </w:pPr>
          </w:p>
        </w:tc>
        <w:tc>
          <w:tcPr>
            <w:tcW w:w="1701" w:type="dxa"/>
          </w:tcPr>
          <w:p w14:paraId="5886C71F" w14:textId="77777777" w:rsidR="007336E1" w:rsidRPr="00AE1407" w:rsidRDefault="007336E1" w:rsidP="005E2923">
            <w:pPr>
              <w:autoSpaceDE w:val="0"/>
              <w:autoSpaceDN w:val="0"/>
              <w:adjustRightInd w:val="0"/>
              <w:jc w:val="right"/>
              <w:rPr>
                <w:noProof/>
                <w:lang w:val="en-US"/>
              </w:rPr>
            </w:pPr>
          </w:p>
        </w:tc>
        <w:tc>
          <w:tcPr>
            <w:tcW w:w="1134" w:type="dxa"/>
          </w:tcPr>
          <w:p w14:paraId="4591E154"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87E3108" w14:textId="77777777" w:rsidR="007336E1" w:rsidRPr="00AE1407" w:rsidRDefault="007336E1" w:rsidP="005E2923">
            <w:pPr>
              <w:autoSpaceDE w:val="0"/>
              <w:autoSpaceDN w:val="0"/>
              <w:adjustRightInd w:val="0"/>
              <w:jc w:val="right"/>
              <w:rPr>
                <w:noProof/>
                <w:lang w:val="en-US"/>
              </w:rPr>
            </w:pPr>
          </w:p>
        </w:tc>
      </w:tr>
      <w:tr w:rsidR="007336E1" w:rsidRPr="00AE1407" w14:paraId="5BA3D3E8" w14:textId="77777777" w:rsidTr="00290CED">
        <w:trPr>
          <w:trHeight w:val="50"/>
        </w:trPr>
        <w:tc>
          <w:tcPr>
            <w:tcW w:w="572" w:type="dxa"/>
            <w:tcBorders>
              <w:left w:val="single" w:sz="12" w:space="0" w:color="auto"/>
            </w:tcBorders>
            <w:vAlign w:val="center"/>
          </w:tcPr>
          <w:p w14:paraId="61C19CF7" w14:textId="1DB1ABB7" w:rsidR="007336E1" w:rsidRPr="00AE1407" w:rsidRDefault="007336E1" w:rsidP="005E2923">
            <w:pPr>
              <w:autoSpaceDE w:val="0"/>
              <w:autoSpaceDN w:val="0"/>
              <w:adjustRightInd w:val="0"/>
              <w:jc w:val="center"/>
              <w:rPr>
                <w:noProof/>
              </w:rPr>
            </w:pPr>
            <w:r>
              <w:rPr>
                <w:color w:val="000000"/>
              </w:rPr>
              <w:t>23</w:t>
            </w:r>
          </w:p>
        </w:tc>
        <w:tc>
          <w:tcPr>
            <w:tcW w:w="3028" w:type="dxa"/>
            <w:vAlign w:val="center"/>
          </w:tcPr>
          <w:p w14:paraId="5BAF9050" w14:textId="4415543C" w:rsidR="007336E1" w:rsidRPr="00AE1407" w:rsidRDefault="007336E1" w:rsidP="005E2923">
            <w:pPr>
              <w:autoSpaceDE w:val="0"/>
              <w:autoSpaceDN w:val="0"/>
              <w:adjustRightInd w:val="0"/>
              <w:rPr>
                <w:noProof/>
                <w:lang w:val="en-US"/>
              </w:rPr>
            </w:pPr>
            <w:r>
              <w:rPr>
                <w:color w:val="000000"/>
              </w:rPr>
              <w:t>Синтер филтер</w:t>
            </w:r>
          </w:p>
        </w:tc>
        <w:tc>
          <w:tcPr>
            <w:tcW w:w="1142" w:type="dxa"/>
            <w:vAlign w:val="center"/>
          </w:tcPr>
          <w:p w14:paraId="79402C12" w14:textId="6AA3D97C"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DE794AB" w14:textId="11E65530"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83F2DC7" w14:textId="77777777" w:rsidR="007336E1" w:rsidRPr="00AE1407" w:rsidRDefault="007336E1" w:rsidP="005E2923">
            <w:pPr>
              <w:autoSpaceDE w:val="0"/>
              <w:autoSpaceDN w:val="0"/>
              <w:adjustRightInd w:val="0"/>
              <w:jc w:val="center"/>
              <w:rPr>
                <w:noProof/>
                <w:lang w:val="en-US"/>
              </w:rPr>
            </w:pPr>
          </w:p>
        </w:tc>
        <w:tc>
          <w:tcPr>
            <w:tcW w:w="1428" w:type="dxa"/>
          </w:tcPr>
          <w:p w14:paraId="1ACBF3FA" w14:textId="77777777" w:rsidR="007336E1" w:rsidRPr="00AE1407" w:rsidRDefault="007336E1" w:rsidP="005E2923">
            <w:pPr>
              <w:autoSpaceDE w:val="0"/>
              <w:autoSpaceDN w:val="0"/>
              <w:adjustRightInd w:val="0"/>
              <w:jc w:val="right"/>
              <w:rPr>
                <w:noProof/>
                <w:lang w:val="en-US"/>
              </w:rPr>
            </w:pPr>
          </w:p>
        </w:tc>
        <w:tc>
          <w:tcPr>
            <w:tcW w:w="1843" w:type="dxa"/>
          </w:tcPr>
          <w:p w14:paraId="1D5B78A4" w14:textId="77777777" w:rsidR="007336E1" w:rsidRPr="00AE1407" w:rsidRDefault="007336E1" w:rsidP="005E2923">
            <w:pPr>
              <w:autoSpaceDE w:val="0"/>
              <w:autoSpaceDN w:val="0"/>
              <w:adjustRightInd w:val="0"/>
              <w:jc w:val="right"/>
              <w:rPr>
                <w:noProof/>
                <w:lang w:val="en-US"/>
              </w:rPr>
            </w:pPr>
          </w:p>
        </w:tc>
        <w:tc>
          <w:tcPr>
            <w:tcW w:w="1701" w:type="dxa"/>
          </w:tcPr>
          <w:p w14:paraId="592FF59B" w14:textId="77777777" w:rsidR="007336E1" w:rsidRPr="00AE1407" w:rsidRDefault="007336E1" w:rsidP="005E2923">
            <w:pPr>
              <w:autoSpaceDE w:val="0"/>
              <w:autoSpaceDN w:val="0"/>
              <w:adjustRightInd w:val="0"/>
              <w:jc w:val="right"/>
              <w:rPr>
                <w:noProof/>
                <w:lang w:val="en-US"/>
              </w:rPr>
            </w:pPr>
          </w:p>
        </w:tc>
        <w:tc>
          <w:tcPr>
            <w:tcW w:w="1134" w:type="dxa"/>
          </w:tcPr>
          <w:p w14:paraId="1FEE26D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E5485F5" w14:textId="77777777" w:rsidR="007336E1" w:rsidRPr="00AE1407" w:rsidRDefault="007336E1" w:rsidP="005E2923">
            <w:pPr>
              <w:autoSpaceDE w:val="0"/>
              <w:autoSpaceDN w:val="0"/>
              <w:adjustRightInd w:val="0"/>
              <w:jc w:val="right"/>
              <w:rPr>
                <w:noProof/>
                <w:lang w:val="en-US"/>
              </w:rPr>
            </w:pPr>
          </w:p>
        </w:tc>
      </w:tr>
      <w:tr w:rsidR="007336E1" w:rsidRPr="00AE1407" w14:paraId="374AD473" w14:textId="77777777" w:rsidTr="00290CED">
        <w:trPr>
          <w:trHeight w:val="20"/>
        </w:trPr>
        <w:tc>
          <w:tcPr>
            <w:tcW w:w="5979" w:type="dxa"/>
            <w:gridSpan w:val="4"/>
            <w:tcBorders>
              <w:left w:val="single" w:sz="12" w:space="0" w:color="auto"/>
            </w:tcBorders>
            <w:vAlign w:val="center"/>
          </w:tcPr>
          <w:p w14:paraId="77211D68" w14:textId="5B8A8264" w:rsidR="007336E1" w:rsidRPr="00AE1407" w:rsidRDefault="007336E1" w:rsidP="007336E1">
            <w:pPr>
              <w:autoSpaceDE w:val="0"/>
              <w:autoSpaceDN w:val="0"/>
              <w:adjustRightInd w:val="0"/>
              <w:rPr>
                <w:noProof/>
                <w:lang w:val="en-US"/>
              </w:rPr>
            </w:pPr>
            <w:r>
              <w:rPr>
                <w:b/>
                <w:bCs/>
                <w:color w:val="000000"/>
                <w:lang w:val="sr-Latn-RS"/>
              </w:rPr>
              <w:t xml:space="preserve">II </w:t>
            </w:r>
            <w:r>
              <w:rPr>
                <w:b/>
                <w:bCs/>
                <w:color w:val="000000"/>
              </w:rPr>
              <w:t>Редуцир притиска</w:t>
            </w:r>
            <w:r>
              <w:rPr>
                <w:color w:val="000000"/>
              </w:rPr>
              <w:t> </w:t>
            </w:r>
          </w:p>
        </w:tc>
        <w:tc>
          <w:tcPr>
            <w:tcW w:w="1657" w:type="dxa"/>
          </w:tcPr>
          <w:p w14:paraId="4C720D60" w14:textId="77777777" w:rsidR="007336E1" w:rsidRPr="00AE1407" w:rsidRDefault="007336E1" w:rsidP="005E2923">
            <w:pPr>
              <w:autoSpaceDE w:val="0"/>
              <w:autoSpaceDN w:val="0"/>
              <w:adjustRightInd w:val="0"/>
              <w:jc w:val="center"/>
              <w:rPr>
                <w:noProof/>
                <w:lang w:val="en-US"/>
              </w:rPr>
            </w:pPr>
          </w:p>
        </w:tc>
        <w:tc>
          <w:tcPr>
            <w:tcW w:w="1428" w:type="dxa"/>
          </w:tcPr>
          <w:p w14:paraId="4E77F99C" w14:textId="77777777" w:rsidR="007336E1" w:rsidRPr="00AE1407" w:rsidRDefault="007336E1" w:rsidP="005E2923">
            <w:pPr>
              <w:autoSpaceDE w:val="0"/>
              <w:autoSpaceDN w:val="0"/>
              <w:adjustRightInd w:val="0"/>
              <w:jc w:val="right"/>
              <w:rPr>
                <w:noProof/>
                <w:lang w:val="en-US"/>
              </w:rPr>
            </w:pPr>
          </w:p>
        </w:tc>
        <w:tc>
          <w:tcPr>
            <w:tcW w:w="1843" w:type="dxa"/>
          </w:tcPr>
          <w:p w14:paraId="6BAFB86D" w14:textId="77777777" w:rsidR="007336E1" w:rsidRPr="00AE1407" w:rsidRDefault="007336E1" w:rsidP="005E2923">
            <w:pPr>
              <w:autoSpaceDE w:val="0"/>
              <w:autoSpaceDN w:val="0"/>
              <w:adjustRightInd w:val="0"/>
              <w:jc w:val="right"/>
              <w:rPr>
                <w:noProof/>
                <w:lang w:val="en-US"/>
              </w:rPr>
            </w:pPr>
          </w:p>
        </w:tc>
        <w:tc>
          <w:tcPr>
            <w:tcW w:w="1701" w:type="dxa"/>
          </w:tcPr>
          <w:p w14:paraId="4F4316DF" w14:textId="77777777" w:rsidR="007336E1" w:rsidRPr="00AE1407" w:rsidRDefault="007336E1" w:rsidP="005E2923">
            <w:pPr>
              <w:autoSpaceDE w:val="0"/>
              <w:autoSpaceDN w:val="0"/>
              <w:adjustRightInd w:val="0"/>
              <w:jc w:val="right"/>
              <w:rPr>
                <w:noProof/>
                <w:lang w:val="en-US"/>
              </w:rPr>
            </w:pPr>
          </w:p>
        </w:tc>
        <w:tc>
          <w:tcPr>
            <w:tcW w:w="1134" w:type="dxa"/>
          </w:tcPr>
          <w:p w14:paraId="5BD14AC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72F292A" w14:textId="77777777" w:rsidR="007336E1" w:rsidRPr="00AE1407" w:rsidRDefault="007336E1" w:rsidP="005E2923">
            <w:pPr>
              <w:autoSpaceDE w:val="0"/>
              <w:autoSpaceDN w:val="0"/>
              <w:adjustRightInd w:val="0"/>
              <w:jc w:val="right"/>
              <w:rPr>
                <w:noProof/>
                <w:lang w:val="en-US"/>
              </w:rPr>
            </w:pPr>
          </w:p>
        </w:tc>
      </w:tr>
      <w:tr w:rsidR="007336E1" w:rsidRPr="00AE1407" w14:paraId="1E2124CD" w14:textId="77777777" w:rsidTr="00290CED">
        <w:trPr>
          <w:trHeight w:val="50"/>
        </w:trPr>
        <w:tc>
          <w:tcPr>
            <w:tcW w:w="572" w:type="dxa"/>
            <w:tcBorders>
              <w:left w:val="single" w:sz="12" w:space="0" w:color="auto"/>
            </w:tcBorders>
            <w:vAlign w:val="center"/>
          </w:tcPr>
          <w:p w14:paraId="4CC50F5A" w14:textId="1F9E07B2" w:rsidR="007336E1" w:rsidRPr="00AE1407" w:rsidRDefault="007336E1" w:rsidP="005E2923">
            <w:pPr>
              <w:autoSpaceDE w:val="0"/>
              <w:autoSpaceDN w:val="0"/>
              <w:adjustRightInd w:val="0"/>
              <w:jc w:val="center"/>
              <w:rPr>
                <w:noProof/>
              </w:rPr>
            </w:pPr>
            <w:r>
              <w:rPr>
                <w:color w:val="000000"/>
              </w:rPr>
              <w:t>1</w:t>
            </w:r>
          </w:p>
        </w:tc>
        <w:tc>
          <w:tcPr>
            <w:tcW w:w="3028" w:type="dxa"/>
            <w:vAlign w:val="center"/>
          </w:tcPr>
          <w:p w14:paraId="3EEAC5CA" w14:textId="0C9A03CB" w:rsidR="007336E1" w:rsidRPr="00AE1407" w:rsidRDefault="007336E1" w:rsidP="005E2923">
            <w:pPr>
              <w:autoSpaceDE w:val="0"/>
              <w:autoSpaceDN w:val="0"/>
              <w:adjustRightInd w:val="0"/>
              <w:rPr>
                <w:noProof/>
                <w:lang w:val="en-US"/>
              </w:rPr>
            </w:pPr>
            <w:r>
              <w:rPr>
                <w:color w:val="000000"/>
              </w:rPr>
              <w:t>Манометар 0-300 бар</w:t>
            </w:r>
          </w:p>
        </w:tc>
        <w:tc>
          <w:tcPr>
            <w:tcW w:w="1142" w:type="dxa"/>
            <w:vAlign w:val="center"/>
          </w:tcPr>
          <w:p w14:paraId="4FB2A4E8" w14:textId="3C8841F1"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136D3FE9" w14:textId="39A1D62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1398923" w14:textId="77777777" w:rsidR="007336E1" w:rsidRPr="00AE1407" w:rsidRDefault="007336E1" w:rsidP="005E2923">
            <w:pPr>
              <w:autoSpaceDE w:val="0"/>
              <w:autoSpaceDN w:val="0"/>
              <w:adjustRightInd w:val="0"/>
              <w:jc w:val="center"/>
              <w:rPr>
                <w:noProof/>
                <w:lang w:val="en-US"/>
              </w:rPr>
            </w:pPr>
          </w:p>
        </w:tc>
        <w:tc>
          <w:tcPr>
            <w:tcW w:w="1428" w:type="dxa"/>
          </w:tcPr>
          <w:p w14:paraId="774EE618" w14:textId="77777777" w:rsidR="007336E1" w:rsidRPr="00AE1407" w:rsidRDefault="007336E1" w:rsidP="005E2923">
            <w:pPr>
              <w:autoSpaceDE w:val="0"/>
              <w:autoSpaceDN w:val="0"/>
              <w:adjustRightInd w:val="0"/>
              <w:jc w:val="right"/>
              <w:rPr>
                <w:noProof/>
                <w:lang w:val="en-US"/>
              </w:rPr>
            </w:pPr>
          </w:p>
        </w:tc>
        <w:tc>
          <w:tcPr>
            <w:tcW w:w="1843" w:type="dxa"/>
          </w:tcPr>
          <w:p w14:paraId="28DE1384" w14:textId="77777777" w:rsidR="007336E1" w:rsidRPr="00AE1407" w:rsidRDefault="007336E1" w:rsidP="005E2923">
            <w:pPr>
              <w:autoSpaceDE w:val="0"/>
              <w:autoSpaceDN w:val="0"/>
              <w:adjustRightInd w:val="0"/>
              <w:jc w:val="right"/>
              <w:rPr>
                <w:noProof/>
                <w:lang w:val="en-US"/>
              </w:rPr>
            </w:pPr>
          </w:p>
        </w:tc>
        <w:tc>
          <w:tcPr>
            <w:tcW w:w="1701" w:type="dxa"/>
          </w:tcPr>
          <w:p w14:paraId="6A9F7EE6" w14:textId="77777777" w:rsidR="007336E1" w:rsidRPr="00AE1407" w:rsidRDefault="007336E1" w:rsidP="005E2923">
            <w:pPr>
              <w:autoSpaceDE w:val="0"/>
              <w:autoSpaceDN w:val="0"/>
              <w:adjustRightInd w:val="0"/>
              <w:jc w:val="right"/>
              <w:rPr>
                <w:noProof/>
                <w:lang w:val="en-US"/>
              </w:rPr>
            </w:pPr>
          </w:p>
        </w:tc>
        <w:tc>
          <w:tcPr>
            <w:tcW w:w="1134" w:type="dxa"/>
          </w:tcPr>
          <w:p w14:paraId="03D4367E"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F3B39B1" w14:textId="77777777" w:rsidR="007336E1" w:rsidRPr="00AE1407" w:rsidRDefault="007336E1" w:rsidP="005E2923">
            <w:pPr>
              <w:autoSpaceDE w:val="0"/>
              <w:autoSpaceDN w:val="0"/>
              <w:adjustRightInd w:val="0"/>
              <w:jc w:val="right"/>
              <w:rPr>
                <w:noProof/>
                <w:lang w:val="en-US"/>
              </w:rPr>
            </w:pPr>
          </w:p>
        </w:tc>
      </w:tr>
      <w:tr w:rsidR="007336E1" w:rsidRPr="00AE1407" w14:paraId="647D9DC9" w14:textId="77777777" w:rsidTr="00290CED">
        <w:trPr>
          <w:trHeight w:val="50"/>
        </w:trPr>
        <w:tc>
          <w:tcPr>
            <w:tcW w:w="572" w:type="dxa"/>
            <w:tcBorders>
              <w:left w:val="single" w:sz="12" w:space="0" w:color="auto"/>
            </w:tcBorders>
            <w:vAlign w:val="center"/>
          </w:tcPr>
          <w:p w14:paraId="788D9CB8" w14:textId="10A20604" w:rsidR="007336E1" w:rsidRPr="00AE1407" w:rsidRDefault="007336E1" w:rsidP="005E2923">
            <w:pPr>
              <w:autoSpaceDE w:val="0"/>
              <w:autoSpaceDN w:val="0"/>
              <w:adjustRightInd w:val="0"/>
              <w:jc w:val="center"/>
              <w:rPr>
                <w:noProof/>
              </w:rPr>
            </w:pPr>
            <w:r>
              <w:rPr>
                <w:color w:val="000000"/>
              </w:rPr>
              <w:t>2</w:t>
            </w:r>
          </w:p>
        </w:tc>
        <w:tc>
          <w:tcPr>
            <w:tcW w:w="3028" w:type="dxa"/>
            <w:vAlign w:val="center"/>
          </w:tcPr>
          <w:p w14:paraId="6BC22D49" w14:textId="32CD8B7D" w:rsidR="007336E1" w:rsidRPr="00AE1407" w:rsidRDefault="007336E1" w:rsidP="005E2923">
            <w:pPr>
              <w:autoSpaceDE w:val="0"/>
              <w:autoSpaceDN w:val="0"/>
              <w:adjustRightInd w:val="0"/>
              <w:rPr>
                <w:noProof/>
                <w:lang w:val="en-US"/>
              </w:rPr>
            </w:pPr>
            <w:r>
              <w:rPr>
                <w:color w:val="000000"/>
              </w:rPr>
              <w:t>Мембрана</w:t>
            </w:r>
          </w:p>
        </w:tc>
        <w:tc>
          <w:tcPr>
            <w:tcW w:w="1142" w:type="dxa"/>
            <w:vAlign w:val="center"/>
          </w:tcPr>
          <w:p w14:paraId="13503FAF" w14:textId="5F288AC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8A7E14A" w14:textId="7D473193"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B7A76A7" w14:textId="77777777" w:rsidR="007336E1" w:rsidRPr="00AE1407" w:rsidRDefault="007336E1" w:rsidP="005E2923">
            <w:pPr>
              <w:autoSpaceDE w:val="0"/>
              <w:autoSpaceDN w:val="0"/>
              <w:adjustRightInd w:val="0"/>
              <w:jc w:val="center"/>
              <w:rPr>
                <w:noProof/>
                <w:lang w:val="en-US"/>
              </w:rPr>
            </w:pPr>
          </w:p>
        </w:tc>
        <w:tc>
          <w:tcPr>
            <w:tcW w:w="1428" w:type="dxa"/>
          </w:tcPr>
          <w:p w14:paraId="1426A2F0" w14:textId="77777777" w:rsidR="007336E1" w:rsidRPr="00AE1407" w:rsidRDefault="007336E1" w:rsidP="005E2923">
            <w:pPr>
              <w:autoSpaceDE w:val="0"/>
              <w:autoSpaceDN w:val="0"/>
              <w:adjustRightInd w:val="0"/>
              <w:jc w:val="right"/>
              <w:rPr>
                <w:noProof/>
                <w:lang w:val="en-US"/>
              </w:rPr>
            </w:pPr>
          </w:p>
        </w:tc>
        <w:tc>
          <w:tcPr>
            <w:tcW w:w="1843" w:type="dxa"/>
          </w:tcPr>
          <w:p w14:paraId="2945827E" w14:textId="77777777" w:rsidR="007336E1" w:rsidRPr="00AE1407" w:rsidRDefault="007336E1" w:rsidP="005E2923">
            <w:pPr>
              <w:autoSpaceDE w:val="0"/>
              <w:autoSpaceDN w:val="0"/>
              <w:adjustRightInd w:val="0"/>
              <w:jc w:val="right"/>
              <w:rPr>
                <w:noProof/>
                <w:lang w:val="en-US"/>
              </w:rPr>
            </w:pPr>
          </w:p>
        </w:tc>
        <w:tc>
          <w:tcPr>
            <w:tcW w:w="1701" w:type="dxa"/>
          </w:tcPr>
          <w:p w14:paraId="6AABE32E" w14:textId="77777777" w:rsidR="007336E1" w:rsidRPr="00AE1407" w:rsidRDefault="007336E1" w:rsidP="005E2923">
            <w:pPr>
              <w:autoSpaceDE w:val="0"/>
              <w:autoSpaceDN w:val="0"/>
              <w:adjustRightInd w:val="0"/>
              <w:jc w:val="right"/>
              <w:rPr>
                <w:noProof/>
                <w:lang w:val="en-US"/>
              </w:rPr>
            </w:pPr>
          </w:p>
        </w:tc>
        <w:tc>
          <w:tcPr>
            <w:tcW w:w="1134" w:type="dxa"/>
          </w:tcPr>
          <w:p w14:paraId="5F37398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64A68D0A" w14:textId="77777777" w:rsidR="007336E1" w:rsidRPr="00AE1407" w:rsidRDefault="007336E1" w:rsidP="005E2923">
            <w:pPr>
              <w:autoSpaceDE w:val="0"/>
              <w:autoSpaceDN w:val="0"/>
              <w:adjustRightInd w:val="0"/>
              <w:jc w:val="right"/>
              <w:rPr>
                <w:noProof/>
                <w:lang w:val="en-US"/>
              </w:rPr>
            </w:pPr>
          </w:p>
        </w:tc>
      </w:tr>
      <w:tr w:rsidR="007336E1" w:rsidRPr="00AE1407" w14:paraId="1B9163A8" w14:textId="77777777" w:rsidTr="00290CED">
        <w:trPr>
          <w:trHeight w:val="50"/>
        </w:trPr>
        <w:tc>
          <w:tcPr>
            <w:tcW w:w="572" w:type="dxa"/>
            <w:tcBorders>
              <w:left w:val="single" w:sz="12" w:space="0" w:color="auto"/>
            </w:tcBorders>
            <w:vAlign w:val="center"/>
          </w:tcPr>
          <w:p w14:paraId="421B0A1A" w14:textId="2F45CF10" w:rsidR="007336E1" w:rsidRPr="00AE1407" w:rsidRDefault="007336E1" w:rsidP="005E2923">
            <w:pPr>
              <w:autoSpaceDE w:val="0"/>
              <w:autoSpaceDN w:val="0"/>
              <w:adjustRightInd w:val="0"/>
              <w:jc w:val="center"/>
              <w:rPr>
                <w:noProof/>
              </w:rPr>
            </w:pPr>
            <w:r>
              <w:rPr>
                <w:color w:val="000000"/>
              </w:rPr>
              <w:t>3</w:t>
            </w:r>
          </w:p>
        </w:tc>
        <w:tc>
          <w:tcPr>
            <w:tcW w:w="3028" w:type="dxa"/>
            <w:vAlign w:val="center"/>
          </w:tcPr>
          <w:p w14:paraId="225F585F" w14:textId="242559A1" w:rsidR="007336E1" w:rsidRPr="00AE1407" w:rsidRDefault="007336E1" w:rsidP="005E2923">
            <w:pPr>
              <w:autoSpaceDE w:val="0"/>
              <w:autoSpaceDN w:val="0"/>
              <w:adjustRightInd w:val="0"/>
              <w:rPr>
                <w:noProof/>
                <w:lang w:val="en-US"/>
              </w:rPr>
            </w:pPr>
            <w:r>
              <w:rPr>
                <w:color w:val="000000"/>
              </w:rPr>
              <w:t>Опруга</w:t>
            </w:r>
          </w:p>
        </w:tc>
        <w:tc>
          <w:tcPr>
            <w:tcW w:w="1142" w:type="dxa"/>
            <w:vAlign w:val="center"/>
          </w:tcPr>
          <w:p w14:paraId="3ECDEE95" w14:textId="4CE9CCE8"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D469B33" w14:textId="4A9BB583"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8BCE1E6" w14:textId="77777777" w:rsidR="007336E1" w:rsidRPr="00AE1407" w:rsidRDefault="007336E1" w:rsidP="005E2923">
            <w:pPr>
              <w:autoSpaceDE w:val="0"/>
              <w:autoSpaceDN w:val="0"/>
              <w:adjustRightInd w:val="0"/>
              <w:jc w:val="center"/>
              <w:rPr>
                <w:noProof/>
                <w:lang w:val="en-US"/>
              </w:rPr>
            </w:pPr>
          </w:p>
        </w:tc>
        <w:tc>
          <w:tcPr>
            <w:tcW w:w="1428" w:type="dxa"/>
          </w:tcPr>
          <w:p w14:paraId="2132FD76" w14:textId="77777777" w:rsidR="007336E1" w:rsidRPr="00AE1407" w:rsidRDefault="007336E1" w:rsidP="005E2923">
            <w:pPr>
              <w:autoSpaceDE w:val="0"/>
              <w:autoSpaceDN w:val="0"/>
              <w:adjustRightInd w:val="0"/>
              <w:jc w:val="right"/>
              <w:rPr>
                <w:noProof/>
                <w:lang w:val="en-US"/>
              </w:rPr>
            </w:pPr>
          </w:p>
        </w:tc>
        <w:tc>
          <w:tcPr>
            <w:tcW w:w="1843" w:type="dxa"/>
          </w:tcPr>
          <w:p w14:paraId="3C326797" w14:textId="77777777" w:rsidR="007336E1" w:rsidRPr="00AE1407" w:rsidRDefault="007336E1" w:rsidP="005E2923">
            <w:pPr>
              <w:autoSpaceDE w:val="0"/>
              <w:autoSpaceDN w:val="0"/>
              <w:adjustRightInd w:val="0"/>
              <w:jc w:val="right"/>
              <w:rPr>
                <w:noProof/>
                <w:lang w:val="en-US"/>
              </w:rPr>
            </w:pPr>
          </w:p>
        </w:tc>
        <w:tc>
          <w:tcPr>
            <w:tcW w:w="1701" w:type="dxa"/>
          </w:tcPr>
          <w:p w14:paraId="74BCEFE2" w14:textId="77777777" w:rsidR="007336E1" w:rsidRPr="00AE1407" w:rsidRDefault="007336E1" w:rsidP="005E2923">
            <w:pPr>
              <w:autoSpaceDE w:val="0"/>
              <w:autoSpaceDN w:val="0"/>
              <w:adjustRightInd w:val="0"/>
              <w:jc w:val="right"/>
              <w:rPr>
                <w:noProof/>
                <w:lang w:val="en-US"/>
              </w:rPr>
            </w:pPr>
          </w:p>
        </w:tc>
        <w:tc>
          <w:tcPr>
            <w:tcW w:w="1134" w:type="dxa"/>
          </w:tcPr>
          <w:p w14:paraId="0F4B9DC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62EF90C3" w14:textId="77777777" w:rsidR="007336E1" w:rsidRPr="00AE1407" w:rsidRDefault="007336E1" w:rsidP="005E2923">
            <w:pPr>
              <w:autoSpaceDE w:val="0"/>
              <w:autoSpaceDN w:val="0"/>
              <w:adjustRightInd w:val="0"/>
              <w:jc w:val="right"/>
              <w:rPr>
                <w:noProof/>
                <w:lang w:val="en-US"/>
              </w:rPr>
            </w:pPr>
          </w:p>
        </w:tc>
      </w:tr>
      <w:tr w:rsidR="007336E1" w:rsidRPr="00AE1407" w14:paraId="2664A6D8" w14:textId="77777777" w:rsidTr="00290CED">
        <w:trPr>
          <w:trHeight w:val="50"/>
        </w:trPr>
        <w:tc>
          <w:tcPr>
            <w:tcW w:w="572" w:type="dxa"/>
            <w:tcBorders>
              <w:left w:val="single" w:sz="12" w:space="0" w:color="auto"/>
            </w:tcBorders>
            <w:vAlign w:val="center"/>
          </w:tcPr>
          <w:p w14:paraId="33A8DD34" w14:textId="528F4D23" w:rsidR="007336E1" w:rsidRPr="00AE1407" w:rsidRDefault="007336E1" w:rsidP="005E2923">
            <w:pPr>
              <w:autoSpaceDE w:val="0"/>
              <w:autoSpaceDN w:val="0"/>
              <w:adjustRightInd w:val="0"/>
              <w:jc w:val="center"/>
              <w:rPr>
                <w:noProof/>
              </w:rPr>
            </w:pPr>
            <w:r>
              <w:rPr>
                <w:color w:val="000000"/>
              </w:rPr>
              <w:t>4</w:t>
            </w:r>
          </w:p>
        </w:tc>
        <w:tc>
          <w:tcPr>
            <w:tcW w:w="3028" w:type="dxa"/>
            <w:vAlign w:val="center"/>
          </w:tcPr>
          <w:p w14:paraId="703ADE11" w14:textId="7443094D" w:rsidR="007336E1" w:rsidRPr="00AE1407" w:rsidRDefault="007336E1" w:rsidP="005E2923">
            <w:pPr>
              <w:autoSpaceDE w:val="0"/>
              <w:autoSpaceDN w:val="0"/>
              <w:adjustRightInd w:val="0"/>
              <w:rPr>
                <w:noProof/>
                <w:lang w:val="en-US"/>
              </w:rPr>
            </w:pPr>
            <w:r>
              <w:rPr>
                <w:color w:val="000000"/>
              </w:rPr>
              <w:t>Бакарна подлошка</w:t>
            </w:r>
          </w:p>
        </w:tc>
        <w:tc>
          <w:tcPr>
            <w:tcW w:w="1142" w:type="dxa"/>
            <w:vAlign w:val="center"/>
          </w:tcPr>
          <w:p w14:paraId="1D662BA3" w14:textId="11E0E434"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3A4D09F" w14:textId="305336F7"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4E45DBF" w14:textId="77777777" w:rsidR="007336E1" w:rsidRPr="00AE1407" w:rsidRDefault="007336E1" w:rsidP="005E2923">
            <w:pPr>
              <w:autoSpaceDE w:val="0"/>
              <w:autoSpaceDN w:val="0"/>
              <w:adjustRightInd w:val="0"/>
              <w:jc w:val="center"/>
              <w:rPr>
                <w:noProof/>
                <w:lang w:val="en-US"/>
              </w:rPr>
            </w:pPr>
          </w:p>
        </w:tc>
        <w:tc>
          <w:tcPr>
            <w:tcW w:w="1428" w:type="dxa"/>
          </w:tcPr>
          <w:p w14:paraId="17ED3724" w14:textId="77777777" w:rsidR="007336E1" w:rsidRPr="00AE1407" w:rsidRDefault="007336E1" w:rsidP="005E2923">
            <w:pPr>
              <w:autoSpaceDE w:val="0"/>
              <w:autoSpaceDN w:val="0"/>
              <w:adjustRightInd w:val="0"/>
              <w:jc w:val="right"/>
              <w:rPr>
                <w:noProof/>
                <w:lang w:val="en-US"/>
              </w:rPr>
            </w:pPr>
          </w:p>
        </w:tc>
        <w:tc>
          <w:tcPr>
            <w:tcW w:w="1843" w:type="dxa"/>
          </w:tcPr>
          <w:p w14:paraId="02690FE3" w14:textId="77777777" w:rsidR="007336E1" w:rsidRPr="00AE1407" w:rsidRDefault="007336E1" w:rsidP="005E2923">
            <w:pPr>
              <w:autoSpaceDE w:val="0"/>
              <w:autoSpaceDN w:val="0"/>
              <w:adjustRightInd w:val="0"/>
              <w:jc w:val="right"/>
              <w:rPr>
                <w:noProof/>
                <w:lang w:val="en-US"/>
              </w:rPr>
            </w:pPr>
          </w:p>
        </w:tc>
        <w:tc>
          <w:tcPr>
            <w:tcW w:w="1701" w:type="dxa"/>
          </w:tcPr>
          <w:p w14:paraId="13932699" w14:textId="77777777" w:rsidR="007336E1" w:rsidRPr="00AE1407" w:rsidRDefault="007336E1" w:rsidP="005E2923">
            <w:pPr>
              <w:autoSpaceDE w:val="0"/>
              <w:autoSpaceDN w:val="0"/>
              <w:adjustRightInd w:val="0"/>
              <w:jc w:val="right"/>
              <w:rPr>
                <w:noProof/>
                <w:lang w:val="en-US"/>
              </w:rPr>
            </w:pPr>
          </w:p>
        </w:tc>
        <w:tc>
          <w:tcPr>
            <w:tcW w:w="1134" w:type="dxa"/>
          </w:tcPr>
          <w:p w14:paraId="0F3C78B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DF04A72" w14:textId="77777777" w:rsidR="007336E1" w:rsidRPr="00AE1407" w:rsidRDefault="007336E1" w:rsidP="005E2923">
            <w:pPr>
              <w:autoSpaceDE w:val="0"/>
              <w:autoSpaceDN w:val="0"/>
              <w:adjustRightInd w:val="0"/>
              <w:jc w:val="right"/>
              <w:rPr>
                <w:noProof/>
                <w:lang w:val="en-US"/>
              </w:rPr>
            </w:pPr>
          </w:p>
        </w:tc>
      </w:tr>
      <w:tr w:rsidR="007336E1" w:rsidRPr="00AE1407" w14:paraId="31401DE5" w14:textId="77777777" w:rsidTr="00290CED">
        <w:trPr>
          <w:trHeight w:val="50"/>
        </w:trPr>
        <w:tc>
          <w:tcPr>
            <w:tcW w:w="572" w:type="dxa"/>
            <w:tcBorders>
              <w:left w:val="single" w:sz="12" w:space="0" w:color="auto"/>
            </w:tcBorders>
            <w:vAlign w:val="center"/>
          </w:tcPr>
          <w:p w14:paraId="7E61857B" w14:textId="037081CB" w:rsidR="007336E1" w:rsidRPr="00AE1407" w:rsidRDefault="007336E1" w:rsidP="005E2923">
            <w:pPr>
              <w:autoSpaceDE w:val="0"/>
              <w:autoSpaceDN w:val="0"/>
              <w:adjustRightInd w:val="0"/>
              <w:jc w:val="center"/>
              <w:rPr>
                <w:noProof/>
              </w:rPr>
            </w:pPr>
            <w:r>
              <w:rPr>
                <w:color w:val="000000"/>
              </w:rPr>
              <w:t>5</w:t>
            </w:r>
          </w:p>
        </w:tc>
        <w:tc>
          <w:tcPr>
            <w:tcW w:w="3028" w:type="dxa"/>
            <w:vAlign w:val="center"/>
          </w:tcPr>
          <w:p w14:paraId="7E4AB7CA" w14:textId="0E2FF6FB" w:rsidR="007336E1" w:rsidRPr="00AE1407" w:rsidRDefault="007336E1" w:rsidP="005E2923">
            <w:pPr>
              <w:autoSpaceDE w:val="0"/>
              <w:autoSpaceDN w:val="0"/>
              <w:adjustRightInd w:val="0"/>
              <w:rPr>
                <w:noProof/>
                <w:lang w:val="en-US"/>
              </w:rPr>
            </w:pPr>
            <w:r>
              <w:rPr>
                <w:color w:val="000000"/>
              </w:rPr>
              <w:t>Сигурносни вентил</w:t>
            </w:r>
          </w:p>
        </w:tc>
        <w:tc>
          <w:tcPr>
            <w:tcW w:w="1142" w:type="dxa"/>
            <w:vAlign w:val="center"/>
          </w:tcPr>
          <w:p w14:paraId="1379C72F" w14:textId="2E01A577"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1DB00DC" w14:textId="0AFDB649"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09BCC6E6" w14:textId="77777777" w:rsidR="007336E1" w:rsidRPr="00AE1407" w:rsidRDefault="007336E1" w:rsidP="005E2923">
            <w:pPr>
              <w:autoSpaceDE w:val="0"/>
              <w:autoSpaceDN w:val="0"/>
              <w:adjustRightInd w:val="0"/>
              <w:jc w:val="center"/>
              <w:rPr>
                <w:noProof/>
                <w:lang w:val="en-US"/>
              </w:rPr>
            </w:pPr>
          </w:p>
        </w:tc>
        <w:tc>
          <w:tcPr>
            <w:tcW w:w="1428" w:type="dxa"/>
          </w:tcPr>
          <w:p w14:paraId="2A272A44" w14:textId="77777777" w:rsidR="007336E1" w:rsidRPr="00AE1407" w:rsidRDefault="007336E1" w:rsidP="005E2923">
            <w:pPr>
              <w:autoSpaceDE w:val="0"/>
              <w:autoSpaceDN w:val="0"/>
              <w:adjustRightInd w:val="0"/>
              <w:jc w:val="right"/>
              <w:rPr>
                <w:noProof/>
                <w:lang w:val="en-US"/>
              </w:rPr>
            </w:pPr>
          </w:p>
        </w:tc>
        <w:tc>
          <w:tcPr>
            <w:tcW w:w="1843" w:type="dxa"/>
          </w:tcPr>
          <w:p w14:paraId="3B8D3BD5" w14:textId="77777777" w:rsidR="007336E1" w:rsidRPr="00AE1407" w:rsidRDefault="007336E1" w:rsidP="005E2923">
            <w:pPr>
              <w:autoSpaceDE w:val="0"/>
              <w:autoSpaceDN w:val="0"/>
              <w:adjustRightInd w:val="0"/>
              <w:jc w:val="right"/>
              <w:rPr>
                <w:noProof/>
                <w:lang w:val="en-US"/>
              </w:rPr>
            </w:pPr>
          </w:p>
        </w:tc>
        <w:tc>
          <w:tcPr>
            <w:tcW w:w="1701" w:type="dxa"/>
          </w:tcPr>
          <w:p w14:paraId="343D3F02" w14:textId="77777777" w:rsidR="007336E1" w:rsidRPr="00AE1407" w:rsidRDefault="007336E1" w:rsidP="005E2923">
            <w:pPr>
              <w:autoSpaceDE w:val="0"/>
              <w:autoSpaceDN w:val="0"/>
              <w:adjustRightInd w:val="0"/>
              <w:jc w:val="right"/>
              <w:rPr>
                <w:noProof/>
                <w:lang w:val="en-US"/>
              </w:rPr>
            </w:pPr>
          </w:p>
        </w:tc>
        <w:tc>
          <w:tcPr>
            <w:tcW w:w="1134" w:type="dxa"/>
          </w:tcPr>
          <w:p w14:paraId="2CA7076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ED3751A" w14:textId="77777777" w:rsidR="007336E1" w:rsidRPr="00AE1407" w:rsidRDefault="007336E1" w:rsidP="005E2923">
            <w:pPr>
              <w:autoSpaceDE w:val="0"/>
              <w:autoSpaceDN w:val="0"/>
              <w:adjustRightInd w:val="0"/>
              <w:jc w:val="right"/>
              <w:rPr>
                <w:noProof/>
                <w:lang w:val="en-US"/>
              </w:rPr>
            </w:pPr>
          </w:p>
        </w:tc>
      </w:tr>
      <w:tr w:rsidR="007336E1" w:rsidRPr="00AE1407" w14:paraId="58F260DD" w14:textId="77777777" w:rsidTr="00290CED">
        <w:trPr>
          <w:trHeight w:val="50"/>
        </w:trPr>
        <w:tc>
          <w:tcPr>
            <w:tcW w:w="572" w:type="dxa"/>
            <w:tcBorders>
              <w:left w:val="single" w:sz="12" w:space="0" w:color="auto"/>
            </w:tcBorders>
            <w:vAlign w:val="center"/>
          </w:tcPr>
          <w:p w14:paraId="26036C47" w14:textId="4246C285" w:rsidR="007336E1" w:rsidRPr="00AE1407" w:rsidRDefault="007336E1" w:rsidP="005E2923">
            <w:pPr>
              <w:autoSpaceDE w:val="0"/>
              <w:autoSpaceDN w:val="0"/>
              <w:adjustRightInd w:val="0"/>
              <w:jc w:val="center"/>
              <w:rPr>
                <w:noProof/>
              </w:rPr>
            </w:pPr>
            <w:r>
              <w:rPr>
                <w:color w:val="000000"/>
              </w:rPr>
              <w:t>6</w:t>
            </w:r>
          </w:p>
        </w:tc>
        <w:tc>
          <w:tcPr>
            <w:tcW w:w="3028" w:type="dxa"/>
            <w:vAlign w:val="center"/>
          </w:tcPr>
          <w:p w14:paraId="6C5DA553" w14:textId="2FA14468" w:rsidR="007336E1" w:rsidRPr="00AE1407" w:rsidRDefault="007336E1" w:rsidP="005E2923">
            <w:pPr>
              <w:autoSpaceDE w:val="0"/>
              <w:autoSpaceDN w:val="0"/>
              <w:adjustRightInd w:val="0"/>
              <w:rPr>
                <w:noProof/>
                <w:lang w:val="en-US"/>
              </w:rPr>
            </w:pPr>
            <w:r>
              <w:rPr>
                <w:color w:val="000000"/>
              </w:rPr>
              <w:t>ДИН О2 конектор</w:t>
            </w:r>
          </w:p>
        </w:tc>
        <w:tc>
          <w:tcPr>
            <w:tcW w:w="1142" w:type="dxa"/>
            <w:vAlign w:val="center"/>
          </w:tcPr>
          <w:p w14:paraId="5F9C5092" w14:textId="6F5F9CD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ACBCEC7" w14:textId="59616F00"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7C864AF" w14:textId="77777777" w:rsidR="007336E1" w:rsidRPr="00AE1407" w:rsidRDefault="007336E1" w:rsidP="005E2923">
            <w:pPr>
              <w:autoSpaceDE w:val="0"/>
              <w:autoSpaceDN w:val="0"/>
              <w:adjustRightInd w:val="0"/>
              <w:jc w:val="center"/>
              <w:rPr>
                <w:noProof/>
                <w:lang w:val="en-US"/>
              </w:rPr>
            </w:pPr>
          </w:p>
        </w:tc>
        <w:tc>
          <w:tcPr>
            <w:tcW w:w="1428" w:type="dxa"/>
          </w:tcPr>
          <w:p w14:paraId="6DCB76D9" w14:textId="77777777" w:rsidR="007336E1" w:rsidRPr="00AE1407" w:rsidRDefault="007336E1" w:rsidP="005E2923">
            <w:pPr>
              <w:autoSpaceDE w:val="0"/>
              <w:autoSpaceDN w:val="0"/>
              <w:adjustRightInd w:val="0"/>
              <w:jc w:val="right"/>
              <w:rPr>
                <w:noProof/>
                <w:lang w:val="en-US"/>
              </w:rPr>
            </w:pPr>
          </w:p>
        </w:tc>
        <w:tc>
          <w:tcPr>
            <w:tcW w:w="1843" w:type="dxa"/>
          </w:tcPr>
          <w:p w14:paraId="319B448A" w14:textId="77777777" w:rsidR="007336E1" w:rsidRPr="00AE1407" w:rsidRDefault="007336E1" w:rsidP="005E2923">
            <w:pPr>
              <w:autoSpaceDE w:val="0"/>
              <w:autoSpaceDN w:val="0"/>
              <w:adjustRightInd w:val="0"/>
              <w:jc w:val="right"/>
              <w:rPr>
                <w:noProof/>
                <w:lang w:val="en-US"/>
              </w:rPr>
            </w:pPr>
          </w:p>
        </w:tc>
        <w:tc>
          <w:tcPr>
            <w:tcW w:w="1701" w:type="dxa"/>
          </w:tcPr>
          <w:p w14:paraId="2CA13694" w14:textId="77777777" w:rsidR="007336E1" w:rsidRPr="00AE1407" w:rsidRDefault="007336E1" w:rsidP="005E2923">
            <w:pPr>
              <w:autoSpaceDE w:val="0"/>
              <w:autoSpaceDN w:val="0"/>
              <w:adjustRightInd w:val="0"/>
              <w:jc w:val="right"/>
              <w:rPr>
                <w:noProof/>
                <w:lang w:val="en-US"/>
              </w:rPr>
            </w:pPr>
          </w:p>
        </w:tc>
        <w:tc>
          <w:tcPr>
            <w:tcW w:w="1134" w:type="dxa"/>
          </w:tcPr>
          <w:p w14:paraId="3FB79A71"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1ACB041" w14:textId="77777777" w:rsidR="007336E1" w:rsidRPr="00AE1407" w:rsidRDefault="007336E1" w:rsidP="005E2923">
            <w:pPr>
              <w:autoSpaceDE w:val="0"/>
              <w:autoSpaceDN w:val="0"/>
              <w:adjustRightInd w:val="0"/>
              <w:jc w:val="right"/>
              <w:rPr>
                <w:noProof/>
                <w:lang w:val="en-US"/>
              </w:rPr>
            </w:pPr>
          </w:p>
        </w:tc>
      </w:tr>
      <w:tr w:rsidR="007336E1" w:rsidRPr="00AE1407" w14:paraId="1A46BED3" w14:textId="77777777" w:rsidTr="00290CED">
        <w:trPr>
          <w:trHeight w:val="50"/>
        </w:trPr>
        <w:tc>
          <w:tcPr>
            <w:tcW w:w="572" w:type="dxa"/>
            <w:tcBorders>
              <w:left w:val="single" w:sz="12" w:space="0" w:color="auto"/>
            </w:tcBorders>
            <w:vAlign w:val="center"/>
          </w:tcPr>
          <w:p w14:paraId="657AE16A" w14:textId="09EC2C78" w:rsidR="007336E1" w:rsidRPr="00AE1407" w:rsidRDefault="007336E1" w:rsidP="005E2923">
            <w:pPr>
              <w:autoSpaceDE w:val="0"/>
              <w:autoSpaceDN w:val="0"/>
              <w:adjustRightInd w:val="0"/>
              <w:jc w:val="center"/>
              <w:rPr>
                <w:noProof/>
              </w:rPr>
            </w:pPr>
            <w:r>
              <w:rPr>
                <w:color w:val="000000"/>
              </w:rPr>
              <w:t>7</w:t>
            </w:r>
          </w:p>
        </w:tc>
        <w:tc>
          <w:tcPr>
            <w:tcW w:w="3028" w:type="dxa"/>
            <w:vAlign w:val="center"/>
          </w:tcPr>
          <w:p w14:paraId="36269C44" w14:textId="4472A66D" w:rsidR="007336E1" w:rsidRPr="00AE1407" w:rsidRDefault="007336E1" w:rsidP="005E2923">
            <w:pPr>
              <w:autoSpaceDE w:val="0"/>
              <w:autoSpaceDN w:val="0"/>
              <w:adjustRightInd w:val="0"/>
              <w:rPr>
                <w:noProof/>
                <w:lang w:val="en-US"/>
              </w:rPr>
            </w:pPr>
            <w:r>
              <w:rPr>
                <w:color w:val="000000"/>
              </w:rPr>
              <w:t>О-ринг</w:t>
            </w:r>
          </w:p>
        </w:tc>
        <w:tc>
          <w:tcPr>
            <w:tcW w:w="1142" w:type="dxa"/>
            <w:vAlign w:val="center"/>
          </w:tcPr>
          <w:p w14:paraId="0245A0BE" w14:textId="2E8C3337"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43449CD" w14:textId="038982CA"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50020D5" w14:textId="77777777" w:rsidR="007336E1" w:rsidRPr="00AE1407" w:rsidRDefault="007336E1" w:rsidP="005E2923">
            <w:pPr>
              <w:autoSpaceDE w:val="0"/>
              <w:autoSpaceDN w:val="0"/>
              <w:adjustRightInd w:val="0"/>
              <w:jc w:val="center"/>
              <w:rPr>
                <w:noProof/>
                <w:lang w:val="en-US"/>
              </w:rPr>
            </w:pPr>
          </w:p>
        </w:tc>
        <w:tc>
          <w:tcPr>
            <w:tcW w:w="1428" w:type="dxa"/>
          </w:tcPr>
          <w:p w14:paraId="10F85051" w14:textId="77777777" w:rsidR="007336E1" w:rsidRPr="00AE1407" w:rsidRDefault="007336E1" w:rsidP="005E2923">
            <w:pPr>
              <w:autoSpaceDE w:val="0"/>
              <w:autoSpaceDN w:val="0"/>
              <w:adjustRightInd w:val="0"/>
              <w:jc w:val="right"/>
              <w:rPr>
                <w:noProof/>
                <w:lang w:val="en-US"/>
              </w:rPr>
            </w:pPr>
          </w:p>
        </w:tc>
        <w:tc>
          <w:tcPr>
            <w:tcW w:w="1843" w:type="dxa"/>
          </w:tcPr>
          <w:p w14:paraId="212DEB1A" w14:textId="77777777" w:rsidR="007336E1" w:rsidRPr="00AE1407" w:rsidRDefault="007336E1" w:rsidP="005E2923">
            <w:pPr>
              <w:autoSpaceDE w:val="0"/>
              <w:autoSpaceDN w:val="0"/>
              <w:adjustRightInd w:val="0"/>
              <w:jc w:val="right"/>
              <w:rPr>
                <w:noProof/>
                <w:lang w:val="en-US"/>
              </w:rPr>
            </w:pPr>
          </w:p>
        </w:tc>
        <w:tc>
          <w:tcPr>
            <w:tcW w:w="1701" w:type="dxa"/>
          </w:tcPr>
          <w:p w14:paraId="79A0F658" w14:textId="77777777" w:rsidR="007336E1" w:rsidRPr="00AE1407" w:rsidRDefault="007336E1" w:rsidP="005E2923">
            <w:pPr>
              <w:autoSpaceDE w:val="0"/>
              <w:autoSpaceDN w:val="0"/>
              <w:adjustRightInd w:val="0"/>
              <w:jc w:val="right"/>
              <w:rPr>
                <w:noProof/>
                <w:lang w:val="en-US"/>
              </w:rPr>
            </w:pPr>
          </w:p>
        </w:tc>
        <w:tc>
          <w:tcPr>
            <w:tcW w:w="1134" w:type="dxa"/>
          </w:tcPr>
          <w:p w14:paraId="2F178D2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358DC18B" w14:textId="77777777" w:rsidR="007336E1" w:rsidRPr="00AE1407" w:rsidRDefault="007336E1" w:rsidP="005E2923">
            <w:pPr>
              <w:autoSpaceDE w:val="0"/>
              <w:autoSpaceDN w:val="0"/>
              <w:adjustRightInd w:val="0"/>
              <w:jc w:val="right"/>
              <w:rPr>
                <w:noProof/>
                <w:lang w:val="en-US"/>
              </w:rPr>
            </w:pPr>
          </w:p>
        </w:tc>
      </w:tr>
      <w:tr w:rsidR="00B836A1" w:rsidRPr="00AE1407" w14:paraId="315A6CCC" w14:textId="77777777" w:rsidTr="00290CED">
        <w:trPr>
          <w:trHeight w:val="50"/>
        </w:trPr>
        <w:tc>
          <w:tcPr>
            <w:tcW w:w="5979" w:type="dxa"/>
            <w:gridSpan w:val="4"/>
            <w:tcBorders>
              <w:left w:val="single" w:sz="12" w:space="0" w:color="auto"/>
            </w:tcBorders>
            <w:vAlign w:val="center"/>
          </w:tcPr>
          <w:p w14:paraId="62C36B49" w14:textId="7C2D21BF" w:rsidR="00B836A1" w:rsidRPr="00AE1407" w:rsidRDefault="00B836A1" w:rsidP="00B836A1">
            <w:pPr>
              <w:autoSpaceDE w:val="0"/>
              <w:autoSpaceDN w:val="0"/>
              <w:adjustRightInd w:val="0"/>
              <w:rPr>
                <w:noProof/>
                <w:lang w:val="en-US"/>
              </w:rPr>
            </w:pPr>
            <w:r>
              <w:rPr>
                <w:b/>
                <w:bCs/>
                <w:color w:val="000000"/>
              </w:rPr>
              <w:t>III Аспиратор са погоном на ваздух и вакум</w:t>
            </w:r>
          </w:p>
        </w:tc>
        <w:tc>
          <w:tcPr>
            <w:tcW w:w="1657" w:type="dxa"/>
          </w:tcPr>
          <w:p w14:paraId="7DF7B63E" w14:textId="77777777" w:rsidR="00B836A1" w:rsidRPr="00AE1407" w:rsidRDefault="00B836A1" w:rsidP="005E2923">
            <w:pPr>
              <w:autoSpaceDE w:val="0"/>
              <w:autoSpaceDN w:val="0"/>
              <w:adjustRightInd w:val="0"/>
              <w:jc w:val="center"/>
              <w:rPr>
                <w:noProof/>
                <w:lang w:val="en-US"/>
              </w:rPr>
            </w:pPr>
          </w:p>
        </w:tc>
        <w:tc>
          <w:tcPr>
            <w:tcW w:w="1428" w:type="dxa"/>
          </w:tcPr>
          <w:p w14:paraId="231769DA" w14:textId="77777777" w:rsidR="00B836A1" w:rsidRPr="00AE1407" w:rsidRDefault="00B836A1" w:rsidP="005E2923">
            <w:pPr>
              <w:autoSpaceDE w:val="0"/>
              <w:autoSpaceDN w:val="0"/>
              <w:adjustRightInd w:val="0"/>
              <w:jc w:val="right"/>
              <w:rPr>
                <w:noProof/>
                <w:lang w:val="en-US"/>
              </w:rPr>
            </w:pPr>
          </w:p>
        </w:tc>
        <w:tc>
          <w:tcPr>
            <w:tcW w:w="1843" w:type="dxa"/>
          </w:tcPr>
          <w:p w14:paraId="5444974D" w14:textId="77777777" w:rsidR="00B836A1" w:rsidRPr="00AE1407" w:rsidRDefault="00B836A1" w:rsidP="005E2923">
            <w:pPr>
              <w:autoSpaceDE w:val="0"/>
              <w:autoSpaceDN w:val="0"/>
              <w:adjustRightInd w:val="0"/>
              <w:jc w:val="right"/>
              <w:rPr>
                <w:noProof/>
                <w:lang w:val="en-US"/>
              </w:rPr>
            </w:pPr>
          </w:p>
        </w:tc>
        <w:tc>
          <w:tcPr>
            <w:tcW w:w="1701" w:type="dxa"/>
          </w:tcPr>
          <w:p w14:paraId="666D4D45" w14:textId="77777777" w:rsidR="00B836A1" w:rsidRPr="00AE1407" w:rsidRDefault="00B836A1" w:rsidP="005E2923">
            <w:pPr>
              <w:autoSpaceDE w:val="0"/>
              <w:autoSpaceDN w:val="0"/>
              <w:adjustRightInd w:val="0"/>
              <w:jc w:val="right"/>
              <w:rPr>
                <w:noProof/>
                <w:lang w:val="en-US"/>
              </w:rPr>
            </w:pPr>
          </w:p>
        </w:tc>
        <w:tc>
          <w:tcPr>
            <w:tcW w:w="1134" w:type="dxa"/>
          </w:tcPr>
          <w:p w14:paraId="0A3A4A47" w14:textId="77777777" w:rsidR="00B836A1" w:rsidRPr="00AE1407" w:rsidRDefault="00B836A1" w:rsidP="005E2923">
            <w:pPr>
              <w:autoSpaceDE w:val="0"/>
              <w:autoSpaceDN w:val="0"/>
              <w:adjustRightInd w:val="0"/>
              <w:jc w:val="right"/>
              <w:rPr>
                <w:noProof/>
                <w:lang w:val="en-US"/>
              </w:rPr>
            </w:pPr>
          </w:p>
        </w:tc>
        <w:tc>
          <w:tcPr>
            <w:tcW w:w="1418" w:type="dxa"/>
            <w:tcBorders>
              <w:right w:val="single" w:sz="12" w:space="0" w:color="auto"/>
            </w:tcBorders>
          </w:tcPr>
          <w:p w14:paraId="79404315" w14:textId="77777777" w:rsidR="00B836A1" w:rsidRPr="00AE1407" w:rsidRDefault="00B836A1" w:rsidP="005E2923">
            <w:pPr>
              <w:autoSpaceDE w:val="0"/>
              <w:autoSpaceDN w:val="0"/>
              <w:adjustRightInd w:val="0"/>
              <w:jc w:val="right"/>
              <w:rPr>
                <w:noProof/>
                <w:lang w:val="en-US"/>
              </w:rPr>
            </w:pPr>
          </w:p>
        </w:tc>
      </w:tr>
      <w:tr w:rsidR="007336E1" w:rsidRPr="00AE1407" w14:paraId="3A54DEAE" w14:textId="77777777" w:rsidTr="00290CED">
        <w:trPr>
          <w:trHeight w:val="50"/>
        </w:trPr>
        <w:tc>
          <w:tcPr>
            <w:tcW w:w="572" w:type="dxa"/>
            <w:tcBorders>
              <w:left w:val="single" w:sz="12" w:space="0" w:color="auto"/>
            </w:tcBorders>
            <w:vAlign w:val="center"/>
          </w:tcPr>
          <w:p w14:paraId="750CA4CC" w14:textId="72B18555" w:rsidR="007336E1" w:rsidRPr="00AE1407" w:rsidRDefault="007336E1" w:rsidP="005E2923">
            <w:pPr>
              <w:autoSpaceDE w:val="0"/>
              <w:autoSpaceDN w:val="0"/>
              <w:adjustRightInd w:val="0"/>
              <w:jc w:val="center"/>
              <w:rPr>
                <w:noProof/>
              </w:rPr>
            </w:pPr>
            <w:r>
              <w:rPr>
                <w:color w:val="000000"/>
              </w:rPr>
              <w:t>1</w:t>
            </w:r>
          </w:p>
        </w:tc>
        <w:tc>
          <w:tcPr>
            <w:tcW w:w="3028" w:type="dxa"/>
            <w:vAlign w:val="center"/>
          </w:tcPr>
          <w:p w14:paraId="011B2C63" w14:textId="1F54F4D5" w:rsidR="007336E1" w:rsidRPr="00AE1407" w:rsidRDefault="007336E1" w:rsidP="005E2923">
            <w:pPr>
              <w:autoSpaceDE w:val="0"/>
              <w:autoSpaceDN w:val="0"/>
              <w:adjustRightInd w:val="0"/>
              <w:rPr>
                <w:noProof/>
                <w:lang w:val="en-US"/>
              </w:rPr>
            </w:pPr>
            <w:r>
              <w:rPr>
                <w:color w:val="000000"/>
              </w:rPr>
              <w:t>Силиконско црево</w:t>
            </w:r>
          </w:p>
        </w:tc>
        <w:tc>
          <w:tcPr>
            <w:tcW w:w="1142" w:type="dxa"/>
            <w:vAlign w:val="center"/>
          </w:tcPr>
          <w:p w14:paraId="0A827243" w14:textId="2E1A4E8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96632D5" w14:textId="7AFBB735"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0B8E716" w14:textId="77777777" w:rsidR="007336E1" w:rsidRPr="00AE1407" w:rsidRDefault="007336E1" w:rsidP="005E2923">
            <w:pPr>
              <w:autoSpaceDE w:val="0"/>
              <w:autoSpaceDN w:val="0"/>
              <w:adjustRightInd w:val="0"/>
              <w:jc w:val="center"/>
              <w:rPr>
                <w:noProof/>
                <w:lang w:val="en-US"/>
              </w:rPr>
            </w:pPr>
          </w:p>
        </w:tc>
        <w:tc>
          <w:tcPr>
            <w:tcW w:w="1428" w:type="dxa"/>
          </w:tcPr>
          <w:p w14:paraId="00862717" w14:textId="77777777" w:rsidR="007336E1" w:rsidRPr="00AE1407" w:rsidRDefault="007336E1" w:rsidP="005E2923">
            <w:pPr>
              <w:autoSpaceDE w:val="0"/>
              <w:autoSpaceDN w:val="0"/>
              <w:adjustRightInd w:val="0"/>
              <w:jc w:val="right"/>
              <w:rPr>
                <w:noProof/>
                <w:lang w:val="en-US"/>
              </w:rPr>
            </w:pPr>
          </w:p>
        </w:tc>
        <w:tc>
          <w:tcPr>
            <w:tcW w:w="1843" w:type="dxa"/>
          </w:tcPr>
          <w:p w14:paraId="359646A4" w14:textId="77777777" w:rsidR="007336E1" w:rsidRPr="00AE1407" w:rsidRDefault="007336E1" w:rsidP="005E2923">
            <w:pPr>
              <w:autoSpaceDE w:val="0"/>
              <w:autoSpaceDN w:val="0"/>
              <w:adjustRightInd w:val="0"/>
              <w:jc w:val="right"/>
              <w:rPr>
                <w:noProof/>
                <w:lang w:val="en-US"/>
              </w:rPr>
            </w:pPr>
          </w:p>
        </w:tc>
        <w:tc>
          <w:tcPr>
            <w:tcW w:w="1701" w:type="dxa"/>
          </w:tcPr>
          <w:p w14:paraId="6120DEA3" w14:textId="77777777" w:rsidR="007336E1" w:rsidRPr="00AE1407" w:rsidRDefault="007336E1" w:rsidP="005E2923">
            <w:pPr>
              <w:autoSpaceDE w:val="0"/>
              <w:autoSpaceDN w:val="0"/>
              <w:adjustRightInd w:val="0"/>
              <w:jc w:val="right"/>
              <w:rPr>
                <w:noProof/>
                <w:lang w:val="en-US"/>
              </w:rPr>
            </w:pPr>
          </w:p>
        </w:tc>
        <w:tc>
          <w:tcPr>
            <w:tcW w:w="1134" w:type="dxa"/>
          </w:tcPr>
          <w:p w14:paraId="450A0F72"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2DFF6866" w14:textId="77777777" w:rsidR="007336E1" w:rsidRPr="00AE1407" w:rsidRDefault="007336E1" w:rsidP="005E2923">
            <w:pPr>
              <w:autoSpaceDE w:val="0"/>
              <w:autoSpaceDN w:val="0"/>
              <w:adjustRightInd w:val="0"/>
              <w:jc w:val="right"/>
              <w:rPr>
                <w:noProof/>
                <w:lang w:val="en-US"/>
              </w:rPr>
            </w:pPr>
          </w:p>
        </w:tc>
      </w:tr>
      <w:tr w:rsidR="007336E1" w:rsidRPr="00AE1407" w14:paraId="2BAF0903" w14:textId="77777777" w:rsidTr="00290CED">
        <w:trPr>
          <w:trHeight w:val="50"/>
        </w:trPr>
        <w:tc>
          <w:tcPr>
            <w:tcW w:w="572" w:type="dxa"/>
            <w:tcBorders>
              <w:left w:val="single" w:sz="12" w:space="0" w:color="auto"/>
            </w:tcBorders>
            <w:vAlign w:val="center"/>
          </w:tcPr>
          <w:p w14:paraId="64EF99F1" w14:textId="25B055AE" w:rsidR="007336E1" w:rsidRPr="00AE1407" w:rsidRDefault="007336E1" w:rsidP="005E2923">
            <w:pPr>
              <w:autoSpaceDE w:val="0"/>
              <w:autoSpaceDN w:val="0"/>
              <w:adjustRightInd w:val="0"/>
              <w:jc w:val="center"/>
              <w:rPr>
                <w:noProof/>
              </w:rPr>
            </w:pPr>
            <w:r>
              <w:rPr>
                <w:color w:val="000000"/>
              </w:rPr>
              <w:t>2</w:t>
            </w:r>
          </w:p>
        </w:tc>
        <w:tc>
          <w:tcPr>
            <w:tcW w:w="3028" w:type="dxa"/>
            <w:vAlign w:val="center"/>
          </w:tcPr>
          <w:p w14:paraId="56F19F7F" w14:textId="78D3BD90" w:rsidR="007336E1" w:rsidRPr="00AE1407" w:rsidRDefault="007336E1" w:rsidP="005E2923">
            <w:pPr>
              <w:autoSpaceDE w:val="0"/>
              <w:autoSpaceDN w:val="0"/>
              <w:adjustRightInd w:val="0"/>
              <w:rPr>
                <w:noProof/>
                <w:lang w:val="en-US"/>
              </w:rPr>
            </w:pPr>
            <w:r>
              <w:rPr>
                <w:color w:val="000000"/>
              </w:rPr>
              <w:t>Пумпа вакума</w:t>
            </w:r>
          </w:p>
        </w:tc>
        <w:tc>
          <w:tcPr>
            <w:tcW w:w="1142" w:type="dxa"/>
            <w:vAlign w:val="center"/>
          </w:tcPr>
          <w:p w14:paraId="0E80A906" w14:textId="3F8AD7EF"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8E11581" w14:textId="4B70EE22"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E02FD42" w14:textId="77777777" w:rsidR="007336E1" w:rsidRPr="00AE1407" w:rsidRDefault="007336E1" w:rsidP="005E2923">
            <w:pPr>
              <w:autoSpaceDE w:val="0"/>
              <w:autoSpaceDN w:val="0"/>
              <w:adjustRightInd w:val="0"/>
              <w:jc w:val="center"/>
              <w:rPr>
                <w:noProof/>
                <w:lang w:val="en-US"/>
              </w:rPr>
            </w:pPr>
          </w:p>
        </w:tc>
        <w:tc>
          <w:tcPr>
            <w:tcW w:w="1428" w:type="dxa"/>
          </w:tcPr>
          <w:p w14:paraId="03BAAF83" w14:textId="77777777" w:rsidR="007336E1" w:rsidRPr="00AE1407" w:rsidRDefault="007336E1" w:rsidP="005E2923">
            <w:pPr>
              <w:autoSpaceDE w:val="0"/>
              <w:autoSpaceDN w:val="0"/>
              <w:adjustRightInd w:val="0"/>
              <w:jc w:val="right"/>
              <w:rPr>
                <w:noProof/>
                <w:lang w:val="en-US"/>
              </w:rPr>
            </w:pPr>
          </w:p>
        </w:tc>
        <w:tc>
          <w:tcPr>
            <w:tcW w:w="1843" w:type="dxa"/>
          </w:tcPr>
          <w:p w14:paraId="2BEBE2AC" w14:textId="77777777" w:rsidR="007336E1" w:rsidRPr="00AE1407" w:rsidRDefault="007336E1" w:rsidP="005E2923">
            <w:pPr>
              <w:autoSpaceDE w:val="0"/>
              <w:autoSpaceDN w:val="0"/>
              <w:adjustRightInd w:val="0"/>
              <w:jc w:val="right"/>
              <w:rPr>
                <w:noProof/>
                <w:lang w:val="en-US"/>
              </w:rPr>
            </w:pPr>
          </w:p>
        </w:tc>
        <w:tc>
          <w:tcPr>
            <w:tcW w:w="1701" w:type="dxa"/>
          </w:tcPr>
          <w:p w14:paraId="1363AF2A" w14:textId="77777777" w:rsidR="007336E1" w:rsidRPr="00AE1407" w:rsidRDefault="007336E1" w:rsidP="005E2923">
            <w:pPr>
              <w:autoSpaceDE w:val="0"/>
              <w:autoSpaceDN w:val="0"/>
              <w:adjustRightInd w:val="0"/>
              <w:jc w:val="right"/>
              <w:rPr>
                <w:noProof/>
                <w:lang w:val="en-US"/>
              </w:rPr>
            </w:pPr>
          </w:p>
        </w:tc>
        <w:tc>
          <w:tcPr>
            <w:tcW w:w="1134" w:type="dxa"/>
          </w:tcPr>
          <w:p w14:paraId="72438717"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23A27D56" w14:textId="77777777" w:rsidR="007336E1" w:rsidRPr="00AE1407" w:rsidRDefault="007336E1" w:rsidP="005E2923">
            <w:pPr>
              <w:autoSpaceDE w:val="0"/>
              <w:autoSpaceDN w:val="0"/>
              <w:adjustRightInd w:val="0"/>
              <w:jc w:val="right"/>
              <w:rPr>
                <w:noProof/>
                <w:lang w:val="en-US"/>
              </w:rPr>
            </w:pPr>
          </w:p>
        </w:tc>
      </w:tr>
      <w:tr w:rsidR="007336E1" w:rsidRPr="00AE1407" w14:paraId="56CA7CFD" w14:textId="77777777" w:rsidTr="00290CED">
        <w:trPr>
          <w:trHeight w:val="50"/>
        </w:trPr>
        <w:tc>
          <w:tcPr>
            <w:tcW w:w="572" w:type="dxa"/>
            <w:tcBorders>
              <w:left w:val="single" w:sz="12" w:space="0" w:color="auto"/>
            </w:tcBorders>
            <w:vAlign w:val="center"/>
          </w:tcPr>
          <w:p w14:paraId="74F9777A" w14:textId="466C7D52" w:rsidR="007336E1" w:rsidRPr="00AE1407" w:rsidRDefault="007336E1" w:rsidP="005E2923">
            <w:pPr>
              <w:autoSpaceDE w:val="0"/>
              <w:autoSpaceDN w:val="0"/>
              <w:adjustRightInd w:val="0"/>
              <w:jc w:val="center"/>
              <w:rPr>
                <w:noProof/>
              </w:rPr>
            </w:pPr>
            <w:r>
              <w:rPr>
                <w:color w:val="000000"/>
              </w:rPr>
              <w:t>3</w:t>
            </w:r>
          </w:p>
        </w:tc>
        <w:tc>
          <w:tcPr>
            <w:tcW w:w="3028" w:type="dxa"/>
            <w:vAlign w:val="center"/>
          </w:tcPr>
          <w:p w14:paraId="216976C9" w14:textId="4B108D01" w:rsidR="007336E1" w:rsidRPr="00AE1407" w:rsidRDefault="007336E1" w:rsidP="005E2923">
            <w:pPr>
              <w:autoSpaceDE w:val="0"/>
              <w:autoSpaceDN w:val="0"/>
              <w:adjustRightInd w:val="0"/>
              <w:rPr>
                <w:noProof/>
                <w:lang w:val="en-US"/>
              </w:rPr>
            </w:pPr>
            <w:r>
              <w:rPr>
                <w:color w:val="000000"/>
              </w:rPr>
              <w:t>Манометар</w:t>
            </w:r>
          </w:p>
        </w:tc>
        <w:tc>
          <w:tcPr>
            <w:tcW w:w="1142" w:type="dxa"/>
            <w:vAlign w:val="center"/>
          </w:tcPr>
          <w:p w14:paraId="65FED369" w14:textId="00A31565"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C014D8A" w14:textId="3624E5BD"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908A4A3" w14:textId="77777777" w:rsidR="007336E1" w:rsidRPr="00AE1407" w:rsidRDefault="007336E1" w:rsidP="005E2923">
            <w:pPr>
              <w:autoSpaceDE w:val="0"/>
              <w:autoSpaceDN w:val="0"/>
              <w:adjustRightInd w:val="0"/>
              <w:jc w:val="center"/>
              <w:rPr>
                <w:noProof/>
                <w:lang w:val="en-US"/>
              </w:rPr>
            </w:pPr>
          </w:p>
        </w:tc>
        <w:tc>
          <w:tcPr>
            <w:tcW w:w="1428" w:type="dxa"/>
          </w:tcPr>
          <w:p w14:paraId="3BA0E4A5" w14:textId="77777777" w:rsidR="007336E1" w:rsidRPr="00AE1407" w:rsidRDefault="007336E1" w:rsidP="005E2923">
            <w:pPr>
              <w:autoSpaceDE w:val="0"/>
              <w:autoSpaceDN w:val="0"/>
              <w:adjustRightInd w:val="0"/>
              <w:jc w:val="right"/>
              <w:rPr>
                <w:noProof/>
                <w:lang w:val="en-US"/>
              </w:rPr>
            </w:pPr>
          </w:p>
        </w:tc>
        <w:tc>
          <w:tcPr>
            <w:tcW w:w="1843" w:type="dxa"/>
          </w:tcPr>
          <w:p w14:paraId="26706935" w14:textId="77777777" w:rsidR="007336E1" w:rsidRPr="00AE1407" w:rsidRDefault="007336E1" w:rsidP="005E2923">
            <w:pPr>
              <w:autoSpaceDE w:val="0"/>
              <w:autoSpaceDN w:val="0"/>
              <w:adjustRightInd w:val="0"/>
              <w:jc w:val="right"/>
              <w:rPr>
                <w:noProof/>
                <w:lang w:val="en-US"/>
              </w:rPr>
            </w:pPr>
          </w:p>
        </w:tc>
        <w:tc>
          <w:tcPr>
            <w:tcW w:w="1701" w:type="dxa"/>
          </w:tcPr>
          <w:p w14:paraId="4180D2DF" w14:textId="77777777" w:rsidR="007336E1" w:rsidRPr="00AE1407" w:rsidRDefault="007336E1" w:rsidP="005E2923">
            <w:pPr>
              <w:autoSpaceDE w:val="0"/>
              <w:autoSpaceDN w:val="0"/>
              <w:adjustRightInd w:val="0"/>
              <w:jc w:val="right"/>
              <w:rPr>
                <w:noProof/>
                <w:lang w:val="en-US"/>
              </w:rPr>
            </w:pPr>
          </w:p>
        </w:tc>
        <w:tc>
          <w:tcPr>
            <w:tcW w:w="1134" w:type="dxa"/>
          </w:tcPr>
          <w:p w14:paraId="06268CD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FF5765D" w14:textId="77777777" w:rsidR="007336E1" w:rsidRPr="00AE1407" w:rsidRDefault="007336E1" w:rsidP="005E2923">
            <w:pPr>
              <w:autoSpaceDE w:val="0"/>
              <w:autoSpaceDN w:val="0"/>
              <w:adjustRightInd w:val="0"/>
              <w:jc w:val="right"/>
              <w:rPr>
                <w:noProof/>
                <w:lang w:val="en-US"/>
              </w:rPr>
            </w:pPr>
          </w:p>
        </w:tc>
      </w:tr>
      <w:tr w:rsidR="007336E1" w:rsidRPr="00AE1407" w14:paraId="4F83FB6A" w14:textId="77777777" w:rsidTr="00290CED">
        <w:trPr>
          <w:trHeight w:val="50"/>
        </w:trPr>
        <w:tc>
          <w:tcPr>
            <w:tcW w:w="572" w:type="dxa"/>
            <w:tcBorders>
              <w:left w:val="single" w:sz="12" w:space="0" w:color="auto"/>
            </w:tcBorders>
            <w:vAlign w:val="center"/>
          </w:tcPr>
          <w:p w14:paraId="3129E062" w14:textId="408E53C2" w:rsidR="007336E1" w:rsidRPr="00AE1407" w:rsidRDefault="007336E1" w:rsidP="005E2923">
            <w:pPr>
              <w:autoSpaceDE w:val="0"/>
              <w:autoSpaceDN w:val="0"/>
              <w:adjustRightInd w:val="0"/>
              <w:jc w:val="center"/>
              <w:rPr>
                <w:noProof/>
              </w:rPr>
            </w:pPr>
            <w:r>
              <w:rPr>
                <w:color w:val="000000"/>
              </w:rPr>
              <w:t>4</w:t>
            </w:r>
          </w:p>
        </w:tc>
        <w:tc>
          <w:tcPr>
            <w:tcW w:w="3028" w:type="dxa"/>
            <w:vAlign w:val="center"/>
          </w:tcPr>
          <w:p w14:paraId="2E91EDB6" w14:textId="2F3019FC" w:rsidR="007336E1" w:rsidRPr="00AE1407" w:rsidRDefault="007336E1" w:rsidP="005E2923">
            <w:pPr>
              <w:autoSpaceDE w:val="0"/>
              <w:autoSpaceDN w:val="0"/>
              <w:adjustRightInd w:val="0"/>
              <w:rPr>
                <w:noProof/>
                <w:lang w:val="en-US"/>
              </w:rPr>
            </w:pPr>
            <w:r>
              <w:rPr>
                <w:color w:val="000000"/>
              </w:rPr>
              <w:t>Главни прекидач</w:t>
            </w:r>
          </w:p>
        </w:tc>
        <w:tc>
          <w:tcPr>
            <w:tcW w:w="1142" w:type="dxa"/>
            <w:vAlign w:val="center"/>
          </w:tcPr>
          <w:p w14:paraId="2F593E5A" w14:textId="25E570C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DB9D75E" w14:textId="35C054BE"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D87EE5E" w14:textId="77777777" w:rsidR="007336E1" w:rsidRPr="00AE1407" w:rsidRDefault="007336E1" w:rsidP="005E2923">
            <w:pPr>
              <w:autoSpaceDE w:val="0"/>
              <w:autoSpaceDN w:val="0"/>
              <w:adjustRightInd w:val="0"/>
              <w:jc w:val="center"/>
              <w:rPr>
                <w:noProof/>
                <w:lang w:val="en-US"/>
              </w:rPr>
            </w:pPr>
          </w:p>
        </w:tc>
        <w:tc>
          <w:tcPr>
            <w:tcW w:w="1428" w:type="dxa"/>
          </w:tcPr>
          <w:p w14:paraId="52D04EFC" w14:textId="77777777" w:rsidR="007336E1" w:rsidRPr="00AE1407" w:rsidRDefault="007336E1" w:rsidP="005E2923">
            <w:pPr>
              <w:autoSpaceDE w:val="0"/>
              <w:autoSpaceDN w:val="0"/>
              <w:adjustRightInd w:val="0"/>
              <w:jc w:val="right"/>
              <w:rPr>
                <w:noProof/>
                <w:lang w:val="en-US"/>
              </w:rPr>
            </w:pPr>
          </w:p>
        </w:tc>
        <w:tc>
          <w:tcPr>
            <w:tcW w:w="1843" w:type="dxa"/>
          </w:tcPr>
          <w:p w14:paraId="1C72F44A" w14:textId="77777777" w:rsidR="007336E1" w:rsidRPr="00AE1407" w:rsidRDefault="007336E1" w:rsidP="005E2923">
            <w:pPr>
              <w:autoSpaceDE w:val="0"/>
              <w:autoSpaceDN w:val="0"/>
              <w:adjustRightInd w:val="0"/>
              <w:jc w:val="right"/>
              <w:rPr>
                <w:noProof/>
                <w:lang w:val="en-US"/>
              </w:rPr>
            </w:pPr>
          </w:p>
        </w:tc>
        <w:tc>
          <w:tcPr>
            <w:tcW w:w="1701" w:type="dxa"/>
          </w:tcPr>
          <w:p w14:paraId="01126D17" w14:textId="77777777" w:rsidR="007336E1" w:rsidRPr="00AE1407" w:rsidRDefault="007336E1" w:rsidP="005E2923">
            <w:pPr>
              <w:autoSpaceDE w:val="0"/>
              <w:autoSpaceDN w:val="0"/>
              <w:adjustRightInd w:val="0"/>
              <w:jc w:val="right"/>
              <w:rPr>
                <w:noProof/>
                <w:lang w:val="en-US"/>
              </w:rPr>
            </w:pPr>
          </w:p>
        </w:tc>
        <w:tc>
          <w:tcPr>
            <w:tcW w:w="1134" w:type="dxa"/>
          </w:tcPr>
          <w:p w14:paraId="3AEFB34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8BE16F9" w14:textId="77777777" w:rsidR="007336E1" w:rsidRPr="00AE1407" w:rsidRDefault="007336E1" w:rsidP="005E2923">
            <w:pPr>
              <w:autoSpaceDE w:val="0"/>
              <w:autoSpaceDN w:val="0"/>
              <w:adjustRightInd w:val="0"/>
              <w:jc w:val="right"/>
              <w:rPr>
                <w:noProof/>
                <w:lang w:val="en-US"/>
              </w:rPr>
            </w:pPr>
          </w:p>
        </w:tc>
      </w:tr>
      <w:tr w:rsidR="007336E1" w:rsidRPr="00AE1407" w14:paraId="0C76854B" w14:textId="77777777" w:rsidTr="00290CED">
        <w:trPr>
          <w:trHeight w:val="50"/>
        </w:trPr>
        <w:tc>
          <w:tcPr>
            <w:tcW w:w="572" w:type="dxa"/>
            <w:tcBorders>
              <w:left w:val="single" w:sz="12" w:space="0" w:color="auto"/>
            </w:tcBorders>
            <w:vAlign w:val="center"/>
          </w:tcPr>
          <w:p w14:paraId="1550EAC0" w14:textId="2E7FC63B" w:rsidR="007336E1" w:rsidRPr="00AE1407" w:rsidRDefault="007336E1" w:rsidP="005E2923">
            <w:pPr>
              <w:autoSpaceDE w:val="0"/>
              <w:autoSpaceDN w:val="0"/>
              <w:adjustRightInd w:val="0"/>
              <w:jc w:val="center"/>
              <w:rPr>
                <w:noProof/>
              </w:rPr>
            </w:pPr>
            <w:r>
              <w:rPr>
                <w:color w:val="000000"/>
              </w:rPr>
              <w:t>5</w:t>
            </w:r>
          </w:p>
        </w:tc>
        <w:tc>
          <w:tcPr>
            <w:tcW w:w="3028" w:type="dxa"/>
            <w:vAlign w:val="center"/>
          </w:tcPr>
          <w:p w14:paraId="5C4A8809" w14:textId="76E48AAA" w:rsidR="007336E1" w:rsidRPr="00AE1407" w:rsidRDefault="007336E1" w:rsidP="005E2923">
            <w:pPr>
              <w:autoSpaceDE w:val="0"/>
              <w:autoSpaceDN w:val="0"/>
              <w:adjustRightInd w:val="0"/>
              <w:rPr>
                <w:noProof/>
                <w:lang w:val="en-US"/>
              </w:rPr>
            </w:pPr>
            <w:r>
              <w:rPr>
                <w:color w:val="000000"/>
              </w:rPr>
              <w:t>Потенциометар регулације</w:t>
            </w:r>
          </w:p>
        </w:tc>
        <w:tc>
          <w:tcPr>
            <w:tcW w:w="1142" w:type="dxa"/>
            <w:vAlign w:val="center"/>
          </w:tcPr>
          <w:p w14:paraId="3251BBA1" w14:textId="132A9699"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497DAB8" w14:textId="368288FA"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0AE8668" w14:textId="77777777" w:rsidR="007336E1" w:rsidRPr="00AE1407" w:rsidRDefault="007336E1" w:rsidP="005E2923">
            <w:pPr>
              <w:autoSpaceDE w:val="0"/>
              <w:autoSpaceDN w:val="0"/>
              <w:adjustRightInd w:val="0"/>
              <w:jc w:val="center"/>
              <w:rPr>
                <w:noProof/>
                <w:lang w:val="en-US"/>
              </w:rPr>
            </w:pPr>
          </w:p>
        </w:tc>
        <w:tc>
          <w:tcPr>
            <w:tcW w:w="1428" w:type="dxa"/>
          </w:tcPr>
          <w:p w14:paraId="52671B26" w14:textId="77777777" w:rsidR="007336E1" w:rsidRPr="00AE1407" w:rsidRDefault="007336E1" w:rsidP="005E2923">
            <w:pPr>
              <w:autoSpaceDE w:val="0"/>
              <w:autoSpaceDN w:val="0"/>
              <w:adjustRightInd w:val="0"/>
              <w:jc w:val="right"/>
              <w:rPr>
                <w:noProof/>
                <w:lang w:val="en-US"/>
              </w:rPr>
            </w:pPr>
          </w:p>
        </w:tc>
        <w:tc>
          <w:tcPr>
            <w:tcW w:w="1843" w:type="dxa"/>
          </w:tcPr>
          <w:p w14:paraId="588952B3" w14:textId="77777777" w:rsidR="007336E1" w:rsidRPr="00AE1407" w:rsidRDefault="007336E1" w:rsidP="005E2923">
            <w:pPr>
              <w:autoSpaceDE w:val="0"/>
              <w:autoSpaceDN w:val="0"/>
              <w:adjustRightInd w:val="0"/>
              <w:jc w:val="right"/>
              <w:rPr>
                <w:noProof/>
                <w:lang w:val="en-US"/>
              </w:rPr>
            </w:pPr>
          </w:p>
        </w:tc>
        <w:tc>
          <w:tcPr>
            <w:tcW w:w="1701" w:type="dxa"/>
          </w:tcPr>
          <w:p w14:paraId="27368B53" w14:textId="77777777" w:rsidR="007336E1" w:rsidRPr="00AE1407" w:rsidRDefault="007336E1" w:rsidP="005E2923">
            <w:pPr>
              <w:autoSpaceDE w:val="0"/>
              <w:autoSpaceDN w:val="0"/>
              <w:adjustRightInd w:val="0"/>
              <w:jc w:val="right"/>
              <w:rPr>
                <w:noProof/>
                <w:lang w:val="en-US"/>
              </w:rPr>
            </w:pPr>
          </w:p>
        </w:tc>
        <w:tc>
          <w:tcPr>
            <w:tcW w:w="1134" w:type="dxa"/>
          </w:tcPr>
          <w:p w14:paraId="728BB103"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412B354" w14:textId="77777777" w:rsidR="007336E1" w:rsidRPr="00AE1407" w:rsidRDefault="007336E1" w:rsidP="005E2923">
            <w:pPr>
              <w:autoSpaceDE w:val="0"/>
              <w:autoSpaceDN w:val="0"/>
              <w:adjustRightInd w:val="0"/>
              <w:jc w:val="right"/>
              <w:rPr>
                <w:noProof/>
                <w:lang w:val="en-US"/>
              </w:rPr>
            </w:pPr>
          </w:p>
        </w:tc>
      </w:tr>
      <w:tr w:rsidR="007336E1" w:rsidRPr="00AE1407" w14:paraId="57DB556D" w14:textId="77777777" w:rsidTr="00290CED">
        <w:trPr>
          <w:trHeight w:val="50"/>
        </w:trPr>
        <w:tc>
          <w:tcPr>
            <w:tcW w:w="572" w:type="dxa"/>
            <w:tcBorders>
              <w:left w:val="single" w:sz="12" w:space="0" w:color="auto"/>
            </w:tcBorders>
            <w:vAlign w:val="center"/>
          </w:tcPr>
          <w:p w14:paraId="39E457C0" w14:textId="48CDC014" w:rsidR="007336E1" w:rsidRPr="00AE1407" w:rsidRDefault="007336E1" w:rsidP="005E2923">
            <w:pPr>
              <w:autoSpaceDE w:val="0"/>
              <w:autoSpaceDN w:val="0"/>
              <w:adjustRightInd w:val="0"/>
              <w:jc w:val="center"/>
              <w:rPr>
                <w:noProof/>
              </w:rPr>
            </w:pPr>
            <w:r>
              <w:rPr>
                <w:color w:val="000000"/>
              </w:rPr>
              <w:t>6</w:t>
            </w:r>
          </w:p>
        </w:tc>
        <w:tc>
          <w:tcPr>
            <w:tcW w:w="3028" w:type="dxa"/>
            <w:vAlign w:val="center"/>
          </w:tcPr>
          <w:p w14:paraId="080741DC" w14:textId="4135FC65" w:rsidR="007336E1" w:rsidRPr="00AE1407" w:rsidRDefault="007336E1" w:rsidP="005E2923">
            <w:pPr>
              <w:autoSpaceDE w:val="0"/>
              <w:autoSpaceDN w:val="0"/>
              <w:adjustRightInd w:val="0"/>
              <w:rPr>
                <w:noProof/>
                <w:lang w:val="en-US"/>
              </w:rPr>
            </w:pPr>
            <w:r>
              <w:rPr>
                <w:color w:val="000000"/>
              </w:rPr>
              <w:t>Посуда за аспирацију 1Л</w:t>
            </w:r>
          </w:p>
        </w:tc>
        <w:tc>
          <w:tcPr>
            <w:tcW w:w="1142" w:type="dxa"/>
            <w:vAlign w:val="center"/>
          </w:tcPr>
          <w:p w14:paraId="197657FC" w14:textId="26C1236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6C1A27D3" w14:textId="6043E2F9"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276BC38" w14:textId="77777777" w:rsidR="007336E1" w:rsidRPr="00AE1407" w:rsidRDefault="007336E1" w:rsidP="005E2923">
            <w:pPr>
              <w:autoSpaceDE w:val="0"/>
              <w:autoSpaceDN w:val="0"/>
              <w:adjustRightInd w:val="0"/>
              <w:jc w:val="center"/>
              <w:rPr>
                <w:noProof/>
                <w:lang w:val="en-US"/>
              </w:rPr>
            </w:pPr>
          </w:p>
        </w:tc>
        <w:tc>
          <w:tcPr>
            <w:tcW w:w="1428" w:type="dxa"/>
          </w:tcPr>
          <w:p w14:paraId="601F7FD7" w14:textId="77777777" w:rsidR="007336E1" w:rsidRPr="00AE1407" w:rsidRDefault="007336E1" w:rsidP="005E2923">
            <w:pPr>
              <w:autoSpaceDE w:val="0"/>
              <w:autoSpaceDN w:val="0"/>
              <w:adjustRightInd w:val="0"/>
              <w:jc w:val="right"/>
              <w:rPr>
                <w:noProof/>
                <w:lang w:val="en-US"/>
              </w:rPr>
            </w:pPr>
          </w:p>
        </w:tc>
        <w:tc>
          <w:tcPr>
            <w:tcW w:w="1843" w:type="dxa"/>
          </w:tcPr>
          <w:p w14:paraId="33785098" w14:textId="77777777" w:rsidR="007336E1" w:rsidRPr="00AE1407" w:rsidRDefault="007336E1" w:rsidP="005E2923">
            <w:pPr>
              <w:autoSpaceDE w:val="0"/>
              <w:autoSpaceDN w:val="0"/>
              <w:adjustRightInd w:val="0"/>
              <w:jc w:val="right"/>
              <w:rPr>
                <w:noProof/>
                <w:lang w:val="en-US"/>
              </w:rPr>
            </w:pPr>
          </w:p>
        </w:tc>
        <w:tc>
          <w:tcPr>
            <w:tcW w:w="1701" w:type="dxa"/>
          </w:tcPr>
          <w:p w14:paraId="29B8A9DE" w14:textId="77777777" w:rsidR="007336E1" w:rsidRPr="00AE1407" w:rsidRDefault="007336E1" w:rsidP="005E2923">
            <w:pPr>
              <w:autoSpaceDE w:val="0"/>
              <w:autoSpaceDN w:val="0"/>
              <w:adjustRightInd w:val="0"/>
              <w:jc w:val="right"/>
              <w:rPr>
                <w:noProof/>
                <w:lang w:val="en-US"/>
              </w:rPr>
            </w:pPr>
          </w:p>
        </w:tc>
        <w:tc>
          <w:tcPr>
            <w:tcW w:w="1134" w:type="dxa"/>
          </w:tcPr>
          <w:p w14:paraId="2C596A8A"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D58EF25" w14:textId="77777777" w:rsidR="007336E1" w:rsidRPr="00AE1407" w:rsidRDefault="007336E1" w:rsidP="005E2923">
            <w:pPr>
              <w:autoSpaceDE w:val="0"/>
              <w:autoSpaceDN w:val="0"/>
              <w:adjustRightInd w:val="0"/>
              <w:jc w:val="right"/>
              <w:rPr>
                <w:noProof/>
                <w:lang w:val="en-US"/>
              </w:rPr>
            </w:pPr>
          </w:p>
        </w:tc>
      </w:tr>
      <w:tr w:rsidR="007336E1" w:rsidRPr="00AE1407" w14:paraId="02BE1098" w14:textId="77777777" w:rsidTr="00290CED">
        <w:trPr>
          <w:trHeight w:val="50"/>
        </w:trPr>
        <w:tc>
          <w:tcPr>
            <w:tcW w:w="572" w:type="dxa"/>
            <w:tcBorders>
              <w:left w:val="single" w:sz="12" w:space="0" w:color="auto"/>
            </w:tcBorders>
            <w:vAlign w:val="center"/>
          </w:tcPr>
          <w:p w14:paraId="14692186" w14:textId="27675934" w:rsidR="007336E1" w:rsidRPr="00AE1407" w:rsidRDefault="007336E1" w:rsidP="005E2923">
            <w:pPr>
              <w:autoSpaceDE w:val="0"/>
              <w:autoSpaceDN w:val="0"/>
              <w:adjustRightInd w:val="0"/>
              <w:jc w:val="center"/>
              <w:rPr>
                <w:noProof/>
              </w:rPr>
            </w:pPr>
            <w:r>
              <w:rPr>
                <w:color w:val="000000"/>
              </w:rPr>
              <w:t>7</w:t>
            </w:r>
          </w:p>
        </w:tc>
        <w:tc>
          <w:tcPr>
            <w:tcW w:w="3028" w:type="dxa"/>
            <w:vAlign w:val="center"/>
          </w:tcPr>
          <w:p w14:paraId="2037CCE0" w14:textId="31CF39A2" w:rsidR="007336E1" w:rsidRPr="00AE1407" w:rsidRDefault="007336E1" w:rsidP="005E2923">
            <w:pPr>
              <w:autoSpaceDE w:val="0"/>
              <w:autoSpaceDN w:val="0"/>
              <w:adjustRightInd w:val="0"/>
              <w:rPr>
                <w:noProof/>
                <w:lang w:val="en-US"/>
              </w:rPr>
            </w:pPr>
            <w:r>
              <w:rPr>
                <w:color w:val="000000"/>
              </w:rPr>
              <w:t>Посуда за аспирацију 2 Л</w:t>
            </w:r>
          </w:p>
        </w:tc>
        <w:tc>
          <w:tcPr>
            <w:tcW w:w="1142" w:type="dxa"/>
            <w:vAlign w:val="center"/>
          </w:tcPr>
          <w:p w14:paraId="17BB73E3" w14:textId="2A0196F8"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D597C06" w14:textId="3B5C59A8"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CF79A44" w14:textId="77777777" w:rsidR="007336E1" w:rsidRPr="00AE1407" w:rsidRDefault="007336E1" w:rsidP="005E2923">
            <w:pPr>
              <w:autoSpaceDE w:val="0"/>
              <w:autoSpaceDN w:val="0"/>
              <w:adjustRightInd w:val="0"/>
              <w:jc w:val="center"/>
              <w:rPr>
                <w:noProof/>
                <w:lang w:val="en-US"/>
              </w:rPr>
            </w:pPr>
          </w:p>
        </w:tc>
        <w:tc>
          <w:tcPr>
            <w:tcW w:w="1428" w:type="dxa"/>
          </w:tcPr>
          <w:p w14:paraId="01E6035D" w14:textId="77777777" w:rsidR="007336E1" w:rsidRPr="00AE1407" w:rsidRDefault="007336E1" w:rsidP="005E2923">
            <w:pPr>
              <w:autoSpaceDE w:val="0"/>
              <w:autoSpaceDN w:val="0"/>
              <w:adjustRightInd w:val="0"/>
              <w:jc w:val="right"/>
              <w:rPr>
                <w:noProof/>
                <w:lang w:val="en-US"/>
              </w:rPr>
            </w:pPr>
          </w:p>
        </w:tc>
        <w:tc>
          <w:tcPr>
            <w:tcW w:w="1843" w:type="dxa"/>
          </w:tcPr>
          <w:p w14:paraId="701BC666" w14:textId="77777777" w:rsidR="007336E1" w:rsidRPr="00AE1407" w:rsidRDefault="007336E1" w:rsidP="005E2923">
            <w:pPr>
              <w:autoSpaceDE w:val="0"/>
              <w:autoSpaceDN w:val="0"/>
              <w:adjustRightInd w:val="0"/>
              <w:jc w:val="right"/>
              <w:rPr>
                <w:noProof/>
                <w:lang w:val="en-US"/>
              </w:rPr>
            </w:pPr>
          </w:p>
        </w:tc>
        <w:tc>
          <w:tcPr>
            <w:tcW w:w="1701" w:type="dxa"/>
          </w:tcPr>
          <w:p w14:paraId="7497190F" w14:textId="77777777" w:rsidR="007336E1" w:rsidRPr="00AE1407" w:rsidRDefault="007336E1" w:rsidP="005E2923">
            <w:pPr>
              <w:autoSpaceDE w:val="0"/>
              <w:autoSpaceDN w:val="0"/>
              <w:adjustRightInd w:val="0"/>
              <w:jc w:val="right"/>
              <w:rPr>
                <w:noProof/>
                <w:lang w:val="en-US"/>
              </w:rPr>
            </w:pPr>
          </w:p>
        </w:tc>
        <w:tc>
          <w:tcPr>
            <w:tcW w:w="1134" w:type="dxa"/>
          </w:tcPr>
          <w:p w14:paraId="63A95BB1"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32F9041" w14:textId="77777777" w:rsidR="007336E1" w:rsidRPr="00AE1407" w:rsidRDefault="007336E1" w:rsidP="005E2923">
            <w:pPr>
              <w:autoSpaceDE w:val="0"/>
              <w:autoSpaceDN w:val="0"/>
              <w:adjustRightInd w:val="0"/>
              <w:jc w:val="right"/>
              <w:rPr>
                <w:noProof/>
                <w:lang w:val="en-US"/>
              </w:rPr>
            </w:pPr>
          </w:p>
        </w:tc>
      </w:tr>
      <w:tr w:rsidR="007336E1" w:rsidRPr="00AE1407" w14:paraId="751FFA99" w14:textId="77777777" w:rsidTr="00290CED">
        <w:trPr>
          <w:trHeight w:val="50"/>
        </w:trPr>
        <w:tc>
          <w:tcPr>
            <w:tcW w:w="572" w:type="dxa"/>
            <w:tcBorders>
              <w:left w:val="single" w:sz="12" w:space="0" w:color="auto"/>
            </w:tcBorders>
            <w:vAlign w:val="center"/>
          </w:tcPr>
          <w:p w14:paraId="23DBDA3B" w14:textId="60E85CB1" w:rsidR="007336E1" w:rsidRPr="00AE1407" w:rsidRDefault="007336E1" w:rsidP="005E2923">
            <w:pPr>
              <w:autoSpaceDE w:val="0"/>
              <w:autoSpaceDN w:val="0"/>
              <w:adjustRightInd w:val="0"/>
              <w:jc w:val="center"/>
              <w:rPr>
                <w:noProof/>
              </w:rPr>
            </w:pPr>
            <w:r>
              <w:rPr>
                <w:color w:val="000000"/>
              </w:rPr>
              <w:t>8</w:t>
            </w:r>
          </w:p>
        </w:tc>
        <w:tc>
          <w:tcPr>
            <w:tcW w:w="3028" w:type="dxa"/>
            <w:vAlign w:val="center"/>
          </w:tcPr>
          <w:p w14:paraId="444FDF14" w14:textId="4D38EA43" w:rsidR="007336E1" w:rsidRPr="00AE1407" w:rsidRDefault="007336E1" w:rsidP="005E2923">
            <w:pPr>
              <w:autoSpaceDE w:val="0"/>
              <w:autoSpaceDN w:val="0"/>
              <w:adjustRightInd w:val="0"/>
              <w:rPr>
                <w:noProof/>
                <w:lang w:val="en-US"/>
              </w:rPr>
            </w:pPr>
            <w:r>
              <w:rPr>
                <w:color w:val="000000"/>
              </w:rPr>
              <w:t>Посуда за аспирацију 4Л</w:t>
            </w:r>
          </w:p>
        </w:tc>
        <w:tc>
          <w:tcPr>
            <w:tcW w:w="1142" w:type="dxa"/>
            <w:vAlign w:val="center"/>
          </w:tcPr>
          <w:p w14:paraId="472DCD58" w14:textId="76B6E2EE"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32B82F5" w14:textId="1391B130"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74BD09C" w14:textId="77777777" w:rsidR="007336E1" w:rsidRPr="00AE1407" w:rsidRDefault="007336E1" w:rsidP="005E2923">
            <w:pPr>
              <w:autoSpaceDE w:val="0"/>
              <w:autoSpaceDN w:val="0"/>
              <w:adjustRightInd w:val="0"/>
              <w:jc w:val="center"/>
              <w:rPr>
                <w:noProof/>
                <w:lang w:val="en-US"/>
              </w:rPr>
            </w:pPr>
          </w:p>
        </w:tc>
        <w:tc>
          <w:tcPr>
            <w:tcW w:w="1428" w:type="dxa"/>
          </w:tcPr>
          <w:p w14:paraId="328EE82F" w14:textId="77777777" w:rsidR="007336E1" w:rsidRPr="00AE1407" w:rsidRDefault="007336E1" w:rsidP="005E2923">
            <w:pPr>
              <w:autoSpaceDE w:val="0"/>
              <w:autoSpaceDN w:val="0"/>
              <w:adjustRightInd w:val="0"/>
              <w:jc w:val="right"/>
              <w:rPr>
                <w:noProof/>
                <w:lang w:val="en-US"/>
              </w:rPr>
            </w:pPr>
          </w:p>
        </w:tc>
        <w:tc>
          <w:tcPr>
            <w:tcW w:w="1843" w:type="dxa"/>
          </w:tcPr>
          <w:p w14:paraId="2F6E2220" w14:textId="77777777" w:rsidR="007336E1" w:rsidRPr="00AE1407" w:rsidRDefault="007336E1" w:rsidP="005E2923">
            <w:pPr>
              <w:autoSpaceDE w:val="0"/>
              <w:autoSpaceDN w:val="0"/>
              <w:adjustRightInd w:val="0"/>
              <w:jc w:val="right"/>
              <w:rPr>
                <w:noProof/>
                <w:lang w:val="en-US"/>
              </w:rPr>
            </w:pPr>
          </w:p>
        </w:tc>
        <w:tc>
          <w:tcPr>
            <w:tcW w:w="1701" w:type="dxa"/>
          </w:tcPr>
          <w:p w14:paraId="2F1FF14E" w14:textId="77777777" w:rsidR="007336E1" w:rsidRPr="00AE1407" w:rsidRDefault="007336E1" w:rsidP="005E2923">
            <w:pPr>
              <w:autoSpaceDE w:val="0"/>
              <w:autoSpaceDN w:val="0"/>
              <w:adjustRightInd w:val="0"/>
              <w:jc w:val="right"/>
              <w:rPr>
                <w:noProof/>
                <w:lang w:val="en-US"/>
              </w:rPr>
            </w:pPr>
          </w:p>
        </w:tc>
        <w:tc>
          <w:tcPr>
            <w:tcW w:w="1134" w:type="dxa"/>
          </w:tcPr>
          <w:p w14:paraId="77790258"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85BCEF8" w14:textId="77777777" w:rsidR="007336E1" w:rsidRPr="00AE1407" w:rsidRDefault="007336E1" w:rsidP="005E2923">
            <w:pPr>
              <w:autoSpaceDE w:val="0"/>
              <w:autoSpaceDN w:val="0"/>
              <w:adjustRightInd w:val="0"/>
              <w:jc w:val="right"/>
              <w:rPr>
                <w:noProof/>
                <w:lang w:val="en-US"/>
              </w:rPr>
            </w:pPr>
          </w:p>
        </w:tc>
      </w:tr>
      <w:tr w:rsidR="007336E1" w:rsidRPr="00AE1407" w14:paraId="033BC3B5" w14:textId="77777777" w:rsidTr="00290CED">
        <w:trPr>
          <w:trHeight w:val="50"/>
        </w:trPr>
        <w:tc>
          <w:tcPr>
            <w:tcW w:w="572" w:type="dxa"/>
            <w:tcBorders>
              <w:left w:val="single" w:sz="12" w:space="0" w:color="auto"/>
            </w:tcBorders>
            <w:vAlign w:val="center"/>
          </w:tcPr>
          <w:p w14:paraId="66DDBF2F" w14:textId="574749D0" w:rsidR="007336E1" w:rsidRPr="00AE1407" w:rsidRDefault="007336E1" w:rsidP="005E2923">
            <w:pPr>
              <w:autoSpaceDE w:val="0"/>
              <w:autoSpaceDN w:val="0"/>
              <w:adjustRightInd w:val="0"/>
              <w:jc w:val="center"/>
              <w:rPr>
                <w:noProof/>
              </w:rPr>
            </w:pPr>
            <w:r>
              <w:rPr>
                <w:color w:val="000000"/>
              </w:rPr>
              <w:t>9</w:t>
            </w:r>
          </w:p>
        </w:tc>
        <w:tc>
          <w:tcPr>
            <w:tcW w:w="3028" w:type="dxa"/>
            <w:vAlign w:val="center"/>
          </w:tcPr>
          <w:p w14:paraId="63FC54CD" w14:textId="64E7A66C" w:rsidR="007336E1" w:rsidRPr="00AE1407" w:rsidRDefault="007336E1" w:rsidP="005E2923">
            <w:pPr>
              <w:autoSpaceDE w:val="0"/>
              <w:autoSpaceDN w:val="0"/>
              <w:adjustRightInd w:val="0"/>
              <w:rPr>
                <w:noProof/>
                <w:lang w:val="en-US"/>
              </w:rPr>
            </w:pPr>
            <w:r>
              <w:rPr>
                <w:color w:val="000000"/>
              </w:rPr>
              <w:t>Црево са вакум конекцијом</w:t>
            </w:r>
          </w:p>
        </w:tc>
        <w:tc>
          <w:tcPr>
            <w:tcW w:w="1142" w:type="dxa"/>
            <w:vAlign w:val="center"/>
          </w:tcPr>
          <w:p w14:paraId="624E176F" w14:textId="0A2EA5C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68E5EACB" w14:textId="6185F5DA"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76D560C" w14:textId="77777777" w:rsidR="007336E1" w:rsidRPr="00AE1407" w:rsidRDefault="007336E1" w:rsidP="005E2923">
            <w:pPr>
              <w:autoSpaceDE w:val="0"/>
              <w:autoSpaceDN w:val="0"/>
              <w:adjustRightInd w:val="0"/>
              <w:jc w:val="center"/>
              <w:rPr>
                <w:noProof/>
                <w:lang w:val="en-US"/>
              </w:rPr>
            </w:pPr>
          </w:p>
        </w:tc>
        <w:tc>
          <w:tcPr>
            <w:tcW w:w="1428" w:type="dxa"/>
          </w:tcPr>
          <w:p w14:paraId="188ADE35" w14:textId="77777777" w:rsidR="007336E1" w:rsidRPr="00AE1407" w:rsidRDefault="007336E1" w:rsidP="005E2923">
            <w:pPr>
              <w:autoSpaceDE w:val="0"/>
              <w:autoSpaceDN w:val="0"/>
              <w:adjustRightInd w:val="0"/>
              <w:jc w:val="right"/>
              <w:rPr>
                <w:noProof/>
                <w:lang w:val="en-US"/>
              </w:rPr>
            </w:pPr>
          </w:p>
        </w:tc>
        <w:tc>
          <w:tcPr>
            <w:tcW w:w="1843" w:type="dxa"/>
          </w:tcPr>
          <w:p w14:paraId="227B548C" w14:textId="77777777" w:rsidR="007336E1" w:rsidRPr="00AE1407" w:rsidRDefault="007336E1" w:rsidP="005E2923">
            <w:pPr>
              <w:autoSpaceDE w:val="0"/>
              <w:autoSpaceDN w:val="0"/>
              <w:adjustRightInd w:val="0"/>
              <w:jc w:val="right"/>
              <w:rPr>
                <w:noProof/>
                <w:lang w:val="en-US"/>
              </w:rPr>
            </w:pPr>
          </w:p>
        </w:tc>
        <w:tc>
          <w:tcPr>
            <w:tcW w:w="1701" w:type="dxa"/>
          </w:tcPr>
          <w:p w14:paraId="706748A9" w14:textId="77777777" w:rsidR="007336E1" w:rsidRPr="00AE1407" w:rsidRDefault="007336E1" w:rsidP="005E2923">
            <w:pPr>
              <w:autoSpaceDE w:val="0"/>
              <w:autoSpaceDN w:val="0"/>
              <w:adjustRightInd w:val="0"/>
              <w:jc w:val="right"/>
              <w:rPr>
                <w:noProof/>
                <w:lang w:val="en-US"/>
              </w:rPr>
            </w:pPr>
          </w:p>
        </w:tc>
        <w:tc>
          <w:tcPr>
            <w:tcW w:w="1134" w:type="dxa"/>
          </w:tcPr>
          <w:p w14:paraId="455B786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6125D3D0" w14:textId="77777777" w:rsidR="007336E1" w:rsidRPr="00AE1407" w:rsidRDefault="007336E1" w:rsidP="005E2923">
            <w:pPr>
              <w:autoSpaceDE w:val="0"/>
              <w:autoSpaceDN w:val="0"/>
              <w:adjustRightInd w:val="0"/>
              <w:jc w:val="right"/>
              <w:rPr>
                <w:noProof/>
                <w:lang w:val="en-US"/>
              </w:rPr>
            </w:pPr>
          </w:p>
        </w:tc>
      </w:tr>
      <w:tr w:rsidR="007336E1" w:rsidRPr="00AE1407" w14:paraId="1765D100" w14:textId="77777777" w:rsidTr="00290CED">
        <w:trPr>
          <w:trHeight w:val="50"/>
        </w:trPr>
        <w:tc>
          <w:tcPr>
            <w:tcW w:w="572" w:type="dxa"/>
            <w:tcBorders>
              <w:left w:val="single" w:sz="12" w:space="0" w:color="auto"/>
            </w:tcBorders>
            <w:vAlign w:val="center"/>
          </w:tcPr>
          <w:p w14:paraId="26CFB4DF" w14:textId="6B359372" w:rsidR="007336E1" w:rsidRPr="00AE1407" w:rsidRDefault="007336E1" w:rsidP="005E2923">
            <w:pPr>
              <w:autoSpaceDE w:val="0"/>
              <w:autoSpaceDN w:val="0"/>
              <w:adjustRightInd w:val="0"/>
              <w:jc w:val="center"/>
              <w:rPr>
                <w:noProof/>
              </w:rPr>
            </w:pPr>
            <w:r>
              <w:rPr>
                <w:color w:val="000000"/>
              </w:rPr>
              <w:t>10</w:t>
            </w:r>
          </w:p>
        </w:tc>
        <w:tc>
          <w:tcPr>
            <w:tcW w:w="3028" w:type="dxa"/>
            <w:vAlign w:val="center"/>
          </w:tcPr>
          <w:p w14:paraId="095A98BF" w14:textId="016661CC" w:rsidR="007336E1" w:rsidRPr="00AE1407" w:rsidRDefault="007336E1" w:rsidP="005E2923">
            <w:pPr>
              <w:autoSpaceDE w:val="0"/>
              <w:autoSpaceDN w:val="0"/>
              <w:adjustRightInd w:val="0"/>
              <w:rPr>
                <w:noProof/>
                <w:lang w:val="en-US"/>
              </w:rPr>
            </w:pPr>
            <w:r>
              <w:rPr>
                <w:color w:val="000000"/>
              </w:rPr>
              <w:t>Конектор за вакум</w:t>
            </w:r>
          </w:p>
        </w:tc>
        <w:tc>
          <w:tcPr>
            <w:tcW w:w="1142" w:type="dxa"/>
            <w:vAlign w:val="center"/>
          </w:tcPr>
          <w:p w14:paraId="73A297AC" w14:textId="63D990C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3FA19BD8" w14:textId="72B9D5F1"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5E478C6" w14:textId="77777777" w:rsidR="007336E1" w:rsidRPr="00AE1407" w:rsidRDefault="007336E1" w:rsidP="005E2923">
            <w:pPr>
              <w:autoSpaceDE w:val="0"/>
              <w:autoSpaceDN w:val="0"/>
              <w:adjustRightInd w:val="0"/>
              <w:jc w:val="center"/>
              <w:rPr>
                <w:noProof/>
                <w:lang w:val="en-US"/>
              </w:rPr>
            </w:pPr>
          </w:p>
        </w:tc>
        <w:tc>
          <w:tcPr>
            <w:tcW w:w="1428" w:type="dxa"/>
          </w:tcPr>
          <w:p w14:paraId="18FA0C77" w14:textId="77777777" w:rsidR="007336E1" w:rsidRPr="00AE1407" w:rsidRDefault="007336E1" w:rsidP="005E2923">
            <w:pPr>
              <w:autoSpaceDE w:val="0"/>
              <w:autoSpaceDN w:val="0"/>
              <w:adjustRightInd w:val="0"/>
              <w:jc w:val="right"/>
              <w:rPr>
                <w:noProof/>
                <w:lang w:val="en-US"/>
              </w:rPr>
            </w:pPr>
          </w:p>
        </w:tc>
        <w:tc>
          <w:tcPr>
            <w:tcW w:w="1843" w:type="dxa"/>
          </w:tcPr>
          <w:p w14:paraId="4BBCDE1D" w14:textId="77777777" w:rsidR="007336E1" w:rsidRPr="00AE1407" w:rsidRDefault="007336E1" w:rsidP="005E2923">
            <w:pPr>
              <w:autoSpaceDE w:val="0"/>
              <w:autoSpaceDN w:val="0"/>
              <w:adjustRightInd w:val="0"/>
              <w:jc w:val="right"/>
              <w:rPr>
                <w:noProof/>
                <w:lang w:val="en-US"/>
              </w:rPr>
            </w:pPr>
          </w:p>
        </w:tc>
        <w:tc>
          <w:tcPr>
            <w:tcW w:w="1701" w:type="dxa"/>
          </w:tcPr>
          <w:p w14:paraId="27A1D0CF" w14:textId="77777777" w:rsidR="007336E1" w:rsidRPr="00AE1407" w:rsidRDefault="007336E1" w:rsidP="005E2923">
            <w:pPr>
              <w:autoSpaceDE w:val="0"/>
              <w:autoSpaceDN w:val="0"/>
              <w:adjustRightInd w:val="0"/>
              <w:jc w:val="right"/>
              <w:rPr>
                <w:noProof/>
                <w:lang w:val="en-US"/>
              </w:rPr>
            </w:pPr>
          </w:p>
        </w:tc>
        <w:tc>
          <w:tcPr>
            <w:tcW w:w="1134" w:type="dxa"/>
          </w:tcPr>
          <w:p w14:paraId="05D4599D"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3E7E894B" w14:textId="77777777" w:rsidR="007336E1" w:rsidRPr="00AE1407" w:rsidRDefault="007336E1" w:rsidP="005E2923">
            <w:pPr>
              <w:autoSpaceDE w:val="0"/>
              <w:autoSpaceDN w:val="0"/>
              <w:adjustRightInd w:val="0"/>
              <w:jc w:val="right"/>
              <w:rPr>
                <w:noProof/>
                <w:lang w:val="en-US"/>
              </w:rPr>
            </w:pPr>
          </w:p>
        </w:tc>
      </w:tr>
      <w:tr w:rsidR="007336E1" w:rsidRPr="00AE1407" w14:paraId="2DFBE193" w14:textId="77777777" w:rsidTr="00290CED">
        <w:trPr>
          <w:trHeight w:val="50"/>
        </w:trPr>
        <w:tc>
          <w:tcPr>
            <w:tcW w:w="572" w:type="dxa"/>
            <w:tcBorders>
              <w:left w:val="single" w:sz="12" w:space="0" w:color="auto"/>
            </w:tcBorders>
            <w:vAlign w:val="center"/>
          </w:tcPr>
          <w:p w14:paraId="380F9CCE" w14:textId="5E516773" w:rsidR="007336E1" w:rsidRPr="00AE1407" w:rsidRDefault="007336E1" w:rsidP="005E2923">
            <w:pPr>
              <w:autoSpaceDE w:val="0"/>
              <w:autoSpaceDN w:val="0"/>
              <w:adjustRightInd w:val="0"/>
              <w:jc w:val="center"/>
              <w:rPr>
                <w:noProof/>
              </w:rPr>
            </w:pPr>
            <w:r>
              <w:rPr>
                <w:color w:val="000000"/>
              </w:rPr>
              <w:t>11</w:t>
            </w:r>
          </w:p>
        </w:tc>
        <w:tc>
          <w:tcPr>
            <w:tcW w:w="3028" w:type="dxa"/>
            <w:vAlign w:val="center"/>
          </w:tcPr>
          <w:p w14:paraId="49FF6054" w14:textId="73FA8C01" w:rsidR="007336E1" w:rsidRPr="00AE1407" w:rsidRDefault="007336E1" w:rsidP="005E2923">
            <w:pPr>
              <w:autoSpaceDE w:val="0"/>
              <w:autoSpaceDN w:val="0"/>
              <w:adjustRightInd w:val="0"/>
              <w:rPr>
                <w:noProof/>
                <w:lang w:val="en-US"/>
              </w:rPr>
            </w:pPr>
            <w:r>
              <w:rPr>
                <w:color w:val="000000"/>
              </w:rPr>
              <w:t>Аспирациони филтер</w:t>
            </w:r>
          </w:p>
        </w:tc>
        <w:tc>
          <w:tcPr>
            <w:tcW w:w="1142" w:type="dxa"/>
            <w:vAlign w:val="center"/>
          </w:tcPr>
          <w:p w14:paraId="651F5A05" w14:textId="5A2A5973"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ECD540B" w14:textId="5C290E4F"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61E2F38" w14:textId="77777777" w:rsidR="007336E1" w:rsidRPr="00AE1407" w:rsidRDefault="007336E1" w:rsidP="005E2923">
            <w:pPr>
              <w:autoSpaceDE w:val="0"/>
              <w:autoSpaceDN w:val="0"/>
              <w:adjustRightInd w:val="0"/>
              <w:jc w:val="center"/>
              <w:rPr>
                <w:noProof/>
                <w:lang w:val="en-US"/>
              </w:rPr>
            </w:pPr>
          </w:p>
        </w:tc>
        <w:tc>
          <w:tcPr>
            <w:tcW w:w="1428" w:type="dxa"/>
          </w:tcPr>
          <w:p w14:paraId="6F064F88" w14:textId="77777777" w:rsidR="007336E1" w:rsidRPr="00AE1407" w:rsidRDefault="007336E1" w:rsidP="005E2923">
            <w:pPr>
              <w:autoSpaceDE w:val="0"/>
              <w:autoSpaceDN w:val="0"/>
              <w:adjustRightInd w:val="0"/>
              <w:jc w:val="right"/>
              <w:rPr>
                <w:noProof/>
                <w:lang w:val="en-US"/>
              </w:rPr>
            </w:pPr>
          </w:p>
        </w:tc>
        <w:tc>
          <w:tcPr>
            <w:tcW w:w="1843" w:type="dxa"/>
          </w:tcPr>
          <w:p w14:paraId="60260C97" w14:textId="77777777" w:rsidR="007336E1" w:rsidRPr="00AE1407" w:rsidRDefault="007336E1" w:rsidP="005E2923">
            <w:pPr>
              <w:autoSpaceDE w:val="0"/>
              <w:autoSpaceDN w:val="0"/>
              <w:adjustRightInd w:val="0"/>
              <w:jc w:val="right"/>
              <w:rPr>
                <w:noProof/>
                <w:lang w:val="en-US"/>
              </w:rPr>
            </w:pPr>
          </w:p>
        </w:tc>
        <w:tc>
          <w:tcPr>
            <w:tcW w:w="1701" w:type="dxa"/>
          </w:tcPr>
          <w:p w14:paraId="2EBDE42F" w14:textId="77777777" w:rsidR="007336E1" w:rsidRPr="00AE1407" w:rsidRDefault="007336E1" w:rsidP="005E2923">
            <w:pPr>
              <w:autoSpaceDE w:val="0"/>
              <w:autoSpaceDN w:val="0"/>
              <w:adjustRightInd w:val="0"/>
              <w:jc w:val="right"/>
              <w:rPr>
                <w:noProof/>
                <w:lang w:val="en-US"/>
              </w:rPr>
            </w:pPr>
          </w:p>
        </w:tc>
        <w:tc>
          <w:tcPr>
            <w:tcW w:w="1134" w:type="dxa"/>
          </w:tcPr>
          <w:p w14:paraId="45E7A50F"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62B3FCF3" w14:textId="77777777" w:rsidR="007336E1" w:rsidRPr="00AE1407" w:rsidRDefault="007336E1" w:rsidP="005E2923">
            <w:pPr>
              <w:autoSpaceDE w:val="0"/>
              <w:autoSpaceDN w:val="0"/>
              <w:adjustRightInd w:val="0"/>
              <w:jc w:val="right"/>
              <w:rPr>
                <w:noProof/>
                <w:lang w:val="en-US"/>
              </w:rPr>
            </w:pPr>
          </w:p>
        </w:tc>
      </w:tr>
      <w:tr w:rsidR="007336E1" w:rsidRPr="00AE1407" w14:paraId="4A47FCFB" w14:textId="77777777" w:rsidTr="00290CED">
        <w:trPr>
          <w:trHeight w:val="50"/>
        </w:trPr>
        <w:tc>
          <w:tcPr>
            <w:tcW w:w="572" w:type="dxa"/>
            <w:tcBorders>
              <w:left w:val="single" w:sz="12" w:space="0" w:color="auto"/>
            </w:tcBorders>
            <w:vAlign w:val="center"/>
          </w:tcPr>
          <w:p w14:paraId="3309A270" w14:textId="2E16CD95" w:rsidR="007336E1" w:rsidRPr="00AE1407" w:rsidRDefault="007336E1" w:rsidP="005E2923">
            <w:pPr>
              <w:autoSpaceDE w:val="0"/>
              <w:autoSpaceDN w:val="0"/>
              <w:adjustRightInd w:val="0"/>
              <w:jc w:val="center"/>
              <w:rPr>
                <w:noProof/>
              </w:rPr>
            </w:pPr>
            <w:r>
              <w:rPr>
                <w:color w:val="000000"/>
              </w:rPr>
              <w:t>12</w:t>
            </w:r>
          </w:p>
        </w:tc>
        <w:tc>
          <w:tcPr>
            <w:tcW w:w="3028" w:type="dxa"/>
            <w:vAlign w:val="center"/>
          </w:tcPr>
          <w:p w14:paraId="13A97AF5" w14:textId="3BD9A1A6" w:rsidR="007336E1" w:rsidRPr="00AE1407" w:rsidRDefault="007336E1" w:rsidP="005E2923">
            <w:pPr>
              <w:autoSpaceDE w:val="0"/>
              <w:autoSpaceDN w:val="0"/>
              <w:adjustRightInd w:val="0"/>
              <w:rPr>
                <w:noProof/>
                <w:lang w:val="en-US"/>
              </w:rPr>
            </w:pPr>
            <w:r>
              <w:rPr>
                <w:color w:val="000000"/>
              </w:rPr>
              <w:t>Цев за ниво воденог стуба</w:t>
            </w:r>
          </w:p>
        </w:tc>
        <w:tc>
          <w:tcPr>
            <w:tcW w:w="1142" w:type="dxa"/>
            <w:vAlign w:val="center"/>
          </w:tcPr>
          <w:p w14:paraId="67DEBB6E" w14:textId="63419444"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66C94E2A" w14:textId="597E5F5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3C88DFA" w14:textId="77777777" w:rsidR="007336E1" w:rsidRPr="00AE1407" w:rsidRDefault="007336E1" w:rsidP="005E2923">
            <w:pPr>
              <w:autoSpaceDE w:val="0"/>
              <w:autoSpaceDN w:val="0"/>
              <w:adjustRightInd w:val="0"/>
              <w:jc w:val="center"/>
              <w:rPr>
                <w:noProof/>
                <w:lang w:val="en-US"/>
              </w:rPr>
            </w:pPr>
          </w:p>
        </w:tc>
        <w:tc>
          <w:tcPr>
            <w:tcW w:w="1428" w:type="dxa"/>
          </w:tcPr>
          <w:p w14:paraId="4FFB9F2A" w14:textId="77777777" w:rsidR="007336E1" w:rsidRPr="00AE1407" w:rsidRDefault="007336E1" w:rsidP="005E2923">
            <w:pPr>
              <w:autoSpaceDE w:val="0"/>
              <w:autoSpaceDN w:val="0"/>
              <w:adjustRightInd w:val="0"/>
              <w:jc w:val="right"/>
              <w:rPr>
                <w:noProof/>
                <w:lang w:val="en-US"/>
              </w:rPr>
            </w:pPr>
          </w:p>
        </w:tc>
        <w:tc>
          <w:tcPr>
            <w:tcW w:w="1843" w:type="dxa"/>
          </w:tcPr>
          <w:p w14:paraId="0315E4F4" w14:textId="77777777" w:rsidR="007336E1" w:rsidRPr="00AE1407" w:rsidRDefault="007336E1" w:rsidP="005E2923">
            <w:pPr>
              <w:autoSpaceDE w:val="0"/>
              <w:autoSpaceDN w:val="0"/>
              <w:adjustRightInd w:val="0"/>
              <w:jc w:val="right"/>
              <w:rPr>
                <w:noProof/>
                <w:lang w:val="en-US"/>
              </w:rPr>
            </w:pPr>
          </w:p>
        </w:tc>
        <w:tc>
          <w:tcPr>
            <w:tcW w:w="1701" w:type="dxa"/>
          </w:tcPr>
          <w:p w14:paraId="79FD1E2F" w14:textId="77777777" w:rsidR="007336E1" w:rsidRPr="00AE1407" w:rsidRDefault="007336E1" w:rsidP="005E2923">
            <w:pPr>
              <w:autoSpaceDE w:val="0"/>
              <w:autoSpaceDN w:val="0"/>
              <w:adjustRightInd w:val="0"/>
              <w:jc w:val="right"/>
              <w:rPr>
                <w:noProof/>
                <w:lang w:val="en-US"/>
              </w:rPr>
            </w:pPr>
          </w:p>
        </w:tc>
        <w:tc>
          <w:tcPr>
            <w:tcW w:w="1134" w:type="dxa"/>
          </w:tcPr>
          <w:p w14:paraId="7E7BDE18"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1043A93" w14:textId="77777777" w:rsidR="007336E1" w:rsidRPr="00AE1407" w:rsidRDefault="007336E1" w:rsidP="005E2923">
            <w:pPr>
              <w:autoSpaceDE w:val="0"/>
              <w:autoSpaceDN w:val="0"/>
              <w:adjustRightInd w:val="0"/>
              <w:jc w:val="right"/>
              <w:rPr>
                <w:noProof/>
                <w:lang w:val="en-US"/>
              </w:rPr>
            </w:pPr>
          </w:p>
        </w:tc>
      </w:tr>
      <w:tr w:rsidR="007336E1" w:rsidRPr="00AE1407" w14:paraId="4718899F" w14:textId="77777777" w:rsidTr="00290CED">
        <w:trPr>
          <w:trHeight w:val="50"/>
        </w:trPr>
        <w:tc>
          <w:tcPr>
            <w:tcW w:w="572" w:type="dxa"/>
            <w:tcBorders>
              <w:left w:val="single" w:sz="12" w:space="0" w:color="auto"/>
            </w:tcBorders>
            <w:vAlign w:val="center"/>
          </w:tcPr>
          <w:p w14:paraId="46C11275" w14:textId="601D000C" w:rsidR="007336E1" w:rsidRPr="00AE1407" w:rsidRDefault="007336E1" w:rsidP="005E2923">
            <w:pPr>
              <w:autoSpaceDE w:val="0"/>
              <w:autoSpaceDN w:val="0"/>
              <w:adjustRightInd w:val="0"/>
              <w:jc w:val="center"/>
              <w:rPr>
                <w:noProof/>
              </w:rPr>
            </w:pPr>
            <w:r>
              <w:rPr>
                <w:color w:val="000000"/>
              </w:rPr>
              <w:t>13</w:t>
            </w:r>
          </w:p>
        </w:tc>
        <w:tc>
          <w:tcPr>
            <w:tcW w:w="3028" w:type="dxa"/>
            <w:vAlign w:val="center"/>
          </w:tcPr>
          <w:p w14:paraId="77EDF435" w14:textId="5397ABF8" w:rsidR="007336E1" w:rsidRPr="00AE1407" w:rsidRDefault="007336E1" w:rsidP="005E2923">
            <w:pPr>
              <w:autoSpaceDE w:val="0"/>
              <w:autoSpaceDN w:val="0"/>
              <w:adjustRightInd w:val="0"/>
              <w:rPr>
                <w:noProof/>
                <w:lang w:val="en-US"/>
              </w:rPr>
            </w:pPr>
            <w:r>
              <w:rPr>
                <w:color w:val="000000"/>
              </w:rPr>
              <w:t>Преклопник</w:t>
            </w:r>
          </w:p>
        </w:tc>
        <w:tc>
          <w:tcPr>
            <w:tcW w:w="1142" w:type="dxa"/>
            <w:vAlign w:val="center"/>
          </w:tcPr>
          <w:p w14:paraId="7EBE900F" w14:textId="24C5C4C3"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6FA9848F" w14:textId="17D48B80"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54F5E8E" w14:textId="77777777" w:rsidR="007336E1" w:rsidRPr="00AE1407" w:rsidRDefault="007336E1" w:rsidP="005E2923">
            <w:pPr>
              <w:autoSpaceDE w:val="0"/>
              <w:autoSpaceDN w:val="0"/>
              <w:adjustRightInd w:val="0"/>
              <w:jc w:val="center"/>
              <w:rPr>
                <w:noProof/>
                <w:lang w:val="en-US"/>
              </w:rPr>
            </w:pPr>
          </w:p>
        </w:tc>
        <w:tc>
          <w:tcPr>
            <w:tcW w:w="1428" w:type="dxa"/>
          </w:tcPr>
          <w:p w14:paraId="60EB4A1F" w14:textId="77777777" w:rsidR="007336E1" w:rsidRPr="00AE1407" w:rsidRDefault="007336E1" w:rsidP="005E2923">
            <w:pPr>
              <w:autoSpaceDE w:val="0"/>
              <w:autoSpaceDN w:val="0"/>
              <w:adjustRightInd w:val="0"/>
              <w:jc w:val="right"/>
              <w:rPr>
                <w:noProof/>
                <w:lang w:val="en-US"/>
              </w:rPr>
            </w:pPr>
          </w:p>
        </w:tc>
        <w:tc>
          <w:tcPr>
            <w:tcW w:w="1843" w:type="dxa"/>
          </w:tcPr>
          <w:p w14:paraId="3D876D9D" w14:textId="77777777" w:rsidR="007336E1" w:rsidRPr="00AE1407" w:rsidRDefault="007336E1" w:rsidP="005E2923">
            <w:pPr>
              <w:autoSpaceDE w:val="0"/>
              <w:autoSpaceDN w:val="0"/>
              <w:adjustRightInd w:val="0"/>
              <w:jc w:val="right"/>
              <w:rPr>
                <w:noProof/>
                <w:lang w:val="en-US"/>
              </w:rPr>
            </w:pPr>
          </w:p>
        </w:tc>
        <w:tc>
          <w:tcPr>
            <w:tcW w:w="1701" w:type="dxa"/>
          </w:tcPr>
          <w:p w14:paraId="0F84FE86" w14:textId="77777777" w:rsidR="007336E1" w:rsidRPr="00AE1407" w:rsidRDefault="007336E1" w:rsidP="005E2923">
            <w:pPr>
              <w:autoSpaceDE w:val="0"/>
              <w:autoSpaceDN w:val="0"/>
              <w:adjustRightInd w:val="0"/>
              <w:jc w:val="right"/>
              <w:rPr>
                <w:noProof/>
                <w:lang w:val="en-US"/>
              </w:rPr>
            </w:pPr>
          </w:p>
        </w:tc>
        <w:tc>
          <w:tcPr>
            <w:tcW w:w="1134" w:type="dxa"/>
          </w:tcPr>
          <w:p w14:paraId="7C251006"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34E4C2F9" w14:textId="77777777" w:rsidR="007336E1" w:rsidRPr="00AE1407" w:rsidRDefault="007336E1" w:rsidP="005E2923">
            <w:pPr>
              <w:autoSpaceDE w:val="0"/>
              <w:autoSpaceDN w:val="0"/>
              <w:adjustRightInd w:val="0"/>
              <w:jc w:val="right"/>
              <w:rPr>
                <w:noProof/>
                <w:lang w:val="en-US"/>
              </w:rPr>
            </w:pPr>
          </w:p>
        </w:tc>
      </w:tr>
      <w:tr w:rsidR="007336E1" w:rsidRPr="00AE1407" w14:paraId="70B16163" w14:textId="77777777" w:rsidTr="00290CED">
        <w:trPr>
          <w:trHeight w:val="50"/>
        </w:trPr>
        <w:tc>
          <w:tcPr>
            <w:tcW w:w="572" w:type="dxa"/>
            <w:tcBorders>
              <w:left w:val="single" w:sz="12" w:space="0" w:color="auto"/>
            </w:tcBorders>
            <w:vAlign w:val="center"/>
          </w:tcPr>
          <w:p w14:paraId="13647753" w14:textId="4FF87235" w:rsidR="007336E1" w:rsidRPr="00AE1407" w:rsidRDefault="007336E1" w:rsidP="005E2923">
            <w:pPr>
              <w:autoSpaceDE w:val="0"/>
              <w:autoSpaceDN w:val="0"/>
              <w:adjustRightInd w:val="0"/>
              <w:jc w:val="center"/>
              <w:rPr>
                <w:noProof/>
              </w:rPr>
            </w:pPr>
            <w:r>
              <w:rPr>
                <w:color w:val="000000"/>
              </w:rPr>
              <w:t>14</w:t>
            </w:r>
          </w:p>
        </w:tc>
        <w:tc>
          <w:tcPr>
            <w:tcW w:w="3028" w:type="dxa"/>
            <w:vAlign w:val="center"/>
          </w:tcPr>
          <w:p w14:paraId="10426779" w14:textId="09424AC0" w:rsidR="007336E1" w:rsidRPr="00AE1407" w:rsidRDefault="007336E1" w:rsidP="005E2923">
            <w:pPr>
              <w:autoSpaceDE w:val="0"/>
              <w:autoSpaceDN w:val="0"/>
              <w:adjustRightInd w:val="0"/>
              <w:rPr>
                <w:noProof/>
                <w:lang w:val="en-US"/>
              </w:rPr>
            </w:pPr>
            <w:r>
              <w:rPr>
                <w:color w:val="000000"/>
              </w:rPr>
              <w:t>Тело вентила</w:t>
            </w:r>
          </w:p>
        </w:tc>
        <w:tc>
          <w:tcPr>
            <w:tcW w:w="1142" w:type="dxa"/>
            <w:vAlign w:val="center"/>
          </w:tcPr>
          <w:p w14:paraId="5E8848E6" w14:textId="52789104"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D618562" w14:textId="0E687F1F"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146D4AD" w14:textId="77777777" w:rsidR="007336E1" w:rsidRPr="00AE1407" w:rsidRDefault="007336E1" w:rsidP="005E2923">
            <w:pPr>
              <w:autoSpaceDE w:val="0"/>
              <w:autoSpaceDN w:val="0"/>
              <w:adjustRightInd w:val="0"/>
              <w:jc w:val="center"/>
              <w:rPr>
                <w:noProof/>
                <w:lang w:val="en-US"/>
              </w:rPr>
            </w:pPr>
          </w:p>
        </w:tc>
        <w:tc>
          <w:tcPr>
            <w:tcW w:w="1428" w:type="dxa"/>
          </w:tcPr>
          <w:p w14:paraId="65599CAE" w14:textId="77777777" w:rsidR="007336E1" w:rsidRPr="00AE1407" w:rsidRDefault="007336E1" w:rsidP="005E2923">
            <w:pPr>
              <w:autoSpaceDE w:val="0"/>
              <w:autoSpaceDN w:val="0"/>
              <w:adjustRightInd w:val="0"/>
              <w:jc w:val="right"/>
              <w:rPr>
                <w:noProof/>
                <w:lang w:val="en-US"/>
              </w:rPr>
            </w:pPr>
          </w:p>
        </w:tc>
        <w:tc>
          <w:tcPr>
            <w:tcW w:w="1843" w:type="dxa"/>
          </w:tcPr>
          <w:p w14:paraId="39DCA304" w14:textId="77777777" w:rsidR="007336E1" w:rsidRPr="00AE1407" w:rsidRDefault="007336E1" w:rsidP="005E2923">
            <w:pPr>
              <w:autoSpaceDE w:val="0"/>
              <w:autoSpaceDN w:val="0"/>
              <w:adjustRightInd w:val="0"/>
              <w:jc w:val="right"/>
              <w:rPr>
                <w:noProof/>
                <w:lang w:val="en-US"/>
              </w:rPr>
            </w:pPr>
          </w:p>
        </w:tc>
        <w:tc>
          <w:tcPr>
            <w:tcW w:w="1701" w:type="dxa"/>
          </w:tcPr>
          <w:p w14:paraId="6066A831" w14:textId="77777777" w:rsidR="007336E1" w:rsidRPr="00AE1407" w:rsidRDefault="007336E1" w:rsidP="005E2923">
            <w:pPr>
              <w:autoSpaceDE w:val="0"/>
              <w:autoSpaceDN w:val="0"/>
              <w:adjustRightInd w:val="0"/>
              <w:jc w:val="right"/>
              <w:rPr>
                <w:noProof/>
                <w:lang w:val="en-US"/>
              </w:rPr>
            </w:pPr>
          </w:p>
        </w:tc>
        <w:tc>
          <w:tcPr>
            <w:tcW w:w="1134" w:type="dxa"/>
          </w:tcPr>
          <w:p w14:paraId="5D4F548A"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76B0BD2" w14:textId="77777777" w:rsidR="007336E1" w:rsidRPr="00AE1407" w:rsidRDefault="007336E1" w:rsidP="005E2923">
            <w:pPr>
              <w:autoSpaceDE w:val="0"/>
              <w:autoSpaceDN w:val="0"/>
              <w:adjustRightInd w:val="0"/>
              <w:jc w:val="right"/>
              <w:rPr>
                <w:noProof/>
                <w:lang w:val="en-US"/>
              </w:rPr>
            </w:pPr>
          </w:p>
        </w:tc>
      </w:tr>
      <w:tr w:rsidR="007336E1" w:rsidRPr="00AE1407" w14:paraId="47ACEA71" w14:textId="77777777" w:rsidTr="00290CED">
        <w:trPr>
          <w:trHeight w:val="50"/>
        </w:trPr>
        <w:tc>
          <w:tcPr>
            <w:tcW w:w="572" w:type="dxa"/>
            <w:tcBorders>
              <w:left w:val="single" w:sz="12" w:space="0" w:color="auto"/>
            </w:tcBorders>
            <w:vAlign w:val="center"/>
          </w:tcPr>
          <w:p w14:paraId="5FF1F498" w14:textId="59E18FAB" w:rsidR="007336E1" w:rsidRPr="00AE1407" w:rsidRDefault="007336E1" w:rsidP="005E2923">
            <w:pPr>
              <w:autoSpaceDE w:val="0"/>
              <w:autoSpaceDN w:val="0"/>
              <w:adjustRightInd w:val="0"/>
              <w:jc w:val="center"/>
              <w:rPr>
                <w:noProof/>
              </w:rPr>
            </w:pPr>
            <w:r>
              <w:rPr>
                <w:color w:val="000000"/>
              </w:rPr>
              <w:t>15</w:t>
            </w:r>
          </w:p>
        </w:tc>
        <w:tc>
          <w:tcPr>
            <w:tcW w:w="3028" w:type="dxa"/>
            <w:vAlign w:val="center"/>
          </w:tcPr>
          <w:p w14:paraId="60415F22" w14:textId="3D5170EF" w:rsidR="007336E1" w:rsidRPr="00AE1407" w:rsidRDefault="007336E1" w:rsidP="005E2923">
            <w:pPr>
              <w:autoSpaceDE w:val="0"/>
              <w:autoSpaceDN w:val="0"/>
              <w:adjustRightInd w:val="0"/>
              <w:rPr>
                <w:noProof/>
                <w:lang w:val="en-US"/>
              </w:rPr>
            </w:pPr>
            <w:r>
              <w:rPr>
                <w:color w:val="000000"/>
              </w:rPr>
              <w:t>Конектор за комп.ваздух</w:t>
            </w:r>
          </w:p>
        </w:tc>
        <w:tc>
          <w:tcPr>
            <w:tcW w:w="1142" w:type="dxa"/>
            <w:vAlign w:val="center"/>
          </w:tcPr>
          <w:p w14:paraId="46EB751E" w14:textId="60DD8DC1"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1F8CA9A" w14:textId="0652A43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0815375" w14:textId="77777777" w:rsidR="007336E1" w:rsidRPr="00AE1407" w:rsidRDefault="007336E1" w:rsidP="005E2923">
            <w:pPr>
              <w:autoSpaceDE w:val="0"/>
              <w:autoSpaceDN w:val="0"/>
              <w:adjustRightInd w:val="0"/>
              <w:jc w:val="center"/>
              <w:rPr>
                <w:noProof/>
                <w:lang w:val="en-US"/>
              </w:rPr>
            </w:pPr>
          </w:p>
        </w:tc>
        <w:tc>
          <w:tcPr>
            <w:tcW w:w="1428" w:type="dxa"/>
          </w:tcPr>
          <w:p w14:paraId="0C6B7D5C" w14:textId="77777777" w:rsidR="007336E1" w:rsidRPr="00AE1407" w:rsidRDefault="007336E1" w:rsidP="005E2923">
            <w:pPr>
              <w:autoSpaceDE w:val="0"/>
              <w:autoSpaceDN w:val="0"/>
              <w:adjustRightInd w:val="0"/>
              <w:jc w:val="right"/>
              <w:rPr>
                <w:noProof/>
                <w:lang w:val="en-US"/>
              </w:rPr>
            </w:pPr>
          </w:p>
        </w:tc>
        <w:tc>
          <w:tcPr>
            <w:tcW w:w="1843" w:type="dxa"/>
          </w:tcPr>
          <w:p w14:paraId="12B4DB56" w14:textId="77777777" w:rsidR="007336E1" w:rsidRPr="00AE1407" w:rsidRDefault="007336E1" w:rsidP="005E2923">
            <w:pPr>
              <w:autoSpaceDE w:val="0"/>
              <w:autoSpaceDN w:val="0"/>
              <w:adjustRightInd w:val="0"/>
              <w:jc w:val="right"/>
              <w:rPr>
                <w:noProof/>
                <w:lang w:val="en-US"/>
              </w:rPr>
            </w:pPr>
          </w:p>
        </w:tc>
        <w:tc>
          <w:tcPr>
            <w:tcW w:w="1701" w:type="dxa"/>
          </w:tcPr>
          <w:p w14:paraId="3F4F2C76" w14:textId="77777777" w:rsidR="007336E1" w:rsidRPr="00AE1407" w:rsidRDefault="007336E1" w:rsidP="005E2923">
            <w:pPr>
              <w:autoSpaceDE w:val="0"/>
              <w:autoSpaceDN w:val="0"/>
              <w:adjustRightInd w:val="0"/>
              <w:jc w:val="right"/>
              <w:rPr>
                <w:noProof/>
                <w:lang w:val="en-US"/>
              </w:rPr>
            </w:pPr>
          </w:p>
        </w:tc>
        <w:tc>
          <w:tcPr>
            <w:tcW w:w="1134" w:type="dxa"/>
          </w:tcPr>
          <w:p w14:paraId="5B6989E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ADB3C80" w14:textId="77777777" w:rsidR="007336E1" w:rsidRPr="00AE1407" w:rsidRDefault="007336E1" w:rsidP="005E2923">
            <w:pPr>
              <w:autoSpaceDE w:val="0"/>
              <w:autoSpaceDN w:val="0"/>
              <w:adjustRightInd w:val="0"/>
              <w:jc w:val="right"/>
              <w:rPr>
                <w:noProof/>
                <w:lang w:val="en-US"/>
              </w:rPr>
            </w:pPr>
          </w:p>
        </w:tc>
      </w:tr>
      <w:tr w:rsidR="007336E1" w:rsidRPr="00AE1407" w14:paraId="33C2FD85" w14:textId="77777777" w:rsidTr="00290CED">
        <w:trPr>
          <w:trHeight w:val="50"/>
        </w:trPr>
        <w:tc>
          <w:tcPr>
            <w:tcW w:w="572" w:type="dxa"/>
            <w:tcBorders>
              <w:left w:val="single" w:sz="12" w:space="0" w:color="auto"/>
            </w:tcBorders>
            <w:vAlign w:val="center"/>
          </w:tcPr>
          <w:p w14:paraId="4FAAD920" w14:textId="2B732727" w:rsidR="007336E1" w:rsidRPr="00AE1407" w:rsidRDefault="007336E1" w:rsidP="005E2923">
            <w:pPr>
              <w:autoSpaceDE w:val="0"/>
              <w:autoSpaceDN w:val="0"/>
              <w:adjustRightInd w:val="0"/>
              <w:jc w:val="center"/>
              <w:rPr>
                <w:noProof/>
              </w:rPr>
            </w:pPr>
            <w:r>
              <w:rPr>
                <w:color w:val="000000"/>
              </w:rPr>
              <w:t>16</w:t>
            </w:r>
          </w:p>
        </w:tc>
        <w:tc>
          <w:tcPr>
            <w:tcW w:w="3028" w:type="dxa"/>
            <w:vAlign w:val="center"/>
          </w:tcPr>
          <w:p w14:paraId="685885ED" w14:textId="7BB1D416" w:rsidR="007336E1" w:rsidRPr="00AE1407" w:rsidRDefault="007336E1" w:rsidP="005E2923">
            <w:pPr>
              <w:autoSpaceDE w:val="0"/>
              <w:autoSpaceDN w:val="0"/>
              <w:adjustRightInd w:val="0"/>
              <w:rPr>
                <w:noProof/>
                <w:lang w:val="en-US"/>
              </w:rPr>
            </w:pPr>
            <w:r>
              <w:rPr>
                <w:color w:val="000000"/>
              </w:rPr>
              <w:t>Носач за шину</w:t>
            </w:r>
          </w:p>
        </w:tc>
        <w:tc>
          <w:tcPr>
            <w:tcW w:w="1142" w:type="dxa"/>
            <w:vAlign w:val="center"/>
          </w:tcPr>
          <w:p w14:paraId="2716C51E" w14:textId="7ECB26C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F94D895" w14:textId="70685487"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C4586F2" w14:textId="77777777" w:rsidR="007336E1" w:rsidRPr="00AE1407" w:rsidRDefault="007336E1" w:rsidP="005E2923">
            <w:pPr>
              <w:autoSpaceDE w:val="0"/>
              <w:autoSpaceDN w:val="0"/>
              <w:adjustRightInd w:val="0"/>
              <w:jc w:val="center"/>
              <w:rPr>
                <w:noProof/>
                <w:lang w:val="en-US"/>
              </w:rPr>
            </w:pPr>
          </w:p>
        </w:tc>
        <w:tc>
          <w:tcPr>
            <w:tcW w:w="1428" w:type="dxa"/>
          </w:tcPr>
          <w:p w14:paraId="1256E24F" w14:textId="77777777" w:rsidR="007336E1" w:rsidRPr="00AE1407" w:rsidRDefault="007336E1" w:rsidP="005E2923">
            <w:pPr>
              <w:autoSpaceDE w:val="0"/>
              <w:autoSpaceDN w:val="0"/>
              <w:adjustRightInd w:val="0"/>
              <w:jc w:val="right"/>
              <w:rPr>
                <w:noProof/>
                <w:lang w:val="en-US"/>
              </w:rPr>
            </w:pPr>
          </w:p>
        </w:tc>
        <w:tc>
          <w:tcPr>
            <w:tcW w:w="1843" w:type="dxa"/>
          </w:tcPr>
          <w:p w14:paraId="2A34B5DC" w14:textId="77777777" w:rsidR="007336E1" w:rsidRPr="00AE1407" w:rsidRDefault="007336E1" w:rsidP="005E2923">
            <w:pPr>
              <w:autoSpaceDE w:val="0"/>
              <w:autoSpaceDN w:val="0"/>
              <w:adjustRightInd w:val="0"/>
              <w:jc w:val="right"/>
              <w:rPr>
                <w:noProof/>
                <w:lang w:val="en-US"/>
              </w:rPr>
            </w:pPr>
          </w:p>
        </w:tc>
        <w:tc>
          <w:tcPr>
            <w:tcW w:w="1701" w:type="dxa"/>
          </w:tcPr>
          <w:p w14:paraId="43318580" w14:textId="77777777" w:rsidR="007336E1" w:rsidRPr="00AE1407" w:rsidRDefault="007336E1" w:rsidP="005E2923">
            <w:pPr>
              <w:autoSpaceDE w:val="0"/>
              <w:autoSpaceDN w:val="0"/>
              <w:adjustRightInd w:val="0"/>
              <w:jc w:val="right"/>
              <w:rPr>
                <w:noProof/>
                <w:lang w:val="en-US"/>
              </w:rPr>
            </w:pPr>
          </w:p>
        </w:tc>
        <w:tc>
          <w:tcPr>
            <w:tcW w:w="1134" w:type="dxa"/>
          </w:tcPr>
          <w:p w14:paraId="5DDB4B67"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0E88855" w14:textId="77777777" w:rsidR="007336E1" w:rsidRPr="00AE1407" w:rsidRDefault="007336E1" w:rsidP="005E2923">
            <w:pPr>
              <w:autoSpaceDE w:val="0"/>
              <w:autoSpaceDN w:val="0"/>
              <w:adjustRightInd w:val="0"/>
              <w:jc w:val="right"/>
              <w:rPr>
                <w:noProof/>
                <w:lang w:val="en-US"/>
              </w:rPr>
            </w:pPr>
          </w:p>
        </w:tc>
      </w:tr>
      <w:tr w:rsidR="007336E1" w:rsidRPr="00AE1407" w14:paraId="61BCB6F1" w14:textId="77777777" w:rsidTr="00290CED">
        <w:trPr>
          <w:trHeight w:val="50"/>
        </w:trPr>
        <w:tc>
          <w:tcPr>
            <w:tcW w:w="572" w:type="dxa"/>
            <w:tcBorders>
              <w:left w:val="single" w:sz="12" w:space="0" w:color="auto"/>
            </w:tcBorders>
            <w:vAlign w:val="center"/>
          </w:tcPr>
          <w:p w14:paraId="5A84AC95" w14:textId="6D7FB474" w:rsidR="007336E1" w:rsidRPr="00AE1407" w:rsidRDefault="007336E1" w:rsidP="005E2923">
            <w:pPr>
              <w:autoSpaceDE w:val="0"/>
              <w:autoSpaceDN w:val="0"/>
              <w:adjustRightInd w:val="0"/>
              <w:jc w:val="center"/>
              <w:rPr>
                <w:noProof/>
              </w:rPr>
            </w:pPr>
            <w:r>
              <w:rPr>
                <w:color w:val="000000"/>
              </w:rPr>
              <w:t>17</w:t>
            </w:r>
          </w:p>
        </w:tc>
        <w:tc>
          <w:tcPr>
            <w:tcW w:w="3028" w:type="dxa"/>
            <w:vAlign w:val="center"/>
          </w:tcPr>
          <w:p w14:paraId="2EDDC518" w14:textId="573AB841" w:rsidR="007336E1" w:rsidRPr="00AE1407" w:rsidRDefault="007336E1" w:rsidP="005E2923">
            <w:pPr>
              <w:autoSpaceDE w:val="0"/>
              <w:autoSpaceDN w:val="0"/>
              <w:adjustRightInd w:val="0"/>
              <w:rPr>
                <w:noProof/>
                <w:lang w:val="en-US"/>
              </w:rPr>
            </w:pPr>
            <w:r>
              <w:rPr>
                <w:color w:val="000000"/>
              </w:rPr>
              <w:t>Потапајућа мерна цев</w:t>
            </w:r>
          </w:p>
        </w:tc>
        <w:tc>
          <w:tcPr>
            <w:tcW w:w="1142" w:type="dxa"/>
            <w:vAlign w:val="center"/>
          </w:tcPr>
          <w:p w14:paraId="0CDEF1F4" w14:textId="18EF98E0"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FF4D503" w14:textId="6F5E5C64"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E9CB6D8" w14:textId="77777777" w:rsidR="007336E1" w:rsidRPr="00AE1407" w:rsidRDefault="007336E1" w:rsidP="005E2923">
            <w:pPr>
              <w:autoSpaceDE w:val="0"/>
              <w:autoSpaceDN w:val="0"/>
              <w:adjustRightInd w:val="0"/>
              <w:jc w:val="center"/>
              <w:rPr>
                <w:noProof/>
                <w:lang w:val="en-US"/>
              </w:rPr>
            </w:pPr>
          </w:p>
        </w:tc>
        <w:tc>
          <w:tcPr>
            <w:tcW w:w="1428" w:type="dxa"/>
          </w:tcPr>
          <w:p w14:paraId="6D1F65BE" w14:textId="77777777" w:rsidR="007336E1" w:rsidRPr="00AE1407" w:rsidRDefault="007336E1" w:rsidP="005E2923">
            <w:pPr>
              <w:autoSpaceDE w:val="0"/>
              <w:autoSpaceDN w:val="0"/>
              <w:adjustRightInd w:val="0"/>
              <w:jc w:val="right"/>
              <w:rPr>
                <w:noProof/>
                <w:lang w:val="en-US"/>
              </w:rPr>
            </w:pPr>
          </w:p>
        </w:tc>
        <w:tc>
          <w:tcPr>
            <w:tcW w:w="1843" w:type="dxa"/>
          </w:tcPr>
          <w:p w14:paraId="688F0BBA" w14:textId="77777777" w:rsidR="007336E1" w:rsidRPr="00AE1407" w:rsidRDefault="007336E1" w:rsidP="005E2923">
            <w:pPr>
              <w:autoSpaceDE w:val="0"/>
              <w:autoSpaceDN w:val="0"/>
              <w:adjustRightInd w:val="0"/>
              <w:jc w:val="right"/>
              <w:rPr>
                <w:noProof/>
                <w:lang w:val="en-US"/>
              </w:rPr>
            </w:pPr>
          </w:p>
        </w:tc>
        <w:tc>
          <w:tcPr>
            <w:tcW w:w="1701" w:type="dxa"/>
          </w:tcPr>
          <w:p w14:paraId="52C1D961" w14:textId="77777777" w:rsidR="007336E1" w:rsidRPr="00AE1407" w:rsidRDefault="007336E1" w:rsidP="005E2923">
            <w:pPr>
              <w:autoSpaceDE w:val="0"/>
              <w:autoSpaceDN w:val="0"/>
              <w:adjustRightInd w:val="0"/>
              <w:jc w:val="right"/>
              <w:rPr>
                <w:noProof/>
                <w:lang w:val="en-US"/>
              </w:rPr>
            </w:pPr>
          </w:p>
        </w:tc>
        <w:tc>
          <w:tcPr>
            <w:tcW w:w="1134" w:type="dxa"/>
          </w:tcPr>
          <w:p w14:paraId="71BD2CE9"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170DC36" w14:textId="77777777" w:rsidR="007336E1" w:rsidRPr="00AE1407" w:rsidRDefault="007336E1" w:rsidP="005E2923">
            <w:pPr>
              <w:autoSpaceDE w:val="0"/>
              <w:autoSpaceDN w:val="0"/>
              <w:adjustRightInd w:val="0"/>
              <w:jc w:val="right"/>
              <w:rPr>
                <w:noProof/>
                <w:lang w:val="en-US"/>
              </w:rPr>
            </w:pPr>
          </w:p>
        </w:tc>
      </w:tr>
      <w:tr w:rsidR="00B836A1" w:rsidRPr="00AE1407" w14:paraId="120C1153" w14:textId="77777777" w:rsidTr="00290CED">
        <w:trPr>
          <w:trHeight w:val="50"/>
        </w:trPr>
        <w:tc>
          <w:tcPr>
            <w:tcW w:w="5979" w:type="dxa"/>
            <w:gridSpan w:val="4"/>
            <w:tcBorders>
              <w:left w:val="single" w:sz="12" w:space="0" w:color="auto"/>
            </w:tcBorders>
            <w:vAlign w:val="center"/>
          </w:tcPr>
          <w:p w14:paraId="5B462797" w14:textId="4A1AE9BA" w:rsidR="00B836A1" w:rsidRPr="00AE1407" w:rsidRDefault="00B836A1" w:rsidP="00B836A1">
            <w:pPr>
              <w:autoSpaceDE w:val="0"/>
              <w:autoSpaceDN w:val="0"/>
              <w:adjustRightInd w:val="0"/>
              <w:rPr>
                <w:noProof/>
                <w:lang w:val="en-US"/>
              </w:rPr>
            </w:pPr>
            <w:r>
              <w:rPr>
                <w:b/>
                <w:bCs/>
                <w:color w:val="000000"/>
              </w:rPr>
              <w:t>IV Легенд апарат</w:t>
            </w:r>
          </w:p>
        </w:tc>
        <w:tc>
          <w:tcPr>
            <w:tcW w:w="1657" w:type="dxa"/>
          </w:tcPr>
          <w:p w14:paraId="2D69C22B" w14:textId="77777777" w:rsidR="00B836A1" w:rsidRPr="00AE1407" w:rsidRDefault="00B836A1" w:rsidP="005E2923">
            <w:pPr>
              <w:autoSpaceDE w:val="0"/>
              <w:autoSpaceDN w:val="0"/>
              <w:adjustRightInd w:val="0"/>
              <w:jc w:val="center"/>
              <w:rPr>
                <w:noProof/>
                <w:lang w:val="en-US"/>
              </w:rPr>
            </w:pPr>
          </w:p>
        </w:tc>
        <w:tc>
          <w:tcPr>
            <w:tcW w:w="1428" w:type="dxa"/>
          </w:tcPr>
          <w:p w14:paraId="4D4ABE31" w14:textId="77777777" w:rsidR="00B836A1" w:rsidRPr="00AE1407" w:rsidRDefault="00B836A1" w:rsidP="005E2923">
            <w:pPr>
              <w:autoSpaceDE w:val="0"/>
              <w:autoSpaceDN w:val="0"/>
              <w:adjustRightInd w:val="0"/>
              <w:jc w:val="right"/>
              <w:rPr>
                <w:noProof/>
                <w:lang w:val="en-US"/>
              </w:rPr>
            </w:pPr>
          </w:p>
        </w:tc>
        <w:tc>
          <w:tcPr>
            <w:tcW w:w="1843" w:type="dxa"/>
          </w:tcPr>
          <w:p w14:paraId="476F3E15" w14:textId="77777777" w:rsidR="00B836A1" w:rsidRPr="00AE1407" w:rsidRDefault="00B836A1" w:rsidP="005E2923">
            <w:pPr>
              <w:autoSpaceDE w:val="0"/>
              <w:autoSpaceDN w:val="0"/>
              <w:adjustRightInd w:val="0"/>
              <w:jc w:val="right"/>
              <w:rPr>
                <w:noProof/>
                <w:lang w:val="en-US"/>
              </w:rPr>
            </w:pPr>
          </w:p>
        </w:tc>
        <w:tc>
          <w:tcPr>
            <w:tcW w:w="1701" w:type="dxa"/>
          </w:tcPr>
          <w:p w14:paraId="11AD9522" w14:textId="77777777" w:rsidR="00B836A1" w:rsidRPr="00AE1407" w:rsidRDefault="00B836A1" w:rsidP="005E2923">
            <w:pPr>
              <w:autoSpaceDE w:val="0"/>
              <w:autoSpaceDN w:val="0"/>
              <w:adjustRightInd w:val="0"/>
              <w:jc w:val="right"/>
              <w:rPr>
                <w:noProof/>
                <w:lang w:val="en-US"/>
              </w:rPr>
            </w:pPr>
          </w:p>
        </w:tc>
        <w:tc>
          <w:tcPr>
            <w:tcW w:w="1134" w:type="dxa"/>
          </w:tcPr>
          <w:p w14:paraId="4B3EE33C" w14:textId="77777777" w:rsidR="00B836A1" w:rsidRPr="00AE1407" w:rsidRDefault="00B836A1" w:rsidP="005E2923">
            <w:pPr>
              <w:autoSpaceDE w:val="0"/>
              <w:autoSpaceDN w:val="0"/>
              <w:adjustRightInd w:val="0"/>
              <w:jc w:val="right"/>
              <w:rPr>
                <w:noProof/>
                <w:lang w:val="en-US"/>
              </w:rPr>
            </w:pPr>
          </w:p>
        </w:tc>
        <w:tc>
          <w:tcPr>
            <w:tcW w:w="1418" w:type="dxa"/>
            <w:tcBorders>
              <w:right w:val="single" w:sz="12" w:space="0" w:color="auto"/>
            </w:tcBorders>
          </w:tcPr>
          <w:p w14:paraId="46A0633E" w14:textId="77777777" w:rsidR="00B836A1" w:rsidRPr="00AE1407" w:rsidRDefault="00B836A1" w:rsidP="005E2923">
            <w:pPr>
              <w:autoSpaceDE w:val="0"/>
              <w:autoSpaceDN w:val="0"/>
              <w:adjustRightInd w:val="0"/>
              <w:jc w:val="right"/>
              <w:rPr>
                <w:noProof/>
                <w:lang w:val="en-US"/>
              </w:rPr>
            </w:pPr>
          </w:p>
        </w:tc>
      </w:tr>
      <w:tr w:rsidR="007336E1" w:rsidRPr="00AE1407" w14:paraId="1BA96100" w14:textId="77777777" w:rsidTr="00290CED">
        <w:trPr>
          <w:trHeight w:val="50"/>
        </w:trPr>
        <w:tc>
          <w:tcPr>
            <w:tcW w:w="572" w:type="dxa"/>
            <w:tcBorders>
              <w:left w:val="single" w:sz="12" w:space="0" w:color="auto"/>
            </w:tcBorders>
            <w:vAlign w:val="center"/>
          </w:tcPr>
          <w:p w14:paraId="740161C9" w14:textId="58B10AAC" w:rsidR="007336E1" w:rsidRPr="00AE1407" w:rsidRDefault="007336E1" w:rsidP="005E2923">
            <w:pPr>
              <w:autoSpaceDE w:val="0"/>
              <w:autoSpaceDN w:val="0"/>
              <w:adjustRightInd w:val="0"/>
              <w:jc w:val="center"/>
              <w:rPr>
                <w:noProof/>
              </w:rPr>
            </w:pPr>
            <w:r>
              <w:rPr>
                <w:color w:val="000000"/>
              </w:rPr>
              <w:lastRenderedPageBreak/>
              <w:t>1</w:t>
            </w:r>
          </w:p>
        </w:tc>
        <w:tc>
          <w:tcPr>
            <w:tcW w:w="3028" w:type="dxa"/>
            <w:vAlign w:val="center"/>
          </w:tcPr>
          <w:p w14:paraId="7411448B" w14:textId="035BF49B" w:rsidR="007336E1" w:rsidRPr="00AE1407" w:rsidRDefault="007336E1" w:rsidP="005E2923">
            <w:pPr>
              <w:autoSpaceDE w:val="0"/>
              <w:autoSpaceDN w:val="0"/>
              <w:adjustRightInd w:val="0"/>
              <w:rPr>
                <w:noProof/>
                <w:lang w:val="en-US"/>
              </w:rPr>
            </w:pPr>
            <w:r>
              <w:rPr>
                <w:color w:val="000000"/>
              </w:rPr>
              <w:t>Силиконско спољно црево</w:t>
            </w:r>
          </w:p>
        </w:tc>
        <w:tc>
          <w:tcPr>
            <w:tcW w:w="1142" w:type="dxa"/>
            <w:vAlign w:val="center"/>
          </w:tcPr>
          <w:p w14:paraId="557F7152" w14:textId="3C83B9A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152B3520" w14:textId="61493755"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5A1DA67" w14:textId="77777777" w:rsidR="007336E1" w:rsidRPr="00AE1407" w:rsidRDefault="007336E1" w:rsidP="005E2923">
            <w:pPr>
              <w:autoSpaceDE w:val="0"/>
              <w:autoSpaceDN w:val="0"/>
              <w:adjustRightInd w:val="0"/>
              <w:jc w:val="center"/>
              <w:rPr>
                <w:noProof/>
                <w:lang w:val="en-US"/>
              </w:rPr>
            </w:pPr>
          </w:p>
        </w:tc>
        <w:tc>
          <w:tcPr>
            <w:tcW w:w="1428" w:type="dxa"/>
          </w:tcPr>
          <w:p w14:paraId="1D4469BA" w14:textId="77777777" w:rsidR="007336E1" w:rsidRPr="00AE1407" w:rsidRDefault="007336E1" w:rsidP="005E2923">
            <w:pPr>
              <w:autoSpaceDE w:val="0"/>
              <w:autoSpaceDN w:val="0"/>
              <w:adjustRightInd w:val="0"/>
              <w:jc w:val="right"/>
              <w:rPr>
                <w:noProof/>
                <w:lang w:val="en-US"/>
              </w:rPr>
            </w:pPr>
          </w:p>
        </w:tc>
        <w:tc>
          <w:tcPr>
            <w:tcW w:w="1843" w:type="dxa"/>
          </w:tcPr>
          <w:p w14:paraId="6498C2E9" w14:textId="77777777" w:rsidR="007336E1" w:rsidRPr="00AE1407" w:rsidRDefault="007336E1" w:rsidP="005E2923">
            <w:pPr>
              <w:autoSpaceDE w:val="0"/>
              <w:autoSpaceDN w:val="0"/>
              <w:adjustRightInd w:val="0"/>
              <w:jc w:val="right"/>
              <w:rPr>
                <w:noProof/>
                <w:lang w:val="en-US"/>
              </w:rPr>
            </w:pPr>
          </w:p>
        </w:tc>
        <w:tc>
          <w:tcPr>
            <w:tcW w:w="1701" w:type="dxa"/>
          </w:tcPr>
          <w:p w14:paraId="537A4347" w14:textId="77777777" w:rsidR="007336E1" w:rsidRPr="00AE1407" w:rsidRDefault="007336E1" w:rsidP="005E2923">
            <w:pPr>
              <w:autoSpaceDE w:val="0"/>
              <w:autoSpaceDN w:val="0"/>
              <w:adjustRightInd w:val="0"/>
              <w:jc w:val="right"/>
              <w:rPr>
                <w:noProof/>
                <w:lang w:val="en-US"/>
              </w:rPr>
            </w:pPr>
          </w:p>
        </w:tc>
        <w:tc>
          <w:tcPr>
            <w:tcW w:w="1134" w:type="dxa"/>
          </w:tcPr>
          <w:p w14:paraId="1473E472"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3D0FA13C" w14:textId="77777777" w:rsidR="007336E1" w:rsidRPr="00AE1407" w:rsidRDefault="007336E1" w:rsidP="005E2923">
            <w:pPr>
              <w:autoSpaceDE w:val="0"/>
              <w:autoSpaceDN w:val="0"/>
              <w:adjustRightInd w:val="0"/>
              <w:jc w:val="right"/>
              <w:rPr>
                <w:noProof/>
                <w:lang w:val="en-US"/>
              </w:rPr>
            </w:pPr>
          </w:p>
        </w:tc>
      </w:tr>
      <w:tr w:rsidR="007336E1" w:rsidRPr="00AE1407" w14:paraId="6C264E2E" w14:textId="77777777" w:rsidTr="00290CED">
        <w:trPr>
          <w:trHeight w:val="50"/>
        </w:trPr>
        <w:tc>
          <w:tcPr>
            <w:tcW w:w="572" w:type="dxa"/>
            <w:tcBorders>
              <w:left w:val="single" w:sz="12" w:space="0" w:color="auto"/>
            </w:tcBorders>
            <w:vAlign w:val="center"/>
          </w:tcPr>
          <w:p w14:paraId="4BFB0D8C" w14:textId="5A826821" w:rsidR="007336E1" w:rsidRPr="00AE1407" w:rsidRDefault="00B836A1" w:rsidP="005E2923">
            <w:pPr>
              <w:autoSpaceDE w:val="0"/>
              <w:autoSpaceDN w:val="0"/>
              <w:adjustRightInd w:val="0"/>
              <w:jc w:val="center"/>
              <w:rPr>
                <w:noProof/>
              </w:rPr>
            </w:pPr>
            <w:r>
              <w:rPr>
                <w:color w:val="000000"/>
              </w:rPr>
              <w:t>2</w:t>
            </w:r>
          </w:p>
        </w:tc>
        <w:tc>
          <w:tcPr>
            <w:tcW w:w="3028" w:type="dxa"/>
            <w:vAlign w:val="center"/>
          </w:tcPr>
          <w:p w14:paraId="794397CF" w14:textId="39C64665" w:rsidR="007336E1" w:rsidRPr="00AE1407" w:rsidRDefault="007336E1" w:rsidP="005E2923">
            <w:pPr>
              <w:autoSpaceDE w:val="0"/>
              <w:autoSpaceDN w:val="0"/>
              <w:adjustRightInd w:val="0"/>
              <w:rPr>
                <w:noProof/>
                <w:lang w:val="en-US"/>
              </w:rPr>
            </w:pPr>
            <w:r>
              <w:rPr>
                <w:color w:val="000000"/>
              </w:rPr>
              <w:t>Унутрашње пвц црево</w:t>
            </w:r>
          </w:p>
        </w:tc>
        <w:tc>
          <w:tcPr>
            <w:tcW w:w="1142" w:type="dxa"/>
            <w:vAlign w:val="center"/>
          </w:tcPr>
          <w:p w14:paraId="3123EC3E" w14:textId="711E55DD"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A2ACCBB" w14:textId="129EC5A3"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6FD0357" w14:textId="77777777" w:rsidR="007336E1" w:rsidRPr="00AE1407" w:rsidRDefault="007336E1" w:rsidP="005E2923">
            <w:pPr>
              <w:autoSpaceDE w:val="0"/>
              <w:autoSpaceDN w:val="0"/>
              <w:adjustRightInd w:val="0"/>
              <w:jc w:val="center"/>
              <w:rPr>
                <w:noProof/>
                <w:lang w:val="en-US"/>
              </w:rPr>
            </w:pPr>
          </w:p>
        </w:tc>
        <w:tc>
          <w:tcPr>
            <w:tcW w:w="1428" w:type="dxa"/>
          </w:tcPr>
          <w:p w14:paraId="1375FF8B" w14:textId="77777777" w:rsidR="007336E1" w:rsidRPr="00AE1407" w:rsidRDefault="007336E1" w:rsidP="005E2923">
            <w:pPr>
              <w:autoSpaceDE w:val="0"/>
              <w:autoSpaceDN w:val="0"/>
              <w:adjustRightInd w:val="0"/>
              <w:jc w:val="right"/>
              <w:rPr>
                <w:noProof/>
                <w:lang w:val="en-US"/>
              </w:rPr>
            </w:pPr>
          </w:p>
        </w:tc>
        <w:tc>
          <w:tcPr>
            <w:tcW w:w="1843" w:type="dxa"/>
          </w:tcPr>
          <w:p w14:paraId="30D9304B" w14:textId="77777777" w:rsidR="007336E1" w:rsidRPr="00AE1407" w:rsidRDefault="007336E1" w:rsidP="005E2923">
            <w:pPr>
              <w:autoSpaceDE w:val="0"/>
              <w:autoSpaceDN w:val="0"/>
              <w:adjustRightInd w:val="0"/>
              <w:jc w:val="right"/>
              <w:rPr>
                <w:noProof/>
                <w:lang w:val="en-US"/>
              </w:rPr>
            </w:pPr>
          </w:p>
        </w:tc>
        <w:tc>
          <w:tcPr>
            <w:tcW w:w="1701" w:type="dxa"/>
          </w:tcPr>
          <w:p w14:paraId="171E7AF3" w14:textId="77777777" w:rsidR="007336E1" w:rsidRPr="00AE1407" w:rsidRDefault="007336E1" w:rsidP="005E2923">
            <w:pPr>
              <w:autoSpaceDE w:val="0"/>
              <w:autoSpaceDN w:val="0"/>
              <w:adjustRightInd w:val="0"/>
              <w:jc w:val="right"/>
              <w:rPr>
                <w:noProof/>
                <w:lang w:val="en-US"/>
              </w:rPr>
            </w:pPr>
          </w:p>
        </w:tc>
        <w:tc>
          <w:tcPr>
            <w:tcW w:w="1134" w:type="dxa"/>
          </w:tcPr>
          <w:p w14:paraId="075F7D9E"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562D8DB" w14:textId="77777777" w:rsidR="007336E1" w:rsidRPr="00AE1407" w:rsidRDefault="007336E1" w:rsidP="005E2923">
            <w:pPr>
              <w:autoSpaceDE w:val="0"/>
              <w:autoSpaceDN w:val="0"/>
              <w:adjustRightInd w:val="0"/>
              <w:jc w:val="right"/>
              <w:rPr>
                <w:noProof/>
                <w:lang w:val="en-US"/>
              </w:rPr>
            </w:pPr>
          </w:p>
        </w:tc>
      </w:tr>
      <w:tr w:rsidR="007336E1" w:rsidRPr="00AE1407" w14:paraId="2450374D" w14:textId="77777777" w:rsidTr="00290CED">
        <w:trPr>
          <w:trHeight w:val="50"/>
        </w:trPr>
        <w:tc>
          <w:tcPr>
            <w:tcW w:w="572" w:type="dxa"/>
            <w:tcBorders>
              <w:left w:val="single" w:sz="12" w:space="0" w:color="auto"/>
            </w:tcBorders>
            <w:vAlign w:val="center"/>
          </w:tcPr>
          <w:p w14:paraId="149227E2" w14:textId="0EDC147E" w:rsidR="007336E1" w:rsidRPr="00AE1407" w:rsidRDefault="00B836A1" w:rsidP="005E2923">
            <w:pPr>
              <w:autoSpaceDE w:val="0"/>
              <w:autoSpaceDN w:val="0"/>
              <w:adjustRightInd w:val="0"/>
              <w:jc w:val="center"/>
              <w:rPr>
                <w:noProof/>
              </w:rPr>
            </w:pPr>
            <w:r>
              <w:rPr>
                <w:noProof/>
              </w:rPr>
              <w:t>3</w:t>
            </w:r>
          </w:p>
        </w:tc>
        <w:tc>
          <w:tcPr>
            <w:tcW w:w="3028" w:type="dxa"/>
            <w:vAlign w:val="center"/>
          </w:tcPr>
          <w:p w14:paraId="4610D59A" w14:textId="49FC764D" w:rsidR="007336E1" w:rsidRPr="00AE1407" w:rsidRDefault="007336E1" w:rsidP="005E2923">
            <w:pPr>
              <w:autoSpaceDE w:val="0"/>
              <w:autoSpaceDN w:val="0"/>
              <w:adjustRightInd w:val="0"/>
              <w:rPr>
                <w:noProof/>
                <w:lang w:val="en-US"/>
              </w:rPr>
            </w:pPr>
            <w:r>
              <w:rPr>
                <w:color w:val="000000"/>
              </w:rPr>
              <w:t>Опруга</w:t>
            </w:r>
          </w:p>
        </w:tc>
        <w:tc>
          <w:tcPr>
            <w:tcW w:w="1142" w:type="dxa"/>
            <w:vAlign w:val="center"/>
          </w:tcPr>
          <w:p w14:paraId="0EDF603F" w14:textId="74A107AC"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A7C088F" w14:textId="184400E4"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3612E36" w14:textId="77777777" w:rsidR="007336E1" w:rsidRPr="00AE1407" w:rsidRDefault="007336E1" w:rsidP="005E2923">
            <w:pPr>
              <w:autoSpaceDE w:val="0"/>
              <w:autoSpaceDN w:val="0"/>
              <w:adjustRightInd w:val="0"/>
              <w:jc w:val="center"/>
              <w:rPr>
                <w:noProof/>
                <w:lang w:val="en-US"/>
              </w:rPr>
            </w:pPr>
          </w:p>
        </w:tc>
        <w:tc>
          <w:tcPr>
            <w:tcW w:w="1428" w:type="dxa"/>
          </w:tcPr>
          <w:p w14:paraId="7236CCC5" w14:textId="77777777" w:rsidR="007336E1" w:rsidRPr="00AE1407" w:rsidRDefault="007336E1" w:rsidP="005E2923">
            <w:pPr>
              <w:autoSpaceDE w:val="0"/>
              <w:autoSpaceDN w:val="0"/>
              <w:adjustRightInd w:val="0"/>
              <w:jc w:val="right"/>
              <w:rPr>
                <w:noProof/>
                <w:lang w:val="en-US"/>
              </w:rPr>
            </w:pPr>
          </w:p>
        </w:tc>
        <w:tc>
          <w:tcPr>
            <w:tcW w:w="1843" w:type="dxa"/>
          </w:tcPr>
          <w:p w14:paraId="3B5A84D9" w14:textId="77777777" w:rsidR="007336E1" w:rsidRPr="00AE1407" w:rsidRDefault="007336E1" w:rsidP="005E2923">
            <w:pPr>
              <w:autoSpaceDE w:val="0"/>
              <w:autoSpaceDN w:val="0"/>
              <w:adjustRightInd w:val="0"/>
              <w:jc w:val="right"/>
              <w:rPr>
                <w:noProof/>
                <w:lang w:val="en-US"/>
              </w:rPr>
            </w:pPr>
          </w:p>
        </w:tc>
        <w:tc>
          <w:tcPr>
            <w:tcW w:w="1701" w:type="dxa"/>
          </w:tcPr>
          <w:p w14:paraId="1AA7463C" w14:textId="77777777" w:rsidR="007336E1" w:rsidRPr="00AE1407" w:rsidRDefault="007336E1" w:rsidP="005E2923">
            <w:pPr>
              <w:autoSpaceDE w:val="0"/>
              <w:autoSpaceDN w:val="0"/>
              <w:adjustRightInd w:val="0"/>
              <w:jc w:val="right"/>
              <w:rPr>
                <w:noProof/>
                <w:lang w:val="en-US"/>
              </w:rPr>
            </w:pPr>
          </w:p>
        </w:tc>
        <w:tc>
          <w:tcPr>
            <w:tcW w:w="1134" w:type="dxa"/>
          </w:tcPr>
          <w:p w14:paraId="1E3E37A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3E8C812" w14:textId="77777777" w:rsidR="007336E1" w:rsidRPr="00AE1407" w:rsidRDefault="007336E1" w:rsidP="005E2923">
            <w:pPr>
              <w:autoSpaceDE w:val="0"/>
              <w:autoSpaceDN w:val="0"/>
              <w:adjustRightInd w:val="0"/>
              <w:jc w:val="right"/>
              <w:rPr>
                <w:noProof/>
                <w:lang w:val="en-US"/>
              </w:rPr>
            </w:pPr>
          </w:p>
        </w:tc>
      </w:tr>
      <w:tr w:rsidR="007336E1" w:rsidRPr="00AE1407" w14:paraId="66E2ABBE" w14:textId="77777777" w:rsidTr="00290CED">
        <w:trPr>
          <w:trHeight w:val="50"/>
        </w:trPr>
        <w:tc>
          <w:tcPr>
            <w:tcW w:w="572" w:type="dxa"/>
            <w:tcBorders>
              <w:left w:val="single" w:sz="12" w:space="0" w:color="auto"/>
            </w:tcBorders>
            <w:vAlign w:val="center"/>
          </w:tcPr>
          <w:p w14:paraId="346659DE" w14:textId="2C0AD7AD" w:rsidR="007336E1" w:rsidRPr="00AE1407" w:rsidRDefault="00B836A1" w:rsidP="005E2923">
            <w:pPr>
              <w:autoSpaceDE w:val="0"/>
              <w:autoSpaceDN w:val="0"/>
              <w:adjustRightInd w:val="0"/>
              <w:jc w:val="center"/>
              <w:rPr>
                <w:noProof/>
              </w:rPr>
            </w:pPr>
            <w:r>
              <w:rPr>
                <w:noProof/>
              </w:rPr>
              <w:t>4</w:t>
            </w:r>
          </w:p>
        </w:tc>
        <w:tc>
          <w:tcPr>
            <w:tcW w:w="3028" w:type="dxa"/>
            <w:vAlign w:val="center"/>
          </w:tcPr>
          <w:p w14:paraId="55926BC5" w14:textId="31156C68" w:rsidR="007336E1" w:rsidRPr="00AE1407" w:rsidRDefault="007336E1" w:rsidP="005E2923">
            <w:pPr>
              <w:autoSpaceDE w:val="0"/>
              <w:autoSpaceDN w:val="0"/>
              <w:adjustRightInd w:val="0"/>
              <w:rPr>
                <w:noProof/>
                <w:lang w:val="en-US"/>
              </w:rPr>
            </w:pPr>
            <w:r>
              <w:rPr>
                <w:color w:val="000000"/>
              </w:rPr>
              <w:t>Прохромска жица за заптивање</w:t>
            </w:r>
          </w:p>
        </w:tc>
        <w:tc>
          <w:tcPr>
            <w:tcW w:w="1142" w:type="dxa"/>
            <w:vAlign w:val="center"/>
          </w:tcPr>
          <w:p w14:paraId="6D3D4166" w14:textId="67433E38"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6202E847" w14:textId="196FDC3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495E029" w14:textId="77777777" w:rsidR="007336E1" w:rsidRPr="00AE1407" w:rsidRDefault="007336E1" w:rsidP="005E2923">
            <w:pPr>
              <w:autoSpaceDE w:val="0"/>
              <w:autoSpaceDN w:val="0"/>
              <w:adjustRightInd w:val="0"/>
              <w:jc w:val="center"/>
              <w:rPr>
                <w:noProof/>
                <w:lang w:val="en-US"/>
              </w:rPr>
            </w:pPr>
          </w:p>
        </w:tc>
        <w:tc>
          <w:tcPr>
            <w:tcW w:w="1428" w:type="dxa"/>
          </w:tcPr>
          <w:p w14:paraId="24C53BBE" w14:textId="77777777" w:rsidR="007336E1" w:rsidRPr="00AE1407" w:rsidRDefault="007336E1" w:rsidP="005E2923">
            <w:pPr>
              <w:autoSpaceDE w:val="0"/>
              <w:autoSpaceDN w:val="0"/>
              <w:adjustRightInd w:val="0"/>
              <w:jc w:val="right"/>
              <w:rPr>
                <w:noProof/>
                <w:lang w:val="en-US"/>
              </w:rPr>
            </w:pPr>
          </w:p>
        </w:tc>
        <w:tc>
          <w:tcPr>
            <w:tcW w:w="1843" w:type="dxa"/>
          </w:tcPr>
          <w:p w14:paraId="3D91C05D" w14:textId="77777777" w:rsidR="007336E1" w:rsidRPr="00AE1407" w:rsidRDefault="007336E1" w:rsidP="005E2923">
            <w:pPr>
              <w:autoSpaceDE w:val="0"/>
              <w:autoSpaceDN w:val="0"/>
              <w:adjustRightInd w:val="0"/>
              <w:jc w:val="right"/>
              <w:rPr>
                <w:noProof/>
                <w:lang w:val="en-US"/>
              </w:rPr>
            </w:pPr>
          </w:p>
        </w:tc>
        <w:tc>
          <w:tcPr>
            <w:tcW w:w="1701" w:type="dxa"/>
          </w:tcPr>
          <w:p w14:paraId="1B8D8F8C" w14:textId="77777777" w:rsidR="007336E1" w:rsidRPr="00AE1407" w:rsidRDefault="007336E1" w:rsidP="005E2923">
            <w:pPr>
              <w:autoSpaceDE w:val="0"/>
              <w:autoSpaceDN w:val="0"/>
              <w:adjustRightInd w:val="0"/>
              <w:jc w:val="right"/>
              <w:rPr>
                <w:noProof/>
                <w:lang w:val="en-US"/>
              </w:rPr>
            </w:pPr>
          </w:p>
        </w:tc>
        <w:tc>
          <w:tcPr>
            <w:tcW w:w="1134" w:type="dxa"/>
          </w:tcPr>
          <w:p w14:paraId="20C8A69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CAB68DC" w14:textId="77777777" w:rsidR="007336E1" w:rsidRPr="00AE1407" w:rsidRDefault="007336E1" w:rsidP="005E2923">
            <w:pPr>
              <w:autoSpaceDE w:val="0"/>
              <w:autoSpaceDN w:val="0"/>
              <w:adjustRightInd w:val="0"/>
              <w:jc w:val="right"/>
              <w:rPr>
                <w:noProof/>
                <w:lang w:val="en-US"/>
              </w:rPr>
            </w:pPr>
          </w:p>
        </w:tc>
      </w:tr>
      <w:tr w:rsidR="007336E1" w:rsidRPr="00AE1407" w14:paraId="3B43B940" w14:textId="77777777" w:rsidTr="00290CED">
        <w:trPr>
          <w:trHeight w:val="50"/>
        </w:trPr>
        <w:tc>
          <w:tcPr>
            <w:tcW w:w="572" w:type="dxa"/>
            <w:tcBorders>
              <w:left w:val="single" w:sz="12" w:space="0" w:color="auto"/>
            </w:tcBorders>
            <w:vAlign w:val="center"/>
          </w:tcPr>
          <w:p w14:paraId="20E3807A" w14:textId="3700E0A3" w:rsidR="007336E1" w:rsidRPr="00AE1407" w:rsidRDefault="00B836A1" w:rsidP="005E2923">
            <w:pPr>
              <w:autoSpaceDE w:val="0"/>
              <w:autoSpaceDN w:val="0"/>
              <w:adjustRightInd w:val="0"/>
              <w:jc w:val="center"/>
              <w:rPr>
                <w:noProof/>
              </w:rPr>
            </w:pPr>
            <w:r>
              <w:rPr>
                <w:noProof/>
              </w:rPr>
              <w:t>5</w:t>
            </w:r>
          </w:p>
        </w:tc>
        <w:tc>
          <w:tcPr>
            <w:tcW w:w="3028" w:type="dxa"/>
            <w:vAlign w:val="center"/>
          </w:tcPr>
          <w:p w14:paraId="52C483BD" w14:textId="5B142865" w:rsidR="007336E1" w:rsidRPr="00AE1407" w:rsidRDefault="007336E1" w:rsidP="005E2923">
            <w:pPr>
              <w:autoSpaceDE w:val="0"/>
              <w:autoSpaceDN w:val="0"/>
              <w:adjustRightInd w:val="0"/>
              <w:rPr>
                <w:noProof/>
                <w:lang w:val="en-US"/>
              </w:rPr>
            </w:pPr>
            <w:r>
              <w:rPr>
                <w:color w:val="000000"/>
              </w:rPr>
              <w:t>Чаурице за затезање унутрашњег црева</w:t>
            </w:r>
          </w:p>
        </w:tc>
        <w:tc>
          <w:tcPr>
            <w:tcW w:w="1142" w:type="dxa"/>
            <w:vAlign w:val="center"/>
          </w:tcPr>
          <w:p w14:paraId="57FEC512" w14:textId="176544A6"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63DB3474" w14:textId="5B11846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B783C13" w14:textId="77777777" w:rsidR="007336E1" w:rsidRPr="00AE1407" w:rsidRDefault="007336E1" w:rsidP="005E2923">
            <w:pPr>
              <w:autoSpaceDE w:val="0"/>
              <w:autoSpaceDN w:val="0"/>
              <w:adjustRightInd w:val="0"/>
              <w:jc w:val="center"/>
              <w:rPr>
                <w:noProof/>
                <w:lang w:val="en-US"/>
              </w:rPr>
            </w:pPr>
          </w:p>
        </w:tc>
        <w:tc>
          <w:tcPr>
            <w:tcW w:w="1428" w:type="dxa"/>
          </w:tcPr>
          <w:p w14:paraId="7EA5A15B" w14:textId="77777777" w:rsidR="007336E1" w:rsidRPr="00AE1407" w:rsidRDefault="007336E1" w:rsidP="005E2923">
            <w:pPr>
              <w:autoSpaceDE w:val="0"/>
              <w:autoSpaceDN w:val="0"/>
              <w:adjustRightInd w:val="0"/>
              <w:jc w:val="right"/>
              <w:rPr>
                <w:noProof/>
                <w:lang w:val="en-US"/>
              </w:rPr>
            </w:pPr>
          </w:p>
        </w:tc>
        <w:tc>
          <w:tcPr>
            <w:tcW w:w="1843" w:type="dxa"/>
          </w:tcPr>
          <w:p w14:paraId="332C1506" w14:textId="77777777" w:rsidR="007336E1" w:rsidRPr="00AE1407" w:rsidRDefault="007336E1" w:rsidP="005E2923">
            <w:pPr>
              <w:autoSpaceDE w:val="0"/>
              <w:autoSpaceDN w:val="0"/>
              <w:adjustRightInd w:val="0"/>
              <w:jc w:val="right"/>
              <w:rPr>
                <w:noProof/>
                <w:lang w:val="en-US"/>
              </w:rPr>
            </w:pPr>
          </w:p>
        </w:tc>
        <w:tc>
          <w:tcPr>
            <w:tcW w:w="1701" w:type="dxa"/>
          </w:tcPr>
          <w:p w14:paraId="3D2F4F7C" w14:textId="77777777" w:rsidR="007336E1" w:rsidRPr="00AE1407" w:rsidRDefault="007336E1" w:rsidP="005E2923">
            <w:pPr>
              <w:autoSpaceDE w:val="0"/>
              <w:autoSpaceDN w:val="0"/>
              <w:adjustRightInd w:val="0"/>
              <w:jc w:val="right"/>
              <w:rPr>
                <w:noProof/>
                <w:lang w:val="en-US"/>
              </w:rPr>
            </w:pPr>
          </w:p>
        </w:tc>
        <w:tc>
          <w:tcPr>
            <w:tcW w:w="1134" w:type="dxa"/>
          </w:tcPr>
          <w:p w14:paraId="5B092CC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A06A063" w14:textId="77777777" w:rsidR="007336E1" w:rsidRPr="00AE1407" w:rsidRDefault="007336E1" w:rsidP="005E2923">
            <w:pPr>
              <w:autoSpaceDE w:val="0"/>
              <w:autoSpaceDN w:val="0"/>
              <w:adjustRightInd w:val="0"/>
              <w:jc w:val="right"/>
              <w:rPr>
                <w:noProof/>
                <w:lang w:val="en-US"/>
              </w:rPr>
            </w:pPr>
          </w:p>
        </w:tc>
      </w:tr>
      <w:tr w:rsidR="007336E1" w:rsidRPr="00AE1407" w14:paraId="3FBBB9D4" w14:textId="77777777" w:rsidTr="00290CED">
        <w:trPr>
          <w:trHeight w:val="50"/>
        </w:trPr>
        <w:tc>
          <w:tcPr>
            <w:tcW w:w="572" w:type="dxa"/>
            <w:tcBorders>
              <w:left w:val="single" w:sz="12" w:space="0" w:color="auto"/>
            </w:tcBorders>
            <w:vAlign w:val="center"/>
          </w:tcPr>
          <w:p w14:paraId="3026AA70" w14:textId="37B6B06C" w:rsidR="007336E1" w:rsidRPr="00AE1407" w:rsidRDefault="00B836A1" w:rsidP="005E2923">
            <w:pPr>
              <w:autoSpaceDE w:val="0"/>
              <w:autoSpaceDN w:val="0"/>
              <w:adjustRightInd w:val="0"/>
              <w:jc w:val="center"/>
              <w:rPr>
                <w:noProof/>
              </w:rPr>
            </w:pPr>
            <w:r>
              <w:rPr>
                <w:noProof/>
              </w:rPr>
              <w:t>6</w:t>
            </w:r>
          </w:p>
        </w:tc>
        <w:tc>
          <w:tcPr>
            <w:tcW w:w="3028" w:type="dxa"/>
            <w:vAlign w:val="center"/>
          </w:tcPr>
          <w:p w14:paraId="56654A86" w14:textId="2A8C0899" w:rsidR="007336E1" w:rsidRPr="00AE1407" w:rsidRDefault="007336E1" w:rsidP="005E2923">
            <w:pPr>
              <w:autoSpaceDE w:val="0"/>
              <w:autoSpaceDN w:val="0"/>
              <w:adjustRightInd w:val="0"/>
              <w:rPr>
                <w:noProof/>
                <w:lang w:val="en-US"/>
              </w:rPr>
            </w:pPr>
            <w:r>
              <w:rPr>
                <w:color w:val="000000"/>
              </w:rPr>
              <w:t>Педала са манометром</w:t>
            </w:r>
          </w:p>
        </w:tc>
        <w:tc>
          <w:tcPr>
            <w:tcW w:w="1142" w:type="dxa"/>
            <w:vAlign w:val="center"/>
          </w:tcPr>
          <w:p w14:paraId="06E8ED98" w14:textId="6B679DA9"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30EF9DD0" w14:textId="08AE91D7"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385F3E0" w14:textId="77777777" w:rsidR="007336E1" w:rsidRPr="00AE1407" w:rsidRDefault="007336E1" w:rsidP="005E2923">
            <w:pPr>
              <w:autoSpaceDE w:val="0"/>
              <w:autoSpaceDN w:val="0"/>
              <w:adjustRightInd w:val="0"/>
              <w:jc w:val="center"/>
              <w:rPr>
                <w:noProof/>
                <w:lang w:val="en-US"/>
              </w:rPr>
            </w:pPr>
          </w:p>
        </w:tc>
        <w:tc>
          <w:tcPr>
            <w:tcW w:w="1428" w:type="dxa"/>
          </w:tcPr>
          <w:p w14:paraId="74E9C4DE" w14:textId="77777777" w:rsidR="007336E1" w:rsidRPr="00AE1407" w:rsidRDefault="007336E1" w:rsidP="005E2923">
            <w:pPr>
              <w:autoSpaceDE w:val="0"/>
              <w:autoSpaceDN w:val="0"/>
              <w:adjustRightInd w:val="0"/>
              <w:jc w:val="right"/>
              <w:rPr>
                <w:noProof/>
                <w:lang w:val="en-US"/>
              </w:rPr>
            </w:pPr>
          </w:p>
        </w:tc>
        <w:tc>
          <w:tcPr>
            <w:tcW w:w="1843" w:type="dxa"/>
          </w:tcPr>
          <w:p w14:paraId="47327973" w14:textId="77777777" w:rsidR="007336E1" w:rsidRPr="00AE1407" w:rsidRDefault="007336E1" w:rsidP="005E2923">
            <w:pPr>
              <w:autoSpaceDE w:val="0"/>
              <w:autoSpaceDN w:val="0"/>
              <w:adjustRightInd w:val="0"/>
              <w:jc w:val="right"/>
              <w:rPr>
                <w:noProof/>
                <w:lang w:val="en-US"/>
              </w:rPr>
            </w:pPr>
          </w:p>
        </w:tc>
        <w:tc>
          <w:tcPr>
            <w:tcW w:w="1701" w:type="dxa"/>
          </w:tcPr>
          <w:p w14:paraId="766A13E8" w14:textId="77777777" w:rsidR="007336E1" w:rsidRPr="00AE1407" w:rsidRDefault="007336E1" w:rsidP="005E2923">
            <w:pPr>
              <w:autoSpaceDE w:val="0"/>
              <w:autoSpaceDN w:val="0"/>
              <w:adjustRightInd w:val="0"/>
              <w:jc w:val="right"/>
              <w:rPr>
                <w:noProof/>
                <w:lang w:val="en-US"/>
              </w:rPr>
            </w:pPr>
          </w:p>
        </w:tc>
        <w:tc>
          <w:tcPr>
            <w:tcW w:w="1134" w:type="dxa"/>
          </w:tcPr>
          <w:p w14:paraId="5E8A9108"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4EAD360" w14:textId="77777777" w:rsidR="007336E1" w:rsidRPr="00AE1407" w:rsidRDefault="007336E1" w:rsidP="005E2923">
            <w:pPr>
              <w:autoSpaceDE w:val="0"/>
              <w:autoSpaceDN w:val="0"/>
              <w:adjustRightInd w:val="0"/>
              <w:jc w:val="right"/>
              <w:rPr>
                <w:noProof/>
                <w:lang w:val="en-US"/>
              </w:rPr>
            </w:pPr>
          </w:p>
        </w:tc>
      </w:tr>
      <w:tr w:rsidR="007336E1" w:rsidRPr="00AE1407" w14:paraId="6407E1A6" w14:textId="77777777" w:rsidTr="00290CED">
        <w:trPr>
          <w:trHeight w:val="50"/>
        </w:trPr>
        <w:tc>
          <w:tcPr>
            <w:tcW w:w="572" w:type="dxa"/>
            <w:tcBorders>
              <w:left w:val="single" w:sz="12" w:space="0" w:color="auto"/>
            </w:tcBorders>
            <w:vAlign w:val="center"/>
          </w:tcPr>
          <w:p w14:paraId="1FD4DD73" w14:textId="769AE597" w:rsidR="007336E1" w:rsidRPr="00AE1407" w:rsidRDefault="00B836A1" w:rsidP="005E2923">
            <w:pPr>
              <w:autoSpaceDE w:val="0"/>
              <w:autoSpaceDN w:val="0"/>
              <w:adjustRightInd w:val="0"/>
              <w:jc w:val="center"/>
              <w:rPr>
                <w:noProof/>
              </w:rPr>
            </w:pPr>
            <w:r>
              <w:rPr>
                <w:noProof/>
              </w:rPr>
              <w:t>7</w:t>
            </w:r>
          </w:p>
        </w:tc>
        <w:tc>
          <w:tcPr>
            <w:tcW w:w="3028" w:type="dxa"/>
            <w:vAlign w:val="center"/>
          </w:tcPr>
          <w:p w14:paraId="444039AD" w14:textId="08000BF5" w:rsidR="007336E1" w:rsidRPr="00AE1407" w:rsidRDefault="007336E1" w:rsidP="005E2923">
            <w:pPr>
              <w:autoSpaceDE w:val="0"/>
              <w:autoSpaceDN w:val="0"/>
              <w:adjustRightInd w:val="0"/>
              <w:rPr>
                <w:noProof/>
                <w:lang w:val="en-US"/>
              </w:rPr>
            </w:pPr>
            <w:r>
              <w:rPr>
                <w:color w:val="000000"/>
              </w:rPr>
              <w:t>Лежајеви за пнеуматски мотор</w:t>
            </w:r>
          </w:p>
        </w:tc>
        <w:tc>
          <w:tcPr>
            <w:tcW w:w="1142" w:type="dxa"/>
            <w:vAlign w:val="center"/>
          </w:tcPr>
          <w:p w14:paraId="6EF184D3" w14:textId="1ACB379E"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28190D5" w14:textId="57E7DA7E"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F9E10B8" w14:textId="77777777" w:rsidR="007336E1" w:rsidRPr="00AE1407" w:rsidRDefault="007336E1" w:rsidP="005E2923">
            <w:pPr>
              <w:autoSpaceDE w:val="0"/>
              <w:autoSpaceDN w:val="0"/>
              <w:adjustRightInd w:val="0"/>
              <w:jc w:val="center"/>
              <w:rPr>
                <w:noProof/>
                <w:lang w:val="en-US"/>
              </w:rPr>
            </w:pPr>
          </w:p>
        </w:tc>
        <w:tc>
          <w:tcPr>
            <w:tcW w:w="1428" w:type="dxa"/>
          </w:tcPr>
          <w:p w14:paraId="6DF45EC6" w14:textId="77777777" w:rsidR="007336E1" w:rsidRPr="00AE1407" w:rsidRDefault="007336E1" w:rsidP="005E2923">
            <w:pPr>
              <w:autoSpaceDE w:val="0"/>
              <w:autoSpaceDN w:val="0"/>
              <w:adjustRightInd w:val="0"/>
              <w:jc w:val="right"/>
              <w:rPr>
                <w:noProof/>
                <w:lang w:val="en-US"/>
              </w:rPr>
            </w:pPr>
          </w:p>
        </w:tc>
        <w:tc>
          <w:tcPr>
            <w:tcW w:w="1843" w:type="dxa"/>
          </w:tcPr>
          <w:p w14:paraId="52E4BC67" w14:textId="77777777" w:rsidR="007336E1" w:rsidRPr="00AE1407" w:rsidRDefault="007336E1" w:rsidP="005E2923">
            <w:pPr>
              <w:autoSpaceDE w:val="0"/>
              <w:autoSpaceDN w:val="0"/>
              <w:adjustRightInd w:val="0"/>
              <w:jc w:val="right"/>
              <w:rPr>
                <w:noProof/>
                <w:lang w:val="en-US"/>
              </w:rPr>
            </w:pPr>
          </w:p>
        </w:tc>
        <w:tc>
          <w:tcPr>
            <w:tcW w:w="1701" w:type="dxa"/>
          </w:tcPr>
          <w:p w14:paraId="2C1C999B" w14:textId="77777777" w:rsidR="007336E1" w:rsidRPr="00AE1407" w:rsidRDefault="007336E1" w:rsidP="005E2923">
            <w:pPr>
              <w:autoSpaceDE w:val="0"/>
              <w:autoSpaceDN w:val="0"/>
              <w:adjustRightInd w:val="0"/>
              <w:jc w:val="right"/>
              <w:rPr>
                <w:noProof/>
                <w:lang w:val="en-US"/>
              </w:rPr>
            </w:pPr>
          </w:p>
        </w:tc>
        <w:tc>
          <w:tcPr>
            <w:tcW w:w="1134" w:type="dxa"/>
          </w:tcPr>
          <w:p w14:paraId="603D8F2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34A9755B" w14:textId="77777777" w:rsidR="007336E1" w:rsidRPr="00AE1407" w:rsidRDefault="007336E1" w:rsidP="005E2923">
            <w:pPr>
              <w:autoSpaceDE w:val="0"/>
              <w:autoSpaceDN w:val="0"/>
              <w:adjustRightInd w:val="0"/>
              <w:jc w:val="right"/>
              <w:rPr>
                <w:noProof/>
                <w:lang w:val="en-US"/>
              </w:rPr>
            </w:pPr>
          </w:p>
        </w:tc>
      </w:tr>
      <w:tr w:rsidR="007336E1" w:rsidRPr="00AE1407" w14:paraId="40A379E4" w14:textId="77777777" w:rsidTr="00290CED">
        <w:trPr>
          <w:trHeight w:val="50"/>
        </w:trPr>
        <w:tc>
          <w:tcPr>
            <w:tcW w:w="572" w:type="dxa"/>
            <w:tcBorders>
              <w:left w:val="single" w:sz="12" w:space="0" w:color="auto"/>
            </w:tcBorders>
            <w:vAlign w:val="center"/>
          </w:tcPr>
          <w:p w14:paraId="1D6882FC" w14:textId="2F66C133" w:rsidR="007336E1" w:rsidRPr="00AE1407" w:rsidRDefault="00B836A1" w:rsidP="005E2923">
            <w:pPr>
              <w:autoSpaceDE w:val="0"/>
              <w:autoSpaceDN w:val="0"/>
              <w:adjustRightInd w:val="0"/>
              <w:jc w:val="center"/>
              <w:rPr>
                <w:noProof/>
              </w:rPr>
            </w:pPr>
            <w:r>
              <w:rPr>
                <w:noProof/>
              </w:rPr>
              <w:t>8</w:t>
            </w:r>
          </w:p>
        </w:tc>
        <w:tc>
          <w:tcPr>
            <w:tcW w:w="3028" w:type="dxa"/>
            <w:vAlign w:val="center"/>
          </w:tcPr>
          <w:p w14:paraId="4D75C3AE" w14:textId="0235B40A" w:rsidR="007336E1" w:rsidRPr="00AE1407" w:rsidRDefault="007336E1" w:rsidP="005E2923">
            <w:pPr>
              <w:autoSpaceDE w:val="0"/>
              <w:autoSpaceDN w:val="0"/>
              <w:adjustRightInd w:val="0"/>
              <w:rPr>
                <w:noProof/>
                <w:lang w:val="en-US"/>
              </w:rPr>
            </w:pPr>
            <w:r>
              <w:rPr>
                <w:color w:val="000000"/>
              </w:rPr>
              <w:t>Црево за довод ваздуха са брзом спојницом</w:t>
            </w:r>
          </w:p>
        </w:tc>
        <w:tc>
          <w:tcPr>
            <w:tcW w:w="1142" w:type="dxa"/>
            <w:vAlign w:val="center"/>
          </w:tcPr>
          <w:p w14:paraId="39E0C4A6" w14:textId="76DA288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EE4F75B" w14:textId="3866E405"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0F26335" w14:textId="77777777" w:rsidR="007336E1" w:rsidRPr="00AE1407" w:rsidRDefault="007336E1" w:rsidP="005E2923">
            <w:pPr>
              <w:autoSpaceDE w:val="0"/>
              <w:autoSpaceDN w:val="0"/>
              <w:adjustRightInd w:val="0"/>
              <w:jc w:val="center"/>
              <w:rPr>
                <w:noProof/>
                <w:lang w:val="en-US"/>
              </w:rPr>
            </w:pPr>
          </w:p>
        </w:tc>
        <w:tc>
          <w:tcPr>
            <w:tcW w:w="1428" w:type="dxa"/>
          </w:tcPr>
          <w:p w14:paraId="5DD4B98D" w14:textId="77777777" w:rsidR="007336E1" w:rsidRPr="00AE1407" w:rsidRDefault="007336E1" w:rsidP="005E2923">
            <w:pPr>
              <w:autoSpaceDE w:val="0"/>
              <w:autoSpaceDN w:val="0"/>
              <w:adjustRightInd w:val="0"/>
              <w:jc w:val="right"/>
              <w:rPr>
                <w:noProof/>
                <w:lang w:val="en-US"/>
              </w:rPr>
            </w:pPr>
          </w:p>
        </w:tc>
        <w:tc>
          <w:tcPr>
            <w:tcW w:w="1843" w:type="dxa"/>
          </w:tcPr>
          <w:p w14:paraId="44DF3322" w14:textId="77777777" w:rsidR="007336E1" w:rsidRPr="00AE1407" w:rsidRDefault="007336E1" w:rsidP="005E2923">
            <w:pPr>
              <w:autoSpaceDE w:val="0"/>
              <w:autoSpaceDN w:val="0"/>
              <w:adjustRightInd w:val="0"/>
              <w:jc w:val="right"/>
              <w:rPr>
                <w:noProof/>
                <w:lang w:val="en-US"/>
              </w:rPr>
            </w:pPr>
          </w:p>
        </w:tc>
        <w:tc>
          <w:tcPr>
            <w:tcW w:w="1701" w:type="dxa"/>
          </w:tcPr>
          <w:p w14:paraId="41B9822F" w14:textId="77777777" w:rsidR="007336E1" w:rsidRPr="00AE1407" w:rsidRDefault="007336E1" w:rsidP="005E2923">
            <w:pPr>
              <w:autoSpaceDE w:val="0"/>
              <w:autoSpaceDN w:val="0"/>
              <w:adjustRightInd w:val="0"/>
              <w:jc w:val="right"/>
              <w:rPr>
                <w:noProof/>
                <w:lang w:val="en-US"/>
              </w:rPr>
            </w:pPr>
          </w:p>
        </w:tc>
        <w:tc>
          <w:tcPr>
            <w:tcW w:w="1134" w:type="dxa"/>
          </w:tcPr>
          <w:p w14:paraId="04C40EF5"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07E8439" w14:textId="77777777" w:rsidR="007336E1" w:rsidRPr="00AE1407" w:rsidRDefault="007336E1" w:rsidP="005E2923">
            <w:pPr>
              <w:autoSpaceDE w:val="0"/>
              <w:autoSpaceDN w:val="0"/>
              <w:adjustRightInd w:val="0"/>
              <w:jc w:val="right"/>
              <w:rPr>
                <w:noProof/>
                <w:lang w:val="en-US"/>
              </w:rPr>
            </w:pPr>
          </w:p>
        </w:tc>
      </w:tr>
      <w:tr w:rsidR="007336E1" w:rsidRPr="00AE1407" w14:paraId="07A0BDB8" w14:textId="77777777" w:rsidTr="00290CED">
        <w:trPr>
          <w:trHeight w:val="50"/>
        </w:trPr>
        <w:tc>
          <w:tcPr>
            <w:tcW w:w="572" w:type="dxa"/>
            <w:tcBorders>
              <w:left w:val="single" w:sz="12" w:space="0" w:color="auto"/>
            </w:tcBorders>
            <w:vAlign w:val="center"/>
          </w:tcPr>
          <w:p w14:paraId="5A87EAFB" w14:textId="140E9839" w:rsidR="007336E1" w:rsidRPr="00AE1407" w:rsidRDefault="00B836A1" w:rsidP="005E2923">
            <w:pPr>
              <w:autoSpaceDE w:val="0"/>
              <w:autoSpaceDN w:val="0"/>
              <w:adjustRightInd w:val="0"/>
              <w:jc w:val="center"/>
              <w:rPr>
                <w:noProof/>
              </w:rPr>
            </w:pPr>
            <w:r>
              <w:rPr>
                <w:noProof/>
              </w:rPr>
              <w:t>9</w:t>
            </w:r>
          </w:p>
        </w:tc>
        <w:tc>
          <w:tcPr>
            <w:tcW w:w="3028" w:type="dxa"/>
            <w:vAlign w:val="center"/>
          </w:tcPr>
          <w:p w14:paraId="2B4E8024" w14:textId="4E3FFF55" w:rsidR="007336E1" w:rsidRPr="00AE1407" w:rsidRDefault="007336E1" w:rsidP="005E2923">
            <w:pPr>
              <w:autoSpaceDE w:val="0"/>
              <w:autoSpaceDN w:val="0"/>
              <w:adjustRightInd w:val="0"/>
              <w:rPr>
                <w:noProof/>
                <w:lang w:val="en-US"/>
              </w:rPr>
            </w:pPr>
            <w:r>
              <w:rPr>
                <w:color w:val="000000"/>
              </w:rPr>
              <w:t>Филтер за подмазивање ваздушног мотора</w:t>
            </w:r>
          </w:p>
        </w:tc>
        <w:tc>
          <w:tcPr>
            <w:tcW w:w="1142" w:type="dxa"/>
            <w:vAlign w:val="center"/>
          </w:tcPr>
          <w:p w14:paraId="7D96C090" w14:textId="2C1CEF63"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1B664C33" w14:textId="321A23EB"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E860BFB" w14:textId="77777777" w:rsidR="007336E1" w:rsidRPr="00AE1407" w:rsidRDefault="007336E1" w:rsidP="005E2923">
            <w:pPr>
              <w:autoSpaceDE w:val="0"/>
              <w:autoSpaceDN w:val="0"/>
              <w:adjustRightInd w:val="0"/>
              <w:jc w:val="center"/>
              <w:rPr>
                <w:noProof/>
                <w:lang w:val="en-US"/>
              </w:rPr>
            </w:pPr>
          </w:p>
        </w:tc>
        <w:tc>
          <w:tcPr>
            <w:tcW w:w="1428" w:type="dxa"/>
          </w:tcPr>
          <w:p w14:paraId="378672A7" w14:textId="77777777" w:rsidR="007336E1" w:rsidRPr="00AE1407" w:rsidRDefault="007336E1" w:rsidP="005E2923">
            <w:pPr>
              <w:autoSpaceDE w:val="0"/>
              <w:autoSpaceDN w:val="0"/>
              <w:adjustRightInd w:val="0"/>
              <w:jc w:val="right"/>
              <w:rPr>
                <w:noProof/>
                <w:lang w:val="en-US"/>
              </w:rPr>
            </w:pPr>
          </w:p>
        </w:tc>
        <w:tc>
          <w:tcPr>
            <w:tcW w:w="1843" w:type="dxa"/>
          </w:tcPr>
          <w:p w14:paraId="3BE93BAC" w14:textId="77777777" w:rsidR="007336E1" w:rsidRPr="00AE1407" w:rsidRDefault="007336E1" w:rsidP="005E2923">
            <w:pPr>
              <w:autoSpaceDE w:val="0"/>
              <w:autoSpaceDN w:val="0"/>
              <w:adjustRightInd w:val="0"/>
              <w:jc w:val="right"/>
              <w:rPr>
                <w:noProof/>
                <w:lang w:val="en-US"/>
              </w:rPr>
            </w:pPr>
          </w:p>
        </w:tc>
        <w:tc>
          <w:tcPr>
            <w:tcW w:w="1701" w:type="dxa"/>
          </w:tcPr>
          <w:p w14:paraId="7DA30880" w14:textId="77777777" w:rsidR="007336E1" w:rsidRPr="00AE1407" w:rsidRDefault="007336E1" w:rsidP="005E2923">
            <w:pPr>
              <w:autoSpaceDE w:val="0"/>
              <w:autoSpaceDN w:val="0"/>
              <w:adjustRightInd w:val="0"/>
              <w:jc w:val="right"/>
              <w:rPr>
                <w:noProof/>
                <w:lang w:val="en-US"/>
              </w:rPr>
            </w:pPr>
          </w:p>
        </w:tc>
        <w:tc>
          <w:tcPr>
            <w:tcW w:w="1134" w:type="dxa"/>
          </w:tcPr>
          <w:p w14:paraId="728A2097"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38113811" w14:textId="77777777" w:rsidR="007336E1" w:rsidRPr="00AE1407" w:rsidRDefault="007336E1" w:rsidP="005E2923">
            <w:pPr>
              <w:autoSpaceDE w:val="0"/>
              <w:autoSpaceDN w:val="0"/>
              <w:adjustRightInd w:val="0"/>
              <w:jc w:val="right"/>
              <w:rPr>
                <w:noProof/>
                <w:lang w:val="en-US"/>
              </w:rPr>
            </w:pPr>
          </w:p>
        </w:tc>
      </w:tr>
      <w:tr w:rsidR="007336E1" w:rsidRPr="00AE1407" w14:paraId="07F85BBC" w14:textId="77777777" w:rsidTr="00290CED">
        <w:trPr>
          <w:trHeight w:val="50"/>
        </w:trPr>
        <w:tc>
          <w:tcPr>
            <w:tcW w:w="572" w:type="dxa"/>
            <w:tcBorders>
              <w:left w:val="single" w:sz="12" w:space="0" w:color="auto"/>
            </w:tcBorders>
            <w:vAlign w:val="center"/>
          </w:tcPr>
          <w:p w14:paraId="333D6251" w14:textId="0EF27C41" w:rsidR="007336E1" w:rsidRPr="00AE1407" w:rsidRDefault="00B836A1" w:rsidP="005E2923">
            <w:pPr>
              <w:autoSpaceDE w:val="0"/>
              <w:autoSpaceDN w:val="0"/>
              <w:adjustRightInd w:val="0"/>
              <w:jc w:val="center"/>
              <w:rPr>
                <w:noProof/>
              </w:rPr>
            </w:pPr>
            <w:r>
              <w:rPr>
                <w:noProof/>
              </w:rPr>
              <w:t>10</w:t>
            </w:r>
          </w:p>
        </w:tc>
        <w:tc>
          <w:tcPr>
            <w:tcW w:w="3028" w:type="dxa"/>
            <w:vAlign w:val="center"/>
          </w:tcPr>
          <w:p w14:paraId="54F197B7" w14:textId="5DB56E0E" w:rsidR="007336E1" w:rsidRPr="00AE1407" w:rsidRDefault="007336E1" w:rsidP="005E2923">
            <w:pPr>
              <w:autoSpaceDE w:val="0"/>
              <w:autoSpaceDN w:val="0"/>
              <w:adjustRightInd w:val="0"/>
              <w:rPr>
                <w:noProof/>
                <w:lang w:val="en-US"/>
              </w:rPr>
            </w:pPr>
            <w:r>
              <w:rPr>
                <w:color w:val="000000"/>
              </w:rPr>
              <w:t>Куглице за закључавање прикључних наставака</w:t>
            </w:r>
          </w:p>
        </w:tc>
        <w:tc>
          <w:tcPr>
            <w:tcW w:w="1142" w:type="dxa"/>
            <w:vAlign w:val="center"/>
          </w:tcPr>
          <w:p w14:paraId="53561C99" w14:textId="5B6583CC"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994009C" w14:textId="40F129B9"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DE83125" w14:textId="77777777" w:rsidR="007336E1" w:rsidRPr="00AE1407" w:rsidRDefault="007336E1" w:rsidP="005E2923">
            <w:pPr>
              <w:autoSpaceDE w:val="0"/>
              <w:autoSpaceDN w:val="0"/>
              <w:adjustRightInd w:val="0"/>
              <w:jc w:val="center"/>
              <w:rPr>
                <w:noProof/>
                <w:lang w:val="en-US"/>
              </w:rPr>
            </w:pPr>
          </w:p>
        </w:tc>
        <w:tc>
          <w:tcPr>
            <w:tcW w:w="1428" w:type="dxa"/>
          </w:tcPr>
          <w:p w14:paraId="3FB2356E" w14:textId="77777777" w:rsidR="007336E1" w:rsidRPr="00AE1407" w:rsidRDefault="007336E1" w:rsidP="005E2923">
            <w:pPr>
              <w:autoSpaceDE w:val="0"/>
              <w:autoSpaceDN w:val="0"/>
              <w:adjustRightInd w:val="0"/>
              <w:jc w:val="right"/>
              <w:rPr>
                <w:noProof/>
                <w:lang w:val="en-US"/>
              </w:rPr>
            </w:pPr>
          </w:p>
        </w:tc>
        <w:tc>
          <w:tcPr>
            <w:tcW w:w="1843" w:type="dxa"/>
          </w:tcPr>
          <w:p w14:paraId="32B88066" w14:textId="77777777" w:rsidR="007336E1" w:rsidRPr="00AE1407" w:rsidRDefault="007336E1" w:rsidP="005E2923">
            <w:pPr>
              <w:autoSpaceDE w:val="0"/>
              <w:autoSpaceDN w:val="0"/>
              <w:adjustRightInd w:val="0"/>
              <w:jc w:val="right"/>
              <w:rPr>
                <w:noProof/>
                <w:lang w:val="en-US"/>
              </w:rPr>
            </w:pPr>
          </w:p>
        </w:tc>
        <w:tc>
          <w:tcPr>
            <w:tcW w:w="1701" w:type="dxa"/>
          </w:tcPr>
          <w:p w14:paraId="6B228ED0" w14:textId="77777777" w:rsidR="007336E1" w:rsidRPr="00AE1407" w:rsidRDefault="007336E1" w:rsidP="005E2923">
            <w:pPr>
              <w:autoSpaceDE w:val="0"/>
              <w:autoSpaceDN w:val="0"/>
              <w:adjustRightInd w:val="0"/>
              <w:jc w:val="right"/>
              <w:rPr>
                <w:noProof/>
                <w:lang w:val="en-US"/>
              </w:rPr>
            </w:pPr>
          </w:p>
        </w:tc>
        <w:tc>
          <w:tcPr>
            <w:tcW w:w="1134" w:type="dxa"/>
          </w:tcPr>
          <w:p w14:paraId="27CD9F86"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66DA8FB" w14:textId="77777777" w:rsidR="007336E1" w:rsidRPr="00AE1407" w:rsidRDefault="007336E1" w:rsidP="005E2923">
            <w:pPr>
              <w:autoSpaceDE w:val="0"/>
              <w:autoSpaceDN w:val="0"/>
              <w:adjustRightInd w:val="0"/>
              <w:jc w:val="right"/>
              <w:rPr>
                <w:noProof/>
                <w:lang w:val="en-US"/>
              </w:rPr>
            </w:pPr>
          </w:p>
        </w:tc>
      </w:tr>
      <w:tr w:rsidR="007336E1" w:rsidRPr="00AE1407" w14:paraId="6A67E4C8" w14:textId="77777777" w:rsidTr="00290CED">
        <w:trPr>
          <w:trHeight w:val="50"/>
        </w:trPr>
        <w:tc>
          <w:tcPr>
            <w:tcW w:w="572" w:type="dxa"/>
            <w:tcBorders>
              <w:left w:val="single" w:sz="12" w:space="0" w:color="auto"/>
            </w:tcBorders>
            <w:vAlign w:val="center"/>
          </w:tcPr>
          <w:p w14:paraId="5DE3F7C3" w14:textId="07959046" w:rsidR="007336E1" w:rsidRPr="00AE1407" w:rsidRDefault="00B836A1" w:rsidP="005E2923">
            <w:pPr>
              <w:autoSpaceDE w:val="0"/>
              <w:autoSpaceDN w:val="0"/>
              <w:adjustRightInd w:val="0"/>
              <w:jc w:val="center"/>
              <w:rPr>
                <w:noProof/>
              </w:rPr>
            </w:pPr>
            <w:r>
              <w:rPr>
                <w:noProof/>
              </w:rPr>
              <w:t>11</w:t>
            </w:r>
          </w:p>
        </w:tc>
        <w:tc>
          <w:tcPr>
            <w:tcW w:w="3028" w:type="dxa"/>
            <w:vAlign w:val="center"/>
          </w:tcPr>
          <w:p w14:paraId="0DA4E416" w14:textId="202D7FA9" w:rsidR="007336E1" w:rsidRPr="00AE1407" w:rsidRDefault="007336E1" w:rsidP="005E2923">
            <w:pPr>
              <w:autoSpaceDE w:val="0"/>
              <w:autoSpaceDN w:val="0"/>
              <w:adjustRightInd w:val="0"/>
              <w:rPr>
                <w:noProof/>
                <w:lang w:val="en-US"/>
              </w:rPr>
            </w:pPr>
            <w:r>
              <w:rPr>
                <w:color w:val="000000"/>
              </w:rPr>
              <w:t>Силиконско спољно црево</w:t>
            </w:r>
          </w:p>
        </w:tc>
        <w:tc>
          <w:tcPr>
            <w:tcW w:w="1142" w:type="dxa"/>
            <w:vAlign w:val="center"/>
          </w:tcPr>
          <w:p w14:paraId="09CED738" w14:textId="6096CFAB"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F232DCC" w14:textId="3AB406C9"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3A0DCA0" w14:textId="77777777" w:rsidR="007336E1" w:rsidRPr="00AE1407" w:rsidRDefault="007336E1" w:rsidP="005E2923">
            <w:pPr>
              <w:autoSpaceDE w:val="0"/>
              <w:autoSpaceDN w:val="0"/>
              <w:adjustRightInd w:val="0"/>
              <w:jc w:val="center"/>
              <w:rPr>
                <w:noProof/>
                <w:lang w:val="en-US"/>
              </w:rPr>
            </w:pPr>
          </w:p>
        </w:tc>
        <w:tc>
          <w:tcPr>
            <w:tcW w:w="1428" w:type="dxa"/>
          </w:tcPr>
          <w:p w14:paraId="2D3CC715" w14:textId="77777777" w:rsidR="007336E1" w:rsidRPr="00AE1407" w:rsidRDefault="007336E1" w:rsidP="005E2923">
            <w:pPr>
              <w:autoSpaceDE w:val="0"/>
              <w:autoSpaceDN w:val="0"/>
              <w:adjustRightInd w:val="0"/>
              <w:jc w:val="right"/>
              <w:rPr>
                <w:noProof/>
                <w:lang w:val="en-US"/>
              </w:rPr>
            </w:pPr>
          </w:p>
        </w:tc>
        <w:tc>
          <w:tcPr>
            <w:tcW w:w="1843" w:type="dxa"/>
          </w:tcPr>
          <w:p w14:paraId="0FAE4C1F" w14:textId="77777777" w:rsidR="007336E1" w:rsidRPr="00AE1407" w:rsidRDefault="007336E1" w:rsidP="005E2923">
            <w:pPr>
              <w:autoSpaceDE w:val="0"/>
              <w:autoSpaceDN w:val="0"/>
              <w:adjustRightInd w:val="0"/>
              <w:jc w:val="right"/>
              <w:rPr>
                <w:noProof/>
                <w:lang w:val="en-US"/>
              </w:rPr>
            </w:pPr>
          </w:p>
        </w:tc>
        <w:tc>
          <w:tcPr>
            <w:tcW w:w="1701" w:type="dxa"/>
          </w:tcPr>
          <w:p w14:paraId="2CAAEC6C" w14:textId="77777777" w:rsidR="007336E1" w:rsidRPr="00AE1407" w:rsidRDefault="007336E1" w:rsidP="005E2923">
            <w:pPr>
              <w:autoSpaceDE w:val="0"/>
              <w:autoSpaceDN w:val="0"/>
              <w:adjustRightInd w:val="0"/>
              <w:jc w:val="right"/>
              <w:rPr>
                <w:noProof/>
                <w:lang w:val="en-US"/>
              </w:rPr>
            </w:pPr>
          </w:p>
        </w:tc>
        <w:tc>
          <w:tcPr>
            <w:tcW w:w="1134" w:type="dxa"/>
          </w:tcPr>
          <w:p w14:paraId="343CB6B0"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8395468" w14:textId="77777777" w:rsidR="007336E1" w:rsidRPr="00AE1407" w:rsidRDefault="007336E1" w:rsidP="005E2923">
            <w:pPr>
              <w:autoSpaceDE w:val="0"/>
              <w:autoSpaceDN w:val="0"/>
              <w:adjustRightInd w:val="0"/>
              <w:jc w:val="right"/>
              <w:rPr>
                <w:noProof/>
                <w:lang w:val="en-US"/>
              </w:rPr>
            </w:pPr>
          </w:p>
        </w:tc>
      </w:tr>
      <w:tr w:rsidR="007336E1" w:rsidRPr="00AE1407" w14:paraId="038B8184" w14:textId="77777777" w:rsidTr="00290CED">
        <w:trPr>
          <w:trHeight w:val="50"/>
        </w:trPr>
        <w:tc>
          <w:tcPr>
            <w:tcW w:w="572" w:type="dxa"/>
            <w:tcBorders>
              <w:left w:val="single" w:sz="12" w:space="0" w:color="auto"/>
            </w:tcBorders>
            <w:vAlign w:val="center"/>
          </w:tcPr>
          <w:p w14:paraId="2EC0C60B" w14:textId="0FCC8BEC" w:rsidR="007336E1" w:rsidRPr="00AE1407" w:rsidRDefault="00B836A1" w:rsidP="005E2923">
            <w:pPr>
              <w:autoSpaceDE w:val="0"/>
              <w:autoSpaceDN w:val="0"/>
              <w:adjustRightInd w:val="0"/>
              <w:jc w:val="center"/>
              <w:rPr>
                <w:noProof/>
              </w:rPr>
            </w:pPr>
            <w:r>
              <w:rPr>
                <w:noProof/>
              </w:rPr>
              <w:t>12</w:t>
            </w:r>
          </w:p>
        </w:tc>
        <w:tc>
          <w:tcPr>
            <w:tcW w:w="3028" w:type="dxa"/>
            <w:vAlign w:val="center"/>
          </w:tcPr>
          <w:p w14:paraId="347A515D" w14:textId="52556F21" w:rsidR="007336E1" w:rsidRPr="00AE1407" w:rsidRDefault="007336E1" w:rsidP="005E2923">
            <w:pPr>
              <w:autoSpaceDE w:val="0"/>
              <w:autoSpaceDN w:val="0"/>
              <w:adjustRightInd w:val="0"/>
              <w:rPr>
                <w:noProof/>
                <w:lang w:val="en-US"/>
              </w:rPr>
            </w:pPr>
            <w:r>
              <w:rPr>
                <w:color w:val="000000"/>
              </w:rPr>
              <w:t>Унутрашње пвц црево</w:t>
            </w:r>
          </w:p>
        </w:tc>
        <w:tc>
          <w:tcPr>
            <w:tcW w:w="1142" w:type="dxa"/>
            <w:vAlign w:val="center"/>
          </w:tcPr>
          <w:p w14:paraId="53902D8F" w14:textId="4D76DE5D"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D309972" w14:textId="20E5D8FF"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2C7B83BB" w14:textId="77777777" w:rsidR="007336E1" w:rsidRPr="00AE1407" w:rsidRDefault="007336E1" w:rsidP="005E2923">
            <w:pPr>
              <w:autoSpaceDE w:val="0"/>
              <w:autoSpaceDN w:val="0"/>
              <w:adjustRightInd w:val="0"/>
              <w:jc w:val="center"/>
              <w:rPr>
                <w:noProof/>
                <w:lang w:val="en-US"/>
              </w:rPr>
            </w:pPr>
          </w:p>
        </w:tc>
        <w:tc>
          <w:tcPr>
            <w:tcW w:w="1428" w:type="dxa"/>
          </w:tcPr>
          <w:p w14:paraId="19796431" w14:textId="77777777" w:rsidR="007336E1" w:rsidRPr="00AE1407" w:rsidRDefault="007336E1" w:rsidP="005E2923">
            <w:pPr>
              <w:autoSpaceDE w:val="0"/>
              <w:autoSpaceDN w:val="0"/>
              <w:adjustRightInd w:val="0"/>
              <w:jc w:val="right"/>
              <w:rPr>
                <w:noProof/>
                <w:lang w:val="en-US"/>
              </w:rPr>
            </w:pPr>
          </w:p>
        </w:tc>
        <w:tc>
          <w:tcPr>
            <w:tcW w:w="1843" w:type="dxa"/>
          </w:tcPr>
          <w:p w14:paraId="61057BAC" w14:textId="77777777" w:rsidR="007336E1" w:rsidRPr="00AE1407" w:rsidRDefault="007336E1" w:rsidP="005E2923">
            <w:pPr>
              <w:autoSpaceDE w:val="0"/>
              <w:autoSpaceDN w:val="0"/>
              <w:adjustRightInd w:val="0"/>
              <w:jc w:val="right"/>
              <w:rPr>
                <w:noProof/>
                <w:lang w:val="en-US"/>
              </w:rPr>
            </w:pPr>
          </w:p>
        </w:tc>
        <w:tc>
          <w:tcPr>
            <w:tcW w:w="1701" w:type="dxa"/>
          </w:tcPr>
          <w:p w14:paraId="2A666774" w14:textId="77777777" w:rsidR="007336E1" w:rsidRPr="00AE1407" w:rsidRDefault="007336E1" w:rsidP="005E2923">
            <w:pPr>
              <w:autoSpaceDE w:val="0"/>
              <w:autoSpaceDN w:val="0"/>
              <w:adjustRightInd w:val="0"/>
              <w:jc w:val="right"/>
              <w:rPr>
                <w:noProof/>
                <w:lang w:val="en-US"/>
              </w:rPr>
            </w:pPr>
          </w:p>
        </w:tc>
        <w:tc>
          <w:tcPr>
            <w:tcW w:w="1134" w:type="dxa"/>
          </w:tcPr>
          <w:p w14:paraId="359B8B2F"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2B374CD6" w14:textId="77777777" w:rsidR="007336E1" w:rsidRPr="00AE1407" w:rsidRDefault="007336E1" w:rsidP="005E2923">
            <w:pPr>
              <w:autoSpaceDE w:val="0"/>
              <w:autoSpaceDN w:val="0"/>
              <w:adjustRightInd w:val="0"/>
              <w:jc w:val="right"/>
              <w:rPr>
                <w:noProof/>
                <w:lang w:val="en-US"/>
              </w:rPr>
            </w:pPr>
          </w:p>
        </w:tc>
      </w:tr>
      <w:tr w:rsidR="007336E1" w:rsidRPr="00AE1407" w14:paraId="66BB302F" w14:textId="77777777" w:rsidTr="00290CED">
        <w:trPr>
          <w:trHeight w:val="50"/>
        </w:trPr>
        <w:tc>
          <w:tcPr>
            <w:tcW w:w="572" w:type="dxa"/>
            <w:tcBorders>
              <w:left w:val="single" w:sz="12" w:space="0" w:color="auto"/>
            </w:tcBorders>
            <w:vAlign w:val="center"/>
          </w:tcPr>
          <w:p w14:paraId="19F45B47" w14:textId="3520A2F1" w:rsidR="007336E1" w:rsidRPr="00AE1407" w:rsidRDefault="00B836A1" w:rsidP="005E2923">
            <w:pPr>
              <w:autoSpaceDE w:val="0"/>
              <w:autoSpaceDN w:val="0"/>
              <w:adjustRightInd w:val="0"/>
              <w:jc w:val="center"/>
              <w:rPr>
                <w:noProof/>
              </w:rPr>
            </w:pPr>
            <w:r>
              <w:rPr>
                <w:noProof/>
              </w:rPr>
              <w:t>13</w:t>
            </w:r>
          </w:p>
        </w:tc>
        <w:tc>
          <w:tcPr>
            <w:tcW w:w="3028" w:type="dxa"/>
            <w:vAlign w:val="center"/>
          </w:tcPr>
          <w:p w14:paraId="4E5E80B8" w14:textId="3A2EEDB4" w:rsidR="007336E1" w:rsidRPr="00AE1407" w:rsidRDefault="007336E1" w:rsidP="005E2923">
            <w:pPr>
              <w:autoSpaceDE w:val="0"/>
              <w:autoSpaceDN w:val="0"/>
              <w:adjustRightInd w:val="0"/>
              <w:rPr>
                <w:noProof/>
                <w:lang w:val="en-US"/>
              </w:rPr>
            </w:pPr>
            <w:r>
              <w:rPr>
                <w:color w:val="000000"/>
              </w:rPr>
              <w:t>Опруга</w:t>
            </w:r>
          </w:p>
        </w:tc>
        <w:tc>
          <w:tcPr>
            <w:tcW w:w="1142" w:type="dxa"/>
            <w:vAlign w:val="center"/>
          </w:tcPr>
          <w:p w14:paraId="1A7CE917" w14:textId="26968047"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4506CD74" w14:textId="0A655174"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104BA87" w14:textId="77777777" w:rsidR="007336E1" w:rsidRPr="00AE1407" w:rsidRDefault="007336E1" w:rsidP="005E2923">
            <w:pPr>
              <w:autoSpaceDE w:val="0"/>
              <w:autoSpaceDN w:val="0"/>
              <w:adjustRightInd w:val="0"/>
              <w:jc w:val="center"/>
              <w:rPr>
                <w:noProof/>
                <w:lang w:val="en-US"/>
              </w:rPr>
            </w:pPr>
          </w:p>
        </w:tc>
        <w:tc>
          <w:tcPr>
            <w:tcW w:w="1428" w:type="dxa"/>
          </w:tcPr>
          <w:p w14:paraId="1D74894A" w14:textId="77777777" w:rsidR="007336E1" w:rsidRPr="00AE1407" w:rsidRDefault="007336E1" w:rsidP="005E2923">
            <w:pPr>
              <w:autoSpaceDE w:val="0"/>
              <w:autoSpaceDN w:val="0"/>
              <w:adjustRightInd w:val="0"/>
              <w:jc w:val="right"/>
              <w:rPr>
                <w:noProof/>
                <w:lang w:val="en-US"/>
              </w:rPr>
            </w:pPr>
          </w:p>
        </w:tc>
        <w:tc>
          <w:tcPr>
            <w:tcW w:w="1843" w:type="dxa"/>
          </w:tcPr>
          <w:p w14:paraId="1AC390DC" w14:textId="77777777" w:rsidR="007336E1" w:rsidRPr="00AE1407" w:rsidRDefault="007336E1" w:rsidP="005E2923">
            <w:pPr>
              <w:autoSpaceDE w:val="0"/>
              <w:autoSpaceDN w:val="0"/>
              <w:adjustRightInd w:val="0"/>
              <w:jc w:val="right"/>
              <w:rPr>
                <w:noProof/>
                <w:lang w:val="en-US"/>
              </w:rPr>
            </w:pPr>
          </w:p>
        </w:tc>
        <w:tc>
          <w:tcPr>
            <w:tcW w:w="1701" w:type="dxa"/>
          </w:tcPr>
          <w:p w14:paraId="5B990B81" w14:textId="77777777" w:rsidR="007336E1" w:rsidRPr="00AE1407" w:rsidRDefault="007336E1" w:rsidP="005E2923">
            <w:pPr>
              <w:autoSpaceDE w:val="0"/>
              <w:autoSpaceDN w:val="0"/>
              <w:adjustRightInd w:val="0"/>
              <w:jc w:val="right"/>
              <w:rPr>
                <w:noProof/>
                <w:lang w:val="en-US"/>
              </w:rPr>
            </w:pPr>
          </w:p>
        </w:tc>
        <w:tc>
          <w:tcPr>
            <w:tcW w:w="1134" w:type="dxa"/>
          </w:tcPr>
          <w:p w14:paraId="195B4DED"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EC92C73" w14:textId="77777777" w:rsidR="007336E1" w:rsidRPr="00AE1407" w:rsidRDefault="007336E1" w:rsidP="005E2923">
            <w:pPr>
              <w:autoSpaceDE w:val="0"/>
              <w:autoSpaceDN w:val="0"/>
              <w:adjustRightInd w:val="0"/>
              <w:jc w:val="right"/>
              <w:rPr>
                <w:noProof/>
                <w:lang w:val="en-US"/>
              </w:rPr>
            </w:pPr>
          </w:p>
        </w:tc>
      </w:tr>
      <w:tr w:rsidR="007336E1" w:rsidRPr="00AE1407" w14:paraId="3EB4D2A2" w14:textId="77777777" w:rsidTr="00290CED">
        <w:trPr>
          <w:trHeight w:val="50"/>
        </w:trPr>
        <w:tc>
          <w:tcPr>
            <w:tcW w:w="572" w:type="dxa"/>
            <w:tcBorders>
              <w:left w:val="single" w:sz="12" w:space="0" w:color="auto"/>
            </w:tcBorders>
            <w:vAlign w:val="center"/>
          </w:tcPr>
          <w:p w14:paraId="3634774E" w14:textId="4017D8F5" w:rsidR="007336E1" w:rsidRPr="00AE1407" w:rsidRDefault="00B836A1" w:rsidP="005E2923">
            <w:pPr>
              <w:autoSpaceDE w:val="0"/>
              <w:autoSpaceDN w:val="0"/>
              <w:adjustRightInd w:val="0"/>
              <w:jc w:val="center"/>
              <w:rPr>
                <w:noProof/>
              </w:rPr>
            </w:pPr>
            <w:r>
              <w:rPr>
                <w:noProof/>
              </w:rPr>
              <w:t>14</w:t>
            </w:r>
          </w:p>
        </w:tc>
        <w:tc>
          <w:tcPr>
            <w:tcW w:w="3028" w:type="dxa"/>
            <w:vAlign w:val="center"/>
          </w:tcPr>
          <w:p w14:paraId="15D1CB52" w14:textId="4F958F93" w:rsidR="007336E1" w:rsidRPr="00AE1407" w:rsidRDefault="007336E1" w:rsidP="005E2923">
            <w:pPr>
              <w:autoSpaceDE w:val="0"/>
              <w:autoSpaceDN w:val="0"/>
              <w:adjustRightInd w:val="0"/>
              <w:rPr>
                <w:noProof/>
                <w:lang w:val="en-US"/>
              </w:rPr>
            </w:pPr>
            <w:r>
              <w:rPr>
                <w:color w:val="000000"/>
              </w:rPr>
              <w:t>Прохромска жица за заптивање</w:t>
            </w:r>
          </w:p>
        </w:tc>
        <w:tc>
          <w:tcPr>
            <w:tcW w:w="1142" w:type="dxa"/>
            <w:vAlign w:val="center"/>
          </w:tcPr>
          <w:p w14:paraId="2C71D66B" w14:textId="55CF5994"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63B813E" w14:textId="3A50B568"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53D9EE1B" w14:textId="77777777" w:rsidR="007336E1" w:rsidRPr="00AE1407" w:rsidRDefault="007336E1" w:rsidP="005E2923">
            <w:pPr>
              <w:autoSpaceDE w:val="0"/>
              <w:autoSpaceDN w:val="0"/>
              <w:adjustRightInd w:val="0"/>
              <w:jc w:val="center"/>
              <w:rPr>
                <w:noProof/>
                <w:lang w:val="en-US"/>
              </w:rPr>
            </w:pPr>
          </w:p>
        </w:tc>
        <w:tc>
          <w:tcPr>
            <w:tcW w:w="1428" w:type="dxa"/>
          </w:tcPr>
          <w:p w14:paraId="6A905FB1" w14:textId="77777777" w:rsidR="007336E1" w:rsidRPr="00AE1407" w:rsidRDefault="007336E1" w:rsidP="005E2923">
            <w:pPr>
              <w:autoSpaceDE w:val="0"/>
              <w:autoSpaceDN w:val="0"/>
              <w:adjustRightInd w:val="0"/>
              <w:jc w:val="right"/>
              <w:rPr>
                <w:noProof/>
                <w:lang w:val="en-US"/>
              </w:rPr>
            </w:pPr>
          </w:p>
        </w:tc>
        <w:tc>
          <w:tcPr>
            <w:tcW w:w="1843" w:type="dxa"/>
          </w:tcPr>
          <w:p w14:paraId="3FB3F9FE" w14:textId="77777777" w:rsidR="007336E1" w:rsidRPr="00AE1407" w:rsidRDefault="007336E1" w:rsidP="005E2923">
            <w:pPr>
              <w:autoSpaceDE w:val="0"/>
              <w:autoSpaceDN w:val="0"/>
              <w:adjustRightInd w:val="0"/>
              <w:jc w:val="right"/>
              <w:rPr>
                <w:noProof/>
                <w:lang w:val="en-US"/>
              </w:rPr>
            </w:pPr>
          </w:p>
        </w:tc>
        <w:tc>
          <w:tcPr>
            <w:tcW w:w="1701" w:type="dxa"/>
          </w:tcPr>
          <w:p w14:paraId="768A664D" w14:textId="77777777" w:rsidR="007336E1" w:rsidRPr="00AE1407" w:rsidRDefault="007336E1" w:rsidP="005E2923">
            <w:pPr>
              <w:autoSpaceDE w:val="0"/>
              <w:autoSpaceDN w:val="0"/>
              <w:adjustRightInd w:val="0"/>
              <w:jc w:val="right"/>
              <w:rPr>
                <w:noProof/>
                <w:lang w:val="en-US"/>
              </w:rPr>
            </w:pPr>
          </w:p>
        </w:tc>
        <w:tc>
          <w:tcPr>
            <w:tcW w:w="1134" w:type="dxa"/>
          </w:tcPr>
          <w:p w14:paraId="3683A0C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2BC5925" w14:textId="77777777" w:rsidR="007336E1" w:rsidRPr="00AE1407" w:rsidRDefault="007336E1" w:rsidP="005E2923">
            <w:pPr>
              <w:autoSpaceDE w:val="0"/>
              <w:autoSpaceDN w:val="0"/>
              <w:adjustRightInd w:val="0"/>
              <w:jc w:val="right"/>
              <w:rPr>
                <w:noProof/>
                <w:lang w:val="en-US"/>
              </w:rPr>
            </w:pPr>
          </w:p>
        </w:tc>
      </w:tr>
      <w:tr w:rsidR="007336E1" w:rsidRPr="00AE1407" w14:paraId="492213DE" w14:textId="77777777" w:rsidTr="00290CED">
        <w:trPr>
          <w:trHeight w:val="50"/>
        </w:trPr>
        <w:tc>
          <w:tcPr>
            <w:tcW w:w="572" w:type="dxa"/>
            <w:tcBorders>
              <w:left w:val="single" w:sz="12" w:space="0" w:color="auto"/>
            </w:tcBorders>
            <w:vAlign w:val="center"/>
          </w:tcPr>
          <w:p w14:paraId="3A0163CC" w14:textId="6DEB0DF0" w:rsidR="007336E1" w:rsidRPr="00AE1407" w:rsidRDefault="00B836A1" w:rsidP="005E2923">
            <w:pPr>
              <w:autoSpaceDE w:val="0"/>
              <w:autoSpaceDN w:val="0"/>
              <w:adjustRightInd w:val="0"/>
              <w:jc w:val="center"/>
              <w:rPr>
                <w:noProof/>
              </w:rPr>
            </w:pPr>
            <w:r>
              <w:rPr>
                <w:noProof/>
              </w:rPr>
              <w:t>15</w:t>
            </w:r>
          </w:p>
        </w:tc>
        <w:tc>
          <w:tcPr>
            <w:tcW w:w="3028" w:type="dxa"/>
            <w:vAlign w:val="center"/>
          </w:tcPr>
          <w:p w14:paraId="625E65DE" w14:textId="14AD6F8F" w:rsidR="007336E1" w:rsidRPr="00AE1407" w:rsidRDefault="007336E1" w:rsidP="005E2923">
            <w:pPr>
              <w:autoSpaceDE w:val="0"/>
              <w:autoSpaceDN w:val="0"/>
              <w:adjustRightInd w:val="0"/>
              <w:rPr>
                <w:noProof/>
                <w:lang w:val="en-US"/>
              </w:rPr>
            </w:pPr>
            <w:r>
              <w:rPr>
                <w:color w:val="000000"/>
              </w:rPr>
              <w:t>Чаурице за затезање унутрашњег црева</w:t>
            </w:r>
          </w:p>
        </w:tc>
        <w:tc>
          <w:tcPr>
            <w:tcW w:w="1142" w:type="dxa"/>
            <w:vAlign w:val="center"/>
          </w:tcPr>
          <w:p w14:paraId="5A76F0E7" w14:textId="053B7A0E"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004C668" w14:textId="237C1DC0"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23C3A40" w14:textId="77777777" w:rsidR="007336E1" w:rsidRPr="00AE1407" w:rsidRDefault="007336E1" w:rsidP="005E2923">
            <w:pPr>
              <w:autoSpaceDE w:val="0"/>
              <w:autoSpaceDN w:val="0"/>
              <w:adjustRightInd w:val="0"/>
              <w:jc w:val="center"/>
              <w:rPr>
                <w:noProof/>
                <w:lang w:val="en-US"/>
              </w:rPr>
            </w:pPr>
          </w:p>
        </w:tc>
        <w:tc>
          <w:tcPr>
            <w:tcW w:w="1428" w:type="dxa"/>
          </w:tcPr>
          <w:p w14:paraId="0B93AB7B" w14:textId="77777777" w:rsidR="007336E1" w:rsidRPr="00AE1407" w:rsidRDefault="007336E1" w:rsidP="005E2923">
            <w:pPr>
              <w:autoSpaceDE w:val="0"/>
              <w:autoSpaceDN w:val="0"/>
              <w:adjustRightInd w:val="0"/>
              <w:jc w:val="right"/>
              <w:rPr>
                <w:noProof/>
                <w:lang w:val="en-US"/>
              </w:rPr>
            </w:pPr>
          </w:p>
        </w:tc>
        <w:tc>
          <w:tcPr>
            <w:tcW w:w="1843" w:type="dxa"/>
          </w:tcPr>
          <w:p w14:paraId="3B263552" w14:textId="77777777" w:rsidR="007336E1" w:rsidRPr="00AE1407" w:rsidRDefault="007336E1" w:rsidP="005E2923">
            <w:pPr>
              <w:autoSpaceDE w:val="0"/>
              <w:autoSpaceDN w:val="0"/>
              <w:adjustRightInd w:val="0"/>
              <w:jc w:val="right"/>
              <w:rPr>
                <w:noProof/>
                <w:lang w:val="en-US"/>
              </w:rPr>
            </w:pPr>
          </w:p>
        </w:tc>
        <w:tc>
          <w:tcPr>
            <w:tcW w:w="1701" w:type="dxa"/>
          </w:tcPr>
          <w:p w14:paraId="43D86800" w14:textId="77777777" w:rsidR="007336E1" w:rsidRPr="00AE1407" w:rsidRDefault="007336E1" w:rsidP="005E2923">
            <w:pPr>
              <w:autoSpaceDE w:val="0"/>
              <w:autoSpaceDN w:val="0"/>
              <w:adjustRightInd w:val="0"/>
              <w:jc w:val="right"/>
              <w:rPr>
                <w:noProof/>
                <w:lang w:val="en-US"/>
              </w:rPr>
            </w:pPr>
          </w:p>
        </w:tc>
        <w:tc>
          <w:tcPr>
            <w:tcW w:w="1134" w:type="dxa"/>
          </w:tcPr>
          <w:p w14:paraId="601AA057"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886095C" w14:textId="77777777" w:rsidR="007336E1" w:rsidRPr="00AE1407" w:rsidRDefault="007336E1" w:rsidP="005E2923">
            <w:pPr>
              <w:autoSpaceDE w:val="0"/>
              <w:autoSpaceDN w:val="0"/>
              <w:adjustRightInd w:val="0"/>
              <w:jc w:val="right"/>
              <w:rPr>
                <w:noProof/>
                <w:lang w:val="en-US"/>
              </w:rPr>
            </w:pPr>
          </w:p>
        </w:tc>
      </w:tr>
      <w:tr w:rsidR="007336E1" w:rsidRPr="00AE1407" w14:paraId="673D6C89" w14:textId="77777777" w:rsidTr="00290CED">
        <w:trPr>
          <w:trHeight w:val="50"/>
        </w:trPr>
        <w:tc>
          <w:tcPr>
            <w:tcW w:w="572" w:type="dxa"/>
            <w:tcBorders>
              <w:left w:val="single" w:sz="12" w:space="0" w:color="auto"/>
            </w:tcBorders>
            <w:vAlign w:val="center"/>
          </w:tcPr>
          <w:p w14:paraId="3B6118D2" w14:textId="6D828F58" w:rsidR="007336E1" w:rsidRPr="00AE1407" w:rsidRDefault="00B836A1" w:rsidP="005E2923">
            <w:pPr>
              <w:autoSpaceDE w:val="0"/>
              <w:autoSpaceDN w:val="0"/>
              <w:adjustRightInd w:val="0"/>
              <w:jc w:val="center"/>
              <w:rPr>
                <w:noProof/>
              </w:rPr>
            </w:pPr>
            <w:r>
              <w:rPr>
                <w:noProof/>
              </w:rPr>
              <w:t>16</w:t>
            </w:r>
          </w:p>
        </w:tc>
        <w:tc>
          <w:tcPr>
            <w:tcW w:w="3028" w:type="dxa"/>
            <w:vAlign w:val="center"/>
          </w:tcPr>
          <w:p w14:paraId="1701FCB8" w14:textId="42FAF11A" w:rsidR="007336E1" w:rsidRPr="00AE1407" w:rsidRDefault="007336E1" w:rsidP="005E2923">
            <w:pPr>
              <w:autoSpaceDE w:val="0"/>
              <w:autoSpaceDN w:val="0"/>
              <w:adjustRightInd w:val="0"/>
              <w:rPr>
                <w:noProof/>
                <w:lang w:val="en-US"/>
              </w:rPr>
            </w:pPr>
            <w:r>
              <w:rPr>
                <w:color w:val="000000"/>
              </w:rPr>
              <w:t>Педала са манометром</w:t>
            </w:r>
          </w:p>
        </w:tc>
        <w:tc>
          <w:tcPr>
            <w:tcW w:w="1142" w:type="dxa"/>
            <w:vAlign w:val="center"/>
          </w:tcPr>
          <w:p w14:paraId="4248DCCF" w14:textId="2AE01F63"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04BD35C" w14:textId="1852C8FC"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7F821F2" w14:textId="77777777" w:rsidR="007336E1" w:rsidRPr="00AE1407" w:rsidRDefault="007336E1" w:rsidP="005E2923">
            <w:pPr>
              <w:autoSpaceDE w:val="0"/>
              <w:autoSpaceDN w:val="0"/>
              <w:adjustRightInd w:val="0"/>
              <w:jc w:val="center"/>
              <w:rPr>
                <w:noProof/>
                <w:lang w:val="en-US"/>
              </w:rPr>
            </w:pPr>
          </w:p>
        </w:tc>
        <w:tc>
          <w:tcPr>
            <w:tcW w:w="1428" w:type="dxa"/>
          </w:tcPr>
          <w:p w14:paraId="053B4398" w14:textId="77777777" w:rsidR="007336E1" w:rsidRPr="00AE1407" w:rsidRDefault="007336E1" w:rsidP="005E2923">
            <w:pPr>
              <w:autoSpaceDE w:val="0"/>
              <w:autoSpaceDN w:val="0"/>
              <w:adjustRightInd w:val="0"/>
              <w:jc w:val="right"/>
              <w:rPr>
                <w:noProof/>
                <w:lang w:val="en-US"/>
              </w:rPr>
            </w:pPr>
          </w:p>
        </w:tc>
        <w:tc>
          <w:tcPr>
            <w:tcW w:w="1843" w:type="dxa"/>
          </w:tcPr>
          <w:p w14:paraId="4D9CD7B0" w14:textId="77777777" w:rsidR="007336E1" w:rsidRPr="00AE1407" w:rsidRDefault="007336E1" w:rsidP="005E2923">
            <w:pPr>
              <w:autoSpaceDE w:val="0"/>
              <w:autoSpaceDN w:val="0"/>
              <w:adjustRightInd w:val="0"/>
              <w:jc w:val="right"/>
              <w:rPr>
                <w:noProof/>
                <w:lang w:val="en-US"/>
              </w:rPr>
            </w:pPr>
          </w:p>
        </w:tc>
        <w:tc>
          <w:tcPr>
            <w:tcW w:w="1701" w:type="dxa"/>
          </w:tcPr>
          <w:p w14:paraId="150B60FE" w14:textId="77777777" w:rsidR="007336E1" w:rsidRPr="00AE1407" w:rsidRDefault="007336E1" w:rsidP="005E2923">
            <w:pPr>
              <w:autoSpaceDE w:val="0"/>
              <w:autoSpaceDN w:val="0"/>
              <w:adjustRightInd w:val="0"/>
              <w:jc w:val="right"/>
              <w:rPr>
                <w:noProof/>
                <w:lang w:val="en-US"/>
              </w:rPr>
            </w:pPr>
          </w:p>
        </w:tc>
        <w:tc>
          <w:tcPr>
            <w:tcW w:w="1134" w:type="dxa"/>
          </w:tcPr>
          <w:p w14:paraId="7094B2E2"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139F744D" w14:textId="77777777" w:rsidR="007336E1" w:rsidRPr="00AE1407" w:rsidRDefault="007336E1" w:rsidP="005E2923">
            <w:pPr>
              <w:autoSpaceDE w:val="0"/>
              <w:autoSpaceDN w:val="0"/>
              <w:adjustRightInd w:val="0"/>
              <w:jc w:val="right"/>
              <w:rPr>
                <w:noProof/>
                <w:lang w:val="en-US"/>
              </w:rPr>
            </w:pPr>
          </w:p>
        </w:tc>
      </w:tr>
      <w:tr w:rsidR="007336E1" w:rsidRPr="00AE1407" w14:paraId="62A10515" w14:textId="77777777" w:rsidTr="00290CED">
        <w:trPr>
          <w:trHeight w:val="50"/>
        </w:trPr>
        <w:tc>
          <w:tcPr>
            <w:tcW w:w="572" w:type="dxa"/>
            <w:tcBorders>
              <w:left w:val="single" w:sz="12" w:space="0" w:color="auto"/>
            </w:tcBorders>
            <w:vAlign w:val="center"/>
          </w:tcPr>
          <w:p w14:paraId="3A79B74F" w14:textId="44C21708" w:rsidR="007336E1" w:rsidRPr="00AE1407" w:rsidRDefault="00B836A1" w:rsidP="005E2923">
            <w:pPr>
              <w:autoSpaceDE w:val="0"/>
              <w:autoSpaceDN w:val="0"/>
              <w:adjustRightInd w:val="0"/>
              <w:jc w:val="center"/>
              <w:rPr>
                <w:noProof/>
              </w:rPr>
            </w:pPr>
            <w:r>
              <w:rPr>
                <w:noProof/>
              </w:rPr>
              <w:t>17</w:t>
            </w:r>
          </w:p>
        </w:tc>
        <w:tc>
          <w:tcPr>
            <w:tcW w:w="3028" w:type="dxa"/>
            <w:vAlign w:val="center"/>
          </w:tcPr>
          <w:p w14:paraId="6A7A2EFC" w14:textId="6AD62247" w:rsidR="007336E1" w:rsidRPr="00AE1407" w:rsidRDefault="007336E1" w:rsidP="005E2923">
            <w:pPr>
              <w:autoSpaceDE w:val="0"/>
              <w:autoSpaceDN w:val="0"/>
              <w:adjustRightInd w:val="0"/>
              <w:rPr>
                <w:noProof/>
                <w:lang w:val="en-US"/>
              </w:rPr>
            </w:pPr>
            <w:r>
              <w:rPr>
                <w:color w:val="000000"/>
              </w:rPr>
              <w:t>Лежајеви за пнеуматски мотор</w:t>
            </w:r>
          </w:p>
        </w:tc>
        <w:tc>
          <w:tcPr>
            <w:tcW w:w="1142" w:type="dxa"/>
            <w:vAlign w:val="center"/>
          </w:tcPr>
          <w:p w14:paraId="6C6958DA" w14:textId="4CE555FF"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082A533" w14:textId="49C90D51"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F084EB2" w14:textId="77777777" w:rsidR="007336E1" w:rsidRPr="00AE1407" w:rsidRDefault="007336E1" w:rsidP="005E2923">
            <w:pPr>
              <w:autoSpaceDE w:val="0"/>
              <w:autoSpaceDN w:val="0"/>
              <w:adjustRightInd w:val="0"/>
              <w:jc w:val="center"/>
              <w:rPr>
                <w:noProof/>
                <w:lang w:val="en-US"/>
              </w:rPr>
            </w:pPr>
          </w:p>
        </w:tc>
        <w:tc>
          <w:tcPr>
            <w:tcW w:w="1428" w:type="dxa"/>
          </w:tcPr>
          <w:p w14:paraId="0CBFF336" w14:textId="77777777" w:rsidR="007336E1" w:rsidRPr="00AE1407" w:rsidRDefault="007336E1" w:rsidP="005E2923">
            <w:pPr>
              <w:autoSpaceDE w:val="0"/>
              <w:autoSpaceDN w:val="0"/>
              <w:adjustRightInd w:val="0"/>
              <w:jc w:val="right"/>
              <w:rPr>
                <w:noProof/>
                <w:lang w:val="en-US"/>
              </w:rPr>
            </w:pPr>
          </w:p>
        </w:tc>
        <w:tc>
          <w:tcPr>
            <w:tcW w:w="1843" w:type="dxa"/>
          </w:tcPr>
          <w:p w14:paraId="3AE20B5A" w14:textId="77777777" w:rsidR="007336E1" w:rsidRPr="00AE1407" w:rsidRDefault="007336E1" w:rsidP="005E2923">
            <w:pPr>
              <w:autoSpaceDE w:val="0"/>
              <w:autoSpaceDN w:val="0"/>
              <w:adjustRightInd w:val="0"/>
              <w:jc w:val="right"/>
              <w:rPr>
                <w:noProof/>
                <w:lang w:val="en-US"/>
              </w:rPr>
            </w:pPr>
          </w:p>
        </w:tc>
        <w:tc>
          <w:tcPr>
            <w:tcW w:w="1701" w:type="dxa"/>
          </w:tcPr>
          <w:p w14:paraId="0CDA4009" w14:textId="77777777" w:rsidR="007336E1" w:rsidRPr="00AE1407" w:rsidRDefault="007336E1" w:rsidP="005E2923">
            <w:pPr>
              <w:autoSpaceDE w:val="0"/>
              <w:autoSpaceDN w:val="0"/>
              <w:adjustRightInd w:val="0"/>
              <w:jc w:val="right"/>
              <w:rPr>
                <w:noProof/>
                <w:lang w:val="en-US"/>
              </w:rPr>
            </w:pPr>
          </w:p>
        </w:tc>
        <w:tc>
          <w:tcPr>
            <w:tcW w:w="1134" w:type="dxa"/>
          </w:tcPr>
          <w:p w14:paraId="2BD73F8F"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BAE23D1" w14:textId="77777777" w:rsidR="007336E1" w:rsidRPr="00AE1407" w:rsidRDefault="007336E1" w:rsidP="005E2923">
            <w:pPr>
              <w:autoSpaceDE w:val="0"/>
              <w:autoSpaceDN w:val="0"/>
              <w:adjustRightInd w:val="0"/>
              <w:jc w:val="right"/>
              <w:rPr>
                <w:noProof/>
                <w:lang w:val="en-US"/>
              </w:rPr>
            </w:pPr>
          </w:p>
        </w:tc>
      </w:tr>
      <w:tr w:rsidR="007336E1" w:rsidRPr="00AE1407" w14:paraId="527DB836" w14:textId="77777777" w:rsidTr="00290CED">
        <w:trPr>
          <w:trHeight w:val="50"/>
        </w:trPr>
        <w:tc>
          <w:tcPr>
            <w:tcW w:w="572" w:type="dxa"/>
            <w:tcBorders>
              <w:left w:val="single" w:sz="12" w:space="0" w:color="auto"/>
            </w:tcBorders>
            <w:vAlign w:val="center"/>
          </w:tcPr>
          <w:p w14:paraId="564CCFB8" w14:textId="64FA75AE" w:rsidR="007336E1" w:rsidRPr="00AE1407" w:rsidRDefault="00B836A1" w:rsidP="005E2923">
            <w:pPr>
              <w:autoSpaceDE w:val="0"/>
              <w:autoSpaceDN w:val="0"/>
              <w:adjustRightInd w:val="0"/>
              <w:jc w:val="center"/>
              <w:rPr>
                <w:noProof/>
              </w:rPr>
            </w:pPr>
            <w:r>
              <w:rPr>
                <w:noProof/>
              </w:rPr>
              <w:t>18</w:t>
            </w:r>
          </w:p>
        </w:tc>
        <w:tc>
          <w:tcPr>
            <w:tcW w:w="3028" w:type="dxa"/>
            <w:vAlign w:val="center"/>
          </w:tcPr>
          <w:p w14:paraId="5BC99E8F" w14:textId="3B5227AD" w:rsidR="007336E1" w:rsidRPr="00AE1407" w:rsidRDefault="007336E1" w:rsidP="005E2923">
            <w:pPr>
              <w:autoSpaceDE w:val="0"/>
              <w:autoSpaceDN w:val="0"/>
              <w:adjustRightInd w:val="0"/>
              <w:rPr>
                <w:noProof/>
                <w:lang w:val="en-US"/>
              </w:rPr>
            </w:pPr>
            <w:r>
              <w:rPr>
                <w:color w:val="000000"/>
              </w:rPr>
              <w:t>Црево за довод ваздуха са брзом спојницом</w:t>
            </w:r>
          </w:p>
        </w:tc>
        <w:tc>
          <w:tcPr>
            <w:tcW w:w="1142" w:type="dxa"/>
            <w:vAlign w:val="center"/>
          </w:tcPr>
          <w:p w14:paraId="60D4B02F" w14:textId="2E2CCC5A"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A77EBEA" w14:textId="09E1C1A9"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5A25EFA" w14:textId="77777777" w:rsidR="007336E1" w:rsidRPr="00AE1407" w:rsidRDefault="007336E1" w:rsidP="005E2923">
            <w:pPr>
              <w:autoSpaceDE w:val="0"/>
              <w:autoSpaceDN w:val="0"/>
              <w:adjustRightInd w:val="0"/>
              <w:jc w:val="center"/>
              <w:rPr>
                <w:noProof/>
                <w:lang w:val="en-US"/>
              </w:rPr>
            </w:pPr>
          </w:p>
        </w:tc>
        <w:tc>
          <w:tcPr>
            <w:tcW w:w="1428" w:type="dxa"/>
          </w:tcPr>
          <w:p w14:paraId="0122770A" w14:textId="77777777" w:rsidR="007336E1" w:rsidRPr="00AE1407" w:rsidRDefault="007336E1" w:rsidP="005E2923">
            <w:pPr>
              <w:autoSpaceDE w:val="0"/>
              <w:autoSpaceDN w:val="0"/>
              <w:adjustRightInd w:val="0"/>
              <w:jc w:val="right"/>
              <w:rPr>
                <w:noProof/>
                <w:lang w:val="en-US"/>
              </w:rPr>
            </w:pPr>
          </w:p>
        </w:tc>
        <w:tc>
          <w:tcPr>
            <w:tcW w:w="1843" w:type="dxa"/>
          </w:tcPr>
          <w:p w14:paraId="223D626C" w14:textId="77777777" w:rsidR="007336E1" w:rsidRPr="00AE1407" w:rsidRDefault="007336E1" w:rsidP="005E2923">
            <w:pPr>
              <w:autoSpaceDE w:val="0"/>
              <w:autoSpaceDN w:val="0"/>
              <w:adjustRightInd w:val="0"/>
              <w:jc w:val="right"/>
              <w:rPr>
                <w:noProof/>
                <w:lang w:val="en-US"/>
              </w:rPr>
            </w:pPr>
          </w:p>
        </w:tc>
        <w:tc>
          <w:tcPr>
            <w:tcW w:w="1701" w:type="dxa"/>
          </w:tcPr>
          <w:p w14:paraId="27F58E06" w14:textId="77777777" w:rsidR="007336E1" w:rsidRPr="00AE1407" w:rsidRDefault="007336E1" w:rsidP="005E2923">
            <w:pPr>
              <w:autoSpaceDE w:val="0"/>
              <w:autoSpaceDN w:val="0"/>
              <w:adjustRightInd w:val="0"/>
              <w:jc w:val="right"/>
              <w:rPr>
                <w:noProof/>
                <w:lang w:val="en-US"/>
              </w:rPr>
            </w:pPr>
          </w:p>
        </w:tc>
        <w:tc>
          <w:tcPr>
            <w:tcW w:w="1134" w:type="dxa"/>
          </w:tcPr>
          <w:p w14:paraId="1256316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0FB29EAB" w14:textId="77777777" w:rsidR="007336E1" w:rsidRPr="00AE1407" w:rsidRDefault="007336E1" w:rsidP="005E2923">
            <w:pPr>
              <w:autoSpaceDE w:val="0"/>
              <w:autoSpaceDN w:val="0"/>
              <w:adjustRightInd w:val="0"/>
              <w:jc w:val="right"/>
              <w:rPr>
                <w:noProof/>
                <w:lang w:val="en-US"/>
              </w:rPr>
            </w:pPr>
          </w:p>
        </w:tc>
      </w:tr>
      <w:tr w:rsidR="007336E1" w:rsidRPr="00AE1407" w14:paraId="43205755" w14:textId="77777777" w:rsidTr="00290CED">
        <w:trPr>
          <w:trHeight w:val="50"/>
        </w:trPr>
        <w:tc>
          <w:tcPr>
            <w:tcW w:w="572" w:type="dxa"/>
            <w:tcBorders>
              <w:left w:val="single" w:sz="12" w:space="0" w:color="auto"/>
            </w:tcBorders>
            <w:vAlign w:val="center"/>
          </w:tcPr>
          <w:p w14:paraId="3C10C6A6" w14:textId="77818400" w:rsidR="007336E1" w:rsidRPr="00AE1407" w:rsidRDefault="00B836A1" w:rsidP="005E2923">
            <w:pPr>
              <w:autoSpaceDE w:val="0"/>
              <w:autoSpaceDN w:val="0"/>
              <w:adjustRightInd w:val="0"/>
              <w:jc w:val="center"/>
              <w:rPr>
                <w:noProof/>
              </w:rPr>
            </w:pPr>
            <w:r>
              <w:rPr>
                <w:noProof/>
              </w:rPr>
              <w:t>19</w:t>
            </w:r>
          </w:p>
        </w:tc>
        <w:tc>
          <w:tcPr>
            <w:tcW w:w="3028" w:type="dxa"/>
            <w:vAlign w:val="center"/>
          </w:tcPr>
          <w:p w14:paraId="6AA19410" w14:textId="0A328D17" w:rsidR="007336E1" w:rsidRPr="00AE1407" w:rsidRDefault="007336E1" w:rsidP="005E2923">
            <w:pPr>
              <w:autoSpaceDE w:val="0"/>
              <w:autoSpaceDN w:val="0"/>
              <w:adjustRightInd w:val="0"/>
              <w:rPr>
                <w:noProof/>
                <w:lang w:val="en-US"/>
              </w:rPr>
            </w:pPr>
            <w:r>
              <w:rPr>
                <w:color w:val="000000"/>
              </w:rPr>
              <w:t>Филтер за подмазивање ваздушног мотора</w:t>
            </w:r>
          </w:p>
        </w:tc>
        <w:tc>
          <w:tcPr>
            <w:tcW w:w="1142" w:type="dxa"/>
            <w:vAlign w:val="center"/>
          </w:tcPr>
          <w:p w14:paraId="53BA07C6" w14:textId="636FCCC0"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22C9083B" w14:textId="5F40214C"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54D75FC" w14:textId="77777777" w:rsidR="007336E1" w:rsidRPr="00AE1407" w:rsidRDefault="007336E1" w:rsidP="005E2923">
            <w:pPr>
              <w:autoSpaceDE w:val="0"/>
              <w:autoSpaceDN w:val="0"/>
              <w:adjustRightInd w:val="0"/>
              <w:jc w:val="center"/>
              <w:rPr>
                <w:noProof/>
                <w:lang w:val="en-US"/>
              </w:rPr>
            </w:pPr>
          </w:p>
        </w:tc>
        <w:tc>
          <w:tcPr>
            <w:tcW w:w="1428" w:type="dxa"/>
          </w:tcPr>
          <w:p w14:paraId="57B40103" w14:textId="77777777" w:rsidR="007336E1" w:rsidRPr="00AE1407" w:rsidRDefault="007336E1" w:rsidP="005E2923">
            <w:pPr>
              <w:autoSpaceDE w:val="0"/>
              <w:autoSpaceDN w:val="0"/>
              <w:adjustRightInd w:val="0"/>
              <w:jc w:val="right"/>
              <w:rPr>
                <w:noProof/>
                <w:lang w:val="en-US"/>
              </w:rPr>
            </w:pPr>
          </w:p>
        </w:tc>
        <w:tc>
          <w:tcPr>
            <w:tcW w:w="1843" w:type="dxa"/>
          </w:tcPr>
          <w:p w14:paraId="2F97C055" w14:textId="77777777" w:rsidR="007336E1" w:rsidRPr="00AE1407" w:rsidRDefault="007336E1" w:rsidP="005E2923">
            <w:pPr>
              <w:autoSpaceDE w:val="0"/>
              <w:autoSpaceDN w:val="0"/>
              <w:adjustRightInd w:val="0"/>
              <w:jc w:val="right"/>
              <w:rPr>
                <w:noProof/>
                <w:lang w:val="en-US"/>
              </w:rPr>
            </w:pPr>
          </w:p>
        </w:tc>
        <w:tc>
          <w:tcPr>
            <w:tcW w:w="1701" w:type="dxa"/>
          </w:tcPr>
          <w:p w14:paraId="6BBA5A76" w14:textId="77777777" w:rsidR="007336E1" w:rsidRPr="00AE1407" w:rsidRDefault="007336E1" w:rsidP="005E2923">
            <w:pPr>
              <w:autoSpaceDE w:val="0"/>
              <w:autoSpaceDN w:val="0"/>
              <w:adjustRightInd w:val="0"/>
              <w:jc w:val="right"/>
              <w:rPr>
                <w:noProof/>
                <w:lang w:val="en-US"/>
              </w:rPr>
            </w:pPr>
          </w:p>
        </w:tc>
        <w:tc>
          <w:tcPr>
            <w:tcW w:w="1134" w:type="dxa"/>
          </w:tcPr>
          <w:p w14:paraId="672D5C0C"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23129E0" w14:textId="77777777" w:rsidR="007336E1" w:rsidRPr="00AE1407" w:rsidRDefault="007336E1" w:rsidP="005E2923">
            <w:pPr>
              <w:autoSpaceDE w:val="0"/>
              <w:autoSpaceDN w:val="0"/>
              <w:adjustRightInd w:val="0"/>
              <w:jc w:val="right"/>
              <w:rPr>
                <w:noProof/>
                <w:lang w:val="en-US"/>
              </w:rPr>
            </w:pPr>
          </w:p>
        </w:tc>
      </w:tr>
      <w:tr w:rsidR="007336E1" w:rsidRPr="00AE1407" w14:paraId="65E1A73E" w14:textId="77777777" w:rsidTr="00290CED">
        <w:trPr>
          <w:trHeight w:val="50"/>
        </w:trPr>
        <w:tc>
          <w:tcPr>
            <w:tcW w:w="572" w:type="dxa"/>
            <w:tcBorders>
              <w:left w:val="single" w:sz="12" w:space="0" w:color="auto"/>
            </w:tcBorders>
            <w:vAlign w:val="center"/>
          </w:tcPr>
          <w:p w14:paraId="3A90DD50" w14:textId="3EB1F481" w:rsidR="007336E1" w:rsidRPr="00AE1407" w:rsidRDefault="00B836A1" w:rsidP="005E2923">
            <w:pPr>
              <w:autoSpaceDE w:val="0"/>
              <w:autoSpaceDN w:val="0"/>
              <w:adjustRightInd w:val="0"/>
              <w:jc w:val="center"/>
              <w:rPr>
                <w:noProof/>
              </w:rPr>
            </w:pPr>
            <w:r>
              <w:rPr>
                <w:noProof/>
              </w:rPr>
              <w:t>20</w:t>
            </w:r>
          </w:p>
        </w:tc>
        <w:tc>
          <w:tcPr>
            <w:tcW w:w="3028" w:type="dxa"/>
            <w:vAlign w:val="center"/>
          </w:tcPr>
          <w:p w14:paraId="628711D0" w14:textId="4C6942AF" w:rsidR="007336E1" w:rsidRPr="00AE1407" w:rsidRDefault="007336E1" w:rsidP="005E2923">
            <w:pPr>
              <w:autoSpaceDE w:val="0"/>
              <w:autoSpaceDN w:val="0"/>
              <w:adjustRightInd w:val="0"/>
              <w:rPr>
                <w:noProof/>
                <w:lang w:val="en-US"/>
              </w:rPr>
            </w:pPr>
            <w:r>
              <w:rPr>
                <w:color w:val="000000"/>
              </w:rPr>
              <w:t xml:space="preserve">Куглице за закључавање </w:t>
            </w:r>
            <w:r>
              <w:rPr>
                <w:color w:val="000000"/>
              </w:rPr>
              <w:lastRenderedPageBreak/>
              <w:t>прикључних наставака</w:t>
            </w:r>
          </w:p>
        </w:tc>
        <w:tc>
          <w:tcPr>
            <w:tcW w:w="1142" w:type="dxa"/>
            <w:vAlign w:val="center"/>
          </w:tcPr>
          <w:p w14:paraId="72C34AE6" w14:textId="7B66F1AC" w:rsidR="007336E1" w:rsidRPr="00AE1407" w:rsidRDefault="007336E1" w:rsidP="00321A38">
            <w:pPr>
              <w:autoSpaceDE w:val="0"/>
              <w:autoSpaceDN w:val="0"/>
              <w:adjustRightInd w:val="0"/>
              <w:jc w:val="center"/>
              <w:rPr>
                <w:noProof/>
                <w:highlight w:val="yellow"/>
                <w:lang w:val="en-US"/>
              </w:rPr>
            </w:pPr>
            <w:r>
              <w:rPr>
                <w:color w:val="000000"/>
              </w:rPr>
              <w:lastRenderedPageBreak/>
              <w:t>ком</w:t>
            </w:r>
          </w:p>
        </w:tc>
        <w:tc>
          <w:tcPr>
            <w:tcW w:w="1237" w:type="dxa"/>
            <w:vAlign w:val="center"/>
          </w:tcPr>
          <w:p w14:paraId="491D60CD" w14:textId="359F62C7"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07176D12" w14:textId="77777777" w:rsidR="007336E1" w:rsidRPr="00AE1407" w:rsidRDefault="007336E1" w:rsidP="005E2923">
            <w:pPr>
              <w:autoSpaceDE w:val="0"/>
              <w:autoSpaceDN w:val="0"/>
              <w:adjustRightInd w:val="0"/>
              <w:jc w:val="center"/>
              <w:rPr>
                <w:noProof/>
                <w:lang w:val="en-US"/>
              </w:rPr>
            </w:pPr>
          </w:p>
        </w:tc>
        <w:tc>
          <w:tcPr>
            <w:tcW w:w="1428" w:type="dxa"/>
          </w:tcPr>
          <w:p w14:paraId="28C001CA" w14:textId="77777777" w:rsidR="007336E1" w:rsidRPr="00AE1407" w:rsidRDefault="007336E1" w:rsidP="005E2923">
            <w:pPr>
              <w:autoSpaceDE w:val="0"/>
              <w:autoSpaceDN w:val="0"/>
              <w:adjustRightInd w:val="0"/>
              <w:jc w:val="right"/>
              <w:rPr>
                <w:noProof/>
                <w:lang w:val="en-US"/>
              </w:rPr>
            </w:pPr>
          </w:p>
        </w:tc>
        <w:tc>
          <w:tcPr>
            <w:tcW w:w="1843" w:type="dxa"/>
          </w:tcPr>
          <w:p w14:paraId="69116956" w14:textId="77777777" w:rsidR="007336E1" w:rsidRPr="00AE1407" w:rsidRDefault="007336E1" w:rsidP="005E2923">
            <w:pPr>
              <w:autoSpaceDE w:val="0"/>
              <w:autoSpaceDN w:val="0"/>
              <w:adjustRightInd w:val="0"/>
              <w:jc w:val="right"/>
              <w:rPr>
                <w:noProof/>
                <w:lang w:val="en-US"/>
              </w:rPr>
            </w:pPr>
          </w:p>
        </w:tc>
        <w:tc>
          <w:tcPr>
            <w:tcW w:w="1701" w:type="dxa"/>
          </w:tcPr>
          <w:p w14:paraId="5C0308F8" w14:textId="77777777" w:rsidR="007336E1" w:rsidRPr="00AE1407" w:rsidRDefault="007336E1" w:rsidP="005E2923">
            <w:pPr>
              <w:autoSpaceDE w:val="0"/>
              <w:autoSpaceDN w:val="0"/>
              <w:adjustRightInd w:val="0"/>
              <w:jc w:val="right"/>
              <w:rPr>
                <w:noProof/>
                <w:lang w:val="en-US"/>
              </w:rPr>
            </w:pPr>
          </w:p>
        </w:tc>
        <w:tc>
          <w:tcPr>
            <w:tcW w:w="1134" w:type="dxa"/>
          </w:tcPr>
          <w:p w14:paraId="7B7BEE2D"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5C6D3D9D" w14:textId="77777777" w:rsidR="007336E1" w:rsidRPr="00AE1407" w:rsidRDefault="007336E1" w:rsidP="005E2923">
            <w:pPr>
              <w:autoSpaceDE w:val="0"/>
              <w:autoSpaceDN w:val="0"/>
              <w:adjustRightInd w:val="0"/>
              <w:jc w:val="right"/>
              <w:rPr>
                <w:noProof/>
                <w:lang w:val="en-US"/>
              </w:rPr>
            </w:pPr>
          </w:p>
        </w:tc>
      </w:tr>
      <w:tr w:rsidR="00B836A1" w:rsidRPr="00AE1407" w14:paraId="2EB7E52C" w14:textId="77777777" w:rsidTr="00290CED">
        <w:trPr>
          <w:trHeight w:val="50"/>
        </w:trPr>
        <w:tc>
          <w:tcPr>
            <w:tcW w:w="5979" w:type="dxa"/>
            <w:gridSpan w:val="4"/>
            <w:tcBorders>
              <w:left w:val="single" w:sz="12" w:space="0" w:color="auto"/>
            </w:tcBorders>
            <w:vAlign w:val="center"/>
          </w:tcPr>
          <w:p w14:paraId="5E38C738" w14:textId="550989C4" w:rsidR="00B836A1" w:rsidRPr="00AE1407" w:rsidRDefault="00B836A1" w:rsidP="005E2923">
            <w:pPr>
              <w:autoSpaceDE w:val="0"/>
              <w:autoSpaceDN w:val="0"/>
              <w:adjustRightInd w:val="0"/>
              <w:jc w:val="center"/>
              <w:rPr>
                <w:noProof/>
                <w:lang w:val="en-US"/>
              </w:rPr>
            </w:pPr>
            <w:r>
              <w:rPr>
                <w:b/>
                <w:bCs/>
                <w:color w:val="000000"/>
              </w:rPr>
              <w:lastRenderedPageBreak/>
              <w:t xml:space="preserve"> V Пнеуматска повеска есмарх са погоном на ваздух</w:t>
            </w:r>
          </w:p>
        </w:tc>
        <w:tc>
          <w:tcPr>
            <w:tcW w:w="1657" w:type="dxa"/>
          </w:tcPr>
          <w:p w14:paraId="433F8CB4" w14:textId="77777777" w:rsidR="00B836A1" w:rsidRPr="00AE1407" w:rsidRDefault="00B836A1" w:rsidP="005E2923">
            <w:pPr>
              <w:autoSpaceDE w:val="0"/>
              <w:autoSpaceDN w:val="0"/>
              <w:adjustRightInd w:val="0"/>
              <w:jc w:val="center"/>
              <w:rPr>
                <w:noProof/>
                <w:lang w:val="en-US"/>
              </w:rPr>
            </w:pPr>
          </w:p>
        </w:tc>
        <w:tc>
          <w:tcPr>
            <w:tcW w:w="1428" w:type="dxa"/>
          </w:tcPr>
          <w:p w14:paraId="7805BBAA" w14:textId="77777777" w:rsidR="00B836A1" w:rsidRPr="00AE1407" w:rsidRDefault="00B836A1" w:rsidP="005E2923">
            <w:pPr>
              <w:autoSpaceDE w:val="0"/>
              <w:autoSpaceDN w:val="0"/>
              <w:adjustRightInd w:val="0"/>
              <w:jc w:val="right"/>
              <w:rPr>
                <w:noProof/>
                <w:lang w:val="en-US"/>
              </w:rPr>
            </w:pPr>
          </w:p>
        </w:tc>
        <w:tc>
          <w:tcPr>
            <w:tcW w:w="1843" w:type="dxa"/>
          </w:tcPr>
          <w:p w14:paraId="0EFD66A4" w14:textId="77777777" w:rsidR="00B836A1" w:rsidRPr="00AE1407" w:rsidRDefault="00B836A1" w:rsidP="005E2923">
            <w:pPr>
              <w:autoSpaceDE w:val="0"/>
              <w:autoSpaceDN w:val="0"/>
              <w:adjustRightInd w:val="0"/>
              <w:jc w:val="right"/>
              <w:rPr>
                <w:noProof/>
                <w:lang w:val="en-US"/>
              </w:rPr>
            </w:pPr>
          </w:p>
        </w:tc>
        <w:tc>
          <w:tcPr>
            <w:tcW w:w="1701" w:type="dxa"/>
          </w:tcPr>
          <w:p w14:paraId="2A575B0D" w14:textId="77777777" w:rsidR="00B836A1" w:rsidRPr="00AE1407" w:rsidRDefault="00B836A1" w:rsidP="005E2923">
            <w:pPr>
              <w:autoSpaceDE w:val="0"/>
              <w:autoSpaceDN w:val="0"/>
              <w:adjustRightInd w:val="0"/>
              <w:jc w:val="right"/>
              <w:rPr>
                <w:noProof/>
                <w:lang w:val="en-US"/>
              </w:rPr>
            </w:pPr>
          </w:p>
        </w:tc>
        <w:tc>
          <w:tcPr>
            <w:tcW w:w="1134" w:type="dxa"/>
          </w:tcPr>
          <w:p w14:paraId="744CC169" w14:textId="77777777" w:rsidR="00B836A1" w:rsidRPr="00AE1407" w:rsidRDefault="00B836A1" w:rsidP="005E2923">
            <w:pPr>
              <w:autoSpaceDE w:val="0"/>
              <w:autoSpaceDN w:val="0"/>
              <w:adjustRightInd w:val="0"/>
              <w:jc w:val="right"/>
              <w:rPr>
                <w:noProof/>
                <w:lang w:val="en-US"/>
              </w:rPr>
            </w:pPr>
          </w:p>
        </w:tc>
        <w:tc>
          <w:tcPr>
            <w:tcW w:w="1418" w:type="dxa"/>
            <w:tcBorders>
              <w:right w:val="single" w:sz="12" w:space="0" w:color="auto"/>
            </w:tcBorders>
          </w:tcPr>
          <w:p w14:paraId="3FA4C21F" w14:textId="77777777" w:rsidR="00B836A1" w:rsidRPr="00AE1407" w:rsidRDefault="00B836A1" w:rsidP="005E2923">
            <w:pPr>
              <w:autoSpaceDE w:val="0"/>
              <w:autoSpaceDN w:val="0"/>
              <w:adjustRightInd w:val="0"/>
              <w:jc w:val="right"/>
              <w:rPr>
                <w:noProof/>
                <w:lang w:val="en-US"/>
              </w:rPr>
            </w:pPr>
          </w:p>
        </w:tc>
      </w:tr>
      <w:tr w:rsidR="007336E1" w:rsidRPr="00AE1407" w14:paraId="79D823B6" w14:textId="77777777" w:rsidTr="00290CED">
        <w:trPr>
          <w:trHeight w:val="50"/>
        </w:trPr>
        <w:tc>
          <w:tcPr>
            <w:tcW w:w="572" w:type="dxa"/>
            <w:tcBorders>
              <w:left w:val="single" w:sz="12" w:space="0" w:color="auto"/>
            </w:tcBorders>
            <w:vAlign w:val="center"/>
          </w:tcPr>
          <w:p w14:paraId="5FDF8E84" w14:textId="3A0D9498" w:rsidR="007336E1" w:rsidRPr="00AE1407" w:rsidRDefault="00B836A1" w:rsidP="005E2923">
            <w:pPr>
              <w:autoSpaceDE w:val="0"/>
              <w:autoSpaceDN w:val="0"/>
              <w:adjustRightInd w:val="0"/>
              <w:jc w:val="center"/>
              <w:rPr>
                <w:noProof/>
              </w:rPr>
            </w:pPr>
            <w:r>
              <w:rPr>
                <w:color w:val="000000"/>
              </w:rPr>
              <w:t>1</w:t>
            </w:r>
          </w:p>
        </w:tc>
        <w:tc>
          <w:tcPr>
            <w:tcW w:w="3028" w:type="dxa"/>
            <w:vAlign w:val="center"/>
          </w:tcPr>
          <w:p w14:paraId="1E6B4D60" w14:textId="56E33804" w:rsidR="007336E1" w:rsidRPr="00AE1407" w:rsidRDefault="007336E1" w:rsidP="005E2923">
            <w:pPr>
              <w:autoSpaceDE w:val="0"/>
              <w:autoSpaceDN w:val="0"/>
              <w:adjustRightInd w:val="0"/>
              <w:rPr>
                <w:noProof/>
                <w:lang w:val="en-US"/>
              </w:rPr>
            </w:pPr>
            <w:r>
              <w:rPr>
                <w:color w:val="000000"/>
              </w:rPr>
              <w:t>Манометар</w:t>
            </w:r>
          </w:p>
        </w:tc>
        <w:tc>
          <w:tcPr>
            <w:tcW w:w="1142" w:type="dxa"/>
            <w:vAlign w:val="center"/>
          </w:tcPr>
          <w:p w14:paraId="1584132D" w14:textId="65E8D52E"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6E05AC6" w14:textId="30473CD9"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680724F6" w14:textId="77777777" w:rsidR="007336E1" w:rsidRPr="00AE1407" w:rsidRDefault="007336E1" w:rsidP="005E2923">
            <w:pPr>
              <w:autoSpaceDE w:val="0"/>
              <w:autoSpaceDN w:val="0"/>
              <w:adjustRightInd w:val="0"/>
              <w:jc w:val="center"/>
              <w:rPr>
                <w:noProof/>
                <w:lang w:val="en-US"/>
              </w:rPr>
            </w:pPr>
          </w:p>
        </w:tc>
        <w:tc>
          <w:tcPr>
            <w:tcW w:w="1428" w:type="dxa"/>
          </w:tcPr>
          <w:p w14:paraId="7521D2B2" w14:textId="77777777" w:rsidR="007336E1" w:rsidRPr="00AE1407" w:rsidRDefault="007336E1" w:rsidP="005E2923">
            <w:pPr>
              <w:autoSpaceDE w:val="0"/>
              <w:autoSpaceDN w:val="0"/>
              <w:adjustRightInd w:val="0"/>
              <w:jc w:val="right"/>
              <w:rPr>
                <w:noProof/>
                <w:lang w:val="en-US"/>
              </w:rPr>
            </w:pPr>
          </w:p>
        </w:tc>
        <w:tc>
          <w:tcPr>
            <w:tcW w:w="1843" w:type="dxa"/>
          </w:tcPr>
          <w:p w14:paraId="2D9CF4FF" w14:textId="77777777" w:rsidR="007336E1" w:rsidRPr="00AE1407" w:rsidRDefault="007336E1" w:rsidP="005E2923">
            <w:pPr>
              <w:autoSpaceDE w:val="0"/>
              <w:autoSpaceDN w:val="0"/>
              <w:adjustRightInd w:val="0"/>
              <w:jc w:val="right"/>
              <w:rPr>
                <w:noProof/>
                <w:lang w:val="en-US"/>
              </w:rPr>
            </w:pPr>
          </w:p>
        </w:tc>
        <w:tc>
          <w:tcPr>
            <w:tcW w:w="1701" w:type="dxa"/>
          </w:tcPr>
          <w:p w14:paraId="796F978D" w14:textId="77777777" w:rsidR="007336E1" w:rsidRPr="00AE1407" w:rsidRDefault="007336E1" w:rsidP="005E2923">
            <w:pPr>
              <w:autoSpaceDE w:val="0"/>
              <w:autoSpaceDN w:val="0"/>
              <w:adjustRightInd w:val="0"/>
              <w:jc w:val="right"/>
              <w:rPr>
                <w:noProof/>
                <w:lang w:val="en-US"/>
              </w:rPr>
            </w:pPr>
          </w:p>
        </w:tc>
        <w:tc>
          <w:tcPr>
            <w:tcW w:w="1134" w:type="dxa"/>
          </w:tcPr>
          <w:p w14:paraId="4915EFE9"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69A1A8DD" w14:textId="77777777" w:rsidR="007336E1" w:rsidRPr="00AE1407" w:rsidRDefault="007336E1" w:rsidP="005E2923">
            <w:pPr>
              <w:autoSpaceDE w:val="0"/>
              <w:autoSpaceDN w:val="0"/>
              <w:adjustRightInd w:val="0"/>
              <w:jc w:val="right"/>
              <w:rPr>
                <w:noProof/>
                <w:lang w:val="en-US"/>
              </w:rPr>
            </w:pPr>
          </w:p>
        </w:tc>
      </w:tr>
      <w:tr w:rsidR="007336E1" w:rsidRPr="00AE1407" w14:paraId="05488BF5" w14:textId="77777777" w:rsidTr="00290CED">
        <w:trPr>
          <w:trHeight w:val="50"/>
        </w:trPr>
        <w:tc>
          <w:tcPr>
            <w:tcW w:w="572" w:type="dxa"/>
            <w:tcBorders>
              <w:left w:val="single" w:sz="12" w:space="0" w:color="auto"/>
            </w:tcBorders>
            <w:vAlign w:val="center"/>
          </w:tcPr>
          <w:p w14:paraId="73DEFFDD" w14:textId="360A5EEA" w:rsidR="007336E1" w:rsidRPr="00AE1407" w:rsidRDefault="007336E1" w:rsidP="005E2923">
            <w:pPr>
              <w:autoSpaceDE w:val="0"/>
              <w:autoSpaceDN w:val="0"/>
              <w:adjustRightInd w:val="0"/>
              <w:jc w:val="center"/>
              <w:rPr>
                <w:noProof/>
              </w:rPr>
            </w:pPr>
            <w:r>
              <w:rPr>
                <w:color w:val="000000"/>
              </w:rPr>
              <w:t>2</w:t>
            </w:r>
          </w:p>
        </w:tc>
        <w:tc>
          <w:tcPr>
            <w:tcW w:w="3028" w:type="dxa"/>
            <w:vAlign w:val="center"/>
          </w:tcPr>
          <w:p w14:paraId="4D0AC023" w14:textId="78B626D4" w:rsidR="007336E1" w:rsidRPr="00AE1407" w:rsidRDefault="007336E1" w:rsidP="005E2923">
            <w:pPr>
              <w:autoSpaceDE w:val="0"/>
              <w:autoSpaceDN w:val="0"/>
              <w:adjustRightInd w:val="0"/>
              <w:rPr>
                <w:noProof/>
                <w:lang w:val="en-US"/>
              </w:rPr>
            </w:pPr>
            <w:r>
              <w:rPr>
                <w:color w:val="000000"/>
              </w:rPr>
              <w:t>Умањивач притиска</w:t>
            </w:r>
          </w:p>
        </w:tc>
        <w:tc>
          <w:tcPr>
            <w:tcW w:w="1142" w:type="dxa"/>
            <w:vAlign w:val="center"/>
          </w:tcPr>
          <w:p w14:paraId="3079EC7C" w14:textId="7EFC80A2"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50722EDB" w14:textId="37DFBD2A"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477C7148" w14:textId="77777777" w:rsidR="007336E1" w:rsidRPr="00AE1407" w:rsidRDefault="007336E1" w:rsidP="005E2923">
            <w:pPr>
              <w:autoSpaceDE w:val="0"/>
              <w:autoSpaceDN w:val="0"/>
              <w:adjustRightInd w:val="0"/>
              <w:jc w:val="center"/>
              <w:rPr>
                <w:noProof/>
                <w:lang w:val="en-US"/>
              </w:rPr>
            </w:pPr>
          </w:p>
        </w:tc>
        <w:tc>
          <w:tcPr>
            <w:tcW w:w="1428" w:type="dxa"/>
          </w:tcPr>
          <w:p w14:paraId="0C12BC50" w14:textId="77777777" w:rsidR="007336E1" w:rsidRPr="00AE1407" w:rsidRDefault="007336E1" w:rsidP="005E2923">
            <w:pPr>
              <w:autoSpaceDE w:val="0"/>
              <w:autoSpaceDN w:val="0"/>
              <w:adjustRightInd w:val="0"/>
              <w:jc w:val="right"/>
              <w:rPr>
                <w:noProof/>
                <w:lang w:val="en-US"/>
              </w:rPr>
            </w:pPr>
          </w:p>
        </w:tc>
        <w:tc>
          <w:tcPr>
            <w:tcW w:w="1843" w:type="dxa"/>
          </w:tcPr>
          <w:p w14:paraId="45CF04C8" w14:textId="77777777" w:rsidR="007336E1" w:rsidRPr="00AE1407" w:rsidRDefault="007336E1" w:rsidP="005E2923">
            <w:pPr>
              <w:autoSpaceDE w:val="0"/>
              <w:autoSpaceDN w:val="0"/>
              <w:adjustRightInd w:val="0"/>
              <w:jc w:val="right"/>
              <w:rPr>
                <w:noProof/>
                <w:lang w:val="en-US"/>
              </w:rPr>
            </w:pPr>
          </w:p>
        </w:tc>
        <w:tc>
          <w:tcPr>
            <w:tcW w:w="1701" w:type="dxa"/>
          </w:tcPr>
          <w:p w14:paraId="31F73D94" w14:textId="77777777" w:rsidR="007336E1" w:rsidRPr="00AE1407" w:rsidRDefault="007336E1" w:rsidP="005E2923">
            <w:pPr>
              <w:autoSpaceDE w:val="0"/>
              <w:autoSpaceDN w:val="0"/>
              <w:adjustRightInd w:val="0"/>
              <w:jc w:val="right"/>
              <w:rPr>
                <w:noProof/>
                <w:lang w:val="en-US"/>
              </w:rPr>
            </w:pPr>
          </w:p>
        </w:tc>
        <w:tc>
          <w:tcPr>
            <w:tcW w:w="1134" w:type="dxa"/>
          </w:tcPr>
          <w:p w14:paraId="75023732"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10C7099" w14:textId="77777777" w:rsidR="007336E1" w:rsidRPr="00AE1407" w:rsidRDefault="007336E1" w:rsidP="005E2923">
            <w:pPr>
              <w:autoSpaceDE w:val="0"/>
              <w:autoSpaceDN w:val="0"/>
              <w:adjustRightInd w:val="0"/>
              <w:jc w:val="right"/>
              <w:rPr>
                <w:noProof/>
                <w:lang w:val="en-US"/>
              </w:rPr>
            </w:pPr>
          </w:p>
        </w:tc>
      </w:tr>
      <w:tr w:rsidR="007336E1" w:rsidRPr="00AE1407" w14:paraId="7AB3E210" w14:textId="77777777" w:rsidTr="00290CED">
        <w:trPr>
          <w:trHeight w:val="50"/>
        </w:trPr>
        <w:tc>
          <w:tcPr>
            <w:tcW w:w="572" w:type="dxa"/>
            <w:tcBorders>
              <w:left w:val="single" w:sz="12" w:space="0" w:color="auto"/>
            </w:tcBorders>
            <w:vAlign w:val="center"/>
          </w:tcPr>
          <w:p w14:paraId="4B2DD88C" w14:textId="46E80CBA" w:rsidR="007336E1" w:rsidRPr="00AE1407" w:rsidRDefault="007336E1" w:rsidP="005E2923">
            <w:pPr>
              <w:autoSpaceDE w:val="0"/>
              <w:autoSpaceDN w:val="0"/>
              <w:adjustRightInd w:val="0"/>
              <w:jc w:val="center"/>
              <w:rPr>
                <w:noProof/>
              </w:rPr>
            </w:pPr>
            <w:r>
              <w:rPr>
                <w:color w:val="000000"/>
              </w:rPr>
              <w:t>3</w:t>
            </w:r>
          </w:p>
        </w:tc>
        <w:tc>
          <w:tcPr>
            <w:tcW w:w="3028" w:type="dxa"/>
            <w:vAlign w:val="center"/>
          </w:tcPr>
          <w:p w14:paraId="38D94295" w14:textId="57A3732B" w:rsidR="007336E1" w:rsidRPr="00AE1407" w:rsidRDefault="007336E1" w:rsidP="005E2923">
            <w:pPr>
              <w:autoSpaceDE w:val="0"/>
              <w:autoSpaceDN w:val="0"/>
              <w:adjustRightInd w:val="0"/>
              <w:rPr>
                <w:noProof/>
                <w:lang w:val="en-US"/>
              </w:rPr>
            </w:pPr>
            <w:r>
              <w:rPr>
                <w:color w:val="000000"/>
              </w:rPr>
              <w:t>Мембрана регулатор притиска</w:t>
            </w:r>
          </w:p>
        </w:tc>
        <w:tc>
          <w:tcPr>
            <w:tcW w:w="1142" w:type="dxa"/>
            <w:vAlign w:val="center"/>
          </w:tcPr>
          <w:p w14:paraId="01DC322A" w14:textId="34861E00"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777D152D" w14:textId="1839B6A0"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4A247BA" w14:textId="77777777" w:rsidR="007336E1" w:rsidRPr="00AE1407" w:rsidRDefault="007336E1" w:rsidP="005E2923">
            <w:pPr>
              <w:autoSpaceDE w:val="0"/>
              <w:autoSpaceDN w:val="0"/>
              <w:adjustRightInd w:val="0"/>
              <w:jc w:val="center"/>
              <w:rPr>
                <w:noProof/>
                <w:lang w:val="en-US"/>
              </w:rPr>
            </w:pPr>
          </w:p>
        </w:tc>
        <w:tc>
          <w:tcPr>
            <w:tcW w:w="1428" w:type="dxa"/>
          </w:tcPr>
          <w:p w14:paraId="30A67606" w14:textId="77777777" w:rsidR="007336E1" w:rsidRPr="00AE1407" w:rsidRDefault="007336E1" w:rsidP="005E2923">
            <w:pPr>
              <w:autoSpaceDE w:val="0"/>
              <w:autoSpaceDN w:val="0"/>
              <w:adjustRightInd w:val="0"/>
              <w:jc w:val="right"/>
              <w:rPr>
                <w:noProof/>
                <w:lang w:val="en-US"/>
              </w:rPr>
            </w:pPr>
          </w:p>
        </w:tc>
        <w:tc>
          <w:tcPr>
            <w:tcW w:w="1843" w:type="dxa"/>
          </w:tcPr>
          <w:p w14:paraId="7D0A9AA5" w14:textId="77777777" w:rsidR="007336E1" w:rsidRPr="00AE1407" w:rsidRDefault="007336E1" w:rsidP="005E2923">
            <w:pPr>
              <w:autoSpaceDE w:val="0"/>
              <w:autoSpaceDN w:val="0"/>
              <w:adjustRightInd w:val="0"/>
              <w:jc w:val="right"/>
              <w:rPr>
                <w:noProof/>
                <w:lang w:val="en-US"/>
              </w:rPr>
            </w:pPr>
          </w:p>
        </w:tc>
        <w:tc>
          <w:tcPr>
            <w:tcW w:w="1701" w:type="dxa"/>
          </w:tcPr>
          <w:p w14:paraId="1ADB9D4F" w14:textId="77777777" w:rsidR="007336E1" w:rsidRPr="00AE1407" w:rsidRDefault="007336E1" w:rsidP="005E2923">
            <w:pPr>
              <w:autoSpaceDE w:val="0"/>
              <w:autoSpaceDN w:val="0"/>
              <w:adjustRightInd w:val="0"/>
              <w:jc w:val="right"/>
              <w:rPr>
                <w:noProof/>
                <w:lang w:val="en-US"/>
              </w:rPr>
            </w:pPr>
          </w:p>
        </w:tc>
        <w:tc>
          <w:tcPr>
            <w:tcW w:w="1134" w:type="dxa"/>
          </w:tcPr>
          <w:p w14:paraId="762EB2CB"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88E0071" w14:textId="77777777" w:rsidR="007336E1" w:rsidRPr="00AE1407" w:rsidRDefault="007336E1" w:rsidP="005E2923">
            <w:pPr>
              <w:autoSpaceDE w:val="0"/>
              <w:autoSpaceDN w:val="0"/>
              <w:adjustRightInd w:val="0"/>
              <w:jc w:val="right"/>
              <w:rPr>
                <w:noProof/>
                <w:lang w:val="en-US"/>
              </w:rPr>
            </w:pPr>
          </w:p>
        </w:tc>
      </w:tr>
      <w:tr w:rsidR="007336E1" w:rsidRPr="00AE1407" w14:paraId="11DB1FA1" w14:textId="77777777" w:rsidTr="00290CED">
        <w:trPr>
          <w:trHeight w:val="50"/>
        </w:trPr>
        <w:tc>
          <w:tcPr>
            <w:tcW w:w="572" w:type="dxa"/>
            <w:tcBorders>
              <w:left w:val="single" w:sz="12" w:space="0" w:color="auto"/>
            </w:tcBorders>
            <w:vAlign w:val="center"/>
          </w:tcPr>
          <w:p w14:paraId="61F4791F" w14:textId="589AAFB6" w:rsidR="007336E1" w:rsidRPr="00AE1407" w:rsidRDefault="00B836A1" w:rsidP="005E2923">
            <w:pPr>
              <w:autoSpaceDE w:val="0"/>
              <w:autoSpaceDN w:val="0"/>
              <w:adjustRightInd w:val="0"/>
              <w:jc w:val="center"/>
              <w:rPr>
                <w:noProof/>
              </w:rPr>
            </w:pPr>
            <w:r>
              <w:rPr>
                <w:color w:val="000000"/>
              </w:rPr>
              <w:t>4</w:t>
            </w:r>
          </w:p>
        </w:tc>
        <w:tc>
          <w:tcPr>
            <w:tcW w:w="3028" w:type="dxa"/>
            <w:vAlign w:val="center"/>
          </w:tcPr>
          <w:p w14:paraId="7AD77718" w14:textId="56620721" w:rsidR="007336E1" w:rsidRPr="00AE1407" w:rsidRDefault="007336E1" w:rsidP="005E2923">
            <w:pPr>
              <w:autoSpaceDE w:val="0"/>
              <w:autoSpaceDN w:val="0"/>
              <w:adjustRightInd w:val="0"/>
              <w:rPr>
                <w:noProof/>
                <w:lang w:val="en-US"/>
              </w:rPr>
            </w:pPr>
            <w:r>
              <w:rPr>
                <w:color w:val="000000"/>
              </w:rPr>
              <w:t>Точкић за подешавање притиска</w:t>
            </w:r>
          </w:p>
        </w:tc>
        <w:tc>
          <w:tcPr>
            <w:tcW w:w="1142" w:type="dxa"/>
            <w:vAlign w:val="center"/>
          </w:tcPr>
          <w:p w14:paraId="3700D5F2" w14:textId="09B869DD"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361C72EA" w14:textId="02C1F3D8"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7C715837" w14:textId="77777777" w:rsidR="007336E1" w:rsidRPr="00AE1407" w:rsidRDefault="007336E1" w:rsidP="005E2923">
            <w:pPr>
              <w:autoSpaceDE w:val="0"/>
              <w:autoSpaceDN w:val="0"/>
              <w:adjustRightInd w:val="0"/>
              <w:jc w:val="center"/>
              <w:rPr>
                <w:noProof/>
                <w:lang w:val="en-US"/>
              </w:rPr>
            </w:pPr>
          </w:p>
        </w:tc>
        <w:tc>
          <w:tcPr>
            <w:tcW w:w="1428" w:type="dxa"/>
          </w:tcPr>
          <w:p w14:paraId="235234B0" w14:textId="77777777" w:rsidR="007336E1" w:rsidRPr="00AE1407" w:rsidRDefault="007336E1" w:rsidP="005E2923">
            <w:pPr>
              <w:autoSpaceDE w:val="0"/>
              <w:autoSpaceDN w:val="0"/>
              <w:adjustRightInd w:val="0"/>
              <w:jc w:val="right"/>
              <w:rPr>
                <w:noProof/>
                <w:lang w:val="en-US"/>
              </w:rPr>
            </w:pPr>
          </w:p>
        </w:tc>
        <w:tc>
          <w:tcPr>
            <w:tcW w:w="1843" w:type="dxa"/>
          </w:tcPr>
          <w:p w14:paraId="23BBFD69" w14:textId="77777777" w:rsidR="007336E1" w:rsidRPr="00AE1407" w:rsidRDefault="007336E1" w:rsidP="005E2923">
            <w:pPr>
              <w:autoSpaceDE w:val="0"/>
              <w:autoSpaceDN w:val="0"/>
              <w:adjustRightInd w:val="0"/>
              <w:jc w:val="right"/>
              <w:rPr>
                <w:noProof/>
                <w:lang w:val="en-US"/>
              </w:rPr>
            </w:pPr>
          </w:p>
        </w:tc>
        <w:tc>
          <w:tcPr>
            <w:tcW w:w="1701" w:type="dxa"/>
          </w:tcPr>
          <w:p w14:paraId="7DF564D5" w14:textId="77777777" w:rsidR="007336E1" w:rsidRPr="00AE1407" w:rsidRDefault="007336E1" w:rsidP="005E2923">
            <w:pPr>
              <w:autoSpaceDE w:val="0"/>
              <w:autoSpaceDN w:val="0"/>
              <w:adjustRightInd w:val="0"/>
              <w:jc w:val="right"/>
              <w:rPr>
                <w:noProof/>
                <w:lang w:val="en-US"/>
              </w:rPr>
            </w:pPr>
          </w:p>
        </w:tc>
        <w:tc>
          <w:tcPr>
            <w:tcW w:w="1134" w:type="dxa"/>
          </w:tcPr>
          <w:p w14:paraId="4A2A285A"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E5AF0F7" w14:textId="77777777" w:rsidR="007336E1" w:rsidRPr="00AE1407" w:rsidRDefault="007336E1" w:rsidP="005E2923">
            <w:pPr>
              <w:autoSpaceDE w:val="0"/>
              <w:autoSpaceDN w:val="0"/>
              <w:adjustRightInd w:val="0"/>
              <w:jc w:val="right"/>
              <w:rPr>
                <w:noProof/>
                <w:lang w:val="en-US"/>
              </w:rPr>
            </w:pPr>
          </w:p>
        </w:tc>
      </w:tr>
      <w:tr w:rsidR="007336E1" w:rsidRPr="00AE1407" w14:paraId="2D664CEA" w14:textId="77777777" w:rsidTr="00290CED">
        <w:trPr>
          <w:trHeight w:val="50"/>
        </w:trPr>
        <w:tc>
          <w:tcPr>
            <w:tcW w:w="572" w:type="dxa"/>
            <w:tcBorders>
              <w:left w:val="single" w:sz="12" w:space="0" w:color="auto"/>
            </w:tcBorders>
            <w:vAlign w:val="center"/>
          </w:tcPr>
          <w:p w14:paraId="1E592C8C" w14:textId="46F62548" w:rsidR="007336E1" w:rsidRPr="00AE1407" w:rsidRDefault="00B836A1" w:rsidP="005E2923">
            <w:pPr>
              <w:autoSpaceDE w:val="0"/>
              <w:autoSpaceDN w:val="0"/>
              <w:adjustRightInd w:val="0"/>
              <w:jc w:val="center"/>
              <w:rPr>
                <w:noProof/>
              </w:rPr>
            </w:pPr>
            <w:r>
              <w:rPr>
                <w:color w:val="000000"/>
              </w:rPr>
              <w:t>5</w:t>
            </w:r>
          </w:p>
        </w:tc>
        <w:tc>
          <w:tcPr>
            <w:tcW w:w="3028" w:type="dxa"/>
            <w:vAlign w:val="center"/>
          </w:tcPr>
          <w:p w14:paraId="5E0EAE28" w14:textId="5110213F" w:rsidR="007336E1" w:rsidRPr="00AE1407" w:rsidRDefault="007336E1" w:rsidP="005E2923">
            <w:pPr>
              <w:autoSpaceDE w:val="0"/>
              <w:autoSpaceDN w:val="0"/>
              <w:adjustRightInd w:val="0"/>
              <w:rPr>
                <w:noProof/>
                <w:lang w:val="en-US"/>
              </w:rPr>
            </w:pPr>
            <w:r>
              <w:rPr>
                <w:color w:val="000000"/>
              </w:rPr>
              <w:t>Црево за довод ваздуха са утикачем</w:t>
            </w:r>
          </w:p>
        </w:tc>
        <w:tc>
          <w:tcPr>
            <w:tcW w:w="1142" w:type="dxa"/>
            <w:vAlign w:val="center"/>
          </w:tcPr>
          <w:p w14:paraId="743C1051" w14:textId="72D84480"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3F4AE0D2" w14:textId="6DC8E1CD"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369FB99F" w14:textId="77777777" w:rsidR="007336E1" w:rsidRPr="00AE1407" w:rsidRDefault="007336E1" w:rsidP="005E2923">
            <w:pPr>
              <w:autoSpaceDE w:val="0"/>
              <w:autoSpaceDN w:val="0"/>
              <w:adjustRightInd w:val="0"/>
              <w:jc w:val="center"/>
              <w:rPr>
                <w:noProof/>
                <w:lang w:val="en-US"/>
              </w:rPr>
            </w:pPr>
          </w:p>
        </w:tc>
        <w:tc>
          <w:tcPr>
            <w:tcW w:w="1428" w:type="dxa"/>
          </w:tcPr>
          <w:p w14:paraId="28A0E0BB" w14:textId="77777777" w:rsidR="007336E1" w:rsidRPr="00AE1407" w:rsidRDefault="007336E1" w:rsidP="005E2923">
            <w:pPr>
              <w:autoSpaceDE w:val="0"/>
              <w:autoSpaceDN w:val="0"/>
              <w:adjustRightInd w:val="0"/>
              <w:jc w:val="right"/>
              <w:rPr>
                <w:noProof/>
                <w:lang w:val="en-US"/>
              </w:rPr>
            </w:pPr>
          </w:p>
        </w:tc>
        <w:tc>
          <w:tcPr>
            <w:tcW w:w="1843" w:type="dxa"/>
          </w:tcPr>
          <w:p w14:paraId="3EDA22DA" w14:textId="77777777" w:rsidR="007336E1" w:rsidRPr="00AE1407" w:rsidRDefault="007336E1" w:rsidP="005E2923">
            <w:pPr>
              <w:autoSpaceDE w:val="0"/>
              <w:autoSpaceDN w:val="0"/>
              <w:adjustRightInd w:val="0"/>
              <w:jc w:val="right"/>
              <w:rPr>
                <w:noProof/>
                <w:lang w:val="en-US"/>
              </w:rPr>
            </w:pPr>
          </w:p>
        </w:tc>
        <w:tc>
          <w:tcPr>
            <w:tcW w:w="1701" w:type="dxa"/>
          </w:tcPr>
          <w:p w14:paraId="5177D285" w14:textId="77777777" w:rsidR="007336E1" w:rsidRPr="00AE1407" w:rsidRDefault="007336E1" w:rsidP="005E2923">
            <w:pPr>
              <w:autoSpaceDE w:val="0"/>
              <w:autoSpaceDN w:val="0"/>
              <w:adjustRightInd w:val="0"/>
              <w:jc w:val="right"/>
              <w:rPr>
                <w:noProof/>
                <w:lang w:val="en-US"/>
              </w:rPr>
            </w:pPr>
          </w:p>
        </w:tc>
        <w:tc>
          <w:tcPr>
            <w:tcW w:w="1134" w:type="dxa"/>
          </w:tcPr>
          <w:p w14:paraId="7CD42389"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71643C32" w14:textId="77777777" w:rsidR="007336E1" w:rsidRPr="00AE1407" w:rsidRDefault="007336E1" w:rsidP="005E2923">
            <w:pPr>
              <w:autoSpaceDE w:val="0"/>
              <w:autoSpaceDN w:val="0"/>
              <w:adjustRightInd w:val="0"/>
              <w:jc w:val="right"/>
              <w:rPr>
                <w:noProof/>
                <w:lang w:val="en-US"/>
              </w:rPr>
            </w:pPr>
          </w:p>
        </w:tc>
      </w:tr>
      <w:tr w:rsidR="007336E1" w:rsidRPr="00AE1407" w14:paraId="332EFFA7" w14:textId="77777777" w:rsidTr="00290CED">
        <w:trPr>
          <w:trHeight w:val="50"/>
        </w:trPr>
        <w:tc>
          <w:tcPr>
            <w:tcW w:w="572" w:type="dxa"/>
            <w:tcBorders>
              <w:left w:val="single" w:sz="12" w:space="0" w:color="auto"/>
            </w:tcBorders>
            <w:vAlign w:val="center"/>
          </w:tcPr>
          <w:p w14:paraId="48A1857F" w14:textId="0230198F" w:rsidR="007336E1" w:rsidRPr="00AE1407" w:rsidRDefault="00B836A1" w:rsidP="005E2923">
            <w:pPr>
              <w:autoSpaceDE w:val="0"/>
              <w:autoSpaceDN w:val="0"/>
              <w:adjustRightInd w:val="0"/>
              <w:jc w:val="center"/>
              <w:rPr>
                <w:noProof/>
              </w:rPr>
            </w:pPr>
            <w:r>
              <w:rPr>
                <w:color w:val="000000"/>
              </w:rPr>
              <w:t>6</w:t>
            </w:r>
          </w:p>
        </w:tc>
        <w:tc>
          <w:tcPr>
            <w:tcW w:w="3028" w:type="dxa"/>
            <w:vAlign w:val="center"/>
          </w:tcPr>
          <w:p w14:paraId="778B46D4" w14:textId="54EF5975" w:rsidR="007336E1" w:rsidRPr="00AE1407" w:rsidRDefault="007336E1" w:rsidP="005E2923">
            <w:pPr>
              <w:autoSpaceDE w:val="0"/>
              <w:autoSpaceDN w:val="0"/>
              <w:adjustRightInd w:val="0"/>
              <w:rPr>
                <w:noProof/>
                <w:lang w:val="en-US"/>
              </w:rPr>
            </w:pPr>
            <w:r>
              <w:rPr>
                <w:color w:val="000000"/>
              </w:rPr>
              <w:t>Опруга регулатора притиска</w:t>
            </w:r>
          </w:p>
        </w:tc>
        <w:tc>
          <w:tcPr>
            <w:tcW w:w="1142" w:type="dxa"/>
            <w:vAlign w:val="center"/>
          </w:tcPr>
          <w:p w14:paraId="35293039" w14:textId="7D47D071"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vAlign w:val="center"/>
          </w:tcPr>
          <w:p w14:paraId="082BC244" w14:textId="47147151" w:rsidR="007336E1" w:rsidRPr="00AE1407" w:rsidRDefault="007336E1" w:rsidP="005E2923">
            <w:pPr>
              <w:autoSpaceDE w:val="0"/>
              <w:autoSpaceDN w:val="0"/>
              <w:adjustRightInd w:val="0"/>
              <w:jc w:val="center"/>
              <w:rPr>
                <w:noProof/>
                <w:lang w:val="en-US"/>
              </w:rPr>
            </w:pPr>
            <w:r>
              <w:rPr>
                <w:color w:val="000000"/>
              </w:rPr>
              <w:t>1</w:t>
            </w:r>
          </w:p>
        </w:tc>
        <w:tc>
          <w:tcPr>
            <w:tcW w:w="1657" w:type="dxa"/>
          </w:tcPr>
          <w:p w14:paraId="11C87017" w14:textId="77777777" w:rsidR="007336E1" w:rsidRPr="00AE1407" w:rsidRDefault="007336E1" w:rsidP="005E2923">
            <w:pPr>
              <w:autoSpaceDE w:val="0"/>
              <w:autoSpaceDN w:val="0"/>
              <w:adjustRightInd w:val="0"/>
              <w:jc w:val="center"/>
              <w:rPr>
                <w:noProof/>
                <w:lang w:val="en-US"/>
              </w:rPr>
            </w:pPr>
          </w:p>
        </w:tc>
        <w:tc>
          <w:tcPr>
            <w:tcW w:w="1428" w:type="dxa"/>
          </w:tcPr>
          <w:p w14:paraId="5180DD79" w14:textId="77777777" w:rsidR="007336E1" w:rsidRPr="00AE1407" w:rsidRDefault="007336E1" w:rsidP="005E2923">
            <w:pPr>
              <w:autoSpaceDE w:val="0"/>
              <w:autoSpaceDN w:val="0"/>
              <w:adjustRightInd w:val="0"/>
              <w:jc w:val="right"/>
              <w:rPr>
                <w:noProof/>
                <w:lang w:val="en-US"/>
              </w:rPr>
            </w:pPr>
          </w:p>
        </w:tc>
        <w:tc>
          <w:tcPr>
            <w:tcW w:w="1843" w:type="dxa"/>
          </w:tcPr>
          <w:p w14:paraId="57BD50DC" w14:textId="77777777" w:rsidR="007336E1" w:rsidRPr="00AE1407" w:rsidRDefault="007336E1" w:rsidP="005E2923">
            <w:pPr>
              <w:autoSpaceDE w:val="0"/>
              <w:autoSpaceDN w:val="0"/>
              <w:adjustRightInd w:val="0"/>
              <w:jc w:val="right"/>
              <w:rPr>
                <w:noProof/>
                <w:lang w:val="en-US"/>
              </w:rPr>
            </w:pPr>
          </w:p>
        </w:tc>
        <w:tc>
          <w:tcPr>
            <w:tcW w:w="1701" w:type="dxa"/>
          </w:tcPr>
          <w:p w14:paraId="14D3E2F6" w14:textId="77777777" w:rsidR="007336E1" w:rsidRPr="00AE1407" w:rsidRDefault="007336E1" w:rsidP="005E2923">
            <w:pPr>
              <w:autoSpaceDE w:val="0"/>
              <w:autoSpaceDN w:val="0"/>
              <w:adjustRightInd w:val="0"/>
              <w:jc w:val="right"/>
              <w:rPr>
                <w:noProof/>
                <w:lang w:val="en-US"/>
              </w:rPr>
            </w:pPr>
          </w:p>
        </w:tc>
        <w:tc>
          <w:tcPr>
            <w:tcW w:w="1134" w:type="dxa"/>
          </w:tcPr>
          <w:p w14:paraId="1FB6C572" w14:textId="77777777" w:rsidR="007336E1" w:rsidRPr="00AE1407" w:rsidRDefault="007336E1" w:rsidP="005E2923">
            <w:pPr>
              <w:autoSpaceDE w:val="0"/>
              <w:autoSpaceDN w:val="0"/>
              <w:adjustRightInd w:val="0"/>
              <w:jc w:val="right"/>
              <w:rPr>
                <w:noProof/>
                <w:lang w:val="en-US"/>
              </w:rPr>
            </w:pPr>
          </w:p>
        </w:tc>
        <w:tc>
          <w:tcPr>
            <w:tcW w:w="1418" w:type="dxa"/>
            <w:tcBorders>
              <w:right w:val="single" w:sz="12" w:space="0" w:color="auto"/>
            </w:tcBorders>
          </w:tcPr>
          <w:p w14:paraId="41C1643B" w14:textId="77777777" w:rsidR="007336E1" w:rsidRPr="00AE1407" w:rsidRDefault="007336E1" w:rsidP="005E2923">
            <w:pPr>
              <w:autoSpaceDE w:val="0"/>
              <w:autoSpaceDN w:val="0"/>
              <w:adjustRightInd w:val="0"/>
              <w:jc w:val="right"/>
              <w:rPr>
                <w:noProof/>
                <w:lang w:val="en-US"/>
              </w:rPr>
            </w:pPr>
          </w:p>
        </w:tc>
      </w:tr>
      <w:tr w:rsidR="007336E1" w:rsidRPr="00AE1407" w14:paraId="4C1BB58B" w14:textId="77777777" w:rsidTr="00290CED">
        <w:trPr>
          <w:trHeight w:val="50"/>
        </w:trPr>
        <w:tc>
          <w:tcPr>
            <w:tcW w:w="572" w:type="dxa"/>
            <w:tcBorders>
              <w:left w:val="single" w:sz="12" w:space="0" w:color="auto"/>
              <w:bottom w:val="single" w:sz="12" w:space="0" w:color="auto"/>
            </w:tcBorders>
            <w:vAlign w:val="center"/>
          </w:tcPr>
          <w:p w14:paraId="2D1289CD" w14:textId="6B0329DA" w:rsidR="007336E1" w:rsidRPr="00AE1407" w:rsidRDefault="00B836A1" w:rsidP="005E2923">
            <w:pPr>
              <w:autoSpaceDE w:val="0"/>
              <w:autoSpaceDN w:val="0"/>
              <w:adjustRightInd w:val="0"/>
              <w:jc w:val="center"/>
              <w:rPr>
                <w:noProof/>
              </w:rPr>
            </w:pPr>
            <w:r>
              <w:rPr>
                <w:color w:val="000000"/>
              </w:rPr>
              <w:t>7</w:t>
            </w:r>
          </w:p>
        </w:tc>
        <w:tc>
          <w:tcPr>
            <w:tcW w:w="3028" w:type="dxa"/>
            <w:tcBorders>
              <w:bottom w:val="single" w:sz="12" w:space="0" w:color="auto"/>
            </w:tcBorders>
            <w:vAlign w:val="center"/>
          </w:tcPr>
          <w:p w14:paraId="3B3D5909" w14:textId="5E38641D" w:rsidR="007336E1" w:rsidRPr="00AE1407" w:rsidRDefault="007336E1" w:rsidP="005E2923">
            <w:pPr>
              <w:autoSpaceDE w:val="0"/>
              <w:autoSpaceDN w:val="0"/>
              <w:adjustRightInd w:val="0"/>
              <w:rPr>
                <w:noProof/>
                <w:lang w:val="en-US"/>
              </w:rPr>
            </w:pPr>
            <w:r>
              <w:rPr>
                <w:color w:val="000000"/>
              </w:rPr>
              <w:t>Манжетна са цревом</w:t>
            </w:r>
          </w:p>
        </w:tc>
        <w:tc>
          <w:tcPr>
            <w:tcW w:w="1142" w:type="dxa"/>
            <w:tcBorders>
              <w:bottom w:val="single" w:sz="12" w:space="0" w:color="auto"/>
            </w:tcBorders>
            <w:vAlign w:val="center"/>
          </w:tcPr>
          <w:p w14:paraId="3B8D86C3" w14:textId="3465A40C" w:rsidR="007336E1" w:rsidRPr="00AE1407" w:rsidRDefault="007336E1" w:rsidP="00321A38">
            <w:pPr>
              <w:autoSpaceDE w:val="0"/>
              <w:autoSpaceDN w:val="0"/>
              <w:adjustRightInd w:val="0"/>
              <w:jc w:val="center"/>
              <w:rPr>
                <w:noProof/>
                <w:highlight w:val="yellow"/>
                <w:lang w:val="en-US"/>
              </w:rPr>
            </w:pPr>
            <w:r>
              <w:rPr>
                <w:color w:val="000000"/>
              </w:rPr>
              <w:t>ком</w:t>
            </w:r>
          </w:p>
        </w:tc>
        <w:tc>
          <w:tcPr>
            <w:tcW w:w="1237" w:type="dxa"/>
            <w:tcBorders>
              <w:bottom w:val="single" w:sz="12" w:space="0" w:color="auto"/>
            </w:tcBorders>
            <w:vAlign w:val="center"/>
          </w:tcPr>
          <w:p w14:paraId="3F77AE2C" w14:textId="3A532F56" w:rsidR="007336E1" w:rsidRPr="00AE1407" w:rsidRDefault="007336E1" w:rsidP="005E2923">
            <w:pPr>
              <w:autoSpaceDE w:val="0"/>
              <w:autoSpaceDN w:val="0"/>
              <w:adjustRightInd w:val="0"/>
              <w:jc w:val="center"/>
              <w:rPr>
                <w:noProof/>
                <w:lang w:val="en-US"/>
              </w:rPr>
            </w:pPr>
            <w:r>
              <w:rPr>
                <w:color w:val="000000"/>
              </w:rPr>
              <w:t>1</w:t>
            </w:r>
          </w:p>
        </w:tc>
        <w:tc>
          <w:tcPr>
            <w:tcW w:w="1657" w:type="dxa"/>
            <w:tcBorders>
              <w:bottom w:val="single" w:sz="12" w:space="0" w:color="auto"/>
            </w:tcBorders>
          </w:tcPr>
          <w:p w14:paraId="6D61A4D3" w14:textId="77777777" w:rsidR="007336E1" w:rsidRPr="00AE1407" w:rsidRDefault="007336E1" w:rsidP="005E2923">
            <w:pPr>
              <w:autoSpaceDE w:val="0"/>
              <w:autoSpaceDN w:val="0"/>
              <w:adjustRightInd w:val="0"/>
              <w:jc w:val="center"/>
              <w:rPr>
                <w:noProof/>
                <w:lang w:val="en-US"/>
              </w:rPr>
            </w:pPr>
          </w:p>
        </w:tc>
        <w:tc>
          <w:tcPr>
            <w:tcW w:w="1428" w:type="dxa"/>
            <w:tcBorders>
              <w:bottom w:val="single" w:sz="12" w:space="0" w:color="auto"/>
            </w:tcBorders>
          </w:tcPr>
          <w:p w14:paraId="55FD207F" w14:textId="77777777" w:rsidR="007336E1" w:rsidRPr="00AE1407" w:rsidRDefault="007336E1" w:rsidP="005E2923">
            <w:pPr>
              <w:autoSpaceDE w:val="0"/>
              <w:autoSpaceDN w:val="0"/>
              <w:adjustRightInd w:val="0"/>
              <w:jc w:val="right"/>
              <w:rPr>
                <w:noProof/>
                <w:lang w:val="en-US"/>
              </w:rPr>
            </w:pPr>
          </w:p>
        </w:tc>
        <w:tc>
          <w:tcPr>
            <w:tcW w:w="1843" w:type="dxa"/>
            <w:tcBorders>
              <w:bottom w:val="single" w:sz="12" w:space="0" w:color="auto"/>
            </w:tcBorders>
          </w:tcPr>
          <w:p w14:paraId="6AD48CEA" w14:textId="77777777" w:rsidR="007336E1" w:rsidRPr="00AE1407" w:rsidRDefault="007336E1" w:rsidP="005E2923">
            <w:pPr>
              <w:autoSpaceDE w:val="0"/>
              <w:autoSpaceDN w:val="0"/>
              <w:adjustRightInd w:val="0"/>
              <w:jc w:val="right"/>
              <w:rPr>
                <w:noProof/>
                <w:lang w:val="en-US"/>
              </w:rPr>
            </w:pPr>
          </w:p>
        </w:tc>
        <w:tc>
          <w:tcPr>
            <w:tcW w:w="1701" w:type="dxa"/>
            <w:tcBorders>
              <w:bottom w:val="single" w:sz="12" w:space="0" w:color="auto"/>
            </w:tcBorders>
          </w:tcPr>
          <w:p w14:paraId="772ED29C" w14:textId="77777777" w:rsidR="007336E1" w:rsidRPr="00AE1407" w:rsidRDefault="007336E1" w:rsidP="005E2923">
            <w:pPr>
              <w:autoSpaceDE w:val="0"/>
              <w:autoSpaceDN w:val="0"/>
              <w:adjustRightInd w:val="0"/>
              <w:jc w:val="right"/>
              <w:rPr>
                <w:noProof/>
                <w:lang w:val="en-US"/>
              </w:rPr>
            </w:pPr>
          </w:p>
        </w:tc>
        <w:tc>
          <w:tcPr>
            <w:tcW w:w="1134" w:type="dxa"/>
            <w:tcBorders>
              <w:bottom w:val="single" w:sz="12" w:space="0" w:color="auto"/>
            </w:tcBorders>
          </w:tcPr>
          <w:p w14:paraId="5A529033" w14:textId="77777777" w:rsidR="007336E1" w:rsidRPr="00AE1407" w:rsidRDefault="007336E1" w:rsidP="005E2923">
            <w:pPr>
              <w:autoSpaceDE w:val="0"/>
              <w:autoSpaceDN w:val="0"/>
              <w:adjustRightInd w:val="0"/>
              <w:jc w:val="right"/>
              <w:rPr>
                <w:noProof/>
                <w:lang w:val="en-US"/>
              </w:rPr>
            </w:pPr>
          </w:p>
        </w:tc>
        <w:tc>
          <w:tcPr>
            <w:tcW w:w="1418" w:type="dxa"/>
            <w:tcBorders>
              <w:bottom w:val="single" w:sz="12" w:space="0" w:color="auto"/>
              <w:right w:val="single" w:sz="12" w:space="0" w:color="auto"/>
            </w:tcBorders>
          </w:tcPr>
          <w:p w14:paraId="2C72D32A" w14:textId="77777777" w:rsidR="007336E1" w:rsidRPr="00AE1407" w:rsidRDefault="007336E1" w:rsidP="005E2923">
            <w:pPr>
              <w:autoSpaceDE w:val="0"/>
              <w:autoSpaceDN w:val="0"/>
              <w:adjustRightInd w:val="0"/>
              <w:jc w:val="right"/>
              <w:rPr>
                <w:noProof/>
                <w:lang w:val="en-US"/>
              </w:rPr>
            </w:pPr>
          </w:p>
        </w:tc>
      </w:tr>
      <w:tr w:rsidR="00290CED" w:rsidRPr="00AE1407" w14:paraId="115339E2" w14:textId="77777777" w:rsidTr="00290CED">
        <w:trPr>
          <w:trHeight w:val="50"/>
        </w:trPr>
        <w:tc>
          <w:tcPr>
            <w:tcW w:w="5979" w:type="dxa"/>
            <w:gridSpan w:val="4"/>
            <w:tcBorders>
              <w:top w:val="single" w:sz="12" w:space="0" w:color="auto"/>
              <w:left w:val="single" w:sz="12" w:space="0" w:color="auto"/>
              <w:bottom w:val="single" w:sz="12" w:space="0" w:color="auto"/>
              <w:right w:val="single" w:sz="12" w:space="0" w:color="auto"/>
            </w:tcBorders>
            <w:vAlign w:val="center"/>
          </w:tcPr>
          <w:p w14:paraId="44F8B1A3" w14:textId="1D591030" w:rsidR="00290CED" w:rsidRPr="00290CED" w:rsidRDefault="00290CED" w:rsidP="00290CED">
            <w:pPr>
              <w:autoSpaceDE w:val="0"/>
              <w:autoSpaceDN w:val="0"/>
              <w:adjustRightInd w:val="0"/>
              <w:jc w:val="right"/>
              <w:rPr>
                <w:color w:val="000000"/>
                <w:lang w:val="sr-Latn-RS"/>
              </w:rPr>
            </w:pPr>
            <w:r>
              <w:rPr>
                <w:b/>
                <w:color w:val="000000"/>
              </w:rPr>
              <w:t>Укупна вредност ценовника</w:t>
            </w:r>
            <w:r>
              <w:rPr>
                <w:b/>
                <w:color w:val="000000"/>
                <w:lang w:val="sr-Cyrl-RS"/>
              </w:rPr>
              <w:t xml:space="preserve">( </w:t>
            </w:r>
            <w:r>
              <w:rPr>
                <w:b/>
                <w:color w:val="000000"/>
                <w:lang w:val="sr-Latn-RS"/>
              </w:rPr>
              <w:t>I+II+III+IV+V)</w:t>
            </w:r>
          </w:p>
        </w:tc>
        <w:tc>
          <w:tcPr>
            <w:tcW w:w="1657" w:type="dxa"/>
            <w:tcBorders>
              <w:top w:val="single" w:sz="12" w:space="0" w:color="auto"/>
              <w:left w:val="single" w:sz="12" w:space="0" w:color="auto"/>
              <w:bottom w:val="single" w:sz="12" w:space="0" w:color="auto"/>
              <w:right w:val="single" w:sz="12" w:space="0" w:color="auto"/>
            </w:tcBorders>
          </w:tcPr>
          <w:p w14:paraId="13C3A1C5" w14:textId="77777777" w:rsidR="00290CED" w:rsidRPr="00AE1407" w:rsidRDefault="00290CED" w:rsidP="005E2923">
            <w:pPr>
              <w:autoSpaceDE w:val="0"/>
              <w:autoSpaceDN w:val="0"/>
              <w:adjustRightInd w:val="0"/>
              <w:jc w:val="center"/>
              <w:rPr>
                <w:noProof/>
                <w:lang w:val="en-US"/>
              </w:rPr>
            </w:pPr>
          </w:p>
        </w:tc>
        <w:tc>
          <w:tcPr>
            <w:tcW w:w="1428" w:type="dxa"/>
            <w:tcBorders>
              <w:top w:val="single" w:sz="12" w:space="0" w:color="auto"/>
              <w:left w:val="single" w:sz="12" w:space="0" w:color="auto"/>
              <w:bottom w:val="single" w:sz="12" w:space="0" w:color="auto"/>
              <w:right w:val="single" w:sz="12" w:space="0" w:color="auto"/>
            </w:tcBorders>
          </w:tcPr>
          <w:p w14:paraId="5321B717" w14:textId="77777777" w:rsidR="00290CED" w:rsidRPr="00AE1407" w:rsidRDefault="00290CED" w:rsidP="005E2923">
            <w:pPr>
              <w:autoSpaceDE w:val="0"/>
              <w:autoSpaceDN w:val="0"/>
              <w:adjustRightInd w:val="0"/>
              <w:jc w:val="right"/>
              <w:rPr>
                <w:noProof/>
                <w:lang w:val="en-US"/>
              </w:rPr>
            </w:pPr>
          </w:p>
        </w:tc>
        <w:tc>
          <w:tcPr>
            <w:tcW w:w="1843" w:type="dxa"/>
            <w:tcBorders>
              <w:top w:val="single" w:sz="12" w:space="0" w:color="auto"/>
              <w:left w:val="single" w:sz="12" w:space="0" w:color="auto"/>
              <w:bottom w:val="single" w:sz="12" w:space="0" w:color="auto"/>
              <w:right w:val="single" w:sz="12" w:space="0" w:color="auto"/>
            </w:tcBorders>
          </w:tcPr>
          <w:p w14:paraId="4F79D3DB" w14:textId="77777777" w:rsidR="00290CED" w:rsidRPr="00AE1407" w:rsidRDefault="00290CED" w:rsidP="005E2923">
            <w:pPr>
              <w:autoSpaceDE w:val="0"/>
              <w:autoSpaceDN w:val="0"/>
              <w:adjustRightInd w:val="0"/>
              <w:jc w:val="right"/>
              <w:rPr>
                <w:noProof/>
                <w:lang w:val="en-US"/>
              </w:rPr>
            </w:pPr>
          </w:p>
        </w:tc>
        <w:tc>
          <w:tcPr>
            <w:tcW w:w="1701" w:type="dxa"/>
            <w:tcBorders>
              <w:top w:val="single" w:sz="12" w:space="0" w:color="auto"/>
              <w:left w:val="single" w:sz="12" w:space="0" w:color="auto"/>
              <w:bottom w:val="single" w:sz="12" w:space="0" w:color="auto"/>
              <w:right w:val="single" w:sz="12" w:space="0" w:color="auto"/>
            </w:tcBorders>
          </w:tcPr>
          <w:p w14:paraId="0FC164FC" w14:textId="77777777" w:rsidR="00290CED" w:rsidRPr="00AE1407" w:rsidRDefault="00290CED" w:rsidP="005E2923">
            <w:pPr>
              <w:autoSpaceDE w:val="0"/>
              <w:autoSpaceDN w:val="0"/>
              <w:adjustRightInd w:val="0"/>
              <w:jc w:val="right"/>
              <w:rPr>
                <w:noProof/>
                <w:lang w:val="en-US"/>
              </w:rPr>
            </w:pPr>
          </w:p>
        </w:tc>
        <w:tc>
          <w:tcPr>
            <w:tcW w:w="1134" w:type="dxa"/>
            <w:tcBorders>
              <w:top w:val="single" w:sz="12" w:space="0" w:color="auto"/>
              <w:left w:val="single" w:sz="12" w:space="0" w:color="auto"/>
              <w:bottom w:val="single" w:sz="12" w:space="0" w:color="auto"/>
              <w:right w:val="single" w:sz="12" w:space="0" w:color="auto"/>
            </w:tcBorders>
          </w:tcPr>
          <w:p w14:paraId="094BC4A8" w14:textId="77777777" w:rsidR="00290CED" w:rsidRPr="00AE1407" w:rsidRDefault="00290CED" w:rsidP="005E2923">
            <w:pPr>
              <w:autoSpaceDE w:val="0"/>
              <w:autoSpaceDN w:val="0"/>
              <w:adjustRightInd w:val="0"/>
              <w:jc w:val="right"/>
              <w:rPr>
                <w:noProof/>
                <w:lang w:val="en-US"/>
              </w:rPr>
            </w:pPr>
          </w:p>
        </w:tc>
        <w:tc>
          <w:tcPr>
            <w:tcW w:w="1418" w:type="dxa"/>
            <w:tcBorders>
              <w:top w:val="single" w:sz="12" w:space="0" w:color="auto"/>
              <w:left w:val="single" w:sz="12" w:space="0" w:color="auto"/>
              <w:bottom w:val="single" w:sz="12" w:space="0" w:color="auto"/>
              <w:right w:val="single" w:sz="12" w:space="0" w:color="auto"/>
            </w:tcBorders>
          </w:tcPr>
          <w:p w14:paraId="3AC421D8" w14:textId="77777777" w:rsidR="00290CED" w:rsidRPr="00AE1407" w:rsidRDefault="00290CED" w:rsidP="005E2923">
            <w:pPr>
              <w:autoSpaceDE w:val="0"/>
              <w:autoSpaceDN w:val="0"/>
              <w:adjustRightInd w:val="0"/>
              <w:jc w:val="right"/>
              <w:rPr>
                <w:noProof/>
                <w:lang w:val="en-US"/>
              </w:rPr>
            </w:pPr>
          </w:p>
        </w:tc>
      </w:tr>
      <w:tr w:rsidR="0021521C" w:rsidRPr="00AE1407" w14:paraId="4B8A97F5" w14:textId="77777777" w:rsidTr="00290CED">
        <w:trPr>
          <w:trHeight w:val="50"/>
        </w:trPr>
        <w:tc>
          <w:tcPr>
            <w:tcW w:w="572" w:type="dxa"/>
            <w:tcBorders>
              <w:top w:val="single" w:sz="12" w:space="0" w:color="auto"/>
              <w:left w:val="single" w:sz="12" w:space="0" w:color="auto"/>
            </w:tcBorders>
            <w:vAlign w:val="center"/>
          </w:tcPr>
          <w:p w14:paraId="05A4BA49" w14:textId="77777777" w:rsidR="0021521C" w:rsidRDefault="0021521C" w:rsidP="005E2923">
            <w:pPr>
              <w:autoSpaceDE w:val="0"/>
              <w:autoSpaceDN w:val="0"/>
              <w:adjustRightInd w:val="0"/>
              <w:jc w:val="center"/>
              <w:rPr>
                <w:color w:val="000000"/>
              </w:rPr>
            </w:pPr>
          </w:p>
        </w:tc>
        <w:tc>
          <w:tcPr>
            <w:tcW w:w="3028" w:type="dxa"/>
            <w:tcBorders>
              <w:top w:val="single" w:sz="12" w:space="0" w:color="auto"/>
            </w:tcBorders>
            <w:vAlign w:val="center"/>
          </w:tcPr>
          <w:p w14:paraId="1B8B309A" w14:textId="77777777" w:rsidR="0021521C" w:rsidRDefault="0021521C" w:rsidP="005E2923">
            <w:pPr>
              <w:autoSpaceDE w:val="0"/>
              <w:autoSpaceDN w:val="0"/>
              <w:adjustRightInd w:val="0"/>
              <w:rPr>
                <w:color w:val="000000"/>
              </w:rPr>
            </w:pPr>
          </w:p>
        </w:tc>
        <w:tc>
          <w:tcPr>
            <w:tcW w:w="1142" w:type="dxa"/>
            <w:tcBorders>
              <w:top w:val="single" w:sz="12" w:space="0" w:color="auto"/>
            </w:tcBorders>
            <w:vAlign w:val="center"/>
          </w:tcPr>
          <w:p w14:paraId="45D4529F" w14:textId="77777777" w:rsidR="0021521C" w:rsidRDefault="0021521C" w:rsidP="00321A38">
            <w:pPr>
              <w:autoSpaceDE w:val="0"/>
              <w:autoSpaceDN w:val="0"/>
              <w:adjustRightInd w:val="0"/>
              <w:jc w:val="center"/>
              <w:rPr>
                <w:color w:val="000000"/>
              </w:rPr>
            </w:pPr>
          </w:p>
        </w:tc>
        <w:tc>
          <w:tcPr>
            <w:tcW w:w="1237" w:type="dxa"/>
            <w:tcBorders>
              <w:top w:val="single" w:sz="12" w:space="0" w:color="auto"/>
            </w:tcBorders>
            <w:vAlign w:val="center"/>
          </w:tcPr>
          <w:p w14:paraId="7D726CF5" w14:textId="77777777" w:rsidR="0021521C" w:rsidRDefault="0021521C" w:rsidP="005E2923">
            <w:pPr>
              <w:autoSpaceDE w:val="0"/>
              <w:autoSpaceDN w:val="0"/>
              <w:adjustRightInd w:val="0"/>
              <w:jc w:val="center"/>
              <w:rPr>
                <w:color w:val="000000"/>
              </w:rPr>
            </w:pPr>
          </w:p>
        </w:tc>
        <w:tc>
          <w:tcPr>
            <w:tcW w:w="1657" w:type="dxa"/>
            <w:tcBorders>
              <w:top w:val="single" w:sz="12" w:space="0" w:color="auto"/>
            </w:tcBorders>
          </w:tcPr>
          <w:p w14:paraId="29CAF2FC" w14:textId="77777777" w:rsidR="0021521C" w:rsidRPr="00AE1407" w:rsidRDefault="0021521C" w:rsidP="005E2923">
            <w:pPr>
              <w:autoSpaceDE w:val="0"/>
              <w:autoSpaceDN w:val="0"/>
              <w:adjustRightInd w:val="0"/>
              <w:jc w:val="center"/>
              <w:rPr>
                <w:noProof/>
                <w:lang w:val="en-US"/>
              </w:rPr>
            </w:pPr>
          </w:p>
        </w:tc>
        <w:tc>
          <w:tcPr>
            <w:tcW w:w="1428" w:type="dxa"/>
            <w:tcBorders>
              <w:top w:val="single" w:sz="12" w:space="0" w:color="auto"/>
            </w:tcBorders>
          </w:tcPr>
          <w:p w14:paraId="69D86A50" w14:textId="77777777" w:rsidR="0021521C" w:rsidRPr="00AE1407" w:rsidRDefault="0021521C" w:rsidP="005E2923">
            <w:pPr>
              <w:autoSpaceDE w:val="0"/>
              <w:autoSpaceDN w:val="0"/>
              <w:adjustRightInd w:val="0"/>
              <w:jc w:val="right"/>
              <w:rPr>
                <w:noProof/>
                <w:lang w:val="en-US"/>
              </w:rPr>
            </w:pPr>
          </w:p>
        </w:tc>
        <w:tc>
          <w:tcPr>
            <w:tcW w:w="1843" w:type="dxa"/>
            <w:tcBorders>
              <w:top w:val="single" w:sz="12" w:space="0" w:color="auto"/>
            </w:tcBorders>
          </w:tcPr>
          <w:p w14:paraId="2E7364D1" w14:textId="77777777" w:rsidR="0021521C" w:rsidRPr="00AE1407" w:rsidRDefault="0021521C" w:rsidP="005E2923">
            <w:pPr>
              <w:autoSpaceDE w:val="0"/>
              <w:autoSpaceDN w:val="0"/>
              <w:adjustRightInd w:val="0"/>
              <w:jc w:val="right"/>
              <w:rPr>
                <w:noProof/>
                <w:lang w:val="en-US"/>
              </w:rPr>
            </w:pPr>
          </w:p>
        </w:tc>
        <w:tc>
          <w:tcPr>
            <w:tcW w:w="1701" w:type="dxa"/>
            <w:tcBorders>
              <w:top w:val="single" w:sz="12" w:space="0" w:color="auto"/>
            </w:tcBorders>
          </w:tcPr>
          <w:p w14:paraId="1BEF7308" w14:textId="77777777" w:rsidR="0021521C" w:rsidRPr="00AE1407" w:rsidRDefault="0021521C" w:rsidP="005E2923">
            <w:pPr>
              <w:autoSpaceDE w:val="0"/>
              <w:autoSpaceDN w:val="0"/>
              <w:adjustRightInd w:val="0"/>
              <w:jc w:val="right"/>
              <w:rPr>
                <w:noProof/>
                <w:lang w:val="en-US"/>
              </w:rPr>
            </w:pPr>
          </w:p>
        </w:tc>
        <w:tc>
          <w:tcPr>
            <w:tcW w:w="1134" w:type="dxa"/>
            <w:tcBorders>
              <w:top w:val="single" w:sz="12" w:space="0" w:color="auto"/>
            </w:tcBorders>
          </w:tcPr>
          <w:p w14:paraId="4C1CA9DC" w14:textId="77777777" w:rsidR="0021521C" w:rsidRPr="00AE1407" w:rsidRDefault="0021521C" w:rsidP="005E2923">
            <w:pPr>
              <w:autoSpaceDE w:val="0"/>
              <w:autoSpaceDN w:val="0"/>
              <w:adjustRightInd w:val="0"/>
              <w:jc w:val="right"/>
              <w:rPr>
                <w:noProof/>
                <w:lang w:val="en-US"/>
              </w:rPr>
            </w:pPr>
          </w:p>
        </w:tc>
        <w:tc>
          <w:tcPr>
            <w:tcW w:w="1418" w:type="dxa"/>
            <w:tcBorders>
              <w:top w:val="single" w:sz="12" w:space="0" w:color="auto"/>
              <w:right w:val="single" w:sz="12" w:space="0" w:color="auto"/>
            </w:tcBorders>
          </w:tcPr>
          <w:p w14:paraId="02AD405B" w14:textId="77777777" w:rsidR="0021521C" w:rsidRPr="00AE1407" w:rsidRDefault="0021521C" w:rsidP="005E2923">
            <w:pPr>
              <w:autoSpaceDE w:val="0"/>
              <w:autoSpaceDN w:val="0"/>
              <w:adjustRightInd w:val="0"/>
              <w:jc w:val="right"/>
              <w:rPr>
                <w:noProof/>
                <w:lang w:val="en-US"/>
              </w:rPr>
            </w:pPr>
          </w:p>
        </w:tc>
      </w:tr>
      <w:tr w:rsidR="007336E1" w:rsidRPr="00AE1407" w14:paraId="73547B8F" w14:textId="77777777" w:rsidTr="00290CED">
        <w:trPr>
          <w:trHeight w:val="50"/>
        </w:trPr>
        <w:tc>
          <w:tcPr>
            <w:tcW w:w="572" w:type="dxa"/>
            <w:tcBorders>
              <w:left w:val="single" w:sz="12" w:space="0" w:color="auto"/>
              <w:bottom w:val="single" w:sz="12" w:space="0" w:color="auto"/>
            </w:tcBorders>
            <w:vAlign w:val="center"/>
          </w:tcPr>
          <w:p w14:paraId="5E1073AE" w14:textId="7CCEC2FF" w:rsidR="007336E1" w:rsidRPr="00290CED" w:rsidRDefault="00290CED" w:rsidP="005E2923">
            <w:pPr>
              <w:autoSpaceDE w:val="0"/>
              <w:autoSpaceDN w:val="0"/>
              <w:adjustRightInd w:val="0"/>
              <w:jc w:val="center"/>
              <w:rPr>
                <w:noProof/>
                <w:lang w:val="sr-Latn-RS"/>
              </w:rPr>
            </w:pPr>
            <w:r>
              <w:rPr>
                <w:noProof/>
                <w:lang w:val="sr-Latn-RS"/>
              </w:rPr>
              <w:t>VI</w:t>
            </w:r>
          </w:p>
        </w:tc>
        <w:tc>
          <w:tcPr>
            <w:tcW w:w="3028" w:type="dxa"/>
            <w:tcBorders>
              <w:bottom w:val="single" w:sz="12" w:space="0" w:color="auto"/>
            </w:tcBorders>
            <w:vAlign w:val="center"/>
          </w:tcPr>
          <w:p w14:paraId="3832C06A" w14:textId="084FEBC6" w:rsidR="007336E1" w:rsidRPr="0021521C" w:rsidRDefault="007336E1" w:rsidP="005E2923">
            <w:pPr>
              <w:autoSpaceDE w:val="0"/>
              <w:autoSpaceDN w:val="0"/>
              <w:adjustRightInd w:val="0"/>
              <w:rPr>
                <w:b/>
                <w:noProof/>
                <w:lang w:val="en-US"/>
              </w:rPr>
            </w:pPr>
            <w:r w:rsidRPr="0021521C">
              <w:rPr>
                <w:b/>
                <w:color w:val="000000"/>
              </w:rPr>
              <w:t>Радни сат сервисера</w:t>
            </w:r>
          </w:p>
        </w:tc>
        <w:tc>
          <w:tcPr>
            <w:tcW w:w="1142" w:type="dxa"/>
            <w:tcBorders>
              <w:bottom w:val="single" w:sz="12" w:space="0" w:color="auto"/>
            </w:tcBorders>
            <w:vAlign w:val="center"/>
          </w:tcPr>
          <w:p w14:paraId="0E0C730F" w14:textId="7D14C931" w:rsidR="007336E1" w:rsidRPr="00AE1407" w:rsidRDefault="007336E1" w:rsidP="00321A38">
            <w:pPr>
              <w:autoSpaceDE w:val="0"/>
              <w:autoSpaceDN w:val="0"/>
              <w:adjustRightInd w:val="0"/>
              <w:jc w:val="center"/>
              <w:rPr>
                <w:noProof/>
                <w:highlight w:val="yellow"/>
                <w:lang w:val="en-US"/>
              </w:rPr>
            </w:pPr>
            <w:r>
              <w:rPr>
                <w:color w:val="000000"/>
              </w:rPr>
              <w:t>час</w:t>
            </w:r>
          </w:p>
        </w:tc>
        <w:tc>
          <w:tcPr>
            <w:tcW w:w="1237" w:type="dxa"/>
            <w:tcBorders>
              <w:bottom w:val="single" w:sz="12" w:space="0" w:color="auto"/>
            </w:tcBorders>
            <w:vAlign w:val="center"/>
          </w:tcPr>
          <w:p w14:paraId="0EA6C40B" w14:textId="21775AD5" w:rsidR="007336E1" w:rsidRPr="00AE1407" w:rsidRDefault="007336E1" w:rsidP="005E2923">
            <w:pPr>
              <w:autoSpaceDE w:val="0"/>
              <w:autoSpaceDN w:val="0"/>
              <w:adjustRightInd w:val="0"/>
              <w:jc w:val="center"/>
              <w:rPr>
                <w:noProof/>
                <w:lang w:val="en-US"/>
              </w:rPr>
            </w:pPr>
            <w:r>
              <w:rPr>
                <w:color w:val="000000"/>
              </w:rPr>
              <w:t>1</w:t>
            </w:r>
          </w:p>
        </w:tc>
        <w:tc>
          <w:tcPr>
            <w:tcW w:w="1657" w:type="dxa"/>
            <w:tcBorders>
              <w:bottom w:val="single" w:sz="12" w:space="0" w:color="auto"/>
            </w:tcBorders>
          </w:tcPr>
          <w:p w14:paraId="2EBB9950" w14:textId="77777777" w:rsidR="007336E1" w:rsidRPr="00AE1407" w:rsidRDefault="007336E1" w:rsidP="005E2923">
            <w:pPr>
              <w:autoSpaceDE w:val="0"/>
              <w:autoSpaceDN w:val="0"/>
              <w:adjustRightInd w:val="0"/>
              <w:jc w:val="center"/>
              <w:rPr>
                <w:noProof/>
                <w:lang w:val="en-US"/>
              </w:rPr>
            </w:pPr>
          </w:p>
        </w:tc>
        <w:tc>
          <w:tcPr>
            <w:tcW w:w="1428" w:type="dxa"/>
            <w:tcBorders>
              <w:bottom w:val="single" w:sz="12" w:space="0" w:color="auto"/>
            </w:tcBorders>
          </w:tcPr>
          <w:p w14:paraId="6DF55831" w14:textId="77777777" w:rsidR="007336E1" w:rsidRPr="00AE1407" w:rsidRDefault="007336E1" w:rsidP="005E2923">
            <w:pPr>
              <w:autoSpaceDE w:val="0"/>
              <w:autoSpaceDN w:val="0"/>
              <w:adjustRightInd w:val="0"/>
              <w:jc w:val="right"/>
              <w:rPr>
                <w:noProof/>
                <w:lang w:val="en-US"/>
              </w:rPr>
            </w:pPr>
          </w:p>
        </w:tc>
        <w:tc>
          <w:tcPr>
            <w:tcW w:w="1843" w:type="dxa"/>
            <w:tcBorders>
              <w:bottom w:val="single" w:sz="12" w:space="0" w:color="auto"/>
            </w:tcBorders>
          </w:tcPr>
          <w:p w14:paraId="78455099" w14:textId="77777777" w:rsidR="007336E1" w:rsidRPr="00AE1407" w:rsidRDefault="007336E1" w:rsidP="005E2923">
            <w:pPr>
              <w:autoSpaceDE w:val="0"/>
              <w:autoSpaceDN w:val="0"/>
              <w:adjustRightInd w:val="0"/>
              <w:jc w:val="right"/>
              <w:rPr>
                <w:noProof/>
                <w:lang w:val="en-US"/>
              </w:rPr>
            </w:pPr>
          </w:p>
        </w:tc>
        <w:tc>
          <w:tcPr>
            <w:tcW w:w="1701" w:type="dxa"/>
            <w:tcBorders>
              <w:bottom w:val="single" w:sz="12" w:space="0" w:color="auto"/>
            </w:tcBorders>
          </w:tcPr>
          <w:p w14:paraId="16320714" w14:textId="77777777" w:rsidR="007336E1" w:rsidRPr="00AE1407" w:rsidRDefault="007336E1" w:rsidP="005E2923">
            <w:pPr>
              <w:autoSpaceDE w:val="0"/>
              <w:autoSpaceDN w:val="0"/>
              <w:adjustRightInd w:val="0"/>
              <w:jc w:val="right"/>
              <w:rPr>
                <w:noProof/>
                <w:lang w:val="en-US"/>
              </w:rPr>
            </w:pPr>
          </w:p>
        </w:tc>
        <w:tc>
          <w:tcPr>
            <w:tcW w:w="1134" w:type="dxa"/>
            <w:tcBorders>
              <w:bottom w:val="single" w:sz="12" w:space="0" w:color="auto"/>
            </w:tcBorders>
          </w:tcPr>
          <w:p w14:paraId="184649BC" w14:textId="77777777" w:rsidR="007336E1" w:rsidRPr="00AE1407" w:rsidRDefault="007336E1" w:rsidP="005E2923">
            <w:pPr>
              <w:autoSpaceDE w:val="0"/>
              <w:autoSpaceDN w:val="0"/>
              <w:adjustRightInd w:val="0"/>
              <w:jc w:val="right"/>
              <w:rPr>
                <w:noProof/>
                <w:lang w:val="en-US"/>
              </w:rPr>
            </w:pPr>
          </w:p>
        </w:tc>
        <w:tc>
          <w:tcPr>
            <w:tcW w:w="1418" w:type="dxa"/>
            <w:tcBorders>
              <w:bottom w:val="single" w:sz="12" w:space="0" w:color="auto"/>
              <w:right w:val="single" w:sz="12" w:space="0" w:color="auto"/>
            </w:tcBorders>
          </w:tcPr>
          <w:p w14:paraId="5B875F00" w14:textId="77777777" w:rsidR="007336E1" w:rsidRPr="00AE1407" w:rsidRDefault="007336E1" w:rsidP="005E2923">
            <w:pPr>
              <w:autoSpaceDE w:val="0"/>
              <w:autoSpaceDN w:val="0"/>
              <w:adjustRightInd w:val="0"/>
              <w:jc w:val="right"/>
              <w:rPr>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8" w:name="_Toc401143642"/>
    </w:p>
    <w:p w14:paraId="1034BE34" w14:textId="4FE7AF3F" w:rsidR="00E05332" w:rsidRPr="00360D95" w:rsidRDefault="00E05332" w:rsidP="00360D95">
      <w:pPr>
        <w:jc w:val="center"/>
        <w:rPr>
          <w:b/>
        </w:rPr>
      </w:pPr>
      <w:bookmarkStart w:id="119" w:name="_Toc440629954"/>
      <w:r w:rsidRPr="00360D95">
        <w:rPr>
          <w:b/>
        </w:rPr>
        <w:lastRenderedPageBreak/>
        <w:t>ОПШТИ ПОДАЦИ О ПОНУЂАЧУ ИЗ ГРУПЕ ПОНУЂАЧА</w:t>
      </w:r>
      <w:bookmarkEnd w:id="118"/>
      <w:bookmarkEnd w:id="11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0" w:name="_Toc375826016"/>
      <w:bookmarkStart w:id="121" w:name="_Toc389030823"/>
      <w:bookmarkStart w:id="122" w:name="_Toc401143643"/>
      <w:bookmarkStart w:id="123" w:name="_Toc440629955"/>
      <w:r w:rsidRPr="00360D95">
        <w:rPr>
          <w:b/>
        </w:rPr>
        <w:lastRenderedPageBreak/>
        <w:t>ОПШТИ ПОДАЦИ О ПОДИЗВОЂАЧИМА</w:t>
      </w:r>
      <w:bookmarkEnd w:id="120"/>
      <w:bookmarkEnd w:id="121"/>
      <w:bookmarkEnd w:id="122"/>
      <w:bookmarkEnd w:id="12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1E69F308" w15:done="0"/>
  <w15:commentEx w15:paraId="63C91BC5" w15:done="0"/>
  <w15:commentEx w15:paraId="62CE96E8" w15:done="0"/>
  <w15:commentEx w15:paraId="038E05F9"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0D7AF3B9" w15:done="0"/>
  <w15:commentEx w15:paraId="3EC8DE13" w15:done="0"/>
  <w15:commentEx w15:paraId="611A5EB6" w15:done="0"/>
  <w15:commentEx w15:paraId="168BEDDB" w15:done="0"/>
  <w15:commentEx w15:paraId="11C49011" w15:done="0"/>
  <w15:commentEx w15:paraId="6C83ABAC" w15:done="0"/>
  <w15:commentEx w15:paraId="0040301B" w15:done="0"/>
  <w15:commentEx w15:paraId="601F575E" w15:done="0"/>
  <w15:commentEx w15:paraId="46AFB244" w15:done="0"/>
  <w15:commentEx w15:paraId="38943800" w15:done="0"/>
  <w15:commentEx w15:paraId="530FA5D8" w15:done="0"/>
  <w15:commentEx w15:paraId="1B556EC9" w15:done="0"/>
  <w15:commentEx w15:paraId="00C73851" w15:done="0"/>
  <w15:commentEx w15:paraId="75C8339E" w15:done="0"/>
  <w15:commentEx w15:paraId="4380B979" w15:done="0"/>
  <w15:commentEx w15:paraId="6191B8A9" w15:done="0"/>
  <w15:commentEx w15:paraId="3C3F5D61" w15:done="0"/>
  <w15:commentEx w15:paraId="47A80013"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E61E49" w:rsidRDefault="00E61E49">
      <w:r>
        <w:separator/>
      </w:r>
    </w:p>
  </w:endnote>
  <w:endnote w:type="continuationSeparator" w:id="0">
    <w:p w14:paraId="5242A48A" w14:textId="77777777" w:rsidR="00E61E49" w:rsidRDefault="00E6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E61E49" w:rsidRDefault="00E61E4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E61E49" w:rsidRDefault="00E61E4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E61E49" w:rsidRDefault="00E61E49">
            <w:pPr>
              <w:pStyle w:val="Footer"/>
              <w:jc w:val="center"/>
            </w:pPr>
            <w:r>
              <w:t xml:space="preserve">Страна </w:t>
            </w:r>
            <w:r>
              <w:rPr>
                <w:b/>
              </w:rPr>
              <w:fldChar w:fldCharType="begin"/>
            </w:r>
            <w:r>
              <w:rPr>
                <w:b/>
              </w:rPr>
              <w:instrText xml:space="preserve"> PAGE </w:instrText>
            </w:r>
            <w:r>
              <w:rPr>
                <w:b/>
              </w:rPr>
              <w:fldChar w:fldCharType="separate"/>
            </w:r>
            <w:r w:rsidR="006C6DA2">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6C6DA2">
              <w:rPr>
                <w:b/>
                <w:noProof/>
              </w:rPr>
              <w:t>37</w:t>
            </w:r>
            <w:r>
              <w:rPr>
                <w:b/>
              </w:rPr>
              <w:fldChar w:fldCharType="end"/>
            </w:r>
          </w:p>
        </w:sdtContent>
      </w:sdt>
    </w:sdtContent>
  </w:sdt>
  <w:p w14:paraId="178E4715" w14:textId="77777777" w:rsidR="00E61E49" w:rsidRPr="00CF2211" w:rsidRDefault="00E61E4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E61E49" w:rsidRDefault="00E61E49">
      <w:r>
        <w:separator/>
      </w:r>
    </w:p>
  </w:footnote>
  <w:footnote w:type="continuationSeparator" w:id="0">
    <w:p w14:paraId="3C997141" w14:textId="77777777" w:rsidR="00E61E49" w:rsidRDefault="00E6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E61E49" w:rsidRPr="00884492" w:rsidRDefault="00E61E4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AF799B"/>
    <w:multiLevelType w:val="hybridMultilevel"/>
    <w:tmpl w:val="6978B92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57475D"/>
    <w:multiLevelType w:val="hybridMultilevel"/>
    <w:tmpl w:val="BEBCC584"/>
    <w:lvl w:ilvl="0" w:tplc="60A65BBC">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0">
    <w:nsid w:val="735853B2"/>
    <w:multiLevelType w:val="hybridMultilevel"/>
    <w:tmpl w:val="47609C26"/>
    <w:lvl w:ilvl="0" w:tplc="60946332">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8D3434"/>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
  </w:num>
  <w:num w:numId="6">
    <w:abstractNumId w:val="10"/>
  </w:num>
  <w:num w:numId="7">
    <w:abstractNumId w:val="10"/>
  </w:num>
  <w:num w:numId="8">
    <w:abstractNumId w:val="18"/>
  </w:num>
  <w:num w:numId="9">
    <w:abstractNumId w:val="30"/>
  </w:num>
  <w:num w:numId="10">
    <w:abstractNumId w:val="19"/>
  </w:num>
  <w:num w:numId="11">
    <w:abstractNumId w:val="21"/>
  </w:num>
  <w:num w:numId="12">
    <w:abstractNumId w:val="23"/>
  </w:num>
  <w:num w:numId="13">
    <w:abstractNumId w:val="13"/>
  </w:num>
  <w:num w:numId="14">
    <w:abstractNumId w:val="6"/>
  </w:num>
  <w:num w:numId="15">
    <w:abstractNumId w:val="43"/>
  </w:num>
  <w:num w:numId="16">
    <w:abstractNumId w:val="27"/>
  </w:num>
  <w:num w:numId="17">
    <w:abstractNumId w:val="9"/>
  </w:num>
  <w:num w:numId="18">
    <w:abstractNumId w:val="34"/>
  </w:num>
  <w:num w:numId="19">
    <w:abstractNumId w:val="38"/>
  </w:num>
  <w:num w:numId="20">
    <w:abstractNumId w:val="24"/>
  </w:num>
  <w:num w:numId="21">
    <w:abstractNumId w:val="33"/>
  </w:num>
  <w:num w:numId="22">
    <w:abstractNumId w:val="39"/>
  </w:num>
  <w:num w:numId="23">
    <w:abstractNumId w:val="32"/>
  </w:num>
  <w:num w:numId="24">
    <w:abstractNumId w:val="7"/>
  </w:num>
  <w:num w:numId="25">
    <w:abstractNumId w:val="14"/>
  </w:num>
  <w:num w:numId="26">
    <w:abstractNumId w:val="3"/>
  </w:num>
  <w:num w:numId="27">
    <w:abstractNumId w:val="31"/>
  </w:num>
  <w:num w:numId="28">
    <w:abstractNumId w:val="29"/>
  </w:num>
  <w:num w:numId="29">
    <w:abstractNumId w:val="36"/>
  </w:num>
  <w:num w:numId="30">
    <w:abstractNumId w:val="28"/>
  </w:num>
  <w:num w:numId="31">
    <w:abstractNumId w:val="37"/>
  </w:num>
  <w:num w:numId="32">
    <w:abstractNumId w:val="20"/>
  </w:num>
  <w:num w:numId="33">
    <w:abstractNumId w:val="25"/>
  </w:num>
  <w:num w:numId="34">
    <w:abstractNumId w:val="8"/>
  </w:num>
  <w:num w:numId="35">
    <w:abstractNumId w:val="17"/>
  </w:num>
  <w:num w:numId="36">
    <w:abstractNumId w:val="40"/>
  </w:num>
  <w:num w:numId="37">
    <w:abstractNumId w:val="16"/>
  </w:num>
  <w:num w:numId="38">
    <w:abstractNumId w:val="15"/>
  </w:num>
  <w:num w:numId="39">
    <w:abstractNumId w:val="42"/>
  </w:num>
  <w:num w:numId="40">
    <w:abstractNumId w:val="11"/>
  </w:num>
  <w:num w:numId="41">
    <w:abstractNumId w:val="22"/>
  </w:num>
  <w:num w:numId="42">
    <w:abstractNumId w:val="1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4E0"/>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565E"/>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8D3"/>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521C"/>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4D98"/>
    <w:rsid w:val="00247002"/>
    <w:rsid w:val="00250C7A"/>
    <w:rsid w:val="00252BAC"/>
    <w:rsid w:val="002539D4"/>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221E"/>
    <w:rsid w:val="0028404F"/>
    <w:rsid w:val="00284225"/>
    <w:rsid w:val="002856DC"/>
    <w:rsid w:val="00285AEE"/>
    <w:rsid w:val="00286FDC"/>
    <w:rsid w:val="00287498"/>
    <w:rsid w:val="00290CED"/>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385"/>
    <w:rsid w:val="003B48A0"/>
    <w:rsid w:val="003B5315"/>
    <w:rsid w:val="003B5E0B"/>
    <w:rsid w:val="003B71EE"/>
    <w:rsid w:val="003B7441"/>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33C"/>
    <w:rsid w:val="00475E90"/>
    <w:rsid w:val="00482482"/>
    <w:rsid w:val="0048324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5C0"/>
    <w:rsid w:val="004C2CAE"/>
    <w:rsid w:val="004C2EFF"/>
    <w:rsid w:val="004D15BB"/>
    <w:rsid w:val="004D15CE"/>
    <w:rsid w:val="004D2E66"/>
    <w:rsid w:val="004D420D"/>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0F05"/>
    <w:rsid w:val="0067190D"/>
    <w:rsid w:val="00671ED8"/>
    <w:rsid w:val="00672DE3"/>
    <w:rsid w:val="00675FAD"/>
    <w:rsid w:val="00677408"/>
    <w:rsid w:val="00677862"/>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C6DA2"/>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5A76"/>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36E1"/>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BE6"/>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59A3"/>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D7FA4"/>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90229"/>
    <w:rsid w:val="00990C44"/>
    <w:rsid w:val="00992FA8"/>
    <w:rsid w:val="009937B8"/>
    <w:rsid w:val="009937CD"/>
    <w:rsid w:val="0099416B"/>
    <w:rsid w:val="00994A31"/>
    <w:rsid w:val="009954CE"/>
    <w:rsid w:val="00995909"/>
    <w:rsid w:val="009959D0"/>
    <w:rsid w:val="0099644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3A37"/>
    <w:rsid w:val="009B42AC"/>
    <w:rsid w:val="009B4CA0"/>
    <w:rsid w:val="009B6FDE"/>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43DB"/>
    <w:rsid w:val="00A05B99"/>
    <w:rsid w:val="00A05BCE"/>
    <w:rsid w:val="00A0761E"/>
    <w:rsid w:val="00A0769E"/>
    <w:rsid w:val="00A07C4D"/>
    <w:rsid w:val="00A1339E"/>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0508"/>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C92"/>
    <w:rsid w:val="00AF315F"/>
    <w:rsid w:val="00AF3920"/>
    <w:rsid w:val="00AF3F7E"/>
    <w:rsid w:val="00AF401A"/>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A1"/>
    <w:rsid w:val="00B836B4"/>
    <w:rsid w:val="00B84472"/>
    <w:rsid w:val="00B927CF"/>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2DE9"/>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1D8F"/>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1A1"/>
    <w:rsid w:val="00CE68C3"/>
    <w:rsid w:val="00CE6C3B"/>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432"/>
    <w:rsid w:val="00D77F14"/>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1E49"/>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2F3B"/>
    <w:rsid w:val="00F436AB"/>
    <w:rsid w:val="00F43DE8"/>
    <w:rsid w:val="00F4446D"/>
    <w:rsid w:val="00F4524E"/>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349E"/>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841BE6"/>
    <w:rPr>
      <w:sz w:val="24"/>
      <w:szCs w:val="24"/>
      <w:lang w:val="en-GB"/>
    </w:rPr>
  </w:style>
  <w:style w:type="paragraph" w:customStyle="1" w:styleId="Normal1">
    <w:name w:val="Normal1"/>
    <w:basedOn w:val="Normal"/>
    <w:rsid w:val="00841BE6"/>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920A4"/>
    <w:rsid w:val="004B2731"/>
    <w:rsid w:val="00525BE0"/>
    <w:rsid w:val="00536B77"/>
    <w:rsid w:val="005404DA"/>
    <w:rsid w:val="00547ABB"/>
    <w:rsid w:val="005564EA"/>
    <w:rsid w:val="0056145B"/>
    <w:rsid w:val="005720B5"/>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C46FF"/>
    <w:rsid w:val="008F5780"/>
    <w:rsid w:val="00901B58"/>
    <w:rsid w:val="009172D5"/>
    <w:rsid w:val="009658C6"/>
    <w:rsid w:val="009702D7"/>
    <w:rsid w:val="009857EF"/>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C5DB6"/>
    <w:rsid w:val="00CE64DE"/>
    <w:rsid w:val="00D30DAA"/>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0A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A1B3BAE88C14488FB1840AB518FD514A">
    <w:name w:val="A1B3BAE88C14488FB1840AB518FD514A"/>
    <w:rsid w:val="005720B5"/>
    <w:rPr>
      <w:lang w:val="sr-Latn-RS" w:eastAsia="sr-Latn-RS"/>
    </w:rPr>
  </w:style>
  <w:style w:type="paragraph" w:customStyle="1" w:styleId="6B5E9083682D496697DBF7D25731AD57">
    <w:name w:val="6B5E9083682D496697DBF7D25731AD57"/>
    <w:rsid w:val="005720B5"/>
    <w:rPr>
      <w:lang w:val="sr-Latn-RS" w:eastAsia="sr-Latn-RS"/>
    </w:rPr>
  </w:style>
  <w:style w:type="paragraph" w:customStyle="1" w:styleId="2BE720BE2DB742C3A2028975883DBD82">
    <w:name w:val="2BE720BE2DB742C3A2028975883DBD82"/>
    <w:rsid w:val="004920A4"/>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4F51-1CAF-4210-B537-CB31CCE8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37</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63926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430</cp:revision>
  <cp:lastPrinted>2015-08-24T10:45:00Z</cp:lastPrinted>
  <dcterms:created xsi:type="dcterms:W3CDTF">2015-08-19T10:36:00Z</dcterms:created>
  <dcterms:modified xsi:type="dcterms:W3CDTF">2017-05-10T08:27:00Z</dcterms:modified>
</cp:coreProperties>
</file>