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>Дана</w:t>
      </w:r>
      <w:r w:rsidRPr="008E75BD">
        <w:rPr>
          <w:b/>
          <w:lang w:val="sr-Cyrl-RS"/>
        </w:rPr>
        <w:t xml:space="preserve">: </w:t>
      </w:r>
      <w:r w:rsidR="008E75BD" w:rsidRPr="008E75BD">
        <w:rPr>
          <w:b/>
          <w:lang w:val="sr-Cyrl-RS"/>
        </w:rPr>
        <w:t>04</w:t>
      </w:r>
      <w:r w:rsidR="00C55BA1" w:rsidRPr="008E75BD">
        <w:rPr>
          <w:b/>
          <w:lang w:val="sr-Cyrl-RS"/>
        </w:rPr>
        <w:t>.0</w:t>
      </w:r>
      <w:r w:rsidR="008E75BD" w:rsidRPr="008E75BD">
        <w:rPr>
          <w:b/>
          <w:lang w:val="sr-Cyrl-RS"/>
        </w:rPr>
        <w:t>7</w:t>
      </w:r>
      <w:r w:rsidR="00325D02" w:rsidRPr="008E75BD">
        <w:rPr>
          <w:b/>
          <w:lang w:val="sr-Cyrl-RS"/>
        </w:rPr>
        <w:t>.2017.</w:t>
      </w:r>
    </w:p>
    <w:p w:rsidR="00CE62B1" w:rsidRPr="00705885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705885">
        <w:rPr>
          <w:b/>
          <w:lang w:val="sr-Latn-RS"/>
        </w:rPr>
        <w:t>1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F562BB" w:rsidRDefault="00F562BB" w:rsidP="00CE62B1">
      <w:pPr>
        <w:rPr>
          <w:b/>
          <w:lang w:val="sr-Cyrl-RS"/>
        </w:rPr>
      </w:pPr>
    </w:p>
    <w:p w:rsidR="0097533C" w:rsidRPr="008E75BD" w:rsidRDefault="0097533C" w:rsidP="0097533C">
      <w:pPr>
        <w:shd w:val="clear" w:color="auto" w:fill="FFFFFF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Poštovani,</w:t>
      </w:r>
    </w:p>
    <w:p w:rsidR="0097533C" w:rsidRPr="008E75BD" w:rsidRDefault="0097533C" w:rsidP="0097533C">
      <w:pPr>
        <w:shd w:val="clear" w:color="auto" w:fill="FFFFFF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Povodom tendera za javnu nabavku sa brojem 106-17-M- Mesečni pregled i održavanje liftova Schindler 50750000-Usluge održavanja, imamo da postavimo dva pitanja:</w:t>
      </w:r>
    </w:p>
    <w:p w:rsidR="0097533C" w:rsidRPr="008E75BD" w:rsidRDefault="0097533C" w:rsidP="0097533C">
      <w:pPr>
        <w:shd w:val="clear" w:color="auto" w:fill="FFFFFF"/>
        <w:ind w:left="720" w:hanging="360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1.     Pod obaveznim uslovima za učešće u postupku javne nabavke iz člana 75.zakona, a na strani 6 , da li postoji mogućnost da navedene uslove zameni potvrda kojom se dokazuje da smo u registru ponuđača?</w:t>
      </w:r>
    </w:p>
    <w:p w:rsidR="0097533C" w:rsidRPr="008E75BD" w:rsidRDefault="0097533C" w:rsidP="0097533C">
      <w:pPr>
        <w:shd w:val="clear" w:color="auto" w:fill="FFFFFF"/>
        <w:ind w:left="720" w:hanging="360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2.     Pod tačkom 11. Podaci o vrsti , sadržini , načinu podnošenja , visini i rokovima obezbeđenja ispunjenja obaveza ponuđača, strana 13-14, ponuđač je dužan da prilikom potpisivanja ugovora dostavi :</w:t>
      </w:r>
    </w:p>
    <w:p w:rsidR="0097533C" w:rsidRPr="008E75BD" w:rsidRDefault="0097533C" w:rsidP="0097533C">
      <w:pPr>
        <w:shd w:val="clear" w:color="auto" w:fill="FFFFFF"/>
        <w:ind w:left="720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1.registrovanu blanko menicu i menično ovlašćenje za izvršenje ugovorne obaveze- Da li postoji mogućnost dostavljanja menice popunjene na iznos od 10% ukupne vrednosti ugovora ili bankarsku garanciju ?</w:t>
      </w:r>
    </w:p>
    <w:p w:rsidR="0097533C" w:rsidRPr="008E75BD" w:rsidRDefault="0097533C" w:rsidP="0097533C">
      <w:pPr>
        <w:shd w:val="clear" w:color="auto" w:fill="FFFFFF"/>
        <w:ind w:left="720"/>
        <w:rPr>
          <w:color w:val="333333"/>
          <w:lang w:val="sr-Latn-RS" w:eastAsia="sr-Latn-RS"/>
        </w:rPr>
      </w:pPr>
      <w:r w:rsidRPr="008E75BD">
        <w:rPr>
          <w:color w:val="333333"/>
          <w:lang w:val="sr-Latn-RS" w:eastAsia="sr-Latn-RS"/>
        </w:rPr>
        <w:t>2. registrovanu blanko menicu i menično ovlašćenje za otklanjanje nedostataka u garantnom roku- Da li postoji mogućnost dostavljanja menice popunjene na iznos od 10% ukupne vrednosti ugovora ili bankarsku garanciju?</w:t>
      </w:r>
    </w:p>
    <w:p w:rsidR="009575B8" w:rsidRPr="008E75BD" w:rsidRDefault="009575B8" w:rsidP="00CE62B1">
      <w:pPr>
        <w:rPr>
          <w:b/>
          <w:lang w:val="sr-Cyrl-RS"/>
        </w:rPr>
      </w:pPr>
    </w:p>
    <w:p w:rsidR="009575B8" w:rsidRPr="008E75BD" w:rsidRDefault="009575B8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97533C" w:rsidRDefault="0097533C" w:rsidP="00CE62B1">
      <w:pPr>
        <w:rPr>
          <w:b/>
          <w:lang w:val="sr-Cyrl-RS"/>
        </w:rPr>
      </w:pPr>
    </w:p>
    <w:p w:rsidR="0097533C" w:rsidRDefault="0097533C" w:rsidP="00CE62B1">
      <w:pPr>
        <w:rPr>
          <w:b/>
          <w:lang w:val="sr-Cyrl-RS"/>
        </w:rPr>
      </w:pPr>
      <w:r>
        <w:rPr>
          <w:b/>
          <w:lang w:val="sr-Cyrl-RS"/>
        </w:rPr>
        <w:t>Одговор на прво питање:</w:t>
      </w:r>
    </w:p>
    <w:p w:rsidR="0097533C" w:rsidRDefault="0097533C" w:rsidP="00CE62B1">
      <w:pPr>
        <w:rPr>
          <w:b/>
          <w:lang w:val="sr-Cyrl-RS"/>
        </w:rPr>
      </w:pPr>
    </w:p>
    <w:p w:rsidR="0097533C" w:rsidRPr="0097533C" w:rsidRDefault="0097533C" w:rsidP="00CE62B1">
      <w:pPr>
        <w:rPr>
          <w:lang w:val="sr-Cyrl-RS"/>
        </w:rPr>
      </w:pPr>
      <w:r w:rsidRPr="0097533C">
        <w:rPr>
          <w:lang w:val="sr-Cyrl-RS"/>
        </w:rPr>
        <w:t xml:space="preserve">На страни 8/36 конкурсне документације стоји: </w:t>
      </w:r>
    </w:p>
    <w:p w:rsidR="0097533C" w:rsidRPr="0097533C" w:rsidRDefault="0097533C" w:rsidP="00CE62B1">
      <w:pPr>
        <w:rPr>
          <w:b/>
          <w:lang w:val="sr-Cyrl-RS"/>
        </w:rPr>
      </w:pPr>
    </w:p>
    <w:p w:rsidR="0097533C" w:rsidRPr="008E75BD" w:rsidRDefault="0097533C" w:rsidP="0097533C">
      <w:pPr>
        <w:pStyle w:val="ListParagraph"/>
        <w:numPr>
          <w:ilvl w:val="0"/>
          <w:numId w:val="14"/>
        </w:num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97533C">
        <w:rPr>
          <w:rFonts w:ascii="Times New Roman" w:hAnsi="Times New Roman" w:cs="Times New Roman"/>
          <w:bCs/>
          <w:sz w:val="24"/>
          <w:szCs w:val="24"/>
          <w:lang w:val="sr-Cyrl-CS"/>
        </w:rPr>
        <w:t>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75. ст. 1. тач. 1) до 3) ЗЈН, сходно чл. 78. ЗЈН</w:t>
      </w:r>
      <w:r w:rsidRPr="009753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GoBack"/>
      <w:r w:rsidRPr="008E75B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већ достављају доказ да су уписани у Регистар понуђача.</w:t>
      </w:r>
    </w:p>
    <w:bookmarkEnd w:id="0"/>
    <w:p w:rsidR="009575B8" w:rsidRDefault="009575B8" w:rsidP="00CE62B1">
      <w:pPr>
        <w:rPr>
          <w:b/>
          <w:lang w:val="sr-Cyrl-RS"/>
        </w:rPr>
      </w:pPr>
    </w:p>
    <w:p w:rsidR="0097533C" w:rsidRDefault="0097533C" w:rsidP="0097533C">
      <w:pPr>
        <w:rPr>
          <w:b/>
          <w:lang w:val="sr-Cyrl-RS"/>
        </w:rPr>
      </w:pPr>
      <w:r>
        <w:rPr>
          <w:b/>
          <w:lang w:val="sr-Cyrl-RS"/>
        </w:rPr>
        <w:t>Одговор на друго питање:</w:t>
      </w:r>
    </w:p>
    <w:p w:rsidR="0097533C" w:rsidRDefault="0097533C" w:rsidP="0097533C">
      <w:pPr>
        <w:rPr>
          <w:b/>
          <w:lang w:val="sr-Cyrl-RS"/>
        </w:rPr>
      </w:pPr>
    </w:p>
    <w:p w:rsidR="0097533C" w:rsidRDefault="0097533C" w:rsidP="0097533C">
      <w:pPr>
        <w:jc w:val="both"/>
        <w:rPr>
          <w:b/>
          <w:noProof/>
          <w:u w:val="single"/>
          <w:lang w:val="sr-Cyrl-RS"/>
        </w:rPr>
      </w:pPr>
      <w:r>
        <w:rPr>
          <w:noProof/>
          <w:lang w:val="sr-Cyrl-RS"/>
        </w:rPr>
        <w:t xml:space="preserve">Наручилац је прецизно дефинисао на страни 13/36 конкурсне документације да: </w:t>
      </w:r>
      <w:r w:rsidRPr="0097533C">
        <w:rPr>
          <w:b/>
          <w:noProof/>
          <w:u w:val="single"/>
        </w:rPr>
        <w:t>Понуђач који је изабран као најповољнији</w:t>
      </w:r>
      <w:r w:rsidRPr="00BB2F48">
        <w:rPr>
          <w:noProof/>
        </w:rPr>
        <w:t xml:space="preserve"> је дужан да, </w:t>
      </w:r>
      <w:r w:rsidRPr="0097533C">
        <w:rPr>
          <w:b/>
          <w:noProof/>
          <w:u w:val="single"/>
        </w:rPr>
        <w:t>приликом потписивања уговора, достави:</w:t>
      </w:r>
      <w:r>
        <w:rPr>
          <w:b/>
          <w:noProof/>
          <w:u w:val="single"/>
          <w:lang w:val="sr-Cyrl-RS"/>
        </w:rPr>
        <w:t xml:space="preserve"> </w:t>
      </w:r>
    </w:p>
    <w:p w:rsidR="0097533C" w:rsidRPr="0097533C" w:rsidRDefault="0097533C" w:rsidP="009753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proofErr w:type="spellStart"/>
      <w:r w:rsidRPr="0097533C">
        <w:rPr>
          <w:rFonts w:ascii="Times New Roman" w:hAnsi="Times New Roman" w:cs="Times New Roman"/>
          <w:b/>
        </w:rPr>
        <w:t>регистровану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бланко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меницу</w:t>
      </w:r>
      <w:proofErr w:type="spellEnd"/>
      <w:r w:rsidRPr="0097533C">
        <w:rPr>
          <w:rFonts w:ascii="Times New Roman" w:hAnsi="Times New Roman" w:cs="Times New Roman"/>
          <w:b/>
        </w:rPr>
        <w:t xml:space="preserve"> и </w:t>
      </w:r>
      <w:proofErr w:type="spellStart"/>
      <w:r w:rsidRPr="0097533C">
        <w:rPr>
          <w:rFonts w:ascii="Times New Roman" w:hAnsi="Times New Roman" w:cs="Times New Roman"/>
          <w:b/>
        </w:rPr>
        <w:t>менично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овлашћење</w:t>
      </w:r>
      <w:proofErr w:type="spellEnd"/>
      <w:r w:rsidRPr="0097533C">
        <w:rPr>
          <w:rFonts w:ascii="Times New Roman" w:hAnsi="Times New Roman" w:cs="Times New Roman"/>
          <w:b/>
          <w:noProof/>
        </w:rPr>
        <w:t xml:space="preserve"> за извршење уговорне обавезе</w:t>
      </w:r>
      <w:r w:rsidRPr="0097533C">
        <w:rPr>
          <w:rFonts w:ascii="Times New Roman" w:hAnsi="Times New Roman" w:cs="Times New Roman"/>
          <w:noProof/>
        </w:rPr>
        <w:t>, попуњено на износ од 10% од укупне вредности уговора</w:t>
      </w:r>
      <w:r w:rsidRPr="0097533C">
        <w:rPr>
          <w:rFonts w:ascii="Times New Roman" w:hAnsi="Times New Roman" w:cs="Times New Roman"/>
          <w:noProof/>
          <w:lang w:val="sr-Cyrl-RS"/>
        </w:rPr>
        <w:t xml:space="preserve"> без ПДВ-а</w:t>
      </w:r>
      <w:r w:rsidRPr="0097533C">
        <w:rPr>
          <w:rFonts w:ascii="Times New Roman" w:hAnsi="Times New Roman" w:cs="Times New Roman"/>
          <w:noProof/>
        </w:rPr>
        <w:t xml:space="preserve">, која је наплатива у случајевима предвиђеним конкурсном документацијом, тј. у случају да изабрани понуђач не испуњава своје обавезе из уговора. </w:t>
      </w:r>
    </w:p>
    <w:p w:rsidR="0097533C" w:rsidRPr="0097533C" w:rsidRDefault="0097533C" w:rsidP="009753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proofErr w:type="spellStart"/>
      <w:r w:rsidRPr="0097533C">
        <w:rPr>
          <w:rFonts w:ascii="Times New Roman" w:hAnsi="Times New Roman" w:cs="Times New Roman"/>
          <w:b/>
        </w:rPr>
        <w:t>регистровану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бланко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меницу</w:t>
      </w:r>
      <w:proofErr w:type="spellEnd"/>
      <w:r w:rsidRPr="0097533C">
        <w:rPr>
          <w:rFonts w:ascii="Times New Roman" w:hAnsi="Times New Roman" w:cs="Times New Roman"/>
          <w:b/>
        </w:rPr>
        <w:t xml:space="preserve"> и </w:t>
      </w:r>
      <w:proofErr w:type="spellStart"/>
      <w:r w:rsidRPr="0097533C">
        <w:rPr>
          <w:rFonts w:ascii="Times New Roman" w:hAnsi="Times New Roman" w:cs="Times New Roman"/>
          <w:b/>
        </w:rPr>
        <w:t>менично</w:t>
      </w:r>
      <w:proofErr w:type="spellEnd"/>
      <w:r w:rsidRPr="0097533C">
        <w:rPr>
          <w:rFonts w:ascii="Times New Roman" w:hAnsi="Times New Roman" w:cs="Times New Roman"/>
          <w:b/>
        </w:rPr>
        <w:t xml:space="preserve"> </w:t>
      </w:r>
      <w:proofErr w:type="spellStart"/>
      <w:r w:rsidRPr="0097533C">
        <w:rPr>
          <w:rFonts w:ascii="Times New Roman" w:hAnsi="Times New Roman" w:cs="Times New Roman"/>
          <w:b/>
        </w:rPr>
        <w:t>овлашћење</w:t>
      </w:r>
      <w:proofErr w:type="spellEnd"/>
      <w:r w:rsidRPr="0097533C">
        <w:rPr>
          <w:rFonts w:ascii="Times New Roman" w:hAnsi="Times New Roman" w:cs="Times New Roman"/>
          <w:b/>
          <w:noProof/>
        </w:rPr>
        <w:t xml:space="preserve"> за отклањање недостатака у гарантном року</w:t>
      </w:r>
      <w:r w:rsidRPr="0097533C">
        <w:rPr>
          <w:rFonts w:ascii="Times New Roman" w:hAnsi="Times New Roman" w:cs="Times New Roman"/>
          <w:noProof/>
        </w:rPr>
        <w:t>,</w:t>
      </w:r>
      <w:r w:rsidRPr="0097533C">
        <w:rPr>
          <w:rFonts w:ascii="Times New Roman" w:hAnsi="Times New Roman" w:cs="Times New Roman"/>
          <w:noProof/>
          <w:lang w:val="sr-Cyrl-RS"/>
        </w:rPr>
        <w:t xml:space="preserve"> </w:t>
      </w:r>
      <w:r w:rsidRPr="0097533C">
        <w:rPr>
          <w:rFonts w:ascii="Times New Roman" w:hAnsi="Times New Roman" w:cs="Times New Roman"/>
          <w:noProof/>
        </w:rPr>
        <w:t>попуњено на износ од 10% од укупне вредности уговора</w:t>
      </w:r>
      <w:r w:rsidRPr="0097533C">
        <w:rPr>
          <w:rFonts w:ascii="Times New Roman" w:hAnsi="Times New Roman" w:cs="Times New Roman"/>
          <w:noProof/>
          <w:lang w:val="sr-Cyrl-RS"/>
        </w:rPr>
        <w:t xml:space="preserve"> без ПДВ-а, </w:t>
      </w:r>
      <w:r w:rsidRPr="0097533C">
        <w:rPr>
          <w:rFonts w:ascii="Times New Roman" w:hAnsi="Times New Roman" w:cs="Times New Roman"/>
          <w:noProof/>
        </w:rPr>
        <w:t>која је наплатива у случајевима предвиђеним конкурсном документацијом, тј. у случају да изабрани понуђач не испуњава своје обавезе из уговора.</w:t>
      </w:r>
    </w:p>
    <w:p w:rsidR="0097533C" w:rsidRPr="0097533C" w:rsidRDefault="0097533C" w:rsidP="0097533C">
      <w:pPr>
        <w:jc w:val="both"/>
        <w:rPr>
          <w:noProof/>
        </w:rPr>
      </w:pPr>
    </w:p>
    <w:p w:rsidR="0097533C" w:rsidRPr="0097533C" w:rsidRDefault="0097533C" w:rsidP="0097533C">
      <w:pPr>
        <w:jc w:val="both"/>
        <w:rPr>
          <w:rFonts w:eastAsia="TimesNewRomanPSMT"/>
          <w:bCs/>
          <w:iCs/>
          <w:lang w:val="sr-Cyrl-CS"/>
        </w:rPr>
      </w:pPr>
      <w:r w:rsidRPr="0097533C">
        <w:rPr>
          <w:rFonts w:eastAsia="TimesNewRomanPSMT"/>
          <w:bCs/>
          <w:iCs/>
          <w:lang w:val="sr-Cyrl-CS"/>
        </w:rPr>
        <w:t xml:space="preserve">Меница мора бити </w:t>
      </w:r>
      <w:r w:rsidRPr="0097533C">
        <w:rPr>
          <w:rFonts w:eastAsia="TimesNewRomanPSMT"/>
          <w:b/>
          <w:bCs/>
          <w:iCs/>
          <w:lang w:val="sr-Cyrl-CS"/>
        </w:rPr>
        <w:t>оверена печатом и потписана</w:t>
      </w:r>
      <w:r w:rsidRPr="0097533C">
        <w:rPr>
          <w:rFonts w:eastAsia="TimesNewRomanPSMT"/>
          <w:bCs/>
          <w:iCs/>
          <w:lang w:val="sr-Cyrl-CS"/>
        </w:rPr>
        <w:t xml:space="preserve"> од стране лица овлашћеног за заступање, а уз исту мора бити достављено попуњено и оверено </w:t>
      </w:r>
      <w:r w:rsidRPr="0097533C">
        <w:rPr>
          <w:rFonts w:eastAsia="TimesNewRomanPSMT"/>
          <w:b/>
          <w:bCs/>
          <w:iCs/>
          <w:lang w:val="sr-Cyrl-CS"/>
        </w:rPr>
        <w:t>менично овлашћење – писмо</w:t>
      </w:r>
      <w:r w:rsidRPr="0097533C">
        <w:rPr>
          <w:rFonts w:eastAsia="TimesNewRomanPSMT"/>
          <w:bCs/>
          <w:iCs/>
          <w:lang w:val="sr-Cyrl-CS"/>
        </w:rPr>
        <w:t xml:space="preserve">, са назначеним износом, </w:t>
      </w:r>
      <w:r w:rsidRPr="0097533C">
        <w:rPr>
          <w:rFonts w:eastAsia="TimesNewRomanPSMT"/>
          <w:b/>
          <w:bCs/>
          <w:iCs/>
          <w:lang w:val="sr-Cyrl-CS"/>
        </w:rPr>
        <w:t>копија картона депонованих потписа</w:t>
      </w:r>
      <w:r w:rsidRPr="0097533C">
        <w:rPr>
          <w:rFonts w:eastAsia="TimesNewRomanPSMT"/>
          <w:bCs/>
          <w:iCs/>
          <w:lang w:val="sr-Cyrl-CS"/>
        </w:rPr>
        <w:t xml:space="preserve"> који је издат од стране пословне банке коју понуђач наводи у меничном овлашћењу – писму и </w:t>
      </w:r>
      <w:r w:rsidRPr="0097533C">
        <w:rPr>
          <w:rFonts w:eastAsia="TimesNewRomanPSMT"/>
          <w:b/>
          <w:bCs/>
          <w:iCs/>
          <w:lang w:val="sr-Cyrl-CS"/>
        </w:rPr>
        <w:t>образац овере потписа лица овлашћених за заступање  - ОП образац</w:t>
      </w:r>
      <w:r w:rsidRPr="0097533C">
        <w:rPr>
          <w:rFonts w:eastAsia="TimesNewRomanPSMT"/>
          <w:bCs/>
          <w:iCs/>
          <w:lang w:val="sr-Cyrl-CS"/>
        </w:rPr>
        <w:t>.</w:t>
      </w:r>
    </w:p>
    <w:p w:rsidR="0097533C" w:rsidRDefault="0097533C" w:rsidP="0097533C">
      <w:pPr>
        <w:jc w:val="both"/>
        <w:rPr>
          <w:b/>
          <w:noProof/>
          <w:u w:val="single"/>
          <w:lang w:val="sr-Cyrl-RS"/>
        </w:rPr>
      </w:pPr>
    </w:p>
    <w:p w:rsidR="0097533C" w:rsidRDefault="0097533C" w:rsidP="0097533C">
      <w:pPr>
        <w:jc w:val="both"/>
        <w:rPr>
          <w:b/>
          <w:noProof/>
          <w:u w:val="single"/>
          <w:lang w:val="sr-Cyrl-RS"/>
        </w:rPr>
      </w:pPr>
    </w:p>
    <w:p w:rsidR="0097533C" w:rsidRPr="008E75BD" w:rsidRDefault="00355D55" w:rsidP="0097533C">
      <w:pPr>
        <w:rPr>
          <w:b/>
          <w:u w:val="single"/>
          <w:lang w:val="sr-Cyrl-RS"/>
        </w:rPr>
      </w:pPr>
      <w:r w:rsidRPr="008E75BD">
        <w:rPr>
          <w:b/>
          <w:u w:val="single"/>
          <w:lang w:val="sr-Cyrl-RS"/>
        </w:rPr>
        <w:t>Наручилац ће прихватити и попуњену меницу на иснос од 10% уговорене вредности, с тим да мора доставити и попуњено менично овлашћење.</w:t>
      </w:r>
    </w:p>
    <w:p w:rsidR="0097533C" w:rsidRPr="008E75BD" w:rsidRDefault="0097533C" w:rsidP="0097533C">
      <w:pPr>
        <w:rPr>
          <w:b/>
          <w:u w:val="single"/>
          <w:lang w:val="sr-Cyrl-RS"/>
        </w:rPr>
      </w:pPr>
    </w:p>
    <w:p w:rsidR="0097533C" w:rsidRDefault="0097533C" w:rsidP="0097533C">
      <w:pPr>
        <w:rPr>
          <w:b/>
          <w:lang w:val="sr-Cyrl-RS"/>
        </w:rPr>
      </w:pPr>
    </w:p>
    <w:p w:rsidR="0097533C" w:rsidRDefault="0097533C" w:rsidP="0097533C">
      <w:pPr>
        <w:rPr>
          <w:b/>
          <w:lang w:val="sr-Cyrl-RS"/>
        </w:rPr>
      </w:pPr>
    </w:p>
    <w:p w:rsidR="0097533C" w:rsidRDefault="0097533C" w:rsidP="00CE62B1">
      <w:pPr>
        <w:rPr>
          <w:b/>
          <w:lang w:val="sr-Cyrl-RS"/>
        </w:rPr>
      </w:pPr>
    </w:p>
    <w:p w:rsidR="00705885" w:rsidRDefault="00705885" w:rsidP="00122903">
      <w:pPr>
        <w:ind w:firstLine="720"/>
        <w:rPr>
          <w:lang w:val="sr-Cyrl-RS"/>
        </w:rPr>
      </w:pPr>
    </w:p>
    <w:p w:rsidR="00CE62B1" w:rsidRPr="00CE62B1" w:rsidRDefault="00705885" w:rsidP="00CE62B1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97533C" w:rsidRPr="0097533C">
        <w:rPr>
          <w:lang w:val="sr-Cyrl-RS"/>
        </w:rPr>
        <w:t>106</w:t>
      </w:r>
      <w:r w:rsidR="00CE62B1" w:rsidRPr="0097533C">
        <w:rPr>
          <w:lang w:val="sr-Cyrl-RS"/>
        </w:rPr>
        <w:t>-17-</w:t>
      </w:r>
      <w:r w:rsidR="0097533C" w:rsidRPr="0097533C">
        <w:rPr>
          <w:lang w:val="sr-Cyrl-RS"/>
        </w:rPr>
        <w:t>М</w:t>
      </w:r>
    </w:p>
    <w:sectPr w:rsidR="00CE62B1" w:rsidRPr="00CE62B1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55" w:rsidRDefault="00355D55">
      <w:r>
        <w:separator/>
      </w:r>
    </w:p>
  </w:endnote>
  <w:endnote w:type="continuationSeparator" w:id="0">
    <w:p w:rsidR="00355D55" w:rsidRDefault="003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55D55" w:rsidRDefault="00355D5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75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75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55D55" w:rsidRDefault="00355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55" w:rsidRDefault="00355D55">
      <w:r>
        <w:separator/>
      </w:r>
    </w:p>
  </w:footnote>
  <w:footnote w:type="continuationSeparator" w:id="0">
    <w:p w:rsidR="00355D55" w:rsidRDefault="003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355D55" w:rsidRPr="00EE0410" w:rsidTr="00025CF1">
      <w:trPr>
        <w:trHeight w:val="1110"/>
      </w:trPr>
      <w:tc>
        <w:tcPr>
          <w:tcW w:w="1475" w:type="dxa"/>
        </w:tcPr>
        <w:p w:rsidR="00355D55" w:rsidRDefault="00355D55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45pt" o:ole="">
                <v:imagedata r:id="rId1" o:title=""/>
              </v:shape>
              <o:OLEObject Type="Embed" ProgID="PBrush" ShapeID="_x0000_i1025" DrawAspect="Content" ObjectID="_1560683425" r:id="rId2"/>
            </w:object>
          </w:r>
        </w:p>
      </w:tc>
      <w:tc>
        <w:tcPr>
          <w:tcW w:w="8063" w:type="dxa"/>
        </w:tcPr>
        <w:p w:rsidR="00355D55" w:rsidRPr="003131F6" w:rsidRDefault="00355D55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55D55" w:rsidRPr="00162087" w:rsidRDefault="00355D55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355D55" w:rsidRPr="00BA3695" w:rsidRDefault="00355D55" w:rsidP="00FF0BA2">
          <w:pPr>
            <w:rPr>
              <w:sz w:val="8"/>
              <w:lang w:val="hr-HR"/>
            </w:rPr>
          </w:pPr>
        </w:p>
        <w:p w:rsidR="00355D55" w:rsidRPr="00BA3695" w:rsidRDefault="00355D55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355D55" w:rsidRPr="004E1384" w:rsidRDefault="00355D55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355D55" w:rsidRPr="00BA3695" w:rsidRDefault="00355D55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355D55" w:rsidRPr="00BA3695" w:rsidRDefault="00355D55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55D55" w:rsidRPr="00A2600C" w:rsidRDefault="00355D55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04F35"/>
    <w:multiLevelType w:val="hybridMultilevel"/>
    <w:tmpl w:val="684ED0FA"/>
    <w:lvl w:ilvl="0" w:tplc="8A066E7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62087"/>
    <w:rsid w:val="001E0C74"/>
    <w:rsid w:val="00227D67"/>
    <w:rsid w:val="00234981"/>
    <w:rsid w:val="00244977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55D55"/>
    <w:rsid w:val="0036442D"/>
    <w:rsid w:val="00370BC7"/>
    <w:rsid w:val="003748AE"/>
    <w:rsid w:val="003A20BC"/>
    <w:rsid w:val="003A534F"/>
    <w:rsid w:val="003B0D4A"/>
    <w:rsid w:val="003C72B9"/>
    <w:rsid w:val="003E56EC"/>
    <w:rsid w:val="003F2E2F"/>
    <w:rsid w:val="004270BD"/>
    <w:rsid w:val="00456936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2CAA"/>
    <w:rsid w:val="00605A2E"/>
    <w:rsid w:val="00625113"/>
    <w:rsid w:val="0064209E"/>
    <w:rsid w:val="00644094"/>
    <w:rsid w:val="00655FAB"/>
    <w:rsid w:val="00693D73"/>
    <w:rsid w:val="006A2586"/>
    <w:rsid w:val="006C16D2"/>
    <w:rsid w:val="006E55B4"/>
    <w:rsid w:val="006E5D09"/>
    <w:rsid w:val="006E708D"/>
    <w:rsid w:val="006E74C5"/>
    <w:rsid w:val="00705885"/>
    <w:rsid w:val="00736E6E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8E75BD"/>
    <w:rsid w:val="0091565D"/>
    <w:rsid w:val="00922E07"/>
    <w:rsid w:val="0092373C"/>
    <w:rsid w:val="00930D11"/>
    <w:rsid w:val="009575B8"/>
    <w:rsid w:val="00973A94"/>
    <w:rsid w:val="0097533C"/>
    <w:rsid w:val="00977B25"/>
    <w:rsid w:val="00982F1B"/>
    <w:rsid w:val="00A2600C"/>
    <w:rsid w:val="00A609C9"/>
    <w:rsid w:val="00A67FBF"/>
    <w:rsid w:val="00A85AAE"/>
    <w:rsid w:val="00AA402F"/>
    <w:rsid w:val="00AA7EBC"/>
    <w:rsid w:val="00AC7072"/>
    <w:rsid w:val="00AE4F91"/>
    <w:rsid w:val="00AE7CE1"/>
    <w:rsid w:val="00AF1DEF"/>
    <w:rsid w:val="00B000D3"/>
    <w:rsid w:val="00B07F8B"/>
    <w:rsid w:val="00B145B9"/>
    <w:rsid w:val="00B16984"/>
    <w:rsid w:val="00B20F85"/>
    <w:rsid w:val="00B41838"/>
    <w:rsid w:val="00B5145C"/>
    <w:rsid w:val="00B62D34"/>
    <w:rsid w:val="00B9688E"/>
    <w:rsid w:val="00BA2504"/>
    <w:rsid w:val="00BA3695"/>
    <w:rsid w:val="00BB651B"/>
    <w:rsid w:val="00BC7C50"/>
    <w:rsid w:val="00BD4D08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C70F8"/>
    <w:rsid w:val="00DF131E"/>
    <w:rsid w:val="00DF3250"/>
    <w:rsid w:val="00E238B1"/>
    <w:rsid w:val="00E33EC7"/>
    <w:rsid w:val="00E436E2"/>
    <w:rsid w:val="00E47DEE"/>
    <w:rsid w:val="00E70BD1"/>
    <w:rsid w:val="00E81A60"/>
    <w:rsid w:val="00E867A4"/>
    <w:rsid w:val="00E9365A"/>
    <w:rsid w:val="00EA3354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97533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B6D8-EAED-4D87-828B-9FB13F78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845</TotalTime>
  <Pages>2</Pages>
  <Words>403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46</cp:revision>
  <cp:lastPrinted>2017-05-18T07:16:00Z</cp:lastPrinted>
  <dcterms:created xsi:type="dcterms:W3CDTF">2013-03-26T06:20:00Z</dcterms:created>
  <dcterms:modified xsi:type="dcterms:W3CDTF">2017-07-04T12:23:00Z</dcterms:modified>
</cp:coreProperties>
</file>