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9C505A" w:rsidRPr="00F54C6F" w:rsidTr="00BB65CA">
        <w:trPr>
          <w:trHeight w:val="1110"/>
          <w:jc w:val="center"/>
        </w:trPr>
        <w:tc>
          <w:tcPr>
            <w:tcW w:w="1475" w:type="dxa"/>
          </w:tcPr>
          <w:p w:rsidR="009C505A" w:rsidRPr="00F54C6F" w:rsidRDefault="009C505A" w:rsidP="00733607">
            <w:pPr>
              <w:ind w:left="148" w:hanging="148"/>
            </w:pPr>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71.4pt" o:ole="">
                  <v:imagedata r:id="rId8" o:title=""/>
                </v:shape>
                <o:OLEObject Type="Embed" ProgID="PBrush" ShapeID="_x0000_i1025" DrawAspect="Content" ObjectID="_1562063988"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p>
          <w:p w:rsidR="00996E07" w:rsidRPr="00F54C6F" w:rsidRDefault="00996E07" w:rsidP="00996E07">
            <w:pPr>
              <w:jc w:val="center"/>
              <w:rPr>
                <w:sz w:val="32"/>
                <w:lang w:val="hr-HR"/>
              </w:rPr>
            </w:pPr>
            <w:r w:rsidRPr="00F54C6F">
              <w:rPr>
                <w:b/>
                <w:sz w:val="32"/>
                <w:lang w:val="hr-HR"/>
              </w:rPr>
              <w:t>KLINIČKI CENTAR VOJVODIN</w:t>
            </w:r>
            <w:r w:rsidRPr="00630653">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AD7D0D"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603072">
      <w:pPr>
        <w:pStyle w:val="Footer"/>
        <w:tabs>
          <w:tab w:val="left" w:pos="720"/>
        </w:tabs>
        <w:spacing w:after="3600"/>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CD08C2" w:rsidRPr="00AF36E4" w:rsidRDefault="00AF36E4" w:rsidP="002D5B2C">
      <w:pPr>
        <w:pStyle w:val="Footer"/>
        <w:jc w:val="center"/>
        <w:rPr>
          <w:b/>
          <w:sz w:val="28"/>
          <w:szCs w:val="22"/>
          <w:lang w:val="en-US"/>
        </w:rPr>
      </w:pPr>
      <w:r w:rsidRPr="00AF36E4">
        <w:rPr>
          <w:b/>
          <w:sz w:val="28"/>
          <w:szCs w:val="22"/>
          <w:lang w:val="sr-Cyrl-CS"/>
        </w:rPr>
        <w:t>Набавка</w:t>
      </w:r>
      <w:r w:rsidRPr="00AF36E4">
        <w:rPr>
          <w:b/>
          <w:sz w:val="28"/>
          <w:szCs w:val="22"/>
        </w:rPr>
        <w:t xml:space="preserve"> контрола за лабораторијске анализе за потребе Центра за лабораторијску медицину у оквиру </w:t>
      </w:r>
      <w:r w:rsidRPr="00AF36E4">
        <w:rPr>
          <w:b/>
          <w:sz w:val="28"/>
          <w:szCs w:val="22"/>
          <w:lang w:val="sr-Cyrl-CS"/>
        </w:rPr>
        <w:t>Клиничког центра Војводине</w:t>
      </w:r>
    </w:p>
    <w:p w:rsidR="00AF36E4" w:rsidRPr="00AF36E4" w:rsidRDefault="00AF36E4" w:rsidP="002D5B2C">
      <w:pPr>
        <w:pStyle w:val="Footer"/>
        <w:jc w:val="center"/>
        <w:rPr>
          <w:b/>
          <w:noProof/>
          <w:sz w:val="36"/>
          <w:szCs w:val="28"/>
          <w:lang w:val="en-US"/>
        </w:rPr>
      </w:pPr>
    </w:p>
    <w:p w:rsidR="002D5B2C" w:rsidRPr="00F54C6F" w:rsidRDefault="002D5B2C" w:rsidP="002D5B2C">
      <w:pPr>
        <w:pStyle w:val="Footer"/>
        <w:jc w:val="center"/>
        <w:rPr>
          <w:b/>
          <w:noProof/>
        </w:rPr>
      </w:pPr>
      <w:r w:rsidRPr="00F54C6F">
        <w:rPr>
          <w:b/>
          <w:noProof/>
        </w:rPr>
        <w:t>ОТВОРЕНИ ПОСТУПАК</w:t>
      </w:r>
    </w:p>
    <w:p w:rsidR="002D5B2C" w:rsidRDefault="002D5B2C" w:rsidP="002D5B2C">
      <w:pPr>
        <w:pStyle w:val="Footer"/>
        <w:tabs>
          <w:tab w:val="left" w:pos="720"/>
        </w:tabs>
        <w:jc w:val="center"/>
        <w:rPr>
          <w:b/>
          <w:noProof/>
        </w:rPr>
      </w:pPr>
      <w:r w:rsidRPr="00A3286C">
        <w:rPr>
          <w:b/>
          <w:noProof/>
        </w:rPr>
        <w:t xml:space="preserve">БРОЈ </w:t>
      </w:r>
      <w:r w:rsidR="00AF36E4">
        <w:rPr>
          <w:b/>
          <w:noProof/>
        </w:rPr>
        <w:t>131</w:t>
      </w:r>
      <w:r w:rsidR="00A3286C" w:rsidRPr="00A3286C">
        <w:rPr>
          <w:b/>
          <w:noProof/>
        </w:rPr>
        <w:t>-17</w:t>
      </w:r>
      <w:r w:rsidRPr="00A3286C">
        <w:rPr>
          <w:b/>
          <w:noProof/>
        </w:rPr>
        <w:t>-О</w:t>
      </w:r>
      <w:r w:rsidR="00996E07" w:rsidRPr="00A3286C">
        <w:rPr>
          <w:b/>
          <w:noProof/>
        </w:rPr>
        <w:t>С</w:t>
      </w:r>
    </w:p>
    <w:p w:rsidR="00E1080C" w:rsidRPr="00996E07" w:rsidRDefault="00E1080C" w:rsidP="00AF36E4">
      <w:pPr>
        <w:pStyle w:val="Footer"/>
        <w:tabs>
          <w:tab w:val="left" w:pos="720"/>
        </w:tabs>
        <w:spacing w:after="4200"/>
        <w:rPr>
          <w:b/>
          <w:noProof/>
        </w:rPr>
      </w:pPr>
    </w:p>
    <w:p w:rsidR="002D5B2C" w:rsidRPr="00603072"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AF36E4">
        <w:rPr>
          <w:b/>
          <w:noProof/>
        </w:rPr>
        <w:t>јул</w:t>
      </w:r>
      <w:r w:rsidR="00C8302C">
        <w:rPr>
          <w:b/>
          <w:noProof/>
        </w:rPr>
        <w:t xml:space="preserve"> </w:t>
      </w:r>
      <w:r w:rsidR="00E641F7">
        <w:rPr>
          <w:b/>
          <w:noProof/>
        </w:rPr>
        <w:t>201</w:t>
      </w:r>
      <w:r w:rsidR="00B97831">
        <w:rPr>
          <w:b/>
          <w:noProof/>
        </w:rPr>
        <w:t>7</w:t>
      </w:r>
      <w:r w:rsidRPr="00745A5F">
        <w:rPr>
          <w:b/>
          <w:noProof/>
        </w:rPr>
        <w:t>.</w:t>
      </w:r>
      <w:r w:rsidR="00603072">
        <w:rPr>
          <w:b/>
          <w:noProof/>
        </w:rPr>
        <w:t xml:space="preserve"> године</w:t>
      </w:r>
    </w:p>
    <w:p w:rsidR="005B4BDC" w:rsidRPr="00F54C6F" w:rsidRDefault="00B60424" w:rsidP="00B951C8">
      <w:pPr>
        <w:spacing w:after="480"/>
        <w:ind w:firstLine="720"/>
        <w:jc w:val="both"/>
        <w:rPr>
          <w:rFonts w:eastAsia="TimesNewRomanPSMT"/>
        </w:rPr>
      </w:pPr>
      <w:r w:rsidRPr="00F54C6F">
        <w:rPr>
          <w:b/>
          <w:noProof/>
        </w:rPr>
        <w:br w:type="page"/>
      </w:r>
      <w:bookmarkStart w:id="10" w:name="_Toc354658137"/>
      <w:bookmarkStart w:id="11" w:name="_Toc354658270"/>
      <w:bookmarkStart w:id="12" w:name="_Toc354658304"/>
      <w:bookmarkStart w:id="13"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0C3B23" w:rsidRPr="00F54C6F" w:rsidRDefault="000C3B23" w:rsidP="00B951C8">
      <w:pPr>
        <w:spacing w:after="360"/>
        <w:jc w:val="center"/>
        <w:rPr>
          <w:b/>
          <w:noProof/>
        </w:rPr>
      </w:pPr>
      <w:r w:rsidRPr="00F54C6F">
        <w:rPr>
          <w:b/>
          <w:noProof/>
        </w:rPr>
        <w:t>КОНКУРСНА ДОКУМЕНТАЦИЈА</w:t>
      </w:r>
    </w:p>
    <w:p w:rsidR="00AF36E4" w:rsidRPr="00AF36E4" w:rsidRDefault="000C3B23" w:rsidP="00AF36E4">
      <w:pPr>
        <w:pStyle w:val="Footer"/>
        <w:jc w:val="both"/>
        <w:rPr>
          <w:b/>
          <w:szCs w:val="22"/>
          <w:lang w:val="sr-Cyrl-CS"/>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w:t>
      </w:r>
      <w:r w:rsidR="00F9313D" w:rsidRPr="00A3286C">
        <w:rPr>
          <w:b/>
          <w:noProof/>
        </w:rPr>
        <w:t>бр</w:t>
      </w:r>
      <w:r w:rsidR="00C86F7D" w:rsidRPr="00A3286C">
        <w:rPr>
          <w:b/>
          <w:noProof/>
        </w:rPr>
        <w:t>.</w:t>
      </w:r>
      <w:r w:rsidR="00F9313D" w:rsidRPr="00A3286C">
        <w:rPr>
          <w:b/>
          <w:noProof/>
        </w:rPr>
        <w:t xml:space="preserve"> </w:t>
      </w:r>
      <w:r w:rsidR="00AF36E4">
        <w:rPr>
          <w:b/>
          <w:noProof/>
        </w:rPr>
        <w:t>131</w:t>
      </w:r>
      <w:r w:rsidR="00A3286C" w:rsidRPr="00A3286C">
        <w:rPr>
          <w:b/>
          <w:noProof/>
        </w:rPr>
        <w:t>-17</w:t>
      </w:r>
      <w:r w:rsidR="00F9313D" w:rsidRPr="00A3286C">
        <w:rPr>
          <w:b/>
          <w:noProof/>
        </w:rPr>
        <w:t>-О</w:t>
      </w:r>
      <w:r w:rsidR="00996E07" w:rsidRPr="00A3286C">
        <w:rPr>
          <w:b/>
          <w:noProof/>
        </w:rPr>
        <w:t>С</w:t>
      </w:r>
      <w:r w:rsidR="00150683" w:rsidRPr="00A3286C">
        <w:rPr>
          <w:b/>
          <w:noProof/>
        </w:rPr>
        <w:t xml:space="preserve"> -</w:t>
      </w:r>
      <w:r w:rsidR="00150683" w:rsidRPr="00F54C6F">
        <w:rPr>
          <w:b/>
          <w:noProof/>
        </w:rPr>
        <w:t xml:space="preserve"> </w:t>
      </w:r>
      <w:bookmarkEnd w:id="10"/>
      <w:bookmarkEnd w:id="11"/>
      <w:bookmarkEnd w:id="12"/>
      <w:bookmarkEnd w:id="13"/>
      <w:r w:rsidR="00AF36E4" w:rsidRPr="00AF36E4">
        <w:rPr>
          <w:b/>
          <w:szCs w:val="22"/>
          <w:lang w:val="sr-Cyrl-CS"/>
        </w:rPr>
        <w:t>Набавка</w:t>
      </w:r>
      <w:r w:rsidR="00AF36E4" w:rsidRPr="00AF36E4">
        <w:rPr>
          <w:b/>
          <w:szCs w:val="22"/>
        </w:rPr>
        <w:t xml:space="preserve"> контрола за лабораторијске анализе за потребе Центра за лабораторијску медицину у оквиру </w:t>
      </w:r>
      <w:r w:rsidR="00AF36E4" w:rsidRPr="00AF36E4">
        <w:rPr>
          <w:b/>
          <w:szCs w:val="22"/>
          <w:lang w:val="sr-Cyrl-CS"/>
        </w:rPr>
        <w:t>Клиничког центра Војводине</w:t>
      </w:r>
      <w:bookmarkStart w:id="14" w:name="_GoBack"/>
      <w:bookmarkEnd w:id="14"/>
    </w:p>
    <w:p w:rsidR="00AF36E4" w:rsidRPr="00AF36E4" w:rsidRDefault="00AF36E4" w:rsidP="00AF36E4">
      <w:pPr>
        <w:pStyle w:val="Footer"/>
        <w:jc w:val="center"/>
        <w:rPr>
          <w:b/>
          <w:sz w:val="28"/>
          <w:szCs w:val="22"/>
          <w:lang w:val="en-US"/>
        </w:rPr>
      </w:pPr>
    </w:p>
    <w:p w:rsidR="009651F9" w:rsidRPr="00F54C6F" w:rsidRDefault="001366BB" w:rsidP="00AF36E4">
      <w:pPr>
        <w:pStyle w:val="Footer"/>
        <w:spacing w:after="360"/>
        <w:jc w:val="center"/>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rsidR="00467B24" w:rsidRDefault="00467B24">
          <w:pPr>
            <w:pStyle w:val="TOCHeading"/>
          </w:pPr>
        </w:p>
        <w:p w:rsidR="00A3286C" w:rsidRPr="003636EA" w:rsidRDefault="00AD7D0D" w:rsidP="00477005">
          <w:pPr>
            <w:tabs>
              <w:tab w:val="right" w:leader="dot" w:pos="9081"/>
            </w:tabs>
            <w:jc w:val="both"/>
            <w:rPr>
              <w:rFonts w:eastAsiaTheme="minorEastAsia"/>
              <w:noProof/>
              <w:lang w:val="en-US"/>
            </w:rPr>
          </w:pPr>
          <w:r w:rsidRPr="00AD7D0D">
            <w:rPr>
              <w:lang w:val="sr-Cyrl-CS"/>
            </w:rPr>
            <w:fldChar w:fldCharType="begin"/>
          </w:r>
          <w:r w:rsidR="00467B24">
            <w:instrText xml:space="preserve"> TOC \o "1-3" \h \z \u </w:instrText>
          </w:r>
          <w:r w:rsidRPr="00AD7D0D">
            <w:rPr>
              <w:lang w:val="sr-Cyrl-CS"/>
            </w:rPr>
            <w:fldChar w:fldCharType="separate"/>
          </w:r>
          <w:hyperlink w:anchor="_Toc476725582" w:history="1">
            <w:r w:rsidR="00A3286C" w:rsidRPr="003636EA">
              <w:rPr>
                <w:noProof/>
                <w:lang w:val="sr-Cyrl-CS"/>
              </w:rPr>
              <w:t>КЛИНИЧКИ ЦЕНТАР ВОЈВОДИНЕ</w:t>
            </w:r>
            <w:r w:rsidR="00A3286C" w:rsidRPr="003636EA">
              <w:rPr>
                <w:noProof/>
                <w:lang w:val="en-US"/>
              </w:rPr>
              <w:t>….</w:t>
            </w:r>
            <w:r w:rsidR="00A3286C" w:rsidRPr="003636EA">
              <w:rPr>
                <w:noProof/>
                <w:webHidden/>
                <w:lang w:val="sr-Cyrl-CS"/>
              </w:rPr>
              <w:tab/>
            </w:r>
            <w:r w:rsidRPr="003636EA">
              <w:rPr>
                <w:noProof/>
                <w:webHidden/>
                <w:lang w:val="sr-Cyrl-CS"/>
              </w:rPr>
              <w:fldChar w:fldCharType="begin"/>
            </w:r>
            <w:r w:rsidR="00A3286C" w:rsidRPr="003636EA">
              <w:rPr>
                <w:noProof/>
                <w:webHidden/>
                <w:lang w:val="sr-Cyrl-CS"/>
              </w:rPr>
              <w:instrText xml:space="preserve"> PAGEREF _Toc476725582 \h </w:instrText>
            </w:r>
            <w:r w:rsidRPr="003636EA">
              <w:rPr>
                <w:noProof/>
                <w:webHidden/>
                <w:lang w:val="sr-Cyrl-CS"/>
              </w:rPr>
            </w:r>
            <w:r w:rsidRPr="003636EA">
              <w:rPr>
                <w:noProof/>
                <w:webHidden/>
                <w:lang w:val="sr-Cyrl-CS"/>
              </w:rPr>
              <w:fldChar w:fldCharType="separate"/>
            </w:r>
            <w:r w:rsidR="00A3286C" w:rsidRPr="003636EA">
              <w:rPr>
                <w:noProof/>
                <w:webHidden/>
                <w:lang w:val="sr-Cyrl-CS"/>
              </w:rPr>
              <w:t>1</w:t>
            </w:r>
            <w:r w:rsidRPr="003636EA">
              <w:rPr>
                <w:noProof/>
                <w:webHidden/>
                <w:lang w:val="sr-Cyrl-CS"/>
              </w:rPr>
              <w:fldChar w:fldCharType="end"/>
            </w:r>
          </w:hyperlink>
        </w:p>
        <w:p w:rsidR="00A3286C" w:rsidRPr="003636EA" w:rsidRDefault="00AD7D0D" w:rsidP="00477005">
          <w:pPr>
            <w:tabs>
              <w:tab w:val="left" w:pos="660"/>
              <w:tab w:val="right" w:leader="dot" w:pos="9090"/>
            </w:tabs>
            <w:spacing w:after="100"/>
            <w:ind w:left="240"/>
            <w:jc w:val="both"/>
            <w:rPr>
              <w:rFonts w:eastAsiaTheme="minorEastAsia"/>
              <w:noProof/>
              <w:lang w:val="en-US"/>
            </w:rPr>
          </w:pPr>
          <w:hyperlink w:anchor="_Toc476725583" w:history="1">
            <w:r w:rsidR="00A3286C" w:rsidRPr="003636EA">
              <w:rPr>
                <w:noProof/>
              </w:rPr>
              <w:t>1.</w:t>
            </w:r>
            <w:r w:rsidR="00A3286C" w:rsidRPr="003636EA">
              <w:rPr>
                <w:rFonts w:eastAsiaTheme="minorEastAsia"/>
                <w:noProof/>
                <w:lang w:val="en-US"/>
              </w:rPr>
              <w:tab/>
            </w:r>
            <w:r w:rsidR="00A3286C" w:rsidRPr="003636EA">
              <w:rPr>
                <w:noProof/>
              </w:rPr>
              <w:t>ОПШТИ ПОДАЦИ О НАБАВЦИ</w:t>
            </w:r>
            <w:r w:rsidR="00A3286C" w:rsidRPr="003636EA">
              <w:rPr>
                <w:noProof/>
                <w:webHidden/>
              </w:rPr>
              <w:tab/>
            </w:r>
            <w:r w:rsidRPr="003636EA">
              <w:rPr>
                <w:noProof/>
                <w:webHidden/>
              </w:rPr>
              <w:fldChar w:fldCharType="begin"/>
            </w:r>
            <w:r w:rsidR="00A3286C" w:rsidRPr="003636EA">
              <w:rPr>
                <w:noProof/>
                <w:webHidden/>
              </w:rPr>
              <w:instrText xml:space="preserve"> PAGEREF _Toc476725583 \h </w:instrText>
            </w:r>
            <w:r w:rsidRPr="003636EA">
              <w:rPr>
                <w:noProof/>
                <w:webHidden/>
              </w:rPr>
            </w:r>
            <w:r w:rsidRPr="003636EA">
              <w:rPr>
                <w:noProof/>
                <w:webHidden/>
              </w:rPr>
              <w:fldChar w:fldCharType="separate"/>
            </w:r>
            <w:r w:rsidR="00A3286C" w:rsidRPr="003636EA">
              <w:rPr>
                <w:noProof/>
                <w:webHidden/>
              </w:rPr>
              <w:t>3</w:t>
            </w:r>
            <w:r w:rsidRPr="003636EA">
              <w:rPr>
                <w:noProof/>
                <w:webHidden/>
              </w:rPr>
              <w:fldChar w:fldCharType="end"/>
            </w:r>
          </w:hyperlink>
        </w:p>
        <w:p w:rsidR="00A3286C" w:rsidRPr="003636EA" w:rsidRDefault="00AD7D0D" w:rsidP="00477005">
          <w:pPr>
            <w:tabs>
              <w:tab w:val="left" w:pos="660"/>
              <w:tab w:val="right" w:leader="dot" w:pos="9090"/>
            </w:tabs>
            <w:spacing w:after="100"/>
            <w:ind w:left="240"/>
            <w:jc w:val="both"/>
            <w:rPr>
              <w:rFonts w:eastAsiaTheme="minorEastAsia"/>
              <w:noProof/>
              <w:lang w:val="en-US"/>
            </w:rPr>
          </w:pPr>
          <w:hyperlink w:anchor="_Toc476725584" w:history="1">
            <w:r w:rsidR="00A3286C" w:rsidRPr="003636EA">
              <w:rPr>
                <w:noProof/>
                <w:lang w:val="sl-SI"/>
              </w:rPr>
              <w:t>2.</w:t>
            </w:r>
            <w:r w:rsidR="00A3286C" w:rsidRPr="003636EA">
              <w:rPr>
                <w:rFonts w:eastAsiaTheme="minorEastAsia"/>
                <w:noProof/>
                <w:lang w:val="en-US"/>
              </w:rPr>
              <w:tab/>
            </w:r>
            <w:r w:rsidR="00A3286C" w:rsidRPr="003636EA">
              <w:rPr>
                <w:noProof/>
              </w:rPr>
              <w:t>ПОДАЦИ О ПРЕДМЕТУ ЈАВНЕ НАБАВКЕ</w:t>
            </w:r>
            <w:r w:rsidR="00A3286C" w:rsidRPr="003636EA">
              <w:rPr>
                <w:noProof/>
                <w:webHidden/>
              </w:rPr>
              <w:tab/>
            </w:r>
            <w:r w:rsidRPr="003636EA">
              <w:rPr>
                <w:noProof/>
                <w:webHidden/>
              </w:rPr>
              <w:fldChar w:fldCharType="begin"/>
            </w:r>
            <w:r w:rsidR="00A3286C" w:rsidRPr="003636EA">
              <w:rPr>
                <w:noProof/>
                <w:webHidden/>
              </w:rPr>
              <w:instrText xml:space="preserve"> PAGEREF _Toc476725584 \h </w:instrText>
            </w:r>
            <w:r w:rsidRPr="003636EA">
              <w:rPr>
                <w:noProof/>
                <w:webHidden/>
              </w:rPr>
            </w:r>
            <w:r w:rsidRPr="003636EA">
              <w:rPr>
                <w:noProof/>
                <w:webHidden/>
              </w:rPr>
              <w:fldChar w:fldCharType="separate"/>
            </w:r>
            <w:r w:rsidR="00A3286C" w:rsidRPr="003636EA">
              <w:rPr>
                <w:noProof/>
                <w:webHidden/>
              </w:rPr>
              <w:t>4</w:t>
            </w:r>
            <w:r w:rsidRPr="003636EA">
              <w:rPr>
                <w:noProof/>
                <w:webHidden/>
              </w:rPr>
              <w:fldChar w:fldCharType="end"/>
            </w:r>
          </w:hyperlink>
        </w:p>
        <w:p w:rsidR="00A3286C" w:rsidRPr="003636EA" w:rsidRDefault="00AD7D0D" w:rsidP="00477005">
          <w:pPr>
            <w:tabs>
              <w:tab w:val="left" w:pos="660"/>
              <w:tab w:val="right" w:leader="dot" w:pos="9090"/>
            </w:tabs>
            <w:spacing w:after="100"/>
            <w:ind w:left="240"/>
            <w:jc w:val="both"/>
            <w:rPr>
              <w:rFonts w:eastAsiaTheme="minorEastAsia"/>
              <w:noProof/>
              <w:lang w:val="en-US"/>
            </w:rPr>
          </w:pPr>
          <w:hyperlink w:anchor="_Toc476725584" w:history="1">
            <w:r w:rsidR="00A3286C" w:rsidRPr="003636EA">
              <w:rPr>
                <w:noProof/>
              </w:rPr>
              <w:t>3</w:t>
            </w:r>
            <w:r w:rsidR="00A3286C" w:rsidRPr="003636EA">
              <w:rPr>
                <w:noProof/>
                <w:lang w:val="sl-SI"/>
              </w:rPr>
              <w:t>.</w:t>
            </w:r>
            <w:r w:rsidR="00A3286C" w:rsidRPr="003636EA">
              <w:rPr>
                <w:rFonts w:eastAsiaTheme="minorEastAsia"/>
                <w:noProof/>
                <w:lang w:val="en-US"/>
              </w:rPr>
              <w:tab/>
            </w:r>
            <w:r w:rsidR="00A3286C" w:rsidRPr="003636EA">
              <w:rPr>
                <w:noProof/>
              </w:rPr>
              <w:t>ОПИС ПРЕДМЕТА ЈАВНЕ НАБАВКЕ</w:t>
            </w:r>
            <w:r w:rsidR="00A3286C" w:rsidRPr="003636EA">
              <w:rPr>
                <w:noProof/>
                <w:webHidden/>
              </w:rPr>
              <w:tab/>
              <w:t>5</w:t>
            </w:r>
          </w:hyperlink>
        </w:p>
        <w:p w:rsidR="00A3286C" w:rsidRPr="003636EA" w:rsidRDefault="00AD7D0D" w:rsidP="00477005">
          <w:pPr>
            <w:tabs>
              <w:tab w:val="left" w:pos="540"/>
              <w:tab w:val="right" w:leader="dot" w:pos="9090"/>
            </w:tabs>
            <w:spacing w:after="100"/>
            <w:ind w:left="630" w:hanging="387"/>
            <w:jc w:val="both"/>
            <w:rPr>
              <w:rFonts w:eastAsiaTheme="minorEastAsia"/>
              <w:noProof/>
              <w:lang w:val="en-US"/>
            </w:rPr>
          </w:pPr>
          <w:hyperlink w:anchor="_Toc476725586" w:history="1">
            <w:r w:rsidR="00A3286C" w:rsidRPr="003636EA">
              <w:rPr>
                <w:noProof/>
              </w:rPr>
              <w:t>4.</w:t>
            </w:r>
            <w:r w:rsidR="00A3286C" w:rsidRPr="003636EA">
              <w:rPr>
                <w:rFonts w:eastAsiaTheme="minorEastAsia"/>
                <w:noProof/>
                <w:lang w:val="en-US"/>
              </w:rPr>
              <w:tab/>
            </w:r>
            <w:r w:rsidR="00A3286C" w:rsidRPr="003636EA">
              <w:rPr>
                <w:noProof/>
              </w:rPr>
              <w:t>УСЛОВИ ЗА УЧЕШЋЕ У ПОСТУПКУ ЈАВНЕ НАБАВКЕ</w:t>
            </w:r>
            <w:r w:rsidR="00A3286C" w:rsidRPr="003636EA">
              <w:rPr>
                <w:noProof/>
                <w:webHidden/>
              </w:rPr>
              <w:tab/>
            </w:r>
            <w:r w:rsidRPr="003636EA">
              <w:rPr>
                <w:noProof/>
                <w:webHidden/>
              </w:rPr>
              <w:fldChar w:fldCharType="begin"/>
            </w:r>
            <w:r w:rsidR="00A3286C" w:rsidRPr="003636EA">
              <w:rPr>
                <w:noProof/>
                <w:webHidden/>
              </w:rPr>
              <w:instrText xml:space="preserve"> PAGEREF _Toc476725586 \h </w:instrText>
            </w:r>
            <w:r w:rsidRPr="003636EA">
              <w:rPr>
                <w:noProof/>
                <w:webHidden/>
              </w:rPr>
            </w:r>
            <w:r w:rsidRPr="003636EA">
              <w:rPr>
                <w:noProof/>
                <w:webHidden/>
              </w:rPr>
              <w:fldChar w:fldCharType="separate"/>
            </w:r>
            <w:r w:rsidR="00A3286C" w:rsidRPr="003636EA">
              <w:rPr>
                <w:noProof/>
                <w:webHidden/>
              </w:rPr>
              <w:t>6</w:t>
            </w:r>
            <w:r w:rsidRPr="003636EA">
              <w:rPr>
                <w:noProof/>
                <w:webHidden/>
              </w:rPr>
              <w:fldChar w:fldCharType="end"/>
            </w:r>
          </w:hyperlink>
        </w:p>
        <w:p w:rsidR="00A3286C" w:rsidRPr="003636EA" w:rsidRDefault="00AD7D0D" w:rsidP="00477005">
          <w:pPr>
            <w:tabs>
              <w:tab w:val="left" w:pos="660"/>
              <w:tab w:val="right" w:leader="dot" w:pos="9090"/>
            </w:tabs>
            <w:spacing w:after="100"/>
            <w:ind w:left="240"/>
            <w:jc w:val="both"/>
            <w:rPr>
              <w:rFonts w:eastAsiaTheme="minorEastAsia"/>
              <w:noProof/>
              <w:lang w:val="en-US"/>
            </w:rPr>
          </w:pPr>
          <w:hyperlink w:anchor="_Toc476725588" w:history="1">
            <w:r w:rsidR="00A3286C" w:rsidRPr="003636EA">
              <w:rPr>
                <w:noProof/>
              </w:rPr>
              <w:t>5.</w:t>
            </w:r>
            <w:r w:rsidR="00A3286C" w:rsidRPr="003636EA">
              <w:rPr>
                <w:rFonts w:eastAsiaTheme="minorEastAsia"/>
                <w:noProof/>
                <w:lang w:val="en-US"/>
              </w:rPr>
              <w:tab/>
            </w:r>
            <w:r w:rsidR="00A3286C" w:rsidRPr="003636EA">
              <w:rPr>
                <w:noProof/>
              </w:rPr>
              <w:t>УПУТСТВО ПОНУЂАЧИМА КАКО ДА САЧИНЕ ПОНУДУ</w:t>
            </w:r>
            <w:r w:rsidR="00A3286C" w:rsidRPr="003636EA">
              <w:rPr>
                <w:noProof/>
                <w:webHidden/>
              </w:rPr>
              <w:tab/>
            </w:r>
            <w:r w:rsidRPr="003636EA">
              <w:rPr>
                <w:noProof/>
                <w:webHidden/>
              </w:rPr>
              <w:fldChar w:fldCharType="begin"/>
            </w:r>
            <w:r w:rsidR="00A3286C" w:rsidRPr="003636EA">
              <w:rPr>
                <w:noProof/>
                <w:webHidden/>
              </w:rPr>
              <w:instrText xml:space="preserve"> PAGEREF _Toc476725588 \h </w:instrText>
            </w:r>
            <w:r w:rsidRPr="003636EA">
              <w:rPr>
                <w:noProof/>
                <w:webHidden/>
              </w:rPr>
            </w:r>
            <w:r w:rsidRPr="003636EA">
              <w:rPr>
                <w:noProof/>
                <w:webHidden/>
              </w:rPr>
              <w:fldChar w:fldCharType="separate"/>
            </w:r>
            <w:r w:rsidR="00A3286C" w:rsidRPr="003636EA">
              <w:rPr>
                <w:noProof/>
                <w:webHidden/>
              </w:rPr>
              <w:t>10</w:t>
            </w:r>
            <w:r w:rsidRPr="003636EA">
              <w:rPr>
                <w:noProof/>
                <w:webHidden/>
              </w:rPr>
              <w:fldChar w:fldCharType="end"/>
            </w:r>
          </w:hyperlink>
        </w:p>
        <w:p w:rsidR="00A3286C" w:rsidRDefault="00AD7D0D" w:rsidP="00477005">
          <w:pPr>
            <w:tabs>
              <w:tab w:val="left" w:pos="660"/>
              <w:tab w:val="right" w:leader="dot" w:pos="9090"/>
            </w:tabs>
            <w:spacing w:after="100"/>
            <w:ind w:left="240"/>
            <w:jc w:val="both"/>
          </w:pPr>
          <w:hyperlink w:anchor="_Toc476725589" w:history="1">
            <w:r w:rsidR="00A3286C" w:rsidRPr="003636EA">
              <w:rPr>
                <w:noProof/>
              </w:rPr>
              <w:t>6.</w:t>
            </w:r>
            <w:r w:rsidR="00A3286C" w:rsidRPr="003636EA">
              <w:rPr>
                <w:rFonts w:eastAsiaTheme="minorEastAsia"/>
                <w:noProof/>
                <w:lang w:val="en-US"/>
              </w:rPr>
              <w:tab/>
            </w:r>
            <w:r w:rsidR="00A3286C" w:rsidRPr="003636EA">
              <w:rPr>
                <w:noProof/>
              </w:rPr>
              <w:t>МОДЕЛ ОКВИРНОГ СПОРАЗУМА</w:t>
            </w:r>
            <w:r w:rsidR="00A3286C" w:rsidRPr="003636EA">
              <w:rPr>
                <w:noProof/>
                <w:webHidden/>
              </w:rPr>
              <w:tab/>
            </w:r>
            <w:r w:rsidRPr="003636EA">
              <w:rPr>
                <w:noProof/>
                <w:webHidden/>
              </w:rPr>
              <w:fldChar w:fldCharType="begin"/>
            </w:r>
            <w:r w:rsidR="00A3286C" w:rsidRPr="003636EA">
              <w:rPr>
                <w:noProof/>
                <w:webHidden/>
              </w:rPr>
              <w:instrText xml:space="preserve"> PAGEREF _Toc476725589 \h </w:instrText>
            </w:r>
            <w:r w:rsidRPr="003636EA">
              <w:rPr>
                <w:noProof/>
                <w:webHidden/>
              </w:rPr>
            </w:r>
            <w:r w:rsidRPr="003636EA">
              <w:rPr>
                <w:noProof/>
                <w:webHidden/>
              </w:rPr>
              <w:fldChar w:fldCharType="separate"/>
            </w:r>
            <w:r w:rsidR="00A3286C" w:rsidRPr="003636EA">
              <w:rPr>
                <w:noProof/>
                <w:webHidden/>
              </w:rPr>
              <w:t>2</w:t>
            </w:r>
            <w:r w:rsidR="00F11E28">
              <w:rPr>
                <w:noProof/>
                <w:webHidden/>
              </w:rPr>
              <w:t>1</w:t>
            </w:r>
            <w:r w:rsidRPr="003636EA">
              <w:rPr>
                <w:noProof/>
                <w:webHidden/>
              </w:rPr>
              <w:fldChar w:fldCharType="end"/>
            </w:r>
          </w:hyperlink>
        </w:p>
        <w:p w:rsidR="00856046" w:rsidRPr="00856046" w:rsidRDefault="00AD7D0D" w:rsidP="00477005">
          <w:pPr>
            <w:tabs>
              <w:tab w:val="left" w:pos="660"/>
              <w:tab w:val="right" w:leader="dot" w:pos="9090"/>
            </w:tabs>
            <w:spacing w:after="100"/>
            <w:ind w:left="240"/>
            <w:jc w:val="both"/>
          </w:pPr>
          <w:hyperlink w:anchor="_Toc476725589" w:history="1">
            <w:r w:rsidR="00856046">
              <w:rPr>
                <w:noProof/>
              </w:rPr>
              <w:t>7</w:t>
            </w:r>
            <w:r w:rsidR="00856046" w:rsidRPr="003636EA">
              <w:rPr>
                <w:noProof/>
              </w:rPr>
              <w:t>.</w:t>
            </w:r>
            <w:r w:rsidR="00856046" w:rsidRPr="003636EA">
              <w:rPr>
                <w:rFonts w:eastAsiaTheme="minorEastAsia"/>
                <w:noProof/>
                <w:lang w:val="en-US"/>
              </w:rPr>
              <w:tab/>
            </w:r>
            <w:r w:rsidR="00856046" w:rsidRPr="003636EA">
              <w:rPr>
                <w:noProof/>
              </w:rPr>
              <w:t xml:space="preserve">МОДЕЛ </w:t>
            </w:r>
            <w:r w:rsidR="00856046">
              <w:rPr>
                <w:noProof/>
              </w:rPr>
              <w:t>УГОВОРА</w:t>
            </w:r>
            <w:r w:rsidR="00856046" w:rsidRPr="003636EA">
              <w:rPr>
                <w:noProof/>
                <w:webHidden/>
              </w:rPr>
              <w:tab/>
            </w:r>
            <w:r w:rsidRPr="003636EA">
              <w:rPr>
                <w:noProof/>
                <w:webHidden/>
              </w:rPr>
              <w:fldChar w:fldCharType="begin"/>
            </w:r>
            <w:r w:rsidR="00856046" w:rsidRPr="003636EA">
              <w:rPr>
                <w:noProof/>
                <w:webHidden/>
              </w:rPr>
              <w:instrText xml:space="preserve"> PAGEREF _Toc476725589 \h </w:instrText>
            </w:r>
            <w:r w:rsidRPr="003636EA">
              <w:rPr>
                <w:noProof/>
                <w:webHidden/>
              </w:rPr>
            </w:r>
            <w:r w:rsidRPr="003636EA">
              <w:rPr>
                <w:noProof/>
                <w:webHidden/>
              </w:rPr>
              <w:fldChar w:fldCharType="separate"/>
            </w:r>
            <w:r w:rsidR="00856046" w:rsidRPr="003636EA">
              <w:rPr>
                <w:noProof/>
                <w:webHidden/>
              </w:rPr>
              <w:t>2</w:t>
            </w:r>
            <w:r w:rsidR="00477005">
              <w:rPr>
                <w:noProof/>
                <w:webHidden/>
              </w:rPr>
              <w:t>6</w:t>
            </w:r>
            <w:r w:rsidRPr="003636EA">
              <w:rPr>
                <w:noProof/>
                <w:webHidden/>
              </w:rPr>
              <w:fldChar w:fldCharType="end"/>
            </w:r>
          </w:hyperlink>
        </w:p>
        <w:p w:rsidR="00A3286C" w:rsidRPr="003636EA" w:rsidRDefault="00AD7D0D" w:rsidP="00477005">
          <w:pPr>
            <w:tabs>
              <w:tab w:val="left" w:pos="660"/>
              <w:tab w:val="right" w:leader="dot" w:pos="9090"/>
            </w:tabs>
            <w:spacing w:after="100"/>
            <w:ind w:left="240"/>
            <w:jc w:val="both"/>
            <w:rPr>
              <w:rFonts w:eastAsiaTheme="minorEastAsia"/>
              <w:noProof/>
              <w:lang w:val="en-US"/>
            </w:rPr>
          </w:pPr>
          <w:hyperlink w:anchor="_Toc476725591" w:history="1">
            <w:r w:rsidR="00856046">
              <w:rPr>
                <w:noProof/>
              </w:rPr>
              <w:t>8</w:t>
            </w:r>
            <w:r w:rsidR="00A3286C" w:rsidRPr="003636EA">
              <w:rPr>
                <w:noProof/>
              </w:rPr>
              <w:t>.</w:t>
            </w:r>
            <w:r w:rsidR="00A3286C" w:rsidRPr="003636EA">
              <w:rPr>
                <w:rFonts w:eastAsiaTheme="minorEastAsia"/>
                <w:noProof/>
                <w:lang w:val="en-US"/>
              </w:rPr>
              <w:tab/>
            </w:r>
            <w:r w:rsidR="00A3286C" w:rsidRPr="003636EA">
              <w:rPr>
                <w:noProof/>
              </w:rPr>
              <w:t>ИЗЈАВА О НЕЗАВИСНОЈ ПОНУДИ</w:t>
            </w:r>
            <w:r w:rsidR="00A3286C" w:rsidRPr="003636EA">
              <w:rPr>
                <w:noProof/>
                <w:webHidden/>
              </w:rPr>
              <w:tab/>
            </w:r>
            <w:r w:rsidR="00477005">
              <w:rPr>
                <w:noProof/>
                <w:webHidden/>
              </w:rPr>
              <w:t>31</w:t>
            </w:r>
          </w:hyperlink>
        </w:p>
        <w:p w:rsidR="00A3286C" w:rsidRPr="003636EA" w:rsidRDefault="00AD7D0D" w:rsidP="00477005">
          <w:pPr>
            <w:tabs>
              <w:tab w:val="left" w:pos="660"/>
              <w:tab w:val="right" w:leader="dot" w:pos="9090"/>
            </w:tabs>
            <w:spacing w:after="100"/>
            <w:ind w:left="630" w:hanging="360"/>
            <w:jc w:val="both"/>
            <w:rPr>
              <w:rFonts w:eastAsiaTheme="minorEastAsia"/>
              <w:noProof/>
            </w:rPr>
          </w:pPr>
          <w:hyperlink w:anchor="_Toc476725592" w:history="1">
            <w:r w:rsidR="00856046">
              <w:rPr>
                <w:noProof/>
              </w:rPr>
              <w:t>9</w:t>
            </w:r>
            <w:r w:rsidR="00A3286C" w:rsidRPr="003636EA">
              <w:rPr>
                <w:noProof/>
              </w:rPr>
              <w:t>.</w:t>
            </w:r>
            <w:r w:rsidR="00A3286C" w:rsidRPr="003636EA">
              <w:rPr>
                <w:rFonts w:eastAsiaTheme="minorEastAsia"/>
                <w:noProof/>
                <w:lang w:val="en-US"/>
              </w:rPr>
              <w:tab/>
            </w:r>
            <w:r w:rsidR="00A3286C" w:rsidRPr="003636EA">
              <w:rPr>
                <w:noProof/>
              </w:rPr>
              <w:t>ИЗЈАВ</w:t>
            </w:r>
            <w:r w:rsidR="00A27D74">
              <w:rPr>
                <w:noProof/>
                <w:lang/>
              </w:rPr>
              <w:t>А</w:t>
            </w:r>
            <w:r w:rsidR="00A3286C" w:rsidRPr="003636EA">
              <w:rPr>
                <w:noProof/>
              </w:rPr>
              <w:t xml:space="preserve"> О ПОШТОВАЊУ ОБАВЕЗА ИЗ</w:t>
            </w:r>
          </w:hyperlink>
          <w:r w:rsidR="00477005">
            <w:rPr>
              <w:rFonts w:eastAsiaTheme="minorEastAsia"/>
              <w:noProof/>
            </w:rPr>
            <w:t xml:space="preserve"> </w:t>
          </w:r>
          <w:hyperlink w:anchor="_Toc476725593" w:history="1">
            <w:r w:rsidR="00A3286C" w:rsidRPr="003636EA">
              <w:rPr>
                <w:noProof/>
              </w:rPr>
              <w:t>ЧЛ. 75. СТ. 2. ЗАКОНА</w:t>
            </w:r>
            <w:r w:rsidR="00A3286C" w:rsidRPr="003636EA">
              <w:rPr>
                <w:noProof/>
                <w:webHidden/>
              </w:rPr>
              <w:tab/>
            </w:r>
            <w:r w:rsidR="00477005">
              <w:rPr>
                <w:noProof/>
                <w:webHidden/>
              </w:rPr>
              <w:t>32</w:t>
            </w:r>
          </w:hyperlink>
        </w:p>
        <w:p w:rsidR="00A3286C" w:rsidRPr="003636EA" w:rsidRDefault="00AD7D0D" w:rsidP="00A3286C">
          <w:pPr>
            <w:tabs>
              <w:tab w:val="left" w:pos="660"/>
              <w:tab w:val="right" w:leader="dot" w:pos="9090"/>
            </w:tabs>
            <w:spacing w:after="100"/>
            <w:ind w:left="240"/>
            <w:rPr>
              <w:rFonts w:eastAsiaTheme="minorEastAsia"/>
              <w:noProof/>
              <w:lang w:val="en-US"/>
            </w:rPr>
          </w:pPr>
          <w:hyperlink w:anchor="_Toc476725594" w:history="1">
            <w:r w:rsidR="00856046">
              <w:rPr>
                <w:noProof/>
              </w:rPr>
              <w:t>10</w:t>
            </w:r>
            <w:r w:rsidR="00A3286C" w:rsidRPr="003636EA">
              <w:rPr>
                <w:noProof/>
              </w:rPr>
              <w:t>.</w:t>
            </w:r>
            <w:r w:rsidR="00A3286C" w:rsidRPr="003636EA">
              <w:rPr>
                <w:rFonts w:eastAsiaTheme="minorEastAsia"/>
                <w:noProof/>
                <w:lang w:val="en-US"/>
              </w:rPr>
              <w:tab/>
            </w:r>
            <w:r w:rsidR="00A3286C" w:rsidRPr="003636EA">
              <w:rPr>
                <w:noProof/>
              </w:rPr>
              <w:t>ОБРАЗАЦ СТРУКТУРЕ ПОНУЂЕНЕ ЦЕНЕ</w:t>
            </w:r>
            <w:r w:rsidR="00A3286C" w:rsidRPr="003636EA">
              <w:rPr>
                <w:noProof/>
                <w:webHidden/>
              </w:rPr>
              <w:tab/>
            </w:r>
            <w:r w:rsidR="003C7568">
              <w:rPr>
                <w:noProof/>
                <w:webHidden/>
              </w:rPr>
              <w:t>32</w:t>
            </w:r>
          </w:hyperlink>
        </w:p>
        <w:p w:rsidR="00A3286C" w:rsidRPr="003636EA" w:rsidRDefault="00AD7D0D" w:rsidP="00A3286C">
          <w:pPr>
            <w:tabs>
              <w:tab w:val="left" w:pos="660"/>
              <w:tab w:val="right" w:leader="dot" w:pos="9090"/>
            </w:tabs>
            <w:spacing w:after="100"/>
            <w:ind w:left="240"/>
            <w:rPr>
              <w:rFonts w:eastAsiaTheme="minorEastAsia"/>
              <w:noProof/>
              <w:lang w:val="en-US"/>
            </w:rPr>
          </w:pPr>
          <w:hyperlink w:anchor="_Toc476725595" w:history="1">
            <w:r w:rsidR="00A3286C" w:rsidRPr="003636EA">
              <w:rPr>
                <w:noProof/>
              </w:rPr>
              <w:t>1</w:t>
            </w:r>
            <w:r w:rsidR="00856046">
              <w:rPr>
                <w:noProof/>
              </w:rPr>
              <w:t>1</w:t>
            </w:r>
            <w:r w:rsidR="00A3286C" w:rsidRPr="003636EA">
              <w:rPr>
                <w:noProof/>
              </w:rPr>
              <w:t>.</w:t>
            </w:r>
            <w:r w:rsidR="00A3286C" w:rsidRPr="003636EA">
              <w:rPr>
                <w:rFonts w:eastAsiaTheme="minorEastAsia"/>
                <w:noProof/>
                <w:lang w:val="en-US"/>
              </w:rPr>
              <w:tab/>
            </w:r>
            <w:r w:rsidR="00A3286C" w:rsidRPr="003636EA">
              <w:rPr>
                <w:noProof/>
              </w:rPr>
              <w:t>ОБРАЗАЦ ТРОШКОВА ПРИПРЕМЕ ПОНУДЕ</w:t>
            </w:r>
            <w:r w:rsidR="00A3286C" w:rsidRPr="003636EA">
              <w:rPr>
                <w:noProof/>
                <w:webHidden/>
              </w:rPr>
              <w:tab/>
            </w:r>
            <w:r w:rsidR="003C7568">
              <w:rPr>
                <w:noProof/>
                <w:webHidden/>
              </w:rPr>
              <w:t>33</w:t>
            </w:r>
          </w:hyperlink>
        </w:p>
        <w:p w:rsidR="00A3286C" w:rsidRPr="003636EA" w:rsidRDefault="00AD7D0D" w:rsidP="00A3286C">
          <w:pPr>
            <w:tabs>
              <w:tab w:val="left" w:pos="660"/>
              <w:tab w:val="right" w:leader="dot" w:pos="9090"/>
            </w:tabs>
            <w:spacing w:after="100"/>
            <w:ind w:left="240"/>
            <w:rPr>
              <w:rFonts w:eastAsiaTheme="minorEastAsia"/>
              <w:noProof/>
              <w:lang w:val="en-US"/>
            </w:rPr>
          </w:pPr>
          <w:hyperlink w:anchor="_Toc476725596" w:history="1">
            <w:r w:rsidR="00A3286C" w:rsidRPr="003636EA">
              <w:rPr>
                <w:noProof/>
              </w:rPr>
              <w:t>1</w:t>
            </w:r>
            <w:r w:rsidR="00856046">
              <w:rPr>
                <w:noProof/>
              </w:rPr>
              <w:t>2</w:t>
            </w:r>
            <w:r w:rsidR="00A3286C" w:rsidRPr="003636EA">
              <w:rPr>
                <w:noProof/>
              </w:rPr>
              <w:t>.</w:t>
            </w:r>
            <w:r w:rsidR="00A3286C" w:rsidRPr="003636EA">
              <w:rPr>
                <w:rFonts w:eastAsiaTheme="minorEastAsia"/>
                <w:noProof/>
                <w:lang w:val="en-US"/>
              </w:rPr>
              <w:tab/>
            </w:r>
            <w:r w:rsidR="00A3286C" w:rsidRPr="003636EA">
              <w:rPr>
                <w:noProof/>
              </w:rPr>
              <w:t>ОБРАЗАЦ ПОНУДЕ</w:t>
            </w:r>
            <w:r w:rsidR="00A3286C" w:rsidRPr="003636EA">
              <w:rPr>
                <w:noProof/>
                <w:webHidden/>
              </w:rPr>
              <w:tab/>
            </w:r>
            <w:r w:rsidR="003C7568">
              <w:rPr>
                <w:noProof/>
                <w:webHidden/>
              </w:rPr>
              <w:t>34</w:t>
            </w:r>
          </w:hyperlink>
        </w:p>
        <w:p w:rsidR="00A3286C" w:rsidRPr="003636EA" w:rsidRDefault="00AD7D0D" w:rsidP="00A3286C">
          <w:pPr>
            <w:tabs>
              <w:tab w:val="left" w:pos="660"/>
              <w:tab w:val="right" w:leader="dot" w:pos="9090"/>
            </w:tabs>
            <w:spacing w:after="100"/>
            <w:ind w:left="240"/>
            <w:rPr>
              <w:rFonts w:eastAsiaTheme="minorEastAsia"/>
              <w:noProof/>
              <w:lang w:val="en-US"/>
            </w:rPr>
          </w:pPr>
          <w:hyperlink w:anchor="_Toc476725597" w:history="1">
            <w:r w:rsidR="00A3286C" w:rsidRPr="003636EA">
              <w:rPr>
                <w:noProof/>
              </w:rPr>
              <w:t>1</w:t>
            </w:r>
            <w:r w:rsidR="00856046">
              <w:rPr>
                <w:noProof/>
              </w:rPr>
              <w:t>3</w:t>
            </w:r>
            <w:r w:rsidR="00A3286C" w:rsidRPr="003636EA">
              <w:rPr>
                <w:noProof/>
              </w:rPr>
              <w:t>.</w:t>
            </w:r>
            <w:r w:rsidR="00A3286C" w:rsidRPr="003636EA">
              <w:rPr>
                <w:rFonts w:eastAsiaTheme="minorEastAsia"/>
                <w:noProof/>
                <w:lang w:val="en-US"/>
              </w:rPr>
              <w:tab/>
            </w:r>
            <w:r w:rsidR="00A3286C" w:rsidRPr="003636EA">
              <w:rPr>
                <w:noProof/>
              </w:rPr>
              <w:t>ОПШТИ ПОДАЦИ О ПОНУЂАЧУ ИЗ ГРУПЕ ПОНУЂАЧА</w:t>
            </w:r>
            <w:r w:rsidR="00A3286C" w:rsidRPr="003636EA">
              <w:rPr>
                <w:noProof/>
                <w:webHidden/>
              </w:rPr>
              <w:tab/>
            </w:r>
            <w:r w:rsidR="003C7568">
              <w:rPr>
                <w:noProof/>
                <w:webHidden/>
              </w:rPr>
              <w:t>3</w:t>
            </w:r>
            <w:r w:rsidR="00AD54EE">
              <w:rPr>
                <w:noProof/>
                <w:webHidden/>
              </w:rPr>
              <w:t>5</w:t>
            </w:r>
          </w:hyperlink>
        </w:p>
        <w:p w:rsidR="00DE0246" w:rsidRDefault="00AD7D0D" w:rsidP="00A3286C">
          <w:pPr>
            <w:pStyle w:val="TOC1"/>
            <w:rPr>
              <w:rFonts w:asciiTheme="minorHAnsi" w:eastAsiaTheme="minorEastAsia" w:hAnsiTheme="minorHAnsi" w:cstheme="minorBidi"/>
              <w:sz w:val="22"/>
              <w:szCs w:val="22"/>
              <w:lang w:val="en-US"/>
            </w:rPr>
          </w:pPr>
          <w:r>
            <w:fldChar w:fldCharType="begin"/>
          </w:r>
          <w:r>
            <w:instrText>HYPERLINK \l "_Toc476725598"</w:instrText>
          </w:r>
          <w:r>
            <w:fldChar w:fldCharType="separate"/>
          </w:r>
          <w:r w:rsidR="00A3286C" w:rsidRPr="003636EA">
            <w:t>1</w:t>
          </w:r>
          <w:r w:rsidR="00856046">
            <w:t>4</w:t>
          </w:r>
          <w:r w:rsidR="00A3286C" w:rsidRPr="003636EA">
            <w:t>.</w:t>
          </w:r>
          <w:r w:rsidR="00A3286C" w:rsidRPr="003636EA">
            <w:rPr>
              <w:rFonts w:eastAsiaTheme="minorEastAsia"/>
              <w:lang w:val="en-US"/>
            </w:rPr>
            <w:tab/>
          </w:r>
          <w:r w:rsidR="00A3286C" w:rsidRPr="003636EA">
            <w:t>ОПШТИ ПОДАЦИ О ПОДИЗВОЂАЧИМА</w:t>
          </w:r>
          <w:r w:rsidR="00A3286C" w:rsidRPr="003636EA">
            <w:rPr>
              <w:webHidden/>
            </w:rPr>
            <w:tab/>
          </w:r>
          <w:r w:rsidR="003C7568">
            <w:rPr>
              <w:webHidden/>
            </w:rPr>
            <w:t>3</w:t>
          </w:r>
          <w:r w:rsidR="00AD54EE">
            <w:rPr>
              <w:webHidden/>
              <w:lang w:val="en-US"/>
            </w:rPr>
            <w:t>6</w:t>
          </w:r>
          <w:r>
            <w:fldChar w:fldCharType="end"/>
          </w:r>
        </w:p>
        <w:p w:rsidR="00467B24" w:rsidRDefault="00AD7D0D">
          <w:r>
            <w:rPr>
              <w:b/>
              <w:bCs/>
              <w:noProof/>
            </w:rPr>
            <w:fldChar w:fldCharType="end"/>
          </w:r>
        </w:p>
      </w:sdtContent>
    </w:sdt>
    <w:p w:rsidR="002D5B2C" w:rsidRPr="00603072" w:rsidRDefault="002D5B2C" w:rsidP="001955E0">
      <w:pPr>
        <w:pStyle w:val="Heading2"/>
        <w:numPr>
          <w:ilvl w:val="0"/>
          <w:numId w:val="9"/>
        </w:numPr>
        <w:tabs>
          <w:tab w:val="left" w:pos="360"/>
        </w:tabs>
        <w:spacing w:after="480"/>
        <w:ind w:left="187" w:hanging="187"/>
        <w:rPr>
          <w:noProof/>
        </w:rPr>
      </w:pPr>
      <w:r w:rsidRPr="00F54C6F">
        <w:rPr>
          <w:noProof/>
        </w:rPr>
        <w:br w:type="page"/>
      </w:r>
      <w:bookmarkStart w:id="15" w:name="_Toc354658139"/>
      <w:bookmarkStart w:id="16" w:name="_Toc354658271"/>
      <w:bookmarkStart w:id="17" w:name="_Toc354658305"/>
      <w:bookmarkStart w:id="18" w:name="_Toc354658399"/>
      <w:bookmarkStart w:id="19" w:name="_Toc362872628"/>
      <w:bookmarkStart w:id="20" w:name="_Toc375898248"/>
      <w:bookmarkStart w:id="21" w:name="_Toc375905370"/>
      <w:bookmarkStart w:id="22" w:name="_Toc398110350"/>
      <w:bookmarkStart w:id="23" w:name="_Toc401059591"/>
      <w:bookmarkStart w:id="24" w:name="_Toc404939259"/>
      <w:bookmarkStart w:id="25" w:name="_Toc406492788"/>
      <w:bookmarkStart w:id="26" w:name="_Toc463945471"/>
      <w:r w:rsidRPr="00F54C6F">
        <w:rPr>
          <w:noProof/>
        </w:rPr>
        <w:lastRenderedPageBreak/>
        <w:t>ОПШТИ ПОДАЦИ О НАБАВЦИ</w:t>
      </w:r>
      <w:bookmarkEnd w:id="15"/>
      <w:bookmarkEnd w:id="16"/>
      <w:bookmarkEnd w:id="17"/>
      <w:bookmarkEnd w:id="18"/>
      <w:bookmarkEnd w:id="19"/>
      <w:bookmarkEnd w:id="20"/>
      <w:bookmarkEnd w:id="21"/>
      <w:bookmarkEnd w:id="22"/>
      <w:bookmarkEnd w:id="23"/>
      <w:bookmarkEnd w:id="24"/>
      <w:bookmarkEnd w:id="25"/>
      <w:bookmarkEnd w:id="26"/>
    </w:p>
    <w:tbl>
      <w:tblPr>
        <w:tblStyle w:val="TableGrid"/>
        <w:tblW w:w="9000" w:type="dxa"/>
        <w:tblInd w:w="108" w:type="dxa"/>
        <w:tblLook w:val="04A0"/>
      </w:tblPr>
      <w:tblGrid>
        <w:gridCol w:w="4624"/>
        <w:gridCol w:w="4376"/>
      </w:tblGrid>
      <w:tr w:rsidR="002D5B2C" w:rsidRPr="00F54C6F" w:rsidTr="00603072">
        <w:tc>
          <w:tcPr>
            <w:tcW w:w="4624" w:type="dxa"/>
          </w:tcPr>
          <w:p w:rsidR="002D5B2C" w:rsidRPr="00F54C6F" w:rsidRDefault="002D5B2C" w:rsidP="00603072">
            <w:pPr>
              <w:rPr>
                <w:b/>
                <w:noProof/>
              </w:rPr>
            </w:pPr>
            <w:r w:rsidRPr="00F54C6F">
              <w:rPr>
                <w:b/>
                <w:noProof/>
              </w:rPr>
              <w:t>Наручилац</w:t>
            </w:r>
          </w:p>
        </w:tc>
        <w:tc>
          <w:tcPr>
            <w:tcW w:w="4376"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603072">
        <w:tc>
          <w:tcPr>
            <w:tcW w:w="4624" w:type="dxa"/>
          </w:tcPr>
          <w:p w:rsidR="002D5B2C" w:rsidRPr="00F54C6F" w:rsidRDefault="002D5B2C" w:rsidP="002D5B2C">
            <w:pPr>
              <w:rPr>
                <w:b/>
                <w:noProof/>
              </w:rPr>
            </w:pPr>
            <w:r w:rsidRPr="00F54C6F">
              <w:rPr>
                <w:b/>
                <w:noProof/>
              </w:rPr>
              <w:t>Врста поступка</w:t>
            </w:r>
          </w:p>
        </w:tc>
        <w:tc>
          <w:tcPr>
            <w:tcW w:w="4376"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Предмет јавне набавке</w:t>
            </w:r>
          </w:p>
        </w:tc>
        <w:tc>
          <w:tcPr>
            <w:tcW w:w="4376" w:type="dxa"/>
          </w:tcPr>
          <w:p w:rsidR="00046E7E" w:rsidRPr="00AF36E4" w:rsidRDefault="001366BB" w:rsidP="00AF36E4">
            <w:pPr>
              <w:pStyle w:val="Footer"/>
              <w:jc w:val="both"/>
              <w:rPr>
                <w:b/>
                <w:szCs w:val="22"/>
                <w:lang w:val="sr-Cyrl-CS"/>
              </w:rPr>
            </w:pPr>
            <w:r w:rsidRPr="00F54C6F">
              <w:t xml:space="preserve">Предмет јавне набавке </w:t>
            </w:r>
            <w:r w:rsidR="00FE7A27" w:rsidRPr="00F54C6F">
              <w:rPr>
                <w:b/>
                <w:noProof/>
              </w:rPr>
              <w:t>добара</w:t>
            </w:r>
            <w:r w:rsidR="00FE7A27" w:rsidRPr="00F54C6F">
              <w:t xml:space="preserve"> </w:t>
            </w:r>
            <w:r w:rsidRPr="00F54C6F">
              <w:t>бр</w:t>
            </w:r>
            <w:r w:rsidRPr="00F54C6F">
              <w:rPr>
                <w:lang w:val="ru-RU"/>
              </w:rPr>
              <w:t>.</w:t>
            </w:r>
            <w:r w:rsidR="00CD08C2">
              <w:rPr>
                <w:lang w:val="ru-RU"/>
              </w:rPr>
              <w:t xml:space="preserve"> </w:t>
            </w:r>
            <w:r w:rsidR="00AF36E4" w:rsidRPr="00AF36E4">
              <w:rPr>
                <w:b/>
              </w:rPr>
              <w:t>131</w:t>
            </w:r>
            <w:r w:rsidR="00A3286C" w:rsidRPr="00AF36E4">
              <w:rPr>
                <w:b/>
                <w:lang w:val="en-US"/>
              </w:rPr>
              <w:t>-17</w:t>
            </w:r>
            <w:r w:rsidR="00D376E0" w:rsidRPr="00AF36E4">
              <w:rPr>
                <w:b/>
              </w:rPr>
              <w:t>-O</w:t>
            </w:r>
            <w:r w:rsidR="00996E07" w:rsidRPr="00AF36E4">
              <w:rPr>
                <w:b/>
              </w:rPr>
              <w:t>С</w:t>
            </w:r>
            <w:r w:rsidRPr="00F54C6F">
              <w:rPr>
                <w:i/>
                <w:iCs/>
              </w:rPr>
              <w:t xml:space="preserve"> </w:t>
            </w:r>
            <w:r w:rsidR="00FD3521" w:rsidRPr="00F54C6F">
              <w:t xml:space="preserve">је </w:t>
            </w:r>
            <w:r w:rsidR="00603072">
              <w:rPr>
                <w:b/>
                <w:lang w:val="sr-Cyrl-CS"/>
              </w:rPr>
              <w:t>н</w:t>
            </w:r>
            <w:r w:rsidR="00CD08C2" w:rsidRPr="00CB2550">
              <w:rPr>
                <w:b/>
                <w:lang w:val="sr-Cyrl-CS"/>
              </w:rPr>
              <w:t>абавка</w:t>
            </w:r>
            <w:r w:rsidR="00976B71" w:rsidRPr="00976B71">
              <w:rPr>
                <w:b/>
                <w:szCs w:val="28"/>
              </w:rPr>
              <w:t xml:space="preserve"> </w:t>
            </w:r>
            <w:r w:rsidR="00AF36E4" w:rsidRPr="00AF36E4">
              <w:rPr>
                <w:b/>
                <w:szCs w:val="22"/>
              </w:rPr>
              <w:t xml:space="preserve">контрола за лабораторијске анализе за потребе Центра за лабораторијску медицину у оквиру </w:t>
            </w:r>
            <w:r w:rsidR="00AF36E4" w:rsidRPr="00AF36E4">
              <w:rPr>
                <w:b/>
                <w:szCs w:val="22"/>
                <w:lang w:val="sr-Cyrl-CS"/>
              </w:rPr>
              <w:t>Клиничког центра Војводине</w:t>
            </w:r>
            <w:r w:rsidR="00AF36E4">
              <w:rPr>
                <w:b/>
                <w:szCs w:val="22"/>
                <w:lang w:val="sr-Cyrl-CS"/>
              </w:rPr>
              <w:t>.</w:t>
            </w:r>
          </w:p>
        </w:tc>
      </w:tr>
      <w:tr w:rsidR="002D5B2C" w:rsidRPr="00F54C6F" w:rsidTr="00603072">
        <w:tc>
          <w:tcPr>
            <w:tcW w:w="4624" w:type="dxa"/>
          </w:tcPr>
          <w:p w:rsidR="002D5B2C" w:rsidRPr="00F54C6F" w:rsidRDefault="001366BB" w:rsidP="002D5B2C">
            <w:pPr>
              <w:rPr>
                <w:noProof/>
              </w:rPr>
            </w:pPr>
            <w:r w:rsidRPr="00F54C6F">
              <w:rPr>
                <w:b/>
                <w:bCs/>
                <w:lang w:val="sr-Cyrl-CS"/>
              </w:rPr>
              <w:t>Циљ поступка</w:t>
            </w:r>
          </w:p>
        </w:tc>
        <w:tc>
          <w:tcPr>
            <w:tcW w:w="4376" w:type="dxa"/>
          </w:tcPr>
          <w:p w:rsidR="00046E7E" w:rsidRPr="00F54C6F" w:rsidRDefault="00996E07" w:rsidP="00AD54EE">
            <w:pPr>
              <w:jc w:val="both"/>
              <w:rPr>
                <w:noProof/>
              </w:rPr>
            </w:pPr>
            <w:r w:rsidRPr="00F54C6F">
              <w:rPr>
                <w:lang w:val="sr-Cyrl-CS"/>
              </w:rPr>
              <w:t>Поступак јавне набавке се спроводи ради зак</w:t>
            </w:r>
            <w:r>
              <w:rPr>
                <w:lang w:val="sr-Cyrl-CS"/>
              </w:rPr>
              <w:t>ључења оквирног</w:t>
            </w:r>
            <w:r w:rsidR="00AD54EE">
              <w:rPr>
                <w:lang w:val="sr-Cyrl-CS"/>
              </w:rPr>
              <w:t xml:space="preserve"> споразума са једним добављачем</w:t>
            </w:r>
            <w:r w:rsidR="00AD54EE">
              <w:rPr>
                <w:lang w:val="en-US"/>
              </w:rPr>
              <w:t xml:space="preserve"> </w:t>
            </w:r>
            <w:r>
              <w:rPr>
                <w:lang w:val="sr-Cyrl-CS"/>
              </w:rPr>
              <w:t>на период од годину дана</w:t>
            </w:r>
            <w:r w:rsidR="00603072">
              <w:rPr>
                <w:lang w:val="sr-Cyrl-CS"/>
              </w:rPr>
              <w:t>.</w:t>
            </w:r>
          </w:p>
        </w:tc>
      </w:tr>
      <w:tr w:rsidR="002D5B2C" w:rsidRPr="00F54C6F" w:rsidTr="00603072">
        <w:tc>
          <w:tcPr>
            <w:tcW w:w="462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1955E0">
            <w:pPr>
              <w:pStyle w:val="ListParagraph"/>
              <w:numPr>
                <w:ilvl w:val="0"/>
                <w:numId w:val="2"/>
              </w:numPr>
              <w:rPr>
                <w:noProof/>
              </w:rPr>
            </w:pPr>
            <w:r w:rsidRPr="00F54C6F">
              <w:rPr>
                <w:noProof/>
              </w:rPr>
              <w:t>У питању је резервисана јавна набавка</w:t>
            </w:r>
          </w:p>
          <w:p w:rsidR="002D5B2C" w:rsidRPr="00F54C6F" w:rsidRDefault="002D5B2C" w:rsidP="001955E0">
            <w:pPr>
              <w:pStyle w:val="ListParagraph"/>
              <w:numPr>
                <w:ilvl w:val="0"/>
                <w:numId w:val="2"/>
              </w:numPr>
              <w:rPr>
                <w:noProof/>
              </w:rPr>
            </w:pPr>
            <w:r w:rsidRPr="00F54C6F">
              <w:rPr>
                <w:noProof/>
              </w:rPr>
              <w:t>Спроводи се електронска лицитација</w:t>
            </w:r>
          </w:p>
        </w:tc>
        <w:tc>
          <w:tcPr>
            <w:tcW w:w="4376"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603072">
        <w:tc>
          <w:tcPr>
            <w:tcW w:w="4624" w:type="dxa"/>
          </w:tcPr>
          <w:p w:rsidR="002D5B2C" w:rsidRPr="00F54C6F" w:rsidRDefault="002D5B2C" w:rsidP="002D5B2C">
            <w:pPr>
              <w:rPr>
                <w:b/>
                <w:noProof/>
              </w:rPr>
            </w:pPr>
            <w:r w:rsidRPr="00F54C6F">
              <w:rPr>
                <w:b/>
                <w:noProof/>
              </w:rPr>
              <w:t>Контакт</w:t>
            </w:r>
          </w:p>
        </w:tc>
        <w:tc>
          <w:tcPr>
            <w:tcW w:w="4376"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Телефон (или други контакт)</w:t>
            </w:r>
          </w:p>
        </w:tc>
        <w:tc>
          <w:tcPr>
            <w:tcW w:w="4376" w:type="dxa"/>
          </w:tcPr>
          <w:p w:rsidR="00A3241B" w:rsidRPr="00C86F7D"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Pr="00603072" w:rsidRDefault="00603072" w:rsidP="00A3241B">
            <w:pPr>
              <w:rPr>
                <w:noProof/>
              </w:rPr>
            </w:pPr>
            <w:r>
              <w:rPr>
                <w:noProof/>
              </w:rPr>
              <w:t>Радно време наручиоца:</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996E07" w:rsidRPr="00603072" w:rsidRDefault="002D5B2C" w:rsidP="001955E0">
      <w:pPr>
        <w:pStyle w:val="Heading2"/>
        <w:numPr>
          <w:ilvl w:val="0"/>
          <w:numId w:val="9"/>
        </w:numPr>
        <w:spacing w:after="480"/>
        <w:rPr>
          <w:noProof/>
          <w:lang w:val="sl-SI"/>
        </w:rPr>
      </w:pPr>
      <w:bookmarkStart w:id="27" w:name="_Toc362872629"/>
      <w:bookmarkStart w:id="28" w:name="_Toc375898249"/>
      <w:bookmarkStart w:id="29" w:name="_Toc375905371"/>
      <w:bookmarkStart w:id="30" w:name="_Toc398110351"/>
      <w:bookmarkStart w:id="31" w:name="_Toc401059592"/>
      <w:bookmarkStart w:id="32" w:name="_Toc404939260"/>
      <w:bookmarkStart w:id="33" w:name="_Toc406492789"/>
      <w:bookmarkStart w:id="34" w:name="_Toc463945472"/>
      <w:r w:rsidRPr="00F54C6F">
        <w:rPr>
          <w:noProof/>
        </w:rPr>
        <w:lastRenderedPageBreak/>
        <w:t>ПОДАЦИ О ПРЕДМЕТУ ЈАВНЕ НАБАВК</w:t>
      </w:r>
      <w:r w:rsidR="00AD0C56" w:rsidRPr="00F54C6F">
        <w:rPr>
          <w:noProof/>
        </w:rPr>
        <w:t>Е</w:t>
      </w:r>
      <w:bookmarkEnd w:id="27"/>
      <w:bookmarkEnd w:id="28"/>
      <w:bookmarkEnd w:id="29"/>
      <w:bookmarkEnd w:id="30"/>
      <w:bookmarkEnd w:id="31"/>
      <w:bookmarkEnd w:id="32"/>
      <w:bookmarkEnd w:id="33"/>
      <w:bookmarkEnd w:id="34"/>
    </w:p>
    <w:tbl>
      <w:tblPr>
        <w:tblStyle w:val="TableGrid"/>
        <w:tblW w:w="9000" w:type="dxa"/>
        <w:tblInd w:w="108" w:type="dxa"/>
        <w:tblLook w:val="04A0"/>
      </w:tblPr>
      <w:tblGrid>
        <w:gridCol w:w="3917"/>
        <w:gridCol w:w="5083"/>
      </w:tblGrid>
      <w:tr w:rsidR="00ED4D49" w:rsidRPr="002D5B2C" w:rsidTr="00603072">
        <w:tc>
          <w:tcPr>
            <w:tcW w:w="3917" w:type="dxa"/>
          </w:tcPr>
          <w:p w:rsidR="00ED4D49" w:rsidRPr="002D5B2C" w:rsidRDefault="00ED4D49" w:rsidP="00ED4D49">
            <w:pPr>
              <w:rPr>
                <w:noProof/>
              </w:rPr>
            </w:pPr>
            <w:r w:rsidRPr="001366BB">
              <w:rPr>
                <w:b/>
                <w:noProof/>
              </w:rPr>
              <w:t>Предмет јавне набавке</w:t>
            </w:r>
          </w:p>
        </w:tc>
        <w:tc>
          <w:tcPr>
            <w:tcW w:w="5083" w:type="dxa"/>
          </w:tcPr>
          <w:p w:rsidR="00046E7E" w:rsidRPr="00AF36E4" w:rsidRDefault="00ED4D49" w:rsidP="00AF36E4">
            <w:pPr>
              <w:pStyle w:val="Footer"/>
              <w:jc w:val="both"/>
              <w:rPr>
                <w:b/>
                <w:szCs w:val="22"/>
                <w:lang w:val="sr-Cyrl-CS"/>
              </w:rPr>
            </w:pPr>
            <w:r w:rsidRPr="001B2B46">
              <w:t xml:space="preserve">Предмет јавне набавке </w:t>
            </w:r>
            <w:r w:rsidRPr="001B2B46">
              <w:rPr>
                <w:b/>
                <w:noProof/>
              </w:rPr>
              <w:t>добара</w:t>
            </w:r>
            <w:r w:rsidRPr="001B2B46">
              <w:t xml:space="preserve"> бр</w:t>
            </w:r>
            <w:r w:rsidRPr="00A3286C">
              <w:rPr>
                <w:lang w:val="ru-RU"/>
              </w:rPr>
              <w:t>.</w:t>
            </w:r>
            <w:r w:rsidRPr="00A3286C">
              <w:t xml:space="preserve"> </w:t>
            </w:r>
            <w:r w:rsidR="00AF36E4">
              <w:rPr>
                <w:b/>
              </w:rPr>
              <w:t>131</w:t>
            </w:r>
            <w:r w:rsidR="00A3286C" w:rsidRPr="00A3286C">
              <w:rPr>
                <w:b/>
                <w:lang w:val="en-US"/>
              </w:rPr>
              <w:t>-17-</w:t>
            </w:r>
            <w:r w:rsidRPr="00A3286C">
              <w:rPr>
                <w:b/>
              </w:rPr>
              <w:t>OС</w:t>
            </w:r>
            <w:r>
              <w:t xml:space="preserve"> </w:t>
            </w:r>
            <w:r w:rsidRPr="001B2B46">
              <w:t xml:space="preserve">је </w:t>
            </w:r>
            <w:r w:rsidR="00EB5C49">
              <w:rPr>
                <w:b/>
                <w:lang w:val="sr-Cyrl-CS"/>
              </w:rPr>
              <w:t>н</w:t>
            </w:r>
            <w:r w:rsidR="00EB5C49" w:rsidRPr="00CB2550">
              <w:rPr>
                <w:b/>
                <w:lang w:val="sr-Cyrl-CS"/>
              </w:rPr>
              <w:t>абавка</w:t>
            </w:r>
            <w:r w:rsidR="00E07732" w:rsidRPr="00976B71">
              <w:rPr>
                <w:b/>
                <w:szCs w:val="28"/>
              </w:rPr>
              <w:t xml:space="preserve"> </w:t>
            </w:r>
            <w:r w:rsidR="00AF36E4" w:rsidRPr="00AF36E4">
              <w:rPr>
                <w:b/>
                <w:szCs w:val="22"/>
              </w:rPr>
              <w:t xml:space="preserve">контрола за лабораторијске анализе за потребе Центра за лабораторијску медицину у оквиру </w:t>
            </w:r>
            <w:r w:rsidR="00AF36E4" w:rsidRPr="00AF36E4">
              <w:rPr>
                <w:b/>
                <w:szCs w:val="22"/>
                <w:lang w:val="sr-Cyrl-CS"/>
              </w:rPr>
              <w:t>Клиничког центра Војводине</w:t>
            </w:r>
          </w:p>
        </w:tc>
      </w:tr>
      <w:tr w:rsidR="00ED4D49" w:rsidRPr="002D5B2C" w:rsidTr="00603072">
        <w:tc>
          <w:tcPr>
            <w:tcW w:w="3917" w:type="dxa"/>
          </w:tcPr>
          <w:p w:rsidR="00ED4D49" w:rsidRPr="004D2E66" w:rsidRDefault="00ED4D49" w:rsidP="00ED4D49">
            <w:pPr>
              <w:rPr>
                <w:b/>
                <w:noProof/>
              </w:rPr>
            </w:pPr>
            <w:r w:rsidRPr="004D2E66">
              <w:rPr>
                <w:b/>
                <w:noProof/>
              </w:rPr>
              <w:t>Назив и ознака из општег речника</w:t>
            </w:r>
          </w:p>
        </w:tc>
        <w:tc>
          <w:tcPr>
            <w:tcW w:w="5083" w:type="dxa"/>
            <w:vAlign w:val="center"/>
          </w:tcPr>
          <w:p w:rsidR="00A3286C" w:rsidRDefault="00A3286C" w:rsidP="00A3286C">
            <w:r>
              <w:t>33696500 – лабораторијски реагенси</w:t>
            </w:r>
          </w:p>
          <w:p w:rsidR="00ED4D49" w:rsidRPr="00603072" w:rsidRDefault="00A3286C" w:rsidP="00A3286C">
            <w:pPr>
              <w:rPr>
                <w:noProof/>
              </w:rPr>
            </w:pPr>
            <w:r>
              <w:rPr>
                <w:lang w:val="sr-Cyrl-BA"/>
              </w:rPr>
              <w:t>33140000 – медицински потрошни материјал</w:t>
            </w:r>
          </w:p>
        </w:tc>
      </w:tr>
    </w:tbl>
    <w:p w:rsidR="00996E07" w:rsidRPr="00603072" w:rsidRDefault="00996E07">
      <w:pPr>
        <w:rPr>
          <w:b/>
          <w:noProof/>
        </w:rPr>
      </w:pPr>
    </w:p>
    <w:p w:rsidR="00413971" w:rsidRPr="00A27D74" w:rsidRDefault="00ED4D49" w:rsidP="00413971">
      <w:pPr>
        <w:rPr>
          <w:b/>
          <w:noProof/>
          <w:lang/>
        </w:rPr>
      </w:pPr>
      <w:r>
        <w:rPr>
          <w:b/>
          <w:noProof/>
        </w:rPr>
        <w:t xml:space="preserve">Предмет јавне набавке </w:t>
      </w:r>
      <w:r w:rsidR="00AF36E4">
        <w:rPr>
          <w:b/>
          <w:noProof/>
        </w:rPr>
        <w:t>ни</w:t>
      </w:r>
      <w:r>
        <w:rPr>
          <w:b/>
          <w:noProof/>
        </w:rPr>
        <w:t xml:space="preserve">је </w:t>
      </w:r>
      <w:bookmarkStart w:id="35" w:name="_Toc362872630"/>
      <w:r w:rsidR="00A27D74">
        <w:rPr>
          <w:b/>
          <w:noProof/>
        </w:rPr>
        <w:t>обликован по партијама</w:t>
      </w:r>
      <w:r w:rsidR="00A27D74">
        <w:rPr>
          <w:b/>
          <w:noProof/>
          <w:lang/>
        </w:rPr>
        <w:t>.</w:t>
      </w:r>
    </w:p>
    <w:p w:rsidR="00D52743" w:rsidRPr="00AF36E4" w:rsidRDefault="00D52743" w:rsidP="00706A78">
      <w:pPr>
        <w:jc w:val="both"/>
        <w:rPr>
          <w:b/>
          <w:noProof/>
        </w:rPr>
      </w:pPr>
    </w:p>
    <w:p w:rsidR="00190784" w:rsidRDefault="00996E07" w:rsidP="00706A78">
      <w:pPr>
        <w:jc w:val="both"/>
        <w:rPr>
          <w:b/>
          <w:noProof/>
        </w:rPr>
      </w:pPr>
      <w:r>
        <w:rPr>
          <w:b/>
          <w:noProof/>
        </w:rPr>
        <w:t>Наручилац</w:t>
      </w:r>
      <w:r w:rsidR="00706A78" w:rsidRPr="00C86F7D">
        <w:rPr>
          <w:b/>
          <w:noProof/>
        </w:rPr>
        <w:t xml:space="preserve"> спроводи поступак набавке ради закључења оквирног споразума.</w:t>
      </w:r>
    </w:p>
    <w:p w:rsidR="00205CDC" w:rsidRPr="00C86F7D" w:rsidRDefault="00413971" w:rsidP="00706A78">
      <w:pPr>
        <w:jc w:val="both"/>
        <w:rPr>
          <w:b/>
          <w:noProof/>
        </w:rPr>
      </w:pPr>
      <w:r w:rsidRPr="00C86F7D">
        <w:rPr>
          <w:b/>
          <w:noProof/>
        </w:rPr>
        <w:br w:type="page"/>
      </w:r>
    </w:p>
    <w:p w:rsidR="00E43FAE" w:rsidRPr="00190784" w:rsidRDefault="00E43FAE" w:rsidP="001955E0">
      <w:pPr>
        <w:pStyle w:val="ListParagraph"/>
        <w:numPr>
          <w:ilvl w:val="0"/>
          <w:numId w:val="9"/>
        </w:numPr>
        <w:jc w:val="center"/>
        <w:rPr>
          <w:b/>
          <w:noProof/>
          <w:sz w:val="28"/>
        </w:rPr>
      </w:pPr>
      <w:r w:rsidRPr="00190784">
        <w:rPr>
          <w:b/>
          <w:noProof/>
          <w:sz w:val="28"/>
        </w:rPr>
        <w:lastRenderedPageBreak/>
        <w:t>ОПИС ПРЕДМЕТА ЈАВНЕ НАБАВКЕ</w:t>
      </w:r>
      <w:bookmarkEnd w:id="35"/>
    </w:p>
    <w:p w:rsidR="00E43FAE" w:rsidRPr="00413971" w:rsidRDefault="00E43FAE" w:rsidP="00190784">
      <w:pPr>
        <w:spacing w:after="480"/>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AF36E4" w:rsidRDefault="00996E07" w:rsidP="00AF36E4">
      <w:pPr>
        <w:tabs>
          <w:tab w:val="left" w:pos="180"/>
        </w:tabs>
        <w:ind w:firstLine="720"/>
        <w:jc w:val="both"/>
      </w:pPr>
      <w:r w:rsidRPr="00094672">
        <w:rPr>
          <w:lang w:val="sr-Cyrl-BA"/>
        </w:rPr>
        <w:t xml:space="preserve">Предмет ове јавне набавке је </w:t>
      </w:r>
      <w:r w:rsidR="00CD08C2" w:rsidRPr="00094672">
        <w:rPr>
          <w:lang w:val="sr-Cyrl-CS"/>
        </w:rPr>
        <w:t>набавка</w:t>
      </w:r>
      <w:r w:rsidR="00094672" w:rsidRPr="00094672">
        <w:rPr>
          <w:szCs w:val="28"/>
        </w:rPr>
        <w:t xml:space="preserve"> </w:t>
      </w:r>
      <w:r w:rsidR="00AF36E4" w:rsidRPr="00AF36E4">
        <w:rPr>
          <w:szCs w:val="22"/>
        </w:rPr>
        <w:t xml:space="preserve">контрола за лабораторијске анализе за потребе Центра за лабораторијску медицину у оквиру </w:t>
      </w:r>
      <w:r w:rsidR="00AF36E4" w:rsidRPr="00AF36E4">
        <w:rPr>
          <w:szCs w:val="22"/>
          <w:lang w:val="sr-Cyrl-CS"/>
        </w:rPr>
        <w:t>Клиничког центра Војводине</w:t>
      </w:r>
      <w:r w:rsidR="00AF36E4">
        <w:t>.</w:t>
      </w:r>
    </w:p>
    <w:p w:rsidR="0015517F" w:rsidRPr="00A27D74" w:rsidRDefault="00A3286C" w:rsidP="00AF36E4">
      <w:pPr>
        <w:tabs>
          <w:tab w:val="left" w:pos="180"/>
        </w:tabs>
        <w:ind w:firstLine="720"/>
        <w:jc w:val="both"/>
        <w:rPr>
          <w:lang/>
        </w:rPr>
      </w:pPr>
      <w:proofErr w:type="gramStart"/>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roofErr w:type="gramEnd"/>
    </w:p>
    <w:p w:rsidR="00DA0324" w:rsidRDefault="00DA0324" w:rsidP="00094672">
      <w:pPr>
        <w:spacing w:after="1200"/>
        <w:rPr>
          <w:bCs/>
          <w:iCs/>
          <w:noProof/>
        </w:rPr>
      </w:pPr>
      <w:bookmarkStart w:id="36" w:name="_Toc362872631"/>
    </w:p>
    <w:p w:rsidR="00190784" w:rsidRPr="00190784" w:rsidRDefault="00190784" w:rsidP="00190784">
      <w:pPr>
        <w:rPr>
          <w:bCs/>
          <w:iCs/>
          <w:noProof/>
        </w:rPr>
      </w:pPr>
      <w:r>
        <w:rPr>
          <w:bCs/>
          <w:iCs/>
          <w:noProof/>
        </w:rPr>
        <w:br w:type="page"/>
      </w:r>
    </w:p>
    <w:p w:rsidR="00190784" w:rsidRPr="00190784" w:rsidRDefault="002D5B2C" w:rsidP="001955E0">
      <w:pPr>
        <w:pStyle w:val="Heading2"/>
        <w:numPr>
          <w:ilvl w:val="0"/>
          <w:numId w:val="9"/>
        </w:numPr>
        <w:spacing w:after="480"/>
        <w:rPr>
          <w:noProof/>
        </w:rPr>
      </w:pPr>
      <w:bookmarkStart w:id="37" w:name="_Toc362872632"/>
      <w:bookmarkStart w:id="38" w:name="_Toc375898251"/>
      <w:bookmarkStart w:id="39" w:name="_Toc375905373"/>
      <w:bookmarkStart w:id="40" w:name="_Toc398110353"/>
      <w:bookmarkStart w:id="41" w:name="_Toc401059594"/>
      <w:bookmarkStart w:id="42" w:name="_Toc404939262"/>
      <w:bookmarkStart w:id="43" w:name="_Toc406492791"/>
      <w:bookmarkStart w:id="44" w:name="_Toc463945473"/>
      <w:bookmarkEnd w:id="36"/>
      <w:r w:rsidRPr="00F54C6F">
        <w:rPr>
          <w:noProof/>
        </w:rPr>
        <w:lastRenderedPageBreak/>
        <w:t>УСЛОВИ ЗА УЧЕШЋЕ У ПОСТУПКУ ЈАВНЕ НАБАВКЕ ИЗ ЧЛ. 75. И 76. ЗАКОНА И УПУТСТВО КАКО СЕ ДОКАЗУЈЕ ИСПУЊЕНОСТ ТИХ УСЛОВА</w:t>
      </w:r>
      <w:bookmarkEnd w:id="37"/>
      <w:bookmarkEnd w:id="38"/>
      <w:bookmarkEnd w:id="39"/>
      <w:bookmarkEnd w:id="40"/>
      <w:bookmarkEnd w:id="41"/>
      <w:bookmarkEnd w:id="42"/>
      <w:bookmarkEnd w:id="43"/>
      <w:bookmarkEnd w:id="44"/>
    </w:p>
    <w:p w:rsidR="00B97831" w:rsidRPr="00190784" w:rsidRDefault="001235FC" w:rsidP="00190784">
      <w:pPr>
        <w:pStyle w:val="Heading2"/>
        <w:spacing w:after="480"/>
        <w:ind w:left="360" w:firstLine="720"/>
        <w:jc w:val="both"/>
        <w:rPr>
          <w:b w:val="0"/>
          <w:noProof/>
          <w:sz w:val="24"/>
        </w:rPr>
      </w:pPr>
      <w:r w:rsidRPr="00190784">
        <w:rPr>
          <w:b w:val="0"/>
          <w:noProof/>
          <w:sz w:val="24"/>
        </w:rPr>
        <w:t>Под пуном материјалном и кривичном одговорношћу изјављујем да понуђач ______________</w:t>
      </w:r>
      <w:r w:rsidR="006D1CDD">
        <w:rPr>
          <w:b w:val="0"/>
          <w:noProof/>
          <w:sz w:val="24"/>
        </w:rPr>
        <w:t>_____________________________</w:t>
      </w:r>
      <w:r w:rsidRPr="00190784">
        <w:rPr>
          <w:b w:val="0"/>
          <w:noProof/>
          <w:sz w:val="24"/>
        </w:rPr>
        <w:t xml:space="preserve">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94"/>
        <w:gridCol w:w="48"/>
        <w:gridCol w:w="3921"/>
        <w:gridCol w:w="1713"/>
      </w:tblGrid>
      <w:tr w:rsidR="001235FC" w:rsidRPr="00AE1407" w:rsidTr="00A27D74">
        <w:trPr>
          <w:trHeight w:val="972"/>
        </w:trPr>
        <w:tc>
          <w:tcPr>
            <w:tcW w:w="801" w:type="dxa"/>
            <w:vAlign w:val="center"/>
          </w:tcPr>
          <w:p w:rsidR="001235FC" w:rsidRPr="00AE1407" w:rsidRDefault="001235FC" w:rsidP="001235FC">
            <w:pPr>
              <w:jc w:val="center"/>
              <w:rPr>
                <w:noProof/>
              </w:rPr>
            </w:pPr>
            <w:r>
              <w:rPr>
                <w:noProof/>
              </w:rPr>
              <w:t>број</w:t>
            </w:r>
          </w:p>
        </w:tc>
        <w:tc>
          <w:tcPr>
            <w:tcW w:w="3135" w:type="dxa"/>
            <w:gridSpan w:val="2"/>
            <w:vAlign w:val="center"/>
          </w:tcPr>
          <w:p w:rsidR="001235FC" w:rsidRPr="00AE1407" w:rsidRDefault="001235FC" w:rsidP="001235FC">
            <w:pPr>
              <w:jc w:val="center"/>
              <w:rPr>
                <w:noProof/>
              </w:rPr>
            </w:pPr>
            <w:r w:rsidRPr="00AE1407">
              <w:rPr>
                <w:noProof/>
              </w:rPr>
              <w:t>УСЛОВИ</w:t>
            </w:r>
          </w:p>
        </w:tc>
        <w:tc>
          <w:tcPr>
            <w:tcW w:w="3969" w:type="dxa"/>
            <w:gridSpan w:val="2"/>
            <w:vAlign w:val="center"/>
          </w:tcPr>
          <w:p w:rsidR="001235FC" w:rsidRPr="00AE1407" w:rsidRDefault="001235FC" w:rsidP="001235FC">
            <w:pPr>
              <w:jc w:val="center"/>
              <w:rPr>
                <w:noProof/>
              </w:rPr>
            </w:pPr>
            <w:r w:rsidRPr="00AE1407">
              <w:rPr>
                <w:noProof/>
              </w:rPr>
              <w:t>ДОКАЗИ</w:t>
            </w:r>
          </w:p>
        </w:tc>
        <w:tc>
          <w:tcPr>
            <w:tcW w:w="1713" w:type="dxa"/>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6"/>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A27D74">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21" w:type="dxa"/>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13" w:type="dxa"/>
          </w:tcPr>
          <w:p w:rsidR="00342563" w:rsidRPr="00AE1407" w:rsidRDefault="00342563" w:rsidP="001235FC">
            <w:pPr>
              <w:jc w:val="both"/>
              <w:rPr>
                <w:noProof/>
              </w:rPr>
            </w:pPr>
          </w:p>
        </w:tc>
      </w:tr>
      <w:tr w:rsidR="00342563" w:rsidRPr="00AE1407" w:rsidTr="00A27D74">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21" w:type="dxa"/>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190784"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190784">
              <w:rPr>
                <w:rFonts w:ascii="Times New Roman" w:hAnsi="Times New Roman" w:cs="Times New Roman"/>
                <w:color w:val="auto"/>
              </w:rPr>
              <w:t>ња мита, кривично дело преваре;</w:t>
            </w:r>
          </w:p>
          <w:p w:rsidR="00342563" w:rsidRPr="00190784"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w:t>
            </w:r>
            <w:r w:rsidR="00190784">
              <w:rPr>
                <w:rFonts w:ascii="Times New Roman" w:hAnsi="Times New Roman" w:cs="Times New Roman"/>
                <w:color w:val="auto"/>
              </w:rPr>
              <w:t>х дела организованог криминала;</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w:t>
            </w:r>
            <w:r w:rsidRPr="005B07C0">
              <w:rPr>
                <w:rFonts w:ascii="Times New Roman" w:hAnsi="Times New Roman" w:cs="Times New Roman"/>
                <w:color w:val="auto"/>
              </w:rPr>
              <w:lastRenderedPageBreak/>
              <w:t>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1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A27D74">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21" w:type="dxa"/>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190784" w:rsidRDefault="00342563" w:rsidP="00066C31">
            <w:pPr>
              <w:pStyle w:val="Default"/>
              <w:jc w:val="both"/>
              <w:rPr>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713" w:type="dxa"/>
          </w:tcPr>
          <w:p w:rsidR="00342563" w:rsidRPr="00AE1407" w:rsidRDefault="00342563" w:rsidP="001235FC">
            <w:pPr>
              <w:pStyle w:val="Default"/>
              <w:rPr>
                <w:rFonts w:ascii="Times New Roman" w:hAnsi="Times New Roman" w:cs="Times New Roman"/>
                <w:iCs/>
                <w:color w:val="auto"/>
              </w:rPr>
            </w:pPr>
          </w:p>
        </w:tc>
      </w:tr>
      <w:tr w:rsidR="00342563" w:rsidRPr="00AE1407" w:rsidTr="00A27D74">
        <w:trPr>
          <w:trHeight w:val="789"/>
        </w:trPr>
        <w:tc>
          <w:tcPr>
            <w:tcW w:w="801" w:type="dxa"/>
            <w:vAlign w:val="center"/>
          </w:tcPr>
          <w:p w:rsidR="00342563" w:rsidRPr="00AE1407" w:rsidRDefault="00342563" w:rsidP="008C6292">
            <w:pPr>
              <w:jc w:val="center"/>
              <w:rPr>
                <w:noProof/>
              </w:rPr>
            </w:pPr>
            <w:r>
              <w:rPr>
                <w:noProof/>
              </w:rPr>
              <w:lastRenderedPageBreak/>
              <w:t>4</w:t>
            </w:r>
            <w:r w:rsidRPr="00AE1407">
              <w:rPr>
                <w:noProof/>
              </w:rPr>
              <w:t>.</w:t>
            </w:r>
          </w:p>
        </w:tc>
        <w:tc>
          <w:tcPr>
            <w:tcW w:w="3183" w:type="dxa"/>
            <w:gridSpan w:val="3"/>
            <w:vAlign w:val="center"/>
          </w:tcPr>
          <w:p w:rsidR="00342563" w:rsidRPr="00190784" w:rsidRDefault="00342563" w:rsidP="0019078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21" w:type="dxa"/>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342563" w:rsidRPr="00A76C93" w:rsidRDefault="00342563" w:rsidP="00342563">
            <w:pPr>
              <w:jc w:val="both"/>
              <w:rPr>
                <w:noProof/>
              </w:rPr>
            </w:pPr>
            <w:r w:rsidRPr="00A76C93">
              <w:rPr>
                <w:b/>
                <w:noProof/>
              </w:rPr>
              <w:t>Дозвола мора бити важећа.</w:t>
            </w:r>
          </w:p>
        </w:tc>
        <w:tc>
          <w:tcPr>
            <w:tcW w:w="1713" w:type="dxa"/>
          </w:tcPr>
          <w:p w:rsidR="00342563" w:rsidRPr="00AE1407" w:rsidRDefault="00342563" w:rsidP="001235FC">
            <w:pPr>
              <w:rPr>
                <w:iCs/>
              </w:rPr>
            </w:pPr>
          </w:p>
        </w:tc>
      </w:tr>
      <w:tr w:rsidR="001235FC" w:rsidRPr="00AE1407" w:rsidTr="001235FC">
        <w:trPr>
          <w:trHeight w:val="848"/>
        </w:trPr>
        <w:tc>
          <w:tcPr>
            <w:tcW w:w="9618" w:type="dxa"/>
            <w:gridSpan w:val="6"/>
            <w:vAlign w:val="center"/>
          </w:tcPr>
          <w:p w:rsidR="001235FC" w:rsidRPr="00AE1407" w:rsidRDefault="001235FC" w:rsidP="008C6292">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AF36E4" w:rsidRPr="00AE1407" w:rsidTr="00DA0324">
        <w:trPr>
          <w:trHeight w:val="848"/>
        </w:trPr>
        <w:tc>
          <w:tcPr>
            <w:tcW w:w="801" w:type="dxa"/>
            <w:shd w:val="clear" w:color="auto" w:fill="auto"/>
            <w:vAlign w:val="center"/>
          </w:tcPr>
          <w:p w:rsidR="00AF36E4" w:rsidRPr="00190784" w:rsidRDefault="00AF36E4" w:rsidP="00190784">
            <w:pPr>
              <w:pStyle w:val="ListParagraph"/>
              <w:ind w:left="0"/>
              <w:jc w:val="center"/>
              <w:rPr>
                <w:noProof/>
              </w:rPr>
            </w:pPr>
            <w:r>
              <w:rPr>
                <w:noProof/>
              </w:rPr>
              <w:t>5</w:t>
            </w:r>
            <w:r w:rsidRPr="00B833F8">
              <w:rPr>
                <w:noProof/>
              </w:rPr>
              <w:t>.</w:t>
            </w:r>
          </w:p>
        </w:tc>
        <w:tc>
          <w:tcPr>
            <w:tcW w:w="3041" w:type="dxa"/>
            <w:shd w:val="clear" w:color="auto" w:fill="auto"/>
          </w:tcPr>
          <w:p w:rsidR="00AF36E4" w:rsidRPr="00190784" w:rsidRDefault="00AF36E4" w:rsidP="00AF36E4">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t>.</w:t>
            </w:r>
          </w:p>
        </w:tc>
        <w:tc>
          <w:tcPr>
            <w:tcW w:w="5776" w:type="dxa"/>
            <w:gridSpan w:val="4"/>
            <w:shd w:val="clear" w:color="auto" w:fill="auto"/>
            <w:vAlign w:val="center"/>
          </w:tcPr>
          <w:p w:rsidR="00AF36E4" w:rsidRPr="00D82F70" w:rsidRDefault="00AF36E4" w:rsidP="00AF36E4">
            <w:pPr>
              <w:jc w:val="both"/>
              <w:rPr>
                <w:iCs/>
              </w:rPr>
            </w:pPr>
            <w:r w:rsidRPr="00A27D74">
              <w:rPr>
                <w:b/>
                <w:iCs/>
              </w:rPr>
              <w:t>Копија решења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AF36E4" w:rsidRPr="007A5826" w:rsidRDefault="00AF36E4" w:rsidP="00AF36E4">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xml:space="preserve">, дужан је да достави </w:t>
            </w:r>
            <w:r w:rsidRPr="00A27D74">
              <w:rPr>
                <w:b/>
                <w:lang w:val="sr-Latn-CS"/>
              </w:rPr>
              <w:t>изјаву</w:t>
            </w:r>
            <w:r>
              <w:rPr>
                <w:lang w:val="sr-Latn-CS"/>
              </w:rPr>
              <w:t xml:space="preserve"> понуђача </w:t>
            </w:r>
            <w:r w:rsidRPr="00A27D74">
              <w:rPr>
                <w:b/>
                <w:lang w:val="sr-Latn-CS"/>
              </w:rPr>
              <w:t>и/или потврду</w:t>
            </w:r>
            <w:r>
              <w:rPr>
                <w:lang w:val="sr-Latn-CS"/>
              </w:rPr>
              <w:t xml:space="preserve">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066C31" w:rsidRPr="00B97831" w:rsidRDefault="00066C31" w:rsidP="009D7F10">
      <w:pPr>
        <w:rPr>
          <w:noProof/>
        </w:rPr>
      </w:pPr>
    </w:p>
    <w:p w:rsidR="001955E0" w:rsidRDefault="001955E0" w:rsidP="001955E0">
      <w:pPr>
        <w:pStyle w:val="ListParagraph"/>
        <w:numPr>
          <w:ilvl w:val="0"/>
          <w:numId w:val="29"/>
        </w:numPr>
        <w:rPr>
          <w:noProof/>
        </w:rPr>
      </w:pPr>
      <w:r>
        <w:rPr>
          <w:noProof/>
        </w:rPr>
        <w:t>Докази из тачака 2. и 3. не могу бити старији од два месеца пре отварања понуда.</w:t>
      </w:r>
    </w:p>
    <w:p w:rsidR="001955E0" w:rsidRDefault="001955E0" w:rsidP="001955E0">
      <w:pPr>
        <w:pStyle w:val="ListParagraph"/>
        <w:ind w:left="405"/>
        <w:rPr>
          <w:noProof/>
        </w:rPr>
      </w:pPr>
    </w:p>
    <w:p w:rsidR="001955E0" w:rsidRPr="00A27D74" w:rsidRDefault="001955E0" w:rsidP="001955E0">
      <w:pPr>
        <w:pStyle w:val="ListParagraph"/>
        <w:numPr>
          <w:ilvl w:val="0"/>
          <w:numId w:val="29"/>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A27D74" w:rsidRPr="00A27D74" w:rsidRDefault="00A27D74" w:rsidP="00A27D74">
      <w:pPr>
        <w:jc w:val="both"/>
        <w:rPr>
          <w:noProof/>
          <w:lang/>
        </w:rPr>
      </w:pPr>
    </w:p>
    <w:p w:rsidR="001955E0" w:rsidRDefault="001955E0" w:rsidP="001955E0">
      <w:pPr>
        <w:pStyle w:val="ListParagraph"/>
        <w:numPr>
          <w:ilvl w:val="0"/>
          <w:numId w:val="29"/>
        </w:numPr>
        <w:jc w:val="both"/>
        <w:rPr>
          <w:noProof/>
        </w:rPr>
      </w:pPr>
      <w:r>
        <w:rPr>
          <w:noProof/>
        </w:rPr>
        <w:t xml:space="preserve">ДОДАТНИ УСЛОВИ ЗА УЧЕШЋЕ У ПОСТУПКУ ЈАВНЕ НАБАВКЕ ИЗ ЧЛАНА 76. ЗАКОНА о ЈН: </w:t>
      </w:r>
      <w:r>
        <w:rPr>
          <w:b/>
          <w:noProof/>
          <w:u w:val="single"/>
        </w:rPr>
        <w:t>испуњеност услова понуђач доказује искључиво достављањем доказа наведених у табели.</w:t>
      </w:r>
    </w:p>
    <w:p w:rsidR="001955E0" w:rsidRDefault="001955E0" w:rsidP="001955E0">
      <w:pPr>
        <w:pStyle w:val="ListParagraph"/>
        <w:ind w:left="405"/>
        <w:jc w:val="both"/>
        <w:rPr>
          <w:noProof/>
        </w:rPr>
      </w:pPr>
    </w:p>
    <w:p w:rsidR="001955E0" w:rsidRDefault="001955E0" w:rsidP="001955E0">
      <w:pPr>
        <w:pStyle w:val="ListParagraph"/>
        <w:numPr>
          <w:ilvl w:val="0"/>
          <w:numId w:val="29"/>
        </w:numPr>
        <w:jc w:val="both"/>
        <w:rPr>
          <w:noProof/>
        </w:rPr>
      </w:pPr>
      <w:r>
        <w:t>ИСПУЊЕНОСТ УСЛОВА понуђач попуњава са ДА или НЕ.</w:t>
      </w:r>
    </w:p>
    <w:p w:rsidR="001955E0" w:rsidRDefault="001955E0" w:rsidP="001955E0">
      <w:pPr>
        <w:pStyle w:val="ListParagraph"/>
        <w:numPr>
          <w:ilvl w:val="0"/>
          <w:numId w:val="29"/>
        </w:numPr>
        <w:jc w:val="both"/>
        <w:rPr>
          <w:bCs/>
          <w:iCs/>
        </w:rPr>
      </w:pPr>
      <w:r>
        <w:rPr>
          <w:b/>
          <w:bCs/>
          <w:iCs/>
          <w:u w:val="single"/>
          <w:lang w:val="sr-Cyrl-CS"/>
        </w:rPr>
        <w:t>Доказивање испуњености услова за учешће у поступку јавне набавке</w:t>
      </w:r>
    </w:p>
    <w:p w:rsidR="001955E0" w:rsidRDefault="001955E0" w:rsidP="001955E0">
      <w:pPr>
        <w:pStyle w:val="ListParagraph"/>
        <w:numPr>
          <w:ilvl w:val="0"/>
          <w:numId w:val="29"/>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1955E0" w:rsidRDefault="001955E0" w:rsidP="001955E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1955E0" w:rsidRDefault="001955E0" w:rsidP="001955E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w:t>
      </w:r>
      <w:r>
        <w:rPr>
          <w:noProof/>
        </w:rPr>
        <w:lastRenderedPageBreak/>
        <w:t xml:space="preserve">ако је таква дозвола предвиђена посебним прописом, </w:t>
      </w:r>
      <w:r>
        <w:rPr>
          <w:b/>
          <w:noProof/>
          <w:u w:val="single"/>
        </w:rPr>
        <w:t>и додатних услова из члана 76. Закона.</w:t>
      </w:r>
      <w:r>
        <w:rPr>
          <w:noProof/>
        </w:rPr>
        <w:t xml:space="preserve"> </w:t>
      </w:r>
    </w:p>
    <w:p w:rsidR="001955E0" w:rsidRDefault="001955E0" w:rsidP="001955E0">
      <w:pPr>
        <w:pStyle w:val="ListParagraph"/>
        <w:numPr>
          <w:ilvl w:val="0"/>
          <w:numId w:val="29"/>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1955E0" w:rsidRDefault="001955E0" w:rsidP="001955E0">
      <w:pPr>
        <w:pStyle w:val="ListParagraph"/>
        <w:numPr>
          <w:ilvl w:val="0"/>
          <w:numId w:val="29"/>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1955E0" w:rsidRDefault="001955E0" w:rsidP="001955E0">
      <w:pPr>
        <w:pStyle w:val="ListParagraph"/>
        <w:numPr>
          <w:ilvl w:val="0"/>
          <w:numId w:val="29"/>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955E0" w:rsidRDefault="001955E0" w:rsidP="001955E0">
      <w:pPr>
        <w:pStyle w:val="ListParagraph"/>
        <w:numPr>
          <w:ilvl w:val="0"/>
          <w:numId w:val="29"/>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955E0" w:rsidRDefault="001955E0" w:rsidP="001955E0">
      <w:pPr>
        <w:pStyle w:val="ListParagraph"/>
        <w:numPr>
          <w:ilvl w:val="0"/>
          <w:numId w:val="29"/>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1955E0" w:rsidRDefault="001955E0" w:rsidP="001955E0">
      <w:pPr>
        <w:pStyle w:val="ListParagraph"/>
        <w:numPr>
          <w:ilvl w:val="0"/>
          <w:numId w:val="29"/>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1955E0" w:rsidRDefault="001955E0" w:rsidP="001955E0">
      <w:pPr>
        <w:pStyle w:val="ListParagraph"/>
        <w:ind w:left="405"/>
        <w:jc w:val="both"/>
        <w:rPr>
          <w:bCs/>
          <w:iCs/>
          <w:lang w:val="sr-Cyrl-CS"/>
        </w:rPr>
      </w:pPr>
      <w:r>
        <w:rPr>
          <w:bCs/>
          <w:iCs/>
          <w:lang w:val="sr-Cyrl-CS"/>
        </w:rPr>
        <w:t>Додатне услове група понуђача испуњава заједно.</w:t>
      </w:r>
    </w:p>
    <w:p w:rsidR="001955E0" w:rsidRDefault="001955E0" w:rsidP="001955E0">
      <w:pPr>
        <w:pStyle w:val="ListParagraph"/>
        <w:numPr>
          <w:ilvl w:val="0"/>
          <w:numId w:val="29"/>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1955E0" w:rsidRDefault="001955E0" w:rsidP="001955E0">
      <w:pPr>
        <w:pStyle w:val="ListParagraph"/>
        <w:numPr>
          <w:ilvl w:val="0"/>
          <w:numId w:val="29"/>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955E0" w:rsidRDefault="001955E0" w:rsidP="001955E0">
      <w:pPr>
        <w:jc w:val="both"/>
        <w:rPr>
          <w:b/>
          <w:bCs/>
          <w:iCs/>
        </w:rPr>
      </w:pPr>
    </w:p>
    <w:p w:rsidR="001955E0" w:rsidRDefault="001955E0" w:rsidP="001955E0">
      <w:pPr>
        <w:pStyle w:val="ListParagraph"/>
        <w:ind w:left="405"/>
        <w:jc w:val="both"/>
        <w:rPr>
          <w:b/>
          <w:bCs/>
          <w:iCs/>
        </w:rPr>
      </w:pPr>
    </w:p>
    <w:p w:rsidR="001955E0" w:rsidRDefault="001955E0" w:rsidP="001955E0">
      <w:pPr>
        <w:pStyle w:val="ListParagraph"/>
        <w:tabs>
          <w:tab w:val="left" w:pos="680"/>
        </w:tabs>
        <w:ind w:left="0"/>
        <w:jc w:val="both"/>
        <w:rPr>
          <w:rFonts w:eastAsia="TimesNewRomanPSMT"/>
          <w:bCs/>
        </w:rPr>
      </w:pPr>
      <w:r>
        <w:rPr>
          <w:rFonts w:eastAsia="TimesNewRomanPSMT"/>
          <w:bCs/>
        </w:rPr>
        <w:t>Место: ___________________</w:t>
      </w:r>
    </w:p>
    <w:p w:rsidR="001955E0" w:rsidRDefault="001955E0" w:rsidP="001955E0">
      <w:pPr>
        <w:pStyle w:val="ListParagraph"/>
        <w:tabs>
          <w:tab w:val="left" w:pos="680"/>
        </w:tabs>
        <w:ind w:left="0"/>
        <w:jc w:val="both"/>
        <w:rPr>
          <w:rFonts w:eastAsia="TimesNewRomanPSMT"/>
          <w:bCs/>
        </w:rPr>
      </w:pPr>
    </w:p>
    <w:p w:rsidR="001955E0" w:rsidRDefault="001955E0" w:rsidP="001955E0">
      <w:pPr>
        <w:pStyle w:val="ListParagraph"/>
        <w:tabs>
          <w:tab w:val="left" w:pos="680"/>
        </w:tabs>
        <w:ind w:left="0"/>
        <w:jc w:val="both"/>
        <w:rPr>
          <w:rFonts w:eastAsia="TimesNewRomanPSMT"/>
          <w:bCs/>
        </w:rPr>
      </w:pPr>
      <w:r>
        <w:rPr>
          <w:rFonts w:eastAsia="TimesNewRomanPSMT"/>
          <w:bCs/>
        </w:rPr>
        <w:t>Датум: ___________________</w:t>
      </w:r>
    </w:p>
    <w:p w:rsidR="001955E0" w:rsidRDefault="001955E0" w:rsidP="001955E0">
      <w:pPr>
        <w:rPr>
          <w:b/>
          <w:noProof/>
        </w:rPr>
      </w:pPr>
    </w:p>
    <w:tbl>
      <w:tblPr>
        <w:tblW w:w="9090" w:type="dxa"/>
        <w:tblInd w:w="108" w:type="dxa"/>
        <w:tblLook w:val="04A0"/>
      </w:tblPr>
      <w:tblGrid>
        <w:gridCol w:w="3082"/>
        <w:gridCol w:w="3076"/>
        <w:gridCol w:w="2932"/>
      </w:tblGrid>
      <w:tr w:rsidR="001955E0" w:rsidTr="001955E0">
        <w:tc>
          <w:tcPr>
            <w:tcW w:w="3082" w:type="dxa"/>
            <w:tcBorders>
              <w:top w:val="nil"/>
              <w:left w:val="nil"/>
              <w:bottom w:val="single" w:sz="4" w:space="0" w:color="auto"/>
              <w:right w:val="nil"/>
            </w:tcBorders>
          </w:tcPr>
          <w:p w:rsidR="001955E0" w:rsidRDefault="001955E0">
            <w:pPr>
              <w:tabs>
                <w:tab w:val="left" w:pos="680"/>
              </w:tabs>
              <w:jc w:val="both"/>
              <w:rPr>
                <w:rFonts w:eastAsia="TimesNewRomanPSMT"/>
                <w:bCs/>
              </w:rPr>
            </w:pPr>
          </w:p>
          <w:p w:rsidR="001955E0" w:rsidRDefault="001955E0">
            <w:pPr>
              <w:tabs>
                <w:tab w:val="left" w:pos="680"/>
              </w:tabs>
              <w:jc w:val="both"/>
              <w:rPr>
                <w:rFonts w:eastAsia="TimesNewRomanPSMT"/>
                <w:bCs/>
              </w:rPr>
            </w:pPr>
          </w:p>
        </w:tc>
        <w:tc>
          <w:tcPr>
            <w:tcW w:w="3076" w:type="dxa"/>
          </w:tcPr>
          <w:p w:rsidR="001955E0" w:rsidRDefault="001955E0">
            <w:pPr>
              <w:tabs>
                <w:tab w:val="left" w:pos="680"/>
              </w:tabs>
              <w:jc w:val="both"/>
              <w:rPr>
                <w:rFonts w:eastAsia="TimesNewRomanPSMT"/>
                <w:bCs/>
              </w:rPr>
            </w:pPr>
          </w:p>
        </w:tc>
        <w:tc>
          <w:tcPr>
            <w:tcW w:w="2932" w:type="dxa"/>
            <w:tcBorders>
              <w:top w:val="nil"/>
              <w:left w:val="nil"/>
              <w:bottom w:val="single" w:sz="4" w:space="0" w:color="auto"/>
              <w:right w:val="nil"/>
            </w:tcBorders>
          </w:tcPr>
          <w:p w:rsidR="001955E0" w:rsidRDefault="001955E0">
            <w:pPr>
              <w:tabs>
                <w:tab w:val="left" w:pos="680"/>
              </w:tabs>
              <w:jc w:val="both"/>
              <w:rPr>
                <w:rFonts w:eastAsia="TimesNewRomanPSMT"/>
                <w:bCs/>
              </w:rPr>
            </w:pPr>
          </w:p>
        </w:tc>
      </w:tr>
      <w:tr w:rsidR="001955E0" w:rsidTr="001955E0">
        <w:tc>
          <w:tcPr>
            <w:tcW w:w="3082" w:type="dxa"/>
            <w:tcBorders>
              <w:top w:val="single" w:sz="4" w:space="0" w:color="auto"/>
              <w:left w:val="nil"/>
              <w:bottom w:val="nil"/>
              <w:right w:val="nil"/>
            </w:tcBorders>
            <w:hideMark/>
          </w:tcPr>
          <w:p w:rsidR="001955E0" w:rsidRDefault="001955E0">
            <w:pPr>
              <w:jc w:val="center"/>
              <w:rPr>
                <w:noProof/>
                <w:highlight w:val="yellow"/>
              </w:rPr>
            </w:pPr>
            <w:r>
              <w:rPr>
                <w:noProof/>
              </w:rPr>
              <w:t>НАЗИВ ПОНУЂАЧА</w:t>
            </w:r>
          </w:p>
        </w:tc>
        <w:tc>
          <w:tcPr>
            <w:tcW w:w="3076" w:type="dxa"/>
            <w:hideMark/>
          </w:tcPr>
          <w:p w:rsidR="001955E0" w:rsidRDefault="001955E0">
            <w:pPr>
              <w:jc w:val="center"/>
              <w:rPr>
                <w:noProof/>
              </w:rPr>
            </w:pPr>
            <w:r>
              <w:rPr>
                <w:noProof/>
              </w:rPr>
              <w:t>М.П.</w:t>
            </w:r>
          </w:p>
        </w:tc>
        <w:tc>
          <w:tcPr>
            <w:tcW w:w="2932" w:type="dxa"/>
            <w:tcBorders>
              <w:top w:val="single" w:sz="4" w:space="0" w:color="auto"/>
              <w:left w:val="nil"/>
              <w:bottom w:val="nil"/>
              <w:right w:val="nil"/>
            </w:tcBorders>
            <w:hideMark/>
          </w:tcPr>
          <w:p w:rsidR="001955E0" w:rsidRDefault="001955E0">
            <w:pPr>
              <w:jc w:val="center"/>
              <w:rPr>
                <w:noProof/>
                <w:highlight w:val="yellow"/>
              </w:rPr>
            </w:pPr>
            <w:r>
              <w:rPr>
                <w:noProof/>
              </w:rPr>
              <w:t>ПОТПИС ПОНУЂАЧА</w:t>
            </w:r>
          </w:p>
        </w:tc>
      </w:tr>
    </w:tbl>
    <w:p w:rsidR="00B60424" w:rsidRPr="001955E0" w:rsidRDefault="001955E0">
      <w:r>
        <w:br w:type="page"/>
      </w:r>
    </w:p>
    <w:p w:rsidR="002D5B2C" w:rsidRPr="00F54C6F" w:rsidRDefault="002D5B2C" w:rsidP="001955E0">
      <w:pPr>
        <w:pStyle w:val="Heading2"/>
        <w:numPr>
          <w:ilvl w:val="0"/>
          <w:numId w:val="9"/>
        </w:numPr>
        <w:rPr>
          <w:noProof/>
        </w:rPr>
      </w:pPr>
      <w:bookmarkStart w:id="45" w:name="_Toc362872633"/>
      <w:bookmarkStart w:id="46" w:name="_Toc375898252"/>
      <w:bookmarkStart w:id="47" w:name="_Toc375905374"/>
      <w:bookmarkStart w:id="48" w:name="_Toc398110354"/>
      <w:bookmarkStart w:id="49" w:name="_Toc401059595"/>
      <w:bookmarkStart w:id="50" w:name="_Toc404939263"/>
      <w:bookmarkStart w:id="51" w:name="_Toc406492792"/>
      <w:bookmarkStart w:id="52" w:name="_Toc463945474"/>
      <w:r w:rsidRPr="00F54C6F">
        <w:rPr>
          <w:noProof/>
        </w:rPr>
        <w:lastRenderedPageBreak/>
        <w:t>УПУТСТВО П</w:t>
      </w:r>
      <w:r w:rsidR="00343F79" w:rsidRPr="00F54C6F">
        <w:rPr>
          <w:noProof/>
        </w:rPr>
        <w:t>ОНУЂАЧИМА КАКО ДА САЧИНЕ ПОНУДУ</w:t>
      </w:r>
      <w:bookmarkEnd w:id="45"/>
      <w:bookmarkEnd w:id="46"/>
      <w:bookmarkEnd w:id="47"/>
      <w:bookmarkEnd w:id="48"/>
      <w:bookmarkEnd w:id="49"/>
      <w:bookmarkEnd w:id="50"/>
      <w:bookmarkEnd w:id="51"/>
      <w:bookmarkEnd w:id="52"/>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15517F">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15517F">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15517F">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3D7938" w:rsidRPr="005131AC" w:rsidRDefault="003D7938" w:rsidP="003D7938">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3D7938" w:rsidRDefault="003D7938" w:rsidP="00AF36E4">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F36E4" w:rsidRPr="00AF36E4" w:rsidRDefault="00AF36E4" w:rsidP="00AF36E4">
      <w:pPr>
        <w:jc w:val="both"/>
        <w:rPr>
          <w:rFonts w:eastAsia="TimesNewRomanPSMT"/>
          <w:bCs/>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00AF36E4">
        <w:rPr>
          <w:rFonts w:eastAsia="TimesNewRomanPS-BoldMT"/>
          <w:b/>
          <w:bCs/>
        </w:rPr>
        <w:t xml:space="preserve"> и</w:t>
      </w:r>
      <w:r w:rsidRPr="00E71BEB">
        <w:rPr>
          <w:rFonts w:eastAsia="TimesNewRomanPS-BoldMT"/>
          <w:b/>
          <w:bCs/>
        </w:rPr>
        <w:t xml:space="preserve"> редног броја</w:t>
      </w:r>
      <w:r w:rsidRPr="00D42BBA">
        <w:rPr>
          <w:rFonts w:eastAsia="TimesNewRomanPS-BoldMT"/>
          <w:b/>
          <w:bCs/>
        </w:rPr>
        <w:t xml:space="preserve"> набавке</w:t>
      </w:r>
      <w:r w:rsidR="00AF36E4">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3D7938" w:rsidRPr="00EC12C4" w:rsidRDefault="003D7938" w:rsidP="003D7938">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00AF36E4">
        <w:rPr>
          <w:noProof/>
        </w:rPr>
        <w:t>ни</w:t>
      </w:r>
      <w:r w:rsidRPr="00B65266">
        <w:rPr>
          <w:noProof/>
          <w:lang w:val="en-US"/>
        </w:rPr>
        <w:t>je</w:t>
      </w:r>
      <w:r w:rsidRPr="00B65266">
        <w:rPr>
          <w:noProof/>
        </w:rPr>
        <w:t xml:space="preserve"> обликован по партијама.</w:t>
      </w:r>
    </w:p>
    <w:p w:rsidR="00706A78" w:rsidRPr="00AF36E4" w:rsidRDefault="00706A78" w:rsidP="00706A78">
      <w:pPr>
        <w:jc w:val="both"/>
      </w:pPr>
    </w:p>
    <w:p w:rsidR="00A878F3" w:rsidRDefault="00A878F3" w:rsidP="00A878F3">
      <w:pPr>
        <w:jc w:val="both"/>
        <w:rPr>
          <w:b/>
          <w:bCs/>
          <w:i/>
          <w:iCs/>
        </w:rPr>
      </w:pPr>
      <w:r w:rsidRPr="00F54C6F">
        <w:rPr>
          <w:b/>
          <w:i/>
          <w:iCs/>
        </w:rPr>
        <w:t>4.</w:t>
      </w:r>
      <w:r w:rsidR="0015517F">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proofErr w:type="gramStart"/>
      <w:r w:rsidRPr="00F54C6F">
        <w:rPr>
          <w:bCs/>
          <w:iCs/>
        </w:rPr>
        <w:t>Подношење понуде са варијантама није дозвољено.</w:t>
      </w:r>
      <w:proofErr w:type="gramEnd"/>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proofErr w:type="gramStart"/>
      <w:r>
        <w:t>У року за подношење понуде понуђач може да измени, допуни или опозове своју понуду на начин који је одређен за подношење понуде.</w:t>
      </w:r>
      <w:proofErr w:type="gramEnd"/>
    </w:p>
    <w:p w:rsidR="00927A2A" w:rsidRDefault="00927A2A" w:rsidP="00927A2A">
      <w:pPr>
        <w:jc w:val="both"/>
      </w:pPr>
      <w:proofErr w:type="gramStart"/>
      <w:r>
        <w:t>Понуђач је дужан да јасно назначи који део понуде мења односно која документа накнадно доставља.</w:t>
      </w:r>
      <w:proofErr w:type="gramEnd"/>
      <w:r>
        <w:t xml:space="preserve"> </w:t>
      </w:r>
    </w:p>
    <w:p w:rsidR="00927A2A" w:rsidRPr="0015517F"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15517F">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15517F">
        <w:t>љу 1. конкурсне документације).</w:t>
      </w:r>
    </w:p>
    <w:p w:rsidR="00927A2A" w:rsidRDefault="00927A2A" w:rsidP="00927A2A">
      <w:pPr>
        <w:jc w:val="both"/>
      </w:pPr>
      <w:proofErr w:type="gramStart"/>
      <w:r>
        <w:t>На полеђини коверте или на кутији навести назив и адресу понуђача.</w:t>
      </w:r>
      <w:proofErr w:type="gramEnd"/>
      <w:r>
        <w:t xml:space="preserve"> </w:t>
      </w:r>
      <w:proofErr w:type="gramStart"/>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27A2A" w:rsidRDefault="00927A2A" w:rsidP="00927A2A">
      <w:pPr>
        <w:jc w:val="both"/>
      </w:pPr>
      <w:proofErr w:type="gramStart"/>
      <w:r>
        <w:t>По истеку рока за подношење понуда понуђач не може да повуче нити да мења своју понуду.</w:t>
      </w:r>
      <w:proofErr w:type="gramEnd"/>
    </w:p>
    <w:p w:rsidR="00927A2A" w:rsidRDefault="00927A2A" w:rsidP="00927A2A">
      <w:pPr>
        <w:jc w:val="both"/>
      </w:pPr>
    </w:p>
    <w:p w:rsidR="00927A2A" w:rsidRPr="0015517F" w:rsidRDefault="00927A2A" w:rsidP="00927A2A">
      <w:pPr>
        <w:jc w:val="both"/>
        <w:rPr>
          <w:b/>
          <w:i/>
        </w:rPr>
      </w:pPr>
      <w:r w:rsidRPr="00927A2A">
        <w:rPr>
          <w:b/>
          <w:i/>
        </w:rPr>
        <w:t>6. УЧЕСТВОВАЊЕ У ЗАЈЕДН</w:t>
      </w:r>
      <w:r w:rsidR="0015517F">
        <w:rPr>
          <w:b/>
          <w:i/>
        </w:rPr>
        <w:t>ИЧКОЈ ПОНУДИ ИЛИ КАО ПОДИЗВОЂАЧ</w:t>
      </w:r>
    </w:p>
    <w:p w:rsidR="00927A2A" w:rsidRDefault="00927A2A" w:rsidP="00927A2A">
      <w:pPr>
        <w:jc w:val="both"/>
      </w:pPr>
    </w:p>
    <w:p w:rsidR="00927A2A" w:rsidRDefault="00927A2A" w:rsidP="00927A2A">
      <w:pPr>
        <w:jc w:val="both"/>
      </w:pPr>
      <w:proofErr w:type="gramStart"/>
      <w:r>
        <w:t>Понуђач може да поднесе само једну понуду.</w:t>
      </w:r>
      <w:proofErr w:type="gramEnd"/>
      <w:r>
        <w:t xml:space="preserve"> </w:t>
      </w:r>
    </w:p>
    <w:p w:rsidR="00927A2A" w:rsidRDefault="00927A2A" w:rsidP="00927A2A">
      <w:pPr>
        <w:jc w:val="both"/>
      </w:pPr>
      <w:proofErr w:type="gramStart"/>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27A2A" w:rsidRDefault="00927A2A" w:rsidP="00927A2A">
      <w:pPr>
        <w:jc w:val="both"/>
      </w:pPr>
      <w:proofErr w:type="gramStart"/>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Pr="0015517F" w:rsidRDefault="00927A2A" w:rsidP="00927A2A">
      <w:pPr>
        <w:jc w:val="both"/>
      </w:pPr>
      <w:r>
        <w:t>Уколико понуђач подноси понуду са подизвођаче</w:t>
      </w:r>
      <w:r w:rsidR="0015517F">
        <w:t xml:space="preserve">м дужан је да у Обрасцу понуде </w:t>
      </w:r>
      <w:r>
        <w:t>наведе да понуду подноси са подизвођачем, проценат укупне вредности набавке</w:t>
      </w:r>
      <w:r w:rsidR="0015517F">
        <w:t xml:space="preserve"> који ће поверити подизвођачу, </w:t>
      </w:r>
      <w:r>
        <w:t>а који не може бити већи од 50%, као и део предмета набавке који</w:t>
      </w:r>
      <w:r w:rsidR="0015517F">
        <w:t xml:space="preserve"> ће извршити преко подизвођача.</w:t>
      </w:r>
    </w:p>
    <w:p w:rsidR="00927A2A" w:rsidRDefault="00927A2A" w:rsidP="00927A2A">
      <w:pPr>
        <w:jc w:val="both"/>
      </w:pPr>
      <w:proofErr w:type="gramStart"/>
      <w:r>
        <w:t>Понуђач у Обрасцу понуде наводи назив и седиште подизвођача, уколико ће делимично извршење набавке поверити подизвођачу.</w:t>
      </w:r>
      <w:proofErr w:type="gramEnd"/>
      <w:r>
        <w:t xml:space="preserve"> </w:t>
      </w:r>
    </w:p>
    <w:p w:rsidR="00927A2A" w:rsidRPr="0015517F" w:rsidRDefault="00927A2A" w:rsidP="00927A2A">
      <w:pPr>
        <w:jc w:val="both"/>
      </w:pPr>
      <w:proofErr w:type="gramStart"/>
      <w:r>
        <w:t>Уколико уговор о јавној набавци буде закључен између наручиоца и понуђача који подноси понуду са подизвођачем, тај подизвођач ће бити наведе</w:t>
      </w:r>
      <w:r w:rsidR="0015517F">
        <w:t>н и у уговору о јавној набавци.</w:t>
      </w:r>
      <w:proofErr w:type="gramEnd"/>
    </w:p>
    <w:p w:rsidR="00927A2A" w:rsidRDefault="00927A2A" w:rsidP="00927A2A">
      <w:pPr>
        <w:jc w:val="both"/>
      </w:pPr>
      <w:proofErr w:type="gramStart"/>
      <w:r>
        <w:t>Понуђач је дужан да за подизвођаче достави доказе о испуњености услова који су наведени у поглављу 5.</w:t>
      </w:r>
      <w:proofErr w:type="gramEnd"/>
      <w:r>
        <w:t xml:space="preserve"> </w:t>
      </w:r>
      <w:proofErr w:type="gramStart"/>
      <w:r>
        <w:t>конкурсне</w:t>
      </w:r>
      <w:proofErr w:type="gramEnd"/>
      <w:r>
        <w:t xml:space="preserve"> документације, у складу са Упутством како се доказује испуњеност услова.</w:t>
      </w:r>
    </w:p>
    <w:p w:rsidR="00927A2A" w:rsidRDefault="00927A2A" w:rsidP="00927A2A">
      <w:pPr>
        <w:jc w:val="both"/>
      </w:pPr>
      <w:proofErr w:type="gramStart"/>
      <w:r>
        <w:t>Понуђач је дужан да наручиоцу, на његов захтев, омогући приступ код подизвођача, ради утврђивања испуњености тражених услова.</w:t>
      </w:r>
      <w:proofErr w:type="gramEnd"/>
    </w:p>
    <w:p w:rsidR="00927A2A" w:rsidRDefault="00927A2A" w:rsidP="00927A2A">
      <w:pPr>
        <w:jc w:val="both"/>
      </w:pPr>
      <w:proofErr w:type="gramStart"/>
      <w: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t xml:space="preserve"> </w:t>
      </w:r>
    </w:p>
    <w:p w:rsidR="00927A2A" w:rsidRDefault="00927A2A" w:rsidP="00927A2A">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proofErr w:type="gramEnd"/>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proofErr w:type="gramStart"/>
      <w:r w:rsidRPr="00642456">
        <w:t>Понуду може поднети група понуђача.</w:t>
      </w:r>
      <w:proofErr w:type="gramEnd"/>
    </w:p>
    <w:p w:rsidR="009D7F10" w:rsidRPr="00642456" w:rsidRDefault="009D7F10" w:rsidP="009D7F10">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9D7F10" w:rsidRPr="00642456" w:rsidRDefault="009D7F10" w:rsidP="001955E0">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1955E0">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A3286C" w:rsidRDefault="009D7F10" w:rsidP="00A3286C">
      <w:pPr>
        <w:tabs>
          <w:tab w:val="left" w:pos="2130"/>
          <w:tab w:val="left" w:pos="2745"/>
        </w:tabs>
        <w:jc w:val="both"/>
        <w:rPr>
          <w:rFonts w:eastAsia="TimesNewRomanPSMT"/>
          <w:bCs/>
        </w:rPr>
      </w:pPr>
    </w:p>
    <w:p w:rsidR="009D7F10" w:rsidRPr="00AE1407" w:rsidRDefault="009D7F10" w:rsidP="009D7F10">
      <w:pPr>
        <w:jc w:val="both"/>
      </w:pPr>
      <w:proofErr w:type="gramStart"/>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proofErr w:type="gramEnd"/>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rsidR="009D7F10" w:rsidRPr="00642456" w:rsidRDefault="009D7F10" w:rsidP="009D7F10">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9D7F10" w:rsidRPr="00642456" w:rsidRDefault="009D7F10" w:rsidP="009D7F10">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9D7F10" w:rsidRPr="00642456" w:rsidRDefault="009D7F10" w:rsidP="009D7F10">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D7F10" w:rsidRPr="00642456" w:rsidRDefault="009D7F10" w:rsidP="009D7F1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w:t>
      </w:r>
      <w:r w:rsidRPr="0015517F">
        <w:rPr>
          <w:b/>
          <w:bCs/>
          <w:iCs/>
        </w:rPr>
        <w:t xml:space="preserve">1. </w:t>
      </w:r>
      <w:r w:rsidRPr="00205CDC">
        <w:rPr>
          <w:b/>
          <w:iCs/>
          <w:u w:val="single"/>
        </w:rPr>
        <w:t>Захтеви у погледу начина, рока и услова плаћања</w:t>
      </w:r>
    </w:p>
    <w:p w:rsidR="00927A2A" w:rsidRPr="00205CDC" w:rsidRDefault="00431961" w:rsidP="00927A2A">
      <w:pPr>
        <w:jc w:val="both"/>
        <w:rPr>
          <w:iCs/>
        </w:rPr>
      </w:pPr>
      <w:proofErr w:type="gramStart"/>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w:t>
      </w:r>
      <w:proofErr w:type="gramEnd"/>
      <w:r>
        <w:rPr>
          <w:iCs/>
        </w:rPr>
        <w:t xml:space="preserve">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proofErr w:type="gramStart"/>
      <w:r w:rsidRPr="00205CDC">
        <w:rPr>
          <w:iCs/>
        </w:rPr>
        <w:t>Плаћање се врши уплатом на рачун понуђача.</w:t>
      </w:r>
      <w:proofErr w:type="gramEnd"/>
    </w:p>
    <w:p w:rsidR="00D273B0" w:rsidRDefault="00927A2A" w:rsidP="00927A2A">
      <w:pPr>
        <w:jc w:val="both"/>
        <w:rPr>
          <w:iCs/>
        </w:rPr>
      </w:pPr>
      <w:proofErr w:type="gramStart"/>
      <w:r w:rsidRPr="00205CDC">
        <w:rPr>
          <w:iCs/>
        </w:rPr>
        <w:t>Понуђачу није дозвољено да захтева аванс.</w:t>
      </w:r>
      <w:proofErr w:type="gramEnd"/>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4760BB" w:rsidRDefault="00FF7640" w:rsidP="00A878F3">
      <w:pPr>
        <w:jc w:val="both"/>
        <w:rPr>
          <w:iCs/>
        </w:rPr>
      </w:pPr>
      <w:proofErr w:type="gramStart"/>
      <w:r w:rsidRPr="00C03FA7">
        <w:rPr>
          <w:iCs/>
        </w:rPr>
        <w:t>Наручилац нема з</w:t>
      </w:r>
      <w:r>
        <w:rPr>
          <w:iCs/>
        </w:rPr>
        <w:t>ахтеве у погледу гарантног рока.</w:t>
      </w:r>
      <w:proofErr w:type="gramEnd"/>
    </w:p>
    <w:p w:rsidR="00FF7640" w:rsidRPr="009B03D3" w:rsidRDefault="00FF7640"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AF36E4" w:rsidRDefault="00B149FF" w:rsidP="00A878F3">
      <w:pPr>
        <w:jc w:val="both"/>
      </w:pPr>
      <w:proofErr w:type="gramStart"/>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proofErr w:type="gramEnd"/>
      <w:r>
        <w:rPr>
          <w:bCs/>
          <w:lang w:val="sr-Cyrl-CS"/>
        </w:rPr>
        <w:t xml:space="preserve"> </w:t>
      </w:r>
    </w:p>
    <w:p w:rsidR="00FF7640" w:rsidRPr="00C03FA7" w:rsidRDefault="00A878F3" w:rsidP="00FF7640">
      <w:pPr>
        <w:jc w:val="both"/>
      </w:pPr>
      <w:proofErr w:type="gramStart"/>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823157">
        <w:rPr>
          <w:iCs/>
        </w:rPr>
        <w:t xml:space="preserve">ФЦО </w:t>
      </w:r>
      <w:r w:rsidR="00FF7640">
        <w:rPr>
          <w:noProof/>
        </w:rPr>
        <w:t>Апотека</w:t>
      </w:r>
      <w:r w:rsidR="00FF7640" w:rsidRPr="00C03FA7">
        <w:rPr>
          <w:noProof/>
        </w:rPr>
        <w:t xml:space="preserve"> </w:t>
      </w:r>
      <w:r w:rsidR="00FF7640" w:rsidRPr="00B4311E">
        <w:rPr>
          <w:noProof/>
        </w:rPr>
        <w:t>Центра за лабораторијску медицину наручиоца</w:t>
      </w:r>
      <w:r w:rsidR="00FF7640" w:rsidRPr="00C03FA7">
        <w:rPr>
          <w:noProof/>
        </w:rPr>
        <w:t xml:space="preserve">, </w:t>
      </w:r>
      <w:r w:rsidR="00FF7640" w:rsidRPr="00C03FA7">
        <w:rPr>
          <w:lang w:val="sr-Latn-CS"/>
        </w:rPr>
        <w:t>са обавезом истовара добара</w:t>
      </w:r>
      <w:r w:rsidR="00FF7640" w:rsidRPr="00C03FA7">
        <w:t>.</w:t>
      </w:r>
      <w:proofErr w:type="gramEnd"/>
    </w:p>
    <w:p w:rsidR="00184FE2" w:rsidRDefault="00184FE2" w:rsidP="00A878F3">
      <w:pPr>
        <w:jc w:val="both"/>
        <w:rPr>
          <w:b/>
          <w:bCs/>
          <w:i/>
          <w:iCs/>
        </w:rPr>
      </w:pPr>
    </w:p>
    <w:p w:rsidR="00381285" w:rsidRPr="00381285" w:rsidRDefault="00381285" w:rsidP="00A878F3">
      <w:pPr>
        <w:jc w:val="both"/>
        <w:rPr>
          <w:b/>
          <w:bCs/>
          <w:i/>
          <w:iCs/>
        </w:rPr>
      </w:pPr>
    </w:p>
    <w:p w:rsidR="00A878F3" w:rsidRPr="00F54C6F" w:rsidRDefault="00A878F3" w:rsidP="00A878F3">
      <w:pPr>
        <w:jc w:val="both"/>
        <w:rPr>
          <w:b/>
          <w:iCs/>
        </w:rPr>
      </w:pPr>
      <w:r w:rsidRPr="0015517F">
        <w:rPr>
          <w:b/>
          <w:bCs/>
          <w:iCs/>
        </w:rPr>
        <w:lastRenderedPageBreak/>
        <w:t xml:space="preserve">9.4. </w:t>
      </w:r>
      <w:r w:rsidRPr="00F54C6F">
        <w:rPr>
          <w:b/>
          <w:iCs/>
          <w:u w:val="single"/>
        </w:rPr>
        <w:t>Захтев у погледу рока важења понуде</w:t>
      </w:r>
    </w:p>
    <w:p w:rsidR="00A878F3" w:rsidRPr="00F54C6F" w:rsidRDefault="00A878F3" w:rsidP="00A878F3">
      <w:pPr>
        <w:jc w:val="both"/>
        <w:rPr>
          <w:iCs/>
        </w:rPr>
      </w:pPr>
      <w:proofErr w:type="gramStart"/>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roofErr w:type="gramEnd"/>
    </w:p>
    <w:p w:rsidR="00A878F3" w:rsidRPr="00F54C6F" w:rsidRDefault="00A878F3" w:rsidP="00A878F3">
      <w:pPr>
        <w:jc w:val="both"/>
        <w:rPr>
          <w:iCs/>
        </w:rPr>
      </w:pPr>
      <w:proofErr w:type="gramStart"/>
      <w:r w:rsidRPr="00F54C6F">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F54C6F" w:rsidRDefault="00A878F3" w:rsidP="00A878F3">
      <w:pPr>
        <w:jc w:val="both"/>
        <w:rPr>
          <w:b/>
          <w:bCs/>
          <w:i/>
          <w:iCs/>
        </w:rPr>
      </w:pPr>
      <w:proofErr w:type="gramStart"/>
      <w:r w:rsidRPr="00F54C6F">
        <w:rPr>
          <w:iCs/>
        </w:rPr>
        <w:t>Понуђач који прихвати захтев за продужење рока важења понуде на може мењати понуду.</w:t>
      </w:r>
      <w:proofErr w:type="gramEnd"/>
    </w:p>
    <w:p w:rsidR="00A878F3" w:rsidRPr="00F54C6F" w:rsidRDefault="00A878F3" w:rsidP="00A878F3">
      <w:pPr>
        <w:jc w:val="both"/>
        <w:rPr>
          <w:b/>
          <w:u w:val="single"/>
        </w:rPr>
      </w:pPr>
    </w:p>
    <w:p w:rsidR="00A878F3" w:rsidRPr="00BC44AE" w:rsidRDefault="00A878F3" w:rsidP="00A878F3">
      <w:pPr>
        <w:jc w:val="both"/>
        <w:rPr>
          <w:b/>
          <w:u w:val="single"/>
        </w:rPr>
      </w:pPr>
      <w:r w:rsidRPr="0015517F">
        <w:rPr>
          <w:b/>
        </w:rPr>
        <w:t xml:space="preserve">9.5. </w:t>
      </w:r>
      <w:r w:rsidRPr="00BC44AE">
        <w:rPr>
          <w:b/>
          <w:u w:val="single"/>
        </w:rPr>
        <w:t>Други захтеви</w:t>
      </w:r>
    </w:p>
    <w:p w:rsidR="00AF36E4" w:rsidRPr="004B4062" w:rsidRDefault="000D3699" w:rsidP="000D3699">
      <w:pPr>
        <w:jc w:val="both"/>
        <w:rPr>
          <w:bCs/>
          <w:iCs/>
          <w:lang/>
        </w:rPr>
      </w:pPr>
      <w:proofErr w:type="gramStart"/>
      <w:r w:rsidRPr="00DC1C49">
        <w:rPr>
          <w:bCs/>
          <w:iCs/>
        </w:rPr>
        <w:t xml:space="preserve">Наручилац захтева да рок употребе </w:t>
      </w:r>
      <w:r w:rsidR="004B4062">
        <w:rPr>
          <w:bCs/>
          <w:iCs/>
          <w:lang/>
        </w:rPr>
        <w:t>добара</w:t>
      </w:r>
      <w:r w:rsidRPr="00DC1C49">
        <w:rPr>
          <w:bCs/>
          <w:iCs/>
        </w:rPr>
        <w:t xml:space="preserve"> приликом испоруке не може бити краћи од 90 дана, чију проверу ће вршити овлашћено лице наручиоца приликом сваког пријема</w:t>
      </w:r>
      <w:r w:rsidR="004B4062">
        <w:rPr>
          <w:bCs/>
          <w:iCs/>
          <w:lang/>
        </w:rPr>
        <w:t>.</w:t>
      </w:r>
      <w:proofErr w:type="gramEnd"/>
    </w:p>
    <w:p w:rsidR="00381285" w:rsidRPr="00381285" w:rsidRDefault="00381285" w:rsidP="000D3699">
      <w:pPr>
        <w:jc w:val="both"/>
        <w:rPr>
          <w:bCs/>
          <w:iCs/>
        </w:rPr>
      </w:pPr>
    </w:p>
    <w:p w:rsidR="000D3699" w:rsidRDefault="000D3699" w:rsidP="000D3699">
      <w:pPr>
        <w:jc w:val="both"/>
      </w:pPr>
      <w:proofErr w:type="gramStart"/>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w:t>
      </w:r>
      <w:proofErr w:type="gramEnd"/>
      <w:r w:rsidRPr="00DC1C49">
        <w:t xml:space="preserve"> </w:t>
      </w:r>
      <w:proofErr w:type="gramStart"/>
      <w:r w:rsidRPr="00DC1C49">
        <w:t>Наведена документа могу бити и на енглеском језику.</w:t>
      </w:r>
      <w:proofErr w:type="gramEnd"/>
    </w:p>
    <w:p w:rsidR="00FF7640" w:rsidRPr="00FF7640" w:rsidRDefault="00FF7640" w:rsidP="00FF7640">
      <w:pPr>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proofErr w:type="gramStart"/>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56C9E" w:rsidRPr="00D56C9E" w:rsidRDefault="00D56C9E" w:rsidP="00D56C9E">
      <w:pPr>
        <w:jc w:val="both"/>
        <w:rPr>
          <w:iCs/>
        </w:rPr>
      </w:pPr>
      <w:proofErr w:type="gramStart"/>
      <w:r w:rsidRPr="00D56C9E">
        <w:rPr>
          <w:iCs/>
        </w:rPr>
        <w:t>У цену је урачуната цена предмета јавне набавке, испорука, монтажа и остали повезани трошкови.</w:t>
      </w:r>
      <w:proofErr w:type="gramEnd"/>
    </w:p>
    <w:p w:rsidR="00D56C9E" w:rsidRDefault="00D56C9E" w:rsidP="00D56C9E">
      <w:pPr>
        <w:jc w:val="both"/>
        <w:rPr>
          <w:iCs/>
        </w:rPr>
      </w:pPr>
      <w:proofErr w:type="gramStart"/>
      <w:r w:rsidRPr="00D56C9E">
        <w:rPr>
          <w:iCs/>
        </w:rPr>
        <w:t>Цена</w:t>
      </w:r>
      <w:r w:rsidR="00FF7640">
        <w:rPr>
          <w:iCs/>
        </w:rPr>
        <w:t xml:space="preserve"> је фиксна и не може се мењати.</w:t>
      </w:r>
      <w:proofErr w:type="gramEnd"/>
    </w:p>
    <w:p w:rsidR="00381285" w:rsidRPr="00381285" w:rsidRDefault="00381285" w:rsidP="00D56C9E">
      <w:pPr>
        <w:jc w:val="both"/>
        <w:rPr>
          <w:iCs/>
        </w:rPr>
      </w:pPr>
    </w:p>
    <w:p w:rsidR="00D56C9E" w:rsidRPr="00D56C9E" w:rsidRDefault="00D56C9E" w:rsidP="00D56C9E">
      <w:pPr>
        <w:jc w:val="both"/>
        <w:rPr>
          <w:iCs/>
        </w:rPr>
      </w:pPr>
      <w:proofErr w:type="gramStart"/>
      <w:r w:rsidRPr="00D56C9E">
        <w:rPr>
          <w:iCs/>
        </w:rPr>
        <w:t>Ако је у понуди исказана неуобичајено ниска цена, наручилац ће поступити у складу са чланом 92.</w:t>
      </w:r>
      <w:proofErr w:type="gramEnd"/>
      <w:r w:rsidRPr="00D56C9E">
        <w:rPr>
          <w:iCs/>
        </w:rPr>
        <w:t xml:space="preserve"> </w:t>
      </w:r>
      <w:proofErr w:type="gramStart"/>
      <w:r w:rsidRPr="00D56C9E">
        <w:rPr>
          <w:iCs/>
        </w:rPr>
        <w:t>Закона.</w:t>
      </w:r>
      <w:proofErr w:type="gramEnd"/>
    </w:p>
    <w:p w:rsidR="00A878F3" w:rsidRDefault="00D56C9E" w:rsidP="00D56C9E">
      <w:pPr>
        <w:jc w:val="both"/>
        <w:rPr>
          <w:iCs/>
        </w:rPr>
      </w:pPr>
      <w:proofErr w:type="gramStart"/>
      <w:r w:rsidRPr="00D56C9E">
        <w:rPr>
          <w:iCs/>
        </w:rPr>
        <w:t>Ако понуђена цена укључује увозну царину и друге дажбине, понуђач је дужан да тај део одвојено искаже у динарима.</w:t>
      </w:r>
      <w:proofErr w:type="gramEnd"/>
    </w:p>
    <w:p w:rsidR="00D56C9E" w:rsidRPr="00D56C9E" w:rsidRDefault="00D56C9E" w:rsidP="00D56C9E">
      <w:pPr>
        <w:jc w:val="both"/>
      </w:pPr>
    </w:p>
    <w:p w:rsidR="00A878F3" w:rsidRPr="00FF7640" w:rsidRDefault="00A878F3" w:rsidP="00A878F3">
      <w:pPr>
        <w:jc w:val="both"/>
        <w:rPr>
          <w:b/>
          <w:i/>
          <w:iCs/>
        </w:rPr>
      </w:pPr>
      <w:r w:rsidRPr="00F54C6F">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F7640">
        <w:rPr>
          <w:b/>
          <w:i/>
          <w:iCs/>
        </w:rPr>
        <w:t>ВРШЕЊЕ УГОВОРА О ЈАВНОЈ НАБАВЦИ</w:t>
      </w:r>
    </w:p>
    <w:p w:rsidR="00A878F3" w:rsidRPr="00F54C6F" w:rsidRDefault="00A878F3" w:rsidP="00A878F3">
      <w:pPr>
        <w:jc w:val="both"/>
        <w:rPr>
          <w:b/>
          <w:i/>
          <w:iCs/>
        </w:rPr>
      </w:pPr>
    </w:p>
    <w:p w:rsidR="00B61B04" w:rsidRPr="00B61B04" w:rsidRDefault="00B61B04" w:rsidP="00B61B04">
      <w:pPr>
        <w:jc w:val="both"/>
        <w:rPr>
          <w:rFonts w:eastAsia="TimesNewRomanPSMT"/>
          <w:bCs/>
          <w:iCs/>
        </w:rPr>
      </w:pPr>
      <w:proofErr w:type="gramStart"/>
      <w:r w:rsidRPr="00B61B04">
        <w:rPr>
          <w:rFonts w:eastAsia="TimesNewRomanPSMT"/>
          <w:bCs/>
          <w:iCs/>
        </w:rPr>
        <w:t>Подаци о пореским обавезама се могу добити у Пореској управи, Министарства финансија.</w:t>
      </w:r>
      <w:proofErr w:type="gramEnd"/>
    </w:p>
    <w:p w:rsidR="00B61B04" w:rsidRPr="00B61B04" w:rsidRDefault="00B61B04" w:rsidP="00B61B04">
      <w:pPr>
        <w:jc w:val="both"/>
        <w:rPr>
          <w:rFonts w:eastAsia="TimesNewRomanPSMT"/>
          <w:bCs/>
          <w:iCs/>
        </w:rPr>
      </w:pPr>
      <w:proofErr w:type="gramStart"/>
      <w:r w:rsidRPr="00B61B04">
        <w:rPr>
          <w:rFonts w:eastAsia="TimesNewRomanPSMT"/>
          <w:bCs/>
          <w:iCs/>
        </w:rPr>
        <w:t>Подаци о заштити животне средине се могу добити у Агенцији за заштиту жи</w:t>
      </w:r>
      <w:r w:rsidR="00293691">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roofErr w:type="gramEnd"/>
    </w:p>
    <w:p w:rsidR="00A878F3" w:rsidRDefault="00B61B04" w:rsidP="00B61B04">
      <w:pPr>
        <w:jc w:val="both"/>
        <w:rPr>
          <w:rFonts w:eastAsia="TimesNewRomanPSMT"/>
          <w:bCs/>
          <w:iCs/>
        </w:rPr>
      </w:pPr>
      <w:proofErr w:type="gramStart"/>
      <w:r w:rsidRPr="00B61B04">
        <w:rPr>
          <w:rFonts w:eastAsia="TimesNewRomanPSMT"/>
          <w:bCs/>
          <w:iCs/>
        </w:rPr>
        <w:t>Подаци о заштити при запошљавању и условима рада</w:t>
      </w:r>
      <w:r w:rsidR="00293691">
        <w:rPr>
          <w:rFonts w:eastAsia="TimesNewRomanPSMT"/>
          <w:bCs/>
          <w:iCs/>
        </w:rPr>
        <w:t xml:space="preserve"> се могу добити у Министарству </w:t>
      </w:r>
      <w:r w:rsidRPr="00B61B04">
        <w:rPr>
          <w:rFonts w:eastAsia="TimesNewRomanPSMT"/>
          <w:bCs/>
          <w:iCs/>
        </w:rPr>
        <w:t>за рад, запошљавање, борачка и социјална питања.</w:t>
      </w:r>
      <w:proofErr w:type="gramEnd"/>
    </w:p>
    <w:p w:rsidR="00B61B04" w:rsidRDefault="00B61B04" w:rsidP="00B61B04">
      <w:pPr>
        <w:jc w:val="both"/>
      </w:pPr>
    </w:p>
    <w:p w:rsidR="000D3699" w:rsidRDefault="00A878F3" w:rsidP="00AF36E4">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AF36E4" w:rsidRPr="00AF36E4" w:rsidRDefault="00AF36E4" w:rsidP="00AF36E4">
      <w:pPr>
        <w:jc w:val="both"/>
        <w:rPr>
          <w:b/>
          <w:i/>
          <w:iCs/>
        </w:rPr>
      </w:pPr>
    </w:p>
    <w:p w:rsidR="000D3699" w:rsidRPr="00F24159" w:rsidRDefault="000D3699" w:rsidP="000D3699">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0D3699" w:rsidRPr="00293691" w:rsidRDefault="000D3699" w:rsidP="000D3699">
      <w:pPr>
        <w:jc w:val="both"/>
      </w:pPr>
    </w:p>
    <w:p w:rsidR="000D3699" w:rsidRPr="00A34BD4" w:rsidRDefault="000D3699" w:rsidP="000D3699">
      <w:pPr>
        <w:jc w:val="both"/>
        <w:rPr>
          <w:b/>
          <w:lang w:val="sr-Cyrl-CS"/>
        </w:rPr>
      </w:pPr>
      <w:r w:rsidRPr="00BB4B40">
        <w:rPr>
          <w:b/>
          <w:lang w:val="sr-Cyrl-CS"/>
        </w:rPr>
        <w:t>Понуђач који је изабран као најповољнији је дужан да, приликом потписивања оквирног споразума, достави:</w:t>
      </w:r>
    </w:p>
    <w:p w:rsidR="000D3699" w:rsidRPr="00DC73B2" w:rsidRDefault="000D3699" w:rsidP="000D3699">
      <w:pPr>
        <w:jc w:val="both"/>
        <w:rPr>
          <w:b/>
          <w:highlight w:val="yellow"/>
        </w:rPr>
      </w:pPr>
    </w:p>
    <w:p w:rsidR="000D3699" w:rsidRPr="008B1490" w:rsidRDefault="000D3699" w:rsidP="000D3699">
      <w:pPr>
        <w:jc w:val="both"/>
      </w:pPr>
      <w:r w:rsidRPr="008B1490">
        <w:rPr>
          <w:b/>
        </w:rPr>
        <w:t>- регистровану бланко меницу и менично овлашћење</w:t>
      </w:r>
      <w:r w:rsidRPr="008B1490">
        <w:rPr>
          <w:b/>
          <w:noProof/>
        </w:rPr>
        <w:t xml:space="preserve"> за извршење уговорне обавезе</w:t>
      </w:r>
      <w:r w:rsidRPr="00A34BD4">
        <w:rPr>
          <w:noProof/>
        </w:rPr>
        <w:t xml:space="preserve">, попуњену на износ од 10% од укупне вредности Оквирног споразума без ПДВ-а, која је наплатива у случајевима предвиђеним конкурсном документацијом, тј. </w:t>
      </w:r>
      <w:proofErr w:type="gramStart"/>
      <w:r w:rsidRPr="00A34BD4">
        <w:rPr>
          <w:noProof/>
        </w:rPr>
        <w:t xml:space="preserve">у случају да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roofErr w:type="gramEnd"/>
    </w:p>
    <w:p w:rsidR="000D3699" w:rsidRPr="008B1490" w:rsidRDefault="000D3699" w:rsidP="000D3699">
      <w:pPr>
        <w:pStyle w:val="ListParagraph"/>
        <w:jc w:val="both"/>
      </w:pPr>
    </w:p>
    <w:p w:rsidR="000D3699" w:rsidRDefault="000D3699" w:rsidP="000D3699">
      <w:pPr>
        <w:jc w:val="both"/>
        <w:rPr>
          <w:b/>
          <w:lang w:val="sr-Cyrl-CS"/>
        </w:rPr>
      </w:pPr>
      <w:r>
        <w:rPr>
          <w:b/>
          <w:lang w:val="sr-Cyrl-CS"/>
        </w:rPr>
        <w:t>Добављач</w:t>
      </w:r>
      <w:r w:rsidRPr="00A34BD4">
        <w:rPr>
          <w:b/>
          <w:lang w:val="sr-Cyrl-CS"/>
        </w:rPr>
        <w:t xml:space="preserve"> који је</w:t>
      </w:r>
      <w:r>
        <w:rPr>
          <w:b/>
          <w:lang w:val="sr-Cyrl-CS"/>
        </w:rPr>
        <w:t xml:space="preserve"> </w:t>
      </w:r>
      <w:r w:rsidRPr="00C02BA5">
        <w:rPr>
          <w:b/>
          <w:lang w:val="sr-Cyrl-CS"/>
        </w:rPr>
        <w:t>закључио оквирни споразум са наручиоцем</w:t>
      </w:r>
      <w:r w:rsidRPr="00A34BD4">
        <w:rPr>
          <w:b/>
          <w:lang w:val="sr-Cyrl-CS"/>
        </w:rPr>
        <w:t xml:space="preserve"> дужан </w:t>
      </w:r>
      <w:r>
        <w:rPr>
          <w:b/>
          <w:lang w:val="sr-Cyrl-CS"/>
        </w:rPr>
        <w:t>је да приликом потписивања појединачног уговора</w:t>
      </w:r>
      <w:r w:rsidRPr="00A34BD4">
        <w:rPr>
          <w:b/>
          <w:lang w:val="sr-Cyrl-CS"/>
        </w:rPr>
        <w:t>, достави:</w:t>
      </w:r>
    </w:p>
    <w:p w:rsidR="000D3699" w:rsidRPr="00A34BD4" w:rsidRDefault="000D3699" w:rsidP="000D3699">
      <w:pPr>
        <w:jc w:val="both"/>
        <w:rPr>
          <w:b/>
          <w:lang w:val="sr-Cyrl-CS"/>
        </w:rPr>
      </w:pPr>
    </w:p>
    <w:p w:rsidR="000D3699" w:rsidRPr="00B27A09" w:rsidRDefault="000D3699" w:rsidP="000D3699">
      <w:pPr>
        <w:jc w:val="both"/>
        <w:rPr>
          <w:noProof/>
        </w:rPr>
      </w:pPr>
      <w:r w:rsidRPr="00B27A09">
        <w:rPr>
          <w:b/>
        </w:rPr>
        <w:t>- регистровану бланко меницу и менично овлашћење</w:t>
      </w:r>
      <w:r w:rsidRPr="00B27A09">
        <w:rPr>
          <w:b/>
          <w:noProof/>
        </w:rPr>
        <w:t xml:space="preserve"> за </w:t>
      </w:r>
      <w:r>
        <w:rPr>
          <w:b/>
          <w:noProof/>
        </w:rPr>
        <w:t>добро извршење посла</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0D3699" w:rsidRDefault="000D3699" w:rsidP="000D3699">
      <w:pPr>
        <w:jc w:val="both"/>
      </w:pPr>
    </w:p>
    <w:p w:rsidR="000D3699" w:rsidRPr="008B1490" w:rsidRDefault="000D3699" w:rsidP="000D3699">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D3699" w:rsidRPr="004824EC" w:rsidRDefault="000D3699" w:rsidP="000D3699">
      <w:pPr>
        <w:jc w:val="both"/>
      </w:pPr>
    </w:p>
    <w:p w:rsidR="000D3699" w:rsidRPr="00C02BA5" w:rsidRDefault="000D3699" w:rsidP="000D3699">
      <w:pPr>
        <w:jc w:val="both"/>
        <w:rPr>
          <w:rFonts w:eastAsia="TimesNewRomanPSMT"/>
          <w:bCs/>
          <w:iCs/>
          <w:lang w:val="sr-Cyrl-CS"/>
        </w:rPr>
      </w:pPr>
      <w:proofErr w:type="gramStart"/>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 односно уговорене обавезе у целости.</w:t>
      </w:r>
      <w:proofErr w:type="gramEnd"/>
      <w:r w:rsidRPr="00803BC1">
        <w:rPr>
          <w:noProof/>
        </w:rPr>
        <w:t xml:space="preserve"> </w:t>
      </w:r>
      <w:proofErr w:type="gramStart"/>
      <w:r w:rsidRPr="00803BC1">
        <w:t>По извршењу обавеза Добављача из оквирног споразума/уговора, средство финансијског обезбеђења за добро извршење посла, по основу оквирног споразума/уговора биће враћено Добављачу, на његов захтев.</w:t>
      </w:r>
      <w:proofErr w:type="gramEnd"/>
    </w:p>
    <w:p w:rsidR="000D3699" w:rsidRPr="00C02BA5" w:rsidRDefault="000D3699" w:rsidP="000D3699">
      <w:pPr>
        <w:jc w:val="both"/>
      </w:pPr>
    </w:p>
    <w:p w:rsidR="000D3699" w:rsidRDefault="000D3699" w:rsidP="000D3699">
      <w:pPr>
        <w:jc w:val="both"/>
        <w:rPr>
          <w:b/>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4B4062" w:rsidRPr="00AD54EE" w:rsidRDefault="004B4062" w:rsidP="000D3699">
      <w:pPr>
        <w:jc w:val="both"/>
        <w:rPr>
          <w:b/>
          <w:lang w:val="en-US"/>
        </w:rPr>
      </w:pPr>
    </w:p>
    <w:p w:rsidR="000D3699" w:rsidRDefault="000D3699" w:rsidP="000D3699">
      <w:pPr>
        <w:jc w:val="both"/>
        <w:rPr>
          <w:b/>
          <w:u w:val="single"/>
        </w:rPr>
      </w:pPr>
      <w:r>
        <w:rPr>
          <w:b/>
          <w:u w:val="single"/>
        </w:rPr>
        <w:t>Напомена:</w:t>
      </w:r>
    </w:p>
    <w:p w:rsidR="000D3699" w:rsidRDefault="000D3699" w:rsidP="000D3699">
      <w:pPr>
        <w:jc w:val="both"/>
        <w:rPr>
          <w:rFonts w:eastAsia="TimesNewRomanPSMT"/>
          <w:bCs/>
          <w:iCs/>
          <w:lang w:val="sr-Cyrl-CS"/>
        </w:rPr>
      </w:pPr>
    </w:p>
    <w:p w:rsidR="000D3699" w:rsidRPr="00381285" w:rsidRDefault="000D3699" w:rsidP="000D3699">
      <w:pPr>
        <w:jc w:val="both"/>
        <w:rPr>
          <w:rFonts w:eastAsia="Calibri"/>
        </w:rPr>
      </w:pPr>
      <w:proofErr w:type="gramStart"/>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споразума/уговора, достави </w:t>
      </w:r>
      <w:r>
        <w:t xml:space="preserve">регистровану бланко </w:t>
      </w:r>
      <w:r>
        <w:rPr>
          <w:b/>
          <w:u w:val="single"/>
        </w:rPr>
        <w:t>меницу и менично овлашћење-писмо,</w:t>
      </w:r>
      <w:r>
        <w:rPr>
          <w:b/>
          <w:noProof/>
          <w:u w:val="single"/>
        </w:rPr>
        <w:t xml:space="preserve"> за </w:t>
      </w:r>
      <w:r w:rsidR="004B4062" w:rsidRPr="004B4062">
        <w:rPr>
          <w:b/>
          <w:noProof/>
          <w:u w:val="single"/>
        </w:rPr>
        <w:t>извршење уговорне обавезе</w:t>
      </w:r>
      <w:r w:rsidR="004B4062">
        <w:rPr>
          <w:b/>
          <w:noProof/>
          <w:u w:val="single"/>
          <w:lang/>
        </w:rPr>
        <w:t>/</w:t>
      </w:r>
      <w:r>
        <w:rPr>
          <w:b/>
          <w:noProof/>
          <w:u w:val="single"/>
        </w:rPr>
        <w:t>добро извршење посла</w:t>
      </w:r>
      <w:r w:rsidR="00381285">
        <w:rPr>
          <w:noProof/>
        </w:rPr>
        <w:t>.</w:t>
      </w:r>
      <w:proofErr w:type="gramEnd"/>
    </w:p>
    <w:p w:rsidR="004B4062" w:rsidRDefault="004B4062" w:rsidP="00B61B04">
      <w:pPr>
        <w:jc w:val="both"/>
        <w:rPr>
          <w:lang w:val="en-US"/>
        </w:rPr>
      </w:pPr>
    </w:p>
    <w:p w:rsidR="00AD54EE" w:rsidRDefault="00AD54EE" w:rsidP="00B61B04">
      <w:pPr>
        <w:jc w:val="both"/>
        <w:rPr>
          <w:lang w:val="en-US"/>
        </w:rPr>
      </w:pPr>
    </w:p>
    <w:p w:rsidR="00AD54EE" w:rsidRPr="00AD54EE" w:rsidRDefault="00AD54EE" w:rsidP="00B61B04">
      <w:pPr>
        <w:jc w:val="both"/>
        <w:rPr>
          <w:lang w:val="en-US"/>
        </w:rPr>
      </w:pPr>
    </w:p>
    <w:p w:rsidR="00D56C9E" w:rsidRPr="00293691" w:rsidRDefault="00D56C9E" w:rsidP="00D56C9E">
      <w:pPr>
        <w:jc w:val="both"/>
        <w:rPr>
          <w:b/>
          <w:bCs/>
          <w:i/>
        </w:rPr>
      </w:pPr>
      <w:r w:rsidRPr="00D56C9E">
        <w:rPr>
          <w:b/>
          <w:bCs/>
          <w:i/>
        </w:rPr>
        <w:lastRenderedPageBreak/>
        <w:t xml:space="preserve">13. ЗАШТИТА ПОВЕРЉИВОСТИ ПОДАТАКА КОЈЕ НАРУЧИЛАЦ СТАВЉА ПОНУЂАЧИМА НА РАСПОЛАГАЊЕ, </w:t>
      </w:r>
      <w:r w:rsidR="00293691">
        <w:rPr>
          <w:b/>
          <w:bCs/>
          <w:i/>
        </w:rPr>
        <w:t>УКЉУЧУЈУЋИ И ЊИХОВЕ ПОДИЗВОЂАЧЕ</w:t>
      </w:r>
    </w:p>
    <w:p w:rsidR="00336A86" w:rsidRDefault="00336A86" w:rsidP="00D56C9E">
      <w:pPr>
        <w:jc w:val="both"/>
        <w:rPr>
          <w:bCs/>
        </w:rPr>
      </w:pPr>
    </w:p>
    <w:p w:rsidR="00D56C9E" w:rsidRPr="00D56C9E" w:rsidRDefault="00D56C9E" w:rsidP="00D56C9E">
      <w:pPr>
        <w:jc w:val="both"/>
        <w:rPr>
          <w:bCs/>
        </w:rPr>
      </w:pPr>
      <w:proofErr w:type="gramStart"/>
      <w:r w:rsidRPr="00D56C9E">
        <w:rPr>
          <w:bCs/>
        </w:rPr>
        <w:t>Предметна набавка не садржи поверљиве информације које наручилац ставља на располагање.</w:t>
      </w:r>
      <w:proofErr w:type="gramEnd"/>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1955E0">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1955E0">
      <w:pPr>
        <w:pStyle w:val="ListParagraph"/>
        <w:numPr>
          <w:ilvl w:val="0"/>
          <w:numId w:val="1"/>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3D7938" w:rsidRPr="00F0579E" w:rsidRDefault="003D7938" w:rsidP="003D7938">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3D7938" w:rsidRPr="00F0579E" w:rsidRDefault="003D7938" w:rsidP="003D7938">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3D7938" w:rsidRPr="00F0579E" w:rsidRDefault="003D7938" w:rsidP="003D7938">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3D7938" w:rsidRDefault="003D7938" w:rsidP="003D7938">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proofErr w:type="gramStart"/>
      <w:r w:rsidRPr="00D56C9E">
        <w:rPr>
          <w:b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56C9E">
        <w:rPr>
          <w:bCs/>
        </w:rPr>
        <w:t xml:space="preserve"> </w:t>
      </w:r>
      <w:proofErr w:type="gramStart"/>
      <w:r w:rsidRPr="00D56C9E">
        <w:rPr>
          <w:bCs/>
        </w:rPr>
        <w:t>Закона).</w:t>
      </w:r>
      <w:proofErr w:type="gramEnd"/>
      <w:r w:rsidRPr="00D56C9E">
        <w:rPr>
          <w:bCs/>
        </w:rPr>
        <w:t xml:space="preserve">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proofErr w:type="gramStart"/>
      <w:r w:rsidRPr="00D56C9E">
        <w:rPr>
          <w:b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56C9E">
        <w:rPr>
          <w:bCs/>
        </w:rPr>
        <w:t xml:space="preserve"> </w:t>
      </w:r>
    </w:p>
    <w:p w:rsidR="00134701" w:rsidRPr="00D56C9E" w:rsidRDefault="00134701" w:rsidP="00134701">
      <w:pPr>
        <w:jc w:val="both"/>
        <w:rPr>
          <w:bCs/>
        </w:rPr>
      </w:pPr>
      <w:proofErr w:type="gramStart"/>
      <w:r w:rsidRPr="00D56C9E">
        <w:rPr>
          <w:bCs/>
        </w:rPr>
        <w:t>У случају разлике између јединичне и укупне цене, меродавна је јединична цена.</w:t>
      </w:r>
      <w:proofErr w:type="gramEnd"/>
    </w:p>
    <w:p w:rsidR="00134701" w:rsidRPr="00D56C9E" w:rsidRDefault="00134701" w:rsidP="00134701">
      <w:pPr>
        <w:jc w:val="both"/>
        <w:rPr>
          <w:bCs/>
        </w:rPr>
      </w:pPr>
      <w:proofErr w:type="gramStart"/>
      <w:r w:rsidRPr="00D56C9E">
        <w:rPr>
          <w:bCs/>
        </w:rPr>
        <w:t>Ако се понуђач не сагласи са исправком рачунских грешака, наручилац ће његову понуду одбити као неприхватљиву.</w:t>
      </w:r>
      <w:proofErr w:type="gramEnd"/>
      <w:r w:rsidRPr="00D56C9E">
        <w:rPr>
          <w:bCs/>
        </w:rPr>
        <w:t xml:space="preserve"> </w:t>
      </w:r>
    </w:p>
    <w:p w:rsidR="008A5BDF" w:rsidRDefault="008A5BDF" w:rsidP="00134701">
      <w:pPr>
        <w:jc w:val="both"/>
        <w:rPr>
          <w:b/>
          <w:bCs/>
          <w:i/>
        </w:rPr>
      </w:pPr>
    </w:p>
    <w:p w:rsidR="00134701" w:rsidRPr="00E54F5F" w:rsidRDefault="00293691" w:rsidP="00134701">
      <w:pPr>
        <w:jc w:val="both"/>
        <w:rPr>
          <w:b/>
          <w:bCs/>
          <w:i/>
        </w:rPr>
      </w:pPr>
      <w:r>
        <w:rPr>
          <w:b/>
          <w:bCs/>
          <w:i/>
        </w:rPr>
        <w:t xml:space="preserve">16. </w:t>
      </w:r>
      <w:r w:rsidR="00134701" w:rsidRPr="00E54F5F">
        <w:rPr>
          <w:b/>
          <w:bCs/>
          <w:i/>
        </w:rPr>
        <w:t>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134701" w:rsidRPr="00260809" w:rsidRDefault="00134701" w:rsidP="0013470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134701" w:rsidRPr="00260809" w:rsidRDefault="00134701" w:rsidP="00134701">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293691" w:rsidRDefault="00134701" w:rsidP="00134701">
      <w:pPr>
        <w:jc w:val="both"/>
        <w:rPr>
          <w:b/>
          <w:bCs/>
          <w:i/>
          <w:iCs/>
        </w:rPr>
      </w:pPr>
      <w:proofErr w:type="gramStart"/>
      <w:r w:rsidRPr="00F54C6F">
        <w:t>Избор најповољније понуде ће се извршити критеријум</w:t>
      </w:r>
      <w:r w:rsidR="004B4062">
        <w:rPr>
          <w:lang/>
        </w:rPr>
        <w:t>ом</w:t>
      </w:r>
      <w:r w:rsidRPr="00F54C6F">
        <w:t xml:space="preserve"> </w:t>
      </w:r>
      <w:r w:rsidRPr="00F54C6F">
        <w:rPr>
          <w:b/>
          <w:bCs/>
        </w:rPr>
        <w:t>„</w:t>
      </w:r>
      <w:r w:rsidR="00293691">
        <w:rPr>
          <w:b/>
          <w:i/>
          <w:iCs/>
        </w:rPr>
        <w:t>најнижа понуђена цена</w:t>
      </w:r>
      <w:r w:rsidRPr="00F54C6F">
        <w:rPr>
          <w:b/>
          <w:i/>
          <w:iCs/>
        </w:rPr>
        <w:t>“</w:t>
      </w:r>
      <w:r w:rsidRPr="00F54C6F">
        <w:rPr>
          <w:b/>
          <w:bCs/>
        </w:rPr>
        <w:t>.</w:t>
      </w:r>
      <w:proofErr w:type="gramEnd"/>
    </w:p>
    <w:p w:rsidR="00134701" w:rsidRPr="00293691" w:rsidRDefault="00134701" w:rsidP="00134701">
      <w:pPr>
        <w:jc w:val="both"/>
      </w:pPr>
    </w:p>
    <w:p w:rsidR="00134701"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16BBA" w:rsidRPr="000C3C8A" w:rsidRDefault="00116BBA" w:rsidP="00134701">
      <w:pPr>
        <w:jc w:val="both"/>
        <w:rPr>
          <w:b/>
          <w:bCs/>
          <w:i/>
        </w:rPr>
      </w:pPr>
    </w:p>
    <w:p w:rsidR="00116BBA" w:rsidRPr="00135D72" w:rsidRDefault="00116BBA" w:rsidP="00116BBA">
      <w:pPr>
        <w:jc w:val="both"/>
        <w:rPr>
          <w:noProof/>
        </w:rPr>
      </w:pPr>
      <w:proofErr w:type="gramStart"/>
      <w:r w:rsidRPr="00135D72">
        <w:rPr>
          <w:iCs/>
        </w:rPr>
        <w:t xml:space="preserve">Уколико две или више понуда имају исту понуђену цену, биће изабрана понуда оног понуђача </w:t>
      </w:r>
      <w:r w:rsidRPr="00135D72">
        <w:rPr>
          <w:noProof/>
        </w:rPr>
        <w:t>који понуди краћи рок испоруке.</w:t>
      </w:r>
      <w:proofErr w:type="gramEnd"/>
      <w:r w:rsidRPr="00135D72">
        <w:rPr>
          <w:noProof/>
        </w:rPr>
        <w:t xml:space="preserve"> </w:t>
      </w:r>
    </w:p>
    <w:p w:rsidR="004B4CFD" w:rsidRDefault="004B4CFD" w:rsidP="004B4CFD">
      <w:pPr>
        <w:jc w:val="both"/>
      </w:pPr>
      <w:proofErr w:type="gramStart"/>
      <w:r w:rsidRPr="00135D72">
        <w:t>Уколико је и то исто, наручилац ће донети одлуку о додели уговора жребањем (извлачење из шешира).</w:t>
      </w:r>
      <w:proofErr w:type="gramEnd"/>
      <w:r w:rsidRPr="00135D72">
        <w:t xml:space="preserve"> </w:t>
      </w:r>
      <w:proofErr w:type="gramStart"/>
      <w:r w:rsidRPr="00135D72">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363C52" w:rsidRPr="00E90954" w:rsidRDefault="00363C52" w:rsidP="00363C52">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363C52" w:rsidRPr="00342397" w:rsidRDefault="00363C52" w:rsidP="00363C5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363C52" w:rsidRPr="00342397" w:rsidRDefault="00363C52" w:rsidP="00363C5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w:t>
      </w:r>
      <w:r w:rsidR="00293691">
        <w:t>ку јавне набавке мале вредности</w:t>
      </w:r>
      <w:r w:rsidRPr="00342397">
        <w:t xml:space="preserve"> и доношења одлуке о додели уговора на основу оквирног споразума у складу са чланом 40а. </w:t>
      </w:r>
      <w:proofErr w:type="gramStart"/>
      <w:r w:rsidRPr="00342397">
        <w:t>Закона.</w:t>
      </w:r>
      <w:proofErr w:type="gramEnd"/>
    </w:p>
    <w:p w:rsidR="00363C52" w:rsidRPr="00342397" w:rsidRDefault="00363C52" w:rsidP="00363C5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363C52" w:rsidRPr="00342397" w:rsidRDefault="00363C52" w:rsidP="00363C5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363C52" w:rsidRPr="00342397" w:rsidRDefault="00363C52" w:rsidP="00363C5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Против з</w:t>
      </w:r>
      <w:r w:rsidR="00293691">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363C52" w:rsidRPr="006A0AB2" w:rsidRDefault="00363C52" w:rsidP="00363C5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B4677E">
        <w:rPr>
          <w:rFonts w:eastAsia="TimesNewRomanPSMT"/>
          <w:bCs/>
        </w:rPr>
        <w:t>а</w:t>
      </w:r>
      <w:r w:rsidR="00293691">
        <w:rPr>
          <w:rFonts w:eastAsia="TimesNewRomanPSMT"/>
          <w:bCs/>
        </w:rPr>
        <w:t xml:space="preserve">, </w:t>
      </w:r>
      <w:r>
        <w:rPr>
          <w:rFonts w:eastAsia="TimesNewRomanPSMT"/>
          <w:bCs/>
        </w:rPr>
        <w:t>уплати таксу од:</w:t>
      </w:r>
    </w:p>
    <w:p w:rsidR="00363C52" w:rsidRDefault="00363C52" w:rsidP="00363C52">
      <w:pPr>
        <w:autoSpaceDE w:val="0"/>
        <w:autoSpaceDN w:val="0"/>
        <w:adjustRightInd w:val="0"/>
        <w:jc w:val="both"/>
      </w:pPr>
    </w:p>
    <w:p w:rsidR="00363C52" w:rsidRPr="0027515B" w:rsidRDefault="00363C52" w:rsidP="00363C52">
      <w:pPr>
        <w:autoSpaceDE w:val="0"/>
        <w:autoSpaceDN w:val="0"/>
        <w:adjustRightInd w:val="0"/>
        <w:jc w:val="both"/>
      </w:pPr>
      <w:r w:rsidRPr="0027515B">
        <w:rPr>
          <w:b/>
        </w:rPr>
        <w:lastRenderedPageBreak/>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63C52" w:rsidRPr="0027515B" w:rsidRDefault="00363C52" w:rsidP="00363C5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63C52" w:rsidRPr="0027515B" w:rsidRDefault="00363C52" w:rsidP="00363C5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63C52" w:rsidRPr="0027515B" w:rsidRDefault="00363C52" w:rsidP="00363C5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63C52" w:rsidRPr="00BD7B9F" w:rsidRDefault="00363C52" w:rsidP="00363C5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63C52" w:rsidRPr="0027515B" w:rsidRDefault="00363C52" w:rsidP="00363C5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63C52" w:rsidRPr="0027515B" w:rsidRDefault="00363C52" w:rsidP="00363C5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Default="00363C52" w:rsidP="00363C52">
      <w:pPr>
        <w:jc w:val="both"/>
      </w:pPr>
    </w:p>
    <w:p w:rsidR="00363C52" w:rsidRPr="00301100" w:rsidRDefault="00363C52" w:rsidP="00363C52">
      <w:pPr>
        <w:jc w:val="both"/>
      </w:pPr>
      <w:proofErr w:type="gramStart"/>
      <w:r w:rsidRPr="0066640F">
        <w:t>Свака странка у поступку сноси трошкове које проузрокује својим радњама.</w:t>
      </w:r>
      <w:proofErr w:type="gramEnd"/>
    </w:p>
    <w:p w:rsidR="003B6A25" w:rsidRPr="000C3C8A" w:rsidRDefault="003B6A25"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w:t>
      </w:r>
      <w:r>
        <w:rPr>
          <w:bCs/>
          <w:lang w:val="sr-Cyrl-CS"/>
        </w:rPr>
        <w:t>оквирни споразум</w:t>
      </w:r>
      <w:r w:rsidR="00134701" w:rsidRPr="000C3C8A">
        <w:rPr>
          <w:bCs/>
          <w:lang w:val="sr-Cyrl-CS"/>
        </w:rPr>
        <w:t xml:space="preserve">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pPr>
    </w:p>
    <w:p w:rsidR="00134701" w:rsidRDefault="00134701" w:rsidP="00134701">
      <w:pPr>
        <w:jc w:val="both"/>
        <w:rPr>
          <w:lang w:val="en-US"/>
        </w:rPr>
      </w:pPr>
      <w:proofErr w:type="gramStart"/>
      <w:r w:rsidRPr="0004342C">
        <w:t xml:space="preserve">Одлуку о </w:t>
      </w:r>
      <w:r w:rsidR="00066C31">
        <w:t>закључењу оквирног споразума</w:t>
      </w:r>
      <w:r w:rsidRPr="0004342C">
        <w:t xml:space="preserve">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134701" w:rsidRDefault="00134701" w:rsidP="00134701">
      <w:pPr>
        <w:jc w:val="both"/>
        <w:rPr>
          <w:bCs/>
        </w:rPr>
      </w:pPr>
    </w:p>
    <w:p w:rsidR="00363C52" w:rsidRPr="00293691" w:rsidRDefault="00363C52" w:rsidP="00363C52">
      <w:pPr>
        <w:jc w:val="both"/>
        <w:rPr>
          <w:b/>
          <w:i/>
        </w:rPr>
      </w:pPr>
      <w:r w:rsidRPr="00293691">
        <w:rPr>
          <w:b/>
          <w:i/>
        </w:rPr>
        <w:t>22. ИЗМЕНЕ ТОКОМ ТРАЈАЊА УГОВОРА</w:t>
      </w:r>
    </w:p>
    <w:p w:rsidR="00363C52" w:rsidRPr="00363C52" w:rsidRDefault="00363C52" w:rsidP="00363C52">
      <w:pPr>
        <w:ind w:firstLine="720"/>
        <w:jc w:val="both"/>
        <w:rPr>
          <w:lang w:val="en-US"/>
        </w:rPr>
      </w:pPr>
    </w:p>
    <w:p w:rsidR="00823157" w:rsidRDefault="00823157" w:rsidP="00823157">
      <w:pPr>
        <w:ind w:firstLine="720"/>
        <w:jc w:val="both"/>
        <w:rPr>
          <w:lang w:val="en-US"/>
        </w:rPr>
      </w:pPr>
      <w:proofErr w:type="gramStart"/>
      <w:r w:rsidRPr="00363C52">
        <w:t>У складу са чланом 115.</w:t>
      </w:r>
      <w:proofErr w:type="gramEnd"/>
      <w:r w:rsidRPr="00363C52">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 xml:space="preserve">првобитно закљученог уговора, при чему укупна вредност повећања уговора не може да буде већа од вредности из члана 39. </w:t>
      </w:r>
      <w:proofErr w:type="gramStart"/>
      <w:r w:rsidRPr="00363C52">
        <w:t>став</w:t>
      </w:r>
      <w:proofErr w:type="gramEnd"/>
      <w:r w:rsidRPr="00363C52">
        <w:t xml:space="preserve"> 1. </w:t>
      </w:r>
      <w:proofErr w:type="gramStart"/>
      <w:r w:rsidRPr="00363C52">
        <w:t>Закона</w:t>
      </w:r>
      <w:r w:rsidRPr="00363C52">
        <w:rPr>
          <w:lang w:val="en-US"/>
        </w:rPr>
        <w:t>.</w:t>
      </w:r>
      <w:proofErr w:type="gramEnd"/>
    </w:p>
    <w:p w:rsidR="00823157" w:rsidRDefault="00823157" w:rsidP="00823157">
      <w:pPr>
        <w:ind w:firstLine="720"/>
        <w:jc w:val="both"/>
        <w:rPr>
          <w:shd w:val="clear" w:color="auto" w:fill="FFFFFF"/>
        </w:rPr>
      </w:pPr>
      <w:proofErr w:type="gramStart"/>
      <w:r w:rsidRPr="00C02BA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C02BA5">
        <w:rPr>
          <w:shd w:val="clear" w:color="auto" w:fill="FFFFFF"/>
        </w:rPr>
        <w:t xml:space="preserve"> </w:t>
      </w:r>
      <w:proofErr w:type="gramStart"/>
      <w:r w:rsidRPr="00C02BA5">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4B4062" w:rsidRPr="00AD54EE" w:rsidRDefault="004B4062" w:rsidP="00823157">
      <w:pPr>
        <w:ind w:firstLine="720"/>
        <w:jc w:val="both"/>
        <w:rPr>
          <w:shd w:val="clear" w:color="auto" w:fill="FFFFFF"/>
          <w:lang w:val="en-US"/>
        </w:rPr>
      </w:pPr>
    </w:p>
    <w:p w:rsidR="00934FC7" w:rsidRDefault="00934FC7" w:rsidP="00934FC7">
      <w:pPr>
        <w:ind w:firstLine="720"/>
        <w:jc w:val="both"/>
      </w:pPr>
      <w:r>
        <w:lastRenderedPageBreak/>
        <w:t>Наручилац ће дозволити измене уговора у следећим ситуацијама:</w:t>
      </w:r>
    </w:p>
    <w:p w:rsidR="00934FC7" w:rsidRDefault="00934FC7" w:rsidP="00934FC7">
      <w:pPr>
        <w:ind w:firstLine="720"/>
        <w:jc w:val="both"/>
      </w:pPr>
    </w:p>
    <w:p w:rsidR="00934FC7" w:rsidRDefault="00934FC7" w:rsidP="001955E0">
      <w:pPr>
        <w:pStyle w:val="ListParagraph"/>
        <w:numPr>
          <w:ilvl w:val="0"/>
          <w:numId w:val="28"/>
        </w:numPr>
        <w:jc w:val="both"/>
      </w:pPr>
      <w:r>
        <w:t>Уколико се повећа обим предмета јавне набавке због непредвиђених околности;</w:t>
      </w:r>
    </w:p>
    <w:p w:rsidR="00934FC7" w:rsidRDefault="00934FC7" w:rsidP="001955E0">
      <w:pPr>
        <w:pStyle w:val="ListParagraph"/>
        <w:numPr>
          <w:ilvl w:val="0"/>
          <w:numId w:val="28"/>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34FC7" w:rsidRDefault="00934FC7" w:rsidP="001955E0">
      <w:pPr>
        <w:pStyle w:val="ListParagraph"/>
        <w:numPr>
          <w:ilvl w:val="0"/>
          <w:numId w:val="28"/>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34FC7" w:rsidRDefault="00934FC7" w:rsidP="001955E0">
      <w:pPr>
        <w:pStyle w:val="ListParagraph"/>
        <w:numPr>
          <w:ilvl w:val="0"/>
          <w:numId w:val="28"/>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4B4062" w:rsidRPr="00AD54EE" w:rsidRDefault="004B4062" w:rsidP="00134701">
      <w:pPr>
        <w:jc w:val="both"/>
        <w:rPr>
          <w:bCs/>
          <w:lang w:val="en-US"/>
        </w:rPr>
      </w:pPr>
    </w:p>
    <w:p w:rsidR="0071317C" w:rsidRDefault="00134701" w:rsidP="00D972DF">
      <w:pPr>
        <w:jc w:val="both"/>
        <w:rPr>
          <w:bCs/>
        </w:rPr>
      </w:pPr>
      <w:r w:rsidRPr="00E54F5F">
        <w:rPr>
          <w:b/>
          <w:bCs/>
          <w:lang w:val="sr-Cyrl-CS"/>
        </w:rPr>
        <w:t>НАПОМЕНА:</w:t>
      </w:r>
      <w:r w:rsidRPr="000C3C8A">
        <w:rPr>
          <w:bCs/>
          <w:lang w:val="sr-Cyrl-CS"/>
        </w:rPr>
        <w:t xml:space="preserve"> </w:t>
      </w:r>
    </w:p>
    <w:p w:rsidR="0071317C" w:rsidRDefault="0071317C" w:rsidP="009B03D3">
      <w:pPr>
        <w:ind w:firstLine="720"/>
        <w:jc w:val="both"/>
        <w:rPr>
          <w:bCs/>
        </w:rPr>
      </w:pPr>
    </w:p>
    <w:p w:rsidR="00134701" w:rsidRPr="009B03D3" w:rsidRDefault="00134701" w:rsidP="009B03D3">
      <w:pPr>
        <w:ind w:firstLine="720"/>
        <w:jc w:val="both"/>
        <w:rPr>
          <w:bCs/>
          <w:lang w:val="sr-Cyrl-CS"/>
        </w:rPr>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293691" w:rsidRDefault="00134701" w:rsidP="00823157">
      <w:pPr>
        <w:ind w:firstLine="720"/>
        <w:jc w:val="both"/>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EB12E3" w:rsidRPr="009B03D3" w:rsidRDefault="00B60424" w:rsidP="0071317C">
      <w:pPr>
        <w:jc w:val="both"/>
        <w:rPr>
          <w:noProof/>
        </w:rPr>
      </w:pPr>
      <w:r w:rsidRPr="00F54C6F">
        <w:rPr>
          <w:noProof/>
        </w:rPr>
        <w:br w:type="page"/>
      </w:r>
      <w:bookmarkStart w:id="53" w:name="_Toc311016791"/>
      <w:bookmarkStart w:id="54" w:name="_Toc311017143"/>
      <w:bookmarkStart w:id="55" w:name="_Toc311017332"/>
      <w:bookmarkStart w:id="56" w:name="_Toc312747151"/>
      <w:bookmarkStart w:id="57" w:name="_Toc312747210"/>
      <w:bookmarkStart w:id="58" w:name="_Toc362872634"/>
      <w:bookmarkStart w:id="59" w:name="_Toc375898253"/>
      <w:bookmarkStart w:id="60" w:name="_Toc375905375"/>
      <w:bookmarkStart w:id="61" w:name="_Toc398110355"/>
      <w:bookmarkStart w:id="62" w:name="_Toc401059596"/>
      <w:bookmarkStart w:id="63" w:name="_Toc404939264"/>
      <w:bookmarkStart w:id="64" w:name="_Toc406492793"/>
    </w:p>
    <w:p w:rsidR="00F350A3" w:rsidRPr="00F350A3" w:rsidRDefault="00B819C7" w:rsidP="001955E0">
      <w:pPr>
        <w:pStyle w:val="Heading2"/>
        <w:numPr>
          <w:ilvl w:val="0"/>
          <w:numId w:val="9"/>
        </w:numPr>
        <w:spacing w:after="480"/>
        <w:rPr>
          <w:noProof/>
        </w:rPr>
      </w:pPr>
      <w:bookmarkStart w:id="65" w:name="_Toc362872635"/>
      <w:bookmarkStart w:id="66" w:name="_Toc375898254"/>
      <w:bookmarkStart w:id="67" w:name="_Toc375905376"/>
      <w:bookmarkStart w:id="68" w:name="_Toc398110356"/>
      <w:bookmarkStart w:id="69" w:name="_Toc401059597"/>
      <w:bookmarkStart w:id="70" w:name="_Toc404939265"/>
      <w:bookmarkStart w:id="71" w:name="_Toc406492794"/>
      <w:bookmarkStart w:id="72" w:name="_Toc463945477"/>
      <w:bookmarkEnd w:id="53"/>
      <w:bookmarkEnd w:id="54"/>
      <w:bookmarkEnd w:id="55"/>
      <w:bookmarkEnd w:id="56"/>
      <w:bookmarkEnd w:id="57"/>
      <w:bookmarkEnd w:id="58"/>
      <w:bookmarkEnd w:id="59"/>
      <w:bookmarkEnd w:id="60"/>
      <w:bookmarkEnd w:id="61"/>
      <w:bookmarkEnd w:id="62"/>
      <w:bookmarkEnd w:id="63"/>
      <w:bookmarkEnd w:id="64"/>
      <w:r w:rsidRPr="006A71FA">
        <w:rPr>
          <w:noProof/>
        </w:rPr>
        <w:lastRenderedPageBreak/>
        <w:t xml:space="preserve">МОДЕЛ </w:t>
      </w:r>
      <w:r w:rsidR="0047332B">
        <w:rPr>
          <w:noProof/>
        </w:rPr>
        <w:t>ОКВИРНОГ СПОРАЗУМА</w:t>
      </w:r>
      <w:bookmarkStart w:id="73" w:name="_Toc409614178"/>
      <w:bookmarkStart w:id="74" w:name="_Toc407262296"/>
      <w:bookmarkStart w:id="75" w:name="_Toc406492797"/>
      <w:bookmarkStart w:id="76" w:name="_Toc404939268"/>
      <w:bookmarkStart w:id="77" w:name="_Toc401059600"/>
      <w:bookmarkStart w:id="78" w:name="_Toc398110359"/>
      <w:bookmarkStart w:id="79" w:name="_Toc435524633"/>
      <w:bookmarkStart w:id="80" w:name="_Toc435524920"/>
      <w:bookmarkStart w:id="81" w:name="_Toc435534512"/>
      <w:bookmarkStart w:id="82" w:name="_Toc362872636"/>
      <w:bookmarkStart w:id="83" w:name="_Toc375898255"/>
      <w:bookmarkStart w:id="84" w:name="_Toc375905377"/>
      <w:bookmarkStart w:id="85" w:name="_Toc398110372"/>
      <w:bookmarkStart w:id="86" w:name="_Toc401059613"/>
      <w:bookmarkStart w:id="87" w:name="_Toc404939281"/>
      <w:bookmarkStart w:id="88" w:name="_Toc406492810"/>
      <w:bookmarkEnd w:id="65"/>
      <w:bookmarkEnd w:id="66"/>
      <w:bookmarkEnd w:id="67"/>
      <w:bookmarkEnd w:id="68"/>
      <w:bookmarkEnd w:id="69"/>
      <w:bookmarkEnd w:id="70"/>
      <w:bookmarkEnd w:id="71"/>
      <w:bookmarkEnd w:id="72"/>
    </w:p>
    <w:p w:rsidR="00856046" w:rsidRPr="00F350A3" w:rsidRDefault="00856046" w:rsidP="00856046">
      <w:pPr>
        <w:pStyle w:val="Heading2"/>
        <w:spacing w:after="480"/>
        <w:ind w:firstLine="720"/>
        <w:jc w:val="both"/>
        <w:rPr>
          <w:b w:val="0"/>
          <w:noProof/>
          <w:sz w:val="24"/>
        </w:rPr>
      </w:pPr>
      <w:bookmarkStart w:id="89" w:name="_Toc476725590"/>
      <w:bookmarkStart w:id="90" w:name="_Toc476814919"/>
      <w:bookmarkStart w:id="91" w:name="_Toc476820018"/>
      <w:bookmarkEnd w:id="73"/>
      <w:bookmarkEnd w:id="74"/>
      <w:bookmarkEnd w:id="75"/>
      <w:bookmarkEnd w:id="76"/>
      <w:bookmarkEnd w:id="77"/>
      <w:bookmarkEnd w:id="78"/>
      <w:bookmarkEnd w:id="79"/>
      <w:bookmarkEnd w:id="80"/>
      <w:bookmarkEnd w:id="81"/>
      <w:r w:rsidRPr="00F350A3">
        <w:rPr>
          <w:b w:val="0"/>
          <w:noProof/>
          <w:sz w:val="24"/>
        </w:rPr>
        <w:t xml:space="preserve">На основу члана 40. и 112. Закона о јавним набавкама („Службени гласник Републике Србије” бр. </w:t>
      </w:r>
      <w:r w:rsidRPr="00F350A3">
        <w:rPr>
          <w:b w:val="0"/>
          <w:sz w:val="24"/>
        </w:rPr>
        <w:t>124/2012, 14/15 и 68/15</w:t>
      </w:r>
      <w:r w:rsidRPr="00F350A3">
        <w:rPr>
          <w:b w:val="0"/>
          <w:noProof/>
          <w:sz w:val="24"/>
        </w:rPr>
        <w:t>), а у складу са извештајем Комисије за јавну набавку и Одлуком о закљученом оквирном споразуму, дана _______________ године закључује се следећи</w:t>
      </w:r>
      <w:bookmarkEnd w:id="89"/>
      <w:bookmarkEnd w:id="90"/>
      <w:bookmarkEnd w:id="91"/>
    </w:p>
    <w:p w:rsidR="00856046" w:rsidRPr="000A7E67" w:rsidRDefault="00856046" w:rsidP="00856046">
      <w:pPr>
        <w:jc w:val="center"/>
        <w:rPr>
          <w:b/>
          <w:noProof/>
        </w:rPr>
      </w:pPr>
      <w:r w:rsidRPr="00831C67">
        <w:rPr>
          <w:b/>
          <w:noProof/>
        </w:rPr>
        <w:t xml:space="preserve">ОКВИРНИ СПОРАЗУМ О ЈАВНОЈ НАБАВЦИ БРОЈ </w:t>
      </w:r>
      <w:r w:rsidR="00381285">
        <w:rPr>
          <w:b/>
          <w:noProof/>
        </w:rPr>
        <w:t>131</w:t>
      </w:r>
      <w:r w:rsidRPr="003074FD">
        <w:rPr>
          <w:b/>
          <w:noProof/>
        </w:rPr>
        <w:t>-17-ОС</w:t>
      </w:r>
    </w:p>
    <w:p w:rsidR="00856046" w:rsidRPr="00F350A3" w:rsidRDefault="00856046" w:rsidP="00856046">
      <w:pPr>
        <w:rPr>
          <w:noProof/>
        </w:rPr>
      </w:pPr>
    </w:p>
    <w:p w:rsidR="00856046" w:rsidRDefault="00856046" w:rsidP="00856046">
      <w:pPr>
        <w:rPr>
          <w:noProof/>
        </w:rPr>
      </w:pPr>
      <w:r w:rsidRPr="009E3E64">
        <w:rPr>
          <w:noProof/>
        </w:rPr>
        <w:t>Овај оквирни споразум закључен је између</w:t>
      </w:r>
      <w:r>
        <w:rPr>
          <w:noProof/>
        </w:rPr>
        <w:t>:</w:t>
      </w:r>
    </w:p>
    <w:p w:rsidR="00856046" w:rsidRPr="009E3E64" w:rsidRDefault="00856046" w:rsidP="00856046">
      <w:pPr>
        <w:rPr>
          <w:noProof/>
        </w:rPr>
      </w:pPr>
    </w:p>
    <w:p w:rsidR="00856046" w:rsidRPr="00CF4654" w:rsidRDefault="00856046" w:rsidP="001955E0">
      <w:pPr>
        <w:numPr>
          <w:ilvl w:val="0"/>
          <w:numId w:val="4"/>
        </w:numPr>
        <w:jc w:val="both"/>
        <w:rPr>
          <w:noProof/>
        </w:rPr>
      </w:pPr>
      <w:r w:rsidRPr="00CF4654">
        <w:rPr>
          <w:b/>
          <w:noProof/>
        </w:rPr>
        <w:t>КЛИНИЧКИ ЦЕНТАР ВОЈВОДИНЕ</w:t>
      </w:r>
      <w:r>
        <w:rPr>
          <w:noProof/>
        </w:rPr>
        <w:t>, Хајдук Вељкова 1, Нови Сад,</w:t>
      </w:r>
    </w:p>
    <w:p w:rsidR="00856046" w:rsidRPr="00CF4654" w:rsidRDefault="00856046" w:rsidP="00856046">
      <w:pPr>
        <w:ind w:left="720"/>
        <w:jc w:val="both"/>
        <w:rPr>
          <w:noProof/>
        </w:rPr>
      </w:pPr>
      <w:r w:rsidRPr="00CF4654">
        <w:rPr>
          <w:noProof/>
        </w:rPr>
        <w:t>ПИБ: 101696893 Матични број: 08664161.</w:t>
      </w:r>
    </w:p>
    <w:p w:rsidR="00856046" w:rsidRPr="00CF4654" w:rsidRDefault="00856046" w:rsidP="00856046">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856046" w:rsidRPr="00F350A3" w:rsidRDefault="00856046" w:rsidP="00856046">
      <w:pPr>
        <w:ind w:left="720"/>
        <w:jc w:val="both"/>
        <w:rPr>
          <w:noProof/>
        </w:rPr>
      </w:pPr>
      <w:r w:rsidRPr="00CF4654">
        <w:rPr>
          <w:noProof/>
        </w:rPr>
        <w:t>(у даљем тексту: наручилац), кога за</w:t>
      </w:r>
      <w:r>
        <w:rPr>
          <w:noProof/>
        </w:rPr>
        <w:t>ступа Проф. др Петар Сланкаменац</w:t>
      </w:r>
      <w:r w:rsidRPr="00CF4654">
        <w:rPr>
          <w:noProof/>
        </w:rPr>
        <w:t>.</w:t>
      </w:r>
    </w:p>
    <w:p w:rsidR="00856046" w:rsidRPr="00F350A3" w:rsidRDefault="00856046" w:rsidP="00856046">
      <w:pPr>
        <w:jc w:val="both"/>
        <w:rPr>
          <w:noProof/>
        </w:rPr>
      </w:pPr>
    </w:p>
    <w:p w:rsidR="00856046" w:rsidRPr="00CF4654" w:rsidRDefault="00856046" w:rsidP="001955E0">
      <w:pPr>
        <w:numPr>
          <w:ilvl w:val="0"/>
          <w:numId w:val="4"/>
        </w:numPr>
        <w:jc w:val="both"/>
        <w:rPr>
          <w:noProof/>
        </w:rPr>
      </w:pPr>
      <w:r w:rsidRPr="00CF4654">
        <w:rPr>
          <w:noProof/>
        </w:rPr>
        <w:t>____________________________________________________________________,</w:t>
      </w:r>
    </w:p>
    <w:p w:rsidR="00856046" w:rsidRPr="00CF4654" w:rsidRDefault="00856046" w:rsidP="00856046">
      <w:pPr>
        <w:jc w:val="center"/>
      </w:pPr>
      <w:r w:rsidRPr="00CF4654">
        <w:rPr>
          <w:noProof/>
        </w:rPr>
        <w:t>(</w:t>
      </w:r>
      <w:r w:rsidRPr="00CF4654">
        <w:rPr>
          <w:i/>
          <w:noProof/>
        </w:rPr>
        <w:t>назив и адреса)</w:t>
      </w:r>
    </w:p>
    <w:p w:rsidR="00856046" w:rsidRPr="00CF4654" w:rsidRDefault="00856046" w:rsidP="00856046">
      <w:pPr>
        <w:ind w:left="720"/>
        <w:jc w:val="both"/>
        <w:rPr>
          <w:noProof/>
        </w:rPr>
      </w:pPr>
      <w:r w:rsidRPr="00CF4654">
        <w:rPr>
          <w:noProof/>
        </w:rPr>
        <w:t>ПИБ:..........................</w:t>
      </w:r>
      <w:r>
        <w:rPr>
          <w:noProof/>
        </w:rPr>
        <w:t>...................</w:t>
      </w:r>
      <w:r w:rsidRPr="00CF4654">
        <w:rPr>
          <w:noProof/>
        </w:rPr>
        <w:t xml:space="preserve"> Матични број: .............</w:t>
      </w:r>
      <w:r>
        <w:rPr>
          <w:noProof/>
        </w:rPr>
        <w:t>..............</w:t>
      </w:r>
      <w:r w:rsidRPr="00CF4654">
        <w:rPr>
          <w:noProof/>
        </w:rPr>
        <w:t>...........................</w:t>
      </w:r>
    </w:p>
    <w:p w:rsidR="00856046" w:rsidRPr="00CF4654" w:rsidRDefault="00856046" w:rsidP="00856046">
      <w:pPr>
        <w:ind w:left="720"/>
        <w:jc w:val="both"/>
        <w:rPr>
          <w:noProof/>
        </w:rPr>
      </w:pPr>
      <w:r w:rsidRPr="00CF4654">
        <w:rPr>
          <w:noProof/>
        </w:rPr>
        <w:t>Број рачуна: ............................................ Назив банке:.............</w:t>
      </w:r>
      <w:r>
        <w:rPr>
          <w:noProof/>
        </w:rPr>
        <w:t>........</w:t>
      </w:r>
      <w:r w:rsidRPr="00CF4654">
        <w:rPr>
          <w:noProof/>
        </w:rPr>
        <w:t>.........................,</w:t>
      </w:r>
    </w:p>
    <w:p w:rsidR="00856046" w:rsidRPr="00CF4654" w:rsidRDefault="00856046" w:rsidP="00856046">
      <w:pPr>
        <w:ind w:left="720"/>
        <w:jc w:val="both"/>
        <w:rPr>
          <w:noProof/>
        </w:rPr>
      </w:pPr>
      <w:r w:rsidRPr="00CF4654">
        <w:rPr>
          <w:noProof/>
        </w:rPr>
        <w:t>Телефон:..................</w:t>
      </w:r>
      <w:r>
        <w:rPr>
          <w:noProof/>
        </w:rPr>
        <w:t>.....................</w:t>
      </w:r>
      <w:r w:rsidRPr="00CF4654">
        <w:rPr>
          <w:noProof/>
        </w:rPr>
        <w:t>..........</w:t>
      </w:r>
      <w:r>
        <w:rPr>
          <w:noProof/>
        </w:rPr>
        <w:t xml:space="preserve"> </w:t>
      </w:r>
      <w:r w:rsidRPr="00CF4654">
        <w:rPr>
          <w:noProof/>
        </w:rPr>
        <w:t>Телефакс:...........</w:t>
      </w:r>
      <w:r>
        <w:rPr>
          <w:noProof/>
        </w:rPr>
        <w:t>..............</w:t>
      </w:r>
      <w:r w:rsidRPr="00CF4654">
        <w:rPr>
          <w:noProof/>
        </w:rPr>
        <w:t>...........................</w:t>
      </w:r>
    </w:p>
    <w:p w:rsidR="00856046" w:rsidRPr="00CF4654" w:rsidRDefault="00856046" w:rsidP="00856046">
      <w:pPr>
        <w:ind w:left="720"/>
        <w:jc w:val="both"/>
        <w:rPr>
          <w:noProof/>
        </w:rPr>
      </w:pPr>
      <w:r w:rsidRPr="00CF4654">
        <w:rPr>
          <w:noProof/>
        </w:rPr>
        <w:t>(у даљем тексту: добављач), кога заступа _</w:t>
      </w:r>
      <w:r>
        <w:rPr>
          <w:noProof/>
        </w:rPr>
        <w:t>_______________________________</w:t>
      </w:r>
      <w:r w:rsidRPr="00CF4654">
        <w:rPr>
          <w:noProof/>
        </w:rPr>
        <w:t>.</w:t>
      </w:r>
    </w:p>
    <w:p w:rsidR="00856046" w:rsidRPr="009B03D3" w:rsidRDefault="00856046" w:rsidP="00856046">
      <w:pPr>
        <w:rPr>
          <w:b/>
          <w:noProof/>
        </w:rPr>
      </w:pPr>
    </w:p>
    <w:p w:rsidR="00856046" w:rsidRPr="00E07AEB" w:rsidRDefault="00856046" w:rsidP="00856046">
      <w:pPr>
        <w:jc w:val="center"/>
        <w:rPr>
          <w:b/>
          <w:noProof/>
        </w:rPr>
      </w:pPr>
      <w:r w:rsidRPr="00AE1407">
        <w:rPr>
          <w:b/>
          <w:noProof/>
        </w:rPr>
        <w:t>Члан 1.</w:t>
      </w:r>
    </w:p>
    <w:p w:rsidR="00856046" w:rsidRDefault="00856046" w:rsidP="00856046">
      <w:pPr>
        <w:autoSpaceDE w:val="0"/>
        <w:autoSpaceDN w:val="0"/>
        <w:adjustRightInd w:val="0"/>
        <w:jc w:val="both"/>
        <w:rPr>
          <w:b/>
        </w:rPr>
      </w:pPr>
      <w:r w:rsidRPr="002E72D1">
        <w:rPr>
          <w:b/>
        </w:rPr>
        <w:t>Стране у оквирном споразуму сагласно констатују:</w:t>
      </w:r>
    </w:p>
    <w:p w:rsidR="00856046" w:rsidRDefault="00856046" w:rsidP="00856046">
      <w:pPr>
        <w:autoSpaceDE w:val="0"/>
        <w:autoSpaceDN w:val="0"/>
        <w:adjustRightInd w:val="0"/>
        <w:jc w:val="both"/>
        <w:rPr>
          <w:b/>
        </w:rPr>
      </w:pPr>
    </w:p>
    <w:p w:rsidR="00856046" w:rsidRPr="00381285" w:rsidRDefault="00856046" w:rsidP="00856046">
      <w:pPr>
        <w:pStyle w:val="Footer"/>
        <w:jc w:val="both"/>
      </w:pPr>
      <w:proofErr w:type="gramStart"/>
      <w:r w:rsidRPr="002E72D1">
        <w:t>да</w:t>
      </w:r>
      <w:proofErr w:type="gramEnd"/>
      <w:r>
        <w:t xml:space="preserve">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w:t>
      </w:r>
      <w:r w:rsidRPr="00E61E08">
        <w:t>спровео отворени поступак</w:t>
      </w:r>
      <w:r w:rsidRPr="00F06612">
        <w:t xml:space="preserve"> јавне набавке</w:t>
      </w:r>
      <w:r>
        <w:t>:</w:t>
      </w:r>
      <w:r w:rsidRPr="0034178F">
        <w:rPr>
          <w:b/>
          <w:noProof/>
        </w:rPr>
        <w:t xml:space="preserve"> </w:t>
      </w:r>
      <w:r w:rsidR="00381285" w:rsidRPr="00381285">
        <w:rPr>
          <w:b/>
          <w:szCs w:val="22"/>
          <w:lang w:val="sr-Cyrl-CS"/>
        </w:rPr>
        <w:t>Набавка</w:t>
      </w:r>
      <w:r w:rsidR="00381285" w:rsidRPr="00381285">
        <w:rPr>
          <w:b/>
          <w:szCs w:val="22"/>
        </w:rPr>
        <w:t xml:space="preserve"> контрола за лабораторијске анализе за потребе Центра за лабораторијску медицину у оквиру </w:t>
      </w:r>
      <w:r w:rsidR="00381285" w:rsidRPr="00381285">
        <w:rPr>
          <w:b/>
          <w:szCs w:val="22"/>
          <w:lang w:val="sr-Cyrl-CS"/>
        </w:rPr>
        <w:t>Клиничког центра Војводине</w:t>
      </w:r>
      <w:r w:rsidRPr="003074FD">
        <w:t>,</w:t>
      </w:r>
      <w:r w:rsidRPr="00F06612">
        <w:t xml:space="preserve"> са циљем закључивања оквирног споразума са једним понуђачем на период од </w:t>
      </w:r>
      <w:r>
        <w:t>једне године</w:t>
      </w:r>
      <w:r w:rsidR="00381285" w:rsidRPr="00381285">
        <w:t>.</w:t>
      </w:r>
    </w:p>
    <w:p w:rsidR="00856046" w:rsidRPr="00BE73D5" w:rsidRDefault="00856046" w:rsidP="00856046">
      <w:pPr>
        <w:pStyle w:val="Footer"/>
        <w:jc w:val="both"/>
      </w:pPr>
    </w:p>
    <w:p w:rsidR="00856046" w:rsidRPr="00F06612" w:rsidRDefault="00856046" w:rsidP="001955E0">
      <w:pPr>
        <w:numPr>
          <w:ilvl w:val="0"/>
          <w:numId w:val="5"/>
        </w:numPr>
        <w:autoSpaceDE w:val="0"/>
        <w:autoSpaceDN w:val="0"/>
        <w:adjustRightInd w:val="0"/>
        <w:jc w:val="both"/>
      </w:pPr>
      <w:proofErr w:type="gramStart"/>
      <w:r>
        <w:t>да</w:t>
      </w:r>
      <w:proofErr w:type="gramEnd"/>
      <w:r>
        <w:t xml:space="preserve">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856046" w:rsidRPr="00F06612" w:rsidRDefault="00856046" w:rsidP="001955E0">
      <w:pPr>
        <w:numPr>
          <w:ilvl w:val="0"/>
          <w:numId w:val="5"/>
        </w:numPr>
        <w:autoSpaceDE w:val="0"/>
        <w:autoSpaceDN w:val="0"/>
        <w:adjustRightInd w:val="0"/>
        <w:jc w:val="both"/>
      </w:pPr>
      <w:proofErr w:type="gramStart"/>
      <w:r>
        <w:t>да</w:t>
      </w:r>
      <w:proofErr w:type="gramEnd"/>
      <w:r>
        <w:t xml:space="preserve">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856046" w:rsidRPr="00F06612" w:rsidRDefault="00856046" w:rsidP="001955E0">
      <w:pPr>
        <w:numPr>
          <w:ilvl w:val="0"/>
          <w:numId w:val="5"/>
        </w:numPr>
        <w:suppressAutoHyphens/>
        <w:spacing w:line="100" w:lineRule="atLeast"/>
        <w:jc w:val="both"/>
      </w:pPr>
      <w:r w:rsidRPr="00F06612">
        <w:t xml:space="preserve">овај оквирни </w:t>
      </w:r>
      <w:r>
        <w:t>споразум не представља обавезу наручиоца на закључивање Уговора о јавној набавци;</w:t>
      </w:r>
    </w:p>
    <w:p w:rsidR="00856046" w:rsidRDefault="00856046" w:rsidP="001955E0">
      <w:pPr>
        <w:numPr>
          <w:ilvl w:val="0"/>
          <w:numId w:val="5"/>
        </w:numPr>
        <w:autoSpaceDE w:val="0"/>
        <w:autoSpaceDN w:val="0"/>
        <w:adjustRightInd w:val="0"/>
        <w:jc w:val="both"/>
      </w:pPr>
      <w:proofErr w:type="gramStart"/>
      <w:r w:rsidRPr="00F06612">
        <w:t>обавеза</w:t>
      </w:r>
      <w:proofErr w:type="gramEnd"/>
      <w:r w:rsidRPr="00F06612">
        <w:t xml:space="preserve"> нас</w:t>
      </w:r>
      <w:r>
        <w:t>таје закључивањем појединачног У</w:t>
      </w:r>
      <w:r w:rsidRPr="00F06612">
        <w:t>говора о јавној набавци на основу овог оквирног споразума.</w:t>
      </w:r>
    </w:p>
    <w:p w:rsidR="00856046" w:rsidRPr="00F350A3" w:rsidRDefault="00856046" w:rsidP="00856046">
      <w:pPr>
        <w:autoSpaceDE w:val="0"/>
        <w:autoSpaceDN w:val="0"/>
        <w:adjustRightInd w:val="0"/>
        <w:jc w:val="both"/>
        <w:rPr>
          <w:b/>
        </w:rPr>
      </w:pPr>
    </w:p>
    <w:p w:rsidR="00856046" w:rsidRPr="00F06612" w:rsidRDefault="00856046" w:rsidP="00856046">
      <w:pPr>
        <w:autoSpaceDE w:val="0"/>
        <w:autoSpaceDN w:val="0"/>
        <w:adjustRightInd w:val="0"/>
        <w:jc w:val="both"/>
        <w:rPr>
          <w:b/>
        </w:rPr>
      </w:pPr>
      <w:r w:rsidRPr="00F06612">
        <w:rPr>
          <w:b/>
        </w:rPr>
        <w:t>Стране у оквирном споразуму споразумеле су се о следећем:</w:t>
      </w:r>
    </w:p>
    <w:p w:rsidR="00856046" w:rsidRDefault="00856046" w:rsidP="00856046">
      <w:pPr>
        <w:autoSpaceDE w:val="0"/>
        <w:autoSpaceDN w:val="0"/>
        <w:adjustRightInd w:val="0"/>
        <w:jc w:val="both"/>
      </w:pPr>
    </w:p>
    <w:p w:rsidR="005C7186" w:rsidRDefault="005C7186" w:rsidP="00856046">
      <w:pPr>
        <w:autoSpaceDE w:val="0"/>
        <w:autoSpaceDN w:val="0"/>
        <w:adjustRightInd w:val="0"/>
        <w:jc w:val="both"/>
      </w:pPr>
    </w:p>
    <w:p w:rsidR="005C7186" w:rsidRDefault="005C7186" w:rsidP="00856046">
      <w:pPr>
        <w:autoSpaceDE w:val="0"/>
        <w:autoSpaceDN w:val="0"/>
        <w:adjustRightInd w:val="0"/>
        <w:jc w:val="both"/>
      </w:pPr>
    </w:p>
    <w:p w:rsidR="005C7186" w:rsidRPr="005C7186" w:rsidRDefault="005C7186" w:rsidP="00856046">
      <w:pPr>
        <w:autoSpaceDE w:val="0"/>
        <w:autoSpaceDN w:val="0"/>
        <w:adjustRightInd w:val="0"/>
        <w:jc w:val="both"/>
      </w:pPr>
    </w:p>
    <w:p w:rsidR="00856046" w:rsidRPr="00F06612" w:rsidRDefault="00856046" w:rsidP="00856046">
      <w:pPr>
        <w:autoSpaceDE w:val="0"/>
        <w:autoSpaceDN w:val="0"/>
        <w:adjustRightInd w:val="0"/>
        <w:jc w:val="center"/>
        <w:rPr>
          <w:b/>
        </w:rPr>
      </w:pPr>
      <w:r w:rsidRPr="00F06612">
        <w:rPr>
          <w:b/>
        </w:rPr>
        <w:lastRenderedPageBreak/>
        <w:t>ПРЕДМЕТ ОКВИРНОГ СПОРАЗУМА</w:t>
      </w:r>
    </w:p>
    <w:p w:rsidR="00856046" w:rsidRPr="00F06612" w:rsidRDefault="00856046" w:rsidP="00856046">
      <w:pPr>
        <w:autoSpaceDE w:val="0"/>
        <w:autoSpaceDN w:val="0"/>
        <w:adjustRightInd w:val="0"/>
        <w:jc w:val="both"/>
        <w:rPr>
          <w:b/>
        </w:rPr>
      </w:pPr>
    </w:p>
    <w:p w:rsidR="00856046" w:rsidRPr="00E07AEB" w:rsidRDefault="00856046" w:rsidP="00856046">
      <w:pPr>
        <w:autoSpaceDE w:val="0"/>
        <w:autoSpaceDN w:val="0"/>
        <w:adjustRightInd w:val="0"/>
        <w:jc w:val="center"/>
        <w:rPr>
          <w:b/>
        </w:rPr>
      </w:pPr>
      <w:proofErr w:type="gramStart"/>
      <w:r>
        <w:rPr>
          <w:b/>
        </w:rPr>
        <w:t>Члан 2.</w:t>
      </w:r>
      <w:proofErr w:type="gramEnd"/>
    </w:p>
    <w:p w:rsidR="00856046" w:rsidRPr="00F06612" w:rsidRDefault="00856046" w:rsidP="00856046">
      <w:pPr>
        <w:autoSpaceDE w:val="0"/>
        <w:autoSpaceDN w:val="0"/>
        <w:adjustRightInd w:val="0"/>
        <w:ind w:firstLine="720"/>
        <w:jc w:val="both"/>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00381285" w:rsidRPr="00381285">
        <w:rPr>
          <w:b/>
          <w:szCs w:val="22"/>
          <w:lang w:val="sr-Cyrl-CS"/>
        </w:rPr>
        <w:t>Набавка</w:t>
      </w:r>
      <w:r w:rsidR="00381285" w:rsidRPr="00381285">
        <w:rPr>
          <w:b/>
          <w:szCs w:val="22"/>
        </w:rPr>
        <w:t xml:space="preserve"> контрола за лабораторијске анализе за потребе Центра за лабораторијску медицину у оквиру </w:t>
      </w:r>
      <w:r w:rsidR="00381285" w:rsidRPr="00381285">
        <w:rPr>
          <w:b/>
          <w:szCs w:val="22"/>
          <w:lang w:val="sr-Cyrl-CS"/>
        </w:rPr>
        <w:t>Клиничког центра Војводине</w:t>
      </w:r>
      <w:r>
        <w:t>, између наручиоца и д</w:t>
      </w:r>
      <w:r w:rsidRPr="00F06612">
        <w:t>обављача,</w:t>
      </w:r>
      <w:r>
        <w:t xml:space="preserve"> 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856046" w:rsidRDefault="00856046" w:rsidP="00856046">
      <w:pPr>
        <w:autoSpaceDE w:val="0"/>
        <w:autoSpaceDN w:val="0"/>
        <w:adjustRightInd w:val="0"/>
        <w:ind w:firstLine="720"/>
        <w:jc w:val="both"/>
      </w:pPr>
      <w:proofErr w:type="gramStart"/>
      <w:r>
        <w:t>Количинe добaра у спецификацији су оквирнe</w:t>
      </w:r>
      <w:r w:rsidRPr="00F06612">
        <w:t xml:space="preserve"> за све </w:t>
      </w:r>
      <w:r>
        <w:t>време важења оквирног споразума.</w:t>
      </w:r>
      <w:proofErr w:type="gramEnd"/>
    </w:p>
    <w:p w:rsidR="00856046" w:rsidRPr="00E27D35" w:rsidRDefault="00856046" w:rsidP="005C7186">
      <w:pPr>
        <w:autoSpaceDE w:val="0"/>
        <w:autoSpaceDN w:val="0"/>
        <w:adjustRightInd w:val="0"/>
        <w:jc w:val="both"/>
      </w:pPr>
    </w:p>
    <w:p w:rsidR="00856046" w:rsidRDefault="00856046" w:rsidP="00856046">
      <w:pPr>
        <w:autoSpaceDE w:val="0"/>
        <w:autoSpaceDN w:val="0"/>
        <w:adjustRightInd w:val="0"/>
        <w:jc w:val="center"/>
        <w:rPr>
          <w:b/>
        </w:rPr>
      </w:pPr>
      <w:r w:rsidRPr="00F06612">
        <w:rPr>
          <w:b/>
        </w:rPr>
        <w:t>ВАЖЕЊЕ ОКВИРНОГ СПОРАЗУМА</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proofErr w:type="gramStart"/>
      <w:r>
        <w:rPr>
          <w:b/>
        </w:rPr>
        <w:t>Члан 3</w:t>
      </w:r>
      <w:r w:rsidRPr="00F06612">
        <w:rPr>
          <w:b/>
        </w:rPr>
        <w:t>.</w:t>
      </w:r>
      <w:proofErr w:type="gramEnd"/>
    </w:p>
    <w:p w:rsidR="00856046" w:rsidRPr="000D3699" w:rsidRDefault="00856046" w:rsidP="00856046">
      <w:pPr>
        <w:autoSpaceDE w:val="0"/>
        <w:autoSpaceDN w:val="0"/>
        <w:adjustRightInd w:val="0"/>
        <w:ind w:firstLine="720"/>
        <w:jc w:val="both"/>
      </w:pPr>
      <w:proofErr w:type="gramStart"/>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w:t>
      </w:r>
      <w:r w:rsidR="000D3699">
        <w:t>упа на снагу даном потписивања.</w:t>
      </w:r>
      <w:proofErr w:type="gramEnd"/>
    </w:p>
    <w:p w:rsidR="00856046" w:rsidRPr="00267170" w:rsidRDefault="00856046" w:rsidP="00856046">
      <w:pPr>
        <w:autoSpaceDE w:val="0"/>
        <w:autoSpaceDN w:val="0"/>
        <w:adjustRightInd w:val="0"/>
        <w:ind w:firstLine="720"/>
        <w:jc w:val="both"/>
      </w:pPr>
      <w:proofErr w:type="gramStart"/>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roofErr w:type="gramEnd"/>
    </w:p>
    <w:p w:rsidR="00856046" w:rsidRDefault="00856046" w:rsidP="00856046">
      <w:pPr>
        <w:autoSpaceDE w:val="0"/>
        <w:autoSpaceDN w:val="0"/>
        <w:adjustRightInd w:val="0"/>
        <w:jc w:val="center"/>
        <w:rPr>
          <w:b/>
        </w:rPr>
      </w:pPr>
      <w:r w:rsidRPr="00F06612">
        <w:rPr>
          <w:b/>
        </w:rPr>
        <w:t>ЦЕНЕ</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proofErr w:type="gramStart"/>
      <w:r>
        <w:rPr>
          <w:b/>
        </w:rPr>
        <w:t>Члан 4</w:t>
      </w:r>
      <w:r w:rsidRPr="00F06612">
        <w:rPr>
          <w:b/>
        </w:rPr>
        <w:t>.</w:t>
      </w:r>
      <w:proofErr w:type="gramEnd"/>
    </w:p>
    <w:p w:rsidR="00856046" w:rsidRPr="0005712B" w:rsidRDefault="00856046" w:rsidP="00856046">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rsidR="005C7186">
        <w:t>____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_________________________ и ___/100</w:t>
      </w:r>
      <w:r w:rsidRPr="0005712B">
        <w:rPr>
          <w:lang w:val="sr-Latn-CS"/>
        </w:rPr>
        <w:t>).</w:t>
      </w:r>
    </w:p>
    <w:p w:rsidR="00856046" w:rsidRPr="000B1EEA" w:rsidRDefault="00856046" w:rsidP="00856046">
      <w:pPr>
        <w:autoSpaceDE w:val="0"/>
        <w:autoSpaceDN w:val="0"/>
        <w:adjustRightInd w:val="0"/>
        <w:ind w:firstLine="720"/>
        <w:jc w:val="both"/>
      </w:pPr>
      <w:proofErr w:type="gramStart"/>
      <w:r w:rsidRPr="000B1EEA">
        <w:t xml:space="preserve">Јединичне цене добара исказане су у понуди добављача </w:t>
      </w:r>
      <w:r>
        <w:rPr>
          <w:lang w:val="sr-Latn-CS"/>
        </w:rPr>
        <w:t xml:space="preserve">без </w:t>
      </w:r>
      <w:r>
        <w:t>ПДВ-а</w:t>
      </w:r>
      <w:r w:rsidRPr="000B1EEA">
        <w:t>.</w:t>
      </w:r>
      <w:proofErr w:type="gramEnd"/>
    </w:p>
    <w:p w:rsidR="00856046" w:rsidRPr="000B1EEA" w:rsidRDefault="00856046" w:rsidP="00856046">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856046" w:rsidRPr="004E6706" w:rsidRDefault="00856046" w:rsidP="00856046">
      <w:pPr>
        <w:autoSpaceDE w:val="0"/>
        <w:autoSpaceDN w:val="0"/>
        <w:adjustRightInd w:val="0"/>
        <w:ind w:firstLine="720"/>
        <w:jc w:val="both"/>
      </w:pPr>
      <w:proofErr w:type="gramStart"/>
      <w:r w:rsidRPr="000B1EEA">
        <w:t>Цене су фиксне и не могу се мењати за све време важења оквирног споразума.</w:t>
      </w:r>
      <w:proofErr w:type="gramEnd"/>
    </w:p>
    <w:p w:rsidR="00856046" w:rsidRPr="008D18D8" w:rsidRDefault="00856046" w:rsidP="00856046">
      <w:pPr>
        <w:autoSpaceDE w:val="0"/>
        <w:autoSpaceDN w:val="0"/>
        <w:adjustRightInd w:val="0"/>
        <w:jc w:val="both"/>
        <w:rPr>
          <w:b/>
        </w:rPr>
      </w:pPr>
    </w:p>
    <w:p w:rsidR="00856046" w:rsidRPr="00F06612" w:rsidRDefault="00856046" w:rsidP="00856046">
      <w:pPr>
        <w:autoSpaceDE w:val="0"/>
        <w:autoSpaceDN w:val="0"/>
        <w:adjustRightInd w:val="0"/>
        <w:jc w:val="center"/>
        <w:rPr>
          <w:b/>
        </w:rPr>
      </w:pPr>
      <w:r w:rsidRPr="00F06612">
        <w:rPr>
          <w:b/>
        </w:rPr>
        <w:t>НАЧИН И УСЛОВИ ЗАКЉУЧИВАЊА ПОЈЕДИНАЧНИХ УГОВОРА</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proofErr w:type="gramStart"/>
      <w:r>
        <w:rPr>
          <w:b/>
        </w:rPr>
        <w:t>Члан 5</w:t>
      </w:r>
      <w:r w:rsidRPr="004268C4">
        <w:rPr>
          <w:b/>
        </w:rPr>
        <w:t>.</w:t>
      </w:r>
      <w:proofErr w:type="gramEnd"/>
    </w:p>
    <w:p w:rsidR="00856046" w:rsidRPr="004268C4" w:rsidRDefault="00856046" w:rsidP="00856046">
      <w:pPr>
        <w:autoSpaceDE w:val="0"/>
        <w:autoSpaceDN w:val="0"/>
        <w:adjustRightInd w:val="0"/>
        <w:ind w:firstLine="720"/>
        <w:jc w:val="both"/>
      </w:pPr>
      <w:proofErr w:type="gramStart"/>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roofErr w:type="gramEnd"/>
    </w:p>
    <w:p w:rsidR="00856046" w:rsidRPr="004268C4" w:rsidRDefault="00856046" w:rsidP="00856046">
      <w:pPr>
        <w:autoSpaceDE w:val="0"/>
        <w:autoSpaceDN w:val="0"/>
        <w:adjustRightInd w:val="0"/>
        <w:ind w:firstLine="720"/>
        <w:jc w:val="both"/>
      </w:pPr>
      <w:proofErr w:type="gramStart"/>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roofErr w:type="gramEnd"/>
    </w:p>
    <w:p w:rsidR="00856046" w:rsidRPr="004268C4" w:rsidRDefault="00856046" w:rsidP="00856046">
      <w:pPr>
        <w:autoSpaceDE w:val="0"/>
        <w:autoSpaceDN w:val="0"/>
        <w:adjustRightInd w:val="0"/>
        <w:ind w:firstLine="720"/>
        <w:jc w:val="both"/>
      </w:pPr>
      <w:proofErr w:type="gramStart"/>
      <w:r>
        <w:t>Понуда из става 1.</w:t>
      </w:r>
      <w:proofErr w:type="gramEnd"/>
      <w:r>
        <w:t xml:space="preserve"> </w:t>
      </w:r>
      <w:proofErr w:type="gramStart"/>
      <w:r>
        <w:t>овог</w:t>
      </w:r>
      <w:proofErr w:type="gramEnd"/>
      <w:r>
        <w:t xml:space="preserve"> члана, </w:t>
      </w:r>
      <w:r w:rsidRPr="004268C4">
        <w:t>нарочито садржи цену, количине, рок испоруке и квалитет тражених производа.</w:t>
      </w:r>
    </w:p>
    <w:p w:rsidR="00856046" w:rsidRPr="00F350A3" w:rsidRDefault="00856046" w:rsidP="00856046">
      <w:pPr>
        <w:autoSpaceDE w:val="0"/>
        <w:autoSpaceDN w:val="0"/>
        <w:adjustRightInd w:val="0"/>
        <w:ind w:firstLine="720"/>
        <w:jc w:val="both"/>
      </w:pPr>
      <w:proofErr w:type="gramStart"/>
      <w:r w:rsidRPr="004268C4">
        <w:t>Рок за достављање понуде из става 1.</w:t>
      </w:r>
      <w:proofErr w:type="gramEnd"/>
      <w:r w:rsidRPr="004268C4">
        <w:t xml:space="preserve"> </w:t>
      </w:r>
      <w:proofErr w:type="gramStart"/>
      <w:r w:rsidRPr="004268C4">
        <w:t>овог</w:t>
      </w:r>
      <w:proofErr w:type="gramEnd"/>
      <w:r w:rsidRPr="004268C4">
        <w:t xml:space="preserve">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добављачу.</w:t>
      </w:r>
    </w:p>
    <w:p w:rsidR="00856046" w:rsidRPr="00F350A3" w:rsidRDefault="00856046" w:rsidP="00856046">
      <w:pPr>
        <w:autoSpaceDE w:val="0"/>
        <w:autoSpaceDN w:val="0"/>
        <w:adjustRightInd w:val="0"/>
        <w:ind w:firstLine="720"/>
        <w:jc w:val="both"/>
      </w:pPr>
      <w:proofErr w:type="gramStart"/>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roofErr w:type="gramEnd"/>
    </w:p>
    <w:p w:rsidR="00856046" w:rsidRPr="004268C4" w:rsidRDefault="00856046" w:rsidP="00856046">
      <w:pPr>
        <w:autoSpaceDE w:val="0"/>
        <w:autoSpaceDN w:val="0"/>
        <w:adjustRightInd w:val="0"/>
        <w:ind w:firstLine="720"/>
        <w:jc w:val="both"/>
      </w:pPr>
      <w:proofErr w:type="gramStart"/>
      <w:r w:rsidRPr="004268C4">
        <w:t>Добављач је дужан да у року из става 4.</w:t>
      </w:r>
      <w:proofErr w:type="gramEnd"/>
      <w:r w:rsidRPr="004268C4">
        <w:t xml:space="preserve"> </w:t>
      </w:r>
      <w:proofErr w:type="gramStart"/>
      <w:r w:rsidRPr="004268C4">
        <w:t>овог</w:t>
      </w:r>
      <w:proofErr w:type="gramEnd"/>
      <w:r w:rsidRPr="004268C4">
        <w:t xml:space="preserve"> члана, достави своју понуду</w:t>
      </w:r>
      <w:r>
        <w:t xml:space="preserve"> путем поште, или путем електронске поште на адресу</w:t>
      </w:r>
      <w:r w:rsidRPr="004268C4">
        <w:t xml:space="preserve"> наручиоца</w:t>
      </w:r>
      <w:r w:rsidRPr="00E61E08">
        <w:t xml:space="preserve">: </w:t>
      </w:r>
      <w:hyperlink r:id="rId14" w:history="1">
        <w:r w:rsidRPr="00E61E08">
          <w:rPr>
            <w:rStyle w:val="Hyperlink"/>
            <w:color w:val="auto"/>
            <w:u w:val="none"/>
          </w:rPr>
          <w:t>tender@kcv.rs</w:t>
        </w:r>
      </w:hyperlink>
      <w:r w:rsidRPr="004268C4">
        <w:rPr>
          <w:lang w:val="sr-Cyrl-CS"/>
        </w:rPr>
        <w:t>.</w:t>
      </w:r>
    </w:p>
    <w:p w:rsidR="00856046" w:rsidRPr="004268C4" w:rsidRDefault="00856046" w:rsidP="00856046">
      <w:pPr>
        <w:autoSpaceDE w:val="0"/>
        <w:autoSpaceDN w:val="0"/>
        <w:adjustRightInd w:val="0"/>
        <w:ind w:firstLine="720"/>
        <w:jc w:val="both"/>
        <w:rPr>
          <w:i/>
        </w:rPr>
      </w:pPr>
      <w:proofErr w:type="gramStart"/>
      <w:r w:rsidRPr="004268C4">
        <w:lastRenderedPageBreak/>
        <w:t>Понуда из става 1.</w:t>
      </w:r>
      <w:proofErr w:type="gramEnd"/>
      <w:r w:rsidRPr="004268C4">
        <w:t xml:space="preserve"> </w:t>
      </w:r>
      <w:proofErr w:type="gramStart"/>
      <w:r w:rsidRPr="004268C4">
        <w:t>овог</w:t>
      </w:r>
      <w:proofErr w:type="gramEnd"/>
      <w:r w:rsidRPr="004268C4">
        <w:t xml:space="preserve"> члана, мора бити заснована на ценама из овог оквирног споразума и не може се мењати.</w:t>
      </w:r>
    </w:p>
    <w:p w:rsidR="00856046" w:rsidRPr="004268C4" w:rsidRDefault="00856046" w:rsidP="00856046">
      <w:pPr>
        <w:autoSpaceDE w:val="0"/>
        <w:autoSpaceDN w:val="0"/>
        <w:adjustRightInd w:val="0"/>
        <w:ind w:firstLine="720"/>
        <w:jc w:val="both"/>
      </w:pPr>
      <w:proofErr w:type="gramStart"/>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w:t>
      </w:r>
      <w:proofErr w:type="gramEnd"/>
      <w:r w:rsidRPr="004268C4">
        <w:t xml:space="preserve"> </w:t>
      </w:r>
      <w:proofErr w:type="gramStart"/>
      <w:r w:rsidRPr="004268C4">
        <w:t>овог</w:t>
      </w:r>
      <w:proofErr w:type="gramEnd"/>
      <w:r w:rsidRPr="004268C4">
        <w:t xml:space="preserve"> чл</w:t>
      </w:r>
      <w:r>
        <w:t xml:space="preserve">ана, уколико је иста достављена </w:t>
      </w:r>
      <w:r w:rsidRPr="004268C4">
        <w:t>у складу са овим оквирним споразумом.</w:t>
      </w:r>
    </w:p>
    <w:p w:rsidR="00856046" w:rsidRPr="00F06612" w:rsidRDefault="00856046" w:rsidP="00856046">
      <w:pPr>
        <w:autoSpaceDE w:val="0"/>
        <w:autoSpaceDN w:val="0"/>
        <w:adjustRightInd w:val="0"/>
        <w:ind w:firstLine="720"/>
        <w:jc w:val="both"/>
      </w:pPr>
      <w:proofErr w:type="gramStart"/>
      <w:r w:rsidRPr="004268C4">
        <w:t>Ук</w:t>
      </w:r>
      <w:r>
        <w:t>олико д</w:t>
      </w:r>
      <w:r w:rsidRPr="004268C4">
        <w:t>обављач одбије да достави понуду или је не дост</w:t>
      </w:r>
      <w:r>
        <w:t>а</w:t>
      </w:r>
      <w:r w:rsidRPr="004268C4">
        <w:t>ви у року из става 4.</w:t>
      </w:r>
      <w:proofErr w:type="gramEnd"/>
      <w:r w:rsidRPr="004268C4">
        <w:t xml:space="preserve"> </w:t>
      </w:r>
      <w:proofErr w:type="gramStart"/>
      <w:r w:rsidRPr="004268C4">
        <w:t>овог</w:t>
      </w:r>
      <w:proofErr w:type="gramEnd"/>
      <w:r w:rsidRPr="004268C4">
        <w:t xml:space="preserve"> члана наручилац ће реализовати средство обезбеђења за </w:t>
      </w:r>
      <w:r w:rsidRPr="00C02BA5">
        <w:t xml:space="preserve">добро извршење посла из члана 10. </w:t>
      </w:r>
      <w:proofErr w:type="gramStart"/>
      <w:r w:rsidRPr="00C02BA5">
        <w:t>овог</w:t>
      </w:r>
      <w:proofErr w:type="gramEnd"/>
      <w:r w:rsidRPr="00C02BA5">
        <w:t xml:space="preserve"> </w:t>
      </w:r>
      <w:r>
        <w:t>Оквирног споразума</w:t>
      </w:r>
      <w:r w:rsidRPr="00C02BA5">
        <w:t>,</w:t>
      </w:r>
      <w:r>
        <w:t xml:space="preserve"> поднето у овом поступку јавне набавке</w:t>
      </w:r>
      <w:r w:rsidRPr="004268C4">
        <w:t>.</w:t>
      </w:r>
    </w:p>
    <w:p w:rsidR="00856046" w:rsidRPr="00F06612" w:rsidRDefault="00856046" w:rsidP="00856046">
      <w:pPr>
        <w:autoSpaceDE w:val="0"/>
        <w:autoSpaceDN w:val="0"/>
        <w:adjustRightInd w:val="0"/>
        <w:jc w:val="both"/>
      </w:pPr>
    </w:p>
    <w:p w:rsidR="00856046" w:rsidRPr="00FF1257" w:rsidRDefault="00856046" w:rsidP="00856046">
      <w:pPr>
        <w:autoSpaceDE w:val="0"/>
        <w:autoSpaceDN w:val="0"/>
        <w:adjustRightInd w:val="0"/>
        <w:jc w:val="center"/>
        <w:rPr>
          <w:b/>
        </w:rPr>
      </w:pPr>
      <w:proofErr w:type="gramStart"/>
      <w:r>
        <w:rPr>
          <w:b/>
        </w:rPr>
        <w:t>Члан 6.</w:t>
      </w:r>
      <w:proofErr w:type="gramEnd"/>
    </w:p>
    <w:p w:rsidR="00856046" w:rsidRPr="00F06612" w:rsidRDefault="00856046" w:rsidP="00856046">
      <w:pPr>
        <w:autoSpaceDE w:val="0"/>
        <w:autoSpaceDN w:val="0"/>
        <w:adjustRightInd w:val="0"/>
        <w:ind w:firstLine="720"/>
        <w:jc w:val="both"/>
        <w:rPr>
          <w:b/>
          <w:bCs/>
          <w:i/>
          <w:iCs/>
        </w:rPr>
      </w:pPr>
      <w:proofErr w:type="gramStart"/>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roofErr w:type="gramEnd"/>
    </w:p>
    <w:p w:rsidR="00856046" w:rsidRDefault="00856046" w:rsidP="00856046">
      <w:pPr>
        <w:autoSpaceDE w:val="0"/>
        <w:autoSpaceDN w:val="0"/>
        <w:adjustRightInd w:val="0"/>
        <w:jc w:val="center"/>
        <w:rPr>
          <w:b/>
        </w:rPr>
      </w:pPr>
      <w:r w:rsidRPr="00F06612">
        <w:rPr>
          <w:b/>
        </w:rPr>
        <w:t>НАЧИН И РОК ПЛАЋАЊА</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proofErr w:type="gramStart"/>
      <w:r>
        <w:rPr>
          <w:b/>
        </w:rPr>
        <w:t>Члан 7</w:t>
      </w:r>
      <w:r w:rsidRPr="00F06612">
        <w:rPr>
          <w:b/>
        </w:rPr>
        <w:t>.</w:t>
      </w:r>
      <w:proofErr w:type="gramEnd"/>
    </w:p>
    <w:p w:rsidR="00856046" w:rsidRPr="000B1EEA" w:rsidRDefault="00856046" w:rsidP="00856046">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856046" w:rsidRPr="000B1EEA" w:rsidRDefault="00856046" w:rsidP="00856046">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856046" w:rsidRDefault="00856046" w:rsidP="00856046">
      <w:pPr>
        <w:pStyle w:val="BodyTextIndent"/>
        <w:ind w:left="0" w:firstLine="720"/>
        <w:jc w:val="both"/>
        <w:rPr>
          <w:b w:val="0"/>
          <w:noProof/>
          <w:lang w:val="sr-Cyrl-CS"/>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856046" w:rsidRPr="002C5F98" w:rsidRDefault="00856046" w:rsidP="00856046">
      <w:pPr>
        <w:pStyle w:val="BodyTextIndent"/>
        <w:ind w:left="0" w:firstLine="720"/>
        <w:jc w:val="both"/>
        <w:rPr>
          <w:b w:val="0"/>
          <w:noProof/>
          <w:highlight w:val="yellow"/>
        </w:rPr>
      </w:pPr>
    </w:p>
    <w:p w:rsidR="00856046" w:rsidRDefault="00856046" w:rsidP="00856046">
      <w:pPr>
        <w:tabs>
          <w:tab w:val="left" w:pos="720"/>
          <w:tab w:val="left" w:pos="1080"/>
        </w:tabs>
        <w:jc w:val="center"/>
        <w:rPr>
          <w:b/>
          <w:lang w:val="ru-RU"/>
        </w:rPr>
      </w:pPr>
      <w:r>
        <w:rPr>
          <w:b/>
          <w:lang w:val="ru-RU"/>
        </w:rPr>
        <w:t>РОК И МЕСТО ИСПОРУКЕ</w:t>
      </w:r>
    </w:p>
    <w:p w:rsidR="00856046" w:rsidRPr="00F06612" w:rsidRDefault="00856046" w:rsidP="00856046">
      <w:pPr>
        <w:tabs>
          <w:tab w:val="left" w:pos="720"/>
          <w:tab w:val="left" w:pos="1080"/>
        </w:tabs>
        <w:jc w:val="center"/>
        <w:rPr>
          <w:b/>
          <w:lang w:val="ru-RU"/>
        </w:rPr>
      </w:pPr>
    </w:p>
    <w:p w:rsidR="00856046" w:rsidRPr="00E07AEB" w:rsidRDefault="00856046" w:rsidP="00856046">
      <w:pPr>
        <w:autoSpaceDE w:val="0"/>
        <w:autoSpaceDN w:val="0"/>
        <w:adjustRightInd w:val="0"/>
        <w:jc w:val="center"/>
        <w:rPr>
          <w:b/>
        </w:rPr>
      </w:pPr>
      <w:proofErr w:type="gramStart"/>
      <w:r>
        <w:rPr>
          <w:b/>
        </w:rPr>
        <w:t>Члан 8</w:t>
      </w:r>
      <w:r w:rsidRPr="00F06612">
        <w:rPr>
          <w:b/>
        </w:rPr>
        <w:t>.</w:t>
      </w:r>
      <w:proofErr w:type="gramEnd"/>
    </w:p>
    <w:p w:rsidR="00856046" w:rsidRPr="00E213FD" w:rsidRDefault="00856046" w:rsidP="00856046">
      <w:pPr>
        <w:ind w:firstLine="720"/>
        <w:jc w:val="both"/>
        <w:rPr>
          <w:noProof/>
        </w:rPr>
      </w:pPr>
      <w:proofErr w:type="gramStart"/>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roofErr w:type="gramEnd"/>
    </w:p>
    <w:p w:rsidR="00856046" w:rsidRPr="00C444C1" w:rsidRDefault="00856046" w:rsidP="00856046">
      <w:pPr>
        <w:widowControl w:val="0"/>
        <w:autoSpaceDE w:val="0"/>
        <w:autoSpaceDN w:val="0"/>
        <w:adjustRightInd w:val="0"/>
        <w:ind w:firstLine="720"/>
        <w:jc w:val="both"/>
      </w:pPr>
      <w:proofErr w:type="gramStart"/>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roofErr w:type="gramEnd"/>
    </w:p>
    <w:p w:rsidR="00856046" w:rsidRPr="00FF1257" w:rsidRDefault="00856046" w:rsidP="00856046">
      <w:pPr>
        <w:widowControl w:val="0"/>
        <w:autoSpaceDE w:val="0"/>
        <w:autoSpaceDN w:val="0"/>
        <w:adjustRightInd w:val="0"/>
        <w:ind w:firstLine="720"/>
        <w:jc w:val="both"/>
      </w:pPr>
      <w:proofErr w:type="gramStart"/>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xml:space="preserve">, са обавезом истовара добара, </w:t>
      </w:r>
      <w:r>
        <w:rPr>
          <w:lang w:val="en-US"/>
        </w:rPr>
        <w:t>и то искључиво на следећи начин</w:t>
      </w:r>
      <w:r>
        <w:t>.</w:t>
      </w:r>
      <w:proofErr w:type="gramEnd"/>
    </w:p>
    <w:p w:rsidR="00856046" w:rsidRDefault="00856046" w:rsidP="00856046">
      <w:pPr>
        <w:ind w:firstLine="720"/>
        <w:jc w:val="both"/>
        <w:rPr>
          <w:lang w:val="sr-Latn-CS"/>
        </w:rPr>
      </w:pPr>
      <w:proofErr w:type="gramStart"/>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roofErr w:type="gramEnd"/>
    </w:p>
    <w:p w:rsidR="00856046" w:rsidRDefault="00856046" w:rsidP="00856046">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856046" w:rsidRPr="00C02BA5" w:rsidRDefault="00856046" w:rsidP="00856046">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извршити овлашћено лице наручиоца </w:t>
      </w:r>
      <w:r w:rsidRPr="00C02BA5">
        <w:t>именовано у појединачном Уговору,</w:t>
      </w:r>
      <w:r w:rsidRPr="00C02BA5">
        <w:rPr>
          <w:bCs/>
          <w:iCs/>
        </w:rPr>
        <w:t xml:space="preserve"> приликом сваког пријема добара.</w:t>
      </w:r>
    </w:p>
    <w:p w:rsidR="00381285" w:rsidRPr="005C7186" w:rsidRDefault="00381285" w:rsidP="00856046">
      <w:pPr>
        <w:rPr>
          <w:b/>
          <w:noProof/>
        </w:rPr>
      </w:pPr>
    </w:p>
    <w:p w:rsidR="00856046" w:rsidRDefault="00856046" w:rsidP="00856046">
      <w:pPr>
        <w:jc w:val="center"/>
        <w:rPr>
          <w:b/>
        </w:rPr>
      </w:pPr>
      <w:r>
        <w:rPr>
          <w:b/>
        </w:rPr>
        <w:t>ПРИЈЕМ ДОБАРА И ОТКЛАЊАЊЕ НЕДОСТАТАКА</w:t>
      </w:r>
    </w:p>
    <w:p w:rsidR="00856046" w:rsidRPr="00833A75" w:rsidRDefault="00856046" w:rsidP="00856046">
      <w:pPr>
        <w:jc w:val="center"/>
        <w:rPr>
          <w:b/>
        </w:rPr>
      </w:pPr>
    </w:p>
    <w:p w:rsidR="00856046" w:rsidRPr="00E07AEB" w:rsidRDefault="00856046" w:rsidP="00856046">
      <w:pPr>
        <w:jc w:val="center"/>
        <w:rPr>
          <w:b/>
        </w:rPr>
      </w:pPr>
      <w:proofErr w:type="gramStart"/>
      <w:r>
        <w:rPr>
          <w:b/>
        </w:rPr>
        <w:t>Члан 9.</w:t>
      </w:r>
      <w:proofErr w:type="gramEnd"/>
    </w:p>
    <w:p w:rsidR="00856046" w:rsidRPr="00D52989" w:rsidRDefault="00856046" w:rsidP="00856046">
      <w:pPr>
        <w:ind w:firstLine="720"/>
        <w:jc w:val="both"/>
        <w:rPr>
          <w:iCs/>
        </w:rPr>
      </w:pPr>
      <w:proofErr w:type="gramStart"/>
      <w:r w:rsidRPr="00D52989">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roofErr w:type="gramEnd"/>
    </w:p>
    <w:p w:rsidR="00856046" w:rsidRPr="00D52989" w:rsidRDefault="00856046" w:rsidP="00856046">
      <w:pPr>
        <w:ind w:firstLine="720"/>
        <w:jc w:val="both"/>
      </w:pPr>
      <w:proofErr w:type="gramStart"/>
      <w:r w:rsidRPr="00D52989">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roofErr w:type="gramEnd"/>
    </w:p>
    <w:p w:rsidR="00856046" w:rsidRPr="0080585F" w:rsidRDefault="00856046" w:rsidP="00856046">
      <w:pPr>
        <w:ind w:firstLine="720"/>
        <w:jc w:val="both"/>
        <w:rPr>
          <w:iCs/>
        </w:rPr>
      </w:pPr>
      <w:proofErr w:type="gramStart"/>
      <w:r w:rsidRPr="00202470">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80585F">
        <w:rPr>
          <w:lang w:val="en-US"/>
        </w:rPr>
        <w:t>записнички констатовати преузимање добара</w:t>
      </w:r>
      <w:r w:rsidRPr="0080585F">
        <w:t xml:space="preserve"> и </w:t>
      </w:r>
      <w:r w:rsidRPr="0080585F">
        <w:rPr>
          <w:iCs/>
        </w:rPr>
        <w:t>утврђене недостатаке.</w:t>
      </w:r>
      <w:proofErr w:type="gramEnd"/>
    </w:p>
    <w:p w:rsidR="00856046" w:rsidRPr="0080585F" w:rsidRDefault="00856046" w:rsidP="00856046">
      <w:pPr>
        <w:ind w:firstLine="708"/>
        <w:jc w:val="both"/>
        <w:rPr>
          <w:iCs/>
        </w:rPr>
      </w:pPr>
      <w:proofErr w:type="gramStart"/>
      <w:r w:rsidRPr="0080585F">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roofErr w:type="gramEnd"/>
    </w:p>
    <w:p w:rsidR="00856046" w:rsidRPr="0080585F" w:rsidRDefault="00856046" w:rsidP="00856046">
      <w:pPr>
        <w:ind w:firstLine="720"/>
        <w:jc w:val="both"/>
      </w:pPr>
      <w:r w:rsidRPr="0080585F">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56046" w:rsidRPr="0080585F" w:rsidRDefault="00856046" w:rsidP="00856046">
      <w:pPr>
        <w:ind w:firstLine="720"/>
        <w:jc w:val="both"/>
      </w:pPr>
      <w:r w:rsidRPr="0080585F">
        <w:t>У случајевима из ст</w:t>
      </w:r>
      <w:r w:rsidRPr="0080585F">
        <w:rPr>
          <w:lang w:val="sr-Cyrl-CS"/>
        </w:rPr>
        <w:t>а</w:t>
      </w:r>
      <w:r w:rsidRPr="0080585F">
        <w:t xml:space="preserve">ва </w:t>
      </w:r>
      <w:proofErr w:type="gramStart"/>
      <w:r w:rsidRPr="0080585F">
        <w:t>1.,</w:t>
      </w:r>
      <w:proofErr w:type="gramEnd"/>
      <w:r w:rsidRPr="0080585F">
        <w:t xml:space="preserve"> 2., 3. </w:t>
      </w:r>
      <w:proofErr w:type="gramStart"/>
      <w:r w:rsidRPr="0080585F">
        <w:t>и</w:t>
      </w:r>
      <w:proofErr w:type="gramEnd"/>
      <w:r w:rsidRPr="0080585F">
        <w:t xml:space="preserve"> 4. </w:t>
      </w:r>
      <w:proofErr w:type="gramStart"/>
      <w:r w:rsidRPr="0080585F">
        <w:t>овог</w:t>
      </w:r>
      <w:proofErr w:type="gramEnd"/>
      <w:r w:rsidRPr="0080585F">
        <w:t xml:space="preserve"> члана, наручилац има право да захтева од добављача да отклони недостатак у примереном року или да испоручи нова  добра без недостатака.</w:t>
      </w:r>
    </w:p>
    <w:p w:rsidR="00856046" w:rsidRDefault="00856046" w:rsidP="00856046">
      <w:pPr>
        <w:ind w:firstLine="720"/>
        <w:jc w:val="both"/>
      </w:pPr>
      <w:r w:rsidRPr="0080585F">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56046" w:rsidRPr="00856046" w:rsidRDefault="00856046" w:rsidP="00856046">
      <w:pPr>
        <w:ind w:firstLine="720"/>
        <w:jc w:val="both"/>
      </w:pPr>
    </w:p>
    <w:p w:rsidR="00856046" w:rsidRPr="00F06612" w:rsidRDefault="00856046" w:rsidP="00856046">
      <w:pPr>
        <w:autoSpaceDE w:val="0"/>
        <w:autoSpaceDN w:val="0"/>
        <w:adjustRightInd w:val="0"/>
        <w:jc w:val="center"/>
        <w:rPr>
          <w:b/>
        </w:rPr>
      </w:pPr>
      <w:r w:rsidRPr="00F06612">
        <w:rPr>
          <w:b/>
        </w:rPr>
        <w:t>СРЕДСТВА ОБЕЗБЕЂЕЊА</w:t>
      </w:r>
    </w:p>
    <w:p w:rsidR="00856046" w:rsidRPr="00F06612" w:rsidRDefault="00856046" w:rsidP="00856046">
      <w:pPr>
        <w:autoSpaceDE w:val="0"/>
        <w:autoSpaceDN w:val="0"/>
        <w:adjustRightInd w:val="0"/>
        <w:rPr>
          <w:b/>
        </w:rPr>
      </w:pPr>
    </w:p>
    <w:p w:rsidR="00856046" w:rsidRPr="00E07AEB" w:rsidRDefault="00856046" w:rsidP="00856046">
      <w:pPr>
        <w:autoSpaceDE w:val="0"/>
        <w:autoSpaceDN w:val="0"/>
        <w:adjustRightInd w:val="0"/>
        <w:jc w:val="center"/>
        <w:rPr>
          <w:b/>
        </w:rPr>
      </w:pPr>
      <w:proofErr w:type="gramStart"/>
      <w:r w:rsidRPr="00A34BD4">
        <w:rPr>
          <w:b/>
        </w:rPr>
        <w:t>Члан 10.</w:t>
      </w:r>
      <w:proofErr w:type="gramEnd"/>
    </w:p>
    <w:p w:rsidR="00856046" w:rsidRPr="00A34BD4" w:rsidRDefault="00856046" w:rsidP="00856046">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Pr>
          <w:rFonts w:eastAsia="TimesNewRomanPSMT"/>
          <w:b/>
          <w:bCs/>
          <w:iCs/>
          <w:lang w:val="sr-Cyrl-CS"/>
        </w:rPr>
        <w:t>при потписи</w:t>
      </w:r>
      <w:r w:rsidRPr="00A34BD4">
        <w:rPr>
          <w:rFonts w:eastAsia="TimesNewRomanPSMT"/>
          <w:b/>
          <w:bCs/>
          <w:iCs/>
          <w:lang w:val="sr-Cyrl-CS"/>
        </w:rPr>
        <w:t>вању оквирног споразума:</w:t>
      </w:r>
    </w:p>
    <w:p w:rsidR="00856046" w:rsidRPr="00A34BD4" w:rsidRDefault="00856046" w:rsidP="00856046">
      <w:pPr>
        <w:jc w:val="both"/>
        <w:rPr>
          <w:noProof/>
        </w:rPr>
      </w:pPr>
    </w:p>
    <w:p w:rsidR="00856046" w:rsidRPr="000E7143" w:rsidRDefault="00856046" w:rsidP="001955E0">
      <w:pPr>
        <w:pStyle w:val="ListParagraph"/>
        <w:numPr>
          <w:ilvl w:val="0"/>
          <w:numId w:val="5"/>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износ од 10% од укупне вредности закљученог оквирног споразума</w:t>
      </w:r>
      <w:r>
        <w:rPr>
          <w:noProof/>
        </w:rPr>
        <w:t xml:space="preserve"> </w:t>
      </w:r>
      <w:r w:rsidRPr="00A34BD4">
        <w:rPr>
          <w:noProof/>
        </w:rPr>
        <w:t xml:space="preserve">без ПДВ-а, која је наплатива у случајевима предвиђеним конкурсном документацијом, тј. у случају да </w:t>
      </w:r>
      <w:r>
        <w:rPr>
          <w:noProof/>
        </w:rPr>
        <w:t>добављач</w:t>
      </w:r>
      <w:r w:rsidRPr="00A34BD4">
        <w:rPr>
          <w:noProof/>
        </w:rPr>
        <w:t xml:space="preserve"> не испуњава своје обавезе из појединачно закључених уговора који су закључени на основу овог оквирног споразума. </w:t>
      </w:r>
    </w:p>
    <w:p w:rsidR="00856046" w:rsidRDefault="00856046" w:rsidP="00856046">
      <w:pPr>
        <w:pStyle w:val="ListParagraph"/>
        <w:ind w:left="0" w:firstLine="720"/>
        <w:jc w:val="both"/>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w:t>
      </w:r>
      <w:r w:rsidRPr="00CC2F69">
        <w:t xml:space="preserve">или не достави средство обезбеђења уз појединачни уговор који наручилац и </w:t>
      </w:r>
      <w:r w:rsidRPr="00DC5354">
        <w:t xml:space="preserve">Добављач </w:t>
      </w:r>
      <w:r w:rsidRPr="00CC2F69">
        <w:t>закључе по основу оквирног споразума.</w:t>
      </w:r>
    </w:p>
    <w:p w:rsidR="00856046" w:rsidRDefault="00856046" w:rsidP="00856046">
      <w:pPr>
        <w:pStyle w:val="ListParagraph"/>
        <w:ind w:left="0" w:firstLine="720"/>
        <w:jc w:val="both"/>
      </w:pPr>
    </w:p>
    <w:p w:rsidR="00856046" w:rsidRPr="002C5F98" w:rsidRDefault="00856046" w:rsidP="00856046">
      <w:pPr>
        <w:pStyle w:val="ListParagraph"/>
        <w:ind w:left="0" w:firstLine="720"/>
        <w:jc w:val="both"/>
      </w:pPr>
      <w:r>
        <w:t xml:space="preserve">Добављач је дужан да </w:t>
      </w:r>
      <w:r w:rsidRPr="00DC5354">
        <w:t>приликом</w:t>
      </w:r>
      <w:r w:rsidRPr="00DC5354">
        <w:rPr>
          <w:b/>
        </w:rPr>
        <w:t xml:space="preserve"> потписивања сваког појединачног уговора</w:t>
      </w:r>
      <w:r>
        <w:t xml:space="preserve"> достави:</w:t>
      </w:r>
    </w:p>
    <w:p w:rsidR="00856046" w:rsidRDefault="00856046" w:rsidP="001955E0">
      <w:pPr>
        <w:pStyle w:val="ListParagraph"/>
        <w:numPr>
          <w:ilvl w:val="0"/>
          <w:numId w:val="25"/>
        </w:numPr>
        <w:jc w:val="both"/>
        <w:rPr>
          <w:noProof/>
        </w:rPr>
      </w:pPr>
      <w:r w:rsidRPr="00DC5354">
        <w:rPr>
          <w:b/>
        </w:rPr>
        <w:lastRenderedPageBreak/>
        <w:t>регистровану бланко меницу и менично овлашћење</w:t>
      </w:r>
      <w:r w:rsidRPr="00DC5354">
        <w:rPr>
          <w:b/>
          <w:noProof/>
        </w:rPr>
        <w:t xml:space="preserve"> за </w:t>
      </w:r>
      <w:r w:rsidR="004B4062">
        <w:rPr>
          <w:b/>
          <w:noProof/>
          <w:lang/>
        </w:rPr>
        <w:t>добро извршење посла</w:t>
      </w:r>
      <w:r w:rsidRPr="00A34BD4">
        <w:rPr>
          <w:noProof/>
        </w:rPr>
        <w:t xml:space="preserve">, попуњену на износ од 10% од укупне вредности </w:t>
      </w:r>
      <w:r>
        <w:rPr>
          <w:noProof/>
        </w:rPr>
        <w:t>уговора</w:t>
      </w:r>
      <w:r w:rsidRPr="00A34BD4">
        <w:rPr>
          <w:noProof/>
        </w:rPr>
        <w:t xml:space="preserve"> без ПДВ,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856046" w:rsidRDefault="00856046" w:rsidP="00856046">
      <w:pPr>
        <w:ind w:firstLine="360"/>
        <w:jc w:val="both"/>
        <w:rPr>
          <w:noProof/>
        </w:rPr>
      </w:pPr>
      <w:r w:rsidRPr="005A460B">
        <w:rPr>
          <w:noProof/>
        </w:rPr>
        <w:t xml:space="preserve">Уколико се за време трајања </w:t>
      </w:r>
      <w:r>
        <w:rPr>
          <w:noProof/>
        </w:rPr>
        <w:t>оквирн</w:t>
      </w:r>
      <w:r w:rsidR="00334F57">
        <w:rPr>
          <w:noProof/>
        </w:rPr>
        <w:t>ог</w:t>
      </w:r>
      <w:r>
        <w:rPr>
          <w:noProof/>
        </w:rPr>
        <w:t xml:space="preserve"> споразума/уговора </w:t>
      </w:r>
      <w:r w:rsidRPr="005A460B">
        <w:rPr>
          <w:noProof/>
        </w:rPr>
        <w:t>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56046" w:rsidRPr="00856046" w:rsidRDefault="00856046" w:rsidP="00856046">
      <w:pPr>
        <w:ind w:firstLine="360"/>
        <w:jc w:val="both"/>
      </w:pPr>
    </w:p>
    <w:p w:rsidR="00856046" w:rsidRDefault="00856046" w:rsidP="00856046">
      <w:pPr>
        <w:autoSpaceDE w:val="0"/>
        <w:autoSpaceDN w:val="0"/>
        <w:adjustRightInd w:val="0"/>
        <w:jc w:val="center"/>
        <w:rPr>
          <w:b/>
          <w:lang/>
        </w:rPr>
      </w:pPr>
      <w:r w:rsidRPr="00202470">
        <w:rPr>
          <w:b/>
        </w:rPr>
        <w:t>ВИША СИЛА</w:t>
      </w:r>
    </w:p>
    <w:p w:rsidR="004B4062" w:rsidRPr="004B4062" w:rsidRDefault="004B4062" w:rsidP="00856046">
      <w:pPr>
        <w:autoSpaceDE w:val="0"/>
        <w:autoSpaceDN w:val="0"/>
        <w:adjustRightInd w:val="0"/>
        <w:jc w:val="center"/>
        <w:rPr>
          <w:b/>
          <w:lang/>
        </w:rPr>
      </w:pPr>
    </w:p>
    <w:p w:rsidR="00856046" w:rsidRPr="00E07AEB" w:rsidRDefault="00856046" w:rsidP="00856046">
      <w:pPr>
        <w:autoSpaceDE w:val="0"/>
        <w:autoSpaceDN w:val="0"/>
        <w:adjustRightInd w:val="0"/>
        <w:jc w:val="center"/>
        <w:rPr>
          <w:b/>
        </w:rPr>
      </w:pPr>
      <w:proofErr w:type="gramStart"/>
      <w:r w:rsidRPr="00202470">
        <w:rPr>
          <w:b/>
        </w:rPr>
        <w:t>Члан 1</w:t>
      </w:r>
      <w:r>
        <w:rPr>
          <w:b/>
        </w:rPr>
        <w:t>1</w:t>
      </w:r>
      <w:r w:rsidRPr="00202470">
        <w:rPr>
          <w:b/>
        </w:rPr>
        <w:t>.</w:t>
      </w:r>
      <w:proofErr w:type="gramEnd"/>
    </w:p>
    <w:p w:rsidR="00856046" w:rsidRPr="00202470" w:rsidRDefault="00856046" w:rsidP="00856046">
      <w:pPr>
        <w:shd w:val="clear" w:color="auto" w:fill="FFFFFF"/>
        <w:ind w:firstLine="720"/>
        <w:jc w:val="both"/>
        <w:rPr>
          <w:bCs/>
          <w:lang w:val="sr-Cyrl-CS"/>
        </w:rPr>
      </w:pPr>
      <w:r w:rsidRPr="00202470">
        <w:rPr>
          <w:bCs/>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w:t>
      </w:r>
      <w:r>
        <w:rPr>
          <w:bCs/>
          <w:lang w:val="sr-Cyrl-CS"/>
        </w:rPr>
        <w:t>ити за време трајања више силе.</w:t>
      </w:r>
    </w:p>
    <w:p w:rsidR="00856046" w:rsidRPr="00202470" w:rsidRDefault="00856046" w:rsidP="00856046">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856046" w:rsidRDefault="00856046" w:rsidP="00856046">
      <w:pPr>
        <w:ind w:firstLine="720"/>
        <w:jc w:val="both"/>
        <w:rPr>
          <w:bCs/>
          <w:lang w:val="sr-Cyrl-CS"/>
        </w:rPr>
      </w:pPr>
      <w:r w:rsidRPr="00202470">
        <w:rPr>
          <w:bCs/>
          <w:lang w:val="sr-Cyrl-CS"/>
        </w:rPr>
        <w:t>Страна у оквирном споразуму погођена вишом силом, одмах ће у писаној форми обавестити другу страну о настанку непредвиђених околности и д</w:t>
      </w:r>
      <w:r>
        <w:rPr>
          <w:bCs/>
          <w:lang w:val="sr-Cyrl-CS"/>
        </w:rPr>
        <w:t>оставити одговарајуће доказе.</w:t>
      </w:r>
    </w:p>
    <w:p w:rsidR="00856046" w:rsidRPr="00856046" w:rsidRDefault="00856046" w:rsidP="00934FC7">
      <w:pPr>
        <w:ind w:firstLine="720"/>
        <w:jc w:val="both"/>
        <w:rPr>
          <w:noProof/>
        </w:rPr>
      </w:pPr>
      <w:r>
        <w:rPr>
          <w:noProof/>
        </w:rPr>
        <w:t>Сва обавештења која нису дата у писаном облику неће производити правно дејство.</w:t>
      </w:r>
    </w:p>
    <w:p w:rsidR="00856046" w:rsidRPr="00202470" w:rsidRDefault="00856046" w:rsidP="00856046">
      <w:pPr>
        <w:autoSpaceDE w:val="0"/>
        <w:autoSpaceDN w:val="0"/>
        <w:adjustRightInd w:val="0"/>
        <w:jc w:val="center"/>
        <w:rPr>
          <w:b/>
        </w:rPr>
      </w:pPr>
      <w:r w:rsidRPr="00202470">
        <w:rPr>
          <w:b/>
        </w:rPr>
        <w:t>ПОСЕБНЕ И ЗАВРШНЕ ОДРЕДБЕ</w:t>
      </w:r>
    </w:p>
    <w:p w:rsidR="00856046" w:rsidRPr="00202470" w:rsidRDefault="00856046" w:rsidP="00856046">
      <w:pPr>
        <w:autoSpaceDE w:val="0"/>
        <w:autoSpaceDN w:val="0"/>
        <w:adjustRightInd w:val="0"/>
        <w:jc w:val="both"/>
        <w:rPr>
          <w:b/>
        </w:rPr>
      </w:pPr>
    </w:p>
    <w:p w:rsidR="00856046" w:rsidRPr="00E07AEB" w:rsidRDefault="00856046" w:rsidP="00856046">
      <w:pPr>
        <w:jc w:val="center"/>
        <w:rPr>
          <w:b/>
        </w:rPr>
      </w:pPr>
      <w:proofErr w:type="gramStart"/>
      <w:r w:rsidRPr="00202470">
        <w:rPr>
          <w:b/>
        </w:rPr>
        <w:t>Члан 1</w:t>
      </w:r>
      <w:r>
        <w:rPr>
          <w:b/>
        </w:rPr>
        <w:t>2</w:t>
      </w:r>
      <w:r w:rsidRPr="00202470">
        <w:rPr>
          <w:b/>
        </w:rPr>
        <w:t>.</w:t>
      </w:r>
      <w:proofErr w:type="gramEnd"/>
    </w:p>
    <w:p w:rsidR="00856046" w:rsidRDefault="00856046" w:rsidP="00856046">
      <w:pPr>
        <w:ind w:firstLine="720"/>
        <w:jc w:val="both"/>
      </w:pPr>
      <w:proofErr w:type="gramStart"/>
      <w:r w:rsidRPr="00202470">
        <w:t>За све што није регулисано овим оквирним споразумом примењиваће се одредбе Закона о облигационим односима, као и други прописи који регулишу</w:t>
      </w:r>
      <w:r>
        <w:t xml:space="preserve"> ову материју.</w:t>
      </w:r>
      <w:proofErr w:type="gramEnd"/>
    </w:p>
    <w:p w:rsidR="00856046" w:rsidRPr="00E27D35" w:rsidRDefault="00856046" w:rsidP="00856046">
      <w:pPr>
        <w:ind w:firstLine="720"/>
        <w:jc w:val="both"/>
      </w:pPr>
    </w:p>
    <w:p w:rsidR="00856046" w:rsidRPr="00E07AEB" w:rsidRDefault="00856046" w:rsidP="00856046">
      <w:pPr>
        <w:jc w:val="center"/>
        <w:rPr>
          <w:b/>
        </w:rPr>
      </w:pPr>
      <w:proofErr w:type="gramStart"/>
      <w:r w:rsidRPr="00202470">
        <w:rPr>
          <w:b/>
        </w:rPr>
        <w:t>Члан 1</w:t>
      </w:r>
      <w:r>
        <w:rPr>
          <w:b/>
        </w:rPr>
        <w:t>3</w:t>
      </w:r>
      <w:r w:rsidRPr="00202470">
        <w:rPr>
          <w:b/>
        </w:rPr>
        <w:t>.</w:t>
      </w:r>
      <w:proofErr w:type="gramEnd"/>
    </w:p>
    <w:p w:rsidR="00856046" w:rsidRPr="00856046" w:rsidRDefault="00856046" w:rsidP="00934FC7">
      <w:pPr>
        <w:pStyle w:val="BodyTextIndent3"/>
        <w:spacing w:after="0"/>
        <w:ind w:left="0" w:firstLine="720"/>
        <w:jc w:val="both"/>
        <w:rPr>
          <w:sz w:val="24"/>
          <w:szCs w:val="24"/>
        </w:rPr>
      </w:pPr>
      <w:proofErr w:type="gramStart"/>
      <w:r w:rsidRPr="00202470">
        <w:rPr>
          <w:sz w:val="24"/>
          <w:szCs w:val="24"/>
        </w:rPr>
        <w:t>Све спорове који проистекну у реализацији овог оквирног споразума, стране ће решавати споразумно.</w:t>
      </w:r>
      <w:proofErr w:type="gramEnd"/>
      <w:r>
        <w:rPr>
          <w:sz w:val="24"/>
          <w:szCs w:val="24"/>
        </w:rPr>
        <w:t xml:space="preserve"> </w:t>
      </w:r>
      <w:proofErr w:type="gramStart"/>
      <w:r>
        <w:rPr>
          <w:sz w:val="24"/>
          <w:szCs w:val="24"/>
        </w:rPr>
        <w:t>Ако</w:t>
      </w:r>
      <w:r w:rsidRPr="00202470">
        <w:rPr>
          <w:sz w:val="24"/>
          <w:szCs w:val="24"/>
        </w:rPr>
        <w:t xml:space="preserve"> споразум није могућ, спор ће решавати ст</w:t>
      </w:r>
      <w:r>
        <w:rPr>
          <w:sz w:val="24"/>
          <w:szCs w:val="24"/>
        </w:rPr>
        <w:t>варно надлежни суд у Новом Саду</w:t>
      </w:r>
      <w:r w:rsidRPr="008B550C">
        <w:rPr>
          <w:sz w:val="24"/>
          <w:szCs w:val="24"/>
        </w:rPr>
        <w:t>.</w:t>
      </w:r>
      <w:proofErr w:type="gramEnd"/>
    </w:p>
    <w:p w:rsidR="00856046" w:rsidRPr="00E27D35" w:rsidRDefault="00856046" w:rsidP="00856046">
      <w:pPr>
        <w:pStyle w:val="BodyTextIndent3"/>
        <w:spacing w:after="0"/>
        <w:ind w:left="0"/>
        <w:jc w:val="center"/>
        <w:rPr>
          <w:b/>
          <w:sz w:val="24"/>
          <w:szCs w:val="24"/>
        </w:rPr>
      </w:pPr>
      <w:proofErr w:type="gramStart"/>
      <w:r w:rsidRPr="008B550C">
        <w:rPr>
          <w:b/>
          <w:sz w:val="24"/>
          <w:szCs w:val="24"/>
        </w:rPr>
        <w:t>Члан 14.</w:t>
      </w:r>
      <w:proofErr w:type="gramEnd"/>
    </w:p>
    <w:p w:rsidR="00856046" w:rsidRDefault="00856046" w:rsidP="00934FC7">
      <w:pPr>
        <w:ind w:firstLine="720"/>
        <w:jc w:val="both"/>
        <w:rPr>
          <w:noProof/>
          <w:lang/>
        </w:rPr>
      </w:pPr>
      <w:r>
        <w:rPr>
          <w:noProof/>
        </w:rPr>
        <w:t xml:space="preserve">Овај оквирни споразум </w:t>
      </w:r>
      <w:r w:rsidRPr="00202470">
        <w:rPr>
          <w:noProof/>
        </w:rPr>
        <w:t>је сачињен у шест (6) истоветних примерака од којих Наручилац задржава четири (4), а Добављач два (2) примерка.</w:t>
      </w:r>
    </w:p>
    <w:p w:rsidR="004B4062" w:rsidRDefault="004B4062" w:rsidP="00934FC7">
      <w:pPr>
        <w:ind w:firstLine="720"/>
        <w:jc w:val="both"/>
        <w:rPr>
          <w:noProof/>
          <w:lang/>
        </w:rPr>
      </w:pPr>
    </w:p>
    <w:p w:rsidR="004B4062" w:rsidRPr="004B4062" w:rsidRDefault="004B4062" w:rsidP="00934FC7">
      <w:pPr>
        <w:ind w:firstLine="720"/>
        <w:jc w:val="both"/>
        <w:rPr>
          <w:noProof/>
          <w:lang/>
        </w:rPr>
      </w:pPr>
    </w:p>
    <w:p w:rsidR="00856046" w:rsidRPr="00856046" w:rsidRDefault="00856046" w:rsidP="00856046">
      <w:pPr>
        <w:ind w:firstLine="720"/>
        <w:jc w:val="both"/>
        <w:rPr>
          <w:noProof/>
        </w:rPr>
      </w:pPr>
    </w:p>
    <w:tbl>
      <w:tblPr>
        <w:tblW w:w="0" w:type="auto"/>
        <w:tblLook w:val="04A0"/>
      </w:tblPr>
      <w:tblGrid>
        <w:gridCol w:w="3119"/>
        <w:gridCol w:w="3061"/>
        <w:gridCol w:w="3126"/>
      </w:tblGrid>
      <w:tr w:rsidR="00856046" w:rsidRPr="00F06612" w:rsidTr="00856046">
        <w:tc>
          <w:tcPr>
            <w:tcW w:w="3190" w:type="dxa"/>
            <w:shd w:val="clear" w:color="auto" w:fill="auto"/>
            <w:vAlign w:val="center"/>
          </w:tcPr>
          <w:p w:rsidR="00856046" w:rsidRPr="00F06612" w:rsidRDefault="00856046" w:rsidP="00856046">
            <w:pPr>
              <w:pStyle w:val="BodyText2"/>
              <w:jc w:val="center"/>
              <w:rPr>
                <w:b w:val="0"/>
              </w:rPr>
            </w:pPr>
            <w:r w:rsidRPr="00F06612">
              <w:rPr>
                <w:b w:val="0"/>
              </w:rPr>
              <w:t>ДОБАВЉАЧ</w:t>
            </w: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D439A2" w:rsidRDefault="00856046" w:rsidP="00856046">
            <w:pPr>
              <w:pStyle w:val="BodyText2"/>
              <w:jc w:val="center"/>
              <w:rPr>
                <w:b w:val="0"/>
              </w:rPr>
            </w:pPr>
            <w:r>
              <w:rPr>
                <w:b w:val="0"/>
              </w:rPr>
              <w:t>НАРУЧИЛАЦ</w:t>
            </w:r>
          </w:p>
        </w:tc>
      </w:tr>
      <w:tr w:rsidR="00856046" w:rsidRPr="00F06612" w:rsidTr="00856046">
        <w:tc>
          <w:tcPr>
            <w:tcW w:w="3190" w:type="dxa"/>
            <w:shd w:val="clear" w:color="auto" w:fill="auto"/>
            <w:vAlign w:val="center"/>
          </w:tcPr>
          <w:p w:rsidR="00856046" w:rsidRPr="00F06612" w:rsidRDefault="00856046" w:rsidP="00856046">
            <w:pPr>
              <w:pStyle w:val="BodyText2"/>
              <w:jc w:val="center"/>
              <w:rPr>
                <w:b w:val="0"/>
              </w:rPr>
            </w:pP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F06612" w:rsidRDefault="00856046" w:rsidP="00856046">
            <w:pPr>
              <w:pStyle w:val="BodyText2"/>
              <w:jc w:val="center"/>
              <w:rPr>
                <w:b w:val="0"/>
              </w:rPr>
            </w:pPr>
          </w:p>
        </w:tc>
      </w:tr>
      <w:tr w:rsidR="00856046" w:rsidRPr="00F06612" w:rsidTr="00856046">
        <w:tc>
          <w:tcPr>
            <w:tcW w:w="3190" w:type="dxa"/>
            <w:tcBorders>
              <w:bottom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bottom w:val="single" w:sz="4" w:space="0" w:color="auto"/>
            </w:tcBorders>
            <w:shd w:val="clear" w:color="auto" w:fill="auto"/>
          </w:tcPr>
          <w:p w:rsidR="00856046" w:rsidRPr="00F06612" w:rsidRDefault="00856046" w:rsidP="00856046">
            <w:pPr>
              <w:pStyle w:val="BodyText2"/>
              <w:jc w:val="center"/>
              <w:rPr>
                <w:b w:val="0"/>
              </w:rPr>
            </w:pPr>
          </w:p>
        </w:tc>
      </w:tr>
      <w:tr w:rsidR="00856046" w:rsidRPr="00F06612" w:rsidTr="00856046">
        <w:tc>
          <w:tcPr>
            <w:tcW w:w="3190" w:type="dxa"/>
            <w:tcBorders>
              <w:top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top w:val="single" w:sz="4" w:space="0" w:color="auto"/>
            </w:tcBorders>
            <w:shd w:val="clear" w:color="auto" w:fill="auto"/>
          </w:tcPr>
          <w:p w:rsidR="00856046" w:rsidRPr="00F06612" w:rsidRDefault="00856046" w:rsidP="00856046">
            <w:pPr>
              <w:pStyle w:val="BodyText2"/>
              <w:jc w:val="center"/>
              <w:rPr>
                <w:b w:val="0"/>
              </w:rPr>
            </w:pPr>
          </w:p>
        </w:tc>
      </w:tr>
    </w:tbl>
    <w:p w:rsidR="00856046" w:rsidRPr="00856046" w:rsidRDefault="00856046" w:rsidP="00856046">
      <w:pPr>
        <w:rPr>
          <w:b/>
          <w:noProof/>
          <w:sz w:val="28"/>
        </w:rPr>
      </w:pPr>
    </w:p>
    <w:p w:rsidR="00856046" w:rsidRPr="00322963" w:rsidRDefault="00856046" w:rsidP="001955E0">
      <w:pPr>
        <w:pStyle w:val="Heading2"/>
        <w:numPr>
          <w:ilvl w:val="0"/>
          <w:numId w:val="26"/>
        </w:numPr>
        <w:tabs>
          <w:tab w:val="clear" w:pos="720"/>
          <w:tab w:val="num" w:pos="360"/>
        </w:tabs>
        <w:spacing w:after="480"/>
        <w:ind w:hanging="720"/>
        <w:rPr>
          <w:noProof/>
        </w:rPr>
      </w:pPr>
      <w:bookmarkStart w:id="92" w:name="_Toc476814920"/>
      <w:bookmarkStart w:id="93" w:name="_Toc476820019"/>
      <w:r w:rsidRPr="00191857">
        <w:rPr>
          <w:noProof/>
        </w:rPr>
        <w:lastRenderedPageBreak/>
        <w:t>МОДЕЛ УГОВОРА</w:t>
      </w:r>
      <w:bookmarkEnd w:id="92"/>
      <w:bookmarkEnd w:id="93"/>
    </w:p>
    <w:p w:rsidR="00856046" w:rsidRPr="001E5686" w:rsidRDefault="00856046" w:rsidP="00856046">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56046" w:rsidRPr="00240D48" w:rsidRDefault="00856046" w:rsidP="00856046">
      <w:pPr>
        <w:jc w:val="center"/>
        <w:rPr>
          <w:noProof/>
          <w:color w:val="000000" w:themeColor="text1"/>
        </w:rPr>
      </w:pPr>
    </w:p>
    <w:p w:rsidR="00856046" w:rsidRPr="00240D48" w:rsidRDefault="00856046" w:rsidP="00856046">
      <w:pPr>
        <w:jc w:val="center"/>
        <w:outlineLvl w:val="0"/>
        <w:rPr>
          <w:b/>
          <w:noProof/>
        </w:rPr>
      </w:pPr>
      <w:bookmarkStart w:id="94" w:name="_Toc380740076"/>
      <w:bookmarkStart w:id="95" w:name="_Toc389742038"/>
      <w:bookmarkStart w:id="96" w:name="_Toc448141804"/>
      <w:bookmarkStart w:id="97" w:name="_Toc476814921"/>
      <w:bookmarkStart w:id="98" w:name="_Toc476820020"/>
      <w:r w:rsidRPr="00240D48">
        <w:rPr>
          <w:b/>
          <w:noProof/>
        </w:rPr>
        <w:t>УГОВОР</w:t>
      </w:r>
      <w:bookmarkEnd w:id="94"/>
      <w:bookmarkEnd w:id="95"/>
      <w:bookmarkEnd w:id="96"/>
      <w:bookmarkEnd w:id="97"/>
      <w:bookmarkEnd w:id="98"/>
    </w:p>
    <w:p w:rsidR="00856046" w:rsidRPr="000E7143" w:rsidRDefault="00856046" w:rsidP="00856046">
      <w:pPr>
        <w:jc w:val="center"/>
        <w:outlineLvl w:val="0"/>
        <w:rPr>
          <w:b/>
          <w:noProof/>
        </w:rPr>
      </w:pPr>
      <w:bookmarkStart w:id="99" w:name="_Toc380740077"/>
      <w:bookmarkStart w:id="100" w:name="_Toc389742039"/>
      <w:bookmarkStart w:id="101" w:name="_Toc448141805"/>
      <w:bookmarkStart w:id="102" w:name="_Toc476814922"/>
      <w:bookmarkStart w:id="103" w:name="_Toc476820021"/>
      <w:r w:rsidRPr="00240D48">
        <w:rPr>
          <w:b/>
          <w:noProof/>
        </w:rPr>
        <w:t xml:space="preserve">О ЈАВНОЈ НАБАВЦИ БРОЈ </w:t>
      </w:r>
      <w:r w:rsidR="00381285">
        <w:rPr>
          <w:b/>
          <w:noProof/>
        </w:rPr>
        <w:t>131</w:t>
      </w:r>
      <w:r>
        <w:rPr>
          <w:b/>
          <w:noProof/>
        </w:rPr>
        <w:t>-17</w:t>
      </w:r>
      <w:r w:rsidRPr="00240D48">
        <w:rPr>
          <w:b/>
          <w:noProof/>
        </w:rPr>
        <w:t>-О</w:t>
      </w:r>
      <w:bookmarkEnd w:id="99"/>
      <w:bookmarkEnd w:id="100"/>
      <w:bookmarkEnd w:id="101"/>
      <w:r>
        <w:rPr>
          <w:b/>
          <w:noProof/>
        </w:rPr>
        <w:t>С</w:t>
      </w:r>
      <w:bookmarkEnd w:id="102"/>
      <w:bookmarkEnd w:id="103"/>
    </w:p>
    <w:p w:rsidR="00856046" w:rsidRPr="00732D31" w:rsidRDefault="00856046" w:rsidP="00856046">
      <w:pPr>
        <w:rPr>
          <w:noProof/>
          <w:color w:val="000000" w:themeColor="text1"/>
        </w:rPr>
      </w:pPr>
    </w:p>
    <w:p w:rsidR="00856046" w:rsidRPr="00732D31" w:rsidRDefault="00856046" w:rsidP="00856046">
      <w:pPr>
        <w:rPr>
          <w:noProof/>
          <w:color w:val="000000" w:themeColor="text1"/>
        </w:rPr>
      </w:pPr>
      <w:r w:rsidRPr="00732D31">
        <w:rPr>
          <w:noProof/>
          <w:color w:val="000000" w:themeColor="text1"/>
        </w:rPr>
        <w:t>Уговорне стране:</w:t>
      </w:r>
    </w:p>
    <w:p w:rsidR="00856046" w:rsidRPr="00732D31" w:rsidRDefault="00856046" w:rsidP="00856046">
      <w:pPr>
        <w:rPr>
          <w:noProof/>
          <w:color w:val="000000" w:themeColor="text1"/>
        </w:rPr>
      </w:pPr>
    </w:p>
    <w:p w:rsidR="00856046" w:rsidRPr="00732D31" w:rsidRDefault="00856046" w:rsidP="001955E0">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856046" w:rsidRPr="00732D31" w:rsidRDefault="00856046" w:rsidP="00856046">
      <w:pPr>
        <w:ind w:left="720"/>
        <w:jc w:val="both"/>
        <w:rPr>
          <w:noProof/>
        </w:rPr>
      </w:pPr>
      <w:r w:rsidRPr="00732D31">
        <w:rPr>
          <w:noProof/>
        </w:rPr>
        <w:t>ПИБ: 101696893, Матични број: 08664161</w:t>
      </w:r>
    </w:p>
    <w:p w:rsidR="00856046" w:rsidRPr="00732D31" w:rsidRDefault="00856046" w:rsidP="0085604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56046" w:rsidRPr="00732D31" w:rsidRDefault="00856046" w:rsidP="00856046">
      <w:pPr>
        <w:ind w:left="720"/>
        <w:jc w:val="both"/>
        <w:rPr>
          <w:noProof/>
        </w:rPr>
      </w:pPr>
      <w:r w:rsidRPr="00732D31">
        <w:rPr>
          <w:noProof/>
        </w:rPr>
        <w:t>Телефон: 021/484-3-484 Телефакс: 021/487-2232</w:t>
      </w:r>
    </w:p>
    <w:p w:rsidR="00856046" w:rsidRPr="00E545F5" w:rsidRDefault="00856046" w:rsidP="00856046">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56046" w:rsidRPr="00732D31" w:rsidRDefault="00856046" w:rsidP="00856046">
      <w:pPr>
        <w:jc w:val="both"/>
        <w:rPr>
          <w:noProof/>
          <w:color w:val="000000" w:themeColor="text1"/>
        </w:rPr>
      </w:pPr>
    </w:p>
    <w:p w:rsidR="00856046" w:rsidRPr="00732D31" w:rsidRDefault="00856046" w:rsidP="001955E0">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856046" w:rsidRPr="00732D31" w:rsidRDefault="00856046" w:rsidP="00856046">
      <w:pPr>
        <w:jc w:val="center"/>
        <w:rPr>
          <w:color w:val="000000" w:themeColor="text1"/>
        </w:rPr>
      </w:pPr>
      <w:r w:rsidRPr="00732D31">
        <w:rPr>
          <w:noProof/>
          <w:color w:val="000000" w:themeColor="text1"/>
        </w:rPr>
        <w:t>(</w:t>
      </w:r>
      <w:r w:rsidRPr="00732D31">
        <w:rPr>
          <w:i/>
          <w:noProof/>
          <w:color w:val="000000" w:themeColor="text1"/>
        </w:rPr>
        <w:t>назив и адреса)</w:t>
      </w:r>
    </w:p>
    <w:p w:rsidR="00856046" w:rsidRPr="00732D31" w:rsidRDefault="00856046" w:rsidP="00856046">
      <w:pPr>
        <w:ind w:left="720"/>
        <w:jc w:val="both"/>
        <w:rPr>
          <w:noProof/>
          <w:color w:val="000000" w:themeColor="text1"/>
        </w:rPr>
      </w:pPr>
      <w:r w:rsidRPr="00732D31">
        <w:rPr>
          <w:noProof/>
          <w:color w:val="000000" w:themeColor="text1"/>
        </w:rPr>
        <w:t>ПИБ:.......................... Матични број:........................................</w:t>
      </w:r>
    </w:p>
    <w:p w:rsidR="00856046" w:rsidRPr="00732D31" w:rsidRDefault="00856046" w:rsidP="00856046">
      <w:pPr>
        <w:ind w:left="720"/>
        <w:jc w:val="both"/>
        <w:rPr>
          <w:noProof/>
          <w:color w:val="000000" w:themeColor="text1"/>
        </w:rPr>
      </w:pPr>
      <w:r w:rsidRPr="00732D31">
        <w:rPr>
          <w:noProof/>
          <w:color w:val="000000" w:themeColor="text1"/>
        </w:rPr>
        <w:t>Број рачуна:............................................ Назив банке:......................................,</w:t>
      </w:r>
    </w:p>
    <w:p w:rsidR="00856046" w:rsidRPr="00732D31" w:rsidRDefault="00856046" w:rsidP="00856046">
      <w:pPr>
        <w:ind w:left="720"/>
        <w:jc w:val="both"/>
        <w:rPr>
          <w:noProof/>
          <w:color w:val="000000" w:themeColor="text1"/>
        </w:rPr>
      </w:pPr>
      <w:r w:rsidRPr="00732D31">
        <w:rPr>
          <w:noProof/>
          <w:color w:val="000000" w:themeColor="text1"/>
        </w:rPr>
        <w:t>Телефон:............................Телефакс:......................................</w:t>
      </w:r>
    </w:p>
    <w:p w:rsidR="00856046" w:rsidRPr="00732D31" w:rsidRDefault="00856046" w:rsidP="0085604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56046" w:rsidRPr="00732D31" w:rsidRDefault="00856046" w:rsidP="00856046">
      <w:pPr>
        <w:ind w:left="1440" w:firstLine="720"/>
        <w:jc w:val="both"/>
        <w:rPr>
          <w:noProof/>
          <w:color w:val="000000" w:themeColor="text1"/>
          <w:sz w:val="16"/>
          <w:szCs w:val="16"/>
        </w:rPr>
      </w:pPr>
    </w:p>
    <w:p w:rsidR="00856046" w:rsidRDefault="00856046" w:rsidP="00856046">
      <w:pPr>
        <w:ind w:left="1440" w:firstLine="720"/>
        <w:jc w:val="both"/>
        <w:rPr>
          <w:noProof/>
          <w:color w:val="000000" w:themeColor="text1"/>
          <w:sz w:val="16"/>
          <w:szCs w:val="16"/>
        </w:rPr>
      </w:pPr>
    </w:p>
    <w:p w:rsidR="00856046" w:rsidRPr="00732D31" w:rsidRDefault="00856046" w:rsidP="00856046">
      <w:pPr>
        <w:ind w:left="1440" w:firstLine="720"/>
        <w:jc w:val="both"/>
        <w:rPr>
          <w:noProof/>
          <w:color w:val="000000" w:themeColor="text1"/>
          <w:sz w:val="16"/>
          <w:szCs w:val="16"/>
        </w:rPr>
      </w:pPr>
    </w:p>
    <w:p w:rsidR="00856046" w:rsidRPr="00732D31" w:rsidRDefault="00856046" w:rsidP="00856046">
      <w:pPr>
        <w:jc w:val="center"/>
        <w:outlineLvl w:val="0"/>
        <w:rPr>
          <w:b/>
          <w:noProof/>
          <w:color w:val="000000" w:themeColor="text1"/>
        </w:rPr>
      </w:pPr>
      <w:bookmarkStart w:id="104" w:name="_Toc380740078"/>
      <w:bookmarkStart w:id="105" w:name="_Toc389742040"/>
      <w:bookmarkStart w:id="106" w:name="_Toc448141806"/>
      <w:bookmarkStart w:id="107" w:name="_Toc476814923"/>
      <w:bookmarkStart w:id="108" w:name="_Toc476820022"/>
      <w:r w:rsidRPr="00732D31">
        <w:rPr>
          <w:b/>
          <w:noProof/>
          <w:color w:val="000000" w:themeColor="text1"/>
        </w:rPr>
        <w:t>Члан 1.</w:t>
      </w:r>
      <w:bookmarkEnd w:id="104"/>
      <w:bookmarkEnd w:id="105"/>
      <w:bookmarkEnd w:id="106"/>
      <w:bookmarkEnd w:id="107"/>
      <w:bookmarkEnd w:id="108"/>
    </w:p>
    <w:p w:rsidR="00856046" w:rsidRDefault="00856046" w:rsidP="00856046">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381285" w:rsidRPr="00381285">
        <w:rPr>
          <w:b/>
          <w:szCs w:val="22"/>
          <w:lang w:val="sr-Cyrl-CS"/>
        </w:rPr>
        <w:t>Набавка</w:t>
      </w:r>
      <w:r w:rsidR="00381285" w:rsidRPr="00381285">
        <w:rPr>
          <w:b/>
          <w:szCs w:val="22"/>
        </w:rPr>
        <w:t xml:space="preserve"> контрола за лабораторијске анализе за потребе Центра за лабораторијску медицину у оквиру </w:t>
      </w:r>
      <w:r w:rsidR="00381285" w:rsidRPr="00381285">
        <w:rPr>
          <w:b/>
          <w:szCs w:val="22"/>
          <w:lang w:val="sr-Cyrl-CS"/>
        </w:rPr>
        <w:t>Клиничког центра Војводине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381285">
        <w:rPr>
          <w:b/>
        </w:rPr>
        <w:t>131</w:t>
      </w:r>
      <w:r w:rsidRPr="00E27D35">
        <w:rPr>
          <w:b/>
        </w:rPr>
        <w:t>-17-ОС</w:t>
      </w:r>
      <w:r>
        <w:t xml:space="preserve"> од ________ године,</w:t>
      </w:r>
      <w:r w:rsidRPr="000E7143">
        <w:t xml:space="preserve"> </w:t>
      </w:r>
      <w:r>
        <w:t>а на основу закљученог оквирног споразума</w:t>
      </w:r>
      <w:r>
        <w:rPr>
          <w:lang w:val="sr-Latn-CS"/>
        </w:rPr>
        <w:t xml:space="preserve"> бр</w:t>
      </w:r>
      <w:r>
        <w:t xml:space="preserve">ој </w:t>
      </w:r>
      <w:r w:rsidR="00381285">
        <w:rPr>
          <w:b/>
        </w:rPr>
        <w:t>131</w:t>
      </w:r>
      <w:r w:rsidRPr="00E27D35">
        <w:rPr>
          <w:b/>
        </w:rPr>
        <w:t>-17-OС</w:t>
      </w:r>
      <w:r>
        <w:rPr>
          <w:b/>
        </w:rPr>
        <w:t xml:space="preserve"> </w:t>
      </w:r>
      <w:r w:rsidRPr="009E0376">
        <w:t xml:space="preserve">од дана </w:t>
      </w:r>
      <w:r>
        <w:t>___________</w:t>
      </w:r>
      <w:r w:rsidRPr="009E0376">
        <w:t xml:space="preserve"> године.</w:t>
      </w:r>
    </w:p>
    <w:p w:rsidR="00856046" w:rsidRPr="00576D85" w:rsidRDefault="00856046" w:rsidP="00856046">
      <w:pPr>
        <w:pStyle w:val="Footer"/>
        <w:jc w:val="both"/>
        <w:rPr>
          <w:b/>
          <w:noProof/>
        </w:rPr>
      </w:pPr>
    </w:p>
    <w:p w:rsidR="00856046" w:rsidRPr="00FF1257" w:rsidRDefault="00856046" w:rsidP="00856046">
      <w:pPr>
        <w:jc w:val="center"/>
        <w:outlineLvl w:val="0"/>
        <w:rPr>
          <w:b/>
          <w:noProof/>
          <w:color w:val="000000" w:themeColor="text1"/>
        </w:rPr>
      </w:pPr>
      <w:bookmarkStart w:id="109" w:name="_Toc380740079"/>
      <w:bookmarkStart w:id="110" w:name="_Toc389742041"/>
      <w:bookmarkStart w:id="111" w:name="_Toc448141807"/>
      <w:bookmarkStart w:id="112" w:name="_Toc476814924"/>
      <w:bookmarkStart w:id="113" w:name="_Toc476820023"/>
      <w:r w:rsidRPr="005D38D8">
        <w:rPr>
          <w:b/>
          <w:noProof/>
          <w:color w:val="000000" w:themeColor="text1"/>
        </w:rPr>
        <w:t>Члан 2.</w:t>
      </w:r>
      <w:bookmarkEnd w:id="109"/>
      <w:bookmarkEnd w:id="110"/>
      <w:bookmarkEnd w:id="111"/>
      <w:bookmarkEnd w:id="112"/>
      <w:bookmarkEnd w:id="113"/>
    </w:p>
    <w:p w:rsidR="00856046" w:rsidRPr="005D38D8" w:rsidRDefault="00856046" w:rsidP="00856046">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856046" w:rsidRPr="005D38D8" w:rsidRDefault="00856046" w:rsidP="00856046">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005C7186">
        <w:rPr>
          <w:b w:val="0"/>
          <w:bCs w:val="0"/>
          <w:color w:val="000000" w:themeColor="text1"/>
        </w:rPr>
        <w:t>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56046" w:rsidRDefault="00856046" w:rsidP="00856046">
      <w:pPr>
        <w:ind w:firstLine="720"/>
        <w:jc w:val="both"/>
        <w:rPr>
          <w:color w:val="000000" w:themeColor="text1"/>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0D3699" w:rsidRPr="000D3699" w:rsidRDefault="000D3699" w:rsidP="00856046">
      <w:pPr>
        <w:ind w:firstLine="720"/>
        <w:jc w:val="both"/>
        <w:rPr>
          <w:color w:val="000000" w:themeColor="text1"/>
        </w:rPr>
      </w:pPr>
    </w:p>
    <w:p w:rsidR="00856046" w:rsidRPr="00A114D5" w:rsidRDefault="00856046" w:rsidP="00856046">
      <w:pPr>
        <w:pStyle w:val="BodyTextIndent"/>
        <w:ind w:left="0" w:firstLine="0"/>
        <w:jc w:val="center"/>
        <w:outlineLvl w:val="0"/>
        <w:rPr>
          <w:noProof/>
          <w:color w:val="000000" w:themeColor="text1"/>
        </w:rPr>
      </w:pPr>
      <w:bookmarkStart w:id="114" w:name="_Toc380740080"/>
      <w:bookmarkStart w:id="115" w:name="_Toc389742042"/>
      <w:bookmarkStart w:id="116" w:name="_Toc448141808"/>
      <w:bookmarkStart w:id="117" w:name="_Toc476814925"/>
      <w:bookmarkStart w:id="118" w:name="_Toc476820024"/>
      <w:r w:rsidRPr="005D38D8">
        <w:rPr>
          <w:noProof/>
          <w:color w:val="000000" w:themeColor="text1"/>
        </w:rPr>
        <w:t>Члан 3.</w:t>
      </w:r>
      <w:bookmarkEnd w:id="114"/>
      <w:bookmarkEnd w:id="115"/>
      <w:bookmarkEnd w:id="116"/>
      <w:bookmarkEnd w:id="117"/>
      <w:bookmarkEnd w:id="118"/>
    </w:p>
    <w:p w:rsidR="00856046" w:rsidRPr="0087582B" w:rsidRDefault="00856046" w:rsidP="00856046">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381285" w:rsidRPr="00381285">
        <w:rPr>
          <w:szCs w:val="22"/>
        </w:rPr>
        <w:t>контрол</w:t>
      </w:r>
      <w:r w:rsidR="00381285">
        <w:rPr>
          <w:szCs w:val="22"/>
        </w:rPr>
        <w:t>е</w:t>
      </w:r>
      <w:r w:rsidR="00381285" w:rsidRPr="00381285">
        <w:rPr>
          <w:szCs w:val="22"/>
        </w:rPr>
        <w:t xml:space="preserve"> за лабораторијске анализе</w:t>
      </w:r>
      <w:r w:rsidRPr="00381285">
        <w:rPr>
          <w:szCs w:val="28"/>
        </w:rPr>
        <w:t xml:space="preserve"> </w:t>
      </w:r>
      <w:r w:rsidRPr="00381285">
        <w:t xml:space="preserve">(у даљем тексту: добра) </w:t>
      </w:r>
      <w:r w:rsidRPr="00381285">
        <w:rPr>
          <w:noProof/>
        </w:rPr>
        <w:t xml:space="preserve">за потребе </w:t>
      </w:r>
      <w:r w:rsidRPr="00381285">
        <w:rPr>
          <w:szCs w:val="28"/>
        </w:rPr>
        <w:t>Центра за ла</w:t>
      </w:r>
      <w:r w:rsidRPr="009E3926">
        <w:rPr>
          <w:szCs w:val="28"/>
        </w:rPr>
        <w:t xml:space="preserve">бораторијску медицину у оквиру </w:t>
      </w:r>
      <w:r w:rsidRPr="009E3926">
        <w:rPr>
          <w:szCs w:val="28"/>
          <w:lang w:val="sr-Cyrl-CS"/>
        </w:rPr>
        <w:t>Клиничког центра Војводине</w:t>
      </w:r>
      <w:r w:rsidRPr="00EE3BB2">
        <w:rPr>
          <w:noProof/>
        </w:rPr>
        <w:t xml:space="preserve">, а све у складу са </w:t>
      </w:r>
      <w:r>
        <w:rPr>
          <w:noProof/>
        </w:rPr>
        <w:t xml:space="preserve">својом понудом и </w:t>
      </w:r>
      <w:r w:rsidRPr="00EE3BB2">
        <w:rPr>
          <w:noProof/>
        </w:rPr>
        <w:t>захтевима наруч</w:t>
      </w:r>
      <w:r>
        <w:rPr>
          <w:noProof/>
        </w:rPr>
        <w:t>иоца из конкурсне документације и потписаног оквирног споразума.</w:t>
      </w:r>
    </w:p>
    <w:p w:rsidR="00856046" w:rsidRDefault="00856046" w:rsidP="00856046">
      <w:pPr>
        <w:ind w:firstLine="720"/>
        <w:jc w:val="both"/>
      </w:pPr>
      <w:proofErr w:type="gramStart"/>
      <w:r w:rsidRPr="005D38D8">
        <w:rPr>
          <w:noProof/>
          <w:color w:val="000000" w:themeColor="text1"/>
        </w:rPr>
        <w:lastRenderedPageBreak/>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444C1">
        <w:rPr>
          <w:lang w:val="en-US"/>
        </w:rPr>
        <w:t xml:space="preserve">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са обавезом истовара добара</w:t>
      </w:r>
      <w:r>
        <w:t>.</w:t>
      </w:r>
      <w:proofErr w:type="gramEnd"/>
    </w:p>
    <w:p w:rsidR="00856046" w:rsidRPr="003C173D" w:rsidRDefault="00856046" w:rsidP="00856046">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56046" w:rsidRDefault="00856046" w:rsidP="00856046">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3</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19" w:name="_Toc380740081"/>
      <w:bookmarkStart w:id="120" w:name="_Toc389742043"/>
    </w:p>
    <w:p w:rsidR="00856046" w:rsidRPr="00861940" w:rsidRDefault="00856046" w:rsidP="00856046">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приликом сваког пријема добара извршити овлашћено лице наручиоца </w:t>
      </w:r>
      <w:r w:rsidRPr="003C173D">
        <w:rPr>
          <w:noProof/>
          <w:lang w:val="sr-Cyrl-CS"/>
        </w:rPr>
        <w:t>за праћење техничке реализације</w:t>
      </w:r>
      <w:r>
        <w:rPr>
          <w:noProof/>
          <w:lang w:val="sr-Cyrl-CS"/>
        </w:rPr>
        <w:t xml:space="preserve"> </w:t>
      </w:r>
      <w:r w:rsidRPr="003C173D">
        <w:rPr>
          <w:noProof/>
          <w:lang w:val="sr-Cyrl-CS"/>
        </w:rPr>
        <w:t xml:space="preserve">лице из члана </w:t>
      </w:r>
      <w:r w:rsidRPr="003C173D">
        <w:rPr>
          <w:noProof/>
        </w:rPr>
        <w:t>1</w:t>
      </w:r>
      <w:r>
        <w:rPr>
          <w:noProof/>
        </w:rPr>
        <w:t>3</w:t>
      </w:r>
      <w:r w:rsidRPr="003C173D">
        <w:rPr>
          <w:noProof/>
          <w:lang w:val="sr-Cyrl-CS"/>
        </w:rPr>
        <w:t xml:space="preserve">. овог </w:t>
      </w:r>
      <w:r>
        <w:rPr>
          <w:noProof/>
          <w:lang w:val="sr-Cyrl-CS"/>
        </w:rPr>
        <w:t>Уговора.</w:t>
      </w:r>
    </w:p>
    <w:p w:rsidR="00A03F82" w:rsidRPr="00A03F82" w:rsidRDefault="00A03F82" w:rsidP="00856046">
      <w:pPr>
        <w:ind w:firstLine="720"/>
        <w:jc w:val="both"/>
        <w:rPr>
          <w:lang w:val="en-US"/>
        </w:rPr>
      </w:pPr>
    </w:p>
    <w:p w:rsidR="00856046" w:rsidRDefault="00856046" w:rsidP="00856046">
      <w:pPr>
        <w:pStyle w:val="BodyTextIndent"/>
        <w:ind w:left="0" w:firstLine="0"/>
        <w:jc w:val="center"/>
        <w:outlineLvl w:val="0"/>
        <w:rPr>
          <w:noProof/>
          <w:color w:val="000000" w:themeColor="text1"/>
        </w:rPr>
      </w:pPr>
      <w:bookmarkStart w:id="121" w:name="_Toc476814926"/>
      <w:bookmarkStart w:id="122" w:name="_Toc476820025"/>
      <w:r>
        <w:rPr>
          <w:noProof/>
          <w:color w:val="000000" w:themeColor="text1"/>
        </w:rPr>
        <w:t>Члан 4</w:t>
      </w:r>
      <w:r w:rsidRPr="005D38D8">
        <w:rPr>
          <w:noProof/>
          <w:color w:val="000000" w:themeColor="text1"/>
        </w:rPr>
        <w:t>.</w:t>
      </w:r>
      <w:bookmarkEnd w:id="121"/>
      <w:bookmarkEnd w:id="122"/>
    </w:p>
    <w:p w:rsidR="00856046" w:rsidRPr="005D38D8" w:rsidRDefault="00856046" w:rsidP="00856046">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56046" w:rsidRPr="005D38D8" w:rsidRDefault="00856046" w:rsidP="00856046">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56046" w:rsidRDefault="00856046" w:rsidP="00856046">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0D3699" w:rsidRPr="000D3699" w:rsidRDefault="000D3699" w:rsidP="00856046">
      <w:pPr>
        <w:pStyle w:val="BodyTextIndent"/>
        <w:ind w:left="0" w:firstLine="720"/>
        <w:jc w:val="both"/>
        <w:rPr>
          <w:b w:val="0"/>
          <w:noProof/>
          <w:color w:val="000000" w:themeColor="text1"/>
        </w:rPr>
      </w:pPr>
    </w:p>
    <w:p w:rsidR="00856046" w:rsidRPr="006424B4" w:rsidRDefault="00856046" w:rsidP="00856046">
      <w:pPr>
        <w:jc w:val="center"/>
        <w:outlineLvl w:val="0"/>
        <w:rPr>
          <w:b/>
          <w:noProof/>
          <w:color w:val="000000" w:themeColor="text1"/>
        </w:rPr>
      </w:pPr>
      <w:bookmarkStart w:id="123" w:name="_Toc476814927"/>
      <w:bookmarkStart w:id="124" w:name="_Toc476820026"/>
      <w:r>
        <w:rPr>
          <w:b/>
          <w:noProof/>
          <w:color w:val="000000" w:themeColor="text1"/>
        </w:rPr>
        <w:t>Члан 5.</w:t>
      </w:r>
      <w:bookmarkEnd w:id="123"/>
      <w:bookmarkEnd w:id="124"/>
    </w:p>
    <w:p w:rsidR="00856046" w:rsidRPr="00F50AE2" w:rsidRDefault="00856046" w:rsidP="00856046">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56046" w:rsidRPr="00F50AE2" w:rsidRDefault="00856046" w:rsidP="00856046">
      <w:pPr>
        <w:pStyle w:val="BodyTextIndent"/>
        <w:ind w:left="0" w:firstLine="0"/>
        <w:jc w:val="both"/>
        <w:rPr>
          <w:b w:val="0"/>
          <w:noProof/>
          <w:color w:val="000000" w:themeColor="text1"/>
        </w:rPr>
      </w:pPr>
    </w:p>
    <w:p w:rsidR="00856046" w:rsidRDefault="00856046" w:rsidP="00856046">
      <w:pPr>
        <w:jc w:val="center"/>
        <w:outlineLvl w:val="0"/>
        <w:rPr>
          <w:b/>
          <w:noProof/>
          <w:color w:val="000000" w:themeColor="text1"/>
        </w:rPr>
      </w:pPr>
      <w:bookmarkStart w:id="125" w:name="_Toc476814928"/>
      <w:bookmarkStart w:id="126" w:name="_Toc476820027"/>
      <w:r>
        <w:rPr>
          <w:b/>
          <w:noProof/>
          <w:color w:val="000000" w:themeColor="text1"/>
        </w:rPr>
        <w:t>Члан 6.</w:t>
      </w:r>
      <w:bookmarkEnd w:id="125"/>
      <w:bookmarkEnd w:id="126"/>
    </w:p>
    <w:p w:rsidR="00856046" w:rsidRPr="004E16DF" w:rsidRDefault="00856046" w:rsidP="00856046">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13</w:t>
      </w:r>
      <w:r w:rsidRPr="00596AB5">
        <w:rPr>
          <w:b w:val="0"/>
          <w:noProof/>
        </w:rPr>
        <w:t>. овог уговора.</w:t>
      </w:r>
    </w:p>
    <w:p w:rsidR="00856046" w:rsidRDefault="00856046" w:rsidP="00856046">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56046" w:rsidRPr="00E47902" w:rsidRDefault="00856046" w:rsidP="00856046">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856046" w:rsidRPr="00FF1257" w:rsidRDefault="00856046" w:rsidP="00856046">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856046" w:rsidRDefault="00856046" w:rsidP="00856046">
      <w:pPr>
        <w:ind w:firstLine="720"/>
        <w:jc w:val="both"/>
      </w:pPr>
      <w:proofErr w:type="gramStart"/>
      <w:r w:rsidRPr="00452D76">
        <w:t>За обавезе које по овом уговору</w:t>
      </w:r>
      <w:r>
        <w:t xml:space="preserve"> доспевају у наредној буџетској </w:t>
      </w:r>
      <w:r w:rsidRPr="00452D76">
        <w:t xml:space="preserve">години Наручилац ће извршити плаћање Добављачу по обезбеђивању финансијских средстава </w:t>
      </w:r>
      <w:r w:rsidRPr="00452D76">
        <w:lastRenderedPageBreak/>
        <w:t>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856046" w:rsidRDefault="00856046" w:rsidP="00856046">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856046" w:rsidRPr="00191857" w:rsidRDefault="00856046" w:rsidP="00856046">
      <w:pPr>
        <w:ind w:firstLine="720"/>
        <w:jc w:val="both"/>
      </w:pPr>
    </w:p>
    <w:p w:rsidR="00856046" w:rsidRPr="00A515EA" w:rsidRDefault="00856046" w:rsidP="00856046">
      <w:pPr>
        <w:jc w:val="center"/>
        <w:outlineLvl w:val="0"/>
        <w:rPr>
          <w:b/>
          <w:noProof/>
          <w:color w:val="000000" w:themeColor="text1"/>
        </w:rPr>
      </w:pPr>
      <w:bookmarkStart w:id="127" w:name="_Toc476814929"/>
      <w:bookmarkStart w:id="128" w:name="_Toc476820028"/>
      <w:r>
        <w:rPr>
          <w:b/>
          <w:noProof/>
          <w:color w:val="000000" w:themeColor="text1"/>
        </w:rPr>
        <w:t>Члан 7</w:t>
      </w:r>
      <w:r w:rsidRPr="005D38D8">
        <w:rPr>
          <w:b/>
          <w:noProof/>
          <w:color w:val="000000" w:themeColor="text1"/>
        </w:rPr>
        <w:t>.</w:t>
      </w:r>
      <w:bookmarkEnd w:id="127"/>
      <w:bookmarkEnd w:id="128"/>
    </w:p>
    <w:p w:rsidR="00856046" w:rsidRPr="005D38D8" w:rsidRDefault="00856046" w:rsidP="00856046">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56046" w:rsidRPr="00A26EC7" w:rsidRDefault="00856046" w:rsidP="00856046">
      <w:pPr>
        <w:ind w:firstLine="708"/>
        <w:jc w:val="both"/>
        <w:rPr>
          <w:noProof/>
        </w:rPr>
      </w:pPr>
      <w:r>
        <w:rPr>
          <w:b/>
        </w:rPr>
        <w:t>-регистровану бланко меницу и менично овлашћење</w:t>
      </w:r>
      <w:r>
        <w:rPr>
          <w:b/>
          <w:noProof/>
        </w:rPr>
        <w:t xml:space="preserve"> за </w:t>
      </w:r>
      <w:r w:rsidR="004B4062">
        <w:rPr>
          <w:b/>
          <w:noProof/>
          <w:lang/>
        </w:rPr>
        <w:t>добро из</w:t>
      </w:r>
      <w:r>
        <w:rPr>
          <w:b/>
          <w:noProof/>
        </w:rPr>
        <w:t xml:space="preserve">вршење </w:t>
      </w:r>
      <w:r w:rsidR="004B4062">
        <w:rPr>
          <w:b/>
          <w:noProof/>
          <w:lang/>
        </w:rPr>
        <w:t>посла</w:t>
      </w:r>
      <w:r>
        <w:rPr>
          <w:noProof/>
        </w:rPr>
        <w:t>, попуњену на износ од 10% од укупне вредности уговора без ПДВ,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856046" w:rsidRPr="006655EA" w:rsidRDefault="00856046" w:rsidP="00856046">
      <w:pPr>
        <w:ind w:firstLine="708"/>
        <w:jc w:val="both"/>
      </w:pPr>
      <w:r w:rsidRPr="005A460B">
        <w:rPr>
          <w:noProof/>
        </w:rPr>
        <w:t>Уколико се за време трајања уговора промене рокови за извршење уговорне обавез</w:t>
      </w:r>
      <w:r w:rsidR="00334F57">
        <w:rPr>
          <w:noProof/>
        </w:rPr>
        <w:t>е, важност менице и меничног ов</w:t>
      </w:r>
      <w:r w:rsidRPr="005A460B">
        <w:rPr>
          <w:noProof/>
        </w:rPr>
        <w:t>л</w:t>
      </w:r>
      <w:r w:rsidR="00334F57">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56046" w:rsidRPr="00F50AE2" w:rsidRDefault="00856046" w:rsidP="00856046">
      <w:pPr>
        <w:pStyle w:val="BodyTextIndent"/>
        <w:ind w:left="0" w:firstLine="0"/>
        <w:jc w:val="both"/>
        <w:rPr>
          <w:b w:val="0"/>
          <w:noProof/>
          <w:color w:val="000000" w:themeColor="text1"/>
        </w:rPr>
      </w:pPr>
    </w:p>
    <w:p w:rsidR="00856046" w:rsidRDefault="00856046" w:rsidP="00856046">
      <w:pPr>
        <w:pStyle w:val="BodyTextIndent"/>
        <w:ind w:left="0" w:firstLine="0"/>
        <w:jc w:val="center"/>
        <w:outlineLvl w:val="0"/>
        <w:rPr>
          <w:noProof/>
          <w:color w:val="000000" w:themeColor="text1"/>
        </w:rPr>
      </w:pPr>
      <w:bookmarkStart w:id="129" w:name="_Toc448141809"/>
      <w:bookmarkStart w:id="130" w:name="_Toc476814930"/>
      <w:bookmarkStart w:id="131" w:name="_Toc476820029"/>
      <w:r>
        <w:rPr>
          <w:noProof/>
          <w:color w:val="000000" w:themeColor="text1"/>
        </w:rPr>
        <w:t>Члан 8</w:t>
      </w:r>
      <w:r w:rsidRPr="005D38D8">
        <w:rPr>
          <w:noProof/>
          <w:color w:val="000000" w:themeColor="text1"/>
        </w:rPr>
        <w:t>.</w:t>
      </w:r>
      <w:bookmarkEnd w:id="119"/>
      <w:bookmarkEnd w:id="120"/>
      <w:bookmarkEnd w:id="129"/>
      <w:bookmarkEnd w:id="130"/>
      <w:bookmarkEnd w:id="131"/>
    </w:p>
    <w:p w:rsidR="00856046" w:rsidRDefault="00856046" w:rsidP="00856046">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56046" w:rsidRDefault="00856046" w:rsidP="00856046">
      <w:pPr>
        <w:ind w:firstLine="720"/>
        <w:jc w:val="both"/>
        <w:rPr>
          <w:noProof/>
        </w:rPr>
      </w:pPr>
      <w:r>
        <w:rPr>
          <w:noProof/>
        </w:rPr>
        <w:t>Сва обавештења која нису дата у писаном облику неће производити правно дејство.</w:t>
      </w:r>
    </w:p>
    <w:p w:rsidR="00856046" w:rsidRPr="00191857" w:rsidRDefault="00856046" w:rsidP="00856046">
      <w:pPr>
        <w:ind w:firstLine="708"/>
        <w:jc w:val="both"/>
      </w:pPr>
      <w:r>
        <w:rPr>
          <w:noProof/>
        </w:rPr>
        <w:t xml:space="preserve">Рокови предвиђени овим </w:t>
      </w:r>
      <w:r w:rsidRPr="00191857">
        <w:rPr>
          <w:noProof/>
        </w:rPr>
        <w:t>уговором могу бити продужени услед настанка случаја више силе,</w:t>
      </w:r>
      <w:r w:rsidRPr="00191857">
        <w:rPr>
          <w:shd w:val="clear" w:color="auto" w:fill="FFFFFF"/>
        </w:rPr>
        <w:t xml:space="preserve"> односно наступања свих оних </w:t>
      </w:r>
      <w:r w:rsidRPr="00191857">
        <w:t>догађаја који се нису могли предвидвети, избећи или отклонити,</w:t>
      </w:r>
      <w:r w:rsidRPr="00191857">
        <w:rPr>
          <w:shd w:val="clear" w:color="auto" w:fill="FFFFFF"/>
        </w:rPr>
        <w:t xml:space="preserve"> у тренутку закључења</w:t>
      </w:r>
      <w:r>
        <w:rPr>
          <w:rStyle w:val="apple-converted-space"/>
          <w:shd w:val="clear" w:color="auto" w:fill="FFFFFF"/>
        </w:rPr>
        <w:t xml:space="preserve"> </w:t>
      </w:r>
      <w:hyperlink r:id="rId15" w:tooltip="Ugovor" w:history="1">
        <w:r w:rsidRPr="00191857">
          <w:rPr>
            <w:rStyle w:val="Hyperlink"/>
            <w:color w:val="auto"/>
            <w:u w:val="none"/>
            <w:shd w:val="clear" w:color="auto" w:fill="FFFFFF"/>
          </w:rPr>
          <w:t>Уговора</w:t>
        </w:r>
      </w:hyperlink>
      <w:r w:rsidRPr="00191857">
        <w:rPr>
          <w:rStyle w:val="apple-converted-space"/>
          <w:shd w:val="clear" w:color="auto" w:fill="FFFFFF"/>
        </w:rPr>
        <w:t xml:space="preserve">, </w:t>
      </w:r>
      <w:r w:rsidRPr="00191857">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Pr>
          <w:rStyle w:val="apple-converted-space"/>
          <w:shd w:val="clear" w:color="auto" w:fill="FFFFFF"/>
        </w:rPr>
        <w:t xml:space="preserve"> </w:t>
      </w:r>
      <w:hyperlink r:id="rId16" w:tooltip="Rat" w:history="1">
        <w:r w:rsidRPr="00191857">
          <w:rPr>
            <w:rStyle w:val="Hyperlink"/>
            <w:color w:val="auto"/>
            <w:u w:val="none"/>
            <w:shd w:val="clear" w:color="auto" w:fill="FFFFFF"/>
          </w:rPr>
          <w:t>ратно</w:t>
        </w:r>
      </w:hyperlink>
      <w:r>
        <w:rPr>
          <w:rStyle w:val="apple-converted-space"/>
          <w:shd w:val="clear" w:color="auto" w:fill="FFFFFF"/>
        </w:rPr>
        <w:t xml:space="preserve"> </w:t>
      </w:r>
      <w:r w:rsidRPr="00191857">
        <w:rPr>
          <w:shd w:val="clear" w:color="auto" w:fill="FFFFFF"/>
        </w:rPr>
        <w:t>стање,</w:t>
      </w:r>
      <w:r>
        <w:rPr>
          <w:rStyle w:val="apple-converted-space"/>
          <w:shd w:val="clear" w:color="auto" w:fill="FFFFFF"/>
        </w:rPr>
        <w:t xml:space="preserve"> </w:t>
      </w:r>
      <w:hyperlink r:id="rId17" w:tooltip="Štrajk" w:history="1">
        <w:r w:rsidRPr="00191857">
          <w:rPr>
            <w:rStyle w:val="Hyperlink"/>
            <w:color w:val="auto"/>
            <w:u w:val="none"/>
            <w:shd w:val="clear" w:color="auto" w:fill="FFFFFF"/>
          </w:rPr>
          <w:t>штрајк</w:t>
        </w:r>
      </w:hyperlink>
      <w:r w:rsidRPr="00191857">
        <w:rPr>
          <w:shd w:val="clear" w:color="auto" w:fill="FFFFFF"/>
        </w:rPr>
        <w:t xml:space="preserve">, елементарне непогоде, природне катастрофе, </w:t>
      </w:r>
      <w:r w:rsidRPr="00191857">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56046" w:rsidRPr="00191857" w:rsidRDefault="00856046" w:rsidP="00856046">
      <w:pPr>
        <w:ind w:firstLine="708"/>
        <w:jc w:val="both"/>
        <w:rPr>
          <w:rStyle w:val="Hyperlink"/>
          <w:color w:val="auto"/>
          <w:u w:val="none"/>
        </w:rPr>
      </w:pPr>
      <w:r w:rsidRPr="00191857">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Pr>
          <w:rStyle w:val="apple-converted-space"/>
        </w:rPr>
        <w:t xml:space="preserve"> </w:t>
      </w:r>
      <w:r w:rsidRPr="00191857">
        <w:rPr>
          <w:rStyle w:val="apple-converted-space"/>
        </w:rPr>
        <w:t xml:space="preserve">да приступи </w:t>
      </w:r>
      <w:hyperlink r:id="rId18" w:tooltip="Raskid ugovora (страница не постоји)" w:history="1">
        <w:r w:rsidRPr="00191857">
          <w:rPr>
            <w:rStyle w:val="Hyperlink"/>
            <w:color w:val="auto"/>
            <w:u w:val="none"/>
          </w:rPr>
          <w:t>раскиду уговора</w:t>
        </w:r>
      </w:hyperlink>
      <w:r w:rsidRPr="00191857">
        <w:rPr>
          <w:rStyle w:val="Hyperlink"/>
          <w:color w:val="auto"/>
          <w:u w:val="none"/>
        </w:rPr>
        <w:t xml:space="preserve">, </w:t>
      </w:r>
    </w:p>
    <w:p w:rsidR="00856046" w:rsidRPr="001A5B08" w:rsidRDefault="00856046" w:rsidP="00856046">
      <w:pPr>
        <w:ind w:firstLine="708"/>
        <w:jc w:val="both"/>
      </w:pPr>
      <w:proofErr w:type="gramStart"/>
      <w:r w:rsidRPr="006655EA">
        <w:t>У случају наступања чињеница из претходног става наручил</w:t>
      </w:r>
      <w:r>
        <w:t xml:space="preserve">ац ће измене уговорних обавеза </w:t>
      </w:r>
      <w:r w:rsidRPr="006655EA">
        <w:t>регулисати у складу са чланом 14.</w:t>
      </w:r>
      <w:proofErr w:type="gramEnd"/>
      <w:r w:rsidRPr="006655EA">
        <w:t xml:space="preserve"> </w:t>
      </w:r>
      <w:proofErr w:type="gramStart"/>
      <w:r w:rsidRPr="006655EA">
        <w:t>овог</w:t>
      </w:r>
      <w:proofErr w:type="gramEnd"/>
      <w:r w:rsidRPr="006655EA">
        <w:t xml:space="preserve"> уговора.</w:t>
      </w:r>
    </w:p>
    <w:p w:rsidR="00856046" w:rsidRDefault="00856046" w:rsidP="00856046">
      <w:pPr>
        <w:jc w:val="both"/>
        <w:rPr>
          <w:b/>
          <w:noProof/>
          <w:color w:val="000000" w:themeColor="text1"/>
        </w:rPr>
      </w:pPr>
    </w:p>
    <w:p w:rsidR="00856046" w:rsidRPr="005D38D8" w:rsidRDefault="00856046" w:rsidP="00856046">
      <w:pPr>
        <w:jc w:val="center"/>
        <w:outlineLvl w:val="0"/>
        <w:rPr>
          <w:b/>
          <w:noProof/>
          <w:color w:val="000000" w:themeColor="text1"/>
        </w:rPr>
      </w:pPr>
      <w:bookmarkStart w:id="132" w:name="_Toc380740085"/>
      <w:bookmarkStart w:id="133" w:name="_Toc389742047"/>
      <w:bookmarkStart w:id="134" w:name="_Toc448141813"/>
      <w:bookmarkStart w:id="135" w:name="_Toc476814931"/>
      <w:bookmarkStart w:id="136" w:name="_Toc476820030"/>
      <w:r w:rsidRPr="005D38D8">
        <w:rPr>
          <w:b/>
          <w:noProof/>
          <w:color w:val="000000" w:themeColor="text1"/>
        </w:rPr>
        <w:t xml:space="preserve">Члан </w:t>
      </w:r>
      <w:r>
        <w:rPr>
          <w:b/>
          <w:noProof/>
          <w:color w:val="000000" w:themeColor="text1"/>
        </w:rPr>
        <w:t>9</w:t>
      </w:r>
      <w:r w:rsidRPr="005D38D8">
        <w:rPr>
          <w:b/>
          <w:noProof/>
          <w:color w:val="000000" w:themeColor="text1"/>
        </w:rPr>
        <w:t>.</w:t>
      </w:r>
      <w:bookmarkEnd w:id="132"/>
      <w:bookmarkEnd w:id="133"/>
      <w:bookmarkEnd w:id="134"/>
      <w:bookmarkEnd w:id="135"/>
      <w:bookmarkEnd w:id="136"/>
    </w:p>
    <w:p w:rsidR="00856046" w:rsidRDefault="00856046" w:rsidP="00856046">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56046" w:rsidRDefault="00856046" w:rsidP="00856046">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56046" w:rsidRDefault="00856046" w:rsidP="00856046">
      <w:pPr>
        <w:ind w:firstLine="720"/>
        <w:jc w:val="both"/>
      </w:pPr>
    </w:p>
    <w:p w:rsidR="00934FC7" w:rsidRDefault="00934FC7" w:rsidP="00934FC7">
      <w:pPr>
        <w:ind w:firstLine="720"/>
        <w:jc w:val="both"/>
      </w:pPr>
      <w:bookmarkStart w:id="137" w:name="_Toc476814932"/>
      <w:bookmarkStart w:id="138" w:name="_Toc476820031"/>
      <w:r>
        <w:t>Наручилац ће дозволити измене уговора у следећим ситуацијама:</w:t>
      </w:r>
    </w:p>
    <w:p w:rsidR="00934FC7" w:rsidRDefault="00934FC7" w:rsidP="001955E0">
      <w:pPr>
        <w:pStyle w:val="ListParagraph"/>
        <w:numPr>
          <w:ilvl w:val="0"/>
          <w:numId w:val="28"/>
        </w:numPr>
        <w:jc w:val="both"/>
      </w:pPr>
      <w:r>
        <w:t>Уколико се повећа обим предмета јавне набавке због непредвиђених околности;</w:t>
      </w:r>
    </w:p>
    <w:p w:rsidR="00934FC7" w:rsidRDefault="00934FC7" w:rsidP="001955E0">
      <w:pPr>
        <w:pStyle w:val="ListParagraph"/>
        <w:numPr>
          <w:ilvl w:val="0"/>
          <w:numId w:val="28"/>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34FC7" w:rsidRDefault="00934FC7" w:rsidP="001955E0">
      <w:pPr>
        <w:pStyle w:val="ListParagraph"/>
        <w:numPr>
          <w:ilvl w:val="0"/>
          <w:numId w:val="28"/>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34FC7" w:rsidRDefault="00934FC7" w:rsidP="001955E0">
      <w:pPr>
        <w:pStyle w:val="ListParagraph"/>
        <w:numPr>
          <w:ilvl w:val="0"/>
          <w:numId w:val="28"/>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D3699" w:rsidRDefault="000D3699" w:rsidP="000D3699">
      <w:pPr>
        <w:pStyle w:val="ListParagraph"/>
        <w:ind w:left="405"/>
        <w:jc w:val="both"/>
      </w:pPr>
    </w:p>
    <w:p w:rsidR="00856046" w:rsidRPr="00BF0839" w:rsidRDefault="00856046" w:rsidP="00856046">
      <w:pPr>
        <w:jc w:val="center"/>
        <w:outlineLvl w:val="0"/>
        <w:rPr>
          <w:b/>
          <w:noProof/>
          <w:color w:val="000000" w:themeColor="text1"/>
        </w:rPr>
      </w:pPr>
      <w:r>
        <w:rPr>
          <w:b/>
          <w:noProof/>
          <w:color w:val="000000" w:themeColor="text1"/>
        </w:rPr>
        <w:t>Члан 10</w:t>
      </w:r>
      <w:r w:rsidRPr="005D38D8">
        <w:rPr>
          <w:b/>
          <w:noProof/>
          <w:color w:val="000000" w:themeColor="text1"/>
        </w:rPr>
        <w:t>.</w:t>
      </w:r>
      <w:bookmarkEnd w:id="137"/>
      <w:bookmarkEnd w:id="138"/>
    </w:p>
    <w:p w:rsidR="00856046" w:rsidRDefault="00856046" w:rsidP="00856046">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856046" w:rsidRDefault="00856046" w:rsidP="00856046">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56046" w:rsidRPr="00BF4C15" w:rsidRDefault="00856046" w:rsidP="00856046">
      <w:pPr>
        <w:ind w:firstLine="720"/>
        <w:jc w:val="both"/>
        <w:rPr>
          <w:noProof/>
          <w:color w:val="000000" w:themeColor="text1"/>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11. став 3. </w:t>
      </w:r>
      <w:r w:rsidR="00157074">
        <w:rPr>
          <w:noProof/>
          <w:color w:val="000000" w:themeColor="text1"/>
        </w:rPr>
        <w:t>алинe</w:t>
      </w:r>
      <w:r w:rsidRPr="00BF0839">
        <w:rPr>
          <w:noProof/>
          <w:color w:val="000000" w:themeColor="text1"/>
        </w:rPr>
        <w:t>ја 1. ово</w:t>
      </w:r>
      <w:r>
        <w:rPr>
          <w:noProof/>
          <w:color w:val="000000" w:themeColor="text1"/>
        </w:rPr>
        <w:t xml:space="preserve">г уговора. </w:t>
      </w:r>
    </w:p>
    <w:p w:rsidR="00856046" w:rsidRDefault="00856046" w:rsidP="00856046">
      <w:pPr>
        <w:ind w:firstLine="708"/>
        <w:jc w:val="both"/>
        <w:rPr>
          <w:szCs w:val="22"/>
        </w:rPr>
      </w:pPr>
      <w:proofErr w:type="gramStart"/>
      <w:r>
        <w:rPr>
          <w:szCs w:val="22"/>
        </w:rPr>
        <w:t>У случaју рaскидa уговорa, примењивaће се одредбе Зaконa о облигaционим односимa.</w:t>
      </w:r>
      <w:proofErr w:type="gramEnd"/>
    </w:p>
    <w:p w:rsidR="000D3699" w:rsidRPr="000D3699" w:rsidRDefault="000D3699" w:rsidP="00856046">
      <w:pPr>
        <w:ind w:firstLine="708"/>
        <w:jc w:val="both"/>
        <w:rPr>
          <w:szCs w:val="22"/>
        </w:rPr>
      </w:pPr>
    </w:p>
    <w:p w:rsidR="00856046" w:rsidRPr="00BF0839" w:rsidRDefault="00856046" w:rsidP="00856046">
      <w:pPr>
        <w:jc w:val="center"/>
        <w:outlineLvl w:val="0"/>
        <w:rPr>
          <w:b/>
          <w:noProof/>
          <w:color w:val="000000" w:themeColor="text1"/>
        </w:rPr>
      </w:pPr>
      <w:bookmarkStart w:id="139" w:name="_Toc476814933"/>
      <w:bookmarkStart w:id="140" w:name="_Toc476820032"/>
      <w:r>
        <w:rPr>
          <w:b/>
          <w:noProof/>
          <w:color w:val="000000" w:themeColor="text1"/>
        </w:rPr>
        <w:t>Члан 11.</w:t>
      </w:r>
      <w:bookmarkEnd w:id="139"/>
      <w:bookmarkEnd w:id="140"/>
    </w:p>
    <w:p w:rsidR="00856046" w:rsidRPr="00A4162D" w:rsidRDefault="00856046" w:rsidP="00856046">
      <w:pPr>
        <w:ind w:firstLine="708"/>
        <w:jc w:val="both"/>
        <w:rPr>
          <w:color w:val="000000"/>
        </w:rPr>
      </w:pPr>
      <w:proofErr w:type="gramStart"/>
      <w:r w:rsidRPr="00A4162D">
        <w:rPr>
          <w:color w:val="000000"/>
        </w:rPr>
        <w:t>Наручилац ће добављачу наплатити уговорну казну ил</w:t>
      </w:r>
      <w:r w:rsidR="00157074">
        <w:rPr>
          <w:color w:val="000000"/>
        </w:rPr>
        <w:t>и средство обезбеђења из члана 7</w:t>
      </w:r>
      <w:r w:rsidRPr="00A4162D">
        <w:rPr>
          <w:color w:val="000000"/>
        </w:rPr>
        <w:t>.</w:t>
      </w:r>
      <w:proofErr w:type="gramEnd"/>
      <w:r w:rsidRPr="00A4162D">
        <w:rPr>
          <w:color w:val="000000"/>
        </w:rPr>
        <w:t xml:space="preserve"> </w:t>
      </w:r>
      <w:proofErr w:type="gramStart"/>
      <w:r w:rsidRPr="00A4162D">
        <w:rPr>
          <w:color w:val="000000"/>
        </w:rPr>
        <w:t>овог</w:t>
      </w:r>
      <w:proofErr w:type="gramEnd"/>
      <w:r w:rsidRPr="00A4162D">
        <w:rPr>
          <w:color w:val="000000"/>
        </w:rPr>
        <w:t xml:space="preserve"> уговора, уколико </w:t>
      </w:r>
      <w:r w:rsidRPr="00A4162D">
        <w:t>добављач задоцни са њеним испуњењем или неиспуњава своје oбавезе из уговора.</w:t>
      </w:r>
    </w:p>
    <w:p w:rsidR="00856046" w:rsidRPr="00A4162D" w:rsidRDefault="00856046" w:rsidP="00856046">
      <w:pPr>
        <w:pStyle w:val="NoSpacing"/>
        <w:ind w:firstLine="708"/>
        <w:jc w:val="both"/>
        <w:rPr>
          <w:noProof/>
        </w:rPr>
      </w:pPr>
      <w:r w:rsidRPr="00A4162D">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56046" w:rsidRPr="00A4162D" w:rsidRDefault="00856046" w:rsidP="00856046">
      <w:pPr>
        <w:pStyle w:val="NoSpacing"/>
        <w:ind w:firstLine="708"/>
        <w:jc w:val="both"/>
        <w:rPr>
          <w:noProof/>
        </w:rPr>
      </w:pPr>
      <w:r w:rsidRPr="00A4162D">
        <w:rPr>
          <w:noProof/>
        </w:rPr>
        <w:t xml:space="preserve">- наплати уговорну казну и </w:t>
      </w:r>
      <w:r>
        <w:rPr>
          <w:noProof/>
        </w:rPr>
        <w:t>укупном износу од највише до 10</w:t>
      </w:r>
      <w:r w:rsidRPr="00A4162D">
        <w:rPr>
          <w:noProof/>
        </w:rPr>
        <w:t xml:space="preserve">% од укупне уговорене вредности, и то тако што ће укупну вредност уговора </w:t>
      </w:r>
      <w:r w:rsidRPr="004A6F40">
        <w:rPr>
          <w:noProof/>
        </w:rPr>
        <w:t>умањити за одговарајући износ,</w:t>
      </w:r>
      <w:r w:rsidRPr="00A4162D">
        <w:rPr>
          <w:noProof/>
        </w:rPr>
        <w:t xml:space="preserve"> захтевати испуњење обавезе и уговор остави</w:t>
      </w:r>
      <w:r>
        <w:rPr>
          <w:noProof/>
        </w:rPr>
        <w:t>ти</w:t>
      </w:r>
      <w:r w:rsidRPr="00A4162D">
        <w:rPr>
          <w:noProof/>
        </w:rPr>
        <w:t xml:space="preserve"> на снази, о чему ће добављача без одлагања обавестити.</w:t>
      </w:r>
    </w:p>
    <w:p w:rsidR="00856046" w:rsidRPr="00A4162D" w:rsidRDefault="00856046" w:rsidP="00856046">
      <w:pPr>
        <w:pStyle w:val="NoSpacing"/>
        <w:ind w:firstLine="708"/>
        <w:jc w:val="both"/>
        <w:rPr>
          <w:noProof/>
        </w:rPr>
      </w:pPr>
      <w:r w:rsidRPr="00A4162D">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56046" w:rsidRPr="00A4162D" w:rsidRDefault="00856046" w:rsidP="00856046">
      <w:pPr>
        <w:pStyle w:val="NoSpacing"/>
        <w:ind w:firstLine="708"/>
        <w:jc w:val="both"/>
        <w:rPr>
          <w:noProof/>
        </w:rPr>
      </w:pPr>
      <w:r w:rsidRPr="00A4162D">
        <w:rPr>
          <w:noProof/>
        </w:rPr>
        <w:t xml:space="preserve">-да једнострано раскине овај уговор и да наплати средства обезбеђења из члана </w:t>
      </w:r>
      <w:r w:rsidRPr="0058021D">
        <w:rPr>
          <w:noProof/>
        </w:rPr>
        <w:t>7. овог</w:t>
      </w:r>
      <w:r w:rsidRPr="00A4162D">
        <w:rPr>
          <w:noProof/>
        </w:rPr>
        <w:t xml:space="preserve"> уговора.</w:t>
      </w:r>
    </w:p>
    <w:p w:rsidR="00856046" w:rsidRPr="00A4162D" w:rsidRDefault="00856046" w:rsidP="00856046">
      <w:pPr>
        <w:pStyle w:val="NoSpacing"/>
        <w:ind w:firstLine="708"/>
        <w:jc w:val="both"/>
        <w:rPr>
          <w:noProof/>
        </w:rPr>
      </w:pPr>
      <w:r w:rsidRPr="00A4162D">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56046" w:rsidRPr="00A4162D" w:rsidRDefault="00856046" w:rsidP="00856046">
      <w:pPr>
        <w:pStyle w:val="NoSpacing"/>
        <w:ind w:firstLine="708"/>
        <w:jc w:val="both"/>
        <w:rPr>
          <w:noProof/>
        </w:rPr>
      </w:pPr>
      <w:r w:rsidRPr="00A4162D">
        <w:rPr>
          <w:noProof/>
        </w:rPr>
        <w:t>Сва обавештења која нису дата у писаном облику сходно претходном ставу неће производити правно дејство.</w:t>
      </w:r>
    </w:p>
    <w:p w:rsidR="00856046" w:rsidRDefault="00856046" w:rsidP="00856046">
      <w:pPr>
        <w:ind w:firstLine="708"/>
        <w:jc w:val="both"/>
        <w:rPr>
          <w:b/>
          <w:noProof/>
          <w:color w:val="000000" w:themeColor="text1"/>
        </w:rPr>
      </w:pPr>
      <w:proofErr w:type="gramStart"/>
      <w:r w:rsidRPr="00A4162D">
        <w:rPr>
          <w:noProof/>
        </w:rPr>
        <w:t xml:space="preserve">Наплатом уговорне казне </w:t>
      </w:r>
      <w:r w:rsidRPr="00A4162D">
        <w:rPr>
          <w:color w:val="000000"/>
        </w:rPr>
        <w:t xml:space="preserve">и средства обезбеђења из члана </w:t>
      </w:r>
      <w:r w:rsidR="00F85E72">
        <w:rPr>
          <w:color w:val="000000"/>
        </w:rPr>
        <w:t>7</w:t>
      </w:r>
      <w:r w:rsidRPr="00A4162D">
        <w:rPr>
          <w:color w:val="000000"/>
        </w:rPr>
        <w:t>.</w:t>
      </w:r>
      <w:proofErr w:type="gramEnd"/>
      <w:r w:rsidRPr="00A4162D">
        <w:rPr>
          <w:color w:val="000000"/>
        </w:rPr>
        <w:t xml:space="preserve"> </w:t>
      </w:r>
      <w:proofErr w:type="gramStart"/>
      <w:r w:rsidRPr="00A4162D">
        <w:rPr>
          <w:color w:val="000000"/>
        </w:rPr>
        <w:t>овог</w:t>
      </w:r>
      <w:proofErr w:type="gramEnd"/>
      <w:r w:rsidRPr="00A4162D">
        <w:rPr>
          <w:color w:val="000000"/>
        </w:rPr>
        <w:t xml:space="preserve"> уговора, </w:t>
      </w:r>
      <w:r w:rsidRPr="00A4162D">
        <w:rPr>
          <w:noProof/>
        </w:rPr>
        <w:t xml:space="preserve"> не утиче и не умањује право наручиоца на накнаду стварно претрпљене штете</w:t>
      </w:r>
    </w:p>
    <w:p w:rsidR="00856046" w:rsidRDefault="00856046" w:rsidP="00856046">
      <w:pPr>
        <w:outlineLvl w:val="0"/>
        <w:rPr>
          <w:b/>
          <w:noProof/>
          <w:color w:val="000000" w:themeColor="text1"/>
        </w:rPr>
      </w:pPr>
    </w:p>
    <w:p w:rsidR="00381285" w:rsidRPr="00381285" w:rsidRDefault="00381285" w:rsidP="00856046">
      <w:pPr>
        <w:outlineLvl w:val="0"/>
        <w:rPr>
          <w:b/>
          <w:noProof/>
          <w:color w:val="000000" w:themeColor="text1"/>
        </w:rPr>
      </w:pPr>
    </w:p>
    <w:p w:rsidR="00856046" w:rsidRPr="00A4162D" w:rsidRDefault="00856046" w:rsidP="00856046">
      <w:pPr>
        <w:jc w:val="center"/>
        <w:outlineLvl w:val="0"/>
        <w:rPr>
          <w:b/>
          <w:noProof/>
          <w:color w:val="000000" w:themeColor="text1"/>
        </w:rPr>
      </w:pPr>
      <w:bookmarkStart w:id="141" w:name="_Toc476814934"/>
      <w:bookmarkStart w:id="142" w:name="_Toc476820033"/>
      <w:r>
        <w:rPr>
          <w:b/>
          <w:noProof/>
          <w:color w:val="000000" w:themeColor="text1"/>
        </w:rPr>
        <w:lastRenderedPageBreak/>
        <w:t>Члан 12.</w:t>
      </w:r>
      <w:bookmarkEnd w:id="141"/>
      <w:bookmarkEnd w:id="142"/>
      <w:r>
        <w:rPr>
          <w:b/>
          <w:noProof/>
          <w:color w:val="000000" w:themeColor="text1"/>
        </w:rPr>
        <w:t xml:space="preserve"> </w:t>
      </w:r>
    </w:p>
    <w:p w:rsidR="00856046" w:rsidRPr="00A4162D" w:rsidRDefault="00856046" w:rsidP="00856046">
      <w:pPr>
        <w:ind w:firstLine="720"/>
        <w:jc w:val="both"/>
        <w:rPr>
          <w:noProof/>
          <w:color w:val="000000" w:themeColor="text1"/>
        </w:rPr>
      </w:pPr>
      <w:proofErr w:type="gramStart"/>
      <w:r w:rsidRPr="00A4162D">
        <w:rPr>
          <w:color w:val="000000"/>
        </w:rPr>
        <w:t>У случају да добављач задоцни са испуњењем своје обавезе из уговора, наручилац има право да од д</w:t>
      </w:r>
      <w:r>
        <w:rPr>
          <w:color w:val="000000"/>
        </w:rPr>
        <w:t xml:space="preserve">обављача захтева њено испуњење и </w:t>
      </w:r>
      <w:r w:rsidRPr="00A4162D">
        <w:rPr>
          <w:color w:val="000000"/>
        </w:rPr>
        <w:t xml:space="preserve">наплати уговорну казну, у складу са </w:t>
      </w:r>
      <w:r>
        <w:rPr>
          <w:noProof/>
          <w:color w:val="000000" w:themeColor="text1"/>
        </w:rPr>
        <w:t>чланом 11.</w:t>
      </w:r>
      <w:proofErr w:type="gramEnd"/>
      <w:r>
        <w:rPr>
          <w:noProof/>
          <w:color w:val="000000" w:themeColor="text1"/>
        </w:rPr>
        <w:t xml:space="preserve"> став 2. </w:t>
      </w:r>
      <w:r w:rsidR="00157074">
        <w:rPr>
          <w:noProof/>
          <w:color w:val="000000" w:themeColor="text1"/>
        </w:rPr>
        <w:t>алинe</w:t>
      </w:r>
      <w:r w:rsidRPr="00A4162D">
        <w:rPr>
          <w:noProof/>
          <w:color w:val="000000" w:themeColor="text1"/>
        </w:rPr>
        <w:t>ја 1. овог уговора и исти остави на снази.</w:t>
      </w:r>
    </w:p>
    <w:p w:rsidR="00856046" w:rsidRDefault="00856046" w:rsidP="000D3699">
      <w:pPr>
        <w:pStyle w:val="Normal1"/>
        <w:shd w:val="clear" w:color="auto" w:fill="FFFFFF"/>
        <w:spacing w:before="0" w:beforeAutospacing="0" w:after="0" w:afterAutospacing="0"/>
        <w:ind w:firstLine="706"/>
        <w:jc w:val="both"/>
        <w:rPr>
          <w:noProof/>
          <w:color w:val="000000" w:themeColor="text1"/>
        </w:rPr>
      </w:pPr>
      <w:r w:rsidRPr="00A4162D">
        <w:rPr>
          <w:noProof/>
          <w:color w:val="000000" w:themeColor="text1"/>
        </w:rPr>
        <w:t>Уколико наступи случај из претходног става, наручила</w:t>
      </w:r>
      <w:r>
        <w:rPr>
          <w:noProof/>
          <w:color w:val="000000" w:themeColor="text1"/>
        </w:rPr>
        <w:t>ц</w:t>
      </w:r>
      <w:r w:rsidRPr="00A4162D">
        <w:rPr>
          <w:noProof/>
          <w:color w:val="000000" w:themeColor="text1"/>
        </w:rPr>
        <w:t xml:space="preserve"> ће добављача без одлагања обавестити  да задржава своје право на угов</w:t>
      </w:r>
      <w:r>
        <w:rPr>
          <w:noProof/>
          <w:color w:val="000000" w:themeColor="text1"/>
        </w:rPr>
        <w:t xml:space="preserve">орну казну из члана </w:t>
      </w:r>
      <w:r w:rsidR="00157074">
        <w:rPr>
          <w:noProof/>
          <w:color w:val="000000" w:themeColor="text1"/>
        </w:rPr>
        <w:t>11</w:t>
      </w:r>
      <w:r>
        <w:rPr>
          <w:noProof/>
          <w:color w:val="000000" w:themeColor="text1"/>
        </w:rPr>
        <w:t xml:space="preserve">. став 2. </w:t>
      </w:r>
      <w:r w:rsidR="00157074">
        <w:rPr>
          <w:noProof/>
          <w:color w:val="000000" w:themeColor="text1"/>
        </w:rPr>
        <w:t>алинe</w:t>
      </w:r>
      <w:r w:rsidRPr="00A4162D">
        <w:rPr>
          <w:noProof/>
          <w:color w:val="000000" w:themeColor="text1"/>
        </w:rPr>
        <w:t>ја 1. овог уговора, те након тога захтевати и испуњење уговорне обавезе.</w:t>
      </w:r>
      <w:bookmarkStart w:id="143" w:name="_Toc380740086"/>
      <w:bookmarkStart w:id="144" w:name="_Toc389742048"/>
      <w:bookmarkStart w:id="145" w:name="_Toc448141814"/>
    </w:p>
    <w:p w:rsidR="000D3699" w:rsidRPr="000D3699" w:rsidRDefault="000D3699" w:rsidP="000D3699">
      <w:pPr>
        <w:pStyle w:val="Normal1"/>
        <w:shd w:val="clear" w:color="auto" w:fill="FFFFFF"/>
        <w:spacing w:before="0" w:beforeAutospacing="0" w:after="0" w:afterAutospacing="0"/>
        <w:ind w:firstLine="706"/>
        <w:jc w:val="both"/>
        <w:rPr>
          <w:noProof/>
          <w:color w:val="000000" w:themeColor="text1"/>
        </w:rPr>
      </w:pPr>
    </w:p>
    <w:p w:rsidR="00856046" w:rsidRPr="005D38D8" w:rsidRDefault="00856046" w:rsidP="00856046">
      <w:pPr>
        <w:jc w:val="center"/>
        <w:outlineLvl w:val="0"/>
        <w:rPr>
          <w:b/>
          <w:noProof/>
          <w:color w:val="000000" w:themeColor="text1"/>
        </w:rPr>
      </w:pPr>
      <w:bookmarkStart w:id="146" w:name="_Toc476814935"/>
      <w:bookmarkStart w:id="147" w:name="_Toc476820034"/>
      <w:r w:rsidRPr="005D38D8">
        <w:rPr>
          <w:b/>
          <w:noProof/>
          <w:color w:val="000000" w:themeColor="text1"/>
        </w:rPr>
        <w:t xml:space="preserve">Члан </w:t>
      </w:r>
      <w:r>
        <w:rPr>
          <w:b/>
          <w:noProof/>
          <w:color w:val="000000" w:themeColor="text1"/>
        </w:rPr>
        <w:t>13</w:t>
      </w:r>
      <w:r w:rsidRPr="005D38D8">
        <w:rPr>
          <w:b/>
          <w:noProof/>
          <w:color w:val="000000" w:themeColor="text1"/>
        </w:rPr>
        <w:t>.</w:t>
      </w:r>
      <w:bookmarkEnd w:id="143"/>
      <w:bookmarkEnd w:id="144"/>
      <w:bookmarkEnd w:id="145"/>
      <w:bookmarkEnd w:id="146"/>
      <w:bookmarkEnd w:id="147"/>
    </w:p>
    <w:p w:rsidR="00856046" w:rsidRPr="00EA78B7" w:rsidRDefault="00856046" w:rsidP="00856046">
      <w:pPr>
        <w:ind w:firstLine="720"/>
        <w:jc w:val="both"/>
        <w:rPr>
          <w:noProof/>
        </w:rPr>
      </w:pPr>
      <w:r>
        <w:rPr>
          <w:noProof/>
          <w:lang w:val="en-US"/>
        </w:rPr>
        <w:t xml:space="preserve">За праћење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0D3699" w:rsidRPr="000D3699" w:rsidRDefault="000D3699" w:rsidP="00856046">
      <w:pPr>
        <w:ind w:firstLine="720"/>
        <w:jc w:val="both"/>
        <w:rPr>
          <w:noProof/>
        </w:rPr>
      </w:pPr>
    </w:p>
    <w:p w:rsidR="00856046" w:rsidRPr="005D38D8" w:rsidRDefault="00856046" w:rsidP="00856046">
      <w:pPr>
        <w:jc w:val="center"/>
        <w:outlineLvl w:val="0"/>
        <w:rPr>
          <w:b/>
          <w:noProof/>
          <w:color w:val="000000" w:themeColor="text1"/>
        </w:rPr>
      </w:pPr>
      <w:bookmarkStart w:id="148" w:name="_Toc380740087"/>
      <w:bookmarkStart w:id="149" w:name="_Toc389742049"/>
      <w:bookmarkStart w:id="150" w:name="_Toc448141815"/>
      <w:bookmarkStart w:id="151" w:name="_Toc476814936"/>
      <w:bookmarkStart w:id="152" w:name="_Toc476820035"/>
      <w:r>
        <w:rPr>
          <w:b/>
          <w:noProof/>
          <w:color w:val="000000" w:themeColor="text1"/>
        </w:rPr>
        <w:t>Члан 14</w:t>
      </w:r>
      <w:r w:rsidRPr="005D38D8">
        <w:rPr>
          <w:b/>
          <w:noProof/>
          <w:color w:val="000000" w:themeColor="text1"/>
        </w:rPr>
        <w:t>.</w:t>
      </w:r>
      <w:bookmarkEnd w:id="148"/>
      <w:bookmarkEnd w:id="149"/>
      <w:bookmarkEnd w:id="150"/>
      <w:bookmarkEnd w:id="151"/>
      <w:bookmarkEnd w:id="152"/>
    </w:p>
    <w:p w:rsidR="00856046" w:rsidRDefault="00856046" w:rsidP="00856046">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0D3699" w:rsidRPr="000D3699" w:rsidRDefault="000D3699" w:rsidP="00856046">
      <w:pPr>
        <w:ind w:firstLine="720"/>
        <w:jc w:val="both"/>
        <w:rPr>
          <w:noProof/>
        </w:rPr>
      </w:pPr>
    </w:p>
    <w:p w:rsidR="00856046" w:rsidRPr="005D38D8" w:rsidRDefault="00856046" w:rsidP="00856046">
      <w:pPr>
        <w:jc w:val="center"/>
        <w:outlineLvl w:val="0"/>
        <w:rPr>
          <w:b/>
          <w:noProof/>
          <w:color w:val="000000" w:themeColor="text1"/>
        </w:rPr>
      </w:pPr>
      <w:bookmarkStart w:id="153" w:name="_Toc380740088"/>
      <w:bookmarkStart w:id="154" w:name="_Toc389742050"/>
      <w:bookmarkStart w:id="155" w:name="_Toc448141816"/>
      <w:bookmarkStart w:id="156" w:name="_Toc476814937"/>
      <w:bookmarkStart w:id="157" w:name="_Toc476820036"/>
      <w:r>
        <w:rPr>
          <w:b/>
          <w:noProof/>
          <w:color w:val="000000" w:themeColor="text1"/>
        </w:rPr>
        <w:t>Члан 15</w:t>
      </w:r>
      <w:r w:rsidRPr="005D38D8">
        <w:rPr>
          <w:b/>
          <w:noProof/>
          <w:color w:val="000000" w:themeColor="text1"/>
        </w:rPr>
        <w:t>.</w:t>
      </w:r>
      <w:bookmarkEnd w:id="153"/>
      <w:bookmarkEnd w:id="154"/>
      <w:bookmarkEnd w:id="155"/>
      <w:bookmarkEnd w:id="156"/>
      <w:bookmarkEnd w:id="157"/>
    </w:p>
    <w:p w:rsidR="00856046" w:rsidRDefault="00856046" w:rsidP="00856046">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0D3699" w:rsidRPr="000D3699" w:rsidRDefault="000D3699" w:rsidP="00856046">
      <w:pPr>
        <w:ind w:firstLine="720"/>
        <w:jc w:val="both"/>
        <w:rPr>
          <w:noProof/>
          <w:color w:val="000000" w:themeColor="text1"/>
        </w:rPr>
      </w:pPr>
    </w:p>
    <w:p w:rsidR="00856046" w:rsidRPr="005D38D8" w:rsidRDefault="00856046" w:rsidP="00856046">
      <w:pPr>
        <w:jc w:val="center"/>
        <w:outlineLvl w:val="0"/>
        <w:rPr>
          <w:b/>
          <w:noProof/>
          <w:color w:val="000000" w:themeColor="text1"/>
        </w:rPr>
      </w:pPr>
      <w:bookmarkStart w:id="158" w:name="_Toc380740089"/>
      <w:bookmarkStart w:id="159" w:name="_Toc389742051"/>
      <w:bookmarkStart w:id="160" w:name="_Toc448141817"/>
      <w:bookmarkStart w:id="161" w:name="_Toc476814938"/>
      <w:bookmarkStart w:id="162" w:name="_Toc476820037"/>
      <w:r>
        <w:rPr>
          <w:b/>
          <w:noProof/>
          <w:color w:val="000000" w:themeColor="text1"/>
        </w:rPr>
        <w:t>Члан 16</w:t>
      </w:r>
      <w:r w:rsidRPr="005D38D8">
        <w:rPr>
          <w:b/>
          <w:noProof/>
          <w:color w:val="000000" w:themeColor="text1"/>
        </w:rPr>
        <w:t>.</w:t>
      </w:r>
      <w:bookmarkEnd w:id="158"/>
      <w:bookmarkEnd w:id="159"/>
      <w:bookmarkEnd w:id="160"/>
      <w:bookmarkEnd w:id="161"/>
      <w:bookmarkEnd w:id="162"/>
    </w:p>
    <w:p w:rsidR="00856046" w:rsidRPr="00F86D0E" w:rsidRDefault="00856046" w:rsidP="00856046">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856046" w:rsidRPr="00ED2B0A" w:rsidRDefault="00856046" w:rsidP="00856046">
      <w:pPr>
        <w:outlineLvl w:val="0"/>
        <w:rPr>
          <w:b/>
          <w:noProof/>
          <w:color w:val="000000" w:themeColor="text1"/>
        </w:rPr>
      </w:pPr>
      <w:bookmarkStart w:id="163" w:name="_Toc380740090"/>
      <w:bookmarkStart w:id="164" w:name="_Toc389742052"/>
    </w:p>
    <w:p w:rsidR="00856046" w:rsidRPr="00F86D0E" w:rsidRDefault="00856046" w:rsidP="00856046">
      <w:pPr>
        <w:jc w:val="center"/>
        <w:outlineLvl w:val="0"/>
        <w:rPr>
          <w:b/>
          <w:noProof/>
          <w:color w:val="000000" w:themeColor="text1"/>
        </w:rPr>
      </w:pPr>
      <w:bookmarkStart w:id="165" w:name="_Toc448141818"/>
      <w:bookmarkStart w:id="166" w:name="_Toc476814939"/>
      <w:bookmarkStart w:id="167" w:name="_Toc476820038"/>
      <w:r>
        <w:rPr>
          <w:b/>
          <w:noProof/>
          <w:color w:val="000000" w:themeColor="text1"/>
        </w:rPr>
        <w:t>Члан 17</w:t>
      </w:r>
      <w:r w:rsidRPr="005D38D8">
        <w:rPr>
          <w:b/>
          <w:noProof/>
          <w:color w:val="000000" w:themeColor="text1"/>
        </w:rPr>
        <w:t>.</w:t>
      </w:r>
      <w:bookmarkEnd w:id="163"/>
      <w:bookmarkEnd w:id="164"/>
      <w:bookmarkEnd w:id="165"/>
      <w:bookmarkEnd w:id="166"/>
      <w:bookmarkEnd w:id="167"/>
    </w:p>
    <w:p w:rsidR="00856046" w:rsidRDefault="00856046" w:rsidP="00856046">
      <w:pPr>
        <w:ind w:firstLine="741"/>
        <w:jc w:val="both"/>
        <w:rPr>
          <w:noProof/>
          <w:color w:val="000000" w:themeColor="text1"/>
        </w:rPr>
      </w:pPr>
      <w:r w:rsidRPr="005D38D8">
        <w:rPr>
          <w:noProof/>
          <w:color w:val="000000" w:themeColor="text1"/>
        </w:rPr>
        <w:t>Овај уговор је сачињен у шест</w:t>
      </w:r>
      <w:r>
        <w:rPr>
          <w:noProof/>
          <w:color w:val="000000" w:themeColor="text1"/>
        </w:rPr>
        <w:t xml:space="preserve"> (6)</w:t>
      </w:r>
      <w:r w:rsidRPr="005D38D8">
        <w:rPr>
          <w:noProof/>
          <w:color w:val="000000" w:themeColor="text1"/>
        </w:rPr>
        <w:t xml:space="preserve"> истоветних примерака од којих наручилац задржава четири</w:t>
      </w:r>
      <w:r>
        <w:rPr>
          <w:noProof/>
          <w:color w:val="000000" w:themeColor="text1"/>
        </w:rPr>
        <w:t xml:space="preserve"> (4)</w:t>
      </w:r>
      <w:r w:rsidRPr="005D38D8">
        <w:rPr>
          <w:noProof/>
          <w:color w:val="000000" w:themeColor="text1"/>
        </w:rPr>
        <w:t xml:space="preserve">, а добављач два </w:t>
      </w:r>
      <w:r>
        <w:rPr>
          <w:noProof/>
          <w:color w:val="000000" w:themeColor="text1"/>
        </w:rPr>
        <w:t xml:space="preserve">(2) </w:t>
      </w:r>
      <w:r w:rsidRPr="005D38D8">
        <w:rPr>
          <w:noProof/>
          <w:color w:val="000000" w:themeColor="text1"/>
        </w:rPr>
        <w:t>примерка.</w:t>
      </w:r>
    </w:p>
    <w:p w:rsidR="00856046" w:rsidRDefault="00856046" w:rsidP="00856046">
      <w:pPr>
        <w:rPr>
          <w:noProof/>
          <w:color w:val="000000" w:themeColor="text1"/>
        </w:rPr>
      </w:pPr>
    </w:p>
    <w:p w:rsidR="00856046" w:rsidRDefault="00856046" w:rsidP="00856046">
      <w:pPr>
        <w:rPr>
          <w:noProof/>
          <w:color w:val="000000" w:themeColor="text1"/>
        </w:rPr>
      </w:pPr>
    </w:p>
    <w:p w:rsidR="00856046" w:rsidRPr="00D439A2" w:rsidRDefault="00856046" w:rsidP="00856046">
      <w:pPr>
        <w:rPr>
          <w:noProof/>
          <w:color w:val="000000" w:themeColor="text1"/>
        </w:rPr>
      </w:pPr>
    </w:p>
    <w:tbl>
      <w:tblPr>
        <w:tblW w:w="0" w:type="auto"/>
        <w:tblLook w:val="04A0"/>
      </w:tblPr>
      <w:tblGrid>
        <w:gridCol w:w="3124"/>
        <w:gridCol w:w="3057"/>
        <w:gridCol w:w="3125"/>
      </w:tblGrid>
      <w:tr w:rsidR="00856046" w:rsidRPr="00F06612" w:rsidTr="00856046">
        <w:tc>
          <w:tcPr>
            <w:tcW w:w="3190" w:type="dxa"/>
            <w:shd w:val="clear" w:color="auto" w:fill="auto"/>
            <w:vAlign w:val="center"/>
          </w:tcPr>
          <w:p w:rsidR="00856046" w:rsidRPr="00D439A2" w:rsidRDefault="00856046" w:rsidP="00856046">
            <w:pPr>
              <w:pStyle w:val="BodyText2"/>
              <w:jc w:val="center"/>
              <w:rPr>
                <w:b w:val="0"/>
              </w:rPr>
            </w:pPr>
            <w:r>
              <w:rPr>
                <w:b w:val="0"/>
              </w:rPr>
              <w:t>ЗА ДОБАВЉАЧА</w:t>
            </w: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D439A2" w:rsidRDefault="00856046" w:rsidP="00856046">
            <w:pPr>
              <w:pStyle w:val="BodyText2"/>
              <w:jc w:val="center"/>
              <w:rPr>
                <w:b w:val="0"/>
              </w:rPr>
            </w:pPr>
            <w:r>
              <w:rPr>
                <w:b w:val="0"/>
              </w:rPr>
              <w:t>ЗА НАРУЧИОЦА</w:t>
            </w:r>
          </w:p>
        </w:tc>
      </w:tr>
      <w:tr w:rsidR="00856046" w:rsidRPr="00F06612" w:rsidTr="00856046">
        <w:tc>
          <w:tcPr>
            <w:tcW w:w="3190" w:type="dxa"/>
            <w:shd w:val="clear" w:color="auto" w:fill="auto"/>
            <w:vAlign w:val="center"/>
          </w:tcPr>
          <w:p w:rsidR="00856046" w:rsidRPr="00D439A2" w:rsidRDefault="00856046" w:rsidP="00856046">
            <w:pPr>
              <w:pStyle w:val="BodyText2"/>
              <w:jc w:val="center"/>
              <w:rPr>
                <w:b w:val="0"/>
              </w:rPr>
            </w:pPr>
            <w:r>
              <w:rPr>
                <w:b w:val="0"/>
              </w:rPr>
              <w:t>ДИРЕКТОР</w:t>
            </w: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D439A2" w:rsidRDefault="00856046" w:rsidP="00856046">
            <w:pPr>
              <w:pStyle w:val="BodyText2"/>
              <w:jc w:val="center"/>
              <w:rPr>
                <w:b w:val="0"/>
              </w:rPr>
            </w:pPr>
            <w:r>
              <w:rPr>
                <w:b w:val="0"/>
              </w:rPr>
              <w:t>В.Д. ДИРЕКТОР</w:t>
            </w:r>
          </w:p>
        </w:tc>
      </w:tr>
      <w:tr w:rsidR="00856046" w:rsidRPr="00F06612" w:rsidTr="00856046">
        <w:tc>
          <w:tcPr>
            <w:tcW w:w="3190" w:type="dxa"/>
            <w:shd w:val="clear" w:color="auto" w:fill="auto"/>
            <w:vAlign w:val="center"/>
          </w:tcPr>
          <w:p w:rsidR="00856046" w:rsidRDefault="00856046" w:rsidP="00856046">
            <w:pPr>
              <w:pStyle w:val="BodyText2"/>
              <w:jc w:val="center"/>
              <w:rPr>
                <w:b w:val="0"/>
              </w:rPr>
            </w:pP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Default="00856046" w:rsidP="00856046">
            <w:pPr>
              <w:pStyle w:val="BodyText2"/>
              <w:jc w:val="center"/>
              <w:rPr>
                <w:b w:val="0"/>
              </w:rPr>
            </w:pPr>
          </w:p>
        </w:tc>
      </w:tr>
      <w:tr w:rsidR="00856046" w:rsidRPr="00F06612" w:rsidTr="00856046">
        <w:tc>
          <w:tcPr>
            <w:tcW w:w="3190" w:type="dxa"/>
            <w:tcBorders>
              <w:bottom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bottom w:val="single" w:sz="4" w:space="0" w:color="auto"/>
            </w:tcBorders>
            <w:shd w:val="clear" w:color="auto" w:fill="auto"/>
          </w:tcPr>
          <w:p w:rsidR="00856046" w:rsidRPr="00F06612" w:rsidRDefault="00856046" w:rsidP="00856046">
            <w:pPr>
              <w:pStyle w:val="BodyText2"/>
              <w:jc w:val="center"/>
              <w:rPr>
                <w:b w:val="0"/>
              </w:rPr>
            </w:pPr>
          </w:p>
        </w:tc>
      </w:tr>
      <w:tr w:rsidR="00856046" w:rsidRPr="00F06612" w:rsidTr="00856046">
        <w:tc>
          <w:tcPr>
            <w:tcW w:w="3190" w:type="dxa"/>
            <w:tcBorders>
              <w:top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top w:val="single" w:sz="4" w:space="0" w:color="auto"/>
            </w:tcBorders>
            <w:shd w:val="clear" w:color="auto" w:fill="auto"/>
          </w:tcPr>
          <w:p w:rsidR="00856046" w:rsidRPr="00F06612" w:rsidRDefault="00856046" w:rsidP="00856046">
            <w:pPr>
              <w:pStyle w:val="BodyText2"/>
              <w:jc w:val="center"/>
              <w:rPr>
                <w:b w:val="0"/>
              </w:rPr>
            </w:pPr>
          </w:p>
        </w:tc>
      </w:tr>
    </w:tbl>
    <w:p w:rsidR="00477005" w:rsidRDefault="00477005" w:rsidP="000A7E00">
      <w:pPr>
        <w:rPr>
          <w:b/>
          <w:noProof/>
          <w:sz w:val="28"/>
        </w:rPr>
      </w:pPr>
    </w:p>
    <w:p w:rsidR="0047332B" w:rsidRPr="00477005" w:rsidRDefault="00477005" w:rsidP="000A7E00">
      <w:pPr>
        <w:rPr>
          <w:b/>
          <w:noProof/>
          <w:sz w:val="28"/>
        </w:rPr>
      </w:pPr>
      <w:r>
        <w:rPr>
          <w:b/>
          <w:noProof/>
          <w:sz w:val="28"/>
        </w:rPr>
        <w:br w:type="page"/>
      </w:r>
    </w:p>
    <w:p w:rsidR="00823157" w:rsidRPr="009C19A4" w:rsidRDefault="00823157" w:rsidP="001955E0">
      <w:pPr>
        <w:pStyle w:val="Heading2"/>
        <w:numPr>
          <w:ilvl w:val="0"/>
          <w:numId w:val="27"/>
        </w:numPr>
        <w:spacing w:after="480"/>
        <w:rPr>
          <w:noProof/>
        </w:rPr>
      </w:pPr>
      <w:bookmarkStart w:id="168" w:name="_Toc463945478"/>
      <w:bookmarkStart w:id="169" w:name="_Toc476725591"/>
      <w:bookmarkStart w:id="170" w:name="_Toc362872637"/>
      <w:bookmarkStart w:id="171" w:name="_Toc375898256"/>
      <w:bookmarkStart w:id="172" w:name="_Toc375905378"/>
      <w:bookmarkStart w:id="173" w:name="_Toc398110373"/>
      <w:bookmarkStart w:id="174" w:name="_Toc401059614"/>
      <w:bookmarkStart w:id="175" w:name="_Toc404939282"/>
      <w:bookmarkStart w:id="176" w:name="_Toc406492811"/>
      <w:bookmarkStart w:id="177" w:name="_Toc463945479"/>
      <w:bookmarkEnd w:id="82"/>
      <w:bookmarkEnd w:id="83"/>
      <w:bookmarkEnd w:id="84"/>
      <w:bookmarkEnd w:id="85"/>
      <w:bookmarkEnd w:id="86"/>
      <w:bookmarkEnd w:id="87"/>
      <w:bookmarkEnd w:id="88"/>
      <w:r w:rsidRPr="00F54C6F">
        <w:rPr>
          <w:noProof/>
        </w:rPr>
        <w:lastRenderedPageBreak/>
        <w:t>ИЗЈАВА О НЕЗАВИСНОЈ ПОНУДИ</w:t>
      </w:r>
      <w:bookmarkEnd w:id="168"/>
      <w:bookmarkEnd w:id="169"/>
    </w:p>
    <w:p w:rsidR="00823157" w:rsidRPr="00AE1407" w:rsidRDefault="00823157" w:rsidP="00823157">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823157" w:rsidRPr="00F54C6F" w:rsidRDefault="00823157" w:rsidP="00823157">
      <w:pPr>
        <w:tabs>
          <w:tab w:val="left" w:pos="6028"/>
        </w:tabs>
        <w:autoSpaceDE w:val="0"/>
        <w:spacing w:after="2000"/>
        <w:ind w:left="360"/>
        <w:rPr>
          <w:bCs/>
          <w:iCs/>
        </w:rPr>
      </w:pPr>
    </w:p>
    <w:p w:rsidR="00823157" w:rsidRPr="00F54C6F" w:rsidRDefault="00823157" w:rsidP="00823157">
      <w:pPr>
        <w:tabs>
          <w:tab w:val="left" w:pos="6028"/>
        </w:tabs>
        <w:autoSpaceDE w:val="0"/>
        <w:ind w:left="360"/>
        <w:jc w:val="center"/>
        <w:rPr>
          <w:b/>
          <w:bCs/>
          <w:iCs/>
        </w:rPr>
      </w:pPr>
      <w:r w:rsidRPr="00F54C6F">
        <w:rPr>
          <w:b/>
          <w:bCs/>
          <w:iCs/>
        </w:rPr>
        <w:t>ИЗЈАВУ</w:t>
      </w:r>
    </w:p>
    <w:p w:rsidR="00823157" w:rsidRPr="00F54C6F" w:rsidRDefault="00823157" w:rsidP="00823157">
      <w:pPr>
        <w:tabs>
          <w:tab w:val="left" w:pos="6028"/>
        </w:tabs>
        <w:autoSpaceDE w:val="0"/>
        <w:ind w:left="360"/>
        <w:jc w:val="center"/>
        <w:rPr>
          <w:b/>
          <w:bCs/>
          <w:iCs/>
        </w:rPr>
      </w:pPr>
      <w:r w:rsidRPr="00F54C6F">
        <w:rPr>
          <w:b/>
          <w:bCs/>
          <w:iCs/>
        </w:rPr>
        <w:t>О НЕЗАВИСНОЈ ПОНУДИ</w:t>
      </w:r>
    </w:p>
    <w:p w:rsidR="00823157" w:rsidRPr="00F54C6F" w:rsidRDefault="00823157" w:rsidP="00823157">
      <w:pPr>
        <w:tabs>
          <w:tab w:val="left" w:pos="6028"/>
        </w:tabs>
        <w:autoSpaceDE w:val="0"/>
        <w:spacing w:after="480"/>
        <w:ind w:left="360"/>
        <w:jc w:val="center"/>
        <w:rPr>
          <w:b/>
          <w:bCs/>
          <w:iCs/>
        </w:rPr>
      </w:pPr>
    </w:p>
    <w:p w:rsidR="00823157" w:rsidRPr="00F87167" w:rsidRDefault="00823157" w:rsidP="00823157">
      <w:pPr>
        <w:ind w:firstLine="720"/>
        <w:jc w:val="both"/>
        <w:rPr>
          <w:noProof/>
        </w:rPr>
      </w:pPr>
      <w:proofErr w:type="gramStart"/>
      <w:r w:rsidRPr="00F87167">
        <w:rPr>
          <w:noProof/>
        </w:rPr>
        <w:t xml:space="preserve">Понуђач </w:t>
      </w:r>
      <w:r w:rsidRPr="00F87167">
        <w:t>.....................................................</w:t>
      </w:r>
      <w:r>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81285">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823157" w:rsidRDefault="00823157" w:rsidP="00823157">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823157" w:rsidTr="00823157">
        <w:trPr>
          <w:trHeight w:hRule="exact" w:val="288"/>
        </w:trPr>
        <w:tc>
          <w:tcPr>
            <w:tcW w:w="3080" w:type="dxa"/>
            <w:tcBorders>
              <w:top w:val="nil"/>
              <w:left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rPr>
                <w:bCs/>
                <w:iCs/>
                <w:noProof/>
              </w:rPr>
            </w:pPr>
          </w:p>
        </w:tc>
        <w:tc>
          <w:tcPr>
            <w:tcW w:w="2929" w:type="dxa"/>
            <w:tcBorders>
              <w:top w:val="nil"/>
              <w:left w:val="nil"/>
              <w:bottom w:val="single" w:sz="4" w:space="0" w:color="auto"/>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left w:val="nil"/>
              <w:bottom w:val="nil"/>
              <w:right w:val="nil"/>
            </w:tcBorders>
          </w:tcPr>
          <w:p w:rsidR="00823157" w:rsidRPr="00192BCD" w:rsidRDefault="00823157" w:rsidP="00823157">
            <w:pPr>
              <w:spacing w:after="1200"/>
              <w:jc w:val="center"/>
              <w:rPr>
                <w:bCs/>
                <w:iCs/>
                <w:noProof/>
              </w:rPr>
            </w:pPr>
            <w:r>
              <w:rPr>
                <w:bCs/>
                <w:iCs/>
                <w:noProof/>
              </w:rPr>
              <w:t>ДАТУМ</w:t>
            </w:r>
          </w:p>
        </w:tc>
        <w:tc>
          <w:tcPr>
            <w:tcW w:w="3081" w:type="dxa"/>
            <w:tcBorders>
              <w:top w:val="nil"/>
              <w:left w:val="nil"/>
              <w:bottom w:val="nil"/>
              <w:right w:val="nil"/>
            </w:tcBorders>
          </w:tcPr>
          <w:p w:rsidR="00823157" w:rsidRPr="00192BCD" w:rsidRDefault="00823157" w:rsidP="00823157">
            <w:pPr>
              <w:spacing w:after="1200"/>
              <w:jc w:val="center"/>
              <w:rPr>
                <w:bCs/>
                <w:iCs/>
                <w:noProof/>
              </w:rPr>
            </w:pPr>
            <w:r>
              <w:rPr>
                <w:bCs/>
                <w:iCs/>
                <w:noProof/>
              </w:rPr>
              <w:t>М.П.</w:t>
            </w:r>
          </w:p>
        </w:tc>
        <w:tc>
          <w:tcPr>
            <w:tcW w:w="2929" w:type="dxa"/>
            <w:tcBorders>
              <w:left w:val="nil"/>
              <w:bottom w:val="nil"/>
              <w:right w:val="nil"/>
            </w:tcBorders>
          </w:tcPr>
          <w:p w:rsidR="00823157" w:rsidRPr="00192BCD" w:rsidRDefault="00823157" w:rsidP="00823157">
            <w:pPr>
              <w:spacing w:after="1200"/>
              <w:jc w:val="center"/>
              <w:rPr>
                <w:bCs/>
                <w:iCs/>
                <w:noProof/>
              </w:rPr>
            </w:pPr>
            <w:r>
              <w:rPr>
                <w:bCs/>
                <w:iCs/>
                <w:noProof/>
              </w:rPr>
              <w:t>ПОНУЂАЧ</w:t>
            </w: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bottom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left w:val="nil"/>
              <w:bottom w:val="nil"/>
              <w:right w:val="nil"/>
            </w:tcBorders>
          </w:tcPr>
          <w:p w:rsidR="00823157" w:rsidRDefault="00823157" w:rsidP="00823157">
            <w:pPr>
              <w:spacing w:after="1200"/>
              <w:jc w:val="center"/>
              <w:rPr>
                <w:bCs/>
                <w:iCs/>
                <w:noProof/>
              </w:rPr>
            </w:pPr>
            <w:r>
              <w:rPr>
                <w:bCs/>
                <w:iCs/>
                <w:noProof/>
              </w:rPr>
              <w:t>ПОТПИС</w:t>
            </w:r>
          </w:p>
        </w:tc>
      </w:tr>
    </w:tbl>
    <w:p w:rsidR="00823157" w:rsidRDefault="00823157" w:rsidP="00823157">
      <w:pPr>
        <w:pStyle w:val="Heading2"/>
        <w:ind w:left="720"/>
        <w:jc w:val="left"/>
        <w:rPr>
          <w:szCs w:val="28"/>
        </w:rPr>
      </w:pPr>
    </w:p>
    <w:p w:rsidR="00823157" w:rsidRPr="00823157" w:rsidRDefault="00823157" w:rsidP="00823157">
      <w:pPr>
        <w:rPr>
          <w:sz w:val="28"/>
        </w:rPr>
      </w:pPr>
      <w:r>
        <w:br w:type="page"/>
      </w:r>
    </w:p>
    <w:p w:rsidR="00823157" w:rsidRPr="009C19A4" w:rsidRDefault="00823157" w:rsidP="001955E0">
      <w:pPr>
        <w:pStyle w:val="Heading2"/>
        <w:numPr>
          <w:ilvl w:val="0"/>
          <w:numId w:val="27"/>
        </w:numPr>
      </w:pPr>
      <w:bookmarkStart w:id="178" w:name="_Toc476725592"/>
      <w:bookmarkEnd w:id="170"/>
      <w:bookmarkEnd w:id="171"/>
      <w:bookmarkEnd w:id="172"/>
      <w:bookmarkEnd w:id="173"/>
      <w:bookmarkEnd w:id="174"/>
      <w:bookmarkEnd w:id="175"/>
      <w:bookmarkEnd w:id="176"/>
      <w:bookmarkEnd w:id="177"/>
      <w:r w:rsidRPr="00F54C6F">
        <w:lastRenderedPageBreak/>
        <w:t>ОБРАЗАЦ ИЗЈАВЕ О ПОШТОВАЊУ ОБАВЕЗА</w:t>
      </w:r>
      <w:r>
        <w:t xml:space="preserve"> </w:t>
      </w:r>
      <w:r w:rsidRPr="009C19A4">
        <w:rPr>
          <w:szCs w:val="28"/>
        </w:rPr>
        <w:t>ИЗ</w:t>
      </w:r>
      <w:bookmarkEnd w:id="178"/>
      <w:r w:rsidRPr="009C19A4">
        <w:rPr>
          <w:szCs w:val="28"/>
        </w:rPr>
        <w:t xml:space="preserve"> </w:t>
      </w:r>
    </w:p>
    <w:p w:rsidR="00823157" w:rsidRPr="009C19A4" w:rsidRDefault="00823157" w:rsidP="00823157">
      <w:pPr>
        <w:pStyle w:val="Heading2"/>
        <w:spacing w:after="480"/>
        <w:ind w:left="720"/>
      </w:pPr>
      <w:bookmarkStart w:id="179" w:name="_Toc476725593"/>
      <w:r w:rsidRPr="009C19A4">
        <w:rPr>
          <w:szCs w:val="28"/>
        </w:rPr>
        <w:t>ЧЛ. 75. СТ. 2. ЗАКОНА О ЈАВНИМ НАБАВКАМА</w:t>
      </w:r>
      <w:bookmarkEnd w:id="179"/>
    </w:p>
    <w:p w:rsidR="00823157" w:rsidRPr="009C19A4" w:rsidRDefault="00823157" w:rsidP="00823157">
      <w:pPr>
        <w:tabs>
          <w:tab w:val="left" w:pos="709"/>
        </w:tabs>
        <w:autoSpaceDE w:val="0"/>
        <w:ind w:firstLine="720"/>
        <w:jc w:val="both"/>
        <w:rPr>
          <w:bCs/>
          <w:iCs/>
        </w:rPr>
      </w:pPr>
      <w:proofErr w:type="gramStart"/>
      <w:r>
        <w:rPr>
          <w:bCs/>
          <w:iCs/>
        </w:rPr>
        <w:t xml:space="preserve">У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823157" w:rsidRPr="00F54C6F" w:rsidRDefault="00823157" w:rsidP="00823157">
      <w:pPr>
        <w:tabs>
          <w:tab w:val="left" w:pos="6028"/>
        </w:tabs>
        <w:autoSpaceDE w:val="0"/>
        <w:spacing w:after="2000"/>
        <w:ind w:left="360"/>
        <w:rPr>
          <w:bCs/>
          <w:iCs/>
        </w:rPr>
      </w:pPr>
    </w:p>
    <w:p w:rsidR="00823157" w:rsidRPr="00F54C6F" w:rsidRDefault="00823157" w:rsidP="00823157">
      <w:pPr>
        <w:tabs>
          <w:tab w:val="left" w:pos="6028"/>
        </w:tabs>
        <w:autoSpaceDE w:val="0"/>
        <w:spacing w:after="480"/>
        <w:ind w:left="360"/>
        <w:jc w:val="center"/>
        <w:rPr>
          <w:b/>
          <w:bCs/>
          <w:iCs/>
        </w:rPr>
      </w:pPr>
      <w:r w:rsidRPr="00F54C6F">
        <w:rPr>
          <w:b/>
          <w:bCs/>
          <w:iCs/>
        </w:rPr>
        <w:t>ИЗЈАВУ</w:t>
      </w:r>
    </w:p>
    <w:p w:rsidR="00823157" w:rsidRPr="00F87167" w:rsidRDefault="00823157" w:rsidP="00823157">
      <w:pPr>
        <w:tabs>
          <w:tab w:val="left" w:pos="6028"/>
        </w:tabs>
        <w:autoSpaceDE w:val="0"/>
        <w:ind w:firstLine="720"/>
        <w:jc w:val="both"/>
        <w:rPr>
          <w:bCs/>
          <w:iCs/>
        </w:rPr>
      </w:pPr>
      <w:proofErr w:type="gramStart"/>
      <w:r w:rsidRPr="00F87167">
        <w:rPr>
          <w:bCs/>
          <w:iCs/>
        </w:rPr>
        <w:t>Понуђач</w:t>
      </w:r>
      <w:r>
        <w:rPr>
          <w:bCs/>
          <w:iCs/>
        </w:rPr>
        <w:t xml:space="preserve"> </w:t>
      </w:r>
      <w:r w:rsidRPr="00F87167">
        <w:t>.....................................................</w:t>
      </w:r>
      <w:r>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823157" w:rsidRDefault="00823157" w:rsidP="00823157">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823157" w:rsidTr="00823157">
        <w:trPr>
          <w:trHeight w:hRule="exact" w:val="288"/>
        </w:trPr>
        <w:tc>
          <w:tcPr>
            <w:tcW w:w="3080" w:type="dxa"/>
            <w:tcBorders>
              <w:top w:val="nil"/>
              <w:left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rPr>
                <w:bCs/>
                <w:iCs/>
                <w:noProof/>
              </w:rPr>
            </w:pPr>
          </w:p>
        </w:tc>
        <w:tc>
          <w:tcPr>
            <w:tcW w:w="2929" w:type="dxa"/>
            <w:tcBorders>
              <w:top w:val="nil"/>
              <w:left w:val="nil"/>
              <w:bottom w:val="single" w:sz="4" w:space="0" w:color="auto"/>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left w:val="nil"/>
              <w:bottom w:val="nil"/>
              <w:right w:val="nil"/>
            </w:tcBorders>
          </w:tcPr>
          <w:p w:rsidR="00823157" w:rsidRPr="00192BCD" w:rsidRDefault="00823157" w:rsidP="00823157">
            <w:pPr>
              <w:spacing w:after="1200"/>
              <w:jc w:val="center"/>
              <w:rPr>
                <w:bCs/>
                <w:iCs/>
                <w:noProof/>
              </w:rPr>
            </w:pPr>
            <w:r>
              <w:rPr>
                <w:bCs/>
                <w:iCs/>
                <w:noProof/>
              </w:rPr>
              <w:t>ДАТУМ</w:t>
            </w:r>
          </w:p>
        </w:tc>
        <w:tc>
          <w:tcPr>
            <w:tcW w:w="3081" w:type="dxa"/>
            <w:tcBorders>
              <w:top w:val="nil"/>
              <w:left w:val="nil"/>
              <w:bottom w:val="nil"/>
              <w:right w:val="nil"/>
            </w:tcBorders>
          </w:tcPr>
          <w:p w:rsidR="00823157" w:rsidRPr="00192BCD" w:rsidRDefault="00823157" w:rsidP="00823157">
            <w:pPr>
              <w:spacing w:after="1200"/>
              <w:jc w:val="center"/>
              <w:rPr>
                <w:bCs/>
                <w:iCs/>
                <w:noProof/>
              </w:rPr>
            </w:pPr>
            <w:r>
              <w:rPr>
                <w:bCs/>
                <w:iCs/>
                <w:noProof/>
              </w:rPr>
              <w:t>М.П.</w:t>
            </w:r>
          </w:p>
        </w:tc>
        <w:tc>
          <w:tcPr>
            <w:tcW w:w="2929" w:type="dxa"/>
            <w:tcBorders>
              <w:left w:val="nil"/>
              <w:bottom w:val="nil"/>
              <w:right w:val="nil"/>
            </w:tcBorders>
          </w:tcPr>
          <w:p w:rsidR="00823157" w:rsidRPr="00192BCD" w:rsidRDefault="00823157" w:rsidP="00823157">
            <w:pPr>
              <w:spacing w:after="1200"/>
              <w:jc w:val="center"/>
              <w:rPr>
                <w:bCs/>
                <w:iCs/>
                <w:noProof/>
              </w:rPr>
            </w:pPr>
            <w:r>
              <w:rPr>
                <w:bCs/>
                <w:iCs/>
                <w:noProof/>
              </w:rPr>
              <w:t>ПОНУЂАЧ</w:t>
            </w: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bottom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left w:val="nil"/>
              <w:bottom w:val="nil"/>
              <w:right w:val="nil"/>
            </w:tcBorders>
          </w:tcPr>
          <w:p w:rsidR="00823157" w:rsidRDefault="00823157" w:rsidP="00823157">
            <w:pPr>
              <w:spacing w:after="1200"/>
              <w:jc w:val="center"/>
              <w:rPr>
                <w:bCs/>
                <w:iCs/>
                <w:noProof/>
              </w:rPr>
            </w:pPr>
            <w:r>
              <w:rPr>
                <w:bCs/>
                <w:iCs/>
                <w:noProof/>
              </w:rPr>
              <w:t>ПОТПИС</w:t>
            </w:r>
          </w:p>
        </w:tc>
      </w:tr>
    </w:tbl>
    <w:p w:rsidR="00B819C7" w:rsidRPr="00F54C6F" w:rsidRDefault="00B819C7">
      <w:pPr>
        <w:rPr>
          <w:bCs/>
          <w:iCs/>
        </w:rPr>
      </w:pPr>
      <w:r w:rsidRPr="00F54C6F">
        <w:rPr>
          <w:bCs/>
          <w:iCs/>
        </w:rPr>
        <w:br w:type="page"/>
      </w:r>
    </w:p>
    <w:p w:rsidR="007821DA" w:rsidRPr="00DE0EA0" w:rsidRDefault="007821DA" w:rsidP="001955E0">
      <w:pPr>
        <w:pStyle w:val="Heading2"/>
        <w:numPr>
          <w:ilvl w:val="0"/>
          <w:numId w:val="27"/>
        </w:numPr>
      </w:pPr>
      <w:bookmarkStart w:id="180" w:name="_Toc364158551"/>
      <w:bookmarkStart w:id="181" w:name="_Toc377978309"/>
      <w:bookmarkStart w:id="182" w:name="_Toc380740093"/>
      <w:bookmarkStart w:id="183" w:name="_Toc389742055"/>
      <w:bookmarkStart w:id="184" w:name="_Toc390684883"/>
      <w:bookmarkStart w:id="185" w:name="_Toc390768777"/>
      <w:bookmarkStart w:id="186" w:name="_Toc398110374"/>
      <w:bookmarkStart w:id="187" w:name="_Toc401059615"/>
      <w:bookmarkStart w:id="188" w:name="_Toc404939283"/>
      <w:bookmarkStart w:id="189" w:name="_Toc406492812"/>
      <w:bookmarkStart w:id="190" w:name="_Toc463945480"/>
      <w:bookmarkStart w:id="191" w:name="_Toc362872639"/>
      <w:bookmarkStart w:id="192" w:name="_Toc375898258"/>
      <w:bookmarkStart w:id="193" w:name="_Toc375905380"/>
      <w:r w:rsidRPr="00DE0EA0">
        <w:lastRenderedPageBreak/>
        <w:t>ОБРАЗАЦ СТРУКТУРЕ ПОНУЂЕНЕ ЦЕНЕ</w:t>
      </w:r>
      <w:bookmarkEnd w:id="180"/>
      <w:bookmarkEnd w:id="181"/>
      <w:bookmarkEnd w:id="182"/>
      <w:bookmarkEnd w:id="183"/>
      <w:bookmarkEnd w:id="184"/>
      <w:bookmarkEnd w:id="185"/>
      <w:bookmarkEnd w:id="186"/>
      <w:bookmarkEnd w:id="187"/>
      <w:bookmarkEnd w:id="188"/>
      <w:bookmarkEnd w:id="189"/>
      <w:bookmarkEnd w:id="190"/>
    </w:p>
    <w:p w:rsidR="007821DA" w:rsidRPr="009C19A4" w:rsidRDefault="007821DA" w:rsidP="009C19A4">
      <w:pPr>
        <w:spacing w:after="480"/>
        <w:jc w:val="center"/>
        <w:rPr>
          <w:b/>
          <w:noProof/>
        </w:rPr>
      </w:pPr>
      <w:r w:rsidRPr="00DE0EA0">
        <w:rPr>
          <w:b/>
          <w:noProof/>
        </w:rPr>
        <w:t>(са упутством о попуњавању)</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40"/>
        <w:gridCol w:w="1440"/>
        <w:gridCol w:w="1260"/>
        <w:gridCol w:w="1260"/>
        <w:gridCol w:w="668"/>
        <w:gridCol w:w="360"/>
        <w:gridCol w:w="664"/>
        <w:gridCol w:w="450"/>
        <w:gridCol w:w="630"/>
        <w:gridCol w:w="360"/>
      </w:tblGrid>
      <w:tr w:rsidR="007821DA" w:rsidRPr="00FF74CE" w:rsidTr="00823157">
        <w:trPr>
          <w:trHeight w:val="822"/>
        </w:trPr>
        <w:tc>
          <w:tcPr>
            <w:tcW w:w="1260" w:type="dxa"/>
            <w:vMerge w:val="restart"/>
            <w:shd w:val="clear" w:color="auto" w:fill="auto"/>
            <w:vAlign w:val="center"/>
          </w:tcPr>
          <w:p w:rsidR="007821DA" w:rsidRPr="00823157" w:rsidRDefault="007821DA" w:rsidP="007821DA">
            <w:pPr>
              <w:jc w:val="center"/>
              <w:rPr>
                <w:b/>
                <w:noProof/>
                <w:sz w:val="22"/>
                <w:szCs w:val="22"/>
                <w:lang w:val="sr-Cyrl-CS"/>
              </w:rPr>
            </w:pPr>
            <w:r w:rsidRPr="00823157">
              <w:rPr>
                <w:b/>
                <w:noProof/>
                <w:sz w:val="22"/>
                <w:szCs w:val="22"/>
                <w:lang w:val="sr-Cyrl-CS"/>
              </w:rPr>
              <w:t>Редни бр ставке</w:t>
            </w:r>
          </w:p>
          <w:p w:rsidR="007821DA" w:rsidRPr="00FF74CE" w:rsidRDefault="007821DA" w:rsidP="007821DA">
            <w:pPr>
              <w:jc w:val="center"/>
              <w:rPr>
                <w:b/>
                <w:noProof/>
                <w:lang w:val="sr-Cyrl-CS"/>
              </w:rPr>
            </w:pPr>
            <w:r w:rsidRPr="00823157">
              <w:rPr>
                <w:b/>
                <w:noProof/>
                <w:sz w:val="22"/>
                <w:szCs w:val="22"/>
                <w:lang w:val="sr-Cyrl-CS"/>
              </w:rPr>
              <w:t>из Обрасца понуде</w:t>
            </w:r>
          </w:p>
        </w:tc>
        <w:tc>
          <w:tcPr>
            <w:tcW w:w="1440"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440" w:type="dxa"/>
            <w:vMerge w:val="restart"/>
            <w:shd w:val="clear" w:color="auto" w:fill="auto"/>
            <w:vAlign w:val="center"/>
          </w:tcPr>
          <w:p w:rsidR="007821DA" w:rsidRPr="009C19A4" w:rsidRDefault="007821DA" w:rsidP="009C19A4">
            <w:pPr>
              <w:jc w:val="center"/>
            </w:pPr>
            <w:r w:rsidRPr="00FF74CE">
              <w:rPr>
                <w:b/>
                <w:noProof/>
              </w:rPr>
              <w:t>Јединична цена са ПДВ-ом</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без ПДВ-а</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са ПДВ-ом</w:t>
            </w:r>
          </w:p>
        </w:tc>
        <w:tc>
          <w:tcPr>
            <w:tcW w:w="3132" w:type="dxa"/>
            <w:gridSpan w:val="6"/>
            <w:shd w:val="clear" w:color="auto" w:fill="auto"/>
            <w:vAlign w:val="center"/>
          </w:tcPr>
          <w:p w:rsidR="007821DA" w:rsidRPr="009C19A4" w:rsidRDefault="007821DA" w:rsidP="009C19A4">
            <w:pPr>
              <w:jc w:val="center"/>
            </w:pPr>
            <w:r w:rsidRPr="00FF74CE">
              <w:rPr>
                <w:b/>
                <w:noProof/>
              </w:rPr>
              <w:t>Процентуално учешће (одређене врсте) трошкова</w:t>
            </w:r>
          </w:p>
        </w:tc>
      </w:tr>
      <w:tr w:rsidR="007821DA" w:rsidRPr="00FF74CE" w:rsidTr="00823157">
        <w:trPr>
          <w:trHeight w:val="444"/>
        </w:trPr>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14" w:type="dxa"/>
            <w:gridSpan w:val="2"/>
            <w:shd w:val="clear" w:color="auto" w:fill="auto"/>
          </w:tcPr>
          <w:p w:rsidR="007821DA" w:rsidRPr="009C19A4" w:rsidRDefault="007821DA" w:rsidP="009C19A4">
            <w:pPr>
              <w:pStyle w:val="ListParagraph"/>
              <w:spacing w:before="100" w:beforeAutospacing="1" w:line="210" w:lineRule="atLeast"/>
              <w:ind w:left="0"/>
              <w:jc w:val="center"/>
              <w:rPr>
                <w:b/>
                <w:noProof/>
              </w:rPr>
            </w:pPr>
          </w:p>
        </w:tc>
        <w:tc>
          <w:tcPr>
            <w:tcW w:w="99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9C19A4"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1955E0">
      <w:pPr>
        <w:pStyle w:val="ListParagraph"/>
        <w:numPr>
          <w:ilvl w:val="0"/>
          <w:numId w:val="3"/>
        </w:numPr>
        <w:jc w:val="both"/>
        <w:rPr>
          <w:noProof/>
        </w:rPr>
      </w:pPr>
      <w:r w:rsidRPr="00FF74CE">
        <w:rPr>
          <w:noProof/>
        </w:rPr>
        <w:t>У колони 2</w:t>
      </w:r>
      <w:r w:rsidR="00A26C2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A26C26">
        <w:rPr>
          <w:noProof/>
          <w:lang w:val="sr-Cyrl-CS"/>
        </w:rPr>
        <w:t>5</w:t>
      </w:r>
      <w:r w:rsidR="00A26C26">
        <w:rPr>
          <w:noProof/>
        </w:rPr>
        <w:t>) (</w:t>
      </w:r>
      <w:r w:rsidRPr="00FF74CE">
        <w:rPr>
          <w:noProof/>
        </w:rPr>
        <w:t>уписати за сваку ставку из обрасца понуде)</w:t>
      </w:r>
      <w:r w:rsidR="00A26C26">
        <w:rPr>
          <w:noProof/>
        </w:rPr>
        <w:t>.</w:t>
      </w:r>
    </w:p>
    <w:p w:rsidR="007821DA" w:rsidRPr="00FF74CE" w:rsidRDefault="007821DA" w:rsidP="001955E0">
      <w:pPr>
        <w:pStyle w:val="ListParagraph"/>
        <w:numPr>
          <w:ilvl w:val="0"/>
          <w:numId w:val="3"/>
        </w:numPr>
        <w:jc w:val="both"/>
        <w:rPr>
          <w:noProof/>
        </w:rPr>
      </w:pPr>
      <w:r w:rsidRPr="00FF74CE">
        <w:rPr>
          <w:noProof/>
        </w:rPr>
        <w:t xml:space="preserve">У колони 3 </w:t>
      </w:r>
      <w:r w:rsidR="00A26C26">
        <w:rPr>
          <w:noProof/>
        </w:rPr>
        <w:t xml:space="preserve">– </w:t>
      </w:r>
      <w:r w:rsidRPr="00FF74CE">
        <w:rPr>
          <w:noProof/>
        </w:rPr>
        <w:t>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A26C26" w:rsidRPr="00A26C26">
        <w:rPr>
          <w:noProof/>
        </w:rPr>
        <w:t>.</w:t>
      </w:r>
    </w:p>
    <w:p w:rsidR="007821DA" w:rsidRPr="00FF74CE" w:rsidRDefault="007821DA" w:rsidP="001955E0">
      <w:pPr>
        <w:pStyle w:val="ListParagraph"/>
        <w:numPr>
          <w:ilvl w:val="0"/>
          <w:numId w:val="3"/>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00A26C26">
        <w:rPr>
          <w:noProof/>
        </w:rPr>
        <w:t>) из обрасца понуде.</w:t>
      </w:r>
    </w:p>
    <w:p w:rsidR="007821DA" w:rsidRPr="00FF74CE" w:rsidRDefault="007821DA" w:rsidP="007821DA">
      <w:pPr>
        <w:jc w:val="both"/>
        <w:rPr>
          <w:b/>
          <w:noProof/>
        </w:rPr>
      </w:pPr>
      <w:r w:rsidRPr="00FF74CE">
        <w:rPr>
          <w:b/>
          <w:noProof/>
        </w:rPr>
        <w:t>Напомена:</w:t>
      </w:r>
    </w:p>
    <w:p w:rsidR="007821DA" w:rsidRPr="00FF74CE" w:rsidRDefault="007821DA" w:rsidP="001955E0">
      <w:pPr>
        <w:pStyle w:val="ListParagraph"/>
        <w:numPr>
          <w:ilvl w:val="0"/>
          <w:numId w:val="1"/>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A26C26">
        <w:rPr>
          <w:noProof/>
        </w:rPr>
        <w:t xml:space="preserve">упне јединичне цене без ПДВ–а </w:t>
      </w:r>
      <w:r w:rsidRPr="00FF74CE">
        <w:rPr>
          <w:noProof/>
        </w:rPr>
        <w:t>из колоне 2 коју чини проценат 100%)</w:t>
      </w:r>
      <w:r w:rsidR="00A26C26">
        <w:rPr>
          <w:noProof/>
        </w:rPr>
        <w:t>.</w:t>
      </w:r>
    </w:p>
    <w:p w:rsidR="007821DA" w:rsidRPr="00FF74CE" w:rsidRDefault="007821DA" w:rsidP="001955E0">
      <w:pPr>
        <w:pStyle w:val="ListParagraph"/>
        <w:numPr>
          <w:ilvl w:val="0"/>
          <w:numId w:val="1"/>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9C19A4" w:rsidRDefault="007821DA" w:rsidP="001955E0">
      <w:pPr>
        <w:pStyle w:val="ListParagraph"/>
        <w:numPr>
          <w:ilvl w:val="0"/>
          <w:numId w:val="1"/>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2"/>
        <w:gridCol w:w="3338"/>
        <w:gridCol w:w="2744"/>
      </w:tblGrid>
      <w:tr w:rsidR="00A26C26" w:rsidRPr="00DE0EA0" w:rsidTr="007821DA">
        <w:trPr>
          <w:trHeight w:val="312"/>
        </w:trPr>
        <w:tc>
          <w:tcPr>
            <w:tcW w:w="3382" w:type="dxa"/>
            <w:tcBorders>
              <w:bottom w:val="single" w:sz="4" w:space="0" w:color="auto"/>
            </w:tcBorders>
          </w:tcPr>
          <w:p w:rsidR="00A26C26" w:rsidRPr="00DE0EA0" w:rsidRDefault="00A26C26" w:rsidP="00A26C26">
            <w:pPr>
              <w:jc w:val="center"/>
              <w:rPr>
                <w:noProof/>
                <w:highlight w:val="yellow"/>
              </w:rPr>
            </w:pPr>
          </w:p>
        </w:tc>
        <w:tc>
          <w:tcPr>
            <w:tcW w:w="3338" w:type="dxa"/>
          </w:tcPr>
          <w:p w:rsidR="00A26C26" w:rsidRPr="00DE0EA0" w:rsidRDefault="00A26C26" w:rsidP="00A26C26">
            <w:pPr>
              <w:rPr>
                <w:noProof/>
                <w:highlight w:val="yellow"/>
              </w:rPr>
            </w:pPr>
          </w:p>
        </w:tc>
        <w:tc>
          <w:tcPr>
            <w:tcW w:w="2744" w:type="dxa"/>
            <w:tcBorders>
              <w:bottom w:val="single" w:sz="4" w:space="0" w:color="auto"/>
            </w:tcBorders>
          </w:tcPr>
          <w:p w:rsidR="00A26C26" w:rsidRPr="00DE0EA0" w:rsidRDefault="00A26C26" w:rsidP="00A26C26">
            <w:pPr>
              <w:jc w:val="center"/>
              <w:rPr>
                <w:noProof/>
                <w:highlight w:val="yellow"/>
              </w:rPr>
            </w:pPr>
          </w:p>
        </w:tc>
      </w:tr>
      <w:tr w:rsidR="00A26C26" w:rsidRPr="00DE0EA0" w:rsidTr="007821DA">
        <w:trPr>
          <w:trHeight w:val="293"/>
        </w:trPr>
        <w:tc>
          <w:tcPr>
            <w:tcW w:w="3382" w:type="dxa"/>
            <w:tcBorders>
              <w:top w:val="single" w:sz="4" w:space="0" w:color="auto"/>
            </w:tcBorders>
          </w:tcPr>
          <w:p w:rsidR="00A26C26" w:rsidRPr="00DE0EA0" w:rsidRDefault="00A26C26" w:rsidP="00A26C26">
            <w:pPr>
              <w:jc w:val="center"/>
              <w:rPr>
                <w:noProof/>
                <w:highlight w:val="yellow"/>
              </w:rPr>
            </w:pPr>
            <w:r w:rsidRPr="00DE0EA0">
              <w:rPr>
                <w:noProof/>
              </w:rPr>
              <w:t>НАЗИВ ПОНУЂАЧА</w:t>
            </w:r>
          </w:p>
        </w:tc>
        <w:tc>
          <w:tcPr>
            <w:tcW w:w="3338" w:type="dxa"/>
          </w:tcPr>
          <w:p w:rsidR="00A26C26" w:rsidRPr="00DE0EA0" w:rsidRDefault="00A26C26" w:rsidP="00A26C26">
            <w:pPr>
              <w:jc w:val="center"/>
              <w:rPr>
                <w:noProof/>
              </w:rPr>
            </w:pPr>
            <w:r w:rsidRPr="00DE0EA0">
              <w:rPr>
                <w:noProof/>
              </w:rPr>
              <w:t>М.П.</w:t>
            </w:r>
          </w:p>
        </w:tc>
        <w:tc>
          <w:tcPr>
            <w:tcW w:w="2744" w:type="dxa"/>
            <w:tcBorders>
              <w:top w:val="single" w:sz="4" w:space="0" w:color="auto"/>
            </w:tcBorders>
          </w:tcPr>
          <w:p w:rsidR="00A26C26" w:rsidRPr="00DE0EA0" w:rsidRDefault="00A26C26" w:rsidP="00A26C26">
            <w:pPr>
              <w:jc w:val="center"/>
              <w:rPr>
                <w:noProof/>
                <w:highlight w:val="yellow"/>
              </w:rPr>
            </w:pPr>
            <w:r w:rsidRPr="00DE0EA0">
              <w:rPr>
                <w:noProof/>
              </w:rPr>
              <w:t>ПОТПИС ПОНУЂАЧА</w:t>
            </w:r>
          </w:p>
        </w:tc>
      </w:tr>
    </w:tbl>
    <w:p w:rsidR="000A7E00" w:rsidRDefault="000A7E00" w:rsidP="009C19A4">
      <w:pPr>
        <w:spacing w:after="1000"/>
        <w:jc w:val="both"/>
        <w:rPr>
          <w:noProof/>
        </w:rPr>
      </w:pPr>
    </w:p>
    <w:p w:rsidR="009C19A4" w:rsidRPr="009C19A4" w:rsidRDefault="009C19A4" w:rsidP="009C19A4">
      <w:pPr>
        <w:rPr>
          <w:noProof/>
        </w:rPr>
      </w:pPr>
    </w:p>
    <w:p w:rsidR="009C19A4" w:rsidRPr="009C19A4" w:rsidRDefault="009C19A4" w:rsidP="009C19A4">
      <w:pPr>
        <w:rPr>
          <w:b/>
          <w:sz w:val="28"/>
        </w:rPr>
      </w:pPr>
      <w:bookmarkStart w:id="194" w:name="_Toc364158552"/>
      <w:bookmarkStart w:id="195" w:name="_Toc377978310"/>
      <w:bookmarkStart w:id="196" w:name="_Toc380740094"/>
      <w:bookmarkStart w:id="197" w:name="_Toc389742056"/>
      <w:bookmarkStart w:id="198" w:name="_Toc390684884"/>
      <w:bookmarkStart w:id="199" w:name="_Toc390768778"/>
      <w:bookmarkStart w:id="200" w:name="_Toc398110375"/>
      <w:bookmarkStart w:id="201" w:name="_Toc401059616"/>
      <w:bookmarkStart w:id="202" w:name="_Toc404939284"/>
      <w:bookmarkStart w:id="203" w:name="_Toc406492813"/>
      <w:bookmarkStart w:id="204" w:name="_Toc463945481"/>
      <w:bookmarkEnd w:id="191"/>
      <w:bookmarkEnd w:id="192"/>
      <w:bookmarkEnd w:id="193"/>
      <w:r>
        <w:br w:type="page"/>
      </w:r>
    </w:p>
    <w:p w:rsidR="00A26C26" w:rsidRPr="009C19A4" w:rsidRDefault="00A26C26" w:rsidP="001955E0">
      <w:pPr>
        <w:pStyle w:val="Heading2"/>
        <w:numPr>
          <w:ilvl w:val="0"/>
          <w:numId w:val="27"/>
        </w:numPr>
        <w:spacing w:after="480"/>
      </w:pPr>
      <w:bookmarkStart w:id="205" w:name="_Toc476725595"/>
      <w:bookmarkEnd w:id="194"/>
      <w:bookmarkEnd w:id="195"/>
      <w:bookmarkEnd w:id="196"/>
      <w:bookmarkEnd w:id="197"/>
      <w:bookmarkEnd w:id="198"/>
      <w:bookmarkEnd w:id="199"/>
      <w:bookmarkEnd w:id="200"/>
      <w:bookmarkEnd w:id="201"/>
      <w:bookmarkEnd w:id="202"/>
      <w:bookmarkEnd w:id="203"/>
      <w:bookmarkEnd w:id="204"/>
      <w:r w:rsidRPr="00DE0EA0">
        <w:lastRenderedPageBreak/>
        <w:t>ОБРАЗАЦ ТРОШКОВА ПРИПРЕМЕ ПОНУДЕ</w:t>
      </w:r>
      <w:bookmarkEnd w:id="205"/>
    </w:p>
    <w:p w:rsidR="00A26C26" w:rsidRPr="001328C0" w:rsidRDefault="00A26C26" w:rsidP="00A26C26">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26" w:tblpY="903"/>
        <w:tblW w:w="0" w:type="auto"/>
        <w:tblLook w:val="04A0"/>
      </w:tblPr>
      <w:tblGrid>
        <w:gridCol w:w="1805"/>
        <w:gridCol w:w="1795"/>
        <w:gridCol w:w="1788"/>
        <w:gridCol w:w="1783"/>
        <w:gridCol w:w="1937"/>
      </w:tblGrid>
      <w:tr w:rsidR="00A26C26" w:rsidRPr="00DE0EA0" w:rsidTr="00A26C26">
        <w:tc>
          <w:tcPr>
            <w:tcW w:w="9108" w:type="dxa"/>
            <w:gridSpan w:val="5"/>
          </w:tcPr>
          <w:p w:rsidR="00A26C26" w:rsidRPr="00DE0EA0" w:rsidRDefault="00A26C26" w:rsidP="00A26C26">
            <w:pPr>
              <w:spacing w:before="100" w:beforeAutospacing="1" w:line="210" w:lineRule="atLeast"/>
              <w:jc w:val="center"/>
              <w:rPr>
                <w:b/>
                <w:noProof/>
              </w:rPr>
            </w:pPr>
            <w:r w:rsidRPr="00DE0EA0">
              <w:rPr>
                <w:b/>
                <w:noProof/>
              </w:rPr>
              <w:t>Трошкови израде узорка или модела (уколико постоје)</w:t>
            </w:r>
          </w:p>
        </w:tc>
      </w:tr>
      <w:tr w:rsidR="00A26C26" w:rsidRPr="00DE0EA0" w:rsidTr="00A26C26">
        <w:tc>
          <w:tcPr>
            <w:tcW w:w="1805" w:type="dxa"/>
          </w:tcPr>
          <w:p w:rsidR="00A26C26" w:rsidRPr="00DE0EA0" w:rsidRDefault="00A26C26" w:rsidP="00A26C26">
            <w:pPr>
              <w:spacing w:before="100" w:beforeAutospacing="1" w:line="210" w:lineRule="atLeast"/>
              <w:jc w:val="both"/>
              <w:rPr>
                <w:noProof/>
              </w:rPr>
            </w:pPr>
            <w:r w:rsidRPr="00DE0EA0">
              <w:rPr>
                <w:noProof/>
              </w:rPr>
              <w:t>Назив трошка</w:t>
            </w:r>
          </w:p>
        </w:tc>
        <w:tc>
          <w:tcPr>
            <w:tcW w:w="1795" w:type="dxa"/>
          </w:tcPr>
          <w:p w:rsidR="00A26C26" w:rsidRPr="00DE0EA0" w:rsidRDefault="00A26C26" w:rsidP="00A26C26">
            <w:pPr>
              <w:spacing w:before="100" w:beforeAutospacing="1" w:line="210" w:lineRule="atLeast"/>
              <w:rPr>
                <w:b/>
                <w:noProof/>
              </w:rPr>
            </w:pPr>
          </w:p>
        </w:tc>
        <w:tc>
          <w:tcPr>
            <w:tcW w:w="1788" w:type="dxa"/>
          </w:tcPr>
          <w:p w:rsidR="00A26C26" w:rsidRPr="00DE0EA0" w:rsidRDefault="00A26C26" w:rsidP="00A26C26">
            <w:pPr>
              <w:spacing w:before="100" w:beforeAutospacing="1" w:line="210" w:lineRule="atLeast"/>
              <w:rPr>
                <w:b/>
                <w:noProof/>
              </w:rPr>
            </w:pPr>
          </w:p>
        </w:tc>
        <w:tc>
          <w:tcPr>
            <w:tcW w:w="1783" w:type="dxa"/>
          </w:tcPr>
          <w:p w:rsidR="00A26C26" w:rsidRPr="00DE0EA0" w:rsidRDefault="00A26C26" w:rsidP="00A26C26">
            <w:pPr>
              <w:spacing w:before="100" w:beforeAutospacing="1" w:line="210" w:lineRule="atLeast"/>
              <w:rPr>
                <w:b/>
                <w:noProof/>
              </w:rPr>
            </w:pPr>
          </w:p>
        </w:tc>
        <w:tc>
          <w:tcPr>
            <w:tcW w:w="1937" w:type="dxa"/>
          </w:tcPr>
          <w:p w:rsidR="00A26C26" w:rsidRPr="00DE0EA0" w:rsidRDefault="00A26C26" w:rsidP="00A26C26">
            <w:pPr>
              <w:spacing w:before="100" w:beforeAutospacing="1" w:line="210" w:lineRule="atLeast"/>
              <w:rPr>
                <w:b/>
                <w:noProof/>
              </w:rPr>
            </w:pPr>
          </w:p>
        </w:tc>
      </w:tr>
      <w:tr w:rsidR="00A26C26" w:rsidRPr="00DE0EA0" w:rsidTr="00A26C26">
        <w:tc>
          <w:tcPr>
            <w:tcW w:w="1805" w:type="dxa"/>
          </w:tcPr>
          <w:p w:rsidR="00A26C26" w:rsidRPr="00DE0EA0" w:rsidRDefault="00A26C26" w:rsidP="00A26C26">
            <w:pPr>
              <w:spacing w:before="100" w:beforeAutospacing="1" w:line="210" w:lineRule="atLeast"/>
              <w:rPr>
                <w:noProof/>
              </w:rPr>
            </w:pPr>
            <w:r w:rsidRPr="00DE0EA0">
              <w:rPr>
                <w:noProof/>
              </w:rPr>
              <w:t>Вредност у динарима</w:t>
            </w:r>
          </w:p>
        </w:tc>
        <w:tc>
          <w:tcPr>
            <w:tcW w:w="1795" w:type="dxa"/>
          </w:tcPr>
          <w:p w:rsidR="00A26C26" w:rsidRPr="00DE0EA0" w:rsidRDefault="00A26C26" w:rsidP="00A26C26">
            <w:pPr>
              <w:spacing w:before="100" w:beforeAutospacing="1" w:line="210" w:lineRule="atLeast"/>
              <w:rPr>
                <w:b/>
                <w:noProof/>
              </w:rPr>
            </w:pPr>
          </w:p>
        </w:tc>
        <w:tc>
          <w:tcPr>
            <w:tcW w:w="1788" w:type="dxa"/>
          </w:tcPr>
          <w:p w:rsidR="00A26C26" w:rsidRPr="00DE0EA0" w:rsidRDefault="00A26C26" w:rsidP="00A26C26">
            <w:pPr>
              <w:spacing w:before="100" w:beforeAutospacing="1" w:line="210" w:lineRule="atLeast"/>
              <w:rPr>
                <w:b/>
                <w:noProof/>
              </w:rPr>
            </w:pPr>
          </w:p>
        </w:tc>
        <w:tc>
          <w:tcPr>
            <w:tcW w:w="1783" w:type="dxa"/>
          </w:tcPr>
          <w:p w:rsidR="00A26C26" w:rsidRPr="00DE0EA0" w:rsidRDefault="00A26C26" w:rsidP="00A26C26">
            <w:pPr>
              <w:spacing w:before="100" w:beforeAutospacing="1" w:line="210" w:lineRule="atLeast"/>
              <w:rPr>
                <w:b/>
                <w:noProof/>
              </w:rPr>
            </w:pPr>
          </w:p>
        </w:tc>
        <w:tc>
          <w:tcPr>
            <w:tcW w:w="1937" w:type="dxa"/>
          </w:tcPr>
          <w:p w:rsidR="00A26C26" w:rsidRPr="00DE0EA0" w:rsidRDefault="00A26C26" w:rsidP="00A26C26">
            <w:pPr>
              <w:spacing w:before="100" w:beforeAutospacing="1" w:line="210" w:lineRule="atLeast"/>
              <w:rPr>
                <w:b/>
                <w:noProof/>
              </w:rPr>
            </w:pPr>
          </w:p>
        </w:tc>
      </w:tr>
      <w:tr w:rsidR="00A26C26" w:rsidRPr="00DE0EA0" w:rsidTr="00A26C26">
        <w:tc>
          <w:tcPr>
            <w:tcW w:w="9108" w:type="dxa"/>
            <w:gridSpan w:val="5"/>
          </w:tcPr>
          <w:p w:rsidR="00A26C26" w:rsidRPr="00DE0EA0" w:rsidRDefault="00A26C26" w:rsidP="00A26C26">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A26C26" w:rsidRPr="00DE0EA0" w:rsidTr="00A26C26">
        <w:tc>
          <w:tcPr>
            <w:tcW w:w="1805" w:type="dxa"/>
          </w:tcPr>
          <w:p w:rsidR="00A26C26" w:rsidRPr="00DE0EA0" w:rsidRDefault="00A26C26" w:rsidP="00A26C26">
            <w:pPr>
              <w:spacing w:before="100" w:beforeAutospacing="1" w:line="210" w:lineRule="atLeast"/>
              <w:jc w:val="both"/>
              <w:rPr>
                <w:noProof/>
              </w:rPr>
            </w:pPr>
            <w:r w:rsidRPr="00DE0EA0">
              <w:rPr>
                <w:noProof/>
              </w:rPr>
              <w:t>Назив трошка</w:t>
            </w:r>
          </w:p>
        </w:tc>
        <w:tc>
          <w:tcPr>
            <w:tcW w:w="1795" w:type="dxa"/>
          </w:tcPr>
          <w:p w:rsidR="00A26C26" w:rsidRPr="00DE0EA0" w:rsidRDefault="00A26C26" w:rsidP="00A26C26">
            <w:pPr>
              <w:spacing w:before="100" w:beforeAutospacing="1" w:line="210" w:lineRule="atLeast"/>
              <w:jc w:val="both"/>
              <w:rPr>
                <w:noProof/>
              </w:rPr>
            </w:pPr>
          </w:p>
        </w:tc>
        <w:tc>
          <w:tcPr>
            <w:tcW w:w="1788" w:type="dxa"/>
          </w:tcPr>
          <w:p w:rsidR="00A26C26" w:rsidRPr="00DE0EA0" w:rsidRDefault="00A26C26" w:rsidP="00A26C26">
            <w:pPr>
              <w:spacing w:before="100" w:beforeAutospacing="1" w:line="210" w:lineRule="atLeast"/>
              <w:jc w:val="both"/>
              <w:rPr>
                <w:noProof/>
              </w:rPr>
            </w:pPr>
          </w:p>
        </w:tc>
        <w:tc>
          <w:tcPr>
            <w:tcW w:w="1783" w:type="dxa"/>
          </w:tcPr>
          <w:p w:rsidR="00A26C26" w:rsidRPr="00DE0EA0" w:rsidRDefault="00A26C26" w:rsidP="00A26C26">
            <w:pPr>
              <w:spacing w:before="100" w:beforeAutospacing="1" w:line="210" w:lineRule="atLeast"/>
              <w:jc w:val="both"/>
              <w:rPr>
                <w:noProof/>
              </w:rPr>
            </w:pPr>
          </w:p>
        </w:tc>
        <w:tc>
          <w:tcPr>
            <w:tcW w:w="1937" w:type="dxa"/>
          </w:tcPr>
          <w:p w:rsidR="00A26C26" w:rsidRPr="00DE0EA0" w:rsidRDefault="00A26C26" w:rsidP="00A26C26">
            <w:pPr>
              <w:spacing w:before="100" w:beforeAutospacing="1" w:line="210" w:lineRule="atLeast"/>
              <w:jc w:val="both"/>
              <w:rPr>
                <w:noProof/>
              </w:rPr>
            </w:pPr>
          </w:p>
        </w:tc>
      </w:tr>
      <w:tr w:rsidR="00A26C26" w:rsidRPr="00DE0EA0" w:rsidTr="00A26C26">
        <w:tc>
          <w:tcPr>
            <w:tcW w:w="1805" w:type="dxa"/>
          </w:tcPr>
          <w:p w:rsidR="00A26C26" w:rsidRPr="00DE0EA0" w:rsidRDefault="00A26C26" w:rsidP="00A26C26">
            <w:pPr>
              <w:spacing w:before="100" w:beforeAutospacing="1" w:line="210" w:lineRule="atLeast"/>
              <w:rPr>
                <w:noProof/>
              </w:rPr>
            </w:pPr>
            <w:r w:rsidRPr="00DE0EA0">
              <w:rPr>
                <w:noProof/>
              </w:rPr>
              <w:t>Вредност у динарима</w:t>
            </w:r>
          </w:p>
        </w:tc>
        <w:tc>
          <w:tcPr>
            <w:tcW w:w="1795" w:type="dxa"/>
          </w:tcPr>
          <w:p w:rsidR="00A26C26" w:rsidRPr="00DE0EA0" w:rsidRDefault="00A26C26" w:rsidP="00A26C26">
            <w:pPr>
              <w:spacing w:before="100" w:beforeAutospacing="1" w:line="210" w:lineRule="atLeast"/>
              <w:jc w:val="both"/>
              <w:rPr>
                <w:noProof/>
              </w:rPr>
            </w:pPr>
          </w:p>
        </w:tc>
        <w:tc>
          <w:tcPr>
            <w:tcW w:w="1788" w:type="dxa"/>
          </w:tcPr>
          <w:p w:rsidR="00A26C26" w:rsidRPr="00DE0EA0" w:rsidRDefault="00A26C26" w:rsidP="00A26C26">
            <w:pPr>
              <w:spacing w:before="100" w:beforeAutospacing="1" w:line="210" w:lineRule="atLeast"/>
              <w:jc w:val="both"/>
              <w:rPr>
                <w:noProof/>
              </w:rPr>
            </w:pPr>
          </w:p>
        </w:tc>
        <w:tc>
          <w:tcPr>
            <w:tcW w:w="1783" w:type="dxa"/>
          </w:tcPr>
          <w:p w:rsidR="00A26C26" w:rsidRPr="00DE0EA0" w:rsidRDefault="00A26C26" w:rsidP="00A26C26">
            <w:pPr>
              <w:spacing w:before="100" w:beforeAutospacing="1" w:line="210" w:lineRule="atLeast"/>
              <w:jc w:val="both"/>
              <w:rPr>
                <w:noProof/>
              </w:rPr>
            </w:pPr>
          </w:p>
        </w:tc>
        <w:tc>
          <w:tcPr>
            <w:tcW w:w="1937" w:type="dxa"/>
          </w:tcPr>
          <w:p w:rsidR="00A26C26" w:rsidRPr="00DE0EA0" w:rsidRDefault="00A26C26" w:rsidP="00A26C26">
            <w:pPr>
              <w:spacing w:before="100" w:beforeAutospacing="1" w:line="210" w:lineRule="atLeast"/>
              <w:jc w:val="both"/>
              <w:rPr>
                <w:noProof/>
              </w:rPr>
            </w:pPr>
          </w:p>
        </w:tc>
      </w:tr>
    </w:tbl>
    <w:p w:rsidR="00A26C26" w:rsidRPr="009C19A4" w:rsidRDefault="00A26C26" w:rsidP="00A26C26">
      <w:pPr>
        <w:rPr>
          <w:bCs/>
          <w:iCs/>
          <w:noProof/>
        </w:rPr>
      </w:pPr>
    </w:p>
    <w:p w:rsidR="00A26C26" w:rsidRPr="001328C0" w:rsidRDefault="00A26C26" w:rsidP="00A26C26">
      <w:pPr>
        <w:rPr>
          <w:bCs/>
          <w:iCs/>
          <w:noProof/>
        </w:rPr>
      </w:pPr>
    </w:p>
    <w:p w:rsidR="00A26C26" w:rsidRPr="009C19A4" w:rsidRDefault="00A26C26" w:rsidP="00A26C26">
      <w:pPr>
        <w:rPr>
          <w:bCs/>
          <w:iCs/>
          <w:noProof/>
        </w:rPr>
      </w:pPr>
    </w:p>
    <w:p w:rsidR="00A26C26" w:rsidRPr="009C19A4" w:rsidRDefault="00A26C26" w:rsidP="00A26C26">
      <w:pPr>
        <w:jc w:val="both"/>
        <w:rPr>
          <w:bCs/>
          <w:iCs/>
          <w:noProof/>
        </w:rPr>
      </w:pPr>
    </w:p>
    <w:p w:rsidR="00A26C26" w:rsidRPr="001328C0" w:rsidRDefault="00A26C26" w:rsidP="00A26C26">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A26C26" w:rsidRPr="001328C0" w:rsidRDefault="00A26C26" w:rsidP="00A26C26">
      <w:pPr>
        <w:jc w:val="both"/>
        <w:rPr>
          <w:bCs/>
          <w:iCs/>
          <w:noProof/>
        </w:rPr>
      </w:pPr>
    </w:p>
    <w:p w:rsidR="00A26C26" w:rsidRPr="001328C0" w:rsidRDefault="00A26C26" w:rsidP="00A26C26">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A26C26" w:rsidRDefault="00A26C26" w:rsidP="00A26C26">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26C26" w:rsidRDefault="00A26C26" w:rsidP="00A26C26">
      <w:pPr>
        <w:jc w:val="both"/>
        <w:rPr>
          <w:bCs/>
          <w:iCs/>
          <w:noProof/>
        </w:rPr>
      </w:pPr>
    </w:p>
    <w:p w:rsidR="00A26C26" w:rsidRDefault="00A26C26" w:rsidP="00A26C26">
      <w:pPr>
        <w:jc w:val="both"/>
        <w:rPr>
          <w:bCs/>
          <w:iCs/>
          <w:noProof/>
        </w:rPr>
      </w:pPr>
    </w:p>
    <w:p w:rsidR="00A26C26" w:rsidRDefault="00A26C26" w:rsidP="00A26C26">
      <w:pPr>
        <w:jc w:val="both"/>
        <w:rPr>
          <w:bCs/>
          <w:iCs/>
          <w:noProof/>
        </w:rPr>
      </w:pPr>
    </w:p>
    <w:p w:rsidR="00A26C26" w:rsidRDefault="00A26C26" w:rsidP="00A26C26">
      <w:pPr>
        <w:jc w:val="both"/>
        <w:rPr>
          <w:bCs/>
          <w:iCs/>
          <w:noProof/>
        </w:rPr>
      </w:pPr>
    </w:p>
    <w:tbl>
      <w:tblPr>
        <w:tblStyle w:val="TableGrid"/>
        <w:tblW w:w="9090" w:type="dxa"/>
        <w:tblInd w:w="108" w:type="dxa"/>
        <w:tblLook w:val="04A0"/>
      </w:tblPr>
      <w:tblGrid>
        <w:gridCol w:w="3080"/>
        <w:gridCol w:w="3081"/>
        <w:gridCol w:w="2929"/>
      </w:tblGrid>
      <w:tr w:rsidR="00A26C26" w:rsidTr="00A26C26">
        <w:trPr>
          <w:trHeight w:hRule="exact" w:val="288"/>
        </w:trPr>
        <w:tc>
          <w:tcPr>
            <w:tcW w:w="3080" w:type="dxa"/>
            <w:tcBorders>
              <w:top w:val="nil"/>
              <w:left w:val="nil"/>
              <w:right w:val="nil"/>
            </w:tcBorders>
          </w:tcPr>
          <w:p w:rsidR="00A26C26" w:rsidRDefault="00A26C26" w:rsidP="00A26C26">
            <w:pPr>
              <w:spacing w:after="1200"/>
              <w:jc w:val="center"/>
              <w:rPr>
                <w:bCs/>
                <w:iCs/>
                <w:noProof/>
              </w:rPr>
            </w:pPr>
          </w:p>
        </w:tc>
        <w:tc>
          <w:tcPr>
            <w:tcW w:w="3081" w:type="dxa"/>
            <w:tcBorders>
              <w:top w:val="nil"/>
              <w:left w:val="nil"/>
              <w:bottom w:val="nil"/>
              <w:right w:val="nil"/>
            </w:tcBorders>
          </w:tcPr>
          <w:p w:rsidR="00A26C26" w:rsidRDefault="00A26C26" w:rsidP="00A26C26">
            <w:pPr>
              <w:spacing w:after="1200"/>
              <w:rPr>
                <w:bCs/>
                <w:iCs/>
                <w:noProof/>
              </w:rPr>
            </w:pPr>
          </w:p>
        </w:tc>
        <w:tc>
          <w:tcPr>
            <w:tcW w:w="2929" w:type="dxa"/>
            <w:tcBorders>
              <w:top w:val="nil"/>
              <w:left w:val="nil"/>
              <w:bottom w:val="single" w:sz="4" w:space="0" w:color="auto"/>
              <w:right w:val="nil"/>
            </w:tcBorders>
          </w:tcPr>
          <w:p w:rsidR="00A26C26" w:rsidRDefault="00A26C26" w:rsidP="00A26C26">
            <w:pPr>
              <w:spacing w:after="1200"/>
              <w:jc w:val="center"/>
              <w:rPr>
                <w:bCs/>
                <w:iCs/>
                <w:noProof/>
              </w:rPr>
            </w:pPr>
          </w:p>
        </w:tc>
      </w:tr>
      <w:tr w:rsidR="00A26C26" w:rsidRPr="00192BCD" w:rsidTr="00A26C26">
        <w:trPr>
          <w:trHeight w:hRule="exact" w:val="288"/>
        </w:trPr>
        <w:tc>
          <w:tcPr>
            <w:tcW w:w="3080" w:type="dxa"/>
            <w:tcBorders>
              <w:left w:val="nil"/>
              <w:bottom w:val="nil"/>
              <w:right w:val="nil"/>
            </w:tcBorders>
          </w:tcPr>
          <w:p w:rsidR="00A26C26" w:rsidRPr="00192BCD" w:rsidRDefault="00A26C26" w:rsidP="00A26C26">
            <w:pPr>
              <w:spacing w:after="1200"/>
              <w:jc w:val="center"/>
              <w:rPr>
                <w:bCs/>
                <w:iCs/>
                <w:noProof/>
              </w:rPr>
            </w:pPr>
            <w:r w:rsidRPr="00DE0EA0">
              <w:rPr>
                <w:noProof/>
              </w:rPr>
              <w:t>НАЗИВ ПОНУЂАЧА</w:t>
            </w:r>
          </w:p>
        </w:tc>
        <w:tc>
          <w:tcPr>
            <w:tcW w:w="3081" w:type="dxa"/>
            <w:tcBorders>
              <w:top w:val="nil"/>
              <w:left w:val="nil"/>
              <w:bottom w:val="nil"/>
              <w:right w:val="nil"/>
            </w:tcBorders>
          </w:tcPr>
          <w:p w:rsidR="00A26C26" w:rsidRPr="00192BCD" w:rsidRDefault="00A26C26" w:rsidP="00A26C26">
            <w:pPr>
              <w:spacing w:after="1200"/>
              <w:jc w:val="center"/>
              <w:rPr>
                <w:bCs/>
                <w:iCs/>
                <w:noProof/>
              </w:rPr>
            </w:pPr>
            <w:r>
              <w:rPr>
                <w:bCs/>
                <w:iCs/>
                <w:noProof/>
              </w:rPr>
              <w:t>М.П.</w:t>
            </w:r>
          </w:p>
        </w:tc>
        <w:tc>
          <w:tcPr>
            <w:tcW w:w="2929" w:type="dxa"/>
            <w:tcBorders>
              <w:left w:val="nil"/>
              <w:bottom w:val="nil"/>
              <w:right w:val="nil"/>
            </w:tcBorders>
          </w:tcPr>
          <w:p w:rsidR="00A26C26" w:rsidRPr="00192BCD" w:rsidRDefault="00A26C26" w:rsidP="00A26C26">
            <w:pPr>
              <w:spacing w:after="1200"/>
              <w:jc w:val="center"/>
              <w:rPr>
                <w:bCs/>
                <w:iCs/>
                <w:noProof/>
              </w:rPr>
            </w:pPr>
            <w:r w:rsidRPr="00DE0EA0">
              <w:rPr>
                <w:noProof/>
              </w:rPr>
              <w:t>ПОТПИС ПОНУЂАЧА</w:t>
            </w:r>
          </w:p>
        </w:tc>
      </w:tr>
    </w:tbl>
    <w:p w:rsidR="001E1B3F" w:rsidRPr="009C19A4" w:rsidRDefault="001E1B3F" w:rsidP="001E1B3F"/>
    <w:p w:rsidR="009C19A4" w:rsidRDefault="009C19A4">
      <w:r>
        <w:br w:type="page"/>
      </w:r>
    </w:p>
    <w:p w:rsidR="00AF454E" w:rsidRPr="009C19A4" w:rsidRDefault="00AF454E" w:rsidP="001E1B3F">
      <w:pPr>
        <w:tabs>
          <w:tab w:val="left" w:pos="5373"/>
        </w:tabs>
        <w:sectPr w:rsidR="00AF454E" w:rsidRPr="009C19A4" w:rsidSect="00477005">
          <w:footerReference w:type="default" r:id="rId19"/>
          <w:pgSz w:w="11906" w:h="16838" w:code="9"/>
          <w:pgMar w:top="1440" w:right="1376" w:bottom="1440" w:left="1440" w:header="709" w:footer="709" w:gutter="0"/>
          <w:cols w:space="708"/>
          <w:docGrid w:linePitch="360"/>
        </w:sectPr>
      </w:pPr>
    </w:p>
    <w:p w:rsidR="001E1B3F" w:rsidRDefault="001E1B3F" w:rsidP="001955E0">
      <w:pPr>
        <w:pStyle w:val="Heading2"/>
        <w:numPr>
          <w:ilvl w:val="0"/>
          <w:numId w:val="27"/>
        </w:numPr>
        <w:spacing w:after="480"/>
        <w:rPr>
          <w:noProof/>
        </w:rPr>
      </w:pPr>
      <w:bookmarkStart w:id="206" w:name="_Toc364158553"/>
      <w:bookmarkStart w:id="207" w:name="_Toc462047203"/>
      <w:bookmarkStart w:id="208" w:name="_Toc395526481"/>
      <w:bookmarkStart w:id="209" w:name="_Toc463945482"/>
      <w:r w:rsidRPr="002D5B2C">
        <w:rPr>
          <w:noProof/>
        </w:rPr>
        <w:lastRenderedPageBreak/>
        <w:t>ОБРАЗАЦ ПОНУДЕ</w:t>
      </w:r>
      <w:bookmarkEnd w:id="206"/>
      <w:bookmarkEnd w:id="207"/>
      <w:bookmarkEnd w:id="208"/>
      <w:bookmarkEnd w:id="209"/>
    </w:p>
    <w:p w:rsidR="001E1B3F" w:rsidRPr="00381285" w:rsidRDefault="001E1B3F" w:rsidP="00381285">
      <w:pPr>
        <w:pStyle w:val="Footer"/>
        <w:jc w:val="center"/>
        <w:rPr>
          <w:b/>
        </w:rPr>
      </w:pPr>
      <w:r w:rsidRPr="00381285">
        <w:rPr>
          <w:b/>
          <w:noProof/>
        </w:rPr>
        <w:t xml:space="preserve">Понуда број __________ - </w:t>
      </w:r>
      <w:r w:rsidR="00381285" w:rsidRPr="00381285">
        <w:rPr>
          <w:b/>
          <w:lang w:val="sr-Cyrl-CS"/>
        </w:rPr>
        <w:t>Набавка</w:t>
      </w:r>
      <w:r w:rsidR="00381285" w:rsidRPr="00381285">
        <w:rPr>
          <w:b/>
        </w:rPr>
        <w:t xml:space="preserve"> контрола за лабораторијске анализе за потребе Центра за лабораторијску медицину у оквиру </w:t>
      </w:r>
      <w:r w:rsidR="00381285" w:rsidRPr="00381285">
        <w:rPr>
          <w:b/>
          <w:lang w:val="sr-Cyrl-CS"/>
        </w:rPr>
        <w:t>Клиничког центра Војводине</w:t>
      </w:r>
      <w:r w:rsidR="00381285">
        <w:rPr>
          <w:b/>
          <w:lang w:val="sr-Cyrl-CS"/>
        </w:rPr>
        <w:t>,</w:t>
      </w:r>
      <w:r w:rsidR="00381285">
        <w:rPr>
          <w:b/>
          <w:noProof/>
        </w:rPr>
        <w:t xml:space="preserve"> ЈН</w:t>
      </w:r>
      <w:r w:rsidR="00A26C26" w:rsidRPr="00381285">
        <w:rPr>
          <w:b/>
          <w:noProof/>
        </w:rPr>
        <w:t xml:space="preserve"> </w:t>
      </w:r>
      <w:r w:rsidR="00381285">
        <w:rPr>
          <w:b/>
          <w:noProof/>
        </w:rPr>
        <w:t>131</w:t>
      </w:r>
      <w:r w:rsidR="00A26C26" w:rsidRPr="00381285">
        <w:rPr>
          <w:b/>
          <w:noProof/>
        </w:rPr>
        <w:t>-17-ОС</w:t>
      </w:r>
    </w:p>
    <w:p w:rsidR="001E1B3F"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E1B3F" w:rsidRPr="00570968" w:rsidRDefault="001E1B3F" w:rsidP="001E1B3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1E1B3F" w:rsidRPr="00CF7754" w:rsidRDefault="001E1B3F" w:rsidP="001E1B3F">
      <w:pPr>
        <w:pStyle w:val="BodyText"/>
        <w:jc w:val="left"/>
        <w:rPr>
          <w:noProof/>
          <w:sz w:val="20"/>
          <w:lang w:val="sr-Cyrl-CS"/>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208"/>
        <w:gridCol w:w="1701"/>
        <w:gridCol w:w="1418"/>
        <w:gridCol w:w="1084"/>
        <w:gridCol w:w="1260"/>
        <w:gridCol w:w="1260"/>
      </w:tblGrid>
      <w:tr w:rsidR="001E1B3F" w:rsidRPr="00210EBC" w:rsidTr="00FC7466">
        <w:trPr>
          <w:trHeight w:val="315"/>
        </w:trPr>
        <w:tc>
          <w:tcPr>
            <w:tcW w:w="12960" w:type="dxa"/>
            <w:gridSpan w:val="10"/>
            <w:tcBorders>
              <w:bottom w:val="single" w:sz="4" w:space="0" w:color="auto"/>
              <w:right w:val="single" w:sz="4" w:space="0" w:color="auto"/>
            </w:tcBorders>
            <w:vAlign w:val="center"/>
          </w:tcPr>
          <w:p w:rsidR="001E1B3F" w:rsidRPr="00F65867" w:rsidRDefault="001E1B3F" w:rsidP="001E1B3F">
            <w:pPr>
              <w:jc w:val="center"/>
              <w:rPr>
                <w:b/>
                <w:noProof/>
                <w:sz w:val="20"/>
                <w:szCs w:val="20"/>
              </w:rPr>
            </w:pPr>
            <w:r w:rsidRPr="00F65867">
              <w:rPr>
                <w:b/>
                <w:noProof/>
                <w:sz w:val="20"/>
                <w:szCs w:val="20"/>
              </w:rPr>
              <w:t>КЛИНИЧКИ ЦЕНТАР ВОЈВОДИНЕ</w:t>
            </w:r>
          </w:p>
        </w:tc>
      </w:tr>
      <w:tr w:rsidR="001E1B3F" w:rsidRPr="007D0076" w:rsidTr="004B4062">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Количина</w:t>
            </w:r>
          </w:p>
        </w:tc>
        <w:tc>
          <w:tcPr>
            <w:tcW w:w="1208" w:type="dxa"/>
            <w:tcBorders>
              <w:bottom w:val="single" w:sz="4" w:space="0" w:color="auto"/>
            </w:tcBorders>
            <w:vAlign w:val="center"/>
          </w:tcPr>
          <w:p w:rsidR="001E1B3F" w:rsidRPr="004B4062" w:rsidRDefault="001E1B3F" w:rsidP="001E1B3F">
            <w:pPr>
              <w:pStyle w:val="BodyText"/>
              <w:jc w:val="center"/>
              <w:rPr>
                <w:b/>
                <w:noProof/>
                <w:sz w:val="20"/>
                <w:lang/>
              </w:rPr>
            </w:pPr>
            <w:r w:rsidRPr="00F65867">
              <w:rPr>
                <w:b/>
                <w:noProof/>
                <w:sz w:val="20"/>
              </w:rPr>
              <w:t>Јединична цена без ПДВ</w:t>
            </w:r>
          </w:p>
        </w:tc>
        <w:tc>
          <w:tcPr>
            <w:tcW w:w="1701" w:type="dxa"/>
            <w:tcBorders>
              <w:bottom w:val="single" w:sz="4" w:space="0" w:color="auto"/>
            </w:tcBorders>
            <w:vAlign w:val="center"/>
          </w:tcPr>
          <w:p w:rsidR="001E1B3F" w:rsidRPr="004B4062" w:rsidRDefault="001E1B3F" w:rsidP="001E1B3F">
            <w:pPr>
              <w:pStyle w:val="BodyText"/>
              <w:jc w:val="center"/>
              <w:rPr>
                <w:b/>
                <w:noProof/>
                <w:sz w:val="20"/>
                <w:lang/>
              </w:rPr>
            </w:pPr>
            <w:r w:rsidRPr="00F65867">
              <w:rPr>
                <w:b/>
                <w:noProof/>
                <w:sz w:val="20"/>
              </w:rPr>
              <w:t>Вредност без ПДВ</w:t>
            </w:r>
          </w:p>
        </w:tc>
        <w:tc>
          <w:tcPr>
            <w:tcW w:w="1418"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Произвођач</w:t>
            </w:r>
          </w:p>
        </w:tc>
        <w:tc>
          <w:tcPr>
            <w:tcW w:w="1084" w:type="dxa"/>
            <w:tcBorders>
              <w:bottom w:val="single" w:sz="4" w:space="0" w:color="auto"/>
            </w:tcBorders>
            <w:vAlign w:val="center"/>
          </w:tcPr>
          <w:p w:rsidR="001E1B3F" w:rsidRPr="00F65867" w:rsidRDefault="001E1B3F" w:rsidP="001E1B3F">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1E1B3F" w:rsidRPr="00F65867" w:rsidRDefault="00FC7466" w:rsidP="001E1B3F">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1E1B3F" w:rsidRPr="00F65867" w:rsidRDefault="004B4062" w:rsidP="001E1B3F">
            <w:pPr>
              <w:pStyle w:val="BodyText"/>
              <w:jc w:val="center"/>
              <w:rPr>
                <w:b/>
                <w:noProof/>
                <w:sz w:val="20"/>
                <w:lang w:val="sr-Cyrl-CS"/>
              </w:rPr>
            </w:pPr>
            <w:r>
              <w:rPr>
                <w:b/>
                <w:noProof/>
                <w:sz w:val="20"/>
              </w:rPr>
              <w:t>Доказ о стављању</w:t>
            </w:r>
            <w:r>
              <w:rPr>
                <w:b/>
                <w:noProof/>
                <w:sz w:val="20"/>
                <w:lang/>
              </w:rPr>
              <w:t xml:space="preserve"> </w:t>
            </w:r>
            <w:r w:rsidR="00FC7466" w:rsidRPr="00F65867">
              <w:rPr>
                <w:b/>
                <w:noProof/>
                <w:sz w:val="20"/>
              </w:rPr>
              <w:t>робе у промет</w:t>
            </w:r>
          </w:p>
        </w:tc>
      </w:tr>
      <w:tr w:rsidR="001E1B3F" w:rsidRPr="007D0076" w:rsidTr="004B4062">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2</w:t>
            </w:r>
          </w:p>
        </w:tc>
        <w:tc>
          <w:tcPr>
            <w:tcW w:w="67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3</w:t>
            </w:r>
          </w:p>
        </w:tc>
        <w:tc>
          <w:tcPr>
            <w:tcW w:w="709" w:type="dxa"/>
            <w:tcBorders>
              <w:bottom w:val="single" w:sz="4" w:space="0" w:color="auto"/>
            </w:tcBorders>
            <w:vAlign w:val="center"/>
          </w:tcPr>
          <w:p w:rsidR="001E1B3F" w:rsidRPr="0058410B" w:rsidRDefault="001E1B3F" w:rsidP="001E1B3F">
            <w:pPr>
              <w:pStyle w:val="BodyText"/>
              <w:jc w:val="center"/>
              <w:rPr>
                <w:noProof/>
                <w:sz w:val="16"/>
              </w:rPr>
            </w:pPr>
            <w:r w:rsidRPr="0058410B">
              <w:rPr>
                <w:noProof/>
                <w:sz w:val="16"/>
              </w:rPr>
              <w:t>4</w:t>
            </w:r>
          </w:p>
        </w:tc>
        <w:tc>
          <w:tcPr>
            <w:tcW w:w="1208"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5</w:t>
            </w:r>
          </w:p>
        </w:tc>
        <w:tc>
          <w:tcPr>
            <w:tcW w:w="1701"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6</w:t>
            </w:r>
          </w:p>
        </w:tc>
        <w:tc>
          <w:tcPr>
            <w:tcW w:w="1418"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7</w:t>
            </w:r>
          </w:p>
        </w:tc>
        <w:tc>
          <w:tcPr>
            <w:tcW w:w="1084"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10</w:t>
            </w:r>
          </w:p>
        </w:tc>
      </w:tr>
      <w:tr w:rsidR="00094672" w:rsidRPr="00715CDA" w:rsidTr="004B4062">
        <w:trPr>
          <w:trHeight w:val="288"/>
        </w:trPr>
        <w:tc>
          <w:tcPr>
            <w:tcW w:w="810" w:type="dxa"/>
            <w:tcBorders>
              <w:bottom w:val="single" w:sz="4" w:space="0" w:color="auto"/>
            </w:tcBorders>
            <w:vAlign w:val="center"/>
          </w:tcPr>
          <w:p w:rsidR="00094672" w:rsidRPr="00381285" w:rsidRDefault="00094672" w:rsidP="008C6292">
            <w:pPr>
              <w:jc w:val="center"/>
              <w:rPr>
                <w:sz w:val="20"/>
                <w:szCs w:val="20"/>
              </w:rPr>
            </w:pPr>
            <w:r w:rsidRPr="00381285">
              <w:rPr>
                <w:sz w:val="20"/>
                <w:szCs w:val="20"/>
              </w:rPr>
              <w:t>1.</w:t>
            </w:r>
          </w:p>
        </w:tc>
        <w:tc>
          <w:tcPr>
            <w:tcW w:w="2835" w:type="dxa"/>
            <w:tcBorders>
              <w:top w:val="nil"/>
              <w:left w:val="nil"/>
              <w:bottom w:val="single" w:sz="4" w:space="0" w:color="auto"/>
              <w:right w:val="nil"/>
            </w:tcBorders>
            <w:shd w:val="clear" w:color="auto" w:fill="auto"/>
            <w:vAlign w:val="center"/>
          </w:tcPr>
          <w:p w:rsidR="00094672" w:rsidRPr="00381285" w:rsidRDefault="00381285">
            <w:pPr>
              <w:rPr>
                <w:sz w:val="20"/>
                <w:szCs w:val="20"/>
              </w:rPr>
            </w:pPr>
            <w:r w:rsidRPr="00381285">
              <w:rPr>
                <w:sz w:val="20"/>
                <w:szCs w:val="20"/>
              </w:rPr>
              <w:t>Spoljašnja kontrola za imunosupresante</w:t>
            </w:r>
          </w:p>
        </w:tc>
        <w:tc>
          <w:tcPr>
            <w:tcW w:w="675" w:type="dxa"/>
            <w:tcBorders>
              <w:bottom w:val="single" w:sz="4" w:space="0" w:color="auto"/>
            </w:tcBorders>
            <w:vAlign w:val="center"/>
          </w:tcPr>
          <w:p w:rsidR="00094672" w:rsidRPr="00381285" w:rsidRDefault="00094672" w:rsidP="008C6292">
            <w:pPr>
              <w:jc w:val="center"/>
              <w:rPr>
                <w:noProof/>
                <w:sz w:val="20"/>
                <w:szCs w:val="20"/>
              </w:rPr>
            </w:pPr>
            <w:r w:rsidRPr="00381285">
              <w:rPr>
                <w:noProof/>
                <w:sz w:val="20"/>
                <w:szCs w:val="20"/>
              </w:rPr>
              <w:t>пак</w:t>
            </w:r>
          </w:p>
        </w:tc>
        <w:tc>
          <w:tcPr>
            <w:tcW w:w="709" w:type="dxa"/>
            <w:tcBorders>
              <w:bottom w:val="single" w:sz="4" w:space="0" w:color="auto"/>
            </w:tcBorders>
            <w:vAlign w:val="center"/>
          </w:tcPr>
          <w:p w:rsidR="00094672" w:rsidRPr="00381285" w:rsidRDefault="00381285">
            <w:pPr>
              <w:jc w:val="center"/>
              <w:rPr>
                <w:sz w:val="20"/>
                <w:szCs w:val="20"/>
              </w:rPr>
            </w:pPr>
            <w:r>
              <w:rPr>
                <w:sz w:val="20"/>
                <w:szCs w:val="20"/>
              </w:rPr>
              <w:t>12</w:t>
            </w:r>
          </w:p>
        </w:tc>
        <w:tc>
          <w:tcPr>
            <w:tcW w:w="1208" w:type="dxa"/>
            <w:tcBorders>
              <w:bottom w:val="single" w:sz="4" w:space="0" w:color="auto"/>
            </w:tcBorders>
            <w:vAlign w:val="center"/>
          </w:tcPr>
          <w:p w:rsidR="00094672" w:rsidRPr="00381285" w:rsidRDefault="00094672" w:rsidP="008C6292">
            <w:pPr>
              <w:pStyle w:val="BodyText"/>
              <w:jc w:val="center"/>
              <w:rPr>
                <w:noProof/>
                <w:sz w:val="20"/>
                <w:lang w:val="sr-Cyrl-CS"/>
              </w:rPr>
            </w:pPr>
          </w:p>
        </w:tc>
        <w:tc>
          <w:tcPr>
            <w:tcW w:w="1701" w:type="dxa"/>
            <w:tcBorders>
              <w:bottom w:val="single" w:sz="4" w:space="0" w:color="auto"/>
            </w:tcBorders>
            <w:vAlign w:val="center"/>
          </w:tcPr>
          <w:p w:rsidR="00094672" w:rsidRPr="00381285" w:rsidRDefault="00094672" w:rsidP="008C6292">
            <w:pPr>
              <w:pStyle w:val="BodyText"/>
              <w:jc w:val="center"/>
              <w:rPr>
                <w:noProof/>
                <w:sz w:val="20"/>
                <w:lang w:val="sr-Cyrl-CS"/>
              </w:rPr>
            </w:pPr>
          </w:p>
        </w:tc>
        <w:tc>
          <w:tcPr>
            <w:tcW w:w="1418" w:type="dxa"/>
            <w:tcBorders>
              <w:bottom w:val="single" w:sz="4" w:space="0" w:color="auto"/>
            </w:tcBorders>
            <w:vAlign w:val="center"/>
          </w:tcPr>
          <w:p w:rsidR="00094672" w:rsidRPr="00381285" w:rsidRDefault="00094672" w:rsidP="008C6292">
            <w:pPr>
              <w:pStyle w:val="BodyText"/>
              <w:jc w:val="center"/>
              <w:rPr>
                <w:noProof/>
                <w:sz w:val="20"/>
                <w:lang w:val="sr-Cyrl-CS"/>
              </w:rPr>
            </w:pPr>
          </w:p>
        </w:tc>
        <w:tc>
          <w:tcPr>
            <w:tcW w:w="1084" w:type="dxa"/>
            <w:tcBorders>
              <w:bottom w:val="single" w:sz="4" w:space="0" w:color="auto"/>
            </w:tcBorders>
            <w:vAlign w:val="center"/>
          </w:tcPr>
          <w:p w:rsidR="00094672" w:rsidRPr="00381285" w:rsidRDefault="00094672" w:rsidP="008C6292">
            <w:pPr>
              <w:pStyle w:val="BodyText"/>
              <w:jc w:val="center"/>
              <w:rPr>
                <w:noProof/>
                <w:sz w:val="20"/>
                <w:lang w:val="sr-Cyrl-CS"/>
              </w:rPr>
            </w:pPr>
          </w:p>
        </w:tc>
        <w:tc>
          <w:tcPr>
            <w:tcW w:w="1260" w:type="dxa"/>
            <w:tcBorders>
              <w:bottom w:val="single" w:sz="4" w:space="0" w:color="auto"/>
              <w:right w:val="single" w:sz="4" w:space="0" w:color="auto"/>
            </w:tcBorders>
            <w:vAlign w:val="center"/>
          </w:tcPr>
          <w:p w:rsidR="00094672" w:rsidRPr="00381285" w:rsidRDefault="00094672" w:rsidP="008C6292">
            <w:pPr>
              <w:jc w:val="center"/>
              <w:rPr>
                <w:bCs/>
                <w:noProof/>
                <w:color w:val="000000"/>
                <w:sz w:val="20"/>
                <w:szCs w:val="20"/>
                <w:lang w:val="sr-Cyrl-CS"/>
              </w:rPr>
            </w:pPr>
          </w:p>
        </w:tc>
        <w:tc>
          <w:tcPr>
            <w:tcW w:w="1260" w:type="dxa"/>
            <w:tcBorders>
              <w:bottom w:val="single" w:sz="4" w:space="0" w:color="auto"/>
              <w:right w:val="single" w:sz="4" w:space="0" w:color="auto"/>
            </w:tcBorders>
            <w:vAlign w:val="center"/>
          </w:tcPr>
          <w:p w:rsidR="00094672" w:rsidRPr="00381285" w:rsidRDefault="00094672" w:rsidP="008C6292">
            <w:pPr>
              <w:pStyle w:val="BodyText"/>
              <w:jc w:val="center"/>
              <w:rPr>
                <w:noProof/>
                <w:sz w:val="20"/>
                <w:lang w:val="sr-Cyrl-CS"/>
              </w:rPr>
            </w:pPr>
          </w:p>
        </w:tc>
      </w:tr>
      <w:tr w:rsidR="00094672" w:rsidRPr="00715CDA" w:rsidTr="004B4062">
        <w:trPr>
          <w:trHeight w:val="288"/>
        </w:trPr>
        <w:tc>
          <w:tcPr>
            <w:tcW w:w="810" w:type="dxa"/>
            <w:tcBorders>
              <w:bottom w:val="single" w:sz="4" w:space="0" w:color="auto"/>
            </w:tcBorders>
            <w:vAlign w:val="center"/>
          </w:tcPr>
          <w:p w:rsidR="00094672" w:rsidRPr="00381285" w:rsidRDefault="00094672" w:rsidP="008C6292">
            <w:pPr>
              <w:jc w:val="center"/>
              <w:rPr>
                <w:sz w:val="20"/>
                <w:szCs w:val="20"/>
              </w:rPr>
            </w:pPr>
            <w:r w:rsidRPr="00381285">
              <w:rPr>
                <w:sz w:val="20"/>
                <w:szCs w:val="20"/>
              </w:rPr>
              <w:t>2.</w:t>
            </w:r>
          </w:p>
        </w:tc>
        <w:tc>
          <w:tcPr>
            <w:tcW w:w="2835" w:type="dxa"/>
            <w:tcBorders>
              <w:top w:val="nil"/>
              <w:left w:val="nil"/>
              <w:bottom w:val="single" w:sz="4" w:space="0" w:color="auto"/>
              <w:right w:val="nil"/>
            </w:tcBorders>
            <w:shd w:val="clear" w:color="auto" w:fill="auto"/>
            <w:vAlign w:val="center"/>
          </w:tcPr>
          <w:p w:rsidR="00094672" w:rsidRPr="00381285" w:rsidRDefault="00381285">
            <w:pPr>
              <w:rPr>
                <w:sz w:val="20"/>
                <w:szCs w:val="20"/>
              </w:rPr>
            </w:pPr>
            <w:r w:rsidRPr="00381285">
              <w:rPr>
                <w:sz w:val="20"/>
                <w:szCs w:val="20"/>
              </w:rPr>
              <w:t>Kontrola za telesne tečnosti</w:t>
            </w:r>
          </w:p>
        </w:tc>
        <w:tc>
          <w:tcPr>
            <w:tcW w:w="675" w:type="dxa"/>
            <w:tcBorders>
              <w:bottom w:val="single" w:sz="4" w:space="0" w:color="auto"/>
            </w:tcBorders>
            <w:vAlign w:val="center"/>
          </w:tcPr>
          <w:p w:rsidR="00094672" w:rsidRPr="00381285" w:rsidRDefault="00094672" w:rsidP="008C6292">
            <w:pPr>
              <w:jc w:val="center"/>
              <w:rPr>
                <w:noProof/>
                <w:sz w:val="20"/>
                <w:szCs w:val="20"/>
              </w:rPr>
            </w:pPr>
            <w:r w:rsidRPr="00381285">
              <w:rPr>
                <w:noProof/>
                <w:sz w:val="20"/>
                <w:szCs w:val="20"/>
              </w:rPr>
              <w:t>пак</w:t>
            </w:r>
          </w:p>
        </w:tc>
        <w:tc>
          <w:tcPr>
            <w:tcW w:w="709" w:type="dxa"/>
            <w:tcBorders>
              <w:bottom w:val="single" w:sz="4" w:space="0" w:color="auto"/>
            </w:tcBorders>
            <w:vAlign w:val="center"/>
          </w:tcPr>
          <w:p w:rsidR="00094672" w:rsidRPr="00381285" w:rsidRDefault="00381285" w:rsidP="00381285">
            <w:pPr>
              <w:jc w:val="center"/>
              <w:rPr>
                <w:sz w:val="20"/>
                <w:szCs w:val="20"/>
              </w:rPr>
            </w:pPr>
            <w:r>
              <w:rPr>
                <w:sz w:val="20"/>
                <w:szCs w:val="20"/>
              </w:rPr>
              <w:t>12</w:t>
            </w:r>
          </w:p>
        </w:tc>
        <w:tc>
          <w:tcPr>
            <w:tcW w:w="1208" w:type="dxa"/>
            <w:tcBorders>
              <w:bottom w:val="single" w:sz="4" w:space="0" w:color="auto"/>
            </w:tcBorders>
            <w:vAlign w:val="center"/>
          </w:tcPr>
          <w:p w:rsidR="00094672" w:rsidRPr="00381285" w:rsidRDefault="00094672" w:rsidP="008C6292">
            <w:pPr>
              <w:pStyle w:val="BodyText"/>
              <w:jc w:val="center"/>
              <w:rPr>
                <w:noProof/>
                <w:sz w:val="20"/>
                <w:lang w:val="sr-Cyrl-CS"/>
              </w:rPr>
            </w:pPr>
          </w:p>
        </w:tc>
        <w:tc>
          <w:tcPr>
            <w:tcW w:w="1701" w:type="dxa"/>
            <w:tcBorders>
              <w:bottom w:val="single" w:sz="4" w:space="0" w:color="auto"/>
            </w:tcBorders>
            <w:vAlign w:val="center"/>
          </w:tcPr>
          <w:p w:rsidR="00094672" w:rsidRPr="00381285" w:rsidRDefault="00094672" w:rsidP="008C6292">
            <w:pPr>
              <w:pStyle w:val="BodyText"/>
              <w:jc w:val="center"/>
              <w:rPr>
                <w:noProof/>
                <w:sz w:val="20"/>
                <w:lang w:val="sr-Cyrl-CS"/>
              </w:rPr>
            </w:pPr>
          </w:p>
        </w:tc>
        <w:tc>
          <w:tcPr>
            <w:tcW w:w="1418" w:type="dxa"/>
            <w:tcBorders>
              <w:bottom w:val="single" w:sz="4" w:space="0" w:color="auto"/>
            </w:tcBorders>
            <w:vAlign w:val="center"/>
          </w:tcPr>
          <w:p w:rsidR="00094672" w:rsidRPr="00381285" w:rsidRDefault="00094672" w:rsidP="008C6292">
            <w:pPr>
              <w:pStyle w:val="BodyText"/>
              <w:jc w:val="center"/>
              <w:rPr>
                <w:noProof/>
                <w:sz w:val="20"/>
                <w:lang w:val="sr-Cyrl-CS"/>
              </w:rPr>
            </w:pPr>
          </w:p>
        </w:tc>
        <w:tc>
          <w:tcPr>
            <w:tcW w:w="1084" w:type="dxa"/>
            <w:tcBorders>
              <w:bottom w:val="single" w:sz="4" w:space="0" w:color="auto"/>
            </w:tcBorders>
            <w:vAlign w:val="center"/>
          </w:tcPr>
          <w:p w:rsidR="00094672" w:rsidRPr="00381285" w:rsidRDefault="00094672" w:rsidP="008C6292">
            <w:pPr>
              <w:pStyle w:val="BodyText"/>
              <w:jc w:val="center"/>
              <w:rPr>
                <w:noProof/>
                <w:sz w:val="20"/>
                <w:lang w:val="sr-Cyrl-CS"/>
              </w:rPr>
            </w:pPr>
          </w:p>
        </w:tc>
        <w:tc>
          <w:tcPr>
            <w:tcW w:w="1260" w:type="dxa"/>
            <w:tcBorders>
              <w:bottom w:val="single" w:sz="4" w:space="0" w:color="auto"/>
              <w:right w:val="single" w:sz="4" w:space="0" w:color="auto"/>
            </w:tcBorders>
            <w:vAlign w:val="center"/>
          </w:tcPr>
          <w:p w:rsidR="00094672" w:rsidRPr="00381285" w:rsidRDefault="00094672" w:rsidP="008C6292">
            <w:pPr>
              <w:jc w:val="center"/>
              <w:rPr>
                <w:bCs/>
                <w:noProof/>
                <w:color w:val="000000"/>
                <w:sz w:val="20"/>
                <w:szCs w:val="20"/>
                <w:lang w:val="sr-Cyrl-CS"/>
              </w:rPr>
            </w:pPr>
          </w:p>
        </w:tc>
        <w:tc>
          <w:tcPr>
            <w:tcW w:w="1260" w:type="dxa"/>
            <w:tcBorders>
              <w:bottom w:val="single" w:sz="4" w:space="0" w:color="auto"/>
              <w:right w:val="single" w:sz="4" w:space="0" w:color="auto"/>
            </w:tcBorders>
            <w:vAlign w:val="center"/>
          </w:tcPr>
          <w:p w:rsidR="00094672" w:rsidRPr="00381285" w:rsidRDefault="00094672" w:rsidP="008C6292">
            <w:pPr>
              <w:pStyle w:val="BodyText"/>
              <w:jc w:val="center"/>
              <w:rPr>
                <w:noProof/>
                <w:sz w:val="20"/>
                <w:lang w:val="sr-Cyrl-CS"/>
              </w:rPr>
            </w:pPr>
          </w:p>
        </w:tc>
      </w:tr>
      <w:tr w:rsidR="001E1B3F" w:rsidRPr="007D0076" w:rsidTr="004B4062">
        <w:trPr>
          <w:gridAfter w:val="4"/>
          <w:wAfter w:w="5022" w:type="dxa"/>
          <w:trHeight w:val="288"/>
        </w:trPr>
        <w:tc>
          <w:tcPr>
            <w:tcW w:w="810" w:type="dxa"/>
            <w:tcBorders>
              <w:top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w:t>
            </w:r>
          </w:p>
        </w:tc>
        <w:tc>
          <w:tcPr>
            <w:tcW w:w="5427" w:type="dxa"/>
            <w:gridSpan w:val="4"/>
            <w:tcBorders>
              <w:top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без ПДВ:</w:t>
            </w:r>
          </w:p>
        </w:tc>
        <w:tc>
          <w:tcPr>
            <w:tcW w:w="1701" w:type="dxa"/>
            <w:tcBorders>
              <w:top w:val="single" w:sz="4" w:space="0" w:color="auto"/>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4B4062">
        <w:trPr>
          <w:gridAfter w:val="4"/>
          <w:wAfter w:w="5022"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III</w:t>
            </w:r>
          </w:p>
        </w:tc>
        <w:tc>
          <w:tcPr>
            <w:tcW w:w="5427" w:type="dxa"/>
            <w:gridSpan w:val="4"/>
            <w:tcBorders>
              <w:bottom w:val="single" w:sz="4" w:space="0" w:color="auto"/>
            </w:tcBorders>
            <w:vAlign w:val="center"/>
          </w:tcPr>
          <w:p w:rsidR="001E1B3F" w:rsidRPr="00F65867" w:rsidRDefault="001E1B3F" w:rsidP="001E1B3F">
            <w:pPr>
              <w:pStyle w:val="BodyText"/>
              <w:jc w:val="right"/>
              <w:rPr>
                <w:b/>
                <w:noProof/>
                <w:sz w:val="20"/>
                <w:lang w:val="en-US"/>
              </w:rPr>
            </w:pPr>
            <w:r w:rsidRPr="00F65867">
              <w:rPr>
                <w:b/>
                <w:noProof/>
                <w:sz w:val="20"/>
              </w:rPr>
              <w:t>ПДВ</w:t>
            </w:r>
            <w:r w:rsidRPr="00F65867">
              <w:rPr>
                <w:b/>
                <w:noProof/>
                <w:sz w:val="20"/>
                <w:lang w:val="en-US"/>
              </w:rPr>
              <w:t>:</w:t>
            </w:r>
          </w:p>
        </w:tc>
        <w:tc>
          <w:tcPr>
            <w:tcW w:w="1701"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4B4062">
        <w:trPr>
          <w:gridAfter w:val="4"/>
          <w:wAfter w:w="5022"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IV</w:t>
            </w:r>
          </w:p>
        </w:tc>
        <w:tc>
          <w:tcPr>
            <w:tcW w:w="5427" w:type="dxa"/>
            <w:gridSpan w:val="4"/>
            <w:tcBorders>
              <w:bottom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са ПДВ:</w:t>
            </w:r>
          </w:p>
        </w:tc>
        <w:tc>
          <w:tcPr>
            <w:tcW w:w="1701"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bl>
    <w:p w:rsidR="00AD54EE" w:rsidRDefault="00AD54EE"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955E0">
      <w:pPr>
        <w:pStyle w:val="BodyText"/>
        <w:numPr>
          <w:ilvl w:val="0"/>
          <w:numId w:val="8"/>
        </w:numPr>
        <w:rPr>
          <w:noProof/>
          <w:sz w:val="22"/>
          <w:szCs w:val="22"/>
        </w:rPr>
      </w:pPr>
      <w:r w:rsidRPr="007D0076">
        <w:rPr>
          <w:noProof/>
          <w:sz w:val="22"/>
          <w:szCs w:val="22"/>
        </w:rPr>
        <w:t>Самостално</w:t>
      </w:r>
    </w:p>
    <w:p w:rsidR="004B4062" w:rsidRPr="004B4062" w:rsidRDefault="001E1B3F" w:rsidP="001955E0">
      <w:pPr>
        <w:pStyle w:val="BodyText"/>
        <w:numPr>
          <w:ilvl w:val="0"/>
          <w:numId w:val="8"/>
        </w:numPr>
        <w:rPr>
          <w:noProof/>
          <w:sz w:val="22"/>
          <w:szCs w:val="22"/>
        </w:rPr>
      </w:pPr>
      <w:r w:rsidRPr="004B4062">
        <w:rPr>
          <w:noProof/>
          <w:sz w:val="22"/>
          <w:szCs w:val="22"/>
        </w:rPr>
        <w:t>Заједничка понуда (навести ко су учесници у заједничкој понуди):_______</w:t>
      </w:r>
      <w:r w:rsidR="00FD4805" w:rsidRPr="004B4062">
        <w:rPr>
          <w:noProof/>
          <w:sz w:val="22"/>
          <w:szCs w:val="22"/>
        </w:rPr>
        <w:t>_____________________________</w:t>
      </w:r>
    </w:p>
    <w:p w:rsidR="001E1B3F" w:rsidRPr="004B4062" w:rsidRDefault="001E1B3F" w:rsidP="001955E0">
      <w:pPr>
        <w:pStyle w:val="BodyText"/>
        <w:numPr>
          <w:ilvl w:val="0"/>
          <w:numId w:val="8"/>
        </w:numPr>
        <w:rPr>
          <w:noProof/>
          <w:sz w:val="22"/>
          <w:szCs w:val="22"/>
        </w:rPr>
      </w:pPr>
      <w:r w:rsidRPr="004B4062">
        <w:rPr>
          <w:noProof/>
          <w:sz w:val="22"/>
          <w:szCs w:val="22"/>
        </w:rPr>
        <w:t>Понуда са подизвођачима (навести ко су подизвођачи):_____________________________________________</w:t>
      </w:r>
    </w:p>
    <w:p w:rsidR="001E1B3F" w:rsidRDefault="001E1B3F" w:rsidP="001E1B3F">
      <w:pPr>
        <w:pStyle w:val="BodyText"/>
        <w:rPr>
          <w:noProof/>
          <w:sz w:val="22"/>
          <w:szCs w:val="22"/>
          <w:lang w:val="sr-Cyrl-CS"/>
        </w:rPr>
      </w:pPr>
    </w:p>
    <w:p w:rsidR="001E1B3F" w:rsidRPr="006B4CF3" w:rsidRDefault="001E1B3F" w:rsidP="001E1B3F">
      <w:pPr>
        <w:pStyle w:val="BodyText"/>
        <w:rPr>
          <w:noProof/>
          <w:sz w:val="22"/>
          <w:szCs w:val="22"/>
        </w:rPr>
      </w:pPr>
      <w:r w:rsidRPr="007D0076">
        <w:rPr>
          <w:noProof/>
          <w:sz w:val="22"/>
          <w:szCs w:val="22"/>
        </w:rPr>
        <w:t>Рок испоруке:____________________________</w:t>
      </w:r>
      <w:r w:rsidR="00FC7466">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sidR="00FC7466">
        <w:rPr>
          <w:noProof/>
          <w:sz w:val="22"/>
          <w:szCs w:val="22"/>
        </w:rPr>
        <w:t>_</w:t>
      </w:r>
      <w:r w:rsidRPr="007D0076">
        <w:rPr>
          <w:noProof/>
          <w:sz w:val="22"/>
          <w:szCs w:val="22"/>
        </w:rPr>
        <w:t>__</w:t>
      </w:r>
      <w:r w:rsidR="00AD54EE">
        <w:rPr>
          <w:noProof/>
          <w:sz w:val="22"/>
          <w:szCs w:val="22"/>
        </w:rPr>
        <w:t>_</w:t>
      </w:r>
      <w:r w:rsidRPr="007D0076">
        <w:rPr>
          <w:noProof/>
          <w:sz w:val="22"/>
          <w:szCs w:val="22"/>
        </w:rPr>
        <w:t>_</w:t>
      </w:r>
    </w:p>
    <w:p w:rsidR="001E1B3F" w:rsidRPr="00AD54EE" w:rsidRDefault="001E1B3F" w:rsidP="001E1B3F">
      <w:pPr>
        <w:pStyle w:val="BodyText"/>
        <w:rPr>
          <w:noProof/>
          <w:sz w:val="22"/>
          <w:szCs w:val="22"/>
          <w:lang w:val="en-US"/>
        </w:rPr>
      </w:pPr>
      <w:r w:rsidRPr="007D0076">
        <w:rPr>
          <w:noProof/>
          <w:sz w:val="22"/>
          <w:szCs w:val="22"/>
        </w:rPr>
        <w:t>Начин и услови плаћања:________________</w:t>
      </w:r>
      <w:r w:rsidR="00AD54EE">
        <w:rPr>
          <w:noProof/>
          <w:sz w:val="22"/>
          <w:szCs w:val="22"/>
        </w:rPr>
        <w:t>___</w:t>
      </w:r>
      <w:r w:rsidR="00AD54EE">
        <w:rPr>
          <w:noProof/>
          <w:sz w:val="22"/>
          <w:szCs w:val="22"/>
        </w:rPr>
        <w:tab/>
        <w:t xml:space="preserve">           </w:t>
      </w:r>
      <w:r w:rsidR="00FC7466">
        <w:rPr>
          <w:noProof/>
          <w:sz w:val="22"/>
          <w:szCs w:val="22"/>
        </w:rPr>
        <w:t xml:space="preserve">М.П.    </w:t>
      </w:r>
      <w:r w:rsidR="00733607">
        <w:rPr>
          <w:noProof/>
          <w:sz w:val="22"/>
          <w:szCs w:val="22"/>
        </w:rPr>
        <w:t xml:space="preserve"> </w:t>
      </w:r>
      <w:r w:rsidR="00AD54EE">
        <w:rPr>
          <w:noProof/>
          <w:sz w:val="22"/>
          <w:szCs w:val="22"/>
        </w:rPr>
        <w:t xml:space="preserve"> </w:t>
      </w:r>
      <w:r w:rsidRPr="007D0076">
        <w:rPr>
          <w:noProof/>
          <w:sz w:val="22"/>
          <w:szCs w:val="22"/>
        </w:rPr>
        <w:t>Датум:______________________</w:t>
      </w:r>
      <w:r w:rsidR="00FD4805">
        <w:rPr>
          <w:noProof/>
          <w:sz w:val="22"/>
          <w:szCs w:val="22"/>
        </w:rPr>
        <w:t>_</w:t>
      </w:r>
      <w:r w:rsidRPr="007D0076">
        <w:rPr>
          <w:noProof/>
          <w:sz w:val="22"/>
          <w:szCs w:val="22"/>
        </w:rPr>
        <w:t>__________</w:t>
      </w:r>
      <w:r w:rsidR="00FC7466">
        <w:rPr>
          <w:noProof/>
          <w:sz w:val="22"/>
          <w:szCs w:val="22"/>
        </w:rPr>
        <w:t>_</w:t>
      </w:r>
      <w:r w:rsidR="00AD54EE">
        <w:rPr>
          <w:noProof/>
          <w:sz w:val="22"/>
          <w:szCs w:val="22"/>
        </w:rPr>
        <w:t>_</w:t>
      </w: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w:t>
      </w:r>
      <w:r w:rsidR="00AD54EE">
        <w:rPr>
          <w:noProof/>
          <w:sz w:val="22"/>
          <w:szCs w:val="22"/>
        </w:rPr>
        <w:t>_</w:t>
      </w:r>
      <w:r>
        <w:rPr>
          <w:noProof/>
          <w:sz w:val="22"/>
          <w:szCs w:val="22"/>
        </w:rPr>
        <w:t>_</w:t>
      </w:r>
      <w:r w:rsidR="00AD54EE">
        <w:rPr>
          <w:noProof/>
          <w:sz w:val="22"/>
          <w:szCs w:val="22"/>
        </w:rPr>
        <w:tab/>
      </w:r>
      <w:r w:rsidR="00AD54EE">
        <w:rPr>
          <w:noProof/>
          <w:sz w:val="22"/>
          <w:szCs w:val="22"/>
        </w:rPr>
        <w:tab/>
        <w:t xml:space="preserve">            </w:t>
      </w:r>
      <w:r w:rsidR="00AD54EE">
        <w:rPr>
          <w:noProof/>
          <w:sz w:val="22"/>
          <w:szCs w:val="22"/>
        </w:rPr>
        <w:tab/>
        <w:t xml:space="preserve"> </w:t>
      </w:r>
      <w:r w:rsidRPr="007D0076">
        <w:rPr>
          <w:noProof/>
          <w:sz w:val="22"/>
          <w:szCs w:val="22"/>
        </w:rPr>
        <w:t>Потпис:_______________________</w:t>
      </w:r>
      <w:r w:rsidR="00FD4805">
        <w:rPr>
          <w:noProof/>
          <w:sz w:val="22"/>
          <w:szCs w:val="22"/>
        </w:rPr>
        <w:t>_</w:t>
      </w:r>
      <w:r w:rsidRPr="007D0076">
        <w:rPr>
          <w:noProof/>
          <w:sz w:val="22"/>
          <w:szCs w:val="22"/>
        </w:rPr>
        <w:t>_________</w:t>
      </w:r>
      <w:r w:rsidR="00FC7466">
        <w:rPr>
          <w:noProof/>
          <w:sz w:val="22"/>
          <w:szCs w:val="22"/>
        </w:rPr>
        <w:t>_</w:t>
      </w:r>
    </w:p>
    <w:p w:rsidR="001E1B3F" w:rsidRPr="00AD54EE" w:rsidRDefault="00FC7466" w:rsidP="001E1B3F">
      <w:pPr>
        <w:pStyle w:val="BodyText"/>
        <w:rPr>
          <w:noProof/>
          <w:sz w:val="22"/>
          <w:szCs w:val="22"/>
          <w:lang w:val="en-US"/>
        </w:rPr>
      </w:pPr>
      <w:r>
        <w:rPr>
          <w:noProof/>
          <w:sz w:val="22"/>
          <w:szCs w:val="22"/>
        </w:rPr>
        <w:t>Друго:</w:t>
      </w:r>
      <w:r w:rsidR="001E1B3F">
        <w:rPr>
          <w:noProof/>
          <w:sz w:val="22"/>
          <w:szCs w:val="22"/>
        </w:rPr>
        <w:t>__________________________________</w:t>
      </w:r>
    </w:p>
    <w:p w:rsidR="00AF77C3" w:rsidRPr="00381285" w:rsidRDefault="00AD54EE" w:rsidP="00F23C21">
      <w:pPr>
        <w:rPr>
          <w:b/>
          <w:noProof/>
          <w:sz w:val="22"/>
          <w:szCs w:val="22"/>
        </w:rPr>
      </w:pPr>
      <w:r>
        <w:rPr>
          <w:b/>
          <w:noProof/>
          <w:sz w:val="22"/>
          <w:szCs w:val="22"/>
        </w:rPr>
        <w:lastRenderedPageBreak/>
        <w:br w:type="page"/>
      </w:r>
    </w:p>
    <w:tbl>
      <w:tblPr>
        <w:tblStyle w:val="TableGrid"/>
        <w:tblW w:w="12312" w:type="dxa"/>
        <w:jc w:val="center"/>
        <w:tblLook w:val="04A0"/>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1955E0">
            <w:pPr>
              <w:pStyle w:val="Heading2"/>
              <w:numPr>
                <w:ilvl w:val="0"/>
                <w:numId w:val="27"/>
              </w:numPr>
              <w:rPr>
                <w:noProof/>
              </w:rPr>
            </w:pPr>
            <w:r w:rsidRPr="002D5B2C">
              <w:rPr>
                <w:noProof/>
              </w:rPr>
              <w:br w:type="page"/>
            </w:r>
            <w:bookmarkStart w:id="210" w:name="_Toc364158554"/>
            <w:bookmarkStart w:id="211" w:name="_Toc448141824"/>
            <w:bookmarkStart w:id="212" w:name="_Toc463945483"/>
            <w:r w:rsidR="004B4062">
              <w:rPr>
                <w:noProof/>
                <w:lang/>
              </w:rPr>
              <w:t xml:space="preserve"> </w:t>
            </w:r>
            <w:r w:rsidRPr="002D5B2C">
              <w:rPr>
                <w:noProof/>
              </w:rPr>
              <w:t>ОПШТИ ПОДАЦИ О ПОНУЂАЧУ ИЗ ГРУПЕ ПОНУЂАЧА</w:t>
            </w:r>
            <w:bookmarkEnd w:id="210"/>
            <w:bookmarkEnd w:id="211"/>
            <w:bookmarkEnd w:id="212"/>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1955E0">
            <w:pPr>
              <w:pStyle w:val="Heading2"/>
              <w:numPr>
                <w:ilvl w:val="0"/>
                <w:numId w:val="27"/>
              </w:numPr>
              <w:rPr>
                <w:noProof/>
              </w:rPr>
            </w:pPr>
            <w:r w:rsidRPr="008B7475">
              <w:rPr>
                <w:noProof/>
              </w:rPr>
              <w:lastRenderedPageBreak/>
              <w:br w:type="page"/>
            </w:r>
            <w:bookmarkStart w:id="213" w:name="_Toc364158555"/>
            <w:bookmarkStart w:id="214" w:name="_Toc448141825"/>
            <w:bookmarkStart w:id="215" w:name="_Toc463945484"/>
            <w:r w:rsidR="004B4062">
              <w:rPr>
                <w:noProof/>
                <w:lang/>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13"/>
            <w:bookmarkEnd w:id="214"/>
            <w:bookmarkEnd w:id="215"/>
          </w:p>
        </w:tc>
      </w:tr>
      <w:tr w:rsidR="001E1B3F" w:rsidRPr="008B7475" w:rsidTr="001E1B3F">
        <w:trPr>
          <w:jc w:val="center"/>
        </w:trPr>
        <w:tc>
          <w:tcPr>
            <w:tcW w:w="690" w:type="dxa"/>
            <w:vAlign w:val="center"/>
          </w:tcPr>
          <w:p w:rsidR="001E1B3F" w:rsidRPr="00371DA7" w:rsidRDefault="001E1B3F" w:rsidP="001E1B3F">
            <w:pPr>
              <w:jc w:val="center"/>
              <w:rPr>
                <w:b/>
                <w:noProof/>
                <w:sz w:val="20"/>
                <w:szCs w:val="20"/>
              </w:rPr>
            </w:pPr>
            <w:r w:rsidRPr="00371DA7">
              <w:rPr>
                <w:b/>
                <w:noProof/>
                <w:sz w:val="20"/>
                <w:szCs w:val="20"/>
              </w:rPr>
              <w:t>Р.бр.</w:t>
            </w:r>
          </w:p>
        </w:tc>
        <w:tc>
          <w:tcPr>
            <w:tcW w:w="3324" w:type="dxa"/>
            <w:vAlign w:val="center"/>
          </w:tcPr>
          <w:p w:rsidR="001E1B3F" w:rsidRPr="00371DA7" w:rsidRDefault="001E1B3F" w:rsidP="001E1B3F">
            <w:pPr>
              <w:jc w:val="center"/>
              <w:rPr>
                <w:b/>
                <w:noProof/>
                <w:sz w:val="20"/>
                <w:szCs w:val="20"/>
              </w:rPr>
            </w:pPr>
            <w:r w:rsidRPr="00371DA7">
              <w:rPr>
                <w:b/>
                <w:noProof/>
                <w:sz w:val="20"/>
                <w:szCs w:val="20"/>
              </w:rPr>
              <w:t>Пословно име или скраћени назив из одговарајућег регистра</w:t>
            </w:r>
          </w:p>
        </w:tc>
        <w:tc>
          <w:tcPr>
            <w:tcW w:w="2270" w:type="dxa"/>
            <w:vAlign w:val="center"/>
          </w:tcPr>
          <w:p w:rsidR="001E1B3F" w:rsidRPr="00371DA7" w:rsidRDefault="001E1B3F" w:rsidP="001E1B3F">
            <w:pPr>
              <w:jc w:val="center"/>
              <w:rPr>
                <w:b/>
                <w:noProof/>
                <w:sz w:val="20"/>
                <w:szCs w:val="20"/>
              </w:rPr>
            </w:pPr>
            <w:r w:rsidRPr="00371DA7">
              <w:rPr>
                <w:b/>
                <w:noProof/>
                <w:sz w:val="20"/>
                <w:szCs w:val="20"/>
              </w:rPr>
              <w:t>Адреса седишта</w:t>
            </w:r>
          </w:p>
        </w:tc>
        <w:tc>
          <w:tcPr>
            <w:tcW w:w="1697" w:type="dxa"/>
            <w:vAlign w:val="center"/>
          </w:tcPr>
          <w:p w:rsidR="001E1B3F" w:rsidRPr="00371DA7" w:rsidRDefault="001E1B3F" w:rsidP="001E1B3F">
            <w:pPr>
              <w:jc w:val="center"/>
              <w:rPr>
                <w:b/>
                <w:noProof/>
                <w:sz w:val="20"/>
                <w:szCs w:val="20"/>
              </w:rPr>
            </w:pPr>
            <w:r w:rsidRPr="00371DA7">
              <w:rPr>
                <w:b/>
                <w:noProof/>
                <w:sz w:val="20"/>
                <w:szCs w:val="20"/>
              </w:rPr>
              <w:t>Матични број</w:t>
            </w:r>
          </w:p>
        </w:tc>
        <w:tc>
          <w:tcPr>
            <w:tcW w:w="2284" w:type="dxa"/>
            <w:vAlign w:val="center"/>
          </w:tcPr>
          <w:p w:rsidR="001E1B3F" w:rsidRPr="00371DA7" w:rsidRDefault="001E1B3F" w:rsidP="001E1B3F">
            <w:pPr>
              <w:jc w:val="center"/>
              <w:rPr>
                <w:b/>
                <w:noProof/>
                <w:sz w:val="20"/>
                <w:szCs w:val="20"/>
              </w:rPr>
            </w:pPr>
            <w:r w:rsidRPr="00371DA7">
              <w:rPr>
                <w:b/>
                <w:noProof/>
                <w:sz w:val="20"/>
                <w:szCs w:val="20"/>
              </w:rPr>
              <w:t>Порески идентификациони број</w:t>
            </w:r>
          </w:p>
        </w:tc>
        <w:tc>
          <w:tcPr>
            <w:tcW w:w="2047" w:type="dxa"/>
            <w:vAlign w:val="center"/>
          </w:tcPr>
          <w:p w:rsidR="001E1B3F" w:rsidRPr="00371DA7" w:rsidRDefault="001E1B3F" w:rsidP="001E1B3F">
            <w:pPr>
              <w:jc w:val="center"/>
              <w:rPr>
                <w:b/>
                <w:noProof/>
                <w:sz w:val="20"/>
                <w:szCs w:val="20"/>
              </w:rPr>
            </w:pPr>
            <w:r w:rsidRPr="00371DA7">
              <w:rPr>
                <w:b/>
                <w:noProof/>
                <w:sz w:val="20"/>
                <w:szCs w:val="20"/>
              </w:rPr>
              <w:t>Име особе за 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D80DB2" w:rsidRDefault="001E1B3F" w:rsidP="001E1B3F">
      <w:pPr>
        <w:tabs>
          <w:tab w:val="left" w:pos="11955"/>
        </w:tabs>
      </w:pPr>
      <w:r>
        <w:tab/>
      </w:r>
    </w:p>
    <w:p w:rsidR="00D80DB2" w:rsidRPr="00D80DB2" w:rsidRDefault="00D80DB2"/>
    <w:p w:rsidR="001E1B3F" w:rsidRDefault="001E1B3F" w:rsidP="001E1B3F">
      <w:pPr>
        <w:tabs>
          <w:tab w:val="left" w:pos="11955"/>
        </w:tabs>
      </w:pPr>
    </w:p>
    <w:p w:rsidR="001E1B3F" w:rsidRPr="00330D09" w:rsidRDefault="001E1B3F" w:rsidP="001E1B3F">
      <w:pPr>
        <w:rPr>
          <w:noProof/>
        </w:rPr>
        <w:sectPr w:rsidR="001E1B3F" w:rsidRPr="00330D09"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477005" w:rsidRDefault="00477005" w:rsidP="00477005">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1"/>
        <w:gridCol w:w="7771"/>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77005" w:rsidRPr="002D35C8" w:rsidRDefault="00477005" w:rsidP="000D3699">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77005" w:rsidRPr="002D35C8" w:rsidRDefault="00477005" w:rsidP="000D3699">
            <w:pPr>
              <w:ind w:right="-64"/>
              <w:rPr>
                <w:b/>
                <w:sz w:val="10"/>
                <w:szCs w:val="10"/>
                <w:lang w:val="sr-Cyrl-CS"/>
              </w:rPr>
            </w:pPr>
          </w:p>
        </w:tc>
      </w:tr>
      <w:tr w:rsidR="00477005" w:rsidRPr="002D35C8" w:rsidTr="000D3699">
        <w:tc>
          <w:tcPr>
            <w:tcW w:w="9648" w:type="dxa"/>
            <w:gridSpan w:val="2"/>
            <w:shd w:val="clear" w:color="auto" w:fill="auto"/>
          </w:tcPr>
          <w:p w:rsidR="00477005" w:rsidRPr="002D35C8" w:rsidRDefault="00477005" w:rsidP="000D3699">
            <w:pPr>
              <w:ind w:right="-64"/>
              <w:jc w:val="center"/>
              <w:rPr>
                <w:b/>
                <w:sz w:val="8"/>
                <w:szCs w:val="8"/>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Default="00477005" w:rsidP="00477005">
      <w:pPr>
        <w:ind w:right="-64"/>
        <w:rPr>
          <w:b/>
          <w:sz w:val="16"/>
          <w:szCs w:val="16"/>
          <w:lang w:val="sr-Cyrl-CS"/>
        </w:rPr>
      </w:pPr>
    </w:p>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ind w:right="-64"/>
        <w:jc w:val="both"/>
        <w:rPr>
          <w:sz w:val="22"/>
          <w:szCs w:val="22"/>
          <w:lang w:val="sr-Cyrl-CS"/>
        </w:rPr>
      </w:pPr>
    </w:p>
    <w:p w:rsidR="00477005" w:rsidRPr="008A6263" w:rsidRDefault="00477005" w:rsidP="00477005">
      <w:pPr>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 xml:space="preserve">извршење </w:t>
      </w:r>
      <w:r w:rsidR="000776B7">
        <w:rPr>
          <w:b/>
          <w:lang/>
        </w:rPr>
        <w:t>уговорне обавезе</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од укупне вредности оквирног споразума</w:t>
      </w:r>
      <w:r w:rsidRPr="007403E1">
        <w:rPr>
          <w:b/>
          <w:lang w:val="sr-Cyrl-CS"/>
        </w:rPr>
        <w:t xml:space="preserve">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Pr="007403E1">
        <w:rPr>
          <w:lang w:val="sr-Cyrl-CS"/>
        </w:rPr>
        <w:t xml:space="preserve">динара),  по </w:t>
      </w:r>
      <w:r w:rsidR="000776B7">
        <w:rPr>
          <w:lang w:val="sr-Cyrl-CS"/>
        </w:rPr>
        <w:t>закљученом оквирном споразуму</w:t>
      </w:r>
      <w:r w:rsidRPr="007403E1">
        <w:rPr>
          <w:lang w:val="sr-Cyrl-CS"/>
        </w:rPr>
        <w:t xml:space="preserve"> о јавној набавци број </w:t>
      </w:r>
      <w:r w:rsidR="00FD4805">
        <w:rPr>
          <w:b/>
        </w:rPr>
        <w:t>131</w:t>
      </w:r>
      <w:r>
        <w:rPr>
          <w:b/>
          <w:lang w:val="sr-Cyrl-CS"/>
        </w:rPr>
        <w:t>-17-ОС</w:t>
      </w:r>
      <w:r>
        <w:rPr>
          <w:lang w:val="en-US"/>
        </w:rPr>
        <w:t xml:space="preserve"> - </w:t>
      </w:r>
      <w:r w:rsidR="00FD4805" w:rsidRPr="00FD4805">
        <w:rPr>
          <w:b/>
          <w:szCs w:val="22"/>
          <w:lang w:val="sr-Cyrl-CS"/>
        </w:rPr>
        <w:t>Набавка</w:t>
      </w:r>
      <w:r w:rsidR="00FD4805" w:rsidRPr="00FD4805">
        <w:rPr>
          <w:b/>
          <w:szCs w:val="22"/>
        </w:rPr>
        <w:t xml:space="preserve"> контрола за лабораторијске анализе за потребе Центра за лабораторијску медицину у оквиру </w:t>
      </w:r>
      <w:r w:rsidR="00FD4805" w:rsidRPr="00FD4805">
        <w:rPr>
          <w:b/>
          <w:szCs w:val="22"/>
          <w:lang w:val="sr-Cyrl-CS"/>
        </w:rPr>
        <w:t>Клиничког центра Војводине</w:t>
      </w:r>
      <w:r w:rsidRPr="000C4023">
        <w:t>,</w:t>
      </w:r>
      <w:r w:rsidRPr="007403E1">
        <w:rPr>
          <w:lang w:val="sr-Cyrl-CS"/>
        </w:rPr>
        <w:t xml:space="preserve"> 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477005" w:rsidRPr="007403E1" w:rsidRDefault="00477005" w:rsidP="00477005">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77005" w:rsidRPr="007403E1" w:rsidRDefault="00477005" w:rsidP="00477005">
      <w:pPr>
        <w:ind w:firstLine="720"/>
        <w:jc w:val="both"/>
        <w:rPr>
          <w:lang w:val="sr-Cyrl-CS"/>
        </w:rPr>
      </w:pPr>
      <w:r w:rsidRPr="007403E1">
        <w:rPr>
          <w:lang w:val="sr-Cyrl-CS"/>
        </w:rPr>
        <w:t xml:space="preserve">Меница и менично овлашћење су важећи и у случају да у току трајања реализације наведеног </w:t>
      </w:r>
      <w:r w:rsidR="000776B7">
        <w:rPr>
          <w:lang w:val="sr-Cyrl-CS"/>
        </w:rPr>
        <w:t>оквирног споразума</w:t>
      </w:r>
      <w:r w:rsidRPr="007403E1">
        <w:rPr>
          <w:lang w:val="sr-Cyrl-CS"/>
        </w:rPr>
        <w:t xml:space="preserve">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7403E1" w:rsidRDefault="00477005" w:rsidP="0047700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E052EA" w:rsidRDefault="00477005" w:rsidP="00477005">
      <w:pPr>
        <w:ind w:right="-64"/>
        <w:jc w:val="both"/>
        <w:rPr>
          <w:color w:val="FF0000"/>
          <w:sz w:val="16"/>
          <w:szCs w:val="16"/>
          <w:lang w:val="sr-Cyrl-CS"/>
        </w:rPr>
      </w:pPr>
    </w:p>
    <w:p w:rsidR="00477005" w:rsidRPr="007403E1" w:rsidRDefault="00477005" w:rsidP="00477005">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77005" w:rsidRPr="007403E1" w:rsidRDefault="00477005" w:rsidP="00477005">
      <w:pPr>
        <w:ind w:right="-64"/>
        <w:jc w:val="both"/>
        <w:rPr>
          <w:b/>
          <w:sz w:val="22"/>
          <w:szCs w:val="22"/>
          <w:lang w:val="sr-Cyrl-CS"/>
        </w:rPr>
      </w:pPr>
      <w:r w:rsidRPr="007403E1">
        <w:rPr>
          <w:b/>
          <w:sz w:val="22"/>
          <w:szCs w:val="22"/>
          <w:lang w:val="sr-Cyrl-CS"/>
        </w:rPr>
        <w:t xml:space="preserve">              - картон депонованих потписа</w:t>
      </w:r>
    </w:p>
    <w:p w:rsidR="00477005" w:rsidRPr="007403E1" w:rsidRDefault="00477005" w:rsidP="00477005">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77005" w:rsidRPr="007403E1" w:rsidRDefault="00477005" w:rsidP="00477005">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77005" w:rsidRPr="007403E1" w:rsidTr="000D3699">
        <w:tc>
          <w:tcPr>
            <w:tcW w:w="4417" w:type="dxa"/>
            <w:shd w:val="clear" w:color="auto" w:fill="auto"/>
          </w:tcPr>
          <w:p w:rsidR="00477005" w:rsidRPr="007403E1" w:rsidRDefault="00477005" w:rsidP="000D3699">
            <w:pPr>
              <w:tabs>
                <w:tab w:val="left" w:pos="3465"/>
              </w:tabs>
              <w:ind w:right="-64"/>
              <w:jc w:val="both"/>
              <w:rPr>
                <w:b/>
                <w:sz w:val="22"/>
                <w:szCs w:val="22"/>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right="-64"/>
              <w:jc w:val="center"/>
              <w:rPr>
                <w:b/>
                <w:sz w:val="22"/>
                <w:szCs w:val="22"/>
                <w:lang w:val="sr-Cyrl-CS"/>
              </w:rPr>
            </w:pPr>
          </w:p>
        </w:tc>
      </w:tr>
      <w:tr w:rsidR="00477005" w:rsidRPr="007403E1" w:rsidTr="000D3699">
        <w:trPr>
          <w:trHeight w:val="212"/>
        </w:trPr>
        <w:tc>
          <w:tcPr>
            <w:tcW w:w="4417" w:type="dxa"/>
            <w:shd w:val="clear" w:color="auto" w:fill="auto"/>
          </w:tcPr>
          <w:p w:rsidR="00477005" w:rsidRPr="007403E1" w:rsidRDefault="00477005" w:rsidP="000D3699">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p>
        </w:tc>
      </w:tr>
      <w:tr w:rsidR="00477005" w:rsidRPr="007403E1" w:rsidTr="000D3699">
        <w:tc>
          <w:tcPr>
            <w:tcW w:w="4417" w:type="dxa"/>
            <w:tcBorders>
              <w:bottom w:val="single" w:sz="4" w:space="0" w:color="auto"/>
            </w:tcBorders>
            <w:shd w:val="clear" w:color="auto" w:fill="auto"/>
          </w:tcPr>
          <w:p w:rsidR="00477005" w:rsidRPr="007403E1" w:rsidRDefault="00477005" w:rsidP="000D3699">
            <w:pPr>
              <w:ind w:right="-64"/>
              <w:rPr>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77005" w:rsidRPr="007403E1" w:rsidTr="000D3699">
        <w:tc>
          <w:tcPr>
            <w:tcW w:w="4417" w:type="dxa"/>
            <w:tcBorders>
              <w:top w:val="single" w:sz="4" w:space="0" w:color="auto"/>
            </w:tcBorders>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right"/>
              <w:rPr>
                <w:sz w:val="22"/>
                <w:szCs w:val="22"/>
                <w:lang w:val="sr-Cyrl-CS"/>
              </w:rPr>
            </w:pPr>
          </w:p>
          <w:p w:rsidR="00477005" w:rsidRPr="007403E1" w:rsidRDefault="00477005" w:rsidP="000D3699">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77005" w:rsidRPr="007403E1" w:rsidRDefault="00477005" w:rsidP="000D3699">
            <w:pPr>
              <w:ind w:left="-198" w:right="-64"/>
              <w:jc w:val="center"/>
              <w:rPr>
                <w:b/>
                <w:sz w:val="22"/>
                <w:szCs w:val="22"/>
                <w:lang w:val="sr-Cyrl-CS"/>
              </w:rPr>
            </w:pPr>
          </w:p>
        </w:tc>
      </w:tr>
      <w:tr w:rsidR="00477005" w:rsidRPr="007403E1" w:rsidTr="000D3699">
        <w:tc>
          <w:tcPr>
            <w:tcW w:w="4417" w:type="dxa"/>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tcBorders>
              <w:top w:val="single" w:sz="4" w:space="0" w:color="auto"/>
            </w:tcBorders>
            <w:shd w:val="clear" w:color="auto" w:fill="auto"/>
          </w:tcPr>
          <w:p w:rsidR="00477005" w:rsidRPr="007403E1" w:rsidRDefault="00477005" w:rsidP="000D3699">
            <w:pPr>
              <w:ind w:right="-64"/>
              <w:jc w:val="center"/>
              <w:rPr>
                <w:sz w:val="22"/>
                <w:szCs w:val="22"/>
                <w:lang w:val="sr-Cyrl-CS"/>
              </w:rPr>
            </w:pPr>
            <w:r w:rsidRPr="007403E1">
              <w:rPr>
                <w:sz w:val="22"/>
                <w:szCs w:val="22"/>
                <w:lang w:val="sr-Cyrl-CS"/>
              </w:rPr>
              <w:t>Потпис овлашћеног лица</w:t>
            </w:r>
          </w:p>
        </w:tc>
      </w:tr>
    </w:tbl>
    <w:p w:rsidR="00477005" w:rsidRDefault="00477005" w:rsidP="00477005">
      <w:pPr>
        <w:ind w:right="-64"/>
        <w:rPr>
          <w:noProof/>
        </w:rPr>
      </w:pPr>
    </w:p>
    <w:p w:rsidR="00477005" w:rsidRDefault="00477005" w:rsidP="00477005">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1"/>
        <w:gridCol w:w="7771"/>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77005" w:rsidRPr="002D35C8" w:rsidRDefault="00477005" w:rsidP="000D3699">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77005" w:rsidRPr="002D35C8" w:rsidRDefault="00477005" w:rsidP="000D3699">
            <w:pPr>
              <w:ind w:right="-64"/>
              <w:rPr>
                <w:b/>
                <w:sz w:val="10"/>
                <w:szCs w:val="10"/>
                <w:lang w:val="sr-Cyrl-CS"/>
              </w:rPr>
            </w:pPr>
          </w:p>
        </w:tc>
      </w:tr>
      <w:tr w:rsidR="00477005" w:rsidRPr="002D35C8" w:rsidTr="000D3699">
        <w:tc>
          <w:tcPr>
            <w:tcW w:w="9648" w:type="dxa"/>
            <w:gridSpan w:val="2"/>
            <w:shd w:val="clear" w:color="auto" w:fill="auto"/>
          </w:tcPr>
          <w:p w:rsidR="00477005" w:rsidRPr="002D35C8" w:rsidRDefault="00477005" w:rsidP="000D3699">
            <w:pPr>
              <w:ind w:right="-64"/>
              <w:jc w:val="center"/>
              <w:rPr>
                <w:b/>
                <w:sz w:val="8"/>
                <w:szCs w:val="8"/>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Default="00477005" w:rsidP="00477005">
      <w:pPr>
        <w:ind w:right="-64"/>
        <w:rPr>
          <w:b/>
          <w:sz w:val="16"/>
          <w:szCs w:val="16"/>
          <w:lang w:val="sr-Cyrl-CS"/>
        </w:rPr>
      </w:pPr>
    </w:p>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ind w:right="-64"/>
        <w:jc w:val="both"/>
        <w:rPr>
          <w:sz w:val="22"/>
          <w:szCs w:val="22"/>
          <w:lang w:val="sr-Cyrl-CS"/>
        </w:rPr>
      </w:pPr>
    </w:p>
    <w:p w:rsidR="00477005" w:rsidRPr="00B27A09" w:rsidRDefault="00477005" w:rsidP="00477005">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w:t>
      </w:r>
      <w:r w:rsidRPr="007403E1">
        <w:t>_____</w:t>
      </w:r>
      <w:r>
        <w:rPr>
          <w:lang w:val="sr-Cyrl-CS"/>
        </w:rPr>
        <w:t xml:space="preserve">___________________ динара), </w:t>
      </w:r>
      <w:r w:rsidRPr="007403E1">
        <w:rPr>
          <w:lang w:val="sr-Cyrl-CS"/>
        </w:rPr>
        <w:t xml:space="preserve">по </w:t>
      </w:r>
      <w:r w:rsidR="000776B7">
        <w:rPr>
          <w:lang w:val="sr-Cyrl-CS"/>
        </w:rPr>
        <w:t xml:space="preserve">појединачном </w:t>
      </w:r>
      <w:r w:rsidRPr="007403E1">
        <w:rPr>
          <w:lang w:val="sr-Cyrl-CS"/>
        </w:rPr>
        <w:t xml:space="preserve">уговору </w:t>
      </w:r>
      <w:r w:rsidR="000776B7">
        <w:rPr>
          <w:lang w:val="sr-Cyrl-CS"/>
        </w:rPr>
        <w:t>број ____ закљученом на основу оквирног споразума</w:t>
      </w:r>
      <w:r w:rsidRPr="007403E1">
        <w:rPr>
          <w:lang w:val="sr-Cyrl-CS"/>
        </w:rPr>
        <w:t xml:space="preserve"> </w:t>
      </w:r>
      <w:r w:rsidR="000776B7">
        <w:rPr>
          <w:lang w:val="sr-Cyrl-CS"/>
        </w:rPr>
        <w:t>јавне наба</w:t>
      </w:r>
      <w:r w:rsidRPr="007403E1">
        <w:rPr>
          <w:lang w:val="sr-Cyrl-CS"/>
        </w:rPr>
        <w:t>в</w:t>
      </w:r>
      <w:r w:rsidR="000776B7">
        <w:rPr>
          <w:lang w:val="sr-Cyrl-CS"/>
        </w:rPr>
        <w:t>ке</w:t>
      </w:r>
      <w:r w:rsidRPr="007403E1">
        <w:rPr>
          <w:lang w:val="sr-Cyrl-CS"/>
        </w:rPr>
        <w:t xml:space="preserve"> број </w:t>
      </w:r>
      <w:r w:rsidR="00FD4805">
        <w:rPr>
          <w:b/>
        </w:rPr>
        <w:t>131</w:t>
      </w:r>
      <w:r>
        <w:rPr>
          <w:b/>
          <w:lang w:val="sr-Cyrl-CS"/>
        </w:rPr>
        <w:t>-17-ОС</w:t>
      </w:r>
      <w:r>
        <w:rPr>
          <w:lang w:val="en-US"/>
        </w:rPr>
        <w:t xml:space="preserve"> - </w:t>
      </w:r>
      <w:r w:rsidR="00FD4805" w:rsidRPr="00FD4805">
        <w:rPr>
          <w:b/>
          <w:szCs w:val="22"/>
          <w:lang w:val="sr-Cyrl-CS"/>
        </w:rPr>
        <w:t>Набавка</w:t>
      </w:r>
      <w:r w:rsidR="00FD4805" w:rsidRPr="00FD4805">
        <w:rPr>
          <w:b/>
          <w:szCs w:val="22"/>
        </w:rPr>
        <w:t xml:space="preserve"> контрола за лабораторијске анализе за потребе Центра за лабораторијску медицину у оквиру </w:t>
      </w:r>
      <w:r w:rsidR="00FD4805" w:rsidRPr="00FD4805">
        <w:rPr>
          <w:b/>
          <w:szCs w:val="22"/>
          <w:lang w:val="sr-Cyrl-CS"/>
        </w:rPr>
        <w:t>Клиничког центра Војводине</w:t>
      </w:r>
      <w:r w:rsidR="00FD4805" w:rsidRPr="000C4023">
        <w:t>,</w:t>
      </w:r>
      <w:r>
        <w:t xml:space="preserve"> </w:t>
      </w:r>
      <w:r w:rsidRPr="007403E1">
        <w:rPr>
          <w:lang w:val="sr-Cyrl-CS"/>
        </w:rPr>
        <w:t xml:space="preserve">заведен код </w:t>
      </w:r>
      <w:r>
        <w:t>продавца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w:t>
      </w:r>
      <w:r w:rsidR="000776B7">
        <w:rPr>
          <w:noProof/>
          <w:lang/>
        </w:rPr>
        <w:t xml:space="preserve">ог </w:t>
      </w:r>
      <w:r w:rsidRPr="008B1490">
        <w:rPr>
          <w:noProof/>
        </w:rPr>
        <w:t>уговора</w:t>
      </w:r>
      <w:r w:rsidR="000776B7">
        <w:rPr>
          <w:noProof/>
          <w:lang/>
        </w:rPr>
        <w:t xml:space="preserve"> за који се средство обезбеђења издаје.</w:t>
      </w:r>
    </w:p>
    <w:p w:rsidR="00477005" w:rsidRPr="007403E1" w:rsidRDefault="00477005" w:rsidP="00477005">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77005" w:rsidRPr="007403E1" w:rsidRDefault="00477005" w:rsidP="00477005">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7403E1" w:rsidRDefault="00477005" w:rsidP="0047700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E052EA" w:rsidRDefault="00477005" w:rsidP="00477005">
      <w:pPr>
        <w:ind w:right="-64"/>
        <w:jc w:val="both"/>
        <w:rPr>
          <w:color w:val="FF0000"/>
          <w:sz w:val="16"/>
          <w:szCs w:val="16"/>
          <w:lang w:val="sr-Cyrl-CS"/>
        </w:rPr>
      </w:pPr>
    </w:p>
    <w:p w:rsidR="00477005" w:rsidRPr="007403E1" w:rsidRDefault="00477005" w:rsidP="00477005">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77005" w:rsidRPr="007403E1" w:rsidRDefault="00477005" w:rsidP="00477005">
      <w:pPr>
        <w:ind w:right="-64"/>
        <w:jc w:val="both"/>
        <w:rPr>
          <w:b/>
          <w:sz w:val="22"/>
          <w:szCs w:val="22"/>
          <w:lang w:val="sr-Cyrl-CS"/>
        </w:rPr>
      </w:pPr>
      <w:r w:rsidRPr="007403E1">
        <w:rPr>
          <w:b/>
          <w:sz w:val="22"/>
          <w:szCs w:val="22"/>
          <w:lang w:val="sr-Cyrl-CS"/>
        </w:rPr>
        <w:t xml:space="preserve">              - картон депонованих потписа</w:t>
      </w:r>
    </w:p>
    <w:p w:rsidR="00477005" w:rsidRPr="007403E1" w:rsidRDefault="00477005" w:rsidP="00477005">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77005" w:rsidRPr="007403E1" w:rsidRDefault="00477005" w:rsidP="00477005">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77005" w:rsidRPr="007403E1" w:rsidTr="000D3699">
        <w:tc>
          <w:tcPr>
            <w:tcW w:w="4417" w:type="dxa"/>
            <w:shd w:val="clear" w:color="auto" w:fill="auto"/>
          </w:tcPr>
          <w:p w:rsidR="00477005" w:rsidRPr="007403E1" w:rsidRDefault="00477005" w:rsidP="000D3699">
            <w:pPr>
              <w:tabs>
                <w:tab w:val="left" w:pos="3465"/>
              </w:tabs>
              <w:ind w:right="-64"/>
              <w:jc w:val="both"/>
              <w:rPr>
                <w:b/>
                <w:sz w:val="22"/>
                <w:szCs w:val="22"/>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right="-64"/>
              <w:jc w:val="center"/>
              <w:rPr>
                <w:b/>
                <w:sz w:val="22"/>
                <w:szCs w:val="22"/>
                <w:lang w:val="sr-Cyrl-CS"/>
              </w:rPr>
            </w:pPr>
          </w:p>
        </w:tc>
      </w:tr>
      <w:tr w:rsidR="00477005" w:rsidRPr="007403E1" w:rsidTr="000D3699">
        <w:trPr>
          <w:trHeight w:val="212"/>
        </w:trPr>
        <w:tc>
          <w:tcPr>
            <w:tcW w:w="4417" w:type="dxa"/>
            <w:shd w:val="clear" w:color="auto" w:fill="auto"/>
          </w:tcPr>
          <w:p w:rsidR="00477005" w:rsidRPr="007403E1" w:rsidRDefault="00477005" w:rsidP="000D3699">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p>
        </w:tc>
      </w:tr>
      <w:tr w:rsidR="00477005" w:rsidRPr="007403E1" w:rsidTr="000D3699">
        <w:tc>
          <w:tcPr>
            <w:tcW w:w="4417" w:type="dxa"/>
            <w:tcBorders>
              <w:bottom w:val="single" w:sz="4" w:space="0" w:color="auto"/>
            </w:tcBorders>
            <w:shd w:val="clear" w:color="auto" w:fill="auto"/>
          </w:tcPr>
          <w:p w:rsidR="00477005" w:rsidRPr="007403E1" w:rsidRDefault="00477005" w:rsidP="000D3699">
            <w:pPr>
              <w:ind w:right="-64"/>
              <w:rPr>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77005" w:rsidRPr="007403E1" w:rsidTr="000D3699">
        <w:tc>
          <w:tcPr>
            <w:tcW w:w="4417" w:type="dxa"/>
            <w:tcBorders>
              <w:top w:val="single" w:sz="4" w:space="0" w:color="auto"/>
            </w:tcBorders>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right"/>
              <w:rPr>
                <w:sz w:val="22"/>
                <w:szCs w:val="22"/>
                <w:lang w:val="sr-Cyrl-CS"/>
              </w:rPr>
            </w:pPr>
          </w:p>
          <w:p w:rsidR="00477005" w:rsidRPr="007403E1" w:rsidRDefault="00477005" w:rsidP="000D3699">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77005" w:rsidRPr="007403E1" w:rsidRDefault="00477005" w:rsidP="000D3699">
            <w:pPr>
              <w:ind w:left="-198" w:right="-64"/>
              <w:jc w:val="center"/>
              <w:rPr>
                <w:b/>
                <w:sz w:val="22"/>
                <w:szCs w:val="22"/>
                <w:lang w:val="sr-Cyrl-CS"/>
              </w:rPr>
            </w:pPr>
          </w:p>
        </w:tc>
      </w:tr>
      <w:tr w:rsidR="00477005" w:rsidRPr="007403E1" w:rsidTr="000D3699">
        <w:tc>
          <w:tcPr>
            <w:tcW w:w="4417" w:type="dxa"/>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tcBorders>
              <w:top w:val="single" w:sz="4" w:space="0" w:color="auto"/>
            </w:tcBorders>
            <w:shd w:val="clear" w:color="auto" w:fill="auto"/>
          </w:tcPr>
          <w:p w:rsidR="00477005" w:rsidRPr="007403E1" w:rsidRDefault="00477005" w:rsidP="000D3699">
            <w:pPr>
              <w:ind w:right="-64"/>
              <w:jc w:val="center"/>
              <w:rPr>
                <w:sz w:val="22"/>
                <w:szCs w:val="22"/>
                <w:lang w:val="sr-Cyrl-CS"/>
              </w:rPr>
            </w:pPr>
            <w:r w:rsidRPr="007403E1">
              <w:rPr>
                <w:sz w:val="22"/>
                <w:szCs w:val="22"/>
                <w:lang w:val="sr-Cyrl-CS"/>
              </w:rPr>
              <w:t>Потпис овлашћеног лица</w:t>
            </w:r>
          </w:p>
        </w:tc>
      </w:tr>
    </w:tbl>
    <w:p w:rsidR="001E1B3F" w:rsidRPr="00477005" w:rsidRDefault="001E1B3F" w:rsidP="00D80DB2">
      <w:pPr>
        <w:ind w:right="-64"/>
        <w:rPr>
          <w:noProof/>
        </w:rPr>
      </w:pPr>
    </w:p>
    <w:sectPr w:rsidR="001E1B3F" w:rsidRPr="00477005" w:rsidSect="00D80DB2">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062" w:rsidRDefault="004B4062">
      <w:r>
        <w:separator/>
      </w:r>
    </w:p>
  </w:endnote>
  <w:endnote w:type="continuationSeparator" w:id="0">
    <w:p w:rsidR="004B4062" w:rsidRDefault="004B40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2" w:rsidRPr="000776B7" w:rsidRDefault="004B4062" w:rsidP="000776B7">
    <w:pPr>
      <w:pStyle w:val="Footer"/>
      <w:jc w:val="right"/>
      <w:rPr>
        <w:lang/>
      </w:rPr>
    </w:pPr>
    <w:r>
      <w:t xml:space="preserve">Страна </w:t>
    </w:r>
    <w:sdt>
      <w:sdtPr>
        <w:id w:val="-1750956973"/>
        <w:docPartObj>
          <w:docPartGallery w:val="Page Numbers (Bottom of Page)"/>
          <w:docPartUnique/>
        </w:docPartObj>
      </w:sdtPr>
      <w:sdtContent>
        <w:r w:rsidR="00AD7D0D">
          <w:fldChar w:fldCharType="begin"/>
        </w:r>
        <w:r>
          <w:instrText xml:space="preserve"> PAGE   \* MERGEFORMAT </w:instrText>
        </w:r>
        <w:r w:rsidR="00AD7D0D">
          <w:fldChar w:fldCharType="separate"/>
        </w:r>
        <w:r w:rsidR="00AD54EE">
          <w:rPr>
            <w:noProof/>
          </w:rPr>
          <w:t>33</w:t>
        </w:r>
        <w:r w:rsidR="00AD7D0D">
          <w:rPr>
            <w:noProof/>
          </w:rPr>
          <w:fldChar w:fldCharType="end"/>
        </w:r>
        <w:r w:rsidR="000776B7">
          <w:t>/3</w:t>
        </w:r>
        <w:r w:rsidR="000776B7">
          <w:rPr>
            <w:lang/>
          </w:rPr>
          <w:t>8</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2" w:rsidRDefault="00AD7D0D" w:rsidP="00092A9E">
    <w:pPr>
      <w:pStyle w:val="Footer"/>
      <w:framePr w:wrap="around" w:vAnchor="text" w:hAnchor="margin" w:xAlign="right" w:y="1"/>
      <w:rPr>
        <w:rStyle w:val="PageNumber"/>
      </w:rPr>
    </w:pPr>
    <w:r>
      <w:rPr>
        <w:rStyle w:val="PageNumber"/>
      </w:rPr>
      <w:fldChar w:fldCharType="begin"/>
    </w:r>
    <w:r w:rsidR="004B4062">
      <w:rPr>
        <w:rStyle w:val="PageNumber"/>
      </w:rPr>
      <w:instrText xml:space="preserve">PAGE  </w:instrText>
    </w:r>
    <w:r>
      <w:rPr>
        <w:rStyle w:val="PageNumber"/>
      </w:rPr>
      <w:fldChar w:fldCharType="end"/>
    </w:r>
  </w:p>
  <w:p w:rsidR="004B4062" w:rsidRDefault="004B4062"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2" w:rsidRPr="000776B7" w:rsidRDefault="004B4062" w:rsidP="000776B7">
    <w:pPr>
      <w:pStyle w:val="Footer"/>
      <w:jc w:val="right"/>
      <w:rPr>
        <w:lang/>
      </w:rPr>
    </w:pPr>
    <w:r>
      <w:t xml:space="preserve">Страна </w:t>
    </w:r>
    <w:sdt>
      <w:sdtPr>
        <w:id w:val="12000543"/>
        <w:docPartObj>
          <w:docPartGallery w:val="Page Numbers (Bottom of Page)"/>
          <w:docPartUnique/>
        </w:docPartObj>
      </w:sdtPr>
      <w:sdtContent>
        <w:r w:rsidR="00AD7D0D">
          <w:fldChar w:fldCharType="begin"/>
        </w:r>
        <w:r>
          <w:instrText xml:space="preserve"> PAGE   \* MERGEFORMAT </w:instrText>
        </w:r>
        <w:r w:rsidR="00AD7D0D">
          <w:fldChar w:fldCharType="separate"/>
        </w:r>
        <w:r w:rsidR="00AD54EE">
          <w:rPr>
            <w:noProof/>
          </w:rPr>
          <w:t>34</w:t>
        </w:r>
        <w:r w:rsidR="00AD7D0D">
          <w:rPr>
            <w:noProof/>
          </w:rPr>
          <w:fldChar w:fldCharType="end"/>
        </w:r>
        <w:r w:rsidR="000776B7">
          <w:t>/3</w:t>
        </w:r>
        <w:r w:rsidR="000776B7">
          <w:rPr>
            <w:lang/>
          </w:rPr>
          <w:t>8</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2" w:rsidRDefault="004B406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2" w:rsidRDefault="00AD7D0D" w:rsidP="00092A9E">
    <w:pPr>
      <w:pStyle w:val="Footer"/>
      <w:framePr w:wrap="around" w:vAnchor="text" w:hAnchor="margin" w:xAlign="right" w:y="1"/>
      <w:rPr>
        <w:rStyle w:val="PageNumber"/>
      </w:rPr>
    </w:pPr>
    <w:r>
      <w:rPr>
        <w:rStyle w:val="PageNumber"/>
      </w:rPr>
      <w:fldChar w:fldCharType="begin"/>
    </w:r>
    <w:r w:rsidR="004B4062">
      <w:rPr>
        <w:rStyle w:val="PageNumber"/>
      </w:rPr>
      <w:instrText xml:space="preserve">PAGE  </w:instrText>
    </w:r>
    <w:r>
      <w:rPr>
        <w:rStyle w:val="PageNumber"/>
      </w:rPr>
      <w:fldChar w:fldCharType="end"/>
    </w:r>
  </w:p>
  <w:p w:rsidR="004B4062" w:rsidRDefault="004B4062" w:rsidP="00E161CE">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2" w:rsidRPr="000776B7" w:rsidRDefault="004B4062" w:rsidP="000776B7">
    <w:pPr>
      <w:pStyle w:val="Footer"/>
      <w:jc w:val="right"/>
      <w:rPr>
        <w:lang/>
      </w:rPr>
    </w:pPr>
    <w:r>
      <w:t xml:space="preserve">Страна </w:t>
    </w:r>
    <w:sdt>
      <w:sdtPr>
        <w:id w:val="12651782"/>
        <w:docPartObj>
          <w:docPartGallery w:val="Page Numbers (Bottom of Page)"/>
          <w:docPartUnique/>
        </w:docPartObj>
      </w:sdtPr>
      <w:sdtContent>
        <w:r w:rsidR="00AD7D0D">
          <w:fldChar w:fldCharType="begin"/>
        </w:r>
        <w:r>
          <w:instrText xml:space="preserve"> PAGE   \* MERGEFORMAT </w:instrText>
        </w:r>
        <w:r w:rsidR="00AD7D0D">
          <w:fldChar w:fldCharType="separate"/>
        </w:r>
        <w:r w:rsidR="00AD54EE">
          <w:rPr>
            <w:noProof/>
          </w:rPr>
          <w:t>37</w:t>
        </w:r>
        <w:r w:rsidR="00AD7D0D">
          <w:rPr>
            <w:noProof/>
          </w:rPr>
          <w:fldChar w:fldCharType="end"/>
        </w:r>
        <w:r>
          <w:t>/3</w:t>
        </w:r>
        <w:r w:rsidR="000776B7">
          <w:rPr>
            <w:lang/>
          </w:rPr>
          <w:t>8</w:t>
        </w:r>
      </w:sdtContent>
    </w:sdt>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2" w:rsidRDefault="004B4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062" w:rsidRDefault="004B4062">
      <w:r>
        <w:separator/>
      </w:r>
    </w:p>
  </w:footnote>
  <w:footnote w:type="continuationSeparator" w:id="0">
    <w:p w:rsidR="004B4062" w:rsidRDefault="004B4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2" w:rsidRDefault="004B40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2" w:rsidRPr="00884492" w:rsidRDefault="004B4062"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2" w:rsidRDefault="004B406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2" w:rsidRDefault="004B406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2" w:rsidRPr="00884492" w:rsidRDefault="004B4062"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2" w:rsidRDefault="004B40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5530C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08A2DA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2137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FB7C9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0DB10F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2645A3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883486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95662F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F667A44"/>
    <w:multiLevelType w:val="hybridMultilevel"/>
    <w:tmpl w:val="7D2EC9D0"/>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FF00E8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6FD2341"/>
    <w:multiLevelType w:val="hybridMultilevel"/>
    <w:tmpl w:val="7F2E88B8"/>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5317565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413272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A5E7F3A"/>
    <w:multiLevelType w:val="hybridMultilevel"/>
    <w:tmpl w:val="68A4DD18"/>
    <w:lvl w:ilvl="0" w:tplc="4E08DF7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300E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7D10EBC"/>
    <w:multiLevelType w:val="hybridMultilevel"/>
    <w:tmpl w:val="F6162EB0"/>
    <w:lvl w:ilvl="0" w:tplc="BBDC788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607FA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2637DC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62B21B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70F43E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8231653"/>
    <w:multiLevelType w:val="hybridMultilevel"/>
    <w:tmpl w:val="7C2E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27"/>
  </w:num>
  <w:num w:numId="2">
    <w:abstractNumId w:val="12"/>
  </w:num>
  <w:num w:numId="3">
    <w:abstractNumId w:val="10"/>
  </w:num>
  <w:num w:numId="4">
    <w:abstractNumId w:val="17"/>
  </w:num>
  <w:num w:numId="5">
    <w:abstractNumId w:val="8"/>
  </w:num>
  <w:num w:numId="6">
    <w:abstractNumId w:val="1"/>
  </w:num>
  <w:num w:numId="7">
    <w:abstractNumId w:val="7"/>
  </w:num>
  <w:num w:numId="8">
    <w:abstractNumId w:val="31"/>
  </w:num>
  <w:num w:numId="9">
    <w:abstractNumId w:val="30"/>
  </w:num>
  <w:num w:numId="10">
    <w:abstractNumId w:val="4"/>
  </w:num>
  <w:num w:numId="11">
    <w:abstractNumId w:val="14"/>
  </w:num>
  <w:num w:numId="12">
    <w:abstractNumId w:val="20"/>
  </w:num>
  <w:num w:numId="13">
    <w:abstractNumId w:val="23"/>
  </w:num>
  <w:num w:numId="14">
    <w:abstractNumId w:val="26"/>
  </w:num>
  <w:num w:numId="15">
    <w:abstractNumId w:val="9"/>
  </w:num>
  <w:num w:numId="16">
    <w:abstractNumId w:val="29"/>
  </w:num>
  <w:num w:numId="17">
    <w:abstractNumId w:val="28"/>
  </w:num>
  <w:num w:numId="18">
    <w:abstractNumId w:val="11"/>
  </w:num>
  <w:num w:numId="19">
    <w:abstractNumId w:val="6"/>
  </w:num>
  <w:num w:numId="20">
    <w:abstractNumId w:val="15"/>
  </w:num>
  <w:num w:numId="21">
    <w:abstractNumId w:val="25"/>
  </w:num>
  <w:num w:numId="22">
    <w:abstractNumId w:val="13"/>
  </w:num>
  <w:num w:numId="23">
    <w:abstractNumId w:val="16"/>
  </w:num>
  <w:num w:numId="24">
    <w:abstractNumId w:val="18"/>
  </w:num>
  <w:num w:numId="25">
    <w:abstractNumId w:val="19"/>
  </w:num>
  <w:num w:numId="26">
    <w:abstractNumId w:val="22"/>
  </w:num>
  <w:num w:numId="27">
    <w:abstractNumId w:val="24"/>
  </w:num>
  <w:num w:numId="28">
    <w:abstractNumId w:val="5"/>
  </w:num>
  <w:num w:numId="29">
    <w:abstractNumId w:val="5"/>
  </w:num>
  <w:num w:numId="30">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205825"/>
  </w:hdrShapeDefaults>
  <w:footnotePr>
    <w:footnote w:id="-1"/>
    <w:footnote w:id="0"/>
  </w:footnotePr>
  <w:endnotePr>
    <w:endnote w:id="-1"/>
    <w:endnote w:id="0"/>
  </w:endnotePr>
  <w:compat/>
  <w:rsids>
    <w:rsidRoot w:val="005A62B5"/>
    <w:rsid w:val="0000324E"/>
    <w:rsid w:val="0000423D"/>
    <w:rsid w:val="000051F9"/>
    <w:rsid w:val="0000565D"/>
    <w:rsid w:val="00014202"/>
    <w:rsid w:val="000146CB"/>
    <w:rsid w:val="00015209"/>
    <w:rsid w:val="00016094"/>
    <w:rsid w:val="00021588"/>
    <w:rsid w:val="00022193"/>
    <w:rsid w:val="00023F04"/>
    <w:rsid w:val="00024A8D"/>
    <w:rsid w:val="00026332"/>
    <w:rsid w:val="00032804"/>
    <w:rsid w:val="00034280"/>
    <w:rsid w:val="00035680"/>
    <w:rsid w:val="0004035E"/>
    <w:rsid w:val="00043342"/>
    <w:rsid w:val="000459ED"/>
    <w:rsid w:val="00046E7E"/>
    <w:rsid w:val="00047CF4"/>
    <w:rsid w:val="00047DDD"/>
    <w:rsid w:val="00050E3E"/>
    <w:rsid w:val="000516BD"/>
    <w:rsid w:val="000518CF"/>
    <w:rsid w:val="00051AE1"/>
    <w:rsid w:val="00051AF8"/>
    <w:rsid w:val="00052482"/>
    <w:rsid w:val="00052B0E"/>
    <w:rsid w:val="00053722"/>
    <w:rsid w:val="00057C4E"/>
    <w:rsid w:val="0006316F"/>
    <w:rsid w:val="00063DA8"/>
    <w:rsid w:val="000650C9"/>
    <w:rsid w:val="000661A4"/>
    <w:rsid w:val="00066C31"/>
    <w:rsid w:val="00066C79"/>
    <w:rsid w:val="000671B1"/>
    <w:rsid w:val="00067479"/>
    <w:rsid w:val="000709BA"/>
    <w:rsid w:val="000718F0"/>
    <w:rsid w:val="000729EA"/>
    <w:rsid w:val="00073ADA"/>
    <w:rsid w:val="00073DE4"/>
    <w:rsid w:val="000746DE"/>
    <w:rsid w:val="00074C84"/>
    <w:rsid w:val="00074CB9"/>
    <w:rsid w:val="000776B7"/>
    <w:rsid w:val="00077A0C"/>
    <w:rsid w:val="0008075A"/>
    <w:rsid w:val="000811A3"/>
    <w:rsid w:val="000829E5"/>
    <w:rsid w:val="00083526"/>
    <w:rsid w:val="00084EA9"/>
    <w:rsid w:val="00085126"/>
    <w:rsid w:val="00086647"/>
    <w:rsid w:val="00086A7D"/>
    <w:rsid w:val="00090EC4"/>
    <w:rsid w:val="00091B05"/>
    <w:rsid w:val="00092A9E"/>
    <w:rsid w:val="0009333A"/>
    <w:rsid w:val="00094047"/>
    <w:rsid w:val="00094672"/>
    <w:rsid w:val="00095465"/>
    <w:rsid w:val="0009576F"/>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3699"/>
    <w:rsid w:val="000D7B22"/>
    <w:rsid w:val="000E0BC4"/>
    <w:rsid w:val="000E3627"/>
    <w:rsid w:val="000F0736"/>
    <w:rsid w:val="000F0E13"/>
    <w:rsid w:val="000F10D6"/>
    <w:rsid w:val="000F3192"/>
    <w:rsid w:val="000F4032"/>
    <w:rsid w:val="000F68C7"/>
    <w:rsid w:val="000F6F0C"/>
    <w:rsid w:val="001007FF"/>
    <w:rsid w:val="00102920"/>
    <w:rsid w:val="00103B3A"/>
    <w:rsid w:val="001063AB"/>
    <w:rsid w:val="001110B0"/>
    <w:rsid w:val="001114FD"/>
    <w:rsid w:val="00111E23"/>
    <w:rsid w:val="0011312E"/>
    <w:rsid w:val="00116BBA"/>
    <w:rsid w:val="0011780B"/>
    <w:rsid w:val="00120CB5"/>
    <w:rsid w:val="00122CB3"/>
    <w:rsid w:val="001235FC"/>
    <w:rsid w:val="00123BC8"/>
    <w:rsid w:val="00126017"/>
    <w:rsid w:val="00127AFC"/>
    <w:rsid w:val="00130011"/>
    <w:rsid w:val="00130BBA"/>
    <w:rsid w:val="00130D9E"/>
    <w:rsid w:val="00134316"/>
    <w:rsid w:val="00134701"/>
    <w:rsid w:val="00135592"/>
    <w:rsid w:val="00135D72"/>
    <w:rsid w:val="001366BB"/>
    <w:rsid w:val="00141C00"/>
    <w:rsid w:val="0014389F"/>
    <w:rsid w:val="001439B7"/>
    <w:rsid w:val="00145944"/>
    <w:rsid w:val="0014662C"/>
    <w:rsid w:val="0014694F"/>
    <w:rsid w:val="00147B96"/>
    <w:rsid w:val="00150683"/>
    <w:rsid w:val="00153C79"/>
    <w:rsid w:val="00154CEC"/>
    <w:rsid w:val="00155036"/>
    <w:rsid w:val="0015517F"/>
    <w:rsid w:val="00156973"/>
    <w:rsid w:val="00157074"/>
    <w:rsid w:val="00157997"/>
    <w:rsid w:val="001613C2"/>
    <w:rsid w:val="00161469"/>
    <w:rsid w:val="00161D95"/>
    <w:rsid w:val="00163A12"/>
    <w:rsid w:val="00164FEC"/>
    <w:rsid w:val="001703F2"/>
    <w:rsid w:val="0017054C"/>
    <w:rsid w:val="00172671"/>
    <w:rsid w:val="00172739"/>
    <w:rsid w:val="00173ECC"/>
    <w:rsid w:val="001749F5"/>
    <w:rsid w:val="00180D5E"/>
    <w:rsid w:val="00182F69"/>
    <w:rsid w:val="00182F80"/>
    <w:rsid w:val="001831EC"/>
    <w:rsid w:val="0018368C"/>
    <w:rsid w:val="001844D4"/>
    <w:rsid w:val="00184842"/>
    <w:rsid w:val="00184B3F"/>
    <w:rsid w:val="00184FE2"/>
    <w:rsid w:val="00185868"/>
    <w:rsid w:val="00185AC5"/>
    <w:rsid w:val="0018631D"/>
    <w:rsid w:val="00187DFD"/>
    <w:rsid w:val="00190784"/>
    <w:rsid w:val="0019170F"/>
    <w:rsid w:val="00191EBE"/>
    <w:rsid w:val="00193C2F"/>
    <w:rsid w:val="001955E0"/>
    <w:rsid w:val="00197B6D"/>
    <w:rsid w:val="001A27C2"/>
    <w:rsid w:val="001A4276"/>
    <w:rsid w:val="001A6417"/>
    <w:rsid w:val="001A6AC3"/>
    <w:rsid w:val="001A70E5"/>
    <w:rsid w:val="001A73E6"/>
    <w:rsid w:val="001B0651"/>
    <w:rsid w:val="001B2CEB"/>
    <w:rsid w:val="001B4E69"/>
    <w:rsid w:val="001B59B0"/>
    <w:rsid w:val="001C4F07"/>
    <w:rsid w:val="001C66D6"/>
    <w:rsid w:val="001D089F"/>
    <w:rsid w:val="001D1B33"/>
    <w:rsid w:val="001D3DC5"/>
    <w:rsid w:val="001D4025"/>
    <w:rsid w:val="001E00EB"/>
    <w:rsid w:val="001E0172"/>
    <w:rsid w:val="001E1B3F"/>
    <w:rsid w:val="001E1F79"/>
    <w:rsid w:val="001E1FCE"/>
    <w:rsid w:val="001E20C3"/>
    <w:rsid w:val="001E49EF"/>
    <w:rsid w:val="001E6F42"/>
    <w:rsid w:val="001F12BF"/>
    <w:rsid w:val="001F30AB"/>
    <w:rsid w:val="001F4228"/>
    <w:rsid w:val="001F4F3B"/>
    <w:rsid w:val="00201028"/>
    <w:rsid w:val="002016CB"/>
    <w:rsid w:val="00201D1B"/>
    <w:rsid w:val="00202BB7"/>
    <w:rsid w:val="00203319"/>
    <w:rsid w:val="00203E02"/>
    <w:rsid w:val="00205CDC"/>
    <w:rsid w:val="00210316"/>
    <w:rsid w:val="002103DD"/>
    <w:rsid w:val="0021041B"/>
    <w:rsid w:val="0021409A"/>
    <w:rsid w:val="002144C3"/>
    <w:rsid w:val="00215C91"/>
    <w:rsid w:val="00217D3C"/>
    <w:rsid w:val="002259B4"/>
    <w:rsid w:val="0022681C"/>
    <w:rsid w:val="00226975"/>
    <w:rsid w:val="0022784F"/>
    <w:rsid w:val="00233D1A"/>
    <w:rsid w:val="00235000"/>
    <w:rsid w:val="00235B03"/>
    <w:rsid w:val="00236A45"/>
    <w:rsid w:val="0024207A"/>
    <w:rsid w:val="00250C7A"/>
    <w:rsid w:val="002539D4"/>
    <w:rsid w:val="0026120E"/>
    <w:rsid w:val="002634C5"/>
    <w:rsid w:val="00265535"/>
    <w:rsid w:val="00266B05"/>
    <w:rsid w:val="00270049"/>
    <w:rsid w:val="00270729"/>
    <w:rsid w:val="00272362"/>
    <w:rsid w:val="00273176"/>
    <w:rsid w:val="0027365F"/>
    <w:rsid w:val="00273E9B"/>
    <w:rsid w:val="00277B34"/>
    <w:rsid w:val="00281E42"/>
    <w:rsid w:val="002856DC"/>
    <w:rsid w:val="00285B0A"/>
    <w:rsid w:val="00286FDC"/>
    <w:rsid w:val="002912F5"/>
    <w:rsid w:val="00293691"/>
    <w:rsid w:val="00293D26"/>
    <w:rsid w:val="00293FE7"/>
    <w:rsid w:val="00296C22"/>
    <w:rsid w:val="00297C66"/>
    <w:rsid w:val="002A0143"/>
    <w:rsid w:val="002A1121"/>
    <w:rsid w:val="002A29E3"/>
    <w:rsid w:val="002A734D"/>
    <w:rsid w:val="002A7C42"/>
    <w:rsid w:val="002B0A8F"/>
    <w:rsid w:val="002B1F59"/>
    <w:rsid w:val="002B3154"/>
    <w:rsid w:val="002B3F1C"/>
    <w:rsid w:val="002B45C6"/>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E1A62"/>
    <w:rsid w:val="002E265B"/>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4DB"/>
    <w:rsid w:val="00312CA6"/>
    <w:rsid w:val="0032034C"/>
    <w:rsid w:val="003206E4"/>
    <w:rsid w:val="003213D1"/>
    <w:rsid w:val="00321635"/>
    <w:rsid w:val="00322BD9"/>
    <w:rsid w:val="003232AD"/>
    <w:rsid w:val="00323D44"/>
    <w:rsid w:val="00325999"/>
    <w:rsid w:val="0032705B"/>
    <w:rsid w:val="00330D09"/>
    <w:rsid w:val="0033133B"/>
    <w:rsid w:val="00334F57"/>
    <w:rsid w:val="00336A86"/>
    <w:rsid w:val="00337F8D"/>
    <w:rsid w:val="0034223D"/>
    <w:rsid w:val="00342563"/>
    <w:rsid w:val="00343F79"/>
    <w:rsid w:val="0034423C"/>
    <w:rsid w:val="00344FFC"/>
    <w:rsid w:val="00345F39"/>
    <w:rsid w:val="00346AD8"/>
    <w:rsid w:val="00352D03"/>
    <w:rsid w:val="003617B4"/>
    <w:rsid w:val="00361A55"/>
    <w:rsid w:val="00363C52"/>
    <w:rsid w:val="0036575E"/>
    <w:rsid w:val="00371CF2"/>
    <w:rsid w:val="00371DA7"/>
    <w:rsid w:val="00373692"/>
    <w:rsid w:val="003743CE"/>
    <w:rsid w:val="00375C8C"/>
    <w:rsid w:val="00381285"/>
    <w:rsid w:val="0038171D"/>
    <w:rsid w:val="00383726"/>
    <w:rsid w:val="00384989"/>
    <w:rsid w:val="00385D2E"/>
    <w:rsid w:val="003870B9"/>
    <w:rsid w:val="003877DA"/>
    <w:rsid w:val="003908EE"/>
    <w:rsid w:val="00390F8C"/>
    <w:rsid w:val="0039144E"/>
    <w:rsid w:val="00395D57"/>
    <w:rsid w:val="00396DEA"/>
    <w:rsid w:val="003A2832"/>
    <w:rsid w:val="003A3432"/>
    <w:rsid w:val="003A4D18"/>
    <w:rsid w:val="003A53A1"/>
    <w:rsid w:val="003B02E5"/>
    <w:rsid w:val="003B04D0"/>
    <w:rsid w:val="003B1F5E"/>
    <w:rsid w:val="003B2201"/>
    <w:rsid w:val="003B5315"/>
    <w:rsid w:val="003B5E0B"/>
    <w:rsid w:val="003B6A25"/>
    <w:rsid w:val="003B753F"/>
    <w:rsid w:val="003C1C11"/>
    <w:rsid w:val="003C33A3"/>
    <w:rsid w:val="003C49DD"/>
    <w:rsid w:val="003C5169"/>
    <w:rsid w:val="003C599C"/>
    <w:rsid w:val="003C7568"/>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77005"/>
    <w:rsid w:val="00483971"/>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062"/>
    <w:rsid w:val="004B4CC7"/>
    <w:rsid w:val="004B4CFD"/>
    <w:rsid w:val="004B5745"/>
    <w:rsid w:val="004B5F4E"/>
    <w:rsid w:val="004B75D4"/>
    <w:rsid w:val="004B7E01"/>
    <w:rsid w:val="004C1CBB"/>
    <w:rsid w:val="004C1DE3"/>
    <w:rsid w:val="004C296D"/>
    <w:rsid w:val="004C2CAE"/>
    <w:rsid w:val="004C2EFF"/>
    <w:rsid w:val="004C34E2"/>
    <w:rsid w:val="004C7EA5"/>
    <w:rsid w:val="004D15BB"/>
    <w:rsid w:val="004D57AB"/>
    <w:rsid w:val="004E6C40"/>
    <w:rsid w:val="004F1942"/>
    <w:rsid w:val="004F1DB0"/>
    <w:rsid w:val="00507218"/>
    <w:rsid w:val="00510B05"/>
    <w:rsid w:val="00510B16"/>
    <w:rsid w:val="00513460"/>
    <w:rsid w:val="005145FA"/>
    <w:rsid w:val="005146CF"/>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721A9"/>
    <w:rsid w:val="00572E76"/>
    <w:rsid w:val="00573740"/>
    <w:rsid w:val="0057460C"/>
    <w:rsid w:val="005755A8"/>
    <w:rsid w:val="0057626C"/>
    <w:rsid w:val="00580CC5"/>
    <w:rsid w:val="00580E66"/>
    <w:rsid w:val="0058410B"/>
    <w:rsid w:val="00585ABF"/>
    <w:rsid w:val="0059397A"/>
    <w:rsid w:val="00594056"/>
    <w:rsid w:val="0059465E"/>
    <w:rsid w:val="00594F43"/>
    <w:rsid w:val="005959FB"/>
    <w:rsid w:val="005A11A8"/>
    <w:rsid w:val="005A1FEE"/>
    <w:rsid w:val="005A42A8"/>
    <w:rsid w:val="005A4943"/>
    <w:rsid w:val="005A4A9A"/>
    <w:rsid w:val="005A539F"/>
    <w:rsid w:val="005A62B5"/>
    <w:rsid w:val="005B14F9"/>
    <w:rsid w:val="005B369B"/>
    <w:rsid w:val="005B3F45"/>
    <w:rsid w:val="005B40B1"/>
    <w:rsid w:val="005B4BDC"/>
    <w:rsid w:val="005B5A34"/>
    <w:rsid w:val="005B62D0"/>
    <w:rsid w:val="005B70E5"/>
    <w:rsid w:val="005C088E"/>
    <w:rsid w:val="005C21D3"/>
    <w:rsid w:val="005C2276"/>
    <w:rsid w:val="005C22ED"/>
    <w:rsid w:val="005C52C2"/>
    <w:rsid w:val="005C7186"/>
    <w:rsid w:val="005C7A74"/>
    <w:rsid w:val="005E0BE7"/>
    <w:rsid w:val="005E24ED"/>
    <w:rsid w:val="005E3B1E"/>
    <w:rsid w:val="005E5D19"/>
    <w:rsid w:val="005E60D9"/>
    <w:rsid w:val="005E71EF"/>
    <w:rsid w:val="005E7D69"/>
    <w:rsid w:val="005F1248"/>
    <w:rsid w:val="005F1981"/>
    <w:rsid w:val="005F247C"/>
    <w:rsid w:val="005F4B5A"/>
    <w:rsid w:val="005F53BA"/>
    <w:rsid w:val="005F76D6"/>
    <w:rsid w:val="005F7B14"/>
    <w:rsid w:val="00602144"/>
    <w:rsid w:val="00603072"/>
    <w:rsid w:val="0060347B"/>
    <w:rsid w:val="00603CC4"/>
    <w:rsid w:val="006064BE"/>
    <w:rsid w:val="00606507"/>
    <w:rsid w:val="00606590"/>
    <w:rsid w:val="00607C1D"/>
    <w:rsid w:val="00611B06"/>
    <w:rsid w:val="0061239C"/>
    <w:rsid w:val="00612786"/>
    <w:rsid w:val="00614796"/>
    <w:rsid w:val="00614F42"/>
    <w:rsid w:val="006163ED"/>
    <w:rsid w:val="0061743F"/>
    <w:rsid w:val="006175EF"/>
    <w:rsid w:val="0062102B"/>
    <w:rsid w:val="00621F38"/>
    <w:rsid w:val="006222A6"/>
    <w:rsid w:val="00622C23"/>
    <w:rsid w:val="006247F3"/>
    <w:rsid w:val="00626D96"/>
    <w:rsid w:val="00626E2C"/>
    <w:rsid w:val="00630653"/>
    <w:rsid w:val="00631512"/>
    <w:rsid w:val="00633103"/>
    <w:rsid w:val="00635601"/>
    <w:rsid w:val="00636BFF"/>
    <w:rsid w:val="0063713D"/>
    <w:rsid w:val="0063783E"/>
    <w:rsid w:val="00641993"/>
    <w:rsid w:val="00643747"/>
    <w:rsid w:val="00654440"/>
    <w:rsid w:val="00654500"/>
    <w:rsid w:val="0065471E"/>
    <w:rsid w:val="006559D3"/>
    <w:rsid w:val="00655FDF"/>
    <w:rsid w:val="00656C04"/>
    <w:rsid w:val="0065758C"/>
    <w:rsid w:val="00657D54"/>
    <w:rsid w:val="0066183C"/>
    <w:rsid w:val="00662891"/>
    <w:rsid w:val="00662999"/>
    <w:rsid w:val="00662C02"/>
    <w:rsid w:val="006700D2"/>
    <w:rsid w:val="00670E66"/>
    <w:rsid w:val="00671ED8"/>
    <w:rsid w:val="00672DE3"/>
    <w:rsid w:val="0068219F"/>
    <w:rsid w:val="00684C6E"/>
    <w:rsid w:val="00694E7F"/>
    <w:rsid w:val="00697793"/>
    <w:rsid w:val="006A2DAA"/>
    <w:rsid w:val="006A3782"/>
    <w:rsid w:val="006A3E2A"/>
    <w:rsid w:val="006A6003"/>
    <w:rsid w:val="006A71FA"/>
    <w:rsid w:val="006A7A31"/>
    <w:rsid w:val="006A7A5A"/>
    <w:rsid w:val="006B2A19"/>
    <w:rsid w:val="006B3953"/>
    <w:rsid w:val="006B3C53"/>
    <w:rsid w:val="006B3FBC"/>
    <w:rsid w:val="006B51AF"/>
    <w:rsid w:val="006B5618"/>
    <w:rsid w:val="006B64F3"/>
    <w:rsid w:val="006C2A82"/>
    <w:rsid w:val="006C4CA4"/>
    <w:rsid w:val="006C6C87"/>
    <w:rsid w:val="006D0924"/>
    <w:rsid w:val="006D14F5"/>
    <w:rsid w:val="006D1CDD"/>
    <w:rsid w:val="006D29F2"/>
    <w:rsid w:val="006D646F"/>
    <w:rsid w:val="006D68E2"/>
    <w:rsid w:val="006D7665"/>
    <w:rsid w:val="006E2CCA"/>
    <w:rsid w:val="006E4259"/>
    <w:rsid w:val="006E550A"/>
    <w:rsid w:val="006E621F"/>
    <w:rsid w:val="006E66E2"/>
    <w:rsid w:val="006E7456"/>
    <w:rsid w:val="006F5E85"/>
    <w:rsid w:val="006F6E6A"/>
    <w:rsid w:val="0070047A"/>
    <w:rsid w:val="007009F6"/>
    <w:rsid w:val="00701C8D"/>
    <w:rsid w:val="007057F3"/>
    <w:rsid w:val="00705C8A"/>
    <w:rsid w:val="00706A78"/>
    <w:rsid w:val="00707DF4"/>
    <w:rsid w:val="0071272E"/>
    <w:rsid w:val="0071317C"/>
    <w:rsid w:val="007138A5"/>
    <w:rsid w:val="0071683C"/>
    <w:rsid w:val="00717CC3"/>
    <w:rsid w:val="0072089F"/>
    <w:rsid w:val="00720E6D"/>
    <w:rsid w:val="00720E9B"/>
    <w:rsid w:val="00720FE3"/>
    <w:rsid w:val="00721F67"/>
    <w:rsid w:val="0072261C"/>
    <w:rsid w:val="00723C45"/>
    <w:rsid w:val="00724106"/>
    <w:rsid w:val="007241A1"/>
    <w:rsid w:val="00725A3A"/>
    <w:rsid w:val="00726FD8"/>
    <w:rsid w:val="007270C7"/>
    <w:rsid w:val="007272E9"/>
    <w:rsid w:val="007306B1"/>
    <w:rsid w:val="00731775"/>
    <w:rsid w:val="00731FF0"/>
    <w:rsid w:val="00733607"/>
    <w:rsid w:val="00733866"/>
    <w:rsid w:val="00734A18"/>
    <w:rsid w:val="00736C5A"/>
    <w:rsid w:val="0074093B"/>
    <w:rsid w:val="00742528"/>
    <w:rsid w:val="00744253"/>
    <w:rsid w:val="007442CB"/>
    <w:rsid w:val="00745A5F"/>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B0302"/>
    <w:rsid w:val="007B0529"/>
    <w:rsid w:val="007B286E"/>
    <w:rsid w:val="007B3C20"/>
    <w:rsid w:val="007B7EA9"/>
    <w:rsid w:val="007C044D"/>
    <w:rsid w:val="007C049E"/>
    <w:rsid w:val="007C0A54"/>
    <w:rsid w:val="007C0D7F"/>
    <w:rsid w:val="007C1080"/>
    <w:rsid w:val="007C1100"/>
    <w:rsid w:val="007C1157"/>
    <w:rsid w:val="007C2906"/>
    <w:rsid w:val="007C298F"/>
    <w:rsid w:val="007C4820"/>
    <w:rsid w:val="007C63B3"/>
    <w:rsid w:val="007C70BD"/>
    <w:rsid w:val="007D322B"/>
    <w:rsid w:val="007D3CF8"/>
    <w:rsid w:val="007D4A9D"/>
    <w:rsid w:val="007D6B51"/>
    <w:rsid w:val="007E1CDC"/>
    <w:rsid w:val="007E23B2"/>
    <w:rsid w:val="007E4953"/>
    <w:rsid w:val="007E6CDD"/>
    <w:rsid w:val="007E79FF"/>
    <w:rsid w:val="007F01FF"/>
    <w:rsid w:val="007F2D6D"/>
    <w:rsid w:val="007F3AB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571D"/>
    <w:rsid w:val="00817C42"/>
    <w:rsid w:val="00823157"/>
    <w:rsid w:val="008239A0"/>
    <w:rsid w:val="0083132F"/>
    <w:rsid w:val="00831672"/>
    <w:rsid w:val="00831C67"/>
    <w:rsid w:val="008328A8"/>
    <w:rsid w:val="008340F3"/>
    <w:rsid w:val="00836933"/>
    <w:rsid w:val="0083724D"/>
    <w:rsid w:val="00840569"/>
    <w:rsid w:val="008406D1"/>
    <w:rsid w:val="00841EC0"/>
    <w:rsid w:val="008432A6"/>
    <w:rsid w:val="0084500F"/>
    <w:rsid w:val="0084685A"/>
    <w:rsid w:val="00847DBE"/>
    <w:rsid w:val="00852CB7"/>
    <w:rsid w:val="00853139"/>
    <w:rsid w:val="00853A88"/>
    <w:rsid w:val="00854071"/>
    <w:rsid w:val="0085567F"/>
    <w:rsid w:val="00855918"/>
    <w:rsid w:val="00856046"/>
    <w:rsid w:val="008600C9"/>
    <w:rsid w:val="00860F3A"/>
    <w:rsid w:val="00862360"/>
    <w:rsid w:val="00862AD1"/>
    <w:rsid w:val="00863193"/>
    <w:rsid w:val="00863674"/>
    <w:rsid w:val="00863CE3"/>
    <w:rsid w:val="008707BC"/>
    <w:rsid w:val="00870AFC"/>
    <w:rsid w:val="008718B8"/>
    <w:rsid w:val="00871D6F"/>
    <w:rsid w:val="00872CBC"/>
    <w:rsid w:val="00876E68"/>
    <w:rsid w:val="0087724B"/>
    <w:rsid w:val="00877636"/>
    <w:rsid w:val="00881E33"/>
    <w:rsid w:val="00882F61"/>
    <w:rsid w:val="00883093"/>
    <w:rsid w:val="00887301"/>
    <w:rsid w:val="008875A5"/>
    <w:rsid w:val="00892C95"/>
    <w:rsid w:val="00893336"/>
    <w:rsid w:val="00893712"/>
    <w:rsid w:val="00894B5E"/>
    <w:rsid w:val="00894B6C"/>
    <w:rsid w:val="00896C1C"/>
    <w:rsid w:val="00897104"/>
    <w:rsid w:val="008A277C"/>
    <w:rsid w:val="008A2B5F"/>
    <w:rsid w:val="008A3722"/>
    <w:rsid w:val="008A5342"/>
    <w:rsid w:val="008A5BDF"/>
    <w:rsid w:val="008A7D29"/>
    <w:rsid w:val="008B108F"/>
    <w:rsid w:val="008B2366"/>
    <w:rsid w:val="008B2367"/>
    <w:rsid w:val="008B4934"/>
    <w:rsid w:val="008B56E7"/>
    <w:rsid w:val="008B6FDA"/>
    <w:rsid w:val="008B7475"/>
    <w:rsid w:val="008B7E0F"/>
    <w:rsid w:val="008C141F"/>
    <w:rsid w:val="008C2139"/>
    <w:rsid w:val="008C32BF"/>
    <w:rsid w:val="008C4398"/>
    <w:rsid w:val="008C5EDA"/>
    <w:rsid w:val="008C6292"/>
    <w:rsid w:val="008C62DF"/>
    <w:rsid w:val="008C664D"/>
    <w:rsid w:val="008D0134"/>
    <w:rsid w:val="008D0BA2"/>
    <w:rsid w:val="008D2168"/>
    <w:rsid w:val="008D3B3A"/>
    <w:rsid w:val="008D49A9"/>
    <w:rsid w:val="008D5829"/>
    <w:rsid w:val="008D5A7C"/>
    <w:rsid w:val="008D5E4A"/>
    <w:rsid w:val="008D76DC"/>
    <w:rsid w:val="008D78EC"/>
    <w:rsid w:val="008E47BA"/>
    <w:rsid w:val="008E4BC4"/>
    <w:rsid w:val="008E5B36"/>
    <w:rsid w:val="008E6B55"/>
    <w:rsid w:val="008F246D"/>
    <w:rsid w:val="008F5D92"/>
    <w:rsid w:val="009003A8"/>
    <w:rsid w:val="009003B1"/>
    <w:rsid w:val="0090154D"/>
    <w:rsid w:val="00902BCD"/>
    <w:rsid w:val="00904072"/>
    <w:rsid w:val="00904C9B"/>
    <w:rsid w:val="00904DD1"/>
    <w:rsid w:val="0091077C"/>
    <w:rsid w:val="009109F7"/>
    <w:rsid w:val="009114E3"/>
    <w:rsid w:val="009150D1"/>
    <w:rsid w:val="009161DE"/>
    <w:rsid w:val="00916691"/>
    <w:rsid w:val="00920019"/>
    <w:rsid w:val="0092077B"/>
    <w:rsid w:val="00920823"/>
    <w:rsid w:val="00923F12"/>
    <w:rsid w:val="00924D5F"/>
    <w:rsid w:val="00925657"/>
    <w:rsid w:val="00925CBB"/>
    <w:rsid w:val="00926727"/>
    <w:rsid w:val="0092795E"/>
    <w:rsid w:val="00927A2A"/>
    <w:rsid w:val="00934FC7"/>
    <w:rsid w:val="0093552E"/>
    <w:rsid w:val="00935703"/>
    <w:rsid w:val="0093662C"/>
    <w:rsid w:val="00936A58"/>
    <w:rsid w:val="00937994"/>
    <w:rsid w:val="00940D27"/>
    <w:rsid w:val="00940D67"/>
    <w:rsid w:val="00940E13"/>
    <w:rsid w:val="00941D3D"/>
    <w:rsid w:val="00942F0E"/>
    <w:rsid w:val="00946E78"/>
    <w:rsid w:val="00951643"/>
    <w:rsid w:val="00953B49"/>
    <w:rsid w:val="00954E93"/>
    <w:rsid w:val="0095766D"/>
    <w:rsid w:val="009577E6"/>
    <w:rsid w:val="009577EB"/>
    <w:rsid w:val="009609E3"/>
    <w:rsid w:val="0096195D"/>
    <w:rsid w:val="00961AA7"/>
    <w:rsid w:val="00962E58"/>
    <w:rsid w:val="009651F9"/>
    <w:rsid w:val="00966749"/>
    <w:rsid w:val="0097052F"/>
    <w:rsid w:val="00971DEC"/>
    <w:rsid w:val="00973789"/>
    <w:rsid w:val="00976B71"/>
    <w:rsid w:val="00977B14"/>
    <w:rsid w:val="00980389"/>
    <w:rsid w:val="009821B1"/>
    <w:rsid w:val="009834A1"/>
    <w:rsid w:val="00985CF2"/>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4CA0"/>
    <w:rsid w:val="009B7102"/>
    <w:rsid w:val="009B72B8"/>
    <w:rsid w:val="009C079B"/>
    <w:rsid w:val="009C0820"/>
    <w:rsid w:val="009C16D2"/>
    <w:rsid w:val="009C19A4"/>
    <w:rsid w:val="009C300C"/>
    <w:rsid w:val="009C31A2"/>
    <w:rsid w:val="009C4E97"/>
    <w:rsid w:val="009C505A"/>
    <w:rsid w:val="009C50AE"/>
    <w:rsid w:val="009C6936"/>
    <w:rsid w:val="009C750B"/>
    <w:rsid w:val="009D0D06"/>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F147F"/>
    <w:rsid w:val="009F22AF"/>
    <w:rsid w:val="009F4F25"/>
    <w:rsid w:val="009F5FA6"/>
    <w:rsid w:val="00A01425"/>
    <w:rsid w:val="00A018B3"/>
    <w:rsid w:val="00A0305F"/>
    <w:rsid w:val="00A03517"/>
    <w:rsid w:val="00A03CE0"/>
    <w:rsid w:val="00A03F82"/>
    <w:rsid w:val="00A0769E"/>
    <w:rsid w:val="00A17DEE"/>
    <w:rsid w:val="00A20671"/>
    <w:rsid w:val="00A227A0"/>
    <w:rsid w:val="00A23D98"/>
    <w:rsid w:val="00A23F31"/>
    <w:rsid w:val="00A242A2"/>
    <w:rsid w:val="00A25759"/>
    <w:rsid w:val="00A2637C"/>
    <w:rsid w:val="00A2667F"/>
    <w:rsid w:val="00A26846"/>
    <w:rsid w:val="00A26968"/>
    <w:rsid w:val="00A26C26"/>
    <w:rsid w:val="00A26D4B"/>
    <w:rsid w:val="00A275B6"/>
    <w:rsid w:val="00A27616"/>
    <w:rsid w:val="00A27D74"/>
    <w:rsid w:val="00A3241B"/>
    <w:rsid w:val="00A324FE"/>
    <w:rsid w:val="00A3286C"/>
    <w:rsid w:val="00A34136"/>
    <w:rsid w:val="00A34BD4"/>
    <w:rsid w:val="00A37566"/>
    <w:rsid w:val="00A3759C"/>
    <w:rsid w:val="00A4062A"/>
    <w:rsid w:val="00A41A71"/>
    <w:rsid w:val="00A41ECC"/>
    <w:rsid w:val="00A438B0"/>
    <w:rsid w:val="00A53C4C"/>
    <w:rsid w:val="00A55507"/>
    <w:rsid w:val="00A55F46"/>
    <w:rsid w:val="00A57148"/>
    <w:rsid w:val="00A60C3F"/>
    <w:rsid w:val="00A61BD4"/>
    <w:rsid w:val="00A64FE4"/>
    <w:rsid w:val="00A674BF"/>
    <w:rsid w:val="00A71AAE"/>
    <w:rsid w:val="00A74612"/>
    <w:rsid w:val="00A76C12"/>
    <w:rsid w:val="00A76D82"/>
    <w:rsid w:val="00A80D66"/>
    <w:rsid w:val="00A83ACC"/>
    <w:rsid w:val="00A85243"/>
    <w:rsid w:val="00A878F3"/>
    <w:rsid w:val="00A907B5"/>
    <w:rsid w:val="00A9116E"/>
    <w:rsid w:val="00A91757"/>
    <w:rsid w:val="00A91A23"/>
    <w:rsid w:val="00A9587C"/>
    <w:rsid w:val="00A97095"/>
    <w:rsid w:val="00A9751C"/>
    <w:rsid w:val="00AA147A"/>
    <w:rsid w:val="00AA3133"/>
    <w:rsid w:val="00AA3A69"/>
    <w:rsid w:val="00AA3E02"/>
    <w:rsid w:val="00AA413D"/>
    <w:rsid w:val="00AA43F9"/>
    <w:rsid w:val="00AA49EA"/>
    <w:rsid w:val="00AA5277"/>
    <w:rsid w:val="00AA638D"/>
    <w:rsid w:val="00AA65A3"/>
    <w:rsid w:val="00AA67E2"/>
    <w:rsid w:val="00AB23D9"/>
    <w:rsid w:val="00AB2ED3"/>
    <w:rsid w:val="00AB39E7"/>
    <w:rsid w:val="00AB64D6"/>
    <w:rsid w:val="00AB7508"/>
    <w:rsid w:val="00AC15C4"/>
    <w:rsid w:val="00AC1763"/>
    <w:rsid w:val="00AC34B8"/>
    <w:rsid w:val="00AC4CC8"/>
    <w:rsid w:val="00AC5312"/>
    <w:rsid w:val="00AC6E28"/>
    <w:rsid w:val="00AC6F98"/>
    <w:rsid w:val="00AC7EF2"/>
    <w:rsid w:val="00AD0C56"/>
    <w:rsid w:val="00AD2925"/>
    <w:rsid w:val="00AD30D1"/>
    <w:rsid w:val="00AD48FD"/>
    <w:rsid w:val="00AD54EE"/>
    <w:rsid w:val="00AD638C"/>
    <w:rsid w:val="00AD6D93"/>
    <w:rsid w:val="00AD7D0D"/>
    <w:rsid w:val="00AE12A3"/>
    <w:rsid w:val="00AE6E0A"/>
    <w:rsid w:val="00AE6EFF"/>
    <w:rsid w:val="00AF0012"/>
    <w:rsid w:val="00AF0978"/>
    <w:rsid w:val="00AF121F"/>
    <w:rsid w:val="00AF135E"/>
    <w:rsid w:val="00AF36E4"/>
    <w:rsid w:val="00AF3F7E"/>
    <w:rsid w:val="00AF401A"/>
    <w:rsid w:val="00AF454E"/>
    <w:rsid w:val="00AF56EB"/>
    <w:rsid w:val="00AF5C0B"/>
    <w:rsid w:val="00AF5F99"/>
    <w:rsid w:val="00AF739E"/>
    <w:rsid w:val="00AF74F0"/>
    <w:rsid w:val="00AF77C3"/>
    <w:rsid w:val="00AF7E70"/>
    <w:rsid w:val="00B03192"/>
    <w:rsid w:val="00B0340E"/>
    <w:rsid w:val="00B036D9"/>
    <w:rsid w:val="00B05693"/>
    <w:rsid w:val="00B061F6"/>
    <w:rsid w:val="00B063E6"/>
    <w:rsid w:val="00B06702"/>
    <w:rsid w:val="00B075A7"/>
    <w:rsid w:val="00B077EB"/>
    <w:rsid w:val="00B12D19"/>
    <w:rsid w:val="00B13245"/>
    <w:rsid w:val="00B13B72"/>
    <w:rsid w:val="00B149FF"/>
    <w:rsid w:val="00B151EB"/>
    <w:rsid w:val="00B1757D"/>
    <w:rsid w:val="00B2038E"/>
    <w:rsid w:val="00B21B0B"/>
    <w:rsid w:val="00B25B57"/>
    <w:rsid w:val="00B27444"/>
    <w:rsid w:val="00B3273F"/>
    <w:rsid w:val="00B35A30"/>
    <w:rsid w:val="00B36ABA"/>
    <w:rsid w:val="00B4168E"/>
    <w:rsid w:val="00B4252C"/>
    <w:rsid w:val="00B42F9A"/>
    <w:rsid w:val="00B438CF"/>
    <w:rsid w:val="00B4677E"/>
    <w:rsid w:val="00B46AE7"/>
    <w:rsid w:val="00B46F5B"/>
    <w:rsid w:val="00B47021"/>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4EDF"/>
    <w:rsid w:val="00B7301A"/>
    <w:rsid w:val="00B73C23"/>
    <w:rsid w:val="00B73DB7"/>
    <w:rsid w:val="00B75519"/>
    <w:rsid w:val="00B76BB3"/>
    <w:rsid w:val="00B77346"/>
    <w:rsid w:val="00B812E4"/>
    <w:rsid w:val="00B81990"/>
    <w:rsid w:val="00B819C7"/>
    <w:rsid w:val="00B836B4"/>
    <w:rsid w:val="00B83E68"/>
    <w:rsid w:val="00B917AC"/>
    <w:rsid w:val="00B9363F"/>
    <w:rsid w:val="00B9509F"/>
    <w:rsid w:val="00B951C8"/>
    <w:rsid w:val="00B9531A"/>
    <w:rsid w:val="00B96A03"/>
    <w:rsid w:val="00B97831"/>
    <w:rsid w:val="00BA0293"/>
    <w:rsid w:val="00BA48C3"/>
    <w:rsid w:val="00BA58E9"/>
    <w:rsid w:val="00BA6537"/>
    <w:rsid w:val="00BA7D14"/>
    <w:rsid w:val="00BB1204"/>
    <w:rsid w:val="00BB129B"/>
    <w:rsid w:val="00BB1D6B"/>
    <w:rsid w:val="00BB235F"/>
    <w:rsid w:val="00BB494A"/>
    <w:rsid w:val="00BB65CA"/>
    <w:rsid w:val="00BC2577"/>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758"/>
    <w:rsid w:val="00C82A65"/>
    <w:rsid w:val="00C8302C"/>
    <w:rsid w:val="00C859A5"/>
    <w:rsid w:val="00C861A6"/>
    <w:rsid w:val="00C863A4"/>
    <w:rsid w:val="00C86F7D"/>
    <w:rsid w:val="00C8773E"/>
    <w:rsid w:val="00C92EF3"/>
    <w:rsid w:val="00C93234"/>
    <w:rsid w:val="00C934EB"/>
    <w:rsid w:val="00CA13D4"/>
    <w:rsid w:val="00CA682E"/>
    <w:rsid w:val="00CA7002"/>
    <w:rsid w:val="00CB0A34"/>
    <w:rsid w:val="00CB0F33"/>
    <w:rsid w:val="00CB103B"/>
    <w:rsid w:val="00CB26A0"/>
    <w:rsid w:val="00CB7DC6"/>
    <w:rsid w:val="00CC1EFA"/>
    <w:rsid w:val="00CC2A0B"/>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D0292B"/>
    <w:rsid w:val="00D038A4"/>
    <w:rsid w:val="00D05D26"/>
    <w:rsid w:val="00D06FBA"/>
    <w:rsid w:val="00D10791"/>
    <w:rsid w:val="00D12E57"/>
    <w:rsid w:val="00D13883"/>
    <w:rsid w:val="00D1637C"/>
    <w:rsid w:val="00D16CDB"/>
    <w:rsid w:val="00D2186E"/>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465C"/>
    <w:rsid w:val="00D76DA2"/>
    <w:rsid w:val="00D80DB2"/>
    <w:rsid w:val="00D81915"/>
    <w:rsid w:val="00D836BC"/>
    <w:rsid w:val="00D83B5B"/>
    <w:rsid w:val="00D84A95"/>
    <w:rsid w:val="00D862AF"/>
    <w:rsid w:val="00D90618"/>
    <w:rsid w:val="00D94B26"/>
    <w:rsid w:val="00D94F2C"/>
    <w:rsid w:val="00D972DF"/>
    <w:rsid w:val="00D979E7"/>
    <w:rsid w:val="00DA02CF"/>
    <w:rsid w:val="00DA0324"/>
    <w:rsid w:val="00DA0767"/>
    <w:rsid w:val="00DA1157"/>
    <w:rsid w:val="00DA3F3C"/>
    <w:rsid w:val="00DA4BCC"/>
    <w:rsid w:val="00DA5FE9"/>
    <w:rsid w:val="00DA6DE2"/>
    <w:rsid w:val="00DA77C2"/>
    <w:rsid w:val="00DB0D79"/>
    <w:rsid w:val="00DB0E6E"/>
    <w:rsid w:val="00DB4412"/>
    <w:rsid w:val="00DB7527"/>
    <w:rsid w:val="00DB78F7"/>
    <w:rsid w:val="00DC08D6"/>
    <w:rsid w:val="00DC3C88"/>
    <w:rsid w:val="00DC400F"/>
    <w:rsid w:val="00DC533B"/>
    <w:rsid w:val="00DC73B2"/>
    <w:rsid w:val="00DD009C"/>
    <w:rsid w:val="00DD0AAB"/>
    <w:rsid w:val="00DD27C4"/>
    <w:rsid w:val="00DD3358"/>
    <w:rsid w:val="00DD3983"/>
    <w:rsid w:val="00DD4621"/>
    <w:rsid w:val="00DD4D39"/>
    <w:rsid w:val="00DD6173"/>
    <w:rsid w:val="00DE0246"/>
    <w:rsid w:val="00DE1AA2"/>
    <w:rsid w:val="00DE1AAD"/>
    <w:rsid w:val="00DE256D"/>
    <w:rsid w:val="00DE454F"/>
    <w:rsid w:val="00DE4E38"/>
    <w:rsid w:val="00DE5A5C"/>
    <w:rsid w:val="00DE632F"/>
    <w:rsid w:val="00DE79DD"/>
    <w:rsid w:val="00DF08C0"/>
    <w:rsid w:val="00DF22C0"/>
    <w:rsid w:val="00DF5DC9"/>
    <w:rsid w:val="00DF603C"/>
    <w:rsid w:val="00DF79E3"/>
    <w:rsid w:val="00DF7A83"/>
    <w:rsid w:val="00E00B66"/>
    <w:rsid w:val="00E030C1"/>
    <w:rsid w:val="00E06584"/>
    <w:rsid w:val="00E06BB2"/>
    <w:rsid w:val="00E071AC"/>
    <w:rsid w:val="00E07732"/>
    <w:rsid w:val="00E1080C"/>
    <w:rsid w:val="00E10C0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1E58"/>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82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0B20"/>
    <w:rsid w:val="00EB12E3"/>
    <w:rsid w:val="00EB31F4"/>
    <w:rsid w:val="00EB33A1"/>
    <w:rsid w:val="00EB5C49"/>
    <w:rsid w:val="00EC12C4"/>
    <w:rsid w:val="00EC3FA1"/>
    <w:rsid w:val="00EC475A"/>
    <w:rsid w:val="00EC5A58"/>
    <w:rsid w:val="00EC6DFD"/>
    <w:rsid w:val="00ED01C3"/>
    <w:rsid w:val="00ED0386"/>
    <w:rsid w:val="00ED2D2C"/>
    <w:rsid w:val="00ED39EB"/>
    <w:rsid w:val="00ED4D49"/>
    <w:rsid w:val="00ED5D87"/>
    <w:rsid w:val="00ED5E53"/>
    <w:rsid w:val="00ED610F"/>
    <w:rsid w:val="00ED6396"/>
    <w:rsid w:val="00ED7988"/>
    <w:rsid w:val="00EE0F92"/>
    <w:rsid w:val="00EE1AE7"/>
    <w:rsid w:val="00EE2BE5"/>
    <w:rsid w:val="00EE307C"/>
    <w:rsid w:val="00EE6451"/>
    <w:rsid w:val="00EF0C07"/>
    <w:rsid w:val="00EF2AC3"/>
    <w:rsid w:val="00EF3C22"/>
    <w:rsid w:val="00EF5517"/>
    <w:rsid w:val="00EF6B5E"/>
    <w:rsid w:val="00EF7FE9"/>
    <w:rsid w:val="00F00EAD"/>
    <w:rsid w:val="00F0178C"/>
    <w:rsid w:val="00F1008E"/>
    <w:rsid w:val="00F10EFC"/>
    <w:rsid w:val="00F111F8"/>
    <w:rsid w:val="00F11E28"/>
    <w:rsid w:val="00F12A33"/>
    <w:rsid w:val="00F13EE5"/>
    <w:rsid w:val="00F140AD"/>
    <w:rsid w:val="00F1563F"/>
    <w:rsid w:val="00F16349"/>
    <w:rsid w:val="00F16876"/>
    <w:rsid w:val="00F204FF"/>
    <w:rsid w:val="00F21981"/>
    <w:rsid w:val="00F22E74"/>
    <w:rsid w:val="00F23C21"/>
    <w:rsid w:val="00F249CE"/>
    <w:rsid w:val="00F26BCB"/>
    <w:rsid w:val="00F27AF7"/>
    <w:rsid w:val="00F27C3E"/>
    <w:rsid w:val="00F31421"/>
    <w:rsid w:val="00F32A7F"/>
    <w:rsid w:val="00F33B01"/>
    <w:rsid w:val="00F350A3"/>
    <w:rsid w:val="00F36BF0"/>
    <w:rsid w:val="00F37E17"/>
    <w:rsid w:val="00F40284"/>
    <w:rsid w:val="00F41267"/>
    <w:rsid w:val="00F41C8E"/>
    <w:rsid w:val="00F4446D"/>
    <w:rsid w:val="00F4524E"/>
    <w:rsid w:val="00F45E63"/>
    <w:rsid w:val="00F478FC"/>
    <w:rsid w:val="00F47C7F"/>
    <w:rsid w:val="00F53DC9"/>
    <w:rsid w:val="00F54582"/>
    <w:rsid w:val="00F54C6F"/>
    <w:rsid w:val="00F557B9"/>
    <w:rsid w:val="00F6082C"/>
    <w:rsid w:val="00F6167C"/>
    <w:rsid w:val="00F63ECB"/>
    <w:rsid w:val="00F650D4"/>
    <w:rsid w:val="00F65867"/>
    <w:rsid w:val="00F67AEE"/>
    <w:rsid w:val="00F67BDA"/>
    <w:rsid w:val="00F733FB"/>
    <w:rsid w:val="00F7535C"/>
    <w:rsid w:val="00F800C9"/>
    <w:rsid w:val="00F80DA9"/>
    <w:rsid w:val="00F80EF4"/>
    <w:rsid w:val="00F83E2A"/>
    <w:rsid w:val="00F85070"/>
    <w:rsid w:val="00F857A8"/>
    <w:rsid w:val="00F85E72"/>
    <w:rsid w:val="00F87167"/>
    <w:rsid w:val="00F9313D"/>
    <w:rsid w:val="00F9482B"/>
    <w:rsid w:val="00F96112"/>
    <w:rsid w:val="00F96EBF"/>
    <w:rsid w:val="00F97E65"/>
    <w:rsid w:val="00FA08AD"/>
    <w:rsid w:val="00FA3F5E"/>
    <w:rsid w:val="00FA4F9C"/>
    <w:rsid w:val="00FA5008"/>
    <w:rsid w:val="00FA71C9"/>
    <w:rsid w:val="00FB040D"/>
    <w:rsid w:val="00FB0BC7"/>
    <w:rsid w:val="00FB134A"/>
    <w:rsid w:val="00FB1CB1"/>
    <w:rsid w:val="00FB2CDF"/>
    <w:rsid w:val="00FB72A3"/>
    <w:rsid w:val="00FC14D8"/>
    <w:rsid w:val="00FC15C6"/>
    <w:rsid w:val="00FC4113"/>
    <w:rsid w:val="00FC59C7"/>
    <w:rsid w:val="00FC7466"/>
    <w:rsid w:val="00FC761E"/>
    <w:rsid w:val="00FD2EEA"/>
    <w:rsid w:val="00FD33C2"/>
    <w:rsid w:val="00FD3521"/>
    <w:rsid w:val="00FD4805"/>
    <w:rsid w:val="00FE0238"/>
    <w:rsid w:val="00FE037C"/>
    <w:rsid w:val="00FE19E1"/>
    <w:rsid w:val="00FE1A6D"/>
    <w:rsid w:val="00FE2500"/>
    <w:rsid w:val="00FE3CF2"/>
    <w:rsid w:val="00FE4DB8"/>
    <w:rsid w:val="00FE7A27"/>
    <w:rsid w:val="00FF32E8"/>
    <w:rsid w:val="00FF4929"/>
    <w:rsid w:val="00FF652A"/>
    <w:rsid w:val="00FF6E34"/>
    <w:rsid w:val="00FF7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A3286C"/>
    <w:pPr>
      <w:tabs>
        <w:tab w:val="left" w:pos="657"/>
        <w:tab w:val="right" w:leader="dot" w:pos="9062"/>
      </w:tabs>
      <w:ind w:firstLine="234"/>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856046"/>
  </w:style>
  <w:style w:type="paragraph" w:styleId="NoSpacing">
    <w:name w:val="No Spacing"/>
    <w:uiPriority w:val="1"/>
    <w:qFormat/>
    <w:rsid w:val="00856046"/>
    <w:rPr>
      <w:sz w:val="24"/>
      <w:szCs w:val="24"/>
      <w:lang w:val="en-GB"/>
    </w:rPr>
  </w:style>
  <w:style w:type="paragraph" w:customStyle="1" w:styleId="Normal1">
    <w:name w:val="Normal1"/>
    <w:basedOn w:val="Normal"/>
    <w:rsid w:val="008560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30439917">
      <w:bodyDiv w:val="1"/>
      <w:marLeft w:val="0"/>
      <w:marRight w:val="0"/>
      <w:marTop w:val="0"/>
      <w:marBottom w:val="0"/>
      <w:divBdr>
        <w:top w:val="none" w:sz="0" w:space="0" w:color="auto"/>
        <w:left w:val="none" w:sz="0" w:space="0" w:color="auto"/>
        <w:bottom w:val="none" w:sz="0" w:space="0" w:color="auto"/>
        <w:right w:val="none" w:sz="0" w:space="0" w:color="auto"/>
      </w:divBdr>
    </w:div>
    <w:div w:id="24819790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450147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1835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2264893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1800026">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50085706">
      <w:bodyDiv w:val="1"/>
      <w:marLeft w:val="0"/>
      <w:marRight w:val="0"/>
      <w:marTop w:val="0"/>
      <w:marBottom w:val="0"/>
      <w:divBdr>
        <w:top w:val="none" w:sz="0" w:space="0" w:color="auto"/>
        <w:left w:val="none" w:sz="0" w:space="0" w:color="auto"/>
        <w:bottom w:val="none" w:sz="0" w:space="0" w:color="auto"/>
        <w:right w:val="none" w:sz="0" w:space="0" w:color="auto"/>
      </w:divBdr>
    </w:div>
    <w:div w:id="173457322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131138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8D4D6-3E5F-48C4-B3FE-1D572D0D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38</Pages>
  <Words>10466</Words>
  <Characters>63502</Characters>
  <Application>Microsoft Office Word</Application>
  <DocSecurity>0</DocSecurity>
  <Lines>529</Lines>
  <Paragraphs>147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73821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42</cp:revision>
  <cp:lastPrinted>2016-01-13T09:10:00Z</cp:lastPrinted>
  <dcterms:created xsi:type="dcterms:W3CDTF">2017-02-28T12:56:00Z</dcterms:created>
  <dcterms:modified xsi:type="dcterms:W3CDTF">2017-07-20T11:53:00Z</dcterms:modified>
</cp:coreProperties>
</file>