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D70F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B2F4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70F6">
        <w:rPr>
          <w:rFonts w:eastAsiaTheme="minorHAnsi"/>
        </w:rPr>
        <w:t>159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7B2F45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1579A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DD70F6" w:rsidRPr="00DD70F6">
        <w:rPr>
          <w:b/>
          <w:lang w:val="sr-Cyrl-CS"/>
        </w:rPr>
        <w:t>Трака неутрална за лепљење и паковање</w:t>
      </w:r>
    </w:p>
    <w:p w:rsidR="00DD70F6" w:rsidRPr="00DD70F6" w:rsidRDefault="00DD70F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DD70F6" w:rsidRPr="00DD70F6">
        <w:t xml:space="preserve">148.500,00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DD70F6" w:rsidRPr="00DD70F6">
        <w:rPr>
          <w:bCs/>
        </w:rPr>
        <w:t xml:space="preserve">178.200,00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DD70F6" w:rsidRPr="00DD70F6">
        <w:t xml:space="preserve">148.500,00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DD70F6" w:rsidRPr="00DD70F6">
        <w:t xml:space="preserve">148.500,00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DD70F6" w:rsidRPr="00DD70F6">
        <w:t xml:space="preserve">148.500,00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DD70F6" w:rsidRPr="00DD70F6">
        <w:t xml:space="preserve">148.500,00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</w:rPr>
        <w:t>2</w:t>
      </w:r>
      <w:r w:rsidR="0051579A">
        <w:rPr>
          <w:rFonts w:eastAsiaTheme="minorHAnsi"/>
        </w:rPr>
        <w:t>1</w:t>
      </w:r>
      <w:r w:rsidR="005975B1">
        <w:rPr>
          <w:rFonts w:eastAsiaTheme="minorHAnsi"/>
          <w:lang w:val="en-US"/>
        </w:rPr>
        <w:t>.</w:t>
      </w:r>
      <w:r w:rsidR="0051579A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sr-Cyrl-RS"/>
        </w:rPr>
        <w:t>05</w:t>
      </w:r>
      <w:r w:rsidR="00DD70F6">
        <w:rPr>
          <w:rFonts w:eastAsiaTheme="minorHAnsi"/>
          <w:b/>
          <w:lang w:val="en-US"/>
        </w:rPr>
        <w:t>.</w:t>
      </w:r>
      <w:r w:rsidR="00DD70F6">
        <w:rPr>
          <w:rFonts w:eastAsiaTheme="minorHAnsi"/>
          <w:b/>
          <w:lang w:val="sr-Cyrl-RS"/>
        </w:rPr>
        <w:t>10</w:t>
      </w:r>
      <w:bookmarkStart w:id="0" w:name="_GoBack"/>
      <w:bookmarkEnd w:id="0"/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1579A" w:rsidRDefault="00DD70F6" w:rsidP="003F0E30">
      <w:pPr>
        <w:autoSpaceDE w:val="0"/>
        <w:autoSpaceDN w:val="0"/>
        <w:adjustRightInd w:val="0"/>
        <w:jc w:val="both"/>
        <w:rPr>
          <w:b/>
        </w:rPr>
      </w:pPr>
      <w:r w:rsidRPr="00DD70F6">
        <w:rPr>
          <w:b/>
        </w:rPr>
        <w:t>„</w:t>
      </w:r>
      <w:proofErr w:type="spellStart"/>
      <w:r w:rsidRPr="00DD70F6">
        <w:rPr>
          <w:b/>
        </w:rPr>
        <w:t>Енгел</w:t>
      </w:r>
      <w:proofErr w:type="spellEnd"/>
      <w:proofErr w:type="gramStart"/>
      <w:r w:rsidRPr="00DD70F6">
        <w:rPr>
          <w:b/>
        </w:rPr>
        <w:t>“ д.о.о</w:t>
      </w:r>
      <w:proofErr w:type="gramEnd"/>
      <w:r w:rsidRPr="00DD70F6">
        <w:rPr>
          <w:b/>
        </w:rPr>
        <w:t>.,</w:t>
      </w:r>
      <w:proofErr w:type="spellStart"/>
      <w:r w:rsidRPr="00DD70F6">
        <w:rPr>
          <w:b/>
        </w:rPr>
        <w:t>ул</w:t>
      </w:r>
      <w:proofErr w:type="spellEnd"/>
      <w:r w:rsidRPr="00DD70F6">
        <w:rPr>
          <w:b/>
        </w:rPr>
        <w:t xml:space="preserve">. </w:t>
      </w:r>
      <w:proofErr w:type="spellStart"/>
      <w:proofErr w:type="gramStart"/>
      <w:r w:rsidRPr="00DD70F6">
        <w:rPr>
          <w:b/>
        </w:rPr>
        <w:t>Новака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Радоњића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бр</w:t>
      </w:r>
      <w:proofErr w:type="spellEnd"/>
      <w:r w:rsidRPr="00DD70F6">
        <w:rPr>
          <w:b/>
        </w:rPr>
        <w:t>.</w:t>
      </w:r>
      <w:proofErr w:type="gramEnd"/>
      <w:r w:rsidRPr="00DD70F6">
        <w:rPr>
          <w:b/>
        </w:rPr>
        <w:t xml:space="preserve"> 59, </w:t>
      </w:r>
      <w:proofErr w:type="spellStart"/>
      <w:r w:rsidRPr="00DD70F6">
        <w:rPr>
          <w:b/>
        </w:rPr>
        <w:t>Нови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Сад</w:t>
      </w:r>
      <w:proofErr w:type="spellEnd"/>
    </w:p>
    <w:p w:rsidR="00DD70F6" w:rsidRPr="007B2F45" w:rsidRDefault="00DD70F6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2017-07-05T08:04:00Z</dcterms:created>
  <dcterms:modified xsi:type="dcterms:W3CDTF">2017-10-06T08:18:00Z</dcterms:modified>
</cp:coreProperties>
</file>