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5A" w:rsidRPr="0066568D" w:rsidRDefault="00C4255A" w:rsidP="006077DE">
      <w:pPr>
        <w:pStyle w:val="Heading2"/>
        <w:jc w:val="left"/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Tr="0066568D">
        <w:trPr>
          <w:trHeight w:val="1705"/>
          <w:jc w:val="center"/>
        </w:trPr>
        <w:tc>
          <w:tcPr>
            <w:tcW w:w="1475" w:type="dxa"/>
          </w:tcPr>
          <w:p w:rsidR="00CD466C" w:rsidRDefault="00CD466C" w:rsidP="00CD466C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563261912" r:id="rId9"/>
              </w:object>
            </w:r>
          </w:p>
        </w:tc>
        <w:tc>
          <w:tcPr>
            <w:tcW w:w="8063" w:type="dxa"/>
          </w:tcPr>
          <w:p w:rsidR="00CD466C" w:rsidRPr="0066568D" w:rsidRDefault="00931C6D" w:rsidP="00CD466C">
            <w:pPr>
              <w:pStyle w:val="Heading1"/>
              <w:rPr>
                <w:sz w:val="32"/>
              </w:rPr>
            </w:pPr>
            <w:r>
              <w:rPr>
                <w:sz w:val="32"/>
                <w:lang w:val="sr-Cyrl-CS"/>
              </w:rPr>
              <w:t xml:space="preserve">               </w:t>
            </w:r>
            <w:r w:rsidR="00CD466C" w:rsidRPr="0066568D">
              <w:rPr>
                <w:sz w:val="32"/>
                <w:lang w:val="sr-Cyrl-CS"/>
              </w:rPr>
              <w:t>КЛИНИЧКИ ЦЕНТАР ВОЈВОДИНЕ</w:t>
            </w:r>
          </w:p>
          <w:p w:rsidR="00CD466C" w:rsidRPr="0066568D" w:rsidRDefault="00CD466C" w:rsidP="00CD466C">
            <w:pPr>
              <w:jc w:val="center"/>
              <w:rPr>
                <w:sz w:val="32"/>
                <w:lang w:val="hr-HR"/>
              </w:rPr>
            </w:pPr>
            <w:r w:rsidRPr="0066568D">
              <w:rPr>
                <w:b/>
                <w:sz w:val="32"/>
                <w:lang w:val="hr-HR"/>
              </w:rPr>
              <w:t>KLINIČKI CENTAR VOJVODIN</w:t>
            </w:r>
            <w:r w:rsidRPr="0066568D">
              <w:rPr>
                <w:sz w:val="32"/>
                <w:lang w:val="hr-HR"/>
              </w:rPr>
              <w:t>E</w:t>
            </w:r>
          </w:p>
          <w:p w:rsidR="00CD466C" w:rsidRPr="0066568D" w:rsidRDefault="0066568D" w:rsidP="0066568D">
            <w:pPr>
              <w:tabs>
                <w:tab w:val="left" w:pos="2595"/>
              </w:tabs>
              <w:rPr>
                <w:sz w:val="8"/>
                <w:lang w:val="hr-HR"/>
              </w:rPr>
            </w:pPr>
            <w:r w:rsidRPr="0066568D">
              <w:rPr>
                <w:sz w:val="8"/>
                <w:lang w:val="hr-HR"/>
              </w:rPr>
              <w:tab/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094F46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sz w:val="20"/>
                <w:szCs w:val="20"/>
              </w:rPr>
              <w:t>21000 Novi Sad, Hajduk Veljkova 1, Vojvodina, Srbija</w:t>
            </w:r>
          </w:p>
          <w:p w:rsidR="00CD466C" w:rsidRPr="00094F46" w:rsidRDefault="00CD466C" w:rsidP="00CD466C">
            <w:pPr>
              <w:jc w:val="center"/>
              <w:rPr>
                <w:noProof/>
                <w:sz w:val="20"/>
                <w:szCs w:val="20"/>
              </w:rPr>
            </w:pPr>
            <w:r w:rsidRPr="00094F46">
              <w:rPr>
                <w:noProof/>
                <w:sz w:val="20"/>
                <w:szCs w:val="20"/>
              </w:rPr>
              <w:t>т</w:t>
            </w:r>
            <w:r w:rsidRPr="00094F46">
              <w:rPr>
                <w:noProof/>
                <w:sz w:val="20"/>
                <w:szCs w:val="20"/>
                <w:lang w:val="hr-HR"/>
              </w:rPr>
              <w:t>е</w:t>
            </w:r>
            <w:r w:rsidRPr="00094F46">
              <w:rPr>
                <w:noProof/>
                <w:sz w:val="20"/>
                <w:szCs w:val="20"/>
              </w:rPr>
              <w:t>л</w:t>
            </w:r>
            <w:r w:rsidRPr="00094F46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094F46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CD466C" w:rsidRPr="00094F46" w:rsidRDefault="00510456" w:rsidP="00CD466C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0" w:history="1">
              <w:r w:rsidR="00CD466C" w:rsidRPr="00094F46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CD466C" w:rsidRPr="00094F46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CD466C" w:rsidRPr="00BA3695" w:rsidRDefault="00CD466C" w:rsidP="00CD466C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CD466C" w:rsidRDefault="00CD466C" w:rsidP="006077DE">
      <w:pPr>
        <w:pStyle w:val="Heading2"/>
        <w:jc w:val="left"/>
      </w:pPr>
    </w:p>
    <w:p w:rsidR="00BA018C" w:rsidRDefault="00BA018C" w:rsidP="00BA018C">
      <w:pPr>
        <w:jc w:val="both"/>
        <w:rPr>
          <w:noProof/>
        </w:rPr>
      </w:pPr>
      <w:r w:rsidRPr="00FD2F00">
        <w:rPr>
          <w:noProof/>
        </w:rPr>
        <w:t>На основу члана 36</w:t>
      </w:r>
      <w:r>
        <w:rPr>
          <w:noProof/>
        </w:rPr>
        <w:t>.</w:t>
      </w:r>
      <w:r w:rsidRPr="00FD2F00">
        <w:rPr>
          <w:noProof/>
        </w:rPr>
        <w:t xml:space="preserve"> став </w:t>
      </w:r>
      <w:r w:rsidR="00380BE5">
        <w:rPr>
          <w:noProof/>
        </w:rPr>
        <w:t>7</w:t>
      </w:r>
      <w:r>
        <w:rPr>
          <w:noProof/>
        </w:rPr>
        <w:t>.</w:t>
      </w:r>
      <w:r w:rsidR="00CF777B">
        <w:rPr>
          <w:noProof/>
        </w:rPr>
        <w:t xml:space="preserve"> </w:t>
      </w:r>
      <w:r w:rsidRPr="00FD2F00">
        <w:rPr>
          <w:noProof/>
        </w:rPr>
        <w:t>Закона о јавним набавкама  („Службени гла</w:t>
      </w:r>
      <w:r>
        <w:rPr>
          <w:noProof/>
          <w:lang w:val="sr-Cyrl-BA"/>
        </w:rPr>
        <w:t>с</w:t>
      </w:r>
      <w:r w:rsidRPr="00FD2F00">
        <w:rPr>
          <w:noProof/>
        </w:rPr>
        <w:t>ник РС“, број 124/2012</w:t>
      </w:r>
      <w:r w:rsidR="007111E1">
        <w:rPr>
          <w:noProof/>
        </w:rPr>
        <w:t xml:space="preserve">, </w:t>
      </w:r>
      <w:r w:rsidR="007111E1" w:rsidRPr="007111E1">
        <w:t>14/15 и 68/15</w:t>
      </w:r>
      <w:r w:rsidRPr="00FD2F00">
        <w:rPr>
          <w:noProof/>
        </w:rPr>
        <w:t>)</w:t>
      </w:r>
    </w:p>
    <w:p w:rsidR="00BA018C" w:rsidRPr="00FD2F00" w:rsidRDefault="00BA018C" w:rsidP="00BA018C">
      <w:pPr>
        <w:jc w:val="both"/>
        <w:rPr>
          <w:noProof/>
        </w:rPr>
      </w:pP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КЛИНИЧКИ ЦЕНТАР ВОЈВОДИНЕ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>
        <w:rPr>
          <w:b/>
          <w:noProof/>
        </w:rPr>
        <w:t>у</w:t>
      </w:r>
      <w:r w:rsidRPr="008B7475">
        <w:rPr>
          <w:b/>
          <w:noProof/>
        </w:rPr>
        <w:t>л. Хајдук Вељкова бр. 1</w:t>
      </w:r>
    </w:p>
    <w:p w:rsidR="00BA018C" w:rsidRPr="008B7475" w:rsidRDefault="00BA018C" w:rsidP="00BA018C">
      <w:pPr>
        <w:pStyle w:val="Footer"/>
        <w:tabs>
          <w:tab w:val="left" w:pos="720"/>
        </w:tabs>
        <w:jc w:val="center"/>
        <w:rPr>
          <w:b/>
          <w:noProof/>
        </w:rPr>
      </w:pPr>
      <w:r w:rsidRPr="008B7475">
        <w:rPr>
          <w:b/>
          <w:noProof/>
        </w:rPr>
        <w:t>Нови Сад</w:t>
      </w:r>
    </w:p>
    <w:p w:rsidR="00BA018C" w:rsidRDefault="00BA018C" w:rsidP="00BA018C">
      <w:pPr>
        <w:jc w:val="center"/>
      </w:pPr>
    </w:p>
    <w:p w:rsidR="00FD0435" w:rsidRPr="00B6797E" w:rsidRDefault="00BA018C" w:rsidP="00B6797E">
      <w:pPr>
        <w:jc w:val="center"/>
        <w:rPr>
          <w:b/>
          <w:sz w:val="28"/>
          <w:szCs w:val="28"/>
          <w:lang/>
        </w:rPr>
      </w:pPr>
      <w:r w:rsidRPr="0076461F">
        <w:rPr>
          <w:b/>
          <w:sz w:val="28"/>
          <w:szCs w:val="28"/>
        </w:rPr>
        <w:t>Објављује:</w:t>
      </w:r>
    </w:p>
    <w:p w:rsidR="007111E1" w:rsidRDefault="00BA018C" w:rsidP="00B6797E">
      <w:pPr>
        <w:jc w:val="center"/>
      </w:pPr>
      <w:r w:rsidRPr="005F6689">
        <w:t>Обавештење о покретању преговарачкаг поступка без објављивања позива за подношење понуда</w:t>
      </w:r>
      <w:r w:rsidRPr="005F6689">
        <w:rPr>
          <w:lang w:val="sr-Latn-CS"/>
        </w:rPr>
        <w:t xml:space="preserve"> </w:t>
      </w:r>
      <w:r w:rsidR="00B6797E">
        <w:t>1</w:t>
      </w:r>
      <w:r w:rsidR="00B6797E">
        <w:rPr>
          <w:lang/>
        </w:rPr>
        <w:t>44</w:t>
      </w:r>
      <w:r w:rsidR="007B416B" w:rsidRPr="005F6689">
        <w:rPr>
          <w:lang w:val="sr-Cyrl-BA"/>
        </w:rPr>
        <w:t>-17</w:t>
      </w:r>
      <w:r w:rsidRPr="005F6689">
        <w:rPr>
          <w:lang w:val="sr-Latn-CS"/>
        </w:rPr>
        <w:t>-</w:t>
      </w:r>
      <w:r w:rsidRPr="005F6689">
        <w:t>П</w:t>
      </w:r>
    </w:p>
    <w:p w:rsidR="00FD0435" w:rsidRPr="00FD0435" w:rsidRDefault="00FD0435" w:rsidP="00BA018C">
      <w:pPr>
        <w:jc w:val="both"/>
      </w:pPr>
    </w:p>
    <w:p w:rsidR="00FD0435" w:rsidRPr="00FD0435" w:rsidRDefault="00BA018C" w:rsidP="00BA018C">
      <w:pPr>
        <w:jc w:val="both"/>
        <w:rPr>
          <w:b/>
          <w:noProof/>
          <w:u w:val="single"/>
        </w:rPr>
      </w:pPr>
      <w:r w:rsidRPr="007111E1">
        <w:rPr>
          <w:b/>
          <w:noProof/>
          <w:u w:val="single"/>
        </w:rPr>
        <w:t>Назив, адреса и интернет страница наручиоца</w:t>
      </w:r>
    </w:p>
    <w:p w:rsidR="007111E1" w:rsidRDefault="00BA018C" w:rsidP="00BA018C">
      <w:pPr>
        <w:jc w:val="both"/>
      </w:pPr>
      <w:r w:rsidRPr="0076461F">
        <w:rPr>
          <w:noProof/>
        </w:rPr>
        <w:t xml:space="preserve">Клинички центар Војводине, </w:t>
      </w:r>
      <w:r w:rsidR="007B416B">
        <w:rPr>
          <w:noProof/>
        </w:rPr>
        <w:t xml:space="preserve">ул. </w:t>
      </w:r>
      <w:r w:rsidRPr="0076461F">
        <w:rPr>
          <w:noProof/>
        </w:rPr>
        <w:t>Хајдук Вељкова</w:t>
      </w:r>
      <w:r w:rsidR="007B416B">
        <w:rPr>
          <w:noProof/>
        </w:rPr>
        <w:t xml:space="preserve"> бр.</w:t>
      </w:r>
      <w:r w:rsidRPr="0076461F">
        <w:rPr>
          <w:noProof/>
        </w:rPr>
        <w:t xml:space="preserve"> 1, 21000 Нови Сад, </w:t>
      </w:r>
      <w:hyperlink r:id="rId11" w:history="1">
        <w:r w:rsidRPr="00FD0435">
          <w:rPr>
            <w:rStyle w:val="Hyperlink"/>
            <w:i/>
            <w:noProof/>
          </w:rPr>
          <w:t>www.kcv.rs</w:t>
        </w:r>
      </w:hyperlink>
    </w:p>
    <w:p w:rsidR="00FD0435" w:rsidRPr="00FD0435" w:rsidRDefault="00FD0435" w:rsidP="00BA018C">
      <w:pPr>
        <w:jc w:val="both"/>
        <w:rPr>
          <w:rStyle w:val="Hyperlink"/>
          <w:noProof/>
        </w:rPr>
      </w:pPr>
    </w:p>
    <w:p w:rsidR="00FD0435" w:rsidRPr="00FD0435" w:rsidRDefault="00BA018C" w:rsidP="00BA018C">
      <w:pPr>
        <w:jc w:val="both"/>
        <w:rPr>
          <w:rStyle w:val="Hyperlink"/>
          <w:b/>
          <w:noProof/>
          <w:color w:val="auto"/>
        </w:rPr>
      </w:pPr>
      <w:r w:rsidRPr="007111E1">
        <w:rPr>
          <w:rStyle w:val="Hyperlink"/>
          <w:b/>
          <w:noProof/>
          <w:color w:val="auto"/>
        </w:rPr>
        <w:t>Врста наручиоца</w:t>
      </w:r>
    </w:p>
    <w:p w:rsidR="007111E1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7111E1">
        <w:rPr>
          <w:rStyle w:val="Hyperlink"/>
          <w:noProof/>
          <w:color w:val="auto"/>
          <w:u w:val="none"/>
        </w:rPr>
        <w:t>Клинички центар Војводине, здравство</w:t>
      </w:r>
    </w:p>
    <w:p w:rsidR="00FD0435" w:rsidRPr="00FD0435" w:rsidRDefault="00FD0435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B26D8F" w:rsidRDefault="00BA018C" w:rsidP="00BA018C">
      <w:pPr>
        <w:jc w:val="both"/>
        <w:rPr>
          <w:rStyle w:val="Hyperlink"/>
          <w:b/>
          <w:noProof/>
        </w:rPr>
      </w:pPr>
      <w:r w:rsidRPr="007111E1">
        <w:rPr>
          <w:rStyle w:val="Hyperlink"/>
          <w:b/>
          <w:noProof/>
          <w:color w:val="auto"/>
        </w:rPr>
        <w:t>Опис предмета јавне набавке</w:t>
      </w:r>
      <w:r w:rsidR="00B26D8F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B6797E" w:rsidRPr="00B6797E" w:rsidRDefault="00B6797E" w:rsidP="007B416B">
      <w:pPr>
        <w:jc w:val="both"/>
        <w:rPr>
          <w:noProof/>
          <w:lang/>
        </w:rPr>
      </w:pPr>
      <w:r w:rsidRPr="00B6797E">
        <w:t>Набавка сета инструмената за операције трансплантације рожњаче ока за Клинику за очне болести</w:t>
      </w:r>
      <w:r w:rsidRPr="00B6797E">
        <w:rPr>
          <w:noProof/>
        </w:rPr>
        <w:t xml:space="preserve"> </w:t>
      </w:r>
    </w:p>
    <w:p w:rsidR="00CF777B" w:rsidRPr="00CF777B" w:rsidRDefault="00CF777B" w:rsidP="007B416B">
      <w:pPr>
        <w:jc w:val="both"/>
      </w:pPr>
      <w:r>
        <w:rPr>
          <w:noProof/>
        </w:rPr>
        <w:t xml:space="preserve">Ознака из општег речника набавке: </w:t>
      </w:r>
      <w:r w:rsidR="00B6797E" w:rsidRPr="00A4558D">
        <w:rPr>
          <w:lang w:val="sr-Cyrl-CS"/>
        </w:rPr>
        <w:t>33100000 – медицинска опрема</w:t>
      </w:r>
    </w:p>
    <w:p w:rsidR="007111E1" w:rsidRDefault="00094F46" w:rsidP="007B416B">
      <w:pPr>
        <w:suppressAutoHyphens/>
        <w:spacing w:line="100" w:lineRule="atLeast"/>
        <w:jc w:val="both"/>
        <w:rPr>
          <w:noProof/>
        </w:rPr>
      </w:pPr>
      <w:r>
        <w:rPr>
          <w:noProof/>
        </w:rPr>
        <w:t xml:space="preserve">Предмет јавне набавке </w:t>
      </w:r>
      <w:r w:rsidR="005B1029">
        <w:rPr>
          <w:noProof/>
        </w:rPr>
        <w:t>није</w:t>
      </w:r>
      <w:r w:rsidR="00BA018C" w:rsidRPr="007111E1">
        <w:rPr>
          <w:noProof/>
        </w:rPr>
        <w:t xml:space="preserve"> обликован по партијама</w:t>
      </w:r>
      <w:r w:rsidR="007111E1">
        <w:rPr>
          <w:noProof/>
        </w:rPr>
        <w:t>.</w:t>
      </w:r>
    </w:p>
    <w:p w:rsidR="00FD0435" w:rsidRPr="00FD0435" w:rsidRDefault="00FD0435" w:rsidP="007B416B">
      <w:pPr>
        <w:suppressAutoHyphens/>
        <w:spacing w:line="100" w:lineRule="atLeast"/>
        <w:jc w:val="both"/>
        <w:rPr>
          <w:noProof/>
        </w:rPr>
      </w:pPr>
    </w:p>
    <w:p w:rsidR="00BA018C" w:rsidRPr="0066568D" w:rsidRDefault="0066568D" w:rsidP="007111E1">
      <w:pPr>
        <w:jc w:val="both"/>
        <w:rPr>
          <w:b/>
          <w:noProof/>
          <w:u w:val="single"/>
        </w:rPr>
      </w:pPr>
      <w:r w:rsidRPr="0066568D">
        <w:rPr>
          <w:b/>
          <w:noProof/>
          <w:u w:val="single"/>
        </w:rPr>
        <w:t>Основ за примену преговарачког поступка</w:t>
      </w:r>
    </w:p>
    <w:p w:rsidR="00FD0435" w:rsidRDefault="00BA018C" w:rsidP="007111E1">
      <w:pPr>
        <w:jc w:val="both"/>
      </w:pPr>
      <w:r w:rsidRPr="00845ABE">
        <w:rPr>
          <w:noProof/>
        </w:rPr>
        <w:t>Преговарачки поступак се примењује на основу члана 36. став 1. тач</w:t>
      </w:r>
      <w:r>
        <w:rPr>
          <w:noProof/>
        </w:rPr>
        <w:t>ка 1. Закона о јавним набавкама</w:t>
      </w:r>
      <w:r>
        <w:rPr>
          <w:noProof/>
          <w:lang w:val="sr-Cyrl-CS"/>
        </w:rPr>
        <w:t xml:space="preserve">, </w:t>
      </w:r>
      <w:r w:rsidRPr="001850BF">
        <w:t xml:space="preserve">с обзиром да наручилац у отвореном поступку број </w:t>
      </w:r>
      <w:r w:rsidR="00B6797E" w:rsidRPr="00B6797E">
        <w:rPr>
          <w:b/>
          <w:bCs/>
          <w:i/>
          <w:lang w:val="sr-Cyrl-CS"/>
        </w:rPr>
        <w:t>73</w:t>
      </w:r>
      <w:r w:rsidR="00594813" w:rsidRPr="00B6797E">
        <w:rPr>
          <w:b/>
          <w:bCs/>
          <w:i/>
        </w:rPr>
        <w:t>-17-О</w:t>
      </w:r>
      <w:r w:rsidR="00594813" w:rsidRPr="00FD0435">
        <w:rPr>
          <w:b/>
          <w:noProof/>
        </w:rPr>
        <w:t xml:space="preserve"> </w:t>
      </w:r>
      <w:r w:rsidR="00594813">
        <w:rPr>
          <w:noProof/>
        </w:rPr>
        <w:t xml:space="preserve">– </w:t>
      </w:r>
      <w:r w:rsidR="00B6797E" w:rsidRPr="00987258">
        <w:rPr>
          <w:lang w:val="sr-Cyrl-CS"/>
        </w:rPr>
        <w:t xml:space="preserve">Набавка </w:t>
      </w:r>
      <w:r w:rsidR="00B6797E" w:rsidRPr="00987258">
        <w:t>медицинске опреме</w:t>
      </w:r>
      <w:r w:rsidR="00B6797E" w:rsidRPr="00987258">
        <w:rPr>
          <w:lang w:val="sr-Cyrl-CS"/>
        </w:rPr>
        <w:t xml:space="preserve"> за потребе клиника Клиничког центра Војводине</w:t>
      </w:r>
      <w:r w:rsidR="00B6797E">
        <w:rPr>
          <w:bCs/>
          <w:lang w:val="sr-Cyrl-CS"/>
        </w:rPr>
        <w:t xml:space="preserve">, </w:t>
      </w:r>
      <w:r w:rsidR="00B6797E" w:rsidRPr="00B6797E">
        <w:rPr>
          <w:b/>
          <w:bCs/>
          <w:i/>
        </w:rPr>
        <w:t xml:space="preserve">за партију број </w:t>
      </w:r>
      <w:r w:rsidR="00B6797E" w:rsidRPr="00B6797E">
        <w:rPr>
          <w:b/>
          <w:bCs/>
          <w:i/>
          <w:lang/>
        </w:rPr>
        <w:t>8</w:t>
      </w:r>
      <w:r w:rsidR="00B6797E">
        <w:rPr>
          <w:bCs/>
        </w:rPr>
        <w:t xml:space="preserve"> - </w:t>
      </w:r>
      <w:r w:rsidR="00B6797E" w:rsidRPr="00DE21F5">
        <w:t>Набавка сета инструмената за операције трансплантације рожњаче ока за Клинику за очне болести</w:t>
      </w:r>
      <w:r w:rsidR="005F6689">
        <w:t>,</w:t>
      </w:r>
      <w:r w:rsidRPr="001850BF">
        <w:t xml:space="preserve"> није добио ниједну </w:t>
      </w:r>
      <w:bookmarkStart w:id="0" w:name="_GoBack"/>
      <w:bookmarkEnd w:id="0"/>
      <w:r w:rsidRPr="001850BF">
        <w:t>понуд</w:t>
      </w:r>
      <w:r w:rsidRPr="001850BF">
        <w:rPr>
          <w:lang w:val="sr-Cyrl-CS"/>
        </w:rPr>
        <w:t xml:space="preserve">у. </w:t>
      </w:r>
    </w:p>
    <w:p w:rsidR="00FD0435" w:rsidRDefault="00FD0435" w:rsidP="007111E1">
      <w:pPr>
        <w:jc w:val="both"/>
      </w:pPr>
    </w:p>
    <w:p w:rsidR="00B26D8F" w:rsidRDefault="00BA018C" w:rsidP="007111E1">
      <w:pPr>
        <w:jc w:val="both"/>
        <w:rPr>
          <w:lang w:val="sr-Cyrl-BA"/>
        </w:rPr>
      </w:pPr>
      <w:r w:rsidRPr="007111E1">
        <w:rPr>
          <w:u w:val="single"/>
        </w:rPr>
        <w:t>Образложење:</w:t>
      </w:r>
      <w:r w:rsidRPr="0076461F">
        <w:rPr>
          <w:lang w:val="sr-Latn-CS"/>
        </w:rPr>
        <w:t xml:space="preserve"> </w:t>
      </w:r>
      <w:r w:rsidRPr="0076461F">
        <w:t xml:space="preserve"> </w:t>
      </w:r>
      <w:r w:rsidR="007B416B">
        <w:t>У складу са чланом 36. став 1. т</w:t>
      </w:r>
      <w:r w:rsidRPr="0076461F">
        <w:t xml:space="preserve">ачка </w:t>
      </w:r>
      <w:r>
        <w:rPr>
          <w:lang w:val="sr-Cyrl-BA"/>
        </w:rPr>
        <w:t>1</w:t>
      </w:r>
      <w:r w:rsidR="007B416B">
        <w:rPr>
          <w:lang w:val="sr-Cyrl-BA"/>
        </w:rPr>
        <w:t>.</w:t>
      </w:r>
      <w:r w:rsidRPr="0076461F">
        <w:t xml:space="preserve"> Закона о јавним набавкама,</w:t>
      </w:r>
      <w:r w:rsidRPr="0028671B">
        <w:t xml:space="preserve"> предвиђено је да наручилац може спроводити преговарачки поступак без објављивања позива ако </w:t>
      </w:r>
      <w:r w:rsidR="00380BE5">
        <w:rPr>
          <w:lang w:val="sr-Cyrl-BA"/>
        </w:rPr>
        <w:t xml:space="preserve">у отвореном </w:t>
      </w:r>
      <w:r>
        <w:rPr>
          <w:lang w:val="sr-Cyrl-BA"/>
        </w:rPr>
        <w:t>пост</w:t>
      </w:r>
      <w:r w:rsidR="00380BE5">
        <w:rPr>
          <w:lang w:val="sr-Cyrl-BA"/>
        </w:rPr>
        <w:t xml:space="preserve">упку није добио ниједну понуду </w:t>
      </w:r>
      <w:r>
        <w:rPr>
          <w:lang w:val="sr-Cyrl-BA"/>
        </w:rPr>
        <w:t>или су све понуде неодговарајуће</w:t>
      </w:r>
      <w:r>
        <w:rPr>
          <w:lang w:val="sr-Latn-CS"/>
        </w:rPr>
        <w:t xml:space="preserve">, </w:t>
      </w:r>
      <w:r>
        <w:rPr>
          <w:lang w:val="sr-Cyrl-BA"/>
        </w:rPr>
        <w:t>под условом да се првобитно одређен предмет јавне набавке и услови за учешће у поступку, техничке спецификације и критеријуми за доделу уговора не мењају.</w:t>
      </w:r>
    </w:p>
    <w:p w:rsidR="005F6689" w:rsidRDefault="005F6689" w:rsidP="007111E1">
      <w:pPr>
        <w:jc w:val="both"/>
        <w:rPr>
          <w:lang w:val="sr-Cyrl-BA"/>
        </w:rPr>
      </w:pPr>
    </w:p>
    <w:p w:rsidR="00B26D8F" w:rsidRPr="00661D85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>
        <w:rPr>
          <w:b/>
          <w:noProof/>
          <w:u w:val="single"/>
        </w:rPr>
        <w:t>Назив и адреса лица којима ће наручилац послати позив за подношење понуда</w:t>
      </w:r>
      <w:r w:rsidR="00661D85">
        <w:rPr>
          <w:b/>
          <w:noProof/>
          <w:u w:val="single"/>
        </w:rPr>
        <w:t>:</w:t>
      </w:r>
    </w:p>
    <w:p w:rsidR="00661D85" w:rsidRPr="00CC5E7A" w:rsidRDefault="00661D85" w:rsidP="00B26D8F">
      <w:pPr>
        <w:tabs>
          <w:tab w:val="left" w:pos="8340"/>
        </w:tabs>
        <w:jc w:val="both"/>
        <w:rPr>
          <w:noProof/>
          <w:u w:val="single"/>
        </w:rPr>
      </w:pPr>
    </w:p>
    <w:tbl>
      <w:tblPr>
        <w:tblStyle w:val="TableGrid"/>
        <w:tblW w:w="9086" w:type="dxa"/>
        <w:tblInd w:w="108" w:type="dxa"/>
        <w:tblLook w:val="04A0"/>
      </w:tblPr>
      <w:tblGrid>
        <w:gridCol w:w="9086"/>
      </w:tblGrid>
      <w:tr w:rsidR="00B26D8F" w:rsidRPr="00E447AC" w:rsidTr="007B416B">
        <w:trPr>
          <w:trHeight w:val="482"/>
        </w:trPr>
        <w:tc>
          <w:tcPr>
            <w:tcW w:w="9086" w:type="dxa"/>
            <w:vAlign w:val="center"/>
            <w:hideMark/>
          </w:tcPr>
          <w:p w:rsidR="00B6797E" w:rsidRPr="00987258" w:rsidRDefault="00B6797E" w:rsidP="00B6797E">
            <w:pPr>
              <w:rPr>
                <w:color w:val="000000"/>
                <w:lang/>
              </w:rPr>
            </w:pPr>
            <w:r w:rsidRPr="00987258">
              <w:rPr>
                <w:b/>
                <w:color w:val="000000"/>
                <w:lang/>
              </w:rPr>
              <w:t>,,</w:t>
            </w:r>
            <w:r w:rsidRPr="00987258">
              <w:rPr>
                <w:b/>
                <w:color w:val="000000"/>
              </w:rPr>
              <w:t>SKY MEDICAL</w:t>
            </w:r>
            <w:r w:rsidRPr="00987258">
              <w:rPr>
                <w:b/>
                <w:color w:val="000000"/>
                <w:lang/>
              </w:rPr>
              <w:t>“</w:t>
            </w:r>
            <w:r w:rsidRPr="00987258">
              <w:rPr>
                <w:b/>
                <w:color w:val="000000"/>
              </w:rPr>
              <w:t xml:space="preserve"> </w:t>
            </w:r>
            <w:r w:rsidRPr="00987258">
              <w:rPr>
                <w:b/>
                <w:color w:val="000000"/>
                <w:lang/>
              </w:rPr>
              <w:t>д</w:t>
            </w:r>
            <w:r w:rsidRPr="00987258">
              <w:rPr>
                <w:b/>
                <w:color w:val="000000"/>
              </w:rPr>
              <w:t>.о.о.</w:t>
            </w:r>
            <w:r w:rsidRPr="00987258">
              <w:rPr>
                <w:color w:val="000000"/>
                <w:lang/>
              </w:rPr>
              <w:t xml:space="preserve">, </w:t>
            </w:r>
            <w:r>
              <w:rPr>
                <w:color w:val="000000"/>
                <w:lang/>
              </w:rPr>
              <w:t xml:space="preserve">ул. </w:t>
            </w:r>
            <w:r>
              <w:rPr>
                <w:color w:val="000000"/>
              </w:rPr>
              <w:t>Павла</w:t>
            </w:r>
            <w:r w:rsidRPr="00987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Поповића</w:t>
            </w:r>
            <w:r w:rsidRPr="00987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бр</w:t>
            </w:r>
            <w:r w:rsidRPr="00987258">
              <w:rPr>
                <w:color w:val="000000"/>
              </w:rPr>
              <w:t xml:space="preserve">.2, </w:t>
            </w:r>
            <w:r>
              <w:rPr>
                <w:color w:val="000000"/>
              </w:rPr>
              <w:t>Београд</w:t>
            </w:r>
          </w:p>
          <w:p w:rsidR="00B6797E" w:rsidRPr="00987258" w:rsidRDefault="00B6797E" w:rsidP="00B6797E">
            <w:pPr>
              <w:shd w:val="clear" w:color="auto" w:fill="FFFFFF"/>
              <w:rPr>
                <w:color w:val="000000"/>
                <w:lang/>
              </w:rPr>
            </w:pPr>
            <w:r w:rsidRPr="00987258">
              <w:rPr>
                <w:b/>
                <w:color w:val="000000"/>
                <w:lang/>
              </w:rPr>
              <w:t>,,</w:t>
            </w:r>
            <w:r w:rsidRPr="00987258">
              <w:rPr>
                <w:b/>
                <w:color w:val="000000"/>
              </w:rPr>
              <w:t>Oftal-C</w:t>
            </w:r>
            <w:r w:rsidRPr="00987258">
              <w:rPr>
                <w:b/>
                <w:color w:val="000000"/>
                <w:lang/>
              </w:rPr>
              <w:t>“</w:t>
            </w:r>
            <w:r w:rsidRPr="00987258">
              <w:rPr>
                <w:b/>
                <w:color w:val="000000"/>
              </w:rPr>
              <w:t xml:space="preserve"> </w:t>
            </w:r>
            <w:r w:rsidRPr="00987258">
              <w:rPr>
                <w:b/>
                <w:color w:val="000000"/>
                <w:lang/>
              </w:rPr>
              <w:t>д</w:t>
            </w:r>
            <w:r w:rsidRPr="00987258">
              <w:rPr>
                <w:b/>
                <w:color w:val="000000"/>
              </w:rPr>
              <w:t>.o.o.</w:t>
            </w:r>
            <w:r w:rsidRPr="00987258">
              <w:rPr>
                <w:color w:val="000000"/>
                <w:lang/>
              </w:rPr>
              <w:t xml:space="preserve">, </w:t>
            </w:r>
            <w:r>
              <w:rPr>
                <w:color w:val="000000"/>
              </w:rPr>
              <w:t>Булевар</w:t>
            </w:r>
            <w:r w:rsidRPr="00987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краља</w:t>
            </w:r>
            <w:r w:rsidRPr="00987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Александра</w:t>
            </w:r>
            <w:r>
              <w:rPr>
                <w:color w:val="000000"/>
                <w:lang/>
              </w:rPr>
              <w:t xml:space="preserve"> бр.</w:t>
            </w:r>
            <w:r w:rsidRPr="00987258">
              <w:rPr>
                <w:color w:val="000000"/>
              </w:rPr>
              <w:t xml:space="preserve"> 284, </w:t>
            </w:r>
            <w:r>
              <w:rPr>
                <w:color w:val="000000"/>
              </w:rPr>
              <w:t>Београд</w:t>
            </w:r>
          </w:p>
          <w:p w:rsidR="007B416B" w:rsidRPr="007B416B" w:rsidRDefault="00B6797E" w:rsidP="00B6797E">
            <w:pPr>
              <w:tabs>
                <w:tab w:val="left" w:pos="8340"/>
              </w:tabs>
              <w:rPr>
                <w:noProof/>
                <w:color w:val="000000" w:themeColor="text1"/>
              </w:rPr>
            </w:pPr>
            <w:r w:rsidRPr="00987258">
              <w:rPr>
                <w:b/>
                <w:color w:val="000000"/>
                <w:lang/>
              </w:rPr>
              <w:t>,,</w:t>
            </w:r>
            <w:r w:rsidRPr="00987258">
              <w:rPr>
                <w:b/>
                <w:color w:val="000000"/>
              </w:rPr>
              <w:t>Trivax</w:t>
            </w:r>
            <w:r w:rsidRPr="00987258">
              <w:rPr>
                <w:b/>
                <w:color w:val="000000"/>
                <w:lang/>
              </w:rPr>
              <w:t>“ д.о.о.</w:t>
            </w:r>
            <w:r w:rsidRPr="00987258">
              <w:rPr>
                <w:color w:val="000000"/>
              </w:rPr>
              <w:t>,</w:t>
            </w:r>
            <w:r w:rsidRPr="00987258">
              <w:rPr>
                <w:lang/>
              </w:rPr>
              <w:t xml:space="preserve"> </w:t>
            </w:r>
            <w:r>
              <w:rPr>
                <w:lang/>
              </w:rPr>
              <w:t xml:space="preserve">ул. </w:t>
            </w:r>
            <w:r>
              <w:t>Трише</w:t>
            </w:r>
            <w:r w:rsidRPr="00987258">
              <w:t xml:space="preserve"> </w:t>
            </w:r>
            <w:r>
              <w:t>Кацлеровића</w:t>
            </w:r>
            <w:r w:rsidRPr="00987258">
              <w:t xml:space="preserve"> </w:t>
            </w:r>
            <w:r>
              <w:rPr>
                <w:lang/>
              </w:rPr>
              <w:t xml:space="preserve">бр. </w:t>
            </w:r>
            <w:r w:rsidRPr="00987258">
              <w:t>24</w:t>
            </w:r>
            <w:r>
              <w:t>а</w:t>
            </w:r>
            <w:r w:rsidRPr="00987258">
              <w:t xml:space="preserve">, </w:t>
            </w:r>
            <w:r>
              <w:t>Београд</w:t>
            </w:r>
          </w:p>
        </w:tc>
      </w:tr>
    </w:tbl>
    <w:p w:rsidR="00AE7073" w:rsidRPr="0066568D" w:rsidRDefault="00AE7073" w:rsidP="003F0E30">
      <w:pPr>
        <w:autoSpaceDE w:val="0"/>
        <w:autoSpaceDN w:val="0"/>
        <w:adjustRightInd w:val="0"/>
        <w:jc w:val="both"/>
      </w:pPr>
    </w:p>
    <w:sectPr w:rsidR="00AE7073" w:rsidRPr="0066568D" w:rsidSect="00FD0435">
      <w:headerReference w:type="default" r:id="rId12"/>
      <w:footerReference w:type="default" r:id="rId13"/>
      <w:pgSz w:w="11907" w:h="16839" w:code="9"/>
      <w:pgMar w:top="-426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BE5" w:rsidRDefault="00380BE5" w:rsidP="002F2013">
      <w:r>
        <w:separator/>
      </w:r>
    </w:p>
  </w:endnote>
  <w:endnote w:type="continuationSeparator" w:id="0">
    <w:p w:rsidR="00380BE5" w:rsidRDefault="00380BE5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7655"/>
      <w:docPartObj>
        <w:docPartGallery w:val="Page Numbers (Bottom of Page)"/>
        <w:docPartUnique/>
      </w:docPartObj>
    </w:sdtPr>
    <w:sdtContent>
      <w:p w:rsidR="00594813" w:rsidRDefault="00510456">
        <w:pPr>
          <w:pStyle w:val="Footer"/>
          <w:jc w:val="center"/>
        </w:pPr>
        <w:fldSimple w:instr=" PAGE   \* MERGEFORMAT ">
          <w:r w:rsidR="00B6797E">
            <w:rPr>
              <w:noProof/>
            </w:rPr>
            <w:t>1</w:t>
          </w:r>
        </w:fldSimple>
        <w:r w:rsidR="00594813">
          <w:t>/1</w:t>
        </w:r>
      </w:p>
    </w:sdtContent>
  </w:sdt>
  <w:p w:rsidR="00594813" w:rsidRDefault="00594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BE5" w:rsidRDefault="00380BE5" w:rsidP="002F2013">
      <w:r>
        <w:separator/>
      </w:r>
    </w:p>
  </w:footnote>
  <w:footnote w:type="continuationSeparator" w:id="0">
    <w:p w:rsidR="00380BE5" w:rsidRDefault="00380BE5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E5" w:rsidRPr="00BA3695" w:rsidRDefault="00380BE5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6338B"/>
    <w:rsid w:val="00083ACB"/>
    <w:rsid w:val="00094F46"/>
    <w:rsid w:val="000C4E78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951CE"/>
    <w:rsid w:val="001A78CA"/>
    <w:rsid w:val="001B6493"/>
    <w:rsid w:val="001C3539"/>
    <w:rsid w:val="001F7093"/>
    <w:rsid w:val="00210035"/>
    <w:rsid w:val="00224858"/>
    <w:rsid w:val="00282B6D"/>
    <w:rsid w:val="002B45A0"/>
    <w:rsid w:val="002C34F9"/>
    <w:rsid w:val="002E0728"/>
    <w:rsid w:val="002E5990"/>
    <w:rsid w:val="002F2013"/>
    <w:rsid w:val="002F3C53"/>
    <w:rsid w:val="00320129"/>
    <w:rsid w:val="0032532D"/>
    <w:rsid w:val="00340CBB"/>
    <w:rsid w:val="00363348"/>
    <w:rsid w:val="00380BE5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A4EAB"/>
    <w:rsid w:val="004B65D7"/>
    <w:rsid w:val="004D04E4"/>
    <w:rsid w:val="004D7FA7"/>
    <w:rsid w:val="004F1728"/>
    <w:rsid w:val="004F2BE8"/>
    <w:rsid w:val="004F7D5E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E0765"/>
    <w:rsid w:val="007008F6"/>
    <w:rsid w:val="007111E1"/>
    <w:rsid w:val="00712CEE"/>
    <w:rsid w:val="00715255"/>
    <w:rsid w:val="00722711"/>
    <w:rsid w:val="00732DF8"/>
    <w:rsid w:val="00776BD6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35C92"/>
    <w:rsid w:val="0083758D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31C6D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23DA1"/>
    <w:rsid w:val="00B26D8F"/>
    <w:rsid w:val="00B301AC"/>
    <w:rsid w:val="00B3672F"/>
    <w:rsid w:val="00B41DCF"/>
    <w:rsid w:val="00B43005"/>
    <w:rsid w:val="00B4725D"/>
    <w:rsid w:val="00B62C2E"/>
    <w:rsid w:val="00B6797E"/>
    <w:rsid w:val="00B8155D"/>
    <w:rsid w:val="00BA018C"/>
    <w:rsid w:val="00BB6B46"/>
    <w:rsid w:val="00BD5FF3"/>
    <w:rsid w:val="00BD7006"/>
    <w:rsid w:val="00BE671D"/>
    <w:rsid w:val="00BF338B"/>
    <w:rsid w:val="00C03DCE"/>
    <w:rsid w:val="00C135DD"/>
    <w:rsid w:val="00C23C42"/>
    <w:rsid w:val="00C25463"/>
    <w:rsid w:val="00C30EA6"/>
    <w:rsid w:val="00C358EC"/>
    <w:rsid w:val="00C4255A"/>
    <w:rsid w:val="00C53D20"/>
    <w:rsid w:val="00C6364E"/>
    <w:rsid w:val="00C6546F"/>
    <w:rsid w:val="00C80B53"/>
    <w:rsid w:val="00C80D18"/>
    <w:rsid w:val="00CA58C2"/>
    <w:rsid w:val="00CB7DFD"/>
    <w:rsid w:val="00CD1CDF"/>
    <w:rsid w:val="00CD466C"/>
    <w:rsid w:val="00CD77D4"/>
    <w:rsid w:val="00CF777B"/>
    <w:rsid w:val="00D06B91"/>
    <w:rsid w:val="00D219CB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4B3"/>
    <w:rsid w:val="00E60E38"/>
    <w:rsid w:val="00E65710"/>
    <w:rsid w:val="00E75A60"/>
    <w:rsid w:val="00EB456E"/>
    <w:rsid w:val="00EC36F2"/>
    <w:rsid w:val="00ED257E"/>
    <w:rsid w:val="00ED26D3"/>
    <w:rsid w:val="00EE12B4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D0435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CD1D-11B2-400D-A2AB-3D805B5A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18</cp:revision>
  <dcterms:created xsi:type="dcterms:W3CDTF">2015-11-06T11:58:00Z</dcterms:created>
  <dcterms:modified xsi:type="dcterms:W3CDTF">2017-08-03T08:38:00Z</dcterms:modified>
</cp:coreProperties>
</file>