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645" w:rsidRPr="00AA5645" w:rsidRDefault="00AA5645" w:rsidP="00325D02">
      <w:pPr>
        <w:rPr>
          <w:b/>
          <w:lang w:val="sr-Cyrl-RS"/>
        </w:rPr>
      </w:pPr>
      <w:r>
        <w:rPr>
          <w:b/>
          <w:lang w:val="sr-Cyrl-RS"/>
        </w:rPr>
        <w:t>Јавна набавка број: 153-17-М</w:t>
      </w:r>
    </w:p>
    <w:p w:rsidR="00325D02" w:rsidRDefault="006E5D09" w:rsidP="00325D02">
      <w:pPr>
        <w:rPr>
          <w:b/>
          <w:lang w:val="sr-Latn-RS"/>
        </w:rPr>
      </w:pPr>
      <w:r>
        <w:rPr>
          <w:b/>
          <w:lang w:val="sr-Cyrl-RS"/>
        </w:rPr>
        <w:t xml:space="preserve">Дана: </w:t>
      </w:r>
      <w:r w:rsidR="00EA4107">
        <w:rPr>
          <w:b/>
          <w:lang w:val="sr-Latn-RS"/>
        </w:rPr>
        <w:t>19.09.</w:t>
      </w:r>
      <w:r w:rsidR="00325D02">
        <w:rPr>
          <w:b/>
          <w:lang w:val="sr-Cyrl-RS"/>
        </w:rPr>
        <w:t>2017.</w:t>
      </w:r>
      <w:r w:rsidR="00633BB2">
        <w:rPr>
          <w:b/>
          <w:lang w:val="sr-Cyrl-RS"/>
        </w:rPr>
        <w:t xml:space="preserve"> године</w:t>
      </w:r>
    </w:p>
    <w:p w:rsidR="00633BB2" w:rsidRPr="002844F3" w:rsidRDefault="00633BB2" w:rsidP="00325D02">
      <w:pPr>
        <w:rPr>
          <w:b/>
          <w:lang w:val="sr-Latn-RS"/>
        </w:rPr>
      </w:pPr>
    </w:p>
    <w:p w:rsidR="00C47EC3" w:rsidRDefault="00CE62B1" w:rsidP="002844F3">
      <w:pPr>
        <w:jc w:val="center"/>
        <w:rPr>
          <w:b/>
          <w:lang w:val="sr-Latn-RS"/>
        </w:rPr>
      </w:pPr>
      <w:r w:rsidRPr="00CE62B1">
        <w:rPr>
          <w:b/>
          <w:lang w:val="sr-Cyrl-RS"/>
        </w:rPr>
        <w:t xml:space="preserve">ДОДАТНО ПОЈАШЊЕЊЕ </w:t>
      </w:r>
      <w:r w:rsidR="00CD0E81">
        <w:rPr>
          <w:b/>
          <w:lang w:val="sr-Latn-RS"/>
        </w:rPr>
        <w:t>2</w:t>
      </w:r>
    </w:p>
    <w:p w:rsidR="00C47EC3" w:rsidRDefault="00C47EC3" w:rsidP="00C47EC3">
      <w:pPr>
        <w:jc w:val="center"/>
        <w:rPr>
          <w:b/>
          <w:lang w:val="sr-Cyrl-RS"/>
        </w:rPr>
      </w:pPr>
    </w:p>
    <w:p w:rsidR="00F562BB" w:rsidRPr="00930C31" w:rsidRDefault="00CE62B1" w:rsidP="00BE6CAF">
      <w:pPr>
        <w:rPr>
          <w:b/>
          <w:u w:val="single"/>
          <w:lang w:val="sr-Cyrl-RS"/>
        </w:rPr>
      </w:pPr>
      <w:r w:rsidRPr="00930C31">
        <w:rPr>
          <w:b/>
          <w:u w:val="single"/>
          <w:lang w:val="sr-Cyrl-RS"/>
        </w:rPr>
        <w:t>ПИТАЊЕ</w:t>
      </w:r>
      <w:r w:rsidR="00AA5645" w:rsidRPr="00930C31">
        <w:rPr>
          <w:b/>
          <w:u w:val="single"/>
          <w:lang w:val="sr-Cyrl-RS"/>
        </w:rPr>
        <w:t xml:space="preserve"> ПОТЕНЦИЈАЛНОГ ПОНУ</w:t>
      </w:r>
      <w:r w:rsidR="00CD0E81">
        <w:rPr>
          <w:b/>
          <w:u w:val="single"/>
          <w:lang w:val="sr-Cyrl-RS"/>
        </w:rPr>
        <w:t>Ђ</w:t>
      </w:r>
      <w:r w:rsidR="00AA5645" w:rsidRPr="00930C31">
        <w:rPr>
          <w:b/>
          <w:u w:val="single"/>
          <w:lang w:val="sr-Cyrl-RS"/>
        </w:rPr>
        <w:t>АЧА</w:t>
      </w:r>
      <w:r w:rsidR="00C85C80" w:rsidRPr="00930C31">
        <w:rPr>
          <w:b/>
          <w:u w:val="single"/>
          <w:lang w:val="sr-Cyrl-RS"/>
        </w:rPr>
        <w:t>:</w:t>
      </w:r>
    </w:p>
    <w:p w:rsidR="00CD0E81" w:rsidRPr="00CD0E81" w:rsidRDefault="00CD0E81" w:rsidP="00CD0E81">
      <w:pPr>
        <w:shd w:val="clear" w:color="auto" w:fill="FFFFFF"/>
        <w:spacing w:before="100" w:beforeAutospacing="1" w:after="100" w:afterAutospacing="1"/>
        <w:jc w:val="both"/>
        <w:rPr>
          <w:color w:val="333333"/>
          <w:lang w:val="sr-Cyrl-RS" w:eastAsia="sr-Latn-RS"/>
        </w:rPr>
      </w:pPr>
      <w:r w:rsidRPr="00CD0E81">
        <w:rPr>
          <w:color w:val="333333"/>
          <w:lang w:val="sr-Latn-RS" w:eastAsia="sr-Latn-RS"/>
        </w:rPr>
        <w:t>Poštovani,</w:t>
      </w:r>
      <w:r w:rsidRPr="00CD0E81">
        <w:rPr>
          <w:color w:val="333333"/>
          <w:lang w:val="sr-Latn-RS" w:eastAsia="sr-Latn-RS"/>
        </w:rPr>
        <w:br/>
      </w:r>
      <w:r w:rsidRPr="00CD0E81">
        <w:rPr>
          <w:color w:val="000000"/>
          <w:lang w:val="sr-Latn-RS" w:eastAsia="sr-Latn-RS"/>
        </w:rPr>
        <w:t>Analizom konkursne dokumentacije za JNMV - Lična zaštitna sredstva i kolektivna zaštitna sredstva  153-17-M, ustanovili smo da su nam potrebne dodatne informacije i pojašnjenja pa Vam u skladu sa čl. 63. Zakona o javnim nabavkama, postavljamo pitanja i molimo da nam na ista odgovorite:</w:t>
      </w:r>
    </w:p>
    <w:p w:rsidR="00CD0E81" w:rsidRPr="00CD0E81" w:rsidRDefault="00CD0E81" w:rsidP="00CD0E81">
      <w:pPr>
        <w:shd w:val="clear" w:color="auto" w:fill="FFFFFF"/>
        <w:spacing w:before="100" w:beforeAutospacing="1" w:after="100" w:afterAutospacing="1"/>
        <w:jc w:val="both"/>
        <w:rPr>
          <w:color w:val="333333"/>
          <w:lang w:val="sr-Latn-RS" w:eastAsia="sr-Latn-RS"/>
        </w:rPr>
      </w:pPr>
      <w:r w:rsidRPr="00CD0E81">
        <w:rPr>
          <w:color w:val="000000"/>
          <w:lang w:val="sr-Latn-RS" w:eastAsia="sr-Latn-RS"/>
        </w:rPr>
        <w:t>1. Molimo Naručioca da radi adekvatno pripremljene ponude koja će biti u skladu sa postojećim stanjem  instalirane opreme za partiju 2. Kolektivna zaštitna oprema, stavka A) </w:t>
      </w:r>
      <w:r w:rsidRPr="00CD0E81">
        <w:rPr>
          <w:bCs/>
          <w:i/>
          <w:iCs/>
          <w:color w:val="000000"/>
          <w:u w:val="single"/>
          <w:lang w:val="sr-Latn-RS" w:eastAsia="sr-Latn-RS"/>
        </w:rPr>
        <w:t> заштитне завесице за пацијентни сто рендген апарата произвођача „Siemens" модел „Axiom Artis",– комада 1 </w:t>
      </w:r>
      <w:r w:rsidRPr="00CD0E81">
        <w:rPr>
          <w:color w:val="000000"/>
          <w:lang w:val="sr-Latn-RS" w:eastAsia="sr-Latn-RS"/>
        </w:rPr>
        <w:t>, definišete na isti način kao i kod stavke B) - te nam odgovorite koja je minimalna ukupna širina noseće šipke kao i dužina svih donjih delova?</w:t>
      </w:r>
    </w:p>
    <w:p w:rsidR="00CD0E81" w:rsidRPr="00CD0E81" w:rsidRDefault="00CD0E81" w:rsidP="00CD0E81">
      <w:pPr>
        <w:shd w:val="clear" w:color="auto" w:fill="FFFFFF"/>
        <w:spacing w:before="100" w:beforeAutospacing="1" w:after="100" w:afterAutospacing="1"/>
        <w:jc w:val="both"/>
        <w:rPr>
          <w:color w:val="333333"/>
          <w:lang w:val="sr-Latn-RS" w:eastAsia="sr-Latn-RS"/>
        </w:rPr>
      </w:pPr>
      <w:r w:rsidRPr="00CD0E81">
        <w:rPr>
          <w:color w:val="000000"/>
          <w:lang w:val="sr-Latn-RS" w:eastAsia="sr-Latn-RS"/>
        </w:rPr>
        <w:t>2. Naručilac je u delu dodatnih uslova za partiju 2. i 3. definisao da potencijalni ponuđač ima zaposleno najmanje jedno obučeno lice, ovlašćeno od proizvođača opreme za servis opreme iz date partije ili važeći ugovor sa servisom ovlašćenim za servis predmetne opreme od strane proizvođača te kao dokaz predvideo dostavljanje sertifikata za servisera odnosno važećeg ugovora sa servisom kao i ovlašćenje proizvođača za servisiranje. </w:t>
      </w:r>
    </w:p>
    <w:p w:rsidR="00C47EC3" w:rsidRPr="00CD0E81" w:rsidRDefault="00CD0E81" w:rsidP="00CD0E81">
      <w:pPr>
        <w:shd w:val="clear" w:color="auto" w:fill="FFFFFF"/>
        <w:spacing w:before="100" w:beforeAutospacing="1" w:after="100" w:afterAutospacing="1"/>
        <w:jc w:val="both"/>
        <w:rPr>
          <w:color w:val="333333"/>
          <w:lang w:val="sr-Cyrl-RS" w:eastAsia="sr-Latn-RS"/>
        </w:rPr>
      </w:pPr>
      <w:r w:rsidRPr="00CD0E81">
        <w:rPr>
          <w:color w:val="000000"/>
          <w:lang w:val="sr-Latn-RS" w:eastAsia="sr-Latn-RS"/>
        </w:rPr>
        <w:t>Naime, kako ponuđači koji imaju lični servis dostavljaju sertifikat proizvođača na ime lica koje servisira opremu smatramo da bi isto trebalo da važi i za ponuđače koji imaju potpisan ugovor sa servisom ovlašćenim od strane proizvođača tj. sa eksterno angažovanim serviserima. Zbog ravnopravnosti svih učesnika postupka predlažemo Naručiocu da pomenuti zahtev dopuni tako da glasi: "</w:t>
      </w:r>
      <w:r w:rsidRPr="00CD0E81">
        <w:rPr>
          <w:bCs/>
          <w:i/>
          <w:iCs/>
          <w:color w:val="000000"/>
          <w:lang w:val="sr-Latn-RS" w:eastAsia="sr-Latn-RS"/>
        </w:rPr>
        <w:t>Potrebno je dostaviti fotokopiju sertifikata/uverenja proizvođača kojim se dokazuje da je serviser ovlašćen za servis opreme ili fotokopiju ugovora sa Servisom ovlašćenim od strane proizvođača i ovlašćenje Servisa izdato od strane proizvođača kao </w:t>
      </w:r>
      <w:r w:rsidRPr="00CD0E81">
        <w:rPr>
          <w:bCs/>
          <w:i/>
          <w:iCs/>
          <w:color w:val="000000"/>
          <w:u w:val="single"/>
          <w:lang w:val="sr-Latn-RS" w:eastAsia="sr-Latn-RS"/>
        </w:rPr>
        <w:t>i sertifikat za ovlašćeno lice izdat od strane proizvođača</w:t>
      </w:r>
      <w:r w:rsidRPr="00CD0E81">
        <w:rPr>
          <w:bCs/>
          <w:i/>
          <w:iCs/>
          <w:color w:val="000000"/>
          <w:lang w:val="sr-Latn-RS" w:eastAsia="sr-Latn-RS"/>
        </w:rPr>
        <w:t>" </w:t>
      </w:r>
      <w:r w:rsidRPr="00CD0E81">
        <w:rPr>
          <w:color w:val="000000"/>
          <w:lang w:val="sr-Latn-RS" w:eastAsia="sr-Latn-RS"/>
        </w:rPr>
        <w:t>što je u skladu sa ZoJN.</w:t>
      </w:r>
    </w:p>
    <w:p w:rsidR="00CE62B1" w:rsidRDefault="00CE62B1" w:rsidP="00CE62B1">
      <w:pPr>
        <w:rPr>
          <w:b/>
          <w:u w:val="single"/>
          <w:lang w:val="sr-Latn-RS"/>
        </w:rPr>
      </w:pPr>
      <w:r w:rsidRPr="00930C31">
        <w:rPr>
          <w:b/>
          <w:u w:val="single"/>
          <w:lang w:val="sr-Cyrl-RS"/>
        </w:rPr>
        <w:t>ОДГОВОР</w:t>
      </w:r>
      <w:r w:rsidR="00AA5645" w:rsidRPr="00930C31">
        <w:rPr>
          <w:b/>
          <w:u w:val="single"/>
          <w:lang w:val="sr-Cyrl-RS"/>
        </w:rPr>
        <w:t>И</w:t>
      </w:r>
      <w:r w:rsidR="00D5108A" w:rsidRPr="00930C31">
        <w:rPr>
          <w:b/>
          <w:u w:val="single"/>
          <w:lang w:val="sr-Cyrl-RS"/>
        </w:rPr>
        <w:t xml:space="preserve"> НАРУЧИОЦА</w:t>
      </w:r>
      <w:r w:rsidR="00CC3EFE" w:rsidRPr="00930C31">
        <w:rPr>
          <w:b/>
          <w:u w:val="single"/>
          <w:lang w:val="sr-Latn-RS"/>
        </w:rPr>
        <w:t>:</w:t>
      </w:r>
    </w:p>
    <w:p w:rsidR="008458FE" w:rsidRDefault="008458FE" w:rsidP="00CE62B1">
      <w:pPr>
        <w:rPr>
          <w:b/>
          <w:u w:val="single"/>
          <w:lang w:val="sr-Latn-RS"/>
        </w:rPr>
      </w:pPr>
    </w:p>
    <w:p w:rsidR="008458FE" w:rsidRDefault="008458FE" w:rsidP="008458FE">
      <w:pPr>
        <w:jc w:val="both"/>
        <w:rPr>
          <w:b/>
          <w:lang w:val="sr-Latn-RS"/>
        </w:rPr>
      </w:pPr>
      <w:r w:rsidRPr="00930C31">
        <w:rPr>
          <w:b/>
          <w:lang w:val="sr-Cyrl-RS"/>
        </w:rPr>
        <w:t xml:space="preserve">Одговор на питање број </w:t>
      </w:r>
      <w:r>
        <w:rPr>
          <w:b/>
          <w:lang w:val="sr-Latn-RS"/>
        </w:rPr>
        <w:t>1</w:t>
      </w:r>
    </w:p>
    <w:p w:rsidR="00EA4107" w:rsidRPr="00621059" w:rsidRDefault="002844F3" w:rsidP="00231019">
      <w:pPr>
        <w:shd w:val="clear" w:color="auto" w:fill="FFFFFF"/>
        <w:ind w:firstLine="720"/>
        <w:jc w:val="both"/>
        <w:rPr>
          <w:color w:val="333333"/>
          <w:lang w:val="sr-Cyrl-RS"/>
        </w:rPr>
      </w:pPr>
      <w:r>
        <w:rPr>
          <w:color w:val="333333"/>
          <w:lang w:val="sr-Cyrl-RS"/>
        </w:rPr>
        <w:t>Наручилац с</w:t>
      </w:r>
      <w:proofErr w:type="spellStart"/>
      <w:r w:rsidR="00EA4107">
        <w:rPr>
          <w:color w:val="333333"/>
        </w:rPr>
        <w:t>матра</w:t>
      </w:r>
      <w:proofErr w:type="spellEnd"/>
      <w:r w:rsidR="00EA4107" w:rsidRPr="00EA4107">
        <w:rPr>
          <w:color w:val="333333"/>
        </w:rPr>
        <w:t xml:space="preserve"> </w:t>
      </w:r>
      <w:proofErr w:type="spellStart"/>
      <w:r w:rsidR="00EA4107">
        <w:rPr>
          <w:color w:val="333333"/>
        </w:rPr>
        <w:t>да</w:t>
      </w:r>
      <w:proofErr w:type="spellEnd"/>
      <w:r w:rsidR="00EA4107" w:rsidRPr="00EA4107">
        <w:rPr>
          <w:color w:val="333333"/>
        </w:rPr>
        <w:t xml:space="preserve"> </w:t>
      </w:r>
      <w:proofErr w:type="spellStart"/>
      <w:r w:rsidR="00EA4107">
        <w:rPr>
          <w:color w:val="333333"/>
        </w:rPr>
        <w:t>се</w:t>
      </w:r>
      <w:proofErr w:type="spellEnd"/>
      <w:r w:rsidR="00EA4107" w:rsidRPr="00EA4107">
        <w:rPr>
          <w:color w:val="333333"/>
        </w:rPr>
        <w:t xml:space="preserve"> </w:t>
      </w:r>
      <w:proofErr w:type="spellStart"/>
      <w:r w:rsidR="00EA4107">
        <w:rPr>
          <w:color w:val="333333"/>
        </w:rPr>
        <w:t>из</w:t>
      </w:r>
      <w:proofErr w:type="spellEnd"/>
      <w:r w:rsidR="00EA4107" w:rsidRPr="00EA4107">
        <w:rPr>
          <w:color w:val="333333"/>
        </w:rPr>
        <w:t xml:space="preserve"> </w:t>
      </w:r>
      <w:proofErr w:type="spellStart"/>
      <w:r w:rsidR="00EA4107">
        <w:rPr>
          <w:color w:val="333333"/>
        </w:rPr>
        <w:t>конкурсне</w:t>
      </w:r>
      <w:proofErr w:type="spellEnd"/>
      <w:r w:rsidR="00EA4107" w:rsidRPr="00EA4107">
        <w:rPr>
          <w:color w:val="333333"/>
        </w:rPr>
        <w:t xml:space="preserve"> </w:t>
      </w:r>
      <w:proofErr w:type="spellStart"/>
      <w:r w:rsidR="00EA4107">
        <w:rPr>
          <w:color w:val="333333"/>
        </w:rPr>
        <w:t>документације</w:t>
      </w:r>
      <w:proofErr w:type="spellEnd"/>
      <w:r w:rsidR="00EA4107" w:rsidRPr="00EA4107">
        <w:rPr>
          <w:color w:val="333333"/>
        </w:rPr>
        <w:t xml:space="preserve"> </w:t>
      </w:r>
      <w:proofErr w:type="spellStart"/>
      <w:r w:rsidR="00EA4107">
        <w:rPr>
          <w:color w:val="333333"/>
        </w:rPr>
        <w:t>може</w:t>
      </w:r>
      <w:proofErr w:type="spellEnd"/>
      <w:r w:rsidR="00EA4107" w:rsidRPr="00EA4107">
        <w:rPr>
          <w:color w:val="333333"/>
        </w:rPr>
        <w:t xml:space="preserve"> </w:t>
      </w:r>
      <w:proofErr w:type="spellStart"/>
      <w:r w:rsidR="00EA4107">
        <w:rPr>
          <w:color w:val="333333"/>
        </w:rPr>
        <w:t>закључити</w:t>
      </w:r>
      <w:proofErr w:type="spellEnd"/>
      <w:r w:rsidR="00EA4107" w:rsidRPr="00EA4107">
        <w:rPr>
          <w:color w:val="333333"/>
        </w:rPr>
        <w:t xml:space="preserve"> </w:t>
      </w:r>
      <w:proofErr w:type="spellStart"/>
      <w:r w:rsidR="00EA4107">
        <w:rPr>
          <w:color w:val="333333"/>
        </w:rPr>
        <w:t>да</w:t>
      </w:r>
      <w:proofErr w:type="spellEnd"/>
      <w:r w:rsidR="00EA4107" w:rsidRPr="00EA4107">
        <w:rPr>
          <w:color w:val="333333"/>
        </w:rPr>
        <w:t xml:space="preserve"> </w:t>
      </w:r>
      <w:proofErr w:type="spellStart"/>
      <w:r w:rsidR="00EA4107">
        <w:rPr>
          <w:color w:val="333333"/>
        </w:rPr>
        <w:t>је</w:t>
      </w:r>
      <w:proofErr w:type="spellEnd"/>
      <w:r w:rsidR="00EA4107" w:rsidRPr="00EA4107">
        <w:rPr>
          <w:color w:val="333333"/>
        </w:rPr>
        <w:t xml:space="preserve"> </w:t>
      </w:r>
      <w:proofErr w:type="spellStart"/>
      <w:r w:rsidR="00EA4107">
        <w:rPr>
          <w:color w:val="333333"/>
        </w:rPr>
        <w:t>минимална</w:t>
      </w:r>
      <w:proofErr w:type="spellEnd"/>
      <w:r w:rsidR="00EA4107" w:rsidRPr="00EA4107">
        <w:rPr>
          <w:color w:val="333333"/>
        </w:rPr>
        <w:t xml:space="preserve"> </w:t>
      </w:r>
      <w:proofErr w:type="spellStart"/>
      <w:r w:rsidR="00EA4107">
        <w:rPr>
          <w:color w:val="333333"/>
        </w:rPr>
        <w:t>захтевана</w:t>
      </w:r>
      <w:proofErr w:type="spellEnd"/>
      <w:r w:rsidR="00EA4107" w:rsidRPr="00EA4107">
        <w:rPr>
          <w:color w:val="333333"/>
        </w:rPr>
        <w:t xml:space="preserve"> </w:t>
      </w:r>
      <w:proofErr w:type="spellStart"/>
      <w:r w:rsidR="00EA4107">
        <w:rPr>
          <w:color w:val="333333"/>
        </w:rPr>
        <w:t>техничка</w:t>
      </w:r>
      <w:proofErr w:type="spellEnd"/>
      <w:r w:rsidR="00EA4107" w:rsidRPr="00EA4107">
        <w:rPr>
          <w:color w:val="333333"/>
        </w:rPr>
        <w:t xml:space="preserve"> </w:t>
      </w:r>
      <w:proofErr w:type="spellStart"/>
      <w:r w:rsidR="00EA4107">
        <w:rPr>
          <w:color w:val="333333"/>
        </w:rPr>
        <w:t>карактеристика</w:t>
      </w:r>
      <w:proofErr w:type="spellEnd"/>
      <w:r w:rsidR="00EA4107" w:rsidRPr="00EA4107">
        <w:rPr>
          <w:color w:val="333333"/>
        </w:rPr>
        <w:t xml:space="preserve"> 1) </w:t>
      </w:r>
      <w:proofErr w:type="spellStart"/>
      <w:r w:rsidR="00EA4107">
        <w:rPr>
          <w:color w:val="333333"/>
        </w:rPr>
        <w:t>укупна</w:t>
      </w:r>
      <w:proofErr w:type="spellEnd"/>
      <w:r w:rsidR="00EA4107" w:rsidRPr="00EA4107">
        <w:rPr>
          <w:color w:val="333333"/>
        </w:rPr>
        <w:t xml:space="preserve"> </w:t>
      </w:r>
      <w:proofErr w:type="spellStart"/>
      <w:r w:rsidR="00EA4107">
        <w:rPr>
          <w:color w:val="333333"/>
        </w:rPr>
        <w:t>ширина</w:t>
      </w:r>
      <w:proofErr w:type="spellEnd"/>
      <w:r w:rsidR="00EA4107" w:rsidRPr="00EA4107">
        <w:rPr>
          <w:color w:val="333333"/>
        </w:rPr>
        <w:t xml:space="preserve"> </w:t>
      </w:r>
      <w:proofErr w:type="spellStart"/>
      <w:r w:rsidR="00EA4107">
        <w:rPr>
          <w:color w:val="333333"/>
        </w:rPr>
        <w:t>сва</w:t>
      </w:r>
      <w:proofErr w:type="spellEnd"/>
      <w:r w:rsidR="00EA4107" w:rsidRPr="00EA4107">
        <w:rPr>
          <w:color w:val="333333"/>
        </w:rPr>
        <w:t xml:space="preserve"> </w:t>
      </w:r>
      <w:proofErr w:type="spellStart"/>
      <w:r w:rsidR="00EA4107">
        <w:rPr>
          <w:color w:val="333333"/>
        </w:rPr>
        <w:t>три</w:t>
      </w:r>
      <w:proofErr w:type="spellEnd"/>
      <w:r w:rsidR="00EA4107" w:rsidRPr="00EA4107">
        <w:rPr>
          <w:color w:val="333333"/>
        </w:rPr>
        <w:t xml:space="preserve"> </w:t>
      </w:r>
      <w:proofErr w:type="spellStart"/>
      <w:r w:rsidR="00EA4107">
        <w:rPr>
          <w:color w:val="333333"/>
        </w:rPr>
        <w:t>дела</w:t>
      </w:r>
      <w:proofErr w:type="spellEnd"/>
      <w:r w:rsidR="00EA4107" w:rsidRPr="00EA4107">
        <w:rPr>
          <w:color w:val="333333"/>
        </w:rPr>
        <w:t xml:space="preserve"> </w:t>
      </w:r>
      <w:proofErr w:type="spellStart"/>
      <w:r w:rsidR="00EA4107">
        <w:rPr>
          <w:color w:val="333333"/>
        </w:rPr>
        <w:t>носеће</w:t>
      </w:r>
      <w:proofErr w:type="spellEnd"/>
      <w:r w:rsidR="00EA4107" w:rsidRPr="00EA4107">
        <w:rPr>
          <w:color w:val="333333"/>
        </w:rPr>
        <w:t xml:space="preserve"> </w:t>
      </w:r>
      <w:proofErr w:type="spellStart"/>
      <w:r w:rsidR="00EA4107">
        <w:rPr>
          <w:color w:val="333333"/>
        </w:rPr>
        <w:t>шипке</w:t>
      </w:r>
      <w:proofErr w:type="spellEnd"/>
      <w:r w:rsidR="00EA4107" w:rsidRPr="00EA4107">
        <w:rPr>
          <w:color w:val="333333"/>
        </w:rPr>
        <w:t xml:space="preserve"> (</w:t>
      </w:r>
      <w:proofErr w:type="spellStart"/>
      <w:r w:rsidR="00EA4107">
        <w:rPr>
          <w:color w:val="333333"/>
        </w:rPr>
        <w:t>најмање</w:t>
      </w:r>
      <w:proofErr w:type="spellEnd"/>
      <w:r w:rsidR="00EA4107" w:rsidRPr="00EA4107">
        <w:rPr>
          <w:color w:val="333333"/>
        </w:rPr>
        <w:t xml:space="preserve">) 117 </w:t>
      </w:r>
      <w:proofErr w:type="spellStart"/>
      <w:r w:rsidR="00EA4107">
        <w:rPr>
          <w:color w:val="333333"/>
        </w:rPr>
        <w:t>цм</w:t>
      </w:r>
      <w:proofErr w:type="spellEnd"/>
      <w:r w:rsidR="00EA4107" w:rsidRPr="00EA4107">
        <w:rPr>
          <w:color w:val="333333"/>
        </w:rPr>
        <w:t xml:space="preserve"> (</w:t>
      </w:r>
      <w:proofErr w:type="spellStart"/>
      <w:r w:rsidR="00EA4107">
        <w:rPr>
          <w:color w:val="333333"/>
        </w:rPr>
        <w:t>први</w:t>
      </w:r>
      <w:proofErr w:type="spellEnd"/>
      <w:r w:rsidR="00EA4107" w:rsidRPr="00EA4107">
        <w:rPr>
          <w:color w:val="333333"/>
        </w:rPr>
        <w:t xml:space="preserve"> </w:t>
      </w:r>
      <w:proofErr w:type="spellStart"/>
      <w:r w:rsidR="00EA4107">
        <w:rPr>
          <w:color w:val="333333"/>
        </w:rPr>
        <w:t>део</w:t>
      </w:r>
      <w:proofErr w:type="spellEnd"/>
      <w:r w:rsidR="00EA4107" w:rsidRPr="00EA4107">
        <w:rPr>
          <w:color w:val="333333"/>
        </w:rPr>
        <w:t xml:space="preserve"> 55</w:t>
      </w:r>
      <w:r w:rsidR="00EA4107">
        <w:rPr>
          <w:color w:val="333333"/>
        </w:rPr>
        <w:t>цм</w:t>
      </w:r>
      <w:r w:rsidR="00EA4107" w:rsidRPr="00EA4107">
        <w:rPr>
          <w:color w:val="333333"/>
        </w:rPr>
        <w:t xml:space="preserve"> + </w:t>
      </w:r>
      <w:proofErr w:type="spellStart"/>
      <w:r w:rsidR="00EA4107">
        <w:rPr>
          <w:color w:val="333333"/>
        </w:rPr>
        <w:t>други</w:t>
      </w:r>
      <w:proofErr w:type="spellEnd"/>
      <w:r w:rsidR="00EA4107" w:rsidRPr="00EA4107">
        <w:rPr>
          <w:color w:val="333333"/>
        </w:rPr>
        <w:t xml:space="preserve"> </w:t>
      </w:r>
      <w:proofErr w:type="spellStart"/>
      <w:r w:rsidR="00EA4107">
        <w:rPr>
          <w:color w:val="333333"/>
        </w:rPr>
        <w:t>део</w:t>
      </w:r>
      <w:proofErr w:type="spellEnd"/>
      <w:r w:rsidR="00EA4107" w:rsidRPr="00EA4107">
        <w:rPr>
          <w:color w:val="333333"/>
        </w:rPr>
        <w:t xml:space="preserve"> 15</w:t>
      </w:r>
      <w:r w:rsidR="00EA4107">
        <w:rPr>
          <w:color w:val="333333"/>
        </w:rPr>
        <w:t>цм</w:t>
      </w:r>
      <w:r w:rsidR="00EA4107" w:rsidRPr="00EA4107">
        <w:rPr>
          <w:color w:val="333333"/>
        </w:rPr>
        <w:t xml:space="preserve"> + </w:t>
      </w:r>
      <w:proofErr w:type="spellStart"/>
      <w:r w:rsidR="00EA4107">
        <w:rPr>
          <w:color w:val="333333"/>
        </w:rPr>
        <w:t>трећи</w:t>
      </w:r>
      <w:proofErr w:type="spellEnd"/>
      <w:r w:rsidR="00EA4107" w:rsidRPr="00EA4107">
        <w:rPr>
          <w:color w:val="333333"/>
        </w:rPr>
        <w:t xml:space="preserve"> </w:t>
      </w:r>
      <w:proofErr w:type="spellStart"/>
      <w:r w:rsidR="00EA4107">
        <w:rPr>
          <w:color w:val="333333"/>
        </w:rPr>
        <w:t>део</w:t>
      </w:r>
      <w:proofErr w:type="spellEnd"/>
      <w:r w:rsidR="00EA4107" w:rsidRPr="00EA4107">
        <w:rPr>
          <w:color w:val="333333"/>
        </w:rPr>
        <w:t xml:space="preserve"> 47</w:t>
      </w:r>
      <w:r w:rsidR="00EA4107">
        <w:rPr>
          <w:color w:val="333333"/>
        </w:rPr>
        <w:t>цм</w:t>
      </w:r>
      <w:r w:rsidR="00EA4107" w:rsidRPr="00EA4107">
        <w:rPr>
          <w:color w:val="333333"/>
        </w:rPr>
        <w:t xml:space="preserve">), </w:t>
      </w:r>
      <w:r w:rsidR="00EA4107">
        <w:rPr>
          <w:color w:val="333333"/>
        </w:rPr>
        <w:t>и</w:t>
      </w:r>
      <w:r w:rsidR="00EA4107" w:rsidRPr="00EA4107">
        <w:rPr>
          <w:color w:val="333333"/>
        </w:rPr>
        <w:t xml:space="preserve"> 2) </w:t>
      </w:r>
      <w:proofErr w:type="spellStart"/>
      <w:r w:rsidR="00EA4107">
        <w:rPr>
          <w:color w:val="333333"/>
        </w:rPr>
        <w:t>дужина</w:t>
      </w:r>
      <w:proofErr w:type="spellEnd"/>
      <w:r w:rsidR="00EA4107" w:rsidRPr="00EA4107">
        <w:rPr>
          <w:color w:val="333333"/>
        </w:rPr>
        <w:t xml:space="preserve"> </w:t>
      </w:r>
      <w:proofErr w:type="spellStart"/>
      <w:r w:rsidR="00EA4107">
        <w:rPr>
          <w:color w:val="333333"/>
        </w:rPr>
        <w:t>свих</w:t>
      </w:r>
      <w:proofErr w:type="spellEnd"/>
      <w:r w:rsidR="00EA4107" w:rsidRPr="00EA4107">
        <w:rPr>
          <w:color w:val="333333"/>
        </w:rPr>
        <w:t xml:space="preserve"> </w:t>
      </w:r>
      <w:proofErr w:type="spellStart"/>
      <w:r w:rsidR="00EA4107">
        <w:rPr>
          <w:color w:val="333333"/>
        </w:rPr>
        <w:t>делова</w:t>
      </w:r>
      <w:proofErr w:type="spellEnd"/>
      <w:r w:rsidR="00EA4107" w:rsidRPr="00EA4107">
        <w:rPr>
          <w:color w:val="333333"/>
        </w:rPr>
        <w:t xml:space="preserve"> </w:t>
      </w:r>
      <w:proofErr w:type="spellStart"/>
      <w:r w:rsidR="00EA4107">
        <w:rPr>
          <w:color w:val="333333"/>
        </w:rPr>
        <w:t>доње</w:t>
      </w:r>
      <w:proofErr w:type="spellEnd"/>
      <w:r w:rsidR="00EA4107" w:rsidRPr="00EA4107">
        <w:rPr>
          <w:color w:val="333333"/>
        </w:rPr>
        <w:t xml:space="preserve"> </w:t>
      </w:r>
      <w:proofErr w:type="spellStart"/>
      <w:r w:rsidR="00EA4107">
        <w:rPr>
          <w:color w:val="333333"/>
        </w:rPr>
        <w:t>заштите</w:t>
      </w:r>
      <w:proofErr w:type="spellEnd"/>
      <w:r w:rsidR="00EA4107" w:rsidRPr="00EA4107">
        <w:rPr>
          <w:color w:val="333333"/>
        </w:rPr>
        <w:t xml:space="preserve"> (</w:t>
      </w:r>
      <w:proofErr w:type="spellStart"/>
      <w:r w:rsidR="00EA4107">
        <w:rPr>
          <w:color w:val="333333"/>
        </w:rPr>
        <w:t>најмање</w:t>
      </w:r>
      <w:proofErr w:type="spellEnd"/>
      <w:r w:rsidR="00EA4107" w:rsidRPr="00EA4107">
        <w:rPr>
          <w:color w:val="333333"/>
        </w:rPr>
        <w:t xml:space="preserve">) 70 </w:t>
      </w:r>
      <w:proofErr w:type="spellStart"/>
      <w:r w:rsidR="00EA4107">
        <w:rPr>
          <w:color w:val="333333"/>
        </w:rPr>
        <w:t>цм</w:t>
      </w:r>
      <w:proofErr w:type="spellEnd"/>
      <w:r w:rsidR="00EA4107" w:rsidRPr="00EA4107">
        <w:rPr>
          <w:color w:val="333333"/>
        </w:rPr>
        <w:t xml:space="preserve">, </w:t>
      </w:r>
      <w:r>
        <w:rPr>
          <w:color w:val="333333"/>
          <w:lang w:val="sr-Cyrl-RS"/>
        </w:rPr>
        <w:t xml:space="preserve">те сходно томе сматра да </w:t>
      </w:r>
      <w:proofErr w:type="spellStart"/>
      <w:r w:rsidR="00EA4107">
        <w:rPr>
          <w:color w:val="333333"/>
        </w:rPr>
        <w:t>није</w:t>
      </w:r>
      <w:proofErr w:type="spellEnd"/>
      <w:r w:rsidR="00EA4107" w:rsidRPr="00EA4107">
        <w:rPr>
          <w:color w:val="333333"/>
        </w:rPr>
        <w:t xml:space="preserve"> </w:t>
      </w:r>
      <w:proofErr w:type="spellStart"/>
      <w:r w:rsidR="00EA4107">
        <w:rPr>
          <w:color w:val="333333"/>
        </w:rPr>
        <w:t>потребно</w:t>
      </w:r>
      <w:proofErr w:type="spellEnd"/>
      <w:r w:rsidR="00EA4107" w:rsidRPr="00EA4107">
        <w:rPr>
          <w:color w:val="333333"/>
        </w:rPr>
        <w:t xml:space="preserve"> </w:t>
      </w:r>
      <w:proofErr w:type="spellStart"/>
      <w:r w:rsidR="00EA4107">
        <w:rPr>
          <w:color w:val="333333"/>
        </w:rPr>
        <w:t>мењати</w:t>
      </w:r>
      <w:proofErr w:type="spellEnd"/>
      <w:r w:rsidR="00EA4107" w:rsidRPr="00EA4107">
        <w:rPr>
          <w:color w:val="333333"/>
        </w:rPr>
        <w:t xml:space="preserve"> </w:t>
      </w:r>
      <w:proofErr w:type="spellStart"/>
      <w:r w:rsidR="00EA4107">
        <w:rPr>
          <w:color w:val="333333"/>
        </w:rPr>
        <w:t>конкурсну</w:t>
      </w:r>
      <w:proofErr w:type="spellEnd"/>
      <w:r w:rsidR="00EA4107" w:rsidRPr="00EA4107">
        <w:rPr>
          <w:color w:val="333333"/>
        </w:rPr>
        <w:t xml:space="preserve"> </w:t>
      </w:r>
      <w:proofErr w:type="spellStart"/>
      <w:r w:rsidR="00EA4107">
        <w:rPr>
          <w:color w:val="333333"/>
        </w:rPr>
        <w:t>документацију</w:t>
      </w:r>
      <w:proofErr w:type="spellEnd"/>
      <w:r>
        <w:rPr>
          <w:color w:val="333333"/>
          <w:lang w:val="sr-Cyrl-RS"/>
        </w:rPr>
        <w:t>.</w:t>
      </w:r>
    </w:p>
    <w:p w:rsidR="00EA4107" w:rsidRPr="00EA4107" w:rsidRDefault="002844F3" w:rsidP="00231019">
      <w:pPr>
        <w:shd w:val="clear" w:color="auto" w:fill="FFFFFF"/>
        <w:ind w:firstLine="720"/>
        <w:jc w:val="both"/>
        <w:rPr>
          <w:color w:val="333333"/>
        </w:rPr>
      </w:pPr>
      <w:bookmarkStart w:id="0" w:name="_GoBack"/>
      <w:bookmarkEnd w:id="0"/>
      <w:r>
        <w:rPr>
          <w:color w:val="333333"/>
          <w:lang w:val="sr-Cyrl-RS"/>
        </w:rPr>
        <w:t xml:space="preserve">Опреза ради, наручилац скреће пажњу да </w:t>
      </w:r>
      <w:proofErr w:type="spellStart"/>
      <w:r w:rsidR="00EA4107">
        <w:rPr>
          <w:color w:val="333333"/>
        </w:rPr>
        <w:t>је</w:t>
      </w:r>
      <w:proofErr w:type="spellEnd"/>
      <w:r w:rsidR="00EA4107" w:rsidRPr="00EA4107">
        <w:rPr>
          <w:color w:val="333333"/>
        </w:rPr>
        <w:t xml:space="preserve"> </w:t>
      </w:r>
      <w:r>
        <w:rPr>
          <w:color w:val="333333"/>
          <w:lang w:val="sr-Cyrl-RS"/>
        </w:rPr>
        <w:t xml:space="preserve">у </w:t>
      </w:r>
      <w:proofErr w:type="spellStart"/>
      <w:r w:rsidR="00EA4107">
        <w:rPr>
          <w:color w:val="333333"/>
        </w:rPr>
        <w:t>конкурсној</w:t>
      </w:r>
      <w:proofErr w:type="spellEnd"/>
      <w:r w:rsidR="00EA4107" w:rsidRPr="00EA4107">
        <w:rPr>
          <w:color w:val="333333"/>
        </w:rPr>
        <w:t xml:space="preserve"> </w:t>
      </w:r>
      <w:proofErr w:type="spellStart"/>
      <w:r w:rsidR="00EA4107">
        <w:rPr>
          <w:color w:val="333333"/>
        </w:rPr>
        <w:t>документацији</w:t>
      </w:r>
      <w:proofErr w:type="spellEnd"/>
      <w:r w:rsidR="00EA4107" w:rsidRPr="00EA4107">
        <w:rPr>
          <w:color w:val="333333"/>
        </w:rPr>
        <w:t xml:space="preserve"> </w:t>
      </w:r>
      <w:proofErr w:type="spellStart"/>
      <w:r>
        <w:rPr>
          <w:color w:val="333333"/>
        </w:rPr>
        <w:t>наведено</w:t>
      </w:r>
      <w:proofErr w:type="spellEnd"/>
      <w:r w:rsidRPr="00EA4107">
        <w:rPr>
          <w:color w:val="333333"/>
        </w:rPr>
        <w:t xml:space="preserve"> </w:t>
      </w:r>
      <w:proofErr w:type="spellStart"/>
      <w:r w:rsidR="00EA4107">
        <w:rPr>
          <w:color w:val="333333"/>
        </w:rPr>
        <w:t>да</w:t>
      </w:r>
      <w:proofErr w:type="spellEnd"/>
      <w:r w:rsidR="00EA4107" w:rsidRPr="00EA4107">
        <w:rPr>
          <w:color w:val="333333"/>
        </w:rPr>
        <w:t xml:space="preserve"> </w:t>
      </w:r>
      <w:r>
        <w:rPr>
          <w:color w:val="333333"/>
          <w:lang w:val="sr-Cyrl-RS"/>
        </w:rPr>
        <w:t>п</w:t>
      </w:r>
      <w:proofErr w:type="spellStart"/>
      <w:r w:rsidR="00EA4107">
        <w:rPr>
          <w:color w:val="333333"/>
        </w:rPr>
        <w:t>онуђач</w:t>
      </w:r>
      <w:proofErr w:type="spellEnd"/>
      <w:r>
        <w:rPr>
          <w:color w:val="333333"/>
          <w:lang w:val="sr-Cyrl-RS"/>
        </w:rPr>
        <w:t>и</w:t>
      </w:r>
      <w:r w:rsidR="00EA4107" w:rsidRPr="00EA4107">
        <w:rPr>
          <w:color w:val="333333"/>
        </w:rPr>
        <w:t xml:space="preserve"> </w:t>
      </w:r>
      <w:proofErr w:type="spellStart"/>
      <w:r w:rsidR="00EA4107">
        <w:rPr>
          <w:color w:val="333333"/>
        </w:rPr>
        <w:t>треба</w:t>
      </w:r>
      <w:proofErr w:type="spellEnd"/>
      <w:r w:rsidR="00EA4107" w:rsidRPr="00EA4107">
        <w:rPr>
          <w:color w:val="333333"/>
        </w:rPr>
        <w:t xml:space="preserve"> </w:t>
      </w:r>
      <w:proofErr w:type="spellStart"/>
      <w:r w:rsidR="00EA4107">
        <w:rPr>
          <w:color w:val="333333"/>
        </w:rPr>
        <w:t>да</w:t>
      </w:r>
      <w:proofErr w:type="spellEnd"/>
      <w:r w:rsidR="00EA4107" w:rsidRPr="00EA4107">
        <w:rPr>
          <w:color w:val="333333"/>
        </w:rPr>
        <w:t xml:space="preserve"> </w:t>
      </w:r>
      <w:proofErr w:type="spellStart"/>
      <w:r w:rsidR="00EA4107">
        <w:rPr>
          <w:color w:val="333333"/>
        </w:rPr>
        <w:t>испун</w:t>
      </w:r>
      <w:proofErr w:type="spellEnd"/>
      <w:r>
        <w:rPr>
          <w:color w:val="333333"/>
          <w:lang w:val="sr-Cyrl-RS"/>
        </w:rPr>
        <w:t>е</w:t>
      </w:r>
      <w:r w:rsidR="00EA4107" w:rsidRPr="00EA4107">
        <w:rPr>
          <w:color w:val="333333"/>
        </w:rPr>
        <w:t xml:space="preserve"> </w:t>
      </w:r>
      <w:proofErr w:type="spellStart"/>
      <w:r w:rsidR="00EA4107">
        <w:rPr>
          <w:color w:val="333333"/>
        </w:rPr>
        <w:t>минималне</w:t>
      </w:r>
      <w:proofErr w:type="spellEnd"/>
      <w:r w:rsidR="00EA4107" w:rsidRPr="00EA4107">
        <w:rPr>
          <w:color w:val="333333"/>
        </w:rPr>
        <w:t xml:space="preserve"> </w:t>
      </w:r>
      <w:proofErr w:type="spellStart"/>
      <w:r w:rsidR="00EA4107">
        <w:rPr>
          <w:color w:val="333333"/>
        </w:rPr>
        <w:t>захтеване</w:t>
      </w:r>
      <w:proofErr w:type="spellEnd"/>
      <w:r w:rsidR="00EA4107" w:rsidRPr="00EA4107">
        <w:rPr>
          <w:color w:val="333333"/>
        </w:rPr>
        <w:t xml:space="preserve"> </w:t>
      </w:r>
      <w:proofErr w:type="spellStart"/>
      <w:r w:rsidR="00EA4107">
        <w:rPr>
          <w:color w:val="333333"/>
        </w:rPr>
        <w:t>техничке</w:t>
      </w:r>
      <w:proofErr w:type="spellEnd"/>
      <w:r w:rsidR="00EA4107" w:rsidRPr="00EA4107">
        <w:rPr>
          <w:color w:val="333333"/>
        </w:rPr>
        <w:t xml:space="preserve"> </w:t>
      </w:r>
      <w:proofErr w:type="spellStart"/>
      <w:r w:rsidR="00EA4107">
        <w:rPr>
          <w:color w:val="333333"/>
        </w:rPr>
        <w:t>карактеристике</w:t>
      </w:r>
      <w:proofErr w:type="spellEnd"/>
      <w:r w:rsidR="00EA4107" w:rsidRPr="00EA4107">
        <w:rPr>
          <w:color w:val="333333"/>
        </w:rPr>
        <w:t xml:space="preserve"> </w:t>
      </w:r>
      <w:proofErr w:type="spellStart"/>
      <w:r w:rsidR="00EA4107">
        <w:rPr>
          <w:color w:val="333333"/>
        </w:rPr>
        <w:lastRenderedPageBreak/>
        <w:t>за</w:t>
      </w:r>
      <w:proofErr w:type="spellEnd"/>
      <w:r w:rsidR="00EA4107" w:rsidRPr="00EA4107">
        <w:rPr>
          <w:color w:val="333333"/>
        </w:rPr>
        <w:t xml:space="preserve"> </w:t>
      </w:r>
      <w:proofErr w:type="spellStart"/>
      <w:r w:rsidR="00EA4107">
        <w:rPr>
          <w:color w:val="333333"/>
        </w:rPr>
        <w:t>добра</w:t>
      </w:r>
      <w:proofErr w:type="spellEnd"/>
      <w:r>
        <w:rPr>
          <w:color w:val="333333"/>
          <w:lang w:val="sr-Cyrl-RS"/>
        </w:rPr>
        <w:t xml:space="preserve">, а да ће </w:t>
      </w:r>
      <w:proofErr w:type="spellStart"/>
      <w:r w:rsidR="00EA4107">
        <w:rPr>
          <w:color w:val="333333"/>
        </w:rPr>
        <w:t>понуде</w:t>
      </w:r>
      <w:proofErr w:type="spellEnd"/>
      <w:r w:rsidR="00EA4107" w:rsidRPr="00EA4107">
        <w:rPr>
          <w:color w:val="333333"/>
        </w:rPr>
        <w:t xml:space="preserve"> </w:t>
      </w:r>
      <w:proofErr w:type="spellStart"/>
      <w:r w:rsidR="00EA4107">
        <w:rPr>
          <w:color w:val="333333"/>
        </w:rPr>
        <w:t>чије</w:t>
      </w:r>
      <w:proofErr w:type="spellEnd"/>
      <w:r w:rsidR="00EA4107" w:rsidRPr="00EA4107">
        <w:rPr>
          <w:color w:val="333333"/>
        </w:rPr>
        <w:t xml:space="preserve"> </w:t>
      </w:r>
      <w:proofErr w:type="spellStart"/>
      <w:r w:rsidR="00EA4107">
        <w:rPr>
          <w:color w:val="333333"/>
        </w:rPr>
        <w:t>су</w:t>
      </w:r>
      <w:proofErr w:type="spellEnd"/>
      <w:r w:rsidR="00EA4107" w:rsidRPr="00EA4107">
        <w:rPr>
          <w:color w:val="333333"/>
        </w:rPr>
        <w:t xml:space="preserve"> </w:t>
      </w:r>
      <w:proofErr w:type="spellStart"/>
      <w:r w:rsidR="00EA4107">
        <w:rPr>
          <w:color w:val="333333"/>
        </w:rPr>
        <w:t>карактеристике</w:t>
      </w:r>
      <w:proofErr w:type="spellEnd"/>
      <w:r w:rsidR="00EA4107" w:rsidRPr="00EA4107">
        <w:rPr>
          <w:color w:val="333333"/>
        </w:rPr>
        <w:t xml:space="preserve"> </w:t>
      </w:r>
      <w:r>
        <w:rPr>
          <w:color w:val="333333"/>
          <w:lang w:val="sr-Cyrl-RS"/>
        </w:rPr>
        <w:t xml:space="preserve">боље или </w:t>
      </w:r>
      <w:proofErr w:type="spellStart"/>
      <w:r w:rsidR="00EA4107">
        <w:rPr>
          <w:color w:val="333333"/>
        </w:rPr>
        <w:t>једнаке</w:t>
      </w:r>
      <w:proofErr w:type="spellEnd"/>
      <w:r w:rsidR="00EA4107" w:rsidRPr="00EA4107">
        <w:rPr>
          <w:color w:val="333333"/>
        </w:rPr>
        <w:t xml:space="preserve"> </w:t>
      </w:r>
      <w:proofErr w:type="spellStart"/>
      <w:r w:rsidR="00EA4107">
        <w:rPr>
          <w:color w:val="333333"/>
        </w:rPr>
        <w:t>минималним</w:t>
      </w:r>
      <w:proofErr w:type="spellEnd"/>
      <w:r>
        <w:rPr>
          <w:color w:val="333333"/>
          <w:lang w:val="sr-Cyrl-RS"/>
        </w:rPr>
        <w:t xml:space="preserve"> сматрати </w:t>
      </w:r>
      <w:proofErr w:type="spellStart"/>
      <w:r w:rsidR="00EA4107">
        <w:rPr>
          <w:color w:val="333333"/>
        </w:rPr>
        <w:t>прихватљивим</w:t>
      </w:r>
      <w:proofErr w:type="spellEnd"/>
      <w:r w:rsidR="00EA4107" w:rsidRPr="00EA4107">
        <w:rPr>
          <w:color w:val="333333"/>
        </w:rPr>
        <w:t>. </w:t>
      </w:r>
    </w:p>
    <w:p w:rsidR="004C7CD9" w:rsidRPr="004C7CD9" w:rsidRDefault="004C7CD9" w:rsidP="008458FE">
      <w:pPr>
        <w:jc w:val="both"/>
        <w:rPr>
          <w:b/>
          <w:lang w:val="sr-Cyrl-RS"/>
        </w:rPr>
      </w:pPr>
    </w:p>
    <w:p w:rsidR="004C7CD9" w:rsidRDefault="008458FE" w:rsidP="008458FE">
      <w:pPr>
        <w:jc w:val="both"/>
        <w:rPr>
          <w:b/>
          <w:lang w:val="sr-Cyrl-RS"/>
        </w:rPr>
      </w:pPr>
      <w:r w:rsidRPr="00930C31">
        <w:rPr>
          <w:b/>
          <w:lang w:val="sr-Cyrl-RS"/>
        </w:rPr>
        <w:t xml:space="preserve">Одговор на питање број </w:t>
      </w:r>
      <w:r>
        <w:rPr>
          <w:b/>
          <w:lang w:val="sr-Latn-RS"/>
        </w:rPr>
        <w:t>2</w:t>
      </w:r>
    </w:p>
    <w:p w:rsidR="004C7CD9" w:rsidRDefault="004C7CD9" w:rsidP="00621059">
      <w:pPr>
        <w:ind w:firstLine="720"/>
        <w:jc w:val="both"/>
        <w:rPr>
          <w:bCs/>
          <w:iCs/>
          <w:color w:val="000000"/>
          <w:lang w:val="sr-Cyrl-RS" w:eastAsia="sr-Latn-RS"/>
        </w:rPr>
      </w:pPr>
      <w:r>
        <w:rPr>
          <w:lang w:val="sr-Cyrl-RS"/>
        </w:rPr>
        <w:t xml:space="preserve">Наручилац скреће пажњу да </w:t>
      </w:r>
      <w:r w:rsidR="00973A7F">
        <w:rPr>
          <w:lang w:val="sr-Cyrl-RS"/>
        </w:rPr>
        <w:t>сматра да није у м</w:t>
      </w:r>
      <w:r>
        <w:rPr>
          <w:lang w:val="sr-Cyrl-RS"/>
        </w:rPr>
        <w:t xml:space="preserve">огућности да захтева </w:t>
      </w:r>
      <w:r w:rsidR="00973A7F">
        <w:rPr>
          <w:lang w:val="sr-Cyrl-RS"/>
        </w:rPr>
        <w:t>к</w:t>
      </w:r>
      <w:r w:rsidR="00096B8D">
        <w:rPr>
          <w:lang w:val="sr-Cyrl-RS"/>
        </w:rPr>
        <w:t>адровски</w:t>
      </w:r>
      <w:r w:rsidR="00621059">
        <w:rPr>
          <w:lang w:val="sr-Cyrl-RS"/>
        </w:rPr>
        <w:t xml:space="preserve"> капацитет </w:t>
      </w:r>
      <w:r w:rsidR="00FB7576">
        <w:rPr>
          <w:bCs/>
          <w:iCs/>
          <w:color w:val="000000"/>
          <w:lang w:val="sr-Cyrl-RS" w:eastAsia="sr-Latn-RS"/>
        </w:rPr>
        <w:t>С</w:t>
      </w:r>
      <w:r>
        <w:rPr>
          <w:bCs/>
          <w:iCs/>
          <w:color w:val="000000"/>
          <w:lang w:val="sr-Latn-RS" w:eastAsia="sr-Latn-RS"/>
        </w:rPr>
        <w:t>ервиса</w:t>
      </w:r>
      <w:r w:rsidR="00096B8D">
        <w:rPr>
          <w:bCs/>
          <w:iCs/>
          <w:color w:val="000000"/>
          <w:lang w:val="sr-Cyrl-RS" w:eastAsia="sr-Latn-RS"/>
        </w:rPr>
        <w:t xml:space="preserve"> са којим</w:t>
      </w:r>
      <w:r w:rsidR="00973A7F">
        <w:rPr>
          <w:bCs/>
          <w:iCs/>
          <w:color w:val="000000"/>
          <w:lang w:val="sr-Cyrl-RS" w:eastAsia="sr-Latn-RS"/>
        </w:rPr>
        <w:t xml:space="preserve"> неки потенцијали понуђачи имају закључен Уговор,</w:t>
      </w:r>
      <w:r w:rsidR="00B969EC">
        <w:rPr>
          <w:bCs/>
          <w:iCs/>
          <w:color w:val="000000"/>
          <w:lang w:val="sr-Cyrl-RS" w:eastAsia="sr-Latn-RS"/>
        </w:rPr>
        <w:t xml:space="preserve"> а</w:t>
      </w:r>
      <w:r w:rsidR="00973A7F">
        <w:rPr>
          <w:bCs/>
          <w:iCs/>
          <w:color w:val="000000"/>
          <w:lang w:val="sr-Cyrl-RS" w:eastAsia="sr-Latn-RS"/>
        </w:rPr>
        <w:t xml:space="preserve"> који је овлашћен од стране произвођача. </w:t>
      </w:r>
    </w:p>
    <w:p w:rsidR="00973A7F" w:rsidRDefault="00973A7F" w:rsidP="00621059">
      <w:pPr>
        <w:ind w:firstLine="720"/>
        <w:jc w:val="both"/>
        <w:rPr>
          <w:color w:val="000000"/>
          <w:lang w:val="sr-Cyrl-RS" w:eastAsia="sr-Latn-RS"/>
        </w:rPr>
      </w:pPr>
      <w:r>
        <w:rPr>
          <w:bCs/>
          <w:iCs/>
          <w:color w:val="000000"/>
          <w:lang w:val="sr-Cyrl-RS" w:eastAsia="sr-Latn-RS"/>
        </w:rPr>
        <w:t xml:space="preserve">Такође наручилац сматра да то што није </w:t>
      </w:r>
      <w:r w:rsidRPr="00973A7F">
        <w:rPr>
          <w:bCs/>
          <w:iCs/>
          <w:color w:val="000000"/>
          <w:lang w:val="sr-Cyrl-RS" w:eastAsia="sr-Latn-RS"/>
        </w:rPr>
        <w:t xml:space="preserve">навео </w:t>
      </w:r>
      <w:r w:rsidR="00972D35">
        <w:rPr>
          <w:bCs/>
          <w:iCs/>
          <w:color w:val="000000"/>
          <w:lang w:val="sr-Cyrl-RS" w:eastAsia="sr-Latn-RS"/>
        </w:rPr>
        <w:t>„</w:t>
      </w:r>
      <w:r w:rsidRPr="00972D35">
        <w:rPr>
          <w:bCs/>
          <w:i/>
          <w:iCs/>
          <w:color w:val="000000"/>
          <w:lang w:val="sr-Latn-RS" w:eastAsia="sr-Latn-RS"/>
        </w:rPr>
        <w:t>сертификат</w:t>
      </w:r>
      <w:r w:rsidRPr="00CD0E81">
        <w:rPr>
          <w:bCs/>
          <w:i/>
          <w:iCs/>
          <w:color w:val="000000"/>
          <w:lang w:val="sr-Latn-RS" w:eastAsia="sr-Latn-RS"/>
        </w:rPr>
        <w:t xml:space="preserve"> </w:t>
      </w:r>
      <w:r w:rsidRPr="00972D35">
        <w:rPr>
          <w:bCs/>
          <w:i/>
          <w:iCs/>
          <w:color w:val="000000"/>
          <w:lang w:val="sr-Latn-RS" w:eastAsia="sr-Latn-RS"/>
        </w:rPr>
        <w:t>за</w:t>
      </w:r>
      <w:r w:rsidRPr="00CD0E81">
        <w:rPr>
          <w:bCs/>
          <w:i/>
          <w:iCs/>
          <w:color w:val="000000"/>
          <w:lang w:val="sr-Latn-RS" w:eastAsia="sr-Latn-RS"/>
        </w:rPr>
        <w:t xml:space="preserve"> </w:t>
      </w:r>
      <w:r w:rsidRPr="00972D35">
        <w:rPr>
          <w:bCs/>
          <w:i/>
          <w:iCs/>
          <w:color w:val="000000"/>
          <w:lang w:val="sr-Latn-RS" w:eastAsia="sr-Latn-RS"/>
        </w:rPr>
        <w:t>овлашћено</w:t>
      </w:r>
      <w:r w:rsidRPr="00CD0E81">
        <w:rPr>
          <w:bCs/>
          <w:i/>
          <w:iCs/>
          <w:color w:val="000000"/>
          <w:lang w:val="sr-Latn-RS" w:eastAsia="sr-Latn-RS"/>
        </w:rPr>
        <w:t xml:space="preserve"> </w:t>
      </w:r>
      <w:r w:rsidRPr="00972D35">
        <w:rPr>
          <w:bCs/>
          <w:i/>
          <w:iCs/>
          <w:color w:val="000000"/>
          <w:lang w:val="sr-Latn-RS" w:eastAsia="sr-Latn-RS"/>
        </w:rPr>
        <w:t>лице</w:t>
      </w:r>
      <w:r w:rsidRPr="00CD0E81">
        <w:rPr>
          <w:bCs/>
          <w:i/>
          <w:iCs/>
          <w:color w:val="000000"/>
          <w:lang w:val="sr-Latn-RS" w:eastAsia="sr-Latn-RS"/>
        </w:rPr>
        <w:t xml:space="preserve"> </w:t>
      </w:r>
      <w:r w:rsidRPr="00972D35">
        <w:rPr>
          <w:bCs/>
          <w:i/>
          <w:iCs/>
          <w:color w:val="000000"/>
          <w:lang w:val="sr-Latn-RS" w:eastAsia="sr-Latn-RS"/>
        </w:rPr>
        <w:t>издат</w:t>
      </w:r>
      <w:r w:rsidRPr="00CD0E81">
        <w:rPr>
          <w:bCs/>
          <w:i/>
          <w:iCs/>
          <w:color w:val="000000"/>
          <w:lang w:val="sr-Latn-RS" w:eastAsia="sr-Latn-RS"/>
        </w:rPr>
        <w:t xml:space="preserve"> </w:t>
      </w:r>
      <w:r w:rsidRPr="00972D35">
        <w:rPr>
          <w:bCs/>
          <w:i/>
          <w:iCs/>
          <w:color w:val="000000"/>
          <w:lang w:val="sr-Latn-RS" w:eastAsia="sr-Latn-RS"/>
        </w:rPr>
        <w:t>од</w:t>
      </w:r>
      <w:r w:rsidRPr="00CD0E81">
        <w:rPr>
          <w:bCs/>
          <w:i/>
          <w:iCs/>
          <w:color w:val="000000"/>
          <w:lang w:val="sr-Latn-RS" w:eastAsia="sr-Latn-RS"/>
        </w:rPr>
        <w:t xml:space="preserve"> </w:t>
      </w:r>
      <w:r w:rsidRPr="00972D35">
        <w:rPr>
          <w:bCs/>
          <w:i/>
          <w:iCs/>
          <w:color w:val="000000"/>
          <w:lang w:val="sr-Latn-RS" w:eastAsia="sr-Latn-RS"/>
        </w:rPr>
        <w:t>стране</w:t>
      </w:r>
      <w:r w:rsidRPr="00CD0E81">
        <w:rPr>
          <w:bCs/>
          <w:i/>
          <w:iCs/>
          <w:color w:val="000000"/>
          <w:lang w:val="sr-Latn-RS" w:eastAsia="sr-Latn-RS"/>
        </w:rPr>
        <w:t xml:space="preserve"> </w:t>
      </w:r>
      <w:r w:rsidRPr="00972D35">
        <w:rPr>
          <w:bCs/>
          <w:i/>
          <w:iCs/>
          <w:color w:val="000000"/>
          <w:lang w:val="sr-Latn-RS" w:eastAsia="sr-Latn-RS"/>
        </w:rPr>
        <w:t>произвођача</w:t>
      </w:r>
      <w:r w:rsidR="00972D35" w:rsidRPr="00972D35">
        <w:rPr>
          <w:bCs/>
          <w:i/>
          <w:iCs/>
          <w:color w:val="000000"/>
          <w:lang w:val="sr-Cyrl-RS" w:eastAsia="sr-Latn-RS"/>
        </w:rPr>
        <w:t>“</w:t>
      </w:r>
      <w:r w:rsidR="00972D35">
        <w:rPr>
          <w:bCs/>
          <w:iCs/>
          <w:color w:val="000000"/>
          <w:lang w:val="sr-Cyrl-RS" w:eastAsia="sr-Latn-RS"/>
        </w:rPr>
        <w:t xml:space="preserve"> ни на један начин не утиче на „</w:t>
      </w:r>
      <w:r w:rsidR="00972D35" w:rsidRPr="00972D35">
        <w:rPr>
          <w:i/>
          <w:color w:val="000000"/>
          <w:lang w:val="sr-Latn-RS" w:eastAsia="sr-Latn-RS"/>
        </w:rPr>
        <w:t>равноправности</w:t>
      </w:r>
      <w:r w:rsidR="00972D35" w:rsidRPr="00CD0E81">
        <w:rPr>
          <w:i/>
          <w:color w:val="000000"/>
          <w:lang w:val="sr-Latn-RS" w:eastAsia="sr-Latn-RS"/>
        </w:rPr>
        <w:t xml:space="preserve"> </w:t>
      </w:r>
      <w:r w:rsidR="00972D35" w:rsidRPr="00972D35">
        <w:rPr>
          <w:i/>
          <w:color w:val="000000"/>
          <w:lang w:val="sr-Latn-RS" w:eastAsia="sr-Latn-RS"/>
        </w:rPr>
        <w:t>свих</w:t>
      </w:r>
      <w:r w:rsidR="00972D35" w:rsidRPr="00CD0E81">
        <w:rPr>
          <w:i/>
          <w:color w:val="000000"/>
          <w:lang w:val="sr-Latn-RS" w:eastAsia="sr-Latn-RS"/>
        </w:rPr>
        <w:t xml:space="preserve"> </w:t>
      </w:r>
      <w:r w:rsidR="00972D35" w:rsidRPr="00972D35">
        <w:rPr>
          <w:i/>
          <w:color w:val="000000"/>
          <w:lang w:val="sr-Latn-RS" w:eastAsia="sr-Latn-RS"/>
        </w:rPr>
        <w:t>учесника</w:t>
      </w:r>
      <w:r w:rsidR="00972D35" w:rsidRPr="00CD0E81">
        <w:rPr>
          <w:i/>
          <w:color w:val="000000"/>
          <w:lang w:val="sr-Latn-RS" w:eastAsia="sr-Latn-RS"/>
        </w:rPr>
        <w:t xml:space="preserve"> </w:t>
      </w:r>
      <w:r w:rsidR="00972D35" w:rsidRPr="00972D35">
        <w:rPr>
          <w:i/>
          <w:color w:val="000000"/>
          <w:lang w:val="sr-Latn-RS" w:eastAsia="sr-Latn-RS"/>
        </w:rPr>
        <w:t>поступка</w:t>
      </w:r>
      <w:r w:rsidR="00972D35" w:rsidRPr="00972D35">
        <w:rPr>
          <w:i/>
          <w:color w:val="000000"/>
          <w:lang w:val="sr-Cyrl-RS" w:eastAsia="sr-Latn-RS"/>
        </w:rPr>
        <w:t>“</w:t>
      </w:r>
      <w:r w:rsidR="00972D35">
        <w:rPr>
          <w:i/>
          <w:color w:val="000000"/>
          <w:lang w:val="sr-Cyrl-RS" w:eastAsia="sr-Latn-RS"/>
        </w:rPr>
        <w:t xml:space="preserve">. </w:t>
      </w:r>
      <w:r w:rsidR="00972D35" w:rsidRPr="00972D35">
        <w:rPr>
          <w:color w:val="000000"/>
          <w:lang w:val="sr-Cyrl-RS" w:eastAsia="sr-Latn-RS"/>
        </w:rPr>
        <w:t xml:space="preserve">Исто </w:t>
      </w:r>
      <w:r w:rsidR="00B969EC">
        <w:rPr>
          <w:color w:val="000000"/>
          <w:lang w:val="sr-Cyrl-RS" w:eastAsia="sr-Latn-RS"/>
        </w:rPr>
        <w:t>се</w:t>
      </w:r>
      <w:r w:rsidR="00972D35" w:rsidRPr="00972D35">
        <w:rPr>
          <w:color w:val="000000"/>
          <w:lang w:val="sr-Cyrl-RS" w:eastAsia="sr-Latn-RS"/>
        </w:rPr>
        <w:t xml:space="preserve"> односи </w:t>
      </w:r>
      <w:r w:rsidR="00FB7576">
        <w:rPr>
          <w:color w:val="000000"/>
          <w:lang w:val="sr-Cyrl-RS" w:eastAsia="sr-Latn-RS"/>
        </w:rPr>
        <w:t>н</w:t>
      </w:r>
      <w:r w:rsidR="00972D35" w:rsidRPr="00972D35">
        <w:rPr>
          <w:color w:val="000000"/>
          <w:lang w:val="sr-Cyrl-RS" w:eastAsia="sr-Latn-RS"/>
        </w:rPr>
        <w:t xml:space="preserve">а кадровски капацитет </w:t>
      </w:r>
      <w:r w:rsidR="00972D35">
        <w:rPr>
          <w:color w:val="000000"/>
          <w:lang w:val="sr-Cyrl-RS" w:eastAsia="sr-Latn-RS"/>
        </w:rPr>
        <w:t xml:space="preserve">„неког“ </w:t>
      </w:r>
      <w:r w:rsidR="00FB7576">
        <w:rPr>
          <w:color w:val="000000"/>
          <w:lang w:val="sr-Cyrl-RS" w:eastAsia="sr-Latn-RS"/>
        </w:rPr>
        <w:t>С</w:t>
      </w:r>
      <w:r w:rsidR="00972D35" w:rsidRPr="00972D35">
        <w:rPr>
          <w:color w:val="000000"/>
          <w:lang w:val="sr-Cyrl-RS" w:eastAsia="sr-Latn-RS"/>
        </w:rPr>
        <w:t>ервиса</w:t>
      </w:r>
      <w:r w:rsidR="00972D35">
        <w:rPr>
          <w:color w:val="000000"/>
          <w:lang w:val="sr-Cyrl-RS" w:eastAsia="sr-Latn-RS"/>
        </w:rPr>
        <w:t xml:space="preserve"> који се у предметном поступку неће јавити </w:t>
      </w:r>
      <w:r w:rsidR="00FB7576">
        <w:rPr>
          <w:color w:val="000000"/>
          <w:lang w:val="sr-Cyrl-RS" w:eastAsia="sr-Latn-RS"/>
        </w:rPr>
        <w:t>ни</w:t>
      </w:r>
      <w:r w:rsidR="00972D35">
        <w:rPr>
          <w:color w:val="000000"/>
          <w:lang w:val="sr-Cyrl-RS" w:eastAsia="sr-Latn-RS"/>
        </w:rPr>
        <w:t xml:space="preserve"> како члан групе заједн</w:t>
      </w:r>
      <w:r w:rsidR="00621059">
        <w:rPr>
          <w:color w:val="000000"/>
          <w:lang w:val="sr-Cyrl-RS" w:eastAsia="sr-Latn-RS"/>
        </w:rPr>
        <w:t>ичке понуде</w:t>
      </w:r>
      <w:r w:rsidR="00FB7576">
        <w:rPr>
          <w:color w:val="000000"/>
          <w:lang w:val="sr-Cyrl-RS" w:eastAsia="sr-Latn-RS"/>
        </w:rPr>
        <w:t>, а ни</w:t>
      </w:r>
      <w:r w:rsidR="00621059">
        <w:rPr>
          <w:color w:val="000000"/>
          <w:lang w:val="sr-Cyrl-RS" w:eastAsia="sr-Latn-RS"/>
        </w:rPr>
        <w:t xml:space="preserve"> као подизвођач</w:t>
      </w:r>
      <w:r w:rsidR="00972D35">
        <w:rPr>
          <w:color w:val="000000"/>
          <w:lang w:val="sr-Cyrl-RS" w:eastAsia="sr-Latn-RS"/>
        </w:rPr>
        <w:t xml:space="preserve">, како би наручилац стекао законску могућност </w:t>
      </w:r>
      <w:r w:rsidR="00932716">
        <w:rPr>
          <w:color w:val="000000"/>
          <w:lang w:val="sr-Cyrl-RS" w:eastAsia="sr-Latn-RS"/>
        </w:rPr>
        <w:t>да захт</w:t>
      </w:r>
      <w:r w:rsidR="00621059">
        <w:rPr>
          <w:color w:val="000000"/>
          <w:lang w:val="sr-Cyrl-RS" w:eastAsia="sr-Latn-RS"/>
        </w:rPr>
        <w:t>е</w:t>
      </w:r>
      <w:r w:rsidR="00932716">
        <w:rPr>
          <w:color w:val="000000"/>
          <w:lang w:val="sr-Cyrl-RS" w:eastAsia="sr-Latn-RS"/>
        </w:rPr>
        <w:t>ва</w:t>
      </w:r>
      <w:r w:rsidR="00FB7576">
        <w:rPr>
          <w:color w:val="000000"/>
          <w:lang w:val="sr-Cyrl-RS" w:eastAsia="sr-Latn-RS"/>
        </w:rPr>
        <w:t xml:space="preserve"> да</w:t>
      </w:r>
      <w:r w:rsidR="00932716">
        <w:rPr>
          <w:color w:val="000000"/>
          <w:lang w:val="sr-Cyrl-RS" w:eastAsia="sr-Latn-RS"/>
        </w:rPr>
        <w:t xml:space="preserve"> </w:t>
      </w:r>
      <w:r w:rsidR="00FB7576">
        <w:rPr>
          <w:color w:val="000000"/>
          <w:lang w:val="sr-Cyrl-RS" w:eastAsia="sr-Latn-RS"/>
        </w:rPr>
        <w:t>С</w:t>
      </w:r>
      <w:r w:rsidR="00621059">
        <w:rPr>
          <w:color w:val="000000"/>
          <w:lang w:val="sr-Cyrl-RS" w:eastAsia="sr-Latn-RS"/>
        </w:rPr>
        <w:t>ервис има одређен кадровски капацитет, те да сходно томе и захт</w:t>
      </w:r>
      <w:r w:rsidR="00FB7576">
        <w:rPr>
          <w:color w:val="000000"/>
          <w:lang w:val="sr-Cyrl-RS" w:eastAsia="sr-Latn-RS"/>
        </w:rPr>
        <w:t>ева доставу овлашћења за С</w:t>
      </w:r>
      <w:r w:rsidR="00621059">
        <w:rPr>
          <w:color w:val="000000"/>
          <w:lang w:val="sr-Cyrl-RS" w:eastAsia="sr-Latn-RS"/>
        </w:rPr>
        <w:t>ервис.</w:t>
      </w:r>
    </w:p>
    <w:p w:rsidR="00D11FBC" w:rsidRDefault="00972D35" w:rsidP="00D11FBC">
      <w:pPr>
        <w:ind w:firstLine="720"/>
        <w:jc w:val="both"/>
        <w:rPr>
          <w:color w:val="000000"/>
          <w:lang w:val="sr-Cyrl-RS" w:eastAsia="sr-Latn-RS"/>
        </w:rPr>
      </w:pPr>
      <w:r>
        <w:rPr>
          <w:color w:val="000000"/>
          <w:lang w:val="sr-Cyrl-RS" w:eastAsia="sr-Latn-RS"/>
        </w:rPr>
        <w:t xml:space="preserve">Овако </w:t>
      </w:r>
      <w:r w:rsidR="00D11FBC">
        <w:rPr>
          <w:color w:val="000000"/>
          <w:lang w:val="sr-Cyrl-RS" w:eastAsia="sr-Latn-RS"/>
        </w:rPr>
        <w:t>п</w:t>
      </w:r>
      <w:r>
        <w:rPr>
          <w:color w:val="000000"/>
          <w:lang w:val="sr-Cyrl-RS" w:eastAsia="sr-Latn-RS"/>
        </w:rPr>
        <w:t>остављен услов је доста објективнији и</w:t>
      </w:r>
      <w:r w:rsidR="00B969EC">
        <w:rPr>
          <w:color w:val="000000"/>
          <w:lang w:val="sr-Cyrl-RS" w:eastAsia="sr-Latn-RS"/>
        </w:rPr>
        <w:t xml:space="preserve"> </w:t>
      </w:r>
      <w:r w:rsidR="00D11FBC">
        <w:rPr>
          <w:color w:val="000000"/>
          <w:lang w:val="sr-Cyrl-RS" w:eastAsia="sr-Latn-RS"/>
        </w:rPr>
        <w:t xml:space="preserve">наручилац је мишљења да исти </w:t>
      </w:r>
      <w:r w:rsidR="00B969EC">
        <w:rPr>
          <w:color w:val="000000"/>
          <w:lang w:val="sr-Cyrl-RS" w:eastAsia="sr-Latn-RS"/>
        </w:rPr>
        <w:t>не дискриминише понуђаче,</w:t>
      </w:r>
      <w:r w:rsidR="00D11FBC">
        <w:rPr>
          <w:color w:val="000000"/>
          <w:lang w:val="sr-Cyrl-RS" w:eastAsia="sr-Latn-RS"/>
        </w:rPr>
        <w:t xml:space="preserve"> јер се исти не односи на кадровски капацитет понуђача, као </w:t>
      </w:r>
      <w:r w:rsidR="008600BE">
        <w:rPr>
          <w:color w:val="000000"/>
          <w:lang w:val="sr-Cyrl-RS" w:eastAsia="sr-Latn-RS"/>
        </w:rPr>
        <w:t xml:space="preserve">постављеног </w:t>
      </w:r>
      <w:r w:rsidR="00D11FBC">
        <w:rPr>
          <w:color w:val="000000"/>
          <w:lang w:val="sr-Cyrl-RS" w:eastAsia="sr-Latn-RS"/>
        </w:rPr>
        <w:t xml:space="preserve">додатног услова за учешће </w:t>
      </w:r>
      <w:r w:rsidR="008600BE">
        <w:rPr>
          <w:color w:val="000000"/>
          <w:lang w:val="sr-Cyrl-RS" w:eastAsia="sr-Latn-RS"/>
        </w:rPr>
        <w:t xml:space="preserve">у поступку јавне набавке </w:t>
      </w:r>
      <w:r w:rsidR="00D11FBC">
        <w:rPr>
          <w:color w:val="000000"/>
          <w:lang w:val="sr-Cyrl-RS" w:eastAsia="sr-Latn-RS"/>
        </w:rPr>
        <w:t>који понуђачи морају да испуне како би испунили услове за учешће у поступк</w:t>
      </w:r>
      <w:r w:rsidR="00621059">
        <w:rPr>
          <w:color w:val="000000"/>
          <w:lang w:val="sr-Cyrl-RS" w:eastAsia="sr-Latn-RS"/>
        </w:rPr>
        <w:t>у</w:t>
      </w:r>
      <w:r w:rsidR="00D11FBC">
        <w:rPr>
          <w:color w:val="000000"/>
          <w:lang w:val="sr-Cyrl-RS" w:eastAsia="sr-Latn-RS"/>
        </w:rPr>
        <w:t xml:space="preserve"> јавне набавке.</w:t>
      </w:r>
    </w:p>
    <w:p w:rsidR="00972D35" w:rsidRPr="00621059" w:rsidRDefault="00D11FBC" w:rsidP="00621059">
      <w:pPr>
        <w:ind w:firstLine="720"/>
        <w:jc w:val="both"/>
        <w:rPr>
          <w:lang w:val="sr-Cyrl-RS"/>
        </w:rPr>
      </w:pPr>
      <w:r>
        <w:rPr>
          <w:color w:val="000000"/>
          <w:lang w:val="sr-Cyrl-RS" w:eastAsia="sr-Latn-RS"/>
        </w:rPr>
        <w:t xml:space="preserve"> Н</w:t>
      </w:r>
      <w:r w:rsidR="00B969EC">
        <w:rPr>
          <w:color w:val="000000"/>
          <w:lang w:val="sr-Cyrl-RS" w:eastAsia="sr-Latn-RS"/>
        </w:rPr>
        <w:t>аруч</w:t>
      </w:r>
      <w:r w:rsidR="00FB7576">
        <w:rPr>
          <w:color w:val="000000"/>
          <w:lang w:val="sr-Cyrl-RS" w:eastAsia="sr-Latn-RS"/>
        </w:rPr>
        <w:t>илац захтева да потенцијали пону</w:t>
      </w:r>
      <w:r w:rsidR="00B969EC">
        <w:rPr>
          <w:color w:val="000000"/>
          <w:lang w:val="sr-Cyrl-RS" w:eastAsia="sr-Latn-RS"/>
        </w:rPr>
        <w:t>ђачи доставе „</w:t>
      </w:r>
      <w:r w:rsidR="00B969EC" w:rsidRPr="00B969EC">
        <w:rPr>
          <w:bCs/>
          <w:i/>
          <w:iCs/>
          <w:color w:val="000000"/>
          <w:lang w:val="sr-Latn-RS" w:eastAsia="sr-Latn-RS"/>
        </w:rPr>
        <w:t>фотокопију уговора</w:t>
      </w:r>
      <w:r w:rsidR="00B969EC" w:rsidRPr="00B969EC">
        <w:rPr>
          <w:bCs/>
          <w:i/>
          <w:iCs/>
          <w:color w:val="000000"/>
          <w:lang w:val="sr-Cyrl-RS" w:eastAsia="sr-Latn-RS"/>
        </w:rPr>
        <w:t xml:space="preserve"> са </w:t>
      </w:r>
      <w:r w:rsidR="00B969EC" w:rsidRPr="00B969EC">
        <w:rPr>
          <w:bCs/>
          <w:i/>
          <w:iCs/>
          <w:color w:val="000000"/>
          <w:lang w:val="sr-Latn-RS" w:eastAsia="sr-Latn-RS"/>
        </w:rPr>
        <w:t>Сервисом овлашћеним од стране произвођача и овлашћење Сервиса издато од стране произвођача</w:t>
      </w:r>
      <w:r w:rsidR="00B969EC" w:rsidRPr="00B969EC">
        <w:rPr>
          <w:i/>
          <w:color w:val="000000"/>
          <w:lang w:val="sr-Cyrl-RS" w:eastAsia="sr-Latn-RS"/>
        </w:rPr>
        <w:t>“</w:t>
      </w:r>
      <w:r w:rsidR="00CA57D2">
        <w:rPr>
          <w:i/>
          <w:color w:val="000000"/>
          <w:lang w:val="sr-Cyrl-RS" w:eastAsia="sr-Latn-RS"/>
        </w:rPr>
        <w:t xml:space="preserve">, </w:t>
      </w:r>
      <w:r w:rsidR="00CA57D2" w:rsidRPr="00CA57D2">
        <w:rPr>
          <w:color w:val="000000"/>
          <w:lang w:val="sr-Cyrl-RS" w:eastAsia="sr-Latn-RS"/>
        </w:rPr>
        <w:t xml:space="preserve">те сматра да је овлашћење Сервиса </w:t>
      </w:r>
      <w:r w:rsidR="00CA57D2" w:rsidRPr="00CA57D2">
        <w:rPr>
          <w:bCs/>
          <w:iCs/>
          <w:color w:val="000000"/>
          <w:lang w:val="sr-Latn-RS" w:eastAsia="sr-Latn-RS"/>
        </w:rPr>
        <w:t xml:space="preserve">од стране произвођача </w:t>
      </w:r>
      <w:r w:rsidR="00CA57D2" w:rsidRPr="00CA57D2">
        <w:rPr>
          <w:color w:val="000000"/>
          <w:lang w:val="sr-Cyrl-RS" w:eastAsia="sr-Latn-RS"/>
        </w:rPr>
        <w:t>довољан доказ</w:t>
      </w:r>
      <w:r>
        <w:rPr>
          <w:color w:val="000000"/>
          <w:lang w:val="sr-Cyrl-RS" w:eastAsia="sr-Latn-RS"/>
        </w:rPr>
        <w:t xml:space="preserve">, и поново наводи да сматра да нема основа да улази у кадровски капацитет </w:t>
      </w:r>
      <w:r w:rsidRPr="00CA57D2">
        <w:rPr>
          <w:color w:val="000000"/>
          <w:lang w:val="sr-Cyrl-RS" w:eastAsia="sr-Latn-RS"/>
        </w:rPr>
        <w:t>Сервиса</w:t>
      </w:r>
      <w:r>
        <w:rPr>
          <w:color w:val="000000"/>
          <w:lang w:val="sr-Cyrl-RS" w:eastAsia="sr-Latn-RS"/>
        </w:rPr>
        <w:t>.</w:t>
      </w:r>
    </w:p>
    <w:p w:rsidR="00972D35" w:rsidRDefault="00972D35" w:rsidP="008458FE">
      <w:pPr>
        <w:jc w:val="both"/>
        <w:rPr>
          <w:b/>
          <w:lang w:val="sr-Cyrl-RS"/>
        </w:rPr>
      </w:pPr>
    </w:p>
    <w:p w:rsidR="00972D35" w:rsidRPr="004C7CD9" w:rsidRDefault="00972D35" w:rsidP="008458FE">
      <w:pPr>
        <w:jc w:val="both"/>
        <w:rPr>
          <w:b/>
          <w:lang w:val="sr-Cyrl-RS"/>
        </w:rPr>
      </w:pPr>
    </w:p>
    <w:p w:rsidR="00CE62B1" w:rsidRPr="00CE62B1" w:rsidRDefault="00705885" w:rsidP="00CE62B1">
      <w:pPr>
        <w:jc w:val="right"/>
        <w:rPr>
          <w:lang w:val="sr-Cyrl-RS"/>
        </w:rPr>
      </w:pPr>
      <w:r>
        <w:rPr>
          <w:lang w:val="sr-Cyrl-RS"/>
        </w:rPr>
        <w:t xml:space="preserve">Комисија за јавну набавку </w:t>
      </w:r>
      <w:r w:rsidR="00AA5645">
        <w:rPr>
          <w:lang w:val="sr-Cyrl-RS"/>
        </w:rPr>
        <w:t>153</w:t>
      </w:r>
      <w:r w:rsidR="00F9575D">
        <w:rPr>
          <w:lang w:val="sr-Cyrl-RS"/>
        </w:rPr>
        <w:t>-17-М</w:t>
      </w:r>
    </w:p>
    <w:sectPr w:rsidR="00CE62B1" w:rsidRPr="00CE62B1" w:rsidSect="00FF0BA2">
      <w:headerReference w:type="default" r:id="rId9"/>
      <w:footerReference w:type="default" r:id="rId10"/>
      <w:pgSz w:w="11906" w:h="16838" w:code="9"/>
      <w:pgMar w:top="1418" w:right="1418" w:bottom="1418" w:left="1418" w:header="737" w:footer="7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D35" w:rsidRDefault="00972D35">
      <w:r>
        <w:separator/>
      </w:r>
    </w:p>
  </w:endnote>
  <w:endnote w:type="continuationSeparator" w:id="0">
    <w:p w:rsidR="00972D35" w:rsidRDefault="00972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8097724"/>
      <w:docPartObj>
        <w:docPartGallery w:val="Page Numbers (Bottom of Page)"/>
        <w:docPartUnique/>
      </w:docPartObj>
    </w:sdtPr>
    <w:sdtEndPr/>
    <w:sdtContent>
      <w:sdt>
        <w:sdtPr>
          <w:id w:val="-1669238322"/>
          <w:docPartObj>
            <w:docPartGallery w:val="Page Numbers (Top of Page)"/>
            <w:docPartUnique/>
          </w:docPartObj>
        </w:sdtPr>
        <w:sdtEndPr/>
        <w:sdtContent>
          <w:p w:rsidR="00972D35" w:rsidRDefault="00972D35">
            <w:pPr>
              <w:pStyle w:val="Footer"/>
              <w:jc w:val="center"/>
            </w:pPr>
            <w:r>
              <w:t xml:space="preserve"> </w:t>
            </w:r>
            <w:r>
              <w:rPr>
                <w:b/>
                <w:bCs/>
              </w:rPr>
              <w:fldChar w:fldCharType="begin"/>
            </w:r>
            <w:r>
              <w:rPr>
                <w:b/>
                <w:bCs/>
              </w:rPr>
              <w:instrText xml:space="preserve"> PAGE </w:instrText>
            </w:r>
            <w:r>
              <w:rPr>
                <w:b/>
                <w:bCs/>
              </w:rPr>
              <w:fldChar w:fldCharType="separate"/>
            </w:r>
            <w:r w:rsidR="00231019">
              <w:rPr>
                <w:b/>
                <w:bCs/>
                <w:noProof/>
              </w:rPr>
              <w:t>2</w:t>
            </w:r>
            <w:r>
              <w:rPr>
                <w:b/>
                <w:bCs/>
              </w:rPr>
              <w:fldChar w:fldCharType="end"/>
            </w:r>
            <w:r>
              <w:rPr>
                <w:b/>
                <w:bCs/>
                <w:lang w:val="sr-Cyrl-RS"/>
              </w:rPr>
              <w:t xml:space="preserve"> </w:t>
            </w:r>
            <w:r>
              <w:rPr>
                <w:lang w:val="sr-Cyrl-RS"/>
              </w:rPr>
              <w:t>/</w:t>
            </w:r>
            <w:r>
              <w:t xml:space="preserve"> </w:t>
            </w:r>
            <w:r>
              <w:rPr>
                <w:b/>
                <w:bCs/>
              </w:rPr>
              <w:fldChar w:fldCharType="begin"/>
            </w:r>
            <w:r>
              <w:rPr>
                <w:b/>
                <w:bCs/>
              </w:rPr>
              <w:instrText xml:space="preserve"> NUMPAGES  </w:instrText>
            </w:r>
            <w:r>
              <w:rPr>
                <w:b/>
                <w:bCs/>
              </w:rPr>
              <w:fldChar w:fldCharType="separate"/>
            </w:r>
            <w:r w:rsidR="00231019">
              <w:rPr>
                <w:b/>
                <w:bCs/>
                <w:noProof/>
              </w:rPr>
              <w:t>2</w:t>
            </w:r>
            <w:r>
              <w:rPr>
                <w:b/>
                <w:bCs/>
              </w:rPr>
              <w:fldChar w:fldCharType="end"/>
            </w:r>
          </w:p>
        </w:sdtContent>
      </w:sdt>
    </w:sdtContent>
  </w:sdt>
  <w:p w:rsidR="00972D35" w:rsidRDefault="00972D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D35" w:rsidRDefault="00972D35">
      <w:r>
        <w:separator/>
      </w:r>
    </w:p>
  </w:footnote>
  <w:footnote w:type="continuationSeparator" w:id="0">
    <w:p w:rsidR="00972D35" w:rsidRDefault="00972D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518" w:type="dxa"/>
      <w:tblBorders>
        <w:bottom w:val="single" w:sz="4" w:space="0" w:color="auto"/>
      </w:tblBorders>
      <w:tblLayout w:type="fixed"/>
      <w:tblLook w:val="0000" w:firstRow="0" w:lastRow="0" w:firstColumn="0" w:lastColumn="0" w:noHBand="0" w:noVBand="0"/>
    </w:tblPr>
    <w:tblGrid>
      <w:gridCol w:w="1475"/>
      <w:gridCol w:w="8063"/>
    </w:tblGrid>
    <w:tr w:rsidR="00972D35" w:rsidRPr="00EE0410" w:rsidTr="00025CF1">
      <w:trPr>
        <w:trHeight w:val="1110"/>
      </w:trPr>
      <w:tc>
        <w:tcPr>
          <w:tcW w:w="1475" w:type="dxa"/>
        </w:tcPr>
        <w:p w:rsidR="00972D35" w:rsidRDefault="00972D35" w:rsidP="006A2586">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4pt;height:71.35pt" o:ole="">
                <v:imagedata r:id="rId1" o:title=""/>
              </v:shape>
              <o:OLEObject Type="Embed" ProgID="PBrush" ShapeID="_x0000_i1025" DrawAspect="Content" ObjectID="_1567329596" r:id="rId2"/>
            </w:object>
          </w:r>
        </w:p>
      </w:tc>
      <w:tc>
        <w:tcPr>
          <w:tcW w:w="8063" w:type="dxa"/>
        </w:tcPr>
        <w:p w:rsidR="00972D35" w:rsidRPr="003131F6" w:rsidRDefault="00972D35" w:rsidP="00FF0BA2">
          <w:pPr>
            <w:pStyle w:val="Heading1"/>
            <w:jc w:val="left"/>
            <w:rPr>
              <w:sz w:val="32"/>
              <w:lang w:val="hr-HR"/>
            </w:rPr>
          </w:pPr>
          <w:r>
            <w:rPr>
              <w:rFonts w:ascii="Lucida Sans Unicode" w:hAnsi="Lucida Sans Unicode" w:cs="Lucida Sans Unicode"/>
              <w:sz w:val="32"/>
              <w:lang w:val="hr-HR"/>
            </w:rPr>
            <w:t xml:space="preserve">           </w:t>
          </w:r>
          <w:r w:rsidRPr="003131F6">
            <w:rPr>
              <w:sz w:val="32"/>
              <w:lang w:val="sr-Cyrl-CS"/>
            </w:rPr>
            <w:t>КЛИНИЧКИ ЦЕНТАР ВОЈВОДИНЕ</w:t>
          </w:r>
        </w:p>
        <w:p w:rsidR="00972D35" w:rsidRPr="00162087" w:rsidRDefault="00972D35" w:rsidP="00FF0BA2">
          <w:pPr>
            <w:rPr>
              <w:b/>
              <w:sz w:val="16"/>
              <w:szCs w:val="16"/>
              <w:lang w:val="hr-HR"/>
            </w:rPr>
          </w:pPr>
          <w:r w:rsidRPr="003131F6">
            <w:rPr>
              <w:sz w:val="28"/>
              <w:lang w:val="hr-HR"/>
            </w:rPr>
            <w:t xml:space="preserve">                  </w:t>
          </w:r>
        </w:p>
        <w:p w:rsidR="00972D35" w:rsidRPr="00BA3695" w:rsidRDefault="00972D35" w:rsidP="00FF0BA2">
          <w:pPr>
            <w:rPr>
              <w:sz w:val="8"/>
              <w:lang w:val="hr-HR"/>
            </w:rPr>
          </w:pPr>
        </w:p>
        <w:p w:rsidR="00972D35" w:rsidRPr="00BA3695" w:rsidRDefault="00972D35" w:rsidP="00836C94">
          <w:pPr>
            <w:rPr>
              <w:rFonts w:ascii="Lucida Sans Unicode" w:hAnsi="Lucida Sans Unicode" w:cs="Lucida Sans Unicode"/>
              <w:sz w:val="18"/>
              <w:szCs w:val="20"/>
            </w:rPr>
          </w:pPr>
          <w:r w:rsidRPr="00A2600C">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rPr>
            <w:t xml:space="preserve">21000 </w:t>
          </w:r>
          <w:proofErr w:type="spellStart"/>
          <w:r w:rsidRPr="00BA3695">
            <w:rPr>
              <w:rFonts w:ascii="Lucida Sans Unicode" w:hAnsi="Lucida Sans Unicode" w:cs="Lucida Sans Unicode"/>
              <w:sz w:val="18"/>
              <w:szCs w:val="20"/>
            </w:rPr>
            <w:t>Нови</w:t>
          </w:r>
          <w:proofErr w:type="spellEnd"/>
          <w:r w:rsidRPr="00BA3695">
            <w:rPr>
              <w:rFonts w:ascii="Lucida Sans Unicode" w:hAnsi="Lucida Sans Unicode" w:cs="Lucida Sans Unicode"/>
              <w:sz w:val="18"/>
              <w:szCs w:val="20"/>
            </w:rPr>
            <w:t xml:space="preserve"> </w:t>
          </w:r>
          <w:proofErr w:type="spellStart"/>
          <w:r w:rsidRPr="00BA3695">
            <w:rPr>
              <w:rFonts w:ascii="Lucida Sans Unicode" w:hAnsi="Lucida Sans Unicode" w:cs="Lucida Sans Unicode"/>
              <w:sz w:val="18"/>
              <w:szCs w:val="20"/>
            </w:rPr>
            <w:t>Сад</w:t>
          </w:r>
          <w:proofErr w:type="spellEnd"/>
          <w:r w:rsidRPr="00BA3695">
            <w:rPr>
              <w:rFonts w:ascii="Lucida Sans Unicode" w:hAnsi="Lucida Sans Unicode" w:cs="Lucida Sans Unicode"/>
              <w:sz w:val="18"/>
              <w:szCs w:val="20"/>
            </w:rPr>
            <w:t xml:space="preserve">, </w:t>
          </w:r>
          <w:proofErr w:type="spellStart"/>
          <w:r w:rsidRPr="00BA3695">
            <w:rPr>
              <w:rFonts w:ascii="Lucida Sans Unicode" w:hAnsi="Lucida Sans Unicode" w:cs="Lucida Sans Unicode"/>
              <w:sz w:val="18"/>
              <w:szCs w:val="20"/>
            </w:rPr>
            <w:t>Хајдук</w:t>
          </w:r>
          <w:proofErr w:type="spellEnd"/>
          <w:r w:rsidRPr="00BA3695">
            <w:rPr>
              <w:rFonts w:ascii="Lucida Sans Unicode" w:hAnsi="Lucida Sans Unicode" w:cs="Lucida Sans Unicode"/>
              <w:sz w:val="18"/>
              <w:szCs w:val="20"/>
            </w:rPr>
            <w:t xml:space="preserve"> </w:t>
          </w:r>
          <w:proofErr w:type="spellStart"/>
          <w:r w:rsidRPr="00BA3695">
            <w:rPr>
              <w:rFonts w:ascii="Lucida Sans Unicode" w:hAnsi="Lucida Sans Unicode" w:cs="Lucida Sans Unicode"/>
              <w:sz w:val="18"/>
              <w:szCs w:val="20"/>
            </w:rPr>
            <w:t>Вељкова</w:t>
          </w:r>
          <w:proofErr w:type="spellEnd"/>
          <w:r w:rsidRPr="00BA3695">
            <w:rPr>
              <w:rFonts w:ascii="Lucida Sans Unicode" w:hAnsi="Lucida Sans Unicode" w:cs="Lucida Sans Unicode"/>
              <w:sz w:val="18"/>
              <w:szCs w:val="20"/>
            </w:rPr>
            <w:t xml:space="preserve"> 1</w:t>
          </w:r>
        </w:p>
        <w:p w:rsidR="00972D35" w:rsidRPr="004E1384" w:rsidRDefault="00972D35">
          <w:pPr>
            <w:rPr>
              <w:rFonts w:ascii="Lucida Sans Unicode" w:hAnsi="Lucida Sans Unicode" w:cs="Lucida Sans Unicode"/>
              <w:sz w:val="18"/>
              <w:szCs w:val="20"/>
            </w:rPr>
          </w:pPr>
          <w:r>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lang w:val="hr-HR"/>
            </w:rPr>
            <w:t xml:space="preserve">телефон: </w:t>
          </w:r>
          <w:r w:rsidRPr="00BA3695">
            <w:rPr>
              <w:rFonts w:ascii="Lucida Sans Unicode" w:hAnsi="Lucida Sans Unicode" w:cs="Lucida Sans Unicode"/>
              <w:sz w:val="18"/>
              <w:szCs w:val="20"/>
            </w:rPr>
            <w:t>+381 21/484 3 484</w:t>
          </w:r>
        </w:p>
        <w:p w:rsidR="00972D35" w:rsidRPr="00BA3695" w:rsidRDefault="00972D35" w:rsidP="00FF0BA2">
          <w:pPr>
            <w:rPr>
              <w:rFonts w:ascii="Lucida Sans Unicode" w:hAnsi="Lucida Sans Unicode" w:cs="Lucida Sans Unicode"/>
              <w:sz w:val="18"/>
              <w:szCs w:val="20"/>
              <w:lang w:val="sl-SI"/>
            </w:rPr>
          </w:pPr>
          <w:r>
            <w:rPr>
              <w:rFonts w:ascii="Lucida Sans Unicode" w:hAnsi="Lucida Sans Unicode" w:cs="Lucida Sans Unicode"/>
              <w:sz w:val="18"/>
              <w:szCs w:val="20"/>
              <w:lang w:val="sl-SI"/>
            </w:rPr>
            <w:t xml:space="preserve">                                      </w:t>
          </w:r>
          <w:hyperlink r:id="rId3" w:history="1">
            <w:r w:rsidRPr="00BA3695">
              <w:rPr>
                <w:rStyle w:val="Hyperlink"/>
                <w:rFonts w:ascii="Lucida Sans Unicode" w:hAnsi="Lucida Sans Unicode" w:cs="Lucida Sans Unicode"/>
                <w:color w:val="auto"/>
                <w:sz w:val="18"/>
                <w:szCs w:val="20"/>
                <w:lang w:val="sl-SI"/>
              </w:rPr>
              <w:t>www.kcv.rs</w:t>
            </w:r>
          </w:hyperlink>
          <w:r w:rsidRPr="00BA3695">
            <w:rPr>
              <w:rFonts w:ascii="Lucida Sans Unicode" w:hAnsi="Lucida Sans Unicode" w:cs="Lucida Sans Unicode"/>
              <w:sz w:val="18"/>
              <w:szCs w:val="20"/>
              <w:lang w:val="sl-SI"/>
            </w:rPr>
            <w:t>, e-mail: uprava@kcv.rs</w:t>
          </w:r>
        </w:p>
        <w:p w:rsidR="00972D35" w:rsidRPr="00BA3695" w:rsidRDefault="00972D35" w:rsidP="0091565D">
          <w:pPr>
            <w:jc w:val="center"/>
            <w:rPr>
              <w:rFonts w:ascii="Lucida Sans Unicode" w:hAnsi="Lucida Sans Unicode" w:cs="Lucida Sans Unicode"/>
              <w:sz w:val="10"/>
              <w:szCs w:val="20"/>
              <w:lang w:val="sl-SI"/>
            </w:rPr>
          </w:pPr>
        </w:p>
      </w:tc>
    </w:tr>
  </w:tbl>
  <w:p w:rsidR="00972D35" w:rsidRPr="00A2600C" w:rsidRDefault="00972D35" w:rsidP="00FF0BA2">
    <w:pPr>
      <w:pStyle w:val="Header"/>
      <w:rPr>
        <w:sz w:val="10"/>
        <w:lang w:val="fr-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05C8E"/>
    <w:multiLevelType w:val="multilevel"/>
    <w:tmpl w:val="F12CB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84738B"/>
    <w:multiLevelType w:val="multilevel"/>
    <w:tmpl w:val="D9D8D8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23537B8"/>
    <w:multiLevelType w:val="hybridMultilevel"/>
    <w:tmpl w:val="C7CEC4C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2F551550"/>
    <w:multiLevelType w:val="hybridMultilevel"/>
    <w:tmpl w:val="3C3C2692"/>
    <w:lvl w:ilvl="0" w:tplc="7286F700">
      <w:start w:val="1"/>
      <w:numFmt w:val="decimal"/>
      <w:lvlText w:val="%1."/>
      <w:lvlJc w:val="left"/>
      <w:pPr>
        <w:tabs>
          <w:tab w:val="num" w:pos="1080"/>
        </w:tabs>
        <w:ind w:left="1080" w:hanging="360"/>
      </w:pPr>
    </w:lvl>
    <w:lvl w:ilvl="1" w:tplc="534856A8">
      <w:start w:val="1"/>
      <w:numFmt w:val="decimal"/>
      <w:lvlText w:val="%2."/>
      <w:lvlJc w:val="left"/>
      <w:pPr>
        <w:tabs>
          <w:tab w:val="num" w:pos="1440"/>
        </w:tabs>
        <w:ind w:left="1440" w:hanging="360"/>
      </w:pPr>
    </w:lvl>
    <w:lvl w:ilvl="2" w:tplc="07D0FB30">
      <w:start w:val="1"/>
      <w:numFmt w:val="decimal"/>
      <w:lvlText w:val="%3."/>
      <w:lvlJc w:val="left"/>
      <w:pPr>
        <w:tabs>
          <w:tab w:val="num" w:pos="2160"/>
        </w:tabs>
        <w:ind w:left="2160" w:hanging="360"/>
      </w:pPr>
    </w:lvl>
    <w:lvl w:ilvl="3" w:tplc="157A3CBA">
      <w:start w:val="1"/>
      <w:numFmt w:val="decimal"/>
      <w:lvlText w:val="%4."/>
      <w:lvlJc w:val="left"/>
      <w:pPr>
        <w:tabs>
          <w:tab w:val="num" w:pos="2880"/>
        </w:tabs>
        <w:ind w:left="2880" w:hanging="360"/>
      </w:pPr>
    </w:lvl>
    <w:lvl w:ilvl="4" w:tplc="23643078">
      <w:start w:val="1"/>
      <w:numFmt w:val="decimal"/>
      <w:lvlText w:val="%5."/>
      <w:lvlJc w:val="left"/>
      <w:pPr>
        <w:tabs>
          <w:tab w:val="num" w:pos="3600"/>
        </w:tabs>
        <w:ind w:left="3600" w:hanging="360"/>
      </w:pPr>
    </w:lvl>
    <w:lvl w:ilvl="5" w:tplc="CD34BFB2">
      <w:start w:val="1"/>
      <w:numFmt w:val="decimal"/>
      <w:lvlText w:val="%6."/>
      <w:lvlJc w:val="left"/>
      <w:pPr>
        <w:tabs>
          <w:tab w:val="num" w:pos="4320"/>
        </w:tabs>
        <w:ind w:left="4320" w:hanging="360"/>
      </w:pPr>
    </w:lvl>
    <w:lvl w:ilvl="6" w:tplc="AD7879E8">
      <w:start w:val="1"/>
      <w:numFmt w:val="decimal"/>
      <w:lvlText w:val="%7."/>
      <w:lvlJc w:val="left"/>
      <w:pPr>
        <w:tabs>
          <w:tab w:val="num" w:pos="5040"/>
        </w:tabs>
        <w:ind w:left="5040" w:hanging="360"/>
      </w:pPr>
    </w:lvl>
    <w:lvl w:ilvl="7" w:tplc="58CE55A8">
      <w:start w:val="1"/>
      <w:numFmt w:val="decimal"/>
      <w:lvlText w:val="%8."/>
      <w:lvlJc w:val="left"/>
      <w:pPr>
        <w:tabs>
          <w:tab w:val="num" w:pos="5760"/>
        </w:tabs>
        <w:ind w:left="5760" w:hanging="360"/>
      </w:pPr>
    </w:lvl>
    <w:lvl w:ilvl="8" w:tplc="A5A648FA">
      <w:start w:val="1"/>
      <w:numFmt w:val="decimal"/>
      <w:lvlText w:val="%9."/>
      <w:lvlJc w:val="left"/>
      <w:pPr>
        <w:tabs>
          <w:tab w:val="num" w:pos="6480"/>
        </w:tabs>
        <w:ind w:left="6480" w:hanging="360"/>
      </w:pPr>
    </w:lvl>
  </w:abstractNum>
  <w:abstractNum w:abstractNumId="4">
    <w:nsid w:val="32CC7D5F"/>
    <w:multiLevelType w:val="hybridMultilevel"/>
    <w:tmpl w:val="07DA7FB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3BD34285"/>
    <w:multiLevelType w:val="hybridMultilevel"/>
    <w:tmpl w:val="52FE4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634266"/>
    <w:multiLevelType w:val="hybridMultilevel"/>
    <w:tmpl w:val="13AC338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62D85238"/>
    <w:multiLevelType w:val="hybridMultilevel"/>
    <w:tmpl w:val="8F70450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9">
    <w:nsid w:val="664C42A4"/>
    <w:multiLevelType w:val="multilevel"/>
    <w:tmpl w:val="B6BE2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F3510DF"/>
    <w:multiLevelType w:val="multilevel"/>
    <w:tmpl w:val="00BC9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959270E"/>
    <w:multiLevelType w:val="hybridMultilevel"/>
    <w:tmpl w:val="4D124242"/>
    <w:lvl w:ilvl="0" w:tplc="404CF540">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nsid w:val="7BE30A09"/>
    <w:multiLevelType w:val="multilevel"/>
    <w:tmpl w:val="3CA63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E9332C9"/>
    <w:multiLevelType w:val="multilevel"/>
    <w:tmpl w:val="31748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EC65498"/>
    <w:multiLevelType w:val="multilevel"/>
    <w:tmpl w:val="0E80B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F73432A"/>
    <w:multiLevelType w:val="multilevel"/>
    <w:tmpl w:val="B7FA8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6"/>
  </w:num>
  <w:num w:numId="4">
    <w:abstractNumId w:val="7"/>
  </w:num>
  <w:num w:numId="5">
    <w:abstractNumId w:val="13"/>
  </w:num>
  <w:num w:numId="6">
    <w:abstractNumId w:val="0"/>
  </w:num>
  <w:num w:numId="7">
    <w:abstractNumId w:val="1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1"/>
  </w:num>
  <w:num w:numId="11">
    <w:abstractNumId w:val="14"/>
  </w:num>
  <w:num w:numId="12">
    <w:abstractNumId w:val="15"/>
  </w:num>
  <w:num w:numId="13">
    <w:abstractNumId w:val="9"/>
  </w:num>
  <w:num w:numId="14">
    <w:abstractNumId w:val="2"/>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65538"/>
  </w:hdrShapeDefaults>
  <w:footnotePr>
    <w:footnote w:id="-1"/>
    <w:footnote w:id="0"/>
  </w:footnotePr>
  <w:endnotePr>
    <w:endnote w:id="-1"/>
    <w:endnote w:id="0"/>
  </w:endnotePr>
  <w:compat>
    <w:compatSetting w:name="compatibilityMode" w:uri="http://schemas.microsoft.com/office/word" w:val="12"/>
  </w:compat>
  <w:rsids>
    <w:rsidRoot w:val="00AE7CE1"/>
    <w:rsid w:val="000023E8"/>
    <w:rsid w:val="00013E72"/>
    <w:rsid w:val="00025CF1"/>
    <w:rsid w:val="00037362"/>
    <w:rsid w:val="00052C53"/>
    <w:rsid w:val="000758B1"/>
    <w:rsid w:val="00092CF0"/>
    <w:rsid w:val="00096B8D"/>
    <w:rsid w:val="000A5F2E"/>
    <w:rsid w:val="000B0D7D"/>
    <w:rsid w:val="000D00E5"/>
    <w:rsid w:val="000D7827"/>
    <w:rsid w:val="000F1A3E"/>
    <w:rsid w:val="000F7CDA"/>
    <w:rsid w:val="001119DE"/>
    <w:rsid w:val="00122903"/>
    <w:rsid w:val="00125A45"/>
    <w:rsid w:val="00155DBD"/>
    <w:rsid w:val="00157908"/>
    <w:rsid w:val="00162087"/>
    <w:rsid w:val="00163E4A"/>
    <w:rsid w:val="00192459"/>
    <w:rsid w:val="001C365F"/>
    <w:rsid w:val="001E0C74"/>
    <w:rsid w:val="0020481E"/>
    <w:rsid w:val="00227D67"/>
    <w:rsid w:val="00231019"/>
    <w:rsid w:val="00234981"/>
    <w:rsid w:val="00244977"/>
    <w:rsid w:val="00272E39"/>
    <w:rsid w:val="00283679"/>
    <w:rsid w:val="002844F3"/>
    <w:rsid w:val="00291A03"/>
    <w:rsid w:val="002A4048"/>
    <w:rsid w:val="002B498C"/>
    <w:rsid w:val="002B74F7"/>
    <w:rsid w:val="003131F6"/>
    <w:rsid w:val="00323042"/>
    <w:rsid w:val="00325D02"/>
    <w:rsid w:val="00333D28"/>
    <w:rsid w:val="003549DD"/>
    <w:rsid w:val="0036442D"/>
    <w:rsid w:val="00370BC7"/>
    <w:rsid w:val="003748AE"/>
    <w:rsid w:val="00396A10"/>
    <w:rsid w:val="003A20BC"/>
    <w:rsid w:val="003A534F"/>
    <w:rsid w:val="003B0D4A"/>
    <w:rsid w:val="003C72B9"/>
    <w:rsid w:val="003E3BDC"/>
    <w:rsid w:val="003E56EC"/>
    <w:rsid w:val="003E5ACC"/>
    <w:rsid w:val="003F2E2F"/>
    <w:rsid w:val="003F5D32"/>
    <w:rsid w:val="004270BD"/>
    <w:rsid w:val="00456936"/>
    <w:rsid w:val="004630F8"/>
    <w:rsid w:val="00473FDF"/>
    <w:rsid w:val="00474788"/>
    <w:rsid w:val="0049279A"/>
    <w:rsid w:val="004C6A58"/>
    <w:rsid w:val="004C7CD9"/>
    <w:rsid w:val="004E231C"/>
    <w:rsid w:val="005005CD"/>
    <w:rsid w:val="0052351C"/>
    <w:rsid w:val="00527457"/>
    <w:rsid w:val="00542593"/>
    <w:rsid w:val="005437D5"/>
    <w:rsid w:val="00555FB1"/>
    <w:rsid w:val="00576303"/>
    <w:rsid w:val="00576583"/>
    <w:rsid w:val="00577742"/>
    <w:rsid w:val="00581C38"/>
    <w:rsid w:val="00592264"/>
    <w:rsid w:val="005B73D9"/>
    <w:rsid w:val="005C42C5"/>
    <w:rsid w:val="005F3521"/>
    <w:rsid w:val="00600693"/>
    <w:rsid w:val="00602CAA"/>
    <w:rsid w:val="00605A2E"/>
    <w:rsid w:val="00621059"/>
    <w:rsid w:val="00625113"/>
    <w:rsid w:val="00633BB2"/>
    <w:rsid w:val="0064209E"/>
    <w:rsid w:val="00644094"/>
    <w:rsid w:val="00655FAB"/>
    <w:rsid w:val="00693D73"/>
    <w:rsid w:val="006A2586"/>
    <w:rsid w:val="006B0A3E"/>
    <w:rsid w:val="006C16D2"/>
    <w:rsid w:val="006D0312"/>
    <w:rsid w:val="006E55B4"/>
    <w:rsid w:val="006E5D09"/>
    <w:rsid w:val="006E708D"/>
    <w:rsid w:val="006E74C5"/>
    <w:rsid w:val="00704B03"/>
    <w:rsid w:val="00705885"/>
    <w:rsid w:val="00736E6E"/>
    <w:rsid w:val="00742427"/>
    <w:rsid w:val="00742E7F"/>
    <w:rsid w:val="007452BC"/>
    <w:rsid w:val="007639D9"/>
    <w:rsid w:val="00771FAF"/>
    <w:rsid w:val="00773756"/>
    <w:rsid w:val="0077799A"/>
    <w:rsid w:val="007814BC"/>
    <w:rsid w:val="00782EB3"/>
    <w:rsid w:val="0078420D"/>
    <w:rsid w:val="00790678"/>
    <w:rsid w:val="00794105"/>
    <w:rsid w:val="007A09C6"/>
    <w:rsid w:val="007D4338"/>
    <w:rsid w:val="007F26C8"/>
    <w:rsid w:val="008274AD"/>
    <w:rsid w:val="00836C94"/>
    <w:rsid w:val="008458FE"/>
    <w:rsid w:val="00850A21"/>
    <w:rsid w:val="0085705B"/>
    <w:rsid w:val="008600BE"/>
    <w:rsid w:val="008603B7"/>
    <w:rsid w:val="0088287A"/>
    <w:rsid w:val="008866AC"/>
    <w:rsid w:val="00896460"/>
    <w:rsid w:val="008A4C1D"/>
    <w:rsid w:val="008C4E78"/>
    <w:rsid w:val="008E12D9"/>
    <w:rsid w:val="00903EB7"/>
    <w:rsid w:val="0091565D"/>
    <w:rsid w:val="00922E07"/>
    <w:rsid w:val="0092373C"/>
    <w:rsid w:val="00930C31"/>
    <w:rsid w:val="00930D11"/>
    <w:rsid w:val="00932716"/>
    <w:rsid w:val="009575B8"/>
    <w:rsid w:val="00972D35"/>
    <w:rsid w:val="00973A7F"/>
    <w:rsid w:val="00973A94"/>
    <w:rsid w:val="00977B25"/>
    <w:rsid w:val="00982F1B"/>
    <w:rsid w:val="009E0143"/>
    <w:rsid w:val="00A2600C"/>
    <w:rsid w:val="00A609C9"/>
    <w:rsid w:val="00A67FBF"/>
    <w:rsid w:val="00A85AAE"/>
    <w:rsid w:val="00AA402F"/>
    <w:rsid w:val="00AA5645"/>
    <w:rsid w:val="00AA5D0F"/>
    <w:rsid w:val="00AA7EBC"/>
    <w:rsid w:val="00AC7072"/>
    <w:rsid w:val="00AE4F91"/>
    <w:rsid w:val="00AE6BFB"/>
    <w:rsid w:val="00AE7CE1"/>
    <w:rsid w:val="00AF1DEF"/>
    <w:rsid w:val="00B000D3"/>
    <w:rsid w:val="00B07F8B"/>
    <w:rsid w:val="00B145B9"/>
    <w:rsid w:val="00B16984"/>
    <w:rsid w:val="00B20F85"/>
    <w:rsid w:val="00B5145C"/>
    <w:rsid w:val="00B62D34"/>
    <w:rsid w:val="00B8042E"/>
    <w:rsid w:val="00B9688E"/>
    <w:rsid w:val="00B969EC"/>
    <w:rsid w:val="00BA2504"/>
    <w:rsid w:val="00BA3695"/>
    <w:rsid w:val="00BB651B"/>
    <w:rsid w:val="00BC665F"/>
    <w:rsid w:val="00BC7C50"/>
    <w:rsid w:val="00BD4D08"/>
    <w:rsid w:val="00BE6CAF"/>
    <w:rsid w:val="00C032D3"/>
    <w:rsid w:val="00C05DA7"/>
    <w:rsid w:val="00C061DF"/>
    <w:rsid w:val="00C33A43"/>
    <w:rsid w:val="00C47EC3"/>
    <w:rsid w:val="00C5179D"/>
    <w:rsid w:val="00C55BA1"/>
    <w:rsid w:val="00C55E24"/>
    <w:rsid w:val="00C83355"/>
    <w:rsid w:val="00C85C80"/>
    <w:rsid w:val="00C94607"/>
    <w:rsid w:val="00C95B2F"/>
    <w:rsid w:val="00CA57D2"/>
    <w:rsid w:val="00CB166C"/>
    <w:rsid w:val="00CC3EFE"/>
    <w:rsid w:val="00CD0E81"/>
    <w:rsid w:val="00CE0527"/>
    <w:rsid w:val="00CE62B1"/>
    <w:rsid w:val="00CE7442"/>
    <w:rsid w:val="00D11FBC"/>
    <w:rsid w:val="00D24FFD"/>
    <w:rsid w:val="00D5108A"/>
    <w:rsid w:val="00D5360F"/>
    <w:rsid w:val="00D76371"/>
    <w:rsid w:val="00D85223"/>
    <w:rsid w:val="00D92134"/>
    <w:rsid w:val="00DA1BF0"/>
    <w:rsid w:val="00DA49BE"/>
    <w:rsid w:val="00DC144C"/>
    <w:rsid w:val="00DC70F8"/>
    <w:rsid w:val="00DF131E"/>
    <w:rsid w:val="00DF3250"/>
    <w:rsid w:val="00E11DA5"/>
    <w:rsid w:val="00E238B1"/>
    <w:rsid w:val="00E33EC7"/>
    <w:rsid w:val="00E422FD"/>
    <w:rsid w:val="00E436E2"/>
    <w:rsid w:val="00E47DEE"/>
    <w:rsid w:val="00E57ECD"/>
    <w:rsid w:val="00E70BD1"/>
    <w:rsid w:val="00E81A60"/>
    <w:rsid w:val="00E867A4"/>
    <w:rsid w:val="00E86A01"/>
    <w:rsid w:val="00E9365A"/>
    <w:rsid w:val="00EA3354"/>
    <w:rsid w:val="00EA4107"/>
    <w:rsid w:val="00EA6B89"/>
    <w:rsid w:val="00EE0410"/>
    <w:rsid w:val="00EE24B0"/>
    <w:rsid w:val="00EE2C2C"/>
    <w:rsid w:val="00EF5DAD"/>
    <w:rsid w:val="00F06E9C"/>
    <w:rsid w:val="00F358D3"/>
    <w:rsid w:val="00F43068"/>
    <w:rsid w:val="00F44962"/>
    <w:rsid w:val="00F562BB"/>
    <w:rsid w:val="00F60EE6"/>
    <w:rsid w:val="00F758DB"/>
    <w:rsid w:val="00F91DF2"/>
    <w:rsid w:val="00F93C0F"/>
    <w:rsid w:val="00F9575D"/>
    <w:rsid w:val="00FB7576"/>
    <w:rsid w:val="00FD101F"/>
    <w:rsid w:val="00FD1EF8"/>
    <w:rsid w:val="00FD42D1"/>
    <w:rsid w:val="00FD6C39"/>
    <w:rsid w:val="00FF0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E07"/>
    <w:rPr>
      <w:sz w:val="24"/>
      <w:szCs w:val="24"/>
      <w:lang w:val="en-GB"/>
    </w:rPr>
  </w:style>
  <w:style w:type="paragraph" w:styleId="Heading1">
    <w:name w:val="heading 1"/>
    <w:basedOn w:val="Normal"/>
    <w:next w:val="Normal"/>
    <w:qFormat/>
    <w:rsid w:val="00922E07"/>
    <w:pPr>
      <w:keepNext/>
      <w:jc w:val="center"/>
      <w:outlineLvl w:val="0"/>
    </w:pPr>
    <w:rPr>
      <w:b/>
      <w:bCs/>
      <w:sz w:val="28"/>
      <w:lang w:val="sl-SI"/>
    </w:rPr>
  </w:style>
  <w:style w:type="paragraph" w:styleId="Heading2">
    <w:name w:val="heading 2"/>
    <w:basedOn w:val="Normal"/>
    <w:next w:val="Normal"/>
    <w:qFormat/>
    <w:rsid w:val="00922E07"/>
    <w:pPr>
      <w:keepNext/>
      <w:outlineLvl w:val="1"/>
    </w:pPr>
    <w:rPr>
      <w:sz w:val="16"/>
      <w:szCs w:val="20"/>
      <w:u w:val="single"/>
    </w:rPr>
  </w:style>
  <w:style w:type="paragraph" w:styleId="Heading7">
    <w:name w:val="heading 7"/>
    <w:basedOn w:val="Normal"/>
    <w:next w:val="Normal"/>
    <w:qFormat/>
    <w:rsid w:val="00922E07"/>
    <w:pPr>
      <w:keepNext/>
      <w:ind w:left="4320"/>
      <w:outlineLvl w:val="6"/>
    </w:pPr>
    <w:rPr>
      <w:b/>
      <w:bCs/>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22E07"/>
    <w:rPr>
      <w:rFonts w:ascii="Arial" w:hAnsi="Arial" w:cs="Arial"/>
      <w:sz w:val="20"/>
      <w:szCs w:val="20"/>
    </w:rPr>
  </w:style>
  <w:style w:type="paragraph" w:styleId="BodyText">
    <w:name w:val="Body Text"/>
    <w:basedOn w:val="Normal"/>
    <w:rsid w:val="00922E07"/>
    <w:rPr>
      <w:lang w:val="sl-SI"/>
    </w:rPr>
  </w:style>
  <w:style w:type="paragraph" w:styleId="BodyTextIndent">
    <w:name w:val="Body Text Indent"/>
    <w:basedOn w:val="Normal"/>
    <w:rsid w:val="00922E07"/>
    <w:pPr>
      <w:ind w:firstLine="720"/>
      <w:jc w:val="both"/>
    </w:pPr>
    <w:rPr>
      <w:lang w:val="sl-SI"/>
    </w:rPr>
  </w:style>
  <w:style w:type="paragraph" w:styleId="NormalWeb">
    <w:name w:val="Normal (Web)"/>
    <w:basedOn w:val="Normal"/>
    <w:uiPriority w:val="99"/>
    <w:rsid w:val="000A5F2E"/>
    <w:pPr>
      <w:spacing w:before="100" w:beforeAutospacing="1" w:after="100" w:afterAutospacing="1"/>
    </w:pPr>
    <w:rPr>
      <w:rFonts w:ascii="Arial Unicode MS" w:eastAsia="Arial Unicode MS" w:hAnsi="Arial Unicode MS" w:cs="Arial Unicode MS" w:hint="eastAsia"/>
      <w:lang w:val="en-US"/>
    </w:rPr>
  </w:style>
  <w:style w:type="paragraph" w:styleId="BalloonText">
    <w:name w:val="Balloon Text"/>
    <w:basedOn w:val="Normal"/>
    <w:semiHidden/>
    <w:rsid w:val="00E47DEE"/>
    <w:rPr>
      <w:rFonts w:ascii="Tahoma" w:hAnsi="Tahoma" w:cs="Tahoma"/>
      <w:sz w:val="16"/>
      <w:szCs w:val="16"/>
    </w:rPr>
  </w:style>
  <w:style w:type="paragraph" w:styleId="Header">
    <w:name w:val="header"/>
    <w:basedOn w:val="Normal"/>
    <w:rsid w:val="000F7CDA"/>
    <w:pPr>
      <w:tabs>
        <w:tab w:val="center" w:pos="4153"/>
        <w:tab w:val="right" w:pos="8306"/>
      </w:tabs>
    </w:pPr>
  </w:style>
  <w:style w:type="paragraph" w:styleId="Footer">
    <w:name w:val="footer"/>
    <w:basedOn w:val="Normal"/>
    <w:link w:val="FooterChar"/>
    <w:uiPriority w:val="99"/>
    <w:rsid w:val="000F7CDA"/>
    <w:pPr>
      <w:tabs>
        <w:tab w:val="center" w:pos="4153"/>
        <w:tab w:val="right" w:pos="8306"/>
      </w:tabs>
    </w:pPr>
  </w:style>
  <w:style w:type="character" w:styleId="Hyperlink">
    <w:name w:val="Hyperlink"/>
    <w:basedOn w:val="DefaultParagraphFont"/>
    <w:rsid w:val="000F7CDA"/>
    <w:rPr>
      <w:color w:val="0000FF"/>
      <w:u w:val="single"/>
    </w:rPr>
  </w:style>
  <w:style w:type="paragraph" w:styleId="ListParagraph">
    <w:name w:val="List Paragraph"/>
    <w:basedOn w:val="Normal"/>
    <w:link w:val="ListParagraphChar"/>
    <w:uiPriority w:val="34"/>
    <w:qFormat/>
    <w:rsid w:val="000D00E5"/>
    <w:pPr>
      <w:spacing w:after="200" w:line="276" w:lineRule="auto"/>
      <w:ind w:left="720"/>
      <w:contextualSpacing/>
    </w:pPr>
    <w:rPr>
      <w:rFonts w:asciiTheme="minorHAnsi" w:eastAsiaTheme="minorHAnsi" w:hAnsiTheme="minorHAnsi" w:cstheme="minorBidi"/>
      <w:sz w:val="22"/>
      <w:szCs w:val="22"/>
      <w:lang w:val="en-US"/>
    </w:rPr>
  </w:style>
  <w:style w:type="character" w:customStyle="1" w:styleId="apple-converted-space">
    <w:name w:val="apple-converted-space"/>
    <w:basedOn w:val="DefaultParagraphFont"/>
    <w:rsid w:val="00836C94"/>
  </w:style>
  <w:style w:type="character" w:customStyle="1" w:styleId="FooterChar">
    <w:name w:val="Footer Char"/>
    <w:basedOn w:val="DefaultParagraphFont"/>
    <w:link w:val="Footer"/>
    <w:uiPriority w:val="99"/>
    <w:rsid w:val="00D5108A"/>
    <w:rPr>
      <w:sz w:val="24"/>
      <w:szCs w:val="24"/>
      <w:lang w:val="en-GB"/>
    </w:rPr>
  </w:style>
  <w:style w:type="character" w:customStyle="1" w:styleId="ListParagraphChar">
    <w:name w:val="List Paragraph Char"/>
    <w:link w:val="ListParagraph"/>
    <w:uiPriority w:val="34"/>
    <w:rsid w:val="00AA5645"/>
    <w:rPr>
      <w:rFonts w:asciiTheme="minorHAnsi" w:eastAsiaTheme="minorHAnsi" w:hAnsiTheme="minorHAnsi" w:cstheme="minorBidi"/>
      <w:sz w:val="22"/>
      <w:szCs w:val="22"/>
    </w:rPr>
  </w:style>
  <w:style w:type="paragraph" w:customStyle="1" w:styleId="Default">
    <w:name w:val="Default"/>
    <w:rsid w:val="00163E4A"/>
    <w:pPr>
      <w:autoSpaceDE w:val="0"/>
      <w:autoSpaceDN w:val="0"/>
      <w:adjustRightInd w:val="0"/>
    </w:pPr>
    <w:rPr>
      <w:rFonts w:ascii="Calibri" w:hAnsi="Calibri" w:cs="Calibri"/>
      <w:color w:val="000000"/>
      <w:sz w:val="24"/>
      <w:szCs w:val="24"/>
      <w:lang w:val="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4820">
      <w:bodyDiv w:val="1"/>
      <w:marLeft w:val="0"/>
      <w:marRight w:val="0"/>
      <w:marTop w:val="0"/>
      <w:marBottom w:val="0"/>
      <w:divBdr>
        <w:top w:val="none" w:sz="0" w:space="0" w:color="auto"/>
        <w:left w:val="none" w:sz="0" w:space="0" w:color="auto"/>
        <w:bottom w:val="none" w:sz="0" w:space="0" w:color="auto"/>
        <w:right w:val="none" w:sz="0" w:space="0" w:color="auto"/>
      </w:divBdr>
    </w:div>
    <w:div w:id="143669898">
      <w:bodyDiv w:val="1"/>
      <w:marLeft w:val="0"/>
      <w:marRight w:val="0"/>
      <w:marTop w:val="0"/>
      <w:marBottom w:val="0"/>
      <w:divBdr>
        <w:top w:val="none" w:sz="0" w:space="0" w:color="auto"/>
        <w:left w:val="none" w:sz="0" w:space="0" w:color="auto"/>
        <w:bottom w:val="none" w:sz="0" w:space="0" w:color="auto"/>
        <w:right w:val="none" w:sz="0" w:space="0" w:color="auto"/>
      </w:divBdr>
    </w:div>
    <w:div w:id="288171394">
      <w:bodyDiv w:val="1"/>
      <w:marLeft w:val="0"/>
      <w:marRight w:val="0"/>
      <w:marTop w:val="0"/>
      <w:marBottom w:val="0"/>
      <w:divBdr>
        <w:top w:val="none" w:sz="0" w:space="0" w:color="auto"/>
        <w:left w:val="none" w:sz="0" w:space="0" w:color="auto"/>
        <w:bottom w:val="none" w:sz="0" w:space="0" w:color="auto"/>
        <w:right w:val="none" w:sz="0" w:space="0" w:color="auto"/>
      </w:divBdr>
      <w:divsChild>
        <w:div w:id="803471891">
          <w:marLeft w:val="0"/>
          <w:marRight w:val="0"/>
          <w:marTop w:val="0"/>
          <w:marBottom w:val="0"/>
          <w:divBdr>
            <w:top w:val="none" w:sz="0" w:space="0" w:color="auto"/>
            <w:left w:val="none" w:sz="0" w:space="0" w:color="auto"/>
            <w:bottom w:val="none" w:sz="0" w:space="0" w:color="auto"/>
            <w:right w:val="none" w:sz="0" w:space="0" w:color="auto"/>
          </w:divBdr>
        </w:div>
      </w:divsChild>
    </w:div>
    <w:div w:id="376126342">
      <w:bodyDiv w:val="1"/>
      <w:marLeft w:val="0"/>
      <w:marRight w:val="0"/>
      <w:marTop w:val="0"/>
      <w:marBottom w:val="0"/>
      <w:divBdr>
        <w:top w:val="none" w:sz="0" w:space="0" w:color="auto"/>
        <w:left w:val="none" w:sz="0" w:space="0" w:color="auto"/>
        <w:bottom w:val="none" w:sz="0" w:space="0" w:color="auto"/>
        <w:right w:val="none" w:sz="0" w:space="0" w:color="auto"/>
      </w:divBdr>
      <w:divsChild>
        <w:div w:id="1417705118">
          <w:marLeft w:val="0"/>
          <w:marRight w:val="0"/>
          <w:marTop w:val="0"/>
          <w:marBottom w:val="0"/>
          <w:divBdr>
            <w:top w:val="none" w:sz="0" w:space="0" w:color="auto"/>
            <w:left w:val="none" w:sz="0" w:space="0" w:color="auto"/>
            <w:bottom w:val="none" w:sz="0" w:space="0" w:color="auto"/>
            <w:right w:val="none" w:sz="0" w:space="0" w:color="auto"/>
          </w:divBdr>
        </w:div>
        <w:div w:id="1199854551">
          <w:marLeft w:val="0"/>
          <w:marRight w:val="0"/>
          <w:marTop w:val="0"/>
          <w:marBottom w:val="0"/>
          <w:divBdr>
            <w:top w:val="none" w:sz="0" w:space="0" w:color="auto"/>
            <w:left w:val="none" w:sz="0" w:space="0" w:color="auto"/>
            <w:bottom w:val="none" w:sz="0" w:space="0" w:color="auto"/>
            <w:right w:val="none" w:sz="0" w:space="0" w:color="auto"/>
          </w:divBdr>
        </w:div>
        <w:div w:id="53354255">
          <w:marLeft w:val="0"/>
          <w:marRight w:val="0"/>
          <w:marTop w:val="0"/>
          <w:marBottom w:val="0"/>
          <w:divBdr>
            <w:top w:val="none" w:sz="0" w:space="0" w:color="auto"/>
            <w:left w:val="none" w:sz="0" w:space="0" w:color="auto"/>
            <w:bottom w:val="none" w:sz="0" w:space="0" w:color="auto"/>
            <w:right w:val="none" w:sz="0" w:space="0" w:color="auto"/>
          </w:divBdr>
        </w:div>
      </w:divsChild>
    </w:div>
    <w:div w:id="457144113">
      <w:bodyDiv w:val="1"/>
      <w:marLeft w:val="0"/>
      <w:marRight w:val="0"/>
      <w:marTop w:val="0"/>
      <w:marBottom w:val="0"/>
      <w:divBdr>
        <w:top w:val="none" w:sz="0" w:space="0" w:color="auto"/>
        <w:left w:val="none" w:sz="0" w:space="0" w:color="auto"/>
        <w:bottom w:val="none" w:sz="0" w:space="0" w:color="auto"/>
        <w:right w:val="none" w:sz="0" w:space="0" w:color="auto"/>
      </w:divBdr>
    </w:div>
    <w:div w:id="658460612">
      <w:bodyDiv w:val="1"/>
      <w:marLeft w:val="0"/>
      <w:marRight w:val="0"/>
      <w:marTop w:val="0"/>
      <w:marBottom w:val="0"/>
      <w:divBdr>
        <w:top w:val="none" w:sz="0" w:space="0" w:color="auto"/>
        <w:left w:val="none" w:sz="0" w:space="0" w:color="auto"/>
        <w:bottom w:val="none" w:sz="0" w:space="0" w:color="auto"/>
        <w:right w:val="none" w:sz="0" w:space="0" w:color="auto"/>
      </w:divBdr>
      <w:divsChild>
        <w:div w:id="1540895037">
          <w:marLeft w:val="0"/>
          <w:marRight w:val="0"/>
          <w:marTop w:val="0"/>
          <w:marBottom w:val="0"/>
          <w:divBdr>
            <w:top w:val="none" w:sz="0" w:space="0" w:color="auto"/>
            <w:left w:val="none" w:sz="0" w:space="0" w:color="auto"/>
            <w:bottom w:val="none" w:sz="0" w:space="0" w:color="auto"/>
            <w:right w:val="none" w:sz="0" w:space="0" w:color="auto"/>
          </w:divBdr>
        </w:div>
        <w:div w:id="305360322">
          <w:marLeft w:val="0"/>
          <w:marRight w:val="0"/>
          <w:marTop w:val="0"/>
          <w:marBottom w:val="0"/>
          <w:divBdr>
            <w:top w:val="none" w:sz="0" w:space="0" w:color="auto"/>
            <w:left w:val="none" w:sz="0" w:space="0" w:color="auto"/>
            <w:bottom w:val="none" w:sz="0" w:space="0" w:color="auto"/>
            <w:right w:val="none" w:sz="0" w:space="0" w:color="auto"/>
          </w:divBdr>
        </w:div>
        <w:div w:id="1526989491">
          <w:marLeft w:val="0"/>
          <w:marRight w:val="0"/>
          <w:marTop w:val="0"/>
          <w:marBottom w:val="0"/>
          <w:divBdr>
            <w:top w:val="none" w:sz="0" w:space="0" w:color="auto"/>
            <w:left w:val="none" w:sz="0" w:space="0" w:color="auto"/>
            <w:bottom w:val="none" w:sz="0" w:space="0" w:color="auto"/>
            <w:right w:val="none" w:sz="0" w:space="0" w:color="auto"/>
          </w:divBdr>
        </w:div>
        <w:div w:id="141196780">
          <w:marLeft w:val="0"/>
          <w:marRight w:val="0"/>
          <w:marTop w:val="0"/>
          <w:marBottom w:val="0"/>
          <w:divBdr>
            <w:top w:val="none" w:sz="0" w:space="0" w:color="auto"/>
            <w:left w:val="none" w:sz="0" w:space="0" w:color="auto"/>
            <w:bottom w:val="none" w:sz="0" w:space="0" w:color="auto"/>
            <w:right w:val="none" w:sz="0" w:space="0" w:color="auto"/>
          </w:divBdr>
        </w:div>
        <w:div w:id="14161704">
          <w:marLeft w:val="0"/>
          <w:marRight w:val="0"/>
          <w:marTop w:val="0"/>
          <w:marBottom w:val="0"/>
          <w:divBdr>
            <w:top w:val="none" w:sz="0" w:space="0" w:color="auto"/>
            <w:left w:val="none" w:sz="0" w:space="0" w:color="auto"/>
            <w:bottom w:val="none" w:sz="0" w:space="0" w:color="auto"/>
            <w:right w:val="none" w:sz="0" w:space="0" w:color="auto"/>
          </w:divBdr>
        </w:div>
        <w:div w:id="1493526656">
          <w:marLeft w:val="0"/>
          <w:marRight w:val="0"/>
          <w:marTop w:val="0"/>
          <w:marBottom w:val="0"/>
          <w:divBdr>
            <w:top w:val="none" w:sz="0" w:space="0" w:color="auto"/>
            <w:left w:val="none" w:sz="0" w:space="0" w:color="auto"/>
            <w:bottom w:val="none" w:sz="0" w:space="0" w:color="auto"/>
            <w:right w:val="none" w:sz="0" w:space="0" w:color="auto"/>
          </w:divBdr>
        </w:div>
        <w:div w:id="363795138">
          <w:marLeft w:val="0"/>
          <w:marRight w:val="0"/>
          <w:marTop w:val="0"/>
          <w:marBottom w:val="0"/>
          <w:divBdr>
            <w:top w:val="none" w:sz="0" w:space="0" w:color="auto"/>
            <w:left w:val="none" w:sz="0" w:space="0" w:color="auto"/>
            <w:bottom w:val="none" w:sz="0" w:space="0" w:color="auto"/>
            <w:right w:val="none" w:sz="0" w:space="0" w:color="auto"/>
          </w:divBdr>
        </w:div>
        <w:div w:id="818350880">
          <w:marLeft w:val="0"/>
          <w:marRight w:val="0"/>
          <w:marTop w:val="0"/>
          <w:marBottom w:val="0"/>
          <w:divBdr>
            <w:top w:val="none" w:sz="0" w:space="0" w:color="auto"/>
            <w:left w:val="none" w:sz="0" w:space="0" w:color="auto"/>
            <w:bottom w:val="none" w:sz="0" w:space="0" w:color="auto"/>
            <w:right w:val="none" w:sz="0" w:space="0" w:color="auto"/>
          </w:divBdr>
        </w:div>
        <w:div w:id="1350569797">
          <w:marLeft w:val="0"/>
          <w:marRight w:val="0"/>
          <w:marTop w:val="0"/>
          <w:marBottom w:val="0"/>
          <w:divBdr>
            <w:top w:val="none" w:sz="0" w:space="0" w:color="auto"/>
            <w:left w:val="none" w:sz="0" w:space="0" w:color="auto"/>
            <w:bottom w:val="none" w:sz="0" w:space="0" w:color="auto"/>
            <w:right w:val="none" w:sz="0" w:space="0" w:color="auto"/>
          </w:divBdr>
        </w:div>
        <w:div w:id="1658875828">
          <w:marLeft w:val="0"/>
          <w:marRight w:val="0"/>
          <w:marTop w:val="0"/>
          <w:marBottom w:val="0"/>
          <w:divBdr>
            <w:top w:val="none" w:sz="0" w:space="0" w:color="auto"/>
            <w:left w:val="none" w:sz="0" w:space="0" w:color="auto"/>
            <w:bottom w:val="none" w:sz="0" w:space="0" w:color="auto"/>
            <w:right w:val="none" w:sz="0" w:space="0" w:color="auto"/>
          </w:divBdr>
        </w:div>
        <w:div w:id="1961956045">
          <w:marLeft w:val="0"/>
          <w:marRight w:val="0"/>
          <w:marTop w:val="0"/>
          <w:marBottom w:val="0"/>
          <w:divBdr>
            <w:top w:val="none" w:sz="0" w:space="0" w:color="auto"/>
            <w:left w:val="none" w:sz="0" w:space="0" w:color="auto"/>
            <w:bottom w:val="none" w:sz="0" w:space="0" w:color="auto"/>
            <w:right w:val="none" w:sz="0" w:space="0" w:color="auto"/>
          </w:divBdr>
        </w:div>
        <w:div w:id="1414283206">
          <w:marLeft w:val="0"/>
          <w:marRight w:val="0"/>
          <w:marTop w:val="0"/>
          <w:marBottom w:val="0"/>
          <w:divBdr>
            <w:top w:val="none" w:sz="0" w:space="0" w:color="auto"/>
            <w:left w:val="none" w:sz="0" w:space="0" w:color="auto"/>
            <w:bottom w:val="none" w:sz="0" w:space="0" w:color="auto"/>
            <w:right w:val="none" w:sz="0" w:space="0" w:color="auto"/>
          </w:divBdr>
        </w:div>
        <w:div w:id="1845247421">
          <w:marLeft w:val="0"/>
          <w:marRight w:val="0"/>
          <w:marTop w:val="0"/>
          <w:marBottom w:val="0"/>
          <w:divBdr>
            <w:top w:val="none" w:sz="0" w:space="0" w:color="auto"/>
            <w:left w:val="none" w:sz="0" w:space="0" w:color="auto"/>
            <w:bottom w:val="none" w:sz="0" w:space="0" w:color="auto"/>
            <w:right w:val="none" w:sz="0" w:space="0" w:color="auto"/>
          </w:divBdr>
          <w:divsChild>
            <w:div w:id="1811509455">
              <w:marLeft w:val="0"/>
              <w:marRight w:val="0"/>
              <w:marTop w:val="0"/>
              <w:marBottom w:val="0"/>
              <w:divBdr>
                <w:top w:val="none" w:sz="0" w:space="0" w:color="auto"/>
                <w:left w:val="none" w:sz="0" w:space="0" w:color="auto"/>
                <w:bottom w:val="none" w:sz="0" w:space="0" w:color="auto"/>
                <w:right w:val="none" w:sz="0" w:space="0" w:color="auto"/>
              </w:divBdr>
              <w:divsChild>
                <w:div w:id="122623307">
                  <w:marLeft w:val="0"/>
                  <w:marRight w:val="0"/>
                  <w:marTop w:val="0"/>
                  <w:marBottom w:val="0"/>
                  <w:divBdr>
                    <w:top w:val="none" w:sz="0" w:space="0" w:color="auto"/>
                    <w:left w:val="none" w:sz="0" w:space="0" w:color="auto"/>
                    <w:bottom w:val="none" w:sz="0" w:space="0" w:color="auto"/>
                    <w:right w:val="none" w:sz="0" w:space="0" w:color="auto"/>
                  </w:divBdr>
                  <w:divsChild>
                    <w:div w:id="898171601">
                      <w:marLeft w:val="0"/>
                      <w:marRight w:val="0"/>
                      <w:marTop w:val="0"/>
                      <w:marBottom w:val="0"/>
                      <w:divBdr>
                        <w:top w:val="none" w:sz="0" w:space="0" w:color="auto"/>
                        <w:left w:val="none" w:sz="0" w:space="0" w:color="auto"/>
                        <w:bottom w:val="none" w:sz="0" w:space="0" w:color="auto"/>
                        <w:right w:val="none" w:sz="0" w:space="0" w:color="auto"/>
                      </w:divBdr>
                      <w:divsChild>
                        <w:div w:id="649134131">
                          <w:marLeft w:val="0"/>
                          <w:marRight w:val="0"/>
                          <w:marTop w:val="0"/>
                          <w:marBottom w:val="0"/>
                          <w:divBdr>
                            <w:top w:val="none" w:sz="0" w:space="0" w:color="auto"/>
                            <w:left w:val="none" w:sz="0" w:space="0" w:color="auto"/>
                            <w:bottom w:val="none" w:sz="0" w:space="0" w:color="auto"/>
                            <w:right w:val="none" w:sz="0" w:space="0" w:color="auto"/>
                          </w:divBdr>
                        </w:div>
                        <w:div w:id="515116439">
                          <w:marLeft w:val="0"/>
                          <w:marRight w:val="0"/>
                          <w:marTop w:val="0"/>
                          <w:marBottom w:val="0"/>
                          <w:divBdr>
                            <w:top w:val="none" w:sz="0" w:space="0" w:color="auto"/>
                            <w:left w:val="none" w:sz="0" w:space="0" w:color="auto"/>
                            <w:bottom w:val="none" w:sz="0" w:space="0" w:color="auto"/>
                            <w:right w:val="none" w:sz="0" w:space="0" w:color="auto"/>
                          </w:divBdr>
                        </w:div>
                        <w:div w:id="1625382297">
                          <w:marLeft w:val="0"/>
                          <w:marRight w:val="0"/>
                          <w:marTop w:val="0"/>
                          <w:marBottom w:val="0"/>
                          <w:divBdr>
                            <w:top w:val="none" w:sz="0" w:space="0" w:color="auto"/>
                            <w:left w:val="none" w:sz="0" w:space="0" w:color="auto"/>
                            <w:bottom w:val="none" w:sz="0" w:space="0" w:color="auto"/>
                            <w:right w:val="none" w:sz="0" w:space="0" w:color="auto"/>
                          </w:divBdr>
                        </w:div>
                        <w:div w:id="1604336559">
                          <w:marLeft w:val="0"/>
                          <w:marRight w:val="0"/>
                          <w:marTop w:val="0"/>
                          <w:marBottom w:val="0"/>
                          <w:divBdr>
                            <w:top w:val="none" w:sz="0" w:space="0" w:color="auto"/>
                            <w:left w:val="none" w:sz="0" w:space="0" w:color="auto"/>
                            <w:bottom w:val="none" w:sz="0" w:space="0" w:color="auto"/>
                            <w:right w:val="none" w:sz="0" w:space="0" w:color="auto"/>
                          </w:divBdr>
                        </w:div>
                        <w:div w:id="97375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496205">
      <w:bodyDiv w:val="1"/>
      <w:marLeft w:val="0"/>
      <w:marRight w:val="0"/>
      <w:marTop w:val="0"/>
      <w:marBottom w:val="0"/>
      <w:divBdr>
        <w:top w:val="none" w:sz="0" w:space="0" w:color="auto"/>
        <w:left w:val="none" w:sz="0" w:space="0" w:color="auto"/>
        <w:bottom w:val="none" w:sz="0" w:space="0" w:color="auto"/>
        <w:right w:val="none" w:sz="0" w:space="0" w:color="auto"/>
      </w:divBdr>
    </w:div>
    <w:div w:id="918515392">
      <w:bodyDiv w:val="1"/>
      <w:marLeft w:val="0"/>
      <w:marRight w:val="0"/>
      <w:marTop w:val="0"/>
      <w:marBottom w:val="0"/>
      <w:divBdr>
        <w:top w:val="none" w:sz="0" w:space="0" w:color="auto"/>
        <w:left w:val="none" w:sz="0" w:space="0" w:color="auto"/>
        <w:bottom w:val="none" w:sz="0" w:space="0" w:color="auto"/>
        <w:right w:val="none" w:sz="0" w:space="0" w:color="auto"/>
      </w:divBdr>
    </w:div>
    <w:div w:id="958102854">
      <w:bodyDiv w:val="1"/>
      <w:marLeft w:val="0"/>
      <w:marRight w:val="0"/>
      <w:marTop w:val="0"/>
      <w:marBottom w:val="0"/>
      <w:divBdr>
        <w:top w:val="none" w:sz="0" w:space="0" w:color="auto"/>
        <w:left w:val="none" w:sz="0" w:space="0" w:color="auto"/>
        <w:bottom w:val="none" w:sz="0" w:space="0" w:color="auto"/>
        <w:right w:val="none" w:sz="0" w:space="0" w:color="auto"/>
      </w:divBdr>
    </w:div>
    <w:div w:id="1050422735">
      <w:bodyDiv w:val="1"/>
      <w:marLeft w:val="0"/>
      <w:marRight w:val="0"/>
      <w:marTop w:val="0"/>
      <w:marBottom w:val="0"/>
      <w:divBdr>
        <w:top w:val="none" w:sz="0" w:space="0" w:color="auto"/>
        <w:left w:val="none" w:sz="0" w:space="0" w:color="auto"/>
        <w:bottom w:val="none" w:sz="0" w:space="0" w:color="auto"/>
        <w:right w:val="none" w:sz="0" w:space="0" w:color="auto"/>
      </w:divBdr>
    </w:div>
    <w:div w:id="1098335139">
      <w:bodyDiv w:val="1"/>
      <w:marLeft w:val="0"/>
      <w:marRight w:val="0"/>
      <w:marTop w:val="0"/>
      <w:marBottom w:val="0"/>
      <w:divBdr>
        <w:top w:val="none" w:sz="0" w:space="0" w:color="auto"/>
        <w:left w:val="none" w:sz="0" w:space="0" w:color="auto"/>
        <w:bottom w:val="none" w:sz="0" w:space="0" w:color="auto"/>
        <w:right w:val="none" w:sz="0" w:space="0" w:color="auto"/>
      </w:divBdr>
    </w:div>
    <w:div w:id="1160657082">
      <w:bodyDiv w:val="1"/>
      <w:marLeft w:val="0"/>
      <w:marRight w:val="0"/>
      <w:marTop w:val="0"/>
      <w:marBottom w:val="0"/>
      <w:divBdr>
        <w:top w:val="none" w:sz="0" w:space="0" w:color="auto"/>
        <w:left w:val="none" w:sz="0" w:space="0" w:color="auto"/>
        <w:bottom w:val="none" w:sz="0" w:space="0" w:color="auto"/>
        <w:right w:val="none" w:sz="0" w:space="0" w:color="auto"/>
      </w:divBdr>
    </w:div>
    <w:div w:id="1700399242">
      <w:bodyDiv w:val="1"/>
      <w:marLeft w:val="0"/>
      <w:marRight w:val="0"/>
      <w:marTop w:val="0"/>
      <w:marBottom w:val="0"/>
      <w:divBdr>
        <w:top w:val="none" w:sz="0" w:space="0" w:color="auto"/>
        <w:left w:val="none" w:sz="0" w:space="0" w:color="auto"/>
        <w:bottom w:val="none" w:sz="0" w:space="0" w:color="auto"/>
        <w:right w:val="none" w:sz="0" w:space="0" w:color="auto"/>
      </w:divBdr>
    </w:div>
    <w:div w:id="1877305584">
      <w:bodyDiv w:val="1"/>
      <w:marLeft w:val="0"/>
      <w:marRight w:val="0"/>
      <w:marTop w:val="0"/>
      <w:marBottom w:val="0"/>
      <w:divBdr>
        <w:top w:val="none" w:sz="0" w:space="0" w:color="auto"/>
        <w:left w:val="none" w:sz="0" w:space="0" w:color="auto"/>
        <w:bottom w:val="none" w:sz="0" w:space="0" w:color="auto"/>
        <w:right w:val="none" w:sz="0" w:space="0" w:color="auto"/>
      </w:divBdr>
    </w:div>
    <w:div w:id="194950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kcv.rs" TargetMode="External"/><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2013%20ciril%20Memorand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6B0F9-ABEC-450F-81E2-FDAA5E9C1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2013 ciril Memorandum.dotx</Template>
  <TotalTime>929</TotalTime>
  <Pages>2</Pages>
  <Words>601</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3994</CharactersWithSpaces>
  <SharedDoc>false</SharedDoc>
  <HLinks>
    <vt:vector size="6" baseType="variant">
      <vt:variant>
        <vt:i4>7012462</vt:i4>
      </vt:variant>
      <vt:variant>
        <vt:i4>3</vt:i4>
      </vt:variant>
      <vt:variant>
        <vt:i4>0</vt:i4>
      </vt:variant>
      <vt:variant>
        <vt:i4>5</vt:i4>
      </vt:variant>
      <vt:variant>
        <vt:lpwstr>http://www.kcv.rs/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KCV-uprava</dc:creator>
  <cp:keywords/>
  <dc:description/>
  <cp:lastModifiedBy>borko.vukic</cp:lastModifiedBy>
  <cp:revision>109</cp:revision>
  <cp:lastPrinted>2017-05-18T07:16:00Z</cp:lastPrinted>
  <dcterms:created xsi:type="dcterms:W3CDTF">2013-03-26T06:20:00Z</dcterms:created>
  <dcterms:modified xsi:type="dcterms:W3CDTF">2017-09-19T10:33:00Z</dcterms:modified>
</cp:coreProperties>
</file>