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056B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DD0FE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D0FEF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B2F4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4582F">
        <w:rPr>
          <w:rFonts w:eastAsiaTheme="minorHAnsi"/>
        </w:rPr>
        <w:t>172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87C1A" w:rsidRDefault="008E70F4" w:rsidP="003F0E30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44582F" w:rsidRPr="007F1694">
        <w:rPr>
          <w:b/>
          <w:noProof/>
        </w:rPr>
        <w:t>Н</w:t>
      </w:r>
      <w:r w:rsidR="0044582F" w:rsidRPr="007F1694">
        <w:rPr>
          <w:b/>
        </w:rPr>
        <w:t xml:space="preserve">абавка </w:t>
      </w:r>
      <w:r w:rsidR="0044582F">
        <w:rPr>
          <w:b/>
        </w:rPr>
        <w:t xml:space="preserve">регистрованог лека са Ц Листе лекова– bevacizumab  100mg/4ml, за потребе </w:t>
      </w:r>
      <w:r w:rsidR="0044582F">
        <w:rPr>
          <w:b/>
          <w:lang w:val="sr-Cyrl-CS"/>
        </w:rPr>
        <w:t>Клинике за очне болести</w:t>
      </w:r>
      <w:r w:rsidR="0044582F">
        <w:rPr>
          <w:b/>
        </w:rPr>
        <w:t xml:space="preserve"> Клиничког центра Војводине</w:t>
      </w:r>
    </w:p>
    <w:p w:rsidR="00977D68" w:rsidRPr="00A43C19" w:rsidRDefault="00977D68" w:rsidP="003F0E30">
      <w:pPr>
        <w:autoSpaceDE w:val="0"/>
        <w:autoSpaceDN w:val="0"/>
        <w:adjustRightInd w:val="0"/>
        <w:jc w:val="both"/>
        <w:rPr>
          <w:b/>
        </w:rPr>
      </w:pPr>
    </w:p>
    <w:p w:rsidR="00A43C19" w:rsidRDefault="00AA4B9E" w:rsidP="003F0E30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AA4B9E" w:rsidRPr="00AA4B9E" w:rsidRDefault="00AA4B9E" w:rsidP="003F0E30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CC7921" w:rsidRPr="00AA4B9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44582F" w:rsidRPr="00A66B3B">
        <w:rPr>
          <w:color w:val="000000" w:themeColor="text1"/>
          <w:lang/>
        </w:rPr>
        <w:t>312.651,10</w:t>
      </w:r>
      <w:r w:rsidR="0044582F" w:rsidRPr="00A66B3B">
        <w:rPr>
          <w:color w:val="000000" w:themeColor="text1"/>
        </w:rPr>
        <w:t xml:space="preserve"> </w:t>
      </w:r>
      <w:r w:rsidR="00AA4B9E">
        <w:rPr>
          <w:rFonts w:eastAsiaTheme="minorHAnsi"/>
        </w:rPr>
        <w:t>динара</w:t>
      </w:r>
      <w:r w:rsidR="00B37FC6">
        <w:rPr>
          <w:bCs/>
        </w:rPr>
        <w:t>, односно</w:t>
      </w:r>
      <w:r w:rsidR="00606E4C">
        <w:rPr>
          <w:bCs/>
        </w:rPr>
        <w:t xml:space="preserve"> </w:t>
      </w:r>
      <w:r w:rsidR="0044582F" w:rsidRPr="00A66B3B">
        <w:rPr>
          <w:color w:val="000000" w:themeColor="text1"/>
          <w:lang/>
        </w:rPr>
        <w:t>343.916,21</w:t>
      </w:r>
      <w:r w:rsidR="0044582F" w:rsidRPr="00A66B3B">
        <w:rPr>
          <w:color w:val="000000" w:themeColor="text1"/>
        </w:rPr>
        <w:t xml:space="preserve"> </w:t>
      </w:r>
      <w:r w:rsidR="00AA4B9E" w:rsidRPr="00AA4B9E">
        <w:t xml:space="preserve">динара </w:t>
      </w:r>
      <w:r w:rsidR="003E7BF4" w:rsidRPr="00AA4B9E">
        <w:t>са ПДВ-ом</w:t>
      </w:r>
      <w:r w:rsidR="00DD0FEF">
        <w:t>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43C19">
        <w:rPr>
          <w:bCs/>
        </w:rPr>
        <w:t>најнижа понуђена цена</w:t>
      </w:r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4582F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4582F" w:rsidRPr="00E93FF6">
        <w:t xml:space="preserve">313.120,00 </w:t>
      </w:r>
      <w:r w:rsidR="00FA2360">
        <w:rPr>
          <w:rFonts w:eastAsiaTheme="minorHAnsi"/>
        </w:rPr>
        <w:t>динара</w:t>
      </w:r>
    </w:p>
    <w:p w:rsidR="00CC7921" w:rsidRDefault="003E7BF4" w:rsidP="00AA4B9E">
      <w:pPr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4582F" w:rsidRPr="00E93FF6">
        <w:t xml:space="preserve">312.651,10 </w:t>
      </w:r>
      <w:r w:rsidR="00AA4B9E">
        <w:rPr>
          <w:rFonts w:eastAsiaTheme="minorHAnsi"/>
        </w:rPr>
        <w:t>динара</w:t>
      </w:r>
    </w:p>
    <w:p w:rsidR="00AA4B9E" w:rsidRPr="00CC7921" w:rsidRDefault="00AA4B9E" w:rsidP="00AA4B9E">
      <w:pPr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44582F" w:rsidRPr="00606E4C" w:rsidRDefault="0044582F" w:rsidP="0044582F">
      <w:pPr>
        <w:jc w:val="both"/>
      </w:pPr>
      <w:bookmarkStart w:id="0" w:name="_GoBack"/>
      <w:bookmarkEnd w:id="0"/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Pr="00E93FF6">
        <w:t xml:space="preserve">313.120,00 </w:t>
      </w:r>
      <w:r>
        <w:rPr>
          <w:rFonts w:eastAsiaTheme="minorHAnsi"/>
        </w:rPr>
        <w:t>динара</w:t>
      </w:r>
    </w:p>
    <w:p w:rsidR="0044582F" w:rsidRDefault="0044582F" w:rsidP="0044582F">
      <w:pPr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Најнижа: </w:t>
      </w:r>
      <w:r w:rsidRPr="00E93FF6">
        <w:t xml:space="preserve">312.651,10 </w:t>
      </w:r>
      <w:r>
        <w:rPr>
          <w:rFonts w:eastAsiaTheme="minorHAnsi"/>
        </w:rPr>
        <w:t>динара</w:t>
      </w:r>
    </w:p>
    <w:p w:rsidR="00AA4B9E" w:rsidRPr="00886451" w:rsidRDefault="00AA4B9E" w:rsidP="00AA4B9E">
      <w:pPr>
        <w:jc w:val="both"/>
        <w:rPr>
          <w:rFonts w:eastAsiaTheme="minorHAnsi"/>
          <w:b/>
          <w:lang w:val="en-US"/>
        </w:rPr>
      </w:pPr>
    </w:p>
    <w:p w:rsidR="00CC7921" w:rsidRPr="00AA4B9E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C22">
        <w:rPr>
          <w:rFonts w:eastAsiaTheme="minorHAnsi"/>
          <w:b/>
          <w:lang w:val="en-US"/>
        </w:rPr>
        <w:t>Датум</w:t>
      </w:r>
      <w:r w:rsidR="00CC7921" w:rsidRPr="00EB2C22">
        <w:rPr>
          <w:rFonts w:eastAsiaTheme="minorHAnsi"/>
          <w:b/>
          <w:lang w:val="en-US"/>
        </w:rPr>
        <w:t xml:space="preserve"> </w:t>
      </w:r>
      <w:r w:rsidRPr="00EB2C22">
        <w:rPr>
          <w:rFonts w:eastAsiaTheme="minorHAnsi"/>
          <w:b/>
          <w:lang w:val="en-US"/>
        </w:rPr>
        <w:t>доношења</w:t>
      </w:r>
      <w:r w:rsidR="00CC7921" w:rsidRPr="00EB2C22">
        <w:rPr>
          <w:rFonts w:eastAsiaTheme="minorHAnsi"/>
          <w:b/>
          <w:lang w:val="en-US"/>
        </w:rPr>
        <w:t xml:space="preserve"> </w:t>
      </w:r>
      <w:r w:rsidRPr="00EB2C22">
        <w:rPr>
          <w:rFonts w:eastAsiaTheme="minorHAnsi"/>
          <w:b/>
          <w:lang w:val="en-US"/>
        </w:rPr>
        <w:t>одлуке</w:t>
      </w:r>
      <w:r w:rsidR="00CC7921" w:rsidRPr="00EB2C22">
        <w:rPr>
          <w:rFonts w:eastAsiaTheme="minorHAnsi"/>
          <w:b/>
          <w:lang w:val="en-US"/>
        </w:rPr>
        <w:t xml:space="preserve"> </w:t>
      </w:r>
      <w:r w:rsidRPr="00EB2C22">
        <w:rPr>
          <w:rFonts w:eastAsiaTheme="minorHAnsi"/>
          <w:b/>
          <w:lang w:val="en-US"/>
        </w:rPr>
        <w:t>о</w:t>
      </w:r>
      <w:r w:rsidR="00CC7921" w:rsidRPr="00EB2C22">
        <w:rPr>
          <w:rFonts w:eastAsiaTheme="minorHAnsi"/>
          <w:b/>
          <w:lang w:val="en-US"/>
        </w:rPr>
        <w:t xml:space="preserve"> </w:t>
      </w:r>
      <w:r w:rsidRPr="00EB2C22">
        <w:rPr>
          <w:rFonts w:eastAsiaTheme="minorHAnsi"/>
          <w:b/>
          <w:lang w:val="en-US"/>
        </w:rPr>
        <w:t>додели</w:t>
      </w:r>
      <w:r w:rsidR="00CC7921" w:rsidRPr="00EB2C22">
        <w:rPr>
          <w:rFonts w:eastAsiaTheme="minorHAnsi"/>
          <w:b/>
          <w:lang w:val="en-US"/>
        </w:rPr>
        <w:t xml:space="preserve"> </w:t>
      </w:r>
      <w:r w:rsidRPr="00EB2C22">
        <w:rPr>
          <w:rFonts w:eastAsiaTheme="minorHAnsi"/>
          <w:b/>
          <w:lang w:val="en-US"/>
        </w:rPr>
        <w:t>уговора</w:t>
      </w:r>
      <w:r w:rsidR="00CC7921" w:rsidRPr="00EB2C22">
        <w:rPr>
          <w:rFonts w:eastAsiaTheme="minorHAnsi"/>
          <w:b/>
          <w:lang w:val="en-US"/>
        </w:rPr>
        <w:t>:</w:t>
      </w:r>
      <w:r w:rsidR="00FA2360" w:rsidRPr="00EB2C22">
        <w:rPr>
          <w:rFonts w:eastAsiaTheme="minorHAnsi"/>
          <w:b/>
          <w:lang w:val="en-US"/>
        </w:rPr>
        <w:t xml:space="preserve"> </w:t>
      </w:r>
      <w:r w:rsidR="0044582F">
        <w:rPr>
          <w:rFonts w:eastAsiaTheme="minorHAnsi"/>
        </w:rPr>
        <w:t>18</w:t>
      </w:r>
      <w:r w:rsidR="00977D68" w:rsidRPr="00EB2C22">
        <w:rPr>
          <w:rFonts w:eastAsiaTheme="minorHAnsi"/>
        </w:rPr>
        <w:t>.10</w:t>
      </w:r>
      <w:r w:rsidR="00FA2360" w:rsidRPr="00EB2C22">
        <w:rPr>
          <w:rFonts w:eastAsiaTheme="minorHAnsi"/>
          <w:lang w:val="en-US"/>
        </w:rPr>
        <w:t>.201</w:t>
      </w:r>
      <w:r w:rsidR="005975B1" w:rsidRPr="00EB2C22">
        <w:rPr>
          <w:rFonts w:eastAsiaTheme="minorHAnsi"/>
        </w:rPr>
        <w:t>7</w:t>
      </w:r>
      <w:r w:rsidR="00FA2360" w:rsidRPr="00EB2C22">
        <w:rPr>
          <w:rFonts w:eastAsiaTheme="minorHAnsi"/>
          <w:lang w:val="en-US"/>
        </w:rPr>
        <w:t>.</w:t>
      </w:r>
      <w:r w:rsidR="00AA4B9E" w:rsidRPr="00EB2C22">
        <w:rPr>
          <w:rFonts w:eastAsiaTheme="minorHAnsi"/>
        </w:rPr>
        <w:t xml:space="preserve"> године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A4B9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B2C22">
        <w:rPr>
          <w:rFonts w:eastAsiaTheme="minorHAnsi"/>
          <w:b/>
          <w:lang w:val="en-US"/>
        </w:rPr>
        <w:t>Датум</w:t>
      </w:r>
      <w:r w:rsidR="00CC7921" w:rsidRPr="00EB2C22">
        <w:rPr>
          <w:rFonts w:eastAsiaTheme="minorHAnsi"/>
          <w:b/>
          <w:lang w:val="en-US"/>
        </w:rPr>
        <w:t xml:space="preserve"> </w:t>
      </w:r>
      <w:r w:rsidRPr="00EB2C22">
        <w:rPr>
          <w:rFonts w:eastAsiaTheme="minorHAnsi"/>
          <w:b/>
          <w:lang w:val="en-US"/>
        </w:rPr>
        <w:t>закључења</w:t>
      </w:r>
      <w:r w:rsidR="00CC7921" w:rsidRPr="00EB2C22">
        <w:rPr>
          <w:rFonts w:eastAsiaTheme="minorHAnsi"/>
          <w:b/>
          <w:lang w:val="en-US"/>
        </w:rPr>
        <w:t xml:space="preserve"> </w:t>
      </w:r>
      <w:r w:rsidRPr="00EB2C22">
        <w:rPr>
          <w:rFonts w:eastAsiaTheme="minorHAnsi"/>
          <w:b/>
          <w:lang w:val="en-US"/>
        </w:rPr>
        <w:t>уговора</w:t>
      </w:r>
      <w:r w:rsidR="00CC7921" w:rsidRPr="00EB2C22">
        <w:rPr>
          <w:rFonts w:eastAsiaTheme="minorHAnsi"/>
          <w:b/>
          <w:lang w:val="en-US"/>
        </w:rPr>
        <w:t>:</w:t>
      </w:r>
      <w:r w:rsidR="00FA2360" w:rsidRPr="00EB2C22">
        <w:rPr>
          <w:rFonts w:eastAsiaTheme="minorHAnsi"/>
          <w:b/>
          <w:lang w:val="en-US"/>
        </w:rPr>
        <w:t xml:space="preserve"> </w:t>
      </w:r>
      <w:r w:rsidR="0044582F">
        <w:rPr>
          <w:rFonts w:eastAsiaTheme="minorHAnsi"/>
        </w:rPr>
        <w:t>20.11</w:t>
      </w:r>
      <w:r w:rsidR="00AA4B9E" w:rsidRPr="00EB2C22">
        <w:rPr>
          <w:rFonts w:eastAsiaTheme="minorHAnsi"/>
        </w:rPr>
        <w:t>.2017. године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977D68" w:rsidRDefault="0044582F" w:rsidP="003F0E30">
      <w:pPr>
        <w:autoSpaceDE w:val="0"/>
        <w:autoSpaceDN w:val="0"/>
        <w:adjustRightInd w:val="0"/>
        <w:jc w:val="both"/>
      </w:pPr>
      <w:r w:rsidRPr="00E93FF6">
        <w:rPr>
          <w:b/>
        </w:rPr>
        <w:t>„Farmalogist“</w:t>
      </w:r>
      <w:r w:rsidRPr="00E93FF6">
        <w:rPr>
          <w:b/>
          <w:lang/>
        </w:rPr>
        <w:t xml:space="preserve"> </w:t>
      </w:r>
      <w:r w:rsidRPr="00E93FF6">
        <w:rPr>
          <w:b/>
        </w:rPr>
        <w:t xml:space="preserve">д.o.o., </w:t>
      </w:r>
      <w:r w:rsidRPr="00E93FF6">
        <w:t>ул. Миријевски булевар бр. 3, Београд</w:t>
      </w:r>
    </w:p>
    <w:p w:rsidR="0044582F" w:rsidRPr="00977D68" w:rsidRDefault="0044582F" w:rsidP="003F0E30">
      <w:pPr>
        <w:autoSpaceDE w:val="0"/>
        <w:autoSpaceDN w:val="0"/>
        <w:adjustRightInd w:val="0"/>
        <w:jc w:val="both"/>
        <w:rPr>
          <w:b/>
          <w:lang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B5788F" w:rsidRPr="00B5788F">
        <w:rPr>
          <w:rFonts w:eastAsiaTheme="minorHAnsi"/>
        </w:rPr>
        <w:t>до дана до када добављач у целости исп</w:t>
      </w:r>
      <w:r w:rsidR="006D6939">
        <w:rPr>
          <w:rFonts w:eastAsiaTheme="minorHAnsi"/>
        </w:rPr>
        <w:t>оручи наручиоцу добра</w:t>
      </w:r>
      <w:r w:rsidR="00A43C19">
        <w:rPr>
          <w:rFonts w:eastAsiaTheme="minorHAnsi"/>
        </w:rPr>
        <w:t xml:space="preserve">, </w:t>
      </w:r>
      <w:r w:rsidR="00A43C19" w:rsidRPr="00A43C19">
        <w:rPr>
          <w:rFonts w:eastAsiaTheme="minorHAnsi"/>
        </w:rPr>
        <w:t>односно најдуже годину дана од дана закључења овог уговора.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87C1A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4582F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56B8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1F20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77D68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43C19"/>
    <w:rsid w:val="00A501D7"/>
    <w:rsid w:val="00A52CCC"/>
    <w:rsid w:val="00A6073F"/>
    <w:rsid w:val="00A777BA"/>
    <w:rsid w:val="00AA1F6A"/>
    <w:rsid w:val="00AA4B9E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2FDB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0FEF"/>
    <w:rsid w:val="00DE1903"/>
    <w:rsid w:val="00DF7D7B"/>
    <w:rsid w:val="00E348BF"/>
    <w:rsid w:val="00E37D8A"/>
    <w:rsid w:val="00E60E38"/>
    <w:rsid w:val="00EA33DB"/>
    <w:rsid w:val="00EB2C22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53073"/>
    <w:rsid w:val="00873A1A"/>
    <w:rsid w:val="008A6E69"/>
    <w:rsid w:val="008B0D06"/>
    <w:rsid w:val="008B6B15"/>
    <w:rsid w:val="00A23A54"/>
    <w:rsid w:val="00A2554D"/>
    <w:rsid w:val="00A6748D"/>
    <w:rsid w:val="00AA2856"/>
    <w:rsid w:val="00B03CCD"/>
    <w:rsid w:val="00B05D6C"/>
    <w:rsid w:val="00B12F6A"/>
    <w:rsid w:val="00B7576D"/>
    <w:rsid w:val="00B8255F"/>
    <w:rsid w:val="00BD58A4"/>
    <w:rsid w:val="00BF61EB"/>
    <w:rsid w:val="00C10419"/>
    <w:rsid w:val="00CD002C"/>
    <w:rsid w:val="00D41411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</cp:revision>
  <dcterms:created xsi:type="dcterms:W3CDTF">2017-07-05T08:04:00Z</dcterms:created>
  <dcterms:modified xsi:type="dcterms:W3CDTF">2017-11-20T07:57:00Z</dcterms:modified>
</cp:coreProperties>
</file>