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47CC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D1278D">
        <w:rPr>
          <w:rFonts w:eastAsiaTheme="minorHAnsi"/>
          <w:lang w:val="sr-Latn-RS"/>
        </w:rPr>
        <w:t>1</w:t>
      </w:r>
      <w:r w:rsidR="00AE0473">
        <w:rPr>
          <w:rFonts w:eastAsiaTheme="minorHAnsi"/>
          <w:lang w:val="sr-Latn-RS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D1278D" w:rsidRDefault="00AE0473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AE0473">
        <w:rPr>
          <w:b/>
          <w:lang w:val="sr-Cyrl-CS"/>
        </w:rPr>
        <w:t>Електроде за беру</w:t>
      </w:r>
    </w:p>
    <w:p w:rsidR="00AE0473" w:rsidRPr="00AE0473" w:rsidRDefault="00AE0473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AE0473" w:rsidRPr="00AE0473">
        <w:rPr>
          <w:lang w:val="sr-Latn-RS"/>
        </w:rPr>
        <w:t xml:space="preserve">297.000,00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AE0473" w:rsidRPr="00AE0473">
        <w:rPr>
          <w:lang w:val="sr-Latn-RS"/>
        </w:rPr>
        <w:t xml:space="preserve">356.400,00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E0473" w:rsidRPr="00AE0473">
        <w:rPr>
          <w:lang w:val="sr-Latn-RS"/>
        </w:rPr>
        <w:t xml:space="preserve">297.000,00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AE0473" w:rsidRPr="00AE0473">
        <w:rPr>
          <w:lang w:val="sr-Latn-RS"/>
        </w:rPr>
        <w:t xml:space="preserve">297.000,00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E0473" w:rsidRPr="00AE0473">
        <w:rPr>
          <w:lang w:val="sr-Latn-RS"/>
        </w:rPr>
        <w:t xml:space="preserve">297.000,00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AE0473" w:rsidRPr="00AE0473">
        <w:rPr>
          <w:lang w:val="sr-Latn-RS"/>
        </w:rPr>
        <w:t xml:space="preserve">297.000,00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47CC6">
        <w:rPr>
          <w:rFonts w:eastAsiaTheme="minorHAnsi"/>
          <w:b/>
          <w:lang w:val="en-US"/>
        </w:rPr>
        <w:t>Датум</w:t>
      </w:r>
      <w:proofErr w:type="spellEnd"/>
      <w:r w:rsidR="00CC7921" w:rsidRPr="00E47CC6">
        <w:rPr>
          <w:rFonts w:eastAsiaTheme="minorHAnsi"/>
          <w:b/>
          <w:lang w:val="en-US"/>
        </w:rPr>
        <w:t xml:space="preserve"> </w:t>
      </w:r>
      <w:proofErr w:type="spellStart"/>
      <w:r w:rsidRPr="00E47CC6">
        <w:rPr>
          <w:rFonts w:eastAsiaTheme="minorHAnsi"/>
          <w:b/>
          <w:lang w:val="en-US"/>
        </w:rPr>
        <w:t>закључења</w:t>
      </w:r>
      <w:proofErr w:type="spellEnd"/>
      <w:r w:rsidR="00CC7921" w:rsidRPr="00E47CC6">
        <w:rPr>
          <w:rFonts w:eastAsiaTheme="minorHAnsi"/>
          <w:b/>
          <w:lang w:val="en-US"/>
        </w:rPr>
        <w:t xml:space="preserve"> </w:t>
      </w:r>
      <w:proofErr w:type="spellStart"/>
      <w:r w:rsidRPr="00E47CC6">
        <w:rPr>
          <w:rFonts w:eastAsiaTheme="minorHAnsi"/>
          <w:b/>
          <w:lang w:val="en-US"/>
        </w:rPr>
        <w:t>уговора</w:t>
      </w:r>
      <w:proofErr w:type="spellEnd"/>
      <w:r w:rsidR="00CC7921" w:rsidRPr="00E47CC6">
        <w:rPr>
          <w:rFonts w:eastAsiaTheme="minorHAnsi"/>
          <w:b/>
          <w:lang w:val="en-US"/>
        </w:rPr>
        <w:t>:</w:t>
      </w:r>
      <w:r w:rsidR="00FA2360" w:rsidRPr="00E47CC6">
        <w:rPr>
          <w:rFonts w:eastAsiaTheme="minorHAnsi"/>
          <w:b/>
          <w:lang w:val="en-US"/>
        </w:rPr>
        <w:t xml:space="preserve"> </w:t>
      </w:r>
      <w:r w:rsidR="00DD70F6" w:rsidRPr="00E47CC6">
        <w:rPr>
          <w:rFonts w:eastAsiaTheme="minorHAnsi"/>
          <w:b/>
          <w:lang w:val="en-US"/>
        </w:rPr>
        <w:t xml:space="preserve"> </w:t>
      </w:r>
      <w:r w:rsidR="00E47CC6" w:rsidRPr="00E47CC6">
        <w:rPr>
          <w:rFonts w:eastAsiaTheme="minorHAnsi"/>
          <w:b/>
          <w:lang w:val="sr-Latn-RS"/>
        </w:rPr>
        <w:t>21</w:t>
      </w:r>
      <w:r w:rsidR="00DD70F6" w:rsidRPr="00E47CC6">
        <w:rPr>
          <w:rFonts w:eastAsiaTheme="minorHAnsi"/>
          <w:b/>
          <w:lang w:val="en-US"/>
        </w:rPr>
        <w:t>.</w:t>
      </w:r>
      <w:r w:rsidR="00562433" w:rsidRPr="00E47CC6">
        <w:rPr>
          <w:rFonts w:eastAsiaTheme="minorHAnsi"/>
          <w:b/>
          <w:lang w:val="sr-Cyrl-RS"/>
        </w:rPr>
        <w:t>1</w:t>
      </w:r>
      <w:r w:rsidR="00276C79" w:rsidRPr="00E47CC6">
        <w:rPr>
          <w:rFonts w:eastAsiaTheme="minorHAnsi"/>
          <w:b/>
          <w:lang w:val="sr-Latn-RS"/>
        </w:rPr>
        <w:t>2</w:t>
      </w:r>
      <w:r w:rsidR="006D6939" w:rsidRPr="00E47CC6">
        <w:rPr>
          <w:rFonts w:eastAsiaTheme="minorHAnsi"/>
          <w:b/>
          <w:lang w:val="en-US"/>
        </w:rPr>
        <w:t>.2017.</w:t>
      </w:r>
      <w:bookmarkStart w:id="0" w:name="_GoBack"/>
      <w:bookmarkEnd w:id="0"/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D1278D" w:rsidRDefault="00AE0473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AE0473">
        <w:rPr>
          <w:b/>
          <w:lang w:val="sr-Cyrl-CS"/>
        </w:rPr>
        <w:t>„Audio BM“ д.о.о., ул. Вука Караџића бр. 1, Нови Сад</w:t>
      </w:r>
    </w:p>
    <w:p w:rsidR="00AE0473" w:rsidRPr="00AE0473" w:rsidRDefault="00AE0473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AE0473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47CC6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2017-11-14T09:22:00Z</dcterms:created>
  <dcterms:modified xsi:type="dcterms:W3CDTF">2017-12-21T12:20:00Z</dcterms:modified>
</cp:coreProperties>
</file>