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54E9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C00D3E">
        <w:rPr>
          <w:rFonts w:eastAsiaTheme="minorHAnsi"/>
          <w:lang w:val="sr-Latn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1278D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00D3E">
        <w:rPr>
          <w:b/>
          <w:lang w:val="sr-Cyrl-CS"/>
        </w:rPr>
        <w:t>Хематокрит цевчице</w:t>
      </w:r>
    </w:p>
    <w:p w:rsidR="00C00D3E" w:rsidRPr="00C00D3E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C00D3E" w:rsidRPr="00C00D3E">
        <w:rPr>
          <w:lang w:val="sr-Latn-RS"/>
        </w:rPr>
        <w:t xml:space="preserve">1.150,00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C00D3E" w:rsidRPr="00C00D3E">
        <w:rPr>
          <w:lang w:val="sr-Latn-RS"/>
        </w:rPr>
        <w:t xml:space="preserve">1.380,00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00D3E" w:rsidRPr="00C00D3E">
        <w:rPr>
          <w:lang w:val="sr-Latn-RS"/>
        </w:rPr>
        <w:t xml:space="preserve">1.150,00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00D3E" w:rsidRPr="00C00D3E">
        <w:rPr>
          <w:lang w:val="sr-Latn-RS"/>
        </w:rPr>
        <w:t xml:space="preserve">1.150,00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00D3E" w:rsidRPr="00C00D3E">
        <w:rPr>
          <w:lang w:val="sr-Latn-RS"/>
        </w:rPr>
        <w:t xml:space="preserve">1.150,00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C00D3E" w:rsidRPr="00C00D3E">
        <w:rPr>
          <w:lang w:val="sr-Latn-RS"/>
        </w:rPr>
        <w:t xml:space="preserve">1.150,00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54E99">
        <w:rPr>
          <w:rFonts w:eastAsiaTheme="minorHAnsi"/>
          <w:b/>
          <w:lang w:val="en-US"/>
        </w:rPr>
        <w:t>Датум</w:t>
      </w:r>
      <w:r w:rsidR="00CC7921" w:rsidRPr="00954E99">
        <w:rPr>
          <w:rFonts w:eastAsiaTheme="minorHAnsi"/>
          <w:b/>
          <w:lang w:val="en-US"/>
        </w:rPr>
        <w:t xml:space="preserve"> </w:t>
      </w:r>
      <w:r w:rsidRPr="00954E99">
        <w:rPr>
          <w:rFonts w:eastAsiaTheme="minorHAnsi"/>
          <w:b/>
          <w:lang w:val="en-US"/>
        </w:rPr>
        <w:t>закључења</w:t>
      </w:r>
      <w:r w:rsidR="00CC7921" w:rsidRPr="00954E99">
        <w:rPr>
          <w:rFonts w:eastAsiaTheme="minorHAnsi"/>
          <w:b/>
          <w:lang w:val="en-US"/>
        </w:rPr>
        <w:t xml:space="preserve"> </w:t>
      </w:r>
      <w:r w:rsidRPr="00954E99">
        <w:rPr>
          <w:rFonts w:eastAsiaTheme="minorHAnsi"/>
          <w:b/>
          <w:lang w:val="en-US"/>
        </w:rPr>
        <w:t>уговора</w:t>
      </w:r>
      <w:r w:rsidR="00CC7921" w:rsidRPr="00954E99">
        <w:rPr>
          <w:rFonts w:eastAsiaTheme="minorHAnsi"/>
          <w:b/>
          <w:lang w:val="en-US"/>
        </w:rPr>
        <w:t>:</w:t>
      </w:r>
      <w:r w:rsidR="00FA2360" w:rsidRPr="00954E99">
        <w:rPr>
          <w:rFonts w:eastAsiaTheme="minorHAnsi"/>
          <w:b/>
          <w:lang w:val="en-US"/>
        </w:rPr>
        <w:t xml:space="preserve"> </w:t>
      </w:r>
      <w:r w:rsidR="00DD70F6" w:rsidRPr="00954E99">
        <w:rPr>
          <w:rFonts w:eastAsiaTheme="minorHAnsi"/>
          <w:b/>
          <w:lang w:val="en-US"/>
        </w:rPr>
        <w:t xml:space="preserve"> </w:t>
      </w:r>
      <w:r w:rsidR="00954E99">
        <w:rPr>
          <w:rFonts w:eastAsiaTheme="minorHAnsi"/>
          <w:b/>
          <w:lang w:val="sr-Latn-RS"/>
        </w:rPr>
        <w:t>29</w:t>
      </w:r>
      <w:bookmarkStart w:id="0" w:name="_GoBack"/>
      <w:bookmarkEnd w:id="0"/>
      <w:r w:rsidR="00DD70F6" w:rsidRPr="00954E99">
        <w:rPr>
          <w:rFonts w:eastAsiaTheme="minorHAnsi"/>
          <w:b/>
          <w:lang w:val="en-US"/>
        </w:rPr>
        <w:t>.</w:t>
      </w:r>
      <w:r w:rsidR="00562433" w:rsidRPr="00954E99">
        <w:rPr>
          <w:rFonts w:eastAsiaTheme="minorHAnsi"/>
          <w:b/>
          <w:lang w:val="sr-Cyrl-RS"/>
        </w:rPr>
        <w:t>1</w:t>
      </w:r>
      <w:r w:rsidR="00276C79" w:rsidRPr="00954E99">
        <w:rPr>
          <w:rFonts w:eastAsiaTheme="minorHAnsi"/>
          <w:b/>
          <w:lang w:val="sr-Latn-RS"/>
        </w:rPr>
        <w:t>2</w:t>
      </w:r>
      <w:r w:rsidR="006D6939" w:rsidRPr="00954E9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00D3E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C00D3E">
        <w:rPr>
          <w:b/>
          <w:lang w:val="sr-Cyrl-CS"/>
        </w:rPr>
        <w:t>,,Superlab“ д.о.о., ул. Милутина Миланковића бр. 25, Нови Београд</w:t>
      </w:r>
    </w:p>
    <w:p w:rsidR="00C00D3E" w:rsidRDefault="00C00D3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4E99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3E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2017-11-14T09:22:00Z</dcterms:created>
  <dcterms:modified xsi:type="dcterms:W3CDTF">2017-12-29T10:57:00Z</dcterms:modified>
</cp:coreProperties>
</file>