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D5AC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34665">
        <w:rPr>
          <w:rFonts w:eastAsiaTheme="minorHAnsi"/>
        </w:rPr>
        <w:t>209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425E7B">
        <w:rPr>
          <w:rFonts w:eastAsiaTheme="minorHAnsi"/>
          <w:lang w:val="sr-Latn-RS"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F34665" w:rsidRDefault="00425E7B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425E7B">
        <w:rPr>
          <w:b/>
          <w:lang w:val="sr-Cyrl-CS"/>
        </w:rPr>
        <w:t>Трансоптураторна трака за хируршки третман стрес уринарне инконтиненције код жена, OUTSIDE-IN или INSIDE-OUT техника</w:t>
      </w:r>
    </w:p>
    <w:p w:rsidR="00425E7B" w:rsidRPr="00425E7B" w:rsidRDefault="00425E7B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425E7B" w:rsidRPr="00425E7B">
        <w:rPr>
          <w:lang w:val="sr-Latn-RS"/>
        </w:rPr>
        <w:t xml:space="preserve">800.000,00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425E7B" w:rsidRPr="00425E7B">
        <w:rPr>
          <w:lang w:val="sr-Latn-RS"/>
        </w:rPr>
        <w:t xml:space="preserve">880.000,00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975B1">
        <w:rPr>
          <w:bCs/>
        </w:rPr>
        <w:t>економски најповољнија понуда</w:t>
      </w:r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10C67">
        <w:rPr>
          <w:rFonts w:eastAsiaTheme="minorHAnsi"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425E7B" w:rsidRPr="00425E7B">
        <w:rPr>
          <w:lang w:val="sr-Latn-RS"/>
        </w:rPr>
        <w:t xml:space="preserve">800.000,00 </w:t>
      </w:r>
      <w:r w:rsidR="00F34665" w:rsidRPr="00F34665">
        <w:rPr>
          <w:lang w:val="sr-Latn-RS"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425E7B" w:rsidRPr="00425E7B">
        <w:rPr>
          <w:lang w:val="sr-Latn-RS"/>
        </w:rPr>
        <w:t xml:space="preserve">800.000,00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425E7B" w:rsidRPr="00425E7B">
        <w:rPr>
          <w:lang w:val="sr-Latn-RS"/>
        </w:rPr>
        <w:t xml:space="preserve">800.000,00 </w:t>
      </w:r>
      <w:r>
        <w:rPr>
          <w:rFonts w:eastAsiaTheme="minorHAnsi"/>
        </w:rPr>
        <w:t>динара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 xml:space="preserve">Најнижа: </w:t>
      </w:r>
      <w:r w:rsidR="00425E7B" w:rsidRPr="00425E7B">
        <w:rPr>
          <w:lang w:val="sr-Latn-RS"/>
        </w:rPr>
        <w:t xml:space="preserve">800.000,00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34665">
        <w:rPr>
          <w:rFonts w:eastAsiaTheme="minorHAnsi"/>
          <w:lang w:val="sr-Latn-RS"/>
        </w:rPr>
        <w:t>08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D5ACF">
        <w:rPr>
          <w:rFonts w:eastAsiaTheme="minorHAnsi"/>
          <w:b/>
          <w:lang w:val="en-US"/>
        </w:rPr>
        <w:t>Датум</w:t>
      </w:r>
      <w:r w:rsidR="00CC7921" w:rsidRPr="005D5ACF">
        <w:rPr>
          <w:rFonts w:eastAsiaTheme="minorHAnsi"/>
          <w:b/>
          <w:lang w:val="en-US"/>
        </w:rPr>
        <w:t xml:space="preserve"> </w:t>
      </w:r>
      <w:r w:rsidRPr="005D5ACF">
        <w:rPr>
          <w:rFonts w:eastAsiaTheme="minorHAnsi"/>
          <w:b/>
          <w:lang w:val="en-US"/>
        </w:rPr>
        <w:t>закључења</w:t>
      </w:r>
      <w:r w:rsidR="00CC7921" w:rsidRPr="005D5ACF">
        <w:rPr>
          <w:rFonts w:eastAsiaTheme="minorHAnsi"/>
          <w:b/>
          <w:lang w:val="en-US"/>
        </w:rPr>
        <w:t xml:space="preserve"> </w:t>
      </w:r>
      <w:r w:rsidRPr="005D5ACF">
        <w:rPr>
          <w:rFonts w:eastAsiaTheme="minorHAnsi"/>
          <w:b/>
          <w:lang w:val="en-US"/>
        </w:rPr>
        <w:t>уговора</w:t>
      </w:r>
      <w:r w:rsidR="00CC7921" w:rsidRPr="005D5ACF">
        <w:rPr>
          <w:rFonts w:eastAsiaTheme="minorHAnsi"/>
          <w:b/>
          <w:lang w:val="en-US"/>
        </w:rPr>
        <w:t>:</w:t>
      </w:r>
      <w:r w:rsidR="00FA2360" w:rsidRPr="005D5ACF">
        <w:rPr>
          <w:rFonts w:eastAsiaTheme="minorHAnsi"/>
          <w:b/>
          <w:lang w:val="en-US"/>
        </w:rPr>
        <w:t xml:space="preserve"> </w:t>
      </w:r>
      <w:r w:rsidR="00DD70F6" w:rsidRPr="005D5ACF">
        <w:rPr>
          <w:rFonts w:eastAsiaTheme="minorHAnsi"/>
          <w:b/>
          <w:lang w:val="en-US"/>
        </w:rPr>
        <w:t xml:space="preserve"> </w:t>
      </w:r>
      <w:r w:rsidR="005D5ACF">
        <w:rPr>
          <w:rFonts w:eastAsiaTheme="minorHAnsi"/>
          <w:b/>
          <w:lang w:val="sr-Latn-RS"/>
        </w:rPr>
        <w:t>25</w:t>
      </w:r>
      <w:bookmarkStart w:id="0" w:name="_GoBack"/>
      <w:bookmarkEnd w:id="0"/>
      <w:r w:rsidR="00DD70F6" w:rsidRPr="005D5ACF">
        <w:rPr>
          <w:rFonts w:eastAsiaTheme="minorHAnsi"/>
          <w:b/>
          <w:lang w:val="en-US"/>
        </w:rPr>
        <w:t>.</w:t>
      </w:r>
      <w:r w:rsidR="00562433" w:rsidRPr="005D5ACF">
        <w:rPr>
          <w:rFonts w:eastAsiaTheme="minorHAnsi"/>
          <w:b/>
          <w:lang w:val="sr-Cyrl-RS"/>
        </w:rPr>
        <w:t>1</w:t>
      </w:r>
      <w:r w:rsidR="00276C79" w:rsidRPr="005D5ACF">
        <w:rPr>
          <w:rFonts w:eastAsiaTheme="minorHAnsi"/>
          <w:b/>
          <w:lang w:val="sr-Latn-RS"/>
        </w:rPr>
        <w:t>2</w:t>
      </w:r>
      <w:r w:rsidR="006D6939" w:rsidRPr="005D5ACF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F34665" w:rsidRDefault="00425E7B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425E7B">
        <w:rPr>
          <w:b/>
          <w:lang w:val="sr-Cyrl-CS"/>
        </w:rPr>
        <w:t>„Mar Medica“ д.о.о., ул. Јурија Гагарина бр. 70, Нови Београд</w:t>
      </w:r>
    </w:p>
    <w:p w:rsidR="00425E7B" w:rsidRPr="00425E7B" w:rsidRDefault="00425E7B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D70F6" w:rsidRPr="00DD70F6">
        <w:rPr>
          <w:rFonts w:eastAsiaTheme="minorHAnsi"/>
        </w:rPr>
        <w:t>до дана у којем добављач у целости испоручи наручиоцу</w:t>
      </w:r>
      <w:r w:rsidR="00DD70F6">
        <w:rPr>
          <w:rFonts w:eastAsiaTheme="minorHAnsi"/>
        </w:rPr>
        <w:t xml:space="preserve"> добра, </w:t>
      </w:r>
      <w:r w:rsidR="00DD70F6" w:rsidRPr="00DD70F6">
        <w:rPr>
          <w:rFonts w:eastAsiaTheme="minorHAnsi"/>
        </w:rPr>
        <w:t>односно најдуже годину дана</w:t>
      </w:r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5E7B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D5ACF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1278D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4665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2017-11-14T09:22:00Z</dcterms:created>
  <dcterms:modified xsi:type="dcterms:W3CDTF">2017-12-27T08:17:00Z</dcterms:modified>
</cp:coreProperties>
</file>