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722"/>
        <w:tblOverlap w:val="never"/>
        <w:tblW w:w="9538" w:type="dxa"/>
        <w:tblBorders>
          <w:bottom w:val="single" w:sz="4" w:space="0" w:color="auto"/>
        </w:tblBorders>
        <w:tblLayout w:type="fixed"/>
        <w:tblLook w:val="04A0" w:firstRow="1" w:lastRow="0" w:firstColumn="1" w:lastColumn="0" w:noHBand="0" w:noVBand="1"/>
      </w:tblPr>
      <w:tblGrid>
        <w:gridCol w:w="1475"/>
        <w:gridCol w:w="8063"/>
      </w:tblGrid>
      <w:tr w:rsidR="00D51C2B" w:rsidRPr="00642226" w:rsidTr="00D51C2B">
        <w:trPr>
          <w:trHeight w:val="1110"/>
        </w:trPr>
        <w:tc>
          <w:tcPr>
            <w:tcW w:w="1475" w:type="dxa"/>
            <w:tcBorders>
              <w:top w:val="nil"/>
              <w:left w:val="nil"/>
              <w:bottom w:val="single" w:sz="4" w:space="0" w:color="auto"/>
              <w:right w:val="nil"/>
            </w:tcBorders>
            <w:hideMark/>
          </w:tcPr>
          <w:p w:rsidR="00D51C2B" w:rsidRPr="00642226" w:rsidRDefault="00D51C2B" w:rsidP="00D51C2B">
            <w:r w:rsidRPr="00642226">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95pt;height:70.25pt" o:ole="">
                  <v:imagedata r:id="rId9" o:title=""/>
                </v:shape>
                <o:OLEObject Type="Embed" ProgID="PBrush" ShapeID="_x0000_i1025" DrawAspect="Content" ObjectID="_1575361758" r:id="rId10"/>
              </w:object>
            </w:r>
          </w:p>
        </w:tc>
        <w:tc>
          <w:tcPr>
            <w:tcW w:w="8063" w:type="dxa"/>
            <w:tcBorders>
              <w:top w:val="nil"/>
              <w:left w:val="nil"/>
              <w:bottom w:val="single" w:sz="4" w:space="0" w:color="auto"/>
              <w:right w:val="nil"/>
            </w:tcBorders>
          </w:tcPr>
          <w:p w:rsidR="00D51C2B" w:rsidRPr="003640BE" w:rsidRDefault="00D51C2B" w:rsidP="003640BE">
            <w:pPr>
              <w:jc w:val="center"/>
              <w:rPr>
                <w:rFonts w:eastAsiaTheme="minorEastAsia"/>
                <w:b/>
                <w:sz w:val="32"/>
                <w:szCs w:val="32"/>
              </w:rPr>
            </w:pPr>
            <w:bookmarkStart w:id="0" w:name="_Toc364158540"/>
            <w:r w:rsidRPr="003640BE">
              <w:rPr>
                <w:rFonts w:eastAsiaTheme="minorEastAsia"/>
                <w:b/>
                <w:sz w:val="32"/>
                <w:szCs w:val="32"/>
              </w:rPr>
              <w:t>КЛИНИЧКИ ЦЕНТАР ВОЈВОДИНЕ</w:t>
            </w:r>
            <w:bookmarkEnd w:id="0"/>
          </w:p>
          <w:p w:rsidR="00D51C2B" w:rsidRPr="00642226" w:rsidRDefault="00D51C2B" w:rsidP="00D51C2B">
            <w:pPr>
              <w:jc w:val="center"/>
              <w:rPr>
                <w:rFonts w:ascii="Lucida Sans Unicode" w:hAnsi="Lucida Sans Unicode" w:cs="Lucida Sans Unicode"/>
                <w:sz w:val="18"/>
                <w:szCs w:val="20"/>
              </w:rPr>
            </w:pPr>
            <w:r w:rsidRPr="00642226">
              <w:rPr>
                <w:rFonts w:ascii="Lucida Sans Unicode" w:hAnsi="Lucida Sans Unicode" w:cs="Lucida Sans Unicode"/>
                <w:sz w:val="18"/>
                <w:szCs w:val="20"/>
              </w:rPr>
              <w:t xml:space="preserve">21000 </w:t>
            </w:r>
            <w:r w:rsidR="00DA11CF">
              <w:rPr>
                <w:rFonts w:ascii="Lucida Sans Unicode" w:hAnsi="Lucida Sans Unicode" w:cs="Lucida Sans Unicode"/>
                <w:sz w:val="18"/>
                <w:szCs w:val="20"/>
              </w:rPr>
              <w:t>Нови</w:t>
            </w:r>
            <w:r w:rsidRPr="00642226">
              <w:rPr>
                <w:rFonts w:ascii="Lucida Sans Unicode" w:hAnsi="Lucida Sans Unicode" w:cs="Lucida Sans Unicode"/>
                <w:sz w:val="18"/>
                <w:szCs w:val="20"/>
              </w:rPr>
              <w:t xml:space="preserve"> </w:t>
            </w:r>
            <w:r w:rsidR="00DA11CF">
              <w:rPr>
                <w:rFonts w:ascii="Lucida Sans Unicode" w:hAnsi="Lucida Sans Unicode" w:cs="Lucida Sans Unicode"/>
                <w:sz w:val="18"/>
                <w:szCs w:val="20"/>
              </w:rPr>
              <w:t>Сад</w:t>
            </w:r>
            <w:r w:rsidRPr="00642226">
              <w:rPr>
                <w:rFonts w:ascii="Lucida Sans Unicode" w:hAnsi="Lucida Sans Unicode" w:cs="Lucida Sans Unicode"/>
                <w:sz w:val="18"/>
                <w:szCs w:val="20"/>
              </w:rPr>
              <w:t xml:space="preserve">, </w:t>
            </w:r>
            <w:r w:rsidR="00DA11CF">
              <w:rPr>
                <w:rFonts w:ascii="Lucida Sans Unicode" w:hAnsi="Lucida Sans Unicode" w:cs="Lucida Sans Unicode"/>
                <w:sz w:val="18"/>
                <w:szCs w:val="20"/>
              </w:rPr>
              <w:t>Хајдук</w:t>
            </w:r>
            <w:r w:rsidRPr="00642226">
              <w:rPr>
                <w:rFonts w:ascii="Lucida Sans Unicode" w:hAnsi="Lucida Sans Unicode" w:cs="Lucida Sans Unicode"/>
                <w:sz w:val="18"/>
                <w:szCs w:val="20"/>
              </w:rPr>
              <w:t xml:space="preserve"> </w:t>
            </w:r>
            <w:r w:rsidR="00DA11CF">
              <w:rPr>
                <w:rFonts w:ascii="Lucida Sans Unicode" w:hAnsi="Lucida Sans Unicode" w:cs="Lucida Sans Unicode"/>
                <w:sz w:val="18"/>
                <w:szCs w:val="20"/>
              </w:rPr>
              <w:t>Вељкова</w:t>
            </w:r>
            <w:r w:rsidRPr="00642226">
              <w:rPr>
                <w:rFonts w:ascii="Lucida Sans Unicode" w:hAnsi="Lucida Sans Unicode" w:cs="Lucida Sans Unicode"/>
                <w:sz w:val="18"/>
                <w:szCs w:val="20"/>
              </w:rPr>
              <w:t xml:space="preserve"> 1</w:t>
            </w:r>
          </w:p>
          <w:p w:rsidR="00D51C2B" w:rsidRPr="00642226" w:rsidRDefault="00DA11CF" w:rsidP="00D51C2B">
            <w:pPr>
              <w:jc w:val="center"/>
              <w:rPr>
                <w:rFonts w:ascii="Lucida Sans Unicode" w:hAnsi="Lucida Sans Unicode" w:cs="Lucida Sans Unicode"/>
                <w:sz w:val="18"/>
                <w:szCs w:val="20"/>
              </w:rPr>
            </w:pPr>
            <w:r>
              <w:rPr>
                <w:rFonts w:ascii="Lucida Sans Unicode" w:hAnsi="Lucida Sans Unicode" w:cs="Lucida Sans Unicode"/>
                <w:sz w:val="18"/>
                <w:szCs w:val="20"/>
                <w:lang w:val="hr-HR"/>
              </w:rPr>
              <w:t>телефон</w:t>
            </w:r>
            <w:r w:rsidR="00D51C2B" w:rsidRPr="00642226">
              <w:rPr>
                <w:rFonts w:ascii="Lucida Sans Unicode" w:hAnsi="Lucida Sans Unicode" w:cs="Lucida Sans Unicode"/>
                <w:sz w:val="18"/>
                <w:szCs w:val="20"/>
                <w:lang w:val="hr-HR"/>
              </w:rPr>
              <w:t xml:space="preserve">: </w:t>
            </w:r>
            <w:r w:rsidR="00D51C2B" w:rsidRPr="00642226">
              <w:rPr>
                <w:rFonts w:ascii="Lucida Sans Unicode" w:hAnsi="Lucida Sans Unicode" w:cs="Lucida Sans Unicode"/>
                <w:sz w:val="18"/>
                <w:szCs w:val="20"/>
              </w:rPr>
              <w:t>+381 21/484 3 484</w:t>
            </w:r>
          </w:p>
          <w:p w:rsidR="00D51C2B" w:rsidRPr="00642226" w:rsidRDefault="003450F4" w:rsidP="00D51C2B">
            <w:pPr>
              <w:jc w:val="center"/>
              <w:rPr>
                <w:rFonts w:ascii="Lucida Sans Unicode" w:hAnsi="Lucida Sans Unicode" w:cs="Lucida Sans Unicode"/>
                <w:sz w:val="18"/>
                <w:szCs w:val="20"/>
                <w:lang w:val="sl-SI"/>
              </w:rPr>
            </w:pPr>
            <w:hyperlink r:id="rId11" w:history="1">
              <w:r w:rsidR="00D51C2B" w:rsidRPr="00642226">
                <w:rPr>
                  <w:rStyle w:val="Hyperlink"/>
                  <w:rFonts w:ascii="Lucida Sans Unicode" w:hAnsi="Lucida Sans Unicode" w:cs="Lucida Sans Unicode"/>
                  <w:sz w:val="18"/>
                  <w:szCs w:val="20"/>
                  <w:lang w:val="sl-SI"/>
                </w:rPr>
                <w:t>www.kcv.rs</w:t>
              </w:r>
            </w:hyperlink>
            <w:r w:rsidR="00D51C2B" w:rsidRPr="00642226">
              <w:rPr>
                <w:rFonts w:ascii="Lucida Sans Unicode" w:hAnsi="Lucida Sans Unicode" w:cs="Lucida Sans Unicode"/>
                <w:sz w:val="18"/>
                <w:szCs w:val="20"/>
                <w:lang w:val="sl-SI"/>
              </w:rPr>
              <w:t xml:space="preserve">, e-mail: </w:t>
            </w:r>
            <w:hyperlink r:id="rId12" w:history="1">
              <w:r w:rsidR="00D51C2B" w:rsidRPr="00642226">
                <w:rPr>
                  <w:rStyle w:val="Hyperlink"/>
                  <w:rFonts w:ascii="Lucida Sans Unicode" w:hAnsi="Lucida Sans Unicode" w:cs="Lucida Sans Unicode"/>
                  <w:sz w:val="18"/>
                  <w:szCs w:val="20"/>
                  <w:lang w:val="sl-SI"/>
                </w:rPr>
                <w:t>uprava@kcv.rs</w:t>
              </w:r>
            </w:hyperlink>
          </w:p>
          <w:p w:rsidR="00D51C2B" w:rsidRPr="00642226" w:rsidRDefault="00D51C2B" w:rsidP="00D51C2B">
            <w:pPr>
              <w:jc w:val="center"/>
              <w:rPr>
                <w:rFonts w:ascii="Lucida Sans Unicode" w:hAnsi="Lucida Sans Unicode" w:cs="Lucida Sans Unicode"/>
                <w:sz w:val="10"/>
                <w:szCs w:val="20"/>
                <w:lang w:val="sl-SI"/>
              </w:rPr>
            </w:pPr>
          </w:p>
        </w:tc>
      </w:tr>
    </w:tbl>
    <w:p w:rsidR="002D5B2C" w:rsidRPr="002D5B2C" w:rsidRDefault="002D5B2C" w:rsidP="009C505A">
      <w:pPr>
        <w:pStyle w:val="Footer"/>
        <w:tabs>
          <w:tab w:val="left" w:pos="720"/>
        </w:tabs>
        <w:jc w:val="both"/>
        <w:rPr>
          <w:b/>
          <w:noProof/>
        </w:rPr>
      </w:pPr>
    </w:p>
    <w:p w:rsidR="002D5B2C" w:rsidRPr="002D5B2C" w:rsidRDefault="003A5BEE" w:rsidP="002D5B2C">
      <w:pPr>
        <w:pStyle w:val="Footer"/>
        <w:tabs>
          <w:tab w:val="left" w:pos="720"/>
        </w:tabs>
        <w:rPr>
          <w:b/>
          <w:noProof/>
        </w:rPr>
      </w:pPr>
      <w:r w:rsidRPr="00DA5E49">
        <w:rPr>
          <w:b/>
          <w:noProof/>
          <w:lang w:val="sr-Cyrl-RS"/>
        </w:rPr>
        <w:t xml:space="preserve">Дана: </w:t>
      </w:r>
      <w:r w:rsidR="00DA5E49" w:rsidRPr="00DA5E49">
        <w:rPr>
          <w:b/>
          <w:noProof/>
          <w:lang w:val="sr-Cyrl-RS"/>
        </w:rPr>
        <w:t>21.12.2017</w:t>
      </w: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D51C2B" w:rsidP="00D51C2B">
      <w:pPr>
        <w:pStyle w:val="Footer"/>
        <w:tabs>
          <w:tab w:val="clear" w:pos="4320"/>
          <w:tab w:val="clear" w:pos="8640"/>
          <w:tab w:val="left" w:pos="2196"/>
        </w:tabs>
        <w:rPr>
          <w:b/>
          <w:noProof/>
        </w:rPr>
      </w:pPr>
      <w:r>
        <w:rPr>
          <w:b/>
          <w:noProof/>
        </w:rPr>
        <w:tab/>
      </w: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631232" w:rsidRPr="002C2E70" w:rsidRDefault="002C2E70" w:rsidP="00631232">
      <w:pPr>
        <w:pStyle w:val="Footer"/>
        <w:tabs>
          <w:tab w:val="left" w:pos="720"/>
        </w:tabs>
        <w:jc w:val="center"/>
        <w:rPr>
          <w:noProof/>
          <w:lang w:val="sr-Cyrl-RS"/>
        </w:rPr>
      </w:pPr>
      <w:r w:rsidRPr="00A54701">
        <w:rPr>
          <w:lang w:val="sr-Cyrl-RS"/>
        </w:rPr>
        <w:t xml:space="preserve">Одржавање и хитне </w:t>
      </w:r>
      <w:r w:rsidRPr="00A54701">
        <w:rPr>
          <w:noProof/>
          <w:lang w:val="sr-Cyrl-RS"/>
        </w:rPr>
        <w:t>интервенције водоводне и канализационе мреже у кругу Клиничког центра Војводине</w:t>
      </w:r>
    </w:p>
    <w:p w:rsidR="002C2E70" w:rsidRPr="002C2E70" w:rsidRDefault="002C2E70" w:rsidP="00631232">
      <w:pPr>
        <w:pStyle w:val="Footer"/>
        <w:tabs>
          <w:tab w:val="left" w:pos="720"/>
        </w:tabs>
        <w:jc w:val="center"/>
        <w:rPr>
          <w:b/>
          <w:highlight w:val="yellow"/>
          <w:lang w:val="sr-Cyrl-RS"/>
        </w:rPr>
      </w:pPr>
    </w:p>
    <w:p w:rsidR="00631232" w:rsidRPr="002C2E70" w:rsidRDefault="00631232" w:rsidP="00631232">
      <w:pPr>
        <w:pStyle w:val="Footer"/>
        <w:tabs>
          <w:tab w:val="left" w:pos="720"/>
        </w:tabs>
        <w:jc w:val="center"/>
        <w:rPr>
          <w:b/>
        </w:rPr>
      </w:pPr>
      <w:r w:rsidRPr="002C2E70">
        <w:rPr>
          <w:b/>
        </w:rPr>
        <w:t>ПРЕГОВАРАЧКИ ПОСТУПАК БЕЗ ОБЈАВЉИВАЊА ПОЗИВА ЗА ПОДНОШЕЊЕ ПОНУДА</w:t>
      </w:r>
    </w:p>
    <w:p w:rsidR="00631232" w:rsidRPr="002C2E70" w:rsidRDefault="00631232" w:rsidP="00631232">
      <w:pPr>
        <w:pStyle w:val="Footer"/>
        <w:jc w:val="center"/>
        <w:rPr>
          <w:b/>
        </w:rPr>
      </w:pPr>
      <w:r w:rsidRPr="002C2E70">
        <w:rPr>
          <w:b/>
        </w:rPr>
        <w:t xml:space="preserve">БРОЈ </w:t>
      </w:r>
      <w:r w:rsidR="003368B5">
        <w:rPr>
          <w:b/>
          <w:lang w:val="sr-Cyrl-RS"/>
        </w:rPr>
        <w:t>225</w:t>
      </w:r>
      <w:r w:rsidRPr="002C2E70">
        <w:rPr>
          <w:b/>
        </w:rPr>
        <w:t>-1</w:t>
      </w:r>
      <w:r w:rsidR="002C2E70" w:rsidRPr="002C2E70">
        <w:rPr>
          <w:b/>
          <w:lang w:val="sr-Cyrl-RS"/>
        </w:rPr>
        <w:t>7</w:t>
      </w:r>
      <w:r w:rsidRPr="002C2E70">
        <w:rPr>
          <w:b/>
        </w:rPr>
        <w:t>-П</w:t>
      </w:r>
    </w:p>
    <w:p w:rsidR="002D5B2C" w:rsidRPr="002D5B2C" w:rsidRDefault="002D5B2C" w:rsidP="002D5B2C">
      <w:pPr>
        <w:pStyle w:val="Footer"/>
        <w:tabs>
          <w:tab w:val="left" w:pos="720"/>
        </w:tabs>
        <w:jc w:val="center"/>
        <w:rPr>
          <w:b/>
          <w:noProof/>
        </w:rPr>
      </w:pPr>
    </w:p>
    <w:p w:rsidR="002D5B2C" w:rsidRPr="002D5B2C" w:rsidRDefault="002D5B2C" w:rsidP="002D5B2C">
      <w:pPr>
        <w:pStyle w:val="Footer"/>
        <w:tabs>
          <w:tab w:val="left" w:pos="720"/>
        </w:tabs>
        <w:jc w:val="center"/>
        <w:rPr>
          <w:b/>
          <w:noProof/>
        </w:rPr>
      </w:pPr>
    </w:p>
    <w:p w:rsidR="002D5B2C" w:rsidRPr="002D5B2C" w:rsidRDefault="002D5B2C" w:rsidP="002D5B2C">
      <w:pPr>
        <w:pStyle w:val="Footer"/>
        <w:tabs>
          <w:tab w:val="left" w:pos="720"/>
        </w:tabs>
        <w:jc w:val="center"/>
        <w:rPr>
          <w:b/>
          <w:noProof/>
        </w:rPr>
      </w:pPr>
    </w:p>
    <w:p w:rsidR="002D5B2C" w:rsidRPr="002D5B2C" w:rsidRDefault="002D5B2C" w:rsidP="002D5B2C">
      <w:pPr>
        <w:pStyle w:val="Footer"/>
        <w:tabs>
          <w:tab w:val="left" w:pos="720"/>
        </w:tabs>
        <w:jc w:val="center"/>
        <w:rPr>
          <w:b/>
          <w:noProof/>
        </w:rPr>
      </w:pPr>
    </w:p>
    <w:p w:rsidR="002D5B2C" w:rsidRPr="002D5B2C" w:rsidRDefault="002D5B2C" w:rsidP="002D5B2C">
      <w:pPr>
        <w:pStyle w:val="Footer"/>
        <w:tabs>
          <w:tab w:val="left" w:pos="720"/>
        </w:tabs>
        <w:jc w:val="center"/>
        <w:rPr>
          <w:b/>
          <w:noProof/>
        </w:rPr>
      </w:pPr>
    </w:p>
    <w:p w:rsidR="002D5B2C" w:rsidRPr="002D5B2C" w:rsidRDefault="002D5B2C" w:rsidP="002D5B2C">
      <w:pPr>
        <w:pStyle w:val="Footer"/>
        <w:tabs>
          <w:tab w:val="left" w:pos="720"/>
        </w:tabs>
        <w:jc w:val="center"/>
        <w:rPr>
          <w:b/>
          <w:noProof/>
        </w:rPr>
      </w:pPr>
    </w:p>
    <w:p w:rsidR="002D5B2C" w:rsidRPr="002D5B2C" w:rsidRDefault="002D5B2C" w:rsidP="002D5B2C">
      <w:pPr>
        <w:pStyle w:val="Footer"/>
        <w:tabs>
          <w:tab w:val="left" w:pos="720"/>
        </w:tabs>
        <w:jc w:val="center"/>
        <w:rPr>
          <w:b/>
          <w:noProof/>
        </w:rPr>
      </w:pPr>
    </w:p>
    <w:p w:rsidR="002D5B2C" w:rsidRPr="002D5B2C" w:rsidRDefault="002D5B2C" w:rsidP="002D5B2C">
      <w:pPr>
        <w:pStyle w:val="Footer"/>
        <w:tabs>
          <w:tab w:val="left" w:pos="720"/>
        </w:tabs>
        <w:jc w:val="center"/>
        <w:rPr>
          <w:b/>
          <w:noProof/>
        </w:rPr>
      </w:pPr>
    </w:p>
    <w:p w:rsidR="002D5B2C" w:rsidRPr="002D5B2C" w:rsidRDefault="002D5B2C" w:rsidP="002D5B2C">
      <w:pPr>
        <w:pStyle w:val="Footer"/>
        <w:tabs>
          <w:tab w:val="left" w:pos="720"/>
        </w:tabs>
        <w:rPr>
          <w:noProof/>
        </w:rPr>
      </w:pPr>
    </w:p>
    <w:p w:rsidR="002D5B2C" w:rsidRPr="002D5B2C" w:rsidRDefault="002D5B2C" w:rsidP="002D5B2C">
      <w:pPr>
        <w:pStyle w:val="Footer"/>
        <w:tabs>
          <w:tab w:val="left" w:pos="720"/>
        </w:tabs>
        <w:rPr>
          <w:noProof/>
        </w:rPr>
      </w:pPr>
    </w:p>
    <w:p w:rsidR="002D5B2C" w:rsidRPr="002D5B2C" w:rsidRDefault="002D5B2C" w:rsidP="002D5B2C">
      <w:pPr>
        <w:pStyle w:val="Footer"/>
        <w:tabs>
          <w:tab w:val="left" w:pos="720"/>
        </w:tabs>
        <w:rPr>
          <w:noProof/>
        </w:rPr>
      </w:pPr>
    </w:p>
    <w:p w:rsidR="002D5B2C" w:rsidRPr="002D5B2C" w:rsidRDefault="002D5B2C" w:rsidP="002D5B2C">
      <w:pPr>
        <w:pStyle w:val="Footer"/>
        <w:tabs>
          <w:tab w:val="left" w:pos="720"/>
        </w:tabs>
        <w:rPr>
          <w:noProof/>
        </w:rPr>
      </w:pPr>
    </w:p>
    <w:p w:rsidR="002D5B2C" w:rsidRPr="002D5B2C" w:rsidRDefault="002D5B2C" w:rsidP="002D5B2C">
      <w:pPr>
        <w:pStyle w:val="Footer"/>
        <w:tabs>
          <w:tab w:val="left" w:pos="720"/>
        </w:tabs>
        <w:rPr>
          <w:noProof/>
        </w:rPr>
      </w:pPr>
    </w:p>
    <w:p w:rsidR="002D5B2C" w:rsidRPr="009C505A" w:rsidRDefault="002D5B2C" w:rsidP="002D5B2C">
      <w:pPr>
        <w:pStyle w:val="Footer"/>
        <w:tabs>
          <w:tab w:val="left" w:pos="720"/>
        </w:tabs>
        <w:rPr>
          <w:noProof/>
        </w:rPr>
      </w:pPr>
    </w:p>
    <w:p w:rsidR="002D5B2C" w:rsidRPr="002D5B2C" w:rsidRDefault="002D5B2C" w:rsidP="002D5B2C">
      <w:pPr>
        <w:pStyle w:val="Footer"/>
        <w:tabs>
          <w:tab w:val="left" w:pos="720"/>
        </w:tabs>
        <w:rPr>
          <w:noProof/>
        </w:rPr>
      </w:pPr>
    </w:p>
    <w:p w:rsidR="002D5B2C" w:rsidRPr="002D5B2C" w:rsidRDefault="002D5B2C" w:rsidP="002D5B2C">
      <w:pPr>
        <w:pStyle w:val="Footer"/>
        <w:tabs>
          <w:tab w:val="left" w:pos="720"/>
        </w:tabs>
        <w:rPr>
          <w:noProof/>
        </w:rPr>
      </w:pPr>
    </w:p>
    <w:p w:rsidR="002D5B2C" w:rsidRPr="00C74F94" w:rsidRDefault="002D5B2C" w:rsidP="002D5B2C">
      <w:pPr>
        <w:pStyle w:val="Footer"/>
        <w:tabs>
          <w:tab w:val="left" w:pos="720"/>
        </w:tabs>
        <w:rPr>
          <w:noProof/>
        </w:rPr>
      </w:pPr>
    </w:p>
    <w:p w:rsidR="002D5B2C" w:rsidRPr="005B4BDC" w:rsidRDefault="002D5B2C" w:rsidP="002D5B2C">
      <w:pPr>
        <w:pStyle w:val="Footer"/>
        <w:tabs>
          <w:tab w:val="left" w:pos="720"/>
        </w:tabs>
        <w:rPr>
          <w:noProof/>
        </w:rPr>
      </w:pPr>
    </w:p>
    <w:p w:rsidR="002D5B2C" w:rsidRPr="00B60424" w:rsidRDefault="002D5B2C" w:rsidP="002D5B2C">
      <w:pPr>
        <w:pStyle w:val="Footer"/>
        <w:tabs>
          <w:tab w:val="left" w:pos="720"/>
        </w:tabs>
        <w:rPr>
          <w:noProof/>
        </w:rPr>
      </w:pPr>
    </w:p>
    <w:p w:rsidR="002D5B2C" w:rsidRPr="004F7010" w:rsidRDefault="002D5B2C" w:rsidP="002D5B2C">
      <w:pPr>
        <w:pStyle w:val="Footer"/>
        <w:tabs>
          <w:tab w:val="left" w:pos="720"/>
        </w:tabs>
        <w:jc w:val="center"/>
        <w:rPr>
          <w:b/>
          <w:noProof/>
        </w:rPr>
      </w:pPr>
      <w:r w:rsidRPr="002D5B2C">
        <w:rPr>
          <w:b/>
          <w:noProof/>
        </w:rPr>
        <w:t>Нови Сад</w:t>
      </w:r>
      <w:r w:rsidR="005B4BDC" w:rsidRPr="005B4BDC">
        <w:rPr>
          <w:b/>
          <w:noProof/>
        </w:rPr>
        <w:t>,</w:t>
      </w:r>
      <w:r w:rsidR="003368B5">
        <w:rPr>
          <w:b/>
          <w:noProof/>
          <w:lang w:val="sr-Cyrl-RS"/>
        </w:rPr>
        <w:t xml:space="preserve"> децембар</w:t>
      </w:r>
      <w:r w:rsidR="005B4BDC" w:rsidRPr="005B4BDC">
        <w:rPr>
          <w:b/>
          <w:noProof/>
        </w:rPr>
        <w:t xml:space="preserve"> </w:t>
      </w:r>
      <w:r w:rsidR="002C2E70" w:rsidRPr="002C2E70">
        <w:rPr>
          <w:b/>
          <w:noProof/>
          <w:lang w:val="sr-Cyrl-RS"/>
        </w:rPr>
        <w:t>2017</w:t>
      </w:r>
      <w:r w:rsidR="004F7010" w:rsidRPr="002C2E70">
        <w:rPr>
          <w:b/>
          <w:noProof/>
        </w:rPr>
        <w:t>. година</w:t>
      </w:r>
    </w:p>
    <w:p w:rsidR="00B60424" w:rsidRDefault="00B60424">
      <w:pPr>
        <w:rPr>
          <w:b/>
          <w:noProof/>
        </w:rPr>
      </w:pPr>
      <w:r>
        <w:rPr>
          <w:b/>
          <w:noProof/>
        </w:rPr>
        <w:br w:type="page"/>
      </w:r>
    </w:p>
    <w:p w:rsidR="00631232" w:rsidRPr="00150683" w:rsidRDefault="00631232" w:rsidP="00631232">
      <w:pPr>
        <w:ind w:firstLine="720"/>
        <w:jc w:val="both"/>
        <w:rPr>
          <w:rFonts w:eastAsia="TimesNewRomanPSMT"/>
        </w:rPr>
      </w:pPr>
      <w:bookmarkStart w:id="1" w:name="_Toc354658137"/>
      <w:bookmarkStart w:id="2" w:name="_Toc354658270"/>
      <w:bookmarkStart w:id="3" w:name="_Toc354658304"/>
      <w:bookmarkStart w:id="4" w:name="_Toc354658398"/>
      <w:r w:rsidRPr="00150683">
        <w:rPr>
          <w:rFonts w:eastAsia="TimesNewRomanPSMT"/>
        </w:rPr>
        <w:lastRenderedPageBreak/>
        <w:t xml:space="preserve">На основу Закона о јавним набавкама („Сл. гласник РС” бр. 124/2012, </w:t>
      </w:r>
      <w:r w:rsidR="00CA7008">
        <w:rPr>
          <w:rFonts w:eastAsia="TimesNewRomanPSMT"/>
        </w:rPr>
        <w:t>14/15 и 68/15</w:t>
      </w:r>
      <w:r w:rsidRPr="00150683">
        <w:rPr>
          <w:rFonts w:eastAsia="TimesNewRomanPSMT"/>
        </w:rPr>
        <w:t xml:space="preserve">у даљем тексту: Закон), </w:t>
      </w:r>
      <w:r>
        <w:rPr>
          <w:rFonts w:eastAsia="TimesNewRomanPSMT"/>
        </w:rPr>
        <w:t xml:space="preserve">и </w:t>
      </w:r>
      <w:r w:rsidRPr="00150683">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CA7008">
        <w:rPr>
          <w:rFonts w:eastAsia="TimesNewRomanPSMT"/>
          <w:lang w:val="sr-Cyrl-RS"/>
        </w:rPr>
        <w:t>86</w:t>
      </w:r>
      <w:r w:rsidRPr="00150683">
        <w:rPr>
          <w:rFonts w:eastAsia="TimesNewRomanPSMT"/>
        </w:rPr>
        <w:t>/201</w:t>
      </w:r>
      <w:r w:rsidR="00CA7008">
        <w:rPr>
          <w:rFonts w:eastAsia="TimesNewRomanPSMT"/>
          <w:lang w:val="sr-Cyrl-RS"/>
        </w:rPr>
        <w:t>5</w:t>
      </w:r>
      <w:r w:rsidRPr="00150683">
        <w:rPr>
          <w:rFonts w:eastAsia="TimesNewRomanPSMT"/>
        </w:rPr>
        <w:t xml:space="preserve">), </w:t>
      </w:r>
      <w:r>
        <w:rPr>
          <w:rFonts w:eastAsia="TimesNewRomanPSMT"/>
        </w:rPr>
        <w:t xml:space="preserve">Мишљења Управе за јавне набавке о основаности примене преговарачког поступка, </w:t>
      </w:r>
      <w:r w:rsidRPr="00150683">
        <w:t>Одлуке о покретању поступка предметне јавне набавке и Решења о образовању комисије за предметну јавну набавку, припремљена је:</w:t>
      </w:r>
    </w:p>
    <w:p w:rsidR="00631232" w:rsidRPr="00150683" w:rsidRDefault="00631232" w:rsidP="00631232">
      <w:pPr>
        <w:ind w:firstLine="720"/>
        <w:jc w:val="both"/>
        <w:rPr>
          <w:rFonts w:eastAsia="TimesNewRomanPSMT"/>
        </w:rPr>
      </w:pPr>
    </w:p>
    <w:p w:rsidR="00631232" w:rsidRPr="00150683" w:rsidRDefault="00631232" w:rsidP="00631232">
      <w:pPr>
        <w:jc w:val="center"/>
        <w:rPr>
          <w:b/>
          <w:noProof/>
        </w:rPr>
      </w:pPr>
      <w:r w:rsidRPr="00150683">
        <w:rPr>
          <w:b/>
          <w:noProof/>
        </w:rPr>
        <w:t>КОНКУРСНА ДОКУМЕНТАЦИЈА</w:t>
      </w:r>
    </w:p>
    <w:p w:rsidR="00631232" w:rsidRPr="00150683" w:rsidRDefault="00631232" w:rsidP="00631232">
      <w:pPr>
        <w:jc w:val="center"/>
        <w:rPr>
          <w:b/>
          <w:noProof/>
        </w:rPr>
      </w:pPr>
    </w:p>
    <w:p w:rsidR="002C2E70" w:rsidRPr="002C2E70" w:rsidRDefault="00631232" w:rsidP="002C2E70">
      <w:pPr>
        <w:pStyle w:val="Footer"/>
        <w:tabs>
          <w:tab w:val="left" w:pos="720"/>
        </w:tabs>
        <w:jc w:val="center"/>
        <w:rPr>
          <w:noProof/>
          <w:lang w:val="sr-Cyrl-RS"/>
        </w:rPr>
      </w:pPr>
      <w:r w:rsidRPr="002C2E70">
        <w:rPr>
          <w:b/>
          <w:noProof/>
        </w:rPr>
        <w:t xml:space="preserve">у </w:t>
      </w:r>
      <w:r w:rsidRPr="002C2E70">
        <w:rPr>
          <w:b/>
          <w:bCs/>
          <w:noProof/>
          <w:lang w:val="sr-Cyrl-CS"/>
        </w:rPr>
        <w:t>преговарачком поступку без објављивања позива за подношење понуда</w:t>
      </w:r>
      <w:r w:rsidRPr="002C2E70">
        <w:rPr>
          <w:b/>
          <w:noProof/>
        </w:rPr>
        <w:t xml:space="preserve"> јавне набавке </w:t>
      </w:r>
      <w:r w:rsidR="002C2E70" w:rsidRPr="002C2E70">
        <w:rPr>
          <w:b/>
          <w:noProof/>
          <w:lang w:val="sr-Cyrl-RS"/>
        </w:rPr>
        <w:t>услуга</w:t>
      </w:r>
      <w:r w:rsidRPr="002C2E70">
        <w:rPr>
          <w:b/>
          <w:noProof/>
        </w:rPr>
        <w:t xml:space="preserve"> бр </w:t>
      </w:r>
      <w:r w:rsidR="003368B5">
        <w:rPr>
          <w:b/>
          <w:noProof/>
          <w:lang w:val="sr-Cyrl-RS"/>
        </w:rPr>
        <w:t>225</w:t>
      </w:r>
      <w:r w:rsidRPr="002C2E70">
        <w:rPr>
          <w:b/>
          <w:noProof/>
        </w:rPr>
        <w:t>-1</w:t>
      </w:r>
      <w:r w:rsidR="002C2E70" w:rsidRPr="002C2E70">
        <w:rPr>
          <w:b/>
          <w:noProof/>
          <w:lang w:val="sr-Cyrl-RS"/>
        </w:rPr>
        <w:t>7</w:t>
      </w:r>
      <w:r w:rsidRPr="002C2E70">
        <w:rPr>
          <w:b/>
          <w:noProof/>
        </w:rPr>
        <w:t xml:space="preserve">-П - </w:t>
      </w:r>
      <w:r w:rsidR="002C2E70" w:rsidRPr="002C2E70">
        <w:rPr>
          <w:lang w:val="sr-Cyrl-RS"/>
        </w:rPr>
        <w:t xml:space="preserve">Одржавање и хитне </w:t>
      </w:r>
      <w:r w:rsidR="002C2E70" w:rsidRPr="002C2E70">
        <w:rPr>
          <w:noProof/>
          <w:lang w:val="sr-Cyrl-RS"/>
        </w:rPr>
        <w:t>интервенције водоводне и канализационе мреже у кругу Клиничког центра Војводине</w:t>
      </w:r>
    </w:p>
    <w:p w:rsidR="00631232" w:rsidRPr="00150683" w:rsidRDefault="00631232" w:rsidP="00631232">
      <w:pPr>
        <w:jc w:val="center"/>
        <w:rPr>
          <w:b/>
          <w:noProof/>
          <w:highlight w:val="yellow"/>
        </w:rPr>
      </w:pPr>
    </w:p>
    <w:p w:rsidR="000C3B23" w:rsidRPr="00284CB0" w:rsidRDefault="000C3B23" w:rsidP="000C3B23">
      <w:bookmarkStart w:id="5" w:name="_GoBack"/>
      <w:bookmarkEnd w:id="5"/>
    </w:p>
    <w:bookmarkEnd w:id="1"/>
    <w:bookmarkEnd w:id="2"/>
    <w:bookmarkEnd w:id="3"/>
    <w:bookmarkEnd w:id="4"/>
    <w:p w:rsidR="009651F9" w:rsidRPr="00284CB0" w:rsidRDefault="001366BB" w:rsidP="009C505A">
      <w:pPr>
        <w:jc w:val="both"/>
        <w:rPr>
          <w:rFonts w:eastAsia="TimesNewRomanPSMT"/>
        </w:rPr>
      </w:pPr>
      <w:r w:rsidRPr="00284CB0">
        <w:rPr>
          <w:rFonts w:eastAsia="TimesNewRomanPSMT"/>
        </w:rPr>
        <w:t>Конкурсна документација садржи:</w:t>
      </w:r>
    </w:p>
    <w:bookmarkStart w:id="6" w:name="_Toc354658139"/>
    <w:bookmarkStart w:id="7" w:name="_Toc354658271"/>
    <w:bookmarkStart w:id="8" w:name="_Toc354658305"/>
    <w:bookmarkStart w:id="9" w:name="_Toc354658399"/>
    <w:bookmarkStart w:id="10" w:name="_Toc389031640"/>
    <w:p w:rsidR="00284CB0" w:rsidRPr="00284CB0" w:rsidRDefault="00F627E9">
      <w:pPr>
        <w:pStyle w:val="TOC1"/>
        <w:tabs>
          <w:tab w:val="left" w:pos="480"/>
          <w:tab w:val="right" w:leader="dot" w:pos="9060"/>
        </w:tabs>
        <w:rPr>
          <w:rFonts w:eastAsiaTheme="minorEastAsia" w:cstheme="minorBidi"/>
          <w:b w:val="0"/>
          <w:bCs w:val="0"/>
          <w:caps w:val="0"/>
          <w:noProof/>
          <w:sz w:val="22"/>
          <w:szCs w:val="22"/>
          <w:lang w:val="sr-Latn-RS" w:eastAsia="sr-Latn-RS"/>
        </w:rPr>
      </w:pPr>
      <w:r w:rsidRPr="00284CB0">
        <w:rPr>
          <w:rFonts w:ascii="Times New Roman" w:hAnsi="Times New Roman" w:cs="Times New Roman"/>
          <w:b w:val="0"/>
          <w:noProof/>
          <w:sz w:val="24"/>
          <w:szCs w:val="24"/>
        </w:rPr>
        <w:fldChar w:fldCharType="begin"/>
      </w:r>
      <w:r w:rsidR="000C6857" w:rsidRPr="00284CB0">
        <w:rPr>
          <w:rFonts w:ascii="Times New Roman" w:hAnsi="Times New Roman" w:cs="Times New Roman"/>
          <w:b w:val="0"/>
          <w:noProof/>
          <w:sz w:val="24"/>
          <w:szCs w:val="24"/>
        </w:rPr>
        <w:instrText xml:space="preserve"> TOC \o "1-1" \h \z \u </w:instrText>
      </w:r>
      <w:r w:rsidRPr="00284CB0">
        <w:rPr>
          <w:rFonts w:ascii="Times New Roman" w:hAnsi="Times New Roman" w:cs="Times New Roman"/>
          <w:b w:val="0"/>
          <w:noProof/>
          <w:sz w:val="24"/>
          <w:szCs w:val="24"/>
        </w:rPr>
        <w:fldChar w:fldCharType="separate"/>
      </w:r>
      <w:hyperlink w:anchor="_Toc499027853" w:history="1">
        <w:r w:rsidR="00284CB0" w:rsidRPr="00284CB0">
          <w:rPr>
            <w:rStyle w:val="Hyperlink"/>
            <w:b w:val="0"/>
            <w:noProof/>
          </w:rPr>
          <w:t>1.</w:t>
        </w:r>
        <w:r w:rsidR="00284CB0" w:rsidRPr="00284CB0">
          <w:rPr>
            <w:rFonts w:eastAsiaTheme="minorEastAsia" w:cstheme="minorBidi"/>
            <w:b w:val="0"/>
            <w:bCs w:val="0"/>
            <w:caps w:val="0"/>
            <w:noProof/>
            <w:sz w:val="22"/>
            <w:szCs w:val="22"/>
            <w:lang w:val="sr-Latn-RS" w:eastAsia="sr-Latn-RS"/>
          </w:rPr>
          <w:tab/>
        </w:r>
        <w:r w:rsidR="00284CB0" w:rsidRPr="00284CB0">
          <w:rPr>
            <w:rStyle w:val="Hyperlink"/>
            <w:b w:val="0"/>
            <w:noProof/>
          </w:rPr>
          <w:t>ОПШТИ ПОДАЦИ О НАБАВЦИ</w:t>
        </w:r>
        <w:r w:rsidR="00284CB0" w:rsidRPr="00284CB0">
          <w:rPr>
            <w:b w:val="0"/>
            <w:noProof/>
            <w:webHidden/>
          </w:rPr>
          <w:tab/>
        </w:r>
        <w:r w:rsidR="00284CB0" w:rsidRPr="00284CB0">
          <w:rPr>
            <w:b w:val="0"/>
            <w:noProof/>
            <w:webHidden/>
          </w:rPr>
          <w:fldChar w:fldCharType="begin"/>
        </w:r>
        <w:r w:rsidR="00284CB0" w:rsidRPr="00284CB0">
          <w:rPr>
            <w:b w:val="0"/>
            <w:noProof/>
            <w:webHidden/>
          </w:rPr>
          <w:instrText xml:space="preserve"> PAGEREF _Toc499027853 \h </w:instrText>
        </w:r>
        <w:r w:rsidR="00284CB0" w:rsidRPr="00284CB0">
          <w:rPr>
            <w:b w:val="0"/>
            <w:noProof/>
            <w:webHidden/>
          </w:rPr>
        </w:r>
        <w:r w:rsidR="00284CB0" w:rsidRPr="00284CB0">
          <w:rPr>
            <w:b w:val="0"/>
            <w:noProof/>
            <w:webHidden/>
          </w:rPr>
          <w:fldChar w:fldCharType="separate"/>
        </w:r>
        <w:r w:rsidR="003450F4">
          <w:rPr>
            <w:b w:val="0"/>
            <w:noProof/>
            <w:webHidden/>
          </w:rPr>
          <w:t>3</w:t>
        </w:r>
        <w:r w:rsidR="00284CB0" w:rsidRPr="00284CB0">
          <w:rPr>
            <w:b w:val="0"/>
            <w:noProof/>
            <w:webHidden/>
          </w:rPr>
          <w:fldChar w:fldCharType="end"/>
        </w:r>
      </w:hyperlink>
    </w:p>
    <w:p w:rsidR="00284CB0" w:rsidRPr="00284CB0" w:rsidRDefault="003450F4">
      <w:pPr>
        <w:pStyle w:val="TOC1"/>
        <w:tabs>
          <w:tab w:val="left" w:pos="480"/>
          <w:tab w:val="right" w:leader="dot" w:pos="9060"/>
        </w:tabs>
        <w:rPr>
          <w:rFonts w:eastAsiaTheme="minorEastAsia" w:cstheme="minorBidi"/>
          <w:b w:val="0"/>
          <w:bCs w:val="0"/>
          <w:caps w:val="0"/>
          <w:noProof/>
          <w:sz w:val="22"/>
          <w:szCs w:val="22"/>
          <w:lang w:val="sr-Latn-RS" w:eastAsia="sr-Latn-RS"/>
        </w:rPr>
      </w:pPr>
      <w:hyperlink w:anchor="_Toc499027854" w:history="1">
        <w:r w:rsidR="00284CB0" w:rsidRPr="00284CB0">
          <w:rPr>
            <w:rStyle w:val="Hyperlink"/>
            <w:b w:val="0"/>
            <w:noProof/>
          </w:rPr>
          <w:t>2.</w:t>
        </w:r>
        <w:r w:rsidR="00284CB0" w:rsidRPr="00284CB0">
          <w:rPr>
            <w:rFonts w:eastAsiaTheme="minorEastAsia" w:cstheme="minorBidi"/>
            <w:b w:val="0"/>
            <w:bCs w:val="0"/>
            <w:caps w:val="0"/>
            <w:noProof/>
            <w:sz w:val="22"/>
            <w:szCs w:val="22"/>
            <w:lang w:val="sr-Latn-RS" w:eastAsia="sr-Latn-RS"/>
          </w:rPr>
          <w:tab/>
        </w:r>
        <w:r w:rsidR="00284CB0" w:rsidRPr="00284CB0">
          <w:rPr>
            <w:rStyle w:val="Hyperlink"/>
            <w:b w:val="0"/>
            <w:noProof/>
          </w:rPr>
          <w:t>ПОДАЦИ О ПРЕДМЕТУ ЈАВНЕ НАБАВКЕ</w:t>
        </w:r>
        <w:r w:rsidR="00284CB0" w:rsidRPr="00284CB0">
          <w:rPr>
            <w:b w:val="0"/>
            <w:noProof/>
            <w:webHidden/>
          </w:rPr>
          <w:tab/>
        </w:r>
        <w:r w:rsidR="00284CB0" w:rsidRPr="00284CB0">
          <w:rPr>
            <w:b w:val="0"/>
            <w:noProof/>
            <w:webHidden/>
          </w:rPr>
          <w:fldChar w:fldCharType="begin"/>
        </w:r>
        <w:r w:rsidR="00284CB0" w:rsidRPr="00284CB0">
          <w:rPr>
            <w:b w:val="0"/>
            <w:noProof/>
            <w:webHidden/>
          </w:rPr>
          <w:instrText xml:space="preserve"> PAGEREF _Toc499027854 \h </w:instrText>
        </w:r>
        <w:r w:rsidR="00284CB0" w:rsidRPr="00284CB0">
          <w:rPr>
            <w:b w:val="0"/>
            <w:noProof/>
            <w:webHidden/>
          </w:rPr>
        </w:r>
        <w:r w:rsidR="00284CB0" w:rsidRPr="00284CB0">
          <w:rPr>
            <w:b w:val="0"/>
            <w:noProof/>
            <w:webHidden/>
          </w:rPr>
          <w:fldChar w:fldCharType="separate"/>
        </w:r>
        <w:r>
          <w:rPr>
            <w:b w:val="0"/>
            <w:noProof/>
            <w:webHidden/>
          </w:rPr>
          <w:t>4</w:t>
        </w:r>
        <w:r w:rsidR="00284CB0" w:rsidRPr="00284CB0">
          <w:rPr>
            <w:b w:val="0"/>
            <w:noProof/>
            <w:webHidden/>
          </w:rPr>
          <w:fldChar w:fldCharType="end"/>
        </w:r>
      </w:hyperlink>
    </w:p>
    <w:p w:rsidR="00284CB0" w:rsidRPr="00284CB0" w:rsidRDefault="003450F4">
      <w:pPr>
        <w:pStyle w:val="TOC1"/>
        <w:tabs>
          <w:tab w:val="left" w:pos="480"/>
          <w:tab w:val="right" w:leader="dot" w:pos="9060"/>
        </w:tabs>
        <w:rPr>
          <w:rFonts w:eastAsiaTheme="minorEastAsia" w:cstheme="minorBidi"/>
          <w:b w:val="0"/>
          <w:bCs w:val="0"/>
          <w:caps w:val="0"/>
          <w:noProof/>
          <w:sz w:val="22"/>
          <w:szCs w:val="22"/>
          <w:lang w:val="sr-Latn-RS" w:eastAsia="sr-Latn-RS"/>
        </w:rPr>
      </w:pPr>
      <w:hyperlink w:anchor="_Toc499027855" w:history="1">
        <w:r w:rsidR="00284CB0" w:rsidRPr="00284CB0">
          <w:rPr>
            <w:rStyle w:val="Hyperlink"/>
            <w:b w:val="0"/>
            <w:noProof/>
          </w:rPr>
          <w:t>3.</w:t>
        </w:r>
        <w:r w:rsidR="00284CB0" w:rsidRPr="00284CB0">
          <w:rPr>
            <w:rFonts w:eastAsiaTheme="minorEastAsia" w:cstheme="minorBidi"/>
            <w:b w:val="0"/>
            <w:bCs w:val="0"/>
            <w:caps w:val="0"/>
            <w:noProof/>
            <w:sz w:val="22"/>
            <w:szCs w:val="22"/>
            <w:lang w:val="sr-Latn-RS" w:eastAsia="sr-Latn-RS"/>
          </w:rPr>
          <w:tab/>
        </w:r>
        <w:r w:rsidR="00284CB0" w:rsidRPr="00284CB0">
          <w:rPr>
            <w:rStyle w:val="Hyperlink"/>
            <w:b w:val="0"/>
            <w:noProof/>
          </w:rPr>
          <w:t>ОПИС ПРЕДМЕТА ЈАВНЕ НАБАВКЕ</w:t>
        </w:r>
        <w:r w:rsidR="00284CB0" w:rsidRPr="00284CB0">
          <w:rPr>
            <w:b w:val="0"/>
            <w:noProof/>
            <w:webHidden/>
          </w:rPr>
          <w:tab/>
        </w:r>
        <w:r w:rsidR="00284CB0" w:rsidRPr="00284CB0">
          <w:rPr>
            <w:b w:val="0"/>
            <w:noProof/>
            <w:webHidden/>
          </w:rPr>
          <w:fldChar w:fldCharType="begin"/>
        </w:r>
        <w:r w:rsidR="00284CB0" w:rsidRPr="00284CB0">
          <w:rPr>
            <w:b w:val="0"/>
            <w:noProof/>
            <w:webHidden/>
          </w:rPr>
          <w:instrText xml:space="preserve"> PAGEREF _Toc499027855 \h </w:instrText>
        </w:r>
        <w:r w:rsidR="00284CB0" w:rsidRPr="00284CB0">
          <w:rPr>
            <w:b w:val="0"/>
            <w:noProof/>
            <w:webHidden/>
          </w:rPr>
        </w:r>
        <w:r w:rsidR="00284CB0" w:rsidRPr="00284CB0">
          <w:rPr>
            <w:b w:val="0"/>
            <w:noProof/>
            <w:webHidden/>
          </w:rPr>
          <w:fldChar w:fldCharType="separate"/>
        </w:r>
        <w:r>
          <w:rPr>
            <w:b w:val="0"/>
            <w:noProof/>
            <w:webHidden/>
          </w:rPr>
          <w:t>5</w:t>
        </w:r>
        <w:r w:rsidR="00284CB0" w:rsidRPr="00284CB0">
          <w:rPr>
            <w:b w:val="0"/>
            <w:noProof/>
            <w:webHidden/>
          </w:rPr>
          <w:fldChar w:fldCharType="end"/>
        </w:r>
      </w:hyperlink>
    </w:p>
    <w:p w:rsidR="00284CB0" w:rsidRPr="00284CB0" w:rsidRDefault="003450F4">
      <w:pPr>
        <w:pStyle w:val="TOC1"/>
        <w:tabs>
          <w:tab w:val="right" w:leader="dot" w:pos="9060"/>
        </w:tabs>
        <w:rPr>
          <w:rFonts w:eastAsiaTheme="minorEastAsia" w:cstheme="minorBidi"/>
          <w:b w:val="0"/>
          <w:bCs w:val="0"/>
          <w:caps w:val="0"/>
          <w:noProof/>
          <w:sz w:val="22"/>
          <w:szCs w:val="22"/>
          <w:lang w:val="sr-Latn-RS" w:eastAsia="sr-Latn-RS"/>
        </w:rPr>
      </w:pPr>
      <w:hyperlink w:anchor="_Toc499027856" w:history="1">
        <w:r w:rsidR="00284CB0" w:rsidRPr="00284CB0">
          <w:rPr>
            <w:rStyle w:val="Hyperlink"/>
            <w:b w:val="0"/>
            <w:noProof/>
          </w:rPr>
          <w:t>Место извршења услуга</w:t>
        </w:r>
        <w:r w:rsidR="00284CB0" w:rsidRPr="00284CB0">
          <w:rPr>
            <w:b w:val="0"/>
            <w:noProof/>
            <w:webHidden/>
          </w:rPr>
          <w:tab/>
        </w:r>
        <w:r w:rsidR="00284CB0" w:rsidRPr="00284CB0">
          <w:rPr>
            <w:b w:val="0"/>
            <w:noProof/>
            <w:webHidden/>
          </w:rPr>
          <w:fldChar w:fldCharType="begin"/>
        </w:r>
        <w:r w:rsidR="00284CB0" w:rsidRPr="00284CB0">
          <w:rPr>
            <w:b w:val="0"/>
            <w:noProof/>
            <w:webHidden/>
          </w:rPr>
          <w:instrText xml:space="preserve"> PAGEREF _Toc499027856 \h </w:instrText>
        </w:r>
        <w:r w:rsidR="00284CB0" w:rsidRPr="00284CB0">
          <w:rPr>
            <w:b w:val="0"/>
            <w:noProof/>
            <w:webHidden/>
          </w:rPr>
        </w:r>
        <w:r w:rsidR="00284CB0" w:rsidRPr="00284CB0">
          <w:rPr>
            <w:b w:val="0"/>
            <w:noProof/>
            <w:webHidden/>
          </w:rPr>
          <w:fldChar w:fldCharType="separate"/>
        </w:r>
        <w:r>
          <w:rPr>
            <w:b w:val="0"/>
            <w:noProof/>
            <w:webHidden/>
          </w:rPr>
          <w:t>5</w:t>
        </w:r>
        <w:r w:rsidR="00284CB0" w:rsidRPr="00284CB0">
          <w:rPr>
            <w:b w:val="0"/>
            <w:noProof/>
            <w:webHidden/>
          </w:rPr>
          <w:fldChar w:fldCharType="end"/>
        </w:r>
      </w:hyperlink>
    </w:p>
    <w:p w:rsidR="00284CB0" w:rsidRPr="00284CB0" w:rsidRDefault="003450F4">
      <w:pPr>
        <w:pStyle w:val="TOC1"/>
        <w:tabs>
          <w:tab w:val="left" w:pos="480"/>
          <w:tab w:val="right" w:leader="dot" w:pos="9060"/>
        </w:tabs>
        <w:rPr>
          <w:rFonts w:eastAsiaTheme="minorEastAsia" w:cstheme="minorBidi"/>
          <w:b w:val="0"/>
          <w:bCs w:val="0"/>
          <w:caps w:val="0"/>
          <w:noProof/>
          <w:sz w:val="22"/>
          <w:szCs w:val="22"/>
          <w:lang w:val="sr-Latn-RS" w:eastAsia="sr-Latn-RS"/>
        </w:rPr>
      </w:pPr>
      <w:hyperlink w:anchor="_Toc499027857" w:history="1">
        <w:r w:rsidR="00284CB0" w:rsidRPr="00284CB0">
          <w:rPr>
            <w:rStyle w:val="Hyperlink"/>
            <w:b w:val="0"/>
            <w:noProof/>
            <w:lang w:val="sr-Latn-CS"/>
          </w:rPr>
          <w:t>4.</w:t>
        </w:r>
        <w:r w:rsidR="00284CB0" w:rsidRPr="00284CB0">
          <w:rPr>
            <w:rFonts w:eastAsiaTheme="minorEastAsia" w:cstheme="minorBidi"/>
            <w:b w:val="0"/>
            <w:bCs w:val="0"/>
            <w:caps w:val="0"/>
            <w:noProof/>
            <w:sz w:val="22"/>
            <w:szCs w:val="22"/>
            <w:lang w:val="sr-Latn-RS" w:eastAsia="sr-Latn-RS"/>
          </w:rPr>
          <w:tab/>
        </w:r>
        <w:r w:rsidR="00284CB0" w:rsidRPr="00284CB0">
          <w:rPr>
            <w:rStyle w:val="Hyperlink"/>
            <w:b w:val="0"/>
            <w:noProof/>
          </w:rPr>
          <w:t>УСЛОВИ ЗА УЧЕШЋЕ У ПОСТУПКУ ЈАВНЕ НАБАВКЕ</w:t>
        </w:r>
        <w:r w:rsidR="00284CB0" w:rsidRPr="00284CB0">
          <w:rPr>
            <w:b w:val="0"/>
            <w:noProof/>
            <w:webHidden/>
          </w:rPr>
          <w:tab/>
        </w:r>
        <w:r w:rsidR="00284CB0" w:rsidRPr="00284CB0">
          <w:rPr>
            <w:b w:val="0"/>
            <w:noProof/>
            <w:webHidden/>
          </w:rPr>
          <w:fldChar w:fldCharType="begin"/>
        </w:r>
        <w:r w:rsidR="00284CB0" w:rsidRPr="00284CB0">
          <w:rPr>
            <w:b w:val="0"/>
            <w:noProof/>
            <w:webHidden/>
          </w:rPr>
          <w:instrText xml:space="preserve"> PAGEREF _Toc499027857 \h </w:instrText>
        </w:r>
        <w:r w:rsidR="00284CB0" w:rsidRPr="00284CB0">
          <w:rPr>
            <w:b w:val="0"/>
            <w:noProof/>
            <w:webHidden/>
          </w:rPr>
        </w:r>
        <w:r w:rsidR="00284CB0" w:rsidRPr="00284CB0">
          <w:rPr>
            <w:b w:val="0"/>
            <w:noProof/>
            <w:webHidden/>
          </w:rPr>
          <w:fldChar w:fldCharType="separate"/>
        </w:r>
        <w:r>
          <w:rPr>
            <w:b w:val="0"/>
            <w:noProof/>
            <w:webHidden/>
          </w:rPr>
          <w:t>6</w:t>
        </w:r>
        <w:r w:rsidR="00284CB0" w:rsidRPr="00284CB0">
          <w:rPr>
            <w:b w:val="0"/>
            <w:noProof/>
            <w:webHidden/>
          </w:rPr>
          <w:fldChar w:fldCharType="end"/>
        </w:r>
      </w:hyperlink>
    </w:p>
    <w:p w:rsidR="00284CB0" w:rsidRPr="00284CB0" w:rsidRDefault="003450F4">
      <w:pPr>
        <w:pStyle w:val="TOC1"/>
        <w:tabs>
          <w:tab w:val="left" w:pos="480"/>
          <w:tab w:val="right" w:leader="dot" w:pos="9060"/>
        </w:tabs>
        <w:rPr>
          <w:rFonts w:eastAsiaTheme="minorEastAsia" w:cstheme="minorBidi"/>
          <w:b w:val="0"/>
          <w:bCs w:val="0"/>
          <w:caps w:val="0"/>
          <w:noProof/>
          <w:sz w:val="22"/>
          <w:szCs w:val="22"/>
          <w:lang w:val="sr-Latn-RS" w:eastAsia="sr-Latn-RS"/>
        </w:rPr>
      </w:pPr>
      <w:hyperlink w:anchor="_Toc499027858" w:history="1">
        <w:r w:rsidR="00284CB0" w:rsidRPr="00284CB0">
          <w:rPr>
            <w:rStyle w:val="Hyperlink"/>
            <w:b w:val="0"/>
            <w:noProof/>
            <w:lang w:val="sr-Latn-CS"/>
          </w:rPr>
          <w:t>5.</w:t>
        </w:r>
        <w:r w:rsidR="00284CB0" w:rsidRPr="00284CB0">
          <w:rPr>
            <w:rFonts w:eastAsiaTheme="minorEastAsia" w:cstheme="minorBidi"/>
            <w:b w:val="0"/>
            <w:bCs w:val="0"/>
            <w:caps w:val="0"/>
            <w:noProof/>
            <w:sz w:val="22"/>
            <w:szCs w:val="22"/>
            <w:lang w:val="sr-Latn-RS" w:eastAsia="sr-Latn-RS"/>
          </w:rPr>
          <w:tab/>
        </w:r>
        <w:r w:rsidR="00284CB0" w:rsidRPr="00284CB0">
          <w:rPr>
            <w:rStyle w:val="Hyperlink"/>
            <w:b w:val="0"/>
            <w:noProof/>
          </w:rPr>
          <w:t>ЕЛЕМЕНТИ УГОВОРА О КОЈИМА ЋЕ СЕ ПРЕГОВАРАТИ</w:t>
        </w:r>
        <w:r w:rsidR="00284CB0" w:rsidRPr="00284CB0">
          <w:rPr>
            <w:b w:val="0"/>
            <w:noProof/>
            <w:webHidden/>
          </w:rPr>
          <w:tab/>
        </w:r>
        <w:r w:rsidR="00284CB0" w:rsidRPr="00284CB0">
          <w:rPr>
            <w:b w:val="0"/>
            <w:noProof/>
            <w:webHidden/>
          </w:rPr>
          <w:fldChar w:fldCharType="begin"/>
        </w:r>
        <w:r w:rsidR="00284CB0" w:rsidRPr="00284CB0">
          <w:rPr>
            <w:b w:val="0"/>
            <w:noProof/>
            <w:webHidden/>
          </w:rPr>
          <w:instrText xml:space="preserve"> PAGEREF _Toc499027858 \h </w:instrText>
        </w:r>
        <w:r w:rsidR="00284CB0" w:rsidRPr="00284CB0">
          <w:rPr>
            <w:b w:val="0"/>
            <w:noProof/>
            <w:webHidden/>
          </w:rPr>
        </w:r>
        <w:r w:rsidR="00284CB0" w:rsidRPr="00284CB0">
          <w:rPr>
            <w:b w:val="0"/>
            <w:noProof/>
            <w:webHidden/>
          </w:rPr>
          <w:fldChar w:fldCharType="separate"/>
        </w:r>
        <w:r>
          <w:rPr>
            <w:b w:val="0"/>
            <w:noProof/>
            <w:webHidden/>
          </w:rPr>
          <w:t>10</w:t>
        </w:r>
        <w:r w:rsidR="00284CB0" w:rsidRPr="00284CB0">
          <w:rPr>
            <w:b w:val="0"/>
            <w:noProof/>
            <w:webHidden/>
          </w:rPr>
          <w:fldChar w:fldCharType="end"/>
        </w:r>
      </w:hyperlink>
    </w:p>
    <w:p w:rsidR="00284CB0" w:rsidRPr="00284CB0" w:rsidRDefault="003450F4">
      <w:pPr>
        <w:pStyle w:val="TOC1"/>
        <w:tabs>
          <w:tab w:val="left" w:pos="480"/>
          <w:tab w:val="right" w:leader="dot" w:pos="9060"/>
        </w:tabs>
        <w:rPr>
          <w:rFonts w:eastAsiaTheme="minorEastAsia" w:cstheme="minorBidi"/>
          <w:b w:val="0"/>
          <w:bCs w:val="0"/>
          <w:caps w:val="0"/>
          <w:noProof/>
          <w:sz w:val="22"/>
          <w:szCs w:val="22"/>
          <w:lang w:val="sr-Latn-RS" w:eastAsia="sr-Latn-RS"/>
        </w:rPr>
      </w:pPr>
      <w:hyperlink w:anchor="_Toc499027859" w:history="1">
        <w:r w:rsidR="00284CB0" w:rsidRPr="00284CB0">
          <w:rPr>
            <w:rStyle w:val="Hyperlink"/>
            <w:b w:val="0"/>
            <w:noProof/>
          </w:rPr>
          <w:t>6.</w:t>
        </w:r>
        <w:r w:rsidR="00284CB0" w:rsidRPr="00284CB0">
          <w:rPr>
            <w:rFonts w:eastAsiaTheme="minorEastAsia" w:cstheme="minorBidi"/>
            <w:b w:val="0"/>
            <w:bCs w:val="0"/>
            <w:caps w:val="0"/>
            <w:noProof/>
            <w:sz w:val="22"/>
            <w:szCs w:val="22"/>
            <w:lang w:val="sr-Latn-RS" w:eastAsia="sr-Latn-RS"/>
          </w:rPr>
          <w:tab/>
        </w:r>
        <w:r w:rsidR="00284CB0" w:rsidRPr="00284CB0">
          <w:rPr>
            <w:rStyle w:val="Hyperlink"/>
            <w:b w:val="0"/>
            <w:noProof/>
          </w:rPr>
          <w:t>УПУТСТВО ПОНУЂАЧИМА КАКО ДА САЧИНЕ ПОНУДУ</w:t>
        </w:r>
        <w:r w:rsidR="00284CB0" w:rsidRPr="00284CB0">
          <w:rPr>
            <w:b w:val="0"/>
            <w:noProof/>
            <w:webHidden/>
          </w:rPr>
          <w:tab/>
        </w:r>
        <w:r w:rsidR="00284CB0" w:rsidRPr="00284CB0">
          <w:rPr>
            <w:b w:val="0"/>
            <w:noProof/>
            <w:webHidden/>
          </w:rPr>
          <w:fldChar w:fldCharType="begin"/>
        </w:r>
        <w:r w:rsidR="00284CB0" w:rsidRPr="00284CB0">
          <w:rPr>
            <w:b w:val="0"/>
            <w:noProof/>
            <w:webHidden/>
          </w:rPr>
          <w:instrText xml:space="preserve"> PAGEREF _Toc499027859 \h </w:instrText>
        </w:r>
        <w:r w:rsidR="00284CB0" w:rsidRPr="00284CB0">
          <w:rPr>
            <w:b w:val="0"/>
            <w:noProof/>
            <w:webHidden/>
          </w:rPr>
        </w:r>
        <w:r w:rsidR="00284CB0" w:rsidRPr="00284CB0">
          <w:rPr>
            <w:b w:val="0"/>
            <w:noProof/>
            <w:webHidden/>
          </w:rPr>
          <w:fldChar w:fldCharType="separate"/>
        </w:r>
        <w:r>
          <w:rPr>
            <w:b w:val="0"/>
            <w:noProof/>
            <w:webHidden/>
          </w:rPr>
          <w:t>11</w:t>
        </w:r>
        <w:r w:rsidR="00284CB0" w:rsidRPr="00284CB0">
          <w:rPr>
            <w:b w:val="0"/>
            <w:noProof/>
            <w:webHidden/>
          </w:rPr>
          <w:fldChar w:fldCharType="end"/>
        </w:r>
      </w:hyperlink>
    </w:p>
    <w:p w:rsidR="00284CB0" w:rsidRPr="00284CB0" w:rsidRDefault="003450F4">
      <w:pPr>
        <w:pStyle w:val="TOC1"/>
        <w:tabs>
          <w:tab w:val="left" w:pos="480"/>
          <w:tab w:val="right" w:leader="dot" w:pos="9060"/>
        </w:tabs>
        <w:rPr>
          <w:rFonts w:eastAsiaTheme="minorEastAsia" w:cstheme="minorBidi"/>
          <w:b w:val="0"/>
          <w:bCs w:val="0"/>
          <w:caps w:val="0"/>
          <w:noProof/>
          <w:sz w:val="22"/>
          <w:szCs w:val="22"/>
          <w:lang w:val="sr-Latn-RS" w:eastAsia="sr-Latn-RS"/>
        </w:rPr>
      </w:pPr>
      <w:hyperlink w:anchor="_Toc499027860" w:history="1">
        <w:r w:rsidR="00284CB0" w:rsidRPr="00284CB0">
          <w:rPr>
            <w:rStyle w:val="Hyperlink"/>
            <w:b w:val="0"/>
            <w:noProof/>
          </w:rPr>
          <w:t>7.</w:t>
        </w:r>
        <w:r w:rsidR="00284CB0" w:rsidRPr="00284CB0">
          <w:rPr>
            <w:rFonts w:eastAsiaTheme="minorEastAsia" w:cstheme="minorBidi"/>
            <w:b w:val="0"/>
            <w:bCs w:val="0"/>
            <w:caps w:val="0"/>
            <w:noProof/>
            <w:sz w:val="22"/>
            <w:szCs w:val="22"/>
            <w:lang w:val="sr-Latn-RS" w:eastAsia="sr-Latn-RS"/>
          </w:rPr>
          <w:tab/>
        </w:r>
        <w:r w:rsidR="00284CB0" w:rsidRPr="00284CB0">
          <w:rPr>
            <w:rStyle w:val="Hyperlink"/>
            <w:b w:val="0"/>
            <w:noProof/>
          </w:rPr>
          <w:t>МОДЕЛ УГОВОРА</w:t>
        </w:r>
        <w:r w:rsidR="00284CB0" w:rsidRPr="00284CB0">
          <w:rPr>
            <w:b w:val="0"/>
            <w:noProof/>
            <w:webHidden/>
          </w:rPr>
          <w:tab/>
        </w:r>
        <w:r w:rsidR="00284CB0" w:rsidRPr="00284CB0">
          <w:rPr>
            <w:b w:val="0"/>
            <w:noProof/>
            <w:webHidden/>
          </w:rPr>
          <w:fldChar w:fldCharType="begin"/>
        </w:r>
        <w:r w:rsidR="00284CB0" w:rsidRPr="00284CB0">
          <w:rPr>
            <w:b w:val="0"/>
            <w:noProof/>
            <w:webHidden/>
          </w:rPr>
          <w:instrText xml:space="preserve"> PAGEREF _Toc499027860 \h </w:instrText>
        </w:r>
        <w:r w:rsidR="00284CB0" w:rsidRPr="00284CB0">
          <w:rPr>
            <w:b w:val="0"/>
            <w:noProof/>
            <w:webHidden/>
          </w:rPr>
        </w:r>
        <w:r w:rsidR="00284CB0" w:rsidRPr="00284CB0">
          <w:rPr>
            <w:b w:val="0"/>
            <w:noProof/>
            <w:webHidden/>
          </w:rPr>
          <w:fldChar w:fldCharType="separate"/>
        </w:r>
        <w:r>
          <w:rPr>
            <w:b w:val="0"/>
            <w:noProof/>
            <w:webHidden/>
          </w:rPr>
          <w:t>24</w:t>
        </w:r>
        <w:r w:rsidR="00284CB0" w:rsidRPr="00284CB0">
          <w:rPr>
            <w:b w:val="0"/>
            <w:noProof/>
            <w:webHidden/>
          </w:rPr>
          <w:fldChar w:fldCharType="end"/>
        </w:r>
      </w:hyperlink>
    </w:p>
    <w:p w:rsidR="00284CB0" w:rsidRPr="00284CB0" w:rsidRDefault="003450F4">
      <w:pPr>
        <w:pStyle w:val="TOC1"/>
        <w:tabs>
          <w:tab w:val="left" w:pos="480"/>
          <w:tab w:val="right" w:leader="dot" w:pos="9060"/>
        </w:tabs>
        <w:rPr>
          <w:rFonts w:eastAsiaTheme="minorEastAsia" w:cstheme="minorBidi"/>
          <w:b w:val="0"/>
          <w:bCs w:val="0"/>
          <w:caps w:val="0"/>
          <w:noProof/>
          <w:sz w:val="22"/>
          <w:szCs w:val="22"/>
          <w:lang w:val="sr-Latn-RS" w:eastAsia="sr-Latn-RS"/>
        </w:rPr>
      </w:pPr>
      <w:hyperlink w:anchor="_Toc499027877" w:history="1">
        <w:r w:rsidR="00284CB0" w:rsidRPr="00284CB0">
          <w:rPr>
            <w:rStyle w:val="Hyperlink"/>
            <w:b w:val="0"/>
            <w:noProof/>
          </w:rPr>
          <w:t>8.</w:t>
        </w:r>
        <w:r w:rsidR="00284CB0" w:rsidRPr="00284CB0">
          <w:rPr>
            <w:rFonts w:eastAsiaTheme="minorEastAsia" w:cstheme="minorBidi"/>
            <w:b w:val="0"/>
            <w:bCs w:val="0"/>
            <w:caps w:val="0"/>
            <w:noProof/>
            <w:sz w:val="22"/>
            <w:szCs w:val="22"/>
            <w:lang w:val="sr-Latn-RS" w:eastAsia="sr-Latn-RS"/>
          </w:rPr>
          <w:tab/>
        </w:r>
        <w:r w:rsidR="00284CB0" w:rsidRPr="00284CB0">
          <w:rPr>
            <w:rStyle w:val="Hyperlink"/>
            <w:b w:val="0"/>
            <w:noProof/>
          </w:rPr>
          <w:t>ИЗЈАВА О НЕЗАВИСНОЈ ПОНУДИ</w:t>
        </w:r>
        <w:r w:rsidR="00284CB0" w:rsidRPr="00284CB0">
          <w:rPr>
            <w:b w:val="0"/>
            <w:noProof/>
            <w:webHidden/>
          </w:rPr>
          <w:tab/>
        </w:r>
        <w:r w:rsidR="00284CB0" w:rsidRPr="00284CB0">
          <w:rPr>
            <w:b w:val="0"/>
            <w:noProof/>
            <w:webHidden/>
          </w:rPr>
          <w:fldChar w:fldCharType="begin"/>
        </w:r>
        <w:r w:rsidR="00284CB0" w:rsidRPr="00284CB0">
          <w:rPr>
            <w:b w:val="0"/>
            <w:noProof/>
            <w:webHidden/>
          </w:rPr>
          <w:instrText xml:space="preserve"> PAGEREF _Toc499027877 \h </w:instrText>
        </w:r>
        <w:r w:rsidR="00284CB0" w:rsidRPr="00284CB0">
          <w:rPr>
            <w:b w:val="0"/>
            <w:noProof/>
            <w:webHidden/>
          </w:rPr>
        </w:r>
        <w:r w:rsidR="00284CB0" w:rsidRPr="00284CB0">
          <w:rPr>
            <w:b w:val="0"/>
            <w:noProof/>
            <w:webHidden/>
          </w:rPr>
          <w:fldChar w:fldCharType="separate"/>
        </w:r>
        <w:r>
          <w:rPr>
            <w:b w:val="0"/>
            <w:noProof/>
            <w:webHidden/>
          </w:rPr>
          <w:t>29</w:t>
        </w:r>
        <w:r w:rsidR="00284CB0" w:rsidRPr="00284CB0">
          <w:rPr>
            <w:b w:val="0"/>
            <w:noProof/>
            <w:webHidden/>
          </w:rPr>
          <w:fldChar w:fldCharType="end"/>
        </w:r>
      </w:hyperlink>
    </w:p>
    <w:p w:rsidR="00284CB0" w:rsidRPr="00284CB0" w:rsidRDefault="003450F4">
      <w:pPr>
        <w:pStyle w:val="TOC1"/>
        <w:tabs>
          <w:tab w:val="left" w:pos="480"/>
          <w:tab w:val="right" w:leader="dot" w:pos="9060"/>
        </w:tabs>
        <w:rPr>
          <w:rFonts w:eastAsiaTheme="minorEastAsia" w:cstheme="minorBidi"/>
          <w:b w:val="0"/>
          <w:bCs w:val="0"/>
          <w:caps w:val="0"/>
          <w:noProof/>
          <w:sz w:val="22"/>
          <w:szCs w:val="22"/>
          <w:lang w:val="sr-Latn-RS" w:eastAsia="sr-Latn-RS"/>
        </w:rPr>
      </w:pPr>
      <w:hyperlink w:anchor="_Toc499027878" w:history="1">
        <w:r w:rsidR="00284CB0" w:rsidRPr="00284CB0">
          <w:rPr>
            <w:rStyle w:val="Hyperlink"/>
            <w:b w:val="0"/>
            <w:noProof/>
          </w:rPr>
          <w:t>9.</w:t>
        </w:r>
        <w:r w:rsidR="00284CB0" w:rsidRPr="00284CB0">
          <w:rPr>
            <w:rFonts w:eastAsiaTheme="minorEastAsia" w:cstheme="minorBidi"/>
            <w:b w:val="0"/>
            <w:bCs w:val="0"/>
            <w:caps w:val="0"/>
            <w:noProof/>
            <w:sz w:val="22"/>
            <w:szCs w:val="22"/>
            <w:lang w:val="sr-Latn-RS" w:eastAsia="sr-Latn-RS"/>
          </w:rPr>
          <w:tab/>
        </w:r>
        <w:r w:rsidR="00284CB0" w:rsidRPr="00284CB0">
          <w:rPr>
            <w:rStyle w:val="Hyperlink"/>
            <w:b w:val="0"/>
            <w:noProof/>
          </w:rPr>
          <w:t>ОБРАЗАЦ ИЗЈАВЕ О ПОШТОВАЊУ ОБАВЕЗА</w:t>
        </w:r>
        <w:r w:rsidR="00284CB0" w:rsidRPr="00284CB0">
          <w:rPr>
            <w:b w:val="0"/>
            <w:noProof/>
            <w:webHidden/>
          </w:rPr>
          <w:tab/>
        </w:r>
        <w:r w:rsidR="00284CB0" w:rsidRPr="00284CB0">
          <w:rPr>
            <w:b w:val="0"/>
            <w:noProof/>
            <w:webHidden/>
          </w:rPr>
          <w:fldChar w:fldCharType="begin"/>
        </w:r>
        <w:r w:rsidR="00284CB0" w:rsidRPr="00284CB0">
          <w:rPr>
            <w:b w:val="0"/>
            <w:noProof/>
            <w:webHidden/>
          </w:rPr>
          <w:instrText xml:space="preserve"> PAGEREF _Toc499027878 \h </w:instrText>
        </w:r>
        <w:r w:rsidR="00284CB0" w:rsidRPr="00284CB0">
          <w:rPr>
            <w:b w:val="0"/>
            <w:noProof/>
            <w:webHidden/>
          </w:rPr>
        </w:r>
        <w:r w:rsidR="00284CB0" w:rsidRPr="00284CB0">
          <w:rPr>
            <w:b w:val="0"/>
            <w:noProof/>
            <w:webHidden/>
          </w:rPr>
          <w:fldChar w:fldCharType="separate"/>
        </w:r>
        <w:r>
          <w:rPr>
            <w:b w:val="0"/>
            <w:noProof/>
            <w:webHidden/>
          </w:rPr>
          <w:t>30</w:t>
        </w:r>
        <w:r w:rsidR="00284CB0" w:rsidRPr="00284CB0">
          <w:rPr>
            <w:b w:val="0"/>
            <w:noProof/>
            <w:webHidden/>
          </w:rPr>
          <w:fldChar w:fldCharType="end"/>
        </w:r>
      </w:hyperlink>
    </w:p>
    <w:p w:rsidR="00284CB0" w:rsidRPr="00284CB0" w:rsidRDefault="003450F4">
      <w:pPr>
        <w:pStyle w:val="TOC1"/>
        <w:tabs>
          <w:tab w:val="left" w:pos="480"/>
          <w:tab w:val="right" w:leader="dot" w:pos="9060"/>
        </w:tabs>
        <w:rPr>
          <w:rFonts w:eastAsiaTheme="minorEastAsia" w:cstheme="minorBidi"/>
          <w:b w:val="0"/>
          <w:bCs w:val="0"/>
          <w:caps w:val="0"/>
          <w:noProof/>
          <w:sz w:val="22"/>
          <w:szCs w:val="22"/>
          <w:lang w:val="sr-Latn-RS" w:eastAsia="sr-Latn-RS"/>
        </w:rPr>
      </w:pPr>
      <w:hyperlink w:anchor="_Toc499027879" w:history="1">
        <w:r w:rsidR="00284CB0" w:rsidRPr="00284CB0">
          <w:rPr>
            <w:rStyle w:val="Hyperlink"/>
            <w:b w:val="0"/>
            <w:noProof/>
          </w:rPr>
          <w:t>10.</w:t>
        </w:r>
        <w:r w:rsidR="00284CB0" w:rsidRPr="00284CB0">
          <w:rPr>
            <w:rFonts w:eastAsiaTheme="minorEastAsia" w:cstheme="minorBidi"/>
            <w:b w:val="0"/>
            <w:bCs w:val="0"/>
            <w:caps w:val="0"/>
            <w:noProof/>
            <w:sz w:val="22"/>
            <w:szCs w:val="22"/>
            <w:lang w:val="sr-Latn-RS" w:eastAsia="sr-Latn-RS"/>
          </w:rPr>
          <w:tab/>
        </w:r>
        <w:r w:rsidR="00284CB0" w:rsidRPr="00284CB0">
          <w:rPr>
            <w:rStyle w:val="Hyperlink"/>
            <w:b w:val="0"/>
            <w:noProof/>
          </w:rPr>
          <w:t>ОБРАЗАЦ СТРУКТУРЕ ПОНУЂЕНЕ ЦЕНЕ</w:t>
        </w:r>
        <w:r w:rsidR="00284CB0" w:rsidRPr="00284CB0">
          <w:rPr>
            <w:b w:val="0"/>
            <w:noProof/>
            <w:webHidden/>
          </w:rPr>
          <w:tab/>
        </w:r>
        <w:r w:rsidR="00284CB0" w:rsidRPr="00284CB0">
          <w:rPr>
            <w:b w:val="0"/>
            <w:noProof/>
            <w:webHidden/>
          </w:rPr>
          <w:fldChar w:fldCharType="begin"/>
        </w:r>
        <w:r w:rsidR="00284CB0" w:rsidRPr="00284CB0">
          <w:rPr>
            <w:b w:val="0"/>
            <w:noProof/>
            <w:webHidden/>
          </w:rPr>
          <w:instrText xml:space="preserve"> PAGEREF _Toc499027879 \h </w:instrText>
        </w:r>
        <w:r w:rsidR="00284CB0" w:rsidRPr="00284CB0">
          <w:rPr>
            <w:b w:val="0"/>
            <w:noProof/>
            <w:webHidden/>
          </w:rPr>
        </w:r>
        <w:r w:rsidR="00284CB0" w:rsidRPr="00284CB0">
          <w:rPr>
            <w:b w:val="0"/>
            <w:noProof/>
            <w:webHidden/>
          </w:rPr>
          <w:fldChar w:fldCharType="separate"/>
        </w:r>
        <w:r>
          <w:rPr>
            <w:b w:val="0"/>
            <w:noProof/>
            <w:webHidden/>
          </w:rPr>
          <w:t>31</w:t>
        </w:r>
        <w:r w:rsidR="00284CB0" w:rsidRPr="00284CB0">
          <w:rPr>
            <w:b w:val="0"/>
            <w:noProof/>
            <w:webHidden/>
          </w:rPr>
          <w:fldChar w:fldCharType="end"/>
        </w:r>
      </w:hyperlink>
    </w:p>
    <w:p w:rsidR="00284CB0" w:rsidRPr="00284CB0" w:rsidRDefault="003450F4">
      <w:pPr>
        <w:pStyle w:val="TOC1"/>
        <w:tabs>
          <w:tab w:val="left" w:pos="480"/>
          <w:tab w:val="right" w:leader="dot" w:pos="9060"/>
        </w:tabs>
        <w:rPr>
          <w:rFonts w:eastAsiaTheme="minorEastAsia" w:cstheme="minorBidi"/>
          <w:b w:val="0"/>
          <w:bCs w:val="0"/>
          <w:caps w:val="0"/>
          <w:noProof/>
          <w:sz w:val="22"/>
          <w:szCs w:val="22"/>
          <w:lang w:val="sr-Latn-RS" w:eastAsia="sr-Latn-RS"/>
        </w:rPr>
      </w:pPr>
      <w:hyperlink w:anchor="_Toc499027880" w:history="1">
        <w:r w:rsidR="00284CB0" w:rsidRPr="00284CB0">
          <w:rPr>
            <w:rStyle w:val="Hyperlink"/>
            <w:b w:val="0"/>
            <w:noProof/>
          </w:rPr>
          <w:t>11.</w:t>
        </w:r>
        <w:r w:rsidR="00284CB0" w:rsidRPr="00284CB0">
          <w:rPr>
            <w:rFonts w:eastAsiaTheme="minorEastAsia" w:cstheme="minorBidi"/>
            <w:b w:val="0"/>
            <w:bCs w:val="0"/>
            <w:caps w:val="0"/>
            <w:noProof/>
            <w:sz w:val="22"/>
            <w:szCs w:val="22"/>
            <w:lang w:val="sr-Latn-RS" w:eastAsia="sr-Latn-RS"/>
          </w:rPr>
          <w:tab/>
        </w:r>
        <w:r w:rsidR="00284CB0" w:rsidRPr="00284CB0">
          <w:rPr>
            <w:rStyle w:val="Hyperlink"/>
            <w:b w:val="0"/>
            <w:noProof/>
          </w:rPr>
          <w:t>ОБРАЗАЦ ТРОШКОВА ПРИПРЕМЕ ПОНУДЕ</w:t>
        </w:r>
        <w:r w:rsidR="00284CB0" w:rsidRPr="00284CB0">
          <w:rPr>
            <w:b w:val="0"/>
            <w:noProof/>
            <w:webHidden/>
          </w:rPr>
          <w:tab/>
        </w:r>
        <w:r w:rsidR="00284CB0" w:rsidRPr="00284CB0">
          <w:rPr>
            <w:b w:val="0"/>
            <w:noProof/>
            <w:webHidden/>
          </w:rPr>
          <w:fldChar w:fldCharType="begin"/>
        </w:r>
        <w:r w:rsidR="00284CB0" w:rsidRPr="00284CB0">
          <w:rPr>
            <w:b w:val="0"/>
            <w:noProof/>
            <w:webHidden/>
          </w:rPr>
          <w:instrText xml:space="preserve"> PAGEREF _Toc499027880 \h </w:instrText>
        </w:r>
        <w:r w:rsidR="00284CB0" w:rsidRPr="00284CB0">
          <w:rPr>
            <w:b w:val="0"/>
            <w:noProof/>
            <w:webHidden/>
          </w:rPr>
        </w:r>
        <w:r w:rsidR="00284CB0" w:rsidRPr="00284CB0">
          <w:rPr>
            <w:b w:val="0"/>
            <w:noProof/>
            <w:webHidden/>
          </w:rPr>
          <w:fldChar w:fldCharType="separate"/>
        </w:r>
        <w:r>
          <w:rPr>
            <w:b w:val="0"/>
            <w:noProof/>
            <w:webHidden/>
          </w:rPr>
          <w:t>32</w:t>
        </w:r>
        <w:r w:rsidR="00284CB0" w:rsidRPr="00284CB0">
          <w:rPr>
            <w:b w:val="0"/>
            <w:noProof/>
            <w:webHidden/>
          </w:rPr>
          <w:fldChar w:fldCharType="end"/>
        </w:r>
      </w:hyperlink>
    </w:p>
    <w:p w:rsidR="00284CB0" w:rsidRPr="00284CB0" w:rsidRDefault="003450F4">
      <w:pPr>
        <w:pStyle w:val="TOC1"/>
        <w:tabs>
          <w:tab w:val="left" w:pos="480"/>
          <w:tab w:val="right" w:leader="dot" w:pos="9060"/>
        </w:tabs>
        <w:rPr>
          <w:rFonts w:eastAsiaTheme="minorEastAsia" w:cstheme="minorBidi"/>
          <w:b w:val="0"/>
          <w:bCs w:val="0"/>
          <w:caps w:val="0"/>
          <w:noProof/>
          <w:sz w:val="22"/>
          <w:szCs w:val="22"/>
          <w:lang w:val="sr-Latn-RS" w:eastAsia="sr-Latn-RS"/>
        </w:rPr>
      </w:pPr>
      <w:hyperlink w:anchor="_Toc499027881" w:history="1">
        <w:r w:rsidR="00284CB0" w:rsidRPr="00284CB0">
          <w:rPr>
            <w:rStyle w:val="Hyperlink"/>
            <w:b w:val="0"/>
            <w:noProof/>
          </w:rPr>
          <w:t>12.</w:t>
        </w:r>
        <w:r w:rsidR="00284CB0" w:rsidRPr="00284CB0">
          <w:rPr>
            <w:rFonts w:eastAsiaTheme="minorEastAsia" w:cstheme="minorBidi"/>
            <w:b w:val="0"/>
            <w:bCs w:val="0"/>
            <w:caps w:val="0"/>
            <w:noProof/>
            <w:sz w:val="22"/>
            <w:szCs w:val="22"/>
            <w:lang w:val="sr-Latn-RS" w:eastAsia="sr-Latn-RS"/>
          </w:rPr>
          <w:tab/>
        </w:r>
        <w:r w:rsidR="00284CB0" w:rsidRPr="00284CB0">
          <w:rPr>
            <w:rStyle w:val="Hyperlink"/>
            <w:b w:val="0"/>
            <w:noProof/>
          </w:rPr>
          <w:t>ОБРАЗАЦ ПОНУДЕ</w:t>
        </w:r>
        <w:r w:rsidR="00284CB0" w:rsidRPr="00284CB0">
          <w:rPr>
            <w:b w:val="0"/>
            <w:noProof/>
            <w:webHidden/>
          </w:rPr>
          <w:tab/>
        </w:r>
        <w:r w:rsidR="00284CB0" w:rsidRPr="00284CB0">
          <w:rPr>
            <w:b w:val="0"/>
            <w:noProof/>
            <w:webHidden/>
          </w:rPr>
          <w:fldChar w:fldCharType="begin"/>
        </w:r>
        <w:r w:rsidR="00284CB0" w:rsidRPr="00284CB0">
          <w:rPr>
            <w:b w:val="0"/>
            <w:noProof/>
            <w:webHidden/>
          </w:rPr>
          <w:instrText xml:space="preserve"> PAGEREF _Toc499027881 \h </w:instrText>
        </w:r>
        <w:r w:rsidR="00284CB0" w:rsidRPr="00284CB0">
          <w:rPr>
            <w:b w:val="0"/>
            <w:noProof/>
            <w:webHidden/>
          </w:rPr>
        </w:r>
        <w:r w:rsidR="00284CB0" w:rsidRPr="00284CB0">
          <w:rPr>
            <w:b w:val="0"/>
            <w:noProof/>
            <w:webHidden/>
          </w:rPr>
          <w:fldChar w:fldCharType="separate"/>
        </w:r>
        <w:r>
          <w:rPr>
            <w:b w:val="0"/>
            <w:noProof/>
            <w:webHidden/>
          </w:rPr>
          <w:t>33</w:t>
        </w:r>
        <w:r w:rsidR="00284CB0" w:rsidRPr="00284CB0">
          <w:rPr>
            <w:b w:val="0"/>
            <w:noProof/>
            <w:webHidden/>
          </w:rPr>
          <w:fldChar w:fldCharType="end"/>
        </w:r>
      </w:hyperlink>
    </w:p>
    <w:p w:rsidR="00284CB0" w:rsidRPr="00284CB0" w:rsidRDefault="003450F4">
      <w:pPr>
        <w:pStyle w:val="TOC1"/>
        <w:tabs>
          <w:tab w:val="left" w:pos="480"/>
          <w:tab w:val="right" w:leader="dot" w:pos="9060"/>
        </w:tabs>
        <w:rPr>
          <w:rFonts w:eastAsiaTheme="minorEastAsia" w:cstheme="minorBidi"/>
          <w:b w:val="0"/>
          <w:bCs w:val="0"/>
          <w:caps w:val="0"/>
          <w:noProof/>
          <w:sz w:val="22"/>
          <w:szCs w:val="22"/>
          <w:lang w:val="sr-Latn-RS" w:eastAsia="sr-Latn-RS"/>
        </w:rPr>
      </w:pPr>
      <w:hyperlink w:anchor="_Toc499027882" w:history="1">
        <w:r w:rsidR="00284CB0" w:rsidRPr="00284CB0">
          <w:rPr>
            <w:rStyle w:val="Hyperlink"/>
            <w:b w:val="0"/>
            <w:noProof/>
          </w:rPr>
          <w:t>13.</w:t>
        </w:r>
        <w:r w:rsidR="00284CB0" w:rsidRPr="00284CB0">
          <w:rPr>
            <w:rFonts w:eastAsiaTheme="minorEastAsia" w:cstheme="minorBidi"/>
            <w:b w:val="0"/>
            <w:bCs w:val="0"/>
            <w:caps w:val="0"/>
            <w:noProof/>
            <w:sz w:val="22"/>
            <w:szCs w:val="22"/>
            <w:lang w:val="sr-Latn-RS" w:eastAsia="sr-Latn-RS"/>
          </w:rPr>
          <w:tab/>
        </w:r>
        <w:r w:rsidR="00284CB0" w:rsidRPr="00284CB0">
          <w:rPr>
            <w:rStyle w:val="Hyperlink"/>
            <w:b w:val="0"/>
            <w:noProof/>
          </w:rPr>
          <w:t>ОПШТИ ПОДАЦИ О ПОНУЂАЧУ ИЗ ГРУПЕ ПОНУЂАЧА</w:t>
        </w:r>
        <w:r w:rsidR="00284CB0" w:rsidRPr="00284CB0">
          <w:rPr>
            <w:b w:val="0"/>
            <w:noProof/>
            <w:webHidden/>
          </w:rPr>
          <w:tab/>
        </w:r>
        <w:r w:rsidR="00284CB0" w:rsidRPr="00284CB0">
          <w:rPr>
            <w:b w:val="0"/>
            <w:noProof/>
            <w:webHidden/>
          </w:rPr>
          <w:fldChar w:fldCharType="begin"/>
        </w:r>
        <w:r w:rsidR="00284CB0" w:rsidRPr="00284CB0">
          <w:rPr>
            <w:b w:val="0"/>
            <w:noProof/>
            <w:webHidden/>
          </w:rPr>
          <w:instrText xml:space="preserve"> PAGEREF _Toc499027882 \h </w:instrText>
        </w:r>
        <w:r w:rsidR="00284CB0" w:rsidRPr="00284CB0">
          <w:rPr>
            <w:b w:val="0"/>
            <w:noProof/>
            <w:webHidden/>
          </w:rPr>
        </w:r>
        <w:r w:rsidR="00284CB0" w:rsidRPr="00284CB0">
          <w:rPr>
            <w:b w:val="0"/>
            <w:noProof/>
            <w:webHidden/>
          </w:rPr>
          <w:fldChar w:fldCharType="separate"/>
        </w:r>
        <w:r>
          <w:rPr>
            <w:b w:val="0"/>
            <w:noProof/>
            <w:webHidden/>
          </w:rPr>
          <w:t>39</w:t>
        </w:r>
        <w:r w:rsidR="00284CB0" w:rsidRPr="00284CB0">
          <w:rPr>
            <w:b w:val="0"/>
            <w:noProof/>
            <w:webHidden/>
          </w:rPr>
          <w:fldChar w:fldCharType="end"/>
        </w:r>
      </w:hyperlink>
    </w:p>
    <w:p w:rsidR="00284CB0" w:rsidRPr="00284CB0" w:rsidRDefault="003450F4">
      <w:pPr>
        <w:pStyle w:val="TOC1"/>
        <w:tabs>
          <w:tab w:val="left" w:pos="480"/>
          <w:tab w:val="right" w:leader="dot" w:pos="9060"/>
        </w:tabs>
        <w:rPr>
          <w:rFonts w:eastAsiaTheme="minorEastAsia" w:cstheme="minorBidi"/>
          <w:b w:val="0"/>
          <w:bCs w:val="0"/>
          <w:caps w:val="0"/>
          <w:noProof/>
          <w:sz w:val="22"/>
          <w:szCs w:val="22"/>
          <w:lang w:val="sr-Latn-RS" w:eastAsia="sr-Latn-RS"/>
        </w:rPr>
      </w:pPr>
      <w:hyperlink w:anchor="_Toc499027883" w:history="1">
        <w:r w:rsidR="00284CB0" w:rsidRPr="00284CB0">
          <w:rPr>
            <w:rStyle w:val="Hyperlink"/>
            <w:b w:val="0"/>
            <w:noProof/>
          </w:rPr>
          <w:t>14.</w:t>
        </w:r>
        <w:r w:rsidR="00284CB0" w:rsidRPr="00284CB0">
          <w:rPr>
            <w:rFonts w:eastAsiaTheme="minorEastAsia" w:cstheme="minorBidi"/>
            <w:b w:val="0"/>
            <w:bCs w:val="0"/>
            <w:caps w:val="0"/>
            <w:noProof/>
            <w:sz w:val="22"/>
            <w:szCs w:val="22"/>
            <w:lang w:val="sr-Latn-RS" w:eastAsia="sr-Latn-RS"/>
          </w:rPr>
          <w:tab/>
        </w:r>
        <w:r w:rsidR="00284CB0" w:rsidRPr="00284CB0">
          <w:rPr>
            <w:rStyle w:val="Hyperlink"/>
            <w:b w:val="0"/>
            <w:noProof/>
          </w:rPr>
          <w:t>ОПШТИ ПОДАЦИ О ПОДИЗВОЂАЧИМА</w:t>
        </w:r>
        <w:r w:rsidR="00284CB0" w:rsidRPr="00284CB0">
          <w:rPr>
            <w:b w:val="0"/>
            <w:noProof/>
            <w:webHidden/>
          </w:rPr>
          <w:tab/>
        </w:r>
        <w:r w:rsidR="00284CB0" w:rsidRPr="00284CB0">
          <w:rPr>
            <w:b w:val="0"/>
            <w:noProof/>
            <w:webHidden/>
          </w:rPr>
          <w:fldChar w:fldCharType="begin"/>
        </w:r>
        <w:r w:rsidR="00284CB0" w:rsidRPr="00284CB0">
          <w:rPr>
            <w:b w:val="0"/>
            <w:noProof/>
            <w:webHidden/>
          </w:rPr>
          <w:instrText xml:space="preserve"> PAGEREF _Toc499027883 \h </w:instrText>
        </w:r>
        <w:r w:rsidR="00284CB0" w:rsidRPr="00284CB0">
          <w:rPr>
            <w:b w:val="0"/>
            <w:noProof/>
            <w:webHidden/>
          </w:rPr>
        </w:r>
        <w:r w:rsidR="00284CB0" w:rsidRPr="00284CB0">
          <w:rPr>
            <w:b w:val="0"/>
            <w:noProof/>
            <w:webHidden/>
          </w:rPr>
          <w:fldChar w:fldCharType="separate"/>
        </w:r>
        <w:r>
          <w:rPr>
            <w:b w:val="0"/>
            <w:noProof/>
            <w:webHidden/>
          </w:rPr>
          <w:t>40</w:t>
        </w:r>
        <w:r w:rsidR="00284CB0" w:rsidRPr="00284CB0">
          <w:rPr>
            <w:b w:val="0"/>
            <w:noProof/>
            <w:webHidden/>
          </w:rPr>
          <w:fldChar w:fldCharType="end"/>
        </w:r>
      </w:hyperlink>
    </w:p>
    <w:p w:rsidR="00D13E67" w:rsidRDefault="00F627E9">
      <w:pPr>
        <w:rPr>
          <w:b/>
          <w:bCs/>
          <w:noProof/>
          <w:lang w:val="hr-HR"/>
        </w:rPr>
      </w:pPr>
      <w:r w:rsidRPr="00284CB0">
        <w:rPr>
          <w:noProof/>
        </w:rPr>
        <w:fldChar w:fldCharType="end"/>
      </w:r>
      <w:r w:rsidR="00D13E67">
        <w:rPr>
          <w:noProof/>
        </w:rPr>
        <w:br w:type="page"/>
      </w:r>
    </w:p>
    <w:p w:rsidR="002D5B2C" w:rsidRPr="003A53BD" w:rsidRDefault="002D5B2C" w:rsidP="0085061E">
      <w:pPr>
        <w:pStyle w:val="Heading1"/>
        <w:numPr>
          <w:ilvl w:val="0"/>
          <w:numId w:val="7"/>
        </w:numPr>
        <w:jc w:val="center"/>
        <w:rPr>
          <w:sz w:val="28"/>
          <w:szCs w:val="28"/>
        </w:rPr>
      </w:pPr>
      <w:bookmarkStart w:id="11" w:name="_Toc499027853"/>
      <w:r w:rsidRPr="003A53BD">
        <w:rPr>
          <w:sz w:val="28"/>
          <w:szCs w:val="28"/>
        </w:rPr>
        <w:lastRenderedPageBreak/>
        <w:t>ОПШТИ ПОДАЦИ О НАБАВЦИ</w:t>
      </w:r>
      <w:bookmarkEnd w:id="6"/>
      <w:bookmarkEnd w:id="7"/>
      <w:bookmarkEnd w:id="8"/>
      <w:bookmarkEnd w:id="9"/>
      <w:bookmarkEnd w:id="10"/>
      <w:bookmarkEnd w:id="11"/>
    </w:p>
    <w:p w:rsidR="002D5B2C" w:rsidRPr="002D5B2C"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2D5B2C" w:rsidRPr="002D5B2C" w:rsidTr="00F977D2">
        <w:tc>
          <w:tcPr>
            <w:tcW w:w="4643" w:type="dxa"/>
            <w:vAlign w:val="center"/>
          </w:tcPr>
          <w:p w:rsidR="002D5B2C" w:rsidRPr="001366BB" w:rsidRDefault="002D5B2C" w:rsidP="002D5B2C">
            <w:pPr>
              <w:rPr>
                <w:b/>
                <w:noProof/>
              </w:rPr>
            </w:pPr>
            <w:r w:rsidRPr="001366BB">
              <w:rPr>
                <w:b/>
                <w:noProof/>
              </w:rPr>
              <w:t>Наручилац</w:t>
            </w:r>
          </w:p>
        </w:tc>
        <w:tc>
          <w:tcPr>
            <w:tcW w:w="4643" w:type="dxa"/>
          </w:tcPr>
          <w:p w:rsidR="002D5B2C" w:rsidRPr="002D5B2C" w:rsidRDefault="002D5B2C" w:rsidP="002D5B2C">
            <w:pPr>
              <w:rPr>
                <w:noProof/>
              </w:rPr>
            </w:pPr>
            <w:r w:rsidRPr="002D5B2C">
              <w:rPr>
                <w:noProof/>
              </w:rPr>
              <w:t xml:space="preserve">КЛИНИЧКИ ЦЕНТАР ВОЈВОДИНЕ, </w:t>
            </w:r>
          </w:p>
          <w:p w:rsidR="002D5B2C" w:rsidRPr="002D5B2C" w:rsidRDefault="002D5B2C" w:rsidP="002D5B2C">
            <w:pPr>
              <w:rPr>
                <w:noProof/>
              </w:rPr>
            </w:pPr>
            <w:r w:rsidRPr="002D5B2C">
              <w:rPr>
                <w:noProof/>
              </w:rPr>
              <w:t xml:space="preserve">ул. Хајдук </w:t>
            </w:r>
            <w:r w:rsidR="00EF6B5E">
              <w:rPr>
                <w:noProof/>
              </w:rPr>
              <w:t>Вељкова бр.1, Нови Сад, (www.kcv.rs</w:t>
            </w:r>
            <w:r w:rsidRPr="002D5B2C">
              <w:rPr>
                <w:noProof/>
              </w:rPr>
              <w:t>).</w:t>
            </w:r>
          </w:p>
        </w:tc>
      </w:tr>
      <w:tr w:rsidR="002D5B2C" w:rsidRPr="002D5B2C" w:rsidTr="00F977D2">
        <w:tc>
          <w:tcPr>
            <w:tcW w:w="4643" w:type="dxa"/>
          </w:tcPr>
          <w:p w:rsidR="002D5B2C" w:rsidRPr="001366BB" w:rsidRDefault="002D5B2C" w:rsidP="002D5B2C">
            <w:pPr>
              <w:rPr>
                <w:b/>
                <w:noProof/>
              </w:rPr>
            </w:pPr>
            <w:r w:rsidRPr="001366BB">
              <w:rPr>
                <w:b/>
                <w:noProof/>
              </w:rPr>
              <w:t>Врста поступка</w:t>
            </w:r>
          </w:p>
        </w:tc>
        <w:tc>
          <w:tcPr>
            <w:tcW w:w="4643" w:type="dxa"/>
          </w:tcPr>
          <w:p w:rsidR="00631232" w:rsidRPr="002C2E70" w:rsidRDefault="00631232" w:rsidP="00631232">
            <w:pPr>
              <w:jc w:val="both"/>
            </w:pPr>
            <w:r w:rsidRPr="002C2E70">
              <w:t xml:space="preserve">Предметна јавна набавка се спроводи у у </w:t>
            </w:r>
            <w:r w:rsidRPr="002C2E70">
              <w:rPr>
                <w:lang w:val="sr-Cyrl-CS"/>
              </w:rPr>
              <w:t xml:space="preserve">преговарачком поступку без објављивања позива за подношење понуда, </w:t>
            </w:r>
            <w:r w:rsidRPr="002C2E70">
              <w:t xml:space="preserve">у складу са Законом и подзаконским актима којима се уређују јавне набавке. </w:t>
            </w:r>
          </w:p>
          <w:p w:rsidR="00631232" w:rsidRPr="002C2E70" w:rsidRDefault="00631232" w:rsidP="00631232">
            <w:pPr>
              <w:jc w:val="both"/>
            </w:pPr>
            <w:r w:rsidRPr="002C2E70">
              <w:t>Основ за примену преговарачког поступка са објављивањем позива за подношење понуда:</w:t>
            </w:r>
          </w:p>
          <w:p w:rsidR="002D5B2C" w:rsidRPr="002C2E70" w:rsidRDefault="00631232" w:rsidP="002C2E70">
            <w:pPr>
              <w:jc w:val="both"/>
              <w:rPr>
                <w:noProof/>
              </w:rPr>
            </w:pPr>
            <w:r w:rsidRPr="002C2E70">
              <w:rPr>
                <w:b/>
                <w:lang w:val="en-US"/>
              </w:rPr>
              <w:t>1)</w:t>
            </w:r>
            <w:r w:rsidRPr="002C2E70">
              <w:rPr>
                <w:lang w:val="en-US"/>
              </w:rPr>
              <w:t>ако у отвореном, односно рестриктивном поступку није добио ниједну понуду,</w:t>
            </w:r>
            <w:r w:rsidRPr="002C2E70">
              <w:t xml:space="preserve"> </w:t>
            </w:r>
            <w:r w:rsidRPr="002C2E70">
              <w:rPr>
                <w:lang w:val="en-US"/>
              </w:rPr>
              <w:t>односно ниједну пријаву или су све понуде неодговарајуће, под условом да се првобитно</w:t>
            </w:r>
            <w:r w:rsidRPr="002C2E70">
              <w:t xml:space="preserve"> </w:t>
            </w:r>
            <w:r w:rsidRPr="002C2E70">
              <w:rPr>
                <w:lang w:val="en-US"/>
              </w:rPr>
              <w:t>одређен предмет јавне набавке и услови за учешће у поступку, техничке спецификације и</w:t>
            </w:r>
            <w:r w:rsidRPr="002C2E70">
              <w:t xml:space="preserve"> </w:t>
            </w:r>
            <w:r w:rsidRPr="002C2E70">
              <w:rPr>
                <w:lang w:val="en-US"/>
              </w:rPr>
              <w:t>критеријуми за доделу уговора не мењају;</w:t>
            </w:r>
          </w:p>
        </w:tc>
      </w:tr>
      <w:tr w:rsidR="002D5B2C" w:rsidRPr="002D5B2C" w:rsidTr="00F977D2">
        <w:tc>
          <w:tcPr>
            <w:tcW w:w="4643" w:type="dxa"/>
          </w:tcPr>
          <w:p w:rsidR="002D5B2C" w:rsidRPr="001366BB" w:rsidRDefault="002D5B2C" w:rsidP="002D5B2C">
            <w:pPr>
              <w:rPr>
                <w:b/>
                <w:noProof/>
              </w:rPr>
            </w:pPr>
            <w:r w:rsidRPr="001366BB">
              <w:rPr>
                <w:b/>
                <w:noProof/>
              </w:rPr>
              <w:t>Предмет јавне набавке</w:t>
            </w:r>
          </w:p>
        </w:tc>
        <w:tc>
          <w:tcPr>
            <w:tcW w:w="4643" w:type="dxa"/>
          </w:tcPr>
          <w:p w:rsidR="002D5B2C" w:rsidRPr="002C2E70" w:rsidRDefault="003450F4" w:rsidP="003368B5">
            <w:pPr>
              <w:jc w:val="both"/>
            </w:pPr>
            <w:sdt>
              <w:sdtPr>
                <w:rPr>
                  <w:noProof/>
                </w:rPr>
                <w:alias w:val="врста"/>
                <w:tag w:val="добара"/>
                <w:id w:val="436093"/>
                <w:dropDownList>
                  <w:listItem w:displayText="Добра" w:value="Добра"/>
                  <w:listItem w:displayText="Услуге" w:value="Услуге"/>
                  <w:listItem w:displayText="Радови" w:value="Радови"/>
                </w:dropDownList>
              </w:sdtPr>
              <w:sdtEndPr/>
              <w:sdtContent>
                <w:r w:rsidR="002C2E70" w:rsidRPr="002C2E70">
                  <w:rPr>
                    <w:noProof/>
                  </w:rPr>
                  <w:t>Услуге</w:t>
                </w:r>
              </w:sdtContent>
            </w:sdt>
            <w:r w:rsidR="001B53FD" w:rsidRPr="002C2E70">
              <w:t xml:space="preserve"> бр</w:t>
            </w:r>
            <w:r w:rsidR="001B53FD" w:rsidRPr="002C2E70">
              <w:rPr>
                <w:lang w:val="ru-RU"/>
              </w:rPr>
              <w:t>.</w:t>
            </w:r>
            <w:r w:rsidR="001B53FD" w:rsidRPr="002C2E70">
              <w:t xml:space="preserve"> </w:t>
            </w:r>
            <w:r w:rsidR="003368B5">
              <w:rPr>
                <w:b/>
                <w:noProof/>
                <w:lang w:val="sr-Cyrl-RS"/>
              </w:rPr>
              <w:t>225</w:t>
            </w:r>
            <w:r w:rsidR="002C2E70" w:rsidRPr="002C2E70">
              <w:rPr>
                <w:b/>
                <w:noProof/>
              </w:rPr>
              <w:t>-1</w:t>
            </w:r>
            <w:r w:rsidR="002C2E70" w:rsidRPr="002C2E70">
              <w:rPr>
                <w:b/>
                <w:noProof/>
                <w:lang w:val="sr-Cyrl-RS"/>
              </w:rPr>
              <w:t>7</w:t>
            </w:r>
            <w:r w:rsidR="002C2E70" w:rsidRPr="002C2E70">
              <w:rPr>
                <w:b/>
                <w:noProof/>
              </w:rPr>
              <w:t xml:space="preserve">-П - </w:t>
            </w:r>
            <w:r w:rsidR="002C2E70" w:rsidRPr="002C2E70">
              <w:rPr>
                <w:lang w:val="sr-Cyrl-RS"/>
              </w:rPr>
              <w:t xml:space="preserve">Одржавање и хитне </w:t>
            </w:r>
            <w:r w:rsidR="002C2E70" w:rsidRPr="002C2E70">
              <w:rPr>
                <w:noProof/>
                <w:lang w:val="sr-Cyrl-RS"/>
              </w:rPr>
              <w:t>интервенције водоводне и канализационе мреже у кругу Клиничког центра Војводине</w:t>
            </w:r>
            <w:r w:rsidR="001B53FD" w:rsidRPr="002C2E70">
              <w:rPr>
                <w:b/>
                <w:lang w:val="sr-Cyrl-BA"/>
              </w:rPr>
              <w:t>.</w:t>
            </w:r>
          </w:p>
        </w:tc>
      </w:tr>
      <w:tr w:rsidR="002D5B2C" w:rsidRPr="002D5B2C" w:rsidTr="00F977D2">
        <w:tc>
          <w:tcPr>
            <w:tcW w:w="4643" w:type="dxa"/>
          </w:tcPr>
          <w:p w:rsidR="002D5B2C" w:rsidRPr="001366BB" w:rsidRDefault="001366BB" w:rsidP="002D5B2C">
            <w:pPr>
              <w:rPr>
                <w:noProof/>
              </w:rPr>
            </w:pPr>
            <w:r w:rsidRPr="001366BB">
              <w:rPr>
                <w:b/>
                <w:bCs/>
                <w:lang w:val="sr-Cyrl-CS"/>
              </w:rPr>
              <w:t>Циљ поступка</w:t>
            </w:r>
          </w:p>
        </w:tc>
        <w:tc>
          <w:tcPr>
            <w:tcW w:w="4643" w:type="dxa"/>
          </w:tcPr>
          <w:p w:rsidR="002D5B2C" w:rsidRPr="002D5B2C" w:rsidRDefault="001366BB" w:rsidP="002C2E70">
            <w:pPr>
              <w:jc w:val="both"/>
              <w:rPr>
                <w:noProof/>
              </w:rPr>
            </w:pPr>
            <w:r w:rsidRPr="00FD3521">
              <w:rPr>
                <w:lang w:val="sr-Cyrl-CS"/>
              </w:rPr>
              <w:t xml:space="preserve">Поступак јавне набавке се спроводи ради </w:t>
            </w:r>
            <w:r w:rsidRPr="002C2E70">
              <w:rPr>
                <w:lang w:val="sr-Cyrl-CS"/>
              </w:rPr>
              <w:t>закључења уговора о јавној набавци.</w:t>
            </w:r>
            <w:r w:rsidR="002C2E70" w:rsidRPr="002D5B2C">
              <w:rPr>
                <w:noProof/>
              </w:rPr>
              <w:t xml:space="preserve"> </w:t>
            </w:r>
          </w:p>
        </w:tc>
      </w:tr>
      <w:tr w:rsidR="002D5B2C" w:rsidRPr="002D5B2C" w:rsidTr="00F977D2">
        <w:tc>
          <w:tcPr>
            <w:tcW w:w="4643" w:type="dxa"/>
          </w:tcPr>
          <w:p w:rsidR="002D5B2C" w:rsidRPr="001366BB" w:rsidRDefault="002D5B2C" w:rsidP="002D5B2C">
            <w:pPr>
              <w:rPr>
                <w:b/>
                <w:noProof/>
              </w:rPr>
            </w:pPr>
            <w:r w:rsidRPr="001366BB">
              <w:rPr>
                <w:b/>
                <w:noProof/>
              </w:rPr>
              <w:t>Контакт</w:t>
            </w:r>
          </w:p>
        </w:tc>
        <w:tc>
          <w:tcPr>
            <w:tcW w:w="4643" w:type="dxa"/>
          </w:tcPr>
          <w:p w:rsidR="002D5B2C" w:rsidRPr="00335232" w:rsidRDefault="002D5B2C" w:rsidP="002D5B2C">
            <w:pPr>
              <w:rPr>
                <w:noProof/>
              </w:rPr>
            </w:pPr>
            <w:r w:rsidRPr="00335232">
              <w:rPr>
                <w:noProof/>
              </w:rPr>
              <w:t xml:space="preserve">Служба за </w:t>
            </w:r>
            <w:r w:rsidR="00AC717F" w:rsidRPr="00335232">
              <w:rPr>
                <w:noProof/>
              </w:rPr>
              <w:t>не</w:t>
            </w:r>
            <w:r w:rsidRPr="00335232">
              <w:rPr>
                <w:noProof/>
              </w:rPr>
              <w:t>медицинске јавне набавке</w:t>
            </w:r>
          </w:p>
        </w:tc>
      </w:tr>
      <w:tr w:rsidR="002D5B2C" w:rsidRPr="002D5B2C" w:rsidTr="00F977D2">
        <w:tc>
          <w:tcPr>
            <w:tcW w:w="4643" w:type="dxa"/>
          </w:tcPr>
          <w:p w:rsidR="002D5B2C" w:rsidRPr="00CD4064" w:rsidRDefault="002D5B2C" w:rsidP="00EB257A">
            <w:pPr>
              <w:rPr>
                <w:b/>
                <w:noProof/>
              </w:rPr>
            </w:pPr>
            <w:r w:rsidRPr="00CD4064">
              <w:rPr>
                <w:b/>
                <w:noProof/>
              </w:rPr>
              <w:t>Телефон</w:t>
            </w:r>
          </w:p>
        </w:tc>
        <w:tc>
          <w:tcPr>
            <w:tcW w:w="4643" w:type="dxa"/>
          </w:tcPr>
          <w:p w:rsidR="002D5B2C" w:rsidRPr="00335232" w:rsidRDefault="002D5B2C" w:rsidP="00FD3521">
            <w:pPr>
              <w:rPr>
                <w:noProof/>
              </w:rPr>
            </w:pPr>
            <w:r w:rsidRPr="00335232">
              <w:rPr>
                <w:noProof/>
              </w:rPr>
              <w:t>021/487-22-2</w:t>
            </w:r>
            <w:r w:rsidR="00FD0DC1" w:rsidRPr="00335232">
              <w:rPr>
                <w:noProof/>
              </w:rPr>
              <w:t>7</w:t>
            </w:r>
          </w:p>
        </w:tc>
      </w:tr>
      <w:tr w:rsidR="00F977D2" w:rsidRPr="007D50B2" w:rsidTr="00F977D2">
        <w:tc>
          <w:tcPr>
            <w:tcW w:w="4643" w:type="dxa"/>
          </w:tcPr>
          <w:p w:rsidR="00F977D2" w:rsidRPr="004C434D" w:rsidRDefault="00F977D2" w:rsidP="00CA7008">
            <w:pPr>
              <w:rPr>
                <w:b/>
                <w:noProof/>
              </w:rPr>
            </w:pPr>
            <w:r>
              <w:rPr>
                <w:b/>
                <w:noProof/>
              </w:rPr>
              <w:t>Радно време наручиоца</w:t>
            </w:r>
          </w:p>
        </w:tc>
        <w:tc>
          <w:tcPr>
            <w:tcW w:w="4643" w:type="dxa"/>
          </w:tcPr>
          <w:p w:rsidR="00F977D2" w:rsidRPr="007D50B2" w:rsidRDefault="00F977D2" w:rsidP="00CA7008">
            <w:pPr>
              <w:rPr>
                <w:noProof/>
              </w:rPr>
            </w:pPr>
            <w:r w:rsidRPr="004C434D">
              <w:rPr>
                <w:noProof/>
              </w:rPr>
              <w:t>понедељак-петак, 07–15 часова.</w:t>
            </w:r>
          </w:p>
        </w:tc>
      </w:tr>
    </w:tbl>
    <w:p w:rsidR="00AD0C56" w:rsidRDefault="00AD0C56">
      <w:pPr>
        <w:rPr>
          <w:noProof/>
        </w:rPr>
      </w:pPr>
      <w:r>
        <w:rPr>
          <w:noProof/>
        </w:rPr>
        <w:br w:type="page"/>
      </w:r>
    </w:p>
    <w:p w:rsidR="00AD0C56" w:rsidRPr="003A53BD" w:rsidRDefault="002D5B2C" w:rsidP="0085061E">
      <w:pPr>
        <w:pStyle w:val="Heading1"/>
        <w:numPr>
          <w:ilvl w:val="0"/>
          <w:numId w:val="7"/>
        </w:numPr>
        <w:jc w:val="center"/>
        <w:rPr>
          <w:sz w:val="28"/>
          <w:szCs w:val="28"/>
        </w:rPr>
      </w:pPr>
      <w:bookmarkStart w:id="12" w:name="_Toc389031641"/>
      <w:bookmarkStart w:id="13" w:name="_Toc499027854"/>
      <w:r w:rsidRPr="003A53BD">
        <w:rPr>
          <w:sz w:val="28"/>
          <w:szCs w:val="28"/>
        </w:rPr>
        <w:lastRenderedPageBreak/>
        <w:t>ПОДАЦИ О ПРЕДМЕТУ ЈАВНЕ НАБАВК</w:t>
      </w:r>
      <w:r w:rsidR="00AD0C56" w:rsidRPr="003A53BD">
        <w:rPr>
          <w:sz w:val="28"/>
          <w:szCs w:val="28"/>
        </w:rPr>
        <w:t>Е</w:t>
      </w:r>
      <w:bookmarkEnd w:id="12"/>
      <w:bookmarkEnd w:id="13"/>
    </w:p>
    <w:p w:rsidR="00AD0C56" w:rsidRPr="00AD0C56" w:rsidRDefault="00AD0C56" w:rsidP="00AD0C56">
      <w:pPr>
        <w:pStyle w:val="BodyText"/>
        <w:ind w:left="720"/>
        <w:rPr>
          <w:b/>
          <w:noProof/>
          <w:szCs w:val="24"/>
        </w:rPr>
      </w:pPr>
    </w:p>
    <w:tbl>
      <w:tblPr>
        <w:tblStyle w:val="TableGrid"/>
        <w:tblW w:w="0" w:type="auto"/>
        <w:tblLook w:val="04A0" w:firstRow="1" w:lastRow="0" w:firstColumn="1" w:lastColumn="0" w:noHBand="0" w:noVBand="1"/>
      </w:tblPr>
      <w:tblGrid>
        <w:gridCol w:w="3935"/>
        <w:gridCol w:w="5351"/>
      </w:tblGrid>
      <w:tr w:rsidR="00AD0C56" w:rsidRPr="002D5B2C" w:rsidTr="004D2E66">
        <w:tc>
          <w:tcPr>
            <w:tcW w:w="3935" w:type="dxa"/>
            <w:vAlign w:val="center"/>
          </w:tcPr>
          <w:p w:rsidR="00AD0C56" w:rsidRPr="002D5B2C" w:rsidRDefault="004D2E66" w:rsidP="00AD0C56">
            <w:pPr>
              <w:rPr>
                <w:noProof/>
              </w:rPr>
            </w:pPr>
            <w:r w:rsidRPr="001366BB">
              <w:rPr>
                <w:b/>
                <w:noProof/>
              </w:rPr>
              <w:t>Предмет јавне набавке</w:t>
            </w:r>
          </w:p>
        </w:tc>
        <w:tc>
          <w:tcPr>
            <w:tcW w:w="5351" w:type="dxa"/>
          </w:tcPr>
          <w:p w:rsidR="00AD0C56" w:rsidRPr="008D3280" w:rsidRDefault="004D2E66" w:rsidP="003368B5">
            <w:pPr>
              <w:rPr>
                <w:noProof/>
                <w:lang w:val="sr-Latn-CS"/>
              </w:rPr>
            </w:pPr>
            <w:r w:rsidRPr="008D3280">
              <w:t xml:space="preserve">Предмет јавне набавке </w:t>
            </w:r>
            <w:r w:rsidR="008D3280" w:rsidRPr="008D3280">
              <w:rPr>
                <w:lang w:val="sr-Cyrl-RS"/>
              </w:rPr>
              <w:t>услуга</w:t>
            </w:r>
            <w:r w:rsidRPr="008D3280">
              <w:t xml:space="preserve"> бр</w:t>
            </w:r>
            <w:r w:rsidRPr="008D3280">
              <w:rPr>
                <w:lang w:val="ru-RU"/>
              </w:rPr>
              <w:t>.</w:t>
            </w:r>
            <w:r w:rsidRPr="008D3280">
              <w:t xml:space="preserve"> </w:t>
            </w:r>
            <w:r w:rsidR="003368B5">
              <w:rPr>
                <w:lang w:val="sr-Cyrl-RS"/>
              </w:rPr>
              <w:t>225</w:t>
            </w:r>
            <w:r w:rsidRPr="008D3280">
              <w:t>-1</w:t>
            </w:r>
            <w:r w:rsidR="008D3280" w:rsidRPr="008D3280">
              <w:rPr>
                <w:lang w:val="sr-Cyrl-RS"/>
              </w:rPr>
              <w:t>7</w:t>
            </w:r>
            <w:r w:rsidRPr="008D3280">
              <w:t>-</w:t>
            </w:r>
            <w:r w:rsidR="008D3280" w:rsidRPr="008D3280">
              <w:rPr>
                <w:lang w:val="sr-Cyrl-RS"/>
              </w:rPr>
              <w:t>П</w:t>
            </w:r>
            <w:r w:rsidRPr="008D3280">
              <w:rPr>
                <w:i/>
                <w:iCs/>
              </w:rPr>
              <w:t xml:space="preserve"> </w:t>
            </w:r>
            <w:r w:rsidRPr="008D3280">
              <w:t xml:space="preserve">је </w:t>
            </w:r>
            <w:r w:rsidR="008D3280" w:rsidRPr="008D3280">
              <w:rPr>
                <w:lang w:val="sr-Cyrl-RS"/>
              </w:rPr>
              <w:t xml:space="preserve">Одржавање и хитне </w:t>
            </w:r>
            <w:r w:rsidR="008D3280" w:rsidRPr="008D3280">
              <w:rPr>
                <w:noProof/>
                <w:lang w:val="sr-Cyrl-RS"/>
              </w:rPr>
              <w:t>интервенције водоводне и канализационе мреже у кругу Клиничког центра Војводине</w:t>
            </w:r>
            <w:r w:rsidR="008D3280" w:rsidRPr="008D3280">
              <w:rPr>
                <w:noProof/>
              </w:rPr>
              <w:t>.</w:t>
            </w:r>
          </w:p>
        </w:tc>
      </w:tr>
      <w:tr w:rsidR="00AD0C56" w:rsidRPr="002D5B2C" w:rsidTr="004D2E66">
        <w:tc>
          <w:tcPr>
            <w:tcW w:w="3935" w:type="dxa"/>
            <w:vAlign w:val="center"/>
          </w:tcPr>
          <w:p w:rsidR="00AD0C56" w:rsidRPr="004D2E66" w:rsidRDefault="004D2E66" w:rsidP="00AD0C56">
            <w:pPr>
              <w:rPr>
                <w:b/>
                <w:noProof/>
              </w:rPr>
            </w:pPr>
            <w:r w:rsidRPr="004D2E66">
              <w:rPr>
                <w:b/>
                <w:noProof/>
              </w:rPr>
              <w:t>Назив и ознака из општег речника</w:t>
            </w:r>
          </w:p>
        </w:tc>
        <w:tc>
          <w:tcPr>
            <w:tcW w:w="5351" w:type="dxa"/>
          </w:tcPr>
          <w:p w:rsidR="00AD0C56" w:rsidRPr="00FC5FB6" w:rsidRDefault="008D3280" w:rsidP="00FC5FB6">
            <w:pPr>
              <w:rPr>
                <w:noProof/>
              </w:rPr>
            </w:pPr>
            <w:r>
              <w:rPr>
                <w:lang w:val="sr-Cyrl-RS"/>
              </w:rPr>
              <w:t>45332000 водоинсталатерски радови и радови на инсталацији одвода.</w:t>
            </w:r>
          </w:p>
        </w:tc>
      </w:tr>
    </w:tbl>
    <w:p w:rsidR="009A5352" w:rsidRDefault="009A5352">
      <w:pPr>
        <w:rPr>
          <w:b/>
          <w:noProof/>
        </w:rPr>
      </w:pPr>
    </w:p>
    <w:p w:rsidR="004D2E66" w:rsidRPr="008D3280" w:rsidRDefault="00C21A19">
      <w:pPr>
        <w:rPr>
          <w:b/>
          <w:noProof/>
        </w:rPr>
      </w:pPr>
      <w:r w:rsidRPr="008D3280">
        <w:rPr>
          <w:b/>
          <w:noProof/>
        </w:rPr>
        <w:t xml:space="preserve">Предмет јавне набавке </w:t>
      </w:r>
      <w:r w:rsidR="009A5352" w:rsidRPr="008D3280">
        <w:rPr>
          <w:b/>
          <w:noProof/>
        </w:rPr>
        <w:t>није  обликован по партијама</w:t>
      </w:r>
      <w:r w:rsidRPr="008D3280">
        <w:rPr>
          <w:b/>
          <w:noProof/>
        </w:rPr>
        <w:t>.</w:t>
      </w:r>
    </w:p>
    <w:p w:rsidR="007B247F" w:rsidRPr="008D3280" w:rsidRDefault="007B247F" w:rsidP="00646779">
      <w:pPr>
        <w:rPr>
          <w:b/>
          <w:noProof/>
        </w:rPr>
      </w:pPr>
    </w:p>
    <w:p w:rsidR="00646779" w:rsidRPr="009A5352" w:rsidRDefault="007B247F" w:rsidP="00646779">
      <w:pPr>
        <w:rPr>
          <w:b/>
          <w:noProof/>
        </w:rPr>
      </w:pPr>
      <w:r w:rsidRPr="008D3280">
        <w:rPr>
          <w:b/>
          <w:iCs/>
        </w:rPr>
        <w:t>Н</w:t>
      </w:r>
      <w:r w:rsidRPr="008D3280">
        <w:rPr>
          <w:b/>
          <w:iCs/>
          <w:lang w:val="sr-Cyrl-CS"/>
        </w:rPr>
        <w:t xml:space="preserve">аручилац </w:t>
      </w:r>
      <w:r w:rsidR="0024459E" w:rsidRPr="008D3280">
        <w:rPr>
          <w:b/>
          <w:iCs/>
        </w:rPr>
        <w:t>не спроводи</w:t>
      </w:r>
      <w:r w:rsidRPr="008D3280">
        <w:rPr>
          <w:b/>
          <w:iCs/>
          <w:lang w:val="sr-Cyrl-CS"/>
        </w:rPr>
        <w:t xml:space="preserve"> поступак јавне набавке ради закључења оквирног споразума</w:t>
      </w:r>
      <w:r w:rsidR="009A5352" w:rsidRPr="008D3280">
        <w:rPr>
          <w:b/>
          <w:iCs/>
          <w:lang w:val="sr-Cyrl-CS"/>
        </w:rPr>
        <w:t>.</w:t>
      </w:r>
    </w:p>
    <w:p w:rsidR="00AD0C56" w:rsidRDefault="00AD0C56">
      <w:pPr>
        <w:rPr>
          <w:b/>
          <w:noProof/>
        </w:rPr>
      </w:pPr>
      <w:r>
        <w:rPr>
          <w:b/>
          <w:noProof/>
        </w:rPr>
        <w:br w:type="page"/>
      </w:r>
    </w:p>
    <w:p w:rsidR="00E43FAE" w:rsidRPr="003A53BD" w:rsidRDefault="00E43FAE" w:rsidP="0085061E">
      <w:pPr>
        <w:pStyle w:val="Heading1"/>
        <w:numPr>
          <w:ilvl w:val="0"/>
          <w:numId w:val="7"/>
        </w:numPr>
        <w:jc w:val="center"/>
        <w:rPr>
          <w:sz w:val="28"/>
          <w:szCs w:val="28"/>
        </w:rPr>
      </w:pPr>
      <w:bookmarkStart w:id="14" w:name="_Toc389031642"/>
      <w:bookmarkStart w:id="15" w:name="_Toc499027855"/>
      <w:r w:rsidRPr="003A53BD">
        <w:rPr>
          <w:sz w:val="28"/>
          <w:szCs w:val="28"/>
        </w:rPr>
        <w:lastRenderedPageBreak/>
        <w:t>ОПИС ПРЕДМЕТА ЈАВНЕ НАБАВКЕ</w:t>
      </w:r>
      <w:bookmarkEnd w:id="14"/>
      <w:bookmarkEnd w:id="15"/>
    </w:p>
    <w:p w:rsidR="00E43FAE" w:rsidRPr="001F30AB" w:rsidRDefault="00E43FAE" w:rsidP="00E43FAE">
      <w:pPr>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E43FAE" w:rsidRDefault="00E43FAE">
      <w:pPr>
        <w:rPr>
          <w:b/>
          <w:noProof/>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2910C2" w:rsidRPr="00C35CDB" w:rsidTr="00325515">
        <w:tc>
          <w:tcPr>
            <w:tcW w:w="9036" w:type="dxa"/>
            <w:shd w:val="clear" w:color="auto" w:fill="auto"/>
          </w:tcPr>
          <w:p w:rsidR="002910C2" w:rsidRPr="00296D20" w:rsidRDefault="002910C2" w:rsidP="00325515">
            <w:pPr>
              <w:jc w:val="both"/>
              <w:rPr>
                <w:lang w:val="sr-Cyrl-RS"/>
              </w:rPr>
            </w:pPr>
            <w:bookmarkStart w:id="16" w:name="_Toc389031643"/>
            <w:r>
              <w:rPr>
                <w:lang w:val="sr-Cyrl-RS"/>
              </w:rPr>
              <w:t xml:space="preserve">Предмет јавне набавке </w:t>
            </w:r>
            <w:r w:rsidRPr="00E7488D">
              <w:rPr>
                <w:lang w:val="sr-Cyrl-RS"/>
              </w:rPr>
              <w:t>је услуга Одржавања</w:t>
            </w:r>
            <w:r w:rsidRPr="001B48A9">
              <w:rPr>
                <w:lang w:val="sr-Cyrl-RS"/>
              </w:rPr>
              <w:t xml:space="preserve"> и хитн</w:t>
            </w:r>
            <w:r>
              <w:rPr>
                <w:lang w:val="sr-Cyrl-RS"/>
              </w:rPr>
              <w:t>их</w:t>
            </w:r>
            <w:r w:rsidRPr="001B48A9">
              <w:rPr>
                <w:lang w:val="sr-Cyrl-RS"/>
              </w:rPr>
              <w:t xml:space="preserve"> </w:t>
            </w:r>
            <w:r w:rsidRPr="001B48A9">
              <w:rPr>
                <w:noProof/>
                <w:lang w:val="sr-Cyrl-RS"/>
              </w:rPr>
              <w:t>интервенциј</w:t>
            </w:r>
            <w:r>
              <w:rPr>
                <w:noProof/>
                <w:lang w:val="sr-Cyrl-RS"/>
              </w:rPr>
              <w:t>а</w:t>
            </w:r>
            <w:r w:rsidRPr="001B48A9">
              <w:rPr>
                <w:noProof/>
                <w:lang w:val="sr-Cyrl-RS"/>
              </w:rPr>
              <w:t xml:space="preserve"> водоводне и канализационе мреже у кругу Клиничког центра Војводине</w:t>
            </w:r>
            <w:r>
              <w:rPr>
                <w:noProof/>
                <w:lang w:val="sr-Cyrl-RS"/>
              </w:rPr>
              <w:t>.</w:t>
            </w:r>
          </w:p>
        </w:tc>
      </w:tr>
    </w:tbl>
    <w:p w:rsidR="002910C2" w:rsidRDefault="002910C2" w:rsidP="002910C2">
      <w:pPr>
        <w:rPr>
          <w:bCs/>
          <w:iCs/>
          <w:lang w:val="sr-Cyrl-RS"/>
        </w:rPr>
      </w:pPr>
    </w:p>
    <w:p w:rsidR="002910C2" w:rsidRDefault="002910C2" w:rsidP="002910C2">
      <w:pPr>
        <w:rPr>
          <w:bCs/>
          <w:iCs/>
          <w:lang w:val="sr-Cyrl-RS"/>
        </w:rPr>
      </w:pPr>
    </w:p>
    <w:p w:rsidR="002910C2" w:rsidRPr="00196D06" w:rsidRDefault="002910C2" w:rsidP="0085061E">
      <w:pPr>
        <w:numPr>
          <w:ilvl w:val="0"/>
          <w:numId w:val="8"/>
        </w:numPr>
        <w:ind w:left="78"/>
        <w:jc w:val="both"/>
        <w:rPr>
          <w:rFonts w:ascii="Trebuchet MS" w:hAnsi="Trebuchet MS" w:cs="Segoe UI"/>
        </w:rPr>
      </w:pPr>
      <w:r w:rsidRPr="00196D06">
        <w:rPr>
          <w:b/>
        </w:rPr>
        <w:t xml:space="preserve">Услуге текућег одржавања подразумевају </w:t>
      </w:r>
      <w:r w:rsidRPr="00196D06">
        <w:t>поправку квара са неопходном заменом дотрајалих или оштећених санитарних уређаја, галантерије и инсталација водовода и канализације у објекту.</w:t>
      </w:r>
    </w:p>
    <w:p w:rsidR="002910C2" w:rsidRPr="00196D06" w:rsidRDefault="002910C2" w:rsidP="002910C2">
      <w:pPr>
        <w:ind w:left="78"/>
        <w:rPr>
          <w:rFonts w:ascii="Trebuchet MS" w:hAnsi="Trebuchet MS" w:cs="Segoe UI"/>
        </w:rPr>
      </w:pPr>
    </w:p>
    <w:p w:rsidR="002910C2" w:rsidRPr="00196D06" w:rsidRDefault="002910C2" w:rsidP="0085061E">
      <w:pPr>
        <w:numPr>
          <w:ilvl w:val="0"/>
          <w:numId w:val="8"/>
        </w:numPr>
        <w:ind w:left="78"/>
        <w:jc w:val="both"/>
        <w:rPr>
          <w:rFonts w:ascii="Trebuchet MS" w:hAnsi="Trebuchet MS" w:cs="Segoe UI"/>
        </w:rPr>
      </w:pPr>
      <w:r w:rsidRPr="00196D06">
        <w:rPr>
          <w:b/>
        </w:rPr>
        <w:t xml:space="preserve">Услуге хитних интервенција подразумевају </w:t>
      </w:r>
      <w:r w:rsidRPr="00196D06">
        <w:t xml:space="preserve">поправку или замену канализационе и водоводне цеви </w:t>
      </w:r>
      <w:r>
        <w:rPr>
          <w:lang w:val="sr-Cyrl-RS"/>
        </w:rPr>
        <w:t>на објектима и кругу Клиничког центра Војводине,</w:t>
      </w:r>
      <w:r w:rsidRPr="00196D06">
        <w:t xml:space="preserve"> када дође до прскања њених делова, поправку хидрофора када због квара објекат остане без воде, одгушивање канализационе мреже у објекту и одношење изливних остатака, избацивање подземних и сливних вода из подрумских и других просторија у објекту као и отклањање кварова.</w:t>
      </w:r>
    </w:p>
    <w:p w:rsidR="002910C2" w:rsidRDefault="002910C2" w:rsidP="002910C2">
      <w:pPr>
        <w:ind w:right="162"/>
        <w:rPr>
          <w:b/>
          <w:u w:val="single"/>
        </w:rPr>
      </w:pPr>
    </w:p>
    <w:p w:rsidR="002910C2" w:rsidRPr="00417272" w:rsidRDefault="002910C2" w:rsidP="0085061E">
      <w:pPr>
        <w:numPr>
          <w:ilvl w:val="0"/>
          <w:numId w:val="8"/>
        </w:numPr>
        <w:ind w:left="78" w:right="162"/>
        <w:jc w:val="both"/>
        <w:rPr>
          <w:rFonts w:ascii="Trebuchet MS" w:hAnsi="Trebuchet MS" w:cs="Segoe UI"/>
        </w:rPr>
      </w:pPr>
      <w:r w:rsidRPr="00417272">
        <w:rPr>
          <w:iCs/>
          <w:lang w:val="ru-RU"/>
        </w:rPr>
        <w:t>Понуђач је дужан да обезбеди извршење услуга т</w:t>
      </w:r>
      <w:r>
        <w:rPr>
          <w:iCs/>
          <w:lang w:val="ru-RU"/>
        </w:rPr>
        <w:t>е</w:t>
      </w:r>
      <w:r w:rsidRPr="00417272">
        <w:rPr>
          <w:iCs/>
          <w:lang w:val="ru-RU"/>
        </w:rPr>
        <w:t xml:space="preserve">кућег одржавања и хитних интервенција на инсталацијама </w:t>
      </w:r>
      <w:r>
        <w:rPr>
          <w:iCs/>
          <w:lang w:val="ru-RU"/>
        </w:rPr>
        <w:t xml:space="preserve">водовода и канализације </w:t>
      </w:r>
      <w:r w:rsidRPr="00417272">
        <w:rPr>
          <w:bCs/>
        </w:rPr>
        <w:t>свих 12 месеци у години,</w:t>
      </w:r>
      <w:r w:rsidRPr="00D52E4D">
        <w:t xml:space="preserve"> </w:t>
      </w:r>
      <w:r w:rsidRPr="00D336D1">
        <w:t>на основу пис</w:t>
      </w:r>
      <w:r>
        <w:rPr>
          <w:lang w:val="sr-Cyrl-RS"/>
        </w:rPr>
        <w:t>ано</w:t>
      </w:r>
      <w:r w:rsidRPr="00D336D1">
        <w:t>г захтева (позива) Наручиоца</w:t>
      </w:r>
      <w:r w:rsidRPr="00417272">
        <w:t>.</w:t>
      </w:r>
    </w:p>
    <w:p w:rsidR="002910C2" w:rsidRDefault="002910C2" w:rsidP="002910C2">
      <w:pPr>
        <w:rPr>
          <w:bCs/>
          <w:iCs/>
          <w:lang w:val="sr-Cyrl-RS"/>
        </w:rPr>
      </w:pPr>
    </w:p>
    <w:p w:rsidR="002910C2" w:rsidRPr="007F46BD" w:rsidRDefault="002910C2" w:rsidP="002910C2">
      <w:pPr>
        <w:spacing w:after="200" w:line="276" w:lineRule="auto"/>
        <w:outlineLvl w:val="0"/>
        <w:rPr>
          <w:b/>
          <w:u w:val="single"/>
        </w:rPr>
      </w:pPr>
      <w:bookmarkStart w:id="17" w:name="_Toc493751965"/>
      <w:bookmarkStart w:id="18" w:name="_Toc499027856"/>
      <w:r w:rsidRPr="007F46BD">
        <w:rPr>
          <w:b/>
          <w:u w:val="single"/>
        </w:rPr>
        <w:t>Место извршења услуга</w:t>
      </w:r>
      <w:bookmarkEnd w:id="17"/>
      <w:bookmarkEnd w:id="18"/>
    </w:p>
    <w:p w:rsidR="002910C2" w:rsidRPr="00F754FD" w:rsidRDefault="002910C2" w:rsidP="002910C2">
      <w:r w:rsidRPr="00F754FD">
        <w:tab/>
        <w:t xml:space="preserve">Место пружања услуга је у објектима </w:t>
      </w:r>
      <w:r>
        <w:rPr>
          <w:lang w:val="sr-Cyrl-RS"/>
        </w:rPr>
        <w:t>и кругу Клиничког центра Војводине, Хајдук Вељкова бр. 1, Нови Сад</w:t>
      </w:r>
      <w:r w:rsidRPr="00F754FD">
        <w:t xml:space="preserve">. </w:t>
      </w:r>
    </w:p>
    <w:p w:rsidR="002910C2" w:rsidRPr="00F754FD" w:rsidRDefault="002910C2" w:rsidP="002910C2">
      <w:pPr>
        <w:rPr>
          <w:lang w:val="ru-RU"/>
        </w:rPr>
      </w:pPr>
    </w:p>
    <w:p w:rsidR="002910C2" w:rsidRDefault="002910C2" w:rsidP="002910C2">
      <w:pPr>
        <w:ind w:firstLine="360"/>
        <w:jc w:val="both"/>
        <w:rPr>
          <w:noProof/>
          <w:color w:val="FF0000"/>
        </w:rPr>
      </w:pPr>
    </w:p>
    <w:p w:rsidR="002910C2" w:rsidRDefault="002910C2" w:rsidP="002910C2">
      <w:pPr>
        <w:ind w:firstLine="360"/>
        <w:rPr>
          <w:noProof/>
          <w:color w:val="FF0000"/>
          <w:lang w:val="sr-Cyrl-RS"/>
        </w:rPr>
      </w:pPr>
    </w:p>
    <w:p w:rsidR="002910C2" w:rsidRDefault="002910C2" w:rsidP="002910C2">
      <w:pPr>
        <w:ind w:firstLine="360"/>
        <w:rPr>
          <w:noProof/>
          <w:color w:val="FF0000"/>
          <w:lang w:val="sr-Cyrl-RS"/>
        </w:rPr>
      </w:pPr>
    </w:p>
    <w:p w:rsidR="002910C2" w:rsidRDefault="002910C2" w:rsidP="002910C2">
      <w:pPr>
        <w:ind w:firstLine="360"/>
        <w:rPr>
          <w:noProof/>
          <w:color w:val="FF0000"/>
          <w:lang w:val="sr-Cyrl-RS"/>
        </w:rPr>
      </w:pPr>
    </w:p>
    <w:p w:rsidR="002910C2" w:rsidRDefault="002910C2" w:rsidP="002910C2">
      <w:pPr>
        <w:ind w:firstLine="360"/>
        <w:rPr>
          <w:noProof/>
          <w:color w:val="FF0000"/>
          <w:lang w:val="sr-Cyrl-RS"/>
        </w:rPr>
      </w:pPr>
    </w:p>
    <w:p w:rsidR="002910C2" w:rsidRDefault="002910C2" w:rsidP="002910C2">
      <w:pPr>
        <w:ind w:firstLine="360"/>
        <w:rPr>
          <w:noProof/>
          <w:color w:val="FF0000"/>
          <w:lang w:val="sr-Cyrl-RS"/>
        </w:rPr>
      </w:pPr>
    </w:p>
    <w:p w:rsidR="002910C2" w:rsidRDefault="002910C2" w:rsidP="002910C2">
      <w:pPr>
        <w:ind w:firstLine="360"/>
        <w:rPr>
          <w:noProof/>
          <w:color w:val="FF0000"/>
          <w:lang w:val="sr-Cyrl-RS"/>
        </w:rPr>
      </w:pPr>
    </w:p>
    <w:p w:rsidR="002910C2" w:rsidRDefault="002910C2" w:rsidP="002910C2">
      <w:pPr>
        <w:ind w:firstLine="360"/>
        <w:rPr>
          <w:noProof/>
          <w:color w:val="FF0000"/>
          <w:lang w:val="sr-Cyrl-RS"/>
        </w:rPr>
      </w:pPr>
    </w:p>
    <w:p w:rsidR="002910C2" w:rsidRDefault="002910C2" w:rsidP="002910C2">
      <w:pPr>
        <w:ind w:firstLine="360"/>
        <w:rPr>
          <w:noProof/>
          <w:color w:val="FF0000"/>
          <w:lang w:val="sr-Cyrl-RS"/>
        </w:rPr>
      </w:pPr>
    </w:p>
    <w:p w:rsidR="002910C2" w:rsidRDefault="002910C2" w:rsidP="002910C2">
      <w:pPr>
        <w:ind w:firstLine="360"/>
        <w:rPr>
          <w:noProof/>
          <w:color w:val="FF0000"/>
          <w:lang w:val="sr-Cyrl-RS"/>
        </w:rPr>
      </w:pPr>
    </w:p>
    <w:p w:rsidR="002910C2" w:rsidRDefault="002910C2" w:rsidP="002910C2">
      <w:pPr>
        <w:ind w:firstLine="360"/>
        <w:rPr>
          <w:noProof/>
          <w:color w:val="FF0000"/>
          <w:lang w:val="sr-Cyrl-RS"/>
        </w:rPr>
      </w:pPr>
    </w:p>
    <w:p w:rsidR="002910C2" w:rsidRDefault="002910C2" w:rsidP="002910C2">
      <w:pPr>
        <w:ind w:firstLine="360"/>
        <w:rPr>
          <w:noProof/>
          <w:color w:val="FF0000"/>
          <w:lang w:val="sr-Cyrl-RS"/>
        </w:rPr>
      </w:pPr>
    </w:p>
    <w:p w:rsidR="002910C2" w:rsidRDefault="002910C2" w:rsidP="002910C2">
      <w:pPr>
        <w:ind w:firstLine="360"/>
        <w:rPr>
          <w:noProof/>
          <w:color w:val="FF0000"/>
          <w:lang w:val="sr-Cyrl-RS"/>
        </w:rPr>
      </w:pPr>
    </w:p>
    <w:p w:rsidR="002910C2" w:rsidRDefault="002910C2" w:rsidP="002910C2">
      <w:pPr>
        <w:ind w:firstLine="360"/>
        <w:rPr>
          <w:noProof/>
          <w:color w:val="FF0000"/>
          <w:lang w:val="sr-Cyrl-RS"/>
        </w:rPr>
      </w:pPr>
    </w:p>
    <w:p w:rsidR="002910C2" w:rsidRPr="002910C2" w:rsidRDefault="002910C2" w:rsidP="002910C2">
      <w:pPr>
        <w:ind w:firstLine="360"/>
        <w:rPr>
          <w:noProof/>
          <w:color w:val="FF0000"/>
          <w:lang w:val="sr-Cyrl-RS"/>
        </w:rPr>
      </w:pPr>
    </w:p>
    <w:p w:rsidR="002910C2" w:rsidRDefault="002910C2" w:rsidP="002910C2">
      <w:pPr>
        <w:ind w:firstLine="360"/>
        <w:rPr>
          <w:noProof/>
          <w:color w:val="FF0000"/>
        </w:rPr>
      </w:pPr>
    </w:p>
    <w:p w:rsidR="002910C2" w:rsidRDefault="002910C2" w:rsidP="002910C2">
      <w:pPr>
        <w:ind w:firstLine="360"/>
        <w:rPr>
          <w:noProof/>
          <w:color w:val="FF0000"/>
        </w:rPr>
      </w:pPr>
    </w:p>
    <w:p w:rsidR="002910C2" w:rsidRDefault="002910C2" w:rsidP="002910C2">
      <w:pPr>
        <w:ind w:firstLine="360"/>
        <w:rPr>
          <w:noProof/>
          <w:color w:val="FF0000"/>
        </w:rPr>
      </w:pPr>
    </w:p>
    <w:p w:rsidR="002910C2" w:rsidRDefault="002910C2" w:rsidP="002910C2">
      <w:pPr>
        <w:ind w:firstLine="360"/>
        <w:rPr>
          <w:noProof/>
          <w:color w:val="FF0000"/>
        </w:rPr>
      </w:pPr>
    </w:p>
    <w:p w:rsidR="004F7A59" w:rsidRPr="004F7A59" w:rsidRDefault="002D5B2C" w:rsidP="0085061E">
      <w:pPr>
        <w:pStyle w:val="Heading2"/>
        <w:numPr>
          <w:ilvl w:val="0"/>
          <w:numId w:val="7"/>
        </w:numPr>
        <w:rPr>
          <w:rStyle w:val="Heading1Char"/>
          <w:b/>
          <w:bCs w:val="0"/>
          <w:noProof/>
          <w:sz w:val="28"/>
          <w:lang w:val="sr-Latn-CS"/>
        </w:rPr>
      </w:pPr>
      <w:bookmarkStart w:id="19" w:name="_Toc389031644"/>
      <w:bookmarkStart w:id="20" w:name="_Toc499027857"/>
      <w:bookmarkEnd w:id="16"/>
      <w:r w:rsidRPr="004F7A59">
        <w:rPr>
          <w:rStyle w:val="Heading1Char"/>
          <w:b/>
          <w:sz w:val="28"/>
          <w:szCs w:val="28"/>
        </w:rPr>
        <w:lastRenderedPageBreak/>
        <w:t>УСЛОВИ ЗА УЧЕШЋЕ У ПОСТУПКУ ЈАВНЕ НАБАВКЕ</w:t>
      </w:r>
      <w:bookmarkEnd w:id="19"/>
      <w:bookmarkEnd w:id="20"/>
      <w:r w:rsidRPr="004F7A59">
        <w:rPr>
          <w:rStyle w:val="Heading1Char"/>
          <w:b/>
          <w:sz w:val="28"/>
          <w:szCs w:val="28"/>
        </w:rPr>
        <w:t xml:space="preserve"> </w:t>
      </w:r>
    </w:p>
    <w:p w:rsidR="00127AFC" w:rsidRPr="004F7A59" w:rsidRDefault="002D5B2C" w:rsidP="004F7A59">
      <w:pPr>
        <w:jc w:val="center"/>
        <w:rPr>
          <w:b/>
          <w:sz w:val="28"/>
          <w:szCs w:val="28"/>
        </w:rPr>
      </w:pPr>
      <w:r w:rsidRPr="004F7A59">
        <w:rPr>
          <w:b/>
          <w:sz w:val="28"/>
          <w:szCs w:val="28"/>
        </w:rPr>
        <w:t>ИЗ ЧЛ. 75. И 76. ЗАКОНА И УПУТСТВО КАКО СЕ ДОКАЗУЈЕ ИСПУЊЕНОСТ ТИХ УСЛОВА</w:t>
      </w:r>
    </w:p>
    <w:p w:rsidR="006D5FF0" w:rsidRPr="00C35CDB" w:rsidRDefault="002D5B2C" w:rsidP="006D5FF0">
      <w:pPr>
        <w:spacing w:before="100" w:beforeAutospacing="1" w:line="210" w:lineRule="atLeast"/>
        <w:ind w:firstLine="360"/>
        <w:jc w:val="both"/>
        <w:rPr>
          <w:noProof/>
        </w:rPr>
      </w:pPr>
      <w:r w:rsidRPr="002D5B2C">
        <w:rPr>
          <w:noProof/>
        </w:rPr>
        <w:t>Испуњеност обавезних услова за учешће у поступку јавне набавке, правно лице</w:t>
      </w:r>
      <w:r w:rsidR="00F41267">
        <w:rPr>
          <w:noProof/>
        </w:rPr>
        <w:t>, физичко лице и предузетник</w:t>
      </w:r>
      <w:r w:rsidRPr="002D5B2C">
        <w:rPr>
          <w:noProof/>
        </w:rPr>
        <w:t xml:space="preserve"> као понуђач, или подносилац пријаве, доказује достављањем следећих доказа:</w:t>
      </w:r>
    </w:p>
    <w:tbl>
      <w:tblPr>
        <w:tblW w:w="9371"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750"/>
        <w:gridCol w:w="4820"/>
      </w:tblGrid>
      <w:tr w:rsidR="006D5FF0" w:rsidRPr="00AE1407" w:rsidTr="003450F4">
        <w:trPr>
          <w:trHeight w:val="972"/>
        </w:trPr>
        <w:tc>
          <w:tcPr>
            <w:tcW w:w="801" w:type="dxa"/>
            <w:vAlign w:val="center"/>
          </w:tcPr>
          <w:p w:rsidR="006D5FF0" w:rsidRPr="00AE1407" w:rsidRDefault="006D5FF0" w:rsidP="00325515">
            <w:pPr>
              <w:jc w:val="center"/>
              <w:rPr>
                <w:noProof/>
              </w:rPr>
            </w:pPr>
            <w:r w:rsidRPr="00AE1407">
              <w:rPr>
                <w:noProof/>
              </w:rPr>
              <w:t>Бр.</w:t>
            </w:r>
          </w:p>
        </w:tc>
        <w:tc>
          <w:tcPr>
            <w:tcW w:w="3750" w:type="dxa"/>
            <w:vAlign w:val="center"/>
          </w:tcPr>
          <w:p w:rsidR="006D5FF0" w:rsidRPr="00AE1407" w:rsidRDefault="006D5FF0" w:rsidP="00325515">
            <w:pPr>
              <w:jc w:val="center"/>
              <w:rPr>
                <w:noProof/>
              </w:rPr>
            </w:pPr>
            <w:r w:rsidRPr="00AE1407">
              <w:rPr>
                <w:noProof/>
              </w:rPr>
              <w:t>УСЛОВИ</w:t>
            </w:r>
          </w:p>
        </w:tc>
        <w:tc>
          <w:tcPr>
            <w:tcW w:w="4820" w:type="dxa"/>
            <w:vAlign w:val="center"/>
          </w:tcPr>
          <w:p w:rsidR="006D5FF0" w:rsidRPr="00AE1407" w:rsidRDefault="006D5FF0" w:rsidP="00325515">
            <w:pPr>
              <w:jc w:val="center"/>
              <w:rPr>
                <w:noProof/>
              </w:rPr>
            </w:pPr>
            <w:r w:rsidRPr="00AE1407">
              <w:rPr>
                <w:noProof/>
              </w:rPr>
              <w:t>ДОКАЗИ</w:t>
            </w:r>
          </w:p>
        </w:tc>
      </w:tr>
      <w:tr w:rsidR="006D5FF0" w:rsidRPr="00AE1407" w:rsidTr="003450F4">
        <w:trPr>
          <w:trHeight w:val="505"/>
        </w:trPr>
        <w:tc>
          <w:tcPr>
            <w:tcW w:w="9371" w:type="dxa"/>
            <w:gridSpan w:val="3"/>
          </w:tcPr>
          <w:p w:rsidR="006D5FF0" w:rsidRPr="00AE1407" w:rsidRDefault="006D5FF0" w:rsidP="00325515">
            <w:pPr>
              <w:jc w:val="center"/>
              <w:rPr>
                <w:b/>
                <w:noProof/>
              </w:rPr>
            </w:pPr>
            <w:r w:rsidRPr="00AE1407">
              <w:rPr>
                <w:b/>
                <w:noProof/>
              </w:rPr>
              <w:t>ОБАВЕЗНИ УСЛОВИ ЗА УЧЕШЋЕ У ПОСТУПКУ ЈАВНЕ НАБАВКЕ ИЗ ЧЛАНА 75. ЗАКОНА</w:t>
            </w:r>
          </w:p>
        </w:tc>
      </w:tr>
      <w:tr w:rsidR="006D5FF0" w:rsidRPr="00AE1407" w:rsidTr="003450F4">
        <w:trPr>
          <w:trHeight w:val="505"/>
        </w:trPr>
        <w:tc>
          <w:tcPr>
            <w:tcW w:w="801" w:type="dxa"/>
            <w:vAlign w:val="center"/>
          </w:tcPr>
          <w:p w:rsidR="006D5FF0" w:rsidRPr="00AE1407" w:rsidRDefault="006D5FF0" w:rsidP="0085061E">
            <w:pPr>
              <w:pStyle w:val="ListParagraph"/>
              <w:numPr>
                <w:ilvl w:val="0"/>
                <w:numId w:val="9"/>
              </w:numPr>
              <w:rPr>
                <w:noProof/>
              </w:rPr>
            </w:pPr>
          </w:p>
        </w:tc>
        <w:tc>
          <w:tcPr>
            <w:tcW w:w="3750" w:type="dxa"/>
          </w:tcPr>
          <w:p w:rsidR="006D5FF0" w:rsidRPr="00AE1407" w:rsidRDefault="006D5FF0" w:rsidP="00325515">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820" w:type="dxa"/>
          </w:tcPr>
          <w:p w:rsidR="006D5FF0" w:rsidRDefault="006D5FF0" w:rsidP="00325515">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 xml:space="preserve">: </w:t>
            </w:r>
          </w:p>
          <w:p w:rsidR="006D5FF0" w:rsidRPr="00B741B2" w:rsidRDefault="006D5FF0" w:rsidP="00325515">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rsidR="006D5FF0" w:rsidRPr="009937B8" w:rsidRDefault="006D5FF0" w:rsidP="00325515">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 xml:space="preserve">: </w:t>
            </w:r>
          </w:p>
          <w:p w:rsidR="006D5FF0" w:rsidRPr="00B741B2" w:rsidRDefault="006D5FF0" w:rsidP="00325515">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r>
      <w:tr w:rsidR="006D5FF0" w:rsidRPr="00AE1407" w:rsidTr="003450F4">
        <w:trPr>
          <w:trHeight w:val="458"/>
        </w:trPr>
        <w:tc>
          <w:tcPr>
            <w:tcW w:w="801" w:type="dxa"/>
            <w:vAlign w:val="center"/>
          </w:tcPr>
          <w:p w:rsidR="006D5FF0" w:rsidRPr="00AE1407" w:rsidRDefault="006D5FF0" w:rsidP="0085061E">
            <w:pPr>
              <w:pStyle w:val="ListParagraph"/>
              <w:numPr>
                <w:ilvl w:val="0"/>
                <w:numId w:val="9"/>
              </w:numPr>
              <w:rPr>
                <w:noProof/>
              </w:rPr>
            </w:pPr>
          </w:p>
        </w:tc>
        <w:tc>
          <w:tcPr>
            <w:tcW w:w="3750" w:type="dxa"/>
            <w:vAlign w:val="center"/>
          </w:tcPr>
          <w:p w:rsidR="006D5FF0" w:rsidRPr="00AE1407" w:rsidRDefault="006D5FF0" w:rsidP="00325515">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820" w:type="dxa"/>
          </w:tcPr>
          <w:p w:rsidR="006D5FF0" w:rsidRPr="009937B8" w:rsidRDefault="006D5FF0" w:rsidP="00325515">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 xml:space="preserve">: </w:t>
            </w:r>
          </w:p>
          <w:p w:rsidR="006D5FF0" w:rsidRPr="000738FF" w:rsidRDefault="006D5FF0" w:rsidP="00325515">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val="sr-Cyrl-RS"/>
              </w:rPr>
              <w:t>.</w:t>
            </w:r>
          </w:p>
          <w:p w:rsidR="006D5FF0" w:rsidRPr="00AE1407" w:rsidRDefault="006D5FF0" w:rsidP="00325515">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их дела организованог криминала.</w:t>
            </w:r>
            <w:r w:rsidRPr="00AE1407">
              <w:rPr>
                <w:rFonts w:ascii="Times New Roman" w:hAnsi="Times New Roman" w:cs="Times New Roman"/>
                <w:color w:val="auto"/>
              </w:rPr>
              <w:t xml:space="preserve"> </w:t>
            </w:r>
          </w:p>
          <w:p w:rsidR="006D5FF0" w:rsidRPr="005B07C0" w:rsidRDefault="006D5FF0" w:rsidP="00325515">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w:t>
            </w:r>
            <w:r w:rsidRPr="005B07C0">
              <w:rPr>
                <w:rFonts w:ascii="Times New Roman" w:hAnsi="Times New Roman" w:cs="Times New Roman"/>
                <w:color w:val="auto"/>
              </w:rPr>
              <w:lastRenderedPageBreak/>
              <w:t xml:space="preserve">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rsidR="006D5FF0" w:rsidRPr="009937B8" w:rsidRDefault="006D5FF0" w:rsidP="00325515">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rsidR="006D5FF0" w:rsidRPr="0028014B" w:rsidRDefault="006D5FF0" w:rsidP="00325515">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6D5FF0" w:rsidRPr="00AE1407" w:rsidTr="003450F4">
        <w:trPr>
          <w:trHeight w:val="789"/>
        </w:trPr>
        <w:tc>
          <w:tcPr>
            <w:tcW w:w="801" w:type="dxa"/>
            <w:vAlign w:val="center"/>
          </w:tcPr>
          <w:p w:rsidR="006D5FF0" w:rsidRPr="00AE1407" w:rsidRDefault="006D5FF0" w:rsidP="0085061E">
            <w:pPr>
              <w:pStyle w:val="ListParagraph"/>
              <w:numPr>
                <w:ilvl w:val="0"/>
                <w:numId w:val="9"/>
              </w:numPr>
              <w:rPr>
                <w:noProof/>
              </w:rPr>
            </w:pPr>
          </w:p>
        </w:tc>
        <w:tc>
          <w:tcPr>
            <w:tcW w:w="3750" w:type="dxa"/>
            <w:vAlign w:val="center"/>
          </w:tcPr>
          <w:p w:rsidR="006D5FF0" w:rsidRPr="00AE1407" w:rsidRDefault="006D5FF0" w:rsidP="00325515">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820" w:type="dxa"/>
          </w:tcPr>
          <w:p w:rsidR="006D5FF0" w:rsidRPr="00AE1407" w:rsidRDefault="006D5FF0" w:rsidP="00325515">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rsidR="006D5FF0" w:rsidRPr="00753D5C" w:rsidRDefault="006D5FF0" w:rsidP="00325515">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r>
      <w:tr w:rsidR="002D5B2C" w:rsidRPr="00EF6B5E" w:rsidTr="003450F4">
        <w:trPr>
          <w:trHeight w:val="848"/>
        </w:trPr>
        <w:tc>
          <w:tcPr>
            <w:tcW w:w="9371" w:type="dxa"/>
            <w:gridSpan w:val="3"/>
            <w:vAlign w:val="center"/>
          </w:tcPr>
          <w:p w:rsidR="002D5B2C" w:rsidRPr="00A37566" w:rsidRDefault="002D5B2C" w:rsidP="00CB26A0">
            <w:pPr>
              <w:pStyle w:val="ListParagraph"/>
              <w:ind w:left="0" w:firstLine="48"/>
              <w:jc w:val="center"/>
              <w:rPr>
                <w:b/>
                <w:noProof/>
              </w:rPr>
            </w:pPr>
            <w:r w:rsidRPr="00A37566">
              <w:rPr>
                <w:b/>
                <w:noProof/>
              </w:rPr>
              <w:t>ДОДАТНИ УСЛОВИ ЗА УЧЕШЋЕ У ПОСТУПКУ ЈАВНЕ НАБАВКЕ ИЗ ЧЛАНА 76. ЗАКОНА</w:t>
            </w:r>
          </w:p>
        </w:tc>
      </w:tr>
      <w:tr w:rsidR="00716240" w:rsidRPr="00EF6B5E" w:rsidTr="003450F4">
        <w:trPr>
          <w:trHeight w:val="848"/>
        </w:trPr>
        <w:tc>
          <w:tcPr>
            <w:tcW w:w="801" w:type="dxa"/>
            <w:vAlign w:val="center"/>
          </w:tcPr>
          <w:p w:rsidR="00716240" w:rsidRPr="00EF6B5E" w:rsidRDefault="00716240" w:rsidP="00A324FE">
            <w:pPr>
              <w:pStyle w:val="ListParagraph"/>
              <w:ind w:left="405"/>
              <w:rPr>
                <w:noProof/>
              </w:rPr>
            </w:pPr>
            <w:r>
              <w:rPr>
                <w:noProof/>
                <w:lang w:val="sr-Cyrl-RS"/>
              </w:rPr>
              <w:t>1</w:t>
            </w:r>
            <w:r w:rsidRPr="00EF6B5E">
              <w:rPr>
                <w:noProof/>
              </w:rPr>
              <w:t>.</w:t>
            </w:r>
          </w:p>
          <w:p w:rsidR="00716240" w:rsidRPr="00EF6B5E" w:rsidRDefault="00716240" w:rsidP="00A324FE">
            <w:pPr>
              <w:pStyle w:val="ListParagraph"/>
              <w:ind w:left="405"/>
              <w:rPr>
                <w:noProof/>
              </w:rPr>
            </w:pPr>
          </w:p>
          <w:p w:rsidR="00716240" w:rsidRPr="00EF6B5E" w:rsidRDefault="00716240" w:rsidP="00A324FE">
            <w:pPr>
              <w:pStyle w:val="ListParagraph"/>
              <w:ind w:left="405"/>
              <w:rPr>
                <w:noProof/>
              </w:rPr>
            </w:pPr>
          </w:p>
        </w:tc>
        <w:tc>
          <w:tcPr>
            <w:tcW w:w="3750" w:type="dxa"/>
          </w:tcPr>
          <w:p w:rsidR="00716240" w:rsidRPr="00E215DF" w:rsidRDefault="00716240" w:rsidP="00325515">
            <w:pPr>
              <w:jc w:val="both"/>
              <w:rPr>
                <w:noProof/>
              </w:rPr>
            </w:pPr>
            <w:r w:rsidRPr="00E215DF">
              <w:rPr>
                <w:noProof/>
                <w:lang w:val="sr-Cyrl-CS"/>
              </w:rPr>
              <w:t>П</w:t>
            </w:r>
            <w:r w:rsidRPr="00E215DF">
              <w:rPr>
                <w:noProof/>
              </w:rPr>
              <w:t xml:space="preserve">онуђач располаже неопходним финансијским капацитетом </w:t>
            </w:r>
            <w:r w:rsidRPr="00E215DF">
              <w:rPr>
                <w:noProof/>
                <w:lang w:val="sr-Cyrl-CS"/>
              </w:rPr>
              <w:t xml:space="preserve">тј. </w:t>
            </w:r>
            <w:r w:rsidRPr="00E215DF">
              <w:rPr>
                <w:noProof/>
              </w:rPr>
              <w:t xml:space="preserve">да </w:t>
            </w:r>
            <w:r w:rsidRPr="00E215DF">
              <w:t xml:space="preserve">је остварио најмање </w:t>
            </w:r>
            <w:r w:rsidRPr="00E215DF">
              <w:rPr>
                <w:lang w:val="sr-Cyrl-RS"/>
              </w:rPr>
              <w:t>3</w:t>
            </w:r>
            <w:r w:rsidRPr="00E215DF">
              <w:t xml:space="preserve">.000.000,00 дин. </w:t>
            </w:r>
            <w:r w:rsidRPr="00E215DF">
              <w:rPr>
                <w:lang w:val="sr-Cyrl-RS"/>
              </w:rPr>
              <w:t>п</w:t>
            </w:r>
            <w:r w:rsidRPr="00E215DF">
              <w:t>рихода</w:t>
            </w:r>
            <w:r w:rsidRPr="00E215DF">
              <w:rPr>
                <w:lang w:val="sr-Cyrl-RS"/>
              </w:rPr>
              <w:t xml:space="preserve"> </w:t>
            </w:r>
            <w:r w:rsidRPr="00E215DF">
              <w:t xml:space="preserve">у последње три године </w:t>
            </w:r>
            <w:r w:rsidRPr="00E215DF">
              <w:rPr>
                <w:noProof/>
              </w:rPr>
              <w:t>(201</w:t>
            </w:r>
            <w:r w:rsidRPr="00E215DF">
              <w:rPr>
                <w:noProof/>
                <w:lang w:val="sr-Cyrl-RS"/>
              </w:rPr>
              <w:t>4</w:t>
            </w:r>
            <w:r w:rsidRPr="00E215DF">
              <w:rPr>
                <w:noProof/>
              </w:rPr>
              <w:t>, 201</w:t>
            </w:r>
            <w:r w:rsidRPr="00E215DF">
              <w:rPr>
                <w:noProof/>
                <w:lang w:val="sr-Cyrl-RS"/>
              </w:rPr>
              <w:t>5</w:t>
            </w:r>
            <w:r w:rsidRPr="00E215DF">
              <w:rPr>
                <w:noProof/>
              </w:rPr>
              <w:t xml:space="preserve">. </w:t>
            </w:r>
            <w:r w:rsidRPr="00E215DF">
              <w:rPr>
                <w:noProof/>
                <w:lang w:val="sr-Cyrl-CS"/>
              </w:rPr>
              <w:t>и</w:t>
            </w:r>
            <w:r w:rsidRPr="00E215DF">
              <w:rPr>
                <w:noProof/>
              </w:rPr>
              <w:t xml:space="preserve"> 201</w:t>
            </w:r>
            <w:r w:rsidRPr="00E215DF">
              <w:rPr>
                <w:noProof/>
                <w:lang w:val="sr-Cyrl-RS"/>
              </w:rPr>
              <w:t>6</w:t>
            </w:r>
            <w:r w:rsidRPr="00E215DF">
              <w:rPr>
                <w:noProof/>
              </w:rPr>
              <w:t xml:space="preserve">. </w:t>
            </w:r>
            <w:r w:rsidRPr="00E215DF">
              <w:rPr>
                <w:noProof/>
                <w:lang w:val="sr-Cyrl-CS"/>
              </w:rPr>
              <w:t>годину</w:t>
            </w:r>
            <w:r w:rsidRPr="00E215DF">
              <w:rPr>
                <w:noProof/>
              </w:rPr>
              <w:t>)</w:t>
            </w:r>
            <w:r w:rsidRPr="00E215DF">
              <w:rPr>
                <w:noProof/>
                <w:lang w:val="sr-Cyrl-CS"/>
              </w:rPr>
              <w:t>.</w:t>
            </w:r>
          </w:p>
        </w:tc>
        <w:tc>
          <w:tcPr>
            <w:tcW w:w="4820" w:type="dxa"/>
          </w:tcPr>
          <w:p w:rsidR="00716240" w:rsidRPr="00E215DF" w:rsidRDefault="00716240" w:rsidP="00325515">
            <w:pPr>
              <w:jc w:val="both"/>
              <w:rPr>
                <w:noProof/>
                <w:lang w:val="sr-Cyrl-CS"/>
              </w:rPr>
            </w:pPr>
            <w:r w:rsidRPr="00E215DF">
              <w:rPr>
                <w:iCs/>
                <w:lang w:val="sr-Cyrl-CS"/>
              </w:rPr>
              <w:t xml:space="preserve">Доказ за </w:t>
            </w:r>
            <w:r w:rsidRPr="00E215DF">
              <w:rPr>
                <w:b/>
                <w:iCs/>
                <w:lang w:val="sr-Cyrl-CS"/>
              </w:rPr>
              <w:t>правно лице / предузетнике / физичка лица:</w:t>
            </w:r>
          </w:p>
          <w:p w:rsidR="00716240" w:rsidRPr="00E215DF" w:rsidRDefault="00716240" w:rsidP="00325515">
            <w:pPr>
              <w:pStyle w:val="Default"/>
              <w:jc w:val="both"/>
              <w:rPr>
                <w:rFonts w:ascii="Times New Roman" w:hAnsi="Times New Roman" w:cs="Times New Roman"/>
                <w:noProof/>
                <w:lang w:val="sr-Latn-RS"/>
              </w:rPr>
            </w:pPr>
          </w:p>
          <w:p w:rsidR="00716240" w:rsidRPr="00E215DF" w:rsidRDefault="00716240" w:rsidP="00325515">
            <w:pPr>
              <w:pStyle w:val="Default"/>
              <w:jc w:val="both"/>
              <w:rPr>
                <w:rFonts w:ascii="Times New Roman" w:hAnsi="Times New Roman" w:cs="Times New Roman"/>
                <w:noProof/>
              </w:rPr>
            </w:pPr>
            <w:r w:rsidRPr="00E215DF">
              <w:rPr>
                <w:rFonts w:ascii="Times New Roman" w:hAnsi="Times New Roman" w:cs="Times New Roman"/>
                <w:noProof/>
                <w:lang w:val="sr-Cyrl-CS"/>
              </w:rPr>
              <w:t xml:space="preserve">Извештај о бонитету НБС (или АПР) или понуђачеви биланси стања и биланси успеха, или изводи из тих биланса, за претходне три обрачунске године </w:t>
            </w:r>
            <w:r w:rsidRPr="00E215DF">
              <w:rPr>
                <w:rFonts w:ascii="Times New Roman" w:hAnsi="Times New Roman" w:cs="Times New Roman"/>
                <w:noProof/>
              </w:rPr>
              <w:t>(201</w:t>
            </w:r>
            <w:r w:rsidRPr="00E215DF">
              <w:rPr>
                <w:rFonts w:ascii="Times New Roman" w:hAnsi="Times New Roman" w:cs="Times New Roman"/>
                <w:noProof/>
                <w:lang w:val="sr-Cyrl-RS"/>
              </w:rPr>
              <w:t>4</w:t>
            </w:r>
            <w:r w:rsidRPr="00E215DF">
              <w:rPr>
                <w:rFonts w:ascii="Times New Roman" w:hAnsi="Times New Roman" w:cs="Times New Roman"/>
                <w:noProof/>
              </w:rPr>
              <w:t>., 201</w:t>
            </w:r>
            <w:r w:rsidRPr="00E215DF">
              <w:rPr>
                <w:rFonts w:ascii="Times New Roman" w:hAnsi="Times New Roman" w:cs="Times New Roman"/>
                <w:noProof/>
                <w:lang w:val="sr-Cyrl-RS"/>
              </w:rPr>
              <w:t>5</w:t>
            </w:r>
            <w:r w:rsidRPr="00E215DF">
              <w:rPr>
                <w:rFonts w:ascii="Times New Roman" w:hAnsi="Times New Roman" w:cs="Times New Roman"/>
                <w:noProof/>
              </w:rPr>
              <w:t xml:space="preserve">. </w:t>
            </w:r>
            <w:r w:rsidRPr="00E215DF">
              <w:rPr>
                <w:rFonts w:ascii="Times New Roman" w:hAnsi="Times New Roman" w:cs="Times New Roman"/>
                <w:noProof/>
                <w:lang w:val="sr-Cyrl-CS"/>
              </w:rPr>
              <w:t>и</w:t>
            </w:r>
            <w:r w:rsidRPr="00E215DF">
              <w:rPr>
                <w:rFonts w:ascii="Times New Roman" w:hAnsi="Times New Roman" w:cs="Times New Roman"/>
                <w:noProof/>
              </w:rPr>
              <w:t xml:space="preserve"> 201</w:t>
            </w:r>
            <w:r w:rsidRPr="00E215DF">
              <w:rPr>
                <w:rFonts w:ascii="Times New Roman" w:hAnsi="Times New Roman" w:cs="Times New Roman"/>
                <w:noProof/>
                <w:lang w:val="sr-Cyrl-RS"/>
              </w:rPr>
              <w:t>6</w:t>
            </w:r>
            <w:r w:rsidRPr="00E215DF">
              <w:rPr>
                <w:rFonts w:ascii="Times New Roman" w:hAnsi="Times New Roman" w:cs="Times New Roman"/>
                <w:noProof/>
              </w:rPr>
              <w:t xml:space="preserve">. </w:t>
            </w:r>
            <w:r w:rsidRPr="00E215DF">
              <w:rPr>
                <w:rFonts w:ascii="Times New Roman" w:hAnsi="Times New Roman" w:cs="Times New Roman"/>
                <w:noProof/>
                <w:lang w:val="sr-Cyrl-CS"/>
              </w:rPr>
              <w:t>годину</w:t>
            </w:r>
            <w:r w:rsidRPr="00E215DF">
              <w:rPr>
                <w:rFonts w:ascii="Times New Roman" w:hAnsi="Times New Roman" w:cs="Times New Roman"/>
                <w:noProof/>
              </w:rPr>
              <w:t>)</w:t>
            </w:r>
            <w:r w:rsidRPr="00E215DF">
              <w:rPr>
                <w:rFonts w:ascii="Times New Roman" w:hAnsi="Times New Roman" w:cs="Times New Roman"/>
                <w:noProof/>
                <w:lang w:val="sr-Cyrl-CS"/>
              </w:rPr>
              <w:t>.</w:t>
            </w:r>
          </w:p>
        </w:tc>
      </w:tr>
      <w:tr w:rsidR="00716240" w:rsidRPr="00EF6B5E" w:rsidTr="003450F4">
        <w:trPr>
          <w:trHeight w:val="1121"/>
        </w:trPr>
        <w:tc>
          <w:tcPr>
            <w:tcW w:w="801" w:type="dxa"/>
            <w:vAlign w:val="center"/>
          </w:tcPr>
          <w:p w:rsidR="00716240" w:rsidRPr="00EF6B5E" w:rsidRDefault="00716240" w:rsidP="00A324FE">
            <w:pPr>
              <w:pStyle w:val="ListParagraph"/>
              <w:ind w:left="405"/>
              <w:rPr>
                <w:noProof/>
              </w:rPr>
            </w:pPr>
            <w:r>
              <w:rPr>
                <w:noProof/>
                <w:lang w:val="sr-Cyrl-RS"/>
              </w:rPr>
              <w:lastRenderedPageBreak/>
              <w:t>2</w:t>
            </w:r>
            <w:r w:rsidRPr="00EF6B5E">
              <w:rPr>
                <w:noProof/>
              </w:rPr>
              <w:t>.</w:t>
            </w:r>
          </w:p>
          <w:p w:rsidR="00716240" w:rsidRPr="00EF6B5E" w:rsidRDefault="00716240" w:rsidP="00A324FE">
            <w:pPr>
              <w:pStyle w:val="ListParagraph"/>
              <w:ind w:left="405"/>
              <w:rPr>
                <w:noProof/>
              </w:rPr>
            </w:pPr>
          </w:p>
          <w:p w:rsidR="00716240" w:rsidRPr="00EF6B5E" w:rsidRDefault="00716240" w:rsidP="00A324FE">
            <w:pPr>
              <w:pStyle w:val="ListParagraph"/>
              <w:ind w:left="405"/>
              <w:rPr>
                <w:noProof/>
              </w:rPr>
            </w:pPr>
          </w:p>
          <w:p w:rsidR="00716240" w:rsidRPr="00EF6B5E" w:rsidRDefault="00716240" w:rsidP="00A324FE">
            <w:pPr>
              <w:pStyle w:val="ListParagraph"/>
              <w:ind w:left="405"/>
              <w:rPr>
                <w:noProof/>
              </w:rPr>
            </w:pPr>
          </w:p>
        </w:tc>
        <w:tc>
          <w:tcPr>
            <w:tcW w:w="3750" w:type="dxa"/>
          </w:tcPr>
          <w:p w:rsidR="00716240" w:rsidRPr="00E215DF" w:rsidRDefault="00716240" w:rsidP="00325515">
            <w:pPr>
              <w:rPr>
                <w:noProof/>
              </w:rPr>
            </w:pPr>
            <w:r w:rsidRPr="00E215DF">
              <w:rPr>
                <w:noProof/>
              </w:rPr>
              <w:t>Понуђач располаже довољним кадровским капацитетом</w:t>
            </w:r>
            <w:r w:rsidRPr="00E215DF">
              <w:rPr>
                <w:noProof/>
                <w:lang w:val="sr-Cyrl-RS"/>
              </w:rPr>
              <w:t xml:space="preserve"> </w:t>
            </w:r>
            <w:r w:rsidRPr="00E215DF">
              <w:rPr>
                <w:noProof/>
              </w:rPr>
              <w:t>- понуђач мора да има:</w:t>
            </w:r>
          </w:p>
          <w:p w:rsidR="00716240" w:rsidRPr="00E215DF" w:rsidRDefault="00716240" w:rsidP="00325515">
            <w:pPr>
              <w:rPr>
                <w:noProof/>
                <w:lang w:val="sr-Cyrl-RS"/>
              </w:rPr>
            </w:pPr>
            <w:r w:rsidRPr="00E215DF">
              <w:rPr>
                <w:noProof/>
              </w:rPr>
              <w:t>-</w:t>
            </w:r>
            <w:r w:rsidRPr="00E215DF">
              <w:rPr>
                <w:noProof/>
                <w:lang w:val="sr-Cyrl-RS"/>
              </w:rPr>
              <w:t xml:space="preserve">најмање </w:t>
            </w:r>
            <w:r w:rsidRPr="00E215DF">
              <w:rPr>
                <w:noProof/>
              </w:rPr>
              <w:t xml:space="preserve">једног инжењера са лиценцом грађевинске струке </w:t>
            </w:r>
            <w:r w:rsidRPr="00E215DF">
              <w:rPr>
                <w:noProof/>
                <w:lang w:val="sr-Cyrl-RS"/>
              </w:rPr>
              <w:t>са лиценцом 410 или 411,</w:t>
            </w:r>
          </w:p>
          <w:p w:rsidR="00716240" w:rsidRPr="00E215DF" w:rsidRDefault="00716240" w:rsidP="00325515">
            <w:pPr>
              <w:rPr>
                <w:noProof/>
                <w:lang w:val="sr-Cyrl-RS"/>
              </w:rPr>
            </w:pPr>
            <w:r w:rsidRPr="00E215DF">
              <w:rPr>
                <w:noProof/>
              </w:rPr>
              <w:t xml:space="preserve">- </w:t>
            </w:r>
            <w:r w:rsidRPr="00E215DF">
              <w:rPr>
                <w:noProof/>
                <w:lang w:val="sr-Cyrl-RS"/>
              </w:rPr>
              <w:t>најмање</w:t>
            </w:r>
            <w:r w:rsidRPr="00E215DF">
              <w:rPr>
                <w:noProof/>
              </w:rPr>
              <w:t xml:space="preserve"> 10</w:t>
            </w:r>
            <w:r w:rsidRPr="00E215DF">
              <w:rPr>
                <w:noProof/>
                <w:lang w:val="sr-Cyrl-RS"/>
              </w:rPr>
              <w:t xml:space="preserve"> </w:t>
            </w:r>
            <w:r w:rsidRPr="00E215DF">
              <w:rPr>
                <w:noProof/>
              </w:rPr>
              <w:t>радника који су грађевинске струке свих степена стручности запослених на пословима који су у непосредној вези са предметом јавне набавке који ће бити одговорни за извршење уговора</w:t>
            </w:r>
            <w:r w:rsidRPr="00E215DF">
              <w:rPr>
                <w:noProof/>
                <w:lang w:val="sr-Cyrl-RS"/>
              </w:rPr>
              <w:t>;</w:t>
            </w:r>
          </w:p>
        </w:tc>
        <w:tc>
          <w:tcPr>
            <w:tcW w:w="4820" w:type="dxa"/>
            <w:vAlign w:val="center"/>
          </w:tcPr>
          <w:p w:rsidR="00716240" w:rsidRPr="00E215DF" w:rsidRDefault="00716240" w:rsidP="00325515">
            <w:pPr>
              <w:jc w:val="both"/>
              <w:rPr>
                <w:noProof/>
                <w:lang w:val="sr-Cyrl-RS"/>
              </w:rPr>
            </w:pPr>
            <w:r w:rsidRPr="00E215DF">
              <w:rPr>
                <w:noProof/>
              </w:rPr>
              <w:t xml:space="preserve">Подуђач кадровски капацитет доказује достављањем: </w:t>
            </w:r>
          </w:p>
          <w:p w:rsidR="00716240" w:rsidRPr="00E215DF" w:rsidRDefault="00716240" w:rsidP="00325515">
            <w:pPr>
              <w:jc w:val="both"/>
              <w:rPr>
                <w:noProof/>
                <w:lang w:val="sr-Cyrl-RS"/>
              </w:rPr>
            </w:pPr>
          </w:p>
          <w:p w:rsidR="00716240" w:rsidRPr="00E215DF" w:rsidRDefault="00716240" w:rsidP="00325515">
            <w:pPr>
              <w:jc w:val="both"/>
              <w:rPr>
                <w:noProof/>
                <w:lang w:val="sr-Cyrl-RS"/>
              </w:rPr>
            </w:pPr>
            <w:r w:rsidRPr="00E215DF">
              <w:rPr>
                <w:b/>
                <w:noProof/>
                <w:u w:val="single"/>
              </w:rPr>
              <w:t>За инжењере доставити</w:t>
            </w:r>
            <w:r w:rsidRPr="00E215DF">
              <w:rPr>
                <w:b/>
                <w:noProof/>
              </w:rPr>
              <w:t>:</w:t>
            </w:r>
            <w:r w:rsidRPr="00E215DF">
              <w:rPr>
                <w:noProof/>
              </w:rPr>
              <w:t xml:space="preserve"> </w:t>
            </w:r>
          </w:p>
          <w:p w:rsidR="00716240" w:rsidRPr="00E215DF" w:rsidRDefault="00716240" w:rsidP="00325515">
            <w:pPr>
              <w:jc w:val="both"/>
              <w:rPr>
                <w:noProof/>
                <w:lang w:val="sr-Cyrl-RS"/>
              </w:rPr>
            </w:pPr>
            <w:r w:rsidRPr="00E215DF">
              <w:rPr>
                <w:noProof/>
                <w:lang w:val="sr-Cyrl-RS"/>
              </w:rPr>
              <w:t>-</w:t>
            </w:r>
            <w:r w:rsidRPr="00E215DF">
              <w:rPr>
                <w:noProof/>
              </w:rPr>
              <w:t>фотокопију  лиценце</w:t>
            </w:r>
            <w:r w:rsidRPr="00E215DF">
              <w:rPr>
                <w:noProof/>
                <w:lang w:val="sr-Cyrl-RS"/>
              </w:rPr>
              <w:t>,</w:t>
            </w:r>
            <w:r w:rsidRPr="00E215DF">
              <w:rPr>
                <w:noProof/>
              </w:rPr>
              <w:t xml:space="preserve"> да су одговорни извођачи радова и </w:t>
            </w:r>
          </w:p>
          <w:p w:rsidR="00716240" w:rsidRPr="00E215DF" w:rsidRDefault="00716240" w:rsidP="00325515">
            <w:pPr>
              <w:jc w:val="both"/>
              <w:rPr>
                <w:noProof/>
                <w:lang w:val="sr-Cyrl-RS"/>
              </w:rPr>
            </w:pPr>
            <w:r w:rsidRPr="00E215DF">
              <w:rPr>
                <w:noProof/>
                <w:lang w:val="sr-Cyrl-RS"/>
              </w:rPr>
              <w:t>-</w:t>
            </w:r>
            <w:r w:rsidRPr="00E215DF">
              <w:rPr>
                <w:noProof/>
              </w:rPr>
              <w:t xml:space="preserve">фотокопију важеће потврде издата од Инжењерске коморе Србије која потврђује да је лиценца инжењера важећа. </w:t>
            </w:r>
          </w:p>
          <w:p w:rsidR="00716240" w:rsidRPr="00E215DF" w:rsidRDefault="00716240" w:rsidP="00325515">
            <w:pPr>
              <w:jc w:val="both"/>
              <w:rPr>
                <w:noProof/>
                <w:lang w:val="sr-Cyrl-RS"/>
              </w:rPr>
            </w:pPr>
            <w:r w:rsidRPr="00E215DF">
              <w:rPr>
                <w:noProof/>
                <w:lang w:val="sr-Cyrl-RS"/>
              </w:rPr>
              <w:t>Такође је потребно д</w:t>
            </w:r>
            <w:r w:rsidRPr="00E215DF">
              <w:rPr>
                <w:noProof/>
              </w:rPr>
              <w:t>оставити фотокопију радне књижице и фотокопиј</w:t>
            </w:r>
            <w:r w:rsidRPr="00E215DF">
              <w:rPr>
                <w:noProof/>
                <w:lang w:val="sr-Cyrl-RS"/>
              </w:rPr>
              <w:t>у</w:t>
            </w:r>
            <w:r w:rsidRPr="00E215DF">
              <w:rPr>
                <w:noProof/>
              </w:rPr>
              <w:t xml:space="preserve"> М-А (стари М2) образаца пријаве запослених на обавезно социјално осигурање. </w:t>
            </w:r>
          </w:p>
          <w:p w:rsidR="00716240" w:rsidRPr="00E215DF" w:rsidRDefault="00716240" w:rsidP="00325515">
            <w:pPr>
              <w:jc w:val="both"/>
              <w:rPr>
                <w:noProof/>
                <w:lang w:val="sr-Cyrl-RS"/>
              </w:rPr>
            </w:pPr>
            <w:r w:rsidRPr="00E215DF">
              <w:rPr>
                <w:noProof/>
              </w:rPr>
              <w:t xml:space="preserve">За носиоце лиценце који није запослен код понуђача: </w:t>
            </w:r>
          </w:p>
          <w:p w:rsidR="00716240" w:rsidRPr="00E215DF" w:rsidRDefault="00716240" w:rsidP="00325515">
            <w:pPr>
              <w:jc w:val="both"/>
              <w:rPr>
                <w:noProof/>
                <w:lang w:val="sr-Cyrl-RS"/>
              </w:rPr>
            </w:pPr>
            <w:r w:rsidRPr="00E215DF">
              <w:rPr>
                <w:noProof/>
              </w:rPr>
              <w:t xml:space="preserve">фотокопују уговора о делу или уговор о обављању привремених и повремених послова или други уговор о радном ангажовању на извођењу радова који су предмет јавне набавке. </w:t>
            </w:r>
          </w:p>
          <w:p w:rsidR="00716240" w:rsidRPr="00E215DF" w:rsidRDefault="00716240" w:rsidP="00325515">
            <w:pPr>
              <w:pStyle w:val="Default"/>
              <w:jc w:val="both"/>
              <w:rPr>
                <w:rFonts w:ascii="Times New Roman" w:hAnsi="Times New Roman" w:cs="Times New Roman"/>
                <w:iCs/>
                <w:color w:val="auto"/>
              </w:rPr>
            </w:pPr>
            <w:r w:rsidRPr="00E215DF">
              <w:rPr>
                <w:rFonts w:ascii="Times New Roman" w:hAnsi="Times New Roman" w:cs="Times New Roman"/>
                <w:b/>
                <w:noProof/>
                <w:color w:val="auto"/>
                <w:u w:val="single"/>
              </w:rPr>
              <w:t>За раднике доставити:</w:t>
            </w:r>
            <w:r w:rsidRPr="00E215DF">
              <w:rPr>
                <w:rFonts w:ascii="Times New Roman" w:hAnsi="Times New Roman" w:cs="Times New Roman"/>
                <w:noProof/>
                <w:color w:val="auto"/>
                <w:lang w:val="sr-Cyrl-RS"/>
              </w:rPr>
              <w:t xml:space="preserve"> ф</w:t>
            </w:r>
            <w:r w:rsidRPr="00E215DF">
              <w:rPr>
                <w:rFonts w:ascii="Times New Roman" w:hAnsi="Times New Roman" w:cs="Times New Roman"/>
                <w:noProof/>
                <w:color w:val="auto"/>
              </w:rPr>
              <w:t xml:space="preserve">отокопију радних књижица запослених и фотокопија М-А (стари М2) образаца пријаве запослених на обавезно социјално осигурање. За </w:t>
            </w:r>
            <w:r w:rsidRPr="00E215DF">
              <w:rPr>
                <w:rFonts w:ascii="Times New Roman" w:hAnsi="Times New Roman" w:cs="Times New Roman"/>
                <w:noProof/>
                <w:color w:val="auto"/>
                <w:lang w:val="sr-Cyrl-RS"/>
              </w:rPr>
              <w:t>радника</w:t>
            </w:r>
            <w:r w:rsidRPr="00E215DF">
              <w:rPr>
                <w:rFonts w:ascii="Times New Roman" w:hAnsi="Times New Roman" w:cs="Times New Roman"/>
                <w:noProof/>
                <w:color w:val="auto"/>
              </w:rPr>
              <w:t xml:space="preserve"> који није запослен код понуђача: фотокопују уговора о делу или уговор о обављању привремених и повремених послова или други уговор о радном ангажовању на извођењу радова који су предмет јавне набавке</w:t>
            </w:r>
            <w:r w:rsidRPr="00E215DF">
              <w:rPr>
                <w:rFonts w:ascii="Times New Roman" w:hAnsi="Times New Roman" w:cs="Times New Roman"/>
                <w:noProof/>
                <w:color w:val="auto"/>
                <w:lang w:val="sr-Cyrl-RS"/>
              </w:rPr>
              <w:t>.</w:t>
            </w:r>
          </w:p>
        </w:tc>
      </w:tr>
    </w:tbl>
    <w:p w:rsidR="002D5B2C" w:rsidRPr="00EF6B5E" w:rsidRDefault="002D5B2C" w:rsidP="002D5B2C">
      <w:pPr>
        <w:rPr>
          <w:noProof/>
        </w:rPr>
      </w:pPr>
    </w:p>
    <w:p w:rsidR="002D5B2C" w:rsidRPr="00EF6B5E" w:rsidRDefault="00893336" w:rsidP="0085061E">
      <w:pPr>
        <w:pStyle w:val="ListParagraph"/>
        <w:numPr>
          <w:ilvl w:val="0"/>
          <w:numId w:val="1"/>
        </w:numPr>
        <w:rPr>
          <w:noProof/>
        </w:rPr>
      </w:pPr>
      <w:r>
        <w:rPr>
          <w:noProof/>
        </w:rPr>
        <w:t xml:space="preserve">Докази из тачака 2. и </w:t>
      </w:r>
      <w:r w:rsidR="002D5B2C" w:rsidRPr="00EF6B5E">
        <w:rPr>
          <w:noProof/>
        </w:rPr>
        <w:t>4. не мо</w:t>
      </w:r>
      <w:r w:rsidR="007C298F">
        <w:rPr>
          <w:noProof/>
        </w:rPr>
        <w:t>гу</w:t>
      </w:r>
      <w:r w:rsidR="002D5B2C" w:rsidRPr="00EF6B5E">
        <w:rPr>
          <w:noProof/>
        </w:rPr>
        <w:t xml:space="preserve"> бити старији од два месеца пре отварања понуда.</w:t>
      </w:r>
    </w:p>
    <w:p w:rsidR="002D5B2C" w:rsidRPr="00A37566" w:rsidRDefault="002D5B2C" w:rsidP="0085061E">
      <w:pPr>
        <w:pStyle w:val="ListParagraph"/>
        <w:numPr>
          <w:ilvl w:val="0"/>
          <w:numId w:val="1"/>
        </w:numPr>
        <w:rPr>
          <w:noProof/>
        </w:rPr>
      </w:pPr>
      <w:r w:rsidRPr="00A37566">
        <w:rPr>
          <w:noProof/>
        </w:rPr>
        <w:t>Доказ из тачке 3. мора бити издат након објављивања позива за подношење понуда, односно слања позива за подношење понуда.</w:t>
      </w:r>
    </w:p>
    <w:p w:rsidR="00937994" w:rsidRPr="00937994" w:rsidRDefault="00937994" w:rsidP="00937994">
      <w:pPr>
        <w:pStyle w:val="ListParagraph"/>
        <w:ind w:left="405"/>
        <w:jc w:val="both"/>
        <w:rPr>
          <w:rFonts w:ascii="Arial" w:hAnsi="Arial" w:cs="Arial"/>
          <w:b/>
          <w:bCs/>
          <w:iCs/>
          <w:lang w:val="sr-Cyrl-CS"/>
        </w:rPr>
      </w:pPr>
    </w:p>
    <w:p w:rsidR="00937994" w:rsidRPr="00A37566" w:rsidRDefault="00937994" w:rsidP="0085061E">
      <w:pPr>
        <w:pStyle w:val="ListParagraph"/>
        <w:numPr>
          <w:ilvl w:val="0"/>
          <w:numId w:val="1"/>
        </w:numPr>
        <w:jc w:val="both"/>
        <w:rPr>
          <w:b/>
          <w:bCs/>
          <w:iCs/>
          <w:lang w:val="sr-Cyrl-CS"/>
        </w:rPr>
      </w:pPr>
      <w:r w:rsidRPr="00A37566">
        <w:rPr>
          <w:b/>
          <w:bCs/>
          <w:iCs/>
          <w:u w:val="single"/>
        </w:rPr>
        <w:t>Уколико п</w:t>
      </w:r>
      <w:r w:rsidRPr="00A37566">
        <w:rPr>
          <w:b/>
          <w:bCs/>
          <w:iCs/>
          <w:u w:val="single"/>
          <w:lang w:val="sr-Cyrl-CS"/>
        </w:rPr>
        <w:t>онуду</w:t>
      </w:r>
      <w:r w:rsidRPr="00A37566">
        <w:rPr>
          <w:b/>
          <w:bCs/>
          <w:iCs/>
          <w:u w:val="single"/>
        </w:rPr>
        <w:t xml:space="preserve"> подноси </w:t>
      </w:r>
      <w:r w:rsidRPr="00A37566">
        <w:rPr>
          <w:b/>
          <w:bCs/>
          <w:iCs/>
          <w:u w:val="single"/>
          <w:lang w:val="sr-Cyrl-CS"/>
        </w:rPr>
        <w:t>група понуђача</w:t>
      </w:r>
      <w:r w:rsidRPr="00A37566">
        <w:rPr>
          <w:bCs/>
          <w:iCs/>
        </w:rPr>
        <w:t xml:space="preserve"> понуђач је дужан да </w:t>
      </w:r>
      <w:r w:rsidRPr="00A37566">
        <w:rPr>
          <w:bCs/>
          <w:iCs/>
          <w:lang w:val="sr-Cyrl-CS"/>
        </w:rPr>
        <w:t xml:space="preserve">за  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w:t>
      </w:r>
    </w:p>
    <w:p w:rsidR="00937994" w:rsidRPr="00A37566" w:rsidRDefault="00937994" w:rsidP="00937994">
      <w:pPr>
        <w:pStyle w:val="ListParagraph"/>
        <w:ind w:left="405"/>
        <w:jc w:val="both"/>
        <w:rPr>
          <w:b/>
          <w:bCs/>
          <w:iCs/>
          <w:lang w:val="sr-Cyrl-CS"/>
        </w:rPr>
      </w:pPr>
      <w:r w:rsidRPr="00A37566">
        <w:rPr>
          <w:b/>
          <w:bCs/>
          <w:iCs/>
          <w:lang w:val="sr-Cyrl-CS"/>
        </w:rPr>
        <w:t>Додатне услове група понуђача испуњава заједно.</w:t>
      </w:r>
    </w:p>
    <w:p w:rsidR="00937994" w:rsidRPr="00A37566" w:rsidRDefault="00937994" w:rsidP="00937994">
      <w:pPr>
        <w:pStyle w:val="ListParagraph"/>
        <w:ind w:left="405"/>
        <w:jc w:val="both"/>
        <w:rPr>
          <w:bCs/>
          <w:iCs/>
        </w:rPr>
      </w:pPr>
    </w:p>
    <w:p w:rsidR="00937994" w:rsidRPr="00A37566" w:rsidRDefault="00937994" w:rsidP="0085061E">
      <w:pPr>
        <w:pStyle w:val="ListParagraph"/>
        <w:numPr>
          <w:ilvl w:val="0"/>
          <w:numId w:val="1"/>
        </w:numPr>
        <w:jc w:val="both"/>
        <w:rPr>
          <w:bCs/>
          <w:iCs/>
        </w:rPr>
      </w:pPr>
      <w:r w:rsidRPr="00A37566">
        <w:rPr>
          <w:b/>
          <w:bCs/>
          <w:iCs/>
          <w:u w:val="single"/>
          <w:lang w:val="sr-Cyrl-CS"/>
        </w:rPr>
        <w:t>У</w:t>
      </w:r>
      <w:r w:rsidRPr="00A37566">
        <w:rPr>
          <w:b/>
          <w:bCs/>
          <w:iCs/>
          <w:u w:val="single"/>
        </w:rPr>
        <w:t>колико понуђач подноси понуду са подизвођачем</w:t>
      </w:r>
      <w:r w:rsidRPr="00A37566">
        <w:rPr>
          <w:bCs/>
          <w:iCs/>
        </w:rPr>
        <w:t xml:space="preserve">, понуђач је дужан да </w:t>
      </w:r>
      <w:r w:rsidRPr="00A37566">
        <w:rPr>
          <w:bCs/>
          <w:iCs/>
          <w:lang w:val="sr-Cyrl-CS"/>
        </w:rPr>
        <w:t xml:space="preserve">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  </w:t>
      </w:r>
    </w:p>
    <w:p w:rsidR="00937994" w:rsidRPr="00A37566" w:rsidRDefault="00937994" w:rsidP="0085061E">
      <w:pPr>
        <w:pStyle w:val="ListParagraph"/>
        <w:numPr>
          <w:ilvl w:val="0"/>
          <w:numId w:val="1"/>
        </w:numPr>
        <w:tabs>
          <w:tab w:val="left" w:pos="680"/>
        </w:tabs>
        <w:jc w:val="both"/>
        <w:rPr>
          <w:bCs/>
          <w:lang w:val="sr-Cyrl-CS"/>
        </w:rPr>
      </w:pPr>
      <w:r w:rsidRPr="00A37566">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937994" w:rsidRPr="00A37566" w:rsidRDefault="00937994" w:rsidP="0085061E">
      <w:pPr>
        <w:pStyle w:val="ListParagraph"/>
        <w:numPr>
          <w:ilvl w:val="0"/>
          <w:numId w:val="1"/>
        </w:numPr>
        <w:tabs>
          <w:tab w:val="left" w:pos="680"/>
        </w:tabs>
        <w:jc w:val="both"/>
        <w:rPr>
          <w:bCs/>
          <w:lang w:val="sr-Cyrl-CS"/>
        </w:rPr>
      </w:pPr>
      <w:r w:rsidRPr="00A37566">
        <w:rPr>
          <w:bCs/>
          <w:lang w:val="sr-Cyrl-CS"/>
        </w:rPr>
        <w:lastRenderedPageBreak/>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A37566">
        <w:rPr>
          <w:bCs/>
        </w:rPr>
        <w:t>т</w:t>
      </w:r>
      <w:r w:rsidRPr="00A37566">
        <w:rPr>
          <w:bCs/>
          <w:lang w:val="sr-Cyrl-CS"/>
        </w:rPr>
        <w:t>љиву.</w:t>
      </w:r>
    </w:p>
    <w:p w:rsidR="009B2BE7" w:rsidRPr="00AE1407" w:rsidRDefault="009B2BE7" w:rsidP="0085061E">
      <w:pPr>
        <w:pStyle w:val="ListParagraph"/>
        <w:numPr>
          <w:ilvl w:val="0"/>
          <w:numId w:val="1"/>
        </w:numPr>
        <w:tabs>
          <w:tab w:val="left" w:pos="680"/>
        </w:tabs>
        <w:jc w:val="both"/>
      </w:pPr>
      <w:r w:rsidRPr="00AE1407">
        <w:rPr>
          <w:rFonts w:eastAsia="TimesNewRomanPS-BoldMT"/>
          <w:bCs/>
        </w:rPr>
        <w:t xml:space="preserve">Понуђачи који су регистровани у регистру понуђача који води Агенција за привредне регистре не морају да доставе доказе </w:t>
      </w:r>
      <w:r w:rsidRPr="00AE1407">
        <w:rPr>
          <w:rFonts w:eastAsia="TimesNewRomanPS-BoldMT"/>
          <w:bCs/>
          <w:lang w:val="sr-Cyrl-CS"/>
        </w:rPr>
        <w:t>из чл.  75. ст. 1. тач. 1) до 4) већ уместо истих достављају фотокопију Решења о упису у регистар понуђача.</w:t>
      </w:r>
    </w:p>
    <w:p w:rsidR="00937994" w:rsidRPr="00A37566" w:rsidRDefault="00937994" w:rsidP="0085061E">
      <w:pPr>
        <w:pStyle w:val="ListParagraph"/>
        <w:numPr>
          <w:ilvl w:val="0"/>
          <w:numId w:val="1"/>
        </w:numPr>
        <w:tabs>
          <w:tab w:val="left" w:pos="680"/>
        </w:tabs>
        <w:jc w:val="both"/>
        <w:rPr>
          <w:rFonts w:eastAsia="TimesNewRomanPS-BoldMT"/>
          <w:bCs/>
        </w:rPr>
      </w:pPr>
      <w:r w:rsidRPr="00A37566">
        <w:rPr>
          <w:rFonts w:eastAsia="TimesNewRomanPS-BoldMT"/>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37994" w:rsidRPr="00A37566" w:rsidRDefault="00937994" w:rsidP="0085061E">
      <w:pPr>
        <w:pStyle w:val="ListParagraph"/>
        <w:numPr>
          <w:ilvl w:val="0"/>
          <w:numId w:val="1"/>
        </w:numPr>
        <w:jc w:val="both"/>
      </w:pPr>
      <w:r w:rsidRPr="00A37566">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37994" w:rsidRPr="00A37566" w:rsidRDefault="00937994" w:rsidP="0085061E">
      <w:pPr>
        <w:pStyle w:val="ListParagraph"/>
        <w:numPr>
          <w:ilvl w:val="0"/>
          <w:numId w:val="1"/>
        </w:numPr>
        <w:tabs>
          <w:tab w:val="left" w:pos="680"/>
        </w:tabs>
        <w:jc w:val="both"/>
      </w:pPr>
      <w:r w:rsidRPr="00A37566">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37994" w:rsidRPr="00A37566" w:rsidRDefault="00937994" w:rsidP="0085061E">
      <w:pPr>
        <w:pStyle w:val="ListParagraph"/>
        <w:numPr>
          <w:ilvl w:val="0"/>
          <w:numId w:val="1"/>
        </w:numPr>
        <w:tabs>
          <w:tab w:val="left" w:pos="680"/>
        </w:tabs>
        <w:jc w:val="both"/>
        <w:rPr>
          <w:rFonts w:eastAsia="TimesNewRomanPSMT"/>
          <w:b/>
          <w:bCs/>
          <w:color w:val="002060"/>
        </w:rPr>
      </w:pPr>
      <w:r w:rsidRPr="00A37566">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37566">
        <w:rPr>
          <w:rFonts w:eastAsia="TimesNewRomanPSMT"/>
          <w:bCs/>
        </w:rPr>
        <w:t>.</w:t>
      </w:r>
    </w:p>
    <w:p w:rsidR="00937994" w:rsidRPr="00A37566" w:rsidRDefault="00937994" w:rsidP="0085061E">
      <w:pPr>
        <w:pStyle w:val="ListParagraph"/>
        <w:numPr>
          <w:ilvl w:val="0"/>
          <w:numId w:val="1"/>
        </w:numPr>
        <w:tabs>
          <w:tab w:val="left" w:pos="680"/>
        </w:tabs>
        <w:jc w:val="both"/>
        <w:rPr>
          <w:rFonts w:eastAsia="TimesNewRomanPSMT"/>
          <w:bCs/>
        </w:rPr>
      </w:pPr>
      <w:r w:rsidRPr="00A37566">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60424" w:rsidRDefault="00B60424">
      <w:pPr>
        <w:rPr>
          <w:b/>
          <w:noProof/>
        </w:rPr>
      </w:pPr>
      <w:r>
        <w:rPr>
          <w:b/>
          <w:noProof/>
        </w:rPr>
        <w:br w:type="page"/>
      </w:r>
    </w:p>
    <w:p w:rsidR="001C230F" w:rsidRPr="001C230F" w:rsidRDefault="001C230F" w:rsidP="001C230F"/>
    <w:p w:rsidR="006D5FF0" w:rsidRPr="003A23CD" w:rsidRDefault="006D5FF0" w:rsidP="0085061E">
      <w:pPr>
        <w:pStyle w:val="Heading2"/>
        <w:numPr>
          <w:ilvl w:val="0"/>
          <w:numId w:val="7"/>
        </w:numPr>
        <w:rPr>
          <w:rStyle w:val="Heading1Char"/>
          <w:b/>
          <w:bCs w:val="0"/>
          <w:noProof/>
          <w:sz w:val="28"/>
          <w:lang w:val="sr-Latn-CS"/>
        </w:rPr>
      </w:pPr>
      <w:bookmarkStart w:id="21" w:name="_Toc490645198"/>
      <w:bookmarkStart w:id="22" w:name="_Toc499027858"/>
      <w:r w:rsidRPr="00687CA5">
        <w:rPr>
          <w:rStyle w:val="Heading1Char"/>
          <w:b/>
          <w:sz w:val="28"/>
          <w:szCs w:val="28"/>
        </w:rPr>
        <w:t>ЕЛЕМЕНТИ УГОВОРА О КОЈИМА ЋЕ СЕ ПРЕГОВАРАТИ</w:t>
      </w:r>
      <w:bookmarkEnd w:id="21"/>
      <w:bookmarkEnd w:id="22"/>
      <w:r w:rsidRPr="00687CA5">
        <w:rPr>
          <w:rStyle w:val="Heading1Char"/>
          <w:b/>
          <w:sz w:val="28"/>
          <w:szCs w:val="28"/>
        </w:rPr>
        <w:t xml:space="preserve"> </w:t>
      </w:r>
    </w:p>
    <w:p w:rsidR="006D5FF0" w:rsidRPr="007E44CD" w:rsidRDefault="006D5FF0" w:rsidP="006D5FF0">
      <w:pPr>
        <w:jc w:val="center"/>
        <w:rPr>
          <w:b/>
          <w:sz w:val="28"/>
          <w:szCs w:val="28"/>
        </w:rPr>
      </w:pPr>
      <w:r w:rsidRPr="007E44CD">
        <w:rPr>
          <w:b/>
          <w:sz w:val="28"/>
          <w:szCs w:val="28"/>
        </w:rPr>
        <w:t>И НАЧИН ПРЕГОВАРАЊА</w:t>
      </w:r>
    </w:p>
    <w:p w:rsidR="006D5FF0" w:rsidRPr="001C230F" w:rsidRDefault="006D5FF0" w:rsidP="006D5FF0"/>
    <w:p w:rsidR="006D5FF0" w:rsidRPr="002837B7" w:rsidRDefault="006D5FF0" w:rsidP="006D5FF0">
      <w:r w:rsidRPr="002837B7">
        <w:rPr>
          <w:lang w:val="sr-Cyrl-CS"/>
        </w:rPr>
        <w:t xml:space="preserve">Предмет преговарања ће бити висина цене, услови и начин плаћања за предмет јавне набавке, </w:t>
      </w:r>
      <w:r>
        <w:rPr>
          <w:lang w:val="sr-Cyrl-CS"/>
        </w:rPr>
        <w:t>рок одзива</w:t>
      </w:r>
      <w:r w:rsidR="00DA11CF">
        <w:rPr>
          <w:lang w:val="sr-Cyrl-CS"/>
        </w:rPr>
        <w:t xml:space="preserve">, </w:t>
      </w:r>
      <w:r>
        <w:rPr>
          <w:lang w:val="sr-Cyrl-CS"/>
        </w:rPr>
        <w:t xml:space="preserve"> </w:t>
      </w:r>
      <w:r w:rsidRPr="002837B7">
        <w:rPr>
          <w:lang w:val="sr-Cyrl-CS"/>
        </w:rPr>
        <w:t>рок и</w:t>
      </w:r>
      <w:r w:rsidR="00DA11CF">
        <w:rPr>
          <w:lang w:val="sr-Cyrl-CS"/>
        </w:rPr>
        <w:t>звршења и гарантни рок</w:t>
      </w:r>
      <w:r w:rsidRPr="002837B7">
        <w:rPr>
          <w:lang w:val="sr-Cyrl-CS"/>
        </w:rPr>
        <w:t>.</w:t>
      </w:r>
    </w:p>
    <w:p w:rsidR="006D5FF0" w:rsidRPr="002837B7" w:rsidRDefault="006D5FF0" w:rsidP="006D5FF0">
      <w:r w:rsidRPr="002837B7">
        <w:t>Наручилац ће са понуђачима преговарати:</w:t>
      </w:r>
    </w:p>
    <w:p w:rsidR="006D5FF0" w:rsidRPr="002837B7" w:rsidRDefault="006D5FF0" w:rsidP="0085061E">
      <w:pPr>
        <w:numPr>
          <w:ilvl w:val="0"/>
          <w:numId w:val="6"/>
        </w:numPr>
      </w:pPr>
      <w:r w:rsidRPr="002837B7">
        <w:t>у једном круг</w:t>
      </w:r>
      <w:r w:rsidRPr="002837B7">
        <w:rPr>
          <w:lang w:val="sr-Cyrl-RS"/>
        </w:rPr>
        <w:t>у</w:t>
      </w:r>
    </w:p>
    <w:p w:rsidR="006D5FF0" w:rsidRPr="002837B7" w:rsidRDefault="006D5FF0" w:rsidP="0085061E">
      <w:pPr>
        <w:numPr>
          <w:ilvl w:val="0"/>
          <w:numId w:val="6"/>
        </w:numPr>
      </w:pPr>
      <w:r w:rsidRPr="002837B7">
        <w:t>у сменим путем</w:t>
      </w:r>
    </w:p>
    <w:p w:rsidR="006D5FF0" w:rsidRPr="002837B7" w:rsidRDefault="006D5FF0" w:rsidP="0085061E">
      <w:pPr>
        <w:numPr>
          <w:ilvl w:val="0"/>
          <w:numId w:val="6"/>
        </w:numPr>
      </w:pPr>
      <w:r w:rsidRPr="002837B7">
        <w:t>са сваким понуђачем одвојен</w:t>
      </w:r>
      <w:r w:rsidRPr="002837B7">
        <w:rPr>
          <w:lang w:val="sr-Cyrl-RS"/>
        </w:rPr>
        <w:t>о</w:t>
      </w:r>
    </w:p>
    <w:p w:rsidR="006D5FF0" w:rsidRPr="001C230F" w:rsidRDefault="006D5FF0" w:rsidP="006D5FF0">
      <w:r w:rsidRPr="002837B7">
        <w:t>Наручилац ће у овом поступку водити записник о преговарању.</w:t>
      </w:r>
    </w:p>
    <w:p w:rsidR="006D5FF0" w:rsidRPr="00631232" w:rsidRDefault="006D5FF0" w:rsidP="006D5FF0"/>
    <w:p w:rsidR="006D5FF0" w:rsidRPr="00631232" w:rsidRDefault="006D5FF0" w:rsidP="006D5FF0"/>
    <w:p w:rsidR="006D5FF0" w:rsidRPr="00631232" w:rsidRDefault="006D5FF0" w:rsidP="006D5FF0"/>
    <w:p w:rsidR="006D5FF0" w:rsidRPr="00631232" w:rsidRDefault="006D5FF0" w:rsidP="006D5FF0"/>
    <w:p w:rsidR="00631232" w:rsidRPr="00631232" w:rsidRDefault="00631232" w:rsidP="00631232"/>
    <w:p w:rsidR="00631232" w:rsidRPr="00631232" w:rsidRDefault="00631232" w:rsidP="00631232"/>
    <w:p w:rsidR="00631232" w:rsidRPr="00631232" w:rsidRDefault="00631232" w:rsidP="00631232"/>
    <w:p w:rsidR="00631232" w:rsidRPr="00631232" w:rsidRDefault="00631232" w:rsidP="00631232"/>
    <w:p w:rsidR="006C08B2" w:rsidRDefault="006C08B2">
      <w:r>
        <w:br w:type="page"/>
      </w:r>
    </w:p>
    <w:p w:rsidR="002D5B2C" w:rsidRPr="003A53BD" w:rsidRDefault="002D5B2C" w:rsidP="0085061E">
      <w:pPr>
        <w:pStyle w:val="Heading1"/>
        <w:numPr>
          <w:ilvl w:val="0"/>
          <w:numId w:val="7"/>
        </w:numPr>
        <w:jc w:val="center"/>
        <w:rPr>
          <w:sz w:val="28"/>
          <w:szCs w:val="28"/>
        </w:rPr>
      </w:pPr>
      <w:bookmarkStart w:id="23" w:name="_Toc389031646"/>
      <w:bookmarkStart w:id="24" w:name="_Toc499027859"/>
      <w:r w:rsidRPr="003A53BD">
        <w:rPr>
          <w:sz w:val="28"/>
          <w:szCs w:val="28"/>
        </w:rPr>
        <w:lastRenderedPageBreak/>
        <w:t>УПУТСТВО П</w:t>
      </w:r>
      <w:r w:rsidR="00343F79" w:rsidRPr="003A53BD">
        <w:rPr>
          <w:sz w:val="28"/>
          <w:szCs w:val="28"/>
        </w:rPr>
        <w:t>ОНУЂАЧИМА КАКО ДА САЧИНЕ ПОНУДУ</w:t>
      </w:r>
      <w:bookmarkEnd w:id="23"/>
      <w:bookmarkEnd w:id="24"/>
    </w:p>
    <w:p w:rsidR="00937994" w:rsidRDefault="00937994" w:rsidP="00937994">
      <w:pPr>
        <w:ind w:left="540"/>
        <w:jc w:val="both"/>
        <w:rPr>
          <w:noProof/>
        </w:rPr>
      </w:pPr>
    </w:p>
    <w:p w:rsidR="00A878F3" w:rsidRPr="00F87167" w:rsidRDefault="00A878F3" w:rsidP="00A878F3">
      <w:pPr>
        <w:jc w:val="both"/>
        <w:rPr>
          <w:b/>
          <w:bCs/>
          <w:i/>
          <w:iCs/>
        </w:rPr>
      </w:pPr>
      <w:r w:rsidRPr="00F87167">
        <w:rPr>
          <w:b/>
          <w:bCs/>
          <w:i/>
          <w:iCs/>
        </w:rPr>
        <w:t>1. ПОДАЦИ О ЈЕЗИКУ НА КОЈЕМ ПОНУДА МОРА ДА БУДЕ САСТАВЉЕНА</w:t>
      </w:r>
    </w:p>
    <w:p w:rsidR="00A878F3" w:rsidRPr="00F87167" w:rsidRDefault="00A878F3" w:rsidP="00A878F3">
      <w:pPr>
        <w:jc w:val="both"/>
        <w:rPr>
          <w:b/>
          <w:bCs/>
          <w:i/>
          <w:iCs/>
        </w:rPr>
      </w:pPr>
    </w:p>
    <w:p w:rsidR="00A878F3" w:rsidRPr="00F87167" w:rsidRDefault="00A878F3" w:rsidP="00A878F3">
      <w:pPr>
        <w:jc w:val="both"/>
        <w:rPr>
          <w:noProof/>
        </w:rPr>
      </w:pPr>
      <w:r w:rsidRPr="00F87167">
        <w:rPr>
          <w:noProof/>
        </w:rPr>
        <w:t>Понуда се саставља на српском језику, ћи</w:t>
      </w:r>
      <w:r w:rsidR="00307D18" w:rsidRPr="00F87167">
        <w:rPr>
          <w:noProof/>
        </w:rPr>
        <w:t>риличним или латиничним писмом.</w:t>
      </w:r>
    </w:p>
    <w:p w:rsidR="00A878F3" w:rsidRPr="00F87167" w:rsidRDefault="00A878F3" w:rsidP="00A878F3">
      <w:pPr>
        <w:jc w:val="both"/>
      </w:pPr>
    </w:p>
    <w:p w:rsidR="00A878F3" w:rsidRPr="00F87167" w:rsidRDefault="00A878F3" w:rsidP="00A878F3">
      <w:pPr>
        <w:jc w:val="both"/>
        <w:rPr>
          <w:rFonts w:eastAsia="TimesNewRomanPSMT"/>
          <w:bCs/>
        </w:rPr>
      </w:pPr>
      <w:r w:rsidRPr="00F87167">
        <w:rPr>
          <w:b/>
          <w:bCs/>
          <w:i/>
          <w:iCs/>
        </w:rPr>
        <w:t>2. НАЧИН НА КОЈИ ПОНУДА МОРА ДА БУДЕ САЧИЊЕНА</w:t>
      </w:r>
    </w:p>
    <w:p w:rsidR="00A878F3" w:rsidRPr="00A878F3" w:rsidRDefault="00A878F3" w:rsidP="00A878F3">
      <w:pPr>
        <w:jc w:val="both"/>
        <w:rPr>
          <w:rFonts w:eastAsia="TimesNewRomanPSMT"/>
          <w:bCs/>
          <w:highlight w:val="green"/>
        </w:rPr>
      </w:pPr>
    </w:p>
    <w:p w:rsidR="0084500F" w:rsidRPr="0084500F" w:rsidRDefault="0084500F" w:rsidP="00A878F3">
      <w:pPr>
        <w:jc w:val="both"/>
        <w:rPr>
          <w:noProof/>
        </w:rPr>
      </w:pPr>
      <w:r w:rsidRPr="00EF6B5E">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r>
        <w:rPr>
          <w:noProof/>
        </w:rPr>
        <w:t>.</w:t>
      </w:r>
    </w:p>
    <w:p w:rsidR="00A878F3" w:rsidRPr="00EC12C4" w:rsidRDefault="00A878F3" w:rsidP="00A878F3">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rsidR="00A878F3" w:rsidRPr="00EC12C4" w:rsidRDefault="00A878F3" w:rsidP="00A878F3">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sidRPr="00EC12C4">
        <w:rPr>
          <w:rFonts w:eastAsia="TimesNewRomanPSMT"/>
          <w:bCs/>
        </w:rPr>
        <w:t xml:space="preserve"> понуђача. </w:t>
      </w:r>
    </w:p>
    <w:p w:rsidR="00A878F3" w:rsidRPr="00EC12C4" w:rsidRDefault="00A878F3" w:rsidP="00A878F3">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37566" w:rsidRDefault="00A37566" w:rsidP="00A878F3">
      <w:pPr>
        <w:autoSpaceDE w:val="0"/>
        <w:autoSpaceDN w:val="0"/>
        <w:adjustRightInd w:val="0"/>
        <w:jc w:val="both"/>
        <w:rPr>
          <w:rFonts w:eastAsia="TimesNewRomanPSMT"/>
          <w:bCs/>
          <w:highlight w:val="green"/>
        </w:rPr>
      </w:pPr>
    </w:p>
    <w:p w:rsidR="001B4E69" w:rsidRPr="00E71BEB" w:rsidRDefault="00A878F3" w:rsidP="00A878F3">
      <w:pPr>
        <w:autoSpaceDE w:val="0"/>
        <w:autoSpaceDN w:val="0"/>
        <w:adjustRightInd w:val="0"/>
        <w:jc w:val="both"/>
        <w:rPr>
          <w:rFonts w:eastAsia="TimesNewRomanPS-BoldMT"/>
          <w:bCs/>
        </w:rPr>
      </w:pPr>
      <w:r w:rsidRPr="00260308">
        <w:rPr>
          <w:rFonts w:eastAsia="TimesNewRomanPSMT"/>
          <w:bCs/>
        </w:rPr>
        <w:t xml:space="preserve">Понуду доставити </w:t>
      </w:r>
      <w:r w:rsidR="003A5A82" w:rsidRPr="00EC12C4">
        <w:rPr>
          <w:rFonts w:eastAsia="TimesNewRomanPSMT"/>
          <w:bCs/>
        </w:rPr>
        <w:t>непосредно или путем поште</w:t>
      </w:r>
      <w:r w:rsidR="00155EA2">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00466DF7" w:rsidRPr="00466DF7">
        <w:rPr>
          <w:b/>
        </w:rPr>
        <w:t>Клинички центар Војводине,</w:t>
      </w:r>
      <w:r w:rsidR="00466DF7" w:rsidRPr="000765F0">
        <w:t xml:space="preserve"> </w:t>
      </w:r>
      <w:r w:rsidR="00184FE2" w:rsidRPr="00E71BEB">
        <w:rPr>
          <w:rFonts w:eastAsia="TimesNewRomanPSMT"/>
          <w:b/>
          <w:bCs/>
        </w:rPr>
        <w:t>21000 Нови Сад, Хајдук Вељкова број 1</w:t>
      </w:r>
      <w:r w:rsidRPr="00E71BEB">
        <w:rPr>
          <w:i/>
          <w:iCs/>
        </w:rPr>
        <w:t xml:space="preserve">, </w:t>
      </w:r>
      <w:r w:rsidR="004F2BAB" w:rsidRPr="004F2BAB">
        <w:rPr>
          <w:iCs/>
        </w:rPr>
        <w:t xml:space="preserve">искључиво </w:t>
      </w:r>
      <w:r w:rsidR="004F2BAB" w:rsidRPr="00260308">
        <w:rPr>
          <w:rFonts w:eastAsia="TimesNewRomanPSMT"/>
          <w:bCs/>
        </w:rPr>
        <w:t xml:space="preserve">преко писарнице </w:t>
      </w:r>
      <w:r w:rsidR="004F2BAB">
        <w:rPr>
          <w:rFonts w:eastAsia="TimesNewRomanPSMT"/>
          <w:bCs/>
        </w:rPr>
        <w:t xml:space="preserve"> Клиничког центра Војводине, </w:t>
      </w:r>
      <w:r w:rsidR="00E71BEB">
        <w:rPr>
          <w:rFonts w:eastAsia="TimesNewRomanPSMT"/>
          <w:bCs/>
        </w:rPr>
        <w:t xml:space="preserve">са назнаком </w:t>
      </w:r>
      <w:r w:rsidR="002259B4" w:rsidRPr="00E71BEB">
        <w:rPr>
          <w:rFonts w:eastAsia="TimesNewRomanPS-BoldMT"/>
          <w:bCs/>
        </w:rPr>
        <w:t xml:space="preserve">да је реч о понуди, уз обавезно </w:t>
      </w:r>
      <w:r w:rsidR="002259B4" w:rsidRPr="00E71BEB">
        <w:rPr>
          <w:rFonts w:eastAsia="TimesNewRomanPS-BoldMT"/>
          <w:b/>
          <w:bCs/>
        </w:rPr>
        <w:t>навођење предмета набавке и редног броја</w:t>
      </w:r>
      <w:r w:rsidR="002259B4" w:rsidRPr="00E71BEB">
        <w:rPr>
          <w:rFonts w:eastAsia="TimesNewRomanPS-BoldMT"/>
          <w:bCs/>
        </w:rPr>
        <w:t xml:space="preserve"> набавке</w:t>
      </w:r>
      <w:r w:rsidR="001B4E69" w:rsidRPr="00E71BEB">
        <w:rPr>
          <w:rFonts w:eastAsia="TimesNewRomanPS-BoldMT"/>
          <w:bCs/>
        </w:rPr>
        <w:t xml:space="preserve"> (подаци </w:t>
      </w:r>
      <w:r w:rsidR="00BB33C6">
        <w:t>дати</w:t>
      </w:r>
      <w:r w:rsidR="001B4E69" w:rsidRPr="00E71BEB">
        <w:t xml:space="preserve"> у </w:t>
      </w:r>
      <w:r w:rsidR="001B4E69" w:rsidRPr="00E71BEB">
        <w:rPr>
          <w:lang w:val="sr-Cyrl-CS"/>
        </w:rPr>
        <w:t xml:space="preserve">поглављу </w:t>
      </w:r>
      <w:r w:rsidR="001B4E69" w:rsidRPr="00E71BEB">
        <w:t>1.</w:t>
      </w:r>
      <w:r w:rsidR="001B4E69" w:rsidRPr="00E71BEB">
        <w:rPr>
          <w:lang w:val="ru-RU"/>
        </w:rPr>
        <w:t xml:space="preserve"> </w:t>
      </w:r>
      <w:r w:rsidR="001B4E69" w:rsidRPr="00E71BEB">
        <w:t>конкурсне документације)</w:t>
      </w:r>
      <w:r w:rsidR="002259B4" w:rsidRPr="00E71BEB">
        <w:rPr>
          <w:rFonts w:eastAsia="TimesNewRomanPS-BoldMT"/>
          <w:bCs/>
        </w:rPr>
        <w:t xml:space="preserve">. </w:t>
      </w:r>
    </w:p>
    <w:p w:rsidR="008D5A7C" w:rsidRPr="009A5352" w:rsidRDefault="002259B4" w:rsidP="00A878F3">
      <w:pPr>
        <w:autoSpaceDE w:val="0"/>
        <w:autoSpaceDN w:val="0"/>
        <w:adjustRightInd w:val="0"/>
        <w:jc w:val="both"/>
        <w:rPr>
          <w:color w:val="FF0000"/>
        </w:rPr>
      </w:pPr>
      <w:r w:rsidRPr="00E71BEB">
        <w:rPr>
          <w:rFonts w:eastAsia="TimesNewRomanPS-BoldMT"/>
          <w:bCs/>
        </w:rPr>
        <w:t xml:space="preserve">На полеђини понуде </w:t>
      </w:r>
      <w:r w:rsidR="00A878F3" w:rsidRPr="00E71BEB">
        <w:rPr>
          <w:rFonts w:eastAsia="TimesNewRomanPSMT"/>
          <w:b/>
          <w:bCs/>
        </w:rPr>
        <w:t xml:space="preserve"> </w:t>
      </w:r>
      <w:r w:rsidR="001B4E69" w:rsidRPr="00E71BEB">
        <w:rPr>
          <w:rFonts w:eastAsia="TimesNewRomanPSMT"/>
          <w:bCs/>
        </w:rPr>
        <w:t>обавезно ставити назнаку</w:t>
      </w:r>
      <w:r w:rsidR="001B4E69" w:rsidRPr="00E71BEB">
        <w:rPr>
          <w:rFonts w:eastAsia="TimesNewRomanPSMT"/>
          <w:b/>
          <w:bCs/>
        </w:rPr>
        <w:t xml:space="preserve"> „</w:t>
      </w:r>
      <w:r w:rsidR="00A878F3" w:rsidRPr="00E71BEB">
        <w:rPr>
          <w:rFonts w:eastAsia="TimesNewRomanPS-BoldMT"/>
          <w:b/>
          <w:bCs/>
        </w:rPr>
        <w:t>НЕ ОТВАРАТИ”</w:t>
      </w:r>
      <w:r w:rsidR="00A878F3" w:rsidRPr="00E71BEB">
        <w:rPr>
          <w:b/>
        </w:rPr>
        <w:t>.</w:t>
      </w:r>
    </w:p>
    <w:p w:rsidR="008D5A7C" w:rsidRPr="00E71BEB" w:rsidRDefault="008D5A7C" w:rsidP="00A878F3">
      <w:pPr>
        <w:autoSpaceDE w:val="0"/>
        <w:autoSpaceDN w:val="0"/>
        <w:adjustRightInd w:val="0"/>
        <w:jc w:val="both"/>
        <w:rPr>
          <w:color w:val="FF0000"/>
        </w:rPr>
      </w:pPr>
    </w:p>
    <w:p w:rsidR="00A878F3" w:rsidRPr="00E71BEB" w:rsidRDefault="00A878F3" w:rsidP="00A878F3">
      <w:pPr>
        <w:autoSpaceDE w:val="0"/>
        <w:autoSpaceDN w:val="0"/>
        <w:adjustRightInd w:val="0"/>
        <w:jc w:val="both"/>
        <w:rPr>
          <w:b/>
          <w:color w:val="FF0000"/>
        </w:rPr>
      </w:pPr>
      <w:r w:rsidRPr="00E71BEB">
        <w:rPr>
          <w:b/>
        </w:rPr>
        <w:t xml:space="preserve">Понуда се сматра благовременом уколико је примљена од стране наручиоца до </w:t>
      </w:r>
      <w:r w:rsidR="001B4E69" w:rsidRPr="00E71BEB">
        <w:rPr>
          <w:b/>
        </w:rPr>
        <w:t>датума (дана) и часа назначеног у Позиву за подношење понуда</w:t>
      </w:r>
      <w:r w:rsidRPr="00E71BEB">
        <w:rPr>
          <w:b/>
          <w:i/>
          <w:iCs/>
        </w:rPr>
        <w:t>.</w:t>
      </w:r>
      <w:r w:rsidRPr="00E71BEB">
        <w:rPr>
          <w:b/>
          <w:i/>
          <w:iCs/>
          <w:color w:val="FF0000"/>
        </w:rPr>
        <w:t xml:space="preserve"> </w:t>
      </w:r>
    </w:p>
    <w:p w:rsidR="00307D18" w:rsidRDefault="00307D18" w:rsidP="00A878F3">
      <w:pPr>
        <w:autoSpaceDE w:val="0"/>
        <w:autoSpaceDN w:val="0"/>
        <w:adjustRightInd w:val="0"/>
        <w:jc w:val="both"/>
        <w:rPr>
          <w:highlight w:val="green"/>
        </w:rPr>
      </w:pPr>
    </w:p>
    <w:p w:rsidR="00A878F3" w:rsidRPr="00EC12C4" w:rsidRDefault="00A878F3" w:rsidP="00A878F3">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 xml:space="preserve">аручулац ће понуђачу предати потврду пријема понуде. У потврди о пријему наручилац ће навести датум и сат пријема понуде. </w:t>
      </w:r>
    </w:p>
    <w:p w:rsidR="00A878F3" w:rsidRPr="00EC12C4" w:rsidRDefault="00A878F3" w:rsidP="00A878F3">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184FE2" w:rsidRDefault="00184FE2" w:rsidP="00A878F3">
      <w:pPr>
        <w:jc w:val="both"/>
        <w:rPr>
          <w:rFonts w:eastAsia="TimesNewRomanPSMT"/>
          <w:bCs/>
          <w:highlight w:val="green"/>
        </w:rPr>
      </w:pPr>
    </w:p>
    <w:p w:rsidR="00A878F3" w:rsidRDefault="00A878F3" w:rsidP="00A878F3">
      <w:pPr>
        <w:jc w:val="both"/>
        <w:rPr>
          <w:b/>
          <w:bCs/>
          <w:i/>
          <w:iCs/>
        </w:rPr>
      </w:pPr>
      <w:r w:rsidRPr="00EC12C4">
        <w:rPr>
          <w:b/>
          <w:i/>
          <w:iCs/>
        </w:rPr>
        <w:t>3.</w:t>
      </w:r>
      <w:r w:rsidRPr="00EC12C4">
        <w:rPr>
          <w:b/>
          <w:bCs/>
          <w:i/>
          <w:iCs/>
        </w:rPr>
        <w:t xml:space="preserve"> ПАРТИЈЕ</w:t>
      </w:r>
    </w:p>
    <w:p w:rsidR="00C21A19" w:rsidRPr="00C21A19" w:rsidRDefault="00C21A19" w:rsidP="00A878F3">
      <w:pPr>
        <w:jc w:val="both"/>
      </w:pPr>
    </w:p>
    <w:p w:rsidR="00C21A19" w:rsidRPr="00C21A19" w:rsidRDefault="00C21A19" w:rsidP="00C21A19">
      <w:pPr>
        <w:rPr>
          <w:noProof/>
        </w:rPr>
      </w:pPr>
      <w:r w:rsidRPr="00C21A19">
        <w:rPr>
          <w:noProof/>
        </w:rPr>
        <w:t xml:space="preserve">Предмет јавне </w:t>
      </w:r>
      <w:r w:rsidRPr="006D5FF0">
        <w:rPr>
          <w:noProof/>
        </w:rPr>
        <w:t>набавке није  обликован</w:t>
      </w:r>
      <w:r w:rsidRPr="00C21A19">
        <w:rPr>
          <w:noProof/>
        </w:rPr>
        <w:t xml:space="preserve"> по партијама.</w:t>
      </w:r>
    </w:p>
    <w:p w:rsidR="00A878F3" w:rsidRPr="00A878F3" w:rsidRDefault="00A878F3" w:rsidP="00A878F3">
      <w:pPr>
        <w:jc w:val="both"/>
        <w:rPr>
          <w:highlight w:val="green"/>
        </w:rPr>
      </w:pPr>
    </w:p>
    <w:p w:rsidR="00A878F3" w:rsidRPr="00EC12C4" w:rsidRDefault="00A878F3" w:rsidP="00A878F3">
      <w:pPr>
        <w:jc w:val="both"/>
        <w:rPr>
          <w:bCs/>
          <w:iCs/>
        </w:rPr>
      </w:pPr>
      <w:r w:rsidRPr="00EC12C4">
        <w:rPr>
          <w:b/>
          <w:i/>
          <w:iCs/>
        </w:rPr>
        <w:t>4.</w:t>
      </w:r>
      <w:r w:rsidRPr="00EC12C4">
        <w:rPr>
          <w:b/>
          <w:bCs/>
          <w:i/>
          <w:iCs/>
        </w:rPr>
        <w:t xml:space="preserve">  ПОНУДА СА ВАРИЈАНТАМА</w:t>
      </w:r>
    </w:p>
    <w:p w:rsidR="00A878F3" w:rsidRPr="00A878F3" w:rsidRDefault="00A878F3" w:rsidP="00A878F3">
      <w:pPr>
        <w:jc w:val="both"/>
        <w:rPr>
          <w:bCs/>
          <w:iCs/>
          <w:highlight w:val="green"/>
        </w:rPr>
      </w:pPr>
    </w:p>
    <w:p w:rsidR="00A878F3" w:rsidRPr="006D5FF0" w:rsidRDefault="00A878F3" w:rsidP="00A878F3">
      <w:pPr>
        <w:jc w:val="both"/>
        <w:rPr>
          <w:b/>
          <w:bCs/>
          <w:i/>
          <w:iCs/>
        </w:rPr>
      </w:pPr>
      <w:r w:rsidRPr="006D5FF0">
        <w:rPr>
          <w:bCs/>
          <w:iCs/>
        </w:rPr>
        <w:t>Подношење понуде са варијантама није дозвољено.</w:t>
      </w:r>
    </w:p>
    <w:p w:rsidR="00A878F3" w:rsidRPr="00A878F3" w:rsidRDefault="00A878F3" w:rsidP="00A878F3">
      <w:pPr>
        <w:jc w:val="both"/>
        <w:rPr>
          <w:highlight w:val="green"/>
        </w:rPr>
      </w:pPr>
    </w:p>
    <w:p w:rsidR="00A878F3" w:rsidRPr="00EC12C4" w:rsidRDefault="00A878F3" w:rsidP="00A878F3">
      <w:pPr>
        <w:jc w:val="both"/>
      </w:pPr>
      <w:r w:rsidRPr="00EC12C4">
        <w:rPr>
          <w:b/>
          <w:bCs/>
          <w:i/>
          <w:iCs/>
        </w:rPr>
        <w:t xml:space="preserve">5. </w:t>
      </w:r>
      <w:r w:rsidRPr="00EC12C4">
        <w:rPr>
          <w:b/>
          <w:i/>
          <w:iCs/>
        </w:rPr>
        <w:t>НАЧИН ИЗМЕНЕ, ДОПУНЕ И ОПОЗИВА ПОНУДЕ</w:t>
      </w:r>
    </w:p>
    <w:p w:rsidR="00A878F3" w:rsidRPr="00EC12C4" w:rsidRDefault="00A878F3" w:rsidP="00A878F3">
      <w:pPr>
        <w:jc w:val="both"/>
      </w:pPr>
    </w:p>
    <w:p w:rsidR="00A878F3" w:rsidRPr="00EC12C4" w:rsidRDefault="00A878F3" w:rsidP="00A878F3">
      <w:pPr>
        <w:jc w:val="both"/>
      </w:pPr>
      <w:r w:rsidRPr="00EC12C4">
        <w:t>У року за подношење понуде понуђач може да измени, допуни или опозове своју понуду на начин који је одређен за подношење понуде.</w:t>
      </w:r>
    </w:p>
    <w:p w:rsidR="00A878F3" w:rsidRPr="00EC12C4" w:rsidRDefault="00A878F3" w:rsidP="00A878F3">
      <w:pPr>
        <w:jc w:val="both"/>
        <w:rPr>
          <w:rFonts w:eastAsia="TimesNewRomanPSMT"/>
          <w:bCs/>
          <w:iCs/>
        </w:rPr>
      </w:pPr>
      <w:r w:rsidRPr="00EC12C4">
        <w:t xml:space="preserve">Понуђач је дужан да јасно назначи који део понуде мења односно која документа накнадно доставља. </w:t>
      </w:r>
    </w:p>
    <w:p w:rsidR="00FC5FB6" w:rsidRPr="00FC5FB6" w:rsidRDefault="008E47BA" w:rsidP="00FC5FB6">
      <w:pPr>
        <w:jc w:val="both"/>
        <w:rPr>
          <w:rFonts w:eastAsia="TimesNewRomanPSMT"/>
          <w:bCs/>
          <w:iCs/>
        </w:rPr>
      </w:pPr>
      <w:r w:rsidRPr="00EC12C4">
        <w:rPr>
          <w:rFonts w:eastAsia="TimesNewRomanPSMT"/>
          <w:bCs/>
          <w:iCs/>
        </w:rPr>
        <w:t>Писано обавештење о и</w:t>
      </w:r>
      <w:r w:rsidR="00A878F3" w:rsidRPr="00EC12C4">
        <w:rPr>
          <w:rFonts w:eastAsia="TimesNewRomanPSMT"/>
          <w:bCs/>
          <w:iCs/>
        </w:rPr>
        <w:t>змен</w:t>
      </w:r>
      <w:r w:rsidRPr="00EC12C4">
        <w:rPr>
          <w:rFonts w:eastAsia="TimesNewRomanPSMT"/>
          <w:bCs/>
          <w:iCs/>
        </w:rPr>
        <w:t>и</w:t>
      </w:r>
      <w:r w:rsidR="00A878F3" w:rsidRPr="00EC12C4">
        <w:rPr>
          <w:rFonts w:eastAsia="TimesNewRomanPSMT"/>
          <w:bCs/>
          <w:iCs/>
        </w:rPr>
        <w:t>, допун</w:t>
      </w:r>
      <w:r w:rsidRPr="00EC12C4">
        <w:rPr>
          <w:rFonts w:eastAsia="TimesNewRomanPSMT"/>
          <w:bCs/>
          <w:iCs/>
        </w:rPr>
        <w:t>и</w:t>
      </w:r>
      <w:r w:rsidR="00A878F3" w:rsidRPr="00EC12C4">
        <w:rPr>
          <w:rFonts w:eastAsia="TimesNewRomanPSMT"/>
          <w:bCs/>
          <w:iCs/>
        </w:rPr>
        <w:t xml:space="preserve"> или опозив</w:t>
      </w:r>
      <w:r w:rsidRPr="00EC12C4">
        <w:rPr>
          <w:rFonts w:eastAsia="TimesNewRomanPSMT"/>
          <w:bCs/>
          <w:iCs/>
        </w:rPr>
        <w:t>у</w:t>
      </w:r>
      <w:r w:rsidR="00A878F3" w:rsidRPr="00EC12C4">
        <w:rPr>
          <w:rFonts w:eastAsia="TimesNewRomanPSMT"/>
          <w:bCs/>
          <w:iCs/>
        </w:rPr>
        <w:t xml:space="preserve"> понуде </w:t>
      </w:r>
      <w:r w:rsidRPr="00EC12C4">
        <w:rPr>
          <w:rFonts w:eastAsia="TimesNewRomanPSMT"/>
          <w:bCs/>
          <w:iCs/>
        </w:rPr>
        <w:t>понуђач д</w:t>
      </w:r>
      <w:r w:rsidR="00A878F3" w:rsidRPr="00EC12C4">
        <w:rPr>
          <w:rFonts w:eastAsia="TimesNewRomanPSMT"/>
          <w:bCs/>
          <w:iCs/>
        </w:rPr>
        <w:t>остав</w:t>
      </w:r>
      <w:r w:rsidRPr="00EC12C4">
        <w:rPr>
          <w:rFonts w:eastAsia="TimesNewRomanPSMT"/>
          <w:bCs/>
          <w:iCs/>
        </w:rPr>
        <w:t xml:space="preserve">ља </w:t>
      </w:r>
      <w:r w:rsidR="00FC5FB6" w:rsidRPr="00FC5FB6">
        <w:rPr>
          <w:rFonts w:eastAsia="TimesNewRomanPSMT"/>
          <w:bCs/>
          <w:iCs/>
        </w:rPr>
        <w:t xml:space="preserve">непосредно или путем поште на адресу: </w:t>
      </w:r>
      <w:r w:rsidR="00FC5FB6" w:rsidRPr="00FC5FB6">
        <w:rPr>
          <w:rFonts w:eastAsia="TimesNewRomanPSMT"/>
          <w:b/>
          <w:bCs/>
          <w:iCs/>
        </w:rPr>
        <w:t>Клинички центар Војводине,</w:t>
      </w:r>
      <w:r w:rsidR="00FC5FB6" w:rsidRPr="00FC5FB6">
        <w:rPr>
          <w:rFonts w:eastAsia="TimesNewRomanPSMT"/>
          <w:bCs/>
          <w:iCs/>
        </w:rPr>
        <w:t xml:space="preserve"> </w:t>
      </w:r>
      <w:r w:rsidR="00FC5FB6" w:rsidRPr="00FC5FB6">
        <w:rPr>
          <w:rFonts w:eastAsia="TimesNewRomanPSMT"/>
          <w:b/>
          <w:bCs/>
          <w:iCs/>
        </w:rPr>
        <w:t xml:space="preserve">21000 Нови </w:t>
      </w:r>
      <w:r w:rsidR="00FC5FB6" w:rsidRPr="00FC5FB6">
        <w:rPr>
          <w:rFonts w:eastAsia="TimesNewRomanPSMT"/>
          <w:b/>
          <w:bCs/>
          <w:iCs/>
        </w:rPr>
        <w:lastRenderedPageBreak/>
        <w:t>Сад, Хајдук Вељкова број 1</w:t>
      </w:r>
      <w:r w:rsidR="00FC5FB6" w:rsidRPr="00FC5FB6">
        <w:rPr>
          <w:rFonts w:eastAsia="TimesNewRomanPSMT"/>
          <w:bCs/>
          <w:i/>
          <w:iCs/>
        </w:rPr>
        <w:t xml:space="preserve">, </w:t>
      </w:r>
      <w:r w:rsidR="00FC5FB6" w:rsidRPr="00FC5FB6">
        <w:rPr>
          <w:rFonts w:eastAsia="TimesNewRomanPSMT"/>
          <w:bCs/>
          <w:iCs/>
        </w:rPr>
        <w:t xml:space="preserve">искључиво преко писарнице  Клиничког центра Војводине, са назнаком </w:t>
      </w:r>
      <w:r w:rsidR="00FC5FB6">
        <w:rPr>
          <w:rFonts w:eastAsia="TimesNewRomanPSMT"/>
          <w:bCs/>
          <w:iCs/>
        </w:rPr>
        <w:t>да је реч о измени, допуни или опозиву понуде</w:t>
      </w:r>
      <w:r w:rsidR="00FC5FB6" w:rsidRPr="00FC5FB6">
        <w:rPr>
          <w:rFonts w:eastAsia="TimesNewRomanPSMT"/>
          <w:bCs/>
          <w:iCs/>
        </w:rPr>
        <w:t xml:space="preserve">, уз обавезно </w:t>
      </w:r>
      <w:r w:rsidR="00FC5FB6" w:rsidRPr="00FC5FB6">
        <w:rPr>
          <w:rFonts w:eastAsia="TimesNewRomanPSMT"/>
          <w:b/>
          <w:bCs/>
          <w:iCs/>
        </w:rPr>
        <w:t>навођење предмета набавке и редног броја</w:t>
      </w:r>
      <w:r w:rsidR="00FC5FB6" w:rsidRPr="00FC5FB6">
        <w:rPr>
          <w:rFonts w:eastAsia="TimesNewRomanPSMT"/>
          <w:bCs/>
          <w:iCs/>
        </w:rPr>
        <w:t xml:space="preserve"> набавке (подаци дати у </w:t>
      </w:r>
      <w:r w:rsidR="00FC5FB6" w:rsidRPr="00FC5FB6">
        <w:rPr>
          <w:rFonts w:eastAsia="TimesNewRomanPSMT"/>
          <w:bCs/>
          <w:iCs/>
          <w:lang w:val="sr-Cyrl-CS"/>
        </w:rPr>
        <w:t xml:space="preserve">поглављу </w:t>
      </w:r>
      <w:r w:rsidR="00FC5FB6" w:rsidRPr="00FC5FB6">
        <w:rPr>
          <w:rFonts w:eastAsia="TimesNewRomanPSMT"/>
          <w:bCs/>
          <w:iCs/>
        </w:rPr>
        <w:t>1.</w:t>
      </w:r>
      <w:r w:rsidR="00FC5FB6" w:rsidRPr="00FC5FB6">
        <w:rPr>
          <w:rFonts w:eastAsia="TimesNewRomanPSMT"/>
          <w:bCs/>
          <w:iCs/>
          <w:lang w:val="ru-RU"/>
        </w:rPr>
        <w:t xml:space="preserve"> </w:t>
      </w:r>
      <w:r w:rsidR="00FC5FB6" w:rsidRPr="00FC5FB6">
        <w:rPr>
          <w:rFonts w:eastAsia="TimesNewRomanPSMT"/>
          <w:bCs/>
          <w:iCs/>
        </w:rPr>
        <w:t xml:space="preserve">конкурсне документације). </w:t>
      </w:r>
    </w:p>
    <w:p w:rsidR="008E47BA" w:rsidRPr="00EC12C4" w:rsidRDefault="008E47BA" w:rsidP="008E47BA">
      <w:pPr>
        <w:jc w:val="both"/>
        <w:rPr>
          <w:rFonts w:eastAsia="TimesNewRomanPSMT"/>
          <w:bCs/>
          <w:iCs/>
        </w:rPr>
      </w:pPr>
    </w:p>
    <w:p w:rsidR="00A878F3" w:rsidRPr="00EC12C4" w:rsidRDefault="00A878F3" w:rsidP="00A878F3">
      <w:pPr>
        <w:jc w:val="both"/>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sidRPr="00EC12C4">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878F3" w:rsidRPr="00EC12C4" w:rsidRDefault="00A878F3" w:rsidP="00A878F3">
      <w:pPr>
        <w:jc w:val="both"/>
        <w:rPr>
          <w:b/>
          <w:i/>
          <w:iCs/>
        </w:rPr>
      </w:pPr>
      <w:r w:rsidRPr="00EC12C4">
        <w:t>По истеку рока за подношење понуда понуђач не може да повуче нити да мења своју понуду.</w:t>
      </w:r>
    </w:p>
    <w:p w:rsidR="00A878F3" w:rsidRPr="00A878F3" w:rsidRDefault="00A878F3" w:rsidP="00A878F3">
      <w:pPr>
        <w:jc w:val="both"/>
        <w:rPr>
          <w:b/>
          <w:i/>
          <w:iCs/>
          <w:highlight w:val="green"/>
        </w:rPr>
      </w:pPr>
    </w:p>
    <w:p w:rsidR="00A878F3" w:rsidRPr="00EC12C4" w:rsidRDefault="00A878F3" w:rsidP="00A878F3">
      <w:pPr>
        <w:jc w:val="both"/>
        <w:rPr>
          <w:bCs/>
          <w:iCs/>
        </w:rPr>
      </w:pPr>
      <w:r w:rsidRPr="00EC12C4">
        <w:rPr>
          <w:b/>
          <w:bCs/>
          <w:i/>
          <w:iCs/>
        </w:rPr>
        <w:t xml:space="preserve">6. УЧЕСТВОВАЊЕ У ЗАЈЕДНИЧКОЈ ПОНУДИ ИЛИ КАО ПОДИЗВОЂАЧ </w:t>
      </w:r>
    </w:p>
    <w:p w:rsidR="00A878F3" w:rsidRPr="00EC12C4" w:rsidRDefault="00A878F3" w:rsidP="00A878F3">
      <w:pPr>
        <w:jc w:val="both"/>
        <w:rPr>
          <w:bCs/>
          <w:iCs/>
        </w:rPr>
      </w:pPr>
    </w:p>
    <w:p w:rsidR="00A878F3" w:rsidRPr="00EC12C4" w:rsidRDefault="00A878F3" w:rsidP="00A878F3">
      <w:pPr>
        <w:jc w:val="both"/>
        <w:rPr>
          <w:iCs/>
        </w:rPr>
      </w:pPr>
      <w:r w:rsidRPr="00EC12C4">
        <w:rPr>
          <w:bCs/>
          <w:iCs/>
        </w:rPr>
        <w:t>Понуђач може да поднесе само једну понуду.</w:t>
      </w:r>
      <w:r w:rsidRPr="00EC12C4">
        <w:rPr>
          <w:i/>
          <w:iCs/>
        </w:rPr>
        <w:t xml:space="preserve"> </w:t>
      </w:r>
    </w:p>
    <w:p w:rsidR="00A878F3" w:rsidRPr="00EC12C4" w:rsidRDefault="00A878F3" w:rsidP="00A878F3">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878F3" w:rsidRPr="00EC12C4" w:rsidRDefault="00307D18" w:rsidP="00A878F3">
      <w:pPr>
        <w:jc w:val="both"/>
        <w:rPr>
          <w:i/>
          <w:iCs/>
        </w:rPr>
      </w:pPr>
      <w:r w:rsidRPr="00EC12C4">
        <w:rPr>
          <w:iCs/>
        </w:rPr>
        <w:t xml:space="preserve">У Обрасцу понуде, </w:t>
      </w:r>
      <w:r w:rsidR="00A878F3" w:rsidRPr="00EC12C4">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878F3" w:rsidRPr="00EC12C4" w:rsidRDefault="00A878F3" w:rsidP="00A878F3">
      <w:pPr>
        <w:jc w:val="both"/>
      </w:pPr>
    </w:p>
    <w:p w:rsidR="00A878F3" w:rsidRPr="00EC12C4" w:rsidRDefault="00A878F3" w:rsidP="00A878F3">
      <w:pPr>
        <w:jc w:val="both"/>
        <w:rPr>
          <w:iCs/>
        </w:rPr>
      </w:pPr>
      <w:r w:rsidRPr="00EC12C4">
        <w:rPr>
          <w:b/>
          <w:bCs/>
          <w:i/>
          <w:iCs/>
        </w:rPr>
        <w:t>7. ПОНУДА СА ПОДИЗВОЂАЧЕМ</w:t>
      </w:r>
    </w:p>
    <w:p w:rsidR="00A878F3" w:rsidRPr="00EC12C4" w:rsidRDefault="00A878F3" w:rsidP="00A878F3">
      <w:pPr>
        <w:jc w:val="both"/>
        <w:rPr>
          <w:iCs/>
        </w:rPr>
      </w:pPr>
    </w:p>
    <w:p w:rsidR="00A878F3" w:rsidRPr="00EC12C4" w:rsidRDefault="00A878F3" w:rsidP="00A878F3">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878F3" w:rsidRPr="00EC12C4" w:rsidRDefault="00A878F3" w:rsidP="00A878F3">
      <w:pPr>
        <w:jc w:val="both"/>
        <w:rPr>
          <w:iCs/>
        </w:rPr>
      </w:pPr>
      <w:r w:rsidRPr="00EC12C4">
        <w:rPr>
          <w:iCs/>
        </w:rPr>
        <w:t>Понуђач у Обрасцу понуде</w:t>
      </w:r>
      <w:r w:rsidRPr="00EC12C4">
        <w:rPr>
          <w:i/>
          <w:iCs/>
        </w:rPr>
        <w:t xml:space="preserve"> </w:t>
      </w:r>
      <w:r w:rsidRPr="00EC12C4">
        <w:rPr>
          <w:iCs/>
        </w:rPr>
        <w:t xml:space="preserve">наводи назив и седиште подизвођача, уколико ће делимично извршење набавке поверити подизвођачу. </w:t>
      </w:r>
    </w:p>
    <w:p w:rsidR="00A878F3" w:rsidRPr="00EC12C4" w:rsidRDefault="00A878F3" w:rsidP="00A878F3">
      <w:pPr>
        <w:jc w:val="both"/>
        <w:rPr>
          <w:iCs/>
          <w:highlight w:val="green"/>
        </w:rPr>
      </w:pPr>
    </w:p>
    <w:p w:rsidR="008B55B5" w:rsidRPr="008B55B5" w:rsidRDefault="008B55B5" w:rsidP="008B55B5">
      <w:pPr>
        <w:jc w:val="both"/>
        <w:rPr>
          <w:bCs/>
          <w:iCs/>
        </w:rPr>
      </w:pPr>
      <w:r w:rsidRPr="008B55B5">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8B55B5">
        <w:rPr>
          <w:bCs/>
          <w:iCs/>
        </w:rPr>
        <w:t xml:space="preserve"> </w:t>
      </w:r>
    </w:p>
    <w:p w:rsidR="008B55B5" w:rsidRPr="008B55B5" w:rsidRDefault="008B55B5" w:rsidP="008B55B5">
      <w:pPr>
        <w:jc w:val="both"/>
        <w:rPr>
          <w:iCs/>
        </w:rPr>
      </w:pPr>
      <w:r w:rsidRPr="008B55B5">
        <w:rPr>
          <w:bCs/>
          <w:iCs/>
        </w:rPr>
        <w:t xml:space="preserve">Понуђач је дужан да за подизвођаче достави доказе о испуњености услова који су наведени у </w:t>
      </w:r>
      <w:r w:rsidRPr="008B55B5">
        <w:rPr>
          <w:bCs/>
          <w:iCs/>
          <w:lang w:val="sr-Cyrl-CS"/>
        </w:rPr>
        <w:t>поглављу</w:t>
      </w:r>
      <w:r w:rsidRPr="008B55B5">
        <w:rPr>
          <w:bCs/>
          <w:iCs/>
        </w:rPr>
        <w:t xml:space="preserve"> </w:t>
      </w:r>
      <w:r w:rsidR="006D5FF0">
        <w:rPr>
          <w:bCs/>
          <w:iCs/>
        </w:rPr>
        <w:t>4</w:t>
      </w:r>
      <w:r w:rsidRPr="008B55B5">
        <w:rPr>
          <w:bCs/>
          <w:iCs/>
        </w:rPr>
        <w:t>. конкурсне документације, у складу са Упутством како се доказује испуњеност услова.</w:t>
      </w:r>
    </w:p>
    <w:p w:rsidR="008B55B5" w:rsidRPr="008B55B5" w:rsidRDefault="008B55B5" w:rsidP="008B55B5">
      <w:pPr>
        <w:jc w:val="both"/>
        <w:rPr>
          <w:iCs/>
        </w:rPr>
      </w:pPr>
      <w:r w:rsidRPr="008B55B5">
        <w:rPr>
          <w:iCs/>
        </w:rPr>
        <w:t>Понуђач је дужан да наручиоцу, на његов захтев, омогући приступ код подизвођача, ради утврђивања испуњености тражених услова.</w:t>
      </w:r>
    </w:p>
    <w:p w:rsidR="008B55B5" w:rsidRPr="008B55B5" w:rsidRDefault="008B55B5" w:rsidP="008B55B5">
      <w:pPr>
        <w:jc w:val="both"/>
        <w:rPr>
          <w:iCs/>
        </w:rPr>
      </w:pPr>
      <w:r w:rsidRPr="008B55B5">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A878F3" w:rsidRPr="008B55B5" w:rsidRDefault="008B55B5" w:rsidP="00A878F3">
      <w:pPr>
        <w:jc w:val="both"/>
        <w:rPr>
          <w:iCs/>
        </w:rPr>
      </w:pPr>
      <w:r w:rsidRPr="008B55B5">
        <w:rPr>
          <w:iCs/>
        </w:rPr>
        <w:t>Наручилац не дозвољава пренос доспелих потраживања директно подизвођачу у смислу члана 80. став 9. Закона о јавним набавкам.</w:t>
      </w:r>
    </w:p>
    <w:p w:rsidR="00A878F3" w:rsidRPr="00EC12C4" w:rsidRDefault="00A878F3" w:rsidP="00A878F3">
      <w:pPr>
        <w:jc w:val="both"/>
        <w:rPr>
          <w:b/>
          <w:i/>
        </w:rPr>
      </w:pPr>
    </w:p>
    <w:p w:rsidR="00A878F3" w:rsidRPr="00EC12C4" w:rsidRDefault="00A878F3" w:rsidP="00A878F3">
      <w:pPr>
        <w:jc w:val="both"/>
      </w:pPr>
      <w:r w:rsidRPr="00EC12C4">
        <w:rPr>
          <w:b/>
          <w:i/>
        </w:rPr>
        <w:t>8. ЗАЈЕДНИЧКА ПОНУДА</w:t>
      </w:r>
    </w:p>
    <w:p w:rsidR="00A878F3" w:rsidRPr="00EC12C4" w:rsidRDefault="00A878F3" w:rsidP="00A878F3">
      <w:pPr>
        <w:jc w:val="both"/>
      </w:pPr>
    </w:p>
    <w:p w:rsidR="00A878F3" w:rsidRPr="00EC12C4" w:rsidRDefault="00A878F3" w:rsidP="00A878F3">
      <w:pPr>
        <w:jc w:val="both"/>
      </w:pPr>
      <w:r w:rsidRPr="00EC12C4">
        <w:t>Понуду може поднети група понуђача.</w:t>
      </w:r>
    </w:p>
    <w:p w:rsidR="00A878F3" w:rsidRPr="00EC12C4" w:rsidRDefault="00A878F3" w:rsidP="00A878F3">
      <w:pPr>
        <w:jc w:val="both"/>
      </w:pPr>
      <w:r w:rsidRPr="00EC12C4">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EC12C4">
        <w:rPr>
          <w:lang w:val="sr-Cyrl-CS"/>
        </w:rPr>
        <w:t>.</w:t>
      </w:r>
      <w:r w:rsidRPr="00EC12C4">
        <w:t xml:space="preserve"> 4. тач</w:t>
      </w:r>
      <w:r w:rsidRPr="00EC12C4">
        <w:rPr>
          <w:lang w:val="sr-Cyrl-CS"/>
        </w:rPr>
        <w:t>.</w:t>
      </w:r>
      <w:r w:rsidRPr="00EC12C4">
        <w:t xml:space="preserve"> 1</w:t>
      </w:r>
      <w:r w:rsidRPr="00EC12C4">
        <w:rPr>
          <w:lang w:val="sr-Cyrl-CS"/>
        </w:rPr>
        <w:t>)</w:t>
      </w:r>
      <w:r w:rsidRPr="00EC12C4">
        <w:t xml:space="preserve"> до 6</w:t>
      </w:r>
      <w:r w:rsidRPr="00EC12C4">
        <w:rPr>
          <w:lang w:val="sr-Cyrl-CS"/>
        </w:rPr>
        <w:t>)</w:t>
      </w:r>
      <w:r w:rsidRPr="00EC12C4">
        <w:t xml:space="preserve"> Закона и то податке о: </w:t>
      </w:r>
    </w:p>
    <w:p w:rsidR="00A878F3" w:rsidRPr="00EC12C4" w:rsidRDefault="00A878F3" w:rsidP="0085061E">
      <w:pPr>
        <w:numPr>
          <w:ilvl w:val="0"/>
          <w:numId w:val="5"/>
        </w:numPr>
        <w:suppressAutoHyphens/>
        <w:spacing w:line="100" w:lineRule="atLeast"/>
        <w:jc w:val="both"/>
      </w:pPr>
      <w:r w:rsidRPr="00EC12C4">
        <w:lastRenderedPageBreak/>
        <w:t xml:space="preserve">члану групе који ће бити носилац посла, односно који ће поднети понуду и који ће заступати групу понуђача пред наручиоцем, </w:t>
      </w:r>
    </w:p>
    <w:p w:rsidR="00A878F3" w:rsidRPr="00EC12C4" w:rsidRDefault="00A878F3" w:rsidP="0085061E">
      <w:pPr>
        <w:numPr>
          <w:ilvl w:val="0"/>
          <w:numId w:val="5"/>
        </w:numPr>
        <w:suppressAutoHyphens/>
        <w:spacing w:line="100" w:lineRule="atLeast"/>
        <w:jc w:val="both"/>
      </w:pPr>
      <w:r w:rsidRPr="00EC12C4">
        <w:t xml:space="preserve">понуђачу који ће у име групе понуђача потписати уговор, </w:t>
      </w:r>
    </w:p>
    <w:p w:rsidR="00A878F3" w:rsidRPr="00EC12C4" w:rsidRDefault="00A878F3" w:rsidP="0085061E">
      <w:pPr>
        <w:numPr>
          <w:ilvl w:val="0"/>
          <w:numId w:val="5"/>
        </w:numPr>
        <w:suppressAutoHyphens/>
        <w:spacing w:line="100" w:lineRule="atLeast"/>
        <w:jc w:val="both"/>
      </w:pPr>
      <w:r w:rsidRPr="00EC12C4">
        <w:t xml:space="preserve">понуђачу који ће у име групе понуђача дати средство обезбеђења, </w:t>
      </w:r>
    </w:p>
    <w:p w:rsidR="00A878F3" w:rsidRPr="00EC12C4" w:rsidRDefault="00A878F3" w:rsidP="0085061E">
      <w:pPr>
        <w:numPr>
          <w:ilvl w:val="0"/>
          <w:numId w:val="5"/>
        </w:numPr>
        <w:suppressAutoHyphens/>
        <w:spacing w:line="100" w:lineRule="atLeast"/>
        <w:jc w:val="both"/>
      </w:pPr>
      <w:r w:rsidRPr="00EC12C4">
        <w:t xml:space="preserve">понуђачу који ће издати рачун, </w:t>
      </w:r>
    </w:p>
    <w:p w:rsidR="00A878F3" w:rsidRPr="00EC12C4" w:rsidRDefault="00A878F3" w:rsidP="0085061E">
      <w:pPr>
        <w:numPr>
          <w:ilvl w:val="0"/>
          <w:numId w:val="5"/>
        </w:numPr>
        <w:suppressAutoHyphens/>
        <w:spacing w:line="100" w:lineRule="atLeast"/>
        <w:jc w:val="both"/>
      </w:pPr>
      <w:r w:rsidRPr="00EC12C4">
        <w:t xml:space="preserve">рачуну на који ће бити извршено плаћање, </w:t>
      </w:r>
    </w:p>
    <w:p w:rsidR="00A878F3" w:rsidRPr="00EC12C4" w:rsidRDefault="00A878F3" w:rsidP="0085061E">
      <w:pPr>
        <w:pStyle w:val="ListParagraph"/>
        <w:numPr>
          <w:ilvl w:val="0"/>
          <w:numId w:val="5"/>
        </w:numPr>
        <w:suppressAutoHyphens/>
        <w:spacing w:line="100" w:lineRule="atLeast"/>
        <w:contextualSpacing w:val="0"/>
        <w:jc w:val="both"/>
        <w:rPr>
          <w:rFonts w:eastAsia="TimesNewRomanPSMT"/>
          <w:bCs/>
        </w:rPr>
      </w:pPr>
      <w:r w:rsidRPr="00EC12C4">
        <w:t>обавезама сваког од понуђача из групе понуђача за извршење уговора.</w:t>
      </w:r>
    </w:p>
    <w:p w:rsidR="00A878F3" w:rsidRPr="00EC12C4" w:rsidRDefault="00A878F3" w:rsidP="00A878F3">
      <w:pPr>
        <w:pStyle w:val="ListParagraph"/>
        <w:jc w:val="both"/>
        <w:rPr>
          <w:rFonts w:eastAsia="TimesNewRomanPSMT"/>
          <w:bCs/>
        </w:rPr>
      </w:pPr>
    </w:p>
    <w:p w:rsidR="00A878F3" w:rsidRPr="00EC12C4" w:rsidRDefault="00A878F3" w:rsidP="00A878F3">
      <w:pPr>
        <w:jc w:val="both"/>
      </w:pPr>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6D5FF0">
        <w:rPr>
          <w:rFonts w:eastAsia="TimesNewRomanPSMT"/>
          <w:bCs/>
        </w:rPr>
        <w:t>4</w:t>
      </w:r>
      <w:r w:rsidR="0084500F" w:rsidRPr="00EC12C4">
        <w:rPr>
          <w:rFonts w:eastAsia="TimesNewRomanPSMT"/>
          <w:bCs/>
        </w:rPr>
        <w:t>.</w:t>
      </w:r>
      <w:r w:rsidRPr="00EC12C4">
        <w:rPr>
          <w:rFonts w:eastAsia="TimesNewRomanPSMT"/>
          <w:bCs/>
          <w:lang w:val="ru-RU"/>
        </w:rPr>
        <w:t xml:space="preserve"> </w:t>
      </w:r>
      <w:r w:rsidRPr="00EC12C4">
        <w:rPr>
          <w:rFonts w:eastAsia="TimesNewRomanPSMT"/>
          <w:bCs/>
        </w:rPr>
        <w:t>конкурсне документације, у складу са Упутством како се доказује испуњеност услова.</w:t>
      </w:r>
    </w:p>
    <w:p w:rsidR="00A878F3" w:rsidRPr="00EC12C4" w:rsidRDefault="00A878F3" w:rsidP="00A878F3">
      <w:pPr>
        <w:jc w:val="both"/>
      </w:pPr>
      <w:r w:rsidRPr="00EC12C4">
        <w:t xml:space="preserve">Понуђачи из групе понуђача одговарају неограничено солидарно према наручиоцу. </w:t>
      </w:r>
    </w:p>
    <w:p w:rsidR="00A878F3" w:rsidRPr="00EC12C4" w:rsidRDefault="00A878F3" w:rsidP="00A878F3">
      <w:pPr>
        <w:jc w:val="both"/>
      </w:pPr>
      <w:r w:rsidRPr="00EC12C4">
        <w:t>Задруга може поднети понуду самостално, у своје име, а за рачун задругара или заједничку понуду у име задругара.</w:t>
      </w:r>
    </w:p>
    <w:p w:rsidR="00A878F3" w:rsidRPr="00EC12C4" w:rsidRDefault="00A878F3" w:rsidP="00A878F3">
      <w:pPr>
        <w:jc w:val="both"/>
      </w:pPr>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878F3" w:rsidRPr="00EC12C4" w:rsidRDefault="00A878F3" w:rsidP="00A878F3">
      <w:pPr>
        <w:jc w:val="both"/>
      </w:pPr>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878F3" w:rsidRPr="00A878F3" w:rsidRDefault="00A878F3" w:rsidP="00A878F3">
      <w:pPr>
        <w:jc w:val="both"/>
        <w:rPr>
          <w:highlight w:val="green"/>
        </w:rPr>
      </w:pPr>
    </w:p>
    <w:p w:rsidR="00A878F3" w:rsidRDefault="00A878F3" w:rsidP="00A878F3">
      <w:pPr>
        <w:jc w:val="both"/>
        <w:rPr>
          <w:b/>
          <w:bCs/>
          <w:i/>
          <w:iCs/>
        </w:rPr>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 ОД КОЈИХ ЗАВИСИ ПРИХВАТЉИВОСТ  ПОНУДЕ</w:t>
      </w:r>
    </w:p>
    <w:p w:rsidR="006D5FF0" w:rsidRPr="00EC12C4" w:rsidRDefault="006D5FF0" w:rsidP="00A878F3">
      <w:pPr>
        <w:jc w:val="both"/>
      </w:pPr>
    </w:p>
    <w:p w:rsidR="006D5FF0" w:rsidRPr="00992C34" w:rsidRDefault="006D5FF0" w:rsidP="0085061E">
      <w:pPr>
        <w:pStyle w:val="ListParagraph"/>
        <w:numPr>
          <w:ilvl w:val="1"/>
          <w:numId w:val="10"/>
        </w:numPr>
        <w:rPr>
          <w:b/>
          <w:u w:val="single"/>
        </w:rPr>
      </w:pPr>
      <w:r w:rsidRPr="00992C34">
        <w:rPr>
          <w:b/>
          <w:u w:val="single"/>
        </w:rPr>
        <w:t>Захтеви у погледу начина, рока и услова плаћања</w:t>
      </w:r>
    </w:p>
    <w:p w:rsidR="006D5FF0" w:rsidRPr="00992C34" w:rsidRDefault="006D5FF0" w:rsidP="006D5FF0">
      <w:pPr>
        <w:jc w:val="both"/>
        <w:rPr>
          <w:noProof/>
          <w:lang w:val="sr-Latn-RS"/>
        </w:rPr>
      </w:pPr>
      <w:r w:rsidRPr="00992C34">
        <w:rPr>
          <w:noProof/>
          <w:lang w:val="sr-Cyrl-CS"/>
        </w:rPr>
        <w:t>Наручилац захтева да рок плаћања буде</w:t>
      </w:r>
      <w:r w:rsidRPr="00992C34">
        <w:rPr>
          <w:noProof/>
          <w:lang w:val="sr-Latn-RS"/>
        </w:rPr>
        <w:t xml:space="preserve"> 90 </w:t>
      </w:r>
      <w:r w:rsidRPr="00992C34">
        <w:rPr>
          <w:noProof/>
          <w:lang w:val="sr-Cyrl-CS"/>
        </w:rPr>
        <w:t>дана, од дана доставе рачуна.</w:t>
      </w:r>
    </w:p>
    <w:p w:rsidR="006D5FF0" w:rsidRPr="00992C34" w:rsidRDefault="006D5FF0" w:rsidP="006D5FF0">
      <w:pPr>
        <w:jc w:val="both"/>
        <w:rPr>
          <w:iCs/>
        </w:rPr>
      </w:pPr>
      <w:r w:rsidRPr="00992C34">
        <w:rPr>
          <w:iCs/>
        </w:rPr>
        <w:t>Плаћање се врши уплатом на рачун понуђача.</w:t>
      </w:r>
    </w:p>
    <w:p w:rsidR="006D5FF0" w:rsidRPr="00992C34" w:rsidRDefault="006D5FF0" w:rsidP="006D5FF0">
      <w:pPr>
        <w:jc w:val="both"/>
        <w:rPr>
          <w:iCs/>
        </w:rPr>
      </w:pPr>
      <w:r w:rsidRPr="00992C34">
        <w:rPr>
          <w:iCs/>
        </w:rPr>
        <w:t>Понуђачу није дозвољено да захтева аванс.</w:t>
      </w:r>
    </w:p>
    <w:p w:rsidR="006D5FF0" w:rsidRPr="00992C34" w:rsidRDefault="006D5FF0" w:rsidP="006D5FF0">
      <w:pPr>
        <w:jc w:val="both"/>
        <w:rPr>
          <w:iCs/>
        </w:rPr>
      </w:pPr>
      <w:r w:rsidRPr="00992C34">
        <w:rPr>
          <w:iCs/>
        </w:rPr>
        <w:t>Рачун</w:t>
      </w:r>
      <w:r w:rsidRPr="00992C34">
        <w:rPr>
          <w:iCs/>
          <w:lang w:val="sr-Cyrl-RS"/>
        </w:rPr>
        <w:t xml:space="preserve"> се</w:t>
      </w:r>
      <w:r w:rsidRPr="00992C34">
        <w:rPr>
          <w:iCs/>
        </w:rPr>
        <w:t xml:space="preserve"> испоставља  овлашћеном лицу </w:t>
      </w:r>
      <w:r w:rsidRPr="00992C34">
        <w:rPr>
          <w:bCs/>
          <w:noProof/>
        </w:rPr>
        <w:t>за техничк</w:t>
      </w:r>
      <w:r w:rsidRPr="00992C34">
        <w:rPr>
          <w:bCs/>
          <w:noProof/>
          <w:lang w:val="sr-Cyrl-RS"/>
        </w:rPr>
        <w:t xml:space="preserve">у </w:t>
      </w:r>
      <w:r w:rsidRPr="00992C34">
        <w:rPr>
          <w:bCs/>
          <w:noProof/>
        </w:rPr>
        <w:t>реализациј</w:t>
      </w:r>
      <w:r w:rsidRPr="00992C34">
        <w:rPr>
          <w:bCs/>
          <w:noProof/>
          <w:lang w:val="sr-Cyrl-RS"/>
        </w:rPr>
        <w:t xml:space="preserve">у </w:t>
      </w:r>
      <w:r w:rsidRPr="00992C34">
        <w:rPr>
          <w:iCs/>
          <w:lang w:val="sr-Cyrl-RS"/>
        </w:rPr>
        <w:t>уговора</w:t>
      </w:r>
      <w:r w:rsidRPr="00992C34">
        <w:rPr>
          <w:iCs/>
        </w:rPr>
        <w:t>, на основу потписаног документа-радног налога којим се верификује квалитет извршених услуга</w:t>
      </w:r>
      <w:r w:rsidRPr="00992C34">
        <w:rPr>
          <w:iCs/>
          <w:lang w:val="sr-Cyrl-RS"/>
        </w:rPr>
        <w:t>,</w:t>
      </w:r>
      <w:r w:rsidRPr="00992C34">
        <w:rPr>
          <w:iCs/>
        </w:rPr>
        <w:t xml:space="preserve"> односно </w:t>
      </w:r>
      <w:r w:rsidRPr="00992C34">
        <w:rPr>
          <w:iCs/>
          <w:lang w:val="sr-Cyrl-RS"/>
        </w:rPr>
        <w:t>уградња</w:t>
      </w:r>
      <w:r w:rsidRPr="00992C34">
        <w:rPr>
          <w:iCs/>
        </w:rPr>
        <w:t xml:space="preserve"> резервног дела</w:t>
      </w:r>
      <w:r w:rsidRPr="00992C34">
        <w:rPr>
          <w:iCs/>
          <w:lang w:val="sr-Cyrl-RS"/>
        </w:rPr>
        <w:t>.</w:t>
      </w:r>
    </w:p>
    <w:p w:rsidR="006D5FF0" w:rsidRPr="00992C34" w:rsidRDefault="006D5FF0" w:rsidP="006D5FF0">
      <w:pPr>
        <w:ind w:firstLine="708"/>
        <w:jc w:val="both"/>
        <w:rPr>
          <w:iCs/>
        </w:rPr>
      </w:pPr>
    </w:p>
    <w:p w:rsidR="006D5FF0" w:rsidRPr="00992C34" w:rsidRDefault="006D5FF0" w:rsidP="006D5FF0">
      <w:pPr>
        <w:ind w:right="-45"/>
        <w:jc w:val="both"/>
        <w:rPr>
          <w:iCs/>
        </w:rPr>
      </w:pPr>
      <w:r w:rsidRPr="00992C34">
        <w:tab/>
      </w:r>
    </w:p>
    <w:p w:rsidR="006D5FF0" w:rsidRPr="00992C34" w:rsidRDefault="006D5FF0" w:rsidP="0085061E">
      <w:pPr>
        <w:pStyle w:val="ListParagraph"/>
        <w:numPr>
          <w:ilvl w:val="1"/>
          <w:numId w:val="10"/>
        </w:numPr>
        <w:rPr>
          <w:b/>
          <w:u w:val="single"/>
        </w:rPr>
      </w:pPr>
      <w:r w:rsidRPr="00992C34">
        <w:rPr>
          <w:b/>
          <w:u w:val="single"/>
        </w:rPr>
        <w:t>Захтеви у погледу гарантног рока</w:t>
      </w:r>
    </w:p>
    <w:p w:rsidR="006D5FF0" w:rsidRPr="00992C34" w:rsidRDefault="006D5FF0" w:rsidP="006D5FF0">
      <w:pPr>
        <w:jc w:val="both"/>
      </w:pPr>
      <w:r w:rsidRPr="00992C34">
        <w:t xml:space="preserve">Понуђач је дужан да за извршене услуге и на уграђени материјал/опрему да гаранцију која не може бити краћа од </w:t>
      </w:r>
      <w:r w:rsidRPr="00992C34">
        <w:rPr>
          <w:lang w:val="sr-Cyrl-RS"/>
        </w:rPr>
        <w:t>24</w:t>
      </w:r>
      <w:r w:rsidRPr="00992C34">
        <w:t xml:space="preserve"> месец</w:t>
      </w:r>
      <w:r w:rsidRPr="00992C34">
        <w:rPr>
          <w:lang w:val="sr-Cyrl-RS"/>
        </w:rPr>
        <w:t>а</w:t>
      </w:r>
      <w:r w:rsidRPr="00992C34">
        <w:t>.</w:t>
      </w:r>
    </w:p>
    <w:p w:rsidR="006D5FF0" w:rsidRPr="00992C34" w:rsidRDefault="006D5FF0" w:rsidP="006D5FF0">
      <w:pPr>
        <w:jc w:val="both"/>
      </w:pPr>
      <w:r w:rsidRPr="00992C34">
        <w:t>Уколико се у току гарантног рока појави недостатак на замењеном, односно уграђеном материјалу који је последица лошег квалитета истог, понуђач је дужан да отклони недостатаке, односно поново изврши услугу без накнаде. Започињање отклањања недостатака не може бити дуже од 2 дана од дана пријема рекламације. Замењени, односно уграђени материјал мора бити потпуно нов и неупотребљаван, без икаквих оштећења или мана и у потпуности испуњавати техничке карактеристике према техничкој документацији оригиналног произвођача. Понуђач се обавезује да ће у свему поступати по условима датим у гаранцији оригиналног произвођача материјала/опреме.</w:t>
      </w:r>
    </w:p>
    <w:p w:rsidR="006D5FF0" w:rsidRPr="00992C34" w:rsidRDefault="006D5FF0" w:rsidP="006D5FF0">
      <w:pPr>
        <w:jc w:val="both"/>
        <w:rPr>
          <w:noProof/>
          <w:color w:val="FF0000"/>
          <w:lang w:val="sr-Cyrl-RS"/>
        </w:rPr>
      </w:pPr>
      <w:r w:rsidRPr="00992C34">
        <w:t xml:space="preserve">Након отклањања недостатака у гарантном року, понуђач је дужан да </w:t>
      </w:r>
      <w:r w:rsidRPr="00992C34">
        <w:rPr>
          <w:lang w:val="sr-Cyrl-RS"/>
        </w:rPr>
        <w:t xml:space="preserve">замењени </w:t>
      </w:r>
      <w:r w:rsidRPr="00992C34">
        <w:t>материјал/опрему преда Наручиоцу. За</w:t>
      </w:r>
      <w:r w:rsidRPr="00992C34">
        <w:rPr>
          <w:lang w:val="sr-Cyrl-RS"/>
        </w:rPr>
        <w:t xml:space="preserve"> нов </w:t>
      </w:r>
      <w:r w:rsidRPr="00992C34">
        <w:t xml:space="preserve"> уграђени материјал/опрему </w:t>
      </w:r>
      <w:r w:rsidRPr="00992C34">
        <w:rPr>
          <w:lang w:val="sr-Cyrl-RS"/>
        </w:rPr>
        <w:t>по реклама</w:t>
      </w:r>
      <w:r w:rsidRPr="00992C34">
        <w:t>цији гарантни рок поћиње да тече од дана примопредаје</w:t>
      </w:r>
      <w:r w:rsidRPr="00992C34">
        <w:rPr>
          <w:lang w:val="sr-Cyrl-RS"/>
        </w:rPr>
        <w:t>/уградње.</w:t>
      </w:r>
    </w:p>
    <w:p w:rsidR="006D5FF0" w:rsidRDefault="006D5FF0" w:rsidP="006D5FF0">
      <w:pPr>
        <w:jc w:val="both"/>
        <w:rPr>
          <w:iCs/>
          <w:lang w:val="sr-Latn-RS"/>
        </w:rPr>
      </w:pPr>
    </w:p>
    <w:p w:rsidR="00325515" w:rsidRDefault="00325515" w:rsidP="006D5FF0">
      <w:pPr>
        <w:jc w:val="both"/>
        <w:rPr>
          <w:iCs/>
          <w:lang w:val="sr-Latn-RS"/>
        </w:rPr>
      </w:pPr>
    </w:p>
    <w:p w:rsidR="00325515" w:rsidRPr="00325515" w:rsidRDefault="00325515" w:rsidP="006D5FF0">
      <w:pPr>
        <w:jc w:val="both"/>
        <w:rPr>
          <w:iCs/>
          <w:lang w:val="sr-Latn-RS"/>
        </w:rPr>
      </w:pPr>
    </w:p>
    <w:p w:rsidR="006D5FF0" w:rsidRPr="00992C34" w:rsidRDefault="006D5FF0" w:rsidP="0085061E">
      <w:pPr>
        <w:pStyle w:val="ListParagraph"/>
        <w:numPr>
          <w:ilvl w:val="1"/>
          <w:numId w:val="10"/>
        </w:numPr>
        <w:rPr>
          <w:b/>
          <w:u w:val="single"/>
        </w:rPr>
      </w:pPr>
      <w:r w:rsidRPr="00992C34">
        <w:rPr>
          <w:b/>
          <w:u w:val="single"/>
        </w:rPr>
        <w:t>Захтев у погледу рока (испоруке добара, извршења услуге, извођења радова)</w:t>
      </w:r>
    </w:p>
    <w:p w:rsidR="006D5FF0" w:rsidRPr="00992C34" w:rsidRDefault="006D5FF0" w:rsidP="006D5FF0">
      <w:pPr>
        <w:jc w:val="both"/>
        <w:rPr>
          <w:bCs/>
          <w:lang w:val="sr-Cyrl-RS"/>
        </w:rPr>
      </w:pPr>
    </w:p>
    <w:p w:rsidR="006D5FF0" w:rsidRPr="00992C34" w:rsidRDefault="006D5FF0" w:rsidP="006D5FF0">
      <w:pPr>
        <w:spacing w:after="200" w:line="276" w:lineRule="auto"/>
        <w:rPr>
          <w:b/>
          <w:u w:val="single"/>
          <w:lang w:val="ru-RU"/>
        </w:rPr>
      </w:pPr>
      <w:r w:rsidRPr="00992C34">
        <w:rPr>
          <w:b/>
          <w:u w:val="single"/>
        </w:rPr>
        <w:lastRenderedPageBreak/>
        <w:t>Начин извршења услуга и квалитет</w:t>
      </w:r>
    </w:p>
    <w:p w:rsidR="006D5FF0" w:rsidRPr="00992C34" w:rsidRDefault="006D5FF0" w:rsidP="006D5FF0">
      <w:pPr>
        <w:jc w:val="both"/>
      </w:pPr>
      <w:r w:rsidRPr="00992C34">
        <w:t>Услуге се врше на основу пис</w:t>
      </w:r>
      <w:r w:rsidRPr="00992C34">
        <w:rPr>
          <w:lang w:val="sr-Cyrl-RS"/>
        </w:rPr>
        <w:t>аног</w:t>
      </w:r>
      <w:r w:rsidRPr="00992C34">
        <w:t xml:space="preserve"> захтева (позива) Наручиоца.</w:t>
      </w:r>
      <w:r w:rsidRPr="00992C34">
        <w:rPr>
          <w:lang w:val="sr-Cyrl-RS"/>
        </w:rPr>
        <w:t xml:space="preserve">  </w:t>
      </w:r>
      <w:r w:rsidRPr="00992C34">
        <w:t xml:space="preserve">Наручилац доставља понуђачу захтев за вршењем услуга текућег одржавања или хитних интервенција уз навођење објекта и описа услуга које ће се вршити. Након извршења услуга, понуђач је дужан да достави рачун за извршене услуге, као и оверене радне налоге </w:t>
      </w:r>
      <w:r w:rsidRPr="00992C34">
        <w:rPr>
          <w:lang w:val="sr-Cyrl-RS"/>
        </w:rPr>
        <w:t xml:space="preserve">од стране </w:t>
      </w:r>
      <w:r w:rsidRPr="00992C34">
        <w:rPr>
          <w:bCs/>
          <w:noProof/>
        </w:rPr>
        <w:t xml:space="preserve"> лиц</w:t>
      </w:r>
      <w:r w:rsidRPr="00992C34">
        <w:rPr>
          <w:bCs/>
          <w:noProof/>
          <w:lang w:val="sr-Cyrl-RS"/>
        </w:rPr>
        <w:t>а</w:t>
      </w:r>
      <w:r w:rsidRPr="00992C34">
        <w:rPr>
          <w:bCs/>
          <w:noProof/>
        </w:rPr>
        <w:t xml:space="preserve"> за техничко праћење реализације именовано од стране </w:t>
      </w:r>
      <w:r w:rsidRPr="00992C34">
        <w:rPr>
          <w:bCs/>
          <w:noProof/>
          <w:lang w:val="sr-Cyrl-RS"/>
        </w:rPr>
        <w:t>н</w:t>
      </w:r>
      <w:r w:rsidRPr="00992C34">
        <w:rPr>
          <w:bCs/>
          <w:noProof/>
        </w:rPr>
        <w:t>аручиоца</w:t>
      </w:r>
      <w:r w:rsidRPr="00992C34">
        <w:t>. Проверу радног налога и рачуна понуђача и усклађеност истих са Уговором</w:t>
      </w:r>
      <w:r w:rsidRPr="00992C34">
        <w:rPr>
          <w:lang w:val="sr-Cyrl-RS"/>
        </w:rPr>
        <w:t xml:space="preserve"> </w:t>
      </w:r>
      <w:r w:rsidRPr="00992C34">
        <w:t xml:space="preserve">(радног сата, времена и количине утрошеног потрошног </w:t>
      </w:r>
      <w:r w:rsidRPr="00992C34">
        <w:rPr>
          <w:lang w:val="sr-Cyrl-RS"/>
        </w:rPr>
        <w:t>м</w:t>
      </w:r>
      <w:r w:rsidRPr="00992C34">
        <w:t>атеријала/опреме) врши овлашћено лице које одреди Наручилац. Уколико налог и рачун понуђача  нису у складу са Уговором, Наручилац ће исте вратити на исправку понуђачу.</w:t>
      </w:r>
      <w:r w:rsidRPr="00992C34">
        <w:rPr>
          <w:lang w:val="sr-Cyrl-RS"/>
        </w:rPr>
        <w:t xml:space="preserve"> </w:t>
      </w:r>
      <w:r w:rsidRPr="00992C34">
        <w:t>Понуђач је дужан да услугу врши квалитетно у складу са важећим стандардима за услуге које су предмет ове јавне набавке и правилима струке.</w:t>
      </w:r>
    </w:p>
    <w:p w:rsidR="006D5FF0" w:rsidRPr="00992C34" w:rsidRDefault="006D5FF0" w:rsidP="006D5FF0">
      <w:pPr>
        <w:jc w:val="both"/>
      </w:pPr>
      <w:r w:rsidRPr="00992C34">
        <w:tab/>
        <w:t>Понуђач је дужан да приликом пружања услуга уграђује нов материјал и делове по важећим стандардима.</w:t>
      </w:r>
    </w:p>
    <w:p w:rsidR="006D5FF0" w:rsidRPr="00992C34" w:rsidRDefault="006D5FF0" w:rsidP="006D5FF0">
      <w:pPr>
        <w:jc w:val="both"/>
      </w:pPr>
    </w:p>
    <w:p w:rsidR="006D5FF0" w:rsidRPr="00992C34" w:rsidRDefault="006D5FF0" w:rsidP="006D5FF0">
      <w:pPr>
        <w:spacing w:after="200" w:line="276" w:lineRule="auto"/>
        <w:jc w:val="both"/>
        <w:rPr>
          <w:b/>
          <w:u w:val="single"/>
          <w:lang w:val="ru-RU"/>
        </w:rPr>
      </w:pPr>
      <w:r w:rsidRPr="00992C34">
        <w:rPr>
          <w:b/>
          <w:u w:val="single"/>
          <w:lang w:val="ru-RU"/>
        </w:rPr>
        <w:t xml:space="preserve">Време одзива и рок извршења услуга </w:t>
      </w:r>
    </w:p>
    <w:p w:rsidR="006D5FF0" w:rsidRPr="00992C34" w:rsidRDefault="006D5FF0" w:rsidP="006D5FF0">
      <w:pPr>
        <w:jc w:val="both"/>
      </w:pPr>
      <w:r w:rsidRPr="00992C34">
        <w:tab/>
        <w:t>Понуђач је дужан, да се за услуге текућег одржавања, одазове</w:t>
      </w:r>
      <w:r w:rsidRPr="00992C34">
        <w:rPr>
          <w:b/>
        </w:rPr>
        <w:t xml:space="preserve"> </w:t>
      </w:r>
      <w:r w:rsidRPr="00992C34">
        <w:t>на пис</w:t>
      </w:r>
      <w:r w:rsidRPr="00992C34">
        <w:rPr>
          <w:lang w:val="sr-Cyrl-RS"/>
        </w:rPr>
        <w:t>ани</w:t>
      </w:r>
      <w:r w:rsidRPr="00992C34">
        <w:t xml:space="preserve"> позив </w:t>
      </w:r>
      <w:r w:rsidRPr="00992C34">
        <w:rPr>
          <w:lang w:val="ru-RU"/>
        </w:rPr>
        <w:t xml:space="preserve">овлашћеног лица </w:t>
      </w:r>
      <w:r w:rsidRPr="00992C34">
        <w:t>Наручиоца</w:t>
      </w:r>
      <w:r w:rsidRPr="00992C34">
        <w:rPr>
          <w:lang w:val="ru-RU"/>
        </w:rPr>
        <w:t xml:space="preserve"> (факс, е-маил) </w:t>
      </w:r>
      <w:r w:rsidRPr="00992C34">
        <w:t xml:space="preserve">у року који не може бити дужи од </w:t>
      </w:r>
      <w:r w:rsidRPr="00992C34">
        <w:rPr>
          <w:lang w:val="sr-Cyrl-RS"/>
        </w:rPr>
        <w:t>2</w:t>
      </w:r>
      <w:r w:rsidRPr="00992C34">
        <w:rPr>
          <w:lang w:val="ru-RU"/>
        </w:rPr>
        <w:t xml:space="preserve"> </w:t>
      </w:r>
      <w:r w:rsidRPr="00992C34">
        <w:t>дана, од пријема позива овлашћеног лица Наручиоца. У случају хитних интервенција  понуђач је дужан да се одазове</w:t>
      </w:r>
      <w:r w:rsidRPr="00992C34">
        <w:rPr>
          <w:b/>
        </w:rPr>
        <w:t xml:space="preserve"> </w:t>
      </w:r>
      <w:r w:rsidRPr="00992C34">
        <w:t>на усмени или пис</w:t>
      </w:r>
      <w:r w:rsidRPr="00992C34">
        <w:rPr>
          <w:lang w:val="sr-Cyrl-RS"/>
        </w:rPr>
        <w:t>а</w:t>
      </w:r>
      <w:r w:rsidRPr="00992C34">
        <w:t xml:space="preserve">ни позив </w:t>
      </w:r>
      <w:r w:rsidRPr="00992C34">
        <w:rPr>
          <w:lang w:val="ru-RU"/>
        </w:rPr>
        <w:t xml:space="preserve">овлашћеног лица </w:t>
      </w:r>
      <w:r w:rsidRPr="00992C34">
        <w:t>Наручиоца</w:t>
      </w:r>
      <w:r w:rsidRPr="00992C34">
        <w:rPr>
          <w:lang w:val="ru-RU"/>
        </w:rPr>
        <w:t xml:space="preserve"> (тел/факс) </w:t>
      </w:r>
      <w:r w:rsidRPr="00992C34">
        <w:t xml:space="preserve">у року који не може бити дужи од 6 сати. </w:t>
      </w:r>
    </w:p>
    <w:p w:rsidR="006D5FF0" w:rsidRPr="00992C34" w:rsidRDefault="006D5FF0" w:rsidP="006D5FF0">
      <w:pPr>
        <w:jc w:val="both"/>
        <w:rPr>
          <w:bCs/>
          <w:lang w:val="sr-Latn-CS"/>
        </w:rPr>
      </w:pPr>
      <w:r w:rsidRPr="00992C34">
        <w:rPr>
          <w:bCs/>
          <w:lang w:val="sr-Latn-CS"/>
        </w:rPr>
        <w:t>Наручилац захтева да рок извршења буде максимално 5 радних дана од дана упућивања позива.</w:t>
      </w:r>
    </w:p>
    <w:p w:rsidR="006D5FF0" w:rsidRPr="00992C34" w:rsidRDefault="006D5FF0" w:rsidP="006D5FF0">
      <w:pPr>
        <w:ind w:right="-20"/>
        <w:jc w:val="both"/>
      </w:pPr>
    </w:p>
    <w:p w:rsidR="006D5FF0" w:rsidRPr="00992C34" w:rsidRDefault="006D5FF0" w:rsidP="006D5FF0">
      <w:pPr>
        <w:spacing w:after="200" w:line="276" w:lineRule="auto"/>
        <w:ind w:right="-20"/>
        <w:jc w:val="both"/>
        <w:rPr>
          <w:b/>
          <w:u w:val="single"/>
          <w:lang w:val="ru-RU"/>
        </w:rPr>
      </w:pPr>
      <w:r w:rsidRPr="00992C34">
        <w:rPr>
          <w:b/>
          <w:u w:val="single"/>
          <w:lang w:val="ru-RU"/>
        </w:rPr>
        <w:t>Примопредаја извршених услуга, начин спровођења контроле и  обезбеђивања гаранције квалитета</w:t>
      </w:r>
    </w:p>
    <w:p w:rsidR="006D5FF0" w:rsidRPr="00992C34" w:rsidRDefault="006D5FF0" w:rsidP="006D5FF0">
      <w:pPr>
        <w:jc w:val="both"/>
      </w:pPr>
      <w:r w:rsidRPr="00992C34">
        <w:tab/>
        <w:t xml:space="preserve">Примопредају услуга врше овлашћени представници Наручиоца и понуђача потписивањем радног налога, који представља примопредају извршених услуга. Овлашћено лице Наручиоца  оверавањем радног налога констатује да је услуга стварно извршена у складу са понудом и захтевом/позивом Наручиоца. У случају записнички утврђених недостатака у квалитету и обиму пружених услуга, понуђач мора започети са отклањањем недостатака,  у року не дужем од </w:t>
      </w:r>
      <w:r w:rsidRPr="00992C34">
        <w:rPr>
          <w:lang w:val="sr-Cyrl-RS"/>
        </w:rPr>
        <w:t>7</w:t>
      </w:r>
      <w:r w:rsidRPr="00992C34">
        <w:t xml:space="preserve"> дана од дана сачињавања записника о рекламацији.</w:t>
      </w:r>
    </w:p>
    <w:p w:rsidR="006D5FF0" w:rsidRPr="00992C34" w:rsidRDefault="006D5FF0" w:rsidP="006D5FF0">
      <w:pPr>
        <w:jc w:val="both"/>
      </w:pPr>
      <w:r w:rsidRPr="00992C34">
        <w:tab/>
        <w:t>У случају трајних оштећења на опреми/материјалу која су предмет пружања услуге, понуђач је дужан да Наручиоцу надокнади штету у пуном износу вредности оштећене опреме.</w:t>
      </w:r>
    </w:p>
    <w:p w:rsidR="006D5FF0" w:rsidRPr="00992C34" w:rsidRDefault="006D5FF0" w:rsidP="006D5FF0">
      <w:pPr>
        <w:jc w:val="both"/>
      </w:pPr>
    </w:p>
    <w:p w:rsidR="006D5FF0" w:rsidRPr="00992C34" w:rsidRDefault="006D5FF0" w:rsidP="006D5FF0">
      <w:pPr>
        <w:jc w:val="both"/>
        <w:rPr>
          <w:bCs/>
          <w:lang w:val="sr-Latn-CS"/>
        </w:rPr>
      </w:pPr>
      <w:r w:rsidRPr="00992C34">
        <w:rPr>
          <w:bCs/>
          <w:lang w:val="sr-Latn-CS"/>
        </w:rPr>
        <w:t>Наручилац упућује позив на контакте које понуђач достави у својој понуди.</w:t>
      </w:r>
    </w:p>
    <w:p w:rsidR="006D5FF0" w:rsidRPr="00992C34" w:rsidRDefault="006D5FF0" w:rsidP="006D5FF0">
      <w:pPr>
        <w:jc w:val="both"/>
        <w:rPr>
          <w:iCs/>
        </w:rPr>
      </w:pPr>
    </w:p>
    <w:p w:rsidR="00A878F3" w:rsidRPr="006D5FF0" w:rsidRDefault="00A878F3" w:rsidP="00A878F3">
      <w:pPr>
        <w:jc w:val="both"/>
        <w:rPr>
          <w:b/>
          <w:iCs/>
        </w:rPr>
      </w:pPr>
      <w:r w:rsidRPr="00771C28">
        <w:rPr>
          <w:b/>
          <w:bCs/>
          <w:iCs/>
          <w:u w:val="single"/>
        </w:rPr>
        <w:t xml:space="preserve">9.4. </w:t>
      </w:r>
      <w:r w:rsidRPr="00771C28">
        <w:rPr>
          <w:b/>
          <w:iCs/>
          <w:u w:val="single"/>
        </w:rPr>
        <w:t xml:space="preserve">Захтев у погледу рока важења </w:t>
      </w:r>
      <w:r w:rsidRPr="006D5FF0">
        <w:rPr>
          <w:b/>
          <w:iCs/>
          <w:u w:val="single"/>
        </w:rPr>
        <w:t>понуде</w:t>
      </w:r>
    </w:p>
    <w:p w:rsidR="00A878F3" w:rsidRPr="00771C28" w:rsidRDefault="00A878F3" w:rsidP="00A878F3">
      <w:pPr>
        <w:jc w:val="both"/>
        <w:rPr>
          <w:iCs/>
        </w:rPr>
      </w:pPr>
      <w:r w:rsidRPr="006D5FF0">
        <w:rPr>
          <w:iCs/>
        </w:rPr>
        <w:t xml:space="preserve">Рок важења понуде не може бити краћи од </w:t>
      </w:r>
      <w:r w:rsidR="00147B96" w:rsidRPr="006D5FF0">
        <w:rPr>
          <w:iCs/>
        </w:rPr>
        <w:t>6</w:t>
      </w:r>
      <w:r w:rsidRPr="006D5FF0">
        <w:rPr>
          <w:iCs/>
        </w:rPr>
        <w:t>0 дана</w:t>
      </w:r>
      <w:r w:rsidRPr="00771C28">
        <w:rPr>
          <w:iCs/>
        </w:rPr>
        <w:t xml:space="preserve"> од дана отварања понуда.</w:t>
      </w:r>
    </w:p>
    <w:p w:rsidR="00A878F3" w:rsidRPr="00771C28" w:rsidRDefault="00A878F3" w:rsidP="00A878F3">
      <w:pPr>
        <w:jc w:val="both"/>
        <w:rPr>
          <w:iCs/>
        </w:rPr>
      </w:pPr>
      <w:r w:rsidRPr="00771C28">
        <w:rPr>
          <w:iCs/>
        </w:rPr>
        <w:t>У случају истека рока важења понуде, наручилац је дужан да у писаном облику затражи од понуђача продужење рока важења понуде.</w:t>
      </w:r>
    </w:p>
    <w:p w:rsidR="00A878F3" w:rsidRPr="00771C28" w:rsidRDefault="00A878F3" w:rsidP="00A878F3">
      <w:pPr>
        <w:jc w:val="both"/>
        <w:rPr>
          <w:b/>
          <w:bCs/>
          <w:i/>
          <w:iCs/>
        </w:rPr>
      </w:pPr>
      <w:r w:rsidRPr="00771C28">
        <w:rPr>
          <w:iCs/>
        </w:rPr>
        <w:t>Понуђач који прихвати захтев за продужење рока важења понуде на може мењати понуду.</w:t>
      </w:r>
    </w:p>
    <w:p w:rsidR="00A878F3" w:rsidRPr="00325515" w:rsidRDefault="00A878F3" w:rsidP="00A878F3">
      <w:pPr>
        <w:jc w:val="both"/>
        <w:rPr>
          <w:b/>
          <w:u w:val="single"/>
        </w:rPr>
      </w:pPr>
    </w:p>
    <w:p w:rsidR="00A878F3" w:rsidRPr="00325515" w:rsidRDefault="00A878F3" w:rsidP="00A878F3">
      <w:pPr>
        <w:jc w:val="both"/>
        <w:rPr>
          <w:b/>
          <w:u w:val="single"/>
        </w:rPr>
      </w:pPr>
      <w:r w:rsidRPr="00325515">
        <w:rPr>
          <w:b/>
          <w:u w:val="single"/>
        </w:rPr>
        <w:t>9.5. Други захтеви</w:t>
      </w:r>
    </w:p>
    <w:p w:rsidR="00A878F3" w:rsidRPr="00325515" w:rsidRDefault="002A53A4" w:rsidP="00A878F3">
      <w:pPr>
        <w:jc w:val="both"/>
        <w:rPr>
          <w:b/>
          <w:u w:val="single"/>
        </w:rPr>
      </w:pPr>
      <w:r w:rsidRPr="00325515">
        <w:rPr>
          <w:bCs/>
          <w:iCs/>
        </w:rPr>
        <w:t>Наручилац нема других захтева у погледу предметне јавне набавке.</w:t>
      </w:r>
    </w:p>
    <w:p w:rsidR="00A878F3" w:rsidRPr="00325515" w:rsidRDefault="00A878F3" w:rsidP="00A878F3">
      <w:pPr>
        <w:jc w:val="both"/>
        <w:rPr>
          <w:b/>
          <w:bCs/>
          <w:i/>
          <w:iCs/>
        </w:rPr>
      </w:pPr>
    </w:p>
    <w:p w:rsidR="00A878F3" w:rsidRPr="00325515" w:rsidRDefault="00A878F3" w:rsidP="00A878F3">
      <w:pPr>
        <w:jc w:val="both"/>
        <w:rPr>
          <w:b/>
          <w:bCs/>
          <w:i/>
          <w:iCs/>
        </w:rPr>
      </w:pPr>
      <w:r w:rsidRPr="00325515">
        <w:rPr>
          <w:b/>
          <w:bCs/>
          <w:i/>
          <w:iCs/>
        </w:rPr>
        <w:t>10. ВАЛУТА И НАЧИН НА КОЈИ МОРА ДА БУДЕ НАВЕДЕНА И ИЗРАЖЕНА ЦЕНА У ПОНУДИ</w:t>
      </w:r>
    </w:p>
    <w:p w:rsidR="00A878F3" w:rsidRPr="00325515" w:rsidRDefault="00A878F3" w:rsidP="00A878F3">
      <w:pPr>
        <w:jc w:val="both"/>
        <w:rPr>
          <w:b/>
          <w:bCs/>
          <w:i/>
          <w:iCs/>
        </w:rPr>
      </w:pPr>
    </w:p>
    <w:p w:rsidR="00A878F3" w:rsidRPr="00325515" w:rsidRDefault="00A878F3" w:rsidP="00A878F3">
      <w:pPr>
        <w:jc w:val="both"/>
        <w:rPr>
          <w:iCs/>
        </w:rPr>
      </w:pPr>
      <w:r w:rsidRPr="00325515">
        <w:rPr>
          <w:iCs/>
        </w:rPr>
        <w:t xml:space="preserve">Цена мора бити исказана у динарима, са и </w:t>
      </w:r>
      <w:r w:rsidRPr="00325515">
        <w:rPr>
          <w:iCs/>
          <w:color w:val="00000A"/>
        </w:rPr>
        <w:t>без пореза на додату вредност,</w:t>
      </w:r>
      <w:r w:rsidRPr="00325515">
        <w:rPr>
          <w:color w:val="00000A"/>
        </w:rPr>
        <w:t xml:space="preserve"> </w:t>
      </w:r>
      <w:r w:rsidRPr="00325515">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878F3" w:rsidRPr="00325515" w:rsidRDefault="00A878F3" w:rsidP="00A878F3">
      <w:pPr>
        <w:jc w:val="both"/>
        <w:rPr>
          <w:iCs/>
        </w:rPr>
      </w:pPr>
      <w:r w:rsidRPr="00325515">
        <w:rPr>
          <w:iCs/>
        </w:rPr>
        <w:t>У цену је урачунат</w:t>
      </w:r>
      <w:r w:rsidR="009C505A" w:rsidRPr="00325515">
        <w:rPr>
          <w:iCs/>
        </w:rPr>
        <w:t>а</w:t>
      </w:r>
      <w:r w:rsidRPr="00325515">
        <w:rPr>
          <w:iCs/>
        </w:rPr>
        <w:t xml:space="preserve"> цена предмета јавне</w:t>
      </w:r>
      <w:r w:rsidR="009C505A" w:rsidRPr="00325515">
        <w:rPr>
          <w:iCs/>
        </w:rPr>
        <w:t xml:space="preserve"> набавке, испорука, монтажа и остали повезани трошкови</w:t>
      </w:r>
      <w:r w:rsidRPr="00325515">
        <w:rPr>
          <w:iCs/>
        </w:rPr>
        <w:t>.</w:t>
      </w:r>
    </w:p>
    <w:p w:rsidR="00A878F3" w:rsidRPr="00325515" w:rsidRDefault="00A878F3" w:rsidP="00A878F3">
      <w:pPr>
        <w:jc w:val="both"/>
      </w:pPr>
      <w:r w:rsidRPr="00325515">
        <w:rPr>
          <w:iCs/>
        </w:rPr>
        <w:t>Цена је фиксна и не може се мењати.</w:t>
      </w:r>
      <w:r w:rsidRPr="00325515">
        <w:t xml:space="preserve"> </w:t>
      </w:r>
    </w:p>
    <w:p w:rsidR="006D7665" w:rsidRPr="00325515" w:rsidRDefault="006D7665" w:rsidP="00A878F3">
      <w:pPr>
        <w:jc w:val="both"/>
      </w:pPr>
    </w:p>
    <w:p w:rsidR="00A878F3" w:rsidRPr="000746DE" w:rsidRDefault="00A878F3" w:rsidP="00A878F3">
      <w:pPr>
        <w:jc w:val="both"/>
        <w:rPr>
          <w:iCs/>
        </w:rPr>
      </w:pPr>
      <w:r w:rsidRPr="000746DE">
        <w:t>Ако је у понуди исказана неуобичајено ниска цена, наручилац ће поступити у складу са чланом 92. Закона.</w:t>
      </w:r>
    </w:p>
    <w:p w:rsidR="00A878F3" w:rsidRDefault="00A878F3" w:rsidP="00A878F3">
      <w:pPr>
        <w:jc w:val="both"/>
        <w:rPr>
          <w:b/>
          <w:i/>
          <w:iCs/>
        </w:rPr>
      </w:pPr>
      <w:r w:rsidRPr="000746DE">
        <w:rPr>
          <w:iCs/>
        </w:rPr>
        <w:t>Ако понуђена цена укључује увозну царину и друге дажбине, понуђач је дужан да тај део одвојено искаже у динарима.</w:t>
      </w:r>
    </w:p>
    <w:p w:rsidR="00A878F3" w:rsidRPr="00F87167" w:rsidRDefault="00A878F3" w:rsidP="00A878F3">
      <w:pPr>
        <w:jc w:val="both"/>
        <w:rPr>
          <w:highlight w:val="green"/>
        </w:rPr>
      </w:pPr>
    </w:p>
    <w:p w:rsidR="00A878F3" w:rsidRPr="000746DE" w:rsidRDefault="00A878F3" w:rsidP="00A878F3">
      <w:pPr>
        <w:jc w:val="both"/>
        <w:rPr>
          <w:b/>
          <w:i/>
          <w:iCs/>
        </w:rPr>
      </w:pPr>
      <w:r w:rsidRPr="000746DE">
        <w:rPr>
          <w:b/>
          <w:i/>
          <w:iCs/>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A878F3" w:rsidRPr="000746DE" w:rsidRDefault="00A878F3" w:rsidP="00A878F3">
      <w:pPr>
        <w:jc w:val="both"/>
        <w:rPr>
          <w:b/>
          <w:i/>
          <w:iCs/>
        </w:rPr>
      </w:pPr>
    </w:p>
    <w:p w:rsidR="00A878F3" w:rsidRPr="000746DE" w:rsidRDefault="00A878F3" w:rsidP="00A878F3">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 и привреде.</w:t>
      </w:r>
    </w:p>
    <w:p w:rsidR="00A878F3" w:rsidRPr="000746DE" w:rsidRDefault="00A878F3" w:rsidP="00A878F3">
      <w:pPr>
        <w:jc w:val="both"/>
        <w:rPr>
          <w:rFonts w:eastAsia="TimesNewRomanPSMT"/>
          <w:bCs/>
          <w:iCs/>
        </w:rPr>
      </w:pPr>
      <w:r w:rsidRPr="000746DE">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A878F3" w:rsidRPr="000746DE" w:rsidRDefault="00A878F3" w:rsidP="00A878F3">
      <w:pPr>
        <w:jc w:val="both"/>
      </w:pPr>
      <w:r w:rsidRPr="000746DE">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
    <w:p w:rsidR="00A878F3" w:rsidRPr="00F87167" w:rsidRDefault="00A878F3" w:rsidP="00A878F3">
      <w:pPr>
        <w:jc w:val="both"/>
      </w:pPr>
    </w:p>
    <w:p w:rsidR="00A878F3" w:rsidRDefault="00A878F3" w:rsidP="00A878F3">
      <w:pPr>
        <w:jc w:val="both"/>
        <w:rPr>
          <w:b/>
          <w:i/>
          <w:iCs/>
        </w:rPr>
      </w:pPr>
      <w:r w:rsidRPr="000746DE">
        <w:rPr>
          <w:b/>
          <w:i/>
          <w:iCs/>
        </w:rPr>
        <w:t>12. ПОДАЦИ О ВРСТИ, САДРЖИНИ, НАЧИНУ ПОДНОШЕЊА, ВИСИНИ И РОКОВИМА ОБЕЗБЕЂЕЊА ИСПУЊЕЊА ОБАВЕЗА ПОНУЂАЧА</w:t>
      </w:r>
    </w:p>
    <w:p w:rsidR="00325515" w:rsidRPr="001B48A9" w:rsidRDefault="00325515" w:rsidP="00325515">
      <w:pPr>
        <w:jc w:val="both"/>
        <w:rPr>
          <w:noProof/>
        </w:rPr>
      </w:pPr>
      <w:r w:rsidRPr="001B48A9">
        <w:t xml:space="preserve">Понуђач је дужан да уз понуду достави </w:t>
      </w:r>
      <w:r w:rsidRPr="001B48A9">
        <w:rPr>
          <w:b/>
        </w:rPr>
        <w:t>регистровану бланко меницу и менично овлашћење</w:t>
      </w:r>
      <w:r w:rsidRPr="001B48A9">
        <w:rPr>
          <w:b/>
          <w:noProof/>
        </w:rPr>
        <w:t xml:space="preserve"> за озбиљност понуде</w:t>
      </w:r>
      <w:r w:rsidRPr="001B48A9">
        <w:rPr>
          <w:noProof/>
        </w:rPr>
        <w:t>, попуњено на износ од 10% од укупне вредности понуде</w:t>
      </w:r>
      <w:r w:rsidRPr="001B48A9">
        <w:rPr>
          <w:noProof/>
          <w:lang w:val="sr-Cyrl-RS"/>
        </w:rPr>
        <w:t xml:space="preserve"> </w:t>
      </w:r>
      <w:r w:rsidRPr="001B48A9">
        <w:rPr>
          <w:noProof/>
        </w:rPr>
        <w:t>без ПДВ-а, којом понуђач гарантује испуњење својих обавеза у поступку јавне набавке.</w:t>
      </w:r>
    </w:p>
    <w:p w:rsidR="00325515" w:rsidRPr="001B48A9" w:rsidRDefault="00325515" w:rsidP="00325515">
      <w:pPr>
        <w:jc w:val="both"/>
        <w:rPr>
          <w:noProof/>
        </w:rPr>
      </w:pPr>
    </w:p>
    <w:p w:rsidR="00325515" w:rsidRPr="001B48A9" w:rsidRDefault="00325515" w:rsidP="00325515">
      <w:pPr>
        <w:jc w:val="both"/>
        <w:rPr>
          <w:color w:val="000000"/>
        </w:rPr>
      </w:pPr>
      <w:r w:rsidRPr="001B48A9">
        <w:rPr>
          <w:rFonts w:eastAsia="TimesNewRomanPSMT"/>
          <w:bCs/>
          <w:iCs/>
          <w:color w:val="000000"/>
          <w:lang w:val="sr-Cyrl-CS"/>
        </w:rPr>
        <w:t xml:space="preserve">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 </w:t>
      </w:r>
      <w:r w:rsidRPr="001B48A9">
        <w:rPr>
          <w:iCs/>
          <w:color w:val="000000"/>
          <w:lang w:val="sr-Cyrl-CS"/>
        </w:rPr>
        <w:t>не поднесе средства обезбеђења у складу са захтевима из конкурсне документације.</w:t>
      </w:r>
    </w:p>
    <w:p w:rsidR="00325515" w:rsidRPr="001B48A9" w:rsidRDefault="00325515" w:rsidP="00325515">
      <w:pPr>
        <w:jc w:val="both"/>
        <w:rPr>
          <w:color w:val="000000"/>
        </w:rPr>
      </w:pPr>
      <w:r w:rsidRPr="001B48A9">
        <w:rPr>
          <w:rFonts w:eastAsia="TimesNewRomanPSMT"/>
          <w:bCs/>
          <w:iCs/>
          <w:color w:val="000000"/>
          <w:lang w:val="sr-Cyrl-CS"/>
        </w:rPr>
        <w:t>Наручилац ће вратити менице понуђачима са којима није закључен уговор, одмах (у року од 7 дана) по закључењу уговора са изабраним понуђачем.</w:t>
      </w:r>
    </w:p>
    <w:p w:rsidR="00325515" w:rsidRPr="001B48A9" w:rsidRDefault="00325515" w:rsidP="00325515">
      <w:pPr>
        <w:ind w:left="87"/>
        <w:jc w:val="both"/>
        <w:rPr>
          <w:noProof/>
        </w:rPr>
      </w:pPr>
    </w:p>
    <w:p w:rsidR="00325515" w:rsidRPr="001B48A9" w:rsidRDefault="00325515" w:rsidP="00325515">
      <w:pPr>
        <w:jc w:val="both"/>
        <w:rPr>
          <w:noProof/>
        </w:rPr>
      </w:pPr>
      <w:r w:rsidRPr="001B48A9">
        <w:rPr>
          <w:noProof/>
        </w:rPr>
        <w:t>Понуђач који је изабран као најповољнији је дужан да, приликом потписивања уговора, достави:</w:t>
      </w:r>
    </w:p>
    <w:p w:rsidR="00325515" w:rsidRPr="001B48A9" w:rsidRDefault="00325515" w:rsidP="0085061E">
      <w:pPr>
        <w:pStyle w:val="ListParagraph"/>
        <w:numPr>
          <w:ilvl w:val="0"/>
          <w:numId w:val="11"/>
        </w:numPr>
        <w:jc w:val="both"/>
        <w:rPr>
          <w:noProof/>
        </w:rPr>
      </w:pPr>
      <w:r w:rsidRPr="001B48A9">
        <w:rPr>
          <w:b/>
        </w:rPr>
        <w:t>регистровану бланко меницу и менично овлашћење</w:t>
      </w:r>
      <w:r w:rsidRPr="001B48A9">
        <w:rPr>
          <w:b/>
          <w:noProof/>
        </w:rPr>
        <w:t xml:space="preserve"> за извршење уговорне обавезе</w:t>
      </w:r>
      <w:r w:rsidRPr="001B48A9">
        <w:rPr>
          <w:noProof/>
        </w:rPr>
        <w:t>, попуњено на износ од 10% од укупне вредности уговора</w:t>
      </w:r>
      <w:r w:rsidRPr="001B48A9">
        <w:rPr>
          <w:noProof/>
          <w:lang w:val="sr-Cyrl-RS"/>
        </w:rPr>
        <w:t xml:space="preserve"> без ПДВ-а</w:t>
      </w:r>
      <w:r w:rsidRPr="001B48A9">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325515" w:rsidRPr="001B48A9" w:rsidRDefault="00325515" w:rsidP="0085061E">
      <w:pPr>
        <w:pStyle w:val="ListParagraph"/>
        <w:numPr>
          <w:ilvl w:val="0"/>
          <w:numId w:val="11"/>
        </w:numPr>
        <w:jc w:val="both"/>
        <w:rPr>
          <w:noProof/>
        </w:rPr>
      </w:pPr>
      <w:r w:rsidRPr="001B48A9">
        <w:rPr>
          <w:b/>
        </w:rPr>
        <w:lastRenderedPageBreak/>
        <w:t>регистровану бланко меницу и менично овлашћење</w:t>
      </w:r>
      <w:r w:rsidRPr="001B48A9">
        <w:rPr>
          <w:b/>
          <w:noProof/>
        </w:rPr>
        <w:t xml:space="preserve"> за отклањање недостатака у гарантном року</w:t>
      </w:r>
      <w:r w:rsidRPr="001B48A9">
        <w:rPr>
          <w:noProof/>
        </w:rPr>
        <w:t>,</w:t>
      </w:r>
      <w:r w:rsidRPr="001B48A9">
        <w:rPr>
          <w:noProof/>
          <w:lang w:val="sr-Cyrl-RS"/>
        </w:rPr>
        <w:t xml:space="preserve"> </w:t>
      </w:r>
      <w:r w:rsidRPr="001B48A9">
        <w:rPr>
          <w:noProof/>
        </w:rPr>
        <w:t>попуњено на износ од 10% од укупне вредности уговора</w:t>
      </w:r>
      <w:r w:rsidRPr="001B48A9">
        <w:rPr>
          <w:noProof/>
          <w:lang w:val="sr-Cyrl-RS"/>
        </w:rPr>
        <w:t xml:space="preserve"> без ПДВ-а,</w:t>
      </w:r>
      <w:r w:rsidRPr="001B48A9">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p>
    <w:p w:rsidR="00325515" w:rsidRPr="001B48A9" w:rsidRDefault="00325515" w:rsidP="00325515">
      <w:pPr>
        <w:jc w:val="both"/>
        <w:rPr>
          <w:noProof/>
        </w:rPr>
      </w:pPr>
    </w:p>
    <w:p w:rsidR="00325515" w:rsidRPr="001B48A9" w:rsidRDefault="00325515" w:rsidP="00325515">
      <w:pPr>
        <w:jc w:val="both"/>
        <w:rPr>
          <w:rFonts w:eastAsia="TimesNewRomanPSMT"/>
          <w:bCs/>
          <w:iCs/>
          <w:lang w:val="sr-Cyrl-CS"/>
        </w:rPr>
      </w:pPr>
      <w:r w:rsidRPr="001B48A9">
        <w:rPr>
          <w:rFonts w:eastAsia="TimesNewRomanPSMT"/>
          <w:bCs/>
          <w:iCs/>
          <w:lang w:val="sr-Cyrl-CS"/>
        </w:rPr>
        <w:t xml:space="preserve">Меница мора бити </w:t>
      </w:r>
      <w:r w:rsidRPr="001B48A9">
        <w:rPr>
          <w:rFonts w:eastAsia="TimesNewRomanPSMT"/>
          <w:b/>
          <w:bCs/>
          <w:iCs/>
          <w:lang w:val="sr-Cyrl-CS"/>
        </w:rPr>
        <w:t>оверена печатом и потписана</w:t>
      </w:r>
      <w:r w:rsidRPr="001B48A9">
        <w:rPr>
          <w:rFonts w:eastAsia="TimesNewRomanPSMT"/>
          <w:bCs/>
          <w:iCs/>
          <w:lang w:val="sr-Cyrl-CS"/>
        </w:rPr>
        <w:t xml:space="preserve"> од стране лица овлашћеног за заступање, а уз исту мора бити достављено попуњено и оверено </w:t>
      </w:r>
      <w:r w:rsidRPr="001B48A9">
        <w:rPr>
          <w:rFonts w:eastAsia="TimesNewRomanPSMT"/>
          <w:b/>
          <w:bCs/>
          <w:iCs/>
          <w:lang w:val="sr-Cyrl-CS"/>
        </w:rPr>
        <w:t>менично овлашћење – писмо</w:t>
      </w:r>
      <w:r w:rsidRPr="001B48A9">
        <w:rPr>
          <w:rFonts w:eastAsia="TimesNewRomanPSMT"/>
          <w:bCs/>
          <w:iCs/>
          <w:lang w:val="sr-Cyrl-CS"/>
        </w:rPr>
        <w:t xml:space="preserve">, са назначеним износом, </w:t>
      </w:r>
      <w:r w:rsidRPr="001B48A9">
        <w:rPr>
          <w:rFonts w:eastAsia="TimesNewRomanPSMT"/>
          <w:b/>
          <w:bCs/>
          <w:iCs/>
          <w:lang w:val="sr-Cyrl-CS"/>
        </w:rPr>
        <w:t>копија картона депонованих потписа</w:t>
      </w:r>
      <w:r w:rsidRPr="001B48A9">
        <w:rPr>
          <w:rFonts w:eastAsia="TimesNewRomanPSMT"/>
          <w:bCs/>
          <w:iCs/>
          <w:lang w:val="sr-Cyrl-CS"/>
        </w:rPr>
        <w:t xml:space="preserve"> који је издат од стране пословне банке коју понуђач наводи у меничном овлашћењу – писму и </w:t>
      </w:r>
      <w:r w:rsidRPr="001B48A9">
        <w:rPr>
          <w:rFonts w:eastAsia="TimesNewRomanPSMT"/>
          <w:b/>
          <w:bCs/>
          <w:iCs/>
          <w:lang w:val="sr-Cyrl-CS"/>
        </w:rPr>
        <w:t>образац овере потписа лица овлашћених за заступање  - ОП образац</w:t>
      </w:r>
      <w:r w:rsidRPr="001B48A9">
        <w:rPr>
          <w:rFonts w:eastAsia="TimesNewRomanPSMT"/>
          <w:bCs/>
          <w:iCs/>
          <w:lang w:val="sr-Cyrl-CS"/>
        </w:rPr>
        <w:t>.</w:t>
      </w:r>
    </w:p>
    <w:p w:rsidR="00325515" w:rsidRPr="001B48A9" w:rsidRDefault="00325515" w:rsidP="00325515">
      <w:pPr>
        <w:jc w:val="both"/>
        <w:rPr>
          <w:noProof/>
        </w:rPr>
      </w:pPr>
      <w:r w:rsidRPr="001B48A9">
        <w:rPr>
          <w:noProof/>
        </w:rPr>
        <w:t xml:space="preserve">Понуђач је дужан да достави и </w:t>
      </w:r>
      <w:r w:rsidRPr="001B48A9">
        <w:rPr>
          <w:b/>
          <w:noProof/>
        </w:rPr>
        <w:t xml:space="preserve">копију извода из Регистра </w:t>
      </w:r>
      <w:r w:rsidRPr="001B48A9">
        <w:rPr>
          <w:noProof/>
        </w:rPr>
        <w:t xml:space="preserve"> </w:t>
      </w:r>
      <w:r w:rsidRPr="001B48A9">
        <w:rPr>
          <w:b/>
          <w:noProof/>
        </w:rPr>
        <w:t>меница и овлашћења</w:t>
      </w:r>
      <w:r w:rsidRPr="001B48A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325515" w:rsidRPr="001B48A9" w:rsidRDefault="00325515" w:rsidP="00325515">
      <w:pPr>
        <w:pStyle w:val="ListParagraph"/>
        <w:ind w:left="87" w:firstLine="453"/>
        <w:jc w:val="both"/>
        <w:rPr>
          <w:noProof/>
        </w:rPr>
      </w:pPr>
    </w:p>
    <w:p w:rsidR="00325515" w:rsidRPr="001B48A9" w:rsidRDefault="00325515" w:rsidP="00325515">
      <w:pPr>
        <w:jc w:val="both"/>
      </w:pPr>
      <w:r w:rsidRPr="001B48A9">
        <w:t>Средство обезбеђења</w:t>
      </w:r>
      <w:r w:rsidRPr="001B48A9">
        <w:rPr>
          <w:lang w:val="sr-Cyrl-RS"/>
        </w:rPr>
        <w:t xml:space="preserve"> треба да</w:t>
      </w:r>
      <w:r w:rsidRPr="001B48A9">
        <w:t xml:space="preserve"> траје </w:t>
      </w:r>
      <w:r w:rsidRPr="001B48A9">
        <w:rPr>
          <w:lang w:val="sr-Cyrl-RS"/>
        </w:rPr>
        <w:t xml:space="preserve">најмање </w:t>
      </w:r>
      <w:r w:rsidRPr="001B48A9">
        <w:rPr>
          <w:rFonts w:eastAsia="TimesNewRomanPSMT"/>
        </w:rPr>
        <w:t xml:space="preserve">тридесет дана дуже од дана рока за коначно извршење </w:t>
      </w:r>
      <w:r w:rsidRPr="001B48A9">
        <w:t>обавезе понуђача која је предмет обезбеђења (</w:t>
      </w:r>
      <w:r w:rsidRPr="001B48A9">
        <w:rPr>
          <w:lang w:val="sr-Cyrl-RS"/>
        </w:rPr>
        <w:t>озбиљност понуде</w:t>
      </w:r>
      <w:r w:rsidRPr="001B48A9">
        <w:t xml:space="preserve">, извршење уговорне обавезе, </w:t>
      </w:r>
      <w:r w:rsidRPr="001B48A9">
        <w:rPr>
          <w:noProof/>
        </w:rPr>
        <w:t>отклањање недостатака у гарантном року</w:t>
      </w:r>
      <w:r w:rsidRPr="001B48A9">
        <w:t xml:space="preserve"> и сл.).</w:t>
      </w:r>
    </w:p>
    <w:p w:rsidR="00325515" w:rsidRPr="001B48A9" w:rsidRDefault="00325515" w:rsidP="00325515">
      <w:pPr>
        <w:jc w:val="both"/>
      </w:pPr>
      <w:r w:rsidRPr="001B48A9">
        <w:t>Средство обезбеђења не може се вратити понуђачу пре истека рока трајања.</w:t>
      </w:r>
    </w:p>
    <w:p w:rsidR="00325515" w:rsidRPr="001B48A9" w:rsidRDefault="00325515" w:rsidP="00325515">
      <w:pPr>
        <w:jc w:val="both"/>
      </w:pPr>
    </w:p>
    <w:p w:rsidR="00325515" w:rsidRDefault="00325515" w:rsidP="00325515">
      <w:pPr>
        <w:jc w:val="both"/>
        <w:rPr>
          <w:lang w:val="sr-Latn-RS"/>
        </w:rPr>
      </w:pPr>
    </w:p>
    <w:p w:rsidR="00325515" w:rsidRDefault="00325515" w:rsidP="00325515">
      <w:pPr>
        <w:jc w:val="both"/>
        <w:rPr>
          <w:lang w:val="sr-Latn-RS"/>
        </w:rPr>
      </w:pPr>
    </w:p>
    <w:p w:rsidR="00325515" w:rsidRDefault="00325515" w:rsidP="00325515">
      <w:pPr>
        <w:jc w:val="both"/>
        <w:rPr>
          <w:lang w:val="sr-Latn-RS"/>
        </w:rPr>
      </w:pPr>
    </w:p>
    <w:p w:rsidR="00325515" w:rsidRDefault="00325515" w:rsidP="00325515">
      <w:pPr>
        <w:jc w:val="both"/>
        <w:rPr>
          <w:lang w:val="sr-Latn-RS"/>
        </w:rPr>
      </w:pPr>
    </w:p>
    <w:p w:rsidR="00325515" w:rsidRDefault="00325515" w:rsidP="00325515">
      <w:pPr>
        <w:jc w:val="both"/>
        <w:rPr>
          <w:lang w:val="sr-Latn-RS"/>
        </w:rPr>
      </w:pPr>
    </w:p>
    <w:p w:rsidR="00325515" w:rsidRDefault="00325515" w:rsidP="00325515">
      <w:pPr>
        <w:jc w:val="both"/>
        <w:rPr>
          <w:lang w:val="sr-Latn-RS"/>
        </w:rPr>
      </w:pPr>
    </w:p>
    <w:p w:rsidR="00325515" w:rsidRDefault="00325515" w:rsidP="00325515">
      <w:pPr>
        <w:jc w:val="both"/>
        <w:rPr>
          <w:lang w:val="sr-Latn-RS"/>
        </w:rPr>
      </w:pPr>
    </w:p>
    <w:p w:rsidR="00325515" w:rsidRDefault="00325515" w:rsidP="00325515">
      <w:pPr>
        <w:jc w:val="both"/>
        <w:rPr>
          <w:lang w:val="sr-Latn-RS"/>
        </w:rPr>
      </w:pPr>
    </w:p>
    <w:p w:rsidR="00325515" w:rsidRDefault="00325515" w:rsidP="00325515">
      <w:pPr>
        <w:jc w:val="both"/>
        <w:rPr>
          <w:lang w:val="sr-Latn-RS"/>
        </w:rPr>
      </w:pPr>
    </w:p>
    <w:p w:rsidR="00325515" w:rsidRDefault="00325515" w:rsidP="00325515">
      <w:pPr>
        <w:jc w:val="both"/>
        <w:rPr>
          <w:lang w:val="sr-Latn-RS"/>
        </w:rPr>
      </w:pPr>
    </w:p>
    <w:p w:rsidR="00325515" w:rsidRDefault="00325515" w:rsidP="00325515">
      <w:pPr>
        <w:jc w:val="both"/>
        <w:rPr>
          <w:lang w:val="sr-Latn-RS"/>
        </w:rPr>
      </w:pPr>
    </w:p>
    <w:p w:rsidR="00325515" w:rsidRDefault="00325515" w:rsidP="00325515">
      <w:pPr>
        <w:jc w:val="both"/>
        <w:rPr>
          <w:lang w:val="sr-Latn-RS"/>
        </w:rPr>
      </w:pPr>
    </w:p>
    <w:p w:rsidR="00325515" w:rsidRDefault="00325515" w:rsidP="00325515">
      <w:pPr>
        <w:jc w:val="both"/>
        <w:rPr>
          <w:lang w:val="sr-Latn-RS"/>
        </w:rPr>
      </w:pPr>
    </w:p>
    <w:p w:rsidR="00325515" w:rsidRDefault="00325515" w:rsidP="00325515">
      <w:pPr>
        <w:jc w:val="both"/>
        <w:rPr>
          <w:lang w:val="sr-Latn-RS"/>
        </w:rPr>
      </w:pPr>
    </w:p>
    <w:p w:rsidR="00325515" w:rsidRDefault="00325515" w:rsidP="00325515">
      <w:pPr>
        <w:jc w:val="both"/>
        <w:rPr>
          <w:lang w:val="sr-Latn-RS"/>
        </w:rPr>
      </w:pPr>
    </w:p>
    <w:p w:rsidR="00325515" w:rsidRDefault="00325515" w:rsidP="00325515">
      <w:pPr>
        <w:jc w:val="both"/>
        <w:rPr>
          <w:lang w:val="sr-Cyrl-RS"/>
        </w:rPr>
      </w:pPr>
    </w:p>
    <w:p w:rsidR="00670C48" w:rsidRDefault="00670C48" w:rsidP="00325515">
      <w:pPr>
        <w:jc w:val="both"/>
        <w:rPr>
          <w:lang w:val="sr-Cyrl-RS"/>
        </w:rPr>
      </w:pPr>
    </w:p>
    <w:p w:rsidR="00670C48" w:rsidRDefault="00670C48" w:rsidP="00325515">
      <w:pPr>
        <w:jc w:val="both"/>
        <w:rPr>
          <w:lang w:val="sr-Cyrl-RS"/>
        </w:rPr>
      </w:pPr>
    </w:p>
    <w:p w:rsidR="00670C48" w:rsidRDefault="00670C48" w:rsidP="00325515">
      <w:pPr>
        <w:jc w:val="both"/>
        <w:rPr>
          <w:lang w:val="sr-Cyrl-RS"/>
        </w:rPr>
      </w:pPr>
    </w:p>
    <w:p w:rsidR="00670C48" w:rsidRDefault="00670C48" w:rsidP="00325515">
      <w:pPr>
        <w:jc w:val="both"/>
        <w:rPr>
          <w:lang w:val="sr-Cyrl-RS"/>
        </w:rPr>
      </w:pPr>
    </w:p>
    <w:p w:rsidR="00670C48" w:rsidRPr="00670C48" w:rsidRDefault="00670C48" w:rsidP="00325515">
      <w:pPr>
        <w:jc w:val="both"/>
        <w:rPr>
          <w:lang w:val="sr-Cyrl-RS"/>
        </w:rPr>
      </w:pPr>
    </w:p>
    <w:p w:rsidR="00325515" w:rsidRDefault="00325515" w:rsidP="00325515">
      <w:pPr>
        <w:jc w:val="both"/>
        <w:rPr>
          <w:lang w:val="sr-Latn-RS"/>
        </w:rPr>
      </w:pPr>
    </w:p>
    <w:p w:rsidR="00325515" w:rsidRDefault="00325515" w:rsidP="00325515">
      <w:pPr>
        <w:jc w:val="both"/>
        <w:rPr>
          <w:lang w:val="sr-Latn-RS"/>
        </w:rPr>
      </w:pPr>
    </w:p>
    <w:p w:rsidR="00325515" w:rsidRDefault="00325515" w:rsidP="00325515">
      <w:pPr>
        <w:jc w:val="both"/>
        <w:rPr>
          <w:lang w:val="sr-Latn-RS"/>
        </w:rPr>
      </w:pPr>
    </w:p>
    <w:p w:rsidR="00325515" w:rsidRDefault="00325515" w:rsidP="00325515">
      <w:pPr>
        <w:jc w:val="both"/>
        <w:rPr>
          <w:lang w:val="sr-Latn-RS"/>
        </w:rPr>
      </w:pPr>
    </w:p>
    <w:p w:rsidR="00325515" w:rsidRDefault="00325515" w:rsidP="00325515">
      <w:pPr>
        <w:jc w:val="both"/>
        <w:rPr>
          <w:lang w:val="sr-Latn-RS"/>
        </w:rPr>
      </w:pPr>
    </w:p>
    <w:p w:rsidR="00325515" w:rsidRDefault="00325515" w:rsidP="00325515">
      <w:pPr>
        <w:jc w:val="both"/>
        <w:rPr>
          <w:lang w:val="sr-Latn-RS"/>
        </w:rPr>
      </w:pPr>
    </w:p>
    <w:p w:rsidR="00325515" w:rsidRPr="001B48A9" w:rsidRDefault="00325515" w:rsidP="00325515">
      <w:pPr>
        <w:ind w:firstLine="720"/>
        <w:rPr>
          <w:sz w:val="22"/>
          <w:szCs w:val="22"/>
          <w:lang w:val="sr-Cyrl-CS"/>
        </w:rPr>
      </w:pPr>
      <w:r w:rsidRPr="001B48A9">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rsidR="00325515" w:rsidRPr="001B48A9" w:rsidRDefault="00325515" w:rsidP="00325515">
      <w:pPr>
        <w:ind w:firstLine="720"/>
        <w:rPr>
          <w:sz w:val="22"/>
          <w:szCs w:val="22"/>
          <w:lang w:val="sr-Cyrl-CS"/>
        </w:rPr>
      </w:pPr>
    </w:p>
    <w:tbl>
      <w:tblPr>
        <w:tblW w:w="0" w:type="auto"/>
        <w:tblLook w:val="01E0" w:firstRow="1" w:lastRow="1" w:firstColumn="1" w:lastColumn="1" w:noHBand="0" w:noVBand="0"/>
      </w:tblPr>
      <w:tblGrid>
        <w:gridCol w:w="1500"/>
        <w:gridCol w:w="7786"/>
      </w:tblGrid>
      <w:tr w:rsidR="00325515" w:rsidRPr="001B48A9" w:rsidTr="00325515">
        <w:tc>
          <w:tcPr>
            <w:tcW w:w="1548" w:type="dxa"/>
            <w:shd w:val="clear" w:color="auto" w:fill="auto"/>
          </w:tcPr>
          <w:p w:rsidR="00325515" w:rsidRPr="001B48A9" w:rsidRDefault="00325515" w:rsidP="00325515">
            <w:pPr>
              <w:rPr>
                <w:b/>
                <w:sz w:val="22"/>
                <w:szCs w:val="22"/>
                <w:lang w:val="sr-Cyrl-CS"/>
              </w:rPr>
            </w:pPr>
            <w:r w:rsidRPr="001B48A9">
              <w:rPr>
                <w:b/>
                <w:sz w:val="22"/>
                <w:szCs w:val="22"/>
                <w:lang w:val="sr-Cyrl-CS"/>
              </w:rPr>
              <w:t>ДУЖНИК:</w:t>
            </w:r>
          </w:p>
        </w:tc>
        <w:tc>
          <w:tcPr>
            <w:tcW w:w="8100" w:type="dxa"/>
            <w:shd w:val="clear" w:color="auto" w:fill="auto"/>
          </w:tcPr>
          <w:p w:rsidR="00325515" w:rsidRPr="001B48A9" w:rsidRDefault="00325515" w:rsidP="00325515">
            <w:pPr>
              <w:rPr>
                <w:b/>
                <w:sz w:val="22"/>
                <w:szCs w:val="22"/>
                <w:lang w:val="sr-Cyrl-CS"/>
              </w:rPr>
            </w:pPr>
            <w:r w:rsidRPr="001B48A9">
              <w:rPr>
                <w:b/>
                <w:sz w:val="22"/>
                <w:szCs w:val="22"/>
                <w:lang w:val="sr-Cyrl-CS"/>
              </w:rPr>
              <w:t>Пун назив и седиште:__________________________________________________</w:t>
            </w:r>
          </w:p>
          <w:p w:rsidR="00325515" w:rsidRPr="001B48A9" w:rsidRDefault="00325515" w:rsidP="00325515">
            <w:pPr>
              <w:rPr>
                <w:b/>
                <w:sz w:val="22"/>
                <w:szCs w:val="22"/>
                <w:lang w:val="sr-Cyrl-CS"/>
              </w:rPr>
            </w:pPr>
            <w:r w:rsidRPr="001B48A9">
              <w:rPr>
                <w:b/>
                <w:sz w:val="22"/>
                <w:szCs w:val="22"/>
                <w:lang w:val="sr-Cyrl-CS"/>
              </w:rPr>
              <w:t>ПИБ</w:t>
            </w:r>
            <w:r w:rsidRPr="001B48A9">
              <w:rPr>
                <w:b/>
                <w:sz w:val="22"/>
                <w:szCs w:val="22"/>
                <w:lang w:val="sr-Latn-CS"/>
              </w:rPr>
              <w:t>:</w:t>
            </w:r>
            <w:r w:rsidRPr="001B48A9">
              <w:rPr>
                <w:b/>
                <w:sz w:val="22"/>
                <w:szCs w:val="22"/>
                <w:lang w:val="sr-Cyrl-CS"/>
              </w:rPr>
              <w:t xml:space="preserve"> </w:t>
            </w:r>
            <w:r w:rsidRPr="001B48A9">
              <w:rPr>
                <w:b/>
                <w:sz w:val="22"/>
                <w:szCs w:val="22"/>
                <w:lang w:val="sr-Latn-CS"/>
              </w:rPr>
              <w:t>_________________</w:t>
            </w:r>
            <w:r w:rsidRPr="001B48A9">
              <w:rPr>
                <w:b/>
                <w:sz w:val="22"/>
                <w:szCs w:val="22"/>
                <w:lang w:val="sr-Cyrl-CS"/>
              </w:rPr>
              <w:t>______  Матични број:___________________________</w:t>
            </w:r>
          </w:p>
          <w:p w:rsidR="00325515" w:rsidRPr="001B48A9" w:rsidRDefault="00325515" w:rsidP="00325515">
            <w:pPr>
              <w:rPr>
                <w:b/>
                <w:sz w:val="22"/>
                <w:szCs w:val="22"/>
                <w:lang w:val="sr-Cyrl-CS"/>
              </w:rPr>
            </w:pPr>
            <w:r w:rsidRPr="001B48A9">
              <w:rPr>
                <w:b/>
                <w:sz w:val="22"/>
                <w:szCs w:val="22"/>
                <w:lang w:val="sr-Cyrl-CS"/>
              </w:rPr>
              <w:t>Текући рачун:____________________код: _____________________(назив банке),</w:t>
            </w:r>
          </w:p>
        </w:tc>
      </w:tr>
      <w:tr w:rsidR="00325515" w:rsidRPr="001B48A9" w:rsidTr="00325515">
        <w:tc>
          <w:tcPr>
            <w:tcW w:w="9648" w:type="dxa"/>
            <w:gridSpan w:val="2"/>
            <w:shd w:val="clear" w:color="auto" w:fill="auto"/>
          </w:tcPr>
          <w:p w:rsidR="00325515" w:rsidRPr="001B48A9" w:rsidRDefault="00325515" w:rsidP="00325515">
            <w:pPr>
              <w:jc w:val="center"/>
              <w:rPr>
                <w:b/>
                <w:sz w:val="22"/>
                <w:szCs w:val="22"/>
                <w:lang w:val="sr-Cyrl-CS"/>
              </w:rPr>
            </w:pPr>
          </w:p>
          <w:p w:rsidR="00325515" w:rsidRPr="001B48A9" w:rsidRDefault="00325515" w:rsidP="00325515">
            <w:pPr>
              <w:jc w:val="center"/>
              <w:rPr>
                <w:b/>
                <w:sz w:val="22"/>
                <w:szCs w:val="22"/>
                <w:lang w:val="sr-Cyrl-CS"/>
              </w:rPr>
            </w:pPr>
            <w:r w:rsidRPr="001B48A9">
              <w:rPr>
                <w:b/>
                <w:sz w:val="22"/>
                <w:szCs w:val="22"/>
                <w:lang w:val="sr-Cyrl-CS"/>
              </w:rPr>
              <w:t>И з д а ј е</w:t>
            </w:r>
          </w:p>
        </w:tc>
      </w:tr>
    </w:tbl>
    <w:p w:rsidR="00325515" w:rsidRPr="001B48A9" w:rsidRDefault="00325515" w:rsidP="00325515">
      <w:pPr>
        <w:rPr>
          <w:b/>
          <w:sz w:val="22"/>
          <w:szCs w:val="22"/>
          <w:lang w:val="sr-Cyrl-CS"/>
        </w:rPr>
      </w:pPr>
    </w:p>
    <w:p w:rsidR="00325515" w:rsidRPr="001B48A9" w:rsidRDefault="00325515" w:rsidP="00325515">
      <w:pPr>
        <w:jc w:val="center"/>
        <w:rPr>
          <w:b/>
          <w:sz w:val="28"/>
          <w:szCs w:val="28"/>
          <w:lang w:val="sr-Cyrl-CS"/>
        </w:rPr>
      </w:pPr>
      <w:r w:rsidRPr="001B48A9">
        <w:rPr>
          <w:b/>
          <w:sz w:val="28"/>
          <w:szCs w:val="28"/>
          <w:lang w:val="sr-Cyrl-CS"/>
        </w:rPr>
        <w:t>МЕНИЧНО ПИСМО – ОВЛАШЋЕЊЕ</w:t>
      </w:r>
    </w:p>
    <w:p w:rsidR="00325515" w:rsidRPr="001B48A9" w:rsidRDefault="00325515" w:rsidP="00325515">
      <w:pPr>
        <w:jc w:val="center"/>
        <w:rPr>
          <w:b/>
          <w:sz w:val="22"/>
          <w:szCs w:val="22"/>
          <w:lang w:val="sr-Cyrl-CS"/>
        </w:rPr>
      </w:pPr>
      <w:r w:rsidRPr="001B48A9">
        <w:rPr>
          <w:b/>
          <w:sz w:val="22"/>
          <w:szCs w:val="22"/>
          <w:lang w:val="sr-Cyrl-CS"/>
        </w:rPr>
        <w:t>ЗА КОРИСНИКА БЛАНКО СОЛО МЕНИЦЕ</w:t>
      </w:r>
    </w:p>
    <w:p w:rsidR="00325515" w:rsidRPr="001B48A9" w:rsidRDefault="00325515" w:rsidP="00325515">
      <w:pPr>
        <w:rPr>
          <w:b/>
          <w:sz w:val="22"/>
          <w:szCs w:val="22"/>
          <w:lang w:val="sr-Cyrl-CS"/>
        </w:rPr>
      </w:pPr>
    </w:p>
    <w:tbl>
      <w:tblPr>
        <w:tblW w:w="0" w:type="auto"/>
        <w:tblLook w:val="01E0" w:firstRow="1" w:lastRow="1" w:firstColumn="1" w:lastColumn="1" w:noHBand="0" w:noVBand="0"/>
      </w:tblPr>
      <w:tblGrid>
        <w:gridCol w:w="1587"/>
        <w:gridCol w:w="7699"/>
      </w:tblGrid>
      <w:tr w:rsidR="00325515" w:rsidRPr="001B48A9" w:rsidTr="00325515">
        <w:tc>
          <w:tcPr>
            <w:tcW w:w="1548" w:type="dxa"/>
            <w:shd w:val="clear" w:color="auto" w:fill="auto"/>
          </w:tcPr>
          <w:p w:rsidR="00325515" w:rsidRPr="001B48A9" w:rsidRDefault="00325515" w:rsidP="00325515">
            <w:pPr>
              <w:rPr>
                <w:b/>
                <w:sz w:val="22"/>
                <w:szCs w:val="22"/>
                <w:lang w:val="sr-Cyrl-CS"/>
              </w:rPr>
            </w:pPr>
            <w:r w:rsidRPr="001B48A9">
              <w:rPr>
                <w:b/>
                <w:sz w:val="22"/>
                <w:szCs w:val="22"/>
                <w:lang w:val="sr-Cyrl-CS"/>
              </w:rPr>
              <w:t>КОРИСНИК:</w:t>
            </w:r>
          </w:p>
          <w:p w:rsidR="00325515" w:rsidRPr="001B48A9" w:rsidRDefault="00325515" w:rsidP="00325515">
            <w:pPr>
              <w:rPr>
                <w:b/>
                <w:sz w:val="22"/>
                <w:szCs w:val="22"/>
                <w:lang w:val="sr-Cyrl-CS"/>
              </w:rPr>
            </w:pPr>
            <w:r w:rsidRPr="001B48A9">
              <w:rPr>
                <w:b/>
                <w:sz w:val="22"/>
                <w:szCs w:val="22"/>
                <w:lang w:val="sr-Cyrl-CS"/>
              </w:rPr>
              <w:t>(поверилац)</w:t>
            </w:r>
          </w:p>
        </w:tc>
        <w:tc>
          <w:tcPr>
            <w:tcW w:w="8100" w:type="dxa"/>
            <w:shd w:val="clear" w:color="auto" w:fill="auto"/>
          </w:tcPr>
          <w:p w:rsidR="00325515" w:rsidRPr="001B48A9" w:rsidRDefault="00325515" w:rsidP="00325515">
            <w:pPr>
              <w:jc w:val="both"/>
              <w:rPr>
                <w:sz w:val="22"/>
                <w:szCs w:val="22"/>
                <w:lang w:val="sr-Cyrl-CS"/>
              </w:rPr>
            </w:pPr>
            <w:r w:rsidRPr="001B48A9">
              <w:rPr>
                <w:b/>
                <w:sz w:val="22"/>
                <w:szCs w:val="22"/>
                <w:lang w:val="sr-Cyrl-CS"/>
              </w:rPr>
              <w:t>Пун назив и седиште:</w:t>
            </w:r>
            <w:r w:rsidRPr="001B48A9">
              <w:rPr>
                <w:sz w:val="22"/>
                <w:szCs w:val="22"/>
              </w:rPr>
              <w:t xml:space="preserve"> </w:t>
            </w:r>
            <w:r w:rsidRPr="001B48A9">
              <w:rPr>
                <w:sz w:val="22"/>
                <w:szCs w:val="22"/>
                <w:lang w:val="sr-Cyrl-CS"/>
              </w:rPr>
              <w:t>КЛИНИЧКИ ЦЕНТАР ВОЈВОДИНЕ, ул. Хајдук Вељкова бр. 1, Нови Сад</w:t>
            </w:r>
          </w:p>
          <w:p w:rsidR="00325515" w:rsidRPr="001B48A9" w:rsidRDefault="00325515" w:rsidP="00325515">
            <w:pPr>
              <w:jc w:val="both"/>
              <w:rPr>
                <w:b/>
                <w:sz w:val="22"/>
                <w:szCs w:val="22"/>
                <w:lang w:val="sr-Cyrl-CS"/>
              </w:rPr>
            </w:pPr>
            <w:r w:rsidRPr="001B48A9">
              <w:rPr>
                <w:b/>
                <w:sz w:val="22"/>
                <w:szCs w:val="22"/>
                <w:lang w:val="sr-Cyrl-CS"/>
              </w:rPr>
              <w:t>ПИБ</w:t>
            </w:r>
            <w:r w:rsidRPr="001B48A9">
              <w:rPr>
                <w:b/>
                <w:sz w:val="22"/>
                <w:szCs w:val="22"/>
                <w:lang w:val="sr-Latn-CS"/>
              </w:rPr>
              <w:t>:</w:t>
            </w:r>
            <w:r w:rsidRPr="001B48A9">
              <w:rPr>
                <w:b/>
                <w:sz w:val="22"/>
                <w:szCs w:val="22"/>
                <w:lang w:val="sr-Cyrl-CS"/>
              </w:rPr>
              <w:t xml:space="preserve"> </w:t>
            </w:r>
            <w:r w:rsidRPr="001B48A9">
              <w:rPr>
                <w:sz w:val="22"/>
                <w:szCs w:val="22"/>
                <w:lang w:val="sr-Latn-CS"/>
              </w:rPr>
              <w:t>101696893</w:t>
            </w:r>
            <w:r w:rsidRPr="001B48A9">
              <w:rPr>
                <w:b/>
                <w:sz w:val="22"/>
                <w:szCs w:val="22"/>
                <w:lang w:val="sr-Cyrl-CS"/>
              </w:rPr>
              <w:t xml:space="preserve">  Матични број:</w:t>
            </w:r>
            <w:r w:rsidRPr="001B48A9">
              <w:rPr>
                <w:sz w:val="22"/>
                <w:szCs w:val="22"/>
              </w:rPr>
              <w:t xml:space="preserve"> </w:t>
            </w:r>
            <w:r w:rsidRPr="001B48A9">
              <w:rPr>
                <w:sz w:val="22"/>
                <w:szCs w:val="22"/>
                <w:lang w:val="sr-Cyrl-CS"/>
              </w:rPr>
              <w:t>08664161</w:t>
            </w:r>
          </w:p>
          <w:p w:rsidR="00325515" w:rsidRPr="001B48A9" w:rsidRDefault="00325515" w:rsidP="00325515">
            <w:pPr>
              <w:jc w:val="both"/>
              <w:rPr>
                <w:sz w:val="22"/>
                <w:szCs w:val="22"/>
                <w:lang w:val="sr-Cyrl-CS"/>
              </w:rPr>
            </w:pPr>
            <w:r w:rsidRPr="001B48A9">
              <w:rPr>
                <w:b/>
                <w:sz w:val="22"/>
                <w:szCs w:val="22"/>
                <w:lang w:val="sr-Cyrl-CS"/>
              </w:rPr>
              <w:t xml:space="preserve">Текући рачун: </w:t>
            </w:r>
            <w:r w:rsidRPr="001B48A9">
              <w:rPr>
                <w:sz w:val="22"/>
                <w:szCs w:val="22"/>
                <w:lang w:val="sr-Cyrl-CS"/>
              </w:rPr>
              <w:t>840-577661-50,</w:t>
            </w:r>
            <w:r w:rsidRPr="001B48A9">
              <w:rPr>
                <w:b/>
                <w:sz w:val="22"/>
                <w:szCs w:val="22"/>
                <w:lang w:val="sr-Cyrl-CS"/>
              </w:rPr>
              <w:t xml:space="preserve">  код : </w:t>
            </w:r>
            <w:r w:rsidRPr="001B48A9">
              <w:rPr>
                <w:sz w:val="22"/>
                <w:szCs w:val="22"/>
                <w:lang w:val="sr-Cyrl-CS"/>
              </w:rPr>
              <w:t>Управа за трезор –Република Србија,</w:t>
            </w:r>
          </w:p>
          <w:p w:rsidR="00325515" w:rsidRPr="001B48A9" w:rsidRDefault="00325515" w:rsidP="00325515">
            <w:pPr>
              <w:jc w:val="both"/>
              <w:rPr>
                <w:b/>
                <w:sz w:val="22"/>
                <w:szCs w:val="22"/>
                <w:lang w:val="sr-Cyrl-CS"/>
              </w:rPr>
            </w:pPr>
            <w:r w:rsidRPr="001B48A9">
              <w:rPr>
                <w:sz w:val="22"/>
                <w:szCs w:val="22"/>
                <w:lang w:val="sr-Cyrl-CS"/>
              </w:rPr>
              <w:t xml:space="preserve">Министарство финансија, </w:t>
            </w:r>
          </w:p>
        </w:tc>
      </w:tr>
    </w:tbl>
    <w:p w:rsidR="00325515" w:rsidRPr="001B48A9" w:rsidRDefault="00325515" w:rsidP="00325515">
      <w:pPr>
        <w:jc w:val="both"/>
        <w:rPr>
          <w:sz w:val="22"/>
          <w:szCs w:val="22"/>
          <w:lang w:val="sr-Cyrl-CS"/>
        </w:rPr>
      </w:pPr>
    </w:p>
    <w:p w:rsidR="00325515" w:rsidRPr="001B48A9" w:rsidRDefault="00325515" w:rsidP="00325515">
      <w:pPr>
        <w:ind w:firstLine="720"/>
        <w:jc w:val="both"/>
        <w:rPr>
          <w:sz w:val="22"/>
          <w:szCs w:val="22"/>
          <w:lang w:val="sr-Latn-RS"/>
        </w:rPr>
      </w:pPr>
      <w:r w:rsidRPr="001B48A9">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1B48A9">
        <w:rPr>
          <w:b/>
          <w:sz w:val="22"/>
          <w:szCs w:val="22"/>
          <w:lang w:val="sr-Cyrl-CS"/>
        </w:rPr>
        <w:t xml:space="preserve"> за озбиљност понуде, </w:t>
      </w:r>
      <w:r w:rsidRPr="001B48A9">
        <w:rPr>
          <w:sz w:val="22"/>
          <w:szCs w:val="22"/>
          <w:lang w:val="sr-Cyrl-CS"/>
        </w:rPr>
        <w:t>назив јавне набавке ______________________________________________, и овлашћује меничног повериоца да предату меницу може попунити на износ од 10%</w:t>
      </w:r>
      <w:r w:rsidRPr="001B48A9">
        <w:rPr>
          <w:b/>
          <w:sz w:val="22"/>
          <w:szCs w:val="22"/>
          <w:lang w:val="sr-Cyrl-CS"/>
        </w:rPr>
        <w:t xml:space="preserve"> </w:t>
      </w:r>
      <w:r w:rsidRPr="001B48A9">
        <w:rPr>
          <w:sz w:val="22"/>
          <w:szCs w:val="22"/>
          <w:lang w:val="sr-Cyrl-CS"/>
        </w:rPr>
        <w:t xml:space="preserve">од </w:t>
      </w:r>
      <w:r w:rsidRPr="001B48A9">
        <w:rPr>
          <w:noProof/>
          <w:sz w:val="22"/>
          <w:szCs w:val="22"/>
        </w:rPr>
        <w:t>укупне вредности понуде без ПДВ-а</w:t>
      </w:r>
      <w:r w:rsidRPr="001B48A9">
        <w:rPr>
          <w:sz w:val="22"/>
          <w:szCs w:val="22"/>
          <w:lang w:val="sr-Cyrl-CS"/>
        </w:rPr>
        <w:t xml:space="preserve"> и наплатити  до максималног износа од ___________________динара (словима ___________________________________________ динара), уколико као дужник не изврши предвиђене обавезе.</w:t>
      </w:r>
    </w:p>
    <w:p w:rsidR="00325515" w:rsidRPr="001B48A9" w:rsidRDefault="00325515" w:rsidP="00325515">
      <w:pPr>
        <w:ind w:firstLine="720"/>
        <w:jc w:val="both"/>
        <w:rPr>
          <w:sz w:val="22"/>
          <w:szCs w:val="22"/>
          <w:lang w:val="sr-Cyrl-CS"/>
        </w:rPr>
      </w:pPr>
      <w:r w:rsidRPr="001B48A9">
        <w:rPr>
          <w:sz w:val="22"/>
          <w:szCs w:val="22"/>
          <w:lang w:val="sr-Cyrl-CS"/>
        </w:rPr>
        <w:t xml:space="preserve">Рок важности менице и меничног овлашћења _________________ (најмање </w:t>
      </w:r>
      <w:r w:rsidRPr="001B48A9">
        <w:rPr>
          <w:sz w:val="22"/>
          <w:szCs w:val="22"/>
          <w:lang w:val="sr-Latn-RS"/>
        </w:rPr>
        <w:t>30</w:t>
      </w:r>
      <w:r w:rsidRPr="001B48A9">
        <w:rPr>
          <w:sz w:val="22"/>
          <w:szCs w:val="22"/>
          <w:lang w:val="sr-Cyrl-CS"/>
        </w:rPr>
        <w:t xml:space="preserve"> дана дужи од дана рока за коначно извршење обавеза за које се меница и менично овлашћење  издаје).</w:t>
      </w:r>
    </w:p>
    <w:p w:rsidR="00325515" w:rsidRPr="001B48A9" w:rsidRDefault="00325515" w:rsidP="00325515">
      <w:pPr>
        <w:ind w:firstLine="720"/>
        <w:jc w:val="both"/>
        <w:rPr>
          <w:sz w:val="22"/>
          <w:szCs w:val="22"/>
          <w:lang w:val="ru-RU"/>
        </w:rPr>
      </w:pPr>
      <w:r w:rsidRPr="001B48A9">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325515" w:rsidRPr="001B48A9" w:rsidRDefault="00325515" w:rsidP="00325515">
      <w:pPr>
        <w:jc w:val="both"/>
        <w:rPr>
          <w:color w:val="FF0000"/>
          <w:sz w:val="22"/>
          <w:szCs w:val="22"/>
          <w:lang w:val="sr-Cyrl-CS"/>
        </w:rPr>
      </w:pPr>
    </w:p>
    <w:p w:rsidR="00325515" w:rsidRPr="001B48A9" w:rsidRDefault="00325515" w:rsidP="00325515">
      <w:pPr>
        <w:jc w:val="both"/>
        <w:rPr>
          <w:sz w:val="22"/>
          <w:szCs w:val="22"/>
          <w:lang w:val="sr-Cyrl-CS"/>
        </w:rPr>
      </w:pPr>
      <w:r w:rsidRPr="001B48A9">
        <w:rPr>
          <w:sz w:val="22"/>
          <w:szCs w:val="22"/>
          <w:lang w:val="ru-RU"/>
        </w:rPr>
        <w:t xml:space="preserve">Прилог: - Меница серијски број </w:t>
      </w:r>
      <w:r w:rsidRPr="001B48A9">
        <w:rPr>
          <w:sz w:val="22"/>
          <w:szCs w:val="22"/>
          <w:lang w:val="sr-Cyrl-CS"/>
        </w:rPr>
        <w:t xml:space="preserve">_____________________  </w:t>
      </w:r>
    </w:p>
    <w:p w:rsidR="00325515" w:rsidRPr="001B48A9" w:rsidRDefault="00325515" w:rsidP="00325515">
      <w:pPr>
        <w:jc w:val="both"/>
        <w:rPr>
          <w:sz w:val="22"/>
          <w:szCs w:val="22"/>
          <w:lang w:val="sr-Cyrl-CS"/>
        </w:rPr>
      </w:pPr>
      <w:r w:rsidRPr="001B48A9">
        <w:rPr>
          <w:sz w:val="22"/>
          <w:szCs w:val="22"/>
          <w:lang w:val="sr-Cyrl-CS"/>
        </w:rPr>
        <w:t xml:space="preserve">               - Копија картона депонованих потписа</w:t>
      </w:r>
    </w:p>
    <w:p w:rsidR="00325515" w:rsidRPr="001B48A9" w:rsidRDefault="00325515" w:rsidP="00325515">
      <w:pPr>
        <w:jc w:val="both"/>
        <w:rPr>
          <w:sz w:val="22"/>
          <w:szCs w:val="22"/>
          <w:lang w:val="sr-Cyrl-CS"/>
        </w:rPr>
      </w:pPr>
      <w:r w:rsidRPr="001B48A9">
        <w:rPr>
          <w:sz w:val="22"/>
          <w:szCs w:val="22"/>
          <w:lang w:val="sr-Cyrl-CS"/>
        </w:rPr>
        <w:t xml:space="preserve">               - </w:t>
      </w:r>
      <w:r w:rsidRPr="001B48A9">
        <w:rPr>
          <w:rFonts w:eastAsia="TimesNewRomanPSMT"/>
          <w:bCs/>
          <w:iCs/>
          <w:sz w:val="22"/>
          <w:szCs w:val="22"/>
          <w:lang w:val="sr-Cyrl-CS"/>
        </w:rPr>
        <w:t>ОП образац</w:t>
      </w:r>
    </w:p>
    <w:p w:rsidR="00325515" w:rsidRPr="001B48A9" w:rsidRDefault="00325515" w:rsidP="00325515">
      <w:pPr>
        <w:jc w:val="both"/>
        <w:rPr>
          <w:sz w:val="22"/>
          <w:szCs w:val="22"/>
          <w:lang w:val="sr-Cyrl-CS"/>
        </w:rPr>
      </w:pPr>
      <w:r w:rsidRPr="001B48A9">
        <w:rPr>
          <w:sz w:val="22"/>
          <w:szCs w:val="22"/>
          <w:lang w:val="sr-Cyrl-CS"/>
        </w:rPr>
        <w:t xml:space="preserve">               - </w:t>
      </w:r>
      <w:r w:rsidRPr="001B48A9">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325515" w:rsidRPr="001B48A9" w:rsidTr="00325515">
        <w:tc>
          <w:tcPr>
            <w:tcW w:w="4428" w:type="dxa"/>
            <w:shd w:val="clear" w:color="auto" w:fill="auto"/>
          </w:tcPr>
          <w:p w:rsidR="00325515" w:rsidRPr="001B48A9" w:rsidRDefault="00325515" w:rsidP="00325515">
            <w:pPr>
              <w:jc w:val="both"/>
              <w:rPr>
                <w:b/>
                <w:sz w:val="22"/>
                <w:szCs w:val="22"/>
                <w:lang w:val="sr-Cyrl-CS"/>
              </w:rPr>
            </w:pPr>
          </w:p>
          <w:p w:rsidR="00325515" w:rsidRPr="001B48A9" w:rsidRDefault="00325515" w:rsidP="00325515">
            <w:pPr>
              <w:jc w:val="both"/>
              <w:rPr>
                <w:b/>
                <w:sz w:val="22"/>
                <w:szCs w:val="22"/>
                <w:lang w:val="sr-Cyrl-CS"/>
              </w:rPr>
            </w:pPr>
          </w:p>
        </w:tc>
        <w:tc>
          <w:tcPr>
            <w:tcW w:w="1260" w:type="dxa"/>
            <w:shd w:val="clear" w:color="auto" w:fill="auto"/>
          </w:tcPr>
          <w:p w:rsidR="00325515" w:rsidRPr="001B48A9" w:rsidRDefault="00325515" w:rsidP="00325515">
            <w:pPr>
              <w:jc w:val="both"/>
              <w:rPr>
                <w:b/>
                <w:sz w:val="22"/>
                <w:szCs w:val="22"/>
                <w:lang w:val="sr-Cyrl-CS"/>
              </w:rPr>
            </w:pPr>
          </w:p>
        </w:tc>
        <w:tc>
          <w:tcPr>
            <w:tcW w:w="4140" w:type="dxa"/>
            <w:shd w:val="clear" w:color="auto" w:fill="auto"/>
          </w:tcPr>
          <w:p w:rsidR="00325515" w:rsidRPr="001B48A9" w:rsidRDefault="00325515" w:rsidP="00325515">
            <w:pPr>
              <w:jc w:val="center"/>
              <w:rPr>
                <w:b/>
                <w:sz w:val="22"/>
                <w:szCs w:val="22"/>
                <w:lang w:val="sr-Cyrl-CS"/>
              </w:rPr>
            </w:pPr>
          </w:p>
        </w:tc>
      </w:tr>
      <w:tr w:rsidR="00325515" w:rsidRPr="001B48A9" w:rsidTr="00325515">
        <w:trPr>
          <w:trHeight w:val="212"/>
        </w:trPr>
        <w:tc>
          <w:tcPr>
            <w:tcW w:w="4428" w:type="dxa"/>
            <w:shd w:val="clear" w:color="auto" w:fill="auto"/>
          </w:tcPr>
          <w:p w:rsidR="00325515" w:rsidRPr="001B48A9" w:rsidRDefault="00325515" w:rsidP="00325515">
            <w:pPr>
              <w:jc w:val="center"/>
              <w:rPr>
                <w:b/>
                <w:sz w:val="22"/>
                <w:szCs w:val="22"/>
                <w:lang w:val="sr-Cyrl-CS"/>
              </w:rPr>
            </w:pPr>
            <w:r w:rsidRPr="001B48A9">
              <w:rPr>
                <w:b/>
                <w:sz w:val="22"/>
                <w:szCs w:val="22"/>
                <w:lang w:val="sr-Cyrl-CS"/>
              </w:rPr>
              <w:t>Место и датум издавања Овлашћења:</w:t>
            </w:r>
          </w:p>
        </w:tc>
        <w:tc>
          <w:tcPr>
            <w:tcW w:w="1260" w:type="dxa"/>
            <w:shd w:val="clear" w:color="auto" w:fill="auto"/>
          </w:tcPr>
          <w:p w:rsidR="00325515" w:rsidRPr="001B48A9" w:rsidRDefault="00325515" w:rsidP="00325515">
            <w:pPr>
              <w:jc w:val="both"/>
              <w:rPr>
                <w:b/>
                <w:sz w:val="22"/>
                <w:szCs w:val="22"/>
                <w:lang w:val="sr-Cyrl-CS"/>
              </w:rPr>
            </w:pPr>
          </w:p>
        </w:tc>
        <w:tc>
          <w:tcPr>
            <w:tcW w:w="4140" w:type="dxa"/>
            <w:shd w:val="clear" w:color="auto" w:fill="auto"/>
          </w:tcPr>
          <w:p w:rsidR="00325515" w:rsidRPr="001B48A9" w:rsidRDefault="00325515" w:rsidP="00325515">
            <w:pPr>
              <w:rPr>
                <w:b/>
                <w:sz w:val="22"/>
                <w:szCs w:val="22"/>
                <w:lang w:val="sr-Cyrl-CS"/>
              </w:rPr>
            </w:pPr>
            <w:r w:rsidRPr="001B48A9">
              <w:rPr>
                <w:b/>
                <w:sz w:val="22"/>
                <w:szCs w:val="22"/>
                <w:lang w:val="sr-Cyrl-CS"/>
              </w:rPr>
              <w:t>ДУЖНИК – ИЗДАВАЛАЦ МЕНИЦЕ</w:t>
            </w:r>
          </w:p>
          <w:p w:rsidR="00325515" w:rsidRPr="001B48A9" w:rsidRDefault="00325515" w:rsidP="00325515">
            <w:pPr>
              <w:jc w:val="center"/>
              <w:rPr>
                <w:b/>
                <w:sz w:val="22"/>
                <w:szCs w:val="22"/>
                <w:lang w:val="sr-Cyrl-CS"/>
              </w:rPr>
            </w:pPr>
          </w:p>
        </w:tc>
      </w:tr>
      <w:tr w:rsidR="00325515" w:rsidRPr="001B48A9" w:rsidTr="00325515">
        <w:tc>
          <w:tcPr>
            <w:tcW w:w="4428" w:type="dxa"/>
            <w:tcBorders>
              <w:bottom w:val="single" w:sz="4" w:space="0" w:color="auto"/>
            </w:tcBorders>
            <w:shd w:val="clear" w:color="auto" w:fill="auto"/>
          </w:tcPr>
          <w:p w:rsidR="00325515" w:rsidRPr="001B48A9" w:rsidRDefault="00325515" w:rsidP="00325515">
            <w:pPr>
              <w:rPr>
                <w:sz w:val="22"/>
                <w:szCs w:val="22"/>
                <w:lang w:val="sr-Cyrl-CS"/>
              </w:rPr>
            </w:pPr>
          </w:p>
        </w:tc>
        <w:tc>
          <w:tcPr>
            <w:tcW w:w="1260" w:type="dxa"/>
            <w:shd w:val="clear" w:color="auto" w:fill="auto"/>
          </w:tcPr>
          <w:p w:rsidR="00325515" w:rsidRPr="001B48A9" w:rsidRDefault="00325515" w:rsidP="00325515">
            <w:pPr>
              <w:jc w:val="center"/>
              <w:rPr>
                <w:b/>
                <w:sz w:val="22"/>
                <w:szCs w:val="22"/>
                <w:lang w:val="sr-Cyrl-CS"/>
              </w:rPr>
            </w:pPr>
            <w:r w:rsidRPr="001B48A9">
              <w:rPr>
                <w:sz w:val="22"/>
                <w:szCs w:val="22"/>
                <w:lang w:val="sr-Cyrl-CS"/>
              </w:rPr>
              <w:t>МП</w:t>
            </w:r>
          </w:p>
        </w:tc>
        <w:tc>
          <w:tcPr>
            <w:tcW w:w="4140" w:type="dxa"/>
            <w:tcBorders>
              <w:bottom w:val="single" w:sz="4" w:space="0" w:color="auto"/>
            </w:tcBorders>
            <w:shd w:val="clear" w:color="auto" w:fill="auto"/>
          </w:tcPr>
          <w:p w:rsidR="00325515" w:rsidRPr="001B48A9" w:rsidRDefault="00325515" w:rsidP="00325515">
            <w:pPr>
              <w:rPr>
                <w:b/>
                <w:sz w:val="22"/>
                <w:szCs w:val="22"/>
                <w:lang w:val="sr-Cyrl-CS"/>
              </w:rPr>
            </w:pPr>
          </w:p>
        </w:tc>
      </w:tr>
      <w:tr w:rsidR="00325515" w:rsidRPr="001B48A9" w:rsidTr="00325515">
        <w:tc>
          <w:tcPr>
            <w:tcW w:w="4428" w:type="dxa"/>
            <w:tcBorders>
              <w:top w:val="single" w:sz="4" w:space="0" w:color="auto"/>
            </w:tcBorders>
            <w:shd w:val="clear" w:color="auto" w:fill="auto"/>
          </w:tcPr>
          <w:p w:rsidR="00325515" w:rsidRPr="001B48A9" w:rsidRDefault="00325515" w:rsidP="00325515">
            <w:pPr>
              <w:jc w:val="both"/>
              <w:rPr>
                <w:b/>
                <w:sz w:val="22"/>
                <w:szCs w:val="22"/>
                <w:lang w:val="sr-Cyrl-CS"/>
              </w:rPr>
            </w:pPr>
          </w:p>
        </w:tc>
        <w:tc>
          <w:tcPr>
            <w:tcW w:w="1260" w:type="dxa"/>
            <w:shd w:val="clear" w:color="auto" w:fill="auto"/>
          </w:tcPr>
          <w:p w:rsidR="00325515" w:rsidRPr="001B48A9" w:rsidRDefault="00325515" w:rsidP="00325515">
            <w:pPr>
              <w:jc w:val="right"/>
              <w:rPr>
                <w:sz w:val="22"/>
                <w:szCs w:val="22"/>
                <w:lang w:val="sr-Cyrl-CS"/>
              </w:rPr>
            </w:pPr>
          </w:p>
          <w:p w:rsidR="00325515" w:rsidRPr="001B48A9" w:rsidRDefault="00325515" w:rsidP="00325515">
            <w:pPr>
              <w:jc w:val="right"/>
              <w:rPr>
                <w:sz w:val="22"/>
                <w:szCs w:val="22"/>
                <w:lang w:val="sr-Cyrl-CS"/>
              </w:rPr>
            </w:pPr>
          </w:p>
        </w:tc>
        <w:tc>
          <w:tcPr>
            <w:tcW w:w="4140" w:type="dxa"/>
            <w:tcBorders>
              <w:top w:val="single" w:sz="4" w:space="0" w:color="auto"/>
            </w:tcBorders>
            <w:shd w:val="clear" w:color="auto" w:fill="auto"/>
          </w:tcPr>
          <w:p w:rsidR="00325515" w:rsidRPr="001B48A9" w:rsidRDefault="00325515" w:rsidP="00325515">
            <w:pPr>
              <w:jc w:val="center"/>
              <w:rPr>
                <w:b/>
                <w:sz w:val="22"/>
                <w:szCs w:val="22"/>
                <w:lang w:val="sr-Cyrl-CS"/>
              </w:rPr>
            </w:pPr>
            <w:r w:rsidRPr="001B48A9">
              <w:rPr>
                <w:sz w:val="22"/>
                <w:szCs w:val="22"/>
                <w:lang w:val="sr-Cyrl-CS"/>
              </w:rPr>
              <w:t>Потпис овлашћеног лица</w:t>
            </w:r>
          </w:p>
        </w:tc>
      </w:tr>
    </w:tbl>
    <w:p w:rsidR="00325515" w:rsidRPr="001B48A9" w:rsidRDefault="00325515" w:rsidP="00325515">
      <w:pPr>
        <w:ind w:firstLine="720"/>
        <w:jc w:val="both"/>
        <w:rPr>
          <w:sz w:val="22"/>
          <w:szCs w:val="22"/>
          <w:lang w:val="sr-Cyrl-CS"/>
        </w:rPr>
      </w:pPr>
    </w:p>
    <w:p w:rsidR="00325515" w:rsidRPr="001B48A9" w:rsidRDefault="00325515" w:rsidP="00325515">
      <w:pPr>
        <w:rPr>
          <w:sz w:val="22"/>
          <w:szCs w:val="22"/>
          <w:lang w:val="sr-Cyrl-CS"/>
        </w:rPr>
      </w:pPr>
      <w:r w:rsidRPr="001B48A9">
        <w:rPr>
          <w:sz w:val="22"/>
          <w:szCs w:val="22"/>
          <w:lang w:val="sr-Cyrl-CS"/>
        </w:rPr>
        <w:br w:type="page"/>
      </w:r>
    </w:p>
    <w:p w:rsidR="00325515" w:rsidRPr="001B48A9" w:rsidRDefault="00325515" w:rsidP="00325515">
      <w:pPr>
        <w:ind w:firstLine="720"/>
        <w:jc w:val="both"/>
        <w:rPr>
          <w:sz w:val="22"/>
          <w:szCs w:val="22"/>
          <w:lang w:val="sr-Cyrl-CS"/>
        </w:rPr>
      </w:pPr>
      <w:r w:rsidRPr="001B48A9">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rsidR="00325515" w:rsidRPr="001B48A9" w:rsidRDefault="00325515" w:rsidP="00325515">
      <w:pPr>
        <w:ind w:firstLine="720"/>
        <w:rPr>
          <w:sz w:val="22"/>
          <w:szCs w:val="22"/>
          <w:lang w:val="sr-Cyrl-CS"/>
        </w:rPr>
      </w:pPr>
    </w:p>
    <w:tbl>
      <w:tblPr>
        <w:tblW w:w="0" w:type="auto"/>
        <w:tblLook w:val="01E0" w:firstRow="1" w:lastRow="1" w:firstColumn="1" w:lastColumn="1" w:noHBand="0" w:noVBand="0"/>
      </w:tblPr>
      <w:tblGrid>
        <w:gridCol w:w="1500"/>
        <w:gridCol w:w="7786"/>
      </w:tblGrid>
      <w:tr w:rsidR="00325515" w:rsidRPr="001B48A9" w:rsidTr="00325515">
        <w:tc>
          <w:tcPr>
            <w:tcW w:w="1548" w:type="dxa"/>
            <w:shd w:val="clear" w:color="auto" w:fill="auto"/>
          </w:tcPr>
          <w:p w:rsidR="00325515" w:rsidRPr="001B48A9" w:rsidRDefault="00325515" w:rsidP="00325515">
            <w:pPr>
              <w:rPr>
                <w:b/>
                <w:sz w:val="22"/>
                <w:szCs w:val="22"/>
                <w:lang w:val="sr-Cyrl-CS"/>
              </w:rPr>
            </w:pPr>
            <w:r w:rsidRPr="001B48A9">
              <w:rPr>
                <w:b/>
                <w:sz w:val="22"/>
                <w:szCs w:val="22"/>
                <w:lang w:val="sr-Cyrl-CS"/>
              </w:rPr>
              <w:t>ДУЖНИК:</w:t>
            </w:r>
          </w:p>
        </w:tc>
        <w:tc>
          <w:tcPr>
            <w:tcW w:w="8100" w:type="dxa"/>
            <w:shd w:val="clear" w:color="auto" w:fill="auto"/>
          </w:tcPr>
          <w:p w:rsidR="00325515" w:rsidRPr="001B48A9" w:rsidRDefault="00325515" w:rsidP="00325515">
            <w:pPr>
              <w:rPr>
                <w:b/>
                <w:sz w:val="22"/>
                <w:szCs w:val="22"/>
                <w:lang w:val="sr-Cyrl-CS"/>
              </w:rPr>
            </w:pPr>
            <w:r w:rsidRPr="001B48A9">
              <w:rPr>
                <w:b/>
                <w:sz w:val="22"/>
                <w:szCs w:val="22"/>
                <w:lang w:val="sr-Cyrl-CS"/>
              </w:rPr>
              <w:t>Пун назив и седиште:__________________________________________________</w:t>
            </w:r>
          </w:p>
          <w:p w:rsidR="00325515" w:rsidRPr="001B48A9" w:rsidRDefault="00325515" w:rsidP="00325515">
            <w:pPr>
              <w:rPr>
                <w:b/>
                <w:sz w:val="22"/>
                <w:szCs w:val="22"/>
                <w:lang w:val="sr-Cyrl-CS"/>
              </w:rPr>
            </w:pPr>
            <w:r w:rsidRPr="001B48A9">
              <w:rPr>
                <w:b/>
                <w:sz w:val="22"/>
                <w:szCs w:val="22"/>
                <w:lang w:val="sr-Cyrl-CS"/>
              </w:rPr>
              <w:t>ПИБ</w:t>
            </w:r>
            <w:r w:rsidRPr="001B48A9">
              <w:rPr>
                <w:b/>
                <w:sz w:val="22"/>
                <w:szCs w:val="22"/>
                <w:lang w:val="sr-Latn-CS"/>
              </w:rPr>
              <w:t>:</w:t>
            </w:r>
            <w:r w:rsidRPr="001B48A9">
              <w:rPr>
                <w:b/>
                <w:sz w:val="22"/>
                <w:szCs w:val="22"/>
                <w:lang w:val="sr-Cyrl-CS"/>
              </w:rPr>
              <w:t xml:space="preserve"> </w:t>
            </w:r>
            <w:r w:rsidRPr="001B48A9">
              <w:rPr>
                <w:b/>
                <w:sz w:val="22"/>
                <w:szCs w:val="22"/>
                <w:lang w:val="sr-Latn-CS"/>
              </w:rPr>
              <w:t>_________________</w:t>
            </w:r>
            <w:r w:rsidRPr="001B48A9">
              <w:rPr>
                <w:b/>
                <w:sz w:val="22"/>
                <w:szCs w:val="22"/>
                <w:lang w:val="sr-Cyrl-CS"/>
              </w:rPr>
              <w:t>______  Матични број:___________________________</w:t>
            </w:r>
          </w:p>
          <w:p w:rsidR="00325515" w:rsidRPr="001B48A9" w:rsidRDefault="00325515" w:rsidP="00325515">
            <w:pPr>
              <w:rPr>
                <w:b/>
                <w:sz w:val="22"/>
                <w:szCs w:val="22"/>
                <w:lang w:val="sr-Cyrl-CS"/>
              </w:rPr>
            </w:pPr>
            <w:r w:rsidRPr="001B48A9">
              <w:rPr>
                <w:b/>
                <w:sz w:val="22"/>
                <w:szCs w:val="22"/>
                <w:lang w:val="sr-Cyrl-CS"/>
              </w:rPr>
              <w:t>Текући рачун:____________________код: _____________________(назив банке),</w:t>
            </w:r>
          </w:p>
          <w:p w:rsidR="00325515" w:rsidRPr="001B48A9" w:rsidRDefault="00325515" w:rsidP="00325515">
            <w:pPr>
              <w:rPr>
                <w:b/>
                <w:sz w:val="22"/>
                <w:szCs w:val="22"/>
                <w:lang w:val="sr-Cyrl-CS"/>
              </w:rPr>
            </w:pPr>
          </w:p>
        </w:tc>
      </w:tr>
      <w:tr w:rsidR="00325515" w:rsidRPr="001B48A9" w:rsidTr="00325515">
        <w:tc>
          <w:tcPr>
            <w:tcW w:w="9648" w:type="dxa"/>
            <w:gridSpan w:val="2"/>
            <w:shd w:val="clear" w:color="auto" w:fill="auto"/>
          </w:tcPr>
          <w:p w:rsidR="00325515" w:rsidRPr="001B48A9" w:rsidRDefault="00325515" w:rsidP="00325515">
            <w:pPr>
              <w:jc w:val="center"/>
              <w:rPr>
                <w:b/>
                <w:sz w:val="22"/>
                <w:szCs w:val="22"/>
                <w:lang w:val="sr-Cyrl-CS"/>
              </w:rPr>
            </w:pPr>
            <w:r w:rsidRPr="001B48A9">
              <w:rPr>
                <w:b/>
                <w:sz w:val="22"/>
                <w:szCs w:val="22"/>
                <w:lang w:val="sr-Cyrl-CS"/>
              </w:rPr>
              <w:t>И з д а ј е</w:t>
            </w:r>
          </w:p>
        </w:tc>
      </w:tr>
    </w:tbl>
    <w:p w:rsidR="00325515" w:rsidRPr="001B48A9" w:rsidRDefault="00325515" w:rsidP="00325515">
      <w:pPr>
        <w:rPr>
          <w:b/>
          <w:sz w:val="22"/>
          <w:szCs w:val="22"/>
          <w:lang w:val="sr-Cyrl-CS"/>
        </w:rPr>
      </w:pPr>
    </w:p>
    <w:p w:rsidR="00325515" w:rsidRPr="001B48A9" w:rsidRDefault="00325515" w:rsidP="00325515">
      <w:pPr>
        <w:jc w:val="center"/>
        <w:rPr>
          <w:b/>
          <w:sz w:val="28"/>
          <w:szCs w:val="28"/>
          <w:lang w:val="sr-Cyrl-CS"/>
        </w:rPr>
      </w:pPr>
      <w:r w:rsidRPr="001B48A9">
        <w:rPr>
          <w:b/>
          <w:sz w:val="28"/>
          <w:szCs w:val="28"/>
          <w:lang w:val="sr-Cyrl-CS"/>
        </w:rPr>
        <w:t>МЕНИЧНО ПИСМО – ОВЛАШЋЕЊЕ</w:t>
      </w:r>
    </w:p>
    <w:p w:rsidR="00325515" w:rsidRPr="001B48A9" w:rsidRDefault="00325515" w:rsidP="00325515">
      <w:pPr>
        <w:jc w:val="center"/>
        <w:rPr>
          <w:b/>
          <w:sz w:val="22"/>
          <w:szCs w:val="22"/>
          <w:lang w:val="sr-Cyrl-CS"/>
        </w:rPr>
      </w:pPr>
      <w:r w:rsidRPr="001B48A9">
        <w:rPr>
          <w:b/>
          <w:sz w:val="22"/>
          <w:szCs w:val="22"/>
          <w:lang w:val="sr-Cyrl-CS"/>
        </w:rPr>
        <w:t>ЗА КОРИСНИКА БЛАНКО СОЛО МЕНИЦЕ</w:t>
      </w:r>
    </w:p>
    <w:p w:rsidR="00325515" w:rsidRPr="001B48A9" w:rsidRDefault="00325515" w:rsidP="00325515">
      <w:pPr>
        <w:rPr>
          <w:b/>
          <w:sz w:val="22"/>
          <w:szCs w:val="22"/>
          <w:lang w:val="sr-Cyrl-CS"/>
        </w:rPr>
      </w:pPr>
    </w:p>
    <w:tbl>
      <w:tblPr>
        <w:tblW w:w="0" w:type="auto"/>
        <w:tblLook w:val="01E0" w:firstRow="1" w:lastRow="1" w:firstColumn="1" w:lastColumn="1" w:noHBand="0" w:noVBand="0"/>
      </w:tblPr>
      <w:tblGrid>
        <w:gridCol w:w="1587"/>
        <w:gridCol w:w="7699"/>
      </w:tblGrid>
      <w:tr w:rsidR="00325515" w:rsidRPr="001B48A9" w:rsidTr="00325515">
        <w:tc>
          <w:tcPr>
            <w:tcW w:w="1587" w:type="dxa"/>
            <w:shd w:val="clear" w:color="auto" w:fill="auto"/>
          </w:tcPr>
          <w:p w:rsidR="00325515" w:rsidRPr="001B48A9" w:rsidRDefault="00325515" w:rsidP="00325515">
            <w:pPr>
              <w:rPr>
                <w:b/>
                <w:sz w:val="22"/>
                <w:szCs w:val="22"/>
                <w:lang w:val="sr-Cyrl-CS"/>
              </w:rPr>
            </w:pPr>
            <w:r w:rsidRPr="001B48A9">
              <w:rPr>
                <w:b/>
                <w:sz w:val="22"/>
                <w:szCs w:val="22"/>
                <w:lang w:val="sr-Cyrl-CS"/>
              </w:rPr>
              <w:t>КОРИСНИК:</w:t>
            </w:r>
          </w:p>
          <w:p w:rsidR="00325515" w:rsidRPr="001B48A9" w:rsidRDefault="00325515" w:rsidP="00325515">
            <w:pPr>
              <w:rPr>
                <w:b/>
                <w:sz w:val="22"/>
                <w:szCs w:val="22"/>
                <w:lang w:val="sr-Cyrl-CS"/>
              </w:rPr>
            </w:pPr>
            <w:r w:rsidRPr="001B48A9">
              <w:rPr>
                <w:b/>
                <w:sz w:val="22"/>
                <w:szCs w:val="22"/>
                <w:lang w:val="sr-Cyrl-CS"/>
              </w:rPr>
              <w:t>(поверилац)</w:t>
            </w:r>
          </w:p>
        </w:tc>
        <w:tc>
          <w:tcPr>
            <w:tcW w:w="7699" w:type="dxa"/>
            <w:shd w:val="clear" w:color="auto" w:fill="auto"/>
          </w:tcPr>
          <w:p w:rsidR="00325515" w:rsidRPr="001B48A9" w:rsidRDefault="00325515" w:rsidP="00325515">
            <w:pPr>
              <w:jc w:val="both"/>
              <w:rPr>
                <w:sz w:val="22"/>
                <w:szCs w:val="22"/>
                <w:lang w:val="sr-Cyrl-CS"/>
              </w:rPr>
            </w:pPr>
            <w:r w:rsidRPr="001B48A9">
              <w:rPr>
                <w:b/>
                <w:sz w:val="22"/>
                <w:szCs w:val="22"/>
                <w:lang w:val="sr-Cyrl-CS"/>
              </w:rPr>
              <w:t>Пун назив и седиште:</w:t>
            </w:r>
            <w:r w:rsidRPr="001B48A9">
              <w:rPr>
                <w:sz w:val="22"/>
                <w:szCs w:val="22"/>
              </w:rPr>
              <w:t xml:space="preserve"> </w:t>
            </w:r>
            <w:r w:rsidRPr="001B48A9">
              <w:rPr>
                <w:sz w:val="22"/>
                <w:szCs w:val="22"/>
                <w:lang w:val="sr-Cyrl-CS"/>
              </w:rPr>
              <w:t>КЛИНИЧКИ ЦЕНТАР ВОЈВОДИНЕ, ул. Хајдук Вељкова бр. 1, Нови Сад</w:t>
            </w:r>
          </w:p>
          <w:p w:rsidR="00325515" w:rsidRPr="001B48A9" w:rsidRDefault="00325515" w:rsidP="00325515">
            <w:pPr>
              <w:jc w:val="both"/>
              <w:rPr>
                <w:b/>
                <w:sz w:val="22"/>
                <w:szCs w:val="22"/>
                <w:lang w:val="sr-Cyrl-CS"/>
              </w:rPr>
            </w:pPr>
            <w:r w:rsidRPr="001B48A9">
              <w:rPr>
                <w:b/>
                <w:sz w:val="22"/>
                <w:szCs w:val="22"/>
                <w:lang w:val="sr-Cyrl-CS"/>
              </w:rPr>
              <w:t>ПИБ</w:t>
            </w:r>
            <w:r w:rsidRPr="001B48A9">
              <w:rPr>
                <w:b/>
                <w:sz w:val="22"/>
                <w:szCs w:val="22"/>
                <w:lang w:val="sr-Latn-CS"/>
              </w:rPr>
              <w:t>:</w:t>
            </w:r>
            <w:r w:rsidRPr="001B48A9">
              <w:rPr>
                <w:b/>
                <w:sz w:val="22"/>
                <w:szCs w:val="22"/>
                <w:lang w:val="sr-Cyrl-CS"/>
              </w:rPr>
              <w:t xml:space="preserve"> </w:t>
            </w:r>
            <w:r w:rsidRPr="001B48A9">
              <w:rPr>
                <w:sz w:val="22"/>
                <w:szCs w:val="22"/>
                <w:lang w:val="sr-Latn-CS"/>
              </w:rPr>
              <w:t>101696893</w:t>
            </w:r>
            <w:r w:rsidRPr="001B48A9">
              <w:rPr>
                <w:b/>
                <w:sz w:val="22"/>
                <w:szCs w:val="22"/>
                <w:lang w:val="sr-Cyrl-CS"/>
              </w:rPr>
              <w:t xml:space="preserve">  Матични број:</w:t>
            </w:r>
            <w:r w:rsidRPr="001B48A9">
              <w:rPr>
                <w:sz w:val="22"/>
                <w:szCs w:val="22"/>
              </w:rPr>
              <w:t xml:space="preserve"> </w:t>
            </w:r>
            <w:r w:rsidRPr="001B48A9">
              <w:rPr>
                <w:sz w:val="22"/>
                <w:szCs w:val="22"/>
                <w:lang w:val="sr-Cyrl-CS"/>
              </w:rPr>
              <w:t>08664161</w:t>
            </w:r>
          </w:p>
          <w:p w:rsidR="00325515" w:rsidRPr="001B48A9" w:rsidRDefault="00325515" w:rsidP="00325515">
            <w:pPr>
              <w:jc w:val="both"/>
              <w:rPr>
                <w:sz w:val="22"/>
                <w:szCs w:val="22"/>
                <w:lang w:val="sr-Cyrl-CS"/>
              </w:rPr>
            </w:pPr>
            <w:r w:rsidRPr="001B48A9">
              <w:rPr>
                <w:b/>
                <w:sz w:val="22"/>
                <w:szCs w:val="22"/>
                <w:lang w:val="sr-Cyrl-CS"/>
              </w:rPr>
              <w:t xml:space="preserve">Текући рачун: </w:t>
            </w:r>
            <w:r w:rsidRPr="001B48A9">
              <w:rPr>
                <w:sz w:val="22"/>
                <w:szCs w:val="22"/>
                <w:lang w:val="sr-Cyrl-CS"/>
              </w:rPr>
              <w:t>840-577661-50,</w:t>
            </w:r>
            <w:r w:rsidRPr="001B48A9">
              <w:rPr>
                <w:b/>
                <w:sz w:val="22"/>
                <w:szCs w:val="22"/>
                <w:lang w:val="sr-Cyrl-CS"/>
              </w:rPr>
              <w:t xml:space="preserve">  код : </w:t>
            </w:r>
            <w:r w:rsidRPr="001B48A9">
              <w:rPr>
                <w:sz w:val="22"/>
                <w:szCs w:val="22"/>
                <w:lang w:val="sr-Cyrl-CS"/>
              </w:rPr>
              <w:t>Управа за трезор –Република Србија,</w:t>
            </w:r>
          </w:p>
          <w:p w:rsidR="00325515" w:rsidRPr="001B48A9" w:rsidRDefault="00325515" w:rsidP="00325515">
            <w:pPr>
              <w:jc w:val="both"/>
              <w:rPr>
                <w:sz w:val="22"/>
                <w:szCs w:val="22"/>
                <w:lang w:val="sr-Cyrl-CS"/>
              </w:rPr>
            </w:pPr>
            <w:r w:rsidRPr="001B48A9">
              <w:rPr>
                <w:sz w:val="22"/>
                <w:szCs w:val="22"/>
                <w:lang w:val="sr-Cyrl-CS"/>
              </w:rPr>
              <w:t xml:space="preserve">Министарство финансија, </w:t>
            </w:r>
          </w:p>
          <w:p w:rsidR="00325515" w:rsidRPr="001B48A9" w:rsidRDefault="00325515" w:rsidP="00325515">
            <w:pPr>
              <w:jc w:val="both"/>
              <w:rPr>
                <w:b/>
                <w:sz w:val="22"/>
                <w:szCs w:val="22"/>
                <w:lang w:val="sr-Cyrl-CS"/>
              </w:rPr>
            </w:pPr>
          </w:p>
        </w:tc>
      </w:tr>
    </w:tbl>
    <w:p w:rsidR="00325515" w:rsidRPr="001B48A9" w:rsidRDefault="00325515" w:rsidP="00325515">
      <w:pPr>
        <w:ind w:firstLine="720"/>
        <w:jc w:val="both"/>
        <w:rPr>
          <w:sz w:val="22"/>
          <w:szCs w:val="22"/>
          <w:lang w:val="sr-Cyrl-CS"/>
        </w:rPr>
      </w:pPr>
      <w:r w:rsidRPr="001B48A9">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1B48A9">
        <w:rPr>
          <w:b/>
          <w:noProof/>
          <w:sz w:val="22"/>
          <w:szCs w:val="22"/>
        </w:rPr>
        <w:t>за извршење уговорне обавезе</w:t>
      </w:r>
      <w:r w:rsidRPr="001B48A9">
        <w:rPr>
          <w:b/>
          <w:noProof/>
          <w:sz w:val="22"/>
          <w:szCs w:val="22"/>
          <w:lang w:val="sr-Cyrl-RS"/>
        </w:rPr>
        <w:t>,</w:t>
      </w:r>
      <w:r w:rsidRPr="001B48A9">
        <w:rPr>
          <w:sz w:val="22"/>
          <w:szCs w:val="22"/>
          <w:lang w:val="sr-Cyrl-CS"/>
        </w:rPr>
        <w:t xml:space="preserve"> и овлашћује меничног повериоца да предату меницу може попунити </w:t>
      </w:r>
      <w:r w:rsidRPr="001B48A9">
        <w:rPr>
          <w:b/>
          <w:sz w:val="22"/>
          <w:szCs w:val="22"/>
          <w:lang w:val="sr-Cyrl-CS"/>
        </w:rPr>
        <w:t xml:space="preserve">на износ од 10% од уговорене вредности без ПДВ-а </w:t>
      </w:r>
      <w:r w:rsidRPr="001B48A9">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Pr="001B48A9">
        <w:rPr>
          <w:sz w:val="22"/>
          <w:szCs w:val="22"/>
          <w:lang w:val="sr-Latn-RS"/>
        </w:rPr>
        <w:t xml:space="preserve">, </w:t>
      </w:r>
      <w:r w:rsidRPr="001B48A9">
        <w:rPr>
          <w:sz w:val="22"/>
          <w:szCs w:val="22"/>
          <w:lang w:val="sr-Cyrl-CS"/>
        </w:rPr>
        <w:t>назив јавне набавке _________________________________________________</w:t>
      </w:r>
      <w:r w:rsidRPr="001B48A9">
        <w:rPr>
          <w:sz w:val="22"/>
          <w:szCs w:val="22"/>
          <w:lang w:val="sr-Cyrl-RS"/>
        </w:rPr>
        <w:t xml:space="preserve"> </w:t>
      </w:r>
      <w:r w:rsidRPr="001B48A9">
        <w:rPr>
          <w:sz w:val="22"/>
          <w:szCs w:val="22"/>
          <w:lang w:val="sr-Cyrl-CS"/>
        </w:rPr>
        <w:t>заведен код наручиоца–повериоца под бројем ____________ дана _________________, уколико као дужник не изврши предвиђене обавезе.</w:t>
      </w:r>
    </w:p>
    <w:p w:rsidR="00325515" w:rsidRPr="001B48A9" w:rsidRDefault="00325515" w:rsidP="00325515">
      <w:pPr>
        <w:ind w:firstLine="720"/>
        <w:jc w:val="both"/>
        <w:rPr>
          <w:sz w:val="22"/>
          <w:szCs w:val="22"/>
          <w:lang w:val="sr-Cyrl-CS"/>
        </w:rPr>
      </w:pPr>
      <w:r w:rsidRPr="001B48A9">
        <w:rPr>
          <w:sz w:val="22"/>
          <w:szCs w:val="22"/>
          <w:lang w:val="sr-Cyrl-CS"/>
        </w:rPr>
        <w:t xml:space="preserve">Рок важности менице и меничног овлашћења _________________ (најмање </w:t>
      </w:r>
      <w:r w:rsidRPr="001B48A9">
        <w:rPr>
          <w:sz w:val="22"/>
          <w:szCs w:val="22"/>
        </w:rPr>
        <w:t>3</w:t>
      </w:r>
      <w:r w:rsidRPr="001B48A9">
        <w:rPr>
          <w:sz w:val="22"/>
          <w:szCs w:val="22"/>
          <w:lang w:val="sr-Latn-RS"/>
        </w:rPr>
        <w:t>0</w:t>
      </w:r>
      <w:r w:rsidRPr="001B48A9">
        <w:rPr>
          <w:sz w:val="22"/>
          <w:szCs w:val="22"/>
          <w:lang w:val="sr-Cyrl-CS"/>
        </w:rPr>
        <w:t xml:space="preserve"> дана дужи од дана рока за коначно извршење обавеза за које се меница и менично овлашћење  издаје).</w:t>
      </w:r>
    </w:p>
    <w:p w:rsidR="00325515" w:rsidRPr="001B48A9" w:rsidRDefault="00325515" w:rsidP="00325515">
      <w:pPr>
        <w:ind w:firstLine="720"/>
        <w:jc w:val="both"/>
        <w:rPr>
          <w:sz w:val="22"/>
          <w:szCs w:val="22"/>
          <w:lang w:val="sr-Cyrl-CS"/>
        </w:rPr>
      </w:pPr>
      <w:r w:rsidRPr="001B48A9">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325515" w:rsidRPr="001B48A9" w:rsidRDefault="00325515" w:rsidP="00325515">
      <w:pPr>
        <w:ind w:firstLine="720"/>
        <w:jc w:val="both"/>
        <w:rPr>
          <w:sz w:val="22"/>
          <w:szCs w:val="22"/>
          <w:lang w:val="ru-RU"/>
        </w:rPr>
      </w:pPr>
      <w:r w:rsidRPr="001B48A9">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325515" w:rsidRPr="001B48A9" w:rsidRDefault="00325515" w:rsidP="00325515">
      <w:pPr>
        <w:ind w:firstLine="720"/>
        <w:jc w:val="both"/>
        <w:rPr>
          <w:sz w:val="22"/>
          <w:szCs w:val="22"/>
          <w:lang w:val="ru-RU"/>
        </w:rPr>
      </w:pPr>
      <w:r w:rsidRPr="001B48A9">
        <w:rPr>
          <w:sz w:val="22"/>
          <w:szCs w:val="22"/>
          <w:lang w:val="ru-RU"/>
        </w:rPr>
        <w:t>Ово менично писмо – овлашћење сачињено је у 2 (два) истоветна</w:t>
      </w:r>
      <w:r w:rsidRPr="001B48A9">
        <w:rPr>
          <w:b/>
          <w:sz w:val="22"/>
          <w:szCs w:val="22"/>
          <w:lang w:val="ru-RU"/>
        </w:rPr>
        <w:t xml:space="preserve"> </w:t>
      </w:r>
      <w:r w:rsidRPr="001B48A9">
        <w:rPr>
          <w:sz w:val="22"/>
          <w:szCs w:val="22"/>
          <w:lang w:val="ru-RU"/>
        </w:rPr>
        <w:t>примерка, од којих је 1 (један) примерак за Повериоца, а 1 (један) задржава Дужник.</w:t>
      </w:r>
    </w:p>
    <w:p w:rsidR="00325515" w:rsidRPr="001B48A9" w:rsidRDefault="00325515" w:rsidP="00325515">
      <w:pPr>
        <w:jc w:val="both"/>
        <w:rPr>
          <w:sz w:val="22"/>
          <w:szCs w:val="22"/>
          <w:lang w:val="sr-Cyrl-CS"/>
        </w:rPr>
      </w:pPr>
    </w:p>
    <w:p w:rsidR="00325515" w:rsidRPr="001B48A9" w:rsidRDefault="00325515" w:rsidP="00325515">
      <w:pPr>
        <w:jc w:val="both"/>
        <w:rPr>
          <w:sz w:val="22"/>
          <w:szCs w:val="22"/>
          <w:lang w:val="sr-Cyrl-CS"/>
        </w:rPr>
      </w:pPr>
      <w:r w:rsidRPr="001B48A9">
        <w:rPr>
          <w:sz w:val="22"/>
          <w:szCs w:val="22"/>
          <w:lang w:val="ru-RU"/>
        </w:rPr>
        <w:t xml:space="preserve">Прилог: - Меница серијски број </w:t>
      </w:r>
      <w:r w:rsidRPr="001B48A9">
        <w:rPr>
          <w:sz w:val="22"/>
          <w:szCs w:val="22"/>
          <w:lang w:val="sr-Cyrl-CS"/>
        </w:rPr>
        <w:t xml:space="preserve">_____________________  </w:t>
      </w:r>
    </w:p>
    <w:p w:rsidR="00325515" w:rsidRPr="001B48A9" w:rsidRDefault="00325515" w:rsidP="00325515">
      <w:pPr>
        <w:jc w:val="both"/>
        <w:rPr>
          <w:sz w:val="22"/>
          <w:szCs w:val="22"/>
          <w:lang w:val="sr-Cyrl-CS"/>
        </w:rPr>
      </w:pPr>
      <w:r w:rsidRPr="001B48A9">
        <w:rPr>
          <w:sz w:val="22"/>
          <w:szCs w:val="22"/>
          <w:lang w:val="sr-Cyrl-CS"/>
        </w:rPr>
        <w:t xml:space="preserve">               - Копија картона депонованих потписа</w:t>
      </w:r>
    </w:p>
    <w:p w:rsidR="00325515" w:rsidRPr="001B48A9" w:rsidRDefault="00325515" w:rsidP="00325515">
      <w:pPr>
        <w:jc w:val="both"/>
        <w:rPr>
          <w:sz w:val="22"/>
          <w:szCs w:val="22"/>
          <w:lang w:val="sr-Cyrl-CS"/>
        </w:rPr>
      </w:pPr>
      <w:r w:rsidRPr="001B48A9">
        <w:rPr>
          <w:sz w:val="22"/>
          <w:szCs w:val="22"/>
          <w:lang w:val="sr-Cyrl-CS"/>
        </w:rPr>
        <w:t xml:space="preserve">               - </w:t>
      </w:r>
      <w:r w:rsidRPr="001B48A9">
        <w:rPr>
          <w:rFonts w:eastAsia="TimesNewRomanPSMT"/>
          <w:bCs/>
          <w:iCs/>
          <w:sz w:val="22"/>
          <w:szCs w:val="22"/>
          <w:lang w:val="sr-Cyrl-CS"/>
        </w:rPr>
        <w:t>ОП образац</w:t>
      </w:r>
    </w:p>
    <w:p w:rsidR="00325515" w:rsidRPr="001B48A9" w:rsidRDefault="00325515" w:rsidP="00325515">
      <w:pPr>
        <w:jc w:val="both"/>
        <w:rPr>
          <w:sz w:val="22"/>
          <w:szCs w:val="22"/>
          <w:lang w:val="sr-Cyrl-CS"/>
        </w:rPr>
      </w:pPr>
      <w:r w:rsidRPr="001B48A9">
        <w:rPr>
          <w:sz w:val="22"/>
          <w:szCs w:val="22"/>
          <w:lang w:val="sr-Cyrl-CS"/>
        </w:rPr>
        <w:t xml:space="preserve">               - </w:t>
      </w:r>
      <w:r w:rsidRPr="001B48A9">
        <w:rPr>
          <w:noProof/>
          <w:sz w:val="22"/>
          <w:szCs w:val="22"/>
        </w:rPr>
        <w:t>Копија извода из Регистра  меница и овлашћења</w:t>
      </w:r>
    </w:p>
    <w:p w:rsidR="00325515" w:rsidRPr="001B48A9" w:rsidRDefault="00325515" w:rsidP="00325515">
      <w:pPr>
        <w:ind w:firstLine="720"/>
        <w:jc w:val="both"/>
        <w:rPr>
          <w:sz w:val="22"/>
          <w:szCs w:val="22"/>
          <w:lang w:val="sr-Cyrl-CS"/>
        </w:rPr>
      </w:pPr>
      <w:r w:rsidRPr="001B48A9">
        <w:rPr>
          <w:sz w:val="22"/>
          <w:szCs w:val="22"/>
          <w:lang w:val="sr-Cyrl-CS"/>
        </w:rPr>
        <w:t xml:space="preserve"> </w:t>
      </w:r>
    </w:p>
    <w:tbl>
      <w:tblPr>
        <w:tblW w:w="9828" w:type="dxa"/>
        <w:tblLook w:val="01E0" w:firstRow="1" w:lastRow="1" w:firstColumn="1" w:lastColumn="1" w:noHBand="0" w:noVBand="0"/>
      </w:tblPr>
      <w:tblGrid>
        <w:gridCol w:w="4428"/>
        <w:gridCol w:w="1260"/>
        <w:gridCol w:w="4140"/>
      </w:tblGrid>
      <w:tr w:rsidR="00325515" w:rsidRPr="001B48A9" w:rsidTr="00325515">
        <w:tc>
          <w:tcPr>
            <w:tcW w:w="4428" w:type="dxa"/>
            <w:shd w:val="clear" w:color="auto" w:fill="auto"/>
          </w:tcPr>
          <w:p w:rsidR="00325515" w:rsidRPr="001B48A9" w:rsidRDefault="00325515" w:rsidP="00325515">
            <w:pPr>
              <w:jc w:val="both"/>
              <w:rPr>
                <w:b/>
                <w:sz w:val="22"/>
                <w:szCs w:val="22"/>
                <w:lang w:val="sr-Cyrl-CS"/>
              </w:rPr>
            </w:pPr>
          </w:p>
        </w:tc>
        <w:tc>
          <w:tcPr>
            <w:tcW w:w="1260" w:type="dxa"/>
            <w:shd w:val="clear" w:color="auto" w:fill="auto"/>
          </w:tcPr>
          <w:p w:rsidR="00325515" w:rsidRPr="001B48A9" w:rsidRDefault="00325515" w:rsidP="00325515">
            <w:pPr>
              <w:jc w:val="both"/>
              <w:rPr>
                <w:b/>
                <w:sz w:val="22"/>
                <w:szCs w:val="22"/>
                <w:lang w:val="sr-Cyrl-CS"/>
              </w:rPr>
            </w:pPr>
          </w:p>
        </w:tc>
        <w:tc>
          <w:tcPr>
            <w:tcW w:w="4140" w:type="dxa"/>
            <w:shd w:val="clear" w:color="auto" w:fill="auto"/>
          </w:tcPr>
          <w:p w:rsidR="00325515" w:rsidRPr="001B48A9" w:rsidRDefault="00325515" w:rsidP="00325515">
            <w:pPr>
              <w:jc w:val="center"/>
              <w:rPr>
                <w:b/>
                <w:sz w:val="22"/>
                <w:szCs w:val="22"/>
                <w:lang w:val="sr-Cyrl-CS"/>
              </w:rPr>
            </w:pPr>
          </w:p>
        </w:tc>
      </w:tr>
      <w:tr w:rsidR="00325515" w:rsidRPr="001B48A9" w:rsidTr="00325515">
        <w:trPr>
          <w:trHeight w:val="212"/>
        </w:trPr>
        <w:tc>
          <w:tcPr>
            <w:tcW w:w="4428" w:type="dxa"/>
            <w:shd w:val="clear" w:color="auto" w:fill="auto"/>
          </w:tcPr>
          <w:p w:rsidR="00325515" w:rsidRPr="001B48A9" w:rsidRDefault="00325515" w:rsidP="00325515">
            <w:pPr>
              <w:jc w:val="center"/>
              <w:rPr>
                <w:b/>
                <w:sz w:val="22"/>
                <w:szCs w:val="22"/>
                <w:lang w:val="sr-Cyrl-CS"/>
              </w:rPr>
            </w:pPr>
            <w:r w:rsidRPr="001B48A9">
              <w:rPr>
                <w:b/>
                <w:sz w:val="22"/>
                <w:szCs w:val="22"/>
                <w:lang w:val="sr-Cyrl-CS"/>
              </w:rPr>
              <w:t>Место и датум издавања Овлашћења:</w:t>
            </w:r>
          </w:p>
        </w:tc>
        <w:tc>
          <w:tcPr>
            <w:tcW w:w="1260" w:type="dxa"/>
            <w:shd w:val="clear" w:color="auto" w:fill="auto"/>
          </w:tcPr>
          <w:p w:rsidR="00325515" w:rsidRPr="001B48A9" w:rsidRDefault="00325515" w:rsidP="00325515">
            <w:pPr>
              <w:jc w:val="both"/>
              <w:rPr>
                <w:b/>
                <w:sz w:val="22"/>
                <w:szCs w:val="22"/>
                <w:lang w:val="sr-Cyrl-CS"/>
              </w:rPr>
            </w:pPr>
          </w:p>
        </w:tc>
        <w:tc>
          <w:tcPr>
            <w:tcW w:w="4140" w:type="dxa"/>
            <w:shd w:val="clear" w:color="auto" w:fill="auto"/>
          </w:tcPr>
          <w:p w:rsidR="00325515" w:rsidRPr="001B48A9" w:rsidRDefault="00325515" w:rsidP="00325515">
            <w:pPr>
              <w:rPr>
                <w:b/>
                <w:sz w:val="22"/>
                <w:szCs w:val="22"/>
                <w:lang w:val="sr-Cyrl-CS"/>
              </w:rPr>
            </w:pPr>
            <w:r w:rsidRPr="001B48A9">
              <w:rPr>
                <w:b/>
                <w:sz w:val="22"/>
                <w:szCs w:val="22"/>
                <w:lang w:val="sr-Cyrl-CS"/>
              </w:rPr>
              <w:t>ДУЖНИК – ИЗДАВАЛАЦ МЕНИЦЕ</w:t>
            </w:r>
          </w:p>
          <w:p w:rsidR="00325515" w:rsidRPr="001B48A9" w:rsidRDefault="00325515" w:rsidP="00325515">
            <w:pPr>
              <w:jc w:val="center"/>
              <w:rPr>
                <w:b/>
                <w:sz w:val="22"/>
                <w:szCs w:val="22"/>
                <w:lang w:val="sr-Cyrl-CS"/>
              </w:rPr>
            </w:pPr>
          </w:p>
        </w:tc>
      </w:tr>
      <w:tr w:rsidR="00325515" w:rsidRPr="001B48A9" w:rsidTr="00325515">
        <w:tc>
          <w:tcPr>
            <w:tcW w:w="4428" w:type="dxa"/>
            <w:tcBorders>
              <w:bottom w:val="single" w:sz="4" w:space="0" w:color="auto"/>
            </w:tcBorders>
            <w:shd w:val="clear" w:color="auto" w:fill="auto"/>
          </w:tcPr>
          <w:p w:rsidR="00325515" w:rsidRPr="001B48A9" w:rsidRDefault="00325515" w:rsidP="00325515">
            <w:pPr>
              <w:rPr>
                <w:sz w:val="22"/>
                <w:szCs w:val="22"/>
                <w:lang w:val="sr-Cyrl-CS"/>
              </w:rPr>
            </w:pPr>
          </w:p>
        </w:tc>
        <w:tc>
          <w:tcPr>
            <w:tcW w:w="1260" w:type="dxa"/>
            <w:shd w:val="clear" w:color="auto" w:fill="auto"/>
          </w:tcPr>
          <w:p w:rsidR="00325515" w:rsidRPr="001B48A9" w:rsidRDefault="00325515" w:rsidP="00325515">
            <w:pPr>
              <w:jc w:val="center"/>
              <w:rPr>
                <w:b/>
                <w:sz w:val="22"/>
                <w:szCs w:val="22"/>
                <w:lang w:val="sr-Cyrl-CS"/>
              </w:rPr>
            </w:pPr>
            <w:r w:rsidRPr="001B48A9">
              <w:rPr>
                <w:sz w:val="22"/>
                <w:szCs w:val="22"/>
                <w:lang w:val="sr-Cyrl-CS"/>
              </w:rPr>
              <w:t>МП</w:t>
            </w:r>
          </w:p>
        </w:tc>
        <w:tc>
          <w:tcPr>
            <w:tcW w:w="4140" w:type="dxa"/>
            <w:tcBorders>
              <w:bottom w:val="single" w:sz="4" w:space="0" w:color="auto"/>
            </w:tcBorders>
            <w:shd w:val="clear" w:color="auto" w:fill="auto"/>
          </w:tcPr>
          <w:p w:rsidR="00325515" w:rsidRPr="001B48A9" w:rsidRDefault="00325515" w:rsidP="00325515">
            <w:pPr>
              <w:rPr>
                <w:b/>
                <w:sz w:val="22"/>
                <w:szCs w:val="22"/>
                <w:lang w:val="sr-Cyrl-CS"/>
              </w:rPr>
            </w:pPr>
          </w:p>
        </w:tc>
      </w:tr>
      <w:tr w:rsidR="00325515" w:rsidRPr="001B48A9" w:rsidTr="00325515">
        <w:tc>
          <w:tcPr>
            <w:tcW w:w="4428" w:type="dxa"/>
            <w:tcBorders>
              <w:top w:val="single" w:sz="4" w:space="0" w:color="auto"/>
            </w:tcBorders>
            <w:shd w:val="clear" w:color="auto" w:fill="auto"/>
          </w:tcPr>
          <w:p w:rsidR="00325515" w:rsidRPr="001B48A9" w:rsidRDefault="00325515" w:rsidP="00325515">
            <w:pPr>
              <w:jc w:val="both"/>
              <w:rPr>
                <w:b/>
                <w:sz w:val="22"/>
                <w:szCs w:val="22"/>
                <w:lang w:val="sr-Cyrl-CS"/>
              </w:rPr>
            </w:pPr>
          </w:p>
        </w:tc>
        <w:tc>
          <w:tcPr>
            <w:tcW w:w="1260" w:type="dxa"/>
            <w:shd w:val="clear" w:color="auto" w:fill="auto"/>
          </w:tcPr>
          <w:p w:rsidR="00325515" w:rsidRPr="001B48A9" w:rsidRDefault="00325515" w:rsidP="00325515">
            <w:pPr>
              <w:jc w:val="right"/>
              <w:rPr>
                <w:sz w:val="22"/>
                <w:szCs w:val="22"/>
                <w:lang w:val="sr-Cyrl-CS"/>
              </w:rPr>
            </w:pPr>
          </w:p>
          <w:p w:rsidR="00325515" w:rsidRPr="001B48A9" w:rsidRDefault="00325515" w:rsidP="00325515">
            <w:pPr>
              <w:jc w:val="right"/>
              <w:rPr>
                <w:sz w:val="22"/>
                <w:szCs w:val="22"/>
                <w:lang w:val="sr-Cyrl-CS"/>
              </w:rPr>
            </w:pPr>
          </w:p>
        </w:tc>
        <w:tc>
          <w:tcPr>
            <w:tcW w:w="4140" w:type="dxa"/>
            <w:tcBorders>
              <w:top w:val="single" w:sz="4" w:space="0" w:color="auto"/>
            </w:tcBorders>
            <w:shd w:val="clear" w:color="auto" w:fill="auto"/>
          </w:tcPr>
          <w:p w:rsidR="00325515" w:rsidRPr="001B48A9" w:rsidRDefault="00325515" w:rsidP="00325515">
            <w:pPr>
              <w:jc w:val="center"/>
              <w:rPr>
                <w:b/>
                <w:sz w:val="22"/>
                <w:szCs w:val="22"/>
                <w:lang w:val="sr-Cyrl-CS"/>
              </w:rPr>
            </w:pPr>
            <w:r w:rsidRPr="001B48A9">
              <w:rPr>
                <w:sz w:val="22"/>
                <w:szCs w:val="22"/>
                <w:lang w:val="sr-Cyrl-CS"/>
              </w:rPr>
              <w:t>Потпис овлашћеног лица</w:t>
            </w:r>
          </w:p>
        </w:tc>
      </w:tr>
    </w:tbl>
    <w:p w:rsidR="00325515" w:rsidRPr="001B48A9" w:rsidRDefault="00325515" w:rsidP="00325515"/>
    <w:tbl>
      <w:tblPr>
        <w:tblW w:w="9286" w:type="dxa"/>
        <w:tblLook w:val="01E0" w:firstRow="1" w:lastRow="1" w:firstColumn="1" w:lastColumn="1" w:noHBand="0" w:noVBand="0"/>
      </w:tblPr>
      <w:tblGrid>
        <w:gridCol w:w="9286"/>
      </w:tblGrid>
      <w:tr w:rsidR="00325515" w:rsidRPr="001B48A9" w:rsidTr="00325515">
        <w:tc>
          <w:tcPr>
            <w:tcW w:w="9286" w:type="dxa"/>
            <w:shd w:val="clear" w:color="auto" w:fill="auto"/>
          </w:tcPr>
          <w:p w:rsidR="00325515" w:rsidRPr="001B48A9" w:rsidRDefault="00325515" w:rsidP="00325515">
            <w:pPr>
              <w:ind w:firstLine="720"/>
              <w:jc w:val="both"/>
              <w:rPr>
                <w:sz w:val="22"/>
                <w:szCs w:val="22"/>
                <w:lang w:val="sr-Cyrl-CS"/>
              </w:rPr>
            </w:pPr>
            <w:r w:rsidRPr="001B48A9">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rsidR="00325515" w:rsidRPr="001B48A9" w:rsidRDefault="00325515" w:rsidP="00325515">
            <w:pPr>
              <w:ind w:firstLine="720"/>
              <w:rPr>
                <w:sz w:val="22"/>
                <w:szCs w:val="22"/>
                <w:lang w:val="sr-Cyrl-CS"/>
              </w:rPr>
            </w:pPr>
          </w:p>
          <w:tbl>
            <w:tblPr>
              <w:tblW w:w="0" w:type="auto"/>
              <w:tblLook w:val="01E0" w:firstRow="1" w:lastRow="1" w:firstColumn="1" w:lastColumn="1" w:noHBand="0" w:noVBand="0"/>
            </w:tblPr>
            <w:tblGrid>
              <w:gridCol w:w="1472"/>
              <w:gridCol w:w="7598"/>
            </w:tblGrid>
            <w:tr w:rsidR="00325515" w:rsidRPr="001B48A9" w:rsidTr="00325515">
              <w:tc>
                <w:tcPr>
                  <w:tcW w:w="1548" w:type="dxa"/>
                  <w:shd w:val="clear" w:color="auto" w:fill="auto"/>
                </w:tcPr>
                <w:p w:rsidR="00325515" w:rsidRPr="001B48A9" w:rsidRDefault="00325515" w:rsidP="00325515">
                  <w:pPr>
                    <w:rPr>
                      <w:b/>
                      <w:sz w:val="22"/>
                      <w:szCs w:val="22"/>
                      <w:lang w:val="sr-Cyrl-CS"/>
                    </w:rPr>
                  </w:pPr>
                  <w:r w:rsidRPr="001B48A9">
                    <w:rPr>
                      <w:b/>
                      <w:sz w:val="22"/>
                      <w:szCs w:val="22"/>
                      <w:lang w:val="sr-Cyrl-CS"/>
                    </w:rPr>
                    <w:t>ДУЖНИК:</w:t>
                  </w:r>
                </w:p>
              </w:tc>
              <w:tc>
                <w:tcPr>
                  <w:tcW w:w="8100" w:type="dxa"/>
                  <w:shd w:val="clear" w:color="auto" w:fill="auto"/>
                </w:tcPr>
                <w:p w:rsidR="00325515" w:rsidRPr="001B48A9" w:rsidRDefault="00325515" w:rsidP="00325515">
                  <w:pPr>
                    <w:rPr>
                      <w:b/>
                      <w:sz w:val="22"/>
                      <w:szCs w:val="22"/>
                      <w:lang w:val="sr-Cyrl-CS"/>
                    </w:rPr>
                  </w:pPr>
                  <w:r w:rsidRPr="001B48A9">
                    <w:rPr>
                      <w:b/>
                      <w:sz w:val="22"/>
                      <w:szCs w:val="22"/>
                      <w:lang w:val="sr-Cyrl-CS"/>
                    </w:rPr>
                    <w:t>Пун назив и седиште:__________________________________________________</w:t>
                  </w:r>
                </w:p>
                <w:p w:rsidR="00325515" w:rsidRPr="001B48A9" w:rsidRDefault="00325515" w:rsidP="00325515">
                  <w:pPr>
                    <w:rPr>
                      <w:b/>
                      <w:sz w:val="22"/>
                      <w:szCs w:val="22"/>
                      <w:lang w:val="sr-Cyrl-CS"/>
                    </w:rPr>
                  </w:pPr>
                  <w:r w:rsidRPr="001B48A9">
                    <w:rPr>
                      <w:b/>
                      <w:sz w:val="22"/>
                      <w:szCs w:val="22"/>
                      <w:lang w:val="sr-Cyrl-CS"/>
                    </w:rPr>
                    <w:t>ПИБ</w:t>
                  </w:r>
                  <w:r w:rsidRPr="001B48A9">
                    <w:rPr>
                      <w:b/>
                      <w:sz w:val="22"/>
                      <w:szCs w:val="22"/>
                      <w:lang w:val="sr-Latn-CS"/>
                    </w:rPr>
                    <w:t>:</w:t>
                  </w:r>
                  <w:r w:rsidRPr="001B48A9">
                    <w:rPr>
                      <w:b/>
                      <w:sz w:val="22"/>
                      <w:szCs w:val="22"/>
                      <w:lang w:val="sr-Cyrl-CS"/>
                    </w:rPr>
                    <w:t xml:space="preserve"> </w:t>
                  </w:r>
                  <w:r w:rsidRPr="001B48A9">
                    <w:rPr>
                      <w:b/>
                      <w:sz w:val="22"/>
                      <w:szCs w:val="22"/>
                      <w:lang w:val="sr-Latn-CS"/>
                    </w:rPr>
                    <w:t>_________________</w:t>
                  </w:r>
                  <w:r w:rsidRPr="001B48A9">
                    <w:rPr>
                      <w:b/>
                      <w:sz w:val="22"/>
                      <w:szCs w:val="22"/>
                      <w:lang w:val="sr-Cyrl-CS"/>
                    </w:rPr>
                    <w:t>______  Матични број:___________________________</w:t>
                  </w:r>
                </w:p>
                <w:p w:rsidR="00325515" w:rsidRPr="001B48A9" w:rsidRDefault="00325515" w:rsidP="00325515">
                  <w:pPr>
                    <w:rPr>
                      <w:b/>
                      <w:sz w:val="22"/>
                      <w:szCs w:val="22"/>
                      <w:lang w:val="sr-Cyrl-CS"/>
                    </w:rPr>
                  </w:pPr>
                  <w:r w:rsidRPr="001B48A9">
                    <w:rPr>
                      <w:b/>
                      <w:sz w:val="22"/>
                      <w:szCs w:val="22"/>
                      <w:lang w:val="sr-Cyrl-CS"/>
                    </w:rPr>
                    <w:t>Текући рачун:____________________код: _____________________(назив банке),</w:t>
                  </w:r>
                </w:p>
                <w:p w:rsidR="00325515" w:rsidRPr="001B48A9" w:rsidRDefault="00325515" w:rsidP="00325515">
                  <w:pPr>
                    <w:rPr>
                      <w:b/>
                      <w:sz w:val="22"/>
                      <w:szCs w:val="22"/>
                      <w:lang w:val="sr-Cyrl-CS"/>
                    </w:rPr>
                  </w:pPr>
                </w:p>
              </w:tc>
            </w:tr>
          </w:tbl>
          <w:p w:rsidR="00325515" w:rsidRPr="001B48A9" w:rsidRDefault="00325515" w:rsidP="00325515">
            <w:pPr>
              <w:jc w:val="center"/>
              <w:rPr>
                <w:b/>
                <w:sz w:val="22"/>
                <w:szCs w:val="22"/>
                <w:lang w:val="sr-Cyrl-CS"/>
              </w:rPr>
            </w:pPr>
            <w:r w:rsidRPr="001B48A9">
              <w:rPr>
                <w:b/>
                <w:sz w:val="22"/>
                <w:szCs w:val="22"/>
                <w:lang w:val="sr-Cyrl-CS"/>
              </w:rPr>
              <w:t>И з д а ј е</w:t>
            </w:r>
          </w:p>
        </w:tc>
      </w:tr>
    </w:tbl>
    <w:p w:rsidR="00325515" w:rsidRPr="001B48A9" w:rsidRDefault="00325515" w:rsidP="00325515">
      <w:pPr>
        <w:rPr>
          <w:b/>
          <w:sz w:val="22"/>
          <w:szCs w:val="22"/>
          <w:lang w:val="sr-Cyrl-CS"/>
        </w:rPr>
      </w:pPr>
    </w:p>
    <w:p w:rsidR="00325515" w:rsidRPr="001B48A9" w:rsidRDefault="00325515" w:rsidP="00325515">
      <w:pPr>
        <w:jc w:val="center"/>
        <w:rPr>
          <w:b/>
          <w:sz w:val="28"/>
          <w:szCs w:val="28"/>
          <w:lang w:val="sr-Cyrl-CS"/>
        </w:rPr>
      </w:pPr>
      <w:r w:rsidRPr="001B48A9">
        <w:rPr>
          <w:b/>
          <w:sz w:val="28"/>
          <w:szCs w:val="28"/>
          <w:lang w:val="sr-Cyrl-CS"/>
        </w:rPr>
        <w:t>МЕНИЧНО ПИСМО – ОВЛАШЋЕЊЕ</w:t>
      </w:r>
    </w:p>
    <w:p w:rsidR="00325515" w:rsidRPr="001B48A9" w:rsidRDefault="00325515" w:rsidP="00325515">
      <w:pPr>
        <w:jc w:val="center"/>
        <w:rPr>
          <w:b/>
          <w:sz w:val="22"/>
          <w:szCs w:val="22"/>
          <w:lang w:val="sr-Cyrl-CS"/>
        </w:rPr>
      </w:pPr>
      <w:r w:rsidRPr="001B48A9">
        <w:rPr>
          <w:b/>
          <w:sz w:val="22"/>
          <w:szCs w:val="22"/>
          <w:lang w:val="sr-Cyrl-CS"/>
        </w:rPr>
        <w:t>ЗА КОРИСНИКА БЛАНКО СОЛО МЕНИЦЕ</w:t>
      </w:r>
    </w:p>
    <w:p w:rsidR="00325515" w:rsidRPr="001B48A9" w:rsidRDefault="00325515" w:rsidP="00325515">
      <w:pPr>
        <w:rPr>
          <w:b/>
          <w:sz w:val="22"/>
          <w:szCs w:val="22"/>
          <w:lang w:val="sr-Cyrl-CS"/>
        </w:rPr>
      </w:pPr>
    </w:p>
    <w:tbl>
      <w:tblPr>
        <w:tblW w:w="0" w:type="auto"/>
        <w:tblLook w:val="01E0" w:firstRow="1" w:lastRow="1" w:firstColumn="1" w:lastColumn="1" w:noHBand="0" w:noVBand="0"/>
      </w:tblPr>
      <w:tblGrid>
        <w:gridCol w:w="1587"/>
        <w:gridCol w:w="7699"/>
      </w:tblGrid>
      <w:tr w:rsidR="00325515" w:rsidRPr="001B48A9" w:rsidTr="00325515">
        <w:tc>
          <w:tcPr>
            <w:tcW w:w="1548" w:type="dxa"/>
            <w:shd w:val="clear" w:color="auto" w:fill="auto"/>
          </w:tcPr>
          <w:p w:rsidR="00325515" w:rsidRPr="001B48A9" w:rsidRDefault="00325515" w:rsidP="00325515">
            <w:pPr>
              <w:rPr>
                <w:b/>
                <w:sz w:val="22"/>
                <w:szCs w:val="22"/>
                <w:lang w:val="sr-Cyrl-CS"/>
              </w:rPr>
            </w:pPr>
            <w:r w:rsidRPr="001B48A9">
              <w:rPr>
                <w:b/>
                <w:sz w:val="22"/>
                <w:szCs w:val="22"/>
                <w:lang w:val="sr-Cyrl-CS"/>
              </w:rPr>
              <w:t>КОРИСНИК:</w:t>
            </w:r>
          </w:p>
          <w:p w:rsidR="00325515" w:rsidRPr="001B48A9" w:rsidRDefault="00325515" w:rsidP="00325515">
            <w:pPr>
              <w:rPr>
                <w:b/>
                <w:sz w:val="22"/>
                <w:szCs w:val="22"/>
                <w:lang w:val="sr-Cyrl-CS"/>
              </w:rPr>
            </w:pPr>
            <w:r w:rsidRPr="001B48A9">
              <w:rPr>
                <w:b/>
                <w:sz w:val="22"/>
                <w:szCs w:val="22"/>
                <w:lang w:val="sr-Cyrl-CS"/>
              </w:rPr>
              <w:t>(поверилац)</w:t>
            </w:r>
          </w:p>
        </w:tc>
        <w:tc>
          <w:tcPr>
            <w:tcW w:w="8100" w:type="dxa"/>
            <w:shd w:val="clear" w:color="auto" w:fill="auto"/>
          </w:tcPr>
          <w:p w:rsidR="00325515" w:rsidRPr="001B48A9" w:rsidRDefault="00325515" w:rsidP="00325515">
            <w:pPr>
              <w:jc w:val="both"/>
              <w:rPr>
                <w:sz w:val="22"/>
                <w:szCs w:val="22"/>
                <w:lang w:val="sr-Cyrl-CS"/>
              </w:rPr>
            </w:pPr>
            <w:r w:rsidRPr="001B48A9">
              <w:rPr>
                <w:b/>
                <w:sz w:val="22"/>
                <w:szCs w:val="22"/>
                <w:lang w:val="sr-Cyrl-CS"/>
              </w:rPr>
              <w:t>Пун назив и седиште:</w:t>
            </w:r>
            <w:r w:rsidRPr="001B48A9">
              <w:rPr>
                <w:sz w:val="22"/>
                <w:szCs w:val="22"/>
              </w:rPr>
              <w:t xml:space="preserve"> </w:t>
            </w:r>
            <w:r w:rsidRPr="001B48A9">
              <w:rPr>
                <w:sz w:val="22"/>
                <w:szCs w:val="22"/>
                <w:lang w:val="sr-Cyrl-CS"/>
              </w:rPr>
              <w:t>КЛИНИЧКИ ЦЕНТАР ВОЈВОДИНЕ, ул. Хајдук Вељкова бр. 1, Нови Сад</w:t>
            </w:r>
          </w:p>
          <w:p w:rsidR="00325515" w:rsidRPr="001B48A9" w:rsidRDefault="00325515" w:rsidP="00325515">
            <w:pPr>
              <w:jc w:val="both"/>
              <w:rPr>
                <w:b/>
                <w:sz w:val="22"/>
                <w:szCs w:val="22"/>
                <w:lang w:val="sr-Cyrl-CS"/>
              </w:rPr>
            </w:pPr>
            <w:r w:rsidRPr="001B48A9">
              <w:rPr>
                <w:b/>
                <w:sz w:val="22"/>
                <w:szCs w:val="22"/>
                <w:lang w:val="sr-Cyrl-CS"/>
              </w:rPr>
              <w:t>ПИБ</w:t>
            </w:r>
            <w:r w:rsidRPr="001B48A9">
              <w:rPr>
                <w:b/>
                <w:sz w:val="22"/>
                <w:szCs w:val="22"/>
                <w:lang w:val="sr-Latn-CS"/>
              </w:rPr>
              <w:t>:</w:t>
            </w:r>
            <w:r w:rsidRPr="001B48A9">
              <w:rPr>
                <w:b/>
                <w:sz w:val="22"/>
                <w:szCs w:val="22"/>
                <w:lang w:val="sr-Cyrl-CS"/>
              </w:rPr>
              <w:t xml:space="preserve"> </w:t>
            </w:r>
            <w:r w:rsidRPr="001B48A9">
              <w:rPr>
                <w:sz w:val="22"/>
                <w:szCs w:val="22"/>
                <w:lang w:val="sr-Latn-CS"/>
              </w:rPr>
              <w:t>101696893</w:t>
            </w:r>
            <w:r w:rsidRPr="001B48A9">
              <w:rPr>
                <w:b/>
                <w:sz w:val="22"/>
                <w:szCs w:val="22"/>
                <w:lang w:val="sr-Cyrl-CS"/>
              </w:rPr>
              <w:t xml:space="preserve">  Матични број:</w:t>
            </w:r>
            <w:r w:rsidRPr="001B48A9">
              <w:rPr>
                <w:sz w:val="22"/>
                <w:szCs w:val="22"/>
              </w:rPr>
              <w:t xml:space="preserve"> </w:t>
            </w:r>
            <w:r w:rsidRPr="001B48A9">
              <w:rPr>
                <w:sz w:val="22"/>
                <w:szCs w:val="22"/>
                <w:lang w:val="sr-Cyrl-CS"/>
              </w:rPr>
              <w:t>08664161</w:t>
            </w:r>
          </w:p>
          <w:p w:rsidR="00325515" w:rsidRPr="001B48A9" w:rsidRDefault="00325515" w:rsidP="00325515">
            <w:pPr>
              <w:jc w:val="both"/>
              <w:rPr>
                <w:sz w:val="22"/>
                <w:szCs w:val="22"/>
                <w:lang w:val="sr-Cyrl-CS"/>
              </w:rPr>
            </w:pPr>
            <w:r w:rsidRPr="001B48A9">
              <w:rPr>
                <w:b/>
                <w:sz w:val="22"/>
                <w:szCs w:val="22"/>
                <w:lang w:val="sr-Cyrl-CS"/>
              </w:rPr>
              <w:t xml:space="preserve">Текући рачун: </w:t>
            </w:r>
            <w:r w:rsidRPr="001B48A9">
              <w:rPr>
                <w:sz w:val="22"/>
                <w:szCs w:val="22"/>
                <w:lang w:val="sr-Cyrl-CS"/>
              </w:rPr>
              <w:t>840-577661-50,</w:t>
            </w:r>
            <w:r w:rsidRPr="001B48A9">
              <w:rPr>
                <w:b/>
                <w:sz w:val="22"/>
                <w:szCs w:val="22"/>
                <w:lang w:val="sr-Cyrl-CS"/>
              </w:rPr>
              <w:t xml:space="preserve">  код : </w:t>
            </w:r>
            <w:r w:rsidRPr="001B48A9">
              <w:rPr>
                <w:sz w:val="22"/>
                <w:szCs w:val="22"/>
                <w:lang w:val="sr-Cyrl-CS"/>
              </w:rPr>
              <w:t>Управа за трезор –Република Србија,</w:t>
            </w:r>
          </w:p>
          <w:p w:rsidR="00325515" w:rsidRPr="001B48A9" w:rsidRDefault="00325515" w:rsidP="00325515">
            <w:pPr>
              <w:jc w:val="both"/>
              <w:rPr>
                <w:b/>
                <w:sz w:val="22"/>
                <w:szCs w:val="22"/>
                <w:lang w:val="sr-Cyrl-CS"/>
              </w:rPr>
            </w:pPr>
            <w:r w:rsidRPr="001B48A9">
              <w:rPr>
                <w:sz w:val="22"/>
                <w:szCs w:val="22"/>
                <w:lang w:val="sr-Cyrl-CS"/>
              </w:rPr>
              <w:t xml:space="preserve">Министарство финансија, </w:t>
            </w:r>
          </w:p>
        </w:tc>
      </w:tr>
    </w:tbl>
    <w:p w:rsidR="00325515" w:rsidRPr="001B48A9" w:rsidRDefault="00325515" w:rsidP="00325515">
      <w:pPr>
        <w:jc w:val="both"/>
        <w:rPr>
          <w:sz w:val="22"/>
          <w:szCs w:val="22"/>
          <w:lang w:val="sr-Cyrl-CS"/>
        </w:rPr>
      </w:pPr>
    </w:p>
    <w:p w:rsidR="00325515" w:rsidRPr="001B48A9" w:rsidRDefault="00325515" w:rsidP="00325515">
      <w:pPr>
        <w:ind w:firstLine="720"/>
        <w:jc w:val="both"/>
        <w:rPr>
          <w:sz w:val="22"/>
          <w:szCs w:val="22"/>
          <w:lang w:val="sr-Cyrl-CS"/>
        </w:rPr>
      </w:pPr>
      <w:r w:rsidRPr="001B48A9">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1B48A9">
        <w:rPr>
          <w:b/>
          <w:noProof/>
          <w:sz w:val="22"/>
          <w:szCs w:val="22"/>
        </w:rPr>
        <w:t>за отклањање недостатака у гарантном року</w:t>
      </w:r>
      <w:r w:rsidRPr="001B48A9">
        <w:rPr>
          <w:b/>
          <w:noProof/>
          <w:sz w:val="22"/>
          <w:szCs w:val="22"/>
          <w:lang w:val="sr-Cyrl-RS"/>
        </w:rPr>
        <w:t>,</w:t>
      </w:r>
      <w:r w:rsidRPr="001B48A9">
        <w:rPr>
          <w:sz w:val="22"/>
          <w:szCs w:val="22"/>
          <w:lang w:val="sr-Cyrl-CS"/>
        </w:rPr>
        <w:t xml:space="preserve"> и овлашћује меничног повериоца да предату меницу може попунити </w:t>
      </w:r>
      <w:r w:rsidRPr="001B48A9">
        <w:rPr>
          <w:b/>
          <w:sz w:val="22"/>
          <w:szCs w:val="22"/>
          <w:lang w:val="sr-Cyrl-CS"/>
        </w:rPr>
        <w:t xml:space="preserve">на износ од 10% од уговорене вредности без ПДВ-а </w:t>
      </w:r>
      <w:r w:rsidRPr="001B48A9">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_____________, назив јавне набавке _________________________________________________</w:t>
      </w:r>
      <w:r w:rsidRPr="001B48A9">
        <w:rPr>
          <w:sz w:val="22"/>
          <w:szCs w:val="22"/>
          <w:lang w:val="sr-Cyrl-RS"/>
        </w:rPr>
        <w:t xml:space="preserve"> </w:t>
      </w:r>
      <w:r w:rsidRPr="001B48A9">
        <w:rPr>
          <w:sz w:val="22"/>
          <w:szCs w:val="22"/>
          <w:lang w:val="sr-Cyrl-CS"/>
        </w:rPr>
        <w:t>заведен код наручиоца–повериоца под бројем____________ дана _________________, уколико као дужник не изврши предвиђене обавезе.</w:t>
      </w:r>
    </w:p>
    <w:p w:rsidR="00325515" w:rsidRPr="001B48A9" w:rsidRDefault="00325515" w:rsidP="00325515">
      <w:pPr>
        <w:ind w:firstLine="720"/>
        <w:jc w:val="both"/>
        <w:rPr>
          <w:sz w:val="22"/>
          <w:szCs w:val="22"/>
          <w:lang w:val="sr-Cyrl-CS"/>
        </w:rPr>
      </w:pPr>
      <w:r w:rsidRPr="001B48A9">
        <w:rPr>
          <w:sz w:val="22"/>
          <w:szCs w:val="22"/>
          <w:lang w:val="sr-Cyrl-CS"/>
        </w:rPr>
        <w:t xml:space="preserve">Рок важности менице и меничног овлашћења _________________ (најмање </w:t>
      </w:r>
      <w:r w:rsidRPr="001B48A9">
        <w:rPr>
          <w:sz w:val="22"/>
          <w:szCs w:val="22"/>
          <w:lang w:val="sr-Latn-RS"/>
        </w:rPr>
        <w:t>30</w:t>
      </w:r>
      <w:r w:rsidRPr="001B48A9">
        <w:rPr>
          <w:sz w:val="22"/>
          <w:szCs w:val="22"/>
          <w:lang w:val="sr-Cyrl-CS"/>
        </w:rPr>
        <w:t xml:space="preserve"> дана дужи од дана рока за коначно извршење обавеза за које се меница и менично овлашћење  издаје).</w:t>
      </w:r>
    </w:p>
    <w:p w:rsidR="00325515" w:rsidRPr="001B48A9" w:rsidRDefault="00325515" w:rsidP="00325515">
      <w:pPr>
        <w:ind w:firstLine="720"/>
        <w:jc w:val="both"/>
        <w:rPr>
          <w:sz w:val="22"/>
          <w:szCs w:val="22"/>
          <w:lang w:val="sr-Cyrl-CS"/>
        </w:rPr>
      </w:pPr>
      <w:r w:rsidRPr="001B48A9">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325515" w:rsidRPr="001B48A9" w:rsidRDefault="00325515" w:rsidP="00325515">
      <w:pPr>
        <w:ind w:firstLine="720"/>
        <w:jc w:val="both"/>
        <w:rPr>
          <w:sz w:val="22"/>
          <w:szCs w:val="22"/>
          <w:lang w:val="ru-RU"/>
        </w:rPr>
      </w:pPr>
      <w:r w:rsidRPr="001B48A9">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325515" w:rsidRPr="001B48A9" w:rsidRDefault="00325515" w:rsidP="00325515">
      <w:pPr>
        <w:ind w:firstLine="720"/>
        <w:jc w:val="both"/>
        <w:rPr>
          <w:sz w:val="22"/>
          <w:szCs w:val="22"/>
          <w:lang w:val="ru-RU"/>
        </w:rPr>
      </w:pPr>
      <w:r w:rsidRPr="001B48A9">
        <w:rPr>
          <w:sz w:val="22"/>
          <w:szCs w:val="22"/>
          <w:lang w:val="ru-RU"/>
        </w:rPr>
        <w:t>Ово менично писмо – овлашћење сачињено је у 2 (два) истоветна</w:t>
      </w:r>
      <w:r w:rsidRPr="001B48A9">
        <w:rPr>
          <w:b/>
          <w:sz w:val="22"/>
          <w:szCs w:val="22"/>
          <w:lang w:val="ru-RU"/>
        </w:rPr>
        <w:t xml:space="preserve"> </w:t>
      </w:r>
      <w:r w:rsidRPr="001B48A9">
        <w:rPr>
          <w:sz w:val="22"/>
          <w:szCs w:val="22"/>
          <w:lang w:val="ru-RU"/>
        </w:rPr>
        <w:t>примерка, од којих је 1 (један) примерак за Повериоца, а 1 (један) задржава Дужник.</w:t>
      </w:r>
    </w:p>
    <w:p w:rsidR="00325515" w:rsidRPr="001B48A9" w:rsidRDefault="00325515" w:rsidP="00325515">
      <w:pPr>
        <w:jc w:val="both"/>
        <w:rPr>
          <w:color w:val="FF0000"/>
          <w:sz w:val="22"/>
          <w:szCs w:val="22"/>
          <w:lang w:val="sr-Cyrl-CS"/>
        </w:rPr>
      </w:pPr>
    </w:p>
    <w:p w:rsidR="00325515" w:rsidRPr="001B48A9" w:rsidRDefault="00325515" w:rsidP="00325515">
      <w:pPr>
        <w:jc w:val="both"/>
        <w:rPr>
          <w:sz w:val="22"/>
          <w:szCs w:val="22"/>
          <w:lang w:val="sr-Cyrl-CS"/>
        </w:rPr>
      </w:pPr>
      <w:r w:rsidRPr="001B48A9">
        <w:rPr>
          <w:sz w:val="22"/>
          <w:szCs w:val="22"/>
          <w:lang w:val="ru-RU"/>
        </w:rPr>
        <w:t xml:space="preserve">Прилог: - Меница серијски број </w:t>
      </w:r>
      <w:r w:rsidRPr="001B48A9">
        <w:rPr>
          <w:sz w:val="22"/>
          <w:szCs w:val="22"/>
          <w:lang w:val="sr-Cyrl-CS"/>
        </w:rPr>
        <w:t xml:space="preserve">_____________________  </w:t>
      </w:r>
    </w:p>
    <w:p w:rsidR="00325515" w:rsidRPr="001B48A9" w:rsidRDefault="00325515" w:rsidP="00325515">
      <w:pPr>
        <w:jc w:val="both"/>
        <w:rPr>
          <w:sz w:val="22"/>
          <w:szCs w:val="22"/>
          <w:lang w:val="sr-Cyrl-CS"/>
        </w:rPr>
      </w:pPr>
      <w:r w:rsidRPr="001B48A9">
        <w:rPr>
          <w:sz w:val="22"/>
          <w:szCs w:val="22"/>
          <w:lang w:val="sr-Cyrl-CS"/>
        </w:rPr>
        <w:t xml:space="preserve">               - Копија картона депонованих потписа</w:t>
      </w:r>
    </w:p>
    <w:p w:rsidR="00325515" w:rsidRPr="001B48A9" w:rsidRDefault="00325515" w:rsidP="00325515">
      <w:pPr>
        <w:jc w:val="both"/>
        <w:rPr>
          <w:sz w:val="22"/>
          <w:szCs w:val="22"/>
          <w:lang w:val="sr-Cyrl-CS"/>
        </w:rPr>
      </w:pPr>
      <w:r w:rsidRPr="001B48A9">
        <w:rPr>
          <w:sz w:val="22"/>
          <w:szCs w:val="22"/>
          <w:lang w:val="sr-Cyrl-CS"/>
        </w:rPr>
        <w:t xml:space="preserve">               - </w:t>
      </w:r>
      <w:r w:rsidRPr="001B48A9">
        <w:rPr>
          <w:rFonts w:eastAsia="TimesNewRomanPSMT"/>
          <w:bCs/>
          <w:iCs/>
          <w:sz w:val="22"/>
          <w:szCs w:val="22"/>
          <w:lang w:val="sr-Cyrl-CS"/>
        </w:rPr>
        <w:t>ОП образац</w:t>
      </w:r>
    </w:p>
    <w:p w:rsidR="00325515" w:rsidRPr="001B48A9" w:rsidRDefault="00325515" w:rsidP="00325515">
      <w:pPr>
        <w:jc w:val="both"/>
        <w:rPr>
          <w:sz w:val="22"/>
          <w:szCs w:val="22"/>
          <w:lang w:val="sr-Cyrl-CS"/>
        </w:rPr>
      </w:pPr>
      <w:r w:rsidRPr="001B48A9">
        <w:rPr>
          <w:sz w:val="22"/>
          <w:szCs w:val="22"/>
          <w:lang w:val="sr-Cyrl-CS"/>
        </w:rPr>
        <w:t xml:space="preserve">               - </w:t>
      </w:r>
      <w:r w:rsidRPr="001B48A9">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325515" w:rsidRPr="001B48A9" w:rsidTr="00325515">
        <w:tc>
          <w:tcPr>
            <w:tcW w:w="4428" w:type="dxa"/>
            <w:shd w:val="clear" w:color="auto" w:fill="auto"/>
          </w:tcPr>
          <w:p w:rsidR="00325515" w:rsidRPr="001B48A9" w:rsidRDefault="00325515" w:rsidP="00325515">
            <w:pPr>
              <w:jc w:val="both"/>
              <w:rPr>
                <w:b/>
                <w:sz w:val="22"/>
                <w:szCs w:val="22"/>
                <w:lang w:val="sr-Cyrl-CS"/>
              </w:rPr>
            </w:pPr>
          </w:p>
        </w:tc>
        <w:tc>
          <w:tcPr>
            <w:tcW w:w="1260" w:type="dxa"/>
            <w:shd w:val="clear" w:color="auto" w:fill="auto"/>
          </w:tcPr>
          <w:p w:rsidR="00325515" w:rsidRPr="001B48A9" w:rsidRDefault="00325515" w:rsidP="00325515">
            <w:pPr>
              <w:jc w:val="both"/>
              <w:rPr>
                <w:b/>
                <w:sz w:val="22"/>
                <w:szCs w:val="22"/>
                <w:lang w:val="sr-Cyrl-CS"/>
              </w:rPr>
            </w:pPr>
          </w:p>
        </w:tc>
        <w:tc>
          <w:tcPr>
            <w:tcW w:w="4140" w:type="dxa"/>
            <w:shd w:val="clear" w:color="auto" w:fill="auto"/>
          </w:tcPr>
          <w:p w:rsidR="00325515" w:rsidRPr="001B48A9" w:rsidRDefault="00325515" w:rsidP="00325515">
            <w:pPr>
              <w:jc w:val="center"/>
              <w:rPr>
                <w:b/>
                <w:sz w:val="22"/>
                <w:szCs w:val="22"/>
                <w:lang w:val="sr-Cyrl-CS"/>
              </w:rPr>
            </w:pPr>
          </w:p>
        </w:tc>
      </w:tr>
      <w:tr w:rsidR="00325515" w:rsidRPr="001B48A9" w:rsidTr="00325515">
        <w:trPr>
          <w:trHeight w:val="212"/>
        </w:trPr>
        <w:tc>
          <w:tcPr>
            <w:tcW w:w="4428" w:type="dxa"/>
            <w:shd w:val="clear" w:color="auto" w:fill="auto"/>
          </w:tcPr>
          <w:p w:rsidR="00325515" w:rsidRPr="001B48A9" w:rsidRDefault="00325515" w:rsidP="00325515">
            <w:pPr>
              <w:jc w:val="center"/>
              <w:rPr>
                <w:b/>
                <w:sz w:val="22"/>
                <w:szCs w:val="22"/>
                <w:lang w:val="sr-Cyrl-CS"/>
              </w:rPr>
            </w:pPr>
            <w:r w:rsidRPr="001B48A9">
              <w:rPr>
                <w:b/>
                <w:sz w:val="22"/>
                <w:szCs w:val="22"/>
                <w:lang w:val="sr-Cyrl-CS"/>
              </w:rPr>
              <w:t>Место и датум издавања Овлашћења:</w:t>
            </w:r>
          </w:p>
        </w:tc>
        <w:tc>
          <w:tcPr>
            <w:tcW w:w="1260" w:type="dxa"/>
            <w:shd w:val="clear" w:color="auto" w:fill="auto"/>
          </w:tcPr>
          <w:p w:rsidR="00325515" w:rsidRPr="001B48A9" w:rsidRDefault="00325515" w:rsidP="00325515">
            <w:pPr>
              <w:jc w:val="both"/>
              <w:rPr>
                <w:b/>
                <w:sz w:val="22"/>
                <w:szCs w:val="22"/>
                <w:lang w:val="sr-Cyrl-CS"/>
              </w:rPr>
            </w:pPr>
          </w:p>
        </w:tc>
        <w:tc>
          <w:tcPr>
            <w:tcW w:w="4140" w:type="dxa"/>
            <w:shd w:val="clear" w:color="auto" w:fill="auto"/>
          </w:tcPr>
          <w:p w:rsidR="00325515" w:rsidRPr="001B48A9" w:rsidRDefault="00325515" w:rsidP="00325515">
            <w:pPr>
              <w:rPr>
                <w:b/>
                <w:sz w:val="22"/>
                <w:szCs w:val="22"/>
                <w:lang w:val="sr-Cyrl-CS"/>
              </w:rPr>
            </w:pPr>
            <w:r w:rsidRPr="001B48A9">
              <w:rPr>
                <w:b/>
                <w:sz w:val="22"/>
                <w:szCs w:val="22"/>
                <w:lang w:val="sr-Cyrl-CS"/>
              </w:rPr>
              <w:t>ДУЖНИК – ИЗДАВАЛАЦ МЕНИЦЕ</w:t>
            </w:r>
          </w:p>
          <w:p w:rsidR="00325515" w:rsidRPr="001B48A9" w:rsidRDefault="00325515" w:rsidP="00325515">
            <w:pPr>
              <w:jc w:val="center"/>
              <w:rPr>
                <w:b/>
                <w:sz w:val="22"/>
                <w:szCs w:val="22"/>
                <w:lang w:val="sr-Cyrl-CS"/>
              </w:rPr>
            </w:pPr>
          </w:p>
        </w:tc>
      </w:tr>
      <w:tr w:rsidR="00325515" w:rsidRPr="001B48A9" w:rsidTr="00325515">
        <w:tc>
          <w:tcPr>
            <w:tcW w:w="4428" w:type="dxa"/>
            <w:tcBorders>
              <w:bottom w:val="single" w:sz="4" w:space="0" w:color="auto"/>
            </w:tcBorders>
            <w:shd w:val="clear" w:color="auto" w:fill="auto"/>
          </w:tcPr>
          <w:p w:rsidR="00325515" w:rsidRPr="001B48A9" w:rsidRDefault="00325515" w:rsidP="00325515">
            <w:pPr>
              <w:rPr>
                <w:sz w:val="22"/>
                <w:szCs w:val="22"/>
                <w:lang w:val="sr-Cyrl-CS"/>
              </w:rPr>
            </w:pPr>
          </w:p>
        </w:tc>
        <w:tc>
          <w:tcPr>
            <w:tcW w:w="1260" w:type="dxa"/>
            <w:shd w:val="clear" w:color="auto" w:fill="auto"/>
          </w:tcPr>
          <w:p w:rsidR="00325515" w:rsidRPr="001B48A9" w:rsidRDefault="00325515" w:rsidP="00325515">
            <w:pPr>
              <w:jc w:val="center"/>
              <w:rPr>
                <w:b/>
                <w:sz w:val="22"/>
                <w:szCs w:val="22"/>
                <w:lang w:val="sr-Cyrl-CS"/>
              </w:rPr>
            </w:pPr>
            <w:r w:rsidRPr="001B48A9">
              <w:rPr>
                <w:sz w:val="22"/>
                <w:szCs w:val="22"/>
                <w:lang w:val="sr-Cyrl-CS"/>
              </w:rPr>
              <w:t>МП</w:t>
            </w:r>
          </w:p>
        </w:tc>
        <w:tc>
          <w:tcPr>
            <w:tcW w:w="4140" w:type="dxa"/>
            <w:tcBorders>
              <w:bottom w:val="single" w:sz="4" w:space="0" w:color="auto"/>
            </w:tcBorders>
            <w:shd w:val="clear" w:color="auto" w:fill="auto"/>
          </w:tcPr>
          <w:p w:rsidR="00325515" w:rsidRPr="001B48A9" w:rsidRDefault="00325515" w:rsidP="00325515">
            <w:pPr>
              <w:rPr>
                <w:b/>
                <w:sz w:val="22"/>
                <w:szCs w:val="22"/>
                <w:lang w:val="sr-Cyrl-CS"/>
              </w:rPr>
            </w:pPr>
          </w:p>
        </w:tc>
      </w:tr>
      <w:tr w:rsidR="00325515" w:rsidRPr="001B48A9" w:rsidTr="00325515">
        <w:tc>
          <w:tcPr>
            <w:tcW w:w="4428" w:type="dxa"/>
            <w:tcBorders>
              <w:top w:val="single" w:sz="4" w:space="0" w:color="auto"/>
            </w:tcBorders>
            <w:shd w:val="clear" w:color="auto" w:fill="auto"/>
          </w:tcPr>
          <w:p w:rsidR="00325515" w:rsidRPr="001B48A9" w:rsidRDefault="00325515" w:rsidP="00325515">
            <w:pPr>
              <w:jc w:val="both"/>
              <w:rPr>
                <w:b/>
                <w:sz w:val="22"/>
                <w:szCs w:val="22"/>
                <w:lang w:val="sr-Cyrl-CS"/>
              </w:rPr>
            </w:pPr>
          </w:p>
        </w:tc>
        <w:tc>
          <w:tcPr>
            <w:tcW w:w="1260" w:type="dxa"/>
            <w:shd w:val="clear" w:color="auto" w:fill="auto"/>
          </w:tcPr>
          <w:p w:rsidR="00325515" w:rsidRPr="001B48A9" w:rsidRDefault="00325515" w:rsidP="00325515">
            <w:pPr>
              <w:jc w:val="right"/>
              <w:rPr>
                <w:sz w:val="22"/>
                <w:szCs w:val="22"/>
                <w:lang w:val="sr-Cyrl-CS"/>
              </w:rPr>
            </w:pPr>
          </w:p>
          <w:p w:rsidR="00325515" w:rsidRPr="001B48A9" w:rsidRDefault="00325515" w:rsidP="00325515">
            <w:pPr>
              <w:jc w:val="right"/>
              <w:rPr>
                <w:sz w:val="22"/>
                <w:szCs w:val="22"/>
                <w:lang w:val="sr-Cyrl-CS"/>
              </w:rPr>
            </w:pPr>
          </w:p>
        </w:tc>
        <w:tc>
          <w:tcPr>
            <w:tcW w:w="4140" w:type="dxa"/>
            <w:tcBorders>
              <w:top w:val="single" w:sz="4" w:space="0" w:color="auto"/>
            </w:tcBorders>
            <w:shd w:val="clear" w:color="auto" w:fill="auto"/>
          </w:tcPr>
          <w:p w:rsidR="00325515" w:rsidRPr="001B48A9" w:rsidRDefault="00325515" w:rsidP="00325515">
            <w:pPr>
              <w:jc w:val="center"/>
              <w:rPr>
                <w:b/>
                <w:sz w:val="22"/>
                <w:szCs w:val="22"/>
                <w:lang w:val="sr-Cyrl-CS"/>
              </w:rPr>
            </w:pPr>
            <w:r w:rsidRPr="001B48A9">
              <w:rPr>
                <w:sz w:val="22"/>
                <w:szCs w:val="22"/>
                <w:lang w:val="sr-Cyrl-CS"/>
              </w:rPr>
              <w:t>Потпис овлашћеног лица</w:t>
            </w:r>
          </w:p>
        </w:tc>
      </w:tr>
    </w:tbl>
    <w:p w:rsidR="00325515" w:rsidRPr="001B48A9" w:rsidRDefault="00325515" w:rsidP="0085061E">
      <w:pPr>
        <w:pStyle w:val="ListParagraph"/>
        <w:numPr>
          <w:ilvl w:val="0"/>
          <w:numId w:val="13"/>
        </w:numPr>
        <w:jc w:val="both"/>
      </w:pPr>
      <w:r w:rsidRPr="00325515">
        <w:rPr>
          <w:b/>
          <w:bCs/>
          <w:i/>
        </w:rPr>
        <w:lastRenderedPageBreak/>
        <w:t xml:space="preserve">ЗАШТИТА ПОВЕРЉИВОСТИ ПОДАТАКА КОЈЕ НАРУЧИЛАЦ СТАВЉА ПОНУЂАЧИМА НА РАСПОЛАГАЊЕ, УКЉУЧУЈУЋИ И ЊИХОВЕ ПОДИЗВОЂАЧЕ </w:t>
      </w:r>
    </w:p>
    <w:p w:rsidR="00325515" w:rsidRPr="00AE1407" w:rsidRDefault="00325515" w:rsidP="00325515">
      <w:pPr>
        <w:spacing w:before="120" w:after="120"/>
        <w:jc w:val="both"/>
        <w:rPr>
          <w:b/>
          <w:i/>
        </w:rPr>
      </w:pPr>
      <w:r w:rsidRPr="001B48A9">
        <w:t>Предметна набавка не садржи поверљиве информације које наручилац ставља на располагање.</w:t>
      </w:r>
    </w:p>
    <w:p w:rsidR="00325515" w:rsidRPr="00B50E99" w:rsidRDefault="00325515" w:rsidP="00325515">
      <w:pPr>
        <w:pStyle w:val="ListParagraph"/>
        <w:ind w:left="360"/>
        <w:jc w:val="both"/>
        <w:rPr>
          <w:b/>
          <w:bCs/>
        </w:rPr>
      </w:pPr>
    </w:p>
    <w:p w:rsidR="00325515" w:rsidRPr="00325515" w:rsidRDefault="00325515" w:rsidP="0085061E">
      <w:pPr>
        <w:pStyle w:val="ListParagraph"/>
        <w:numPr>
          <w:ilvl w:val="0"/>
          <w:numId w:val="13"/>
        </w:numPr>
        <w:jc w:val="both"/>
        <w:rPr>
          <w:b/>
          <w:bCs/>
        </w:rPr>
      </w:pPr>
      <w:r w:rsidRPr="00325515">
        <w:rPr>
          <w:b/>
          <w:bCs/>
        </w:rPr>
        <w:t>ДОДАТНЕ ИНФОРМАЦИЈЕ ИЛИ ПОЈАШЊЕЊА У ВЕЗИ СА ПРИПРЕМАЊЕМ ПОНУДЕ</w:t>
      </w:r>
    </w:p>
    <w:p w:rsidR="00325515" w:rsidRPr="00642456" w:rsidRDefault="00325515" w:rsidP="00325515">
      <w:pPr>
        <w:jc w:val="both"/>
        <w:rPr>
          <w:b/>
          <w:bCs/>
        </w:rPr>
      </w:pPr>
    </w:p>
    <w:p w:rsidR="00325515" w:rsidRDefault="00325515" w:rsidP="00325515">
      <w:pPr>
        <w:jc w:val="both"/>
        <w:rPr>
          <w:rFonts w:eastAsia="TimesNewRomanPSMT"/>
          <w:bCs/>
          <w:iCs/>
        </w:rPr>
      </w:pPr>
      <w:r w:rsidRPr="00642456">
        <w:t>Заинтересовано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при чему може да укаже наручиоцу и на евентуалне уочене недостатке и неправилности у конкурсној документацији, најкасније 5 дана пре истека рока за подношење понуде </w:t>
      </w:r>
      <w:r w:rsidRPr="00642456">
        <w:rPr>
          <w:rFonts w:eastAsia="TimesNewRomanPSMT"/>
          <w:bCs/>
          <w:iCs/>
        </w:rPr>
        <w:t>и то на један од следећих начина:</w:t>
      </w:r>
    </w:p>
    <w:p w:rsidR="00325515" w:rsidRPr="00642456" w:rsidRDefault="00325515" w:rsidP="00325515">
      <w:pPr>
        <w:jc w:val="both"/>
        <w:rPr>
          <w:rFonts w:eastAsia="TimesNewRomanPSMT"/>
          <w:bCs/>
          <w:iCs/>
        </w:rPr>
      </w:pPr>
    </w:p>
    <w:p w:rsidR="00325515" w:rsidRPr="00642456" w:rsidRDefault="00325515" w:rsidP="0085061E">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Pr="00642456">
        <w:rPr>
          <w:b/>
        </w:rPr>
        <w:t>Клинички центар Војводине,</w:t>
      </w:r>
      <w:r w:rsidRPr="00642456">
        <w:t xml:space="preserve"> </w:t>
      </w:r>
      <w:r w:rsidRPr="00642456">
        <w:rPr>
          <w:rFonts w:eastAsia="TimesNewRomanPSMT"/>
          <w:b/>
          <w:bCs/>
        </w:rPr>
        <w:t>21000 Нови Сад, Хајдук Вељкова број 1</w:t>
      </w:r>
      <w:r w:rsidRPr="00642456">
        <w:rPr>
          <w:i/>
          <w:iCs/>
        </w:rPr>
        <w:t xml:space="preserve">, </w:t>
      </w:r>
      <w:r w:rsidRPr="00642456">
        <w:rPr>
          <w:iCs/>
        </w:rPr>
        <w:t xml:space="preserve">искључиво </w:t>
      </w:r>
      <w:r w:rsidRPr="00642456">
        <w:rPr>
          <w:rFonts w:eastAsia="TimesNewRomanPSMT"/>
          <w:bCs/>
        </w:rPr>
        <w:t>преко писарнице  Клиничког центра</w:t>
      </w:r>
      <w:r w:rsidRPr="00642456">
        <w:rPr>
          <w:rFonts w:eastAsia="TimesNewRomanPSMT"/>
          <w:bCs/>
          <w:iCs/>
        </w:rPr>
        <w:t xml:space="preserve">, </w:t>
      </w:r>
    </w:p>
    <w:p w:rsidR="00325515" w:rsidRPr="00642456" w:rsidRDefault="00325515" w:rsidP="0085061E">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Pr="00680A1E">
        <w:rPr>
          <w:rFonts w:eastAsia="TimesNewRomanPSMT"/>
          <w:bCs/>
          <w:iCs/>
        </w:rPr>
        <w:t xml:space="preserve"> </w:t>
      </w:r>
      <w:r>
        <w:rPr>
          <w:rFonts w:eastAsia="TimesNewRomanPSMT"/>
          <w:bCs/>
          <w:iCs/>
        </w:rPr>
        <w:t>nabavke@kcv.rs,</w:t>
      </w:r>
    </w:p>
    <w:p w:rsidR="00325515" w:rsidRPr="00642456" w:rsidRDefault="00325515" w:rsidP="00325515">
      <w:pPr>
        <w:pStyle w:val="ListParagraph"/>
        <w:ind w:left="360"/>
        <w:jc w:val="both"/>
        <w:rPr>
          <w:rFonts w:eastAsia="TimesNewRomanPSMT"/>
          <w:bCs/>
          <w:iCs/>
        </w:rPr>
      </w:pPr>
    </w:p>
    <w:p w:rsidR="00325515" w:rsidRPr="00642456" w:rsidRDefault="00325515" w:rsidP="00325515">
      <w:pPr>
        <w:jc w:val="both"/>
      </w:pPr>
      <w:r w:rsidRPr="00642456">
        <w:t xml:space="preserve">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325515" w:rsidRPr="00642456" w:rsidRDefault="00325515" w:rsidP="00325515">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које објављује на Порталу јавних набавки и на својој интернет страници</w:t>
      </w:r>
    </w:p>
    <w:p w:rsidR="00325515" w:rsidRPr="00642456" w:rsidRDefault="00325515" w:rsidP="00325515">
      <w:pPr>
        <w:jc w:val="both"/>
      </w:pPr>
      <w:r w:rsidRPr="00642456">
        <w:t>По истеку рока предвиђеног за подношење понуда н</w:t>
      </w:r>
      <w:r w:rsidRPr="00642456">
        <w:rPr>
          <w:lang w:val="sr-Cyrl-CS"/>
        </w:rPr>
        <w:t>а</w:t>
      </w:r>
      <w:r w:rsidRPr="00642456">
        <w:t xml:space="preserve">ручилац не може да мења нити да допуњује конкурсну документацију. </w:t>
      </w:r>
    </w:p>
    <w:p w:rsidR="00325515" w:rsidRPr="00642456" w:rsidRDefault="00325515" w:rsidP="00325515">
      <w:pPr>
        <w:jc w:val="both"/>
        <w:rPr>
          <w:bCs/>
        </w:rPr>
      </w:pPr>
      <w:r w:rsidRPr="00642456">
        <w:t xml:space="preserve">Тражење додатних информација или појашњења у вези са припремањем понуде телефоном није дозвољено. </w:t>
      </w:r>
    </w:p>
    <w:p w:rsidR="00325515" w:rsidRPr="00642456" w:rsidRDefault="00325515" w:rsidP="00325515">
      <w:pPr>
        <w:jc w:val="both"/>
      </w:pPr>
      <w:r w:rsidRPr="00642456">
        <w:rPr>
          <w:bCs/>
        </w:rPr>
        <w:t>Комуникација у поступку јавне набавке врши се искључиво на начин одређен чланом 20. Закона.</w:t>
      </w:r>
    </w:p>
    <w:p w:rsidR="00325515" w:rsidRPr="00AE1407" w:rsidRDefault="00325515" w:rsidP="00325515">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rsidR="00325515" w:rsidRDefault="00325515" w:rsidP="00325515">
      <w:pPr>
        <w:jc w:val="both"/>
        <w:rPr>
          <w:b/>
          <w:bCs/>
        </w:rPr>
      </w:pPr>
    </w:p>
    <w:p w:rsidR="00325515" w:rsidRDefault="00325515" w:rsidP="00325515">
      <w:pPr>
        <w:jc w:val="both"/>
        <w:rPr>
          <w:b/>
          <w:bCs/>
        </w:rPr>
      </w:pPr>
    </w:p>
    <w:p w:rsidR="00325515" w:rsidRPr="0068551F" w:rsidRDefault="00325515" w:rsidP="0085061E">
      <w:pPr>
        <w:pStyle w:val="ListParagraph"/>
        <w:numPr>
          <w:ilvl w:val="0"/>
          <w:numId w:val="13"/>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rsidR="00325515" w:rsidRPr="00AE1407" w:rsidRDefault="00325515" w:rsidP="00325515">
      <w:pPr>
        <w:jc w:val="both"/>
        <w:rPr>
          <w:b/>
          <w:bCs/>
        </w:rPr>
      </w:pPr>
    </w:p>
    <w:p w:rsidR="00325515" w:rsidRPr="00AE1407" w:rsidRDefault="00325515" w:rsidP="00325515">
      <w:pPr>
        <w:jc w:val="both"/>
        <w:rPr>
          <w:rFonts w:eastAsia="TimesNewRomanPSMT"/>
          <w:bCs/>
        </w:rPr>
      </w:pPr>
      <w:r w:rsidRPr="00AE1407">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325515" w:rsidRPr="00AE1407" w:rsidRDefault="00325515" w:rsidP="00325515">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325515" w:rsidRPr="00AE1407" w:rsidRDefault="00325515" w:rsidP="00325515">
      <w:pPr>
        <w:tabs>
          <w:tab w:val="left" w:pos="-135"/>
          <w:tab w:val="left" w:pos="0"/>
          <w:tab w:val="left" w:pos="120"/>
        </w:tabs>
        <w:jc w:val="both"/>
      </w:pPr>
      <w:r w:rsidRPr="00AE1407">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325515" w:rsidRPr="00AE1407" w:rsidRDefault="00325515" w:rsidP="00325515">
      <w:pPr>
        <w:tabs>
          <w:tab w:val="left" w:pos="-135"/>
          <w:tab w:val="left" w:pos="0"/>
          <w:tab w:val="left" w:pos="120"/>
        </w:tabs>
        <w:jc w:val="both"/>
      </w:pPr>
      <w:r w:rsidRPr="00AE1407">
        <w:t>У случају разлике између јединичне и укупне цене, меродавна је јединична цена.</w:t>
      </w:r>
    </w:p>
    <w:p w:rsidR="00325515" w:rsidRPr="00AE1407" w:rsidRDefault="00325515" w:rsidP="00325515">
      <w:pPr>
        <w:jc w:val="both"/>
        <w:rPr>
          <w:b/>
          <w:bCs/>
        </w:rPr>
      </w:pPr>
      <w:r w:rsidRPr="00AE1407">
        <w:lastRenderedPageBreak/>
        <w:t>Ако се понуђач не сагласи са исправком рачунских грешака, наручил</w:t>
      </w:r>
      <w:r w:rsidRPr="00AE1407">
        <w:rPr>
          <w:lang w:val="sr-Cyrl-CS"/>
        </w:rPr>
        <w:t>а</w:t>
      </w:r>
      <w:r w:rsidRPr="00AE1407">
        <w:t xml:space="preserve">ц ће његову понуду одбити као неприхватљиву. </w:t>
      </w:r>
    </w:p>
    <w:p w:rsidR="00325515" w:rsidRPr="00A0761E" w:rsidRDefault="00325515" w:rsidP="00325515">
      <w:pPr>
        <w:jc w:val="both"/>
        <w:rPr>
          <w:b/>
          <w:bCs/>
        </w:rPr>
      </w:pPr>
    </w:p>
    <w:p w:rsidR="00325515" w:rsidRPr="00A43FB2" w:rsidRDefault="00325515" w:rsidP="0085061E">
      <w:pPr>
        <w:pStyle w:val="ListParagraph"/>
        <w:numPr>
          <w:ilvl w:val="0"/>
          <w:numId w:val="13"/>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325515" w:rsidRPr="00A43FB2" w:rsidRDefault="00325515" w:rsidP="00325515">
      <w:pPr>
        <w:jc w:val="both"/>
        <w:rPr>
          <w:highlight w:val="yellow"/>
        </w:rPr>
      </w:pPr>
    </w:p>
    <w:p w:rsidR="00325515" w:rsidRPr="00EF2C5D" w:rsidRDefault="00325515" w:rsidP="00325515">
      <w:pPr>
        <w:jc w:val="both"/>
        <w:rPr>
          <w:b/>
          <w:bCs/>
          <w:i/>
          <w:iCs/>
        </w:rPr>
      </w:pPr>
      <w:r w:rsidRPr="00EF2C5D">
        <w:t>Избор најповољније понуде ће се извршити применом критеријума</w:t>
      </w:r>
      <w:r w:rsidRPr="00EF2C5D">
        <w:rPr>
          <w:lang w:val="sr-Cyrl-CS"/>
        </w:rPr>
        <w:t xml:space="preserve"> </w:t>
      </w:r>
      <w:sdt>
        <w:sdtPr>
          <w:rPr>
            <w:b/>
          </w:rPr>
          <w:alias w:val="критеријум"/>
          <w:tag w:val="критеријум"/>
          <w:id w:val="-2063700280"/>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Pr="00EF2C5D">
            <w:rPr>
              <w:b/>
            </w:rPr>
            <w:t xml:space="preserve">„најнижа понуђена цена“. </w:t>
          </w:r>
        </w:sdtContent>
      </w:sdt>
      <w:r w:rsidRPr="00EF2C5D">
        <w:rPr>
          <w:b/>
          <w:bCs/>
        </w:rPr>
        <w:t xml:space="preserve"> </w:t>
      </w:r>
    </w:p>
    <w:p w:rsidR="00325515" w:rsidRDefault="00325515" w:rsidP="00325515">
      <w:pPr>
        <w:jc w:val="both"/>
        <w:rPr>
          <w:rFonts w:ascii="Arial" w:hAnsi="Arial" w:cs="Arial"/>
          <w:b/>
          <w:bCs/>
          <w:i/>
          <w:iCs/>
        </w:rPr>
      </w:pPr>
    </w:p>
    <w:p w:rsidR="00325515" w:rsidRPr="00AE1407" w:rsidRDefault="00325515" w:rsidP="00325515">
      <w:pPr>
        <w:jc w:val="both"/>
        <w:rPr>
          <w:highlight w:val="green"/>
        </w:rPr>
      </w:pPr>
    </w:p>
    <w:p w:rsidR="00325515" w:rsidRPr="00A43FB2" w:rsidRDefault="00325515" w:rsidP="0085061E">
      <w:pPr>
        <w:pStyle w:val="ListParagraph"/>
        <w:numPr>
          <w:ilvl w:val="0"/>
          <w:numId w:val="13"/>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325515" w:rsidRPr="00AE1407" w:rsidRDefault="00325515" w:rsidP="00325515">
      <w:pPr>
        <w:jc w:val="both"/>
        <w:rPr>
          <w:b/>
          <w:bCs/>
          <w:highlight w:val="green"/>
        </w:rPr>
      </w:pPr>
    </w:p>
    <w:p w:rsidR="00325515" w:rsidRDefault="00325515" w:rsidP="00325515">
      <w:pPr>
        <w:jc w:val="both"/>
        <w:rPr>
          <w:noProof/>
          <w:lang w:val="sr-Cyrl-RS"/>
        </w:rPr>
      </w:pPr>
      <w:r w:rsidRPr="00EF2C5D">
        <w:rPr>
          <w:iCs/>
        </w:rPr>
        <w:t>Уколико две или више понуда имају исту најнижу понуђену цену,</w:t>
      </w:r>
      <w:r w:rsidRPr="00EF2C5D">
        <w:rPr>
          <w:noProof/>
        </w:rPr>
        <w:t xml:space="preserve"> </w:t>
      </w:r>
      <w:r w:rsidRPr="00EF2C5D">
        <w:rPr>
          <w:iCs/>
        </w:rPr>
        <w:t xml:space="preserve">као најповољнија биће изабрана понуда оног понуђача </w:t>
      </w:r>
      <w:r w:rsidRPr="00EF2C5D">
        <w:rPr>
          <w:iCs/>
          <w:lang w:val="sr-Cyrl-RS"/>
        </w:rPr>
        <w:t xml:space="preserve">који </w:t>
      </w:r>
      <w:r w:rsidRPr="00EF2C5D">
        <w:rPr>
          <w:noProof/>
        </w:rPr>
        <w:t>понуди дужи гарантни рок</w:t>
      </w:r>
      <w:r w:rsidRPr="00EF2C5D">
        <w:rPr>
          <w:noProof/>
          <w:lang w:val="sr-Cyrl-RS"/>
        </w:rPr>
        <w:t xml:space="preserve"> на услугу</w:t>
      </w:r>
      <w:r w:rsidRPr="00EF2C5D">
        <w:rPr>
          <w:noProof/>
        </w:rPr>
        <w:t xml:space="preserve">; уколико је и то </w:t>
      </w:r>
      <w:r w:rsidRPr="00EF2C5D">
        <w:rPr>
          <w:noProof/>
          <w:lang w:val="sr-Cyrl-RS"/>
        </w:rPr>
        <w:t>исто</w:t>
      </w:r>
      <w:r w:rsidRPr="00EF2C5D">
        <w:rPr>
          <w:iCs/>
        </w:rPr>
        <w:t xml:space="preserve"> као најповољнија биће изабрана понуда оног понуђача </w:t>
      </w:r>
      <w:r w:rsidRPr="00EF2C5D">
        <w:rPr>
          <w:iCs/>
          <w:lang w:val="sr-Cyrl-RS"/>
        </w:rPr>
        <w:t xml:space="preserve">који </w:t>
      </w:r>
      <w:r w:rsidRPr="00EF2C5D">
        <w:rPr>
          <w:noProof/>
        </w:rPr>
        <w:t>понуди</w:t>
      </w:r>
      <w:r w:rsidRPr="00EF2C5D">
        <w:rPr>
          <w:noProof/>
          <w:lang w:val="sr-Cyrl-RS"/>
        </w:rPr>
        <w:t xml:space="preserve"> краћи рок извршења; </w:t>
      </w:r>
      <w:r w:rsidRPr="00EF2C5D">
        <w:rPr>
          <w:noProof/>
        </w:rPr>
        <w:t xml:space="preserve">уколико је и то </w:t>
      </w:r>
      <w:r w:rsidRPr="00EF2C5D">
        <w:rPr>
          <w:noProof/>
          <w:lang w:val="sr-Cyrl-RS"/>
        </w:rPr>
        <w:t xml:space="preserve">исто </w:t>
      </w:r>
      <w:r w:rsidRPr="00EF2C5D">
        <w:rPr>
          <w:iCs/>
        </w:rPr>
        <w:t xml:space="preserve">најповољнија понуда биће изабрана </w:t>
      </w:r>
      <w:r w:rsidRPr="00EF2C5D">
        <w:rPr>
          <w:noProof/>
          <w:lang w:val="sr-Cyrl-RS"/>
        </w:rPr>
        <w:t xml:space="preserve">„жребањем“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 </w:t>
      </w:r>
    </w:p>
    <w:p w:rsidR="00325515" w:rsidRPr="00EF2C5D" w:rsidRDefault="00325515" w:rsidP="00325515">
      <w:pPr>
        <w:jc w:val="both"/>
        <w:rPr>
          <w:noProof/>
          <w:lang w:val="sr-Cyrl-RS"/>
        </w:rPr>
      </w:pPr>
    </w:p>
    <w:p w:rsidR="00325515" w:rsidRPr="0068551F" w:rsidRDefault="00325515" w:rsidP="0085061E">
      <w:pPr>
        <w:pStyle w:val="ListParagraph"/>
        <w:numPr>
          <w:ilvl w:val="0"/>
          <w:numId w:val="13"/>
        </w:numPr>
        <w:jc w:val="both"/>
        <w:rPr>
          <w:b/>
        </w:rPr>
      </w:pPr>
      <w:r w:rsidRPr="00EF2C5D">
        <w:rPr>
          <w:b/>
        </w:rPr>
        <w:t>КОРИШЋЕЊЕ ПАТЕНТА И ОДГОВОРНОСТ ЗА ПОВРЕДУ ЗАШТИЋЕНИХ</w:t>
      </w:r>
      <w:r w:rsidRPr="0068551F">
        <w:rPr>
          <w:b/>
        </w:rPr>
        <w:t xml:space="preserve"> ПРАВА ИНТЕЛЕКТУАЛНЕ СВОЈИНЕ ТРЕЋИХ ЛИЦА</w:t>
      </w:r>
    </w:p>
    <w:p w:rsidR="00325515" w:rsidRPr="00AE1407" w:rsidRDefault="00325515" w:rsidP="00325515">
      <w:pPr>
        <w:jc w:val="both"/>
        <w:rPr>
          <w:b/>
        </w:rPr>
      </w:pPr>
    </w:p>
    <w:p w:rsidR="00325515" w:rsidRPr="00AE1407" w:rsidRDefault="00325515" w:rsidP="00325515">
      <w:pPr>
        <w:jc w:val="both"/>
        <w:rPr>
          <w:b/>
        </w:rPr>
      </w:pPr>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325515" w:rsidRPr="00AE1407" w:rsidRDefault="00325515" w:rsidP="00325515">
      <w:pPr>
        <w:jc w:val="both"/>
        <w:rPr>
          <w:b/>
        </w:rPr>
      </w:pPr>
    </w:p>
    <w:p w:rsidR="00325515" w:rsidRPr="0068551F" w:rsidRDefault="00325515" w:rsidP="0085061E">
      <w:pPr>
        <w:pStyle w:val="ListParagraph"/>
        <w:numPr>
          <w:ilvl w:val="0"/>
          <w:numId w:val="13"/>
        </w:numPr>
        <w:jc w:val="both"/>
        <w:rPr>
          <w:b/>
          <w:bCs/>
        </w:rPr>
      </w:pPr>
      <w:r w:rsidRPr="0068551F">
        <w:rPr>
          <w:b/>
          <w:bCs/>
        </w:rPr>
        <w:t xml:space="preserve">НАЧИН И РОК ЗА ПОДНОШЕЊЕ ЗАХТЕВА ЗА ЗАШТИТУ ПРАВА ПОНУЂАЧА </w:t>
      </w:r>
    </w:p>
    <w:p w:rsidR="00325515" w:rsidRPr="00342397" w:rsidRDefault="00325515" w:rsidP="00325515">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325515" w:rsidRPr="00342397" w:rsidRDefault="00325515" w:rsidP="00325515">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325515" w:rsidRPr="009937CD" w:rsidRDefault="00325515" w:rsidP="0032551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подноси се </w:t>
      </w:r>
      <w:r>
        <w:rPr>
          <w:rFonts w:eastAsia="TimesNewRomanPSMT"/>
          <w:bCs/>
        </w:rPr>
        <w:t>непосредно</w:t>
      </w:r>
      <w:r>
        <w:rPr>
          <w:rFonts w:eastAsia="TimesNewRomanPSMT"/>
          <w:bCs/>
          <w:lang w:val="sr-Cyrl-CS"/>
        </w:rPr>
        <w:t xml:space="preserve"> или</w:t>
      </w:r>
      <w:r w:rsidRPr="00342397">
        <w:rPr>
          <w:rFonts w:eastAsia="TimesNewRomanPSMT"/>
          <w:bCs/>
        </w:rPr>
        <w:t xml:space="preserve"> путем поште</w:t>
      </w:r>
      <w:r>
        <w:rPr>
          <w:rFonts w:eastAsia="TimesNewRomanPSMT"/>
          <w:bCs/>
          <w:lang w:val="sr-Cyrl-CS"/>
        </w:rPr>
        <w:t xml:space="preserve"> на адресу</w:t>
      </w:r>
      <w:r w:rsidRPr="00342397">
        <w:rPr>
          <w:rFonts w:eastAsia="TimesNewRomanPSMT"/>
          <w:bCs/>
        </w:rPr>
        <w:t xml:space="preserve"> </w:t>
      </w:r>
      <w:r w:rsidRPr="00342397">
        <w:rPr>
          <w:b/>
        </w:rPr>
        <w:t>Клинички центар Војводине,</w:t>
      </w:r>
      <w:r w:rsidRPr="00342397">
        <w:t xml:space="preserve"> </w:t>
      </w:r>
      <w:r w:rsidRPr="00342397">
        <w:rPr>
          <w:rFonts w:eastAsia="TimesNewRomanPSMT"/>
          <w:b/>
          <w:bCs/>
        </w:rPr>
        <w:t>21000 Нови Сад, Хајдук Вељкова број 1</w:t>
      </w:r>
      <w:r w:rsidRPr="00342397">
        <w:rPr>
          <w:i/>
          <w:iCs/>
        </w:rPr>
        <w:t xml:space="preserve">, </w:t>
      </w:r>
      <w:r w:rsidRPr="00342397">
        <w:rPr>
          <w:iCs/>
        </w:rPr>
        <w:t xml:space="preserve">искључиво </w:t>
      </w:r>
      <w:r w:rsidRPr="00342397">
        <w:rPr>
          <w:rFonts w:eastAsia="TimesNewRomanPSMT"/>
          <w:bCs/>
        </w:rPr>
        <w:t>преко писарнице Клиничког центра Војводине</w:t>
      </w:r>
      <w:r>
        <w:rPr>
          <w:rFonts w:eastAsia="TimesNewRomanPSMT"/>
          <w:bCs/>
          <w:lang w:val="sr-Cyrl-CS"/>
        </w:rPr>
        <w:t xml:space="preserve"> или </w:t>
      </w:r>
      <w:r w:rsidRPr="00342397">
        <w:rPr>
          <w:rFonts w:eastAsia="TimesNewRomanPSMT"/>
          <w:bCs/>
        </w:rPr>
        <w:t>путем електронске поште</w:t>
      </w:r>
      <w:r>
        <w:rPr>
          <w:rFonts w:eastAsia="TimesNewRomanPSMT"/>
          <w:bCs/>
          <w:lang w:val="sr-Cyrl-CS"/>
        </w:rPr>
        <w:t xml:space="preserve"> </w:t>
      </w:r>
      <w:r w:rsidRPr="00342397">
        <w:rPr>
          <w:rFonts w:eastAsia="TimesNewRomanPS-BoldMT"/>
          <w:bCs/>
        </w:rPr>
        <w:t xml:space="preserve">на </w:t>
      </w:r>
      <w:r w:rsidRPr="00342397">
        <w:rPr>
          <w:rFonts w:eastAsia="TimesNewRomanPS-BoldMT"/>
          <w:bCs/>
          <w:lang w:val="en-US"/>
        </w:rPr>
        <w:t>e-mail</w:t>
      </w:r>
      <w:r w:rsidRPr="00342397">
        <w:rPr>
          <w:rFonts w:eastAsia="TimesNewRomanPS-BoldMT"/>
          <w:bCs/>
        </w:rPr>
        <w:t xml:space="preserve"> </w:t>
      </w:r>
      <w:r w:rsidRPr="00FD5BB0">
        <w:rPr>
          <w:rFonts w:eastAsia="TimesNewRomanPS-BoldMT"/>
          <w:bCs/>
          <w:lang w:val="en-US"/>
        </w:rPr>
        <w:t>nabavke@kcv.rs</w:t>
      </w:r>
      <w:r w:rsidRPr="00342397">
        <w:rPr>
          <w:rFonts w:eastAsia="TimesNewRomanPSMT"/>
          <w:bCs/>
        </w:rPr>
        <w:t xml:space="preserve"> и</w:t>
      </w:r>
      <w:r>
        <w:rPr>
          <w:rFonts w:eastAsia="TimesNewRomanPSMT"/>
          <w:bCs/>
          <w:lang w:val="sr-Cyrl-CS"/>
        </w:rPr>
        <w:t>ли путем</w:t>
      </w:r>
      <w:r w:rsidRPr="00342397">
        <w:rPr>
          <w:rFonts w:eastAsia="TimesNewRomanPSMT"/>
          <w:bCs/>
        </w:rPr>
        <w:t xml:space="preserve"> телефакса</w:t>
      </w:r>
      <w:r>
        <w:rPr>
          <w:rFonts w:eastAsia="TimesNewRomanPSMT"/>
          <w:bCs/>
          <w:lang w:val="sr-Cyrl-CS"/>
        </w:rPr>
        <w:t xml:space="preserve"> </w:t>
      </w:r>
      <w:r>
        <w:rPr>
          <w:rFonts w:eastAsia="TimesNewRomanPS-BoldMT"/>
          <w:bCs/>
        </w:rPr>
        <w:t>на број 021/487-22-</w:t>
      </w:r>
      <w:r>
        <w:rPr>
          <w:rFonts w:eastAsia="TimesNewRomanPS-BoldMT"/>
          <w:bCs/>
          <w:lang w:val="sr-Cyrl-CS"/>
        </w:rPr>
        <w:t>44</w:t>
      </w:r>
      <w:r>
        <w:rPr>
          <w:rFonts w:eastAsia="TimesNewRomanPSMT"/>
          <w:bCs/>
          <w:lang w:val="sr-Cyrl-CS"/>
        </w:rPr>
        <w:t>,</w:t>
      </w:r>
      <w:r w:rsidRPr="00342397">
        <w:rPr>
          <w:i/>
          <w:iCs/>
        </w:rPr>
        <w:t xml:space="preserve"> </w:t>
      </w:r>
      <w:r w:rsidRPr="00342397">
        <w:rPr>
          <w:rFonts w:eastAsia="TimesNewRomanPSMT"/>
          <w:bCs/>
        </w:rPr>
        <w:t xml:space="preserve">са назнаком </w:t>
      </w:r>
      <w:r w:rsidRPr="00342397">
        <w:rPr>
          <w:rFonts w:eastAsia="TimesNewRomanPS-BoldMT"/>
          <w:bCs/>
        </w:rPr>
        <w:t xml:space="preserve">да је реч о захтеву за заштиту права, уз обавезно </w:t>
      </w:r>
      <w:r w:rsidRPr="00342397">
        <w:rPr>
          <w:rFonts w:eastAsia="TimesNewRomanPS-BoldMT"/>
          <w:b/>
          <w:bCs/>
        </w:rPr>
        <w:t>навођење предмета набавке и редног броја</w:t>
      </w:r>
      <w:r w:rsidRPr="00342397">
        <w:rPr>
          <w:rFonts w:eastAsia="TimesNewRomanPS-BoldMT"/>
          <w:bCs/>
        </w:rPr>
        <w:t xml:space="preserve"> набавке (подаци </w:t>
      </w:r>
      <w:r w:rsidRPr="00342397">
        <w:t xml:space="preserve">дати је у </w:t>
      </w:r>
      <w:r w:rsidRPr="00342397">
        <w:rPr>
          <w:lang w:val="sr-Cyrl-CS"/>
        </w:rPr>
        <w:t xml:space="preserve">поглављу </w:t>
      </w:r>
      <w:r w:rsidRPr="00342397">
        <w:t>1.</w:t>
      </w:r>
      <w:r w:rsidRPr="00342397">
        <w:rPr>
          <w:lang w:val="ru-RU"/>
        </w:rPr>
        <w:t xml:space="preserve"> </w:t>
      </w:r>
      <w:r w:rsidRPr="00342397">
        <w:t>конкурсне документације)</w:t>
      </w:r>
      <w:r>
        <w:rPr>
          <w:rFonts w:eastAsia="TimesNewRomanPS-BoldMT"/>
          <w:bCs/>
          <w:lang w:val="sr-Cyrl-CS"/>
        </w:rPr>
        <w:t>.</w:t>
      </w:r>
    </w:p>
    <w:p w:rsidR="00325515" w:rsidRPr="00342397" w:rsidRDefault="00325515" w:rsidP="00325515">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325515" w:rsidRPr="00342397" w:rsidRDefault="00325515" w:rsidP="00325515">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325515" w:rsidRPr="00342397" w:rsidRDefault="00325515" w:rsidP="00325515">
      <w:pPr>
        <w:jc w:val="both"/>
      </w:pPr>
      <w:r w:rsidRPr="00342397">
        <w:lastRenderedPageBreak/>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325515" w:rsidRPr="00342397" w:rsidRDefault="00325515" w:rsidP="00325515">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истека рока за подношење понуда,  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p>
    <w:p w:rsidR="00325515" w:rsidRPr="00342397" w:rsidRDefault="00325515" w:rsidP="00325515">
      <w:pPr>
        <w:jc w:val="both"/>
      </w:pPr>
      <w:r w:rsidRPr="00342397">
        <w:t>Захтев за заштиту права који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rsidR="00325515" w:rsidRPr="00342397" w:rsidRDefault="00325515" w:rsidP="00325515">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325515" w:rsidRPr="00342397" w:rsidRDefault="00325515" w:rsidP="00325515">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rsidR="00325515" w:rsidRPr="00342397" w:rsidRDefault="00325515" w:rsidP="00325515">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325515" w:rsidRPr="00342397" w:rsidRDefault="00325515" w:rsidP="00325515">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325515" w:rsidRPr="006A0AB2" w:rsidRDefault="00325515" w:rsidP="00325515">
      <w:pPr>
        <w:pStyle w:val="ListParagraph"/>
        <w:ind w:left="0"/>
        <w:jc w:val="both"/>
        <w:rPr>
          <w:rFonts w:eastAsia="TimesNewRomanPSMT"/>
          <w:bCs/>
        </w:rPr>
      </w:pPr>
      <w:r w:rsidRPr="009D42DD">
        <w:rPr>
          <w:rFonts w:eastAsia="TimesNewRomanPSMT"/>
          <w:bCs/>
        </w:rPr>
        <w:t>Подносилац захтева је дужан да на број жиро рачуна: 840-30678845-06, шифра плаћања: 153</w:t>
      </w:r>
      <w:r>
        <w:rPr>
          <w:rFonts w:eastAsia="TimesNewRomanPSMT"/>
          <w:bCs/>
          <w:lang w:val="sr-Cyrl-RS"/>
        </w:rPr>
        <w:t xml:space="preserve"> или 253</w:t>
      </w:r>
      <w:r w:rsidRPr="009D42DD">
        <w:rPr>
          <w:rFonts w:eastAsia="TimesNewRomanPSMT"/>
          <w:bCs/>
        </w:rPr>
        <w:t xml:space="preserve">, позив на број </w:t>
      </w:r>
      <w:r w:rsidRPr="009D42DD">
        <w:rPr>
          <w:rFonts w:eastAsia="TimesNewRomanPSMT"/>
          <w:bCs/>
          <w:lang w:val="sr-Cyrl-RS"/>
        </w:rPr>
        <w:t xml:space="preserve">је </w:t>
      </w:r>
      <w:r w:rsidRPr="009D42DD">
        <w:rPr>
          <w:rFonts w:eastAsia="TimesNewRomanPSMT"/>
          <w:bCs/>
        </w:rPr>
        <w:t>број или друга ознака конкретне јавне набавке, сврха уплате: Републичка административна такса, корисник: буџет Републике Србије у складу са чланом 156. Закона о јавним набавкама, уплати таксу од:</w:t>
      </w:r>
    </w:p>
    <w:p w:rsidR="00325515" w:rsidRDefault="00325515" w:rsidP="00325515">
      <w:pPr>
        <w:autoSpaceDE w:val="0"/>
        <w:autoSpaceDN w:val="0"/>
        <w:adjustRightInd w:val="0"/>
        <w:jc w:val="both"/>
      </w:pPr>
    </w:p>
    <w:p w:rsidR="00325515" w:rsidRPr="0027515B" w:rsidRDefault="00325515" w:rsidP="00325515">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rsidR="00325515" w:rsidRPr="0027515B" w:rsidRDefault="00325515" w:rsidP="00325515">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325515" w:rsidRPr="0027515B" w:rsidRDefault="00325515" w:rsidP="00325515">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325515" w:rsidRPr="0027515B" w:rsidRDefault="00325515" w:rsidP="00325515">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325515" w:rsidRPr="00BD7B9F" w:rsidRDefault="00325515" w:rsidP="00325515">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rsidR="00325515" w:rsidRPr="0027515B" w:rsidRDefault="00325515" w:rsidP="00325515">
      <w:pPr>
        <w:autoSpaceDE w:val="0"/>
        <w:autoSpaceDN w:val="0"/>
        <w:adjustRightInd w:val="0"/>
        <w:jc w:val="both"/>
      </w:pPr>
      <w:r w:rsidRPr="0027515B">
        <w:rPr>
          <w:b/>
        </w:rPr>
        <w:lastRenderedPageBreak/>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rsidR="00325515" w:rsidRPr="0027515B" w:rsidRDefault="00325515" w:rsidP="00325515">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rsidR="00325515" w:rsidRDefault="00325515" w:rsidP="00325515">
      <w:pPr>
        <w:jc w:val="both"/>
      </w:pPr>
    </w:p>
    <w:p w:rsidR="00325515" w:rsidRPr="00AE1407" w:rsidRDefault="00325515" w:rsidP="00325515">
      <w:pPr>
        <w:jc w:val="both"/>
      </w:pPr>
      <w:r w:rsidRPr="0066640F">
        <w:t>Свака странка у поступку сноси трошкове које проузрокује својим радњама</w:t>
      </w:r>
      <w:r w:rsidRPr="00342397">
        <w:rPr>
          <w:rFonts w:eastAsia="TimesNewRomanPSMT"/>
          <w:bCs/>
        </w:rPr>
        <w:t>.</w:t>
      </w:r>
    </w:p>
    <w:p w:rsidR="00325515" w:rsidRDefault="00325515" w:rsidP="00325515">
      <w:pPr>
        <w:pStyle w:val="ListParagraph"/>
        <w:ind w:left="0"/>
        <w:jc w:val="both"/>
        <w:rPr>
          <w:rFonts w:eastAsia="TimesNewRomanPSMT"/>
          <w:bCs/>
          <w:color w:val="FF0000"/>
        </w:rPr>
      </w:pPr>
    </w:p>
    <w:p w:rsidR="00325515" w:rsidRPr="0068551F" w:rsidRDefault="00325515" w:rsidP="0085061E">
      <w:pPr>
        <w:pStyle w:val="ListParagraph"/>
        <w:numPr>
          <w:ilvl w:val="0"/>
          <w:numId w:val="13"/>
        </w:numPr>
        <w:jc w:val="both"/>
        <w:rPr>
          <w:b/>
        </w:rPr>
      </w:pPr>
      <w:r w:rsidRPr="0068551F">
        <w:rPr>
          <w:b/>
        </w:rPr>
        <w:t>РОК У КОЈЕМ ЋЕ УГОВОР БИТИ ЗАКЉУЧЕН</w:t>
      </w:r>
    </w:p>
    <w:p w:rsidR="00325515" w:rsidRPr="0004342C" w:rsidRDefault="00325515" w:rsidP="00325515">
      <w:pPr>
        <w:jc w:val="both"/>
        <w:rPr>
          <w:b/>
        </w:rPr>
      </w:pPr>
    </w:p>
    <w:p w:rsidR="00325515" w:rsidRPr="0004342C" w:rsidRDefault="00325515" w:rsidP="00325515">
      <w:pPr>
        <w:jc w:val="both"/>
      </w:pPr>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
    <w:p w:rsidR="00325515" w:rsidRPr="0004342C" w:rsidRDefault="00325515" w:rsidP="00325515">
      <w:pPr>
        <w:jc w:val="both"/>
      </w:pPr>
      <w:r>
        <w:rPr>
          <w:lang w:val="sr-Cyrl-RS"/>
        </w:rPr>
        <w:t>Н</w:t>
      </w:r>
      <w:r w:rsidRPr="0004342C">
        <w:t>аручилац може закључити уговор пре истека рока за подношење захтева за заштиту права, у складу са чланом 112. став 2. тачка од 1) до 5) Закона.</w:t>
      </w:r>
    </w:p>
    <w:p w:rsidR="00325515" w:rsidRDefault="00325515" w:rsidP="00325515">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325515" w:rsidRPr="004947FB" w:rsidRDefault="00325515" w:rsidP="00325515">
      <w:pPr>
        <w:pStyle w:val="ListParagraph"/>
        <w:ind w:left="360"/>
        <w:jc w:val="both"/>
        <w:rPr>
          <w:b/>
          <w:lang w:val="en-US"/>
        </w:rPr>
      </w:pPr>
    </w:p>
    <w:p w:rsidR="00325515" w:rsidRPr="0068551F" w:rsidRDefault="00325515" w:rsidP="0085061E">
      <w:pPr>
        <w:pStyle w:val="ListParagraph"/>
        <w:numPr>
          <w:ilvl w:val="0"/>
          <w:numId w:val="13"/>
        </w:numPr>
        <w:jc w:val="both"/>
        <w:rPr>
          <w:b/>
          <w:lang w:val="en-US"/>
        </w:rPr>
      </w:pPr>
      <w:r w:rsidRPr="0068551F">
        <w:rPr>
          <w:b/>
        </w:rPr>
        <w:t>ИЗМЕНЕ ТОКОМ ТРАЈАЊА УГОВОРА</w:t>
      </w:r>
    </w:p>
    <w:p w:rsidR="00325515" w:rsidRPr="00F726E2" w:rsidRDefault="00325515" w:rsidP="00325515">
      <w:pPr>
        <w:ind w:firstLine="720"/>
        <w:jc w:val="both"/>
        <w:rPr>
          <w:lang w:val="en-US"/>
        </w:rPr>
      </w:pPr>
    </w:p>
    <w:p w:rsidR="00325515" w:rsidRPr="000803D2" w:rsidRDefault="00325515" w:rsidP="00325515">
      <w:pPr>
        <w:jc w:val="both"/>
        <w:rPr>
          <w:lang w:val="en-US"/>
        </w:rPr>
      </w:pPr>
      <w:r>
        <w:rPr>
          <w:shd w:val="clear" w:color="auto" w:fill="FFFFFF"/>
          <w:lang w:val="sr-Cyrl-RS"/>
        </w:rPr>
        <w:t>Н</w:t>
      </w:r>
      <w:r w:rsidRPr="00881021">
        <w:rPr>
          <w:shd w:val="clear" w:color="auto" w:fill="FFFFFF"/>
        </w:rPr>
        <w:t xml:space="preserve">акон закључења уговора о јавној набавци </w:t>
      </w:r>
      <w:r>
        <w:t>н</w:t>
      </w:r>
      <w:r w:rsidRPr="00111B15">
        <w:t>аручилац ће дозволи</w:t>
      </w:r>
      <w:r>
        <w:rPr>
          <w:lang w:val="sr-Cyrl-RS"/>
        </w:rPr>
        <w:t>ти</w:t>
      </w:r>
      <w:r w:rsidRPr="00111B15">
        <w:t xml:space="preserve"> </w:t>
      </w:r>
      <w:r>
        <w:rPr>
          <w:lang w:val="sr-Cyrl-RS"/>
        </w:rPr>
        <w:t>измене уговора у</w:t>
      </w:r>
      <w:r w:rsidRPr="00AD5A07">
        <w:rPr>
          <w:lang w:val="sr-Cyrl-RS"/>
        </w:rPr>
        <w:t xml:space="preserve">колико се повећа обим предмета јавне набавке, због непредвиђених околности, с тим да </w:t>
      </w:r>
      <w:r w:rsidRPr="00111B15">
        <w:t>се вредност уговора може повећати максимално до 5% од укупне вредности</w:t>
      </w:r>
      <w:r w:rsidRPr="00AD5A07">
        <w:rPr>
          <w:lang w:val="en-US"/>
        </w:rPr>
        <w:t xml:space="preserve"> </w:t>
      </w:r>
      <w:r w:rsidRPr="00111B15">
        <w:t>првобитно закљученог уговора, при чему укупна вредност повећања уг</w:t>
      </w:r>
      <w:r w:rsidRPr="000803D2">
        <w:t>овора не може да буде већа од вредности из члана 39. став 1. Закона</w:t>
      </w:r>
      <w:r w:rsidRPr="000803D2">
        <w:rPr>
          <w:lang w:val="en-US"/>
        </w:rPr>
        <w:t>.</w:t>
      </w:r>
    </w:p>
    <w:p w:rsidR="00325515" w:rsidRPr="000803D2" w:rsidRDefault="00325515" w:rsidP="00325515">
      <w:pPr>
        <w:jc w:val="both"/>
        <w:rPr>
          <w:lang w:val="sr-Cyrl-RS"/>
        </w:rPr>
      </w:pPr>
      <w:r w:rsidRPr="000803D2">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w:t>
      </w:r>
      <w:r w:rsidRPr="000803D2">
        <w:rPr>
          <w:shd w:val="clear" w:color="auto" w:fill="FFFFFF"/>
          <w:lang w:val="sr-Cyrl-RS"/>
        </w:rPr>
        <w:t>:</w:t>
      </w:r>
    </w:p>
    <w:p w:rsidR="00325515" w:rsidRPr="000803D2" w:rsidRDefault="00325515" w:rsidP="0085061E">
      <w:pPr>
        <w:pStyle w:val="ListParagraph"/>
        <w:numPr>
          <w:ilvl w:val="0"/>
          <w:numId w:val="12"/>
        </w:numPr>
        <w:jc w:val="both"/>
        <w:rPr>
          <w:lang w:val="sr-Cyrl-RS"/>
        </w:rPr>
      </w:pPr>
      <w:r w:rsidRPr="000803D2">
        <w:rPr>
          <w:lang w:val="sr-Cyrl-RS"/>
        </w:rPr>
        <w:t>Уколико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w:t>
      </w:r>
      <w:r w:rsidRPr="000803D2">
        <w:t>говором преузете обавезе.</w:t>
      </w:r>
    </w:p>
    <w:p w:rsidR="00325515" w:rsidRPr="000803D2" w:rsidRDefault="00325515" w:rsidP="0085061E">
      <w:pPr>
        <w:pStyle w:val="ListParagraph"/>
        <w:numPr>
          <w:ilvl w:val="0"/>
          <w:numId w:val="12"/>
        </w:numPr>
        <w:jc w:val="both"/>
        <w:rPr>
          <w:lang w:val="sr-Cyrl-RS"/>
        </w:rPr>
      </w:pPr>
      <w:r w:rsidRPr="000803D2">
        <w:rPr>
          <w:lang w:val="sr-Cyrl-RS"/>
        </w:rPr>
        <w:t xml:space="preserve">Уколико наступе оне околности дефинисане као виша сила </w:t>
      </w:r>
      <w:r w:rsidRPr="000803D2">
        <w:t xml:space="preserve">(поплаве, позар, земљотрес...), а које су проузроковале немогућност испуњења уговорених обавеза уговорних страна у </w:t>
      </w:r>
      <w:r w:rsidRPr="000803D2">
        <w:rPr>
          <w:lang w:val="sr-Cyrl-RS"/>
        </w:rPr>
        <w:t>у</w:t>
      </w:r>
      <w:r w:rsidRPr="000803D2">
        <w:t>говором одређеном року.</w:t>
      </w:r>
    </w:p>
    <w:p w:rsidR="00325515" w:rsidRPr="000803D2" w:rsidRDefault="00325515" w:rsidP="0085061E">
      <w:pPr>
        <w:pStyle w:val="ListParagraph"/>
        <w:numPr>
          <w:ilvl w:val="0"/>
          <w:numId w:val="12"/>
        </w:numPr>
        <w:jc w:val="both"/>
        <w:rPr>
          <w:lang w:val="sr-Cyrl-RS"/>
        </w:rPr>
      </w:pPr>
      <w:r w:rsidRPr="000803D2">
        <w:rPr>
          <w:lang w:val="sr-Cyrl-RS"/>
        </w:rPr>
        <w:t>Уколико наступе све оне околности које представљају основ за измену Уговора и у интересу су наручиоца као здравствене установе и корисника здравствене услуге.</w:t>
      </w:r>
    </w:p>
    <w:p w:rsidR="00325515" w:rsidRPr="007A0DD0" w:rsidRDefault="00325515" w:rsidP="0085061E">
      <w:pPr>
        <w:pStyle w:val="ListParagraph"/>
        <w:numPr>
          <w:ilvl w:val="0"/>
          <w:numId w:val="12"/>
        </w:numPr>
        <w:jc w:val="both"/>
        <w:rPr>
          <w:lang w:val="sr-Cyrl-RS"/>
        </w:rPr>
      </w:pPr>
      <w:r w:rsidRPr="000803D2">
        <w:rPr>
          <w:lang w:val="sr-Cyrl-RS"/>
        </w:rPr>
        <w:t>Уколико наступе све оне околности</w:t>
      </w:r>
      <w:r w:rsidRPr="000803D2">
        <w:rPr>
          <w:shd w:val="clear" w:color="auto" w:fill="FFFFFF"/>
        </w:rPr>
        <w:t xml:space="preserve"> </w:t>
      </w:r>
      <w:r w:rsidRPr="000803D2">
        <w:rPr>
          <w:shd w:val="clear" w:color="auto" w:fill="FFFFFF"/>
          <w:lang w:val="sr-Cyrl-RS"/>
        </w:rPr>
        <w:t xml:space="preserve">предвиђене </w:t>
      </w:r>
      <w:r w:rsidRPr="000803D2">
        <w:rPr>
          <w:shd w:val="clear" w:color="auto" w:fill="FFFFFF"/>
        </w:rPr>
        <w:t>посебним прописима</w:t>
      </w:r>
      <w:r w:rsidRPr="000803D2">
        <w:rPr>
          <w:shd w:val="clear" w:color="auto" w:fill="FFFFFF"/>
          <w:lang w:val="sr-Cyrl-RS"/>
        </w:rPr>
        <w:t>.</w:t>
      </w:r>
    </w:p>
    <w:p w:rsidR="00325515" w:rsidRDefault="00325515" w:rsidP="00325515">
      <w:pPr>
        <w:ind w:left="360"/>
        <w:jc w:val="both"/>
        <w:rPr>
          <w:lang w:val="sr-Cyrl-RS"/>
        </w:rPr>
      </w:pPr>
    </w:p>
    <w:p w:rsidR="00325515" w:rsidRPr="00111B15" w:rsidRDefault="00325515" w:rsidP="00325515">
      <w:pPr>
        <w:ind w:firstLine="720"/>
        <w:jc w:val="both"/>
        <w:rPr>
          <w:lang w:val="sr-Cyrl-RS"/>
        </w:rPr>
      </w:pPr>
    </w:p>
    <w:p w:rsidR="00325515" w:rsidRPr="00066B40" w:rsidRDefault="00325515" w:rsidP="00325515">
      <w:r w:rsidRPr="00F726E2">
        <w:rPr>
          <w:b/>
        </w:rPr>
        <w:t>НАПОМЕНА</w:t>
      </w:r>
      <w:r w:rsidRPr="00066B40">
        <w:rPr>
          <w:b/>
        </w:rPr>
        <w:t>:</w:t>
      </w:r>
    </w:p>
    <w:p w:rsidR="00325515" w:rsidRDefault="00325515" w:rsidP="00325515">
      <w:pPr>
        <w:jc w:val="both"/>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325515" w:rsidRPr="00E20B95" w:rsidRDefault="00325515" w:rsidP="00325515">
      <w:pPr>
        <w:ind w:firstLine="720"/>
        <w:jc w:val="both"/>
      </w:pPr>
    </w:p>
    <w:p w:rsidR="00325515" w:rsidRPr="006E308D" w:rsidRDefault="00325515" w:rsidP="00325515">
      <w:pPr>
        <w:jc w:val="both"/>
        <w:rPr>
          <w:noProof/>
        </w:rPr>
      </w:pPr>
      <w:r>
        <w:t xml:space="preserve">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 </w:t>
      </w:r>
      <w:r>
        <w:rPr>
          <w:sz w:val="28"/>
          <w:szCs w:val="28"/>
        </w:rPr>
        <w:br w:type="page"/>
      </w:r>
    </w:p>
    <w:p w:rsidR="00325515" w:rsidRPr="006E308D" w:rsidRDefault="00325515" w:rsidP="00325515">
      <w:pPr>
        <w:jc w:val="both"/>
        <w:rPr>
          <w:noProof/>
        </w:rPr>
      </w:pPr>
    </w:p>
    <w:p w:rsidR="00325515" w:rsidRPr="00A878F3" w:rsidRDefault="00325515" w:rsidP="00A878F3">
      <w:pPr>
        <w:jc w:val="both"/>
        <w:rPr>
          <w:b/>
          <w:bCs/>
          <w:highlight w:val="green"/>
        </w:rPr>
      </w:pPr>
    </w:p>
    <w:p w:rsidR="00B819C7" w:rsidRPr="003A53BD" w:rsidRDefault="00B819C7" w:rsidP="0085061E">
      <w:pPr>
        <w:pStyle w:val="Heading1"/>
        <w:numPr>
          <w:ilvl w:val="0"/>
          <w:numId w:val="7"/>
        </w:numPr>
        <w:jc w:val="center"/>
        <w:rPr>
          <w:sz w:val="28"/>
          <w:szCs w:val="28"/>
        </w:rPr>
      </w:pPr>
      <w:bookmarkStart w:id="25" w:name="_Toc389031648"/>
      <w:bookmarkStart w:id="26" w:name="_Toc499027860"/>
      <w:r w:rsidRPr="003A53BD">
        <w:rPr>
          <w:sz w:val="28"/>
          <w:szCs w:val="28"/>
        </w:rPr>
        <w:t>МОДЕЛ УГОВОРА</w:t>
      </w:r>
      <w:bookmarkEnd w:id="25"/>
      <w:bookmarkEnd w:id="26"/>
    </w:p>
    <w:p w:rsidR="00325515" w:rsidRPr="0059711F" w:rsidRDefault="00325515" w:rsidP="00325515">
      <w:pPr>
        <w:spacing w:before="100" w:beforeAutospacing="1" w:line="210" w:lineRule="atLeast"/>
        <w:ind w:firstLine="720"/>
        <w:contextualSpacing/>
        <w:jc w:val="both"/>
        <w:rPr>
          <w:b/>
          <w:noProof/>
          <w:lang w:val="sr-Cyrl-RS"/>
        </w:rPr>
      </w:pPr>
      <w:r w:rsidRPr="0059711F">
        <w:rPr>
          <w:noProof/>
        </w:rPr>
        <w:t>На основу члана 112. Закона о јавним набавкама („Службени гласник Републике Србије” бр. 124/12</w:t>
      </w:r>
      <w:r>
        <w:rPr>
          <w:noProof/>
          <w:lang w:val="sr-Cyrl-RS"/>
        </w:rPr>
        <w:t>, 14/15 и 68/15</w:t>
      </w:r>
      <w:r w:rsidRPr="0059711F">
        <w:rPr>
          <w:noProof/>
        </w:rPr>
        <w:t>), а у складу са извештајем Комисије за јавну набавку и Одлуком о додели уговора, дана _______ године закључује се следећи</w:t>
      </w:r>
      <w:r>
        <w:rPr>
          <w:noProof/>
          <w:lang w:val="sr-Cyrl-RS"/>
        </w:rPr>
        <w:t>:</w:t>
      </w:r>
    </w:p>
    <w:p w:rsidR="00325515" w:rsidRPr="0059711F" w:rsidRDefault="00325515" w:rsidP="00325515">
      <w:pPr>
        <w:jc w:val="center"/>
        <w:rPr>
          <w:noProof/>
        </w:rPr>
      </w:pPr>
    </w:p>
    <w:p w:rsidR="00325515" w:rsidRPr="0059711F" w:rsidRDefault="00325515" w:rsidP="00325515">
      <w:pPr>
        <w:jc w:val="center"/>
        <w:rPr>
          <w:b/>
          <w:noProof/>
        </w:rPr>
      </w:pPr>
      <w:r w:rsidRPr="0059711F">
        <w:rPr>
          <w:b/>
          <w:noProof/>
        </w:rPr>
        <w:t>УГОВОР</w:t>
      </w:r>
    </w:p>
    <w:p w:rsidR="00325515" w:rsidRPr="00325515" w:rsidRDefault="00325515" w:rsidP="00325515">
      <w:pPr>
        <w:tabs>
          <w:tab w:val="left" w:pos="720"/>
          <w:tab w:val="center" w:pos="4320"/>
          <w:tab w:val="right" w:pos="8640"/>
        </w:tabs>
        <w:jc w:val="center"/>
        <w:rPr>
          <w:b/>
          <w:noProof/>
          <w:lang w:val="sr-Cyrl-RS"/>
        </w:rPr>
      </w:pPr>
      <w:r w:rsidRPr="0059711F">
        <w:rPr>
          <w:b/>
          <w:noProof/>
        </w:rPr>
        <w:t xml:space="preserve"> О ЈАВНОЈ НАБАВЦИ </w:t>
      </w:r>
      <w:r>
        <w:rPr>
          <w:b/>
          <w:noProof/>
        </w:rPr>
        <w:t xml:space="preserve">БРОЈ </w:t>
      </w:r>
      <w:r w:rsidR="003368B5">
        <w:rPr>
          <w:b/>
          <w:noProof/>
          <w:lang w:val="sr-Cyrl-RS"/>
        </w:rPr>
        <w:t>225</w:t>
      </w:r>
      <w:r>
        <w:rPr>
          <w:b/>
          <w:noProof/>
          <w:lang w:val="sr-Latn-RS"/>
        </w:rPr>
        <w:t>-17-</w:t>
      </w:r>
      <w:r>
        <w:rPr>
          <w:b/>
          <w:noProof/>
          <w:lang w:val="sr-Cyrl-RS"/>
        </w:rPr>
        <w:t>П</w:t>
      </w:r>
    </w:p>
    <w:p w:rsidR="00325515" w:rsidRPr="0059711F" w:rsidRDefault="00325515" w:rsidP="00325515">
      <w:pPr>
        <w:rPr>
          <w:noProof/>
        </w:rPr>
      </w:pPr>
    </w:p>
    <w:p w:rsidR="00325515" w:rsidRDefault="00325515" w:rsidP="00325515">
      <w:pPr>
        <w:rPr>
          <w:noProof/>
        </w:rPr>
      </w:pPr>
      <w:r>
        <w:rPr>
          <w:noProof/>
        </w:rPr>
        <w:t xml:space="preserve">Уговорне стране: </w:t>
      </w:r>
    </w:p>
    <w:p w:rsidR="00325515" w:rsidRDefault="00325515" w:rsidP="00325515">
      <w:pPr>
        <w:rPr>
          <w:noProof/>
        </w:rPr>
      </w:pPr>
    </w:p>
    <w:p w:rsidR="00325515" w:rsidRPr="0005524E" w:rsidRDefault="00325515" w:rsidP="0085061E">
      <w:pPr>
        <w:numPr>
          <w:ilvl w:val="0"/>
          <w:numId w:val="4"/>
        </w:numPr>
        <w:jc w:val="both"/>
        <w:rPr>
          <w:noProof/>
        </w:rPr>
      </w:pPr>
      <w:r w:rsidRPr="00DF6F78">
        <w:rPr>
          <w:b/>
          <w:noProof/>
        </w:rPr>
        <w:t>КЛИНИЧКИ ЦЕНТАР ВОЈВОДИНЕ</w:t>
      </w:r>
      <w:r w:rsidRPr="00196394">
        <w:rPr>
          <w:noProof/>
        </w:rPr>
        <w:t xml:space="preserve">,  ул. Хајдук Вељкова бр. 1, Нови Сад, </w:t>
      </w:r>
    </w:p>
    <w:p w:rsidR="00325515" w:rsidRPr="0005524E" w:rsidRDefault="00325515" w:rsidP="00325515">
      <w:pPr>
        <w:ind w:left="720"/>
        <w:jc w:val="both"/>
        <w:rPr>
          <w:noProof/>
        </w:rPr>
      </w:pPr>
      <w:r w:rsidRPr="00D32E82">
        <w:rPr>
          <w:noProof/>
        </w:rPr>
        <w:t>ПИБ: 1</w:t>
      </w:r>
      <w:r>
        <w:rPr>
          <w:noProof/>
        </w:rPr>
        <w:t>01696893 Матични број: 08664161,</w:t>
      </w:r>
    </w:p>
    <w:p w:rsidR="00325515" w:rsidRPr="0005524E" w:rsidRDefault="00325515" w:rsidP="00325515">
      <w:pPr>
        <w:ind w:left="720"/>
        <w:jc w:val="both"/>
        <w:rPr>
          <w:noProof/>
        </w:rPr>
      </w:pPr>
      <w:r w:rsidRPr="00D32E82">
        <w:rPr>
          <w:noProof/>
        </w:rPr>
        <w:t xml:space="preserve">Број рачуна: 840-577661-50, </w:t>
      </w:r>
      <w:r w:rsidRPr="00D32E82">
        <w:rPr>
          <w:noProof/>
          <w:lang w:val="sr-Cyrl-CS"/>
        </w:rPr>
        <w:t>Управа за трезор - Република Србија Министарство финансија</w:t>
      </w:r>
      <w:r w:rsidRPr="00D32E82">
        <w:rPr>
          <w:noProof/>
        </w:rPr>
        <w:t>,</w:t>
      </w:r>
      <w:r w:rsidRPr="00D32E82">
        <w:rPr>
          <w:noProof/>
          <w:lang w:val="sr-Cyrl-CS"/>
        </w:rPr>
        <w:t xml:space="preserve"> </w:t>
      </w:r>
      <w:r>
        <w:rPr>
          <w:noProof/>
        </w:rPr>
        <w:t>Телефон: 021/484-3-484,</w:t>
      </w:r>
    </w:p>
    <w:p w:rsidR="00325515" w:rsidRPr="0083271F" w:rsidRDefault="00325515" w:rsidP="00325515">
      <w:pPr>
        <w:ind w:left="720"/>
        <w:jc w:val="both"/>
        <w:rPr>
          <w:noProof/>
        </w:rPr>
      </w:pPr>
      <w:r w:rsidRPr="00196394">
        <w:rPr>
          <w:noProof/>
        </w:rPr>
        <w:t xml:space="preserve">(у даљем тексту: наручилац), кога заступа </w:t>
      </w:r>
      <w:r>
        <w:rPr>
          <w:noProof/>
          <w:lang w:val="sr-Cyrl-RS"/>
        </w:rPr>
        <w:t>проф. др Петар Сланкаменац</w:t>
      </w:r>
      <w:r w:rsidRPr="00196394">
        <w:rPr>
          <w:noProof/>
        </w:rPr>
        <w:t>.</w:t>
      </w:r>
    </w:p>
    <w:p w:rsidR="00325515" w:rsidRDefault="00325515" w:rsidP="00325515">
      <w:pPr>
        <w:jc w:val="both"/>
        <w:rPr>
          <w:noProof/>
        </w:rPr>
      </w:pPr>
    </w:p>
    <w:p w:rsidR="00325515" w:rsidRPr="00A55F46" w:rsidRDefault="00325515" w:rsidP="0085061E">
      <w:pPr>
        <w:numPr>
          <w:ilvl w:val="0"/>
          <w:numId w:val="4"/>
        </w:numPr>
        <w:jc w:val="both"/>
        <w:rPr>
          <w:noProof/>
        </w:rPr>
      </w:pPr>
      <w:r w:rsidRPr="0083271F">
        <w:rPr>
          <w:noProof/>
        </w:rPr>
        <w:t>____________________</w:t>
      </w:r>
      <w:r>
        <w:rPr>
          <w:noProof/>
        </w:rPr>
        <w:t>________________________________________________,</w:t>
      </w:r>
    </w:p>
    <w:p w:rsidR="00325515" w:rsidRPr="00A55F46" w:rsidRDefault="00325515" w:rsidP="00325515">
      <w:pPr>
        <w:jc w:val="center"/>
      </w:pPr>
      <w:r w:rsidRPr="00A55F46">
        <w:rPr>
          <w:noProof/>
        </w:rPr>
        <w:t>(</w:t>
      </w:r>
      <w:r w:rsidRPr="00A55F46">
        <w:rPr>
          <w:i/>
          <w:noProof/>
        </w:rPr>
        <w:t>назив и адреса)</w:t>
      </w:r>
    </w:p>
    <w:p w:rsidR="00325515" w:rsidRPr="0005524E" w:rsidRDefault="00325515" w:rsidP="00325515">
      <w:pPr>
        <w:ind w:left="720"/>
        <w:jc w:val="both"/>
        <w:rPr>
          <w:noProof/>
        </w:rPr>
      </w:pPr>
      <w:r>
        <w:rPr>
          <w:noProof/>
        </w:rPr>
        <w:t>ПИБ:.......................... Матични број: ........................................,</w:t>
      </w:r>
    </w:p>
    <w:p w:rsidR="00325515" w:rsidRDefault="00325515" w:rsidP="00325515">
      <w:pPr>
        <w:ind w:left="720"/>
        <w:jc w:val="both"/>
        <w:rPr>
          <w:noProof/>
        </w:rPr>
      </w:pPr>
      <w:r>
        <w:rPr>
          <w:noProof/>
        </w:rPr>
        <w:t>Број рачуна: ............................................ Назив банке:......................................,</w:t>
      </w:r>
    </w:p>
    <w:p w:rsidR="00325515" w:rsidRPr="00A55F46" w:rsidRDefault="00325515" w:rsidP="00325515">
      <w:pPr>
        <w:ind w:left="720"/>
        <w:jc w:val="both"/>
        <w:rPr>
          <w:noProof/>
        </w:rPr>
      </w:pPr>
      <w:r>
        <w:rPr>
          <w:noProof/>
        </w:rPr>
        <w:t>Телефон:............................Телефакс:......................................</w:t>
      </w:r>
    </w:p>
    <w:p w:rsidR="00325515" w:rsidRPr="00351AE7" w:rsidRDefault="00325515" w:rsidP="00325515">
      <w:pPr>
        <w:ind w:left="720"/>
        <w:jc w:val="both"/>
        <w:rPr>
          <w:noProof/>
        </w:rPr>
      </w:pPr>
      <w:r>
        <w:rPr>
          <w:noProof/>
        </w:rPr>
        <w:t xml:space="preserve">(у даљем тексту: добављач), </w:t>
      </w:r>
      <w:r w:rsidRPr="0083271F">
        <w:rPr>
          <w:noProof/>
        </w:rPr>
        <w:t>кога заступа _______</w:t>
      </w:r>
      <w:r>
        <w:rPr>
          <w:noProof/>
        </w:rPr>
        <w:t>_________________________ .</w:t>
      </w:r>
    </w:p>
    <w:p w:rsidR="00325515" w:rsidRPr="0059711F" w:rsidRDefault="00325515" w:rsidP="00325515">
      <w:pPr>
        <w:jc w:val="both"/>
        <w:rPr>
          <w:noProof/>
          <w:lang w:val="sr-Cyrl-RS"/>
        </w:rPr>
      </w:pPr>
    </w:p>
    <w:p w:rsidR="00325515" w:rsidRPr="0059711F" w:rsidRDefault="00325515" w:rsidP="00325515">
      <w:pPr>
        <w:jc w:val="center"/>
        <w:outlineLvl w:val="0"/>
        <w:rPr>
          <w:noProof/>
        </w:rPr>
      </w:pPr>
      <w:bookmarkStart w:id="27" w:name="_Toc493751969"/>
      <w:bookmarkStart w:id="28" w:name="_Toc499027861"/>
      <w:r w:rsidRPr="0059711F">
        <w:rPr>
          <w:b/>
          <w:noProof/>
        </w:rPr>
        <w:t>Члан 1.</w:t>
      </w:r>
      <w:bookmarkEnd w:id="27"/>
      <w:bookmarkEnd w:id="28"/>
    </w:p>
    <w:p w:rsidR="00325515" w:rsidRPr="002C7EC7" w:rsidRDefault="00325515" w:rsidP="00325515">
      <w:pPr>
        <w:pStyle w:val="Footer"/>
        <w:jc w:val="both"/>
        <w:rPr>
          <w:b/>
          <w:lang w:val="sr-Cyrl-RS"/>
        </w:rPr>
      </w:pPr>
      <w:r>
        <w:rPr>
          <w:noProof/>
          <w:lang w:val="sr-Latn-CS"/>
        </w:rPr>
        <w:tab/>
        <w:t xml:space="preserve">           </w:t>
      </w:r>
      <w:r w:rsidRPr="0059711F">
        <w:rPr>
          <w:noProof/>
          <w:lang w:val="sr-Latn-CS"/>
        </w:rPr>
        <w:t>Предмет овог уговора је</w:t>
      </w:r>
      <w:r w:rsidRPr="0059711F">
        <w:rPr>
          <w:noProof/>
          <w:lang w:val="sr-Cyrl-CS"/>
        </w:rPr>
        <w:t xml:space="preserve"> </w:t>
      </w:r>
      <w:r w:rsidRPr="0059711F">
        <w:rPr>
          <w:noProof/>
        </w:rPr>
        <w:t xml:space="preserve">набавка </w:t>
      </w:r>
      <w:r>
        <w:rPr>
          <w:noProof/>
          <w:lang w:val="sr-Cyrl-RS"/>
        </w:rPr>
        <w:t>услуга</w:t>
      </w:r>
      <w:r w:rsidRPr="0059711F">
        <w:rPr>
          <w:b/>
          <w:noProof/>
        </w:rPr>
        <w:t xml:space="preserve"> </w:t>
      </w:r>
      <w:r w:rsidRPr="00855BD4">
        <w:rPr>
          <w:b/>
          <w:noProof/>
        </w:rPr>
        <w:t xml:space="preserve">- </w:t>
      </w:r>
      <w:r w:rsidRPr="001B48A9">
        <w:rPr>
          <w:b/>
          <w:lang w:val="sr-Cyrl-RS"/>
        </w:rPr>
        <w:t xml:space="preserve">Одржавање и хитне </w:t>
      </w:r>
      <w:r w:rsidRPr="001B48A9">
        <w:rPr>
          <w:b/>
          <w:noProof/>
          <w:lang w:val="sr-Cyrl-RS"/>
        </w:rPr>
        <w:t>интервенције водоводне и канализационе мреже у кругу Клиничког центра Војводине</w:t>
      </w:r>
      <w:r>
        <w:rPr>
          <w:b/>
          <w:lang w:val="sr-Latn-RS"/>
        </w:rPr>
        <w:t xml:space="preserve"> </w:t>
      </w:r>
      <w:r w:rsidRPr="0059711F">
        <w:rPr>
          <w:noProof/>
        </w:rPr>
        <w:t>–</w:t>
      </w:r>
      <w:r w:rsidRPr="0059711F">
        <w:rPr>
          <w:noProof/>
          <w:lang w:val="sr-Cyrl-CS"/>
        </w:rPr>
        <w:t xml:space="preserve"> </w:t>
      </w:r>
      <w:r w:rsidRPr="006C08B2">
        <w:rPr>
          <w:lang w:val="sr-Cyrl-CS"/>
        </w:rPr>
        <w:t>која је тражена у преговарачком поступку без објављивања позива за подношење понуд</w:t>
      </w:r>
      <w:r w:rsidRPr="006C08B2">
        <w:rPr>
          <w:lang w:val="sr-Latn-CS"/>
        </w:rPr>
        <w:t>e</w:t>
      </w:r>
      <w:r>
        <w:rPr>
          <w:lang w:val="sr-Cyrl-RS"/>
        </w:rPr>
        <w:t xml:space="preserve">,  </w:t>
      </w:r>
      <w:r w:rsidRPr="008E49CA">
        <w:rPr>
          <w:lang w:val="sr-Latn-CS"/>
        </w:rPr>
        <w:t xml:space="preserve">број </w:t>
      </w:r>
      <w:r w:rsidR="003368B5">
        <w:rPr>
          <w:noProof/>
          <w:lang w:val="sr-Cyrl-RS"/>
        </w:rPr>
        <w:t>225</w:t>
      </w:r>
      <w:r>
        <w:rPr>
          <w:noProof/>
          <w:lang w:val="sr-Latn-RS"/>
        </w:rPr>
        <w:t>-17</w:t>
      </w:r>
      <w:r w:rsidRPr="002E67B6">
        <w:rPr>
          <w:noProof/>
          <w:lang w:val="sr-Latn-RS"/>
        </w:rPr>
        <w:t>-</w:t>
      </w:r>
      <w:r>
        <w:rPr>
          <w:noProof/>
          <w:lang w:val="sr-Cyrl-RS"/>
        </w:rPr>
        <w:t>П</w:t>
      </w:r>
      <w:r>
        <w:t xml:space="preserve"> </w:t>
      </w:r>
      <w:r>
        <w:rPr>
          <w:lang w:val="sr-Cyrl-RS"/>
        </w:rPr>
        <w:t>од дана ___________ године.</w:t>
      </w:r>
    </w:p>
    <w:p w:rsidR="00325515" w:rsidRPr="00F3043C" w:rsidRDefault="00325515" w:rsidP="00325515">
      <w:pPr>
        <w:ind w:firstLine="720"/>
        <w:jc w:val="both"/>
        <w:rPr>
          <w:noProof/>
          <w:lang w:val="sr-Cyrl-RS"/>
        </w:rPr>
      </w:pPr>
    </w:p>
    <w:p w:rsidR="00325515" w:rsidRDefault="00325515" w:rsidP="00325515">
      <w:pPr>
        <w:jc w:val="center"/>
        <w:outlineLvl w:val="0"/>
        <w:rPr>
          <w:b/>
          <w:noProof/>
        </w:rPr>
      </w:pPr>
      <w:bookmarkStart w:id="29" w:name="_Toc493751970"/>
      <w:bookmarkStart w:id="30" w:name="_Toc499027862"/>
      <w:r w:rsidRPr="0059711F">
        <w:rPr>
          <w:b/>
          <w:noProof/>
        </w:rPr>
        <w:t>Члан 2.</w:t>
      </w:r>
      <w:bookmarkEnd w:id="29"/>
      <w:bookmarkEnd w:id="30"/>
    </w:p>
    <w:p w:rsidR="00325515" w:rsidRPr="00AE1407" w:rsidRDefault="00325515" w:rsidP="00325515">
      <w:pPr>
        <w:pStyle w:val="BodyTextIndent"/>
        <w:ind w:left="0" w:firstLine="720"/>
        <w:jc w:val="both"/>
        <w:rPr>
          <w:b w:val="0"/>
          <w:noProof/>
        </w:rPr>
      </w:pPr>
      <w:r w:rsidRPr="00DF6F78">
        <w:rPr>
          <w:b w:val="0"/>
        </w:rPr>
        <w:t>Добављач се обавезује да услугу која је предмет овог уговора изврши у свему према својој понуди број</w:t>
      </w:r>
      <w:r w:rsidRPr="00DF6F78">
        <w:t xml:space="preserve"> </w:t>
      </w:r>
      <w:r w:rsidRPr="00DF6F78">
        <w:rPr>
          <w:b w:val="0"/>
          <w:noProof/>
        </w:rPr>
        <w:t>__________ од ___________ године која је саставни део овог уговора.</w:t>
      </w:r>
    </w:p>
    <w:p w:rsidR="00325515" w:rsidRPr="008E49CA" w:rsidRDefault="00325515" w:rsidP="00325515">
      <w:pPr>
        <w:pStyle w:val="BodyTextIndent"/>
        <w:ind w:left="0" w:firstLine="708"/>
        <w:jc w:val="both"/>
        <w:rPr>
          <w:b w:val="0"/>
        </w:rPr>
      </w:pPr>
      <w:r w:rsidRPr="008E49CA">
        <w:rPr>
          <w:b w:val="0"/>
          <w:bCs w:val="0"/>
        </w:rPr>
        <w:t xml:space="preserve">Цена </w:t>
      </w:r>
      <w:r>
        <w:rPr>
          <w:b w:val="0"/>
          <w:bCs w:val="0"/>
          <w:lang w:val="sr-Cyrl-RS"/>
        </w:rPr>
        <w:t xml:space="preserve">услуге </w:t>
      </w:r>
      <w:r w:rsidRPr="008E49CA">
        <w:rPr>
          <w:b w:val="0"/>
          <w:bCs w:val="0"/>
        </w:rPr>
        <w:t xml:space="preserve">из члана 1. овог уговора без пореза на додату вредност износи </w:t>
      </w:r>
      <w:r w:rsidRPr="008E49CA">
        <w:rPr>
          <w:b w:val="0"/>
        </w:rPr>
        <w:t>___________</w:t>
      </w:r>
      <w:r w:rsidRPr="008E49CA">
        <w:rPr>
          <w:b w:val="0"/>
          <w:bCs w:val="0"/>
        </w:rPr>
        <w:t xml:space="preserve"> (словима: ___________________), односно са порезом на додату вредност износи </w:t>
      </w:r>
      <w:r w:rsidRPr="008E49CA">
        <w:rPr>
          <w:b w:val="0"/>
        </w:rPr>
        <w:t>______________________</w:t>
      </w:r>
      <w:r w:rsidRPr="008E49CA">
        <w:rPr>
          <w:b w:val="0"/>
          <w:bCs w:val="0"/>
        </w:rPr>
        <w:t xml:space="preserve"> (словима: __________________________).</w:t>
      </w:r>
    </w:p>
    <w:p w:rsidR="00325515" w:rsidRPr="008E49CA" w:rsidRDefault="00325515" w:rsidP="00325515">
      <w:pPr>
        <w:ind w:firstLine="720"/>
        <w:jc w:val="both"/>
        <w:rPr>
          <w:bCs/>
          <w:noProof/>
          <w:szCs w:val="20"/>
        </w:rPr>
      </w:pPr>
      <w:r w:rsidRPr="008E49CA">
        <w:t>Овако уговорена цена се сматра фиксном за време трајања уговора.</w:t>
      </w:r>
      <w:r w:rsidRPr="008E49CA">
        <w:rPr>
          <w:bCs/>
          <w:noProof/>
        </w:rPr>
        <w:t xml:space="preserve"> </w:t>
      </w:r>
    </w:p>
    <w:p w:rsidR="00325515" w:rsidRPr="009A3F16" w:rsidRDefault="00325515" w:rsidP="00325515">
      <w:pPr>
        <w:rPr>
          <w:noProof/>
          <w:lang w:val="sr-Cyrl-RS"/>
        </w:rPr>
      </w:pPr>
    </w:p>
    <w:p w:rsidR="00325515" w:rsidRPr="009A4854" w:rsidRDefault="00325515" w:rsidP="00325515">
      <w:pPr>
        <w:jc w:val="center"/>
        <w:outlineLvl w:val="0"/>
        <w:rPr>
          <w:b/>
          <w:noProof/>
          <w:lang w:val="sr-Cyrl-RS"/>
        </w:rPr>
      </w:pPr>
      <w:bookmarkStart w:id="31" w:name="_Toc493751971"/>
      <w:bookmarkStart w:id="32" w:name="_Toc499027863"/>
      <w:r w:rsidRPr="009A4854">
        <w:rPr>
          <w:b/>
          <w:noProof/>
        </w:rPr>
        <w:t>Члан 3.</w:t>
      </w:r>
      <w:bookmarkEnd w:id="31"/>
      <w:bookmarkEnd w:id="32"/>
    </w:p>
    <w:p w:rsidR="00325515" w:rsidRPr="009A4854" w:rsidRDefault="00325515" w:rsidP="00325515">
      <w:pPr>
        <w:pStyle w:val="Footer"/>
        <w:jc w:val="both"/>
        <w:rPr>
          <w:noProof/>
          <w:lang w:val="sr-Latn-RS"/>
        </w:rPr>
      </w:pPr>
      <w:r w:rsidRPr="009A4854">
        <w:rPr>
          <w:noProof/>
          <w:lang w:val="sr-Cyrl-RS"/>
        </w:rPr>
        <w:t xml:space="preserve">          Добављач се</w:t>
      </w:r>
      <w:r w:rsidRPr="009A4854">
        <w:rPr>
          <w:noProof/>
        </w:rPr>
        <w:t xml:space="preserve"> </w:t>
      </w:r>
      <w:r w:rsidRPr="009A4854">
        <w:rPr>
          <w:noProof/>
          <w:lang w:val="sr-Cyrl-RS"/>
        </w:rPr>
        <w:t xml:space="preserve">обавезује да </w:t>
      </w:r>
      <w:r w:rsidRPr="009A4854">
        <w:rPr>
          <w:noProof/>
        </w:rPr>
        <w:t xml:space="preserve">изврши </w:t>
      </w:r>
      <w:r w:rsidRPr="009A4854">
        <w:rPr>
          <w:noProof/>
          <w:lang w:val="sr-Cyrl-RS"/>
        </w:rPr>
        <w:t xml:space="preserve">услугу </w:t>
      </w:r>
      <w:r w:rsidRPr="009A4854">
        <w:rPr>
          <w:lang w:val="sr-Latn-RS"/>
        </w:rPr>
        <w:t>o</w:t>
      </w:r>
      <w:r w:rsidRPr="009A4854">
        <w:rPr>
          <w:lang w:val="sr-Cyrl-RS"/>
        </w:rPr>
        <w:t>државањ</w:t>
      </w:r>
      <w:r w:rsidRPr="009A4854">
        <w:rPr>
          <w:lang w:val="sr-Latn-RS"/>
        </w:rPr>
        <w:t>a</w:t>
      </w:r>
      <w:r w:rsidRPr="009A4854">
        <w:rPr>
          <w:lang w:val="sr-Cyrl-RS"/>
        </w:rPr>
        <w:t xml:space="preserve"> и хитн</w:t>
      </w:r>
      <w:r>
        <w:rPr>
          <w:lang w:val="sr-Cyrl-RS"/>
        </w:rPr>
        <w:t>их</w:t>
      </w:r>
      <w:r w:rsidRPr="009A4854">
        <w:rPr>
          <w:lang w:val="sr-Cyrl-RS"/>
        </w:rPr>
        <w:t xml:space="preserve"> </w:t>
      </w:r>
      <w:r w:rsidRPr="009A4854">
        <w:rPr>
          <w:noProof/>
          <w:lang w:val="sr-Cyrl-RS"/>
        </w:rPr>
        <w:t>интервенциј</w:t>
      </w:r>
      <w:r w:rsidRPr="009A4854">
        <w:rPr>
          <w:noProof/>
          <w:lang w:val="sr-Latn-RS"/>
        </w:rPr>
        <w:t>a</w:t>
      </w:r>
      <w:r w:rsidRPr="009A4854">
        <w:rPr>
          <w:noProof/>
          <w:lang w:val="sr-Cyrl-RS"/>
        </w:rPr>
        <w:t xml:space="preserve"> водоводне и канализационе мреже</w:t>
      </w:r>
      <w:r w:rsidRPr="009A4854">
        <w:rPr>
          <w:noProof/>
          <w:lang w:val="sr-Latn-RS"/>
        </w:rPr>
        <w:t xml:space="preserve"> </w:t>
      </w:r>
      <w:r w:rsidRPr="009A4854">
        <w:rPr>
          <w:noProof/>
          <w:lang w:val="sr-Cyrl-RS"/>
        </w:rPr>
        <w:t>(у</w:t>
      </w:r>
      <w:r w:rsidRPr="002C7EC7">
        <w:rPr>
          <w:noProof/>
          <w:lang w:val="sr-Cyrl-RS"/>
        </w:rPr>
        <w:t xml:space="preserve"> даљем тексту: ус</w:t>
      </w:r>
      <w:r>
        <w:rPr>
          <w:noProof/>
          <w:lang w:val="sr-Cyrl-RS"/>
        </w:rPr>
        <w:t xml:space="preserve">луга), а </w:t>
      </w:r>
      <w:r w:rsidRPr="0059711F">
        <w:rPr>
          <w:noProof/>
        </w:rPr>
        <w:t>у свему према захтевима наручиоца из конкурсне документације</w:t>
      </w:r>
      <w:r w:rsidRPr="0059711F">
        <w:rPr>
          <w:noProof/>
          <w:lang w:val="en-US"/>
        </w:rPr>
        <w:t>.</w:t>
      </w:r>
    </w:p>
    <w:p w:rsidR="00325515" w:rsidRPr="009A4854" w:rsidRDefault="00325515" w:rsidP="00325515">
      <w:pPr>
        <w:ind w:firstLine="426"/>
        <w:jc w:val="both"/>
        <w:rPr>
          <w:rFonts w:ascii="Trebuchet MS" w:hAnsi="Trebuchet MS" w:cs="Segoe UI"/>
          <w:lang w:val="sr-Cyrl-RS"/>
        </w:rPr>
      </w:pPr>
      <w:r>
        <w:rPr>
          <w:noProof/>
          <w:lang w:val="sr-Cyrl-RS"/>
        </w:rPr>
        <w:t xml:space="preserve"> </w:t>
      </w:r>
      <w:r w:rsidRPr="002C7EC7">
        <w:rPr>
          <w:noProof/>
          <w:lang w:val="sr-Cyrl-RS"/>
        </w:rPr>
        <w:t>Добављач се</w:t>
      </w:r>
      <w:r w:rsidRPr="002C7EC7">
        <w:rPr>
          <w:noProof/>
        </w:rPr>
        <w:t xml:space="preserve"> </w:t>
      </w:r>
      <w:r w:rsidRPr="002C7EC7">
        <w:rPr>
          <w:noProof/>
          <w:lang w:val="sr-Cyrl-RS"/>
        </w:rPr>
        <w:t xml:space="preserve">обавезује да </w:t>
      </w:r>
      <w:r w:rsidRPr="00802614">
        <w:rPr>
          <w:noProof/>
        </w:rPr>
        <w:t>изврши</w:t>
      </w:r>
      <w:r>
        <w:rPr>
          <w:noProof/>
          <w:lang w:val="sr-Cyrl-RS"/>
        </w:rPr>
        <w:t xml:space="preserve"> </w:t>
      </w:r>
      <w:r w:rsidRPr="009A4854">
        <w:rPr>
          <w:lang w:val="sr-Cyrl-RS"/>
        </w:rPr>
        <w:t>у</w:t>
      </w:r>
      <w:r w:rsidRPr="009A4854">
        <w:t>слуге текућег одржавања</w:t>
      </w:r>
      <w:r>
        <w:rPr>
          <w:lang w:val="sr-Cyrl-RS"/>
        </w:rPr>
        <w:t xml:space="preserve">, које </w:t>
      </w:r>
      <w:r w:rsidRPr="009A4854">
        <w:t>подразумевају</w:t>
      </w:r>
      <w:r>
        <w:rPr>
          <w:lang w:val="sr-Cyrl-RS"/>
        </w:rPr>
        <w:t xml:space="preserve"> </w:t>
      </w:r>
      <w:r w:rsidRPr="009A4854">
        <w:t>поправку квара са неопходном заменом дотрајалих или оштећених санитарних уређаја, галантерије и инсталација водовода и канализације у објект</w:t>
      </w:r>
      <w:r>
        <w:rPr>
          <w:lang w:val="sr-Cyrl-RS"/>
        </w:rPr>
        <w:t>има наручиоца.</w:t>
      </w:r>
    </w:p>
    <w:p w:rsidR="00325515" w:rsidRPr="007F6A24" w:rsidRDefault="00325515" w:rsidP="00325515">
      <w:pPr>
        <w:pStyle w:val="Footer"/>
        <w:jc w:val="both"/>
        <w:rPr>
          <w:noProof/>
          <w:lang w:val="sr-Cyrl-RS"/>
        </w:rPr>
      </w:pPr>
      <w:r>
        <w:rPr>
          <w:noProof/>
          <w:lang w:val="sr-Cyrl-RS"/>
        </w:rPr>
        <w:tab/>
        <w:t xml:space="preserve">        </w:t>
      </w:r>
      <w:r w:rsidRPr="002C7EC7">
        <w:rPr>
          <w:noProof/>
          <w:lang w:val="sr-Cyrl-RS"/>
        </w:rPr>
        <w:t>Добављач се</w:t>
      </w:r>
      <w:r w:rsidRPr="002C7EC7">
        <w:rPr>
          <w:noProof/>
        </w:rPr>
        <w:t xml:space="preserve"> </w:t>
      </w:r>
      <w:r w:rsidRPr="002C7EC7">
        <w:rPr>
          <w:noProof/>
          <w:lang w:val="sr-Cyrl-RS"/>
        </w:rPr>
        <w:t xml:space="preserve">обавезује да </w:t>
      </w:r>
      <w:r w:rsidRPr="00802614">
        <w:rPr>
          <w:noProof/>
        </w:rPr>
        <w:t>изврши</w:t>
      </w:r>
      <w:r>
        <w:rPr>
          <w:noProof/>
          <w:lang w:val="sr-Cyrl-RS"/>
        </w:rPr>
        <w:t xml:space="preserve"> </w:t>
      </w:r>
      <w:r w:rsidRPr="009A4854">
        <w:rPr>
          <w:lang w:val="sr-Cyrl-RS"/>
        </w:rPr>
        <w:t>у</w:t>
      </w:r>
      <w:r w:rsidRPr="009A4854">
        <w:t>слуге хитних интервенција</w:t>
      </w:r>
      <w:r w:rsidRPr="009A4854">
        <w:rPr>
          <w:lang w:val="sr-Cyrl-RS"/>
        </w:rPr>
        <w:t>, које</w:t>
      </w:r>
      <w:r w:rsidRPr="009A4854">
        <w:t xml:space="preserve"> подразумевају</w:t>
      </w:r>
      <w:r w:rsidRPr="00196D06">
        <w:rPr>
          <w:b/>
        </w:rPr>
        <w:t xml:space="preserve"> </w:t>
      </w:r>
      <w:r w:rsidRPr="00196D06">
        <w:t xml:space="preserve">поправку или замену канализационе и водоводне цеви </w:t>
      </w:r>
      <w:r>
        <w:rPr>
          <w:lang w:val="sr-Cyrl-RS"/>
        </w:rPr>
        <w:t>на објектима и кругу наручиоца,</w:t>
      </w:r>
      <w:r>
        <w:rPr>
          <w:noProof/>
          <w:lang w:val="sr-Cyrl-RS"/>
        </w:rPr>
        <w:t xml:space="preserve"> а </w:t>
      </w:r>
      <w:r w:rsidRPr="0059711F">
        <w:rPr>
          <w:noProof/>
        </w:rPr>
        <w:t>у свему према захтевима наручиоца из конкурсне документације</w:t>
      </w:r>
      <w:r w:rsidRPr="0059711F">
        <w:rPr>
          <w:noProof/>
          <w:lang w:val="en-US"/>
        </w:rPr>
        <w:t>.</w:t>
      </w:r>
    </w:p>
    <w:p w:rsidR="00325515" w:rsidRDefault="00325515" w:rsidP="00325515">
      <w:pPr>
        <w:ind w:firstLine="708"/>
        <w:jc w:val="both"/>
        <w:rPr>
          <w:noProof/>
          <w:lang w:val="sr-Cyrl-RS"/>
        </w:rPr>
      </w:pPr>
      <w:r w:rsidRPr="0059711F">
        <w:rPr>
          <w:noProof/>
        </w:rPr>
        <w:lastRenderedPageBreak/>
        <w:t>Добављач се обавезује</w:t>
      </w:r>
      <w:r>
        <w:rPr>
          <w:noProof/>
          <w:lang w:val="sr-Cyrl-RS"/>
        </w:rPr>
        <w:t xml:space="preserve"> </w:t>
      </w:r>
      <w:r w:rsidRPr="0059711F">
        <w:rPr>
          <w:noProof/>
        </w:rPr>
        <w:t>да се ради извршења</w:t>
      </w:r>
      <w:r>
        <w:rPr>
          <w:noProof/>
          <w:lang w:val="sr-Cyrl-RS"/>
        </w:rPr>
        <w:t xml:space="preserve"> предметне услуге </w:t>
      </w:r>
      <w:r w:rsidRPr="0059711F">
        <w:rPr>
          <w:noProof/>
        </w:rPr>
        <w:t>одазове у року</w:t>
      </w:r>
      <w:r>
        <w:rPr>
          <w:noProof/>
          <w:lang w:val="sr-Cyrl-RS"/>
        </w:rPr>
        <w:t xml:space="preserve"> </w:t>
      </w:r>
      <w:r w:rsidRPr="0059711F">
        <w:rPr>
          <w:noProof/>
        </w:rPr>
        <w:t xml:space="preserve"> од </w:t>
      </w:r>
      <w:r>
        <w:rPr>
          <w:noProof/>
          <w:lang w:val="sr-Cyrl-RS"/>
        </w:rPr>
        <w:t>_______ (</w:t>
      </w:r>
      <w:r>
        <w:rPr>
          <w:i/>
          <w:noProof/>
          <w:lang w:val="sr-Cyrl-RS"/>
        </w:rPr>
        <w:t>највише 2 дана</w:t>
      </w:r>
      <w:r w:rsidRPr="008D734A">
        <w:rPr>
          <w:i/>
          <w:noProof/>
          <w:lang w:val="sr-Cyrl-RS"/>
        </w:rPr>
        <w:t>)</w:t>
      </w:r>
      <w:r>
        <w:rPr>
          <w:noProof/>
          <w:lang w:val="sr-Cyrl-RS"/>
        </w:rPr>
        <w:t>, и исту изврши у року од______(</w:t>
      </w:r>
      <w:r w:rsidRPr="0020625A">
        <w:rPr>
          <w:i/>
          <w:noProof/>
          <w:lang w:val="sr-Cyrl-RS"/>
        </w:rPr>
        <w:t xml:space="preserve">највише </w:t>
      </w:r>
      <w:r>
        <w:rPr>
          <w:i/>
          <w:noProof/>
          <w:lang w:val="sr-Cyrl-RS"/>
        </w:rPr>
        <w:t>5 радних дана</w:t>
      </w:r>
      <w:r w:rsidRPr="0020625A">
        <w:rPr>
          <w:i/>
          <w:noProof/>
          <w:lang w:val="sr-Cyrl-RS"/>
        </w:rPr>
        <w:t>)</w:t>
      </w:r>
      <w:r>
        <w:rPr>
          <w:noProof/>
          <w:lang w:val="sr-Cyrl-RS"/>
        </w:rPr>
        <w:t xml:space="preserve"> </w:t>
      </w:r>
      <w:r w:rsidRPr="0059711F">
        <w:rPr>
          <w:noProof/>
        </w:rPr>
        <w:t>од</w:t>
      </w:r>
      <w:r>
        <w:rPr>
          <w:noProof/>
        </w:rPr>
        <w:t xml:space="preserve"> </w:t>
      </w:r>
      <w:r>
        <w:rPr>
          <w:noProof/>
          <w:lang w:val="sr-Cyrl-RS"/>
        </w:rPr>
        <w:t xml:space="preserve">дана </w:t>
      </w:r>
      <w:r>
        <w:rPr>
          <w:noProof/>
        </w:rPr>
        <w:t xml:space="preserve">пријема </w:t>
      </w:r>
      <w:r>
        <w:rPr>
          <w:noProof/>
          <w:lang w:val="sr-Cyrl-RS"/>
        </w:rPr>
        <w:t xml:space="preserve">писаног захтева </w:t>
      </w:r>
      <w:r>
        <w:rPr>
          <w:noProof/>
        </w:rPr>
        <w:t>наручиоц</w:t>
      </w:r>
      <w:r>
        <w:rPr>
          <w:noProof/>
          <w:lang w:val="sr-Cyrl-RS"/>
        </w:rPr>
        <w:t>а.</w:t>
      </w:r>
    </w:p>
    <w:p w:rsidR="00325515" w:rsidRPr="00A75EF3" w:rsidRDefault="00325515" w:rsidP="00325515">
      <w:pPr>
        <w:ind w:firstLine="720"/>
        <w:jc w:val="both"/>
        <w:rPr>
          <w:bCs/>
          <w:noProof/>
          <w:lang w:val="sr-Cyrl-RS"/>
        </w:rPr>
      </w:pPr>
      <w:r w:rsidRPr="0059711F">
        <w:rPr>
          <w:noProof/>
        </w:rPr>
        <w:t>Добављач се обавезује</w:t>
      </w:r>
      <w:r>
        <w:rPr>
          <w:noProof/>
          <w:lang w:val="sr-Cyrl-RS"/>
        </w:rPr>
        <w:t xml:space="preserve"> </w:t>
      </w:r>
      <w:r w:rsidRPr="0059711F">
        <w:rPr>
          <w:noProof/>
        </w:rPr>
        <w:t>да</w:t>
      </w:r>
      <w:r>
        <w:rPr>
          <w:noProof/>
          <w:lang w:val="sr-Cyrl-RS"/>
        </w:rPr>
        <w:t xml:space="preserve"> се </w:t>
      </w:r>
      <w:r>
        <w:rPr>
          <w:lang w:val="sr-Cyrl-RS"/>
        </w:rPr>
        <w:t>у</w:t>
      </w:r>
      <w:r w:rsidRPr="00F754FD">
        <w:t xml:space="preserve"> случају ХИТНИХ</w:t>
      </w:r>
      <w:r>
        <w:t xml:space="preserve"> интервенција </w:t>
      </w:r>
      <w:r w:rsidRPr="00F754FD">
        <w:t>одазове</w:t>
      </w:r>
      <w:r w:rsidRPr="00F754FD">
        <w:rPr>
          <w:b/>
        </w:rPr>
        <w:t xml:space="preserve"> </w:t>
      </w:r>
      <w:r w:rsidRPr="00F754FD">
        <w:t>на усмени или пис</w:t>
      </w:r>
      <w:r>
        <w:rPr>
          <w:lang w:val="sr-Cyrl-RS"/>
        </w:rPr>
        <w:t>а</w:t>
      </w:r>
      <w:r w:rsidRPr="00F754FD">
        <w:t>ни позив</w:t>
      </w:r>
      <w:r>
        <w:rPr>
          <w:lang w:val="sr-Cyrl-RS"/>
        </w:rPr>
        <w:t xml:space="preserve"> </w:t>
      </w:r>
      <w:r w:rsidRPr="00603ED0">
        <w:rPr>
          <w:bCs/>
          <w:noProof/>
          <w:lang w:val="sr-Cyrl-RS"/>
        </w:rPr>
        <w:t>овлашћено</w:t>
      </w:r>
      <w:r>
        <w:rPr>
          <w:bCs/>
          <w:noProof/>
          <w:lang w:val="sr-Cyrl-RS"/>
        </w:rPr>
        <w:t>г</w:t>
      </w:r>
      <w:r w:rsidRPr="00603ED0">
        <w:rPr>
          <w:bCs/>
          <w:noProof/>
          <w:lang w:val="sr-Cyrl-RS"/>
        </w:rPr>
        <w:t xml:space="preserve"> лиц</w:t>
      </w:r>
      <w:r>
        <w:rPr>
          <w:bCs/>
          <w:noProof/>
          <w:lang w:val="sr-Cyrl-RS"/>
        </w:rPr>
        <w:t xml:space="preserve">а </w:t>
      </w:r>
      <w:r w:rsidRPr="00603ED0">
        <w:rPr>
          <w:bCs/>
          <w:noProof/>
        </w:rPr>
        <w:t>за техничк</w:t>
      </w:r>
      <w:r w:rsidRPr="00603ED0">
        <w:rPr>
          <w:bCs/>
          <w:noProof/>
          <w:lang w:val="sr-Cyrl-RS"/>
        </w:rPr>
        <w:t xml:space="preserve">у </w:t>
      </w:r>
      <w:r w:rsidRPr="00603ED0">
        <w:rPr>
          <w:bCs/>
          <w:noProof/>
        </w:rPr>
        <w:t>реализациј</w:t>
      </w:r>
      <w:r w:rsidRPr="00603ED0">
        <w:rPr>
          <w:bCs/>
          <w:noProof/>
          <w:lang w:val="sr-Cyrl-RS"/>
        </w:rPr>
        <w:t xml:space="preserve">у из члана </w:t>
      </w:r>
      <w:r>
        <w:rPr>
          <w:bCs/>
          <w:noProof/>
          <w:lang w:val="sr-Cyrl-RS"/>
        </w:rPr>
        <w:t>11</w:t>
      </w:r>
      <w:r w:rsidRPr="00603ED0">
        <w:rPr>
          <w:bCs/>
          <w:noProof/>
          <w:lang w:val="sr-Cyrl-RS"/>
        </w:rPr>
        <w:t>. овог уговора</w:t>
      </w:r>
      <w:r>
        <w:rPr>
          <w:lang w:val="ru-RU"/>
        </w:rPr>
        <w:t xml:space="preserve">, </w:t>
      </w:r>
      <w:r w:rsidRPr="00F754FD">
        <w:t xml:space="preserve">у року који </w:t>
      </w:r>
      <w:r w:rsidRPr="00AD4233">
        <w:t>од 6 сати.</w:t>
      </w:r>
      <w:r w:rsidRPr="00F754FD">
        <w:t xml:space="preserve"> </w:t>
      </w:r>
    </w:p>
    <w:p w:rsidR="00325515" w:rsidRPr="00E14153" w:rsidRDefault="00325515" w:rsidP="00325515">
      <w:pPr>
        <w:ind w:firstLine="708"/>
        <w:jc w:val="both"/>
        <w:rPr>
          <w:noProof/>
          <w:lang w:val="sr-Latn-RS"/>
        </w:rPr>
      </w:pPr>
      <w:r w:rsidRPr="00BE08A6">
        <w:rPr>
          <w:noProof/>
        </w:rPr>
        <w:t xml:space="preserve">Добављач се обавезује да </w:t>
      </w:r>
      <w:r>
        <w:rPr>
          <w:noProof/>
          <w:lang w:val="sr-Cyrl-RS"/>
        </w:rPr>
        <w:t>услугу која је предмет овог уговора изврши</w:t>
      </w:r>
      <w:r w:rsidRPr="00BE08A6">
        <w:rPr>
          <w:noProof/>
        </w:rPr>
        <w:t xml:space="preserve">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w:t>
      </w:r>
      <w:r>
        <w:rPr>
          <w:noProof/>
        </w:rPr>
        <w:t>кса на број ___________________</w:t>
      </w:r>
      <w:r>
        <w:rPr>
          <w:noProof/>
          <w:lang w:val="sr-Cyrl-RS"/>
        </w:rPr>
        <w:t xml:space="preserve">, </w:t>
      </w:r>
      <w:r w:rsidRPr="00E7488D">
        <w:t>уз навођење објекта и описа услуга које ће се вршити</w:t>
      </w:r>
      <w:r>
        <w:rPr>
          <w:noProof/>
          <w:lang w:val="sr-Cyrl-RS"/>
        </w:rPr>
        <w:t>.</w:t>
      </w:r>
    </w:p>
    <w:p w:rsidR="00325515" w:rsidRDefault="00325515" w:rsidP="00325515">
      <w:pPr>
        <w:ind w:firstLine="708"/>
        <w:jc w:val="both"/>
        <w:rPr>
          <w:noProof/>
          <w:lang w:val="sr-Cyrl-RS"/>
        </w:rPr>
      </w:pPr>
      <w:r>
        <w:rPr>
          <w:noProof/>
        </w:rPr>
        <w:t xml:space="preserve">Добављач </w:t>
      </w:r>
      <w:r>
        <w:rPr>
          <w:noProof/>
          <w:lang w:val="sr-Cyrl-RS"/>
        </w:rPr>
        <w:t xml:space="preserve">даје гарантни рок на  </w:t>
      </w:r>
      <w:r w:rsidRPr="00F754FD">
        <w:t xml:space="preserve">извршене услуге и на уграђени материјал/опрему </w:t>
      </w:r>
      <w:r>
        <w:rPr>
          <w:noProof/>
          <w:lang w:val="sr-Cyrl-RS"/>
        </w:rPr>
        <w:t>_____(</w:t>
      </w:r>
      <w:r w:rsidRPr="00886232">
        <w:rPr>
          <w:i/>
          <w:noProof/>
          <w:lang w:val="sr-Cyrl-RS"/>
        </w:rPr>
        <w:t>најмање 12 месеци</w:t>
      </w:r>
      <w:r>
        <w:rPr>
          <w:noProof/>
          <w:lang w:val="sr-Cyrl-RS"/>
        </w:rPr>
        <w:t>), од дана извршења услуге, односно уградње материјала/опреме.</w:t>
      </w:r>
    </w:p>
    <w:p w:rsidR="00325515" w:rsidRDefault="00325515" w:rsidP="00325515">
      <w:pPr>
        <w:ind w:firstLine="708"/>
        <w:jc w:val="both"/>
        <w:rPr>
          <w:lang w:val="sr-Cyrl-RS"/>
        </w:rPr>
      </w:pPr>
      <w:r w:rsidRPr="00F754FD">
        <w:t xml:space="preserve">Уколико се у току гарантног рока појави недостатак на замењеном, односно уграђеном материјалу који је последица лошег квалитета истог, </w:t>
      </w:r>
      <w:r>
        <w:rPr>
          <w:lang w:val="sr-Cyrl-RS"/>
        </w:rPr>
        <w:t xml:space="preserve">добављач </w:t>
      </w:r>
      <w:r w:rsidRPr="00F754FD">
        <w:t xml:space="preserve">је дужан да отклони недостатаке, односно поново </w:t>
      </w:r>
      <w:r>
        <w:t>изврши услугу без накнаде</w:t>
      </w:r>
      <w:r>
        <w:rPr>
          <w:lang w:val="sr-Cyrl-RS"/>
        </w:rPr>
        <w:t xml:space="preserve">, и то започне у року од </w:t>
      </w:r>
      <w:r w:rsidRPr="00E7488D">
        <w:t xml:space="preserve">2 дана од дана пријема рекламације. </w:t>
      </w:r>
    </w:p>
    <w:p w:rsidR="00325515" w:rsidRPr="00ED5541" w:rsidRDefault="00325515" w:rsidP="00325515">
      <w:pPr>
        <w:ind w:firstLine="708"/>
        <w:jc w:val="both"/>
        <w:rPr>
          <w:lang w:val="sr-Cyrl-RS"/>
        </w:rPr>
      </w:pPr>
      <w:r w:rsidRPr="00E7488D">
        <w:t>Замењени, односно уграђени материјал мора бити потпуно</w:t>
      </w:r>
      <w:r w:rsidRPr="00F754FD">
        <w:t xml:space="preserve"> нов и неупотребљаван, без икаквих оштећења или мана и у п</w:t>
      </w:r>
      <w:r>
        <w:t xml:space="preserve">отпуности испуњавати техничке </w:t>
      </w:r>
      <w:r w:rsidRPr="00F754FD">
        <w:t xml:space="preserve">карактеристике према техничкој документацији оригиналног произвођача. </w:t>
      </w:r>
    </w:p>
    <w:p w:rsidR="00325515" w:rsidRDefault="00325515" w:rsidP="00325515">
      <w:pPr>
        <w:ind w:firstLine="708"/>
        <w:jc w:val="both"/>
        <w:rPr>
          <w:lang w:val="sr-Cyrl-RS"/>
        </w:rPr>
      </w:pPr>
      <w:r w:rsidRPr="00F754FD">
        <w:t xml:space="preserve">Након отклањања недостатака у гарантном року, понуђач је дужан да </w:t>
      </w:r>
      <w:r>
        <w:rPr>
          <w:lang w:val="sr-Cyrl-RS"/>
        </w:rPr>
        <w:t xml:space="preserve">замењени </w:t>
      </w:r>
      <w:r w:rsidRPr="00F754FD">
        <w:t xml:space="preserve">материјал/опрему преда </w:t>
      </w:r>
      <w:r>
        <w:rPr>
          <w:lang w:val="sr-Cyrl-RS"/>
        </w:rPr>
        <w:t>н</w:t>
      </w:r>
      <w:r w:rsidRPr="00F754FD">
        <w:t xml:space="preserve">аручиоцу. </w:t>
      </w:r>
    </w:p>
    <w:p w:rsidR="00325515" w:rsidRPr="00ED5541" w:rsidRDefault="00325515" w:rsidP="00325515">
      <w:pPr>
        <w:ind w:firstLine="708"/>
        <w:jc w:val="both"/>
        <w:rPr>
          <w:noProof/>
          <w:color w:val="FF0000"/>
          <w:lang w:val="sr-Cyrl-RS"/>
        </w:rPr>
      </w:pPr>
      <w:r w:rsidRPr="00F754FD">
        <w:t>За</w:t>
      </w:r>
      <w:r>
        <w:rPr>
          <w:lang w:val="sr-Cyrl-RS"/>
        </w:rPr>
        <w:t xml:space="preserve"> нов </w:t>
      </w:r>
      <w:r w:rsidRPr="00F754FD">
        <w:t xml:space="preserve"> уграђени материјал/опрему </w:t>
      </w:r>
      <w:r>
        <w:rPr>
          <w:lang w:val="sr-Cyrl-RS"/>
        </w:rPr>
        <w:t>по реклама</w:t>
      </w:r>
      <w:r>
        <w:t>цији</w:t>
      </w:r>
      <w:r>
        <w:rPr>
          <w:lang w:val="sr-Cyrl-RS"/>
        </w:rPr>
        <w:t xml:space="preserve"> наручиоца, </w:t>
      </w:r>
      <w:r w:rsidRPr="00F754FD">
        <w:t>гарантни рок по</w:t>
      </w:r>
      <w:r>
        <w:rPr>
          <w:lang w:val="sr-Cyrl-RS"/>
        </w:rPr>
        <w:t>ч</w:t>
      </w:r>
      <w:r w:rsidRPr="00F754FD">
        <w:t>иње да тече од дана примопредаје</w:t>
      </w:r>
      <w:r>
        <w:rPr>
          <w:lang w:val="sr-Cyrl-RS"/>
        </w:rPr>
        <w:t>/уградње.</w:t>
      </w:r>
    </w:p>
    <w:p w:rsidR="00325515" w:rsidRDefault="00325515" w:rsidP="00325515">
      <w:pPr>
        <w:ind w:firstLine="708"/>
        <w:jc w:val="both"/>
        <w:rPr>
          <w:lang w:val="sr-Cyrl-RS"/>
        </w:rPr>
      </w:pPr>
      <w:r>
        <w:rPr>
          <w:lang w:val="sr-Cyrl-RS"/>
        </w:rPr>
        <w:t>П</w:t>
      </w:r>
      <w:r w:rsidRPr="00E7488D">
        <w:t xml:space="preserve">римопредају </w:t>
      </w:r>
      <w:r>
        <w:t>извршених услуга</w:t>
      </w:r>
      <w:r>
        <w:rPr>
          <w:lang w:val="sr-Cyrl-RS"/>
        </w:rPr>
        <w:t xml:space="preserve"> </w:t>
      </w:r>
      <w:r w:rsidRPr="00E7488D">
        <w:t xml:space="preserve">врше </w:t>
      </w:r>
      <w:r>
        <w:rPr>
          <w:noProof/>
          <w:lang w:val="sr-Cyrl-RS"/>
        </w:rPr>
        <w:t>д</w:t>
      </w:r>
      <w:r w:rsidRPr="00BE08A6">
        <w:rPr>
          <w:noProof/>
        </w:rPr>
        <w:t>обављач</w:t>
      </w:r>
      <w:r>
        <w:rPr>
          <w:noProof/>
          <w:lang w:val="sr-Cyrl-RS"/>
        </w:rPr>
        <w:t xml:space="preserve"> и </w:t>
      </w:r>
      <w:r w:rsidRPr="00603ED0">
        <w:rPr>
          <w:bCs/>
          <w:noProof/>
          <w:lang w:val="sr-Cyrl-RS"/>
        </w:rPr>
        <w:t>овлашћено лиц</w:t>
      </w:r>
      <w:r>
        <w:rPr>
          <w:bCs/>
          <w:noProof/>
          <w:lang w:val="sr-Cyrl-RS"/>
        </w:rPr>
        <w:t xml:space="preserve">е </w:t>
      </w:r>
      <w:r w:rsidRPr="00603ED0">
        <w:rPr>
          <w:bCs/>
          <w:noProof/>
        </w:rPr>
        <w:t>за техничк</w:t>
      </w:r>
      <w:r w:rsidRPr="00603ED0">
        <w:rPr>
          <w:bCs/>
          <w:noProof/>
          <w:lang w:val="sr-Cyrl-RS"/>
        </w:rPr>
        <w:t xml:space="preserve">у </w:t>
      </w:r>
      <w:r w:rsidRPr="00603ED0">
        <w:rPr>
          <w:bCs/>
          <w:noProof/>
        </w:rPr>
        <w:t>реализациј</w:t>
      </w:r>
      <w:r w:rsidRPr="00603ED0">
        <w:rPr>
          <w:bCs/>
          <w:noProof/>
          <w:lang w:val="sr-Cyrl-RS"/>
        </w:rPr>
        <w:t xml:space="preserve">у из члана </w:t>
      </w:r>
      <w:r>
        <w:rPr>
          <w:bCs/>
          <w:noProof/>
          <w:lang w:val="sr-Cyrl-RS"/>
        </w:rPr>
        <w:t>11</w:t>
      </w:r>
      <w:r w:rsidRPr="00603ED0">
        <w:rPr>
          <w:bCs/>
          <w:noProof/>
          <w:lang w:val="sr-Cyrl-RS"/>
        </w:rPr>
        <w:t>. овог уговора</w:t>
      </w:r>
      <w:r>
        <w:rPr>
          <w:lang w:val="ru-RU"/>
        </w:rPr>
        <w:t xml:space="preserve">, </w:t>
      </w:r>
      <w:r>
        <w:t>потписивањем радног налога</w:t>
      </w:r>
      <w:r>
        <w:rPr>
          <w:lang w:val="sr-Cyrl-RS"/>
        </w:rPr>
        <w:t>.</w:t>
      </w:r>
    </w:p>
    <w:p w:rsidR="00325515" w:rsidRDefault="00325515" w:rsidP="00325515">
      <w:pPr>
        <w:ind w:firstLine="708"/>
        <w:jc w:val="both"/>
        <w:rPr>
          <w:lang w:val="sr-Cyrl-RS"/>
        </w:rPr>
      </w:pPr>
      <w:r>
        <w:rPr>
          <w:bCs/>
          <w:noProof/>
          <w:lang w:val="sr-Cyrl-RS"/>
        </w:rPr>
        <w:t>О</w:t>
      </w:r>
      <w:r w:rsidRPr="00603ED0">
        <w:rPr>
          <w:bCs/>
          <w:noProof/>
          <w:lang w:val="sr-Cyrl-RS"/>
        </w:rPr>
        <w:t>влашћено лиц</w:t>
      </w:r>
      <w:r>
        <w:rPr>
          <w:bCs/>
          <w:noProof/>
          <w:lang w:val="sr-Cyrl-RS"/>
        </w:rPr>
        <w:t xml:space="preserve">е </w:t>
      </w:r>
      <w:r w:rsidRPr="00603ED0">
        <w:rPr>
          <w:bCs/>
          <w:noProof/>
        </w:rPr>
        <w:t>за техничк</w:t>
      </w:r>
      <w:r w:rsidRPr="00603ED0">
        <w:rPr>
          <w:bCs/>
          <w:noProof/>
          <w:lang w:val="sr-Cyrl-RS"/>
        </w:rPr>
        <w:t xml:space="preserve">у </w:t>
      </w:r>
      <w:r w:rsidRPr="00603ED0">
        <w:rPr>
          <w:bCs/>
          <w:noProof/>
        </w:rPr>
        <w:t>реализациј</w:t>
      </w:r>
      <w:r w:rsidRPr="00603ED0">
        <w:rPr>
          <w:bCs/>
          <w:noProof/>
          <w:lang w:val="sr-Cyrl-RS"/>
        </w:rPr>
        <w:t xml:space="preserve">у из члана </w:t>
      </w:r>
      <w:r>
        <w:rPr>
          <w:bCs/>
          <w:noProof/>
          <w:lang w:val="sr-Cyrl-RS"/>
        </w:rPr>
        <w:t>11</w:t>
      </w:r>
      <w:r w:rsidRPr="00603ED0">
        <w:rPr>
          <w:bCs/>
          <w:noProof/>
          <w:lang w:val="sr-Cyrl-RS"/>
        </w:rPr>
        <w:t>. овог уговора</w:t>
      </w:r>
      <w:r w:rsidRPr="00F754FD">
        <w:t xml:space="preserve"> оверавањем радног налога констатује да је услуга стварно извршена у складу са понудом и захтевом/позивом. </w:t>
      </w:r>
    </w:p>
    <w:p w:rsidR="00325515" w:rsidRPr="00603ED0" w:rsidRDefault="00325515" w:rsidP="00325515">
      <w:pPr>
        <w:jc w:val="both"/>
        <w:rPr>
          <w:b/>
          <w:noProof/>
          <w:lang w:val="sr-Cyrl-RS"/>
        </w:rPr>
      </w:pPr>
    </w:p>
    <w:p w:rsidR="00325515" w:rsidRDefault="00325515" w:rsidP="00325515">
      <w:pPr>
        <w:tabs>
          <w:tab w:val="center" w:pos="4536"/>
          <w:tab w:val="left" w:pos="5644"/>
        </w:tabs>
        <w:outlineLvl w:val="0"/>
        <w:rPr>
          <w:b/>
          <w:noProof/>
        </w:rPr>
      </w:pPr>
      <w:r>
        <w:rPr>
          <w:b/>
          <w:noProof/>
        </w:rPr>
        <w:tab/>
      </w:r>
      <w:bookmarkStart w:id="33" w:name="_Toc493751972"/>
      <w:bookmarkStart w:id="34" w:name="_Toc499027864"/>
      <w:r w:rsidRPr="0059711F">
        <w:rPr>
          <w:b/>
          <w:noProof/>
        </w:rPr>
        <w:t>Члан 4.</w:t>
      </w:r>
      <w:bookmarkEnd w:id="33"/>
      <w:bookmarkEnd w:id="34"/>
      <w:r>
        <w:rPr>
          <w:b/>
          <w:noProof/>
        </w:rPr>
        <w:tab/>
      </w:r>
    </w:p>
    <w:p w:rsidR="00325515" w:rsidRPr="004761FE" w:rsidRDefault="00325515" w:rsidP="00325515">
      <w:pPr>
        <w:ind w:firstLine="708"/>
        <w:jc w:val="both"/>
        <w:rPr>
          <w:bCs/>
          <w:noProof/>
          <w:lang w:val="sr-Latn-RS"/>
        </w:rPr>
      </w:pPr>
      <w:r w:rsidRPr="000F56A2">
        <w:rPr>
          <w:noProof/>
        </w:rPr>
        <w:t xml:space="preserve">Добављач се обавезује да квалитет </w:t>
      </w:r>
      <w:r w:rsidRPr="000F56A2">
        <w:rPr>
          <w:noProof/>
          <w:lang w:val="sr-Cyrl-RS"/>
        </w:rPr>
        <w:t>услуга</w:t>
      </w:r>
      <w:r w:rsidRPr="000F56A2">
        <w:rPr>
          <w:noProof/>
        </w:rPr>
        <w:t xml:space="preserve"> кој</w:t>
      </w:r>
      <w:r w:rsidRPr="000F56A2">
        <w:rPr>
          <w:noProof/>
          <w:lang w:val="sr-Cyrl-RS"/>
        </w:rPr>
        <w:t>е</w:t>
      </w:r>
      <w:r w:rsidRPr="000F56A2">
        <w:rPr>
          <w:noProof/>
        </w:rPr>
        <w:t xml:space="preserve"> су предмет овог уговора одговара стандардима и прописима </w:t>
      </w:r>
      <w:r w:rsidRPr="000F56A2">
        <w:rPr>
          <w:noProof/>
          <w:lang w:val="sr-Cyrl-RS"/>
        </w:rPr>
        <w:t>Р</w:t>
      </w:r>
      <w:r w:rsidRPr="000F56A2">
        <w:rPr>
          <w:noProof/>
        </w:rPr>
        <w:t xml:space="preserve">епублике Србије и </w:t>
      </w:r>
      <w:r w:rsidRPr="004761FE">
        <w:rPr>
          <w:noProof/>
        </w:rPr>
        <w:t xml:space="preserve">Европске </w:t>
      </w:r>
      <w:r w:rsidRPr="004761FE">
        <w:rPr>
          <w:noProof/>
          <w:lang w:val="sr-Cyrl-RS"/>
        </w:rPr>
        <w:t>у</w:t>
      </w:r>
      <w:r w:rsidRPr="004761FE">
        <w:rPr>
          <w:noProof/>
        </w:rPr>
        <w:t>није</w:t>
      </w:r>
      <w:r w:rsidRPr="004761FE">
        <w:rPr>
          <w:noProof/>
          <w:lang w:val="sr-Cyrl-RS"/>
        </w:rPr>
        <w:t xml:space="preserve"> </w:t>
      </w:r>
      <w:r w:rsidRPr="004761FE">
        <w:rPr>
          <w:noProof/>
        </w:rPr>
        <w:t xml:space="preserve">и захтевима из конкурсне документације, те да ће </w:t>
      </w:r>
      <w:r w:rsidRPr="004761FE">
        <w:rPr>
          <w:noProof/>
          <w:lang w:val="sr-Cyrl-RS"/>
        </w:rPr>
        <w:t>услугу</w:t>
      </w:r>
      <w:r w:rsidRPr="004761FE">
        <w:rPr>
          <w:noProof/>
        </w:rPr>
        <w:t xml:space="preserve"> вршити </w:t>
      </w:r>
      <w:r w:rsidRPr="004761FE">
        <w:rPr>
          <w:noProof/>
          <w:lang w:val="sr-Cyrl-RS"/>
        </w:rPr>
        <w:t>стручни кадар</w:t>
      </w:r>
      <w:r w:rsidRPr="004761FE">
        <w:rPr>
          <w:noProof/>
        </w:rPr>
        <w:t xml:space="preserve"> код добављача</w:t>
      </w:r>
      <w:r w:rsidRPr="004761FE">
        <w:rPr>
          <w:bCs/>
          <w:noProof/>
          <w:lang w:val="sr-Cyrl-RS"/>
        </w:rPr>
        <w:t>.</w:t>
      </w:r>
    </w:p>
    <w:p w:rsidR="00325515" w:rsidRPr="001E3CA7" w:rsidRDefault="00325515" w:rsidP="00325515">
      <w:pPr>
        <w:ind w:firstLine="708"/>
        <w:jc w:val="both"/>
        <w:rPr>
          <w:lang w:val="sr-Cyrl-RS"/>
        </w:rPr>
      </w:pPr>
      <w:r w:rsidRPr="004761FE">
        <w:rPr>
          <w:bCs/>
          <w:noProof/>
          <w:lang w:val="sr-Latn-CS"/>
        </w:rPr>
        <w:t>У случају да се установи да услуга која је предмет овог уговора</w:t>
      </w:r>
      <w:r w:rsidRPr="004761FE">
        <w:rPr>
          <w:b/>
          <w:bCs/>
          <w:noProof/>
          <w:lang w:val="sr-Latn-CS"/>
        </w:rPr>
        <w:t xml:space="preserve"> </w:t>
      </w:r>
      <w:r w:rsidRPr="004761FE">
        <w:rPr>
          <w:bCs/>
          <w:noProof/>
          <w:lang w:val="sr-Latn-CS"/>
        </w:rPr>
        <w:t xml:space="preserve">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sidRPr="004761FE">
        <w:rPr>
          <w:bCs/>
          <w:noProof/>
          <w:lang w:val="sr-Cyrl-RS"/>
        </w:rPr>
        <w:t>7</w:t>
      </w:r>
      <w:r w:rsidRPr="004761FE">
        <w:rPr>
          <w:bCs/>
          <w:noProof/>
        </w:rPr>
        <w:t xml:space="preserve"> дана</w:t>
      </w:r>
      <w:r w:rsidRPr="004761FE">
        <w:rPr>
          <w:bCs/>
          <w:noProof/>
          <w:lang w:val="sr-Cyrl-RS"/>
        </w:rPr>
        <w:t xml:space="preserve">, </w:t>
      </w:r>
      <w:r w:rsidRPr="004761FE">
        <w:rPr>
          <w:bCs/>
          <w:noProof/>
          <w:lang w:val="sr-Latn-CS"/>
        </w:rPr>
        <w:t>од дана пријема писане рекламације наручиоца</w:t>
      </w:r>
      <w:r w:rsidRPr="004761FE">
        <w:t>.</w:t>
      </w:r>
    </w:p>
    <w:p w:rsidR="00325515" w:rsidRPr="00820F0C" w:rsidRDefault="00325515" w:rsidP="00325515">
      <w:pPr>
        <w:jc w:val="both"/>
        <w:rPr>
          <w:bCs/>
          <w:noProof/>
          <w:lang w:val="sr-Cyrl-RS"/>
        </w:rPr>
      </w:pPr>
    </w:p>
    <w:p w:rsidR="00325515" w:rsidRPr="001E3CA7" w:rsidRDefault="00325515" w:rsidP="00325515">
      <w:pPr>
        <w:jc w:val="center"/>
        <w:outlineLvl w:val="0"/>
        <w:rPr>
          <w:b/>
          <w:noProof/>
          <w:lang w:val="sr-Cyrl-RS"/>
        </w:rPr>
      </w:pPr>
      <w:bookmarkStart w:id="35" w:name="_Toc493751973"/>
      <w:bookmarkStart w:id="36" w:name="_Toc499027865"/>
      <w:r w:rsidRPr="001E3CA7">
        <w:rPr>
          <w:b/>
          <w:noProof/>
        </w:rPr>
        <w:t>Члан 5.</w:t>
      </w:r>
      <w:bookmarkEnd w:id="35"/>
      <w:bookmarkEnd w:id="36"/>
    </w:p>
    <w:p w:rsidR="00325515" w:rsidRPr="001E3CA7" w:rsidRDefault="00325515" w:rsidP="00325515">
      <w:pPr>
        <w:ind w:firstLine="708"/>
        <w:jc w:val="both"/>
        <w:rPr>
          <w:iCs/>
          <w:lang w:val="sr-Cyrl-RS"/>
        </w:rPr>
      </w:pPr>
      <w:r w:rsidRPr="001E3CA7">
        <w:rPr>
          <w:iCs/>
        </w:rPr>
        <w:t xml:space="preserve">Рачун за извршене услуге испоставља се на основу потписаног документа-радног налога од стране овлашћеног лица </w:t>
      </w:r>
      <w:r w:rsidRPr="001E3CA7">
        <w:rPr>
          <w:bCs/>
          <w:noProof/>
        </w:rPr>
        <w:t>за техничк</w:t>
      </w:r>
      <w:r w:rsidRPr="001E3CA7">
        <w:rPr>
          <w:bCs/>
          <w:noProof/>
          <w:lang w:val="sr-Cyrl-RS"/>
        </w:rPr>
        <w:t xml:space="preserve">у </w:t>
      </w:r>
      <w:r w:rsidRPr="001E3CA7">
        <w:rPr>
          <w:bCs/>
          <w:noProof/>
        </w:rPr>
        <w:t>реализациј</w:t>
      </w:r>
      <w:r w:rsidRPr="001E3CA7">
        <w:rPr>
          <w:bCs/>
          <w:noProof/>
          <w:lang w:val="sr-Cyrl-RS"/>
        </w:rPr>
        <w:t xml:space="preserve">у </w:t>
      </w:r>
      <w:r w:rsidRPr="001E3CA7">
        <w:rPr>
          <w:iCs/>
          <w:lang w:val="sr-Cyrl-RS"/>
        </w:rPr>
        <w:t>из члана 11. овог уговора</w:t>
      </w:r>
      <w:r w:rsidRPr="001E3CA7">
        <w:rPr>
          <w:iCs/>
        </w:rPr>
        <w:t xml:space="preserve"> којим се верификује квалитет извршених услуга</w:t>
      </w:r>
      <w:r w:rsidRPr="001E3CA7">
        <w:rPr>
          <w:iCs/>
          <w:lang w:val="sr-Cyrl-RS"/>
        </w:rPr>
        <w:t>.</w:t>
      </w:r>
    </w:p>
    <w:p w:rsidR="00325515" w:rsidRPr="001E3CA7" w:rsidRDefault="00325515" w:rsidP="00325515">
      <w:pPr>
        <w:ind w:firstLine="708"/>
        <w:jc w:val="both"/>
        <w:rPr>
          <w:bCs/>
          <w:noProof/>
          <w:lang w:val="sr-Cyrl-RS"/>
        </w:rPr>
      </w:pPr>
      <w:r w:rsidRPr="001E3CA7">
        <w:rPr>
          <w:noProof/>
          <w:lang w:val="sr-Cyrl-CS"/>
        </w:rPr>
        <w:t xml:space="preserve">Наручилац се обавезује да ће уговорену цену </w:t>
      </w:r>
      <w:r w:rsidRPr="001E3CA7">
        <w:rPr>
          <w:noProof/>
        </w:rPr>
        <w:t>добављачу испла</w:t>
      </w:r>
      <w:r w:rsidRPr="001E3CA7">
        <w:rPr>
          <w:noProof/>
          <w:lang w:val="sr-Cyrl-RS"/>
        </w:rPr>
        <w:t>тити у року од 90 дана</w:t>
      </w:r>
      <w:r w:rsidRPr="001E3CA7">
        <w:rPr>
          <w:noProof/>
          <w:lang w:val="sr-Cyrl-CS"/>
        </w:rPr>
        <w:t xml:space="preserve"> </w:t>
      </w:r>
      <w:r w:rsidRPr="001E3CA7">
        <w:rPr>
          <w:bCs/>
          <w:noProof/>
        </w:rPr>
        <w:t xml:space="preserve">од дана када му добављач достави </w:t>
      </w:r>
      <w:r w:rsidRPr="001E3CA7">
        <w:rPr>
          <w:noProof/>
          <w:lang w:val="sr-Cyrl-CS"/>
        </w:rPr>
        <w:t>исправан рачун, испостављен уз документ–радни налог</w:t>
      </w:r>
      <w:r w:rsidRPr="001E3CA7">
        <w:rPr>
          <w:bCs/>
          <w:noProof/>
        </w:rPr>
        <w:t xml:space="preserve"> за услугe којe је извршио</w:t>
      </w:r>
      <w:r w:rsidRPr="001E3CA7">
        <w:rPr>
          <w:noProof/>
          <w:lang w:val="sr-Cyrl-CS"/>
        </w:rPr>
        <w:t>,</w:t>
      </w:r>
      <w:r w:rsidRPr="001E3CA7">
        <w:rPr>
          <w:bCs/>
          <w:noProof/>
          <w:lang w:val="sr-Latn-CS"/>
        </w:rPr>
        <w:t xml:space="preserve"> о чему потврду даје овлашћено лице</w:t>
      </w:r>
      <w:r w:rsidRPr="001E3CA7">
        <w:rPr>
          <w:bCs/>
          <w:noProof/>
        </w:rPr>
        <w:t xml:space="preserve"> за техничк</w:t>
      </w:r>
      <w:r w:rsidRPr="001E3CA7">
        <w:rPr>
          <w:bCs/>
          <w:noProof/>
          <w:lang w:val="sr-Cyrl-RS"/>
        </w:rPr>
        <w:t xml:space="preserve">у </w:t>
      </w:r>
      <w:r w:rsidRPr="001E3CA7">
        <w:rPr>
          <w:bCs/>
          <w:noProof/>
        </w:rPr>
        <w:t>реализациј</w:t>
      </w:r>
      <w:r w:rsidRPr="001E3CA7">
        <w:rPr>
          <w:bCs/>
          <w:noProof/>
          <w:lang w:val="sr-Cyrl-RS"/>
        </w:rPr>
        <w:t>у</w:t>
      </w:r>
      <w:r w:rsidRPr="001E3CA7">
        <w:rPr>
          <w:bCs/>
          <w:noProof/>
          <w:lang w:val="sr-Latn-CS"/>
        </w:rPr>
        <w:t xml:space="preserve"> из члана </w:t>
      </w:r>
      <w:r w:rsidRPr="001E3CA7">
        <w:rPr>
          <w:bCs/>
          <w:noProof/>
          <w:lang w:val="sr-Cyrl-RS"/>
        </w:rPr>
        <w:t>11</w:t>
      </w:r>
      <w:r w:rsidRPr="001E3CA7">
        <w:rPr>
          <w:bCs/>
          <w:noProof/>
          <w:lang w:val="sr-Latn-CS"/>
        </w:rPr>
        <w:t>. овог уговора.</w:t>
      </w:r>
    </w:p>
    <w:p w:rsidR="00325515" w:rsidRPr="001E3CA7" w:rsidRDefault="00325515" w:rsidP="00325515">
      <w:pPr>
        <w:ind w:firstLine="708"/>
        <w:jc w:val="both"/>
        <w:outlineLvl w:val="0"/>
        <w:rPr>
          <w:noProof/>
          <w:lang w:val="sr-Cyrl-RS"/>
        </w:rPr>
      </w:pPr>
      <w:bookmarkStart w:id="37" w:name="_Toc493751974"/>
      <w:bookmarkStart w:id="38" w:name="_Toc499027866"/>
      <w:r w:rsidRPr="001E3CA7">
        <w:rPr>
          <w:noProof/>
          <w:lang w:val="sr-Cyrl-CS"/>
        </w:rPr>
        <w:t>Добављач се обавезује да рачун достави преко писарнице наручиоца, адресирано на седиште наручиоц</w:t>
      </w:r>
      <w:r>
        <w:rPr>
          <w:noProof/>
          <w:lang w:val="sr-Cyrl-CS"/>
        </w:rPr>
        <w:t>а.</w:t>
      </w:r>
      <w:bookmarkEnd w:id="37"/>
      <w:bookmarkEnd w:id="38"/>
    </w:p>
    <w:p w:rsidR="00325515" w:rsidRDefault="00325515" w:rsidP="00325515">
      <w:pPr>
        <w:framePr w:hSpace="180" w:wrap="around" w:vAnchor="text" w:hAnchor="margin" w:y="1"/>
        <w:ind w:firstLine="720"/>
        <w:jc w:val="both"/>
        <w:rPr>
          <w:lang w:val="sr-Cyrl-RS"/>
        </w:rPr>
      </w:pPr>
      <w:r>
        <w:lastRenderedPageBreak/>
        <w:t>Плаћање по овом уговору вршиће се до нивоа средстава обезбеђених Финансијским планом за ове намене</w:t>
      </w:r>
      <w:r>
        <w:rPr>
          <w:lang w:val="sr-Cyrl-RS"/>
        </w:rPr>
        <w:t xml:space="preserve">,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 </w:t>
      </w:r>
    </w:p>
    <w:p w:rsidR="00325515" w:rsidRDefault="00325515" w:rsidP="00325515">
      <w:pPr>
        <w:framePr w:hSpace="180" w:wrap="around" w:vAnchor="text" w:hAnchor="margin" w:y="1"/>
        <w:ind w:firstLine="720"/>
        <w:jc w:val="both"/>
        <w:rPr>
          <w:lang w:val="sr-Cyrl-RS"/>
        </w:rPr>
      </w:pPr>
      <w:r>
        <w:t>У супротном уговор престаје да важи без накнаде штете због немогућности преузимања обавеза од стране наручиоца.</w:t>
      </w:r>
    </w:p>
    <w:p w:rsidR="00325515" w:rsidRPr="005576A3" w:rsidRDefault="00325515" w:rsidP="00325515">
      <w:pPr>
        <w:jc w:val="both"/>
        <w:rPr>
          <w:lang w:val="sr-Cyrl-RS"/>
        </w:rPr>
      </w:pPr>
    </w:p>
    <w:p w:rsidR="00325515" w:rsidRPr="0059711F" w:rsidRDefault="00325515" w:rsidP="00325515">
      <w:pPr>
        <w:jc w:val="center"/>
        <w:outlineLvl w:val="0"/>
        <w:rPr>
          <w:noProof/>
          <w:lang w:val="sr-Cyrl-CS"/>
        </w:rPr>
      </w:pPr>
      <w:bookmarkStart w:id="39" w:name="_Toc493751975"/>
      <w:bookmarkStart w:id="40" w:name="_Toc499027867"/>
      <w:r w:rsidRPr="0059711F">
        <w:rPr>
          <w:b/>
          <w:noProof/>
          <w:lang w:val="en-US"/>
        </w:rPr>
        <w:t>Члан 6.</w:t>
      </w:r>
      <w:bookmarkEnd w:id="39"/>
      <w:bookmarkEnd w:id="40"/>
    </w:p>
    <w:p w:rsidR="00325515" w:rsidRPr="0059711F" w:rsidRDefault="00325515" w:rsidP="00325515">
      <w:pPr>
        <w:ind w:firstLine="720"/>
        <w:jc w:val="both"/>
        <w:rPr>
          <w:noProof/>
        </w:rPr>
      </w:pPr>
      <w:r w:rsidRPr="0059711F">
        <w:rPr>
          <w:noProof/>
        </w:rPr>
        <w:t>Уговорне стране констатују да је добављач доставио наручиоцу следећа средства обезбеђења са овлашћењима за наплату:</w:t>
      </w:r>
    </w:p>
    <w:p w:rsidR="00325515" w:rsidRPr="00744CC2" w:rsidRDefault="00325515" w:rsidP="0085061E">
      <w:pPr>
        <w:pStyle w:val="ListParagraph"/>
        <w:numPr>
          <w:ilvl w:val="0"/>
          <w:numId w:val="14"/>
        </w:numPr>
        <w:jc w:val="both"/>
        <w:rPr>
          <w:noProof/>
        </w:rPr>
      </w:pPr>
      <w:r w:rsidRPr="00744CC2">
        <w:rPr>
          <w:b/>
        </w:rPr>
        <w:t>регистровану бланко меницу и менично овлашћење</w:t>
      </w:r>
      <w:r w:rsidRPr="00744CC2">
        <w:rPr>
          <w:b/>
          <w:noProof/>
        </w:rPr>
        <w:t xml:space="preserve"> за извршење уговорне обавезе</w:t>
      </w:r>
      <w:r w:rsidRPr="00744CC2">
        <w:rPr>
          <w:noProof/>
        </w:rPr>
        <w:t>, попуњену на износ од 10% од укупне вредности уговора</w:t>
      </w:r>
      <w:r>
        <w:rPr>
          <w:noProof/>
          <w:lang w:val="sr-Cyrl-RS"/>
        </w:rPr>
        <w:t xml:space="preserve"> без ПДВ-а</w:t>
      </w:r>
      <w:r w:rsidRPr="00744CC2">
        <w:rPr>
          <w:noProof/>
        </w:rPr>
        <w:t xml:space="preserve">, која је наплатива у случајевима предвиђеним конкурсном документацијом, тј. у случају да </w:t>
      </w:r>
      <w:r>
        <w:rPr>
          <w:noProof/>
          <w:lang w:val="sr-Cyrl-RS"/>
        </w:rPr>
        <w:t>добављач</w:t>
      </w:r>
      <w:r w:rsidRPr="00744CC2">
        <w:rPr>
          <w:noProof/>
        </w:rPr>
        <w:t xml:space="preserve"> не испуњава своје обавезе из уговора. </w:t>
      </w:r>
    </w:p>
    <w:p w:rsidR="00325515" w:rsidRPr="00744CC2" w:rsidRDefault="00325515" w:rsidP="0085061E">
      <w:pPr>
        <w:pStyle w:val="ListParagraph"/>
        <w:numPr>
          <w:ilvl w:val="0"/>
          <w:numId w:val="14"/>
        </w:numPr>
        <w:jc w:val="both"/>
        <w:rPr>
          <w:noProof/>
        </w:rPr>
      </w:pPr>
      <w:r w:rsidRPr="00973F0C">
        <w:rPr>
          <w:b/>
        </w:rPr>
        <w:t>регистровану бланко меницу и менично овлашћење</w:t>
      </w:r>
      <w:r w:rsidRPr="00973F0C">
        <w:rPr>
          <w:b/>
          <w:noProof/>
        </w:rPr>
        <w:t xml:space="preserve"> за отклањање недостатака у гарантном року</w:t>
      </w:r>
      <w:r w:rsidRPr="00744CC2">
        <w:rPr>
          <w:noProof/>
        </w:rPr>
        <w:t>, попуњену на износ од 10% од укупне вредности Уговора</w:t>
      </w:r>
      <w:r w:rsidRPr="00973F0C">
        <w:rPr>
          <w:noProof/>
          <w:lang w:val="sr-Cyrl-RS"/>
        </w:rPr>
        <w:t>, без ПДВ-а,</w:t>
      </w:r>
      <w:r w:rsidRPr="00744CC2">
        <w:rPr>
          <w:noProof/>
        </w:rPr>
        <w:t xml:space="preserve"> која је наплатива у случајевима предвиђеним конкурсном документацијом, тј. у случају да </w:t>
      </w:r>
      <w:r w:rsidRPr="00973F0C">
        <w:rPr>
          <w:noProof/>
          <w:lang w:val="sr-Cyrl-RS"/>
        </w:rPr>
        <w:t>добављач</w:t>
      </w:r>
      <w:r w:rsidRPr="00744CC2">
        <w:rPr>
          <w:noProof/>
        </w:rPr>
        <w:t xml:space="preserve"> не испуњава своје обавезе из уговора.</w:t>
      </w:r>
    </w:p>
    <w:p w:rsidR="00325515" w:rsidRPr="00167487" w:rsidRDefault="00325515" w:rsidP="00325515">
      <w:pPr>
        <w:jc w:val="both"/>
        <w:rPr>
          <w:b/>
          <w:noProof/>
          <w:lang w:val="sr-Cyrl-RS"/>
        </w:rPr>
      </w:pPr>
    </w:p>
    <w:p w:rsidR="00325515" w:rsidRDefault="00325515" w:rsidP="00325515">
      <w:pPr>
        <w:pStyle w:val="BodyTextIndent"/>
        <w:ind w:left="0" w:firstLine="0"/>
        <w:jc w:val="center"/>
        <w:outlineLvl w:val="0"/>
        <w:rPr>
          <w:noProof/>
          <w:color w:val="000000" w:themeColor="text1"/>
        </w:rPr>
      </w:pPr>
      <w:bookmarkStart w:id="41" w:name="_Toc448141809"/>
      <w:bookmarkStart w:id="42" w:name="_Toc493751976"/>
      <w:bookmarkStart w:id="43" w:name="_Toc499027868"/>
      <w:r>
        <w:rPr>
          <w:noProof/>
          <w:color w:val="000000" w:themeColor="text1"/>
        </w:rPr>
        <w:t xml:space="preserve">Члан </w:t>
      </w:r>
      <w:r>
        <w:rPr>
          <w:noProof/>
          <w:color w:val="000000" w:themeColor="text1"/>
          <w:lang w:val="sr-Cyrl-RS"/>
        </w:rPr>
        <w:t>7</w:t>
      </w:r>
      <w:r w:rsidRPr="005D38D8">
        <w:rPr>
          <w:noProof/>
          <w:color w:val="000000" w:themeColor="text1"/>
        </w:rPr>
        <w:t>.</w:t>
      </w:r>
      <w:bookmarkEnd w:id="41"/>
      <w:bookmarkEnd w:id="42"/>
      <w:bookmarkEnd w:id="43"/>
    </w:p>
    <w:p w:rsidR="00325515" w:rsidRDefault="00325515" w:rsidP="00325515">
      <w:pPr>
        <w:ind w:firstLine="720"/>
        <w:jc w:val="both"/>
        <w:rPr>
          <w:noProof/>
        </w:rPr>
      </w:pPr>
      <w:r>
        <w:rPr>
          <w:noProof/>
        </w:rPr>
        <w:t xml:space="preserve">У случају наступања чињеница које могу утицати да </w:t>
      </w:r>
      <w:r>
        <w:rPr>
          <w:noProof/>
          <w:lang w:val="sr-Cyrl-RS"/>
        </w:rPr>
        <w:t>предмет овог уговора</w:t>
      </w:r>
      <w:r>
        <w:rPr>
          <w:noProof/>
        </w:rPr>
        <w:t xml:space="preserve"> не бу</w:t>
      </w:r>
      <w:r>
        <w:rPr>
          <w:noProof/>
          <w:lang w:val="sr-Cyrl-RS"/>
        </w:rPr>
        <w:t>де</w:t>
      </w:r>
      <w:r>
        <w:rPr>
          <w:noProof/>
        </w:rPr>
        <w:t xml:space="preserve"> извршен</w:t>
      </w:r>
      <w:r>
        <w:rPr>
          <w:noProof/>
          <w:lang w:val="sr-Cyrl-RS"/>
        </w:rPr>
        <w:t xml:space="preserve"> у роковима предвиђеним овим уговором</w:t>
      </w:r>
      <w:r>
        <w:rPr>
          <w:noProof/>
        </w:rPr>
        <w:t xml:space="preserve">, </w:t>
      </w:r>
      <w:r>
        <w:rPr>
          <w:noProof/>
          <w:lang w:val="sr-Cyrl-RS"/>
        </w:rPr>
        <w:t xml:space="preserve">једна уговорна страна </w:t>
      </w:r>
      <w:r>
        <w:rPr>
          <w:noProof/>
        </w:rPr>
        <w:t>је дужн</w:t>
      </w:r>
      <w:r>
        <w:rPr>
          <w:noProof/>
          <w:lang w:val="sr-Cyrl-RS"/>
        </w:rPr>
        <w:t>а</w:t>
      </w:r>
      <w:r>
        <w:rPr>
          <w:noProof/>
        </w:rPr>
        <w:t xml:space="preserve"> да одмах по њиховом сазнању о истим писмено обавести </w:t>
      </w:r>
      <w:r>
        <w:rPr>
          <w:noProof/>
          <w:lang w:val="sr-Cyrl-RS"/>
        </w:rPr>
        <w:t>другу уговорну страну</w:t>
      </w:r>
      <w:r>
        <w:rPr>
          <w:noProof/>
        </w:rPr>
        <w:t>.</w:t>
      </w:r>
    </w:p>
    <w:p w:rsidR="00325515" w:rsidRDefault="00325515" w:rsidP="00325515">
      <w:pPr>
        <w:ind w:firstLine="720"/>
        <w:jc w:val="both"/>
        <w:rPr>
          <w:noProof/>
        </w:rPr>
      </w:pPr>
      <w:r>
        <w:rPr>
          <w:noProof/>
        </w:rPr>
        <w:t>Сва обавештења која нису дата у писаном облику неће производити правно дејство.</w:t>
      </w:r>
    </w:p>
    <w:p w:rsidR="00325515" w:rsidRPr="001A5B08" w:rsidRDefault="00325515" w:rsidP="00325515">
      <w:pPr>
        <w:ind w:firstLine="708"/>
        <w:jc w:val="both"/>
        <w:rPr>
          <w:lang w:val="sr-Cyrl-RS"/>
        </w:rPr>
      </w:pPr>
      <w:r>
        <w:rPr>
          <w:noProof/>
          <w:lang w:val="sr-Cyrl-RS"/>
        </w:rPr>
        <w:t>Рокови  предвиђени овим уговором</w:t>
      </w:r>
      <w:r>
        <w:rPr>
          <w:noProof/>
        </w:rPr>
        <w:t xml:space="preserve"> могу бити продужени услед настанка случаја више силе,</w:t>
      </w:r>
      <w:r>
        <w:rPr>
          <w:shd w:val="clear" w:color="auto" w:fill="FFFFFF"/>
        </w:rPr>
        <w:t xml:space="preserve"> </w:t>
      </w:r>
      <w:r>
        <w:rPr>
          <w:shd w:val="clear" w:color="auto" w:fill="FFFFFF"/>
          <w:lang w:val="sr-Cyrl-RS"/>
        </w:rPr>
        <w:t xml:space="preserve">односно наступања </w:t>
      </w:r>
      <w:r w:rsidRPr="001A5B08">
        <w:rPr>
          <w:shd w:val="clear" w:color="auto" w:fill="FFFFFF"/>
          <w:lang w:val="sr-Cyrl-RS"/>
        </w:rPr>
        <w:t xml:space="preserve">свих оних </w:t>
      </w:r>
      <w:r w:rsidRPr="001A5B08">
        <w:rPr>
          <w:lang w:val="sr-Cyrl-RS"/>
        </w:rPr>
        <w:t xml:space="preserve"> догађаја који се нису могли предвидвети, </w:t>
      </w:r>
      <w:r w:rsidRPr="001A5B08">
        <w:t>избећи или отклонити</w:t>
      </w:r>
      <w:r w:rsidRPr="001A5B08">
        <w:rPr>
          <w:lang w:val="sr-Cyrl-RS"/>
        </w:rPr>
        <w:t>,</w:t>
      </w:r>
      <w:r w:rsidRPr="001A5B08">
        <w:rPr>
          <w:shd w:val="clear" w:color="auto" w:fill="FFFFFF"/>
          <w:lang w:val="sr-Cyrl-RS"/>
        </w:rPr>
        <w:t xml:space="preserve"> </w:t>
      </w:r>
      <w:r w:rsidRPr="001A5B08">
        <w:rPr>
          <w:shd w:val="clear" w:color="auto" w:fill="FFFFFF"/>
        </w:rPr>
        <w:t xml:space="preserve">у тренутку </w:t>
      </w:r>
      <w:r w:rsidRPr="001A5B08">
        <w:rPr>
          <w:shd w:val="clear" w:color="auto" w:fill="FFFFFF"/>
          <w:lang w:val="sr-Cyrl-RS"/>
        </w:rPr>
        <w:t>закључења</w:t>
      </w:r>
      <w:r w:rsidRPr="001A5B08">
        <w:rPr>
          <w:rStyle w:val="apple-converted-space"/>
          <w:shd w:val="clear" w:color="auto" w:fill="FFFFFF"/>
        </w:rPr>
        <w:t> </w:t>
      </w:r>
      <w:r w:rsidRPr="007C5D6B">
        <w:rPr>
          <w:shd w:val="clear" w:color="auto" w:fill="FFFFFF"/>
          <w:lang w:val="sr-Cyrl-RS"/>
        </w:rPr>
        <w:t>У</w:t>
      </w:r>
      <w:r w:rsidRPr="007C5D6B">
        <w:rPr>
          <w:shd w:val="clear" w:color="auto" w:fill="FFFFFF"/>
        </w:rPr>
        <w:t>говора</w:t>
      </w:r>
      <w:r w:rsidRPr="001A5B08">
        <w:rPr>
          <w:rStyle w:val="apple-converted-space"/>
          <w:shd w:val="clear" w:color="auto" w:fill="FFFFFF"/>
          <w:lang w:val="sr-Cyrl-RS"/>
        </w:rPr>
        <w:t xml:space="preserve">, </w:t>
      </w:r>
      <w:r w:rsidRPr="001A5B08">
        <w:rPr>
          <w:shd w:val="clear" w:color="auto" w:fill="FFFFFF"/>
        </w:rPr>
        <w:t xml:space="preserve">и на који уговорне стране објективно не могу и нису могле </w:t>
      </w:r>
      <w:r w:rsidRPr="001A5B08">
        <w:rPr>
          <w:shd w:val="clear" w:color="auto" w:fill="FFFFFF"/>
          <w:lang w:val="sr-Cyrl-RS"/>
        </w:rPr>
        <w:t xml:space="preserve">да утичу </w:t>
      </w:r>
      <w:r w:rsidRPr="001A5B08">
        <w:rPr>
          <w:shd w:val="clear" w:color="auto" w:fill="FFFFFF"/>
        </w:rPr>
        <w:t xml:space="preserve">(догађај мора бити за </w:t>
      </w:r>
      <w:r w:rsidRPr="001A5B08">
        <w:rPr>
          <w:shd w:val="clear" w:color="auto" w:fill="FFFFFF"/>
          <w:lang w:val="sr-Cyrl-RS"/>
        </w:rPr>
        <w:t>уговорне стране</w:t>
      </w:r>
      <w:r w:rsidRPr="001A5B08">
        <w:rPr>
          <w:shd w:val="clear" w:color="auto" w:fill="FFFFFF"/>
        </w:rPr>
        <w:t xml:space="preserve"> неочекиван, изванредан, непредвидив), нпр.</w:t>
      </w:r>
      <w:r w:rsidRPr="001A5B08">
        <w:rPr>
          <w:rStyle w:val="apple-converted-space"/>
          <w:shd w:val="clear" w:color="auto" w:fill="FFFFFF"/>
        </w:rPr>
        <w:t> </w:t>
      </w:r>
      <w:r w:rsidRPr="007C5D6B">
        <w:rPr>
          <w:shd w:val="clear" w:color="auto" w:fill="FFFFFF"/>
        </w:rPr>
        <w:t>ратно</w:t>
      </w:r>
      <w:r w:rsidRPr="001A5B08">
        <w:rPr>
          <w:rStyle w:val="apple-converted-space"/>
          <w:shd w:val="clear" w:color="auto" w:fill="FFFFFF"/>
        </w:rPr>
        <w:t> </w:t>
      </w:r>
      <w:r w:rsidRPr="001A5B08">
        <w:rPr>
          <w:shd w:val="clear" w:color="auto" w:fill="FFFFFF"/>
        </w:rPr>
        <w:t>стање,</w:t>
      </w:r>
      <w:r w:rsidRPr="001A5B08">
        <w:rPr>
          <w:rStyle w:val="apple-converted-space"/>
          <w:shd w:val="clear" w:color="auto" w:fill="FFFFFF"/>
        </w:rPr>
        <w:t> </w:t>
      </w:r>
      <w:r w:rsidRPr="007C5D6B">
        <w:rPr>
          <w:shd w:val="clear" w:color="auto" w:fill="FFFFFF"/>
        </w:rPr>
        <w:t>штрајк</w:t>
      </w:r>
      <w:r>
        <w:rPr>
          <w:shd w:val="clear" w:color="auto" w:fill="FFFFFF"/>
        </w:rPr>
        <w:t>,</w:t>
      </w:r>
      <w:r>
        <w:rPr>
          <w:shd w:val="clear" w:color="auto" w:fill="FFFFFF"/>
          <w:lang w:val="sr-Cyrl-RS"/>
        </w:rPr>
        <w:t xml:space="preserve"> </w:t>
      </w:r>
      <w:r w:rsidRPr="001A5B08">
        <w:rPr>
          <w:shd w:val="clear" w:color="auto" w:fill="FFFFFF"/>
        </w:rPr>
        <w:t>елементарне непогоде</w:t>
      </w:r>
      <w:r>
        <w:rPr>
          <w:shd w:val="clear" w:color="auto" w:fill="FFFFFF"/>
          <w:lang w:val="sr-Cyrl-RS"/>
        </w:rPr>
        <w:t xml:space="preserve">, </w:t>
      </w:r>
      <w:r w:rsidRPr="001A5B08">
        <w:rPr>
          <w:shd w:val="clear" w:color="auto" w:fill="FFFFFF"/>
          <w:lang w:val="sr-Cyrl-RS"/>
        </w:rPr>
        <w:t xml:space="preserve">природне катастрофе, </w:t>
      </w:r>
      <w:r w:rsidRPr="001A5B08">
        <w:t>пожар, поплава, експлозија, транспортне несреће</w:t>
      </w:r>
      <w:r w:rsidRPr="001A5B08">
        <w:rPr>
          <w:lang w:val="sr-Cyrl-RS"/>
        </w:rPr>
        <w:t xml:space="preserve"> изазване природним катастрофама</w:t>
      </w:r>
      <w:r w:rsidRPr="001A5B08">
        <w:t>, одлуке органа власти</w:t>
      </w:r>
      <w:r w:rsidRPr="001A5B08">
        <w:rPr>
          <w:lang w:val="sr-Cyrl-RS"/>
        </w:rPr>
        <w:t xml:space="preserve">, </w:t>
      </w:r>
      <w:r w:rsidRPr="001A5B08">
        <w:t>забране увоза, извоза и други случајеви, који су законом утврђени као виша сила</w:t>
      </w:r>
      <w:r w:rsidRPr="001A5B08">
        <w:rPr>
          <w:lang w:val="sr-Cyrl-RS"/>
        </w:rPr>
        <w:t xml:space="preserve">, те се у предвиђеним случајевима </w:t>
      </w:r>
      <w:r w:rsidRPr="001A5B08">
        <w:rPr>
          <w:lang w:val="sr-Latn-RS"/>
        </w:rPr>
        <w:t xml:space="preserve"> </w:t>
      </w:r>
      <w:r w:rsidRPr="001A5B08">
        <w:rPr>
          <w:lang w:val="sr-Cyrl-RS"/>
        </w:rPr>
        <w:t xml:space="preserve">уговорне стране </w:t>
      </w:r>
      <w:r w:rsidRPr="001A5B08">
        <w:t>ослобођ</w:t>
      </w:r>
      <w:r w:rsidRPr="001A5B08">
        <w:rPr>
          <w:lang w:val="sr-Cyrl-RS"/>
        </w:rPr>
        <w:t>ају су</w:t>
      </w:r>
      <w:r w:rsidRPr="001A5B08">
        <w:t xml:space="preserve"> одговорности за штету</w:t>
      </w:r>
      <w:r w:rsidRPr="001A5B08">
        <w:rPr>
          <w:lang w:val="sr-Cyrl-RS"/>
        </w:rPr>
        <w:t>.</w:t>
      </w:r>
    </w:p>
    <w:p w:rsidR="00325515" w:rsidRPr="001E3CA7" w:rsidRDefault="00325515" w:rsidP="00325515">
      <w:pPr>
        <w:ind w:firstLine="708"/>
        <w:jc w:val="both"/>
        <w:rPr>
          <w:rStyle w:val="Hyperlink"/>
          <w:lang w:val="sr-Cyrl-RS"/>
        </w:rPr>
      </w:pPr>
      <w:r w:rsidRPr="001A5B08">
        <w:rPr>
          <w:lang w:val="sr-Cyrl-RS"/>
        </w:rPr>
        <w:t xml:space="preserve">Уколико наступе случајеви одређени као виша сила, односно оних случајева </w:t>
      </w:r>
      <w:r w:rsidRPr="001A5B08">
        <w:t>на које уговорне стране не могу утицати, а које чине испуњење уговора трајно или привремено немогућим</w:t>
      </w:r>
      <w:r w:rsidRPr="001A5B08">
        <w:rPr>
          <w:lang w:val="sr-Cyrl-RS"/>
        </w:rPr>
        <w:t>, наручилац може да обустави испуњење</w:t>
      </w:r>
      <w:r>
        <w:rPr>
          <w:lang w:val="sr-Cyrl-RS"/>
        </w:rPr>
        <w:t xml:space="preserve"> уговорних обавеза до момента от</w:t>
      </w:r>
      <w:r w:rsidRPr="001A5B08">
        <w:rPr>
          <w:lang w:val="sr-Cyrl-RS"/>
        </w:rPr>
        <w:t xml:space="preserve">клањања догађаја који је </w:t>
      </w:r>
      <w:r w:rsidRPr="001E3CA7">
        <w:rPr>
          <w:lang w:val="sr-Cyrl-RS"/>
        </w:rPr>
        <w:t>наступио</w:t>
      </w:r>
      <w:r w:rsidRPr="001E3CA7">
        <w:t xml:space="preserve"> или</w:t>
      </w:r>
      <w:r w:rsidRPr="001E3CA7">
        <w:rPr>
          <w:rStyle w:val="apple-converted-space"/>
        </w:rPr>
        <w:t> </w:t>
      </w:r>
      <w:r w:rsidRPr="001E3CA7">
        <w:rPr>
          <w:rStyle w:val="apple-converted-space"/>
          <w:lang w:val="sr-Cyrl-RS"/>
        </w:rPr>
        <w:t xml:space="preserve">да приступи </w:t>
      </w:r>
      <w:r w:rsidRPr="001E3CA7">
        <w:t>раскид</w:t>
      </w:r>
      <w:r w:rsidRPr="001E3CA7">
        <w:rPr>
          <w:lang w:val="sr-Cyrl-RS"/>
        </w:rPr>
        <w:t>у у</w:t>
      </w:r>
      <w:r w:rsidRPr="001E3CA7">
        <w:t>говора</w:t>
      </w:r>
      <w:r w:rsidRPr="001E3CA7">
        <w:rPr>
          <w:rStyle w:val="Hyperlink"/>
          <w:lang w:val="sr-Cyrl-RS"/>
        </w:rPr>
        <w:t xml:space="preserve">, </w:t>
      </w:r>
    </w:p>
    <w:p w:rsidR="00325515" w:rsidRPr="001A5B08" w:rsidRDefault="00325515" w:rsidP="00325515">
      <w:pPr>
        <w:ind w:firstLine="708"/>
        <w:jc w:val="both"/>
        <w:rPr>
          <w:lang w:val="sr-Cyrl-RS"/>
        </w:rPr>
      </w:pPr>
      <w:r w:rsidRPr="001E3CA7">
        <w:rPr>
          <w:lang w:val="sr-Cyrl-RS"/>
        </w:rPr>
        <w:t>У случају наступања чињеница из претходног става наручилац ће измене уговорних обавеза  регулисати  у складу са чланом 12. овог уговора.</w:t>
      </w:r>
    </w:p>
    <w:p w:rsidR="00325515" w:rsidRDefault="00325515" w:rsidP="00325515">
      <w:pPr>
        <w:jc w:val="both"/>
        <w:rPr>
          <w:b/>
          <w:noProof/>
          <w:color w:val="000000" w:themeColor="text1"/>
          <w:lang w:val="sr-Cyrl-RS"/>
        </w:rPr>
      </w:pPr>
    </w:p>
    <w:p w:rsidR="00325515" w:rsidRPr="00167487" w:rsidRDefault="00325515" w:rsidP="00325515">
      <w:pPr>
        <w:jc w:val="center"/>
        <w:outlineLvl w:val="0"/>
        <w:rPr>
          <w:b/>
          <w:noProof/>
          <w:color w:val="000000" w:themeColor="text1"/>
          <w:lang w:val="sr-Cyrl-RS"/>
        </w:rPr>
      </w:pPr>
      <w:bookmarkStart w:id="44" w:name="_Toc380740085"/>
      <w:bookmarkStart w:id="45" w:name="_Toc389742047"/>
      <w:bookmarkStart w:id="46" w:name="_Toc448141813"/>
      <w:bookmarkStart w:id="47" w:name="_Toc493751977"/>
      <w:bookmarkStart w:id="48" w:name="_Toc499027869"/>
      <w:r w:rsidRPr="005D38D8">
        <w:rPr>
          <w:b/>
          <w:noProof/>
          <w:color w:val="000000" w:themeColor="text1"/>
        </w:rPr>
        <w:t xml:space="preserve">Члан </w:t>
      </w:r>
      <w:r>
        <w:rPr>
          <w:b/>
          <w:noProof/>
          <w:color w:val="000000" w:themeColor="text1"/>
          <w:lang w:val="sr-Cyrl-RS"/>
        </w:rPr>
        <w:t>8</w:t>
      </w:r>
      <w:r w:rsidRPr="005D38D8">
        <w:rPr>
          <w:b/>
          <w:noProof/>
          <w:color w:val="000000" w:themeColor="text1"/>
        </w:rPr>
        <w:t>.</w:t>
      </w:r>
      <w:bookmarkEnd w:id="44"/>
      <w:bookmarkEnd w:id="45"/>
      <w:bookmarkEnd w:id="46"/>
      <w:bookmarkEnd w:id="47"/>
      <w:bookmarkEnd w:id="48"/>
    </w:p>
    <w:p w:rsidR="00325515" w:rsidRPr="00D35781" w:rsidRDefault="00325515" w:rsidP="00325515">
      <w:pPr>
        <w:ind w:firstLine="708"/>
        <w:jc w:val="both"/>
        <w:rPr>
          <w:lang w:val="en-US"/>
        </w:rPr>
      </w:pPr>
      <w:r w:rsidRPr="00C250EE">
        <w:rPr>
          <w:shd w:val="clear" w:color="auto" w:fill="FFFFFF"/>
          <w:lang w:val="sr-Cyrl-RS"/>
        </w:rPr>
        <w:t>Н</w:t>
      </w:r>
      <w:r w:rsidRPr="00C250EE">
        <w:rPr>
          <w:shd w:val="clear" w:color="auto" w:fill="FFFFFF"/>
        </w:rPr>
        <w:t xml:space="preserve">акон закључења уговора о јавној набавци </w:t>
      </w:r>
      <w:r w:rsidRPr="00C250EE">
        <w:t xml:space="preserve">наручилац ће дозволи </w:t>
      </w:r>
      <w:r w:rsidRPr="00C250EE">
        <w:rPr>
          <w:lang w:val="sr-Cyrl-RS"/>
        </w:rPr>
        <w:t xml:space="preserve">измене уговора уколико се повећа обим предмета јавне набавке, због непредвиђених околности, с тим да </w:t>
      </w:r>
      <w:r w:rsidRPr="00C250EE">
        <w:t>се вредност уговора може повећати максимално до 5% од укупне</w:t>
      </w:r>
      <w:r w:rsidRPr="0016523E">
        <w:t xml:space="preserve"> вредности</w:t>
      </w:r>
      <w:r w:rsidRPr="0016523E">
        <w:rPr>
          <w:lang w:val="en-US"/>
        </w:rPr>
        <w:t xml:space="preserve"> </w:t>
      </w:r>
      <w:r w:rsidRPr="0016523E">
        <w:t xml:space="preserve">првобитно закљученог уговора, при чему укупна вредност повећања уговора не може да буде већа од вредности из члана 39. став 1. </w:t>
      </w:r>
      <w:r w:rsidRPr="00D35781">
        <w:t>Закона</w:t>
      </w:r>
      <w:r>
        <w:rPr>
          <w:lang w:val="sr-Cyrl-RS"/>
        </w:rPr>
        <w:t xml:space="preserve"> о јавним набавкама</w:t>
      </w:r>
      <w:r w:rsidRPr="00D35781">
        <w:rPr>
          <w:lang w:val="en-US"/>
        </w:rPr>
        <w:t>.</w:t>
      </w:r>
    </w:p>
    <w:p w:rsidR="00325515" w:rsidRPr="0016523E" w:rsidRDefault="00325515" w:rsidP="00325515">
      <w:pPr>
        <w:ind w:firstLine="708"/>
        <w:jc w:val="both"/>
        <w:rPr>
          <w:lang w:val="sr-Cyrl-RS"/>
        </w:rPr>
      </w:pPr>
      <w:r w:rsidRPr="0016523E">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w:t>
      </w:r>
      <w:r w:rsidRPr="0016523E">
        <w:rPr>
          <w:shd w:val="clear" w:color="auto" w:fill="FFFFFF"/>
          <w:lang w:val="sr-Cyrl-RS"/>
        </w:rPr>
        <w:t>:</w:t>
      </w:r>
    </w:p>
    <w:p w:rsidR="00325515" w:rsidRPr="0016523E" w:rsidRDefault="00325515" w:rsidP="0085061E">
      <w:pPr>
        <w:pStyle w:val="ListParagraph"/>
        <w:numPr>
          <w:ilvl w:val="0"/>
          <w:numId w:val="16"/>
        </w:numPr>
        <w:jc w:val="both"/>
        <w:rPr>
          <w:lang w:val="sr-Cyrl-RS"/>
        </w:rPr>
      </w:pPr>
      <w:r w:rsidRPr="0016523E">
        <w:rPr>
          <w:lang w:val="sr-Cyrl-RS"/>
        </w:rPr>
        <w:lastRenderedPageBreak/>
        <w:t>Уколико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w:t>
      </w:r>
      <w:r w:rsidRPr="0016523E">
        <w:t>говором преузете обавезе.</w:t>
      </w:r>
    </w:p>
    <w:p w:rsidR="00325515" w:rsidRPr="0016523E" w:rsidRDefault="00325515" w:rsidP="0085061E">
      <w:pPr>
        <w:pStyle w:val="ListParagraph"/>
        <w:numPr>
          <w:ilvl w:val="0"/>
          <w:numId w:val="16"/>
        </w:numPr>
        <w:jc w:val="both"/>
        <w:rPr>
          <w:lang w:val="sr-Cyrl-RS"/>
        </w:rPr>
      </w:pPr>
      <w:r w:rsidRPr="0016523E">
        <w:rPr>
          <w:lang w:val="sr-Cyrl-RS"/>
        </w:rPr>
        <w:t xml:space="preserve">Уколико наступе оне околности дефинисане као виша сила </w:t>
      </w:r>
      <w:r w:rsidRPr="0016523E">
        <w:t xml:space="preserve">(поплаве, позар, земљотрес...), а које су проузроковале немогућност испуњења уговорених обавеза уговорних страна у </w:t>
      </w:r>
      <w:r w:rsidRPr="0016523E">
        <w:rPr>
          <w:lang w:val="sr-Cyrl-RS"/>
        </w:rPr>
        <w:t>у</w:t>
      </w:r>
      <w:r w:rsidRPr="0016523E">
        <w:t>говором одређеном року.</w:t>
      </w:r>
    </w:p>
    <w:p w:rsidR="00325515" w:rsidRPr="0016523E" w:rsidRDefault="00325515" w:rsidP="0085061E">
      <w:pPr>
        <w:pStyle w:val="ListParagraph"/>
        <w:numPr>
          <w:ilvl w:val="0"/>
          <w:numId w:val="16"/>
        </w:numPr>
        <w:jc w:val="both"/>
        <w:rPr>
          <w:lang w:val="sr-Cyrl-RS"/>
        </w:rPr>
      </w:pPr>
      <w:r w:rsidRPr="0016523E">
        <w:rPr>
          <w:lang w:val="sr-Cyrl-RS"/>
        </w:rPr>
        <w:t>Уколико наступе све оне околности које представљају основ за измену Уговора и у интересу су наручиоца као здравствене установе и корисника здравствене услуге.</w:t>
      </w:r>
    </w:p>
    <w:p w:rsidR="00325515" w:rsidRPr="0016523E" w:rsidRDefault="00325515" w:rsidP="0085061E">
      <w:pPr>
        <w:pStyle w:val="ListParagraph"/>
        <w:numPr>
          <w:ilvl w:val="0"/>
          <w:numId w:val="16"/>
        </w:numPr>
        <w:jc w:val="both"/>
        <w:rPr>
          <w:lang w:val="sr-Cyrl-RS"/>
        </w:rPr>
      </w:pPr>
      <w:r w:rsidRPr="0016523E">
        <w:rPr>
          <w:lang w:val="sr-Cyrl-RS"/>
        </w:rPr>
        <w:t>Уколико наступе све оне околности</w:t>
      </w:r>
      <w:r w:rsidRPr="0016523E">
        <w:rPr>
          <w:shd w:val="clear" w:color="auto" w:fill="FFFFFF"/>
        </w:rPr>
        <w:t xml:space="preserve"> </w:t>
      </w:r>
      <w:r w:rsidRPr="0016523E">
        <w:rPr>
          <w:shd w:val="clear" w:color="auto" w:fill="FFFFFF"/>
          <w:lang w:val="sr-Cyrl-RS"/>
        </w:rPr>
        <w:t xml:space="preserve">предвиђене </w:t>
      </w:r>
      <w:r w:rsidRPr="0016523E">
        <w:rPr>
          <w:shd w:val="clear" w:color="auto" w:fill="FFFFFF"/>
        </w:rPr>
        <w:t>посебним прописима</w:t>
      </w:r>
      <w:r w:rsidRPr="0016523E">
        <w:rPr>
          <w:shd w:val="clear" w:color="auto" w:fill="FFFFFF"/>
          <w:lang w:val="sr-Cyrl-RS"/>
        </w:rPr>
        <w:t>.</w:t>
      </w:r>
    </w:p>
    <w:p w:rsidR="00325515" w:rsidRPr="005D38D8" w:rsidRDefault="00325515" w:rsidP="00325515">
      <w:pPr>
        <w:jc w:val="center"/>
        <w:outlineLvl w:val="0"/>
        <w:rPr>
          <w:b/>
          <w:noProof/>
          <w:color w:val="000000" w:themeColor="text1"/>
        </w:rPr>
      </w:pPr>
    </w:p>
    <w:p w:rsidR="00325515" w:rsidRPr="00BF0839" w:rsidRDefault="00325515" w:rsidP="00325515">
      <w:pPr>
        <w:jc w:val="center"/>
        <w:outlineLvl w:val="0"/>
        <w:rPr>
          <w:b/>
          <w:noProof/>
          <w:color w:val="000000" w:themeColor="text1"/>
          <w:lang w:val="sr-Cyrl-RS"/>
        </w:rPr>
      </w:pPr>
      <w:bookmarkStart w:id="49" w:name="_Toc493751978"/>
      <w:bookmarkStart w:id="50" w:name="_Toc499027870"/>
      <w:r>
        <w:rPr>
          <w:b/>
          <w:noProof/>
          <w:color w:val="000000" w:themeColor="text1"/>
        </w:rPr>
        <w:t xml:space="preserve">Члан </w:t>
      </w:r>
      <w:r>
        <w:rPr>
          <w:b/>
          <w:noProof/>
          <w:color w:val="000000" w:themeColor="text1"/>
          <w:lang w:val="sr-Cyrl-RS"/>
        </w:rPr>
        <w:t>9</w:t>
      </w:r>
      <w:r w:rsidRPr="005D38D8">
        <w:rPr>
          <w:b/>
          <w:noProof/>
          <w:color w:val="000000" w:themeColor="text1"/>
        </w:rPr>
        <w:t>.</w:t>
      </w:r>
      <w:bookmarkEnd w:id="49"/>
      <w:bookmarkEnd w:id="50"/>
    </w:p>
    <w:p w:rsidR="00325515" w:rsidRDefault="00325515" w:rsidP="00325515">
      <w:pPr>
        <w:shd w:val="clear" w:color="auto" w:fill="FFFFFF"/>
        <w:ind w:firstLine="720"/>
        <w:jc w:val="both"/>
        <w:rPr>
          <w:color w:val="000000"/>
          <w:lang w:val="sr-Cyrl-RS"/>
        </w:rPr>
      </w:pPr>
      <w:r>
        <w:rPr>
          <w:color w:val="000000"/>
          <w:lang w:val="sr-Cyrl-RS"/>
        </w:rPr>
        <w:t xml:space="preserve">Свака </w:t>
      </w:r>
      <w:r>
        <w:rPr>
          <w:color w:val="000000"/>
        </w:rPr>
        <w:t>уговорна страна незадовољна испуњењем уговорних обавеза друге уговорне стране може захтевати раскид уговора</w:t>
      </w:r>
      <w:r>
        <w:rPr>
          <w:color w:val="000000"/>
          <w:lang w:val="sr-Cyrl-RS"/>
        </w:rPr>
        <w:t>.</w:t>
      </w:r>
    </w:p>
    <w:p w:rsidR="00325515" w:rsidRPr="001E3CA7" w:rsidRDefault="00325515" w:rsidP="00325515">
      <w:pPr>
        <w:ind w:firstLine="720"/>
        <w:jc w:val="both"/>
        <w:rPr>
          <w:noProof/>
          <w:color w:val="000000" w:themeColor="text1"/>
          <w:lang w:val="sr-Cyrl-RS"/>
        </w:rPr>
      </w:pPr>
      <w:r>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w:t>
      </w:r>
      <w:r w:rsidRPr="001E3CA7">
        <w:rPr>
          <w:noProof/>
          <w:color w:val="000000" w:themeColor="text1"/>
        </w:rPr>
        <w:t>испуни обавезу ни у накнадно остављеном примереном року – Уговор се може раскинути</w:t>
      </w:r>
      <w:r w:rsidRPr="001E3CA7">
        <w:rPr>
          <w:noProof/>
          <w:color w:val="000000" w:themeColor="text1"/>
          <w:lang w:val="sr-Cyrl-RS"/>
        </w:rPr>
        <w:t>, осим у случају неиспуњења незнатног дела обавезе.</w:t>
      </w:r>
    </w:p>
    <w:p w:rsidR="00325515" w:rsidRPr="001E3CA7" w:rsidRDefault="00325515" w:rsidP="00325515">
      <w:pPr>
        <w:ind w:firstLine="720"/>
        <w:jc w:val="both"/>
        <w:rPr>
          <w:noProof/>
          <w:color w:val="000000" w:themeColor="text1"/>
          <w:lang w:val="sr-Cyrl-RS"/>
        </w:rPr>
      </w:pPr>
      <w:r w:rsidRPr="001E3CA7">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sidRPr="001E3CA7">
        <w:rPr>
          <w:noProof/>
          <w:color w:val="000000" w:themeColor="text1"/>
          <w:lang w:val="sr-Cyrl-RS"/>
        </w:rPr>
        <w:t xml:space="preserve">ће поступити у складу са чланом 10. став 4.  алинија 1. овог уговора. </w:t>
      </w:r>
    </w:p>
    <w:p w:rsidR="00325515" w:rsidRDefault="00325515" w:rsidP="00325515">
      <w:pPr>
        <w:ind w:firstLine="708"/>
        <w:jc w:val="both"/>
        <w:rPr>
          <w:szCs w:val="22"/>
        </w:rPr>
      </w:pPr>
      <w:r w:rsidRPr="001E3CA7">
        <w:rPr>
          <w:szCs w:val="22"/>
        </w:rPr>
        <w:t>У случaју рaскидa уговорa, примењивaће се одредбе Зaконa о облигaционим односимa.</w:t>
      </w:r>
    </w:p>
    <w:p w:rsidR="00325515" w:rsidRDefault="00325515" w:rsidP="00325515">
      <w:pPr>
        <w:jc w:val="center"/>
        <w:outlineLvl w:val="0"/>
        <w:rPr>
          <w:b/>
          <w:noProof/>
          <w:color w:val="000000" w:themeColor="text1"/>
        </w:rPr>
      </w:pPr>
    </w:p>
    <w:p w:rsidR="00325515" w:rsidRPr="00BF0839" w:rsidRDefault="00325515" w:rsidP="00325515">
      <w:pPr>
        <w:jc w:val="center"/>
        <w:outlineLvl w:val="0"/>
        <w:rPr>
          <w:b/>
          <w:noProof/>
          <w:color w:val="000000" w:themeColor="text1"/>
          <w:lang w:val="sr-Cyrl-RS"/>
        </w:rPr>
      </w:pPr>
      <w:bookmarkStart w:id="51" w:name="_Toc493751979"/>
      <w:bookmarkStart w:id="52" w:name="_Toc499027871"/>
      <w:r>
        <w:rPr>
          <w:b/>
          <w:noProof/>
          <w:color w:val="000000" w:themeColor="text1"/>
          <w:lang w:val="sr-Cyrl-RS"/>
        </w:rPr>
        <w:t>Члан 10.</w:t>
      </w:r>
      <w:bookmarkEnd w:id="51"/>
      <w:bookmarkEnd w:id="52"/>
    </w:p>
    <w:p w:rsidR="00325515" w:rsidRPr="0016523E" w:rsidRDefault="00325515" w:rsidP="00325515">
      <w:pPr>
        <w:ind w:firstLine="708"/>
        <w:jc w:val="both"/>
      </w:pPr>
      <w:r w:rsidRPr="0016523E">
        <w:t>Наручилац ће добављачу наплатити уговорну казну или средство обезбеђења из члана 6.</w:t>
      </w:r>
      <w:r>
        <w:rPr>
          <w:lang w:val="sr-Cyrl-RS"/>
        </w:rPr>
        <w:t xml:space="preserve"> став 1. алинеја 1.</w:t>
      </w:r>
      <w:r w:rsidRPr="0016523E">
        <w:t xml:space="preserve"> овог уговора, уколико добављач задоцни или неиспуњава своје oбавезе из уговора.</w:t>
      </w:r>
    </w:p>
    <w:p w:rsidR="00325515" w:rsidRPr="0016523E" w:rsidRDefault="00325515" w:rsidP="00325515">
      <w:pPr>
        <w:pStyle w:val="NoSpacing"/>
        <w:ind w:firstLine="708"/>
        <w:jc w:val="both"/>
        <w:rPr>
          <w:noProof/>
        </w:rPr>
      </w:pPr>
      <w:r w:rsidRPr="0016523E">
        <w:rPr>
          <w:noProof/>
        </w:rPr>
        <w:t xml:space="preserve">Уколико добављач не </w:t>
      </w:r>
      <w:r w:rsidRPr="0016523E">
        <w:rPr>
          <w:noProof/>
          <w:lang w:val="sr-Cyrl-RS"/>
        </w:rPr>
        <w:t>изврши предметну услугу</w:t>
      </w:r>
      <w:r w:rsidRPr="0016523E">
        <w:rPr>
          <w:noProof/>
        </w:rPr>
        <w:t xml:space="preserve"> у роковима предвиђеним овим уговором,односно задоцни са испуњењем уговорне обавезе, наручилац има право да:</w:t>
      </w:r>
    </w:p>
    <w:p w:rsidR="00325515" w:rsidRPr="0016523E" w:rsidRDefault="00325515" w:rsidP="0085061E">
      <w:pPr>
        <w:pStyle w:val="NoSpacing"/>
        <w:numPr>
          <w:ilvl w:val="0"/>
          <w:numId w:val="15"/>
        </w:numPr>
        <w:jc w:val="both"/>
        <w:rPr>
          <w:noProof/>
        </w:rPr>
      </w:pPr>
      <w:r w:rsidRPr="0016523E">
        <w:rPr>
          <w:noProof/>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rsidR="00325515" w:rsidRPr="0016523E" w:rsidRDefault="00325515" w:rsidP="00325515">
      <w:pPr>
        <w:pStyle w:val="Normal1"/>
        <w:shd w:val="clear" w:color="auto" w:fill="FFFFFF"/>
        <w:spacing w:before="0" w:beforeAutospacing="0" w:after="0" w:afterAutospacing="0"/>
        <w:ind w:firstLine="706"/>
        <w:jc w:val="both"/>
        <w:rPr>
          <w:noProof/>
          <w:lang w:val="sr-Cyrl-RS"/>
        </w:rPr>
      </w:pPr>
      <w:r w:rsidRPr="0016523E">
        <w:rPr>
          <w:noProof/>
        </w:rPr>
        <w:t>Уколико наступи случај из става</w:t>
      </w:r>
      <w:r w:rsidRPr="0016523E">
        <w:rPr>
          <w:noProof/>
          <w:lang w:val="sr-Cyrl-RS"/>
        </w:rPr>
        <w:t xml:space="preserve"> 2 овог члана а добављач изврши услугу</w:t>
      </w:r>
      <w:r w:rsidRPr="0016523E">
        <w:rPr>
          <w:noProof/>
        </w:rPr>
        <w:t xml:space="preserve"> </w:t>
      </w:r>
      <w:r w:rsidRPr="0016523E">
        <w:rPr>
          <w:noProof/>
          <w:lang w:val="sr-Cyrl-RS"/>
        </w:rPr>
        <w:t>и</w:t>
      </w:r>
      <w:r w:rsidRPr="0016523E">
        <w:rPr>
          <w:noProof/>
        </w:rPr>
        <w:t xml:space="preserve"> наручилац</w:t>
      </w:r>
      <w:r w:rsidRPr="0016523E">
        <w:rPr>
          <w:noProof/>
          <w:lang w:val="sr-Cyrl-RS"/>
        </w:rPr>
        <w:t xml:space="preserve"> прими испуњење уговорне обавезе он</w:t>
      </w:r>
      <w:r w:rsidRPr="0016523E">
        <w:rPr>
          <w:noProof/>
        </w:rPr>
        <w:t xml:space="preserve"> ће без одлагања обавестити </w:t>
      </w:r>
      <w:r w:rsidRPr="0016523E">
        <w:rPr>
          <w:noProof/>
          <w:lang w:val="sr-Cyrl-RS"/>
        </w:rPr>
        <w:t>добављача</w:t>
      </w:r>
      <w:r w:rsidRPr="0016523E">
        <w:rPr>
          <w:noProof/>
        </w:rPr>
        <w:t xml:space="preserve"> да задржава своје право на уговорну казну из став</w:t>
      </w:r>
      <w:r w:rsidRPr="0016523E">
        <w:rPr>
          <w:noProof/>
          <w:lang w:val="sr-Cyrl-RS"/>
        </w:rPr>
        <w:t>а</w:t>
      </w:r>
      <w:r w:rsidRPr="0016523E">
        <w:rPr>
          <w:noProof/>
        </w:rPr>
        <w:t xml:space="preserve"> 2. алинeја 1. овог </w:t>
      </w:r>
      <w:r w:rsidRPr="0016523E">
        <w:rPr>
          <w:noProof/>
          <w:lang w:val="sr-Cyrl-RS"/>
        </w:rPr>
        <w:t>члана.</w:t>
      </w:r>
    </w:p>
    <w:p w:rsidR="00325515" w:rsidRPr="0016523E" w:rsidRDefault="00325515" w:rsidP="00325515">
      <w:pPr>
        <w:pStyle w:val="NoSpacing"/>
        <w:ind w:firstLine="708"/>
        <w:jc w:val="both"/>
        <w:rPr>
          <w:noProof/>
        </w:rPr>
      </w:pPr>
      <w:r w:rsidRPr="0016523E">
        <w:rPr>
          <w:noProof/>
        </w:rPr>
        <w:t xml:space="preserve">Уколико добављач не </w:t>
      </w:r>
      <w:r w:rsidRPr="0016523E">
        <w:rPr>
          <w:noProof/>
          <w:lang w:val="sr-Cyrl-RS"/>
        </w:rPr>
        <w:t>изврши предметну услугу</w:t>
      </w:r>
      <w:r w:rsidRPr="0016523E">
        <w:rPr>
          <w:noProof/>
        </w:rPr>
        <w:t xml:space="preserve"> у роковима предвиђеним овим уговором,односно неиспуњава уговорне обавезе, наручилац има право да:</w:t>
      </w:r>
    </w:p>
    <w:p w:rsidR="00325515" w:rsidRPr="0016523E" w:rsidRDefault="00325515" w:rsidP="0085061E">
      <w:pPr>
        <w:pStyle w:val="NoSpacing"/>
        <w:numPr>
          <w:ilvl w:val="0"/>
          <w:numId w:val="15"/>
        </w:numPr>
        <w:jc w:val="both"/>
        <w:rPr>
          <w:noProof/>
        </w:rPr>
      </w:pPr>
      <w:r w:rsidRPr="0016523E">
        <w:rPr>
          <w:noProof/>
        </w:rPr>
        <w:t xml:space="preserve">да једнострано раскине овај уговор и да наплати средства обезбеђења из члана </w:t>
      </w:r>
      <w:r w:rsidRPr="0016523E">
        <w:rPr>
          <w:noProof/>
          <w:lang w:val="sr-Cyrl-RS"/>
        </w:rPr>
        <w:t>6</w:t>
      </w:r>
      <w:r w:rsidRPr="0016523E">
        <w:rPr>
          <w:noProof/>
        </w:rPr>
        <w:t xml:space="preserve">. </w:t>
      </w:r>
      <w:r>
        <w:rPr>
          <w:noProof/>
          <w:lang w:val="sr-Cyrl-RS"/>
        </w:rPr>
        <w:t>став 1. алинеја 1.</w:t>
      </w:r>
      <w:r w:rsidRPr="0016523E">
        <w:rPr>
          <w:noProof/>
        </w:rPr>
        <w:t>овог уговора.</w:t>
      </w:r>
    </w:p>
    <w:p w:rsidR="00325515" w:rsidRPr="0016523E" w:rsidRDefault="00325515" w:rsidP="00325515">
      <w:pPr>
        <w:pStyle w:val="NoSpacing"/>
        <w:ind w:firstLine="708"/>
        <w:jc w:val="both"/>
        <w:rPr>
          <w:noProof/>
        </w:rPr>
      </w:pPr>
      <w:r w:rsidRPr="0016523E">
        <w:rPr>
          <w:noProof/>
        </w:rPr>
        <w:t xml:space="preserve">У случају наступања чињеница које могу утицати да предметна </w:t>
      </w:r>
      <w:r w:rsidRPr="0016523E">
        <w:rPr>
          <w:noProof/>
          <w:lang w:val="sr-Cyrl-RS"/>
        </w:rPr>
        <w:t>услуга не буде</w:t>
      </w:r>
      <w:r w:rsidRPr="0016523E">
        <w:rPr>
          <w:noProof/>
        </w:rPr>
        <w:t xml:space="preserve"> </w:t>
      </w:r>
      <w:r w:rsidRPr="0016523E">
        <w:rPr>
          <w:noProof/>
          <w:lang w:val="sr-Cyrl-RS"/>
        </w:rPr>
        <w:t>извршена</w:t>
      </w:r>
      <w:r w:rsidRPr="0016523E">
        <w:rPr>
          <w:noProof/>
        </w:rPr>
        <w:t xml:space="preserve"> у роковима из овог уговора, добављач је дужан да одмах по њиховом сазнању о истим писмено обавести наручиоца.</w:t>
      </w:r>
    </w:p>
    <w:p w:rsidR="00325515" w:rsidRPr="0016523E" w:rsidRDefault="00325515" w:rsidP="00325515">
      <w:pPr>
        <w:pStyle w:val="NoSpacing"/>
        <w:ind w:firstLine="708"/>
        <w:jc w:val="both"/>
        <w:rPr>
          <w:noProof/>
        </w:rPr>
      </w:pPr>
      <w:r w:rsidRPr="0016523E">
        <w:rPr>
          <w:noProof/>
        </w:rPr>
        <w:t>Сва обавештења која нису дата у писаном облику сходно претходном ставу неће производити правно дејство.</w:t>
      </w:r>
    </w:p>
    <w:p w:rsidR="00325515" w:rsidRPr="00167487" w:rsidRDefault="00325515" w:rsidP="00325515">
      <w:pPr>
        <w:pStyle w:val="NoSpacing"/>
        <w:ind w:firstLine="708"/>
        <w:jc w:val="both"/>
        <w:rPr>
          <w:noProof/>
          <w:lang w:val="sr-Cyrl-RS"/>
        </w:rPr>
      </w:pPr>
      <w:r w:rsidRPr="0016523E">
        <w:rPr>
          <w:noProof/>
        </w:rPr>
        <w:t xml:space="preserve">Наплатом уговорне казне </w:t>
      </w:r>
      <w:r w:rsidRPr="0016523E">
        <w:t xml:space="preserve">и средства обезбеђења из </w:t>
      </w:r>
      <w:r w:rsidRPr="0016523E">
        <w:rPr>
          <w:noProof/>
        </w:rPr>
        <w:t xml:space="preserve">члана </w:t>
      </w:r>
      <w:r w:rsidRPr="0016523E">
        <w:rPr>
          <w:noProof/>
          <w:lang w:val="sr-Cyrl-RS"/>
        </w:rPr>
        <w:t>6</w:t>
      </w:r>
      <w:r w:rsidRPr="0016523E">
        <w:rPr>
          <w:noProof/>
        </w:rPr>
        <w:t xml:space="preserve">. </w:t>
      </w:r>
      <w:r>
        <w:rPr>
          <w:noProof/>
          <w:lang w:val="sr-Cyrl-RS"/>
        </w:rPr>
        <w:t>став 1. алинеја 1.</w:t>
      </w:r>
      <w:r>
        <w:rPr>
          <w:noProof/>
        </w:rPr>
        <w:t>овог уговора</w:t>
      </w:r>
      <w:r w:rsidRPr="0016523E">
        <w:t xml:space="preserve">, </w:t>
      </w:r>
      <w:r w:rsidRPr="0016523E">
        <w:rPr>
          <w:noProof/>
        </w:rPr>
        <w:t xml:space="preserve"> не утиче и не умањује право наручиоца на накнаду стварно претрпљене штете</w:t>
      </w:r>
      <w:r>
        <w:rPr>
          <w:noProof/>
          <w:lang w:val="sr-Cyrl-RS"/>
        </w:rPr>
        <w:t>.</w:t>
      </w:r>
    </w:p>
    <w:p w:rsidR="00325515" w:rsidRPr="00167487" w:rsidRDefault="00325515" w:rsidP="00325515">
      <w:pPr>
        <w:jc w:val="both"/>
        <w:rPr>
          <w:noProof/>
          <w:lang w:val="sr-Cyrl-RS"/>
        </w:rPr>
      </w:pPr>
    </w:p>
    <w:p w:rsidR="00325515" w:rsidRPr="00167487" w:rsidRDefault="00325515" w:rsidP="00325515">
      <w:pPr>
        <w:jc w:val="center"/>
        <w:outlineLvl w:val="0"/>
        <w:rPr>
          <w:noProof/>
          <w:lang w:val="sr-Cyrl-RS"/>
        </w:rPr>
      </w:pPr>
      <w:bookmarkStart w:id="53" w:name="_Toc493751980"/>
      <w:bookmarkStart w:id="54" w:name="_Toc499027872"/>
      <w:r>
        <w:rPr>
          <w:b/>
          <w:noProof/>
        </w:rPr>
        <w:lastRenderedPageBreak/>
        <w:t xml:space="preserve">Члан </w:t>
      </w:r>
      <w:r>
        <w:rPr>
          <w:b/>
          <w:noProof/>
          <w:lang w:val="sr-Cyrl-RS"/>
        </w:rPr>
        <w:t>11.</w:t>
      </w:r>
      <w:bookmarkEnd w:id="53"/>
      <w:bookmarkEnd w:id="54"/>
    </w:p>
    <w:p w:rsidR="00325515" w:rsidRPr="00EA78B7" w:rsidRDefault="00325515" w:rsidP="00325515">
      <w:pPr>
        <w:ind w:firstLine="720"/>
        <w:jc w:val="both"/>
        <w:rPr>
          <w:noProof/>
          <w:lang w:val="sr-Latn-RS"/>
        </w:rPr>
      </w:pPr>
      <w:r>
        <w:rPr>
          <w:noProof/>
          <w:lang w:val="en-US"/>
        </w:rPr>
        <w:t xml:space="preserve">За праћење техничке </w:t>
      </w:r>
      <w:r w:rsidRPr="003F1423">
        <w:rPr>
          <w:noProof/>
          <w:lang w:val="en-US"/>
        </w:rPr>
        <w:t xml:space="preserve">реализације </w:t>
      </w:r>
      <w:r>
        <w:rPr>
          <w:noProof/>
          <w:lang w:val="sr-Cyrl-RS"/>
        </w:rPr>
        <w:t xml:space="preserve">и </w:t>
      </w:r>
      <w:r>
        <w:rPr>
          <w:noProof/>
          <w:lang w:val="en-US"/>
        </w:rPr>
        <w:t>извршења уговорних обавеза уговорних страна</w:t>
      </w:r>
      <w:r>
        <w:rPr>
          <w:noProof/>
          <w:lang w:val="sr-Cyrl-RS"/>
        </w:rPr>
        <w:t xml:space="preserve"> </w:t>
      </w:r>
      <w:r w:rsidRPr="003F1423">
        <w:rPr>
          <w:noProof/>
          <w:lang w:val="en-US"/>
        </w:rPr>
        <w:t xml:space="preserve">у име наручиоца овлашћује се </w:t>
      </w:r>
      <w:r>
        <w:rPr>
          <w:noProof/>
          <w:lang w:val="sr-Latn-RS"/>
        </w:rPr>
        <w:t>______________________.</w:t>
      </w:r>
    </w:p>
    <w:p w:rsidR="00325515" w:rsidRPr="00EA78B7" w:rsidRDefault="00325515" w:rsidP="00325515">
      <w:pPr>
        <w:ind w:firstLine="720"/>
        <w:jc w:val="both"/>
        <w:rPr>
          <w:noProof/>
          <w:lang w:val="sr-Latn-RS"/>
        </w:rPr>
      </w:pPr>
      <w:r>
        <w:rPr>
          <w:noProof/>
          <w:lang w:val="en-US"/>
        </w:rPr>
        <w:t>За праћењ</w:t>
      </w:r>
      <w:r>
        <w:rPr>
          <w:noProof/>
          <w:lang w:val="sr-Cyrl-RS"/>
        </w:rPr>
        <w:t>е</w:t>
      </w:r>
      <w:r>
        <w:rPr>
          <w:noProof/>
          <w:lang w:val="en-US"/>
        </w:rPr>
        <w:t xml:space="preserve"> финансијске реализације овог уговора у име наручиоца овлашћује се </w:t>
      </w:r>
      <w:r>
        <w:rPr>
          <w:noProof/>
          <w:lang w:val="sr-Latn-RS"/>
        </w:rPr>
        <w:t>___________________________.</w:t>
      </w:r>
    </w:p>
    <w:p w:rsidR="00325515" w:rsidRDefault="00325515" w:rsidP="00325515">
      <w:pPr>
        <w:jc w:val="center"/>
        <w:outlineLvl w:val="0"/>
        <w:rPr>
          <w:noProof/>
          <w:lang w:val="sr-Cyrl-RS"/>
        </w:rPr>
      </w:pPr>
    </w:p>
    <w:p w:rsidR="00325515" w:rsidRPr="0059711F" w:rsidRDefault="00325515" w:rsidP="00325515">
      <w:pPr>
        <w:jc w:val="center"/>
        <w:outlineLvl w:val="0"/>
        <w:rPr>
          <w:noProof/>
          <w:lang w:val="sr-Cyrl-CS"/>
        </w:rPr>
      </w:pPr>
      <w:bookmarkStart w:id="55" w:name="_Toc493751981"/>
      <w:bookmarkStart w:id="56" w:name="_Toc499027873"/>
      <w:r>
        <w:rPr>
          <w:b/>
          <w:noProof/>
        </w:rPr>
        <w:t xml:space="preserve">Члан </w:t>
      </w:r>
      <w:r>
        <w:rPr>
          <w:b/>
          <w:noProof/>
          <w:lang w:val="sr-Cyrl-RS"/>
        </w:rPr>
        <w:t>12</w:t>
      </w:r>
      <w:r w:rsidRPr="0059711F">
        <w:rPr>
          <w:b/>
          <w:noProof/>
        </w:rPr>
        <w:t>.</w:t>
      </w:r>
      <w:bookmarkEnd w:id="55"/>
      <w:bookmarkEnd w:id="56"/>
    </w:p>
    <w:p w:rsidR="00325515" w:rsidRPr="0059711F" w:rsidRDefault="00325515" w:rsidP="00325515">
      <w:pPr>
        <w:ind w:firstLine="720"/>
        <w:jc w:val="both"/>
        <w:rPr>
          <w:noProof/>
        </w:rPr>
      </w:pPr>
      <w:r w:rsidRPr="0059711F">
        <w:rPr>
          <w:noProof/>
          <w:lang w:val="en-US"/>
        </w:rPr>
        <w:t>Уговорне стране су сагласне да се ближе одређење начина реализације овог уговора врш</w:t>
      </w:r>
      <w:r w:rsidRPr="0059711F">
        <w:rPr>
          <w:noProof/>
        </w:rPr>
        <w:t>и</w:t>
      </w:r>
      <w:r w:rsidRPr="0059711F">
        <w:rPr>
          <w:noProof/>
          <w:lang w:val="en-US"/>
        </w:rPr>
        <w:t xml:space="preserve"> путем протокола о спровођењу овог уговора закљученим између уговорних страна.</w:t>
      </w:r>
    </w:p>
    <w:p w:rsidR="00325515" w:rsidRPr="0059711F" w:rsidRDefault="00325515" w:rsidP="00325515">
      <w:pPr>
        <w:rPr>
          <w:noProof/>
        </w:rPr>
      </w:pPr>
    </w:p>
    <w:p w:rsidR="00325515" w:rsidRPr="0059711F" w:rsidRDefault="00325515" w:rsidP="00325515">
      <w:pPr>
        <w:jc w:val="center"/>
        <w:outlineLvl w:val="0"/>
        <w:rPr>
          <w:noProof/>
        </w:rPr>
      </w:pPr>
      <w:bookmarkStart w:id="57" w:name="_Toc493751982"/>
      <w:bookmarkStart w:id="58" w:name="_Toc499027874"/>
      <w:r>
        <w:rPr>
          <w:b/>
          <w:noProof/>
        </w:rPr>
        <w:t>Члан 1</w:t>
      </w:r>
      <w:r>
        <w:rPr>
          <w:b/>
          <w:noProof/>
          <w:lang w:val="sr-Cyrl-RS"/>
        </w:rPr>
        <w:t>3</w:t>
      </w:r>
      <w:r w:rsidRPr="0059711F">
        <w:rPr>
          <w:b/>
          <w:noProof/>
        </w:rPr>
        <w:t>.</w:t>
      </w:r>
      <w:bookmarkEnd w:id="57"/>
      <w:bookmarkEnd w:id="58"/>
    </w:p>
    <w:p w:rsidR="00325515" w:rsidRPr="0059711F" w:rsidRDefault="00325515" w:rsidP="00325515">
      <w:pPr>
        <w:ind w:firstLine="720"/>
        <w:jc w:val="both"/>
        <w:rPr>
          <w:noProof/>
        </w:rPr>
      </w:pPr>
      <w:r w:rsidRPr="001E3CA7">
        <w:rPr>
          <w:noProof/>
        </w:rPr>
        <w:t>Уговорне стране овај уговор закључују до дана док добављач за потребе наручиоца не изврши услуге које су предмет овог уговора, a до максималног износа из члана 2. овог уговора, односно најдуже годину дана од дана закључења овог уговора.</w:t>
      </w:r>
    </w:p>
    <w:p w:rsidR="00325515" w:rsidRPr="001E3CA7" w:rsidRDefault="00325515" w:rsidP="00325515">
      <w:pPr>
        <w:rPr>
          <w:noProof/>
          <w:lang w:val="sr-Cyrl-RS"/>
        </w:rPr>
      </w:pPr>
    </w:p>
    <w:p w:rsidR="00325515" w:rsidRPr="0059711F" w:rsidRDefault="00325515" w:rsidP="00325515">
      <w:pPr>
        <w:jc w:val="center"/>
        <w:outlineLvl w:val="0"/>
        <w:rPr>
          <w:noProof/>
        </w:rPr>
      </w:pPr>
      <w:bookmarkStart w:id="59" w:name="_Toc493751983"/>
      <w:bookmarkStart w:id="60" w:name="_Toc499027875"/>
      <w:r>
        <w:rPr>
          <w:b/>
          <w:noProof/>
        </w:rPr>
        <w:t>Члан 1</w:t>
      </w:r>
      <w:r>
        <w:rPr>
          <w:b/>
          <w:noProof/>
          <w:lang w:val="sr-Cyrl-RS"/>
        </w:rPr>
        <w:t>4</w:t>
      </w:r>
      <w:r w:rsidRPr="0059711F">
        <w:rPr>
          <w:b/>
          <w:noProof/>
        </w:rPr>
        <w:t>.</w:t>
      </w:r>
      <w:bookmarkEnd w:id="59"/>
      <w:bookmarkEnd w:id="60"/>
    </w:p>
    <w:p w:rsidR="00325515" w:rsidRPr="0059711F" w:rsidRDefault="00325515" w:rsidP="00325515">
      <w:pPr>
        <w:ind w:firstLine="741"/>
        <w:jc w:val="both"/>
        <w:rPr>
          <w:noProof/>
        </w:rPr>
      </w:pPr>
      <w:r w:rsidRPr="0059711F">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325515" w:rsidRPr="0059711F" w:rsidRDefault="00325515" w:rsidP="00325515">
      <w:pPr>
        <w:ind w:firstLine="720"/>
        <w:jc w:val="both"/>
        <w:rPr>
          <w:noProof/>
        </w:rPr>
      </w:pPr>
    </w:p>
    <w:p w:rsidR="00325515" w:rsidRPr="0059711F" w:rsidRDefault="00325515" w:rsidP="00325515">
      <w:pPr>
        <w:jc w:val="center"/>
        <w:outlineLvl w:val="0"/>
        <w:rPr>
          <w:noProof/>
        </w:rPr>
      </w:pPr>
      <w:bookmarkStart w:id="61" w:name="_Toc493751984"/>
      <w:bookmarkStart w:id="62" w:name="_Toc499027876"/>
      <w:r w:rsidRPr="0059711F">
        <w:rPr>
          <w:b/>
          <w:noProof/>
        </w:rPr>
        <w:t>Чла</w:t>
      </w:r>
      <w:r>
        <w:rPr>
          <w:b/>
          <w:noProof/>
        </w:rPr>
        <w:t>н 15</w:t>
      </w:r>
      <w:r w:rsidRPr="0059711F">
        <w:rPr>
          <w:b/>
          <w:noProof/>
        </w:rPr>
        <w:t>.</w:t>
      </w:r>
      <w:bookmarkEnd w:id="61"/>
      <w:bookmarkEnd w:id="62"/>
    </w:p>
    <w:p w:rsidR="00325515" w:rsidRPr="0059711F" w:rsidRDefault="00325515" w:rsidP="00325515">
      <w:pPr>
        <w:ind w:firstLine="741"/>
        <w:jc w:val="both"/>
        <w:rPr>
          <w:noProof/>
        </w:rPr>
      </w:pPr>
      <w:r w:rsidRPr="0059711F">
        <w:rPr>
          <w:noProof/>
        </w:rPr>
        <w:t>Овај уговор је сачињен у шест истоветних примерака од којих наручилац задржава четири, а добављач два примерка.</w:t>
      </w:r>
    </w:p>
    <w:p w:rsidR="00325515" w:rsidRPr="0059711F" w:rsidRDefault="00325515" w:rsidP="00325515">
      <w:pPr>
        <w:rPr>
          <w:noProof/>
          <w:highlight w:val="yellow"/>
        </w:rPr>
      </w:pPr>
    </w:p>
    <w:p w:rsidR="00325515" w:rsidRDefault="00325515" w:rsidP="00325515">
      <w:pPr>
        <w:ind w:firstLine="741"/>
        <w:jc w:val="both"/>
        <w:rPr>
          <w:noProof/>
        </w:rPr>
      </w:pPr>
    </w:p>
    <w:p w:rsidR="00325515" w:rsidRPr="003240BD" w:rsidRDefault="00325515" w:rsidP="00325515">
      <w:pPr>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325515" w:rsidRPr="002D5B2C" w:rsidTr="00325515">
        <w:trPr>
          <w:trHeight w:val="347"/>
        </w:trPr>
        <w:tc>
          <w:tcPr>
            <w:tcW w:w="3216" w:type="dxa"/>
            <w:vAlign w:val="center"/>
          </w:tcPr>
          <w:p w:rsidR="00325515" w:rsidRPr="002D5B2C" w:rsidRDefault="00325515" w:rsidP="00325515">
            <w:pPr>
              <w:jc w:val="center"/>
              <w:rPr>
                <w:noProof/>
              </w:rPr>
            </w:pPr>
            <w:r>
              <w:rPr>
                <w:noProof/>
              </w:rPr>
              <w:t>ЗА ДОБАВЉ</w:t>
            </w:r>
            <w:r w:rsidRPr="002D5B2C">
              <w:rPr>
                <w:noProof/>
              </w:rPr>
              <w:t>АЧА:</w:t>
            </w:r>
          </w:p>
        </w:tc>
        <w:tc>
          <w:tcPr>
            <w:tcW w:w="2279" w:type="dxa"/>
          </w:tcPr>
          <w:p w:rsidR="00325515" w:rsidRPr="002D5B2C" w:rsidRDefault="00325515" w:rsidP="00325515">
            <w:pPr>
              <w:jc w:val="center"/>
              <w:rPr>
                <w:noProof/>
              </w:rPr>
            </w:pPr>
          </w:p>
        </w:tc>
        <w:tc>
          <w:tcPr>
            <w:tcW w:w="3827" w:type="dxa"/>
            <w:vAlign w:val="center"/>
          </w:tcPr>
          <w:p w:rsidR="00325515" w:rsidRPr="002D5B2C" w:rsidRDefault="00325515" w:rsidP="00325515">
            <w:pPr>
              <w:jc w:val="center"/>
              <w:rPr>
                <w:noProof/>
              </w:rPr>
            </w:pPr>
            <w:r w:rsidRPr="002D5B2C">
              <w:rPr>
                <w:noProof/>
              </w:rPr>
              <w:t>ЗА НАРУЧИОЦА:</w:t>
            </w:r>
          </w:p>
        </w:tc>
      </w:tr>
      <w:tr w:rsidR="00325515" w:rsidRPr="002D5B2C" w:rsidTr="00325515">
        <w:trPr>
          <w:trHeight w:val="359"/>
        </w:trPr>
        <w:tc>
          <w:tcPr>
            <w:tcW w:w="3216" w:type="dxa"/>
            <w:vAlign w:val="center"/>
          </w:tcPr>
          <w:p w:rsidR="00325515" w:rsidRPr="002D5B2C" w:rsidRDefault="00325515" w:rsidP="00325515">
            <w:pPr>
              <w:jc w:val="center"/>
              <w:rPr>
                <w:noProof/>
              </w:rPr>
            </w:pPr>
            <w:r w:rsidRPr="002D5B2C">
              <w:rPr>
                <w:noProof/>
              </w:rPr>
              <w:t>ДИРЕКТОР</w:t>
            </w:r>
          </w:p>
        </w:tc>
        <w:tc>
          <w:tcPr>
            <w:tcW w:w="2279" w:type="dxa"/>
          </w:tcPr>
          <w:p w:rsidR="00325515" w:rsidRPr="002D5B2C" w:rsidRDefault="00325515" w:rsidP="00325515">
            <w:pPr>
              <w:jc w:val="center"/>
              <w:rPr>
                <w:noProof/>
              </w:rPr>
            </w:pPr>
          </w:p>
        </w:tc>
        <w:tc>
          <w:tcPr>
            <w:tcW w:w="3827" w:type="dxa"/>
            <w:vAlign w:val="center"/>
          </w:tcPr>
          <w:p w:rsidR="00325515" w:rsidRPr="002D5B2C" w:rsidRDefault="00325515" w:rsidP="00325515">
            <w:pPr>
              <w:jc w:val="center"/>
              <w:rPr>
                <w:noProof/>
              </w:rPr>
            </w:pPr>
            <w:r>
              <w:rPr>
                <w:noProof/>
                <w:lang w:val="sr-Cyrl-RS"/>
              </w:rPr>
              <w:t xml:space="preserve">В. Д. </w:t>
            </w:r>
            <w:r w:rsidRPr="002D5B2C">
              <w:rPr>
                <w:noProof/>
              </w:rPr>
              <w:t>ДИРЕКТОР</w:t>
            </w:r>
          </w:p>
        </w:tc>
      </w:tr>
      <w:tr w:rsidR="00325515" w:rsidRPr="002D5B2C" w:rsidTr="00325515">
        <w:trPr>
          <w:trHeight w:val="347"/>
        </w:trPr>
        <w:tc>
          <w:tcPr>
            <w:tcW w:w="3216" w:type="dxa"/>
            <w:vAlign w:val="bottom"/>
          </w:tcPr>
          <w:p w:rsidR="00325515" w:rsidRPr="00CC1FF7" w:rsidRDefault="00325515" w:rsidP="00325515">
            <w:pPr>
              <w:jc w:val="center"/>
              <w:rPr>
                <w:noProof/>
              </w:rPr>
            </w:pPr>
          </w:p>
          <w:p w:rsidR="00325515" w:rsidRPr="002D5B2C" w:rsidRDefault="00325515" w:rsidP="00325515">
            <w:pPr>
              <w:jc w:val="center"/>
              <w:rPr>
                <w:noProof/>
              </w:rPr>
            </w:pPr>
            <w:r w:rsidRPr="002D5B2C">
              <w:rPr>
                <w:noProof/>
              </w:rPr>
              <w:t>___________________</w:t>
            </w:r>
            <w:r>
              <w:rPr>
                <w:noProof/>
              </w:rPr>
              <w:t>______</w:t>
            </w:r>
          </w:p>
        </w:tc>
        <w:tc>
          <w:tcPr>
            <w:tcW w:w="2279" w:type="dxa"/>
            <w:vAlign w:val="bottom"/>
          </w:tcPr>
          <w:p w:rsidR="00325515" w:rsidRPr="002D5B2C" w:rsidRDefault="00325515" w:rsidP="00325515">
            <w:pPr>
              <w:jc w:val="both"/>
              <w:rPr>
                <w:noProof/>
              </w:rPr>
            </w:pPr>
          </w:p>
        </w:tc>
        <w:tc>
          <w:tcPr>
            <w:tcW w:w="3827" w:type="dxa"/>
            <w:vAlign w:val="bottom"/>
          </w:tcPr>
          <w:p w:rsidR="00325515" w:rsidRPr="002D5B2C" w:rsidRDefault="00325515" w:rsidP="00325515">
            <w:pPr>
              <w:jc w:val="center"/>
              <w:rPr>
                <w:noProof/>
              </w:rPr>
            </w:pPr>
            <w:r w:rsidRPr="002D5B2C">
              <w:rPr>
                <w:noProof/>
              </w:rPr>
              <w:t>________________________</w:t>
            </w:r>
            <w:r>
              <w:rPr>
                <w:noProof/>
              </w:rPr>
              <w:t>___</w:t>
            </w:r>
          </w:p>
        </w:tc>
      </w:tr>
    </w:tbl>
    <w:p w:rsidR="00325515" w:rsidRDefault="00325515" w:rsidP="00325515">
      <w:pPr>
        <w:rPr>
          <w:noProof/>
        </w:rPr>
      </w:pPr>
    </w:p>
    <w:p w:rsidR="00325515" w:rsidRDefault="00325515" w:rsidP="00325515">
      <w:pPr>
        <w:rPr>
          <w:noProof/>
        </w:rPr>
      </w:pPr>
    </w:p>
    <w:p w:rsidR="00325515" w:rsidRDefault="00325515" w:rsidP="00325515">
      <w:pPr>
        <w:rPr>
          <w:noProof/>
        </w:rPr>
      </w:pPr>
    </w:p>
    <w:p w:rsidR="00325515" w:rsidRDefault="00325515" w:rsidP="00325515">
      <w:pPr>
        <w:rPr>
          <w:noProof/>
        </w:rPr>
      </w:pPr>
    </w:p>
    <w:p w:rsidR="00325515" w:rsidRDefault="00325515" w:rsidP="00325515">
      <w:pPr>
        <w:rPr>
          <w:noProof/>
        </w:rPr>
      </w:pPr>
    </w:p>
    <w:p w:rsidR="00325515" w:rsidRDefault="00325515" w:rsidP="00325515">
      <w:pPr>
        <w:rPr>
          <w:noProof/>
        </w:rPr>
      </w:pPr>
    </w:p>
    <w:p w:rsidR="00325515" w:rsidRDefault="00325515" w:rsidP="00B819C7">
      <w:pPr>
        <w:rPr>
          <w:noProof/>
          <w:lang w:val="sr-Cyrl-RS"/>
        </w:rPr>
      </w:pPr>
    </w:p>
    <w:p w:rsidR="0085061E" w:rsidRPr="0085061E" w:rsidRDefault="0085061E" w:rsidP="00B819C7">
      <w:pPr>
        <w:rPr>
          <w:noProof/>
          <w:lang w:val="sr-Cyrl-RS"/>
        </w:rPr>
      </w:pPr>
    </w:p>
    <w:p w:rsidR="00325515" w:rsidRDefault="00325515" w:rsidP="00B819C7">
      <w:pPr>
        <w:rPr>
          <w:noProof/>
        </w:rPr>
      </w:pPr>
    </w:p>
    <w:p w:rsidR="00325515" w:rsidRDefault="00325515" w:rsidP="00B819C7">
      <w:pPr>
        <w:rPr>
          <w:noProof/>
        </w:rPr>
      </w:pPr>
    </w:p>
    <w:p w:rsidR="00325515" w:rsidRDefault="00325515" w:rsidP="00B819C7">
      <w:pPr>
        <w:rPr>
          <w:noProof/>
        </w:rPr>
      </w:pPr>
    </w:p>
    <w:p w:rsidR="00325515" w:rsidRDefault="00325515" w:rsidP="00B819C7">
      <w:pPr>
        <w:rPr>
          <w:noProof/>
        </w:rPr>
      </w:pPr>
    </w:p>
    <w:p w:rsidR="0085061E" w:rsidRDefault="0085061E" w:rsidP="00325515">
      <w:pPr>
        <w:pStyle w:val="Heading1"/>
        <w:ind w:left="360" w:hanging="360"/>
        <w:jc w:val="center"/>
        <w:rPr>
          <w:lang w:val="sr-Cyrl-RS"/>
        </w:rPr>
      </w:pPr>
      <w:bookmarkStart w:id="63" w:name="_Toc448222241"/>
      <w:bookmarkStart w:id="64" w:name="_Toc477327713"/>
      <w:bookmarkStart w:id="65" w:name="_Toc477327996"/>
      <w:bookmarkStart w:id="66" w:name="_Toc477328725"/>
      <w:bookmarkStart w:id="67" w:name="_Toc477329196"/>
      <w:bookmarkStart w:id="68" w:name="_Toc493751985"/>
      <w:bookmarkStart w:id="69" w:name="_Toc389031649"/>
    </w:p>
    <w:p w:rsidR="0085061E" w:rsidRDefault="0085061E" w:rsidP="0085061E">
      <w:pPr>
        <w:rPr>
          <w:lang w:val="sr-Cyrl-RS"/>
        </w:rPr>
      </w:pPr>
    </w:p>
    <w:p w:rsidR="0085061E" w:rsidRPr="0085061E" w:rsidRDefault="0085061E" w:rsidP="0085061E">
      <w:pPr>
        <w:rPr>
          <w:lang w:val="sr-Cyrl-RS"/>
        </w:rPr>
      </w:pPr>
    </w:p>
    <w:p w:rsidR="0085061E" w:rsidRDefault="0085061E" w:rsidP="00325515">
      <w:pPr>
        <w:pStyle w:val="Heading1"/>
        <w:ind w:left="360" w:hanging="360"/>
        <w:jc w:val="center"/>
        <w:rPr>
          <w:lang w:val="sr-Cyrl-RS"/>
        </w:rPr>
      </w:pPr>
    </w:p>
    <w:p w:rsidR="0085061E" w:rsidRDefault="0085061E" w:rsidP="00325515">
      <w:pPr>
        <w:pStyle w:val="Heading1"/>
        <w:ind w:left="360" w:hanging="360"/>
        <w:jc w:val="center"/>
        <w:rPr>
          <w:lang w:val="sr-Cyrl-RS"/>
        </w:rPr>
      </w:pPr>
    </w:p>
    <w:p w:rsidR="0085061E" w:rsidRDefault="0085061E" w:rsidP="00325515">
      <w:pPr>
        <w:pStyle w:val="Heading1"/>
        <w:ind w:left="360" w:hanging="360"/>
        <w:jc w:val="center"/>
        <w:rPr>
          <w:lang w:val="sr-Cyrl-RS"/>
        </w:rPr>
      </w:pPr>
    </w:p>
    <w:p w:rsidR="00325515" w:rsidRPr="00CC366C" w:rsidRDefault="00325515" w:rsidP="0085061E">
      <w:pPr>
        <w:pStyle w:val="Heading1"/>
        <w:numPr>
          <w:ilvl w:val="0"/>
          <w:numId w:val="7"/>
        </w:numPr>
        <w:jc w:val="center"/>
      </w:pPr>
      <w:bookmarkStart w:id="70" w:name="_Toc499027877"/>
      <w:r w:rsidRPr="00CC366C">
        <w:t>ИЗЈАВА О НЕЗАВИСНОЈ ПОНУДИ</w:t>
      </w:r>
      <w:bookmarkEnd w:id="63"/>
      <w:bookmarkEnd w:id="64"/>
      <w:bookmarkEnd w:id="65"/>
      <w:bookmarkEnd w:id="66"/>
      <w:bookmarkEnd w:id="67"/>
      <w:bookmarkEnd w:id="68"/>
      <w:bookmarkEnd w:id="70"/>
    </w:p>
    <w:p w:rsidR="00325515" w:rsidRPr="00AE1407" w:rsidRDefault="00325515" w:rsidP="00325515">
      <w:pPr>
        <w:jc w:val="center"/>
        <w:rPr>
          <w:b/>
          <w:noProof/>
        </w:rPr>
      </w:pPr>
    </w:p>
    <w:p w:rsidR="00325515" w:rsidRPr="00AE1407" w:rsidRDefault="00325515" w:rsidP="00325515">
      <w:pPr>
        <w:jc w:val="both"/>
        <w:rPr>
          <w:noProof/>
        </w:rPr>
      </w:pPr>
    </w:p>
    <w:p w:rsidR="00325515" w:rsidRPr="00AE1407" w:rsidRDefault="00325515" w:rsidP="00325515">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325515" w:rsidRPr="00AE1407" w:rsidRDefault="00325515" w:rsidP="00325515">
      <w:pPr>
        <w:tabs>
          <w:tab w:val="left" w:pos="6028"/>
        </w:tabs>
        <w:autoSpaceDE w:val="0"/>
        <w:ind w:left="360"/>
        <w:rPr>
          <w:bCs/>
          <w:iCs/>
        </w:rPr>
      </w:pPr>
    </w:p>
    <w:p w:rsidR="00325515" w:rsidRPr="00AE1407" w:rsidRDefault="00325515" w:rsidP="00325515">
      <w:pPr>
        <w:tabs>
          <w:tab w:val="left" w:pos="6028"/>
        </w:tabs>
        <w:autoSpaceDE w:val="0"/>
        <w:ind w:left="360"/>
        <w:rPr>
          <w:bCs/>
          <w:iCs/>
        </w:rPr>
      </w:pPr>
    </w:p>
    <w:p w:rsidR="00325515" w:rsidRPr="00AE1407" w:rsidRDefault="00325515" w:rsidP="00325515">
      <w:pPr>
        <w:tabs>
          <w:tab w:val="left" w:pos="6028"/>
        </w:tabs>
        <w:autoSpaceDE w:val="0"/>
        <w:ind w:left="360"/>
        <w:rPr>
          <w:bCs/>
          <w:iCs/>
        </w:rPr>
      </w:pPr>
    </w:p>
    <w:p w:rsidR="00325515" w:rsidRPr="00AE1407" w:rsidRDefault="00325515" w:rsidP="00325515">
      <w:pPr>
        <w:tabs>
          <w:tab w:val="left" w:pos="6028"/>
        </w:tabs>
        <w:autoSpaceDE w:val="0"/>
        <w:ind w:left="360"/>
        <w:rPr>
          <w:bCs/>
          <w:iCs/>
        </w:rPr>
      </w:pPr>
    </w:p>
    <w:p w:rsidR="00325515" w:rsidRPr="00AE1407" w:rsidRDefault="00325515" w:rsidP="00325515">
      <w:pPr>
        <w:tabs>
          <w:tab w:val="left" w:pos="6028"/>
        </w:tabs>
        <w:autoSpaceDE w:val="0"/>
        <w:ind w:left="360"/>
        <w:rPr>
          <w:bCs/>
          <w:iCs/>
        </w:rPr>
      </w:pPr>
    </w:p>
    <w:p w:rsidR="00325515" w:rsidRDefault="00325515" w:rsidP="00325515">
      <w:pPr>
        <w:tabs>
          <w:tab w:val="left" w:pos="6028"/>
        </w:tabs>
        <w:autoSpaceDE w:val="0"/>
        <w:ind w:left="360"/>
        <w:rPr>
          <w:bCs/>
          <w:iCs/>
        </w:rPr>
      </w:pPr>
    </w:p>
    <w:p w:rsidR="00325515" w:rsidRPr="00AE1407" w:rsidRDefault="00325515" w:rsidP="00325515">
      <w:pPr>
        <w:tabs>
          <w:tab w:val="left" w:pos="6028"/>
        </w:tabs>
        <w:autoSpaceDE w:val="0"/>
        <w:ind w:left="360"/>
        <w:rPr>
          <w:bCs/>
          <w:iCs/>
        </w:rPr>
      </w:pPr>
    </w:p>
    <w:p w:rsidR="00325515" w:rsidRPr="00AE1407" w:rsidRDefault="00325515" w:rsidP="00325515">
      <w:pPr>
        <w:tabs>
          <w:tab w:val="left" w:pos="6028"/>
        </w:tabs>
        <w:autoSpaceDE w:val="0"/>
        <w:ind w:left="360"/>
        <w:rPr>
          <w:bCs/>
          <w:iCs/>
        </w:rPr>
      </w:pPr>
    </w:p>
    <w:p w:rsidR="00325515" w:rsidRPr="00AE1407" w:rsidRDefault="00325515" w:rsidP="00325515">
      <w:pPr>
        <w:tabs>
          <w:tab w:val="left" w:pos="6028"/>
        </w:tabs>
        <w:autoSpaceDE w:val="0"/>
        <w:ind w:left="360"/>
        <w:jc w:val="center"/>
        <w:rPr>
          <w:b/>
          <w:bCs/>
          <w:iCs/>
        </w:rPr>
      </w:pPr>
      <w:r w:rsidRPr="00AE1407">
        <w:rPr>
          <w:b/>
          <w:bCs/>
          <w:iCs/>
        </w:rPr>
        <w:t>ИЗЈАВУ</w:t>
      </w:r>
    </w:p>
    <w:p w:rsidR="00325515" w:rsidRPr="00AE1407" w:rsidRDefault="00325515" w:rsidP="00325515">
      <w:pPr>
        <w:tabs>
          <w:tab w:val="left" w:pos="6028"/>
        </w:tabs>
        <w:autoSpaceDE w:val="0"/>
        <w:ind w:left="360"/>
        <w:jc w:val="center"/>
        <w:rPr>
          <w:b/>
          <w:bCs/>
          <w:iCs/>
        </w:rPr>
      </w:pPr>
      <w:r w:rsidRPr="00AE1407">
        <w:rPr>
          <w:b/>
          <w:bCs/>
          <w:iCs/>
        </w:rPr>
        <w:t>О НЕЗАВИСНОЈ ПОНУДИ</w:t>
      </w:r>
    </w:p>
    <w:p w:rsidR="00325515" w:rsidRDefault="00325515" w:rsidP="00325515">
      <w:pPr>
        <w:rPr>
          <w:b/>
          <w:bCs/>
          <w:iCs/>
          <w:lang w:val="sr-Cyrl-CS"/>
        </w:rPr>
      </w:pPr>
    </w:p>
    <w:p w:rsidR="00325515" w:rsidRDefault="00325515" w:rsidP="00325515">
      <w:pPr>
        <w:rPr>
          <w:noProof/>
          <w:lang w:val="sr-Cyrl-CS"/>
        </w:rPr>
      </w:pPr>
    </w:p>
    <w:p w:rsidR="00325515" w:rsidRDefault="00325515" w:rsidP="00325515">
      <w:pPr>
        <w:rPr>
          <w:lang w:val="sr-Cyrl-CS"/>
        </w:rPr>
      </w:pPr>
      <w:r w:rsidRPr="00AE1407">
        <w:rPr>
          <w:noProof/>
        </w:rPr>
        <w:t xml:space="preserve">Понуђач </w:t>
      </w:r>
      <w:r w:rsidRPr="00AE1407">
        <w:t>.....................................................................................</w:t>
      </w:r>
      <w:r>
        <w:rPr>
          <w:lang w:val="sr-Cyrl-CS"/>
        </w:rPr>
        <w:t>..................................................</w:t>
      </w:r>
      <w:r w:rsidRPr="00AE1407">
        <w:t xml:space="preserve"> </w:t>
      </w:r>
    </w:p>
    <w:p w:rsidR="00325515" w:rsidRDefault="00325515" w:rsidP="00325515">
      <w:pPr>
        <w:jc w:val="center"/>
        <w:rPr>
          <w:i/>
          <w:lang w:val="sr-Cyrl-CS"/>
        </w:rPr>
      </w:pPr>
      <w:r w:rsidRPr="00AE1407">
        <w:rPr>
          <w:i/>
          <w:iCs/>
        </w:rPr>
        <w:t>[</w:t>
      </w:r>
      <w:r w:rsidRPr="00AE1407">
        <w:rPr>
          <w:i/>
        </w:rPr>
        <w:t>навести назив понуђача</w:t>
      </w:r>
      <w:r w:rsidRPr="00AE1407">
        <w:rPr>
          <w:i/>
          <w:iCs/>
        </w:rPr>
        <w:t>]</w:t>
      </w:r>
    </w:p>
    <w:p w:rsidR="00325515" w:rsidRDefault="00325515" w:rsidP="00325515">
      <w:pPr>
        <w:ind w:firstLine="720"/>
        <w:jc w:val="both"/>
        <w:rPr>
          <w:lang w:val="sr-Cyrl-CS"/>
        </w:rPr>
      </w:pPr>
    </w:p>
    <w:p w:rsidR="00325515" w:rsidRDefault="00325515" w:rsidP="00325515">
      <w:pPr>
        <w:jc w:val="both"/>
        <w:rPr>
          <w:lang w:val="sr-Cyrl-CS"/>
        </w:rPr>
      </w:pPr>
    </w:p>
    <w:p w:rsidR="00325515" w:rsidRDefault="00325515" w:rsidP="00325515">
      <w:pPr>
        <w:jc w:val="both"/>
        <w:rPr>
          <w:lang w:val="sr-Cyrl-CS"/>
        </w:rPr>
      </w:pPr>
      <w:r w:rsidRPr="00AE1407">
        <w:t xml:space="preserve">у поступку јавне набавке </w:t>
      </w:r>
    </w:p>
    <w:p w:rsidR="00325515" w:rsidRDefault="00325515" w:rsidP="00325515">
      <w:pPr>
        <w:jc w:val="both"/>
        <w:rPr>
          <w:lang w:val="sr-Cyrl-CS"/>
        </w:rPr>
      </w:pPr>
    </w:p>
    <w:p w:rsidR="00325515" w:rsidRDefault="00325515" w:rsidP="00325515">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rsidR="00325515" w:rsidRDefault="00325515" w:rsidP="00325515">
      <w:pPr>
        <w:jc w:val="both"/>
        <w:rPr>
          <w:i/>
          <w:lang w:val="sr-Cyrl-CS"/>
        </w:rPr>
      </w:pPr>
    </w:p>
    <w:p w:rsidR="00325515" w:rsidRDefault="00325515" w:rsidP="00325515">
      <w:pPr>
        <w:jc w:val="both"/>
        <w:rPr>
          <w:lang w:val="sr-Cyrl-CS"/>
        </w:rPr>
      </w:pPr>
    </w:p>
    <w:p w:rsidR="00325515" w:rsidRPr="00AE1407" w:rsidRDefault="00325515" w:rsidP="0032551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325515" w:rsidRPr="00AE1407" w:rsidRDefault="00325515" w:rsidP="00325515">
      <w:pPr>
        <w:tabs>
          <w:tab w:val="left" w:pos="6028"/>
        </w:tabs>
        <w:autoSpaceDE w:val="0"/>
        <w:ind w:left="360"/>
        <w:rPr>
          <w:bCs/>
          <w:iCs/>
        </w:rPr>
      </w:pPr>
    </w:p>
    <w:p w:rsidR="00325515" w:rsidRDefault="00325515" w:rsidP="00325515">
      <w:pPr>
        <w:tabs>
          <w:tab w:val="left" w:pos="6028"/>
        </w:tabs>
        <w:autoSpaceDE w:val="0"/>
        <w:rPr>
          <w:bCs/>
          <w:iCs/>
        </w:rPr>
      </w:pPr>
    </w:p>
    <w:p w:rsidR="00325515" w:rsidRPr="00E564C8" w:rsidRDefault="00325515" w:rsidP="00325515">
      <w:pPr>
        <w:tabs>
          <w:tab w:val="left" w:pos="6028"/>
        </w:tabs>
        <w:autoSpaceDE w:val="0"/>
        <w:rPr>
          <w:bCs/>
          <w:iCs/>
        </w:rPr>
      </w:pPr>
    </w:p>
    <w:p w:rsidR="00325515" w:rsidRDefault="00325515" w:rsidP="00325515">
      <w:pPr>
        <w:tabs>
          <w:tab w:val="left" w:pos="6028"/>
        </w:tabs>
        <w:autoSpaceDE w:val="0"/>
        <w:rPr>
          <w:bCs/>
          <w:iCs/>
        </w:rPr>
      </w:pPr>
    </w:p>
    <w:p w:rsidR="00325515" w:rsidRPr="00AE1407" w:rsidRDefault="00325515" w:rsidP="00325515">
      <w:pPr>
        <w:tabs>
          <w:tab w:val="left" w:pos="6028"/>
        </w:tabs>
        <w:autoSpaceDE w:val="0"/>
        <w:ind w:left="360"/>
        <w:rPr>
          <w:bCs/>
          <w:iCs/>
        </w:rPr>
      </w:pPr>
    </w:p>
    <w:p w:rsidR="00325515" w:rsidRPr="00AE1407" w:rsidRDefault="00325515" w:rsidP="00325515">
      <w:pPr>
        <w:tabs>
          <w:tab w:val="left" w:pos="6028"/>
        </w:tabs>
        <w:autoSpaceDE w:val="0"/>
        <w:ind w:left="360"/>
        <w:rPr>
          <w:bCs/>
          <w:iCs/>
        </w:rPr>
      </w:pPr>
    </w:p>
    <w:p w:rsidR="00325515" w:rsidRDefault="00325515" w:rsidP="00325515">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325515" w:rsidRPr="00CF619E" w:rsidTr="00325515">
        <w:tc>
          <w:tcPr>
            <w:tcW w:w="3095" w:type="dxa"/>
            <w:tcBorders>
              <w:bottom w:val="single" w:sz="4" w:space="0" w:color="auto"/>
            </w:tcBorders>
          </w:tcPr>
          <w:p w:rsidR="00325515" w:rsidRPr="00CF619E" w:rsidRDefault="00325515" w:rsidP="00325515">
            <w:pPr>
              <w:rPr>
                <w:bCs/>
                <w:iCs/>
                <w:noProof/>
                <w:lang w:val="sr-Cyrl-CS"/>
              </w:rPr>
            </w:pPr>
          </w:p>
        </w:tc>
        <w:tc>
          <w:tcPr>
            <w:tcW w:w="3095" w:type="dxa"/>
          </w:tcPr>
          <w:p w:rsidR="00325515" w:rsidRPr="00CF619E" w:rsidRDefault="00325515" w:rsidP="00325515">
            <w:pPr>
              <w:rPr>
                <w:bCs/>
                <w:iCs/>
                <w:noProof/>
                <w:lang w:val="sr-Cyrl-CS"/>
              </w:rPr>
            </w:pPr>
          </w:p>
        </w:tc>
        <w:tc>
          <w:tcPr>
            <w:tcW w:w="3096" w:type="dxa"/>
            <w:tcBorders>
              <w:bottom w:val="single" w:sz="4" w:space="0" w:color="auto"/>
            </w:tcBorders>
          </w:tcPr>
          <w:p w:rsidR="00325515" w:rsidRPr="00CF619E" w:rsidRDefault="00325515" w:rsidP="00325515">
            <w:pPr>
              <w:rPr>
                <w:bCs/>
                <w:iCs/>
                <w:noProof/>
                <w:lang w:val="sr-Cyrl-CS"/>
              </w:rPr>
            </w:pPr>
          </w:p>
        </w:tc>
      </w:tr>
      <w:tr w:rsidR="00325515" w:rsidRPr="00CF619E" w:rsidTr="00325515">
        <w:tc>
          <w:tcPr>
            <w:tcW w:w="3095" w:type="dxa"/>
            <w:tcBorders>
              <w:top w:val="single" w:sz="4" w:space="0" w:color="auto"/>
            </w:tcBorders>
          </w:tcPr>
          <w:p w:rsidR="00325515" w:rsidRPr="00CF619E" w:rsidRDefault="00325515" w:rsidP="00325515">
            <w:pPr>
              <w:jc w:val="center"/>
              <w:rPr>
                <w:bCs/>
                <w:iCs/>
                <w:noProof/>
                <w:lang w:val="sr-Cyrl-CS"/>
              </w:rPr>
            </w:pPr>
            <w:r w:rsidRPr="00CF619E">
              <w:rPr>
                <w:bCs/>
                <w:iCs/>
                <w:noProof/>
                <w:lang w:val="hr-HR"/>
              </w:rPr>
              <w:t>ДАТУМ</w:t>
            </w:r>
          </w:p>
        </w:tc>
        <w:tc>
          <w:tcPr>
            <w:tcW w:w="3095" w:type="dxa"/>
          </w:tcPr>
          <w:p w:rsidR="00325515" w:rsidRPr="00CF619E" w:rsidRDefault="00325515" w:rsidP="00325515">
            <w:pPr>
              <w:jc w:val="center"/>
              <w:rPr>
                <w:bCs/>
                <w:iCs/>
                <w:noProof/>
                <w:lang w:val="sr-Cyrl-CS"/>
              </w:rPr>
            </w:pPr>
            <w:r w:rsidRPr="00CF619E">
              <w:rPr>
                <w:bCs/>
                <w:iCs/>
                <w:noProof/>
                <w:lang w:val="hr-HR"/>
              </w:rPr>
              <w:t>М.П.</w:t>
            </w:r>
          </w:p>
        </w:tc>
        <w:tc>
          <w:tcPr>
            <w:tcW w:w="3096" w:type="dxa"/>
            <w:tcBorders>
              <w:top w:val="single" w:sz="4" w:space="0" w:color="auto"/>
            </w:tcBorders>
          </w:tcPr>
          <w:p w:rsidR="00325515" w:rsidRPr="00CF619E" w:rsidRDefault="00325515" w:rsidP="00325515">
            <w:pPr>
              <w:jc w:val="center"/>
              <w:rPr>
                <w:bCs/>
                <w:iCs/>
                <w:noProof/>
                <w:lang w:val="sr-Cyrl-CS"/>
              </w:rPr>
            </w:pPr>
            <w:r w:rsidRPr="00CF619E">
              <w:rPr>
                <w:bCs/>
                <w:iCs/>
                <w:noProof/>
                <w:lang w:val="sr-Cyrl-CS"/>
              </w:rPr>
              <w:t>ПОНУЂАЧ</w:t>
            </w:r>
          </w:p>
        </w:tc>
      </w:tr>
      <w:tr w:rsidR="00325515" w:rsidRPr="00CF619E" w:rsidTr="00325515">
        <w:tc>
          <w:tcPr>
            <w:tcW w:w="3095" w:type="dxa"/>
          </w:tcPr>
          <w:p w:rsidR="00325515" w:rsidRPr="00CF619E" w:rsidRDefault="00325515" w:rsidP="00325515">
            <w:pPr>
              <w:rPr>
                <w:bCs/>
                <w:iCs/>
                <w:noProof/>
                <w:lang w:val="hr-HR"/>
              </w:rPr>
            </w:pPr>
          </w:p>
        </w:tc>
        <w:tc>
          <w:tcPr>
            <w:tcW w:w="3095" w:type="dxa"/>
          </w:tcPr>
          <w:p w:rsidR="00325515" w:rsidRPr="00CF619E" w:rsidRDefault="00325515" w:rsidP="00325515">
            <w:pPr>
              <w:rPr>
                <w:bCs/>
                <w:iCs/>
                <w:noProof/>
                <w:lang w:val="hr-HR"/>
              </w:rPr>
            </w:pPr>
          </w:p>
        </w:tc>
        <w:tc>
          <w:tcPr>
            <w:tcW w:w="3096" w:type="dxa"/>
            <w:tcBorders>
              <w:bottom w:val="single" w:sz="4" w:space="0" w:color="auto"/>
            </w:tcBorders>
          </w:tcPr>
          <w:p w:rsidR="00325515" w:rsidRPr="00CF619E" w:rsidRDefault="00325515" w:rsidP="00325515">
            <w:pPr>
              <w:rPr>
                <w:bCs/>
                <w:iCs/>
                <w:noProof/>
                <w:lang w:val="sr-Cyrl-CS"/>
              </w:rPr>
            </w:pPr>
          </w:p>
          <w:p w:rsidR="00325515" w:rsidRPr="00CF619E" w:rsidRDefault="00325515" w:rsidP="00325515">
            <w:pPr>
              <w:rPr>
                <w:bCs/>
                <w:iCs/>
                <w:noProof/>
                <w:lang w:val="sr-Cyrl-CS"/>
              </w:rPr>
            </w:pPr>
          </w:p>
        </w:tc>
      </w:tr>
      <w:tr w:rsidR="00325515" w:rsidRPr="00CF619E" w:rsidTr="00325515">
        <w:tc>
          <w:tcPr>
            <w:tcW w:w="3095" w:type="dxa"/>
          </w:tcPr>
          <w:p w:rsidR="00325515" w:rsidRDefault="00325515" w:rsidP="00325515">
            <w:pPr>
              <w:rPr>
                <w:bCs/>
                <w:iCs/>
                <w:noProof/>
                <w:lang w:val="hr-HR"/>
              </w:rPr>
            </w:pPr>
          </w:p>
          <w:p w:rsidR="00325515" w:rsidRPr="00CF619E" w:rsidRDefault="00325515" w:rsidP="00325515">
            <w:pPr>
              <w:rPr>
                <w:bCs/>
                <w:iCs/>
                <w:noProof/>
                <w:lang w:val="hr-HR"/>
              </w:rPr>
            </w:pPr>
          </w:p>
        </w:tc>
        <w:tc>
          <w:tcPr>
            <w:tcW w:w="3095" w:type="dxa"/>
          </w:tcPr>
          <w:p w:rsidR="00325515" w:rsidRPr="00CF619E" w:rsidRDefault="00325515" w:rsidP="00325515">
            <w:pPr>
              <w:rPr>
                <w:bCs/>
                <w:iCs/>
                <w:noProof/>
                <w:lang w:val="hr-HR"/>
              </w:rPr>
            </w:pPr>
          </w:p>
        </w:tc>
        <w:tc>
          <w:tcPr>
            <w:tcW w:w="3096" w:type="dxa"/>
            <w:tcBorders>
              <w:top w:val="single" w:sz="4" w:space="0" w:color="auto"/>
            </w:tcBorders>
          </w:tcPr>
          <w:p w:rsidR="00325515" w:rsidRPr="00CF619E" w:rsidRDefault="00325515" w:rsidP="00325515">
            <w:pPr>
              <w:jc w:val="center"/>
              <w:rPr>
                <w:bCs/>
                <w:iCs/>
                <w:noProof/>
                <w:lang w:val="sr-Cyrl-CS"/>
              </w:rPr>
            </w:pPr>
            <w:r w:rsidRPr="00CF619E">
              <w:rPr>
                <w:bCs/>
                <w:iCs/>
                <w:noProof/>
              </w:rPr>
              <w:t>ПОТПИС</w:t>
            </w:r>
          </w:p>
        </w:tc>
      </w:tr>
    </w:tbl>
    <w:p w:rsidR="00325515" w:rsidRDefault="00325515" w:rsidP="00325515">
      <w:pPr>
        <w:jc w:val="both"/>
        <w:rPr>
          <w:noProof/>
          <w:lang w:val="sr-Cyrl-RS"/>
        </w:rPr>
      </w:pPr>
      <w:r>
        <w:rPr>
          <w:noProof/>
          <w:lang w:val="sr-Cyrl-RS"/>
        </w:rPr>
        <w:t xml:space="preserve">НАПОМЕНА: </w:t>
      </w:r>
    </w:p>
    <w:p w:rsidR="00325515" w:rsidRDefault="00325515" w:rsidP="00325515">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71" w:name="_Toc375826011"/>
      <w:bookmarkStart w:id="72" w:name="_Toc389030818"/>
      <w:bookmarkStart w:id="73" w:name="_Toc448222242"/>
    </w:p>
    <w:p w:rsidR="00325515" w:rsidRDefault="00325515" w:rsidP="00325515">
      <w:pPr>
        <w:rPr>
          <w:sz w:val="28"/>
          <w:szCs w:val="28"/>
        </w:rPr>
      </w:pPr>
      <w:r>
        <w:rPr>
          <w:sz w:val="28"/>
          <w:szCs w:val="28"/>
        </w:rPr>
        <w:br w:type="page"/>
      </w:r>
    </w:p>
    <w:p w:rsidR="00325515" w:rsidRPr="00CC366C" w:rsidRDefault="00325515" w:rsidP="0085061E">
      <w:pPr>
        <w:pStyle w:val="Heading1"/>
        <w:numPr>
          <w:ilvl w:val="0"/>
          <w:numId w:val="7"/>
        </w:numPr>
        <w:jc w:val="center"/>
      </w:pPr>
      <w:bookmarkStart w:id="74" w:name="_Toc477327714"/>
      <w:bookmarkStart w:id="75" w:name="_Toc477327997"/>
      <w:bookmarkStart w:id="76" w:name="_Toc477328726"/>
      <w:bookmarkStart w:id="77" w:name="_Toc477329197"/>
      <w:bookmarkStart w:id="78" w:name="_Toc493751986"/>
      <w:bookmarkStart w:id="79" w:name="_Toc499027878"/>
      <w:r w:rsidRPr="00CC366C">
        <w:lastRenderedPageBreak/>
        <w:t>ОБРАЗАЦ ИЗЈАВЕ О ПОШТОВАЊУ ОБАВЕЗА</w:t>
      </w:r>
      <w:bookmarkEnd w:id="71"/>
      <w:bookmarkEnd w:id="72"/>
      <w:bookmarkEnd w:id="74"/>
      <w:bookmarkEnd w:id="75"/>
      <w:bookmarkEnd w:id="76"/>
      <w:bookmarkEnd w:id="77"/>
      <w:bookmarkEnd w:id="78"/>
      <w:bookmarkEnd w:id="79"/>
    </w:p>
    <w:bookmarkEnd w:id="73"/>
    <w:p w:rsidR="00325515" w:rsidRPr="00AE1407" w:rsidRDefault="00325515" w:rsidP="00325515">
      <w:pPr>
        <w:tabs>
          <w:tab w:val="left" w:pos="6028"/>
        </w:tabs>
        <w:autoSpaceDE w:val="0"/>
        <w:ind w:left="360"/>
        <w:rPr>
          <w:b/>
          <w:bCs/>
          <w:iCs/>
          <w:lang w:val="ru-RU"/>
        </w:rPr>
      </w:pPr>
    </w:p>
    <w:p w:rsidR="00325515" w:rsidRPr="00AE1407" w:rsidRDefault="00325515" w:rsidP="00325515">
      <w:pPr>
        <w:tabs>
          <w:tab w:val="left" w:pos="6028"/>
        </w:tabs>
        <w:autoSpaceDE w:val="0"/>
        <w:ind w:left="360"/>
        <w:rPr>
          <w:bCs/>
          <w:iCs/>
          <w:lang w:val="ru-RU"/>
        </w:rPr>
      </w:pPr>
    </w:p>
    <w:p w:rsidR="00325515" w:rsidRPr="00AE1407" w:rsidRDefault="00325515" w:rsidP="00325515">
      <w:pPr>
        <w:tabs>
          <w:tab w:val="left" w:pos="709"/>
        </w:tabs>
        <w:autoSpaceDE w:val="0"/>
        <w:jc w:val="both"/>
        <w:rPr>
          <w:bCs/>
          <w:iCs/>
        </w:rPr>
      </w:pPr>
      <w:r w:rsidRPr="00AE1407">
        <w:rPr>
          <w:bCs/>
          <w:iCs/>
        </w:rPr>
        <w:tab/>
        <w:t>У</w:t>
      </w:r>
      <w:r>
        <w:rPr>
          <w:bCs/>
          <w:iCs/>
        </w:rPr>
        <w:t xml:space="preserve"> </w:t>
      </w:r>
      <w:r w:rsidRPr="00AE1407">
        <w:rPr>
          <w:bCs/>
          <w:iCs/>
        </w:rPr>
        <w:t xml:space="preserve"> </w:t>
      </w:r>
      <w:r>
        <w:rPr>
          <w:noProof/>
        </w:rPr>
        <w:t>складу</w:t>
      </w:r>
      <w:r w:rsidRPr="00AE1407">
        <w:rPr>
          <w:bCs/>
          <w:iCs/>
        </w:rPr>
        <w:t xml:space="preserve"> са чланом 75. став 2. Закона о јавним набавкама</w:t>
      </w:r>
      <w:r>
        <w:rPr>
          <w:bCs/>
          <w:iCs/>
        </w:rPr>
        <w:t xml:space="preserve"> („Сл. гласник РС” бр. 124/</w:t>
      </w:r>
      <w:r w:rsidRPr="00AE1407">
        <w:rPr>
          <w:bCs/>
          <w:iCs/>
        </w:rPr>
        <w:t>12</w:t>
      </w:r>
      <w:r>
        <w:rPr>
          <w:bCs/>
          <w:iCs/>
        </w:rPr>
        <w:t>, 14/15 и 68/15</w:t>
      </w:r>
      <w:r w:rsidRPr="00AE1407">
        <w:rPr>
          <w:bCs/>
          <w:iCs/>
        </w:rPr>
        <w:t>), као заступник понуђача дајем:</w:t>
      </w:r>
    </w:p>
    <w:p w:rsidR="00325515" w:rsidRPr="00AE1407" w:rsidRDefault="00325515" w:rsidP="00325515">
      <w:pPr>
        <w:tabs>
          <w:tab w:val="left" w:pos="6028"/>
        </w:tabs>
        <w:autoSpaceDE w:val="0"/>
        <w:ind w:left="360"/>
        <w:rPr>
          <w:bCs/>
          <w:iCs/>
        </w:rPr>
      </w:pPr>
    </w:p>
    <w:p w:rsidR="00325515" w:rsidRPr="00AE1407" w:rsidRDefault="00325515" w:rsidP="00325515">
      <w:pPr>
        <w:tabs>
          <w:tab w:val="left" w:pos="6028"/>
        </w:tabs>
        <w:autoSpaceDE w:val="0"/>
        <w:ind w:left="360"/>
        <w:rPr>
          <w:bCs/>
          <w:iCs/>
        </w:rPr>
      </w:pPr>
    </w:p>
    <w:p w:rsidR="00325515" w:rsidRPr="00AE1407" w:rsidRDefault="00325515" w:rsidP="00325515">
      <w:pPr>
        <w:tabs>
          <w:tab w:val="left" w:pos="6028"/>
        </w:tabs>
        <w:autoSpaceDE w:val="0"/>
        <w:ind w:left="360"/>
        <w:rPr>
          <w:bCs/>
          <w:iCs/>
        </w:rPr>
      </w:pPr>
    </w:p>
    <w:p w:rsidR="00325515" w:rsidRPr="00AE1407" w:rsidRDefault="00325515" w:rsidP="00325515">
      <w:pPr>
        <w:tabs>
          <w:tab w:val="left" w:pos="6028"/>
        </w:tabs>
        <w:autoSpaceDE w:val="0"/>
        <w:ind w:left="360"/>
        <w:rPr>
          <w:bCs/>
          <w:iCs/>
        </w:rPr>
      </w:pPr>
    </w:p>
    <w:p w:rsidR="00325515" w:rsidRPr="00AE1407" w:rsidRDefault="00325515" w:rsidP="00325515">
      <w:pPr>
        <w:tabs>
          <w:tab w:val="left" w:pos="6028"/>
        </w:tabs>
        <w:autoSpaceDE w:val="0"/>
        <w:ind w:left="360"/>
        <w:rPr>
          <w:bCs/>
          <w:iCs/>
        </w:rPr>
      </w:pPr>
    </w:p>
    <w:p w:rsidR="00325515" w:rsidRPr="00AE1407" w:rsidRDefault="00325515" w:rsidP="00325515">
      <w:pPr>
        <w:tabs>
          <w:tab w:val="left" w:pos="6028"/>
        </w:tabs>
        <w:autoSpaceDE w:val="0"/>
        <w:ind w:left="360"/>
        <w:rPr>
          <w:bCs/>
          <w:iCs/>
        </w:rPr>
      </w:pPr>
    </w:p>
    <w:p w:rsidR="00325515" w:rsidRPr="00AE1407" w:rsidRDefault="00325515" w:rsidP="00325515">
      <w:pPr>
        <w:tabs>
          <w:tab w:val="left" w:pos="6028"/>
        </w:tabs>
        <w:autoSpaceDE w:val="0"/>
        <w:ind w:left="360"/>
        <w:rPr>
          <w:bCs/>
          <w:iCs/>
        </w:rPr>
      </w:pPr>
    </w:p>
    <w:p w:rsidR="00325515" w:rsidRPr="00AE1407" w:rsidRDefault="00325515" w:rsidP="00325515">
      <w:pPr>
        <w:tabs>
          <w:tab w:val="left" w:pos="6028"/>
        </w:tabs>
        <w:autoSpaceDE w:val="0"/>
        <w:ind w:left="360"/>
        <w:rPr>
          <w:bCs/>
          <w:iCs/>
        </w:rPr>
      </w:pPr>
    </w:p>
    <w:p w:rsidR="00325515" w:rsidRPr="00AE1407" w:rsidRDefault="00325515" w:rsidP="00325515">
      <w:pPr>
        <w:tabs>
          <w:tab w:val="left" w:pos="6028"/>
        </w:tabs>
        <w:autoSpaceDE w:val="0"/>
        <w:ind w:left="360"/>
        <w:jc w:val="center"/>
        <w:rPr>
          <w:b/>
          <w:bCs/>
          <w:iCs/>
        </w:rPr>
      </w:pPr>
      <w:r w:rsidRPr="00AE1407">
        <w:rPr>
          <w:b/>
          <w:bCs/>
          <w:iCs/>
        </w:rPr>
        <w:t>ИЗЈАВУ</w:t>
      </w:r>
    </w:p>
    <w:p w:rsidR="00325515" w:rsidRPr="00AE1407" w:rsidRDefault="00325515" w:rsidP="00325515">
      <w:pPr>
        <w:tabs>
          <w:tab w:val="left" w:pos="6028"/>
        </w:tabs>
        <w:autoSpaceDE w:val="0"/>
        <w:ind w:left="360"/>
        <w:jc w:val="center"/>
        <w:rPr>
          <w:bCs/>
          <w:iCs/>
        </w:rPr>
      </w:pPr>
    </w:p>
    <w:p w:rsidR="00325515" w:rsidRPr="00AE1407" w:rsidRDefault="00325515" w:rsidP="00325515">
      <w:pPr>
        <w:tabs>
          <w:tab w:val="left" w:pos="6028"/>
        </w:tabs>
        <w:autoSpaceDE w:val="0"/>
        <w:ind w:left="360"/>
        <w:jc w:val="center"/>
        <w:rPr>
          <w:bCs/>
          <w:iCs/>
        </w:rPr>
      </w:pPr>
    </w:p>
    <w:p w:rsidR="00325515" w:rsidRPr="00AE1407" w:rsidRDefault="00325515" w:rsidP="00325515">
      <w:pPr>
        <w:tabs>
          <w:tab w:val="left" w:pos="6028"/>
        </w:tabs>
        <w:autoSpaceDE w:val="0"/>
        <w:ind w:left="360"/>
        <w:jc w:val="center"/>
        <w:rPr>
          <w:bCs/>
          <w:iCs/>
        </w:rPr>
      </w:pPr>
    </w:p>
    <w:p w:rsidR="00325515" w:rsidRDefault="00325515" w:rsidP="00325515">
      <w:pPr>
        <w:rPr>
          <w:lang w:val="sr-Cyrl-CS"/>
        </w:rPr>
      </w:pPr>
      <w:r w:rsidRPr="00AE1407">
        <w:rPr>
          <w:noProof/>
        </w:rPr>
        <w:t xml:space="preserve">Понуђач </w:t>
      </w:r>
      <w:r w:rsidRPr="00AE1407">
        <w:t>.....................................................................................</w:t>
      </w:r>
      <w:r>
        <w:rPr>
          <w:lang w:val="sr-Cyrl-CS"/>
        </w:rPr>
        <w:t>..................................................</w:t>
      </w:r>
      <w:r w:rsidRPr="00AE1407">
        <w:t xml:space="preserve"> </w:t>
      </w:r>
    </w:p>
    <w:p w:rsidR="00325515" w:rsidRDefault="00325515" w:rsidP="00325515">
      <w:pPr>
        <w:jc w:val="center"/>
        <w:rPr>
          <w:i/>
          <w:lang w:val="sr-Cyrl-CS"/>
        </w:rPr>
      </w:pPr>
      <w:r w:rsidRPr="00AE1407">
        <w:rPr>
          <w:i/>
          <w:iCs/>
        </w:rPr>
        <w:t>[</w:t>
      </w:r>
      <w:r w:rsidRPr="00AE1407">
        <w:rPr>
          <w:i/>
        </w:rPr>
        <w:t>навести назив понуђача</w:t>
      </w:r>
      <w:r w:rsidRPr="00AE1407">
        <w:rPr>
          <w:i/>
          <w:iCs/>
        </w:rPr>
        <w:t>]</w:t>
      </w:r>
    </w:p>
    <w:p w:rsidR="00325515" w:rsidRDefault="00325515" w:rsidP="00325515">
      <w:pPr>
        <w:ind w:firstLine="720"/>
        <w:jc w:val="both"/>
        <w:rPr>
          <w:lang w:val="sr-Cyrl-CS"/>
        </w:rPr>
      </w:pPr>
    </w:p>
    <w:p w:rsidR="00325515" w:rsidRDefault="00325515" w:rsidP="00325515">
      <w:pPr>
        <w:jc w:val="both"/>
        <w:rPr>
          <w:lang w:val="sr-Cyrl-CS"/>
        </w:rPr>
      </w:pPr>
    </w:p>
    <w:p w:rsidR="00325515" w:rsidRDefault="00325515" w:rsidP="00325515">
      <w:pPr>
        <w:jc w:val="both"/>
        <w:rPr>
          <w:lang w:val="sr-Cyrl-CS"/>
        </w:rPr>
      </w:pPr>
      <w:r w:rsidRPr="00AE1407">
        <w:t xml:space="preserve">у поступку јавне набавке </w:t>
      </w:r>
    </w:p>
    <w:p w:rsidR="00325515" w:rsidRDefault="00325515" w:rsidP="00325515">
      <w:pPr>
        <w:jc w:val="both"/>
        <w:rPr>
          <w:lang w:val="sr-Cyrl-CS"/>
        </w:rPr>
      </w:pPr>
    </w:p>
    <w:p w:rsidR="00325515" w:rsidRDefault="00325515" w:rsidP="00325515">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rsidR="00325515" w:rsidRDefault="00325515" w:rsidP="00325515">
      <w:pPr>
        <w:jc w:val="both"/>
        <w:rPr>
          <w:i/>
          <w:lang w:val="sr-Cyrl-CS"/>
        </w:rPr>
      </w:pPr>
    </w:p>
    <w:p w:rsidR="00325515" w:rsidRDefault="00325515" w:rsidP="00325515">
      <w:pPr>
        <w:tabs>
          <w:tab w:val="left" w:pos="6028"/>
        </w:tabs>
        <w:autoSpaceDE w:val="0"/>
        <w:jc w:val="both"/>
        <w:rPr>
          <w:bCs/>
          <w:iCs/>
          <w:lang w:val="sr-Cyrl-CS"/>
        </w:rPr>
      </w:pPr>
    </w:p>
    <w:p w:rsidR="00325515" w:rsidRPr="007645CC" w:rsidRDefault="00325515" w:rsidP="00325515">
      <w:pPr>
        <w:tabs>
          <w:tab w:val="left" w:pos="6028"/>
        </w:tabs>
        <w:autoSpaceDE w:val="0"/>
        <w:jc w:val="both"/>
        <w:rPr>
          <w:bCs/>
          <w:iCs/>
        </w:rPr>
      </w:pPr>
      <w:r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p>
    <w:p w:rsidR="00325515" w:rsidRPr="00AE1407" w:rsidRDefault="00325515" w:rsidP="00325515">
      <w:pPr>
        <w:tabs>
          <w:tab w:val="left" w:pos="6028"/>
        </w:tabs>
        <w:autoSpaceDE w:val="0"/>
        <w:ind w:left="360"/>
        <w:rPr>
          <w:bCs/>
          <w:iCs/>
        </w:rPr>
      </w:pPr>
    </w:p>
    <w:p w:rsidR="00325515" w:rsidRPr="00AE1407" w:rsidRDefault="00325515" w:rsidP="00325515">
      <w:pPr>
        <w:tabs>
          <w:tab w:val="left" w:pos="6028"/>
        </w:tabs>
        <w:autoSpaceDE w:val="0"/>
        <w:ind w:left="360"/>
        <w:rPr>
          <w:bCs/>
          <w:iCs/>
        </w:rPr>
      </w:pPr>
    </w:p>
    <w:p w:rsidR="00325515" w:rsidRPr="00AE1407" w:rsidRDefault="00325515" w:rsidP="00325515">
      <w:pPr>
        <w:tabs>
          <w:tab w:val="left" w:pos="6028"/>
        </w:tabs>
        <w:autoSpaceDE w:val="0"/>
        <w:ind w:left="360"/>
        <w:rPr>
          <w:bCs/>
          <w:iCs/>
        </w:rPr>
      </w:pPr>
    </w:p>
    <w:p w:rsidR="00325515" w:rsidRDefault="00325515" w:rsidP="00325515">
      <w:pPr>
        <w:tabs>
          <w:tab w:val="left" w:pos="6028"/>
        </w:tabs>
        <w:autoSpaceDE w:val="0"/>
        <w:ind w:left="360"/>
        <w:rPr>
          <w:bCs/>
          <w:iCs/>
        </w:rPr>
      </w:pPr>
    </w:p>
    <w:p w:rsidR="00325515" w:rsidRDefault="00325515" w:rsidP="00325515">
      <w:pPr>
        <w:tabs>
          <w:tab w:val="left" w:pos="6028"/>
        </w:tabs>
        <w:autoSpaceDE w:val="0"/>
        <w:ind w:left="360"/>
        <w:rPr>
          <w:bCs/>
          <w:iCs/>
        </w:rPr>
      </w:pPr>
    </w:p>
    <w:p w:rsidR="00325515" w:rsidRDefault="00325515" w:rsidP="00325515">
      <w:pPr>
        <w:tabs>
          <w:tab w:val="left" w:pos="6028"/>
        </w:tabs>
        <w:autoSpaceDE w:val="0"/>
        <w:ind w:left="360"/>
        <w:rPr>
          <w:bCs/>
          <w:iCs/>
        </w:rPr>
      </w:pPr>
    </w:p>
    <w:p w:rsidR="00325515" w:rsidRPr="00AE1407" w:rsidRDefault="00325515" w:rsidP="00325515">
      <w:pPr>
        <w:tabs>
          <w:tab w:val="left" w:pos="6028"/>
        </w:tabs>
        <w:autoSpaceDE w:val="0"/>
        <w:ind w:left="360"/>
        <w:rPr>
          <w:bCs/>
          <w:iCs/>
        </w:rPr>
      </w:pPr>
    </w:p>
    <w:p w:rsidR="00325515" w:rsidRPr="00576ADF" w:rsidRDefault="00325515" w:rsidP="00325515">
      <w:pPr>
        <w:tabs>
          <w:tab w:val="left" w:pos="6028"/>
        </w:tabs>
        <w:autoSpaceDE w:val="0"/>
        <w:rPr>
          <w:bCs/>
          <w:iCs/>
          <w:lang w:val="sr-Cyrl-RS"/>
        </w:rPr>
      </w:pPr>
    </w:p>
    <w:p w:rsidR="00325515" w:rsidRPr="00AE1407" w:rsidRDefault="00325515" w:rsidP="00325515">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325515" w:rsidRPr="00CF619E" w:rsidTr="00325515">
        <w:tc>
          <w:tcPr>
            <w:tcW w:w="3095" w:type="dxa"/>
            <w:tcBorders>
              <w:bottom w:val="single" w:sz="4" w:space="0" w:color="auto"/>
            </w:tcBorders>
          </w:tcPr>
          <w:p w:rsidR="00325515" w:rsidRPr="00CF619E" w:rsidRDefault="00325515" w:rsidP="00325515">
            <w:pPr>
              <w:rPr>
                <w:bCs/>
                <w:iCs/>
                <w:noProof/>
                <w:lang w:val="sr-Cyrl-CS"/>
              </w:rPr>
            </w:pPr>
          </w:p>
        </w:tc>
        <w:tc>
          <w:tcPr>
            <w:tcW w:w="3095" w:type="dxa"/>
          </w:tcPr>
          <w:p w:rsidR="00325515" w:rsidRPr="00CF619E" w:rsidRDefault="00325515" w:rsidP="00325515">
            <w:pPr>
              <w:rPr>
                <w:bCs/>
                <w:iCs/>
                <w:noProof/>
                <w:lang w:val="sr-Cyrl-CS"/>
              </w:rPr>
            </w:pPr>
          </w:p>
        </w:tc>
        <w:tc>
          <w:tcPr>
            <w:tcW w:w="3096" w:type="dxa"/>
            <w:tcBorders>
              <w:bottom w:val="single" w:sz="4" w:space="0" w:color="auto"/>
            </w:tcBorders>
          </w:tcPr>
          <w:p w:rsidR="00325515" w:rsidRPr="00CF619E" w:rsidRDefault="00325515" w:rsidP="00325515">
            <w:pPr>
              <w:rPr>
                <w:bCs/>
                <w:iCs/>
                <w:noProof/>
                <w:lang w:val="sr-Cyrl-CS"/>
              </w:rPr>
            </w:pPr>
          </w:p>
        </w:tc>
      </w:tr>
      <w:tr w:rsidR="00325515" w:rsidRPr="00CF619E" w:rsidTr="00325515">
        <w:tc>
          <w:tcPr>
            <w:tcW w:w="3095" w:type="dxa"/>
            <w:tcBorders>
              <w:top w:val="single" w:sz="4" w:space="0" w:color="auto"/>
            </w:tcBorders>
          </w:tcPr>
          <w:p w:rsidR="00325515" w:rsidRPr="00CF619E" w:rsidRDefault="00325515" w:rsidP="00325515">
            <w:pPr>
              <w:jc w:val="center"/>
              <w:rPr>
                <w:bCs/>
                <w:iCs/>
                <w:noProof/>
                <w:lang w:val="sr-Cyrl-CS"/>
              </w:rPr>
            </w:pPr>
            <w:r w:rsidRPr="00CF619E">
              <w:rPr>
                <w:bCs/>
                <w:iCs/>
                <w:noProof/>
                <w:lang w:val="hr-HR"/>
              </w:rPr>
              <w:t>ДАТУМ</w:t>
            </w:r>
          </w:p>
        </w:tc>
        <w:tc>
          <w:tcPr>
            <w:tcW w:w="3095" w:type="dxa"/>
          </w:tcPr>
          <w:p w:rsidR="00325515" w:rsidRPr="00CF619E" w:rsidRDefault="00325515" w:rsidP="00325515">
            <w:pPr>
              <w:jc w:val="center"/>
              <w:rPr>
                <w:bCs/>
                <w:iCs/>
                <w:noProof/>
                <w:lang w:val="sr-Cyrl-CS"/>
              </w:rPr>
            </w:pPr>
            <w:r w:rsidRPr="00CF619E">
              <w:rPr>
                <w:bCs/>
                <w:iCs/>
                <w:noProof/>
                <w:lang w:val="hr-HR"/>
              </w:rPr>
              <w:t>М.П.</w:t>
            </w:r>
          </w:p>
        </w:tc>
        <w:tc>
          <w:tcPr>
            <w:tcW w:w="3096" w:type="dxa"/>
            <w:tcBorders>
              <w:top w:val="single" w:sz="4" w:space="0" w:color="auto"/>
            </w:tcBorders>
          </w:tcPr>
          <w:p w:rsidR="00325515" w:rsidRPr="00CF619E" w:rsidRDefault="00325515" w:rsidP="00325515">
            <w:pPr>
              <w:jc w:val="center"/>
              <w:rPr>
                <w:bCs/>
                <w:iCs/>
                <w:noProof/>
                <w:lang w:val="sr-Cyrl-CS"/>
              </w:rPr>
            </w:pPr>
            <w:r w:rsidRPr="00CF619E">
              <w:rPr>
                <w:bCs/>
                <w:iCs/>
                <w:noProof/>
                <w:lang w:val="sr-Cyrl-CS"/>
              </w:rPr>
              <w:t>ПОНУЂАЧ</w:t>
            </w:r>
          </w:p>
        </w:tc>
      </w:tr>
      <w:tr w:rsidR="00325515" w:rsidRPr="00CF619E" w:rsidTr="00325515">
        <w:tc>
          <w:tcPr>
            <w:tcW w:w="3095" w:type="dxa"/>
          </w:tcPr>
          <w:p w:rsidR="00325515" w:rsidRPr="00CF619E" w:rsidRDefault="00325515" w:rsidP="00325515">
            <w:pPr>
              <w:rPr>
                <w:bCs/>
                <w:iCs/>
                <w:noProof/>
                <w:lang w:val="hr-HR"/>
              </w:rPr>
            </w:pPr>
          </w:p>
        </w:tc>
        <w:tc>
          <w:tcPr>
            <w:tcW w:w="3095" w:type="dxa"/>
          </w:tcPr>
          <w:p w:rsidR="00325515" w:rsidRPr="00CF619E" w:rsidRDefault="00325515" w:rsidP="00325515">
            <w:pPr>
              <w:rPr>
                <w:bCs/>
                <w:iCs/>
                <w:noProof/>
                <w:lang w:val="hr-HR"/>
              </w:rPr>
            </w:pPr>
          </w:p>
        </w:tc>
        <w:tc>
          <w:tcPr>
            <w:tcW w:w="3096" w:type="dxa"/>
            <w:tcBorders>
              <w:bottom w:val="single" w:sz="4" w:space="0" w:color="auto"/>
            </w:tcBorders>
          </w:tcPr>
          <w:p w:rsidR="00325515" w:rsidRPr="00CF619E" w:rsidRDefault="00325515" w:rsidP="00325515">
            <w:pPr>
              <w:rPr>
                <w:bCs/>
                <w:iCs/>
                <w:noProof/>
                <w:lang w:val="sr-Cyrl-CS"/>
              </w:rPr>
            </w:pPr>
          </w:p>
          <w:p w:rsidR="00325515" w:rsidRPr="00CF619E" w:rsidRDefault="00325515" w:rsidP="00325515">
            <w:pPr>
              <w:rPr>
                <w:bCs/>
                <w:iCs/>
                <w:noProof/>
                <w:lang w:val="sr-Cyrl-CS"/>
              </w:rPr>
            </w:pPr>
          </w:p>
        </w:tc>
      </w:tr>
      <w:tr w:rsidR="00325515" w:rsidRPr="00CF619E" w:rsidTr="00325515">
        <w:tc>
          <w:tcPr>
            <w:tcW w:w="3095" w:type="dxa"/>
          </w:tcPr>
          <w:p w:rsidR="00325515" w:rsidRPr="00CF619E" w:rsidRDefault="00325515" w:rsidP="00325515">
            <w:pPr>
              <w:rPr>
                <w:bCs/>
                <w:iCs/>
                <w:noProof/>
                <w:lang w:val="hr-HR"/>
              </w:rPr>
            </w:pPr>
          </w:p>
        </w:tc>
        <w:tc>
          <w:tcPr>
            <w:tcW w:w="3095" w:type="dxa"/>
          </w:tcPr>
          <w:p w:rsidR="00325515" w:rsidRPr="00CF619E" w:rsidRDefault="00325515" w:rsidP="00325515">
            <w:pPr>
              <w:rPr>
                <w:bCs/>
                <w:iCs/>
                <w:noProof/>
                <w:lang w:val="hr-HR"/>
              </w:rPr>
            </w:pPr>
          </w:p>
        </w:tc>
        <w:tc>
          <w:tcPr>
            <w:tcW w:w="3096" w:type="dxa"/>
            <w:tcBorders>
              <w:top w:val="single" w:sz="4" w:space="0" w:color="auto"/>
            </w:tcBorders>
          </w:tcPr>
          <w:p w:rsidR="00325515" w:rsidRPr="00CF619E" w:rsidRDefault="00325515" w:rsidP="00325515">
            <w:pPr>
              <w:jc w:val="center"/>
              <w:rPr>
                <w:bCs/>
                <w:iCs/>
                <w:noProof/>
                <w:lang w:val="sr-Cyrl-CS"/>
              </w:rPr>
            </w:pPr>
            <w:r w:rsidRPr="00CF619E">
              <w:rPr>
                <w:bCs/>
                <w:iCs/>
                <w:noProof/>
              </w:rPr>
              <w:t>ПОТПИС</w:t>
            </w:r>
          </w:p>
        </w:tc>
      </w:tr>
    </w:tbl>
    <w:p w:rsidR="00325515" w:rsidRDefault="00325515" w:rsidP="00325515">
      <w:pPr>
        <w:jc w:val="both"/>
        <w:rPr>
          <w:noProof/>
          <w:lang w:val="sr-Cyrl-RS"/>
        </w:rPr>
      </w:pPr>
    </w:p>
    <w:p w:rsidR="00325515" w:rsidRDefault="00325515" w:rsidP="00325515">
      <w:pPr>
        <w:jc w:val="both"/>
        <w:rPr>
          <w:noProof/>
          <w:lang w:val="sr-Cyrl-RS"/>
        </w:rPr>
      </w:pPr>
      <w:r>
        <w:rPr>
          <w:noProof/>
          <w:lang w:val="sr-Cyrl-RS"/>
        </w:rPr>
        <w:t xml:space="preserve">НАПОМЕНА: </w:t>
      </w:r>
    </w:p>
    <w:p w:rsidR="00325515" w:rsidRPr="00AE1407" w:rsidRDefault="00325515" w:rsidP="00325515">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rsidR="00325515" w:rsidRPr="00325515" w:rsidRDefault="00325515" w:rsidP="00325515">
      <w:pPr>
        <w:rPr>
          <w:b/>
          <w:bCs/>
          <w:sz w:val="28"/>
          <w:szCs w:val="28"/>
          <w:highlight w:val="lightGray"/>
          <w:lang w:val="hr-HR"/>
        </w:rPr>
      </w:pPr>
      <w:bookmarkStart w:id="80" w:name="_Toc375826012"/>
      <w:bookmarkStart w:id="81" w:name="_Toc389030819"/>
      <w:bookmarkStart w:id="82" w:name="_Toc448222243"/>
      <w:r w:rsidRPr="00325515">
        <w:rPr>
          <w:sz w:val="28"/>
          <w:szCs w:val="28"/>
          <w:highlight w:val="lightGray"/>
        </w:rPr>
        <w:br w:type="page"/>
      </w:r>
    </w:p>
    <w:p w:rsidR="00325515" w:rsidRPr="00EF2C5D" w:rsidRDefault="00325515" w:rsidP="0085061E">
      <w:pPr>
        <w:pStyle w:val="Heading1"/>
        <w:numPr>
          <w:ilvl w:val="0"/>
          <w:numId w:val="7"/>
        </w:numPr>
        <w:jc w:val="center"/>
      </w:pPr>
      <w:bookmarkStart w:id="83" w:name="_Toc477327715"/>
      <w:bookmarkStart w:id="84" w:name="_Toc477327998"/>
      <w:bookmarkStart w:id="85" w:name="_Toc477328727"/>
      <w:bookmarkStart w:id="86" w:name="_Toc477329198"/>
      <w:bookmarkStart w:id="87" w:name="_Toc493751987"/>
      <w:bookmarkStart w:id="88" w:name="_Toc499027879"/>
      <w:r w:rsidRPr="00EF2C5D">
        <w:lastRenderedPageBreak/>
        <w:t>ОБРАЗАЦ СТРУКТУРЕ ПОНУЂЕНЕ ЦЕНЕ</w:t>
      </w:r>
      <w:bookmarkEnd w:id="80"/>
      <w:bookmarkEnd w:id="81"/>
      <w:bookmarkEnd w:id="82"/>
      <w:bookmarkEnd w:id="83"/>
      <w:bookmarkEnd w:id="84"/>
      <w:bookmarkEnd w:id="85"/>
      <w:bookmarkEnd w:id="86"/>
      <w:bookmarkEnd w:id="87"/>
      <w:bookmarkEnd w:id="88"/>
    </w:p>
    <w:p w:rsidR="00325515" w:rsidRPr="00AE1407" w:rsidRDefault="00325515" w:rsidP="00325515">
      <w:pPr>
        <w:jc w:val="center"/>
        <w:rPr>
          <w:b/>
          <w:noProof/>
        </w:rPr>
      </w:pPr>
      <w:r w:rsidRPr="00EF2C5D">
        <w:rPr>
          <w:b/>
          <w:noProof/>
        </w:rPr>
        <w:t xml:space="preserve">(са упутством </w:t>
      </w:r>
      <w:r w:rsidRPr="00EF2C5D">
        <w:rPr>
          <w:b/>
          <w:noProof/>
          <w:lang w:val="sr-Cyrl-CS"/>
        </w:rPr>
        <w:t>како да се понуди</w:t>
      </w:r>
      <w:r w:rsidRPr="00EF2C5D">
        <w:rPr>
          <w:b/>
          <w:noProof/>
        </w:rPr>
        <w:t>)</w:t>
      </w:r>
    </w:p>
    <w:p w:rsidR="00325515" w:rsidRPr="00AE1407" w:rsidRDefault="00325515" w:rsidP="00325515">
      <w:pPr>
        <w:rPr>
          <w:b/>
          <w:noProof/>
        </w:rPr>
      </w:pPr>
    </w:p>
    <w:p w:rsidR="00325515" w:rsidRPr="00AE1407" w:rsidRDefault="00325515" w:rsidP="00325515">
      <w:pPr>
        <w:jc w:val="center"/>
        <w:rPr>
          <w:b/>
          <w:noProof/>
        </w:rPr>
      </w:pPr>
    </w:p>
    <w:p w:rsidR="00325515" w:rsidRPr="00C35CDB" w:rsidRDefault="00325515" w:rsidP="00325515">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325515" w:rsidRPr="00284225" w:rsidTr="00325515">
        <w:trPr>
          <w:jc w:val="center"/>
        </w:trPr>
        <w:tc>
          <w:tcPr>
            <w:tcW w:w="567" w:type="dxa"/>
            <w:vAlign w:val="center"/>
          </w:tcPr>
          <w:p w:rsidR="00325515" w:rsidRPr="00284225" w:rsidRDefault="00325515" w:rsidP="00325515">
            <w:pPr>
              <w:jc w:val="center"/>
              <w:rPr>
                <w:b/>
                <w:noProof/>
                <w:sz w:val="22"/>
                <w:szCs w:val="22"/>
              </w:rPr>
            </w:pPr>
            <w:r w:rsidRPr="00284225">
              <w:rPr>
                <w:b/>
                <w:noProof/>
                <w:sz w:val="22"/>
                <w:szCs w:val="22"/>
              </w:rPr>
              <w:t>РБ</w:t>
            </w:r>
          </w:p>
        </w:tc>
        <w:tc>
          <w:tcPr>
            <w:tcW w:w="2552" w:type="dxa"/>
            <w:vAlign w:val="center"/>
          </w:tcPr>
          <w:p w:rsidR="00325515" w:rsidRPr="00284225" w:rsidRDefault="00325515" w:rsidP="00325515">
            <w:pPr>
              <w:jc w:val="center"/>
              <w:rPr>
                <w:b/>
                <w:noProof/>
                <w:sz w:val="22"/>
                <w:szCs w:val="22"/>
              </w:rPr>
            </w:pPr>
            <w:r w:rsidRPr="00284225">
              <w:rPr>
                <w:b/>
                <w:noProof/>
                <w:sz w:val="22"/>
                <w:szCs w:val="22"/>
              </w:rPr>
              <w:t>Јединична цена без ПДВ-а</w:t>
            </w:r>
          </w:p>
        </w:tc>
        <w:tc>
          <w:tcPr>
            <w:tcW w:w="2552" w:type="dxa"/>
            <w:vAlign w:val="center"/>
          </w:tcPr>
          <w:p w:rsidR="00325515" w:rsidRPr="00284225" w:rsidRDefault="00325515" w:rsidP="00325515">
            <w:pPr>
              <w:jc w:val="center"/>
              <w:rPr>
                <w:b/>
                <w:noProof/>
                <w:sz w:val="22"/>
                <w:szCs w:val="22"/>
              </w:rPr>
            </w:pPr>
            <w:r w:rsidRPr="00284225">
              <w:rPr>
                <w:b/>
                <w:noProof/>
                <w:sz w:val="22"/>
                <w:szCs w:val="22"/>
              </w:rPr>
              <w:t>Јединична цена са ПДВ-ом</w:t>
            </w:r>
          </w:p>
        </w:tc>
        <w:tc>
          <w:tcPr>
            <w:tcW w:w="2552" w:type="dxa"/>
            <w:vAlign w:val="center"/>
          </w:tcPr>
          <w:p w:rsidR="00325515" w:rsidRPr="00284225" w:rsidRDefault="00325515" w:rsidP="00325515">
            <w:pPr>
              <w:jc w:val="center"/>
              <w:rPr>
                <w:b/>
                <w:noProof/>
                <w:sz w:val="22"/>
                <w:szCs w:val="22"/>
              </w:rPr>
            </w:pPr>
            <w:r w:rsidRPr="00284225">
              <w:rPr>
                <w:b/>
                <w:noProof/>
                <w:sz w:val="22"/>
                <w:szCs w:val="22"/>
              </w:rPr>
              <w:t>Укупна цена без ПДВ-а</w:t>
            </w:r>
          </w:p>
        </w:tc>
        <w:tc>
          <w:tcPr>
            <w:tcW w:w="2552" w:type="dxa"/>
            <w:vAlign w:val="center"/>
          </w:tcPr>
          <w:p w:rsidR="00325515" w:rsidRPr="00284225" w:rsidRDefault="00325515" w:rsidP="00325515">
            <w:pPr>
              <w:jc w:val="center"/>
              <w:rPr>
                <w:b/>
                <w:noProof/>
                <w:sz w:val="22"/>
                <w:szCs w:val="22"/>
              </w:rPr>
            </w:pPr>
            <w:r w:rsidRPr="00284225">
              <w:rPr>
                <w:b/>
                <w:noProof/>
                <w:sz w:val="22"/>
                <w:szCs w:val="22"/>
              </w:rPr>
              <w:t>Укупна цена са ПДВ-ом</w:t>
            </w:r>
          </w:p>
        </w:tc>
      </w:tr>
      <w:tr w:rsidR="00325515" w:rsidRPr="00284225" w:rsidTr="00325515">
        <w:trPr>
          <w:jc w:val="center"/>
        </w:trPr>
        <w:tc>
          <w:tcPr>
            <w:tcW w:w="567" w:type="dxa"/>
            <w:vAlign w:val="center"/>
          </w:tcPr>
          <w:p w:rsidR="00325515" w:rsidRPr="00284225" w:rsidRDefault="00325515" w:rsidP="00325515">
            <w:pPr>
              <w:jc w:val="center"/>
              <w:rPr>
                <w:b/>
                <w:noProof/>
                <w:sz w:val="22"/>
                <w:szCs w:val="22"/>
              </w:rPr>
            </w:pPr>
            <w:r w:rsidRPr="00284225">
              <w:rPr>
                <w:b/>
                <w:noProof/>
                <w:sz w:val="22"/>
                <w:szCs w:val="22"/>
              </w:rPr>
              <w:t>1.</w:t>
            </w:r>
          </w:p>
        </w:tc>
        <w:tc>
          <w:tcPr>
            <w:tcW w:w="2552" w:type="dxa"/>
            <w:vAlign w:val="center"/>
          </w:tcPr>
          <w:p w:rsidR="00325515" w:rsidRPr="00284225" w:rsidRDefault="00325515" w:rsidP="00325515">
            <w:pPr>
              <w:jc w:val="center"/>
              <w:rPr>
                <w:b/>
                <w:noProof/>
                <w:sz w:val="22"/>
                <w:szCs w:val="22"/>
              </w:rPr>
            </w:pPr>
          </w:p>
        </w:tc>
        <w:tc>
          <w:tcPr>
            <w:tcW w:w="2552" w:type="dxa"/>
            <w:vAlign w:val="center"/>
          </w:tcPr>
          <w:p w:rsidR="00325515" w:rsidRPr="00284225" w:rsidRDefault="00325515" w:rsidP="00325515">
            <w:pPr>
              <w:jc w:val="center"/>
              <w:rPr>
                <w:b/>
                <w:noProof/>
                <w:sz w:val="22"/>
                <w:szCs w:val="22"/>
              </w:rPr>
            </w:pPr>
          </w:p>
        </w:tc>
        <w:tc>
          <w:tcPr>
            <w:tcW w:w="2552" w:type="dxa"/>
            <w:vAlign w:val="center"/>
          </w:tcPr>
          <w:p w:rsidR="00325515" w:rsidRPr="00284225" w:rsidRDefault="00325515" w:rsidP="00325515">
            <w:pPr>
              <w:jc w:val="center"/>
              <w:rPr>
                <w:b/>
                <w:noProof/>
                <w:sz w:val="22"/>
                <w:szCs w:val="22"/>
              </w:rPr>
            </w:pPr>
          </w:p>
        </w:tc>
        <w:tc>
          <w:tcPr>
            <w:tcW w:w="2552" w:type="dxa"/>
            <w:vAlign w:val="center"/>
          </w:tcPr>
          <w:p w:rsidR="00325515" w:rsidRPr="00284225" w:rsidRDefault="00325515" w:rsidP="00325515">
            <w:pPr>
              <w:jc w:val="center"/>
              <w:rPr>
                <w:b/>
                <w:noProof/>
                <w:sz w:val="22"/>
                <w:szCs w:val="22"/>
              </w:rPr>
            </w:pPr>
          </w:p>
        </w:tc>
      </w:tr>
      <w:tr w:rsidR="00325515" w:rsidRPr="00284225" w:rsidTr="00325515">
        <w:trPr>
          <w:jc w:val="center"/>
        </w:trPr>
        <w:tc>
          <w:tcPr>
            <w:tcW w:w="567" w:type="dxa"/>
            <w:vAlign w:val="center"/>
          </w:tcPr>
          <w:p w:rsidR="00325515" w:rsidRPr="00CF79F4" w:rsidRDefault="00325515" w:rsidP="00325515">
            <w:pPr>
              <w:jc w:val="center"/>
              <w:rPr>
                <w:b/>
                <w:noProof/>
                <w:sz w:val="22"/>
                <w:szCs w:val="22"/>
                <w:lang w:val="sr-Cyrl-RS"/>
              </w:rPr>
            </w:pPr>
            <w:r>
              <w:rPr>
                <w:b/>
                <w:noProof/>
                <w:sz w:val="22"/>
                <w:szCs w:val="22"/>
                <w:lang w:val="sr-Cyrl-RS"/>
              </w:rPr>
              <w:t>2.</w:t>
            </w:r>
          </w:p>
        </w:tc>
        <w:tc>
          <w:tcPr>
            <w:tcW w:w="2552" w:type="dxa"/>
            <w:vAlign w:val="center"/>
          </w:tcPr>
          <w:p w:rsidR="00325515" w:rsidRPr="00284225" w:rsidRDefault="00325515" w:rsidP="00325515">
            <w:pPr>
              <w:jc w:val="center"/>
              <w:rPr>
                <w:b/>
                <w:noProof/>
                <w:sz w:val="22"/>
                <w:szCs w:val="22"/>
              </w:rPr>
            </w:pPr>
          </w:p>
        </w:tc>
        <w:tc>
          <w:tcPr>
            <w:tcW w:w="2552" w:type="dxa"/>
            <w:vAlign w:val="center"/>
          </w:tcPr>
          <w:p w:rsidR="00325515" w:rsidRPr="00284225" w:rsidRDefault="00325515" w:rsidP="00325515">
            <w:pPr>
              <w:jc w:val="center"/>
              <w:rPr>
                <w:b/>
                <w:noProof/>
                <w:sz w:val="22"/>
                <w:szCs w:val="22"/>
              </w:rPr>
            </w:pPr>
          </w:p>
        </w:tc>
        <w:tc>
          <w:tcPr>
            <w:tcW w:w="2552" w:type="dxa"/>
            <w:vAlign w:val="center"/>
          </w:tcPr>
          <w:p w:rsidR="00325515" w:rsidRPr="00284225" w:rsidRDefault="00325515" w:rsidP="00325515">
            <w:pPr>
              <w:jc w:val="center"/>
              <w:rPr>
                <w:b/>
                <w:noProof/>
                <w:sz w:val="22"/>
                <w:szCs w:val="22"/>
              </w:rPr>
            </w:pPr>
          </w:p>
        </w:tc>
        <w:tc>
          <w:tcPr>
            <w:tcW w:w="2552" w:type="dxa"/>
            <w:vAlign w:val="center"/>
          </w:tcPr>
          <w:p w:rsidR="00325515" w:rsidRPr="00284225" w:rsidRDefault="00325515" w:rsidP="00325515">
            <w:pPr>
              <w:jc w:val="center"/>
              <w:rPr>
                <w:b/>
                <w:noProof/>
                <w:sz w:val="22"/>
                <w:szCs w:val="22"/>
              </w:rPr>
            </w:pPr>
          </w:p>
        </w:tc>
      </w:tr>
      <w:tr w:rsidR="00325515" w:rsidRPr="00284225" w:rsidTr="00325515">
        <w:trPr>
          <w:jc w:val="center"/>
        </w:trPr>
        <w:tc>
          <w:tcPr>
            <w:tcW w:w="567" w:type="dxa"/>
            <w:vAlign w:val="center"/>
          </w:tcPr>
          <w:p w:rsidR="00325515" w:rsidRPr="00CF79F4" w:rsidRDefault="00325515" w:rsidP="00325515">
            <w:pPr>
              <w:jc w:val="center"/>
              <w:rPr>
                <w:b/>
                <w:noProof/>
                <w:sz w:val="22"/>
                <w:szCs w:val="22"/>
                <w:lang w:val="sr-Cyrl-RS"/>
              </w:rPr>
            </w:pPr>
            <w:r>
              <w:rPr>
                <w:b/>
                <w:noProof/>
                <w:sz w:val="22"/>
                <w:szCs w:val="22"/>
                <w:lang w:val="sr-Cyrl-RS"/>
              </w:rPr>
              <w:t>3.</w:t>
            </w:r>
          </w:p>
        </w:tc>
        <w:tc>
          <w:tcPr>
            <w:tcW w:w="2552" w:type="dxa"/>
            <w:vAlign w:val="center"/>
          </w:tcPr>
          <w:p w:rsidR="00325515" w:rsidRPr="00284225" w:rsidRDefault="00325515" w:rsidP="00325515">
            <w:pPr>
              <w:jc w:val="center"/>
              <w:rPr>
                <w:b/>
                <w:noProof/>
                <w:sz w:val="22"/>
                <w:szCs w:val="22"/>
              </w:rPr>
            </w:pPr>
          </w:p>
        </w:tc>
        <w:tc>
          <w:tcPr>
            <w:tcW w:w="2552" w:type="dxa"/>
            <w:vAlign w:val="center"/>
          </w:tcPr>
          <w:p w:rsidR="00325515" w:rsidRPr="00284225" w:rsidRDefault="00325515" w:rsidP="00325515">
            <w:pPr>
              <w:jc w:val="center"/>
              <w:rPr>
                <w:b/>
                <w:noProof/>
                <w:sz w:val="22"/>
                <w:szCs w:val="22"/>
              </w:rPr>
            </w:pPr>
          </w:p>
        </w:tc>
        <w:tc>
          <w:tcPr>
            <w:tcW w:w="2552" w:type="dxa"/>
            <w:vAlign w:val="center"/>
          </w:tcPr>
          <w:p w:rsidR="00325515" w:rsidRPr="00284225" w:rsidRDefault="00325515" w:rsidP="00325515">
            <w:pPr>
              <w:jc w:val="center"/>
              <w:rPr>
                <w:b/>
                <w:noProof/>
                <w:sz w:val="22"/>
                <w:szCs w:val="22"/>
              </w:rPr>
            </w:pPr>
          </w:p>
        </w:tc>
        <w:tc>
          <w:tcPr>
            <w:tcW w:w="2552" w:type="dxa"/>
            <w:vAlign w:val="center"/>
          </w:tcPr>
          <w:p w:rsidR="00325515" w:rsidRPr="00284225" w:rsidRDefault="00325515" w:rsidP="00325515">
            <w:pPr>
              <w:jc w:val="center"/>
              <w:rPr>
                <w:b/>
                <w:noProof/>
                <w:sz w:val="22"/>
                <w:szCs w:val="22"/>
              </w:rPr>
            </w:pPr>
          </w:p>
        </w:tc>
      </w:tr>
      <w:tr w:rsidR="00325515" w:rsidRPr="00284225" w:rsidTr="00325515">
        <w:trPr>
          <w:jc w:val="center"/>
        </w:trPr>
        <w:tc>
          <w:tcPr>
            <w:tcW w:w="567" w:type="dxa"/>
            <w:vAlign w:val="center"/>
          </w:tcPr>
          <w:p w:rsidR="00325515" w:rsidRPr="00CF79F4" w:rsidRDefault="00325515" w:rsidP="00325515">
            <w:pPr>
              <w:jc w:val="center"/>
              <w:rPr>
                <w:b/>
                <w:noProof/>
                <w:sz w:val="22"/>
                <w:szCs w:val="22"/>
                <w:lang w:val="sr-Cyrl-RS"/>
              </w:rPr>
            </w:pPr>
            <w:r>
              <w:rPr>
                <w:b/>
                <w:noProof/>
                <w:sz w:val="22"/>
                <w:szCs w:val="22"/>
                <w:lang w:val="sr-Cyrl-RS"/>
              </w:rPr>
              <w:t>4.</w:t>
            </w:r>
          </w:p>
        </w:tc>
        <w:tc>
          <w:tcPr>
            <w:tcW w:w="2552" w:type="dxa"/>
            <w:vAlign w:val="center"/>
          </w:tcPr>
          <w:p w:rsidR="00325515" w:rsidRPr="00284225" w:rsidRDefault="00325515" w:rsidP="00325515">
            <w:pPr>
              <w:jc w:val="center"/>
              <w:rPr>
                <w:b/>
                <w:noProof/>
                <w:sz w:val="22"/>
                <w:szCs w:val="22"/>
              </w:rPr>
            </w:pPr>
          </w:p>
        </w:tc>
        <w:tc>
          <w:tcPr>
            <w:tcW w:w="2552" w:type="dxa"/>
            <w:vAlign w:val="center"/>
          </w:tcPr>
          <w:p w:rsidR="00325515" w:rsidRPr="00284225" w:rsidRDefault="00325515" w:rsidP="00325515">
            <w:pPr>
              <w:jc w:val="center"/>
              <w:rPr>
                <w:b/>
                <w:noProof/>
                <w:sz w:val="22"/>
                <w:szCs w:val="22"/>
              </w:rPr>
            </w:pPr>
          </w:p>
        </w:tc>
        <w:tc>
          <w:tcPr>
            <w:tcW w:w="2552" w:type="dxa"/>
            <w:vAlign w:val="center"/>
          </w:tcPr>
          <w:p w:rsidR="00325515" w:rsidRPr="00284225" w:rsidRDefault="00325515" w:rsidP="00325515">
            <w:pPr>
              <w:jc w:val="center"/>
              <w:rPr>
                <w:b/>
                <w:noProof/>
                <w:sz w:val="22"/>
                <w:szCs w:val="22"/>
              </w:rPr>
            </w:pPr>
          </w:p>
        </w:tc>
        <w:tc>
          <w:tcPr>
            <w:tcW w:w="2552" w:type="dxa"/>
            <w:vAlign w:val="center"/>
          </w:tcPr>
          <w:p w:rsidR="00325515" w:rsidRPr="00284225" w:rsidRDefault="00325515" w:rsidP="00325515">
            <w:pPr>
              <w:jc w:val="center"/>
              <w:rPr>
                <w:b/>
                <w:noProof/>
                <w:sz w:val="22"/>
                <w:szCs w:val="22"/>
              </w:rPr>
            </w:pPr>
          </w:p>
        </w:tc>
      </w:tr>
      <w:tr w:rsidR="00325515" w:rsidRPr="00284225" w:rsidTr="00325515">
        <w:trPr>
          <w:jc w:val="center"/>
        </w:trPr>
        <w:tc>
          <w:tcPr>
            <w:tcW w:w="567" w:type="dxa"/>
            <w:vAlign w:val="center"/>
          </w:tcPr>
          <w:p w:rsidR="00325515" w:rsidRPr="00CF79F4" w:rsidRDefault="00325515" w:rsidP="00325515">
            <w:pPr>
              <w:jc w:val="center"/>
              <w:rPr>
                <w:b/>
                <w:noProof/>
                <w:sz w:val="22"/>
                <w:szCs w:val="22"/>
                <w:lang w:val="sr-Cyrl-RS"/>
              </w:rPr>
            </w:pPr>
            <w:r>
              <w:rPr>
                <w:b/>
                <w:noProof/>
                <w:sz w:val="22"/>
                <w:szCs w:val="22"/>
                <w:lang w:val="sr-Cyrl-RS"/>
              </w:rPr>
              <w:t>5.</w:t>
            </w:r>
          </w:p>
        </w:tc>
        <w:tc>
          <w:tcPr>
            <w:tcW w:w="2552" w:type="dxa"/>
            <w:vAlign w:val="center"/>
          </w:tcPr>
          <w:p w:rsidR="00325515" w:rsidRPr="00284225" w:rsidRDefault="00325515" w:rsidP="00325515">
            <w:pPr>
              <w:jc w:val="center"/>
              <w:rPr>
                <w:b/>
                <w:noProof/>
                <w:sz w:val="22"/>
                <w:szCs w:val="22"/>
              </w:rPr>
            </w:pPr>
          </w:p>
        </w:tc>
        <w:tc>
          <w:tcPr>
            <w:tcW w:w="2552" w:type="dxa"/>
            <w:vAlign w:val="center"/>
          </w:tcPr>
          <w:p w:rsidR="00325515" w:rsidRPr="00284225" w:rsidRDefault="00325515" w:rsidP="00325515">
            <w:pPr>
              <w:jc w:val="center"/>
              <w:rPr>
                <w:b/>
                <w:noProof/>
                <w:sz w:val="22"/>
                <w:szCs w:val="22"/>
              </w:rPr>
            </w:pPr>
          </w:p>
        </w:tc>
        <w:tc>
          <w:tcPr>
            <w:tcW w:w="2552" w:type="dxa"/>
            <w:vAlign w:val="center"/>
          </w:tcPr>
          <w:p w:rsidR="00325515" w:rsidRPr="00284225" w:rsidRDefault="00325515" w:rsidP="00325515">
            <w:pPr>
              <w:jc w:val="center"/>
              <w:rPr>
                <w:b/>
                <w:noProof/>
                <w:sz w:val="22"/>
                <w:szCs w:val="22"/>
              </w:rPr>
            </w:pPr>
          </w:p>
        </w:tc>
        <w:tc>
          <w:tcPr>
            <w:tcW w:w="2552" w:type="dxa"/>
            <w:vAlign w:val="center"/>
          </w:tcPr>
          <w:p w:rsidR="00325515" w:rsidRPr="00284225" w:rsidRDefault="00325515" w:rsidP="00325515">
            <w:pPr>
              <w:jc w:val="center"/>
              <w:rPr>
                <w:b/>
                <w:noProof/>
                <w:sz w:val="22"/>
                <w:szCs w:val="22"/>
              </w:rPr>
            </w:pPr>
          </w:p>
        </w:tc>
      </w:tr>
    </w:tbl>
    <w:p w:rsidR="00325515" w:rsidRPr="00284225" w:rsidRDefault="00325515" w:rsidP="00325515">
      <w:pPr>
        <w:pStyle w:val="Default"/>
        <w:jc w:val="both"/>
        <w:rPr>
          <w:rFonts w:ascii="Times New Roman" w:hAnsi="Times New Roman" w:cs="Times New Roman"/>
          <w:i/>
          <w:iCs/>
          <w:color w:val="FF0000"/>
          <w:sz w:val="22"/>
          <w:szCs w:val="22"/>
        </w:rPr>
      </w:pPr>
    </w:p>
    <w:p w:rsidR="00325515" w:rsidRPr="00284225" w:rsidRDefault="00325515" w:rsidP="00325515">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rsidR="00325515" w:rsidRPr="00284225" w:rsidRDefault="00325515" w:rsidP="0085061E">
      <w:pPr>
        <w:pStyle w:val="ListParagraph"/>
        <w:numPr>
          <w:ilvl w:val="0"/>
          <w:numId w:val="18"/>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Pr>
          <w:bCs/>
          <w:iCs/>
          <w:sz w:val="22"/>
          <w:szCs w:val="22"/>
        </w:rPr>
        <w:t>јединичну цену</w:t>
      </w:r>
      <w:r w:rsidRPr="00284225">
        <w:rPr>
          <w:bCs/>
          <w:iCs/>
          <w:sz w:val="22"/>
          <w:szCs w:val="22"/>
        </w:rPr>
        <w:t xml:space="preserve"> без ПДВ-а</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rsidR="00325515" w:rsidRPr="00284225" w:rsidRDefault="00325515" w:rsidP="0085061E">
      <w:pPr>
        <w:pStyle w:val="ListParagraph"/>
        <w:numPr>
          <w:ilvl w:val="0"/>
          <w:numId w:val="18"/>
        </w:numPr>
        <w:tabs>
          <w:tab w:val="left" w:pos="90"/>
        </w:tabs>
        <w:suppressAutoHyphens/>
        <w:spacing w:line="100" w:lineRule="atLeast"/>
        <w:contextualSpacing w:val="0"/>
        <w:jc w:val="both"/>
        <w:rPr>
          <w:bCs/>
          <w:iCs/>
          <w:sz w:val="22"/>
          <w:szCs w:val="22"/>
          <w:lang w:val="sr-Cyrl-RS"/>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rsidR="00325515" w:rsidRPr="00284225" w:rsidRDefault="00325515" w:rsidP="0085061E">
      <w:pPr>
        <w:pStyle w:val="ListParagraph"/>
        <w:numPr>
          <w:ilvl w:val="0"/>
          <w:numId w:val="18"/>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4</w:t>
      </w:r>
      <w:r w:rsidRPr="00284225">
        <w:rPr>
          <w:bCs/>
          <w:iCs/>
          <w:sz w:val="22"/>
          <w:szCs w:val="22"/>
          <w:lang w:val="sr-Cyrl-RS"/>
        </w:rPr>
        <w:t xml:space="preserve">. уписати </w:t>
      </w:r>
      <w:r>
        <w:rPr>
          <w:bCs/>
          <w:iCs/>
          <w:sz w:val="22"/>
          <w:szCs w:val="22"/>
        </w:rPr>
        <w:t>укупну цену</w:t>
      </w:r>
      <w:r w:rsidRPr="00284225">
        <w:rPr>
          <w:bCs/>
          <w:iCs/>
          <w:sz w:val="22"/>
          <w:szCs w:val="22"/>
        </w:rPr>
        <w:t xml:space="preserve"> без ПДВ-а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rsidR="00325515" w:rsidRPr="00284225" w:rsidRDefault="00325515" w:rsidP="0085061E">
      <w:pPr>
        <w:pStyle w:val="ListParagraph"/>
        <w:numPr>
          <w:ilvl w:val="0"/>
          <w:numId w:val="18"/>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5</w:t>
      </w:r>
      <w:r w:rsidRPr="00284225">
        <w:rPr>
          <w:bCs/>
          <w:iCs/>
          <w:sz w:val="22"/>
          <w:szCs w:val="22"/>
          <w:lang w:val="sr-Cyrl-RS"/>
        </w:rPr>
        <w:t xml:space="preserve">. уписати </w:t>
      </w:r>
      <w:r w:rsidRPr="00284225">
        <w:rPr>
          <w:bCs/>
          <w:iCs/>
          <w:sz w:val="22"/>
          <w:szCs w:val="22"/>
        </w:rPr>
        <w:t xml:space="preserve">укупна цена </w:t>
      </w:r>
      <w:r>
        <w:rPr>
          <w:bCs/>
          <w:iCs/>
          <w:sz w:val="22"/>
          <w:szCs w:val="22"/>
          <w:lang w:val="sr-Cyrl-RS"/>
        </w:rPr>
        <w:t>са</w:t>
      </w:r>
      <w:r>
        <w:rPr>
          <w:bCs/>
          <w:iCs/>
          <w:sz w:val="22"/>
          <w:szCs w:val="22"/>
        </w:rPr>
        <w:t xml:space="preserve"> ПДВ-ом</w:t>
      </w:r>
      <w:r w:rsidRPr="00284225">
        <w:rPr>
          <w:bCs/>
          <w:iCs/>
          <w:sz w:val="22"/>
          <w:szCs w:val="22"/>
        </w:rPr>
        <w:t xml:space="preserve">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rsidR="00325515" w:rsidRPr="00284225" w:rsidRDefault="00325515" w:rsidP="00325515">
      <w:pPr>
        <w:pStyle w:val="ListParagraph"/>
        <w:tabs>
          <w:tab w:val="left" w:pos="90"/>
        </w:tabs>
        <w:suppressAutoHyphens/>
        <w:spacing w:line="100" w:lineRule="atLeast"/>
        <w:contextualSpacing w:val="0"/>
        <w:jc w:val="both"/>
        <w:rPr>
          <w:sz w:val="22"/>
          <w:szCs w:val="22"/>
        </w:rPr>
      </w:pPr>
    </w:p>
    <w:p w:rsidR="00325515" w:rsidRPr="00284225" w:rsidRDefault="00325515" w:rsidP="00325515">
      <w:pPr>
        <w:jc w:val="center"/>
        <w:rPr>
          <w:b/>
          <w:noProof/>
          <w:sz w:val="22"/>
          <w:szCs w:val="22"/>
        </w:rPr>
      </w:pPr>
    </w:p>
    <w:p w:rsidR="00325515" w:rsidRDefault="00325515" w:rsidP="00325515">
      <w:pPr>
        <w:jc w:val="both"/>
        <w:rPr>
          <w:noProof/>
          <w:sz w:val="22"/>
          <w:szCs w:val="22"/>
          <w:highlight w:val="yellow"/>
        </w:rPr>
      </w:pPr>
    </w:p>
    <w:p w:rsidR="00325515" w:rsidRPr="00284225" w:rsidRDefault="00325515" w:rsidP="00325515">
      <w:pPr>
        <w:ind w:left="360"/>
        <w:jc w:val="both"/>
        <w:rPr>
          <w:noProof/>
          <w:sz w:val="22"/>
          <w:szCs w:val="22"/>
        </w:rPr>
      </w:pPr>
    </w:p>
    <w:p w:rsidR="00325515" w:rsidRPr="00284225" w:rsidRDefault="00325515" w:rsidP="00325515">
      <w:pPr>
        <w:pStyle w:val="Default"/>
        <w:jc w:val="both"/>
        <w:rPr>
          <w:rFonts w:ascii="Times New Roman" w:hAnsi="Times New Roman" w:cs="Times New Roman"/>
          <w:i/>
          <w:iCs/>
          <w:color w:val="FF0000"/>
          <w:sz w:val="22"/>
          <w:szCs w:val="22"/>
          <w:lang w:val="sr-Cyrl-CS"/>
        </w:rPr>
      </w:pPr>
    </w:p>
    <w:p w:rsidR="00325515" w:rsidRPr="00284225" w:rsidRDefault="00325515" w:rsidP="00325515">
      <w:pPr>
        <w:pStyle w:val="Default"/>
        <w:jc w:val="both"/>
        <w:rPr>
          <w:rFonts w:ascii="Times New Roman" w:hAnsi="Times New Roman" w:cs="Times New Roman"/>
          <w:i/>
          <w:iCs/>
          <w:color w:val="FF0000"/>
          <w:sz w:val="22"/>
          <w:szCs w:val="22"/>
          <w:lang w:val="sr-Cyrl-CS"/>
        </w:rPr>
      </w:pPr>
    </w:p>
    <w:p w:rsidR="00325515" w:rsidRPr="00284225" w:rsidRDefault="00325515" w:rsidP="00325515">
      <w:pPr>
        <w:pStyle w:val="Default"/>
        <w:jc w:val="both"/>
        <w:rPr>
          <w:rFonts w:ascii="Times New Roman" w:hAnsi="Times New Roman" w:cs="Times New Roman"/>
          <w:i/>
          <w:iCs/>
          <w:color w:val="FF0000"/>
          <w:sz w:val="22"/>
          <w:szCs w:val="22"/>
          <w:lang w:val="sr-Cyrl-CS"/>
        </w:rPr>
      </w:pPr>
    </w:p>
    <w:p w:rsidR="00325515" w:rsidRDefault="00325515" w:rsidP="00325515">
      <w:pPr>
        <w:pStyle w:val="Default"/>
        <w:jc w:val="both"/>
        <w:rPr>
          <w:rFonts w:ascii="Times New Roman" w:hAnsi="Times New Roman" w:cs="Times New Roman"/>
          <w:i/>
          <w:iCs/>
          <w:color w:val="FF0000"/>
          <w:sz w:val="22"/>
          <w:szCs w:val="22"/>
          <w:lang w:val="sr-Cyrl-CS"/>
        </w:rPr>
      </w:pPr>
    </w:p>
    <w:p w:rsidR="00325515" w:rsidRDefault="00325515" w:rsidP="00325515">
      <w:pPr>
        <w:pStyle w:val="Default"/>
        <w:jc w:val="both"/>
        <w:rPr>
          <w:rFonts w:ascii="Times New Roman" w:hAnsi="Times New Roman" w:cs="Times New Roman"/>
          <w:i/>
          <w:iCs/>
          <w:color w:val="FF0000"/>
          <w:sz w:val="22"/>
          <w:szCs w:val="22"/>
          <w:lang w:val="sr-Cyrl-CS"/>
        </w:rPr>
      </w:pPr>
    </w:p>
    <w:p w:rsidR="00325515" w:rsidRDefault="00325515" w:rsidP="00325515">
      <w:pPr>
        <w:pStyle w:val="Default"/>
        <w:jc w:val="both"/>
        <w:rPr>
          <w:rFonts w:ascii="Times New Roman" w:hAnsi="Times New Roman" w:cs="Times New Roman"/>
          <w:i/>
          <w:iCs/>
          <w:color w:val="FF0000"/>
          <w:sz w:val="22"/>
          <w:szCs w:val="22"/>
          <w:lang w:val="sr-Cyrl-CS"/>
        </w:rPr>
      </w:pPr>
    </w:p>
    <w:p w:rsidR="00325515" w:rsidRDefault="00325515" w:rsidP="00325515">
      <w:pPr>
        <w:pStyle w:val="Default"/>
        <w:jc w:val="both"/>
        <w:rPr>
          <w:rFonts w:ascii="Times New Roman" w:hAnsi="Times New Roman" w:cs="Times New Roman"/>
          <w:i/>
          <w:iCs/>
          <w:color w:val="FF0000"/>
          <w:sz w:val="22"/>
          <w:szCs w:val="22"/>
          <w:lang w:val="sr-Cyrl-CS"/>
        </w:rPr>
      </w:pPr>
    </w:p>
    <w:p w:rsidR="00325515" w:rsidRDefault="00325515" w:rsidP="00325515">
      <w:pPr>
        <w:pStyle w:val="Default"/>
        <w:jc w:val="both"/>
        <w:rPr>
          <w:rFonts w:ascii="Times New Roman" w:hAnsi="Times New Roman" w:cs="Times New Roman"/>
          <w:i/>
          <w:iCs/>
          <w:color w:val="FF0000"/>
          <w:sz w:val="22"/>
          <w:szCs w:val="22"/>
          <w:lang w:val="sr-Cyrl-CS"/>
        </w:rPr>
      </w:pPr>
    </w:p>
    <w:p w:rsidR="00325515" w:rsidRDefault="00325515" w:rsidP="00325515">
      <w:pPr>
        <w:pStyle w:val="Default"/>
        <w:jc w:val="both"/>
        <w:rPr>
          <w:rFonts w:ascii="Times New Roman" w:hAnsi="Times New Roman" w:cs="Times New Roman"/>
          <w:i/>
          <w:iCs/>
          <w:color w:val="FF0000"/>
          <w:sz w:val="22"/>
          <w:szCs w:val="22"/>
          <w:lang w:val="sr-Cyrl-CS"/>
        </w:rPr>
      </w:pPr>
    </w:p>
    <w:p w:rsidR="00325515" w:rsidRDefault="00325515" w:rsidP="00325515">
      <w:pPr>
        <w:pStyle w:val="Default"/>
        <w:jc w:val="both"/>
        <w:rPr>
          <w:rFonts w:ascii="Times New Roman" w:hAnsi="Times New Roman" w:cs="Times New Roman"/>
          <w:i/>
          <w:iCs/>
          <w:color w:val="FF0000"/>
          <w:sz w:val="22"/>
          <w:szCs w:val="22"/>
          <w:lang w:val="sr-Cyrl-CS"/>
        </w:rPr>
      </w:pPr>
    </w:p>
    <w:p w:rsidR="00325515" w:rsidRDefault="00325515" w:rsidP="00325515">
      <w:pPr>
        <w:pStyle w:val="Default"/>
        <w:jc w:val="both"/>
        <w:rPr>
          <w:rFonts w:ascii="Times New Roman" w:hAnsi="Times New Roman" w:cs="Times New Roman"/>
          <w:i/>
          <w:iCs/>
          <w:color w:val="FF0000"/>
          <w:sz w:val="22"/>
          <w:szCs w:val="22"/>
          <w:lang w:val="sr-Cyrl-CS"/>
        </w:rPr>
      </w:pPr>
    </w:p>
    <w:p w:rsidR="00325515" w:rsidRDefault="00325515" w:rsidP="00325515">
      <w:pPr>
        <w:pStyle w:val="Default"/>
        <w:jc w:val="both"/>
        <w:rPr>
          <w:rFonts w:ascii="Times New Roman" w:hAnsi="Times New Roman" w:cs="Times New Roman"/>
          <w:i/>
          <w:iCs/>
          <w:color w:val="FF0000"/>
          <w:sz w:val="22"/>
          <w:szCs w:val="22"/>
          <w:lang w:val="sr-Cyrl-CS"/>
        </w:rPr>
      </w:pPr>
    </w:p>
    <w:p w:rsidR="00325515" w:rsidRDefault="00325515" w:rsidP="00325515">
      <w:pPr>
        <w:pStyle w:val="Default"/>
        <w:jc w:val="both"/>
        <w:rPr>
          <w:rFonts w:ascii="Times New Roman" w:hAnsi="Times New Roman" w:cs="Times New Roman"/>
          <w:i/>
          <w:iCs/>
          <w:color w:val="FF0000"/>
          <w:sz w:val="22"/>
          <w:szCs w:val="22"/>
          <w:lang w:val="sr-Cyrl-CS"/>
        </w:rPr>
      </w:pPr>
    </w:p>
    <w:p w:rsidR="00325515" w:rsidRDefault="00325515" w:rsidP="00325515">
      <w:pPr>
        <w:pStyle w:val="Default"/>
        <w:jc w:val="both"/>
        <w:rPr>
          <w:rFonts w:ascii="Times New Roman" w:hAnsi="Times New Roman" w:cs="Times New Roman"/>
          <w:i/>
          <w:iCs/>
          <w:color w:val="FF0000"/>
          <w:sz w:val="22"/>
          <w:szCs w:val="22"/>
          <w:lang w:val="sr-Cyrl-CS"/>
        </w:rPr>
      </w:pPr>
    </w:p>
    <w:p w:rsidR="00325515" w:rsidRDefault="00325515" w:rsidP="00325515">
      <w:pPr>
        <w:pStyle w:val="Default"/>
        <w:jc w:val="both"/>
        <w:rPr>
          <w:rFonts w:ascii="Times New Roman" w:hAnsi="Times New Roman" w:cs="Times New Roman"/>
          <w:i/>
          <w:iCs/>
          <w:color w:val="FF0000"/>
          <w:sz w:val="22"/>
          <w:szCs w:val="22"/>
          <w:lang w:val="sr-Cyrl-CS"/>
        </w:rPr>
      </w:pPr>
    </w:p>
    <w:p w:rsidR="00325515" w:rsidRDefault="00325515" w:rsidP="00325515">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325515" w:rsidRPr="00CF619E" w:rsidTr="00325515">
        <w:tc>
          <w:tcPr>
            <w:tcW w:w="3095" w:type="dxa"/>
            <w:tcBorders>
              <w:bottom w:val="single" w:sz="4" w:space="0" w:color="auto"/>
            </w:tcBorders>
          </w:tcPr>
          <w:p w:rsidR="00325515" w:rsidRPr="00CF619E" w:rsidRDefault="00325515" w:rsidP="00325515">
            <w:pPr>
              <w:rPr>
                <w:bCs/>
                <w:iCs/>
                <w:noProof/>
                <w:lang w:val="sr-Cyrl-CS"/>
              </w:rPr>
            </w:pPr>
          </w:p>
        </w:tc>
        <w:tc>
          <w:tcPr>
            <w:tcW w:w="3095" w:type="dxa"/>
          </w:tcPr>
          <w:p w:rsidR="00325515" w:rsidRPr="00CF619E" w:rsidRDefault="00325515" w:rsidP="00325515">
            <w:pPr>
              <w:rPr>
                <w:bCs/>
                <w:iCs/>
                <w:noProof/>
                <w:lang w:val="sr-Cyrl-CS"/>
              </w:rPr>
            </w:pPr>
          </w:p>
        </w:tc>
        <w:tc>
          <w:tcPr>
            <w:tcW w:w="3096" w:type="dxa"/>
            <w:tcBorders>
              <w:bottom w:val="single" w:sz="4" w:space="0" w:color="auto"/>
            </w:tcBorders>
          </w:tcPr>
          <w:p w:rsidR="00325515" w:rsidRPr="00CF619E" w:rsidRDefault="00325515" w:rsidP="00325515">
            <w:pPr>
              <w:rPr>
                <w:bCs/>
                <w:iCs/>
                <w:noProof/>
                <w:lang w:val="sr-Cyrl-CS"/>
              </w:rPr>
            </w:pPr>
          </w:p>
        </w:tc>
      </w:tr>
      <w:tr w:rsidR="00325515" w:rsidRPr="00CF619E" w:rsidTr="00325515">
        <w:tc>
          <w:tcPr>
            <w:tcW w:w="3095" w:type="dxa"/>
            <w:tcBorders>
              <w:top w:val="single" w:sz="4" w:space="0" w:color="auto"/>
            </w:tcBorders>
          </w:tcPr>
          <w:p w:rsidR="00325515" w:rsidRPr="00CF619E" w:rsidRDefault="00325515" w:rsidP="00325515">
            <w:pPr>
              <w:jc w:val="center"/>
              <w:rPr>
                <w:bCs/>
                <w:iCs/>
                <w:noProof/>
                <w:lang w:val="sr-Cyrl-CS"/>
              </w:rPr>
            </w:pPr>
            <w:r w:rsidRPr="00CF619E">
              <w:rPr>
                <w:bCs/>
                <w:iCs/>
                <w:noProof/>
                <w:lang w:val="hr-HR"/>
              </w:rPr>
              <w:t>ДАТУМ</w:t>
            </w:r>
          </w:p>
        </w:tc>
        <w:tc>
          <w:tcPr>
            <w:tcW w:w="3095" w:type="dxa"/>
          </w:tcPr>
          <w:p w:rsidR="00325515" w:rsidRPr="00CF619E" w:rsidRDefault="00325515" w:rsidP="00325515">
            <w:pPr>
              <w:jc w:val="center"/>
              <w:rPr>
                <w:bCs/>
                <w:iCs/>
                <w:noProof/>
                <w:lang w:val="sr-Cyrl-CS"/>
              </w:rPr>
            </w:pPr>
            <w:r w:rsidRPr="00CF619E">
              <w:rPr>
                <w:bCs/>
                <w:iCs/>
                <w:noProof/>
                <w:lang w:val="hr-HR"/>
              </w:rPr>
              <w:t>М.П.</w:t>
            </w:r>
          </w:p>
        </w:tc>
        <w:tc>
          <w:tcPr>
            <w:tcW w:w="3096" w:type="dxa"/>
            <w:tcBorders>
              <w:top w:val="single" w:sz="4" w:space="0" w:color="auto"/>
            </w:tcBorders>
          </w:tcPr>
          <w:p w:rsidR="00325515" w:rsidRPr="00CF619E" w:rsidRDefault="00325515" w:rsidP="00325515">
            <w:pPr>
              <w:jc w:val="center"/>
              <w:rPr>
                <w:bCs/>
                <w:iCs/>
                <w:noProof/>
                <w:lang w:val="sr-Cyrl-CS"/>
              </w:rPr>
            </w:pPr>
            <w:r w:rsidRPr="00CF619E">
              <w:rPr>
                <w:bCs/>
                <w:iCs/>
                <w:noProof/>
                <w:lang w:val="sr-Cyrl-CS"/>
              </w:rPr>
              <w:t>ПОНУЂАЧ</w:t>
            </w:r>
          </w:p>
        </w:tc>
      </w:tr>
      <w:tr w:rsidR="00325515" w:rsidRPr="00CF619E" w:rsidTr="00325515">
        <w:tc>
          <w:tcPr>
            <w:tcW w:w="3095" w:type="dxa"/>
          </w:tcPr>
          <w:p w:rsidR="00325515" w:rsidRPr="00CF619E" w:rsidRDefault="00325515" w:rsidP="00325515">
            <w:pPr>
              <w:rPr>
                <w:bCs/>
                <w:iCs/>
                <w:noProof/>
                <w:lang w:val="hr-HR"/>
              </w:rPr>
            </w:pPr>
          </w:p>
        </w:tc>
        <w:tc>
          <w:tcPr>
            <w:tcW w:w="3095" w:type="dxa"/>
          </w:tcPr>
          <w:p w:rsidR="00325515" w:rsidRPr="00CF619E" w:rsidRDefault="00325515" w:rsidP="00325515">
            <w:pPr>
              <w:rPr>
                <w:bCs/>
                <w:iCs/>
                <w:noProof/>
                <w:lang w:val="hr-HR"/>
              </w:rPr>
            </w:pPr>
          </w:p>
        </w:tc>
        <w:tc>
          <w:tcPr>
            <w:tcW w:w="3096" w:type="dxa"/>
            <w:tcBorders>
              <w:bottom w:val="single" w:sz="4" w:space="0" w:color="auto"/>
            </w:tcBorders>
          </w:tcPr>
          <w:p w:rsidR="00325515" w:rsidRPr="00CF619E" w:rsidRDefault="00325515" w:rsidP="00325515">
            <w:pPr>
              <w:rPr>
                <w:bCs/>
                <w:iCs/>
                <w:noProof/>
                <w:lang w:val="sr-Cyrl-CS"/>
              </w:rPr>
            </w:pPr>
          </w:p>
          <w:p w:rsidR="00325515" w:rsidRPr="00CF619E" w:rsidRDefault="00325515" w:rsidP="00325515">
            <w:pPr>
              <w:rPr>
                <w:bCs/>
                <w:iCs/>
                <w:noProof/>
                <w:lang w:val="sr-Cyrl-CS"/>
              </w:rPr>
            </w:pPr>
          </w:p>
        </w:tc>
      </w:tr>
      <w:tr w:rsidR="00325515" w:rsidRPr="00CF619E" w:rsidTr="00325515">
        <w:tc>
          <w:tcPr>
            <w:tcW w:w="3095" w:type="dxa"/>
          </w:tcPr>
          <w:p w:rsidR="00325515" w:rsidRPr="00CF619E" w:rsidRDefault="00325515" w:rsidP="00325515">
            <w:pPr>
              <w:rPr>
                <w:bCs/>
                <w:iCs/>
                <w:noProof/>
                <w:lang w:val="hr-HR"/>
              </w:rPr>
            </w:pPr>
          </w:p>
        </w:tc>
        <w:tc>
          <w:tcPr>
            <w:tcW w:w="3095" w:type="dxa"/>
          </w:tcPr>
          <w:p w:rsidR="00325515" w:rsidRDefault="00325515" w:rsidP="00325515">
            <w:pPr>
              <w:rPr>
                <w:bCs/>
                <w:iCs/>
                <w:noProof/>
                <w:lang w:val="hr-HR"/>
              </w:rPr>
            </w:pPr>
          </w:p>
          <w:p w:rsidR="00325515" w:rsidRDefault="00325515" w:rsidP="00325515">
            <w:pPr>
              <w:rPr>
                <w:bCs/>
                <w:iCs/>
                <w:noProof/>
                <w:lang w:val="hr-HR"/>
              </w:rPr>
            </w:pPr>
          </w:p>
          <w:p w:rsidR="00325515" w:rsidRDefault="00325515" w:rsidP="00325515">
            <w:pPr>
              <w:rPr>
                <w:bCs/>
                <w:iCs/>
                <w:noProof/>
                <w:lang w:val="hr-HR"/>
              </w:rPr>
            </w:pPr>
          </w:p>
          <w:p w:rsidR="00325515" w:rsidRDefault="00325515" w:rsidP="00325515">
            <w:pPr>
              <w:rPr>
                <w:bCs/>
                <w:iCs/>
                <w:noProof/>
                <w:lang w:val="hr-HR"/>
              </w:rPr>
            </w:pPr>
          </w:p>
          <w:p w:rsidR="00325515" w:rsidRDefault="00325515" w:rsidP="00325515">
            <w:pPr>
              <w:rPr>
                <w:bCs/>
                <w:iCs/>
                <w:noProof/>
                <w:lang w:val="hr-HR"/>
              </w:rPr>
            </w:pPr>
          </w:p>
          <w:p w:rsidR="00325515" w:rsidRDefault="00325515" w:rsidP="00325515">
            <w:pPr>
              <w:rPr>
                <w:bCs/>
                <w:iCs/>
                <w:noProof/>
                <w:lang w:val="hr-HR"/>
              </w:rPr>
            </w:pPr>
          </w:p>
          <w:p w:rsidR="00325515" w:rsidRPr="00CF619E" w:rsidRDefault="00325515" w:rsidP="00325515">
            <w:pPr>
              <w:rPr>
                <w:bCs/>
                <w:iCs/>
                <w:noProof/>
                <w:lang w:val="hr-HR"/>
              </w:rPr>
            </w:pPr>
          </w:p>
        </w:tc>
        <w:tc>
          <w:tcPr>
            <w:tcW w:w="3096" w:type="dxa"/>
            <w:tcBorders>
              <w:top w:val="single" w:sz="4" w:space="0" w:color="auto"/>
            </w:tcBorders>
          </w:tcPr>
          <w:p w:rsidR="00325515" w:rsidRPr="00CF619E" w:rsidRDefault="00325515" w:rsidP="00325515">
            <w:pPr>
              <w:jc w:val="center"/>
              <w:rPr>
                <w:bCs/>
                <w:iCs/>
                <w:noProof/>
                <w:lang w:val="sr-Cyrl-CS"/>
              </w:rPr>
            </w:pPr>
            <w:r w:rsidRPr="00CF619E">
              <w:rPr>
                <w:bCs/>
                <w:iCs/>
                <w:noProof/>
              </w:rPr>
              <w:t>ПОТПИС</w:t>
            </w:r>
          </w:p>
        </w:tc>
      </w:tr>
    </w:tbl>
    <w:p w:rsidR="00325515" w:rsidRPr="00CC366C" w:rsidRDefault="00325515" w:rsidP="0085061E">
      <w:pPr>
        <w:pStyle w:val="Heading1"/>
        <w:numPr>
          <w:ilvl w:val="0"/>
          <w:numId w:val="7"/>
        </w:numPr>
        <w:jc w:val="center"/>
      </w:pPr>
      <w:bookmarkStart w:id="89" w:name="_Toc375826013"/>
      <w:bookmarkStart w:id="90" w:name="_Toc389030820"/>
      <w:bookmarkStart w:id="91" w:name="_Toc448222244"/>
      <w:bookmarkStart w:id="92" w:name="_Toc477327716"/>
      <w:bookmarkStart w:id="93" w:name="_Toc477327999"/>
      <w:bookmarkStart w:id="94" w:name="_Toc477328728"/>
      <w:bookmarkStart w:id="95" w:name="_Toc477329199"/>
      <w:bookmarkStart w:id="96" w:name="_Toc493751988"/>
      <w:bookmarkStart w:id="97" w:name="_Toc499027880"/>
      <w:r w:rsidRPr="00CC366C">
        <w:lastRenderedPageBreak/>
        <w:t>ОБРАЗАЦ ТРОШКОВА ПРИПРЕМЕ ПОНУДЕ</w:t>
      </w:r>
      <w:bookmarkEnd w:id="89"/>
      <w:bookmarkEnd w:id="90"/>
      <w:bookmarkEnd w:id="91"/>
      <w:bookmarkEnd w:id="92"/>
      <w:bookmarkEnd w:id="93"/>
      <w:bookmarkEnd w:id="94"/>
      <w:bookmarkEnd w:id="95"/>
      <w:bookmarkEnd w:id="96"/>
      <w:bookmarkEnd w:id="97"/>
    </w:p>
    <w:p w:rsidR="00325515" w:rsidRDefault="00325515" w:rsidP="00325515">
      <w:pPr>
        <w:spacing w:before="100" w:beforeAutospacing="1" w:line="210" w:lineRule="atLeast"/>
        <w:ind w:left="360"/>
        <w:jc w:val="both"/>
        <w:rPr>
          <w:noProof/>
        </w:rPr>
      </w:pPr>
    </w:p>
    <w:p w:rsidR="00325515" w:rsidRDefault="00325515" w:rsidP="00325515">
      <w:pPr>
        <w:spacing w:before="100" w:beforeAutospacing="1" w:line="210" w:lineRule="atLeast"/>
        <w:ind w:left="360"/>
        <w:jc w:val="both"/>
        <w:rPr>
          <w:noProof/>
        </w:rPr>
      </w:pPr>
    </w:p>
    <w:p w:rsidR="00325515" w:rsidRDefault="00325515" w:rsidP="00325515">
      <w:pPr>
        <w:rPr>
          <w:lang w:val="sr-Cyrl-CS"/>
        </w:rPr>
      </w:pPr>
      <w:r w:rsidRPr="00AE1407">
        <w:rPr>
          <w:noProof/>
        </w:rPr>
        <w:t xml:space="preserve">Понуђач </w:t>
      </w:r>
      <w:r w:rsidRPr="00AE1407">
        <w:t>.....................................................................................</w:t>
      </w:r>
      <w:r>
        <w:rPr>
          <w:lang w:val="sr-Cyrl-CS"/>
        </w:rPr>
        <w:t>..................................................</w:t>
      </w:r>
      <w:r w:rsidRPr="00AE1407">
        <w:t xml:space="preserve"> </w:t>
      </w:r>
    </w:p>
    <w:p w:rsidR="00325515" w:rsidRDefault="00325515" w:rsidP="00325515">
      <w:pPr>
        <w:jc w:val="center"/>
        <w:rPr>
          <w:i/>
          <w:lang w:val="sr-Cyrl-CS"/>
        </w:rPr>
      </w:pPr>
      <w:r w:rsidRPr="00AE1407">
        <w:rPr>
          <w:i/>
          <w:iCs/>
        </w:rPr>
        <w:t>[</w:t>
      </w:r>
      <w:r w:rsidRPr="00AE1407">
        <w:rPr>
          <w:i/>
        </w:rPr>
        <w:t>навести назив понуђача</w:t>
      </w:r>
      <w:r w:rsidRPr="00AE1407">
        <w:rPr>
          <w:i/>
          <w:iCs/>
        </w:rPr>
        <w:t>]</w:t>
      </w:r>
    </w:p>
    <w:p w:rsidR="00325515" w:rsidRDefault="00325515" w:rsidP="00325515">
      <w:pPr>
        <w:ind w:firstLine="720"/>
        <w:jc w:val="both"/>
        <w:rPr>
          <w:lang w:val="sr-Cyrl-CS"/>
        </w:rPr>
      </w:pPr>
    </w:p>
    <w:p w:rsidR="00325515" w:rsidRDefault="00325515" w:rsidP="00325515">
      <w:pPr>
        <w:jc w:val="both"/>
        <w:rPr>
          <w:lang w:val="sr-Cyrl-CS"/>
        </w:rPr>
      </w:pPr>
      <w:r w:rsidRPr="00AE1407">
        <w:t xml:space="preserve">у поступку јавне набавке </w:t>
      </w:r>
    </w:p>
    <w:p w:rsidR="00325515" w:rsidRDefault="00325515" w:rsidP="00325515">
      <w:pPr>
        <w:jc w:val="both"/>
        <w:rPr>
          <w:lang w:val="sr-Cyrl-CS"/>
        </w:rPr>
      </w:pPr>
    </w:p>
    <w:p w:rsidR="00325515" w:rsidRDefault="00325515" w:rsidP="00325515">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rsidR="00325515" w:rsidRPr="00685665" w:rsidRDefault="00325515" w:rsidP="00325515">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rsidR="00325515" w:rsidRDefault="00325515" w:rsidP="00325515">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325515" w:rsidRPr="00CF619E" w:rsidTr="00325515">
        <w:tc>
          <w:tcPr>
            <w:tcW w:w="5610" w:type="dxa"/>
            <w:tcBorders>
              <w:top w:val="single" w:sz="4" w:space="0" w:color="000000"/>
              <w:left w:val="single" w:sz="4" w:space="0" w:color="000000"/>
              <w:bottom w:val="single" w:sz="4" w:space="0" w:color="000000"/>
            </w:tcBorders>
            <w:shd w:val="clear" w:color="auto" w:fill="auto"/>
            <w:vAlign w:val="center"/>
          </w:tcPr>
          <w:p w:rsidR="00325515" w:rsidRPr="00CF619E" w:rsidRDefault="00325515" w:rsidP="00325515">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15" w:rsidRPr="00CF619E" w:rsidRDefault="00325515" w:rsidP="00325515">
            <w:pPr>
              <w:spacing w:before="100" w:beforeAutospacing="1" w:line="210" w:lineRule="atLeast"/>
              <w:ind w:left="360"/>
              <w:jc w:val="center"/>
              <w:rPr>
                <w:b/>
                <w:noProof/>
              </w:rPr>
            </w:pPr>
            <w:r w:rsidRPr="00CF619E">
              <w:rPr>
                <w:b/>
                <w:noProof/>
              </w:rPr>
              <w:t>ИЗНОС ТРОШКА У РСД без ПДВ-а</w:t>
            </w:r>
          </w:p>
        </w:tc>
      </w:tr>
      <w:tr w:rsidR="00325515" w:rsidRPr="00CF619E" w:rsidTr="00325515">
        <w:trPr>
          <w:trHeight w:val="558"/>
        </w:trPr>
        <w:tc>
          <w:tcPr>
            <w:tcW w:w="5610" w:type="dxa"/>
            <w:tcBorders>
              <w:top w:val="single" w:sz="4" w:space="0" w:color="000000"/>
              <w:left w:val="single" w:sz="4" w:space="0" w:color="000000"/>
              <w:bottom w:val="single" w:sz="4" w:space="0" w:color="000000"/>
            </w:tcBorders>
            <w:shd w:val="clear" w:color="auto" w:fill="auto"/>
          </w:tcPr>
          <w:p w:rsidR="00325515" w:rsidRPr="00CF619E" w:rsidRDefault="00325515" w:rsidP="00325515">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325515" w:rsidRPr="00CF619E" w:rsidRDefault="00325515" w:rsidP="00325515">
            <w:pPr>
              <w:spacing w:before="100" w:beforeAutospacing="1" w:line="210" w:lineRule="atLeast"/>
              <w:ind w:left="360"/>
              <w:jc w:val="both"/>
              <w:rPr>
                <w:b/>
                <w:noProof/>
              </w:rPr>
            </w:pPr>
          </w:p>
        </w:tc>
      </w:tr>
      <w:tr w:rsidR="00325515" w:rsidRPr="00CF619E" w:rsidTr="00325515">
        <w:trPr>
          <w:trHeight w:val="566"/>
        </w:trPr>
        <w:tc>
          <w:tcPr>
            <w:tcW w:w="5610" w:type="dxa"/>
            <w:tcBorders>
              <w:top w:val="single" w:sz="4" w:space="0" w:color="000000"/>
              <w:left w:val="single" w:sz="4" w:space="0" w:color="000000"/>
              <w:bottom w:val="single" w:sz="4" w:space="0" w:color="000000"/>
            </w:tcBorders>
            <w:shd w:val="clear" w:color="auto" w:fill="auto"/>
          </w:tcPr>
          <w:p w:rsidR="00325515" w:rsidRPr="00CF619E" w:rsidRDefault="00325515" w:rsidP="00325515">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325515" w:rsidRPr="00CF619E" w:rsidRDefault="00325515" w:rsidP="00325515">
            <w:pPr>
              <w:spacing w:before="100" w:beforeAutospacing="1" w:line="210" w:lineRule="atLeast"/>
              <w:ind w:left="360"/>
              <w:jc w:val="both"/>
              <w:rPr>
                <w:b/>
                <w:noProof/>
              </w:rPr>
            </w:pPr>
          </w:p>
        </w:tc>
      </w:tr>
      <w:tr w:rsidR="00325515" w:rsidRPr="00CF619E" w:rsidTr="00325515">
        <w:trPr>
          <w:trHeight w:val="561"/>
        </w:trPr>
        <w:tc>
          <w:tcPr>
            <w:tcW w:w="5610" w:type="dxa"/>
            <w:tcBorders>
              <w:top w:val="single" w:sz="4" w:space="0" w:color="000000"/>
              <w:left w:val="single" w:sz="4" w:space="0" w:color="000000"/>
              <w:bottom w:val="single" w:sz="4" w:space="0" w:color="000000"/>
            </w:tcBorders>
            <w:shd w:val="clear" w:color="auto" w:fill="auto"/>
          </w:tcPr>
          <w:p w:rsidR="00325515" w:rsidRPr="00CF619E" w:rsidRDefault="00325515" w:rsidP="00325515">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325515" w:rsidRPr="00CF619E" w:rsidRDefault="00325515" w:rsidP="00325515">
            <w:pPr>
              <w:spacing w:before="100" w:beforeAutospacing="1" w:line="210" w:lineRule="atLeast"/>
              <w:ind w:left="360"/>
              <w:jc w:val="both"/>
              <w:rPr>
                <w:b/>
                <w:noProof/>
              </w:rPr>
            </w:pPr>
          </w:p>
        </w:tc>
      </w:tr>
      <w:tr w:rsidR="00325515" w:rsidRPr="00CF619E" w:rsidTr="00325515">
        <w:trPr>
          <w:trHeight w:val="555"/>
        </w:trPr>
        <w:tc>
          <w:tcPr>
            <w:tcW w:w="5610" w:type="dxa"/>
            <w:tcBorders>
              <w:top w:val="single" w:sz="4" w:space="0" w:color="000000"/>
              <w:left w:val="single" w:sz="4" w:space="0" w:color="000000"/>
              <w:bottom w:val="single" w:sz="4" w:space="0" w:color="000000"/>
            </w:tcBorders>
            <w:shd w:val="clear" w:color="auto" w:fill="auto"/>
          </w:tcPr>
          <w:p w:rsidR="00325515" w:rsidRPr="00CF619E" w:rsidRDefault="00325515" w:rsidP="00325515">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325515" w:rsidRPr="00CF619E" w:rsidRDefault="00325515" w:rsidP="00325515">
            <w:pPr>
              <w:spacing w:before="100" w:beforeAutospacing="1" w:line="210" w:lineRule="atLeast"/>
              <w:ind w:left="360"/>
              <w:jc w:val="both"/>
              <w:rPr>
                <w:b/>
                <w:noProof/>
              </w:rPr>
            </w:pPr>
          </w:p>
        </w:tc>
      </w:tr>
      <w:tr w:rsidR="00325515" w:rsidRPr="00CF619E" w:rsidTr="00325515">
        <w:trPr>
          <w:trHeight w:val="549"/>
        </w:trPr>
        <w:tc>
          <w:tcPr>
            <w:tcW w:w="5610" w:type="dxa"/>
            <w:tcBorders>
              <w:top w:val="single" w:sz="4" w:space="0" w:color="000000"/>
              <w:left w:val="single" w:sz="4" w:space="0" w:color="000000"/>
              <w:bottom w:val="single" w:sz="4" w:space="0" w:color="000000"/>
            </w:tcBorders>
            <w:shd w:val="clear" w:color="auto" w:fill="auto"/>
          </w:tcPr>
          <w:p w:rsidR="00325515" w:rsidRPr="00CF619E" w:rsidRDefault="00325515" w:rsidP="00325515">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325515" w:rsidRPr="00CF619E" w:rsidRDefault="00325515" w:rsidP="00325515">
            <w:pPr>
              <w:spacing w:before="100" w:beforeAutospacing="1" w:line="210" w:lineRule="atLeast"/>
              <w:ind w:left="360"/>
              <w:jc w:val="both"/>
              <w:rPr>
                <w:b/>
                <w:noProof/>
              </w:rPr>
            </w:pPr>
          </w:p>
        </w:tc>
      </w:tr>
      <w:tr w:rsidR="00325515" w:rsidRPr="00CF619E" w:rsidTr="00325515">
        <w:trPr>
          <w:trHeight w:val="556"/>
        </w:trPr>
        <w:tc>
          <w:tcPr>
            <w:tcW w:w="5610" w:type="dxa"/>
            <w:tcBorders>
              <w:top w:val="single" w:sz="4" w:space="0" w:color="000000"/>
              <w:left w:val="single" w:sz="4" w:space="0" w:color="000000"/>
              <w:bottom w:val="single" w:sz="4" w:space="0" w:color="000000"/>
            </w:tcBorders>
            <w:shd w:val="clear" w:color="auto" w:fill="auto"/>
          </w:tcPr>
          <w:p w:rsidR="00325515" w:rsidRPr="00CF619E" w:rsidRDefault="00325515" w:rsidP="00325515">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325515" w:rsidRPr="00CF619E" w:rsidRDefault="00325515" w:rsidP="00325515">
            <w:pPr>
              <w:spacing w:before="100" w:beforeAutospacing="1" w:line="210" w:lineRule="atLeast"/>
              <w:ind w:left="360"/>
              <w:jc w:val="both"/>
              <w:rPr>
                <w:b/>
                <w:noProof/>
              </w:rPr>
            </w:pPr>
          </w:p>
        </w:tc>
      </w:tr>
      <w:tr w:rsidR="00325515" w:rsidRPr="00CF619E" w:rsidTr="00325515">
        <w:tc>
          <w:tcPr>
            <w:tcW w:w="5610" w:type="dxa"/>
            <w:tcBorders>
              <w:top w:val="single" w:sz="4" w:space="0" w:color="000000"/>
              <w:left w:val="single" w:sz="4" w:space="0" w:color="000000"/>
              <w:bottom w:val="single" w:sz="4" w:space="0" w:color="000000"/>
            </w:tcBorders>
            <w:shd w:val="clear" w:color="auto" w:fill="auto"/>
          </w:tcPr>
          <w:p w:rsidR="00325515" w:rsidRPr="00CF619E" w:rsidRDefault="00325515" w:rsidP="00325515">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325515" w:rsidRPr="00CF619E" w:rsidRDefault="00325515" w:rsidP="00325515">
            <w:pPr>
              <w:spacing w:before="100" w:beforeAutospacing="1" w:line="210" w:lineRule="atLeast"/>
              <w:ind w:left="360"/>
              <w:jc w:val="both"/>
              <w:rPr>
                <w:b/>
                <w:noProof/>
              </w:rPr>
            </w:pPr>
          </w:p>
        </w:tc>
      </w:tr>
    </w:tbl>
    <w:p w:rsidR="00325515" w:rsidRDefault="00325515" w:rsidP="00325515">
      <w:pPr>
        <w:rPr>
          <w:b/>
          <w:noProof/>
        </w:rPr>
      </w:pPr>
    </w:p>
    <w:p w:rsidR="00325515" w:rsidRDefault="00325515" w:rsidP="00325515">
      <w:pPr>
        <w:rPr>
          <w:b/>
          <w:noProof/>
        </w:rPr>
      </w:pPr>
      <w:r>
        <w:rPr>
          <w:b/>
          <w:noProof/>
        </w:rPr>
        <w:t>Напомене</w:t>
      </w:r>
      <w:r w:rsidRPr="00CF619E">
        <w:rPr>
          <w:b/>
          <w:noProof/>
        </w:rPr>
        <w:t xml:space="preserve">: </w:t>
      </w:r>
    </w:p>
    <w:p w:rsidR="00325515" w:rsidRDefault="00325515" w:rsidP="0085061E">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325515" w:rsidRDefault="00325515" w:rsidP="0085061E">
      <w:pPr>
        <w:pStyle w:val="ListParagraph"/>
        <w:numPr>
          <w:ilvl w:val="0"/>
          <w:numId w:val="2"/>
        </w:numPr>
        <w:jc w:val="both"/>
        <w:rPr>
          <w:noProof/>
        </w:rPr>
      </w:pPr>
      <w:r w:rsidRPr="00CF619E">
        <w:rPr>
          <w:noProof/>
        </w:rPr>
        <w:t>Достављање овог обрасца није обавезно.</w:t>
      </w:r>
    </w:p>
    <w:p w:rsidR="00325515" w:rsidRDefault="00325515" w:rsidP="00325515">
      <w:pPr>
        <w:rPr>
          <w:noProof/>
        </w:rPr>
      </w:pPr>
    </w:p>
    <w:p w:rsidR="00325515" w:rsidRDefault="00325515" w:rsidP="00325515">
      <w:pPr>
        <w:rPr>
          <w:noProof/>
        </w:rPr>
      </w:pPr>
    </w:p>
    <w:p w:rsidR="00325515" w:rsidRDefault="00325515" w:rsidP="00325515">
      <w:pPr>
        <w:rPr>
          <w:noProof/>
        </w:rPr>
      </w:pPr>
    </w:p>
    <w:p w:rsidR="00325515" w:rsidRDefault="00325515" w:rsidP="00325515">
      <w:pPr>
        <w:rPr>
          <w:noProof/>
        </w:rPr>
      </w:pPr>
    </w:p>
    <w:p w:rsidR="00325515" w:rsidRDefault="00325515" w:rsidP="00325515">
      <w:pPr>
        <w:rPr>
          <w:noProof/>
        </w:rPr>
      </w:pPr>
    </w:p>
    <w:p w:rsidR="00325515" w:rsidRDefault="00325515" w:rsidP="00325515">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325515" w:rsidRPr="00CF619E" w:rsidTr="00325515">
        <w:tc>
          <w:tcPr>
            <w:tcW w:w="3095" w:type="dxa"/>
            <w:tcBorders>
              <w:bottom w:val="single" w:sz="4" w:space="0" w:color="auto"/>
            </w:tcBorders>
          </w:tcPr>
          <w:p w:rsidR="00325515" w:rsidRPr="00CF619E" w:rsidRDefault="00325515" w:rsidP="00325515">
            <w:pPr>
              <w:rPr>
                <w:bCs/>
                <w:iCs/>
                <w:noProof/>
                <w:lang w:val="sr-Cyrl-CS"/>
              </w:rPr>
            </w:pPr>
          </w:p>
        </w:tc>
        <w:tc>
          <w:tcPr>
            <w:tcW w:w="3095" w:type="dxa"/>
          </w:tcPr>
          <w:p w:rsidR="00325515" w:rsidRPr="00CF619E" w:rsidRDefault="00325515" w:rsidP="00325515">
            <w:pPr>
              <w:rPr>
                <w:bCs/>
                <w:iCs/>
                <w:noProof/>
                <w:lang w:val="sr-Cyrl-CS"/>
              </w:rPr>
            </w:pPr>
          </w:p>
        </w:tc>
        <w:tc>
          <w:tcPr>
            <w:tcW w:w="3096" w:type="dxa"/>
            <w:tcBorders>
              <w:bottom w:val="single" w:sz="4" w:space="0" w:color="auto"/>
            </w:tcBorders>
          </w:tcPr>
          <w:p w:rsidR="00325515" w:rsidRPr="00CF619E" w:rsidRDefault="00325515" w:rsidP="00325515">
            <w:pPr>
              <w:rPr>
                <w:bCs/>
                <w:iCs/>
                <w:noProof/>
                <w:lang w:val="sr-Cyrl-CS"/>
              </w:rPr>
            </w:pPr>
          </w:p>
        </w:tc>
      </w:tr>
      <w:tr w:rsidR="00325515" w:rsidRPr="00CF619E" w:rsidTr="00325515">
        <w:tc>
          <w:tcPr>
            <w:tcW w:w="3095" w:type="dxa"/>
            <w:tcBorders>
              <w:top w:val="single" w:sz="4" w:space="0" w:color="auto"/>
            </w:tcBorders>
          </w:tcPr>
          <w:p w:rsidR="00325515" w:rsidRPr="00CF619E" w:rsidRDefault="00325515" w:rsidP="00325515">
            <w:pPr>
              <w:jc w:val="center"/>
              <w:rPr>
                <w:bCs/>
                <w:iCs/>
                <w:noProof/>
                <w:lang w:val="sr-Cyrl-CS"/>
              </w:rPr>
            </w:pPr>
            <w:r w:rsidRPr="00CF619E">
              <w:rPr>
                <w:bCs/>
                <w:iCs/>
                <w:noProof/>
                <w:lang w:val="hr-HR"/>
              </w:rPr>
              <w:t>ДАТУМ</w:t>
            </w:r>
          </w:p>
        </w:tc>
        <w:tc>
          <w:tcPr>
            <w:tcW w:w="3095" w:type="dxa"/>
          </w:tcPr>
          <w:p w:rsidR="00325515" w:rsidRPr="00CF619E" w:rsidRDefault="00325515" w:rsidP="00325515">
            <w:pPr>
              <w:jc w:val="center"/>
              <w:rPr>
                <w:bCs/>
                <w:iCs/>
                <w:noProof/>
                <w:lang w:val="sr-Cyrl-CS"/>
              </w:rPr>
            </w:pPr>
            <w:r w:rsidRPr="00CF619E">
              <w:rPr>
                <w:bCs/>
                <w:iCs/>
                <w:noProof/>
                <w:lang w:val="hr-HR"/>
              </w:rPr>
              <w:t>М.П.</w:t>
            </w:r>
          </w:p>
        </w:tc>
        <w:tc>
          <w:tcPr>
            <w:tcW w:w="3096" w:type="dxa"/>
            <w:tcBorders>
              <w:top w:val="single" w:sz="4" w:space="0" w:color="auto"/>
            </w:tcBorders>
          </w:tcPr>
          <w:p w:rsidR="00325515" w:rsidRPr="00CF619E" w:rsidRDefault="00325515" w:rsidP="00325515">
            <w:pPr>
              <w:jc w:val="center"/>
              <w:rPr>
                <w:bCs/>
                <w:iCs/>
                <w:noProof/>
                <w:lang w:val="sr-Cyrl-CS"/>
              </w:rPr>
            </w:pPr>
            <w:r w:rsidRPr="00CF619E">
              <w:rPr>
                <w:bCs/>
                <w:iCs/>
                <w:noProof/>
                <w:lang w:val="sr-Cyrl-CS"/>
              </w:rPr>
              <w:t>ПОНУЂАЧ</w:t>
            </w:r>
          </w:p>
        </w:tc>
      </w:tr>
      <w:tr w:rsidR="00325515" w:rsidRPr="00CF619E" w:rsidTr="00325515">
        <w:tc>
          <w:tcPr>
            <w:tcW w:w="3095" w:type="dxa"/>
          </w:tcPr>
          <w:p w:rsidR="00325515" w:rsidRPr="00CF619E" w:rsidRDefault="00325515" w:rsidP="00325515">
            <w:pPr>
              <w:rPr>
                <w:bCs/>
                <w:iCs/>
                <w:noProof/>
                <w:lang w:val="hr-HR"/>
              </w:rPr>
            </w:pPr>
          </w:p>
        </w:tc>
        <w:tc>
          <w:tcPr>
            <w:tcW w:w="3095" w:type="dxa"/>
          </w:tcPr>
          <w:p w:rsidR="00325515" w:rsidRPr="00CF619E" w:rsidRDefault="00325515" w:rsidP="00325515">
            <w:pPr>
              <w:rPr>
                <w:bCs/>
                <w:iCs/>
                <w:noProof/>
                <w:lang w:val="hr-HR"/>
              </w:rPr>
            </w:pPr>
          </w:p>
        </w:tc>
        <w:tc>
          <w:tcPr>
            <w:tcW w:w="3096" w:type="dxa"/>
            <w:tcBorders>
              <w:bottom w:val="single" w:sz="4" w:space="0" w:color="auto"/>
            </w:tcBorders>
          </w:tcPr>
          <w:p w:rsidR="00325515" w:rsidRPr="00CF619E" w:rsidRDefault="00325515" w:rsidP="00325515">
            <w:pPr>
              <w:rPr>
                <w:bCs/>
                <w:iCs/>
                <w:noProof/>
                <w:lang w:val="sr-Cyrl-CS"/>
              </w:rPr>
            </w:pPr>
          </w:p>
          <w:p w:rsidR="00325515" w:rsidRPr="00CF619E" w:rsidRDefault="00325515" w:rsidP="00325515">
            <w:pPr>
              <w:rPr>
                <w:bCs/>
                <w:iCs/>
                <w:noProof/>
                <w:lang w:val="sr-Cyrl-CS"/>
              </w:rPr>
            </w:pPr>
          </w:p>
        </w:tc>
      </w:tr>
      <w:tr w:rsidR="00325515" w:rsidRPr="00CF619E" w:rsidTr="00325515">
        <w:tc>
          <w:tcPr>
            <w:tcW w:w="3095" w:type="dxa"/>
          </w:tcPr>
          <w:p w:rsidR="00325515" w:rsidRPr="00CF619E" w:rsidRDefault="00325515" w:rsidP="00325515">
            <w:pPr>
              <w:rPr>
                <w:bCs/>
                <w:iCs/>
                <w:noProof/>
                <w:lang w:val="hr-HR"/>
              </w:rPr>
            </w:pPr>
          </w:p>
        </w:tc>
        <w:tc>
          <w:tcPr>
            <w:tcW w:w="3095" w:type="dxa"/>
          </w:tcPr>
          <w:p w:rsidR="00325515" w:rsidRPr="00CF619E" w:rsidRDefault="00325515" w:rsidP="00325515">
            <w:pPr>
              <w:rPr>
                <w:bCs/>
                <w:iCs/>
                <w:noProof/>
                <w:lang w:val="hr-HR"/>
              </w:rPr>
            </w:pPr>
          </w:p>
        </w:tc>
        <w:tc>
          <w:tcPr>
            <w:tcW w:w="3096" w:type="dxa"/>
            <w:tcBorders>
              <w:top w:val="single" w:sz="4" w:space="0" w:color="auto"/>
            </w:tcBorders>
          </w:tcPr>
          <w:p w:rsidR="00325515" w:rsidRPr="00CF619E" w:rsidRDefault="00325515" w:rsidP="00325515">
            <w:pPr>
              <w:jc w:val="center"/>
              <w:rPr>
                <w:bCs/>
                <w:iCs/>
                <w:noProof/>
                <w:lang w:val="sr-Cyrl-CS"/>
              </w:rPr>
            </w:pPr>
            <w:r w:rsidRPr="00CF619E">
              <w:rPr>
                <w:bCs/>
                <w:iCs/>
                <w:noProof/>
              </w:rPr>
              <w:t>ПОТПИС</w:t>
            </w:r>
          </w:p>
        </w:tc>
      </w:tr>
    </w:tbl>
    <w:p w:rsidR="00325515" w:rsidRPr="00AE1407" w:rsidRDefault="00325515" w:rsidP="0085061E">
      <w:pPr>
        <w:pStyle w:val="Heading2"/>
        <w:numPr>
          <w:ilvl w:val="0"/>
          <w:numId w:val="17"/>
        </w:numPr>
        <w:jc w:val="left"/>
        <w:rPr>
          <w:noProof/>
        </w:rPr>
        <w:sectPr w:rsidR="00325515" w:rsidRPr="00AE1407" w:rsidSect="00325515">
          <w:headerReference w:type="default" r:id="rId13"/>
          <w:footerReference w:type="even" r:id="rId14"/>
          <w:footerReference w:type="default" r:id="rId15"/>
          <w:pgSz w:w="11906" w:h="16838"/>
          <w:pgMar w:top="1276" w:right="1418" w:bottom="1418" w:left="1418" w:header="709" w:footer="709" w:gutter="0"/>
          <w:cols w:space="708"/>
          <w:docGrid w:linePitch="360"/>
        </w:sectPr>
      </w:pPr>
    </w:p>
    <w:p w:rsidR="002D5B2C" w:rsidRPr="003A53BD" w:rsidRDefault="002D5B2C" w:rsidP="0085061E">
      <w:pPr>
        <w:pStyle w:val="Heading1"/>
        <w:numPr>
          <w:ilvl w:val="0"/>
          <w:numId w:val="7"/>
        </w:numPr>
        <w:jc w:val="center"/>
        <w:rPr>
          <w:sz w:val="28"/>
          <w:szCs w:val="28"/>
        </w:rPr>
      </w:pPr>
      <w:bookmarkStart w:id="98" w:name="_Toc389031653"/>
      <w:bookmarkStart w:id="99" w:name="_Toc499027881"/>
      <w:bookmarkEnd w:id="69"/>
      <w:r w:rsidRPr="003A53BD">
        <w:rPr>
          <w:sz w:val="28"/>
          <w:szCs w:val="28"/>
        </w:rPr>
        <w:lastRenderedPageBreak/>
        <w:t>ОБРАЗАЦ ПОНУДЕ</w:t>
      </w:r>
      <w:bookmarkEnd w:id="98"/>
      <w:bookmarkEnd w:id="99"/>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8B7475" w:rsidTr="005E2923">
        <w:trPr>
          <w:trHeight w:val="856"/>
        </w:trPr>
        <w:tc>
          <w:tcPr>
            <w:tcW w:w="5245" w:type="dxa"/>
            <w:tcBorders>
              <w:right w:val="single" w:sz="4" w:space="0" w:color="auto"/>
            </w:tcBorders>
            <w:vAlign w:val="center"/>
          </w:tcPr>
          <w:p w:rsidR="005E2923" w:rsidRPr="00450999" w:rsidRDefault="005E2923" w:rsidP="005E2923">
            <w:pPr>
              <w:jc w:val="right"/>
              <w:rPr>
                <w:noProof/>
              </w:rPr>
            </w:pPr>
            <w:r w:rsidRPr="0085061E">
              <w:rPr>
                <w:noProof/>
              </w:rPr>
              <w:t>Предмет јавне набавке</w:t>
            </w:r>
          </w:p>
        </w:tc>
        <w:tc>
          <w:tcPr>
            <w:tcW w:w="10065" w:type="dxa"/>
            <w:gridSpan w:val="5"/>
            <w:tcBorders>
              <w:top w:val="inset" w:sz="6" w:space="0" w:color="auto"/>
              <w:left w:val="single" w:sz="4" w:space="0" w:color="auto"/>
              <w:right w:val="inset" w:sz="6" w:space="0" w:color="auto"/>
            </w:tcBorders>
          </w:tcPr>
          <w:p w:rsidR="005E2923" w:rsidRPr="008B7475" w:rsidRDefault="003368B5" w:rsidP="0085061E">
            <w:pPr>
              <w:rPr>
                <w:b/>
                <w:noProof/>
              </w:rPr>
            </w:pPr>
            <w:r>
              <w:rPr>
                <w:noProof/>
                <w:lang w:val="sr-Cyrl-RS"/>
              </w:rPr>
              <w:t>225</w:t>
            </w:r>
            <w:r w:rsidR="0085061E" w:rsidRPr="00EF2C5D">
              <w:rPr>
                <w:noProof/>
                <w:lang w:val="sr-Latn-RS"/>
              </w:rPr>
              <w:t>-17</w:t>
            </w:r>
            <w:r w:rsidR="0085061E" w:rsidRPr="00EF2C5D">
              <w:rPr>
                <w:noProof/>
                <w:lang w:val="sr-Cyrl-RS"/>
              </w:rPr>
              <w:t>-</w:t>
            </w:r>
            <w:r w:rsidR="0085061E">
              <w:rPr>
                <w:noProof/>
                <w:lang w:val="sr-Cyrl-RS"/>
              </w:rPr>
              <w:t>П</w:t>
            </w:r>
            <w:r w:rsidR="0085061E" w:rsidRPr="00EF2C5D">
              <w:rPr>
                <w:noProof/>
                <w:lang w:val="sr-Cyrl-RS"/>
              </w:rPr>
              <w:t xml:space="preserve"> - </w:t>
            </w:r>
            <w:r w:rsidR="0085061E" w:rsidRPr="00EF2C5D">
              <w:rPr>
                <w:b/>
                <w:lang w:val="sr-Cyrl-RS"/>
              </w:rPr>
              <w:t xml:space="preserve">Одржавање и хитне </w:t>
            </w:r>
            <w:r w:rsidR="0085061E" w:rsidRPr="00EF2C5D">
              <w:rPr>
                <w:b/>
                <w:noProof/>
                <w:lang w:val="sr-Cyrl-RS"/>
              </w:rPr>
              <w:t>интервенције водоводне и канализационе мреже у кругу Клиничког центра Војводине</w:t>
            </w:r>
          </w:p>
        </w:tc>
      </w:tr>
      <w:tr w:rsidR="005E2923" w:rsidRPr="008B7475" w:rsidTr="005E2923">
        <w:tc>
          <w:tcPr>
            <w:tcW w:w="5245" w:type="dxa"/>
          </w:tcPr>
          <w:p w:rsidR="005E2923" w:rsidRPr="00450999" w:rsidRDefault="005E2923" w:rsidP="005E2923">
            <w:pPr>
              <w:jc w:val="right"/>
              <w:rPr>
                <w:noProof/>
              </w:rPr>
            </w:pPr>
            <w:r w:rsidRPr="00450999">
              <w:rPr>
                <w:noProof/>
              </w:rPr>
              <w:t>Број понуде</w:t>
            </w:r>
          </w:p>
        </w:tc>
        <w:tc>
          <w:tcPr>
            <w:tcW w:w="3402" w:type="dxa"/>
            <w:gridSpan w:val="2"/>
            <w:tcBorders>
              <w:top w:val="inset" w:sz="6" w:space="0" w:color="auto"/>
            </w:tcBorders>
          </w:tcPr>
          <w:p w:rsidR="005E2923" w:rsidRPr="00450999" w:rsidRDefault="005E2923" w:rsidP="005E2923">
            <w:pPr>
              <w:jc w:val="right"/>
              <w:rPr>
                <w:noProof/>
              </w:rPr>
            </w:pPr>
          </w:p>
        </w:tc>
        <w:tc>
          <w:tcPr>
            <w:tcW w:w="2977" w:type="dxa"/>
            <w:tcBorders>
              <w:top w:val="inset" w:sz="6" w:space="0" w:color="auto"/>
            </w:tcBorders>
          </w:tcPr>
          <w:p w:rsidR="005E2923" w:rsidRPr="00450999" w:rsidRDefault="005E2923" w:rsidP="005E2923">
            <w:pPr>
              <w:jc w:val="right"/>
              <w:rPr>
                <w:noProof/>
              </w:rPr>
            </w:pPr>
            <w:r w:rsidRPr="00450999">
              <w:rPr>
                <w:noProof/>
              </w:rPr>
              <w:t>Датум понуде</w:t>
            </w:r>
          </w:p>
        </w:tc>
        <w:tc>
          <w:tcPr>
            <w:tcW w:w="3686" w:type="dxa"/>
            <w:gridSpan w:val="2"/>
            <w:tcBorders>
              <w:top w:val="inset" w:sz="6" w:space="0" w:color="auto"/>
            </w:tcBorders>
          </w:tcPr>
          <w:p w:rsidR="005E2923" w:rsidRPr="008B7475" w:rsidRDefault="005E2923" w:rsidP="005E2923">
            <w:pPr>
              <w:jc w:val="right"/>
              <w:rPr>
                <w:b/>
                <w:noProof/>
              </w:rPr>
            </w:pPr>
          </w:p>
        </w:tc>
      </w:tr>
      <w:tr w:rsidR="005E2923" w:rsidRPr="008B7475" w:rsidTr="005E2923">
        <w:tc>
          <w:tcPr>
            <w:tcW w:w="15310" w:type="dxa"/>
            <w:gridSpan w:val="6"/>
          </w:tcPr>
          <w:p w:rsidR="005E2923" w:rsidRPr="008B7475" w:rsidRDefault="005E2923" w:rsidP="005E2923">
            <w:pPr>
              <w:jc w:val="center"/>
              <w:rPr>
                <w:b/>
                <w:noProof/>
              </w:rPr>
            </w:pPr>
            <w:r w:rsidRPr="008B7475">
              <w:rPr>
                <w:b/>
                <w:noProof/>
              </w:rPr>
              <w:br w:type="page"/>
            </w:r>
            <w:r>
              <w:rPr>
                <w:b/>
                <w:noProof/>
              </w:rPr>
              <w:t>Општи</w:t>
            </w:r>
            <w:r w:rsidRPr="008B7475">
              <w:rPr>
                <w:b/>
                <w:noProof/>
              </w:rPr>
              <w:t xml:space="preserve"> </w:t>
            </w:r>
            <w:r>
              <w:rPr>
                <w:b/>
                <w:noProof/>
              </w:rPr>
              <w:t>подаци</w:t>
            </w:r>
            <w:r w:rsidRPr="008B7475">
              <w:rPr>
                <w:b/>
                <w:noProof/>
              </w:rPr>
              <w:t xml:space="preserve"> </w:t>
            </w:r>
            <w:r>
              <w:rPr>
                <w:b/>
                <w:noProof/>
              </w:rPr>
              <w:t>о</w:t>
            </w:r>
            <w:r w:rsidRPr="008B7475">
              <w:rPr>
                <w:b/>
                <w:noProof/>
              </w:rPr>
              <w:t xml:space="preserve"> </w:t>
            </w:r>
            <w:r>
              <w:rPr>
                <w:b/>
                <w:noProof/>
              </w:rPr>
              <w:t>понуђачу</w:t>
            </w:r>
          </w:p>
        </w:tc>
      </w:tr>
      <w:tr w:rsidR="005E2923" w:rsidRPr="008B7475" w:rsidTr="005E2923">
        <w:tc>
          <w:tcPr>
            <w:tcW w:w="5245" w:type="dxa"/>
          </w:tcPr>
          <w:p w:rsidR="005E2923" w:rsidRPr="008B7475" w:rsidRDefault="005E2923" w:rsidP="005E2923">
            <w:pPr>
              <w:rPr>
                <w:b/>
                <w:noProof/>
              </w:rPr>
            </w:pPr>
            <w:r>
              <w:rPr>
                <w:noProof/>
              </w:rPr>
              <w:t>Пословно</w:t>
            </w:r>
            <w:r w:rsidRPr="008B7475">
              <w:rPr>
                <w:noProof/>
              </w:rPr>
              <w:t xml:space="preserve"> </w:t>
            </w:r>
            <w:r>
              <w:rPr>
                <w:noProof/>
              </w:rPr>
              <w:t>име</w:t>
            </w:r>
            <w:r w:rsidRPr="008B7475">
              <w:rPr>
                <w:noProof/>
              </w:rPr>
              <w:t xml:space="preserve"> </w:t>
            </w:r>
            <w:r>
              <w:rPr>
                <w:noProof/>
              </w:rPr>
              <w:t>или</w:t>
            </w:r>
            <w:r w:rsidRPr="008B7475">
              <w:rPr>
                <w:noProof/>
              </w:rPr>
              <w:t xml:space="preserve"> </w:t>
            </w:r>
            <w:r>
              <w:rPr>
                <w:noProof/>
              </w:rPr>
              <w:t>скраћени</w:t>
            </w:r>
            <w:r w:rsidRPr="008B7475">
              <w:rPr>
                <w:noProof/>
              </w:rPr>
              <w:t xml:space="preserve"> </w:t>
            </w:r>
            <w:r>
              <w:rPr>
                <w:noProof/>
              </w:rPr>
              <w:t>назив</w:t>
            </w:r>
            <w:r w:rsidRPr="008B7475">
              <w:rPr>
                <w:noProof/>
              </w:rPr>
              <w:t xml:space="preserve"> </w:t>
            </w:r>
            <w:r>
              <w:rPr>
                <w:noProof/>
              </w:rPr>
              <w:t>из</w:t>
            </w:r>
            <w:r w:rsidRPr="008B7475">
              <w:rPr>
                <w:noProof/>
              </w:rPr>
              <w:t xml:space="preserve"> </w:t>
            </w:r>
            <w:r>
              <w:rPr>
                <w:noProof/>
              </w:rPr>
              <w:t>одговарајућег</w:t>
            </w:r>
            <w:r w:rsidRPr="008B7475">
              <w:rPr>
                <w:noProof/>
              </w:rPr>
              <w:t xml:space="preserve"> </w:t>
            </w:r>
            <w:r>
              <w:rPr>
                <w:noProof/>
              </w:rPr>
              <w:t>регистра</w:t>
            </w:r>
          </w:p>
        </w:tc>
        <w:tc>
          <w:tcPr>
            <w:tcW w:w="10065" w:type="dxa"/>
            <w:gridSpan w:val="5"/>
          </w:tcPr>
          <w:p w:rsidR="005E2923" w:rsidRPr="008B7475" w:rsidRDefault="005E2923" w:rsidP="005E2923">
            <w:pPr>
              <w:rPr>
                <w:b/>
                <w:noProof/>
              </w:rPr>
            </w:pPr>
          </w:p>
        </w:tc>
      </w:tr>
      <w:tr w:rsidR="005E2923" w:rsidRPr="008B7475" w:rsidTr="005E2923">
        <w:tc>
          <w:tcPr>
            <w:tcW w:w="5245" w:type="dxa"/>
          </w:tcPr>
          <w:p w:rsidR="005E2923" w:rsidRPr="008B7475" w:rsidRDefault="005E2923" w:rsidP="005E2923">
            <w:pPr>
              <w:rPr>
                <w:b/>
                <w:noProof/>
              </w:rPr>
            </w:pPr>
            <w:r>
              <w:rPr>
                <w:noProof/>
              </w:rPr>
              <w:t>Адреса</w:t>
            </w:r>
            <w:r w:rsidRPr="008B7475">
              <w:rPr>
                <w:noProof/>
              </w:rPr>
              <w:t xml:space="preserve"> </w:t>
            </w:r>
            <w:r>
              <w:rPr>
                <w:noProof/>
              </w:rPr>
              <w:t>седишта</w:t>
            </w:r>
          </w:p>
        </w:tc>
        <w:tc>
          <w:tcPr>
            <w:tcW w:w="10065" w:type="dxa"/>
            <w:gridSpan w:val="5"/>
          </w:tcPr>
          <w:p w:rsidR="005E2923" w:rsidRPr="008B7475" w:rsidRDefault="005E2923" w:rsidP="005E2923">
            <w:pPr>
              <w:rPr>
                <w:b/>
                <w:noProof/>
              </w:rPr>
            </w:pPr>
          </w:p>
        </w:tc>
      </w:tr>
      <w:tr w:rsidR="005E2923" w:rsidRPr="008B7475" w:rsidTr="005E2923">
        <w:tc>
          <w:tcPr>
            <w:tcW w:w="5245" w:type="dxa"/>
          </w:tcPr>
          <w:p w:rsidR="005E2923" w:rsidRDefault="005E2923" w:rsidP="005E2923">
            <w:pPr>
              <w:rPr>
                <w:noProof/>
              </w:rPr>
            </w:pPr>
            <w:r>
              <w:rPr>
                <w:noProof/>
              </w:rPr>
              <w:t>Име</w:t>
            </w:r>
            <w:r w:rsidRPr="008B7475">
              <w:rPr>
                <w:noProof/>
              </w:rPr>
              <w:t xml:space="preserve"> </w:t>
            </w:r>
            <w:r>
              <w:rPr>
                <w:noProof/>
              </w:rPr>
              <w:t>особе</w:t>
            </w:r>
            <w:r w:rsidRPr="008B7475">
              <w:rPr>
                <w:noProof/>
              </w:rPr>
              <w:t xml:space="preserve"> </w:t>
            </w:r>
            <w:r>
              <w:rPr>
                <w:noProof/>
              </w:rPr>
              <w:t>за</w:t>
            </w:r>
            <w:r w:rsidRPr="008B7475">
              <w:rPr>
                <w:noProof/>
              </w:rPr>
              <w:t xml:space="preserve"> </w:t>
            </w:r>
            <w:r>
              <w:rPr>
                <w:noProof/>
              </w:rPr>
              <w:t>контакт</w:t>
            </w:r>
          </w:p>
        </w:tc>
        <w:tc>
          <w:tcPr>
            <w:tcW w:w="3402" w:type="dxa"/>
            <w:gridSpan w:val="2"/>
          </w:tcPr>
          <w:p w:rsidR="005E2923" w:rsidRPr="008B7475" w:rsidRDefault="005E2923" w:rsidP="005E2923">
            <w:pPr>
              <w:rPr>
                <w:b/>
                <w:noProof/>
              </w:rPr>
            </w:pPr>
          </w:p>
        </w:tc>
        <w:tc>
          <w:tcPr>
            <w:tcW w:w="3508" w:type="dxa"/>
            <w:gridSpan w:val="2"/>
          </w:tcPr>
          <w:p w:rsidR="005E2923" w:rsidRPr="008B7475" w:rsidRDefault="005E2923" w:rsidP="005E2923">
            <w:pPr>
              <w:jc w:val="right"/>
              <w:rPr>
                <w:b/>
                <w:noProof/>
              </w:rPr>
            </w:pPr>
            <w:r>
              <w:rPr>
                <w:noProof/>
              </w:rPr>
              <w:t>Матични</w:t>
            </w:r>
            <w:r w:rsidRPr="008B7475">
              <w:rPr>
                <w:noProof/>
              </w:rPr>
              <w:t xml:space="preserve"> </w:t>
            </w:r>
            <w:r>
              <w:rPr>
                <w:noProof/>
              </w:rPr>
              <w:t xml:space="preserve">број </w:t>
            </w:r>
          </w:p>
        </w:tc>
        <w:tc>
          <w:tcPr>
            <w:tcW w:w="3155" w:type="dxa"/>
          </w:tcPr>
          <w:p w:rsidR="005E2923" w:rsidRPr="008B7475" w:rsidRDefault="005E2923" w:rsidP="005E2923">
            <w:pPr>
              <w:jc w:val="right"/>
              <w:rPr>
                <w:b/>
                <w:noProof/>
              </w:rPr>
            </w:pPr>
          </w:p>
        </w:tc>
      </w:tr>
      <w:tr w:rsidR="005E2923" w:rsidRPr="008B7475" w:rsidTr="005E2923">
        <w:tc>
          <w:tcPr>
            <w:tcW w:w="5245" w:type="dxa"/>
          </w:tcPr>
          <w:p w:rsidR="005E2923" w:rsidRPr="008B7475" w:rsidRDefault="005E2923" w:rsidP="005E2923">
            <w:pPr>
              <w:rPr>
                <w:b/>
                <w:noProof/>
              </w:rPr>
            </w:pPr>
            <w:r>
              <w:rPr>
                <w:noProof/>
              </w:rPr>
              <w:t>Телефон/факс</w:t>
            </w:r>
          </w:p>
        </w:tc>
        <w:tc>
          <w:tcPr>
            <w:tcW w:w="3402" w:type="dxa"/>
            <w:gridSpan w:val="2"/>
          </w:tcPr>
          <w:p w:rsidR="005E2923" w:rsidRPr="008B7475" w:rsidRDefault="005E2923" w:rsidP="005E2923">
            <w:pPr>
              <w:rPr>
                <w:b/>
                <w:noProof/>
              </w:rPr>
            </w:pPr>
          </w:p>
        </w:tc>
        <w:tc>
          <w:tcPr>
            <w:tcW w:w="3508" w:type="dxa"/>
            <w:gridSpan w:val="2"/>
          </w:tcPr>
          <w:p w:rsidR="005E2923" w:rsidRPr="008B7475" w:rsidRDefault="005E2923" w:rsidP="005E2923">
            <w:pPr>
              <w:jc w:val="right"/>
              <w:rPr>
                <w:b/>
                <w:noProof/>
              </w:rPr>
            </w:pPr>
            <w:r>
              <w:rPr>
                <w:noProof/>
              </w:rPr>
              <w:t>Порески</w:t>
            </w:r>
            <w:r w:rsidRPr="008B7475">
              <w:rPr>
                <w:noProof/>
              </w:rPr>
              <w:t xml:space="preserve"> </w:t>
            </w:r>
            <w:r>
              <w:rPr>
                <w:noProof/>
              </w:rPr>
              <w:t>идентификациони</w:t>
            </w:r>
            <w:r w:rsidRPr="008B7475">
              <w:rPr>
                <w:noProof/>
              </w:rPr>
              <w:t xml:space="preserve"> </w:t>
            </w:r>
            <w:r>
              <w:rPr>
                <w:noProof/>
              </w:rPr>
              <w:t>број</w:t>
            </w:r>
          </w:p>
        </w:tc>
        <w:tc>
          <w:tcPr>
            <w:tcW w:w="3155" w:type="dxa"/>
          </w:tcPr>
          <w:p w:rsidR="005E2923" w:rsidRPr="008B7475" w:rsidRDefault="005E2923" w:rsidP="005E2923">
            <w:pPr>
              <w:jc w:val="right"/>
              <w:rPr>
                <w:b/>
                <w:noProof/>
              </w:rPr>
            </w:pPr>
          </w:p>
        </w:tc>
      </w:tr>
      <w:tr w:rsidR="005E2923" w:rsidRPr="008B7475" w:rsidTr="005E2923">
        <w:tc>
          <w:tcPr>
            <w:tcW w:w="5245" w:type="dxa"/>
          </w:tcPr>
          <w:p w:rsidR="005E2923" w:rsidRPr="00450999" w:rsidRDefault="005E2923" w:rsidP="005E2923">
            <w:pPr>
              <w:rPr>
                <w:b/>
                <w:noProof/>
              </w:rPr>
            </w:pPr>
            <w:r>
              <w:rPr>
                <w:noProof/>
              </w:rPr>
              <w:t>Е-маил</w:t>
            </w:r>
          </w:p>
        </w:tc>
        <w:tc>
          <w:tcPr>
            <w:tcW w:w="3402" w:type="dxa"/>
            <w:gridSpan w:val="2"/>
          </w:tcPr>
          <w:p w:rsidR="005E2923" w:rsidRPr="008B7475" w:rsidRDefault="005E2923" w:rsidP="005E2923">
            <w:pPr>
              <w:rPr>
                <w:b/>
                <w:noProof/>
              </w:rPr>
            </w:pPr>
          </w:p>
        </w:tc>
        <w:tc>
          <w:tcPr>
            <w:tcW w:w="3508" w:type="dxa"/>
            <w:gridSpan w:val="2"/>
          </w:tcPr>
          <w:p w:rsidR="005E2923" w:rsidRPr="00854EAB" w:rsidRDefault="005E2923" w:rsidP="005E2923">
            <w:pPr>
              <w:jc w:val="right"/>
              <w:rPr>
                <w:noProof/>
              </w:rPr>
            </w:pPr>
            <w:r>
              <w:rPr>
                <w:noProof/>
              </w:rPr>
              <w:t>Регистарски број</w:t>
            </w:r>
          </w:p>
        </w:tc>
        <w:tc>
          <w:tcPr>
            <w:tcW w:w="3155" w:type="dxa"/>
          </w:tcPr>
          <w:p w:rsidR="005E2923" w:rsidRPr="008B7475" w:rsidRDefault="005E2923" w:rsidP="005E2923">
            <w:pPr>
              <w:jc w:val="right"/>
              <w:rPr>
                <w:b/>
                <w:noProof/>
              </w:rPr>
            </w:pPr>
          </w:p>
        </w:tc>
      </w:tr>
      <w:tr w:rsidR="00D30171" w:rsidRPr="008B7475" w:rsidTr="005E2923">
        <w:tc>
          <w:tcPr>
            <w:tcW w:w="5245" w:type="dxa"/>
          </w:tcPr>
          <w:p w:rsidR="00D30171" w:rsidRPr="00450999" w:rsidRDefault="00D30171" w:rsidP="005E2923">
            <w:pPr>
              <w:rPr>
                <w:noProof/>
              </w:rPr>
            </w:pPr>
            <w:r>
              <w:rPr>
                <w:noProof/>
              </w:rPr>
              <w:t>Овлашћено лице, које ће потписати Уговор</w:t>
            </w:r>
          </w:p>
        </w:tc>
        <w:tc>
          <w:tcPr>
            <w:tcW w:w="3402" w:type="dxa"/>
            <w:gridSpan w:val="2"/>
          </w:tcPr>
          <w:p w:rsidR="00D30171" w:rsidRPr="008B7475" w:rsidRDefault="00D30171" w:rsidP="005E2923">
            <w:pPr>
              <w:rPr>
                <w:b/>
                <w:noProof/>
              </w:rPr>
            </w:pPr>
          </w:p>
        </w:tc>
        <w:tc>
          <w:tcPr>
            <w:tcW w:w="3508" w:type="dxa"/>
            <w:gridSpan w:val="2"/>
          </w:tcPr>
          <w:p w:rsidR="00D30171" w:rsidRPr="00D33099" w:rsidRDefault="00D30171" w:rsidP="00BA51B0">
            <w:pPr>
              <w:jc w:val="right"/>
              <w:rPr>
                <w:noProof/>
              </w:rPr>
            </w:pPr>
            <w:r w:rsidRPr="003C295B">
              <w:rPr>
                <w:noProof/>
              </w:rPr>
              <w:t>Шифра делатности</w:t>
            </w:r>
          </w:p>
        </w:tc>
        <w:tc>
          <w:tcPr>
            <w:tcW w:w="3155" w:type="dxa"/>
          </w:tcPr>
          <w:p w:rsidR="00D30171" w:rsidRPr="008B7475" w:rsidRDefault="00D30171" w:rsidP="005E2923">
            <w:pPr>
              <w:jc w:val="right"/>
              <w:rPr>
                <w:b/>
                <w:noProof/>
              </w:rPr>
            </w:pPr>
          </w:p>
        </w:tc>
      </w:tr>
      <w:tr w:rsidR="00D30171" w:rsidRPr="008B7475" w:rsidTr="00BA51B0">
        <w:trPr>
          <w:trHeight w:val="828"/>
        </w:trPr>
        <w:tc>
          <w:tcPr>
            <w:tcW w:w="5245" w:type="dxa"/>
          </w:tcPr>
          <w:p w:rsidR="00D30171" w:rsidRPr="008B7475" w:rsidRDefault="00D30171" w:rsidP="005E2923">
            <w:pPr>
              <w:rPr>
                <w:b/>
                <w:noProof/>
              </w:rPr>
            </w:pPr>
            <w:r w:rsidRPr="008B7475">
              <w:rPr>
                <w:b/>
                <w:noProof/>
              </w:rPr>
              <w:br w:type="page"/>
            </w:r>
            <w:r>
              <w:rPr>
                <w:noProof/>
              </w:rPr>
              <w:t>Рок</w:t>
            </w:r>
            <w:r w:rsidRPr="008B7475">
              <w:rPr>
                <w:noProof/>
              </w:rPr>
              <w:t xml:space="preserve"> </w:t>
            </w:r>
            <w:r>
              <w:rPr>
                <w:noProof/>
              </w:rPr>
              <w:t>важења</w:t>
            </w:r>
            <w:r w:rsidRPr="008B7475">
              <w:rPr>
                <w:noProof/>
              </w:rPr>
              <w:t xml:space="preserve"> </w:t>
            </w:r>
            <w:r>
              <w:rPr>
                <w:noProof/>
              </w:rPr>
              <w:t>понуде</w:t>
            </w:r>
            <w:r w:rsidRPr="008B7475">
              <w:rPr>
                <w:noProof/>
              </w:rPr>
              <w:t xml:space="preserve"> </w:t>
            </w:r>
            <w:r>
              <w:rPr>
                <w:noProof/>
              </w:rPr>
              <w:t>изражен</w:t>
            </w:r>
            <w:r w:rsidRPr="008B7475">
              <w:rPr>
                <w:noProof/>
              </w:rPr>
              <w:t xml:space="preserve"> </w:t>
            </w:r>
            <w:r>
              <w:rPr>
                <w:noProof/>
              </w:rPr>
              <w:t>у</w:t>
            </w:r>
            <w:r w:rsidRPr="008B7475">
              <w:rPr>
                <w:noProof/>
              </w:rPr>
              <w:t xml:space="preserve"> </w:t>
            </w:r>
            <w:r>
              <w:rPr>
                <w:noProof/>
              </w:rPr>
              <w:t>броју</w:t>
            </w:r>
            <w:r w:rsidRPr="008B7475">
              <w:rPr>
                <w:noProof/>
              </w:rPr>
              <w:t xml:space="preserve"> </w:t>
            </w:r>
            <w:r>
              <w:rPr>
                <w:noProof/>
              </w:rPr>
              <w:t>дана</w:t>
            </w:r>
            <w:r w:rsidRPr="008B7475">
              <w:rPr>
                <w:noProof/>
              </w:rPr>
              <w:t xml:space="preserve"> </w:t>
            </w:r>
            <w:r>
              <w:rPr>
                <w:noProof/>
              </w:rPr>
              <w:t>од</w:t>
            </w:r>
            <w:r w:rsidRPr="008B7475">
              <w:rPr>
                <w:noProof/>
              </w:rPr>
              <w:t xml:space="preserve"> </w:t>
            </w:r>
            <w:r>
              <w:rPr>
                <w:noProof/>
              </w:rPr>
              <w:t>дана</w:t>
            </w:r>
            <w:r w:rsidRPr="008B7475">
              <w:rPr>
                <w:noProof/>
              </w:rPr>
              <w:t xml:space="preserve"> </w:t>
            </w:r>
            <w:r>
              <w:rPr>
                <w:noProof/>
              </w:rPr>
              <w:t>отварања</w:t>
            </w:r>
            <w:r w:rsidRPr="008B7475">
              <w:rPr>
                <w:noProof/>
              </w:rPr>
              <w:t xml:space="preserve"> </w:t>
            </w:r>
            <w:r>
              <w:rPr>
                <w:noProof/>
              </w:rPr>
              <w:t>понуда</w:t>
            </w:r>
            <w:r w:rsidRPr="008B7475">
              <w:rPr>
                <w:noProof/>
              </w:rPr>
              <w:t xml:space="preserve">, </w:t>
            </w:r>
            <w:r w:rsidRPr="0085061E">
              <w:rPr>
                <w:noProof/>
              </w:rPr>
              <w:t>који не може бити краћи од 30 дана</w:t>
            </w:r>
          </w:p>
        </w:tc>
        <w:tc>
          <w:tcPr>
            <w:tcW w:w="3402" w:type="dxa"/>
            <w:gridSpan w:val="2"/>
          </w:tcPr>
          <w:p w:rsidR="00D30171" w:rsidRPr="008B7475" w:rsidRDefault="00D30171" w:rsidP="005E2923">
            <w:pPr>
              <w:rPr>
                <w:b/>
                <w:noProof/>
              </w:rPr>
            </w:pPr>
          </w:p>
        </w:tc>
        <w:tc>
          <w:tcPr>
            <w:tcW w:w="3508" w:type="dxa"/>
            <w:gridSpan w:val="2"/>
          </w:tcPr>
          <w:p w:rsidR="00D30171" w:rsidRPr="003C295B" w:rsidRDefault="00D30171" w:rsidP="00BA51B0">
            <w:pPr>
              <w:jc w:val="right"/>
              <w:rPr>
                <w:noProof/>
              </w:rPr>
            </w:pPr>
            <w:r>
              <w:rPr>
                <w:noProof/>
              </w:rPr>
              <w:t>Жиро рачун и назив банке</w:t>
            </w:r>
          </w:p>
        </w:tc>
        <w:tc>
          <w:tcPr>
            <w:tcW w:w="3155" w:type="dxa"/>
          </w:tcPr>
          <w:p w:rsidR="00D30171" w:rsidRPr="008B7475" w:rsidRDefault="00D30171" w:rsidP="005E2923">
            <w:pPr>
              <w:jc w:val="right"/>
              <w:rPr>
                <w:b/>
                <w:noProof/>
              </w:rPr>
            </w:pPr>
          </w:p>
        </w:tc>
      </w:tr>
      <w:tr w:rsidR="005E2923" w:rsidRPr="008B7475" w:rsidTr="005E2923">
        <w:tc>
          <w:tcPr>
            <w:tcW w:w="15310" w:type="dxa"/>
            <w:gridSpan w:val="6"/>
          </w:tcPr>
          <w:p w:rsidR="005E2923" w:rsidRPr="008B7475" w:rsidRDefault="005E2923" w:rsidP="005E2923">
            <w:pPr>
              <w:jc w:val="center"/>
              <w:rPr>
                <w:b/>
                <w:noProof/>
              </w:rPr>
            </w:pPr>
            <w:r>
              <w:rPr>
                <w:b/>
                <w:noProof/>
              </w:rPr>
              <w:t>Остали</w:t>
            </w:r>
            <w:r w:rsidRPr="008B7475">
              <w:rPr>
                <w:b/>
                <w:noProof/>
              </w:rPr>
              <w:t xml:space="preserve"> </w:t>
            </w:r>
            <w:r>
              <w:rPr>
                <w:b/>
                <w:noProof/>
              </w:rPr>
              <w:t>подаци</w:t>
            </w:r>
            <w:r w:rsidRPr="008B7475">
              <w:rPr>
                <w:b/>
                <w:noProof/>
              </w:rPr>
              <w:t xml:space="preserve"> </w:t>
            </w:r>
            <w:r>
              <w:rPr>
                <w:b/>
                <w:noProof/>
              </w:rPr>
              <w:t>које</w:t>
            </w:r>
            <w:r w:rsidRPr="008B7475">
              <w:rPr>
                <w:b/>
                <w:noProof/>
              </w:rPr>
              <w:t xml:space="preserve"> </w:t>
            </w:r>
            <w:r>
              <w:rPr>
                <w:b/>
                <w:noProof/>
              </w:rPr>
              <w:t>наручилац</w:t>
            </w:r>
            <w:r w:rsidRPr="008B7475">
              <w:rPr>
                <w:b/>
                <w:noProof/>
              </w:rPr>
              <w:t xml:space="preserve"> </w:t>
            </w:r>
            <w:r>
              <w:rPr>
                <w:b/>
                <w:noProof/>
              </w:rPr>
              <w:t>сматра</w:t>
            </w:r>
            <w:r w:rsidRPr="008B7475">
              <w:rPr>
                <w:b/>
                <w:noProof/>
              </w:rPr>
              <w:t xml:space="preserve"> </w:t>
            </w:r>
            <w:r>
              <w:rPr>
                <w:b/>
                <w:noProof/>
              </w:rPr>
              <w:t>релевантним</w:t>
            </w:r>
            <w:r w:rsidRPr="008B7475">
              <w:rPr>
                <w:b/>
                <w:noProof/>
              </w:rPr>
              <w:t xml:space="preserve"> </w:t>
            </w:r>
            <w:r>
              <w:rPr>
                <w:b/>
                <w:noProof/>
              </w:rPr>
              <w:t>за</w:t>
            </w:r>
            <w:r w:rsidRPr="008B7475">
              <w:rPr>
                <w:b/>
                <w:noProof/>
              </w:rPr>
              <w:t xml:space="preserve"> </w:t>
            </w:r>
            <w:r>
              <w:rPr>
                <w:b/>
                <w:noProof/>
              </w:rPr>
              <w:t>закључење</w:t>
            </w:r>
            <w:r w:rsidRPr="008B7475">
              <w:rPr>
                <w:b/>
                <w:noProof/>
              </w:rPr>
              <w:t xml:space="preserve"> </w:t>
            </w:r>
            <w:r>
              <w:rPr>
                <w:b/>
                <w:noProof/>
              </w:rPr>
              <w:t>уговора</w:t>
            </w:r>
          </w:p>
        </w:tc>
      </w:tr>
      <w:tr w:rsidR="00FE0B83" w:rsidRPr="008B7475" w:rsidTr="00202B65">
        <w:tc>
          <w:tcPr>
            <w:tcW w:w="5245" w:type="dxa"/>
            <w:vMerge w:val="restart"/>
            <w:vAlign w:val="center"/>
          </w:tcPr>
          <w:p w:rsidR="00FE0B83" w:rsidRPr="00202B65" w:rsidRDefault="00FE0B83" w:rsidP="00202B65">
            <w:pPr>
              <w:rPr>
                <w:noProof/>
              </w:rPr>
            </w:pPr>
            <w:r w:rsidRPr="00202B65">
              <w:rPr>
                <w:noProof/>
              </w:rPr>
              <w:t>Начин подношења понуде (заокружити)</w:t>
            </w:r>
          </w:p>
        </w:tc>
        <w:tc>
          <w:tcPr>
            <w:tcW w:w="426" w:type="dxa"/>
          </w:tcPr>
          <w:p w:rsidR="00FE0B83" w:rsidRPr="00A15261" w:rsidRDefault="00FE0B83" w:rsidP="005E2923">
            <w:pPr>
              <w:rPr>
                <w:noProof/>
              </w:rPr>
            </w:pPr>
            <w:r>
              <w:rPr>
                <w:noProof/>
              </w:rPr>
              <w:t>а</w:t>
            </w:r>
          </w:p>
        </w:tc>
        <w:tc>
          <w:tcPr>
            <w:tcW w:w="9639" w:type="dxa"/>
            <w:gridSpan w:val="4"/>
          </w:tcPr>
          <w:p w:rsidR="00FE0B83" w:rsidRPr="00A15261" w:rsidRDefault="00FE0B83" w:rsidP="00E920B5">
            <w:pPr>
              <w:rPr>
                <w:noProof/>
              </w:rPr>
            </w:pPr>
            <w:r w:rsidRPr="00A15261">
              <w:rPr>
                <w:noProof/>
              </w:rPr>
              <w:t>Самостална понуда</w:t>
            </w:r>
          </w:p>
        </w:tc>
      </w:tr>
      <w:tr w:rsidR="00FE0B83" w:rsidRPr="008B7475" w:rsidTr="00FE0B83">
        <w:tc>
          <w:tcPr>
            <w:tcW w:w="5245" w:type="dxa"/>
            <w:vMerge/>
          </w:tcPr>
          <w:p w:rsidR="00FE0B83" w:rsidRPr="008B7475" w:rsidRDefault="00FE0B83" w:rsidP="005E2923">
            <w:pPr>
              <w:rPr>
                <w:b/>
                <w:noProof/>
              </w:rPr>
            </w:pPr>
          </w:p>
        </w:tc>
        <w:tc>
          <w:tcPr>
            <w:tcW w:w="426" w:type="dxa"/>
          </w:tcPr>
          <w:p w:rsidR="00FE0B83" w:rsidRPr="00FE0B83" w:rsidRDefault="00FE0B83" w:rsidP="005E2923">
            <w:pPr>
              <w:rPr>
                <w:noProof/>
              </w:rPr>
            </w:pPr>
            <w:r>
              <w:rPr>
                <w:noProof/>
              </w:rPr>
              <w:t>б</w:t>
            </w:r>
          </w:p>
        </w:tc>
        <w:tc>
          <w:tcPr>
            <w:tcW w:w="9639" w:type="dxa"/>
            <w:gridSpan w:val="4"/>
          </w:tcPr>
          <w:p w:rsidR="00FE0B83" w:rsidRPr="00A15261" w:rsidRDefault="00FE0B83" w:rsidP="00E920B5">
            <w:pPr>
              <w:rPr>
                <w:noProof/>
              </w:rPr>
            </w:pPr>
            <w:r w:rsidRPr="00A15261">
              <w:rPr>
                <w:noProof/>
              </w:rPr>
              <w:t>Заједничка понуда</w:t>
            </w:r>
          </w:p>
        </w:tc>
      </w:tr>
      <w:tr w:rsidR="00FE0B83" w:rsidRPr="008B7475" w:rsidTr="00FE0B83">
        <w:tc>
          <w:tcPr>
            <w:tcW w:w="5245" w:type="dxa"/>
            <w:vMerge/>
          </w:tcPr>
          <w:p w:rsidR="00FE0B83" w:rsidRPr="008B7475" w:rsidRDefault="00FE0B83" w:rsidP="005E2923">
            <w:pPr>
              <w:rPr>
                <w:b/>
                <w:noProof/>
              </w:rPr>
            </w:pPr>
          </w:p>
        </w:tc>
        <w:tc>
          <w:tcPr>
            <w:tcW w:w="426" w:type="dxa"/>
          </w:tcPr>
          <w:p w:rsidR="00FE0B83" w:rsidRPr="00FE0B83" w:rsidRDefault="00FE0B83" w:rsidP="005E2923">
            <w:pPr>
              <w:rPr>
                <w:noProof/>
              </w:rPr>
            </w:pPr>
            <w:r>
              <w:rPr>
                <w:noProof/>
              </w:rPr>
              <w:t>в</w:t>
            </w:r>
          </w:p>
        </w:tc>
        <w:tc>
          <w:tcPr>
            <w:tcW w:w="9639" w:type="dxa"/>
            <w:gridSpan w:val="4"/>
          </w:tcPr>
          <w:p w:rsidR="00FE0B83" w:rsidRPr="00A15261" w:rsidRDefault="00FE0B83" w:rsidP="00E920B5">
            <w:pPr>
              <w:rPr>
                <w:noProof/>
              </w:rPr>
            </w:pPr>
            <w:r w:rsidRPr="00A15261">
              <w:rPr>
                <w:noProof/>
              </w:rPr>
              <w:t>Понуда са подизвођачем</w:t>
            </w:r>
          </w:p>
        </w:tc>
      </w:tr>
      <w:tr w:rsidR="005E2923" w:rsidRPr="008B7475" w:rsidTr="005E2923">
        <w:trPr>
          <w:trHeight w:val="614"/>
        </w:trPr>
        <w:tc>
          <w:tcPr>
            <w:tcW w:w="5245" w:type="dxa"/>
          </w:tcPr>
          <w:p w:rsidR="005E2923" w:rsidRPr="008B7475" w:rsidRDefault="005E2923" w:rsidP="005E2923">
            <w:pPr>
              <w:rPr>
                <w:noProof/>
              </w:rPr>
            </w:pPr>
            <w:r>
              <w:rPr>
                <w:noProof/>
              </w:rPr>
              <w:t>Податке</w:t>
            </w:r>
            <w:r w:rsidRPr="008B7475">
              <w:rPr>
                <w:noProof/>
              </w:rPr>
              <w:t xml:space="preserve"> </w:t>
            </w:r>
            <w:r>
              <w:rPr>
                <w:noProof/>
              </w:rPr>
              <w:t>о</w:t>
            </w:r>
            <w:r w:rsidRPr="008B7475">
              <w:rPr>
                <w:noProof/>
              </w:rPr>
              <w:t xml:space="preserve"> </w:t>
            </w:r>
            <w:r>
              <w:rPr>
                <w:noProof/>
              </w:rPr>
              <w:t>проценту</w:t>
            </w:r>
            <w:r w:rsidRPr="008B7475">
              <w:rPr>
                <w:noProof/>
              </w:rPr>
              <w:t xml:space="preserve"> </w:t>
            </w:r>
            <w:r>
              <w:rPr>
                <w:noProof/>
              </w:rPr>
              <w:t>укупне</w:t>
            </w:r>
            <w:r w:rsidRPr="008B7475">
              <w:rPr>
                <w:noProof/>
              </w:rPr>
              <w:t xml:space="preserve"> </w:t>
            </w:r>
            <w:r>
              <w:rPr>
                <w:noProof/>
              </w:rPr>
              <w:t>вредности</w:t>
            </w:r>
            <w:r w:rsidRPr="008B7475">
              <w:rPr>
                <w:noProof/>
              </w:rPr>
              <w:t xml:space="preserve"> </w:t>
            </w:r>
            <w:r>
              <w:rPr>
                <w:noProof/>
              </w:rPr>
              <w:t>набавке</w:t>
            </w:r>
            <w:r w:rsidRPr="008B7475">
              <w:rPr>
                <w:noProof/>
              </w:rPr>
              <w:t xml:space="preserve"> </w:t>
            </w:r>
            <w:r>
              <w:rPr>
                <w:noProof/>
              </w:rPr>
              <w:t>који</w:t>
            </w:r>
            <w:r w:rsidRPr="008B7475">
              <w:rPr>
                <w:noProof/>
              </w:rPr>
              <w:t xml:space="preserve"> </w:t>
            </w:r>
            <w:r>
              <w:rPr>
                <w:noProof/>
              </w:rPr>
              <w:t>ће</w:t>
            </w:r>
            <w:r w:rsidRPr="008B7475">
              <w:rPr>
                <w:noProof/>
              </w:rPr>
              <w:t xml:space="preserve"> </w:t>
            </w:r>
            <w:r>
              <w:rPr>
                <w:noProof/>
              </w:rPr>
              <w:t>поверити</w:t>
            </w:r>
            <w:r w:rsidRPr="008B7475">
              <w:rPr>
                <w:noProof/>
              </w:rPr>
              <w:t xml:space="preserve"> </w:t>
            </w:r>
            <w:r w:rsidRPr="00884226">
              <w:rPr>
                <w:b/>
                <w:noProof/>
              </w:rPr>
              <w:t>подизвођачу</w:t>
            </w:r>
          </w:p>
        </w:tc>
        <w:tc>
          <w:tcPr>
            <w:tcW w:w="10065" w:type="dxa"/>
            <w:gridSpan w:val="5"/>
          </w:tcPr>
          <w:p w:rsidR="005E2923" w:rsidRPr="008B7475" w:rsidRDefault="005E2923" w:rsidP="005E2923">
            <w:pPr>
              <w:rPr>
                <w:b/>
                <w:noProof/>
              </w:rPr>
            </w:pPr>
            <w:r w:rsidRPr="008B7475">
              <w:rPr>
                <w:noProof/>
              </w:rPr>
              <w:t xml:space="preserve"> </w:t>
            </w:r>
          </w:p>
        </w:tc>
      </w:tr>
      <w:tr w:rsidR="005E2923" w:rsidRPr="008B7475" w:rsidTr="005E2923">
        <w:trPr>
          <w:trHeight w:val="614"/>
        </w:trPr>
        <w:tc>
          <w:tcPr>
            <w:tcW w:w="5245" w:type="dxa"/>
          </w:tcPr>
          <w:p w:rsidR="005E2923" w:rsidRPr="008B7475" w:rsidRDefault="005E2923" w:rsidP="005E2923">
            <w:pPr>
              <w:rPr>
                <w:noProof/>
              </w:rPr>
            </w:pPr>
            <w:r>
              <w:rPr>
                <w:noProof/>
              </w:rPr>
              <w:t>Део</w:t>
            </w:r>
            <w:r w:rsidRPr="008B7475">
              <w:rPr>
                <w:noProof/>
              </w:rPr>
              <w:t xml:space="preserve"> </w:t>
            </w:r>
            <w:r>
              <w:rPr>
                <w:noProof/>
              </w:rPr>
              <w:t>предмета</w:t>
            </w:r>
            <w:r w:rsidRPr="008B7475">
              <w:rPr>
                <w:noProof/>
              </w:rPr>
              <w:t xml:space="preserve"> </w:t>
            </w:r>
            <w:r>
              <w:rPr>
                <w:noProof/>
              </w:rPr>
              <w:t>набавке</w:t>
            </w:r>
            <w:r w:rsidRPr="008B7475">
              <w:rPr>
                <w:noProof/>
              </w:rPr>
              <w:t xml:space="preserve"> </w:t>
            </w:r>
            <w:r>
              <w:rPr>
                <w:noProof/>
              </w:rPr>
              <w:t>који</w:t>
            </w:r>
            <w:r w:rsidRPr="008B7475">
              <w:rPr>
                <w:noProof/>
              </w:rPr>
              <w:t xml:space="preserve"> </w:t>
            </w:r>
            <w:r>
              <w:rPr>
                <w:noProof/>
              </w:rPr>
              <w:t>ће</w:t>
            </w:r>
            <w:r w:rsidRPr="008B7475">
              <w:rPr>
                <w:noProof/>
              </w:rPr>
              <w:t xml:space="preserve"> </w:t>
            </w:r>
            <w:r>
              <w:rPr>
                <w:noProof/>
              </w:rPr>
              <w:t>извршити</w:t>
            </w:r>
            <w:r w:rsidRPr="008B7475">
              <w:rPr>
                <w:noProof/>
              </w:rPr>
              <w:t xml:space="preserve"> </w:t>
            </w:r>
            <w:r>
              <w:rPr>
                <w:noProof/>
              </w:rPr>
              <w:t>преко</w:t>
            </w:r>
            <w:r w:rsidRPr="008B7475">
              <w:rPr>
                <w:noProof/>
              </w:rPr>
              <w:t xml:space="preserve"> </w:t>
            </w:r>
            <w:r w:rsidRPr="00333BA7">
              <w:rPr>
                <w:b/>
                <w:noProof/>
              </w:rPr>
              <w:t>подизвођача</w:t>
            </w:r>
          </w:p>
        </w:tc>
        <w:tc>
          <w:tcPr>
            <w:tcW w:w="10065" w:type="dxa"/>
            <w:gridSpan w:val="5"/>
          </w:tcPr>
          <w:p w:rsidR="005E2923" w:rsidRPr="008B7475" w:rsidRDefault="005E2923" w:rsidP="005E2923">
            <w:pPr>
              <w:rPr>
                <w:b/>
                <w:noProof/>
              </w:rPr>
            </w:pPr>
          </w:p>
        </w:tc>
      </w:tr>
      <w:tr w:rsidR="0085061E" w:rsidRPr="00EF2C5D" w:rsidTr="00670C48">
        <w:trPr>
          <w:trHeight w:val="293"/>
        </w:trPr>
        <w:tc>
          <w:tcPr>
            <w:tcW w:w="5245" w:type="dxa"/>
          </w:tcPr>
          <w:p w:rsidR="0085061E" w:rsidRPr="00EF2C5D" w:rsidRDefault="0085061E" w:rsidP="00670C48">
            <w:pPr>
              <w:rPr>
                <w:noProof/>
              </w:rPr>
            </w:pPr>
            <w:r w:rsidRPr="00EF2C5D">
              <w:t>Начин, рок и услови плаћања</w:t>
            </w:r>
          </w:p>
        </w:tc>
        <w:tc>
          <w:tcPr>
            <w:tcW w:w="10065" w:type="dxa"/>
            <w:gridSpan w:val="5"/>
          </w:tcPr>
          <w:p w:rsidR="0085061E" w:rsidRPr="00EF2C5D" w:rsidRDefault="0085061E" w:rsidP="00670C48">
            <w:pPr>
              <w:rPr>
                <w:b/>
                <w:noProof/>
              </w:rPr>
            </w:pPr>
          </w:p>
        </w:tc>
      </w:tr>
      <w:tr w:rsidR="0085061E" w:rsidRPr="009E1C54" w:rsidTr="00670C48">
        <w:trPr>
          <w:trHeight w:val="283"/>
        </w:trPr>
        <w:tc>
          <w:tcPr>
            <w:tcW w:w="5245" w:type="dxa"/>
          </w:tcPr>
          <w:p w:rsidR="0085061E" w:rsidRPr="00EF2C5D" w:rsidRDefault="0085061E" w:rsidP="00670C48">
            <w:pPr>
              <w:rPr>
                <w:noProof/>
              </w:rPr>
            </w:pPr>
            <w:r w:rsidRPr="00EF2C5D">
              <w:rPr>
                <w:noProof/>
                <w:lang w:val="sr-Cyrl-RS"/>
              </w:rPr>
              <w:t>Рок одзива ради извршења</w:t>
            </w:r>
          </w:p>
        </w:tc>
        <w:tc>
          <w:tcPr>
            <w:tcW w:w="10065" w:type="dxa"/>
            <w:gridSpan w:val="5"/>
          </w:tcPr>
          <w:p w:rsidR="0085061E" w:rsidRPr="00EF2C5D" w:rsidRDefault="0085061E" w:rsidP="00670C48">
            <w:pPr>
              <w:rPr>
                <w:b/>
                <w:noProof/>
              </w:rPr>
            </w:pPr>
          </w:p>
        </w:tc>
      </w:tr>
      <w:tr w:rsidR="0085061E" w:rsidRPr="009E1C54" w:rsidTr="00670C48">
        <w:trPr>
          <w:trHeight w:val="283"/>
        </w:trPr>
        <w:tc>
          <w:tcPr>
            <w:tcW w:w="5245" w:type="dxa"/>
          </w:tcPr>
          <w:p w:rsidR="0085061E" w:rsidRPr="009E1C54" w:rsidRDefault="0085061E" w:rsidP="00670C48">
            <w:pPr>
              <w:rPr>
                <w:highlight w:val="yellow"/>
              </w:rPr>
            </w:pPr>
            <w:r w:rsidRPr="00F912CE">
              <w:rPr>
                <w:noProof/>
              </w:rPr>
              <w:t xml:space="preserve">Рок извршења </w:t>
            </w:r>
          </w:p>
        </w:tc>
        <w:tc>
          <w:tcPr>
            <w:tcW w:w="10065" w:type="dxa"/>
            <w:gridSpan w:val="5"/>
          </w:tcPr>
          <w:p w:rsidR="0085061E" w:rsidRPr="009E1C54" w:rsidRDefault="0085061E" w:rsidP="00670C48">
            <w:pPr>
              <w:rPr>
                <w:b/>
                <w:noProof/>
                <w:highlight w:val="yellow"/>
              </w:rPr>
            </w:pPr>
          </w:p>
        </w:tc>
      </w:tr>
      <w:tr w:rsidR="0085061E" w:rsidRPr="009E1C54" w:rsidTr="00670C48">
        <w:trPr>
          <w:trHeight w:val="283"/>
        </w:trPr>
        <w:tc>
          <w:tcPr>
            <w:tcW w:w="5245" w:type="dxa"/>
          </w:tcPr>
          <w:p w:rsidR="0085061E" w:rsidRPr="009E1C54" w:rsidRDefault="0085061E" w:rsidP="00670C48">
            <w:pPr>
              <w:rPr>
                <w:noProof/>
                <w:highlight w:val="yellow"/>
                <w:lang w:val="sr-Cyrl-RS"/>
              </w:rPr>
            </w:pPr>
            <w:r>
              <w:rPr>
                <w:noProof/>
                <w:lang w:val="sr-Cyrl-RS"/>
              </w:rPr>
              <w:t>Гарантни рок на уграђена добра/материјал и извршене радове</w:t>
            </w:r>
          </w:p>
        </w:tc>
        <w:tc>
          <w:tcPr>
            <w:tcW w:w="10065" w:type="dxa"/>
            <w:gridSpan w:val="5"/>
          </w:tcPr>
          <w:p w:rsidR="0085061E" w:rsidRPr="009E1C54" w:rsidRDefault="0085061E" w:rsidP="00670C48">
            <w:pPr>
              <w:rPr>
                <w:b/>
                <w:noProof/>
                <w:highlight w:val="yellow"/>
              </w:rPr>
            </w:pPr>
          </w:p>
        </w:tc>
      </w:tr>
      <w:tr w:rsidR="0085061E" w:rsidRPr="009E1C54" w:rsidTr="00670C48">
        <w:trPr>
          <w:trHeight w:val="283"/>
        </w:trPr>
        <w:tc>
          <w:tcPr>
            <w:tcW w:w="5245" w:type="dxa"/>
          </w:tcPr>
          <w:p w:rsidR="0085061E" w:rsidRPr="009E1C54" w:rsidRDefault="0085061E" w:rsidP="00670C48">
            <w:pPr>
              <w:rPr>
                <w:highlight w:val="yellow"/>
              </w:rPr>
            </w:pPr>
            <w:r w:rsidRPr="00F912CE">
              <w:rPr>
                <w:noProof/>
              </w:rPr>
              <w:t>Друго</w:t>
            </w:r>
          </w:p>
        </w:tc>
        <w:tc>
          <w:tcPr>
            <w:tcW w:w="10065" w:type="dxa"/>
            <w:gridSpan w:val="5"/>
          </w:tcPr>
          <w:p w:rsidR="0085061E" w:rsidRPr="009E1C54" w:rsidRDefault="0085061E" w:rsidP="00670C48">
            <w:pPr>
              <w:rPr>
                <w:b/>
                <w:noProof/>
                <w:highlight w:val="yellow"/>
              </w:rPr>
            </w:pPr>
          </w:p>
        </w:tc>
      </w:tr>
    </w:tbl>
    <w:p w:rsidR="005E2923" w:rsidRDefault="005E2923" w:rsidP="002D5B2C">
      <w:pPr>
        <w:pStyle w:val="BodyText"/>
        <w:rPr>
          <w:noProof/>
          <w:szCs w:val="24"/>
          <w:lang w:val="sr-Cyrl-RS"/>
        </w:rPr>
      </w:pPr>
    </w:p>
    <w:p w:rsidR="0085061E" w:rsidRDefault="0085061E" w:rsidP="002D5B2C">
      <w:pPr>
        <w:pStyle w:val="BodyText"/>
        <w:rPr>
          <w:noProof/>
          <w:szCs w:val="24"/>
          <w:lang w:val="sr-Cyrl-RS"/>
        </w:rPr>
      </w:pPr>
    </w:p>
    <w:tbl>
      <w:tblPr>
        <w:tblW w:w="15357" w:type="dxa"/>
        <w:tblInd w:w="-6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19"/>
        <w:gridCol w:w="548"/>
        <w:gridCol w:w="21"/>
        <w:gridCol w:w="3005"/>
        <w:gridCol w:w="1134"/>
        <w:gridCol w:w="1227"/>
        <w:gridCol w:w="2410"/>
        <w:gridCol w:w="1417"/>
        <w:gridCol w:w="1560"/>
        <w:gridCol w:w="48"/>
        <w:gridCol w:w="1984"/>
        <w:gridCol w:w="1368"/>
        <w:gridCol w:w="616"/>
      </w:tblGrid>
      <w:tr w:rsidR="0085061E" w:rsidRPr="00CF79F4" w:rsidTr="0085061E">
        <w:trPr>
          <w:gridBefore w:val="1"/>
          <w:wBefore w:w="19" w:type="dxa"/>
          <w:trHeight w:val="262"/>
        </w:trPr>
        <w:tc>
          <w:tcPr>
            <w:tcW w:w="569"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rPr>
            </w:pPr>
            <w:r w:rsidRPr="0085061E">
              <w:rPr>
                <w:noProof/>
                <w:color w:val="000000"/>
                <w:sz w:val="22"/>
                <w:szCs w:val="22"/>
              </w:rPr>
              <w:t>Р.БР</w:t>
            </w:r>
          </w:p>
        </w:tc>
        <w:tc>
          <w:tcPr>
            <w:tcW w:w="3005"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r w:rsidRPr="0085061E">
              <w:rPr>
                <w:noProof/>
                <w:color w:val="000000"/>
                <w:sz w:val="22"/>
                <w:szCs w:val="22"/>
                <w:lang w:val="en-US"/>
              </w:rPr>
              <w:t>Назив</w:t>
            </w:r>
          </w:p>
        </w:tc>
        <w:tc>
          <w:tcPr>
            <w:tcW w:w="1134"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r w:rsidRPr="0085061E">
              <w:rPr>
                <w:noProof/>
                <w:color w:val="000000"/>
                <w:sz w:val="22"/>
                <w:szCs w:val="22"/>
                <w:lang w:val="en-US"/>
              </w:rPr>
              <w:t>Јединица мере</w:t>
            </w:r>
          </w:p>
        </w:tc>
        <w:tc>
          <w:tcPr>
            <w:tcW w:w="1227"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r w:rsidRPr="0085061E">
              <w:rPr>
                <w:noProof/>
                <w:color w:val="000000"/>
                <w:sz w:val="22"/>
                <w:szCs w:val="22"/>
                <w:lang w:val="en-US"/>
              </w:rPr>
              <w:t>Количина</w:t>
            </w:r>
          </w:p>
        </w:tc>
        <w:tc>
          <w:tcPr>
            <w:tcW w:w="2410"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r w:rsidRPr="0085061E">
              <w:rPr>
                <w:noProof/>
                <w:color w:val="000000"/>
                <w:sz w:val="22"/>
                <w:szCs w:val="22"/>
                <w:lang w:val="en-US"/>
              </w:rPr>
              <w:t>Јединична цена без ПДВ-а</w:t>
            </w:r>
          </w:p>
        </w:tc>
        <w:tc>
          <w:tcPr>
            <w:tcW w:w="1417"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85061E">
            <w:pPr>
              <w:pStyle w:val="BodyText"/>
              <w:rPr>
                <w:noProof/>
                <w:sz w:val="22"/>
                <w:szCs w:val="22"/>
              </w:rPr>
            </w:pPr>
            <w:r w:rsidRPr="0085061E">
              <w:rPr>
                <w:noProof/>
                <w:sz w:val="22"/>
                <w:szCs w:val="22"/>
              </w:rPr>
              <w:t>Јединична цена са ПДВ-ом</w:t>
            </w:r>
          </w:p>
        </w:tc>
        <w:tc>
          <w:tcPr>
            <w:tcW w:w="1608"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lang w:val="en-US"/>
              </w:rPr>
            </w:pPr>
            <w:r w:rsidRPr="0085061E">
              <w:rPr>
                <w:noProof/>
                <w:color w:val="000000"/>
                <w:lang w:val="en-US"/>
              </w:rPr>
              <w:t>Укупна цена без ПДВ-а</w:t>
            </w:r>
          </w:p>
        </w:tc>
        <w:tc>
          <w:tcPr>
            <w:tcW w:w="1984"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rPr>
            </w:pPr>
            <w:r w:rsidRPr="0085061E">
              <w:rPr>
                <w:noProof/>
                <w:color w:val="000000"/>
              </w:rPr>
              <w:t>Укупна цена са ПДВ-ом</w:t>
            </w:r>
          </w:p>
        </w:tc>
        <w:tc>
          <w:tcPr>
            <w:tcW w:w="1984"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85061E">
            <w:pPr>
              <w:autoSpaceDE w:val="0"/>
              <w:autoSpaceDN w:val="0"/>
              <w:adjustRightInd w:val="0"/>
              <w:rPr>
                <w:noProof/>
                <w:color w:val="000000"/>
              </w:rPr>
            </w:pPr>
            <w:r w:rsidRPr="0085061E">
              <w:rPr>
                <w:noProof/>
                <w:color w:val="000000"/>
              </w:rPr>
              <w:t>Стопа</w:t>
            </w:r>
          </w:p>
          <w:p w:rsidR="0085061E" w:rsidRPr="0085061E" w:rsidRDefault="0085061E" w:rsidP="00670C48">
            <w:pPr>
              <w:autoSpaceDE w:val="0"/>
              <w:autoSpaceDN w:val="0"/>
              <w:adjustRightInd w:val="0"/>
              <w:jc w:val="center"/>
              <w:rPr>
                <w:noProof/>
                <w:color w:val="000000"/>
              </w:rPr>
            </w:pPr>
            <w:r w:rsidRPr="0085061E">
              <w:rPr>
                <w:noProof/>
                <w:color w:val="000000"/>
              </w:rPr>
              <w:t>ПДВ-а</w:t>
            </w:r>
          </w:p>
        </w:tc>
      </w:tr>
      <w:tr w:rsidR="0085061E" w:rsidRPr="00F85647" w:rsidTr="0085061E">
        <w:trPr>
          <w:gridBefore w:val="1"/>
          <w:wBefore w:w="19" w:type="dxa"/>
          <w:trHeight w:val="262"/>
        </w:trPr>
        <w:tc>
          <w:tcPr>
            <w:tcW w:w="569"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rPr>
            </w:pPr>
            <w:r w:rsidRPr="0085061E">
              <w:rPr>
                <w:noProof/>
                <w:color w:val="000000"/>
                <w:sz w:val="22"/>
                <w:szCs w:val="22"/>
              </w:rPr>
              <w:t>1</w:t>
            </w:r>
          </w:p>
        </w:tc>
        <w:tc>
          <w:tcPr>
            <w:tcW w:w="3005"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r w:rsidRPr="0085061E">
              <w:rPr>
                <w:noProof/>
                <w:color w:val="000000"/>
                <w:sz w:val="22"/>
                <w:szCs w:val="22"/>
                <w:lang w:val="en-US"/>
              </w:rPr>
              <w:t>2</w:t>
            </w:r>
          </w:p>
        </w:tc>
        <w:tc>
          <w:tcPr>
            <w:tcW w:w="1134"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r w:rsidRPr="0085061E">
              <w:rPr>
                <w:noProof/>
                <w:color w:val="000000"/>
                <w:sz w:val="22"/>
                <w:szCs w:val="22"/>
                <w:lang w:val="en-US"/>
              </w:rPr>
              <w:t>3</w:t>
            </w:r>
          </w:p>
        </w:tc>
        <w:tc>
          <w:tcPr>
            <w:tcW w:w="1227"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r w:rsidRPr="0085061E">
              <w:rPr>
                <w:noProof/>
                <w:color w:val="000000"/>
                <w:sz w:val="22"/>
                <w:szCs w:val="22"/>
                <w:lang w:val="en-US"/>
              </w:rPr>
              <w:t>4</w:t>
            </w:r>
          </w:p>
        </w:tc>
        <w:tc>
          <w:tcPr>
            <w:tcW w:w="2410"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r w:rsidRPr="0085061E">
              <w:rPr>
                <w:noProof/>
                <w:color w:val="000000"/>
                <w:sz w:val="22"/>
                <w:szCs w:val="22"/>
                <w:lang w:val="en-US"/>
              </w:rPr>
              <w:t>5</w:t>
            </w:r>
          </w:p>
        </w:tc>
        <w:tc>
          <w:tcPr>
            <w:tcW w:w="1417"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85061E">
            <w:pPr>
              <w:pStyle w:val="BodyText"/>
              <w:rPr>
                <w:noProof/>
                <w:sz w:val="22"/>
                <w:szCs w:val="22"/>
              </w:rPr>
            </w:pPr>
            <w:r w:rsidRPr="0085061E">
              <w:rPr>
                <w:noProof/>
                <w:sz w:val="22"/>
                <w:szCs w:val="22"/>
              </w:rPr>
              <w:t>6</w:t>
            </w:r>
          </w:p>
        </w:tc>
        <w:tc>
          <w:tcPr>
            <w:tcW w:w="1608"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lang w:val="en-US"/>
              </w:rPr>
            </w:pPr>
            <w:r w:rsidRPr="0085061E">
              <w:rPr>
                <w:noProof/>
                <w:color w:val="000000"/>
                <w:lang w:val="en-US"/>
              </w:rPr>
              <w:t>7</w:t>
            </w:r>
          </w:p>
        </w:tc>
        <w:tc>
          <w:tcPr>
            <w:tcW w:w="1984"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rPr>
            </w:pPr>
            <w:r w:rsidRPr="0085061E">
              <w:rPr>
                <w:noProof/>
                <w:color w:val="000000"/>
              </w:rPr>
              <w:t>8</w:t>
            </w:r>
          </w:p>
        </w:tc>
        <w:tc>
          <w:tcPr>
            <w:tcW w:w="1984"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rPr>
            </w:pPr>
            <w:r w:rsidRPr="0085061E">
              <w:rPr>
                <w:noProof/>
                <w:color w:val="000000"/>
              </w:rPr>
              <w:t>9</w:t>
            </w:r>
          </w:p>
        </w:tc>
      </w:tr>
      <w:tr w:rsidR="0085061E" w:rsidRPr="00F85647" w:rsidTr="0085061E">
        <w:trPr>
          <w:gridBefore w:val="1"/>
          <w:wBefore w:w="19" w:type="dxa"/>
          <w:trHeight w:val="262"/>
        </w:trPr>
        <w:tc>
          <w:tcPr>
            <w:tcW w:w="569"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rPr>
            </w:pPr>
            <w:r w:rsidRPr="0085061E">
              <w:rPr>
                <w:noProof/>
                <w:color w:val="000000"/>
                <w:sz w:val="22"/>
                <w:szCs w:val="22"/>
              </w:rPr>
              <w:t>1</w:t>
            </w:r>
          </w:p>
        </w:tc>
        <w:tc>
          <w:tcPr>
            <w:tcW w:w="3005"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85061E">
            <w:pPr>
              <w:autoSpaceDE w:val="0"/>
              <w:autoSpaceDN w:val="0"/>
              <w:adjustRightInd w:val="0"/>
              <w:jc w:val="center"/>
              <w:rPr>
                <w:noProof/>
                <w:color w:val="000000"/>
                <w:sz w:val="22"/>
                <w:szCs w:val="22"/>
                <w:lang w:val="en-US"/>
              </w:rPr>
            </w:pPr>
            <w:r w:rsidRPr="0085061E">
              <w:rPr>
                <w:noProof/>
                <w:color w:val="000000"/>
                <w:sz w:val="22"/>
                <w:szCs w:val="22"/>
                <w:lang w:val="en-US"/>
              </w:rPr>
              <w:t>Машинско сечење бетона и асфалта до дубине 25 цм.</w:t>
            </w:r>
          </w:p>
        </w:tc>
        <w:tc>
          <w:tcPr>
            <w:tcW w:w="1134"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r w:rsidRPr="0085061E">
              <w:rPr>
                <w:noProof/>
                <w:color w:val="000000"/>
                <w:sz w:val="22"/>
                <w:szCs w:val="22"/>
                <w:lang w:val="en-US"/>
              </w:rPr>
              <w:t>м</w:t>
            </w:r>
          </w:p>
        </w:tc>
        <w:tc>
          <w:tcPr>
            <w:tcW w:w="1227"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r w:rsidRPr="0085061E">
              <w:rPr>
                <w:noProof/>
                <w:color w:val="000000"/>
                <w:sz w:val="22"/>
                <w:szCs w:val="22"/>
                <w:lang w:val="en-US"/>
              </w:rPr>
              <w:t>40</w:t>
            </w:r>
          </w:p>
        </w:tc>
        <w:tc>
          <w:tcPr>
            <w:tcW w:w="2410"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p>
        </w:tc>
        <w:tc>
          <w:tcPr>
            <w:tcW w:w="1417"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85061E">
            <w:pPr>
              <w:pStyle w:val="BodyText"/>
              <w:rPr>
                <w:noProof/>
                <w:sz w:val="22"/>
                <w:szCs w:val="22"/>
              </w:rPr>
            </w:pPr>
          </w:p>
        </w:tc>
        <w:tc>
          <w:tcPr>
            <w:tcW w:w="1608"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lang w:val="en-US"/>
              </w:rPr>
            </w:pPr>
          </w:p>
        </w:tc>
        <w:tc>
          <w:tcPr>
            <w:tcW w:w="1984"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highlight w:val="yellow"/>
              </w:rPr>
            </w:pPr>
          </w:p>
        </w:tc>
        <w:tc>
          <w:tcPr>
            <w:tcW w:w="1984"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highlight w:val="yellow"/>
              </w:rPr>
            </w:pPr>
          </w:p>
        </w:tc>
      </w:tr>
      <w:tr w:rsidR="0085061E" w:rsidRPr="00F85647" w:rsidTr="0085061E">
        <w:trPr>
          <w:gridBefore w:val="1"/>
          <w:wBefore w:w="19" w:type="dxa"/>
          <w:trHeight w:val="262"/>
        </w:trPr>
        <w:tc>
          <w:tcPr>
            <w:tcW w:w="569"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rPr>
            </w:pPr>
            <w:r w:rsidRPr="0085061E">
              <w:rPr>
                <w:noProof/>
                <w:color w:val="000000"/>
                <w:sz w:val="22"/>
                <w:szCs w:val="22"/>
              </w:rPr>
              <w:t>2</w:t>
            </w:r>
          </w:p>
        </w:tc>
        <w:tc>
          <w:tcPr>
            <w:tcW w:w="3005"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85061E">
            <w:pPr>
              <w:autoSpaceDE w:val="0"/>
              <w:autoSpaceDN w:val="0"/>
              <w:adjustRightInd w:val="0"/>
              <w:jc w:val="center"/>
              <w:rPr>
                <w:noProof/>
                <w:color w:val="000000"/>
                <w:sz w:val="22"/>
                <w:szCs w:val="22"/>
                <w:lang w:val="en-US"/>
              </w:rPr>
            </w:pPr>
            <w:r w:rsidRPr="0085061E">
              <w:rPr>
                <w:noProof/>
                <w:color w:val="000000"/>
                <w:sz w:val="22"/>
                <w:szCs w:val="22"/>
                <w:lang w:val="en-US"/>
              </w:rPr>
              <w:t>Машинско разбијање бетона, са утоваром и односом на депонију.</w:t>
            </w:r>
          </w:p>
        </w:tc>
        <w:tc>
          <w:tcPr>
            <w:tcW w:w="1134"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r w:rsidRPr="0085061E">
              <w:rPr>
                <w:noProof/>
                <w:color w:val="000000"/>
                <w:sz w:val="22"/>
                <w:szCs w:val="22"/>
                <w:lang w:val="en-US"/>
              </w:rPr>
              <w:t>м3</w:t>
            </w:r>
          </w:p>
        </w:tc>
        <w:tc>
          <w:tcPr>
            <w:tcW w:w="1227"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r w:rsidRPr="0085061E">
              <w:rPr>
                <w:noProof/>
                <w:color w:val="000000"/>
                <w:sz w:val="22"/>
                <w:szCs w:val="22"/>
                <w:lang w:val="en-US"/>
              </w:rPr>
              <w:t>15</w:t>
            </w:r>
          </w:p>
        </w:tc>
        <w:tc>
          <w:tcPr>
            <w:tcW w:w="2410"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p>
        </w:tc>
        <w:tc>
          <w:tcPr>
            <w:tcW w:w="1417"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85061E">
            <w:pPr>
              <w:pStyle w:val="BodyText"/>
              <w:rPr>
                <w:noProof/>
                <w:sz w:val="22"/>
                <w:szCs w:val="22"/>
              </w:rPr>
            </w:pPr>
          </w:p>
        </w:tc>
        <w:tc>
          <w:tcPr>
            <w:tcW w:w="1608"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lang w:val="en-US"/>
              </w:rPr>
            </w:pPr>
          </w:p>
        </w:tc>
        <w:tc>
          <w:tcPr>
            <w:tcW w:w="1984"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highlight w:val="yellow"/>
              </w:rPr>
            </w:pPr>
          </w:p>
        </w:tc>
        <w:tc>
          <w:tcPr>
            <w:tcW w:w="1984"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highlight w:val="yellow"/>
              </w:rPr>
            </w:pPr>
          </w:p>
        </w:tc>
      </w:tr>
      <w:tr w:rsidR="0085061E" w:rsidRPr="00F85647" w:rsidTr="0085061E">
        <w:trPr>
          <w:gridBefore w:val="1"/>
          <w:wBefore w:w="19" w:type="dxa"/>
          <w:trHeight w:val="262"/>
        </w:trPr>
        <w:tc>
          <w:tcPr>
            <w:tcW w:w="569"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rPr>
            </w:pPr>
            <w:r w:rsidRPr="0085061E">
              <w:rPr>
                <w:noProof/>
                <w:color w:val="000000"/>
                <w:sz w:val="22"/>
                <w:szCs w:val="22"/>
              </w:rPr>
              <w:t>3</w:t>
            </w:r>
          </w:p>
        </w:tc>
        <w:tc>
          <w:tcPr>
            <w:tcW w:w="3005"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85061E">
            <w:pPr>
              <w:autoSpaceDE w:val="0"/>
              <w:autoSpaceDN w:val="0"/>
              <w:adjustRightInd w:val="0"/>
              <w:jc w:val="center"/>
              <w:rPr>
                <w:noProof/>
                <w:color w:val="000000"/>
                <w:sz w:val="22"/>
                <w:szCs w:val="22"/>
                <w:lang w:val="en-US"/>
              </w:rPr>
            </w:pPr>
            <w:r w:rsidRPr="0085061E">
              <w:rPr>
                <w:noProof/>
                <w:color w:val="000000"/>
                <w:sz w:val="22"/>
                <w:szCs w:val="22"/>
                <w:lang w:val="en-US"/>
              </w:rPr>
              <w:t>Комбиновани машински и ручни ископ земље на месту хаварија, са депоновањем на градилишту</w:t>
            </w:r>
          </w:p>
        </w:tc>
        <w:tc>
          <w:tcPr>
            <w:tcW w:w="1134"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r w:rsidRPr="0085061E">
              <w:rPr>
                <w:noProof/>
                <w:color w:val="000000"/>
                <w:sz w:val="22"/>
                <w:szCs w:val="22"/>
                <w:lang w:val="en-US"/>
              </w:rPr>
              <w:t>м3</w:t>
            </w:r>
          </w:p>
        </w:tc>
        <w:tc>
          <w:tcPr>
            <w:tcW w:w="1227"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r w:rsidRPr="0085061E">
              <w:rPr>
                <w:noProof/>
                <w:color w:val="000000"/>
                <w:sz w:val="22"/>
                <w:szCs w:val="22"/>
                <w:lang w:val="en-US"/>
              </w:rPr>
              <w:t>110</w:t>
            </w:r>
          </w:p>
        </w:tc>
        <w:tc>
          <w:tcPr>
            <w:tcW w:w="2410"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p>
        </w:tc>
        <w:tc>
          <w:tcPr>
            <w:tcW w:w="1417"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85061E">
            <w:pPr>
              <w:pStyle w:val="BodyText"/>
              <w:rPr>
                <w:noProof/>
                <w:sz w:val="22"/>
                <w:szCs w:val="22"/>
              </w:rPr>
            </w:pPr>
          </w:p>
        </w:tc>
        <w:tc>
          <w:tcPr>
            <w:tcW w:w="1608"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lang w:val="en-US"/>
              </w:rPr>
            </w:pPr>
          </w:p>
        </w:tc>
        <w:tc>
          <w:tcPr>
            <w:tcW w:w="1984"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highlight w:val="yellow"/>
              </w:rPr>
            </w:pPr>
          </w:p>
        </w:tc>
        <w:tc>
          <w:tcPr>
            <w:tcW w:w="1984"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highlight w:val="yellow"/>
              </w:rPr>
            </w:pPr>
          </w:p>
        </w:tc>
      </w:tr>
      <w:tr w:rsidR="0085061E" w:rsidRPr="00F85647" w:rsidTr="0085061E">
        <w:trPr>
          <w:gridBefore w:val="1"/>
          <w:wBefore w:w="19" w:type="dxa"/>
          <w:trHeight w:val="262"/>
        </w:trPr>
        <w:tc>
          <w:tcPr>
            <w:tcW w:w="569"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rPr>
            </w:pPr>
            <w:r w:rsidRPr="0085061E">
              <w:rPr>
                <w:noProof/>
                <w:color w:val="000000"/>
                <w:sz w:val="22"/>
                <w:szCs w:val="22"/>
              </w:rPr>
              <w:t>3</w:t>
            </w:r>
          </w:p>
        </w:tc>
        <w:tc>
          <w:tcPr>
            <w:tcW w:w="3005"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85061E">
            <w:pPr>
              <w:autoSpaceDE w:val="0"/>
              <w:autoSpaceDN w:val="0"/>
              <w:adjustRightInd w:val="0"/>
              <w:jc w:val="center"/>
              <w:rPr>
                <w:noProof/>
                <w:color w:val="000000"/>
                <w:sz w:val="22"/>
                <w:szCs w:val="22"/>
                <w:lang w:val="en-US"/>
              </w:rPr>
            </w:pPr>
            <w:r w:rsidRPr="0085061E">
              <w:rPr>
                <w:noProof/>
                <w:color w:val="000000"/>
                <w:sz w:val="22"/>
                <w:szCs w:val="22"/>
                <w:lang w:val="en-US"/>
              </w:rPr>
              <w:t>Црпљење воде из ровова за време извођења радова.</w:t>
            </w:r>
          </w:p>
        </w:tc>
        <w:tc>
          <w:tcPr>
            <w:tcW w:w="1134"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r w:rsidRPr="0085061E">
              <w:rPr>
                <w:noProof/>
                <w:color w:val="000000"/>
                <w:sz w:val="22"/>
                <w:szCs w:val="22"/>
                <w:lang w:val="en-US"/>
              </w:rPr>
              <w:t>сат</w:t>
            </w:r>
          </w:p>
        </w:tc>
        <w:tc>
          <w:tcPr>
            <w:tcW w:w="1227"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r w:rsidRPr="0085061E">
              <w:rPr>
                <w:noProof/>
                <w:color w:val="000000"/>
                <w:sz w:val="22"/>
                <w:szCs w:val="22"/>
                <w:lang w:val="en-US"/>
              </w:rPr>
              <w:t>50</w:t>
            </w:r>
          </w:p>
        </w:tc>
        <w:tc>
          <w:tcPr>
            <w:tcW w:w="2410"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p>
        </w:tc>
        <w:tc>
          <w:tcPr>
            <w:tcW w:w="1417"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85061E">
            <w:pPr>
              <w:pStyle w:val="BodyText"/>
              <w:rPr>
                <w:noProof/>
                <w:sz w:val="22"/>
                <w:szCs w:val="22"/>
              </w:rPr>
            </w:pPr>
          </w:p>
        </w:tc>
        <w:tc>
          <w:tcPr>
            <w:tcW w:w="1608"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lang w:val="en-US"/>
              </w:rPr>
            </w:pPr>
          </w:p>
        </w:tc>
        <w:tc>
          <w:tcPr>
            <w:tcW w:w="1984"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highlight w:val="yellow"/>
              </w:rPr>
            </w:pPr>
          </w:p>
        </w:tc>
        <w:tc>
          <w:tcPr>
            <w:tcW w:w="1984"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highlight w:val="yellow"/>
              </w:rPr>
            </w:pPr>
          </w:p>
        </w:tc>
      </w:tr>
      <w:tr w:rsidR="0085061E" w:rsidRPr="00F85647" w:rsidTr="0085061E">
        <w:trPr>
          <w:gridBefore w:val="1"/>
          <w:wBefore w:w="19" w:type="dxa"/>
          <w:trHeight w:val="262"/>
        </w:trPr>
        <w:tc>
          <w:tcPr>
            <w:tcW w:w="569"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rPr>
            </w:pPr>
            <w:r w:rsidRPr="0085061E">
              <w:rPr>
                <w:noProof/>
                <w:color w:val="000000"/>
                <w:sz w:val="22"/>
                <w:szCs w:val="22"/>
              </w:rPr>
              <w:t>4</w:t>
            </w:r>
          </w:p>
        </w:tc>
        <w:tc>
          <w:tcPr>
            <w:tcW w:w="3005"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85061E">
            <w:pPr>
              <w:autoSpaceDE w:val="0"/>
              <w:autoSpaceDN w:val="0"/>
              <w:adjustRightInd w:val="0"/>
              <w:jc w:val="center"/>
              <w:rPr>
                <w:noProof/>
                <w:color w:val="000000"/>
                <w:sz w:val="22"/>
                <w:szCs w:val="22"/>
                <w:lang w:val="en-US"/>
              </w:rPr>
            </w:pPr>
            <w:r w:rsidRPr="0085061E">
              <w:rPr>
                <w:noProof/>
                <w:color w:val="000000"/>
                <w:sz w:val="22"/>
                <w:szCs w:val="22"/>
                <w:lang w:val="en-US"/>
              </w:rPr>
              <w:t>Демонтажа хаварисаног цевовода пресецањем на два места са односом хаварисаног дела цевовода на депонију.</w:t>
            </w:r>
          </w:p>
        </w:tc>
        <w:tc>
          <w:tcPr>
            <w:tcW w:w="1134"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r w:rsidRPr="0085061E">
              <w:rPr>
                <w:noProof/>
                <w:color w:val="000000"/>
                <w:sz w:val="22"/>
                <w:szCs w:val="22"/>
                <w:lang w:val="en-US"/>
              </w:rPr>
              <w:t>м</w:t>
            </w:r>
          </w:p>
        </w:tc>
        <w:tc>
          <w:tcPr>
            <w:tcW w:w="1227"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r w:rsidRPr="0085061E">
              <w:rPr>
                <w:noProof/>
                <w:color w:val="000000"/>
                <w:sz w:val="22"/>
                <w:szCs w:val="22"/>
                <w:lang w:val="en-US"/>
              </w:rPr>
              <w:t>50</w:t>
            </w:r>
          </w:p>
        </w:tc>
        <w:tc>
          <w:tcPr>
            <w:tcW w:w="2410"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p>
        </w:tc>
        <w:tc>
          <w:tcPr>
            <w:tcW w:w="1417"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85061E">
            <w:pPr>
              <w:pStyle w:val="BodyText"/>
              <w:rPr>
                <w:noProof/>
                <w:sz w:val="22"/>
                <w:szCs w:val="22"/>
              </w:rPr>
            </w:pPr>
          </w:p>
        </w:tc>
        <w:tc>
          <w:tcPr>
            <w:tcW w:w="1608"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lang w:val="en-US"/>
              </w:rPr>
            </w:pPr>
          </w:p>
        </w:tc>
        <w:tc>
          <w:tcPr>
            <w:tcW w:w="1984"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highlight w:val="yellow"/>
              </w:rPr>
            </w:pPr>
          </w:p>
        </w:tc>
        <w:tc>
          <w:tcPr>
            <w:tcW w:w="1984"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highlight w:val="yellow"/>
              </w:rPr>
            </w:pPr>
          </w:p>
        </w:tc>
      </w:tr>
      <w:tr w:rsidR="0085061E" w:rsidRPr="00F85647" w:rsidTr="0085061E">
        <w:trPr>
          <w:gridBefore w:val="1"/>
          <w:wBefore w:w="19" w:type="dxa"/>
          <w:trHeight w:val="262"/>
        </w:trPr>
        <w:tc>
          <w:tcPr>
            <w:tcW w:w="569"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rPr>
            </w:pPr>
            <w:r w:rsidRPr="0085061E">
              <w:rPr>
                <w:noProof/>
                <w:color w:val="000000"/>
                <w:sz w:val="22"/>
                <w:szCs w:val="22"/>
              </w:rPr>
              <w:t>5</w:t>
            </w:r>
          </w:p>
        </w:tc>
        <w:tc>
          <w:tcPr>
            <w:tcW w:w="3005"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85061E">
            <w:pPr>
              <w:autoSpaceDE w:val="0"/>
              <w:autoSpaceDN w:val="0"/>
              <w:adjustRightInd w:val="0"/>
              <w:jc w:val="center"/>
              <w:rPr>
                <w:noProof/>
                <w:color w:val="000000"/>
                <w:sz w:val="22"/>
                <w:szCs w:val="22"/>
                <w:lang w:val="en-US"/>
              </w:rPr>
            </w:pPr>
            <w:r w:rsidRPr="0085061E">
              <w:rPr>
                <w:noProof/>
                <w:color w:val="000000"/>
                <w:sz w:val="22"/>
                <w:szCs w:val="22"/>
                <w:lang w:val="en-US"/>
              </w:rPr>
              <w:t>Набавка и монтажа ПЕХД цеви ДН 63 НП 10</w:t>
            </w:r>
          </w:p>
        </w:tc>
        <w:tc>
          <w:tcPr>
            <w:tcW w:w="1134"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r w:rsidRPr="0085061E">
              <w:rPr>
                <w:noProof/>
                <w:color w:val="000000"/>
                <w:sz w:val="22"/>
                <w:szCs w:val="22"/>
                <w:lang w:val="en-US"/>
              </w:rPr>
              <w:t>м</w:t>
            </w:r>
          </w:p>
        </w:tc>
        <w:tc>
          <w:tcPr>
            <w:tcW w:w="1227"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r w:rsidRPr="0085061E">
              <w:rPr>
                <w:noProof/>
                <w:color w:val="000000"/>
                <w:sz w:val="22"/>
                <w:szCs w:val="22"/>
                <w:lang w:val="en-US"/>
              </w:rPr>
              <w:t>50</w:t>
            </w:r>
          </w:p>
        </w:tc>
        <w:tc>
          <w:tcPr>
            <w:tcW w:w="2410"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p>
        </w:tc>
        <w:tc>
          <w:tcPr>
            <w:tcW w:w="1417"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85061E">
            <w:pPr>
              <w:pStyle w:val="BodyText"/>
              <w:rPr>
                <w:noProof/>
                <w:sz w:val="22"/>
                <w:szCs w:val="22"/>
              </w:rPr>
            </w:pPr>
          </w:p>
        </w:tc>
        <w:tc>
          <w:tcPr>
            <w:tcW w:w="1608"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lang w:val="en-US"/>
              </w:rPr>
            </w:pPr>
          </w:p>
        </w:tc>
        <w:tc>
          <w:tcPr>
            <w:tcW w:w="1984"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highlight w:val="yellow"/>
              </w:rPr>
            </w:pPr>
          </w:p>
        </w:tc>
        <w:tc>
          <w:tcPr>
            <w:tcW w:w="1984"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highlight w:val="yellow"/>
              </w:rPr>
            </w:pPr>
          </w:p>
        </w:tc>
      </w:tr>
      <w:tr w:rsidR="0085061E" w:rsidRPr="00F85647" w:rsidTr="0085061E">
        <w:trPr>
          <w:gridBefore w:val="1"/>
          <w:wBefore w:w="19" w:type="dxa"/>
          <w:trHeight w:val="262"/>
        </w:trPr>
        <w:tc>
          <w:tcPr>
            <w:tcW w:w="569"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rPr>
            </w:pPr>
            <w:r w:rsidRPr="0085061E">
              <w:rPr>
                <w:noProof/>
                <w:color w:val="000000"/>
                <w:sz w:val="22"/>
                <w:szCs w:val="22"/>
              </w:rPr>
              <w:t>6</w:t>
            </w:r>
          </w:p>
        </w:tc>
        <w:tc>
          <w:tcPr>
            <w:tcW w:w="3005"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85061E">
            <w:pPr>
              <w:autoSpaceDE w:val="0"/>
              <w:autoSpaceDN w:val="0"/>
              <w:adjustRightInd w:val="0"/>
              <w:jc w:val="center"/>
              <w:rPr>
                <w:noProof/>
                <w:color w:val="000000"/>
                <w:sz w:val="22"/>
                <w:szCs w:val="22"/>
                <w:lang w:val="en-US"/>
              </w:rPr>
            </w:pPr>
            <w:r w:rsidRPr="0085061E">
              <w:rPr>
                <w:noProof/>
                <w:color w:val="000000"/>
                <w:sz w:val="22"/>
                <w:szCs w:val="22"/>
                <w:lang w:val="en-US"/>
              </w:rPr>
              <w:t>Набавка и монтажа ПЕХД цеви ДН 50 НП 10</w:t>
            </w:r>
          </w:p>
        </w:tc>
        <w:tc>
          <w:tcPr>
            <w:tcW w:w="1134"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r w:rsidRPr="0085061E">
              <w:rPr>
                <w:noProof/>
                <w:color w:val="000000"/>
                <w:sz w:val="22"/>
                <w:szCs w:val="22"/>
                <w:lang w:val="en-US"/>
              </w:rPr>
              <w:t>м</w:t>
            </w:r>
          </w:p>
        </w:tc>
        <w:tc>
          <w:tcPr>
            <w:tcW w:w="1227"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r w:rsidRPr="0085061E">
              <w:rPr>
                <w:noProof/>
                <w:color w:val="000000"/>
                <w:sz w:val="22"/>
                <w:szCs w:val="22"/>
                <w:lang w:val="en-US"/>
              </w:rPr>
              <w:t>50</w:t>
            </w:r>
          </w:p>
        </w:tc>
        <w:tc>
          <w:tcPr>
            <w:tcW w:w="2410"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p>
        </w:tc>
        <w:tc>
          <w:tcPr>
            <w:tcW w:w="1417"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85061E">
            <w:pPr>
              <w:pStyle w:val="BodyText"/>
              <w:rPr>
                <w:noProof/>
                <w:sz w:val="22"/>
                <w:szCs w:val="22"/>
              </w:rPr>
            </w:pPr>
          </w:p>
        </w:tc>
        <w:tc>
          <w:tcPr>
            <w:tcW w:w="1608"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lang w:val="en-US"/>
              </w:rPr>
            </w:pPr>
          </w:p>
        </w:tc>
        <w:tc>
          <w:tcPr>
            <w:tcW w:w="1984"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highlight w:val="yellow"/>
              </w:rPr>
            </w:pPr>
          </w:p>
        </w:tc>
        <w:tc>
          <w:tcPr>
            <w:tcW w:w="1984"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highlight w:val="yellow"/>
              </w:rPr>
            </w:pPr>
          </w:p>
        </w:tc>
      </w:tr>
      <w:tr w:rsidR="0085061E" w:rsidRPr="00F85647" w:rsidTr="0085061E">
        <w:trPr>
          <w:gridBefore w:val="1"/>
          <w:wBefore w:w="19" w:type="dxa"/>
          <w:trHeight w:val="262"/>
        </w:trPr>
        <w:tc>
          <w:tcPr>
            <w:tcW w:w="569"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rPr>
            </w:pPr>
            <w:r w:rsidRPr="0085061E">
              <w:rPr>
                <w:noProof/>
                <w:color w:val="000000"/>
                <w:sz w:val="22"/>
                <w:szCs w:val="22"/>
              </w:rPr>
              <w:t>7</w:t>
            </w:r>
          </w:p>
        </w:tc>
        <w:tc>
          <w:tcPr>
            <w:tcW w:w="3005"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85061E">
            <w:pPr>
              <w:autoSpaceDE w:val="0"/>
              <w:autoSpaceDN w:val="0"/>
              <w:adjustRightInd w:val="0"/>
              <w:jc w:val="center"/>
              <w:rPr>
                <w:noProof/>
                <w:color w:val="000000"/>
                <w:sz w:val="22"/>
                <w:szCs w:val="22"/>
                <w:lang w:val="en-US"/>
              </w:rPr>
            </w:pPr>
            <w:r w:rsidRPr="0085061E">
              <w:rPr>
                <w:noProof/>
                <w:color w:val="000000"/>
                <w:sz w:val="22"/>
                <w:szCs w:val="22"/>
                <w:lang w:val="en-US"/>
              </w:rPr>
              <w:t>Набавка и монтажа ПЕХД цеви ДН 25 НП 10</w:t>
            </w:r>
          </w:p>
        </w:tc>
        <w:tc>
          <w:tcPr>
            <w:tcW w:w="1134"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r w:rsidRPr="0085061E">
              <w:rPr>
                <w:noProof/>
                <w:color w:val="000000"/>
                <w:sz w:val="22"/>
                <w:szCs w:val="22"/>
                <w:lang w:val="en-US"/>
              </w:rPr>
              <w:t>м</w:t>
            </w:r>
          </w:p>
        </w:tc>
        <w:tc>
          <w:tcPr>
            <w:tcW w:w="1227"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r w:rsidRPr="0085061E">
              <w:rPr>
                <w:noProof/>
                <w:color w:val="000000"/>
                <w:sz w:val="22"/>
                <w:szCs w:val="22"/>
                <w:lang w:val="en-US"/>
              </w:rPr>
              <w:t>50</w:t>
            </w:r>
          </w:p>
        </w:tc>
        <w:tc>
          <w:tcPr>
            <w:tcW w:w="2410"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p>
        </w:tc>
        <w:tc>
          <w:tcPr>
            <w:tcW w:w="1417"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85061E">
            <w:pPr>
              <w:pStyle w:val="BodyText"/>
              <w:rPr>
                <w:noProof/>
                <w:sz w:val="22"/>
                <w:szCs w:val="22"/>
              </w:rPr>
            </w:pPr>
          </w:p>
        </w:tc>
        <w:tc>
          <w:tcPr>
            <w:tcW w:w="1608"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lang w:val="en-US"/>
              </w:rPr>
            </w:pPr>
          </w:p>
        </w:tc>
        <w:tc>
          <w:tcPr>
            <w:tcW w:w="1984"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highlight w:val="yellow"/>
              </w:rPr>
            </w:pPr>
          </w:p>
        </w:tc>
        <w:tc>
          <w:tcPr>
            <w:tcW w:w="1984"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highlight w:val="yellow"/>
              </w:rPr>
            </w:pPr>
          </w:p>
        </w:tc>
      </w:tr>
      <w:tr w:rsidR="0085061E" w:rsidRPr="00F85647" w:rsidTr="0085061E">
        <w:trPr>
          <w:gridBefore w:val="1"/>
          <w:wBefore w:w="19" w:type="dxa"/>
          <w:trHeight w:val="262"/>
        </w:trPr>
        <w:tc>
          <w:tcPr>
            <w:tcW w:w="569"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rPr>
            </w:pPr>
            <w:r w:rsidRPr="0085061E">
              <w:rPr>
                <w:noProof/>
                <w:color w:val="000000"/>
                <w:sz w:val="22"/>
                <w:szCs w:val="22"/>
              </w:rPr>
              <w:t>8</w:t>
            </w:r>
          </w:p>
        </w:tc>
        <w:tc>
          <w:tcPr>
            <w:tcW w:w="3005"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85061E">
            <w:pPr>
              <w:autoSpaceDE w:val="0"/>
              <w:autoSpaceDN w:val="0"/>
              <w:adjustRightInd w:val="0"/>
              <w:jc w:val="center"/>
              <w:rPr>
                <w:noProof/>
                <w:color w:val="000000"/>
                <w:sz w:val="22"/>
                <w:szCs w:val="22"/>
                <w:lang w:val="en-US"/>
              </w:rPr>
            </w:pPr>
            <w:r w:rsidRPr="0085061E">
              <w:rPr>
                <w:noProof/>
                <w:color w:val="000000"/>
                <w:sz w:val="22"/>
                <w:szCs w:val="22"/>
                <w:lang w:val="en-US"/>
              </w:rPr>
              <w:t>Набавка и монтажа оловне капе за вентил 2“</w:t>
            </w:r>
          </w:p>
        </w:tc>
        <w:tc>
          <w:tcPr>
            <w:tcW w:w="1134"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r w:rsidRPr="0085061E">
              <w:rPr>
                <w:noProof/>
                <w:color w:val="000000"/>
                <w:sz w:val="22"/>
                <w:szCs w:val="22"/>
                <w:lang w:val="en-US"/>
              </w:rPr>
              <w:t>ком</w:t>
            </w:r>
          </w:p>
        </w:tc>
        <w:tc>
          <w:tcPr>
            <w:tcW w:w="1227"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r w:rsidRPr="0085061E">
              <w:rPr>
                <w:noProof/>
                <w:color w:val="000000"/>
                <w:sz w:val="22"/>
                <w:szCs w:val="22"/>
                <w:lang w:val="en-US"/>
              </w:rPr>
              <w:t>10</w:t>
            </w:r>
          </w:p>
        </w:tc>
        <w:tc>
          <w:tcPr>
            <w:tcW w:w="2410"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p>
        </w:tc>
        <w:tc>
          <w:tcPr>
            <w:tcW w:w="1417"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85061E">
            <w:pPr>
              <w:pStyle w:val="BodyText"/>
              <w:rPr>
                <w:noProof/>
                <w:sz w:val="22"/>
                <w:szCs w:val="22"/>
              </w:rPr>
            </w:pPr>
          </w:p>
        </w:tc>
        <w:tc>
          <w:tcPr>
            <w:tcW w:w="1608"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lang w:val="en-US"/>
              </w:rPr>
            </w:pPr>
          </w:p>
        </w:tc>
        <w:tc>
          <w:tcPr>
            <w:tcW w:w="1984"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highlight w:val="yellow"/>
              </w:rPr>
            </w:pPr>
          </w:p>
        </w:tc>
        <w:tc>
          <w:tcPr>
            <w:tcW w:w="1984"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highlight w:val="yellow"/>
              </w:rPr>
            </w:pPr>
          </w:p>
        </w:tc>
      </w:tr>
      <w:tr w:rsidR="0085061E" w:rsidRPr="00F85647" w:rsidTr="0085061E">
        <w:trPr>
          <w:gridBefore w:val="1"/>
          <w:wBefore w:w="19" w:type="dxa"/>
          <w:trHeight w:val="262"/>
        </w:trPr>
        <w:tc>
          <w:tcPr>
            <w:tcW w:w="569"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rPr>
            </w:pPr>
            <w:r w:rsidRPr="0085061E">
              <w:rPr>
                <w:noProof/>
                <w:color w:val="000000"/>
                <w:sz w:val="22"/>
                <w:szCs w:val="22"/>
              </w:rPr>
              <w:t>9</w:t>
            </w:r>
          </w:p>
        </w:tc>
        <w:tc>
          <w:tcPr>
            <w:tcW w:w="3005"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85061E">
            <w:pPr>
              <w:autoSpaceDE w:val="0"/>
              <w:autoSpaceDN w:val="0"/>
              <w:adjustRightInd w:val="0"/>
              <w:jc w:val="center"/>
              <w:rPr>
                <w:noProof/>
                <w:color w:val="000000"/>
                <w:sz w:val="22"/>
                <w:szCs w:val="22"/>
                <w:lang w:val="en-US"/>
              </w:rPr>
            </w:pPr>
            <w:r w:rsidRPr="0085061E">
              <w:rPr>
                <w:noProof/>
                <w:color w:val="000000"/>
                <w:sz w:val="22"/>
                <w:szCs w:val="22"/>
                <w:lang w:val="en-US"/>
              </w:rPr>
              <w:t>Набавка  и монтажа поцинковане цеви са 1/2“</w:t>
            </w:r>
          </w:p>
        </w:tc>
        <w:tc>
          <w:tcPr>
            <w:tcW w:w="1134"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r w:rsidRPr="0085061E">
              <w:rPr>
                <w:noProof/>
                <w:color w:val="000000"/>
                <w:sz w:val="22"/>
                <w:szCs w:val="22"/>
                <w:lang w:val="en-US"/>
              </w:rPr>
              <w:t>м</w:t>
            </w:r>
          </w:p>
        </w:tc>
        <w:tc>
          <w:tcPr>
            <w:tcW w:w="1227"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r w:rsidRPr="0085061E">
              <w:rPr>
                <w:noProof/>
                <w:color w:val="000000"/>
                <w:sz w:val="22"/>
                <w:szCs w:val="22"/>
                <w:lang w:val="en-US"/>
              </w:rPr>
              <w:t>20</w:t>
            </w:r>
          </w:p>
        </w:tc>
        <w:tc>
          <w:tcPr>
            <w:tcW w:w="2410"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p>
        </w:tc>
        <w:tc>
          <w:tcPr>
            <w:tcW w:w="1417"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85061E">
            <w:pPr>
              <w:pStyle w:val="BodyText"/>
              <w:rPr>
                <w:noProof/>
                <w:sz w:val="22"/>
                <w:szCs w:val="22"/>
              </w:rPr>
            </w:pPr>
          </w:p>
        </w:tc>
        <w:tc>
          <w:tcPr>
            <w:tcW w:w="1608"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lang w:val="en-US"/>
              </w:rPr>
            </w:pPr>
          </w:p>
        </w:tc>
        <w:tc>
          <w:tcPr>
            <w:tcW w:w="1984"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highlight w:val="yellow"/>
              </w:rPr>
            </w:pPr>
          </w:p>
        </w:tc>
        <w:tc>
          <w:tcPr>
            <w:tcW w:w="1984"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highlight w:val="yellow"/>
              </w:rPr>
            </w:pPr>
          </w:p>
        </w:tc>
      </w:tr>
      <w:tr w:rsidR="0085061E" w:rsidRPr="00F85647" w:rsidTr="0085061E">
        <w:trPr>
          <w:gridBefore w:val="1"/>
          <w:wBefore w:w="19" w:type="dxa"/>
          <w:trHeight w:val="262"/>
        </w:trPr>
        <w:tc>
          <w:tcPr>
            <w:tcW w:w="569"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rPr>
            </w:pPr>
            <w:r w:rsidRPr="0085061E">
              <w:rPr>
                <w:noProof/>
                <w:color w:val="000000"/>
                <w:sz w:val="22"/>
                <w:szCs w:val="22"/>
              </w:rPr>
              <w:t>10</w:t>
            </w:r>
          </w:p>
        </w:tc>
        <w:tc>
          <w:tcPr>
            <w:tcW w:w="3005"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85061E">
            <w:pPr>
              <w:autoSpaceDE w:val="0"/>
              <w:autoSpaceDN w:val="0"/>
              <w:adjustRightInd w:val="0"/>
              <w:jc w:val="center"/>
              <w:rPr>
                <w:noProof/>
                <w:color w:val="000000"/>
                <w:sz w:val="22"/>
                <w:szCs w:val="22"/>
                <w:lang w:val="en-US"/>
              </w:rPr>
            </w:pPr>
            <w:r w:rsidRPr="0085061E">
              <w:rPr>
                <w:noProof/>
                <w:color w:val="000000"/>
                <w:sz w:val="22"/>
                <w:szCs w:val="22"/>
                <w:lang w:val="en-US"/>
              </w:rPr>
              <w:t>Набавка  и монтажа поцинковане цеви са 3/4“</w:t>
            </w:r>
          </w:p>
        </w:tc>
        <w:tc>
          <w:tcPr>
            <w:tcW w:w="1134"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r w:rsidRPr="0085061E">
              <w:rPr>
                <w:noProof/>
                <w:color w:val="000000"/>
                <w:sz w:val="22"/>
                <w:szCs w:val="22"/>
                <w:lang w:val="en-US"/>
              </w:rPr>
              <w:t>м</w:t>
            </w:r>
          </w:p>
        </w:tc>
        <w:tc>
          <w:tcPr>
            <w:tcW w:w="1227"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r w:rsidRPr="0085061E">
              <w:rPr>
                <w:noProof/>
                <w:color w:val="000000"/>
                <w:sz w:val="22"/>
                <w:szCs w:val="22"/>
                <w:lang w:val="en-US"/>
              </w:rPr>
              <w:t>15</w:t>
            </w:r>
          </w:p>
        </w:tc>
        <w:tc>
          <w:tcPr>
            <w:tcW w:w="2410"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p>
        </w:tc>
        <w:tc>
          <w:tcPr>
            <w:tcW w:w="1417"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85061E">
            <w:pPr>
              <w:pStyle w:val="BodyText"/>
              <w:rPr>
                <w:noProof/>
                <w:sz w:val="22"/>
                <w:szCs w:val="22"/>
              </w:rPr>
            </w:pPr>
          </w:p>
        </w:tc>
        <w:tc>
          <w:tcPr>
            <w:tcW w:w="1608"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lang w:val="en-US"/>
              </w:rPr>
            </w:pPr>
          </w:p>
        </w:tc>
        <w:tc>
          <w:tcPr>
            <w:tcW w:w="1984"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highlight w:val="yellow"/>
              </w:rPr>
            </w:pPr>
          </w:p>
        </w:tc>
        <w:tc>
          <w:tcPr>
            <w:tcW w:w="1984"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highlight w:val="yellow"/>
              </w:rPr>
            </w:pPr>
          </w:p>
        </w:tc>
      </w:tr>
      <w:tr w:rsidR="0085061E" w:rsidRPr="00F85647" w:rsidTr="0085061E">
        <w:trPr>
          <w:gridBefore w:val="1"/>
          <w:wBefore w:w="19" w:type="dxa"/>
          <w:trHeight w:val="262"/>
        </w:trPr>
        <w:tc>
          <w:tcPr>
            <w:tcW w:w="569"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rPr>
            </w:pPr>
            <w:r w:rsidRPr="0085061E">
              <w:rPr>
                <w:noProof/>
                <w:color w:val="000000"/>
                <w:sz w:val="22"/>
                <w:szCs w:val="22"/>
              </w:rPr>
              <w:lastRenderedPageBreak/>
              <w:t>11</w:t>
            </w:r>
          </w:p>
        </w:tc>
        <w:tc>
          <w:tcPr>
            <w:tcW w:w="3005"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85061E">
            <w:pPr>
              <w:autoSpaceDE w:val="0"/>
              <w:autoSpaceDN w:val="0"/>
              <w:adjustRightInd w:val="0"/>
              <w:jc w:val="center"/>
              <w:rPr>
                <w:noProof/>
                <w:color w:val="000000"/>
                <w:sz w:val="22"/>
                <w:szCs w:val="22"/>
                <w:lang w:val="en-US"/>
              </w:rPr>
            </w:pPr>
            <w:r w:rsidRPr="0085061E">
              <w:rPr>
                <w:noProof/>
                <w:color w:val="000000"/>
                <w:sz w:val="22"/>
                <w:szCs w:val="22"/>
                <w:lang w:val="en-US"/>
              </w:rPr>
              <w:t>Набавка  и монтажа поцинковане цеви са 5/4“</w:t>
            </w:r>
          </w:p>
        </w:tc>
        <w:tc>
          <w:tcPr>
            <w:tcW w:w="1134"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r w:rsidRPr="0085061E">
              <w:rPr>
                <w:noProof/>
                <w:color w:val="000000"/>
                <w:sz w:val="22"/>
                <w:szCs w:val="22"/>
                <w:lang w:val="en-US"/>
              </w:rPr>
              <w:t>м</w:t>
            </w:r>
          </w:p>
        </w:tc>
        <w:tc>
          <w:tcPr>
            <w:tcW w:w="1227"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r w:rsidRPr="0085061E">
              <w:rPr>
                <w:noProof/>
                <w:color w:val="000000"/>
                <w:sz w:val="22"/>
                <w:szCs w:val="22"/>
                <w:lang w:val="en-US"/>
              </w:rPr>
              <w:t>15</w:t>
            </w:r>
          </w:p>
        </w:tc>
        <w:tc>
          <w:tcPr>
            <w:tcW w:w="2410"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p>
        </w:tc>
        <w:tc>
          <w:tcPr>
            <w:tcW w:w="1417"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85061E">
            <w:pPr>
              <w:pStyle w:val="BodyText"/>
              <w:rPr>
                <w:noProof/>
                <w:sz w:val="22"/>
                <w:szCs w:val="22"/>
              </w:rPr>
            </w:pPr>
          </w:p>
        </w:tc>
        <w:tc>
          <w:tcPr>
            <w:tcW w:w="1608"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lang w:val="en-US"/>
              </w:rPr>
            </w:pPr>
          </w:p>
        </w:tc>
        <w:tc>
          <w:tcPr>
            <w:tcW w:w="1984"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highlight w:val="yellow"/>
              </w:rPr>
            </w:pPr>
          </w:p>
        </w:tc>
        <w:tc>
          <w:tcPr>
            <w:tcW w:w="1984"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highlight w:val="yellow"/>
              </w:rPr>
            </w:pPr>
          </w:p>
        </w:tc>
      </w:tr>
      <w:tr w:rsidR="0085061E" w:rsidRPr="00F85647" w:rsidTr="0085061E">
        <w:trPr>
          <w:gridBefore w:val="1"/>
          <w:wBefore w:w="19" w:type="dxa"/>
          <w:trHeight w:val="262"/>
        </w:trPr>
        <w:tc>
          <w:tcPr>
            <w:tcW w:w="569"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rPr>
            </w:pPr>
            <w:r w:rsidRPr="0085061E">
              <w:rPr>
                <w:noProof/>
                <w:color w:val="000000"/>
                <w:sz w:val="22"/>
                <w:szCs w:val="22"/>
              </w:rPr>
              <w:t>12</w:t>
            </w:r>
          </w:p>
        </w:tc>
        <w:tc>
          <w:tcPr>
            <w:tcW w:w="3005"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85061E">
            <w:pPr>
              <w:autoSpaceDE w:val="0"/>
              <w:autoSpaceDN w:val="0"/>
              <w:adjustRightInd w:val="0"/>
              <w:jc w:val="center"/>
              <w:rPr>
                <w:noProof/>
                <w:color w:val="000000"/>
                <w:sz w:val="22"/>
                <w:szCs w:val="22"/>
                <w:lang w:val="en-US"/>
              </w:rPr>
            </w:pPr>
            <w:r w:rsidRPr="0085061E">
              <w:rPr>
                <w:noProof/>
                <w:color w:val="000000"/>
                <w:sz w:val="22"/>
                <w:szCs w:val="22"/>
                <w:lang w:val="en-US"/>
              </w:rPr>
              <w:t>Набавка  и монтажа поцинковане цеви са 6/4“</w:t>
            </w:r>
          </w:p>
        </w:tc>
        <w:tc>
          <w:tcPr>
            <w:tcW w:w="1134"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r w:rsidRPr="0085061E">
              <w:rPr>
                <w:noProof/>
                <w:color w:val="000000"/>
                <w:sz w:val="22"/>
                <w:szCs w:val="22"/>
                <w:lang w:val="en-US"/>
              </w:rPr>
              <w:t>м</w:t>
            </w:r>
          </w:p>
        </w:tc>
        <w:tc>
          <w:tcPr>
            <w:tcW w:w="1227"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r w:rsidRPr="0085061E">
              <w:rPr>
                <w:noProof/>
                <w:color w:val="000000"/>
                <w:sz w:val="22"/>
                <w:szCs w:val="22"/>
                <w:lang w:val="en-US"/>
              </w:rPr>
              <w:t>15</w:t>
            </w:r>
          </w:p>
        </w:tc>
        <w:tc>
          <w:tcPr>
            <w:tcW w:w="2410"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p>
        </w:tc>
        <w:tc>
          <w:tcPr>
            <w:tcW w:w="1417"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85061E">
            <w:pPr>
              <w:pStyle w:val="BodyText"/>
              <w:rPr>
                <w:noProof/>
                <w:sz w:val="22"/>
                <w:szCs w:val="22"/>
              </w:rPr>
            </w:pPr>
          </w:p>
        </w:tc>
        <w:tc>
          <w:tcPr>
            <w:tcW w:w="1608"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lang w:val="en-US"/>
              </w:rPr>
            </w:pPr>
          </w:p>
        </w:tc>
        <w:tc>
          <w:tcPr>
            <w:tcW w:w="1984"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highlight w:val="yellow"/>
              </w:rPr>
            </w:pPr>
          </w:p>
        </w:tc>
        <w:tc>
          <w:tcPr>
            <w:tcW w:w="1984"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highlight w:val="yellow"/>
              </w:rPr>
            </w:pPr>
          </w:p>
        </w:tc>
      </w:tr>
      <w:tr w:rsidR="0085061E" w:rsidRPr="00F85647" w:rsidTr="0085061E">
        <w:trPr>
          <w:gridBefore w:val="1"/>
          <w:wBefore w:w="19" w:type="dxa"/>
          <w:trHeight w:val="262"/>
        </w:trPr>
        <w:tc>
          <w:tcPr>
            <w:tcW w:w="569"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rPr>
            </w:pPr>
            <w:r w:rsidRPr="0085061E">
              <w:rPr>
                <w:noProof/>
                <w:color w:val="000000"/>
                <w:sz w:val="22"/>
                <w:szCs w:val="22"/>
              </w:rPr>
              <w:t>13</w:t>
            </w:r>
          </w:p>
        </w:tc>
        <w:tc>
          <w:tcPr>
            <w:tcW w:w="3005"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85061E">
            <w:pPr>
              <w:autoSpaceDE w:val="0"/>
              <w:autoSpaceDN w:val="0"/>
              <w:adjustRightInd w:val="0"/>
              <w:jc w:val="center"/>
              <w:rPr>
                <w:noProof/>
                <w:color w:val="000000"/>
                <w:sz w:val="22"/>
                <w:szCs w:val="22"/>
                <w:lang w:val="en-US"/>
              </w:rPr>
            </w:pPr>
            <w:r w:rsidRPr="0085061E">
              <w:rPr>
                <w:noProof/>
                <w:color w:val="000000"/>
                <w:sz w:val="22"/>
                <w:szCs w:val="22"/>
                <w:lang w:val="en-US"/>
              </w:rPr>
              <w:t>Набавка и монтажа поцинкованог Т комада 1/2“</w:t>
            </w:r>
          </w:p>
        </w:tc>
        <w:tc>
          <w:tcPr>
            <w:tcW w:w="1134"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r w:rsidRPr="0085061E">
              <w:rPr>
                <w:noProof/>
                <w:color w:val="000000"/>
                <w:sz w:val="22"/>
                <w:szCs w:val="22"/>
                <w:lang w:val="en-US"/>
              </w:rPr>
              <w:t>ком</w:t>
            </w:r>
          </w:p>
        </w:tc>
        <w:tc>
          <w:tcPr>
            <w:tcW w:w="1227"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r w:rsidRPr="0085061E">
              <w:rPr>
                <w:noProof/>
                <w:color w:val="000000"/>
                <w:sz w:val="22"/>
                <w:szCs w:val="22"/>
                <w:lang w:val="en-US"/>
              </w:rPr>
              <w:t>5</w:t>
            </w:r>
          </w:p>
        </w:tc>
        <w:tc>
          <w:tcPr>
            <w:tcW w:w="2410"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p>
        </w:tc>
        <w:tc>
          <w:tcPr>
            <w:tcW w:w="1417"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85061E">
            <w:pPr>
              <w:pStyle w:val="BodyText"/>
              <w:rPr>
                <w:noProof/>
                <w:sz w:val="22"/>
                <w:szCs w:val="22"/>
              </w:rPr>
            </w:pPr>
          </w:p>
        </w:tc>
        <w:tc>
          <w:tcPr>
            <w:tcW w:w="1608"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lang w:val="en-US"/>
              </w:rPr>
            </w:pPr>
          </w:p>
        </w:tc>
        <w:tc>
          <w:tcPr>
            <w:tcW w:w="1984"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highlight w:val="yellow"/>
              </w:rPr>
            </w:pPr>
          </w:p>
        </w:tc>
        <w:tc>
          <w:tcPr>
            <w:tcW w:w="1984"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highlight w:val="yellow"/>
              </w:rPr>
            </w:pPr>
          </w:p>
        </w:tc>
      </w:tr>
      <w:tr w:rsidR="0085061E" w:rsidRPr="00F85647" w:rsidTr="0085061E">
        <w:trPr>
          <w:gridBefore w:val="1"/>
          <w:wBefore w:w="19" w:type="dxa"/>
          <w:trHeight w:val="262"/>
        </w:trPr>
        <w:tc>
          <w:tcPr>
            <w:tcW w:w="569"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rPr>
            </w:pPr>
            <w:r w:rsidRPr="0085061E">
              <w:rPr>
                <w:noProof/>
                <w:color w:val="000000"/>
                <w:sz w:val="22"/>
                <w:szCs w:val="22"/>
              </w:rPr>
              <w:t>14</w:t>
            </w:r>
          </w:p>
        </w:tc>
        <w:tc>
          <w:tcPr>
            <w:tcW w:w="3005"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85061E">
            <w:pPr>
              <w:autoSpaceDE w:val="0"/>
              <w:autoSpaceDN w:val="0"/>
              <w:adjustRightInd w:val="0"/>
              <w:jc w:val="center"/>
              <w:rPr>
                <w:noProof/>
                <w:color w:val="000000"/>
                <w:sz w:val="22"/>
                <w:szCs w:val="22"/>
                <w:lang w:val="en-US"/>
              </w:rPr>
            </w:pPr>
            <w:r w:rsidRPr="0085061E">
              <w:rPr>
                <w:noProof/>
                <w:color w:val="000000"/>
                <w:sz w:val="22"/>
                <w:szCs w:val="22"/>
                <w:lang w:val="en-US"/>
              </w:rPr>
              <w:t>Набавка и монтажа поцинкованог Т комада 3/4“</w:t>
            </w:r>
          </w:p>
        </w:tc>
        <w:tc>
          <w:tcPr>
            <w:tcW w:w="1134"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r w:rsidRPr="0085061E">
              <w:rPr>
                <w:noProof/>
                <w:color w:val="000000"/>
                <w:sz w:val="22"/>
                <w:szCs w:val="22"/>
                <w:lang w:val="en-US"/>
              </w:rPr>
              <w:t>ком</w:t>
            </w:r>
          </w:p>
        </w:tc>
        <w:tc>
          <w:tcPr>
            <w:tcW w:w="1227"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r w:rsidRPr="0085061E">
              <w:rPr>
                <w:noProof/>
                <w:color w:val="000000"/>
                <w:sz w:val="22"/>
                <w:szCs w:val="22"/>
                <w:lang w:val="en-US"/>
              </w:rPr>
              <w:t>5</w:t>
            </w:r>
          </w:p>
        </w:tc>
        <w:tc>
          <w:tcPr>
            <w:tcW w:w="2410"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p>
        </w:tc>
        <w:tc>
          <w:tcPr>
            <w:tcW w:w="1417"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85061E">
            <w:pPr>
              <w:pStyle w:val="BodyText"/>
              <w:rPr>
                <w:noProof/>
                <w:sz w:val="22"/>
                <w:szCs w:val="22"/>
              </w:rPr>
            </w:pPr>
          </w:p>
        </w:tc>
        <w:tc>
          <w:tcPr>
            <w:tcW w:w="1608"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lang w:val="en-US"/>
              </w:rPr>
            </w:pPr>
          </w:p>
        </w:tc>
        <w:tc>
          <w:tcPr>
            <w:tcW w:w="1984"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highlight w:val="yellow"/>
              </w:rPr>
            </w:pPr>
          </w:p>
        </w:tc>
        <w:tc>
          <w:tcPr>
            <w:tcW w:w="1984"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highlight w:val="yellow"/>
              </w:rPr>
            </w:pPr>
          </w:p>
        </w:tc>
      </w:tr>
      <w:tr w:rsidR="0085061E" w:rsidRPr="00F85647" w:rsidTr="0085061E">
        <w:trPr>
          <w:gridBefore w:val="1"/>
          <w:wBefore w:w="19" w:type="dxa"/>
          <w:trHeight w:val="262"/>
        </w:trPr>
        <w:tc>
          <w:tcPr>
            <w:tcW w:w="569"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rPr>
            </w:pPr>
            <w:r w:rsidRPr="0085061E">
              <w:rPr>
                <w:noProof/>
                <w:color w:val="000000"/>
                <w:sz w:val="22"/>
                <w:szCs w:val="22"/>
              </w:rPr>
              <w:t>15</w:t>
            </w:r>
          </w:p>
        </w:tc>
        <w:tc>
          <w:tcPr>
            <w:tcW w:w="3005"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85061E">
            <w:pPr>
              <w:autoSpaceDE w:val="0"/>
              <w:autoSpaceDN w:val="0"/>
              <w:adjustRightInd w:val="0"/>
              <w:jc w:val="center"/>
              <w:rPr>
                <w:noProof/>
                <w:color w:val="000000"/>
                <w:sz w:val="22"/>
                <w:szCs w:val="22"/>
                <w:lang w:val="en-US"/>
              </w:rPr>
            </w:pPr>
            <w:r w:rsidRPr="0085061E">
              <w:rPr>
                <w:noProof/>
                <w:color w:val="000000"/>
                <w:sz w:val="22"/>
                <w:szCs w:val="22"/>
                <w:lang w:val="en-US"/>
              </w:rPr>
              <w:t>Набавка и монтажа поцинкованог Т комада 5/4“</w:t>
            </w:r>
          </w:p>
        </w:tc>
        <w:tc>
          <w:tcPr>
            <w:tcW w:w="1134"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r w:rsidRPr="0085061E">
              <w:rPr>
                <w:noProof/>
                <w:color w:val="000000"/>
                <w:sz w:val="22"/>
                <w:szCs w:val="22"/>
                <w:lang w:val="en-US"/>
              </w:rPr>
              <w:t>ком</w:t>
            </w:r>
          </w:p>
        </w:tc>
        <w:tc>
          <w:tcPr>
            <w:tcW w:w="1227"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r w:rsidRPr="0085061E">
              <w:rPr>
                <w:noProof/>
                <w:color w:val="000000"/>
                <w:sz w:val="22"/>
                <w:szCs w:val="22"/>
                <w:lang w:val="en-US"/>
              </w:rPr>
              <w:t>5</w:t>
            </w:r>
          </w:p>
        </w:tc>
        <w:tc>
          <w:tcPr>
            <w:tcW w:w="2410"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p>
        </w:tc>
        <w:tc>
          <w:tcPr>
            <w:tcW w:w="1417"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85061E">
            <w:pPr>
              <w:pStyle w:val="BodyText"/>
              <w:rPr>
                <w:noProof/>
                <w:sz w:val="22"/>
                <w:szCs w:val="22"/>
              </w:rPr>
            </w:pPr>
          </w:p>
        </w:tc>
        <w:tc>
          <w:tcPr>
            <w:tcW w:w="1608"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lang w:val="en-US"/>
              </w:rPr>
            </w:pPr>
          </w:p>
        </w:tc>
        <w:tc>
          <w:tcPr>
            <w:tcW w:w="1984"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highlight w:val="yellow"/>
              </w:rPr>
            </w:pPr>
          </w:p>
        </w:tc>
        <w:tc>
          <w:tcPr>
            <w:tcW w:w="1984"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highlight w:val="yellow"/>
              </w:rPr>
            </w:pPr>
          </w:p>
        </w:tc>
      </w:tr>
      <w:tr w:rsidR="0085061E" w:rsidRPr="00F85647" w:rsidTr="0085061E">
        <w:trPr>
          <w:gridBefore w:val="1"/>
          <w:wBefore w:w="19" w:type="dxa"/>
          <w:trHeight w:val="262"/>
        </w:trPr>
        <w:tc>
          <w:tcPr>
            <w:tcW w:w="569"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rPr>
            </w:pPr>
            <w:r w:rsidRPr="0085061E">
              <w:rPr>
                <w:noProof/>
                <w:color w:val="000000"/>
                <w:sz w:val="22"/>
                <w:szCs w:val="22"/>
              </w:rPr>
              <w:t>16</w:t>
            </w:r>
          </w:p>
        </w:tc>
        <w:tc>
          <w:tcPr>
            <w:tcW w:w="3005"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85061E">
            <w:pPr>
              <w:autoSpaceDE w:val="0"/>
              <w:autoSpaceDN w:val="0"/>
              <w:adjustRightInd w:val="0"/>
              <w:jc w:val="center"/>
              <w:rPr>
                <w:noProof/>
                <w:color w:val="000000"/>
                <w:sz w:val="22"/>
                <w:szCs w:val="22"/>
                <w:lang w:val="en-US"/>
              </w:rPr>
            </w:pPr>
            <w:r w:rsidRPr="0085061E">
              <w:rPr>
                <w:noProof/>
                <w:color w:val="000000"/>
                <w:sz w:val="22"/>
                <w:szCs w:val="22"/>
                <w:lang w:val="en-US"/>
              </w:rPr>
              <w:t>Набавка и монтажа поцинкованог Т комада 6/4“</w:t>
            </w:r>
          </w:p>
        </w:tc>
        <w:tc>
          <w:tcPr>
            <w:tcW w:w="1134"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r w:rsidRPr="0085061E">
              <w:rPr>
                <w:noProof/>
                <w:color w:val="000000"/>
                <w:sz w:val="22"/>
                <w:szCs w:val="22"/>
                <w:lang w:val="en-US"/>
              </w:rPr>
              <w:t>ком</w:t>
            </w:r>
          </w:p>
        </w:tc>
        <w:tc>
          <w:tcPr>
            <w:tcW w:w="1227"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r w:rsidRPr="0085061E">
              <w:rPr>
                <w:noProof/>
                <w:color w:val="000000"/>
                <w:sz w:val="22"/>
                <w:szCs w:val="22"/>
                <w:lang w:val="en-US"/>
              </w:rPr>
              <w:t>5</w:t>
            </w:r>
          </w:p>
        </w:tc>
        <w:tc>
          <w:tcPr>
            <w:tcW w:w="2410"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p>
        </w:tc>
        <w:tc>
          <w:tcPr>
            <w:tcW w:w="1417"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85061E">
            <w:pPr>
              <w:pStyle w:val="BodyText"/>
              <w:rPr>
                <w:noProof/>
                <w:sz w:val="22"/>
                <w:szCs w:val="22"/>
              </w:rPr>
            </w:pPr>
          </w:p>
        </w:tc>
        <w:tc>
          <w:tcPr>
            <w:tcW w:w="1608"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lang w:val="en-US"/>
              </w:rPr>
            </w:pPr>
          </w:p>
        </w:tc>
        <w:tc>
          <w:tcPr>
            <w:tcW w:w="1984"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highlight w:val="yellow"/>
              </w:rPr>
            </w:pPr>
          </w:p>
        </w:tc>
        <w:tc>
          <w:tcPr>
            <w:tcW w:w="1984"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highlight w:val="yellow"/>
              </w:rPr>
            </w:pPr>
          </w:p>
        </w:tc>
      </w:tr>
      <w:tr w:rsidR="0085061E" w:rsidRPr="00F85647" w:rsidTr="0085061E">
        <w:trPr>
          <w:gridBefore w:val="1"/>
          <w:wBefore w:w="19" w:type="dxa"/>
          <w:trHeight w:val="262"/>
        </w:trPr>
        <w:tc>
          <w:tcPr>
            <w:tcW w:w="569"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rPr>
            </w:pPr>
            <w:r w:rsidRPr="0085061E">
              <w:rPr>
                <w:noProof/>
                <w:color w:val="000000"/>
                <w:sz w:val="22"/>
                <w:szCs w:val="22"/>
              </w:rPr>
              <w:t>17</w:t>
            </w:r>
          </w:p>
        </w:tc>
        <w:tc>
          <w:tcPr>
            <w:tcW w:w="3005"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85061E">
            <w:pPr>
              <w:autoSpaceDE w:val="0"/>
              <w:autoSpaceDN w:val="0"/>
              <w:adjustRightInd w:val="0"/>
              <w:jc w:val="center"/>
              <w:rPr>
                <w:noProof/>
                <w:color w:val="000000"/>
                <w:sz w:val="22"/>
                <w:szCs w:val="22"/>
                <w:lang w:val="en-US"/>
              </w:rPr>
            </w:pPr>
            <w:r w:rsidRPr="0085061E">
              <w:rPr>
                <w:noProof/>
                <w:color w:val="000000"/>
                <w:sz w:val="22"/>
                <w:szCs w:val="22"/>
                <w:lang w:val="en-US"/>
              </w:rPr>
              <w:t>Набавка и монтажа поцинкованог Т комада 2“</w:t>
            </w:r>
          </w:p>
        </w:tc>
        <w:tc>
          <w:tcPr>
            <w:tcW w:w="1134"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r w:rsidRPr="0085061E">
              <w:rPr>
                <w:noProof/>
                <w:color w:val="000000"/>
                <w:sz w:val="22"/>
                <w:szCs w:val="22"/>
                <w:lang w:val="en-US"/>
              </w:rPr>
              <w:t>ком</w:t>
            </w:r>
          </w:p>
        </w:tc>
        <w:tc>
          <w:tcPr>
            <w:tcW w:w="1227"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r w:rsidRPr="0085061E">
              <w:rPr>
                <w:noProof/>
                <w:color w:val="000000"/>
                <w:sz w:val="22"/>
                <w:szCs w:val="22"/>
                <w:lang w:val="en-US"/>
              </w:rPr>
              <w:t>5</w:t>
            </w:r>
          </w:p>
        </w:tc>
        <w:tc>
          <w:tcPr>
            <w:tcW w:w="2410"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p>
        </w:tc>
        <w:tc>
          <w:tcPr>
            <w:tcW w:w="1417"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85061E">
            <w:pPr>
              <w:pStyle w:val="BodyText"/>
              <w:rPr>
                <w:noProof/>
                <w:sz w:val="22"/>
                <w:szCs w:val="22"/>
              </w:rPr>
            </w:pPr>
          </w:p>
        </w:tc>
        <w:tc>
          <w:tcPr>
            <w:tcW w:w="1608"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lang w:val="en-US"/>
              </w:rPr>
            </w:pPr>
          </w:p>
        </w:tc>
        <w:tc>
          <w:tcPr>
            <w:tcW w:w="1984"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highlight w:val="yellow"/>
              </w:rPr>
            </w:pPr>
          </w:p>
        </w:tc>
        <w:tc>
          <w:tcPr>
            <w:tcW w:w="1984"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highlight w:val="yellow"/>
              </w:rPr>
            </w:pPr>
          </w:p>
        </w:tc>
      </w:tr>
      <w:tr w:rsidR="0085061E" w:rsidRPr="00F85647" w:rsidTr="0085061E">
        <w:trPr>
          <w:gridBefore w:val="1"/>
          <w:wBefore w:w="19" w:type="dxa"/>
          <w:trHeight w:val="262"/>
        </w:trPr>
        <w:tc>
          <w:tcPr>
            <w:tcW w:w="569"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rPr>
            </w:pPr>
            <w:r w:rsidRPr="0085061E">
              <w:rPr>
                <w:noProof/>
                <w:color w:val="000000"/>
                <w:sz w:val="22"/>
                <w:szCs w:val="22"/>
              </w:rPr>
              <w:t>18</w:t>
            </w:r>
          </w:p>
        </w:tc>
        <w:tc>
          <w:tcPr>
            <w:tcW w:w="3005"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85061E">
            <w:pPr>
              <w:autoSpaceDE w:val="0"/>
              <w:autoSpaceDN w:val="0"/>
              <w:adjustRightInd w:val="0"/>
              <w:jc w:val="center"/>
              <w:rPr>
                <w:noProof/>
                <w:color w:val="000000"/>
                <w:sz w:val="22"/>
                <w:szCs w:val="22"/>
                <w:lang w:val="en-US"/>
              </w:rPr>
            </w:pPr>
            <w:r w:rsidRPr="0085061E">
              <w:rPr>
                <w:noProof/>
                <w:color w:val="000000"/>
                <w:sz w:val="22"/>
                <w:szCs w:val="22"/>
                <w:lang w:val="en-US"/>
              </w:rPr>
              <w:t>Набавка и монтажа месингане клизне спојке 5/4“</w:t>
            </w:r>
          </w:p>
        </w:tc>
        <w:tc>
          <w:tcPr>
            <w:tcW w:w="1134"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r w:rsidRPr="0085061E">
              <w:rPr>
                <w:noProof/>
                <w:color w:val="000000"/>
                <w:sz w:val="22"/>
                <w:szCs w:val="22"/>
                <w:lang w:val="en-US"/>
              </w:rPr>
              <w:t>ком</w:t>
            </w:r>
          </w:p>
        </w:tc>
        <w:tc>
          <w:tcPr>
            <w:tcW w:w="1227"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r w:rsidRPr="0085061E">
              <w:rPr>
                <w:noProof/>
                <w:color w:val="000000"/>
                <w:sz w:val="22"/>
                <w:szCs w:val="22"/>
                <w:lang w:val="en-US"/>
              </w:rPr>
              <w:t>4</w:t>
            </w:r>
          </w:p>
        </w:tc>
        <w:tc>
          <w:tcPr>
            <w:tcW w:w="2410"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p>
        </w:tc>
        <w:tc>
          <w:tcPr>
            <w:tcW w:w="1417"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85061E">
            <w:pPr>
              <w:pStyle w:val="BodyText"/>
              <w:rPr>
                <w:noProof/>
                <w:sz w:val="22"/>
                <w:szCs w:val="22"/>
              </w:rPr>
            </w:pPr>
          </w:p>
        </w:tc>
        <w:tc>
          <w:tcPr>
            <w:tcW w:w="1608"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lang w:val="en-US"/>
              </w:rPr>
            </w:pPr>
          </w:p>
        </w:tc>
        <w:tc>
          <w:tcPr>
            <w:tcW w:w="1984"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highlight w:val="yellow"/>
              </w:rPr>
            </w:pPr>
          </w:p>
        </w:tc>
        <w:tc>
          <w:tcPr>
            <w:tcW w:w="1984"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highlight w:val="yellow"/>
              </w:rPr>
            </w:pPr>
          </w:p>
        </w:tc>
      </w:tr>
      <w:tr w:rsidR="0085061E" w:rsidRPr="00F85647" w:rsidTr="0085061E">
        <w:trPr>
          <w:gridBefore w:val="1"/>
          <w:wBefore w:w="19" w:type="dxa"/>
          <w:trHeight w:val="262"/>
        </w:trPr>
        <w:tc>
          <w:tcPr>
            <w:tcW w:w="569"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rPr>
            </w:pPr>
            <w:r w:rsidRPr="0085061E">
              <w:rPr>
                <w:noProof/>
                <w:color w:val="000000"/>
                <w:sz w:val="22"/>
                <w:szCs w:val="22"/>
              </w:rPr>
              <w:t>19</w:t>
            </w:r>
          </w:p>
        </w:tc>
        <w:tc>
          <w:tcPr>
            <w:tcW w:w="3005"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85061E">
            <w:pPr>
              <w:autoSpaceDE w:val="0"/>
              <w:autoSpaceDN w:val="0"/>
              <w:adjustRightInd w:val="0"/>
              <w:jc w:val="center"/>
              <w:rPr>
                <w:noProof/>
                <w:color w:val="000000"/>
                <w:sz w:val="22"/>
                <w:szCs w:val="22"/>
                <w:lang w:val="en-US"/>
              </w:rPr>
            </w:pPr>
            <w:r w:rsidRPr="0085061E">
              <w:rPr>
                <w:noProof/>
                <w:color w:val="000000"/>
                <w:sz w:val="22"/>
                <w:szCs w:val="22"/>
                <w:lang w:val="en-US"/>
              </w:rPr>
              <w:t>Набавка и монтажа месингане клизне спојке 6/4“</w:t>
            </w:r>
          </w:p>
        </w:tc>
        <w:tc>
          <w:tcPr>
            <w:tcW w:w="1134"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r w:rsidRPr="0085061E">
              <w:rPr>
                <w:noProof/>
                <w:color w:val="000000"/>
                <w:sz w:val="22"/>
                <w:szCs w:val="22"/>
                <w:lang w:val="en-US"/>
              </w:rPr>
              <w:t>ком</w:t>
            </w:r>
          </w:p>
        </w:tc>
        <w:tc>
          <w:tcPr>
            <w:tcW w:w="1227"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r w:rsidRPr="0085061E">
              <w:rPr>
                <w:noProof/>
                <w:color w:val="000000"/>
                <w:sz w:val="22"/>
                <w:szCs w:val="22"/>
                <w:lang w:val="en-US"/>
              </w:rPr>
              <w:t>4</w:t>
            </w:r>
          </w:p>
        </w:tc>
        <w:tc>
          <w:tcPr>
            <w:tcW w:w="2410"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p>
        </w:tc>
        <w:tc>
          <w:tcPr>
            <w:tcW w:w="1417"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85061E">
            <w:pPr>
              <w:pStyle w:val="BodyText"/>
              <w:rPr>
                <w:noProof/>
                <w:sz w:val="22"/>
                <w:szCs w:val="22"/>
              </w:rPr>
            </w:pPr>
          </w:p>
        </w:tc>
        <w:tc>
          <w:tcPr>
            <w:tcW w:w="1608"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lang w:val="en-US"/>
              </w:rPr>
            </w:pPr>
          </w:p>
        </w:tc>
        <w:tc>
          <w:tcPr>
            <w:tcW w:w="1984"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highlight w:val="yellow"/>
              </w:rPr>
            </w:pPr>
          </w:p>
        </w:tc>
        <w:tc>
          <w:tcPr>
            <w:tcW w:w="1984"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highlight w:val="yellow"/>
              </w:rPr>
            </w:pPr>
          </w:p>
        </w:tc>
      </w:tr>
      <w:tr w:rsidR="0085061E" w:rsidRPr="00F85647" w:rsidTr="0085061E">
        <w:trPr>
          <w:gridBefore w:val="1"/>
          <w:wBefore w:w="19" w:type="dxa"/>
          <w:trHeight w:val="262"/>
        </w:trPr>
        <w:tc>
          <w:tcPr>
            <w:tcW w:w="569"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rPr>
            </w:pPr>
            <w:r w:rsidRPr="0085061E">
              <w:rPr>
                <w:noProof/>
                <w:color w:val="000000"/>
                <w:sz w:val="22"/>
                <w:szCs w:val="22"/>
              </w:rPr>
              <w:t>20</w:t>
            </w:r>
          </w:p>
        </w:tc>
        <w:tc>
          <w:tcPr>
            <w:tcW w:w="3005"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85061E">
            <w:pPr>
              <w:autoSpaceDE w:val="0"/>
              <w:autoSpaceDN w:val="0"/>
              <w:adjustRightInd w:val="0"/>
              <w:jc w:val="center"/>
              <w:rPr>
                <w:noProof/>
                <w:color w:val="000000"/>
                <w:sz w:val="22"/>
                <w:szCs w:val="22"/>
                <w:lang w:val="en-US"/>
              </w:rPr>
            </w:pPr>
            <w:r w:rsidRPr="0085061E">
              <w:rPr>
                <w:noProof/>
                <w:color w:val="000000"/>
                <w:sz w:val="22"/>
                <w:szCs w:val="22"/>
                <w:lang w:val="en-US"/>
              </w:rPr>
              <w:t>Набавка и монтажа месингане клизне спојке 2“</w:t>
            </w:r>
          </w:p>
        </w:tc>
        <w:tc>
          <w:tcPr>
            <w:tcW w:w="1134"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r w:rsidRPr="0085061E">
              <w:rPr>
                <w:noProof/>
                <w:color w:val="000000"/>
                <w:sz w:val="22"/>
                <w:szCs w:val="22"/>
                <w:lang w:val="en-US"/>
              </w:rPr>
              <w:t>ком</w:t>
            </w:r>
          </w:p>
        </w:tc>
        <w:tc>
          <w:tcPr>
            <w:tcW w:w="1227"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r w:rsidRPr="0085061E">
              <w:rPr>
                <w:noProof/>
                <w:color w:val="000000"/>
                <w:sz w:val="22"/>
                <w:szCs w:val="22"/>
                <w:lang w:val="en-US"/>
              </w:rPr>
              <w:t>4</w:t>
            </w:r>
          </w:p>
        </w:tc>
        <w:tc>
          <w:tcPr>
            <w:tcW w:w="2410"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p>
        </w:tc>
        <w:tc>
          <w:tcPr>
            <w:tcW w:w="1417"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85061E">
            <w:pPr>
              <w:pStyle w:val="BodyText"/>
              <w:rPr>
                <w:noProof/>
                <w:sz w:val="22"/>
                <w:szCs w:val="22"/>
              </w:rPr>
            </w:pPr>
          </w:p>
        </w:tc>
        <w:tc>
          <w:tcPr>
            <w:tcW w:w="1608"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lang w:val="en-US"/>
              </w:rPr>
            </w:pPr>
          </w:p>
        </w:tc>
        <w:tc>
          <w:tcPr>
            <w:tcW w:w="1984"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highlight w:val="yellow"/>
              </w:rPr>
            </w:pPr>
          </w:p>
        </w:tc>
        <w:tc>
          <w:tcPr>
            <w:tcW w:w="1984"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highlight w:val="yellow"/>
              </w:rPr>
            </w:pPr>
          </w:p>
        </w:tc>
      </w:tr>
      <w:tr w:rsidR="0085061E" w:rsidRPr="00F85647" w:rsidTr="0085061E">
        <w:trPr>
          <w:gridBefore w:val="1"/>
          <w:wBefore w:w="19" w:type="dxa"/>
          <w:trHeight w:val="262"/>
        </w:trPr>
        <w:tc>
          <w:tcPr>
            <w:tcW w:w="569"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rPr>
            </w:pPr>
            <w:r w:rsidRPr="0085061E">
              <w:rPr>
                <w:noProof/>
                <w:color w:val="000000"/>
                <w:sz w:val="22"/>
                <w:szCs w:val="22"/>
              </w:rPr>
              <w:t>21</w:t>
            </w:r>
          </w:p>
        </w:tc>
        <w:tc>
          <w:tcPr>
            <w:tcW w:w="3005"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85061E">
            <w:pPr>
              <w:autoSpaceDE w:val="0"/>
              <w:autoSpaceDN w:val="0"/>
              <w:adjustRightInd w:val="0"/>
              <w:jc w:val="center"/>
              <w:rPr>
                <w:noProof/>
                <w:color w:val="000000"/>
                <w:sz w:val="22"/>
                <w:szCs w:val="22"/>
                <w:lang w:val="en-US"/>
              </w:rPr>
            </w:pPr>
            <w:r w:rsidRPr="0085061E">
              <w:rPr>
                <w:noProof/>
                <w:color w:val="000000"/>
                <w:sz w:val="22"/>
                <w:szCs w:val="22"/>
                <w:lang w:val="en-US"/>
              </w:rPr>
              <w:t>Набавка и монтажа месингане полуспојке 1/2“</w:t>
            </w:r>
          </w:p>
        </w:tc>
        <w:tc>
          <w:tcPr>
            <w:tcW w:w="1134"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r w:rsidRPr="0085061E">
              <w:rPr>
                <w:noProof/>
                <w:color w:val="000000"/>
                <w:sz w:val="22"/>
                <w:szCs w:val="22"/>
                <w:lang w:val="en-US"/>
              </w:rPr>
              <w:t>ком</w:t>
            </w:r>
          </w:p>
        </w:tc>
        <w:tc>
          <w:tcPr>
            <w:tcW w:w="1227"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r w:rsidRPr="0085061E">
              <w:rPr>
                <w:noProof/>
                <w:color w:val="000000"/>
                <w:sz w:val="22"/>
                <w:szCs w:val="22"/>
                <w:lang w:val="en-US"/>
              </w:rPr>
              <w:t>4</w:t>
            </w:r>
          </w:p>
        </w:tc>
        <w:tc>
          <w:tcPr>
            <w:tcW w:w="2410"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p>
        </w:tc>
        <w:tc>
          <w:tcPr>
            <w:tcW w:w="1417"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85061E">
            <w:pPr>
              <w:pStyle w:val="BodyText"/>
              <w:rPr>
                <w:noProof/>
                <w:sz w:val="22"/>
                <w:szCs w:val="22"/>
              </w:rPr>
            </w:pPr>
          </w:p>
        </w:tc>
        <w:tc>
          <w:tcPr>
            <w:tcW w:w="1608"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lang w:val="en-US"/>
              </w:rPr>
            </w:pPr>
          </w:p>
        </w:tc>
        <w:tc>
          <w:tcPr>
            <w:tcW w:w="1984"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highlight w:val="yellow"/>
              </w:rPr>
            </w:pPr>
          </w:p>
        </w:tc>
        <w:tc>
          <w:tcPr>
            <w:tcW w:w="1984"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highlight w:val="yellow"/>
              </w:rPr>
            </w:pPr>
          </w:p>
        </w:tc>
      </w:tr>
      <w:tr w:rsidR="0085061E" w:rsidRPr="00F85647" w:rsidTr="0085061E">
        <w:trPr>
          <w:gridBefore w:val="1"/>
          <w:wBefore w:w="19" w:type="dxa"/>
          <w:trHeight w:val="262"/>
        </w:trPr>
        <w:tc>
          <w:tcPr>
            <w:tcW w:w="569"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rPr>
            </w:pPr>
            <w:r w:rsidRPr="0085061E">
              <w:rPr>
                <w:noProof/>
                <w:color w:val="000000"/>
                <w:sz w:val="22"/>
                <w:szCs w:val="22"/>
              </w:rPr>
              <w:t>22</w:t>
            </w:r>
          </w:p>
        </w:tc>
        <w:tc>
          <w:tcPr>
            <w:tcW w:w="3005"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85061E">
            <w:pPr>
              <w:autoSpaceDE w:val="0"/>
              <w:autoSpaceDN w:val="0"/>
              <w:adjustRightInd w:val="0"/>
              <w:jc w:val="center"/>
              <w:rPr>
                <w:noProof/>
                <w:color w:val="000000"/>
                <w:sz w:val="22"/>
                <w:szCs w:val="22"/>
                <w:lang w:val="en-US"/>
              </w:rPr>
            </w:pPr>
            <w:r w:rsidRPr="0085061E">
              <w:rPr>
                <w:noProof/>
                <w:color w:val="000000"/>
                <w:sz w:val="22"/>
                <w:szCs w:val="22"/>
                <w:lang w:val="en-US"/>
              </w:rPr>
              <w:t>Набавка и монтажа месингане полуспојке 3/4“</w:t>
            </w:r>
          </w:p>
        </w:tc>
        <w:tc>
          <w:tcPr>
            <w:tcW w:w="1134"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r w:rsidRPr="0085061E">
              <w:rPr>
                <w:noProof/>
                <w:color w:val="000000"/>
                <w:sz w:val="22"/>
                <w:szCs w:val="22"/>
                <w:lang w:val="en-US"/>
              </w:rPr>
              <w:t>ком</w:t>
            </w:r>
          </w:p>
        </w:tc>
        <w:tc>
          <w:tcPr>
            <w:tcW w:w="1227"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r w:rsidRPr="0085061E">
              <w:rPr>
                <w:noProof/>
                <w:color w:val="000000"/>
                <w:sz w:val="22"/>
                <w:szCs w:val="22"/>
                <w:lang w:val="en-US"/>
              </w:rPr>
              <w:t>4</w:t>
            </w:r>
          </w:p>
        </w:tc>
        <w:tc>
          <w:tcPr>
            <w:tcW w:w="2410"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p>
        </w:tc>
        <w:tc>
          <w:tcPr>
            <w:tcW w:w="1417"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85061E">
            <w:pPr>
              <w:pStyle w:val="BodyText"/>
              <w:rPr>
                <w:noProof/>
                <w:sz w:val="22"/>
                <w:szCs w:val="22"/>
              </w:rPr>
            </w:pPr>
          </w:p>
        </w:tc>
        <w:tc>
          <w:tcPr>
            <w:tcW w:w="1608"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lang w:val="en-US"/>
              </w:rPr>
            </w:pPr>
          </w:p>
        </w:tc>
        <w:tc>
          <w:tcPr>
            <w:tcW w:w="1984"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highlight w:val="yellow"/>
              </w:rPr>
            </w:pPr>
          </w:p>
        </w:tc>
        <w:tc>
          <w:tcPr>
            <w:tcW w:w="1984"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highlight w:val="yellow"/>
              </w:rPr>
            </w:pPr>
          </w:p>
        </w:tc>
      </w:tr>
      <w:tr w:rsidR="0085061E" w:rsidRPr="00F85647" w:rsidTr="0085061E">
        <w:trPr>
          <w:gridBefore w:val="1"/>
          <w:wBefore w:w="19" w:type="dxa"/>
          <w:trHeight w:val="262"/>
        </w:trPr>
        <w:tc>
          <w:tcPr>
            <w:tcW w:w="569"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rPr>
            </w:pPr>
            <w:r w:rsidRPr="0085061E">
              <w:rPr>
                <w:noProof/>
                <w:color w:val="000000"/>
                <w:sz w:val="22"/>
                <w:szCs w:val="22"/>
              </w:rPr>
              <w:t>23</w:t>
            </w:r>
          </w:p>
        </w:tc>
        <w:tc>
          <w:tcPr>
            <w:tcW w:w="3005"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85061E">
            <w:pPr>
              <w:autoSpaceDE w:val="0"/>
              <w:autoSpaceDN w:val="0"/>
              <w:adjustRightInd w:val="0"/>
              <w:jc w:val="center"/>
              <w:rPr>
                <w:noProof/>
                <w:color w:val="000000"/>
                <w:sz w:val="22"/>
                <w:szCs w:val="22"/>
                <w:lang w:val="en-US"/>
              </w:rPr>
            </w:pPr>
            <w:r w:rsidRPr="0085061E">
              <w:rPr>
                <w:noProof/>
                <w:color w:val="000000"/>
                <w:sz w:val="22"/>
                <w:szCs w:val="22"/>
                <w:lang w:val="en-US"/>
              </w:rPr>
              <w:t>Набавка и монтажа месингане полуспојке 5/4“</w:t>
            </w:r>
          </w:p>
        </w:tc>
        <w:tc>
          <w:tcPr>
            <w:tcW w:w="1134"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r w:rsidRPr="0085061E">
              <w:rPr>
                <w:noProof/>
                <w:color w:val="000000"/>
                <w:sz w:val="22"/>
                <w:szCs w:val="22"/>
                <w:lang w:val="en-US"/>
              </w:rPr>
              <w:t>ком</w:t>
            </w:r>
          </w:p>
        </w:tc>
        <w:tc>
          <w:tcPr>
            <w:tcW w:w="1227"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r w:rsidRPr="0085061E">
              <w:rPr>
                <w:noProof/>
                <w:color w:val="000000"/>
                <w:sz w:val="22"/>
                <w:szCs w:val="22"/>
                <w:lang w:val="en-US"/>
              </w:rPr>
              <w:t>4</w:t>
            </w:r>
          </w:p>
        </w:tc>
        <w:tc>
          <w:tcPr>
            <w:tcW w:w="2410"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p>
        </w:tc>
        <w:tc>
          <w:tcPr>
            <w:tcW w:w="1417"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85061E">
            <w:pPr>
              <w:pStyle w:val="BodyText"/>
              <w:rPr>
                <w:noProof/>
                <w:sz w:val="22"/>
                <w:szCs w:val="22"/>
              </w:rPr>
            </w:pPr>
          </w:p>
        </w:tc>
        <w:tc>
          <w:tcPr>
            <w:tcW w:w="1608"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lang w:val="en-US"/>
              </w:rPr>
            </w:pPr>
          </w:p>
        </w:tc>
        <w:tc>
          <w:tcPr>
            <w:tcW w:w="1984"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highlight w:val="yellow"/>
              </w:rPr>
            </w:pPr>
          </w:p>
        </w:tc>
        <w:tc>
          <w:tcPr>
            <w:tcW w:w="1984"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highlight w:val="yellow"/>
              </w:rPr>
            </w:pPr>
          </w:p>
        </w:tc>
      </w:tr>
      <w:tr w:rsidR="0085061E" w:rsidRPr="00F85647" w:rsidTr="0085061E">
        <w:trPr>
          <w:gridBefore w:val="1"/>
          <w:wBefore w:w="19" w:type="dxa"/>
          <w:trHeight w:val="262"/>
        </w:trPr>
        <w:tc>
          <w:tcPr>
            <w:tcW w:w="569"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rPr>
            </w:pPr>
            <w:r w:rsidRPr="0085061E">
              <w:rPr>
                <w:noProof/>
                <w:color w:val="000000"/>
                <w:sz w:val="22"/>
                <w:szCs w:val="22"/>
              </w:rPr>
              <w:t>24</w:t>
            </w:r>
          </w:p>
        </w:tc>
        <w:tc>
          <w:tcPr>
            <w:tcW w:w="3005"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85061E">
            <w:pPr>
              <w:autoSpaceDE w:val="0"/>
              <w:autoSpaceDN w:val="0"/>
              <w:adjustRightInd w:val="0"/>
              <w:jc w:val="center"/>
              <w:rPr>
                <w:noProof/>
                <w:color w:val="000000"/>
                <w:sz w:val="22"/>
                <w:szCs w:val="22"/>
                <w:lang w:val="en-US"/>
              </w:rPr>
            </w:pPr>
            <w:r w:rsidRPr="0085061E">
              <w:rPr>
                <w:noProof/>
                <w:color w:val="000000"/>
                <w:sz w:val="22"/>
                <w:szCs w:val="22"/>
                <w:lang w:val="en-US"/>
              </w:rPr>
              <w:t>Набавка и монтажа месингане полуспојке 6/4“</w:t>
            </w:r>
          </w:p>
        </w:tc>
        <w:tc>
          <w:tcPr>
            <w:tcW w:w="1134"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r w:rsidRPr="0085061E">
              <w:rPr>
                <w:noProof/>
                <w:color w:val="000000"/>
                <w:sz w:val="22"/>
                <w:szCs w:val="22"/>
                <w:lang w:val="en-US"/>
              </w:rPr>
              <w:t>ком</w:t>
            </w:r>
          </w:p>
        </w:tc>
        <w:tc>
          <w:tcPr>
            <w:tcW w:w="1227"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r w:rsidRPr="0085061E">
              <w:rPr>
                <w:noProof/>
                <w:color w:val="000000"/>
                <w:sz w:val="22"/>
                <w:szCs w:val="22"/>
                <w:lang w:val="en-US"/>
              </w:rPr>
              <w:t>4</w:t>
            </w:r>
          </w:p>
        </w:tc>
        <w:tc>
          <w:tcPr>
            <w:tcW w:w="2410"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p>
        </w:tc>
        <w:tc>
          <w:tcPr>
            <w:tcW w:w="1417"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85061E">
            <w:pPr>
              <w:pStyle w:val="BodyText"/>
              <w:rPr>
                <w:noProof/>
                <w:sz w:val="22"/>
                <w:szCs w:val="22"/>
              </w:rPr>
            </w:pPr>
          </w:p>
        </w:tc>
        <w:tc>
          <w:tcPr>
            <w:tcW w:w="1608"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lang w:val="en-US"/>
              </w:rPr>
            </w:pPr>
          </w:p>
        </w:tc>
        <w:tc>
          <w:tcPr>
            <w:tcW w:w="1984"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highlight w:val="yellow"/>
              </w:rPr>
            </w:pPr>
          </w:p>
        </w:tc>
        <w:tc>
          <w:tcPr>
            <w:tcW w:w="1984"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highlight w:val="yellow"/>
              </w:rPr>
            </w:pPr>
          </w:p>
        </w:tc>
      </w:tr>
      <w:tr w:rsidR="0085061E" w:rsidRPr="00F85647" w:rsidTr="0085061E">
        <w:trPr>
          <w:gridBefore w:val="1"/>
          <w:wBefore w:w="19" w:type="dxa"/>
          <w:trHeight w:val="262"/>
        </w:trPr>
        <w:tc>
          <w:tcPr>
            <w:tcW w:w="569"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rPr>
            </w:pPr>
            <w:r w:rsidRPr="0085061E">
              <w:rPr>
                <w:noProof/>
                <w:color w:val="000000"/>
                <w:sz w:val="22"/>
                <w:szCs w:val="22"/>
              </w:rPr>
              <w:t>25</w:t>
            </w:r>
          </w:p>
        </w:tc>
        <w:tc>
          <w:tcPr>
            <w:tcW w:w="3005"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85061E">
            <w:pPr>
              <w:autoSpaceDE w:val="0"/>
              <w:autoSpaceDN w:val="0"/>
              <w:adjustRightInd w:val="0"/>
              <w:jc w:val="center"/>
              <w:rPr>
                <w:noProof/>
                <w:color w:val="000000"/>
                <w:sz w:val="22"/>
                <w:szCs w:val="22"/>
                <w:lang w:val="en-US"/>
              </w:rPr>
            </w:pPr>
            <w:r w:rsidRPr="0085061E">
              <w:rPr>
                <w:noProof/>
                <w:color w:val="000000"/>
                <w:sz w:val="22"/>
                <w:szCs w:val="22"/>
                <w:lang w:val="en-US"/>
              </w:rPr>
              <w:t>Набавка и монтажа месингане полуспојке 2“</w:t>
            </w:r>
          </w:p>
        </w:tc>
        <w:tc>
          <w:tcPr>
            <w:tcW w:w="1134"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r w:rsidRPr="0085061E">
              <w:rPr>
                <w:noProof/>
                <w:color w:val="000000"/>
                <w:sz w:val="22"/>
                <w:szCs w:val="22"/>
                <w:lang w:val="en-US"/>
              </w:rPr>
              <w:t>ком</w:t>
            </w:r>
          </w:p>
        </w:tc>
        <w:tc>
          <w:tcPr>
            <w:tcW w:w="1227"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r w:rsidRPr="0085061E">
              <w:rPr>
                <w:noProof/>
                <w:color w:val="000000"/>
                <w:sz w:val="22"/>
                <w:szCs w:val="22"/>
                <w:lang w:val="en-US"/>
              </w:rPr>
              <w:t>4</w:t>
            </w:r>
          </w:p>
        </w:tc>
        <w:tc>
          <w:tcPr>
            <w:tcW w:w="2410"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p>
        </w:tc>
        <w:tc>
          <w:tcPr>
            <w:tcW w:w="1417"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85061E">
            <w:pPr>
              <w:pStyle w:val="BodyText"/>
              <w:rPr>
                <w:noProof/>
                <w:sz w:val="22"/>
                <w:szCs w:val="22"/>
              </w:rPr>
            </w:pPr>
          </w:p>
        </w:tc>
        <w:tc>
          <w:tcPr>
            <w:tcW w:w="1608"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lang w:val="en-US"/>
              </w:rPr>
            </w:pPr>
          </w:p>
        </w:tc>
        <w:tc>
          <w:tcPr>
            <w:tcW w:w="1984"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highlight w:val="yellow"/>
              </w:rPr>
            </w:pPr>
          </w:p>
        </w:tc>
        <w:tc>
          <w:tcPr>
            <w:tcW w:w="1984"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highlight w:val="yellow"/>
              </w:rPr>
            </w:pPr>
          </w:p>
        </w:tc>
      </w:tr>
      <w:tr w:rsidR="0085061E" w:rsidRPr="00F85647" w:rsidTr="0085061E">
        <w:trPr>
          <w:gridBefore w:val="1"/>
          <w:wBefore w:w="19" w:type="dxa"/>
          <w:trHeight w:val="262"/>
        </w:trPr>
        <w:tc>
          <w:tcPr>
            <w:tcW w:w="569"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rPr>
            </w:pPr>
            <w:r w:rsidRPr="0085061E">
              <w:rPr>
                <w:noProof/>
                <w:color w:val="000000"/>
                <w:sz w:val="22"/>
                <w:szCs w:val="22"/>
              </w:rPr>
              <w:t>26</w:t>
            </w:r>
          </w:p>
        </w:tc>
        <w:tc>
          <w:tcPr>
            <w:tcW w:w="3005"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85061E">
            <w:pPr>
              <w:autoSpaceDE w:val="0"/>
              <w:autoSpaceDN w:val="0"/>
              <w:adjustRightInd w:val="0"/>
              <w:jc w:val="center"/>
              <w:rPr>
                <w:noProof/>
                <w:color w:val="000000"/>
                <w:sz w:val="22"/>
                <w:szCs w:val="22"/>
                <w:lang w:val="en-US"/>
              </w:rPr>
            </w:pPr>
            <w:r w:rsidRPr="0085061E">
              <w:rPr>
                <w:noProof/>
                <w:color w:val="000000"/>
                <w:sz w:val="22"/>
                <w:szCs w:val="22"/>
                <w:lang w:val="en-US"/>
              </w:rPr>
              <w:t>Набавка и монтажа пропусног вентила ТИП 83 1/2“</w:t>
            </w:r>
          </w:p>
        </w:tc>
        <w:tc>
          <w:tcPr>
            <w:tcW w:w="1134"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r w:rsidRPr="0085061E">
              <w:rPr>
                <w:noProof/>
                <w:color w:val="000000"/>
                <w:sz w:val="22"/>
                <w:szCs w:val="22"/>
                <w:lang w:val="en-US"/>
              </w:rPr>
              <w:t>ком</w:t>
            </w:r>
          </w:p>
        </w:tc>
        <w:tc>
          <w:tcPr>
            <w:tcW w:w="1227"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r w:rsidRPr="0085061E">
              <w:rPr>
                <w:noProof/>
                <w:color w:val="000000"/>
                <w:sz w:val="22"/>
                <w:szCs w:val="22"/>
                <w:lang w:val="en-US"/>
              </w:rPr>
              <w:t>5</w:t>
            </w:r>
          </w:p>
        </w:tc>
        <w:tc>
          <w:tcPr>
            <w:tcW w:w="2410"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p>
        </w:tc>
        <w:tc>
          <w:tcPr>
            <w:tcW w:w="1417"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85061E">
            <w:pPr>
              <w:pStyle w:val="BodyText"/>
              <w:rPr>
                <w:noProof/>
                <w:sz w:val="22"/>
                <w:szCs w:val="22"/>
              </w:rPr>
            </w:pPr>
          </w:p>
        </w:tc>
        <w:tc>
          <w:tcPr>
            <w:tcW w:w="1608"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lang w:val="en-US"/>
              </w:rPr>
            </w:pPr>
          </w:p>
        </w:tc>
        <w:tc>
          <w:tcPr>
            <w:tcW w:w="1984"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highlight w:val="yellow"/>
              </w:rPr>
            </w:pPr>
          </w:p>
        </w:tc>
        <w:tc>
          <w:tcPr>
            <w:tcW w:w="1984"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highlight w:val="yellow"/>
              </w:rPr>
            </w:pPr>
          </w:p>
        </w:tc>
      </w:tr>
      <w:tr w:rsidR="0085061E" w:rsidRPr="00F85647" w:rsidTr="0085061E">
        <w:trPr>
          <w:gridBefore w:val="1"/>
          <w:wBefore w:w="19" w:type="dxa"/>
          <w:trHeight w:val="262"/>
        </w:trPr>
        <w:tc>
          <w:tcPr>
            <w:tcW w:w="569"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rPr>
            </w:pPr>
            <w:r w:rsidRPr="0085061E">
              <w:rPr>
                <w:noProof/>
                <w:color w:val="000000"/>
                <w:sz w:val="22"/>
                <w:szCs w:val="22"/>
              </w:rPr>
              <w:t>27</w:t>
            </w:r>
          </w:p>
        </w:tc>
        <w:tc>
          <w:tcPr>
            <w:tcW w:w="3005"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85061E">
            <w:pPr>
              <w:autoSpaceDE w:val="0"/>
              <w:autoSpaceDN w:val="0"/>
              <w:adjustRightInd w:val="0"/>
              <w:jc w:val="center"/>
              <w:rPr>
                <w:noProof/>
                <w:color w:val="000000"/>
                <w:sz w:val="22"/>
                <w:szCs w:val="22"/>
                <w:lang w:val="en-US"/>
              </w:rPr>
            </w:pPr>
            <w:r w:rsidRPr="0085061E">
              <w:rPr>
                <w:noProof/>
                <w:color w:val="000000"/>
                <w:sz w:val="22"/>
                <w:szCs w:val="22"/>
                <w:lang w:val="en-US"/>
              </w:rPr>
              <w:t xml:space="preserve">Набавка и монтажа пропусног </w:t>
            </w:r>
            <w:r w:rsidRPr="0085061E">
              <w:rPr>
                <w:noProof/>
                <w:color w:val="000000"/>
                <w:sz w:val="22"/>
                <w:szCs w:val="22"/>
                <w:lang w:val="en-US"/>
              </w:rPr>
              <w:lastRenderedPageBreak/>
              <w:t>вентила ТИП 83 3/4“</w:t>
            </w:r>
          </w:p>
        </w:tc>
        <w:tc>
          <w:tcPr>
            <w:tcW w:w="1134"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r w:rsidRPr="0085061E">
              <w:rPr>
                <w:noProof/>
                <w:color w:val="000000"/>
                <w:sz w:val="22"/>
                <w:szCs w:val="22"/>
                <w:lang w:val="en-US"/>
              </w:rPr>
              <w:lastRenderedPageBreak/>
              <w:t>ком</w:t>
            </w:r>
          </w:p>
        </w:tc>
        <w:tc>
          <w:tcPr>
            <w:tcW w:w="1227"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r w:rsidRPr="0085061E">
              <w:rPr>
                <w:noProof/>
                <w:color w:val="000000"/>
                <w:sz w:val="22"/>
                <w:szCs w:val="22"/>
                <w:lang w:val="en-US"/>
              </w:rPr>
              <w:t>5</w:t>
            </w:r>
          </w:p>
        </w:tc>
        <w:tc>
          <w:tcPr>
            <w:tcW w:w="2410"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p>
        </w:tc>
        <w:tc>
          <w:tcPr>
            <w:tcW w:w="1417"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85061E">
            <w:pPr>
              <w:pStyle w:val="BodyText"/>
              <w:rPr>
                <w:noProof/>
                <w:sz w:val="22"/>
                <w:szCs w:val="22"/>
              </w:rPr>
            </w:pPr>
          </w:p>
        </w:tc>
        <w:tc>
          <w:tcPr>
            <w:tcW w:w="1608"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lang w:val="en-US"/>
              </w:rPr>
            </w:pPr>
          </w:p>
        </w:tc>
        <w:tc>
          <w:tcPr>
            <w:tcW w:w="1984"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highlight w:val="yellow"/>
              </w:rPr>
            </w:pPr>
          </w:p>
        </w:tc>
        <w:tc>
          <w:tcPr>
            <w:tcW w:w="1984"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highlight w:val="yellow"/>
              </w:rPr>
            </w:pPr>
          </w:p>
        </w:tc>
      </w:tr>
      <w:tr w:rsidR="0085061E" w:rsidRPr="00F85647" w:rsidTr="0085061E">
        <w:trPr>
          <w:gridBefore w:val="1"/>
          <w:wBefore w:w="19" w:type="dxa"/>
          <w:trHeight w:val="262"/>
        </w:trPr>
        <w:tc>
          <w:tcPr>
            <w:tcW w:w="569"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rPr>
            </w:pPr>
            <w:r w:rsidRPr="0085061E">
              <w:rPr>
                <w:noProof/>
                <w:color w:val="000000"/>
                <w:sz w:val="22"/>
                <w:szCs w:val="22"/>
              </w:rPr>
              <w:lastRenderedPageBreak/>
              <w:t>28</w:t>
            </w:r>
          </w:p>
        </w:tc>
        <w:tc>
          <w:tcPr>
            <w:tcW w:w="3005"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85061E">
            <w:pPr>
              <w:autoSpaceDE w:val="0"/>
              <w:autoSpaceDN w:val="0"/>
              <w:adjustRightInd w:val="0"/>
              <w:jc w:val="center"/>
              <w:rPr>
                <w:noProof/>
                <w:color w:val="000000"/>
                <w:sz w:val="22"/>
                <w:szCs w:val="22"/>
                <w:lang w:val="en-US"/>
              </w:rPr>
            </w:pPr>
            <w:r w:rsidRPr="0085061E">
              <w:rPr>
                <w:noProof/>
                <w:color w:val="000000"/>
                <w:sz w:val="22"/>
                <w:szCs w:val="22"/>
                <w:lang w:val="en-US"/>
              </w:rPr>
              <w:t>Набавка и монтажа пропусног вентила ТИП 83 5/4“</w:t>
            </w:r>
          </w:p>
        </w:tc>
        <w:tc>
          <w:tcPr>
            <w:tcW w:w="1134"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r w:rsidRPr="0085061E">
              <w:rPr>
                <w:noProof/>
                <w:color w:val="000000"/>
                <w:sz w:val="22"/>
                <w:szCs w:val="22"/>
                <w:lang w:val="en-US"/>
              </w:rPr>
              <w:t>ком</w:t>
            </w:r>
          </w:p>
        </w:tc>
        <w:tc>
          <w:tcPr>
            <w:tcW w:w="1227"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r w:rsidRPr="0085061E">
              <w:rPr>
                <w:noProof/>
                <w:color w:val="000000"/>
                <w:sz w:val="22"/>
                <w:szCs w:val="22"/>
                <w:lang w:val="en-US"/>
              </w:rPr>
              <w:t>5</w:t>
            </w:r>
          </w:p>
        </w:tc>
        <w:tc>
          <w:tcPr>
            <w:tcW w:w="2410"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p>
        </w:tc>
        <w:tc>
          <w:tcPr>
            <w:tcW w:w="1417"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85061E">
            <w:pPr>
              <w:pStyle w:val="BodyText"/>
              <w:rPr>
                <w:noProof/>
                <w:sz w:val="22"/>
                <w:szCs w:val="22"/>
              </w:rPr>
            </w:pPr>
          </w:p>
        </w:tc>
        <w:tc>
          <w:tcPr>
            <w:tcW w:w="1608"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lang w:val="en-US"/>
              </w:rPr>
            </w:pPr>
          </w:p>
        </w:tc>
        <w:tc>
          <w:tcPr>
            <w:tcW w:w="1984"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highlight w:val="yellow"/>
              </w:rPr>
            </w:pPr>
          </w:p>
        </w:tc>
        <w:tc>
          <w:tcPr>
            <w:tcW w:w="1984"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highlight w:val="yellow"/>
              </w:rPr>
            </w:pPr>
          </w:p>
        </w:tc>
      </w:tr>
      <w:tr w:rsidR="0085061E" w:rsidRPr="00F85647" w:rsidTr="0085061E">
        <w:trPr>
          <w:gridBefore w:val="1"/>
          <w:wBefore w:w="19" w:type="dxa"/>
          <w:trHeight w:val="262"/>
        </w:trPr>
        <w:tc>
          <w:tcPr>
            <w:tcW w:w="569"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rPr>
            </w:pPr>
            <w:r w:rsidRPr="0085061E">
              <w:rPr>
                <w:noProof/>
                <w:color w:val="000000"/>
                <w:sz w:val="22"/>
                <w:szCs w:val="22"/>
              </w:rPr>
              <w:t>29</w:t>
            </w:r>
          </w:p>
        </w:tc>
        <w:tc>
          <w:tcPr>
            <w:tcW w:w="3005"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85061E">
            <w:pPr>
              <w:autoSpaceDE w:val="0"/>
              <w:autoSpaceDN w:val="0"/>
              <w:adjustRightInd w:val="0"/>
              <w:jc w:val="center"/>
              <w:rPr>
                <w:noProof/>
                <w:color w:val="000000"/>
                <w:sz w:val="22"/>
                <w:szCs w:val="22"/>
                <w:lang w:val="en-US"/>
              </w:rPr>
            </w:pPr>
            <w:r w:rsidRPr="0085061E">
              <w:rPr>
                <w:noProof/>
                <w:color w:val="000000"/>
                <w:sz w:val="22"/>
                <w:szCs w:val="22"/>
                <w:lang w:val="en-US"/>
              </w:rPr>
              <w:t>Набавка и монтажа пропусног вентила ТИП 83 6/4“</w:t>
            </w:r>
          </w:p>
        </w:tc>
        <w:tc>
          <w:tcPr>
            <w:tcW w:w="1134"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r w:rsidRPr="0085061E">
              <w:rPr>
                <w:noProof/>
                <w:color w:val="000000"/>
                <w:sz w:val="22"/>
                <w:szCs w:val="22"/>
                <w:lang w:val="en-US"/>
              </w:rPr>
              <w:t>ком</w:t>
            </w:r>
          </w:p>
        </w:tc>
        <w:tc>
          <w:tcPr>
            <w:tcW w:w="1227"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r w:rsidRPr="0085061E">
              <w:rPr>
                <w:noProof/>
                <w:color w:val="000000"/>
                <w:sz w:val="22"/>
                <w:szCs w:val="22"/>
                <w:lang w:val="en-US"/>
              </w:rPr>
              <w:t>5</w:t>
            </w:r>
          </w:p>
        </w:tc>
        <w:tc>
          <w:tcPr>
            <w:tcW w:w="2410"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p>
        </w:tc>
        <w:tc>
          <w:tcPr>
            <w:tcW w:w="1417"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85061E">
            <w:pPr>
              <w:pStyle w:val="BodyText"/>
              <w:rPr>
                <w:noProof/>
                <w:sz w:val="22"/>
                <w:szCs w:val="22"/>
              </w:rPr>
            </w:pPr>
          </w:p>
        </w:tc>
        <w:tc>
          <w:tcPr>
            <w:tcW w:w="1608"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lang w:val="en-US"/>
              </w:rPr>
            </w:pPr>
          </w:p>
        </w:tc>
        <w:tc>
          <w:tcPr>
            <w:tcW w:w="1984"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highlight w:val="yellow"/>
              </w:rPr>
            </w:pPr>
          </w:p>
        </w:tc>
        <w:tc>
          <w:tcPr>
            <w:tcW w:w="1984"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highlight w:val="yellow"/>
              </w:rPr>
            </w:pPr>
          </w:p>
        </w:tc>
      </w:tr>
      <w:tr w:rsidR="0085061E" w:rsidRPr="00F85647" w:rsidTr="0085061E">
        <w:trPr>
          <w:gridBefore w:val="1"/>
          <w:wBefore w:w="19" w:type="dxa"/>
          <w:trHeight w:val="262"/>
        </w:trPr>
        <w:tc>
          <w:tcPr>
            <w:tcW w:w="569"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rPr>
            </w:pPr>
            <w:r w:rsidRPr="0085061E">
              <w:rPr>
                <w:noProof/>
                <w:color w:val="000000"/>
                <w:sz w:val="22"/>
                <w:szCs w:val="22"/>
              </w:rPr>
              <w:t>30</w:t>
            </w:r>
          </w:p>
        </w:tc>
        <w:tc>
          <w:tcPr>
            <w:tcW w:w="3005"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85061E">
            <w:pPr>
              <w:autoSpaceDE w:val="0"/>
              <w:autoSpaceDN w:val="0"/>
              <w:adjustRightInd w:val="0"/>
              <w:jc w:val="center"/>
              <w:rPr>
                <w:noProof/>
                <w:color w:val="000000"/>
                <w:sz w:val="22"/>
                <w:szCs w:val="22"/>
                <w:lang w:val="en-US"/>
              </w:rPr>
            </w:pPr>
            <w:r w:rsidRPr="0085061E">
              <w:rPr>
                <w:noProof/>
                <w:color w:val="000000"/>
                <w:sz w:val="22"/>
                <w:szCs w:val="22"/>
                <w:lang w:val="en-US"/>
              </w:rPr>
              <w:t>Набавка и монтажа пропусног вентила ТИП 83 2“</w:t>
            </w:r>
          </w:p>
        </w:tc>
        <w:tc>
          <w:tcPr>
            <w:tcW w:w="1134"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r w:rsidRPr="0085061E">
              <w:rPr>
                <w:noProof/>
                <w:color w:val="000000"/>
                <w:sz w:val="22"/>
                <w:szCs w:val="22"/>
                <w:lang w:val="en-US"/>
              </w:rPr>
              <w:t>ком</w:t>
            </w:r>
          </w:p>
        </w:tc>
        <w:tc>
          <w:tcPr>
            <w:tcW w:w="1227"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r w:rsidRPr="0085061E">
              <w:rPr>
                <w:noProof/>
                <w:color w:val="000000"/>
                <w:sz w:val="22"/>
                <w:szCs w:val="22"/>
                <w:lang w:val="en-US"/>
              </w:rPr>
              <w:t>5</w:t>
            </w:r>
          </w:p>
        </w:tc>
        <w:tc>
          <w:tcPr>
            <w:tcW w:w="2410"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p>
        </w:tc>
        <w:tc>
          <w:tcPr>
            <w:tcW w:w="1417"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85061E">
            <w:pPr>
              <w:pStyle w:val="BodyText"/>
              <w:rPr>
                <w:noProof/>
                <w:sz w:val="22"/>
                <w:szCs w:val="22"/>
              </w:rPr>
            </w:pPr>
          </w:p>
        </w:tc>
        <w:tc>
          <w:tcPr>
            <w:tcW w:w="1608"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lang w:val="en-US"/>
              </w:rPr>
            </w:pPr>
          </w:p>
        </w:tc>
        <w:tc>
          <w:tcPr>
            <w:tcW w:w="1984"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highlight w:val="yellow"/>
              </w:rPr>
            </w:pPr>
          </w:p>
        </w:tc>
        <w:tc>
          <w:tcPr>
            <w:tcW w:w="1984"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highlight w:val="yellow"/>
              </w:rPr>
            </w:pPr>
          </w:p>
        </w:tc>
      </w:tr>
      <w:tr w:rsidR="0085061E" w:rsidRPr="00F85647" w:rsidTr="0085061E">
        <w:trPr>
          <w:gridBefore w:val="1"/>
          <w:wBefore w:w="19" w:type="dxa"/>
          <w:trHeight w:val="262"/>
        </w:trPr>
        <w:tc>
          <w:tcPr>
            <w:tcW w:w="569"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rPr>
            </w:pPr>
            <w:r w:rsidRPr="0085061E">
              <w:rPr>
                <w:noProof/>
                <w:color w:val="000000"/>
                <w:sz w:val="22"/>
                <w:szCs w:val="22"/>
              </w:rPr>
              <w:t>31</w:t>
            </w:r>
          </w:p>
        </w:tc>
        <w:tc>
          <w:tcPr>
            <w:tcW w:w="3005"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85061E">
            <w:pPr>
              <w:autoSpaceDE w:val="0"/>
              <w:autoSpaceDN w:val="0"/>
              <w:adjustRightInd w:val="0"/>
              <w:jc w:val="center"/>
              <w:rPr>
                <w:noProof/>
                <w:color w:val="000000"/>
                <w:sz w:val="22"/>
                <w:szCs w:val="22"/>
                <w:lang w:val="en-US"/>
              </w:rPr>
            </w:pPr>
            <w:r w:rsidRPr="0085061E">
              <w:rPr>
                <w:noProof/>
                <w:color w:val="000000"/>
                <w:sz w:val="22"/>
                <w:szCs w:val="22"/>
                <w:lang w:val="en-US"/>
              </w:rPr>
              <w:t>Набавка, довоз, насипање, затрпавање и набијање песка у ровове.</w:t>
            </w:r>
          </w:p>
        </w:tc>
        <w:tc>
          <w:tcPr>
            <w:tcW w:w="1134"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r w:rsidRPr="0085061E">
              <w:rPr>
                <w:noProof/>
                <w:color w:val="000000"/>
                <w:sz w:val="22"/>
                <w:szCs w:val="22"/>
                <w:lang w:val="en-US"/>
              </w:rPr>
              <w:t>м3</w:t>
            </w:r>
          </w:p>
        </w:tc>
        <w:tc>
          <w:tcPr>
            <w:tcW w:w="1227"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r w:rsidRPr="0085061E">
              <w:rPr>
                <w:noProof/>
                <w:color w:val="000000"/>
                <w:sz w:val="22"/>
                <w:szCs w:val="22"/>
                <w:lang w:val="en-US"/>
              </w:rPr>
              <w:t>50</w:t>
            </w:r>
          </w:p>
        </w:tc>
        <w:tc>
          <w:tcPr>
            <w:tcW w:w="2410"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p>
        </w:tc>
        <w:tc>
          <w:tcPr>
            <w:tcW w:w="1417"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85061E">
            <w:pPr>
              <w:pStyle w:val="BodyText"/>
              <w:rPr>
                <w:noProof/>
                <w:sz w:val="22"/>
                <w:szCs w:val="22"/>
              </w:rPr>
            </w:pPr>
          </w:p>
        </w:tc>
        <w:tc>
          <w:tcPr>
            <w:tcW w:w="1608"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lang w:val="en-US"/>
              </w:rPr>
            </w:pPr>
          </w:p>
        </w:tc>
        <w:tc>
          <w:tcPr>
            <w:tcW w:w="1984"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highlight w:val="yellow"/>
              </w:rPr>
            </w:pPr>
          </w:p>
        </w:tc>
        <w:tc>
          <w:tcPr>
            <w:tcW w:w="1984"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highlight w:val="yellow"/>
              </w:rPr>
            </w:pPr>
          </w:p>
        </w:tc>
      </w:tr>
      <w:tr w:rsidR="0085061E" w:rsidRPr="00F85647" w:rsidTr="0085061E">
        <w:trPr>
          <w:gridBefore w:val="1"/>
          <w:wBefore w:w="19" w:type="dxa"/>
          <w:trHeight w:val="262"/>
        </w:trPr>
        <w:tc>
          <w:tcPr>
            <w:tcW w:w="569"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rPr>
            </w:pPr>
            <w:r w:rsidRPr="0085061E">
              <w:rPr>
                <w:noProof/>
                <w:color w:val="000000"/>
                <w:sz w:val="22"/>
                <w:szCs w:val="22"/>
              </w:rPr>
              <w:t>32</w:t>
            </w:r>
          </w:p>
        </w:tc>
        <w:tc>
          <w:tcPr>
            <w:tcW w:w="3005"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85061E">
            <w:pPr>
              <w:autoSpaceDE w:val="0"/>
              <w:autoSpaceDN w:val="0"/>
              <w:adjustRightInd w:val="0"/>
              <w:jc w:val="center"/>
              <w:rPr>
                <w:noProof/>
                <w:color w:val="000000"/>
                <w:sz w:val="22"/>
                <w:szCs w:val="22"/>
                <w:lang w:val="en-US"/>
              </w:rPr>
            </w:pPr>
            <w:r w:rsidRPr="0085061E">
              <w:rPr>
                <w:noProof/>
                <w:color w:val="000000"/>
                <w:sz w:val="22"/>
                <w:szCs w:val="22"/>
                <w:lang w:val="en-US"/>
              </w:rPr>
              <w:t>Набавка, довоз, насипање и набијање шљунка у ровове пре бетонирања.</w:t>
            </w:r>
          </w:p>
        </w:tc>
        <w:tc>
          <w:tcPr>
            <w:tcW w:w="1134"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r w:rsidRPr="0085061E">
              <w:rPr>
                <w:noProof/>
                <w:color w:val="000000"/>
                <w:sz w:val="22"/>
                <w:szCs w:val="22"/>
                <w:lang w:val="en-US"/>
              </w:rPr>
              <w:t>М3</w:t>
            </w:r>
          </w:p>
        </w:tc>
        <w:tc>
          <w:tcPr>
            <w:tcW w:w="1227"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r w:rsidRPr="0085061E">
              <w:rPr>
                <w:noProof/>
                <w:color w:val="000000"/>
                <w:sz w:val="22"/>
                <w:szCs w:val="22"/>
                <w:lang w:val="en-US"/>
              </w:rPr>
              <w:t>20</w:t>
            </w:r>
          </w:p>
        </w:tc>
        <w:tc>
          <w:tcPr>
            <w:tcW w:w="2410"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p>
        </w:tc>
        <w:tc>
          <w:tcPr>
            <w:tcW w:w="1417"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85061E">
            <w:pPr>
              <w:pStyle w:val="BodyText"/>
              <w:rPr>
                <w:noProof/>
                <w:sz w:val="22"/>
                <w:szCs w:val="22"/>
              </w:rPr>
            </w:pPr>
          </w:p>
        </w:tc>
        <w:tc>
          <w:tcPr>
            <w:tcW w:w="1608"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lang w:val="en-US"/>
              </w:rPr>
            </w:pPr>
          </w:p>
        </w:tc>
        <w:tc>
          <w:tcPr>
            <w:tcW w:w="1984"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highlight w:val="yellow"/>
              </w:rPr>
            </w:pPr>
          </w:p>
        </w:tc>
        <w:tc>
          <w:tcPr>
            <w:tcW w:w="1984"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highlight w:val="yellow"/>
              </w:rPr>
            </w:pPr>
          </w:p>
        </w:tc>
      </w:tr>
      <w:tr w:rsidR="0085061E" w:rsidRPr="00F85647" w:rsidTr="0085061E">
        <w:trPr>
          <w:gridBefore w:val="1"/>
          <w:wBefore w:w="19" w:type="dxa"/>
          <w:trHeight w:val="262"/>
        </w:trPr>
        <w:tc>
          <w:tcPr>
            <w:tcW w:w="569"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rPr>
            </w:pPr>
            <w:r w:rsidRPr="0085061E">
              <w:rPr>
                <w:noProof/>
                <w:color w:val="000000"/>
                <w:sz w:val="22"/>
                <w:szCs w:val="22"/>
              </w:rPr>
              <w:t>33</w:t>
            </w:r>
          </w:p>
        </w:tc>
        <w:tc>
          <w:tcPr>
            <w:tcW w:w="3005"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85061E">
            <w:pPr>
              <w:autoSpaceDE w:val="0"/>
              <w:autoSpaceDN w:val="0"/>
              <w:adjustRightInd w:val="0"/>
              <w:jc w:val="center"/>
              <w:rPr>
                <w:noProof/>
                <w:color w:val="000000"/>
                <w:sz w:val="22"/>
                <w:szCs w:val="22"/>
                <w:lang w:val="en-US"/>
              </w:rPr>
            </w:pPr>
            <w:r w:rsidRPr="0085061E">
              <w:rPr>
                <w:noProof/>
                <w:color w:val="000000"/>
                <w:sz w:val="22"/>
                <w:szCs w:val="22"/>
                <w:lang w:val="en-US"/>
              </w:rPr>
              <w:t>Набавка и бетонирање бетонских површина на месту извршене хаварије бетоном МБ 25, са потребном оплатом.</w:t>
            </w:r>
          </w:p>
        </w:tc>
        <w:tc>
          <w:tcPr>
            <w:tcW w:w="1134"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r w:rsidRPr="0085061E">
              <w:rPr>
                <w:noProof/>
                <w:color w:val="000000"/>
                <w:sz w:val="22"/>
                <w:szCs w:val="22"/>
                <w:lang w:val="en-US"/>
              </w:rPr>
              <w:t>М3</w:t>
            </w:r>
          </w:p>
        </w:tc>
        <w:tc>
          <w:tcPr>
            <w:tcW w:w="1227"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r w:rsidRPr="0085061E">
              <w:rPr>
                <w:noProof/>
                <w:color w:val="000000"/>
                <w:sz w:val="22"/>
                <w:szCs w:val="22"/>
                <w:lang w:val="en-US"/>
              </w:rPr>
              <w:t>8</w:t>
            </w:r>
          </w:p>
        </w:tc>
        <w:tc>
          <w:tcPr>
            <w:tcW w:w="2410"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p>
        </w:tc>
        <w:tc>
          <w:tcPr>
            <w:tcW w:w="1417"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85061E">
            <w:pPr>
              <w:pStyle w:val="BodyText"/>
              <w:rPr>
                <w:noProof/>
                <w:sz w:val="22"/>
                <w:szCs w:val="22"/>
              </w:rPr>
            </w:pPr>
          </w:p>
        </w:tc>
        <w:tc>
          <w:tcPr>
            <w:tcW w:w="1608"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lang w:val="en-US"/>
              </w:rPr>
            </w:pPr>
          </w:p>
        </w:tc>
        <w:tc>
          <w:tcPr>
            <w:tcW w:w="1984"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highlight w:val="yellow"/>
              </w:rPr>
            </w:pPr>
          </w:p>
        </w:tc>
        <w:tc>
          <w:tcPr>
            <w:tcW w:w="1984"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highlight w:val="yellow"/>
              </w:rPr>
            </w:pPr>
          </w:p>
        </w:tc>
      </w:tr>
      <w:tr w:rsidR="0085061E" w:rsidRPr="00F85647" w:rsidTr="0085061E">
        <w:trPr>
          <w:gridBefore w:val="1"/>
          <w:wBefore w:w="19" w:type="dxa"/>
          <w:trHeight w:val="262"/>
        </w:trPr>
        <w:tc>
          <w:tcPr>
            <w:tcW w:w="569"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rPr>
            </w:pPr>
            <w:r w:rsidRPr="0085061E">
              <w:rPr>
                <w:noProof/>
                <w:color w:val="000000"/>
                <w:sz w:val="22"/>
                <w:szCs w:val="22"/>
              </w:rPr>
              <w:t>34</w:t>
            </w:r>
          </w:p>
        </w:tc>
        <w:tc>
          <w:tcPr>
            <w:tcW w:w="3005"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85061E">
            <w:pPr>
              <w:autoSpaceDE w:val="0"/>
              <w:autoSpaceDN w:val="0"/>
              <w:adjustRightInd w:val="0"/>
              <w:jc w:val="center"/>
              <w:rPr>
                <w:noProof/>
                <w:color w:val="000000"/>
                <w:sz w:val="22"/>
                <w:szCs w:val="22"/>
                <w:lang w:val="en-US"/>
              </w:rPr>
            </w:pPr>
            <w:r w:rsidRPr="0085061E">
              <w:rPr>
                <w:noProof/>
                <w:color w:val="000000"/>
                <w:sz w:val="22"/>
                <w:szCs w:val="22"/>
                <w:lang w:val="en-US"/>
              </w:rPr>
              <w:t>Асфалтирање површина на којима су изведени радови са уклапањем у постојећи асфалт. Асфалтирање до дебљине од 4 цм.</w:t>
            </w:r>
          </w:p>
        </w:tc>
        <w:tc>
          <w:tcPr>
            <w:tcW w:w="1134"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r w:rsidRPr="0085061E">
              <w:rPr>
                <w:noProof/>
                <w:color w:val="000000"/>
                <w:sz w:val="22"/>
                <w:szCs w:val="22"/>
                <w:lang w:val="en-US"/>
              </w:rPr>
              <w:t>М2</w:t>
            </w:r>
          </w:p>
        </w:tc>
        <w:tc>
          <w:tcPr>
            <w:tcW w:w="1227"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r w:rsidRPr="0085061E">
              <w:rPr>
                <w:noProof/>
                <w:color w:val="000000"/>
                <w:sz w:val="22"/>
                <w:szCs w:val="22"/>
                <w:lang w:val="en-US"/>
              </w:rPr>
              <w:t>40</w:t>
            </w:r>
          </w:p>
        </w:tc>
        <w:tc>
          <w:tcPr>
            <w:tcW w:w="2410"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p>
        </w:tc>
        <w:tc>
          <w:tcPr>
            <w:tcW w:w="1417"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85061E">
            <w:pPr>
              <w:pStyle w:val="BodyText"/>
              <w:rPr>
                <w:noProof/>
                <w:sz w:val="22"/>
                <w:szCs w:val="22"/>
              </w:rPr>
            </w:pPr>
          </w:p>
        </w:tc>
        <w:tc>
          <w:tcPr>
            <w:tcW w:w="1608"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lang w:val="en-US"/>
              </w:rPr>
            </w:pPr>
          </w:p>
        </w:tc>
        <w:tc>
          <w:tcPr>
            <w:tcW w:w="1984"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highlight w:val="yellow"/>
              </w:rPr>
            </w:pPr>
          </w:p>
        </w:tc>
        <w:tc>
          <w:tcPr>
            <w:tcW w:w="1984"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highlight w:val="yellow"/>
              </w:rPr>
            </w:pPr>
          </w:p>
        </w:tc>
      </w:tr>
      <w:tr w:rsidR="0085061E" w:rsidRPr="00F85647" w:rsidTr="0085061E">
        <w:trPr>
          <w:gridBefore w:val="1"/>
          <w:wBefore w:w="19" w:type="dxa"/>
          <w:trHeight w:val="262"/>
        </w:trPr>
        <w:tc>
          <w:tcPr>
            <w:tcW w:w="569"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rPr>
            </w:pPr>
            <w:r w:rsidRPr="0085061E">
              <w:rPr>
                <w:noProof/>
                <w:color w:val="000000"/>
                <w:sz w:val="22"/>
                <w:szCs w:val="22"/>
              </w:rPr>
              <w:t>35</w:t>
            </w:r>
          </w:p>
        </w:tc>
        <w:tc>
          <w:tcPr>
            <w:tcW w:w="3005"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85061E">
            <w:pPr>
              <w:autoSpaceDE w:val="0"/>
              <w:autoSpaceDN w:val="0"/>
              <w:adjustRightInd w:val="0"/>
              <w:jc w:val="center"/>
              <w:rPr>
                <w:noProof/>
                <w:color w:val="000000"/>
                <w:sz w:val="22"/>
                <w:szCs w:val="22"/>
                <w:lang w:val="en-US"/>
              </w:rPr>
            </w:pPr>
            <w:r w:rsidRPr="0085061E">
              <w:rPr>
                <w:noProof/>
                <w:color w:val="000000"/>
                <w:sz w:val="22"/>
                <w:szCs w:val="22"/>
                <w:lang w:val="en-US"/>
              </w:rPr>
              <w:t>Разбијање бетона око сливничке решетке са вађењем сливника.</w:t>
            </w:r>
          </w:p>
        </w:tc>
        <w:tc>
          <w:tcPr>
            <w:tcW w:w="1134"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r w:rsidRPr="0085061E">
              <w:rPr>
                <w:noProof/>
                <w:color w:val="000000"/>
                <w:sz w:val="22"/>
                <w:szCs w:val="22"/>
                <w:lang w:val="en-US"/>
              </w:rPr>
              <w:t>ком</w:t>
            </w:r>
          </w:p>
        </w:tc>
        <w:tc>
          <w:tcPr>
            <w:tcW w:w="1227"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r w:rsidRPr="0085061E">
              <w:rPr>
                <w:noProof/>
                <w:color w:val="000000"/>
                <w:sz w:val="22"/>
                <w:szCs w:val="22"/>
                <w:lang w:val="en-US"/>
              </w:rPr>
              <w:t>5</w:t>
            </w:r>
          </w:p>
        </w:tc>
        <w:tc>
          <w:tcPr>
            <w:tcW w:w="2410"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p>
        </w:tc>
        <w:tc>
          <w:tcPr>
            <w:tcW w:w="1417"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85061E">
            <w:pPr>
              <w:pStyle w:val="BodyText"/>
              <w:rPr>
                <w:noProof/>
                <w:sz w:val="22"/>
                <w:szCs w:val="22"/>
              </w:rPr>
            </w:pPr>
          </w:p>
        </w:tc>
        <w:tc>
          <w:tcPr>
            <w:tcW w:w="1608"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lang w:val="en-US"/>
              </w:rPr>
            </w:pPr>
          </w:p>
        </w:tc>
        <w:tc>
          <w:tcPr>
            <w:tcW w:w="1984"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highlight w:val="yellow"/>
              </w:rPr>
            </w:pPr>
          </w:p>
        </w:tc>
        <w:tc>
          <w:tcPr>
            <w:tcW w:w="1984"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highlight w:val="yellow"/>
              </w:rPr>
            </w:pPr>
          </w:p>
        </w:tc>
      </w:tr>
      <w:tr w:rsidR="0085061E" w:rsidRPr="00F85647" w:rsidTr="0085061E">
        <w:trPr>
          <w:gridBefore w:val="1"/>
          <w:wBefore w:w="19" w:type="dxa"/>
          <w:trHeight w:val="262"/>
        </w:trPr>
        <w:tc>
          <w:tcPr>
            <w:tcW w:w="569"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rPr>
            </w:pPr>
            <w:r w:rsidRPr="0085061E">
              <w:rPr>
                <w:noProof/>
                <w:color w:val="000000"/>
                <w:sz w:val="22"/>
                <w:szCs w:val="22"/>
              </w:rPr>
              <w:t>36</w:t>
            </w:r>
          </w:p>
        </w:tc>
        <w:tc>
          <w:tcPr>
            <w:tcW w:w="3005"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85061E">
            <w:pPr>
              <w:autoSpaceDE w:val="0"/>
              <w:autoSpaceDN w:val="0"/>
              <w:adjustRightInd w:val="0"/>
              <w:jc w:val="center"/>
              <w:rPr>
                <w:noProof/>
                <w:color w:val="000000"/>
                <w:sz w:val="22"/>
                <w:szCs w:val="22"/>
                <w:lang w:val="en-US"/>
              </w:rPr>
            </w:pPr>
            <w:r w:rsidRPr="0085061E">
              <w:rPr>
                <w:noProof/>
                <w:color w:val="000000"/>
                <w:sz w:val="22"/>
                <w:szCs w:val="22"/>
                <w:lang w:val="en-US"/>
              </w:rPr>
              <w:t>Набавка транспорт и монтажа нове сливничке решетке комплет</w:t>
            </w:r>
          </w:p>
        </w:tc>
        <w:tc>
          <w:tcPr>
            <w:tcW w:w="1134"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r w:rsidRPr="0085061E">
              <w:rPr>
                <w:noProof/>
                <w:color w:val="000000"/>
                <w:sz w:val="22"/>
                <w:szCs w:val="22"/>
                <w:lang w:val="en-US"/>
              </w:rPr>
              <w:t>ком</w:t>
            </w:r>
          </w:p>
        </w:tc>
        <w:tc>
          <w:tcPr>
            <w:tcW w:w="1227"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r w:rsidRPr="0085061E">
              <w:rPr>
                <w:noProof/>
                <w:color w:val="000000"/>
                <w:sz w:val="22"/>
                <w:szCs w:val="22"/>
                <w:lang w:val="en-US"/>
              </w:rPr>
              <w:t>5</w:t>
            </w:r>
          </w:p>
        </w:tc>
        <w:tc>
          <w:tcPr>
            <w:tcW w:w="2410"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p>
        </w:tc>
        <w:tc>
          <w:tcPr>
            <w:tcW w:w="1417"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85061E">
            <w:pPr>
              <w:pStyle w:val="BodyText"/>
              <w:rPr>
                <w:noProof/>
                <w:sz w:val="22"/>
                <w:szCs w:val="22"/>
              </w:rPr>
            </w:pPr>
          </w:p>
        </w:tc>
        <w:tc>
          <w:tcPr>
            <w:tcW w:w="1608"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lang w:val="en-US"/>
              </w:rPr>
            </w:pPr>
          </w:p>
        </w:tc>
        <w:tc>
          <w:tcPr>
            <w:tcW w:w="1984"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highlight w:val="yellow"/>
              </w:rPr>
            </w:pPr>
          </w:p>
        </w:tc>
        <w:tc>
          <w:tcPr>
            <w:tcW w:w="1984"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highlight w:val="yellow"/>
              </w:rPr>
            </w:pPr>
          </w:p>
        </w:tc>
      </w:tr>
      <w:tr w:rsidR="0085061E" w:rsidRPr="00F85647" w:rsidTr="0085061E">
        <w:trPr>
          <w:gridBefore w:val="1"/>
          <w:wBefore w:w="19" w:type="dxa"/>
          <w:trHeight w:val="262"/>
        </w:trPr>
        <w:tc>
          <w:tcPr>
            <w:tcW w:w="569"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rPr>
            </w:pPr>
            <w:r w:rsidRPr="0085061E">
              <w:rPr>
                <w:noProof/>
                <w:color w:val="000000"/>
                <w:sz w:val="22"/>
                <w:szCs w:val="22"/>
              </w:rPr>
              <w:t>37</w:t>
            </w:r>
          </w:p>
        </w:tc>
        <w:tc>
          <w:tcPr>
            <w:tcW w:w="3005"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85061E">
            <w:pPr>
              <w:autoSpaceDE w:val="0"/>
              <w:autoSpaceDN w:val="0"/>
              <w:adjustRightInd w:val="0"/>
              <w:jc w:val="center"/>
              <w:rPr>
                <w:noProof/>
                <w:color w:val="000000"/>
                <w:sz w:val="22"/>
                <w:szCs w:val="22"/>
                <w:lang w:val="en-US"/>
              </w:rPr>
            </w:pPr>
            <w:r w:rsidRPr="0085061E">
              <w:rPr>
                <w:noProof/>
                <w:color w:val="000000"/>
                <w:sz w:val="22"/>
                <w:szCs w:val="22"/>
                <w:lang w:val="en-US"/>
              </w:rPr>
              <w:t>Рушење постојећих ивичњака, набавка и монтажа нових ивичњака са потребним предрадњама и бетонирањем.</w:t>
            </w:r>
          </w:p>
        </w:tc>
        <w:tc>
          <w:tcPr>
            <w:tcW w:w="1134"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r w:rsidRPr="0085061E">
              <w:rPr>
                <w:noProof/>
                <w:color w:val="000000"/>
                <w:sz w:val="22"/>
                <w:szCs w:val="22"/>
                <w:lang w:val="en-US"/>
              </w:rPr>
              <w:t>м</w:t>
            </w:r>
          </w:p>
        </w:tc>
        <w:tc>
          <w:tcPr>
            <w:tcW w:w="1227"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r w:rsidRPr="0085061E">
              <w:rPr>
                <w:noProof/>
                <w:color w:val="000000"/>
                <w:sz w:val="22"/>
                <w:szCs w:val="22"/>
                <w:lang w:val="en-US"/>
              </w:rPr>
              <w:t>25</w:t>
            </w:r>
          </w:p>
        </w:tc>
        <w:tc>
          <w:tcPr>
            <w:tcW w:w="2410"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p>
        </w:tc>
        <w:tc>
          <w:tcPr>
            <w:tcW w:w="1417"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85061E">
            <w:pPr>
              <w:pStyle w:val="BodyText"/>
              <w:rPr>
                <w:noProof/>
                <w:sz w:val="22"/>
                <w:szCs w:val="22"/>
              </w:rPr>
            </w:pPr>
          </w:p>
        </w:tc>
        <w:tc>
          <w:tcPr>
            <w:tcW w:w="1608"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lang w:val="en-US"/>
              </w:rPr>
            </w:pPr>
          </w:p>
        </w:tc>
        <w:tc>
          <w:tcPr>
            <w:tcW w:w="1984"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highlight w:val="yellow"/>
              </w:rPr>
            </w:pPr>
          </w:p>
        </w:tc>
        <w:tc>
          <w:tcPr>
            <w:tcW w:w="1984"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highlight w:val="yellow"/>
              </w:rPr>
            </w:pPr>
          </w:p>
        </w:tc>
      </w:tr>
      <w:tr w:rsidR="0085061E" w:rsidRPr="00F85647" w:rsidTr="0085061E">
        <w:trPr>
          <w:gridBefore w:val="1"/>
          <w:wBefore w:w="19" w:type="dxa"/>
          <w:trHeight w:val="262"/>
        </w:trPr>
        <w:tc>
          <w:tcPr>
            <w:tcW w:w="569"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rPr>
            </w:pPr>
            <w:r w:rsidRPr="0085061E">
              <w:rPr>
                <w:noProof/>
                <w:color w:val="000000"/>
                <w:sz w:val="22"/>
                <w:szCs w:val="22"/>
              </w:rPr>
              <w:t>38</w:t>
            </w:r>
          </w:p>
        </w:tc>
        <w:tc>
          <w:tcPr>
            <w:tcW w:w="3005"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85061E">
            <w:pPr>
              <w:autoSpaceDE w:val="0"/>
              <w:autoSpaceDN w:val="0"/>
              <w:adjustRightInd w:val="0"/>
              <w:jc w:val="center"/>
              <w:rPr>
                <w:noProof/>
                <w:color w:val="000000"/>
                <w:sz w:val="22"/>
                <w:szCs w:val="22"/>
                <w:lang w:val="en-US"/>
              </w:rPr>
            </w:pPr>
            <w:r w:rsidRPr="0085061E">
              <w:rPr>
                <w:noProof/>
                <w:color w:val="000000"/>
                <w:sz w:val="22"/>
                <w:szCs w:val="22"/>
                <w:lang w:val="en-US"/>
              </w:rPr>
              <w:t xml:space="preserve">Демонтажа постојећих канализационих цеви са </w:t>
            </w:r>
            <w:r w:rsidRPr="0085061E">
              <w:rPr>
                <w:noProof/>
                <w:color w:val="000000"/>
                <w:sz w:val="22"/>
                <w:szCs w:val="22"/>
                <w:lang w:val="en-US"/>
              </w:rPr>
              <w:lastRenderedPageBreak/>
              <w:t>односом шута на депонију ДН 110</w:t>
            </w:r>
          </w:p>
        </w:tc>
        <w:tc>
          <w:tcPr>
            <w:tcW w:w="1134"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r w:rsidRPr="0085061E">
              <w:rPr>
                <w:noProof/>
                <w:color w:val="000000"/>
                <w:sz w:val="22"/>
                <w:szCs w:val="22"/>
                <w:lang w:val="en-US"/>
              </w:rPr>
              <w:lastRenderedPageBreak/>
              <w:t>м</w:t>
            </w:r>
          </w:p>
        </w:tc>
        <w:tc>
          <w:tcPr>
            <w:tcW w:w="1227"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r w:rsidRPr="0085061E">
              <w:rPr>
                <w:noProof/>
                <w:color w:val="000000"/>
                <w:sz w:val="22"/>
                <w:szCs w:val="22"/>
                <w:lang w:val="en-US"/>
              </w:rPr>
              <w:t>20</w:t>
            </w:r>
          </w:p>
        </w:tc>
        <w:tc>
          <w:tcPr>
            <w:tcW w:w="2410"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p>
        </w:tc>
        <w:tc>
          <w:tcPr>
            <w:tcW w:w="1417"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85061E">
            <w:pPr>
              <w:pStyle w:val="BodyText"/>
              <w:rPr>
                <w:noProof/>
                <w:sz w:val="22"/>
                <w:szCs w:val="22"/>
              </w:rPr>
            </w:pPr>
          </w:p>
        </w:tc>
        <w:tc>
          <w:tcPr>
            <w:tcW w:w="1608"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lang w:val="en-US"/>
              </w:rPr>
            </w:pPr>
          </w:p>
        </w:tc>
        <w:tc>
          <w:tcPr>
            <w:tcW w:w="1984"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highlight w:val="yellow"/>
              </w:rPr>
            </w:pPr>
          </w:p>
        </w:tc>
        <w:tc>
          <w:tcPr>
            <w:tcW w:w="1984"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highlight w:val="yellow"/>
              </w:rPr>
            </w:pPr>
          </w:p>
        </w:tc>
      </w:tr>
      <w:tr w:rsidR="0085061E" w:rsidRPr="00F85647" w:rsidTr="0085061E">
        <w:trPr>
          <w:gridBefore w:val="1"/>
          <w:wBefore w:w="19" w:type="dxa"/>
          <w:trHeight w:val="262"/>
        </w:trPr>
        <w:tc>
          <w:tcPr>
            <w:tcW w:w="569"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rPr>
            </w:pPr>
            <w:r w:rsidRPr="0085061E">
              <w:rPr>
                <w:noProof/>
                <w:color w:val="000000"/>
                <w:sz w:val="22"/>
                <w:szCs w:val="22"/>
              </w:rPr>
              <w:lastRenderedPageBreak/>
              <w:t>39</w:t>
            </w:r>
          </w:p>
        </w:tc>
        <w:tc>
          <w:tcPr>
            <w:tcW w:w="3005"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85061E">
            <w:pPr>
              <w:autoSpaceDE w:val="0"/>
              <w:autoSpaceDN w:val="0"/>
              <w:adjustRightInd w:val="0"/>
              <w:jc w:val="center"/>
              <w:rPr>
                <w:noProof/>
                <w:color w:val="000000"/>
                <w:sz w:val="22"/>
                <w:szCs w:val="22"/>
                <w:lang w:val="en-US"/>
              </w:rPr>
            </w:pPr>
            <w:r w:rsidRPr="0085061E">
              <w:rPr>
                <w:noProof/>
                <w:color w:val="000000"/>
                <w:sz w:val="22"/>
                <w:szCs w:val="22"/>
                <w:lang w:val="en-US"/>
              </w:rPr>
              <w:t>Демонтажа постојећих канализационих цеви са односом шута на депонију ДН 125</w:t>
            </w:r>
          </w:p>
        </w:tc>
        <w:tc>
          <w:tcPr>
            <w:tcW w:w="1134"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r w:rsidRPr="0085061E">
              <w:rPr>
                <w:noProof/>
                <w:color w:val="000000"/>
                <w:sz w:val="22"/>
                <w:szCs w:val="22"/>
                <w:lang w:val="en-US"/>
              </w:rPr>
              <w:t>м</w:t>
            </w:r>
          </w:p>
        </w:tc>
        <w:tc>
          <w:tcPr>
            <w:tcW w:w="1227"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r w:rsidRPr="0085061E">
              <w:rPr>
                <w:noProof/>
                <w:color w:val="000000"/>
                <w:sz w:val="22"/>
                <w:szCs w:val="22"/>
                <w:lang w:val="en-US"/>
              </w:rPr>
              <w:t>20</w:t>
            </w:r>
          </w:p>
        </w:tc>
        <w:tc>
          <w:tcPr>
            <w:tcW w:w="2410"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p>
        </w:tc>
        <w:tc>
          <w:tcPr>
            <w:tcW w:w="1417"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85061E">
            <w:pPr>
              <w:pStyle w:val="BodyText"/>
              <w:rPr>
                <w:noProof/>
                <w:sz w:val="22"/>
                <w:szCs w:val="22"/>
              </w:rPr>
            </w:pPr>
          </w:p>
        </w:tc>
        <w:tc>
          <w:tcPr>
            <w:tcW w:w="1608"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lang w:val="en-US"/>
              </w:rPr>
            </w:pPr>
          </w:p>
        </w:tc>
        <w:tc>
          <w:tcPr>
            <w:tcW w:w="1984"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highlight w:val="yellow"/>
              </w:rPr>
            </w:pPr>
          </w:p>
        </w:tc>
        <w:tc>
          <w:tcPr>
            <w:tcW w:w="1984"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highlight w:val="yellow"/>
              </w:rPr>
            </w:pPr>
          </w:p>
        </w:tc>
      </w:tr>
      <w:tr w:rsidR="0085061E" w:rsidRPr="00F85647" w:rsidTr="0085061E">
        <w:trPr>
          <w:gridBefore w:val="1"/>
          <w:wBefore w:w="19" w:type="dxa"/>
          <w:trHeight w:val="262"/>
        </w:trPr>
        <w:tc>
          <w:tcPr>
            <w:tcW w:w="569"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rPr>
            </w:pPr>
            <w:r w:rsidRPr="0085061E">
              <w:rPr>
                <w:noProof/>
                <w:color w:val="000000"/>
                <w:sz w:val="22"/>
                <w:szCs w:val="22"/>
              </w:rPr>
              <w:t>40</w:t>
            </w:r>
          </w:p>
        </w:tc>
        <w:tc>
          <w:tcPr>
            <w:tcW w:w="3005"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85061E">
            <w:pPr>
              <w:autoSpaceDE w:val="0"/>
              <w:autoSpaceDN w:val="0"/>
              <w:adjustRightInd w:val="0"/>
              <w:jc w:val="center"/>
              <w:rPr>
                <w:noProof/>
                <w:color w:val="000000"/>
                <w:sz w:val="22"/>
                <w:szCs w:val="22"/>
                <w:lang w:val="en-US"/>
              </w:rPr>
            </w:pPr>
            <w:r w:rsidRPr="0085061E">
              <w:rPr>
                <w:noProof/>
                <w:color w:val="000000"/>
                <w:sz w:val="22"/>
                <w:szCs w:val="22"/>
                <w:lang w:val="en-US"/>
              </w:rPr>
              <w:t>Демонтажа постојећих канализационих цеви са односом шута на депонију ДН 160</w:t>
            </w:r>
          </w:p>
        </w:tc>
        <w:tc>
          <w:tcPr>
            <w:tcW w:w="1134"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r w:rsidRPr="0085061E">
              <w:rPr>
                <w:noProof/>
                <w:color w:val="000000"/>
                <w:sz w:val="22"/>
                <w:szCs w:val="22"/>
                <w:lang w:val="en-US"/>
              </w:rPr>
              <w:t>м</w:t>
            </w:r>
          </w:p>
        </w:tc>
        <w:tc>
          <w:tcPr>
            <w:tcW w:w="1227"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r w:rsidRPr="0085061E">
              <w:rPr>
                <w:noProof/>
                <w:color w:val="000000"/>
                <w:sz w:val="22"/>
                <w:szCs w:val="22"/>
                <w:lang w:val="en-US"/>
              </w:rPr>
              <w:t>30</w:t>
            </w:r>
          </w:p>
        </w:tc>
        <w:tc>
          <w:tcPr>
            <w:tcW w:w="2410"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p>
        </w:tc>
        <w:tc>
          <w:tcPr>
            <w:tcW w:w="1417"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85061E">
            <w:pPr>
              <w:pStyle w:val="BodyText"/>
              <w:rPr>
                <w:noProof/>
                <w:sz w:val="22"/>
                <w:szCs w:val="22"/>
              </w:rPr>
            </w:pPr>
          </w:p>
        </w:tc>
        <w:tc>
          <w:tcPr>
            <w:tcW w:w="1608"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lang w:val="en-US"/>
              </w:rPr>
            </w:pPr>
          </w:p>
        </w:tc>
        <w:tc>
          <w:tcPr>
            <w:tcW w:w="1984"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highlight w:val="yellow"/>
              </w:rPr>
            </w:pPr>
          </w:p>
        </w:tc>
        <w:tc>
          <w:tcPr>
            <w:tcW w:w="1984"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highlight w:val="yellow"/>
              </w:rPr>
            </w:pPr>
          </w:p>
        </w:tc>
      </w:tr>
      <w:tr w:rsidR="0085061E" w:rsidRPr="00F85647" w:rsidTr="0085061E">
        <w:trPr>
          <w:gridBefore w:val="1"/>
          <w:wBefore w:w="19" w:type="dxa"/>
          <w:trHeight w:val="262"/>
        </w:trPr>
        <w:tc>
          <w:tcPr>
            <w:tcW w:w="569"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rPr>
            </w:pPr>
            <w:r w:rsidRPr="0085061E">
              <w:rPr>
                <w:noProof/>
                <w:color w:val="000000"/>
                <w:sz w:val="22"/>
                <w:szCs w:val="22"/>
              </w:rPr>
              <w:t>41</w:t>
            </w:r>
          </w:p>
        </w:tc>
        <w:tc>
          <w:tcPr>
            <w:tcW w:w="3005"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85061E">
            <w:pPr>
              <w:autoSpaceDE w:val="0"/>
              <w:autoSpaceDN w:val="0"/>
              <w:adjustRightInd w:val="0"/>
              <w:jc w:val="center"/>
              <w:rPr>
                <w:noProof/>
                <w:color w:val="000000"/>
                <w:sz w:val="22"/>
                <w:szCs w:val="22"/>
                <w:lang w:val="en-US"/>
              </w:rPr>
            </w:pPr>
            <w:r w:rsidRPr="0085061E">
              <w:rPr>
                <w:noProof/>
                <w:color w:val="000000"/>
                <w:sz w:val="22"/>
                <w:szCs w:val="22"/>
                <w:lang w:val="en-US"/>
              </w:rPr>
              <w:t>Демонтажа постојећих канализационих цеви са односом шута на депонију ДН 250</w:t>
            </w:r>
          </w:p>
        </w:tc>
        <w:tc>
          <w:tcPr>
            <w:tcW w:w="1134"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r w:rsidRPr="0085061E">
              <w:rPr>
                <w:noProof/>
                <w:color w:val="000000"/>
                <w:sz w:val="22"/>
                <w:szCs w:val="22"/>
                <w:lang w:val="en-US"/>
              </w:rPr>
              <w:t>м</w:t>
            </w:r>
          </w:p>
        </w:tc>
        <w:tc>
          <w:tcPr>
            <w:tcW w:w="1227"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r w:rsidRPr="0085061E">
              <w:rPr>
                <w:noProof/>
                <w:color w:val="000000"/>
                <w:sz w:val="22"/>
                <w:szCs w:val="22"/>
                <w:lang w:val="en-US"/>
              </w:rPr>
              <w:t>6</w:t>
            </w:r>
          </w:p>
        </w:tc>
        <w:tc>
          <w:tcPr>
            <w:tcW w:w="2410"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p>
        </w:tc>
        <w:tc>
          <w:tcPr>
            <w:tcW w:w="1417"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85061E">
            <w:pPr>
              <w:pStyle w:val="BodyText"/>
              <w:rPr>
                <w:noProof/>
                <w:sz w:val="22"/>
                <w:szCs w:val="22"/>
              </w:rPr>
            </w:pPr>
          </w:p>
        </w:tc>
        <w:tc>
          <w:tcPr>
            <w:tcW w:w="1608"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lang w:val="en-US"/>
              </w:rPr>
            </w:pPr>
          </w:p>
        </w:tc>
        <w:tc>
          <w:tcPr>
            <w:tcW w:w="1984"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highlight w:val="yellow"/>
              </w:rPr>
            </w:pPr>
          </w:p>
        </w:tc>
        <w:tc>
          <w:tcPr>
            <w:tcW w:w="1984"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highlight w:val="yellow"/>
              </w:rPr>
            </w:pPr>
          </w:p>
        </w:tc>
      </w:tr>
      <w:tr w:rsidR="0085061E" w:rsidRPr="00F85647" w:rsidTr="0085061E">
        <w:trPr>
          <w:gridBefore w:val="1"/>
          <w:wBefore w:w="19" w:type="dxa"/>
          <w:trHeight w:val="262"/>
        </w:trPr>
        <w:tc>
          <w:tcPr>
            <w:tcW w:w="569"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rPr>
            </w:pPr>
            <w:r w:rsidRPr="0085061E">
              <w:rPr>
                <w:noProof/>
                <w:color w:val="000000"/>
                <w:sz w:val="22"/>
                <w:szCs w:val="22"/>
              </w:rPr>
              <w:t>42</w:t>
            </w:r>
          </w:p>
        </w:tc>
        <w:tc>
          <w:tcPr>
            <w:tcW w:w="3005"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85061E">
            <w:pPr>
              <w:autoSpaceDE w:val="0"/>
              <w:autoSpaceDN w:val="0"/>
              <w:adjustRightInd w:val="0"/>
              <w:jc w:val="center"/>
              <w:rPr>
                <w:noProof/>
                <w:color w:val="000000"/>
                <w:sz w:val="22"/>
                <w:szCs w:val="22"/>
                <w:lang w:val="en-US"/>
              </w:rPr>
            </w:pPr>
            <w:r w:rsidRPr="0085061E">
              <w:rPr>
                <w:noProof/>
                <w:color w:val="000000"/>
                <w:sz w:val="22"/>
                <w:szCs w:val="22"/>
                <w:lang w:val="en-US"/>
              </w:rPr>
              <w:t>Демонтажа постојећих канализационих цеви са односом шута на депонију ДН 300</w:t>
            </w:r>
          </w:p>
        </w:tc>
        <w:tc>
          <w:tcPr>
            <w:tcW w:w="1134"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r w:rsidRPr="0085061E">
              <w:rPr>
                <w:noProof/>
                <w:color w:val="000000"/>
                <w:sz w:val="22"/>
                <w:szCs w:val="22"/>
                <w:lang w:val="en-US"/>
              </w:rPr>
              <w:t>м</w:t>
            </w:r>
          </w:p>
        </w:tc>
        <w:tc>
          <w:tcPr>
            <w:tcW w:w="1227"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r w:rsidRPr="0085061E">
              <w:rPr>
                <w:noProof/>
                <w:color w:val="000000"/>
                <w:sz w:val="22"/>
                <w:szCs w:val="22"/>
                <w:lang w:val="en-US"/>
              </w:rPr>
              <w:t>6</w:t>
            </w:r>
          </w:p>
        </w:tc>
        <w:tc>
          <w:tcPr>
            <w:tcW w:w="2410"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p>
        </w:tc>
        <w:tc>
          <w:tcPr>
            <w:tcW w:w="1417"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85061E">
            <w:pPr>
              <w:pStyle w:val="BodyText"/>
              <w:rPr>
                <w:noProof/>
                <w:sz w:val="22"/>
                <w:szCs w:val="22"/>
              </w:rPr>
            </w:pPr>
          </w:p>
        </w:tc>
        <w:tc>
          <w:tcPr>
            <w:tcW w:w="1608"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lang w:val="en-US"/>
              </w:rPr>
            </w:pPr>
          </w:p>
        </w:tc>
        <w:tc>
          <w:tcPr>
            <w:tcW w:w="1984"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highlight w:val="yellow"/>
              </w:rPr>
            </w:pPr>
          </w:p>
        </w:tc>
        <w:tc>
          <w:tcPr>
            <w:tcW w:w="1984"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highlight w:val="yellow"/>
              </w:rPr>
            </w:pPr>
          </w:p>
        </w:tc>
      </w:tr>
      <w:tr w:rsidR="0085061E" w:rsidRPr="00F85647" w:rsidTr="0085061E">
        <w:trPr>
          <w:gridBefore w:val="1"/>
          <w:wBefore w:w="19" w:type="dxa"/>
          <w:trHeight w:val="262"/>
        </w:trPr>
        <w:tc>
          <w:tcPr>
            <w:tcW w:w="569"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rPr>
            </w:pPr>
            <w:r w:rsidRPr="0085061E">
              <w:rPr>
                <w:noProof/>
                <w:color w:val="000000"/>
                <w:sz w:val="22"/>
                <w:szCs w:val="22"/>
              </w:rPr>
              <w:t>43</w:t>
            </w:r>
          </w:p>
        </w:tc>
        <w:tc>
          <w:tcPr>
            <w:tcW w:w="3005"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85061E">
            <w:pPr>
              <w:autoSpaceDE w:val="0"/>
              <w:autoSpaceDN w:val="0"/>
              <w:adjustRightInd w:val="0"/>
              <w:jc w:val="center"/>
              <w:rPr>
                <w:noProof/>
                <w:color w:val="000000"/>
                <w:sz w:val="22"/>
                <w:szCs w:val="22"/>
                <w:lang w:val="en-US"/>
              </w:rPr>
            </w:pPr>
            <w:r w:rsidRPr="0085061E">
              <w:rPr>
                <w:noProof/>
                <w:color w:val="000000"/>
                <w:sz w:val="22"/>
                <w:szCs w:val="22"/>
                <w:lang w:val="en-US"/>
              </w:rPr>
              <w:t>Набавка материјала и монтажа канализационих цеви ДН110</w:t>
            </w:r>
          </w:p>
        </w:tc>
        <w:tc>
          <w:tcPr>
            <w:tcW w:w="1134"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r w:rsidRPr="0085061E">
              <w:rPr>
                <w:noProof/>
                <w:color w:val="000000"/>
                <w:sz w:val="22"/>
                <w:szCs w:val="22"/>
                <w:lang w:val="en-US"/>
              </w:rPr>
              <w:t>м</w:t>
            </w:r>
          </w:p>
        </w:tc>
        <w:tc>
          <w:tcPr>
            <w:tcW w:w="1227"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r w:rsidRPr="0085061E">
              <w:rPr>
                <w:noProof/>
                <w:color w:val="000000"/>
                <w:sz w:val="22"/>
                <w:szCs w:val="22"/>
                <w:lang w:val="en-US"/>
              </w:rPr>
              <w:t>20</w:t>
            </w:r>
          </w:p>
        </w:tc>
        <w:tc>
          <w:tcPr>
            <w:tcW w:w="2410"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p>
        </w:tc>
        <w:tc>
          <w:tcPr>
            <w:tcW w:w="1417"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85061E">
            <w:pPr>
              <w:pStyle w:val="BodyText"/>
              <w:rPr>
                <w:noProof/>
                <w:sz w:val="22"/>
                <w:szCs w:val="22"/>
              </w:rPr>
            </w:pPr>
          </w:p>
        </w:tc>
        <w:tc>
          <w:tcPr>
            <w:tcW w:w="1608"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lang w:val="en-US"/>
              </w:rPr>
            </w:pPr>
          </w:p>
        </w:tc>
        <w:tc>
          <w:tcPr>
            <w:tcW w:w="1984"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highlight w:val="yellow"/>
              </w:rPr>
            </w:pPr>
          </w:p>
        </w:tc>
        <w:tc>
          <w:tcPr>
            <w:tcW w:w="1984"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highlight w:val="yellow"/>
              </w:rPr>
            </w:pPr>
          </w:p>
        </w:tc>
      </w:tr>
      <w:tr w:rsidR="0085061E" w:rsidRPr="00F85647" w:rsidTr="0085061E">
        <w:trPr>
          <w:gridBefore w:val="1"/>
          <w:wBefore w:w="19" w:type="dxa"/>
          <w:trHeight w:val="262"/>
        </w:trPr>
        <w:tc>
          <w:tcPr>
            <w:tcW w:w="569"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rPr>
            </w:pPr>
            <w:r w:rsidRPr="0085061E">
              <w:rPr>
                <w:noProof/>
                <w:color w:val="000000"/>
                <w:sz w:val="22"/>
                <w:szCs w:val="22"/>
              </w:rPr>
              <w:t>44</w:t>
            </w:r>
          </w:p>
        </w:tc>
        <w:tc>
          <w:tcPr>
            <w:tcW w:w="3005"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85061E">
            <w:pPr>
              <w:autoSpaceDE w:val="0"/>
              <w:autoSpaceDN w:val="0"/>
              <w:adjustRightInd w:val="0"/>
              <w:jc w:val="center"/>
              <w:rPr>
                <w:noProof/>
                <w:color w:val="000000"/>
                <w:sz w:val="22"/>
                <w:szCs w:val="22"/>
                <w:lang w:val="en-US"/>
              </w:rPr>
            </w:pPr>
            <w:r w:rsidRPr="0085061E">
              <w:rPr>
                <w:noProof/>
                <w:color w:val="000000"/>
                <w:sz w:val="22"/>
                <w:szCs w:val="22"/>
                <w:lang w:val="en-US"/>
              </w:rPr>
              <w:t>Набавка материјала и монтажа канализационих цеви ДН125</w:t>
            </w:r>
          </w:p>
        </w:tc>
        <w:tc>
          <w:tcPr>
            <w:tcW w:w="1134"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r w:rsidRPr="0085061E">
              <w:rPr>
                <w:noProof/>
                <w:color w:val="000000"/>
                <w:sz w:val="22"/>
                <w:szCs w:val="22"/>
                <w:lang w:val="en-US"/>
              </w:rPr>
              <w:t>м</w:t>
            </w:r>
          </w:p>
        </w:tc>
        <w:tc>
          <w:tcPr>
            <w:tcW w:w="1227"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r w:rsidRPr="0085061E">
              <w:rPr>
                <w:noProof/>
                <w:color w:val="000000"/>
                <w:sz w:val="22"/>
                <w:szCs w:val="22"/>
                <w:lang w:val="en-US"/>
              </w:rPr>
              <w:t>20</w:t>
            </w:r>
          </w:p>
        </w:tc>
        <w:tc>
          <w:tcPr>
            <w:tcW w:w="2410"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p>
        </w:tc>
        <w:tc>
          <w:tcPr>
            <w:tcW w:w="1417"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85061E">
            <w:pPr>
              <w:pStyle w:val="BodyText"/>
              <w:rPr>
                <w:noProof/>
                <w:sz w:val="22"/>
                <w:szCs w:val="22"/>
              </w:rPr>
            </w:pPr>
          </w:p>
        </w:tc>
        <w:tc>
          <w:tcPr>
            <w:tcW w:w="1608"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lang w:val="en-US"/>
              </w:rPr>
            </w:pPr>
          </w:p>
        </w:tc>
        <w:tc>
          <w:tcPr>
            <w:tcW w:w="1984"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highlight w:val="yellow"/>
              </w:rPr>
            </w:pPr>
          </w:p>
        </w:tc>
        <w:tc>
          <w:tcPr>
            <w:tcW w:w="1984"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highlight w:val="yellow"/>
              </w:rPr>
            </w:pPr>
          </w:p>
        </w:tc>
      </w:tr>
      <w:tr w:rsidR="0085061E" w:rsidRPr="00F85647" w:rsidTr="0085061E">
        <w:trPr>
          <w:gridBefore w:val="1"/>
          <w:wBefore w:w="19" w:type="dxa"/>
          <w:trHeight w:val="262"/>
        </w:trPr>
        <w:tc>
          <w:tcPr>
            <w:tcW w:w="569"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rPr>
            </w:pPr>
            <w:r w:rsidRPr="0085061E">
              <w:rPr>
                <w:noProof/>
                <w:color w:val="000000"/>
                <w:sz w:val="22"/>
                <w:szCs w:val="22"/>
              </w:rPr>
              <w:t>45</w:t>
            </w:r>
          </w:p>
        </w:tc>
        <w:tc>
          <w:tcPr>
            <w:tcW w:w="3005"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85061E">
            <w:pPr>
              <w:autoSpaceDE w:val="0"/>
              <w:autoSpaceDN w:val="0"/>
              <w:adjustRightInd w:val="0"/>
              <w:jc w:val="center"/>
              <w:rPr>
                <w:noProof/>
                <w:color w:val="000000"/>
                <w:sz w:val="22"/>
                <w:szCs w:val="22"/>
                <w:lang w:val="en-US"/>
              </w:rPr>
            </w:pPr>
            <w:r w:rsidRPr="0085061E">
              <w:rPr>
                <w:noProof/>
                <w:color w:val="000000"/>
                <w:sz w:val="22"/>
                <w:szCs w:val="22"/>
                <w:lang w:val="en-US"/>
              </w:rPr>
              <w:t>Набавка материјала и монтажа канализационих цеви ДН160</w:t>
            </w:r>
          </w:p>
        </w:tc>
        <w:tc>
          <w:tcPr>
            <w:tcW w:w="1134"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r w:rsidRPr="0085061E">
              <w:rPr>
                <w:noProof/>
                <w:color w:val="000000"/>
                <w:sz w:val="22"/>
                <w:szCs w:val="22"/>
                <w:lang w:val="en-US"/>
              </w:rPr>
              <w:t>м</w:t>
            </w:r>
          </w:p>
        </w:tc>
        <w:tc>
          <w:tcPr>
            <w:tcW w:w="1227"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r w:rsidRPr="0085061E">
              <w:rPr>
                <w:noProof/>
                <w:color w:val="000000"/>
                <w:sz w:val="22"/>
                <w:szCs w:val="22"/>
                <w:lang w:val="en-US"/>
              </w:rPr>
              <w:t>30</w:t>
            </w:r>
          </w:p>
        </w:tc>
        <w:tc>
          <w:tcPr>
            <w:tcW w:w="2410"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p>
        </w:tc>
        <w:tc>
          <w:tcPr>
            <w:tcW w:w="1417"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85061E">
            <w:pPr>
              <w:pStyle w:val="BodyText"/>
              <w:rPr>
                <w:noProof/>
                <w:sz w:val="22"/>
                <w:szCs w:val="22"/>
              </w:rPr>
            </w:pPr>
          </w:p>
        </w:tc>
        <w:tc>
          <w:tcPr>
            <w:tcW w:w="1608"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lang w:val="en-US"/>
              </w:rPr>
            </w:pPr>
          </w:p>
        </w:tc>
        <w:tc>
          <w:tcPr>
            <w:tcW w:w="1984"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highlight w:val="yellow"/>
              </w:rPr>
            </w:pPr>
          </w:p>
        </w:tc>
        <w:tc>
          <w:tcPr>
            <w:tcW w:w="1984"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highlight w:val="yellow"/>
              </w:rPr>
            </w:pPr>
          </w:p>
        </w:tc>
      </w:tr>
      <w:tr w:rsidR="0085061E" w:rsidRPr="00F85647" w:rsidTr="0085061E">
        <w:trPr>
          <w:gridBefore w:val="1"/>
          <w:wBefore w:w="19" w:type="dxa"/>
          <w:trHeight w:val="262"/>
        </w:trPr>
        <w:tc>
          <w:tcPr>
            <w:tcW w:w="569"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rPr>
            </w:pPr>
            <w:r w:rsidRPr="0085061E">
              <w:rPr>
                <w:noProof/>
                <w:color w:val="000000"/>
                <w:sz w:val="22"/>
                <w:szCs w:val="22"/>
              </w:rPr>
              <w:t>46</w:t>
            </w:r>
          </w:p>
        </w:tc>
        <w:tc>
          <w:tcPr>
            <w:tcW w:w="3005"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85061E">
            <w:pPr>
              <w:autoSpaceDE w:val="0"/>
              <w:autoSpaceDN w:val="0"/>
              <w:adjustRightInd w:val="0"/>
              <w:jc w:val="center"/>
              <w:rPr>
                <w:noProof/>
                <w:color w:val="000000"/>
                <w:sz w:val="22"/>
                <w:szCs w:val="22"/>
                <w:lang w:val="en-US"/>
              </w:rPr>
            </w:pPr>
            <w:r w:rsidRPr="0085061E">
              <w:rPr>
                <w:noProof/>
                <w:color w:val="000000"/>
                <w:sz w:val="22"/>
                <w:szCs w:val="22"/>
                <w:lang w:val="en-US"/>
              </w:rPr>
              <w:t>Набавка материјала и монтажа канализационих цеви ДН250</w:t>
            </w:r>
          </w:p>
        </w:tc>
        <w:tc>
          <w:tcPr>
            <w:tcW w:w="1134"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r w:rsidRPr="0085061E">
              <w:rPr>
                <w:noProof/>
                <w:color w:val="000000"/>
                <w:sz w:val="22"/>
                <w:szCs w:val="22"/>
                <w:lang w:val="en-US"/>
              </w:rPr>
              <w:t>м</w:t>
            </w:r>
          </w:p>
        </w:tc>
        <w:tc>
          <w:tcPr>
            <w:tcW w:w="1227"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r w:rsidRPr="0085061E">
              <w:rPr>
                <w:noProof/>
                <w:color w:val="000000"/>
                <w:sz w:val="22"/>
                <w:szCs w:val="22"/>
                <w:lang w:val="en-US"/>
              </w:rPr>
              <w:t>6</w:t>
            </w:r>
          </w:p>
        </w:tc>
        <w:tc>
          <w:tcPr>
            <w:tcW w:w="2410"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p>
        </w:tc>
        <w:tc>
          <w:tcPr>
            <w:tcW w:w="1417"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85061E">
            <w:pPr>
              <w:pStyle w:val="BodyText"/>
              <w:rPr>
                <w:noProof/>
                <w:sz w:val="22"/>
                <w:szCs w:val="22"/>
              </w:rPr>
            </w:pPr>
          </w:p>
        </w:tc>
        <w:tc>
          <w:tcPr>
            <w:tcW w:w="1608"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lang w:val="en-US"/>
              </w:rPr>
            </w:pPr>
          </w:p>
        </w:tc>
        <w:tc>
          <w:tcPr>
            <w:tcW w:w="1984"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highlight w:val="yellow"/>
              </w:rPr>
            </w:pPr>
          </w:p>
        </w:tc>
        <w:tc>
          <w:tcPr>
            <w:tcW w:w="1984"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highlight w:val="yellow"/>
              </w:rPr>
            </w:pPr>
          </w:p>
        </w:tc>
      </w:tr>
      <w:tr w:rsidR="0085061E" w:rsidRPr="00F85647" w:rsidTr="0085061E">
        <w:trPr>
          <w:gridBefore w:val="1"/>
          <w:wBefore w:w="19" w:type="dxa"/>
          <w:trHeight w:val="262"/>
        </w:trPr>
        <w:tc>
          <w:tcPr>
            <w:tcW w:w="569"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rPr>
            </w:pPr>
            <w:r w:rsidRPr="0085061E">
              <w:rPr>
                <w:noProof/>
                <w:color w:val="000000"/>
                <w:sz w:val="22"/>
                <w:szCs w:val="22"/>
              </w:rPr>
              <w:t>47</w:t>
            </w:r>
          </w:p>
        </w:tc>
        <w:tc>
          <w:tcPr>
            <w:tcW w:w="3005"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85061E">
            <w:pPr>
              <w:autoSpaceDE w:val="0"/>
              <w:autoSpaceDN w:val="0"/>
              <w:adjustRightInd w:val="0"/>
              <w:jc w:val="center"/>
              <w:rPr>
                <w:noProof/>
                <w:color w:val="000000"/>
                <w:sz w:val="22"/>
                <w:szCs w:val="22"/>
                <w:lang w:val="en-US"/>
              </w:rPr>
            </w:pPr>
            <w:r w:rsidRPr="0085061E">
              <w:rPr>
                <w:noProof/>
                <w:color w:val="000000"/>
                <w:sz w:val="22"/>
                <w:szCs w:val="22"/>
                <w:lang w:val="en-US"/>
              </w:rPr>
              <w:t>Набавка материјала и монтажа канализационих цеви ДН300</w:t>
            </w:r>
          </w:p>
        </w:tc>
        <w:tc>
          <w:tcPr>
            <w:tcW w:w="1134"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r w:rsidRPr="0085061E">
              <w:rPr>
                <w:noProof/>
                <w:color w:val="000000"/>
                <w:sz w:val="22"/>
                <w:szCs w:val="22"/>
                <w:lang w:val="en-US"/>
              </w:rPr>
              <w:t>м</w:t>
            </w:r>
          </w:p>
        </w:tc>
        <w:tc>
          <w:tcPr>
            <w:tcW w:w="1227"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r w:rsidRPr="0085061E">
              <w:rPr>
                <w:noProof/>
                <w:color w:val="000000"/>
                <w:sz w:val="22"/>
                <w:szCs w:val="22"/>
                <w:lang w:val="en-US"/>
              </w:rPr>
              <w:t>6</w:t>
            </w:r>
          </w:p>
        </w:tc>
        <w:tc>
          <w:tcPr>
            <w:tcW w:w="2410"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p>
        </w:tc>
        <w:tc>
          <w:tcPr>
            <w:tcW w:w="1417"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85061E">
            <w:pPr>
              <w:pStyle w:val="BodyText"/>
              <w:rPr>
                <w:noProof/>
                <w:sz w:val="22"/>
                <w:szCs w:val="22"/>
              </w:rPr>
            </w:pPr>
          </w:p>
        </w:tc>
        <w:tc>
          <w:tcPr>
            <w:tcW w:w="1608"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lang w:val="en-US"/>
              </w:rPr>
            </w:pPr>
          </w:p>
        </w:tc>
        <w:tc>
          <w:tcPr>
            <w:tcW w:w="1984"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highlight w:val="yellow"/>
              </w:rPr>
            </w:pPr>
          </w:p>
        </w:tc>
        <w:tc>
          <w:tcPr>
            <w:tcW w:w="1984"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highlight w:val="yellow"/>
              </w:rPr>
            </w:pPr>
          </w:p>
        </w:tc>
      </w:tr>
      <w:tr w:rsidR="0085061E" w:rsidRPr="00F85647" w:rsidTr="0085061E">
        <w:trPr>
          <w:gridBefore w:val="1"/>
          <w:wBefore w:w="19" w:type="dxa"/>
          <w:trHeight w:val="262"/>
        </w:trPr>
        <w:tc>
          <w:tcPr>
            <w:tcW w:w="569"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rPr>
            </w:pPr>
            <w:r w:rsidRPr="0085061E">
              <w:rPr>
                <w:noProof/>
                <w:color w:val="000000"/>
                <w:sz w:val="22"/>
                <w:szCs w:val="22"/>
              </w:rPr>
              <w:t>48</w:t>
            </w:r>
          </w:p>
        </w:tc>
        <w:tc>
          <w:tcPr>
            <w:tcW w:w="3005"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85061E">
            <w:pPr>
              <w:autoSpaceDE w:val="0"/>
              <w:autoSpaceDN w:val="0"/>
              <w:adjustRightInd w:val="0"/>
              <w:jc w:val="center"/>
              <w:rPr>
                <w:noProof/>
                <w:color w:val="000000"/>
                <w:sz w:val="22"/>
                <w:szCs w:val="22"/>
                <w:lang w:val="en-US"/>
              </w:rPr>
            </w:pPr>
            <w:r w:rsidRPr="0085061E">
              <w:rPr>
                <w:noProof/>
                <w:color w:val="000000"/>
                <w:sz w:val="22"/>
                <w:szCs w:val="22"/>
                <w:lang w:val="en-US"/>
              </w:rPr>
              <w:t>Набавка и монтажа клизне спојке ДН110</w:t>
            </w:r>
          </w:p>
        </w:tc>
        <w:tc>
          <w:tcPr>
            <w:tcW w:w="1134"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r w:rsidRPr="0085061E">
              <w:rPr>
                <w:noProof/>
                <w:color w:val="000000"/>
                <w:sz w:val="22"/>
                <w:szCs w:val="22"/>
                <w:lang w:val="en-US"/>
              </w:rPr>
              <w:t>ком</w:t>
            </w:r>
          </w:p>
        </w:tc>
        <w:tc>
          <w:tcPr>
            <w:tcW w:w="1227"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r w:rsidRPr="0085061E">
              <w:rPr>
                <w:noProof/>
                <w:color w:val="000000"/>
                <w:sz w:val="22"/>
                <w:szCs w:val="22"/>
                <w:lang w:val="en-US"/>
              </w:rPr>
              <w:t>8</w:t>
            </w:r>
          </w:p>
        </w:tc>
        <w:tc>
          <w:tcPr>
            <w:tcW w:w="2410"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p>
        </w:tc>
        <w:tc>
          <w:tcPr>
            <w:tcW w:w="1417"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85061E">
            <w:pPr>
              <w:pStyle w:val="BodyText"/>
              <w:rPr>
                <w:noProof/>
                <w:sz w:val="22"/>
                <w:szCs w:val="22"/>
              </w:rPr>
            </w:pPr>
          </w:p>
        </w:tc>
        <w:tc>
          <w:tcPr>
            <w:tcW w:w="1608"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lang w:val="en-US"/>
              </w:rPr>
            </w:pPr>
          </w:p>
        </w:tc>
        <w:tc>
          <w:tcPr>
            <w:tcW w:w="1984"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highlight w:val="yellow"/>
              </w:rPr>
            </w:pPr>
          </w:p>
        </w:tc>
        <w:tc>
          <w:tcPr>
            <w:tcW w:w="1984"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highlight w:val="yellow"/>
              </w:rPr>
            </w:pPr>
          </w:p>
        </w:tc>
      </w:tr>
      <w:tr w:rsidR="0085061E" w:rsidRPr="00F85647" w:rsidTr="0085061E">
        <w:trPr>
          <w:gridBefore w:val="1"/>
          <w:wBefore w:w="19" w:type="dxa"/>
          <w:trHeight w:val="262"/>
        </w:trPr>
        <w:tc>
          <w:tcPr>
            <w:tcW w:w="569"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rPr>
            </w:pPr>
            <w:r w:rsidRPr="0085061E">
              <w:rPr>
                <w:noProof/>
                <w:color w:val="000000"/>
                <w:sz w:val="22"/>
                <w:szCs w:val="22"/>
              </w:rPr>
              <w:t>49</w:t>
            </w:r>
          </w:p>
        </w:tc>
        <w:tc>
          <w:tcPr>
            <w:tcW w:w="3005"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85061E">
            <w:pPr>
              <w:autoSpaceDE w:val="0"/>
              <w:autoSpaceDN w:val="0"/>
              <w:adjustRightInd w:val="0"/>
              <w:jc w:val="center"/>
              <w:rPr>
                <w:noProof/>
                <w:color w:val="000000"/>
                <w:sz w:val="22"/>
                <w:szCs w:val="22"/>
                <w:lang w:val="en-US"/>
              </w:rPr>
            </w:pPr>
            <w:r w:rsidRPr="0085061E">
              <w:rPr>
                <w:noProof/>
                <w:color w:val="000000"/>
                <w:sz w:val="22"/>
                <w:szCs w:val="22"/>
                <w:lang w:val="en-US"/>
              </w:rPr>
              <w:t>Набавка и монтажа клизне спојке ДН125</w:t>
            </w:r>
          </w:p>
        </w:tc>
        <w:tc>
          <w:tcPr>
            <w:tcW w:w="1134"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r w:rsidRPr="0085061E">
              <w:rPr>
                <w:noProof/>
                <w:color w:val="000000"/>
                <w:sz w:val="22"/>
                <w:szCs w:val="22"/>
                <w:lang w:val="en-US"/>
              </w:rPr>
              <w:t>ком</w:t>
            </w:r>
          </w:p>
        </w:tc>
        <w:tc>
          <w:tcPr>
            <w:tcW w:w="1227"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r w:rsidRPr="0085061E">
              <w:rPr>
                <w:noProof/>
                <w:color w:val="000000"/>
                <w:sz w:val="22"/>
                <w:szCs w:val="22"/>
                <w:lang w:val="en-US"/>
              </w:rPr>
              <w:t>8</w:t>
            </w:r>
          </w:p>
        </w:tc>
        <w:tc>
          <w:tcPr>
            <w:tcW w:w="2410"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p>
        </w:tc>
        <w:tc>
          <w:tcPr>
            <w:tcW w:w="1417"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85061E">
            <w:pPr>
              <w:pStyle w:val="BodyText"/>
              <w:rPr>
                <w:noProof/>
                <w:sz w:val="22"/>
                <w:szCs w:val="22"/>
              </w:rPr>
            </w:pPr>
          </w:p>
        </w:tc>
        <w:tc>
          <w:tcPr>
            <w:tcW w:w="1608"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lang w:val="en-US"/>
              </w:rPr>
            </w:pPr>
          </w:p>
        </w:tc>
        <w:tc>
          <w:tcPr>
            <w:tcW w:w="1984"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highlight w:val="yellow"/>
              </w:rPr>
            </w:pPr>
          </w:p>
        </w:tc>
        <w:tc>
          <w:tcPr>
            <w:tcW w:w="1984"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highlight w:val="yellow"/>
              </w:rPr>
            </w:pPr>
          </w:p>
        </w:tc>
      </w:tr>
      <w:tr w:rsidR="0085061E" w:rsidRPr="00F85647" w:rsidTr="0085061E">
        <w:trPr>
          <w:gridBefore w:val="1"/>
          <w:wBefore w:w="19" w:type="dxa"/>
          <w:trHeight w:val="262"/>
        </w:trPr>
        <w:tc>
          <w:tcPr>
            <w:tcW w:w="569"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rPr>
            </w:pPr>
            <w:r w:rsidRPr="0085061E">
              <w:rPr>
                <w:noProof/>
                <w:color w:val="000000"/>
                <w:sz w:val="22"/>
                <w:szCs w:val="22"/>
              </w:rPr>
              <w:t>50</w:t>
            </w:r>
          </w:p>
        </w:tc>
        <w:tc>
          <w:tcPr>
            <w:tcW w:w="3005"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85061E">
            <w:pPr>
              <w:autoSpaceDE w:val="0"/>
              <w:autoSpaceDN w:val="0"/>
              <w:adjustRightInd w:val="0"/>
              <w:jc w:val="center"/>
              <w:rPr>
                <w:noProof/>
                <w:color w:val="000000"/>
                <w:sz w:val="22"/>
                <w:szCs w:val="22"/>
                <w:lang w:val="en-US"/>
              </w:rPr>
            </w:pPr>
            <w:r w:rsidRPr="0085061E">
              <w:rPr>
                <w:noProof/>
                <w:color w:val="000000"/>
                <w:sz w:val="22"/>
                <w:szCs w:val="22"/>
                <w:lang w:val="en-US"/>
              </w:rPr>
              <w:t>Набавка и монтажа клизне спојке ДН160</w:t>
            </w:r>
          </w:p>
        </w:tc>
        <w:tc>
          <w:tcPr>
            <w:tcW w:w="1134"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r w:rsidRPr="0085061E">
              <w:rPr>
                <w:noProof/>
                <w:color w:val="000000"/>
                <w:sz w:val="22"/>
                <w:szCs w:val="22"/>
                <w:lang w:val="en-US"/>
              </w:rPr>
              <w:t>ком</w:t>
            </w:r>
          </w:p>
        </w:tc>
        <w:tc>
          <w:tcPr>
            <w:tcW w:w="1227"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r w:rsidRPr="0085061E">
              <w:rPr>
                <w:noProof/>
                <w:color w:val="000000"/>
                <w:sz w:val="22"/>
                <w:szCs w:val="22"/>
                <w:lang w:val="en-US"/>
              </w:rPr>
              <w:t>10</w:t>
            </w:r>
          </w:p>
        </w:tc>
        <w:tc>
          <w:tcPr>
            <w:tcW w:w="2410"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p>
        </w:tc>
        <w:tc>
          <w:tcPr>
            <w:tcW w:w="1417"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85061E">
            <w:pPr>
              <w:pStyle w:val="BodyText"/>
              <w:rPr>
                <w:noProof/>
                <w:sz w:val="22"/>
                <w:szCs w:val="22"/>
              </w:rPr>
            </w:pPr>
          </w:p>
        </w:tc>
        <w:tc>
          <w:tcPr>
            <w:tcW w:w="1608"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lang w:val="en-US"/>
              </w:rPr>
            </w:pPr>
          </w:p>
        </w:tc>
        <w:tc>
          <w:tcPr>
            <w:tcW w:w="1984"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highlight w:val="yellow"/>
              </w:rPr>
            </w:pPr>
          </w:p>
        </w:tc>
        <w:tc>
          <w:tcPr>
            <w:tcW w:w="1984"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highlight w:val="yellow"/>
              </w:rPr>
            </w:pPr>
          </w:p>
        </w:tc>
      </w:tr>
      <w:tr w:rsidR="0085061E" w:rsidRPr="00F85647" w:rsidTr="0085061E">
        <w:trPr>
          <w:gridBefore w:val="1"/>
          <w:wBefore w:w="19" w:type="dxa"/>
          <w:trHeight w:val="262"/>
        </w:trPr>
        <w:tc>
          <w:tcPr>
            <w:tcW w:w="569"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rPr>
            </w:pPr>
            <w:r w:rsidRPr="0085061E">
              <w:rPr>
                <w:noProof/>
                <w:color w:val="000000"/>
                <w:sz w:val="22"/>
                <w:szCs w:val="22"/>
              </w:rPr>
              <w:lastRenderedPageBreak/>
              <w:t>51</w:t>
            </w:r>
          </w:p>
        </w:tc>
        <w:tc>
          <w:tcPr>
            <w:tcW w:w="3005"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85061E">
            <w:pPr>
              <w:autoSpaceDE w:val="0"/>
              <w:autoSpaceDN w:val="0"/>
              <w:adjustRightInd w:val="0"/>
              <w:jc w:val="center"/>
              <w:rPr>
                <w:noProof/>
                <w:color w:val="000000"/>
                <w:sz w:val="22"/>
                <w:szCs w:val="22"/>
                <w:lang w:val="en-US"/>
              </w:rPr>
            </w:pPr>
            <w:r w:rsidRPr="0085061E">
              <w:rPr>
                <w:noProof/>
                <w:color w:val="000000"/>
                <w:sz w:val="22"/>
                <w:szCs w:val="22"/>
                <w:lang w:val="en-US"/>
              </w:rPr>
              <w:t>Набавка и монтажа клизне спојке ДН250</w:t>
            </w:r>
          </w:p>
        </w:tc>
        <w:tc>
          <w:tcPr>
            <w:tcW w:w="1134"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r w:rsidRPr="0085061E">
              <w:rPr>
                <w:noProof/>
                <w:color w:val="000000"/>
                <w:sz w:val="22"/>
                <w:szCs w:val="22"/>
                <w:lang w:val="en-US"/>
              </w:rPr>
              <w:t>ком</w:t>
            </w:r>
          </w:p>
        </w:tc>
        <w:tc>
          <w:tcPr>
            <w:tcW w:w="1227"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r w:rsidRPr="0085061E">
              <w:rPr>
                <w:noProof/>
                <w:color w:val="000000"/>
                <w:sz w:val="22"/>
                <w:szCs w:val="22"/>
                <w:lang w:val="en-US"/>
              </w:rPr>
              <w:t>4</w:t>
            </w:r>
          </w:p>
        </w:tc>
        <w:tc>
          <w:tcPr>
            <w:tcW w:w="2410"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p>
        </w:tc>
        <w:tc>
          <w:tcPr>
            <w:tcW w:w="1417"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85061E">
            <w:pPr>
              <w:pStyle w:val="BodyText"/>
              <w:rPr>
                <w:noProof/>
                <w:sz w:val="22"/>
                <w:szCs w:val="22"/>
              </w:rPr>
            </w:pPr>
          </w:p>
        </w:tc>
        <w:tc>
          <w:tcPr>
            <w:tcW w:w="1608"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lang w:val="en-US"/>
              </w:rPr>
            </w:pPr>
          </w:p>
        </w:tc>
        <w:tc>
          <w:tcPr>
            <w:tcW w:w="1984"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highlight w:val="yellow"/>
              </w:rPr>
            </w:pPr>
          </w:p>
        </w:tc>
        <w:tc>
          <w:tcPr>
            <w:tcW w:w="1984"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highlight w:val="yellow"/>
              </w:rPr>
            </w:pPr>
          </w:p>
        </w:tc>
      </w:tr>
      <w:tr w:rsidR="0085061E" w:rsidRPr="00F85647" w:rsidTr="0085061E">
        <w:trPr>
          <w:gridBefore w:val="1"/>
          <w:wBefore w:w="19" w:type="dxa"/>
          <w:trHeight w:val="262"/>
        </w:trPr>
        <w:tc>
          <w:tcPr>
            <w:tcW w:w="569"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rPr>
            </w:pPr>
            <w:r w:rsidRPr="0085061E">
              <w:rPr>
                <w:noProof/>
                <w:color w:val="000000"/>
                <w:sz w:val="22"/>
                <w:szCs w:val="22"/>
              </w:rPr>
              <w:t>52</w:t>
            </w:r>
          </w:p>
        </w:tc>
        <w:tc>
          <w:tcPr>
            <w:tcW w:w="3005"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85061E">
            <w:pPr>
              <w:autoSpaceDE w:val="0"/>
              <w:autoSpaceDN w:val="0"/>
              <w:adjustRightInd w:val="0"/>
              <w:jc w:val="center"/>
              <w:rPr>
                <w:noProof/>
                <w:color w:val="000000"/>
                <w:sz w:val="22"/>
                <w:szCs w:val="22"/>
                <w:lang w:val="en-US"/>
              </w:rPr>
            </w:pPr>
            <w:r w:rsidRPr="0085061E">
              <w:rPr>
                <w:noProof/>
                <w:color w:val="000000"/>
                <w:sz w:val="22"/>
                <w:szCs w:val="22"/>
                <w:lang w:val="en-US"/>
              </w:rPr>
              <w:t>Набавка и монтажа клизне спојке ДН300</w:t>
            </w:r>
          </w:p>
        </w:tc>
        <w:tc>
          <w:tcPr>
            <w:tcW w:w="1134"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r w:rsidRPr="0085061E">
              <w:rPr>
                <w:noProof/>
                <w:color w:val="000000"/>
                <w:sz w:val="22"/>
                <w:szCs w:val="22"/>
                <w:lang w:val="en-US"/>
              </w:rPr>
              <w:t>ком</w:t>
            </w:r>
          </w:p>
        </w:tc>
        <w:tc>
          <w:tcPr>
            <w:tcW w:w="1227"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r w:rsidRPr="0085061E">
              <w:rPr>
                <w:noProof/>
                <w:color w:val="000000"/>
                <w:sz w:val="22"/>
                <w:szCs w:val="22"/>
                <w:lang w:val="en-US"/>
              </w:rPr>
              <w:t>4</w:t>
            </w:r>
          </w:p>
        </w:tc>
        <w:tc>
          <w:tcPr>
            <w:tcW w:w="2410"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p>
        </w:tc>
        <w:tc>
          <w:tcPr>
            <w:tcW w:w="1417"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85061E">
            <w:pPr>
              <w:pStyle w:val="BodyText"/>
              <w:rPr>
                <w:noProof/>
                <w:sz w:val="22"/>
                <w:szCs w:val="22"/>
              </w:rPr>
            </w:pPr>
          </w:p>
        </w:tc>
        <w:tc>
          <w:tcPr>
            <w:tcW w:w="1608"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lang w:val="en-US"/>
              </w:rPr>
            </w:pPr>
          </w:p>
        </w:tc>
        <w:tc>
          <w:tcPr>
            <w:tcW w:w="1984"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highlight w:val="yellow"/>
              </w:rPr>
            </w:pPr>
          </w:p>
        </w:tc>
        <w:tc>
          <w:tcPr>
            <w:tcW w:w="1984"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highlight w:val="yellow"/>
              </w:rPr>
            </w:pPr>
          </w:p>
        </w:tc>
      </w:tr>
      <w:tr w:rsidR="0085061E" w:rsidRPr="00F85647" w:rsidTr="0085061E">
        <w:trPr>
          <w:gridBefore w:val="1"/>
          <w:wBefore w:w="19" w:type="dxa"/>
          <w:trHeight w:val="262"/>
        </w:trPr>
        <w:tc>
          <w:tcPr>
            <w:tcW w:w="569"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rPr>
            </w:pPr>
            <w:r w:rsidRPr="0085061E">
              <w:rPr>
                <w:noProof/>
                <w:color w:val="000000"/>
                <w:sz w:val="22"/>
                <w:szCs w:val="22"/>
              </w:rPr>
              <w:t>53</w:t>
            </w:r>
          </w:p>
        </w:tc>
        <w:tc>
          <w:tcPr>
            <w:tcW w:w="3005"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85061E">
            <w:pPr>
              <w:autoSpaceDE w:val="0"/>
              <w:autoSpaceDN w:val="0"/>
              <w:adjustRightInd w:val="0"/>
              <w:jc w:val="center"/>
              <w:rPr>
                <w:noProof/>
                <w:color w:val="000000"/>
                <w:sz w:val="22"/>
                <w:szCs w:val="22"/>
                <w:lang w:val="en-US"/>
              </w:rPr>
            </w:pPr>
            <w:r w:rsidRPr="0085061E">
              <w:rPr>
                <w:noProof/>
                <w:color w:val="000000"/>
                <w:sz w:val="22"/>
                <w:szCs w:val="22"/>
                <w:lang w:val="en-US"/>
              </w:rPr>
              <w:t>Набавка и монтажа КГФ улошка ДН 110</w:t>
            </w:r>
          </w:p>
        </w:tc>
        <w:tc>
          <w:tcPr>
            <w:tcW w:w="1134"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r w:rsidRPr="0085061E">
              <w:rPr>
                <w:noProof/>
                <w:color w:val="000000"/>
                <w:sz w:val="22"/>
                <w:szCs w:val="22"/>
                <w:lang w:val="en-US"/>
              </w:rPr>
              <w:t>ком</w:t>
            </w:r>
          </w:p>
        </w:tc>
        <w:tc>
          <w:tcPr>
            <w:tcW w:w="1227"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r w:rsidRPr="0085061E">
              <w:rPr>
                <w:noProof/>
                <w:color w:val="000000"/>
                <w:sz w:val="22"/>
                <w:szCs w:val="22"/>
                <w:lang w:val="en-US"/>
              </w:rPr>
              <w:t>8</w:t>
            </w:r>
          </w:p>
        </w:tc>
        <w:tc>
          <w:tcPr>
            <w:tcW w:w="2410"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p>
        </w:tc>
        <w:tc>
          <w:tcPr>
            <w:tcW w:w="1417"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85061E">
            <w:pPr>
              <w:pStyle w:val="BodyText"/>
              <w:rPr>
                <w:noProof/>
                <w:sz w:val="22"/>
                <w:szCs w:val="22"/>
              </w:rPr>
            </w:pPr>
          </w:p>
        </w:tc>
        <w:tc>
          <w:tcPr>
            <w:tcW w:w="1608"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lang w:val="en-US"/>
              </w:rPr>
            </w:pPr>
          </w:p>
        </w:tc>
        <w:tc>
          <w:tcPr>
            <w:tcW w:w="1984"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highlight w:val="yellow"/>
              </w:rPr>
            </w:pPr>
          </w:p>
        </w:tc>
        <w:tc>
          <w:tcPr>
            <w:tcW w:w="1984"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highlight w:val="yellow"/>
              </w:rPr>
            </w:pPr>
          </w:p>
        </w:tc>
      </w:tr>
      <w:tr w:rsidR="0085061E" w:rsidRPr="00F85647" w:rsidTr="0085061E">
        <w:trPr>
          <w:gridBefore w:val="1"/>
          <w:wBefore w:w="19" w:type="dxa"/>
          <w:trHeight w:val="262"/>
        </w:trPr>
        <w:tc>
          <w:tcPr>
            <w:tcW w:w="569"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rPr>
            </w:pPr>
            <w:r w:rsidRPr="0085061E">
              <w:rPr>
                <w:noProof/>
                <w:color w:val="000000"/>
                <w:sz w:val="22"/>
                <w:szCs w:val="22"/>
              </w:rPr>
              <w:t>54</w:t>
            </w:r>
          </w:p>
        </w:tc>
        <w:tc>
          <w:tcPr>
            <w:tcW w:w="3005"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85061E">
            <w:pPr>
              <w:autoSpaceDE w:val="0"/>
              <w:autoSpaceDN w:val="0"/>
              <w:adjustRightInd w:val="0"/>
              <w:jc w:val="center"/>
              <w:rPr>
                <w:noProof/>
                <w:color w:val="000000"/>
                <w:sz w:val="22"/>
                <w:szCs w:val="22"/>
                <w:lang w:val="en-US"/>
              </w:rPr>
            </w:pPr>
            <w:r w:rsidRPr="0085061E">
              <w:rPr>
                <w:noProof/>
                <w:color w:val="000000"/>
                <w:sz w:val="22"/>
                <w:szCs w:val="22"/>
                <w:lang w:val="en-US"/>
              </w:rPr>
              <w:t>Набавка и монтажа КГФ улошка ДН 125</w:t>
            </w:r>
          </w:p>
        </w:tc>
        <w:tc>
          <w:tcPr>
            <w:tcW w:w="1134"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r w:rsidRPr="0085061E">
              <w:rPr>
                <w:noProof/>
                <w:color w:val="000000"/>
                <w:sz w:val="22"/>
                <w:szCs w:val="22"/>
                <w:lang w:val="en-US"/>
              </w:rPr>
              <w:t>ком</w:t>
            </w:r>
          </w:p>
        </w:tc>
        <w:tc>
          <w:tcPr>
            <w:tcW w:w="1227"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r w:rsidRPr="0085061E">
              <w:rPr>
                <w:noProof/>
                <w:color w:val="000000"/>
                <w:sz w:val="22"/>
                <w:szCs w:val="22"/>
                <w:lang w:val="en-US"/>
              </w:rPr>
              <w:t>8</w:t>
            </w:r>
          </w:p>
        </w:tc>
        <w:tc>
          <w:tcPr>
            <w:tcW w:w="2410"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p>
        </w:tc>
        <w:tc>
          <w:tcPr>
            <w:tcW w:w="1417"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85061E">
            <w:pPr>
              <w:pStyle w:val="BodyText"/>
              <w:rPr>
                <w:noProof/>
                <w:sz w:val="22"/>
                <w:szCs w:val="22"/>
              </w:rPr>
            </w:pPr>
          </w:p>
        </w:tc>
        <w:tc>
          <w:tcPr>
            <w:tcW w:w="1608"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lang w:val="en-US"/>
              </w:rPr>
            </w:pPr>
          </w:p>
        </w:tc>
        <w:tc>
          <w:tcPr>
            <w:tcW w:w="1984"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highlight w:val="yellow"/>
              </w:rPr>
            </w:pPr>
          </w:p>
        </w:tc>
        <w:tc>
          <w:tcPr>
            <w:tcW w:w="1984"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highlight w:val="yellow"/>
              </w:rPr>
            </w:pPr>
          </w:p>
        </w:tc>
      </w:tr>
      <w:tr w:rsidR="0085061E" w:rsidRPr="00F85647" w:rsidTr="0085061E">
        <w:trPr>
          <w:gridBefore w:val="1"/>
          <w:wBefore w:w="19" w:type="dxa"/>
          <w:trHeight w:val="262"/>
        </w:trPr>
        <w:tc>
          <w:tcPr>
            <w:tcW w:w="569"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rPr>
            </w:pPr>
            <w:r w:rsidRPr="0085061E">
              <w:rPr>
                <w:noProof/>
                <w:color w:val="000000"/>
                <w:sz w:val="22"/>
                <w:szCs w:val="22"/>
              </w:rPr>
              <w:t>55</w:t>
            </w:r>
          </w:p>
        </w:tc>
        <w:tc>
          <w:tcPr>
            <w:tcW w:w="3005"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85061E">
            <w:pPr>
              <w:autoSpaceDE w:val="0"/>
              <w:autoSpaceDN w:val="0"/>
              <w:adjustRightInd w:val="0"/>
              <w:jc w:val="center"/>
              <w:rPr>
                <w:noProof/>
                <w:color w:val="000000"/>
                <w:sz w:val="22"/>
                <w:szCs w:val="22"/>
                <w:lang w:val="en-US"/>
              </w:rPr>
            </w:pPr>
            <w:r w:rsidRPr="0085061E">
              <w:rPr>
                <w:noProof/>
                <w:color w:val="000000"/>
                <w:sz w:val="22"/>
                <w:szCs w:val="22"/>
                <w:lang w:val="en-US"/>
              </w:rPr>
              <w:t>Набавка и монтажа КГФ улошка ДН 160</w:t>
            </w:r>
          </w:p>
        </w:tc>
        <w:tc>
          <w:tcPr>
            <w:tcW w:w="1134"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r w:rsidRPr="0085061E">
              <w:rPr>
                <w:noProof/>
                <w:color w:val="000000"/>
                <w:sz w:val="22"/>
                <w:szCs w:val="22"/>
                <w:lang w:val="en-US"/>
              </w:rPr>
              <w:t>ком</w:t>
            </w:r>
          </w:p>
        </w:tc>
        <w:tc>
          <w:tcPr>
            <w:tcW w:w="1227"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r w:rsidRPr="0085061E">
              <w:rPr>
                <w:noProof/>
                <w:color w:val="000000"/>
                <w:sz w:val="22"/>
                <w:szCs w:val="22"/>
                <w:lang w:val="en-US"/>
              </w:rPr>
              <w:t>10</w:t>
            </w:r>
          </w:p>
        </w:tc>
        <w:tc>
          <w:tcPr>
            <w:tcW w:w="2410"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p>
        </w:tc>
        <w:tc>
          <w:tcPr>
            <w:tcW w:w="1417"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85061E">
            <w:pPr>
              <w:pStyle w:val="BodyText"/>
              <w:rPr>
                <w:noProof/>
                <w:sz w:val="22"/>
                <w:szCs w:val="22"/>
              </w:rPr>
            </w:pPr>
          </w:p>
        </w:tc>
        <w:tc>
          <w:tcPr>
            <w:tcW w:w="1608"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lang w:val="en-US"/>
              </w:rPr>
            </w:pPr>
          </w:p>
        </w:tc>
        <w:tc>
          <w:tcPr>
            <w:tcW w:w="1984"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highlight w:val="yellow"/>
              </w:rPr>
            </w:pPr>
          </w:p>
        </w:tc>
        <w:tc>
          <w:tcPr>
            <w:tcW w:w="1984"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highlight w:val="yellow"/>
              </w:rPr>
            </w:pPr>
          </w:p>
        </w:tc>
      </w:tr>
      <w:tr w:rsidR="0085061E" w:rsidRPr="00F85647" w:rsidTr="0085061E">
        <w:trPr>
          <w:gridBefore w:val="1"/>
          <w:wBefore w:w="19" w:type="dxa"/>
          <w:trHeight w:val="262"/>
        </w:trPr>
        <w:tc>
          <w:tcPr>
            <w:tcW w:w="569"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rPr>
            </w:pPr>
            <w:r w:rsidRPr="0085061E">
              <w:rPr>
                <w:noProof/>
                <w:color w:val="000000"/>
                <w:sz w:val="22"/>
                <w:szCs w:val="22"/>
              </w:rPr>
              <w:t>56</w:t>
            </w:r>
          </w:p>
        </w:tc>
        <w:tc>
          <w:tcPr>
            <w:tcW w:w="3005"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85061E">
            <w:pPr>
              <w:autoSpaceDE w:val="0"/>
              <w:autoSpaceDN w:val="0"/>
              <w:adjustRightInd w:val="0"/>
              <w:jc w:val="center"/>
              <w:rPr>
                <w:noProof/>
                <w:color w:val="000000"/>
                <w:sz w:val="22"/>
                <w:szCs w:val="22"/>
                <w:lang w:val="en-US"/>
              </w:rPr>
            </w:pPr>
            <w:r w:rsidRPr="0085061E">
              <w:rPr>
                <w:noProof/>
                <w:color w:val="000000"/>
                <w:sz w:val="22"/>
                <w:szCs w:val="22"/>
                <w:lang w:val="en-US"/>
              </w:rPr>
              <w:t>Набавка и монтажа КГФ улошка ДН 250</w:t>
            </w:r>
          </w:p>
        </w:tc>
        <w:tc>
          <w:tcPr>
            <w:tcW w:w="1134"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r w:rsidRPr="0085061E">
              <w:rPr>
                <w:noProof/>
                <w:color w:val="000000"/>
                <w:sz w:val="22"/>
                <w:szCs w:val="22"/>
                <w:lang w:val="en-US"/>
              </w:rPr>
              <w:t>ком</w:t>
            </w:r>
          </w:p>
        </w:tc>
        <w:tc>
          <w:tcPr>
            <w:tcW w:w="1227"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r w:rsidRPr="0085061E">
              <w:rPr>
                <w:noProof/>
                <w:color w:val="000000"/>
                <w:sz w:val="22"/>
                <w:szCs w:val="22"/>
                <w:lang w:val="en-US"/>
              </w:rPr>
              <w:t>4</w:t>
            </w:r>
          </w:p>
        </w:tc>
        <w:tc>
          <w:tcPr>
            <w:tcW w:w="2410"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p>
        </w:tc>
        <w:tc>
          <w:tcPr>
            <w:tcW w:w="1417"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85061E">
            <w:pPr>
              <w:pStyle w:val="BodyText"/>
              <w:rPr>
                <w:noProof/>
                <w:sz w:val="22"/>
                <w:szCs w:val="22"/>
              </w:rPr>
            </w:pPr>
          </w:p>
        </w:tc>
        <w:tc>
          <w:tcPr>
            <w:tcW w:w="1608"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lang w:val="en-US"/>
              </w:rPr>
            </w:pPr>
          </w:p>
        </w:tc>
        <w:tc>
          <w:tcPr>
            <w:tcW w:w="1984"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highlight w:val="yellow"/>
              </w:rPr>
            </w:pPr>
          </w:p>
        </w:tc>
        <w:tc>
          <w:tcPr>
            <w:tcW w:w="1984"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highlight w:val="yellow"/>
              </w:rPr>
            </w:pPr>
          </w:p>
        </w:tc>
      </w:tr>
      <w:tr w:rsidR="0085061E" w:rsidRPr="00F85647" w:rsidTr="0085061E">
        <w:trPr>
          <w:gridBefore w:val="1"/>
          <w:wBefore w:w="19" w:type="dxa"/>
          <w:trHeight w:val="262"/>
        </w:trPr>
        <w:tc>
          <w:tcPr>
            <w:tcW w:w="569"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rPr>
            </w:pPr>
            <w:r w:rsidRPr="0085061E">
              <w:rPr>
                <w:noProof/>
                <w:color w:val="000000"/>
                <w:sz w:val="22"/>
                <w:szCs w:val="22"/>
              </w:rPr>
              <w:t>57</w:t>
            </w:r>
          </w:p>
        </w:tc>
        <w:tc>
          <w:tcPr>
            <w:tcW w:w="3005"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85061E">
            <w:pPr>
              <w:autoSpaceDE w:val="0"/>
              <w:autoSpaceDN w:val="0"/>
              <w:adjustRightInd w:val="0"/>
              <w:jc w:val="center"/>
              <w:rPr>
                <w:noProof/>
                <w:color w:val="000000"/>
                <w:sz w:val="22"/>
                <w:szCs w:val="22"/>
                <w:lang w:val="en-US"/>
              </w:rPr>
            </w:pPr>
            <w:r w:rsidRPr="0085061E">
              <w:rPr>
                <w:noProof/>
                <w:color w:val="000000"/>
                <w:sz w:val="22"/>
                <w:szCs w:val="22"/>
                <w:lang w:val="en-US"/>
              </w:rPr>
              <w:t>Набавка и монтажа КГФ улошка ДН 300</w:t>
            </w:r>
          </w:p>
        </w:tc>
        <w:tc>
          <w:tcPr>
            <w:tcW w:w="1134"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r w:rsidRPr="0085061E">
              <w:rPr>
                <w:noProof/>
                <w:color w:val="000000"/>
                <w:sz w:val="22"/>
                <w:szCs w:val="22"/>
                <w:lang w:val="en-US"/>
              </w:rPr>
              <w:t>ком</w:t>
            </w:r>
          </w:p>
        </w:tc>
        <w:tc>
          <w:tcPr>
            <w:tcW w:w="1227"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r w:rsidRPr="0085061E">
              <w:rPr>
                <w:noProof/>
                <w:color w:val="000000"/>
                <w:sz w:val="22"/>
                <w:szCs w:val="22"/>
                <w:lang w:val="en-US"/>
              </w:rPr>
              <w:t>4</w:t>
            </w:r>
          </w:p>
        </w:tc>
        <w:tc>
          <w:tcPr>
            <w:tcW w:w="2410"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p>
        </w:tc>
        <w:tc>
          <w:tcPr>
            <w:tcW w:w="1417"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85061E">
            <w:pPr>
              <w:pStyle w:val="BodyText"/>
              <w:rPr>
                <w:noProof/>
                <w:sz w:val="22"/>
                <w:szCs w:val="22"/>
              </w:rPr>
            </w:pPr>
          </w:p>
        </w:tc>
        <w:tc>
          <w:tcPr>
            <w:tcW w:w="1608"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lang w:val="en-US"/>
              </w:rPr>
            </w:pPr>
          </w:p>
        </w:tc>
        <w:tc>
          <w:tcPr>
            <w:tcW w:w="1984"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highlight w:val="yellow"/>
              </w:rPr>
            </w:pPr>
          </w:p>
        </w:tc>
        <w:tc>
          <w:tcPr>
            <w:tcW w:w="1984"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highlight w:val="yellow"/>
              </w:rPr>
            </w:pPr>
          </w:p>
        </w:tc>
      </w:tr>
      <w:tr w:rsidR="0085061E" w:rsidRPr="00F85647" w:rsidTr="0085061E">
        <w:trPr>
          <w:gridBefore w:val="1"/>
          <w:wBefore w:w="19" w:type="dxa"/>
          <w:trHeight w:val="262"/>
        </w:trPr>
        <w:tc>
          <w:tcPr>
            <w:tcW w:w="569"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rPr>
            </w:pPr>
            <w:r w:rsidRPr="0085061E">
              <w:rPr>
                <w:noProof/>
                <w:color w:val="000000"/>
                <w:sz w:val="22"/>
                <w:szCs w:val="22"/>
              </w:rPr>
              <w:t>58</w:t>
            </w:r>
          </w:p>
        </w:tc>
        <w:tc>
          <w:tcPr>
            <w:tcW w:w="3005"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85061E">
            <w:pPr>
              <w:autoSpaceDE w:val="0"/>
              <w:autoSpaceDN w:val="0"/>
              <w:adjustRightInd w:val="0"/>
              <w:jc w:val="center"/>
              <w:rPr>
                <w:noProof/>
                <w:color w:val="000000"/>
                <w:sz w:val="22"/>
                <w:szCs w:val="22"/>
                <w:lang w:val="en-US"/>
              </w:rPr>
            </w:pPr>
            <w:r w:rsidRPr="0085061E">
              <w:rPr>
                <w:noProof/>
                <w:color w:val="000000"/>
                <w:sz w:val="22"/>
                <w:szCs w:val="22"/>
                <w:lang w:val="en-US"/>
              </w:rPr>
              <w:t>Припремно завршни радови.</w:t>
            </w:r>
          </w:p>
        </w:tc>
        <w:tc>
          <w:tcPr>
            <w:tcW w:w="1134"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r w:rsidRPr="0085061E">
              <w:rPr>
                <w:noProof/>
                <w:color w:val="000000"/>
                <w:sz w:val="22"/>
                <w:szCs w:val="22"/>
                <w:lang w:val="en-US"/>
              </w:rPr>
              <w:t>сат</w:t>
            </w:r>
          </w:p>
        </w:tc>
        <w:tc>
          <w:tcPr>
            <w:tcW w:w="1227"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r w:rsidRPr="0085061E">
              <w:rPr>
                <w:noProof/>
                <w:color w:val="000000"/>
                <w:sz w:val="22"/>
                <w:szCs w:val="22"/>
                <w:lang w:val="en-US"/>
              </w:rPr>
              <w:t>50</w:t>
            </w:r>
          </w:p>
        </w:tc>
        <w:tc>
          <w:tcPr>
            <w:tcW w:w="2410"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sz w:val="22"/>
                <w:szCs w:val="22"/>
                <w:lang w:val="en-US"/>
              </w:rPr>
            </w:pPr>
          </w:p>
        </w:tc>
        <w:tc>
          <w:tcPr>
            <w:tcW w:w="1417"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85061E">
            <w:pPr>
              <w:pStyle w:val="BodyText"/>
              <w:rPr>
                <w:noProof/>
                <w:sz w:val="22"/>
                <w:szCs w:val="22"/>
              </w:rPr>
            </w:pPr>
          </w:p>
        </w:tc>
        <w:tc>
          <w:tcPr>
            <w:tcW w:w="1608"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lang w:val="en-US"/>
              </w:rPr>
            </w:pPr>
          </w:p>
        </w:tc>
        <w:tc>
          <w:tcPr>
            <w:tcW w:w="1984" w:type="dxa"/>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highlight w:val="yellow"/>
              </w:rPr>
            </w:pPr>
          </w:p>
        </w:tc>
        <w:tc>
          <w:tcPr>
            <w:tcW w:w="1984" w:type="dxa"/>
            <w:gridSpan w:val="2"/>
            <w:tcBorders>
              <w:top w:val="single" w:sz="8" w:space="0" w:color="auto"/>
              <w:left w:val="single" w:sz="8" w:space="0" w:color="auto"/>
              <w:bottom w:val="single" w:sz="8" w:space="0" w:color="auto"/>
              <w:right w:val="single" w:sz="8" w:space="0" w:color="auto"/>
            </w:tcBorders>
            <w:vAlign w:val="center"/>
          </w:tcPr>
          <w:p w:rsidR="0085061E" w:rsidRPr="0085061E" w:rsidRDefault="0085061E" w:rsidP="00670C48">
            <w:pPr>
              <w:autoSpaceDE w:val="0"/>
              <w:autoSpaceDN w:val="0"/>
              <w:adjustRightInd w:val="0"/>
              <w:jc w:val="center"/>
              <w:rPr>
                <w:noProof/>
                <w:color w:val="000000"/>
                <w:highlight w:val="yellow"/>
              </w:rPr>
            </w:pPr>
          </w:p>
        </w:tc>
      </w:tr>
      <w:tr w:rsidR="0085061E" w:rsidRPr="00AE1407" w:rsidTr="0085061E">
        <w:trPr>
          <w:gridAfter w:val="1"/>
          <w:wAfter w:w="616" w:type="dxa"/>
          <w:trHeight w:val="274"/>
        </w:trPr>
        <w:tc>
          <w:tcPr>
            <w:tcW w:w="567" w:type="dxa"/>
            <w:gridSpan w:val="2"/>
          </w:tcPr>
          <w:p w:rsidR="0085061E" w:rsidRPr="00AE1407" w:rsidRDefault="0085061E" w:rsidP="00670C48">
            <w:pPr>
              <w:autoSpaceDE w:val="0"/>
              <w:autoSpaceDN w:val="0"/>
              <w:adjustRightInd w:val="0"/>
              <w:jc w:val="center"/>
              <w:rPr>
                <w:b/>
                <w:bCs/>
                <w:noProof/>
              </w:rPr>
            </w:pPr>
            <w:r>
              <w:rPr>
                <w:b/>
                <w:bCs/>
                <w:noProof/>
              </w:rPr>
              <w:t>I</w:t>
            </w:r>
          </w:p>
        </w:tc>
        <w:tc>
          <w:tcPr>
            <w:tcW w:w="10774" w:type="dxa"/>
            <w:gridSpan w:val="7"/>
          </w:tcPr>
          <w:p w:rsidR="0085061E" w:rsidRPr="00AE1407" w:rsidRDefault="0085061E" w:rsidP="00670C48">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3400" w:type="dxa"/>
            <w:gridSpan w:val="3"/>
          </w:tcPr>
          <w:p w:rsidR="0085061E" w:rsidRPr="00AE1407" w:rsidRDefault="0085061E" w:rsidP="00670C48">
            <w:pPr>
              <w:autoSpaceDE w:val="0"/>
              <w:autoSpaceDN w:val="0"/>
              <w:adjustRightInd w:val="0"/>
              <w:jc w:val="right"/>
              <w:rPr>
                <w:b/>
                <w:bCs/>
                <w:noProof/>
                <w:lang w:val="en-US"/>
              </w:rPr>
            </w:pPr>
          </w:p>
        </w:tc>
      </w:tr>
      <w:tr w:rsidR="0085061E" w:rsidRPr="00AE1407" w:rsidTr="0085061E">
        <w:trPr>
          <w:gridAfter w:val="1"/>
          <w:wAfter w:w="616" w:type="dxa"/>
          <w:trHeight w:val="274"/>
        </w:trPr>
        <w:tc>
          <w:tcPr>
            <w:tcW w:w="567" w:type="dxa"/>
            <w:gridSpan w:val="2"/>
          </w:tcPr>
          <w:p w:rsidR="0085061E" w:rsidRPr="00AE1407" w:rsidRDefault="0085061E" w:rsidP="00670C48">
            <w:pPr>
              <w:autoSpaceDE w:val="0"/>
              <w:autoSpaceDN w:val="0"/>
              <w:adjustRightInd w:val="0"/>
              <w:jc w:val="center"/>
              <w:rPr>
                <w:b/>
                <w:bCs/>
                <w:noProof/>
                <w:lang w:val="en-US"/>
              </w:rPr>
            </w:pPr>
            <w:r>
              <w:rPr>
                <w:b/>
                <w:bCs/>
                <w:noProof/>
                <w:lang w:val="en-US"/>
              </w:rPr>
              <w:t>II</w:t>
            </w:r>
          </w:p>
        </w:tc>
        <w:tc>
          <w:tcPr>
            <w:tcW w:w="10774" w:type="dxa"/>
            <w:gridSpan w:val="7"/>
          </w:tcPr>
          <w:p w:rsidR="0085061E" w:rsidRPr="00AE1407" w:rsidRDefault="0085061E" w:rsidP="00670C48">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3400" w:type="dxa"/>
            <w:gridSpan w:val="3"/>
          </w:tcPr>
          <w:p w:rsidR="0085061E" w:rsidRPr="00AE1407" w:rsidRDefault="0085061E" w:rsidP="00670C48">
            <w:pPr>
              <w:autoSpaceDE w:val="0"/>
              <w:autoSpaceDN w:val="0"/>
              <w:adjustRightInd w:val="0"/>
              <w:jc w:val="right"/>
              <w:rPr>
                <w:b/>
                <w:bCs/>
                <w:noProof/>
                <w:lang w:val="en-US"/>
              </w:rPr>
            </w:pPr>
          </w:p>
        </w:tc>
      </w:tr>
      <w:tr w:rsidR="0085061E" w:rsidRPr="00AE1407" w:rsidTr="0085061E">
        <w:trPr>
          <w:gridAfter w:val="1"/>
          <w:wAfter w:w="616" w:type="dxa"/>
          <w:trHeight w:val="274"/>
        </w:trPr>
        <w:tc>
          <w:tcPr>
            <w:tcW w:w="567" w:type="dxa"/>
            <w:gridSpan w:val="2"/>
          </w:tcPr>
          <w:p w:rsidR="0085061E" w:rsidRPr="00AE1407" w:rsidRDefault="0085061E" w:rsidP="00670C48">
            <w:pPr>
              <w:autoSpaceDE w:val="0"/>
              <w:autoSpaceDN w:val="0"/>
              <w:adjustRightInd w:val="0"/>
              <w:jc w:val="center"/>
              <w:rPr>
                <w:b/>
                <w:bCs/>
                <w:noProof/>
                <w:lang w:val="en-US"/>
              </w:rPr>
            </w:pPr>
            <w:r>
              <w:rPr>
                <w:b/>
                <w:bCs/>
                <w:noProof/>
                <w:lang w:val="en-US"/>
              </w:rPr>
              <w:t>III</w:t>
            </w:r>
          </w:p>
        </w:tc>
        <w:tc>
          <w:tcPr>
            <w:tcW w:w="10774" w:type="dxa"/>
            <w:gridSpan w:val="7"/>
          </w:tcPr>
          <w:p w:rsidR="0085061E" w:rsidRPr="00AE1407" w:rsidRDefault="0085061E" w:rsidP="00670C48">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3400" w:type="dxa"/>
            <w:gridSpan w:val="3"/>
          </w:tcPr>
          <w:p w:rsidR="0085061E" w:rsidRPr="00AE1407" w:rsidRDefault="0085061E" w:rsidP="00670C48">
            <w:pPr>
              <w:autoSpaceDE w:val="0"/>
              <w:autoSpaceDN w:val="0"/>
              <w:adjustRightInd w:val="0"/>
              <w:jc w:val="right"/>
              <w:rPr>
                <w:b/>
                <w:bCs/>
                <w:noProof/>
                <w:lang w:val="en-US"/>
              </w:rPr>
            </w:pPr>
          </w:p>
        </w:tc>
      </w:tr>
    </w:tbl>
    <w:p w:rsidR="0085061E" w:rsidRDefault="0085061E">
      <w:pPr>
        <w:rPr>
          <w:noProof/>
          <w:lang w:val="sr-Cyrl-RS"/>
        </w:rPr>
      </w:pPr>
    </w:p>
    <w:p w:rsidR="0085061E" w:rsidRDefault="0085061E">
      <w:pPr>
        <w:rPr>
          <w:noProof/>
          <w:lang w:val="sr-Cyrl-RS"/>
        </w:rPr>
      </w:pPr>
    </w:p>
    <w:p w:rsidR="0085061E" w:rsidRDefault="0085061E">
      <w:pPr>
        <w:rPr>
          <w:noProof/>
          <w:lang w:val="sr-Cyrl-RS"/>
        </w:rPr>
      </w:pPr>
    </w:p>
    <w:p w:rsidR="0085061E" w:rsidRDefault="0085061E">
      <w:pPr>
        <w:rPr>
          <w:noProof/>
          <w:lang w:val="sr-Cyrl-RS"/>
        </w:rPr>
      </w:pPr>
    </w:p>
    <w:p w:rsidR="0085061E" w:rsidRDefault="0085061E" w:rsidP="0085061E">
      <w:pPr>
        <w:ind w:left="2880" w:firstLine="720"/>
        <w:rPr>
          <w:noProof/>
          <w:lang w:val="sr-Cyrl-RS"/>
        </w:rPr>
      </w:pPr>
      <w:r>
        <w:rPr>
          <w:noProof/>
          <w:lang w:val="sr-Cyrl-RS"/>
        </w:rPr>
        <w:t>М.П</w:t>
      </w:r>
      <w:r>
        <w:rPr>
          <w:noProof/>
          <w:lang w:val="sr-Cyrl-RS"/>
        </w:rPr>
        <w:tab/>
      </w:r>
      <w:r>
        <w:rPr>
          <w:noProof/>
          <w:lang w:val="sr-Cyrl-RS"/>
        </w:rPr>
        <w:tab/>
      </w:r>
      <w:r>
        <w:rPr>
          <w:noProof/>
          <w:lang w:val="sr-Cyrl-RS"/>
        </w:rPr>
        <w:tab/>
      </w:r>
      <w:r>
        <w:rPr>
          <w:noProof/>
          <w:lang w:val="sr-Cyrl-RS"/>
        </w:rPr>
        <w:tab/>
      </w:r>
      <w:r>
        <w:rPr>
          <w:noProof/>
          <w:lang w:val="sr-Cyrl-RS"/>
        </w:rPr>
        <w:tab/>
      </w:r>
      <w:r>
        <w:rPr>
          <w:noProof/>
          <w:lang w:val="sr-Cyrl-RS"/>
        </w:rPr>
        <w:tab/>
      </w:r>
      <w:r>
        <w:rPr>
          <w:noProof/>
          <w:lang w:val="sr-Cyrl-RS"/>
        </w:rPr>
        <w:tab/>
      </w:r>
      <w:r>
        <w:rPr>
          <w:noProof/>
          <w:lang w:val="sr-Cyrl-RS"/>
        </w:rPr>
        <w:tab/>
      </w:r>
      <w:r>
        <w:rPr>
          <w:noProof/>
          <w:lang w:val="sr-Cyrl-RS"/>
        </w:rPr>
        <w:tab/>
        <w:t>Пот</w:t>
      </w:r>
      <w:r w:rsidR="009E42EC">
        <w:rPr>
          <w:noProof/>
          <w:lang w:val="sr-Cyrl-RS"/>
        </w:rPr>
        <w:t>п</w:t>
      </w:r>
      <w:r>
        <w:rPr>
          <w:noProof/>
          <w:lang w:val="sr-Cyrl-RS"/>
        </w:rPr>
        <w:t>ис овлашћеног лица</w:t>
      </w:r>
    </w:p>
    <w:p w:rsidR="0085061E" w:rsidRDefault="0085061E" w:rsidP="0085061E">
      <w:pPr>
        <w:ind w:left="2880" w:firstLine="720"/>
        <w:rPr>
          <w:noProof/>
          <w:lang w:val="sr-Cyrl-RS"/>
        </w:rPr>
      </w:pPr>
      <w:r>
        <w:rPr>
          <w:noProof/>
          <w:lang w:val="sr-Cyrl-RS"/>
        </w:rPr>
        <w:tab/>
      </w:r>
      <w:r>
        <w:rPr>
          <w:noProof/>
          <w:lang w:val="sr-Cyrl-RS"/>
        </w:rPr>
        <w:tab/>
      </w:r>
      <w:r>
        <w:rPr>
          <w:noProof/>
          <w:lang w:val="sr-Cyrl-RS"/>
        </w:rPr>
        <w:tab/>
      </w:r>
      <w:r>
        <w:rPr>
          <w:noProof/>
          <w:lang w:val="sr-Cyrl-RS"/>
        </w:rPr>
        <w:tab/>
      </w:r>
      <w:r>
        <w:rPr>
          <w:noProof/>
          <w:lang w:val="sr-Cyrl-RS"/>
        </w:rPr>
        <w:tab/>
      </w:r>
      <w:r>
        <w:rPr>
          <w:noProof/>
          <w:lang w:val="sr-Cyrl-RS"/>
        </w:rPr>
        <w:tab/>
      </w:r>
      <w:r>
        <w:rPr>
          <w:noProof/>
          <w:lang w:val="sr-Cyrl-RS"/>
        </w:rPr>
        <w:tab/>
      </w:r>
      <w:r>
        <w:rPr>
          <w:noProof/>
          <w:lang w:val="sr-Cyrl-RS"/>
        </w:rPr>
        <w:tab/>
      </w:r>
      <w:r>
        <w:rPr>
          <w:noProof/>
          <w:lang w:val="sr-Cyrl-RS"/>
        </w:rPr>
        <w:tab/>
        <w:t>____________________________</w:t>
      </w:r>
    </w:p>
    <w:p w:rsidR="0085061E" w:rsidRDefault="0085061E">
      <w:pPr>
        <w:rPr>
          <w:noProof/>
          <w:lang w:val="sr-Cyrl-RS"/>
        </w:rPr>
      </w:pPr>
    </w:p>
    <w:p w:rsidR="0085061E" w:rsidRDefault="0085061E">
      <w:pPr>
        <w:rPr>
          <w:noProof/>
          <w:lang w:val="sr-Cyrl-RS"/>
        </w:rPr>
      </w:pPr>
    </w:p>
    <w:p w:rsidR="0085061E" w:rsidRDefault="0085061E">
      <w:pPr>
        <w:rPr>
          <w:noProof/>
          <w:lang w:val="sr-Cyrl-RS"/>
        </w:rPr>
      </w:pPr>
    </w:p>
    <w:p w:rsidR="0085061E" w:rsidRDefault="0085061E">
      <w:pPr>
        <w:rPr>
          <w:noProof/>
          <w:lang w:val="sr-Cyrl-RS"/>
        </w:rPr>
      </w:pPr>
    </w:p>
    <w:p w:rsidR="0085061E" w:rsidRPr="0085061E" w:rsidRDefault="00531A8A">
      <w:pPr>
        <w:rPr>
          <w:noProof/>
          <w:lang w:val="sr-Cyrl-RS"/>
        </w:rPr>
      </w:pPr>
      <w:r>
        <w:rPr>
          <w:noProof/>
        </w:rPr>
        <w:br w:type="page"/>
      </w:r>
      <w:r w:rsidR="0085061E">
        <w:rPr>
          <w:noProof/>
          <w:lang w:val="sr-Cyrl-RS"/>
        </w:rPr>
        <w:lastRenderedPageBreak/>
        <w:t xml:space="preserve">    </w:t>
      </w:r>
    </w:p>
    <w:p w:rsidR="005E2923" w:rsidRPr="003A53BD" w:rsidRDefault="00A62709" w:rsidP="0085061E">
      <w:pPr>
        <w:pStyle w:val="Heading1"/>
        <w:numPr>
          <w:ilvl w:val="0"/>
          <w:numId w:val="7"/>
        </w:numPr>
        <w:jc w:val="center"/>
        <w:rPr>
          <w:sz w:val="28"/>
          <w:szCs w:val="28"/>
        </w:rPr>
      </w:pPr>
      <w:bookmarkStart w:id="100" w:name="_Toc389031654"/>
      <w:bookmarkStart w:id="101" w:name="_Toc499027882"/>
      <w:r w:rsidRPr="003A53BD">
        <w:rPr>
          <w:sz w:val="28"/>
          <w:szCs w:val="28"/>
        </w:rPr>
        <w:t>ОПШТИ ПОДАЦИ О ПОНУЂАЧУ ИЗ ГРУПЕ ПОНУЂАЧА</w:t>
      </w:r>
      <w:bookmarkEnd w:id="100"/>
      <w:bookmarkEnd w:id="101"/>
    </w:p>
    <w:p w:rsidR="00A62709" w:rsidRPr="005E2923" w:rsidRDefault="00A62709" w:rsidP="002D5B2C">
      <w:pPr>
        <w:pStyle w:val="BodyText"/>
        <w:rPr>
          <w:noProof/>
          <w:szCs w:val="24"/>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690" w:type="dxa"/>
            <w:vAlign w:val="center"/>
          </w:tcPr>
          <w:p w:rsidR="00AB39E7" w:rsidRPr="002D5B2C" w:rsidRDefault="00AB39E7" w:rsidP="00B819C7">
            <w:pPr>
              <w:jc w:val="center"/>
              <w:rPr>
                <w:b/>
                <w:noProof/>
                <w:sz w:val="20"/>
                <w:szCs w:val="20"/>
              </w:rPr>
            </w:pPr>
            <w:r w:rsidRPr="002D5B2C">
              <w:rPr>
                <w:b/>
                <w:noProof/>
                <w:sz w:val="20"/>
                <w:szCs w:val="20"/>
              </w:rPr>
              <w:t>Р.бр</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E75DCB" w:rsidRPr="00E75DCB" w:rsidRDefault="00AB39E7" w:rsidP="00AB39E7">
      <w:pPr>
        <w:rPr>
          <w:noProof/>
        </w:rPr>
      </w:pPr>
      <w:r w:rsidRPr="00E75DCB">
        <w:rPr>
          <w:noProof/>
        </w:rPr>
        <w:t xml:space="preserve"> </w:t>
      </w:r>
    </w:p>
    <w:p w:rsidR="00E75DCB" w:rsidRPr="00E75DCB" w:rsidRDefault="00E75DCB" w:rsidP="00AB39E7">
      <w:pPr>
        <w:rPr>
          <w:noProof/>
        </w:rPr>
      </w:pPr>
    </w:p>
    <w:p w:rsidR="00E75DCB" w:rsidRPr="00E75DCB" w:rsidRDefault="00E75DCB"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0E128F">
        <w:rPr>
          <w:b/>
          <w:noProof/>
        </w:rPr>
        <w:t>“б</w:t>
      </w:r>
      <w:r w:rsidRPr="00E75DCB">
        <w:rPr>
          <w:b/>
          <w:noProof/>
        </w:rPr>
        <w:t>”.</w:t>
      </w:r>
    </w:p>
    <w:p w:rsidR="00AB39E7" w:rsidRPr="00E75DCB" w:rsidRDefault="00AB39E7" w:rsidP="007A4B1A">
      <w:pPr>
        <w:ind w:firstLine="720"/>
        <w:rPr>
          <w:noProof/>
        </w:rPr>
      </w:pPr>
      <w:r w:rsidRPr="00E75DCB">
        <w:rPr>
          <w:noProof/>
        </w:rPr>
        <w:t>Образац копирати, уколико има више понуђача</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p w:rsidR="007326CC" w:rsidRDefault="007326CC" w:rsidP="00AB39E7">
      <w:pPr>
        <w:rPr>
          <w:b/>
          <w:noProof/>
        </w:rPr>
      </w:pPr>
    </w:p>
    <w:p w:rsidR="007326CC" w:rsidRPr="003A53BD" w:rsidRDefault="007326CC" w:rsidP="0085061E">
      <w:pPr>
        <w:pStyle w:val="Heading1"/>
        <w:numPr>
          <w:ilvl w:val="0"/>
          <w:numId w:val="7"/>
        </w:numPr>
        <w:jc w:val="center"/>
        <w:rPr>
          <w:sz w:val="28"/>
          <w:szCs w:val="28"/>
        </w:rPr>
      </w:pPr>
      <w:bookmarkStart w:id="102" w:name="_Toc389031655"/>
      <w:bookmarkStart w:id="103" w:name="_Toc499027883"/>
      <w:r w:rsidRPr="003A53BD">
        <w:rPr>
          <w:sz w:val="28"/>
          <w:szCs w:val="28"/>
        </w:rPr>
        <w:t>ОПШТИ ПОДАЦИ О ПОДИЗВОЂАЧИМА</w:t>
      </w:r>
      <w:bookmarkEnd w:id="102"/>
      <w:bookmarkEnd w:id="103"/>
    </w:p>
    <w:p w:rsidR="007326CC" w:rsidRPr="003A53BD" w:rsidRDefault="007326CC" w:rsidP="003A53BD">
      <w:pPr>
        <w:pStyle w:val="Heading1"/>
        <w:jc w:val="center"/>
        <w:rPr>
          <w:sz w:val="28"/>
          <w:szCs w:val="28"/>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690" w:type="dxa"/>
            <w:vAlign w:val="center"/>
          </w:tcPr>
          <w:p w:rsidR="00AB39E7" w:rsidRPr="003B753F"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B819C7">
            <w:pP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B819C7">
            <w:pP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B819C7">
            <w:pP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B819C7">
            <w:pP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B819C7">
            <w:pP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B819C7">
            <w:pP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B819C7">
            <w:pP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B819C7">
            <w:pP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B819C7">
            <w:pP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B819C7">
            <w:pP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Default="00AB39E7" w:rsidP="00AB39E7">
      <w:pPr>
        <w:rPr>
          <w:b/>
          <w:noProof/>
        </w:rPr>
      </w:pPr>
    </w:p>
    <w:p w:rsidR="00AB39E7"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Pr="008B7475">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0E128F">
        <w:rPr>
          <w:b/>
          <w:noProof/>
        </w:rPr>
        <w:t>“в</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AB39E7" w:rsidRPr="00AB39E7" w:rsidRDefault="00AB39E7" w:rsidP="007A4B1A">
      <w:pPr>
        <w:ind w:firstLine="720"/>
        <w:rPr>
          <w:noProof/>
        </w:rPr>
      </w:pPr>
      <w:r>
        <w:rPr>
          <w:noProof/>
        </w:rPr>
        <w:t xml:space="preserve">Образац копирати, уколико има више подизвођача. </w:t>
      </w:r>
    </w:p>
    <w:sectPr w:rsidR="00AB39E7" w:rsidRPr="00AB39E7" w:rsidSect="00B91966">
      <w:headerReference w:type="default" r:id="rId16"/>
      <w:footerReference w:type="even" r:id="rId17"/>
      <w:footerReference w:type="default" r:id="rId18"/>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C48" w:rsidRDefault="00670C48">
      <w:r>
        <w:separator/>
      </w:r>
    </w:p>
  </w:endnote>
  <w:endnote w:type="continuationSeparator" w:id="0">
    <w:p w:rsidR="00670C48" w:rsidRDefault="00670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MT">
    <w:panose1 w:val="00000000000000000000"/>
    <w:charset w:val="00"/>
    <w:family w:val="roman"/>
    <w:notTrueType/>
    <w:pitch w:val="default"/>
  </w:font>
  <w:font w:name="Trebuchet MS">
    <w:panose1 w:val="020B0603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C48" w:rsidRDefault="00670C48"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70C48" w:rsidRDefault="00670C48"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rsidR="00670C48" w:rsidRDefault="00670C48">
            <w:pPr>
              <w:pStyle w:val="Footer"/>
              <w:jc w:val="center"/>
            </w:pPr>
            <w:r>
              <w:t xml:space="preserve">Страна </w:t>
            </w:r>
            <w:r>
              <w:rPr>
                <w:b/>
              </w:rPr>
              <w:fldChar w:fldCharType="begin"/>
            </w:r>
            <w:r>
              <w:rPr>
                <w:b/>
              </w:rPr>
              <w:instrText xml:space="preserve"> PAGE </w:instrText>
            </w:r>
            <w:r>
              <w:rPr>
                <w:b/>
              </w:rPr>
              <w:fldChar w:fldCharType="separate"/>
            </w:r>
            <w:r w:rsidR="003450F4">
              <w:rPr>
                <w:b/>
                <w:noProof/>
              </w:rPr>
              <w:t>9</w:t>
            </w:r>
            <w:r>
              <w:rPr>
                <w:b/>
              </w:rPr>
              <w:fldChar w:fldCharType="end"/>
            </w:r>
            <w:r>
              <w:t xml:space="preserve"> од </w:t>
            </w:r>
            <w:r>
              <w:rPr>
                <w:b/>
              </w:rPr>
              <w:fldChar w:fldCharType="begin"/>
            </w:r>
            <w:r>
              <w:rPr>
                <w:b/>
              </w:rPr>
              <w:instrText xml:space="preserve"> NUMPAGES  </w:instrText>
            </w:r>
            <w:r>
              <w:rPr>
                <w:b/>
              </w:rPr>
              <w:fldChar w:fldCharType="separate"/>
            </w:r>
            <w:r w:rsidR="003450F4">
              <w:rPr>
                <w:b/>
                <w:noProof/>
              </w:rPr>
              <w:t>40</w:t>
            </w:r>
            <w:r>
              <w:rPr>
                <w:b/>
              </w:rPr>
              <w:fldChar w:fldCharType="end"/>
            </w:r>
          </w:p>
        </w:sdtContent>
      </w:sdt>
    </w:sdtContent>
  </w:sdt>
  <w:p w:rsidR="00670C48" w:rsidRPr="00CF2211" w:rsidRDefault="00670C48" w:rsidP="006F5E85">
    <w:pPr>
      <w:pStyle w:val="Footer"/>
      <w:ind w:right="360"/>
      <w:jc w:val="right"/>
      <w:rPr>
        <w:noProof/>
        <w:lang w:val="sr-Cyrl-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C48" w:rsidRDefault="00670C48"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70C48" w:rsidRDefault="00670C48" w:rsidP="00E161CE">
    <w:pPr>
      <w:pStyle w:val="Footer"/>
      <w:ind w:right="360"/>
    </w:pPr>
  </w:p>
  <w:p w:rsidR="00670C48" w:rsidRDefault="00670C48"/>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64647"/>
      <w:docPartObj>
        <w:docPartGallery w:val="Page Numbers (Bottom of Page)"/>
        <w:docPartUnique/>
      </w:docPartObj>
    </w:sdtPr>
    <w:sdtEndPr/>
    <w:sdtContent>
      <w:sdt>
        <w:sdtPr>
          <w:id w:val="565050477"/>
          <w:docPartObj>
            <w:docPartGallery w:val="Page Numbers (Top of Page)"/>
            <w:docPartUnique/>
          </w:docPartObj>
        </w:sdtPr>
        <w:sdtEndPr/>
        <w:sdtContent>
          <w:p w:rsidR="00670C48" w:rsidRDefault="00670C48">
            <w:pPr>
              <w:pStyle w:val="Footer"/>
              <w:jc w:val="center"/>
            </w:pPr>
            <w:r>
              <w:t xml:space="preserve">Страна </w:t>
            </w:r>
            <w:r>
              <w:rPr>
                <w:b/>
              </w:rPr>
              <w:fldChar w:fldCharType="begin"/>
            </w:r>
            <w:r>
              <w:rPr>
                <w:b/>
              </w:rPr>
              <w:instrText xml:space="preserve"> PAGE </w:instrText>
            </w:r>
            <w:r>
              <w:rPr>
                <w:b/>
              </w:rPr>
              <w:fldChar w:fldCharType="separate"/>
            </w:r>
            <w:r w:rsidR="003450F4">
              <w:rPr>
                <w:b/>
                <w:noProof/>
              </w:rPr>
              <w:t>33</w:t>
            </w:r>
            <w:r>
              <w:rPr>
                <w:b/>
              </w:rPr>
              <w:fldChar w:fldCharType="end"/>
            </w:r>
            <w:r>
              <w:t xml:space="preserve"> од </w:t>
            </w:r>
            <w:r>
              <w:rPr>
                <w:b/>
              </w:rPr>
              <w:fldChar w:fldCharType="begin"/>
            </w:r>
            <w:r>
              <w:rPr>
                <w:b/>
              </w:rPr>
              <w:instrText xml:space="preserve"> NUMPAGES  </w:instrText>
            </w:r>
            <w:r>
              <w:rPr>
                <w:b/>
              </w:rPr>
              <w:fldChar w:fldCharType="separate"/>
            </w:r>
            <w:r w:rsidR="003450F4">
              <w:rPr>
                <w:b/>
                <w:noProof/>
              </w:rPr>
              <w:t>40</w:t>
            </w:r>
            <w:r>
              <w:rPr>
                <w:b/>
              </w:rPr>
              <w:fldChar w:fldCharType="end"/>
            </w:r>
          </w:p>
        </w:sdtContent>
      </w:sdt>
    </w:sdtContent>
  </w:sdt>
  <w:p w:rsidR="00670C48" w:rsidRPr="00CF2211" w:rsidRDefault="00670C48" w:rsidP="006F5E85">
    <w:pPr>
      <w:pStyle w:val="Footer"/>
      <w:ind w:right="360"/>
      <w:jc w:val="right"/>
      <w:rPr>
        <w:noProof/>
        <w:lang w:val="sr-Cyrl-CS"/>
      </w:rPr>
    </w:pPr>
  </w:p>
  <w:p w:rsidR="00670C48" w:rsidRDefault="00670C4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C48" w:rsidRDefault="00670C48">
      <w:r>
        <w:separator/>
      </w:r>
    </w:p>
  </w:footnote>
  <w:footnote w:type="continuationSeparator" w:id="0">
    <w:p w:rsidR="00670C48" w:rsidRDefault="00670C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C48" w:rsidRPr="00884492" w:rsidRDefault="00670C48" w:rsidP="002D5B2C">
    <w:pPr>
      <w:jc w:val="both"/>
      <w:rPr>
        <w:bCs/>
        <w:noProof/>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C48" w:rsidRPr="00884492" w:rsidRDefault="00670C48" w:rsidP="002D5B2C">
    <w:pPr>
      <w:jc w:val="both"/>
      <w:rPr>
        <w:bCs/>
        <w:noProof/>
      </w:rPr>
    </w:pPr>
  </w:p>
  <w:p w:rsidR="00670C48" w:rsidRDefault="00670C4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D8A27AD"/>
    <w:multiLevelType w:val="hybridMultilevel"/>
    <w:tmpl w:val="53A8B018"/>
    <w:lvl w:ilvl="0" w:tplc="2FCAD34A">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9">
    <w:nsid w:val="29DB75F0"/>
    <w:multiLevelType w:val="multilevel"/>
    <w:tmpl w:val="164EFEC4"/>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1">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12">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3BF85038"/>
    <w:multiLevelType w:val="hybridMultilevel"/>
    <w:tmpl w:val="45FE8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9C559A"/>
    <w:multiLevelType w:val="hybridMultilevel"/>
    <w:tmpl w:val="3808FAE4"/>
    <w:lvl w:ilvl="0" w:tplc="241A000F">
      <w:start w:val="1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5">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8A36264"/>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18">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E22281"/>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20"/>
  </w:num>
  <w:num w:numId="3">
    <w:abstractNumId w:val="10"/>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6"/>
  </w:num>
  <w:num w:numId="7">
    <w:abstractNumId w:val="13"/>
  </w:num>
  <w:num w:numId="8">
    <w:abstractNumId w:val="9"/>
  </w:num>
  <w:num w:numId="9">
    <w:abstractNumId w:val="18"/>
  </w:num>
  <w:num w:numId="10">
    <w:abstractNumId w:val="12"/>
  </w:num>
  <w:num w:numId="11">
    <w:abstractNumId w:val="17"/>
  </w:num>
  <w:num w:numId="12">
    <w:abstractNumId w:val="19"/>
  </w:num>
  <w:num w:numId="13">
    <w:abstractNumId w:val="14"/>
  </w:num>
  <w:num w:numId="14">
    <w:abstractNumId w:val="11"/>
  </w:num>
  <w:num w:numId="15">
    <w:abstractNumId w:val="8"/>
  </w:num>
  <w:num w:numId="16">
    <w:abstractNumId w:val="16"/>
  </w:num>
  <w:num w:numId="17">
    <w:abstractNumId w:val="7"/>
  </w:num>
  <w:num w:numId="18">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320513"/>
  </w:hdrShapeDefaults>
  <w:footnotePr>
    <w:footnote w:id="-1"/>
    <w:footnote w:id="0"/>
  </w:footnotePr>
  <w:endnotePr>
    <w:endnote w:id="-1"/>
    <w:endnote w:id="0"/>
  </w:endnotePr>
  <w:compat>
    <w:compatSetting w:name="compatibilityMode" w:uri="http://schemas.microsoft.com/office/word" w:val="12"/>
  </w:compat>
  <w:rsids>
    <w:rsidRoot w:val="005A62B5"/>
    <w:rsid w:val="0000324E"/>
    <w:rsid w:val="000051F9"/>
    <w:rsid w:val="0000565D"/>
    <w:rsid w:val="00013588"/>
    <w:rsid w:val="00014202"/>
    <w:rsid w:val="000146CB"/>
    <w:rsid w:val="00016094"/>
    <w:rsid w:val="000209CB"/>
    <w:rsid w:val="00021588"/>
    <w:rsid w:val="00022193"/>
    <w:rsid w:val="0002379D"/>
    <w:rsid w:val="00023F04"/>
    <w:rsid w:val="00024A8D"/>
    <w:rsid w:val="00026332"/>
    <w:rsid w:val="00032804"/>
    <w:rsid w:val="00034280"/>
    <w:rsid w:val="00035680"/>
    <w:rsid w:val="0004035E"/>
    <w:rsid w:val="000459ED"/>
    <w:rsid w:val="00047CF4"/>
    <w:rsid w:val="00047DDD"/>
    <w:rsid w:val="00050E3E"/>
    <w:rsid w:val="000518CF"/>
    <w:rsid w:val="00051AF8"/>
    <w:rsid w:val="00052B0E"/>
    <w:rsid w:val="00057C4E"/>
    <w:rsid w:val="000629F2"/>
    <w:rsid w:val="00063DA8"/>
    <w:rsid w:val="000650C9"/>
    <w:rsid w:val="00066C79"/>
    <w:rsid w:val="000671B1"/>
    <w:rsid w:val="00067479"/>
    <w:rsid w:val="00067A8B"/>
    <w:rsid w:val="000703A3"/>
    <w:rsid w:val="000709BA"/>
    <w:rsid w:val="00073ADA"/>
    <w:rsid w:val="00074147"/>
    <w:rsid w:val="000746DE"/>
    <w:rsid w:val="00074CB9"/>
    <w:rsid w:val="000811A3"/>
    <w:rsid w:val="00083526"/>
    <w:rsid w:val="00084EA9"/>
    <w:rsid w:val="00085126"/>
    <w:rsid w:val="00086647"/>
    <w:rsid w:val="00090EC4"/>
    <w:rsid w:val="00092A9E"/>
    <w:rsid w:val="0009333A"/>
    <w:rsid w:val="00094047"/>
    <w:rsid w:val="0009576F"/>
    <w:rsid w:val="00097582"/>
    <w:rsid w:val="000A27D8"/>
    <w:rsid w:val="000A5764"/>
    <w:rsid w:val="000A5B4B"/>
    <w:rsid w:val="000B2B16"/>
    <w:rsid w:val="000B2D0E"/>
    <w:rsid w:val="000B4E1C"/>
    <w:rsid w:val="000B4FA1"/>
    <w:rsid w:val="000B735A"/>
    <w:rsid w:val="000C03AC"/>
    <w:rsid w:val="000C2296"/>
    <w:rsid w:val="000C2AAF"/>
    <w:rsid w:val="000C3B23"/>
    <w:rsid w:val="000C484F"/>
    <w:rsid w:val="000C53A4"/>
    <w:rsid w:val="000C6857"/>
    <w:rsid w:val="000D205E"/>
    <w:rsid w:val="000D27A5"/>
    <w:rsid w:val="000D78F5"/>
    <w:rsid w:val="000D7B22"/>
    <w:rsid w:val="000E0BC4"/>
    <w:rsid w:val="000E128F"/>
    <w:rsid w:val="000E2592"/>
    <w:rsid w:val="000E264B"/>
    <w:rsid w:val="000E2F32"/>
    <w:rsid w:val="000E3627"/>
    <w:rsid w:val="000E6495"/>
    <w:rsid w:val="000F0736"/>
    <w:rsid w:val="000F0E13"/>
    <w:rsid w:val="000F10D6"/>
    <w:rsid w:val="000F1172"/>
    <w:rsid w:val="000F68C7"/>
    <w:rsid w:val="000F6F0C"/>
    <w:rsid w:val="001007FF"/>
    <w:rsid w:val="00102920"/>
    <w:rsid w:val="00103B3A"/>
    <w:rsid w:val="001110B0"/>
    <w:rsid w:val="001114FD"/>
    <w:rsid w:val="0011312E"/>
    <w:rsid w:val="00120CB5"/>
    <w:rsid w:val="00126017"/>
    <w:rsid w:val="001268BA"/>
    <w:rsid w:val="00126DDE"/>
    <w:rsid w:val="00127AFC"/>
    <w:rsid w:val="00130BBA"/>
    <w:rsid w:val="00130D9E"/>
    <w:rsid w:val="00134C46"/>
    <w:rsid w:val="00135592"/>
    <w:rsid w:val="001366BB"/>
    <w:rsid w:val="00141C00"/>
    <w:rsid w:val="0014389F"/>
    <w:rsid w:val="001439B7"/>
    <w:rsid w:val="00145944"/>
    <w:rsid w:val="0014662C"/>
    <w:rsid w:val="0014694F"/>
    <w:rsid w:val="00147B96"/>
    <w:rsid w:val="00150683"/>
    <w:rsid w:val="00150E3A"/>
    <w:rsid w:val="0015341C"/>
    <w:rsid w:val="00153C79"/>
    <w:rsid w:val="00154CEC"/>
    <w:rsid w:val="00155036"/>
    <w:rsid w:val="00155EA2"/>
    <w:rsid w:val="00156973"/>
    <w:rsid w:val="00156B28"/>
    <w:rsid w:val="00157997"/>
    <w:rsid w:val="00161469"/>
    <w:rsid w:val="00161D95"/>
    <w:rsid w:val="00162FE6"/>
    <w:rsid w:val="00163A12"/>
    <w:rsid w:val="00164FEC"/>
    <w:rsid w:val="00166299"/>
    <w:rsid w:val="001703F2"/>
    <w:rsid w:val="0017054C"/>
    <w:rsid w:val="00172671"/>
    <w:rsid w:val="00172739"/>
    <w:rsid w:val="001749F5"/>
    <w:rsid w:val="00175E83"/>
    <w:rsid w:val="00180D5E"/>
    <w:rsid w:val="00181328"/>
    <w:rsid w:val="00182F69"/>
    <w:rsid w:val="0018368C"/>
    <w:rsid w:val="00184B3F"/>
    <w:rsid w:val="00184FE2"/>
    <w:rsid w:val="00187DFD"/>
    <w:rsid w:val="0019170F"/>
    <w:rsid w:val="00191B6C"/>
    <w:rsid w:val="00191EBE"/>
    <w:rsid w:val="00193C2F"/>
    <w:rsid w:val="0019503C"/>
    <w:rsid w:val="00197B6D"/>
    <w:rsid w:val="001A553D"/>
    <w:rsid w:val="001A6417"/>
    <w:rsid w:val="001A6A35"/>
    <w:rsid w:val="001A70E5"/>
    <w:rsid w:val="001A73E6"/>
    <w:rsid w:val="001B0651"/>
    <w:rsid w:val="001B1A6F"/>
    <w:rsid w:val="001B2CEB"/>
    <w:rsid w:val="001B4E69"/>
    <w:rsid w:val="001B53FD"/>
    <w:rsid w:val="001C230F"/>
    <w:rsid w:val="001C66D6"/>
    <w:rsid w:val="001D089F"/>
    <w:rsid w:val="001D1B33"/>
    <w:rsid w:val="001D3DC5"/>
    <w:rsid w:val="001D56B3"/>
    <w:rsid w:val="001E0172"/>
    <w:rsid w:val="001E1F79"/>
    <w:rsid w:val="001E1FCE"/>
    <w:rsid w:val="001E49EF"/>
    <w:rsid w:val="001F07B3"/>
    <w:rsid w:val="001F3061"/>
    <w:rsid w:val="001F30AB"/>
    <w:rsid w:val="001F3448"/>
    <w:rsid w:val="001F4F3B"/>
    <w:rsid w:val="00201028"/>
    <w:rsid w:val="002010F4"/>
    <w:rsid w:val="002016CB"/>
    <w:rsid w:val="00201D1B"/>
    <w:rsid w:val="00202B65"/>
    <w:rsid w:val="00202BB7"/>
    <w:rsid w:val="002032A3"/>
    <w:rsid w:val="00203319"/>
    <w:rsid w:val="00203E02"/>
    <w:rsid w:val="00210316"/>
    <w:rsid w:val="002103DD"/>
    <w:rsid w:val="0021409A"/>
    <w:rsid w:val="00217D3C"/>
    <w:rsid w:val="002259B4"/>
    <w:rsid w:val="0022681C"/>
    <w:rsid w:val="00233D1A"/>
    <w:rsid w:val="00235B03"/>
    <w:rsid w:val="00236A45"/>
    <w:rsid w:val="0024207A"/>
    <w:rsid w:val="0024459E"/>
    <w:rsid w:val="00250C7A"/>
    <w:rsid w:val="002539D4"/>
    <w:rsid w:val="002548D3"/>
    <w:rsid w:val="00260308"/>
    <w:rsid w:val="002634C5"/>
    <w:rsid w:val="00265535"/>
    <w:rsid w:val="00266B05"/>
    <w:rsid w:val="00272362"/>
    <w:rsid w:val="0027365F"/>
    <w:rsid w:val="00273E9B"/>
    <w:rsid w:val="00277B34"/>
    <w:rsid w:val="00284CB0"/>
    <w:rsid w:val="00284FD2"/>
    <w:rsid w:val="002856DC"/>
    <w:rsid w:val="00286FDC"/>
    <w:rsid w:val="002910C2"/>
    <w:rsid w:val="002912F5"/>
    <w:rsid w:val="00293D26"/>
    <w:rsid w:val="00296C22"/>
    <w:rsid w:val="002A0143"/>
    <w:rsid w:val="002A3632"/>
    <w:rsid w:val="002A53A4"/>
    <w:rsid w:val="002A734D"/>
    <w:rsid w:val="002A7C42"/>
    <w:rsid w:val="002B0A8F"/>
    <w:rsid w:val="002B2C94"/>
    <w:rsid w:val="002B3F1C"/>
    <w:rsid w:val="002B5E0F"/>
    <w:rsid w:val="002C1CB0"/>
    <w:rsid w:val="002C1EAE"/>
    <w:rsid w:val="002C270D"/>
    <w:rsid w:val="002C2E70"/>
    <w:rsid w:val="002C61E2"/>
    <w:rsid w:val="002D0499"/>
    <w:rsid w:val="002D0B13"/>
    <w:rsid w:val="002D1160"/>
    <w:rsid w:val="002D1A2A"/>
    <w:rsid w:val="002D2FF0"/>
    <w:rsid w:val="002D3DD5"/>
    <w:rsid w:val="002D44CE"/>
    <w:rsid w:val="002D4DE9"/>
    <w:rsid w:val="002D512F"/>
    <w:rsid w:val="002D5B2C"/>
    <w:rsid w:val="002E0820"/>
    <w:rsid w:val="002E1A62"/>
    <w:rsid w:val="002E2AB1"/>
    <w:rsid w:val="002E33F9"/>
    <w:rsid w:val="002E7E9E"/>
    <w:rsid w:val="002F0935"/>
    <w:rsid w:val="002F0B09"/>
    <w:rsid w:val="002F36AC"/>
    <w:rsid w:val="002F3C2B"/>
    <w:rsid w:val="002F3DB1"/>
    <w:rsid w:val="002F4F2A"/>
    <w:rsid w:val="002F53AC"/>
    <w:rsid w:val="002F5806"/>
    <w:rsid w:val="002F5E99"/>
    <w:rsid w:val="002F614A"/>
    <w:rsid w:val="00300AAD"/>
    <w:rsid w:val="00301804"/>
    <w:rsid w:val="00301A50"/>
    <w:rsid w:val="003044EF"/>
    <w:rsid w:val="00304737"/>
    <w:rsid w:val="00304A28"/>
    <w:rsid w:val="00305496"/>
    <w:rsid w:val="00306B0E"/>
    <w:rsid w:val="00307312"/>
    <w:rsid w:val="003075E9"/>
    <w:rsid w:val="00307D18"/>
    <w:rsid w:val="00310543"/>
    <w:rsid w:val="003105C8"/>
    <w:rsid w:val="00312CA6"/>
    <w:rsid w:val="00315E98"/>
    <w:rsid w:val="00316C9A"/>
    <w:rsid w:val="003206E4"/>
    <w:rsid w:val="00321635"/>
    <w:rsid w:val="00322BD9"/>
    <w:rsid w:val="003232AD"/>
    <w:rsid w:val="00325515"/>
    <w:rsid w:val="00325999"/>
    <w:rsid w:val="003267E2"/>
    <w:rsid w:val="0032705B"/>
    <w:rsid w:val="003312C7"/>
    <w:rsid w:val="0033133B"/>
    <w:rsid w:val="00335232"/>
    <w:rsid w:val="003368B5"/>
    <w:rsid w:val="00343F79"/>
    <w:rsid w:val="00344FFC"/>
    <w:rsid w:val="003450F4"/>
    <w:rsid w:val="00345F39"/>
    <w:rsid w:val="00346AD8"/>
    <w:rsid w:val="00361A55"/>
    <w:rsid w:val="003640BE"/>
    <w:rsid w:val="0036575E"/>
    <w:rsid w:val="00371CF2"/>
    <w:rsid w:val="003743CE"/>
    <w:rsid w:val="00375C8C"/>
    <w:rsid w:val="00381687"/>
    <w:rsid w:val="0038171D"/>
    <w:rsid w:val="00383726"/>
    <w:rsid w:val="00384989"/>
    <w:rsid w:val="00385D2E"/>
    <w:rsid w:val="003870B9"/>
    <w:rsid w:val="003877DA"/>
    <w:rsid w:val="00390F8C"/>
    <w:rsid w:val="0039144E"/>
    <w:rsid w:val="00395D57"/>
    <w:rsid w:val="00396DEA"/>
    <w:rsid w:val="0039714F"/>
    <w:rsid w:val="003A1C36"/>
    <w:rsid w:val="003A23CD"/>
    <w:rsid w:val="003A2832"/>
    <w:rsid w:val="003A4D18"/>
    <w:rsid w:val="003A53BD"/>
    <w:rsid w:val="003A5A82"/>
    <w:rsid w:val="003A5BEE"/>
    <w:rsid w:val="003B04D0"/>
    <w:rsid w:val="003B2201"/>
    <w:rsid w:val="003B47E6"/>
    <w:rsid w:val="003B5315"/>
    <w:rsid w:val="003B5E0B"/>
    <w:rsid w:val="003B753F"/>
    <w:rsid w:val="003C1C11"/>
    <w:rsid w:val="003C33A3"/>
    <w:rsid w:val="003C49DD"/>
    <w:rsid w:val="003D253A"/>
    <w:rsid w:val="003D4F7D"/>
    <w:rsid w:val="003D5F20"/>
    <w:rsid w:val="003D6D0C"/>
    <w:rsid w:val="003E0927"/>
    <w:rsid w:val="003E26D1"/>
    <w:rsid w:val="003E2FCD"/>
    <w:rsid w:val="003E46F9"/>
    <w:rsid w:val="003E4817"/>
    <w:rsid w:val="003E6070"/>
    <w:rsid w:val="003E67F2"/>
    <w:rsid w:val="003F2517"/>
    <w:rsid w:val="003F255D"/>
    <w:rsid w:val="003F2866"/>
    <w:rsid w:val="003F2F0C"/>
    <w:rsid w:val="003F3084"/>
    <w:rsid w:val="003F4D38"/>
    <w:rsid w:val="003F5A22"/>
    <w:rsid w:val="00401A5E"/>
    <w:rsid w:val="00404727"/>
    <w:rsid w:val="00404E7D"/>
    <w:rsid w:val="00405755"/>
    <w:rsid w:val="00406A96"/>
    <w:rsid w:val="0040708B"/>
    <w:rsid w:val="0040720E"/>
    <w:rsid w:val="004076C7"/>
    <w:rsid w:val="00411B5E"/>
    <w:rsid w:val="004120EF"/>
    <w:rsid w:val="00412E09"/>
    <w:rsid w:val="00417713"/>
    <w:rsid w:val="00417DFD"/>
    <w:rsid w:val="00421C27"/>
    <w:rsid w:val="00422146"/>
    <w:rsid w:val="0042284D"/>
    <w:rsid w:val="0042490B"/>
    <w:rsid w:val="00424C5F"/>
    <w:rsid w:val="0042537B"/>
    <w:rsid w:val="00426B77"/>
    <w:rsid w:val="00430EA8"/>
    <w:rsid w:val="00434E1C"/>
    <w:rsid w:val="004355E0"/>
    <w:rsid w:val="00436BF7"/>
    <w:rsid w:val="00440B08"/>
    <w:rsid w:val="00441273"/>
    <w:rsid w:val="00444D7B"/>
    <w:rsid w:val="00450CB5"/>
    <w:rsid w:val="0045110F"/>
    <w:rsid w:val="00454C6D"/>
    <w:rsid w:val="004574F6"/>
    <w:rsid w:val="00457FF5"/>
    <w:rsid w:val="004605A5"/>
    <w:rsid w:val="004635BA"/>
    <w:rsid w:val="00466D2B"/>
    <w:rsid w:val="00466DD6"/>
    <w:rsid w:val="00466DF7"/>
    <w:rsid w:val="0046703F"/>
    <w:rsid w:val="004672A7"/>
    <w:rsid w:val="00467AB2"/>
    <w:rsid w:val="004701C5"/>
    <w:rsid w:val="004717C0"/>
    <w:rsid w:val="00472399"/>
    <w:rsid w:val="00482D6D"/>
    <w:rsid w:val="00483971"/>
    <w:rsid w:val="004850B7"/>
    <w:rsid w:val="00486AB7"/>
    <w:rsid w:val="00486E66"/>
    <w:rsid w:val="00487D93"/>
    <w:rsid w:val="00491AA7"/>
    <w:rsid w:val="00491F92"/>
    <w:rsid w:val="00492099"/>
    <w:rsid w:val="004936F6"/>
    <w:rsid w:val="004956F9"/>
    <w:rsid w:val="00496129"/>
    <w:rsid w:val="004979CC"/>
    <w:rsid w:val="00497B2B"/>
    <w:rsid w:val="00497D80"/>
    <w:rsid w:val="004A0794"/>
    <w:rsid w:val="004A3E03"/>
    <w:rsid w:val="004A3F8B"/>
    <w:rsid w:val="004B0F43"/>
    <w:rsid w:val="004B3376"/>
    <w:rsid w:val="004B4C25"/>
    <w:rsid w:val="004B4CC7"/>
    <w:rsid w:val="004B5745"/>
    <w:rsid w:val="004B5F4E"/>
    <w:rsid w:val="004B75D4"/>
    <w:rsid w:val="004B7E01"/>
    <w:rsid w:val="004C1CBB"/>
    <w:rsid w:val="004C1DE3"/>
    <w:rsid w:val="004C2CAE"/>
    <w:rsid w:val="004C2EFF"/>
    <w:rsid w:val="004D15BB"/>
    <w:rsid w:val="004D2E66"/>
    <w:rsid w:val="004D7BA6"/>
    <w:rsid w:val="004E6C40"/>
    <w:rsid w:val="004F1942"/>
    <w:rsid w:val="004F2BAB"/>
    <w:rsid w:val="004F7010"/>
    <w:rsid w:val="004F7A59"/>
    <w:rsid w:val="005036B2"/>
    <w:rsid w:val="00507218"/>
    <w:rsid w:val="00513460"/>
    <w:rsid w:val="005145FA"/>
    <w:rsid w:val="00516496"/>
    <w:rsid w:val="0051665F"/>
    <w:rsid w:val="00524346"/>
    <w:rsid w:val="00526771"/>
    <w:rsid w:val="00531A8A"/>
    <w:rsid w:val="0053310E"/>
    <w:rsid w:val="0053521B"/>
    <w:rsid w:val="00536884"/>
    <w:rsid w:val="00541692"/>
    <w:rsid w:val="00551960"/>
    <w:rsid w:val="00552692"/>
    <w:rsid w:val="00553184"/>
    <w:rsid w:val="0055462C"/>
    <w:rsid w:val="005559C2"/>
    <w:rsid w:val="00556887"/>
    <w:rsid w:val="005622BE"/>
    <w:rsid w:val="00563D66"/>
    <w:rsid w:val="0056435C"/>
    <w:rsid w:val="00565C37"/>
    <w:rsid w:val="005666A8"/>
    <w:rsid w:val="00570BE7"/>
    <w:rsid w:val="005721A9"/>
    <w:rsid w:val="00572E76"/>
    <w:rsid w:val="00573740"/>
    <w:rsid w:val="0057460C"/>
    <w:rsid w:val="00575ECC"/>
    <w:rsid w:val="0057626C"/>
    <w:rsid w:val="00580E66"/>
    <w:rsid w:val="00585ABF"/>
    <w:rsid w:val="005934BC"/>
    <w:rsid w:val="0059397A"/>
    <w:rsid w:val="00594056"/>
    <w:rsid w:val="0059465E"/>
    <w:rsid w:val="00594F43"/>
    <w:rsid w:val="005959FB"/>
    <w:rsid w:val="005A11A8"/>
    <w:rsid w:val="005A1FEE"/>
    <w:rsid w:val="005A4943"/>
    <w:rsid w:val="005A539F"/>
    <w:rsid w:val="005A557A"/>
    <w:rsid w:val="005A62B5"/>
    <w:rsid w:val="005B14F9"/>
    <w:rsid w:val="005B369B"/>
    <w:rsid w:val="005B40B1"/>
    <w:rsid w:val="005B4B4C"/>
    <w:rsid w:val="005B4BDC"/>
    <w:rsid w:val="005B62D0"/>
    <w:rsid w:val="005B70E5"/>
    <w:rsid w:val="005C088E"/>
    <w:rsid w:val="005C2276"/>
    <w:rsid w:val="005C22ED"/>
    <w:rsid w:val="005C52C2"/>
    <w:rsid w:val="005D4CDD"/>
    <w:rsid w:val="005E0BE7"/>
    <w:rsid w:val="005E24ED"/>
    <w:rsid w:val="005E2923"/>
    <w:rsid w:val="005E5D19"/>
    <w:rsid w:val="005E60D9"/>
    <w:rsid w:val="005E71EF"/>
    <w:rsid w:val="005E7D69"/>
    <w:rsid w:val="005F247C"/>
    <w:rsid w:val="005F4B5A"/>
    <w:rsid w:val="005F53E4"/>
    <w:rsid w:val="005F76D6"/>
    <w:rsid w:val="00602144"/>
    <w:rsid w:val="0060347B"/>
    <w:rsid w:val="00606507"/>
    <w:rsid w:val="00607C1D"/>
    <w:rsid w:val="00611B06"/>
    <w:rsid w:val="0061239C"/>
    <w:rsid w:val="00612786"/>
    <w:rsid w:val="00614796"/>
    <w:rsid w:val="00614F42"/>
    <w:rsid w:val="006163ED"/>
    <w:rsid w:val="0061743F"/>
    <w:rsid w:val="006175EF"/>
    <w:rsid w:val="0062102B"/>
    <w:rsid w:val="006222A6"/>
    <w:rsid w:val="00622C23"/>
    <w:rsid w:val="006247F3"/>
    <w:rsid w:val="00626614"/>
    <w:rsid w:val="00626D96"/>
    <w:rsid w:val="00631232"/>
    <w:rsid w:val="00631512"/>
    <w:rsid w:val="00633103"/>
    <w:rsid w:val="006347A3"/>
    <w:rsid w:val="00635601"/>
    <w:rsid w:val="00636BFF"/>
    <w:rsid w:val="0063713D"/>
    <w:rsid w:val="0063783E"/>
    <w:rsid w:val="00641993"/>
    <w:rsid w:val="00643747"/>
    <w:rsid w:val="00646779"/>
    <w:rsid w:val="00654440"/>
    <w:rsid w:val="00654500"/>
    <w:rsid w:val="0065471E"/>
    <w:rsid w:val="006559D3"/>
    <w:rsid w:val="0065758C"/>
    <w:rsid w:val="00657D54"/>
    <w:rsid w:val="0066183C"/>
    <w:rsid w:val="00662891"/>
    <w:rsid w:val="00662999"/>
    <w:rsid w:val="00662C02"/>
    <w:rsid w:val="00670C48"/>
    <w:rsid w:val="00671ED8"/>
    <w:rsid w:val="00672DE3"/>
    <w:rsid w:val="0068219F"/>
    <w:rsid w:val="00684C6E"/>
    <w:rsid w:val="00687CA5"/>
    <w:rsid w:val="00691DD9"/>
    <w:rsid w:val="00694E7F"/>
    <w:rsid w:val="00697793"/>
    <w:rsid w:val="006A0DC2"/>
    <w:rsid w:val="006A3E2A"/>
    <w:rsid w:val="006A51B1"/>
    <w:rsid w:val="006A6003"/>
    <w:rsid w:val="006A7A31"/>
    <w:rsid w:val="006A7A5A"/>
    <w:rsid w:val="006B2A19"/>
    <w:rsid w:val="006B30BC"/>
    <w:rsid w:val="006B3953"/>
    <w:rsid w:val="006B3C53"/>
    <w:rsid w:val="006B3FBC"/>
    <w:rsid w:val="006B5618"/>
    <w:rsid w:val="006C08B2"/>
    <w:rsid w:val="006C3333"/>
    <w:rsid w:val="006C4CA4"/>
    <w:rsid w:val="006C6C87"/>
    <w:rsid w:val="006D0924"/>
    <w:rsid w:val="006D1159"/>
    <w:rsid w:val="006D29F2"/>
    <w:rsid w:val="006D5FF0"/>
    <w:rsid w:val="006D646F"/>
    <w:rsid w:val="006D68E2"/>
    <w:rsid w:val="006D7665"/>
    <w:rsid w:val="006E2CCA"/>
    <w:rsid w:val="006E550A"/>
    <w:rsid w:val="006E621F"/>
    <w:rsid w:val="006F230A"/>
    <w:rsid w:val="006F59A1"/>
    <w:rsid w:val="006F5E85"/>
    <w:rsid w:val="006F6E6A"/>
    <w:rsid w:val="0070047A"/>
    <w:rsid w:val="007009F6"/>
    <w:rsid w:val="00701C8D"/>
    <w:rsid w:val="00707DF4"/>
    <w:rsid w:val="0071272E"/>
    <w:rsid w:val="00716240"/>
    <w:rsid w:val="0071683C"/>
    <w:rsid w:val="00717CC3"/>
    <w:rsid w:val="0072089F"/>
    <w:rsid w:val="00720E6D"/>
    <w:rsid w:val="00720E9B"/>
    <w:rsid w:val="00720FE3"/>
    <w:rsid w:val="0072261C"/>
    <w:rsid w:val="00723C45"/>
    <w:rsid w:val="00724106"/>
    <w:rsid w:val="007241A1"/>
    <w:rsid w:val="007272E9"/>
    <w:rsid w:val="007306B1"/>
    <w:rsid w:val="00731775"/>
    <w:rsid w:val="00731FF0"/>
    <w:rsid w:val="007326CC"/>
    <w:rsid w:val="00734A18"/>
    <w:rsid w:val="00736C5A"/>
    <w:rsid w:val="00742528"/>
    <w:rsid w:val="00744253"/>
    <w:rsid w:val="007442CB"/>
    <w:rsid w:val="00745EAC"/>
    <w:rsid w:val="007564D0"/>
    <w:rsid w:val="007606F1"/>
    <w:rsid w:val="00761EB2"/>
    <w:rsid w:val="00762DD5"/>
    <w:rsid w:val="00762EFC"/>
    <w:rsid w:val="0076337F"/>
    <w:rsid w:val="00765E76"/>
    <w:rsid w:val="00766385"/>
    <w:rsid w:val="00767449"/>
    <w:rsid w:val="00767F7F"/>
    <w:rsid w:val="00771C28"/>
    <w:rsid w:val="00772BCC"/>
    <w:rsid w:val="0077365A"/>
    <w:rsid w:val="00774993"/>
    <w:rsid w:val="00774EBA"/>
    <w:rsid w:val="007771EC"/>
    <w:rsid w:val="00777B8D"/>
    <w:rsid w:val="00780D54"/>
    <w:rsid w:val="00781967"/>
    <w:rsid w:val="007826EE"/>
    <w:rsid w:val="00786CEA"/>
    <w:rsid w:val="007918D5"/>
    <w:rsid w:val="00795AB0"/>
    <w:rsid w:val="00796F48"/>
    <w:rsid w:val="007A16CB"/>
    <w:rsid w:val="007A4B1A"/>
    <w:rsid w:val="007A50D5"/>
    <w:rsid w:val="007B0302"/>
    <w:rsid w:val="007B0529"/>
    <w:rsid w:val="007B247F"/>
    <w:rsid w:val="007B286E"/>
    <w:rsid w:val="007B3C20"/>
    <w:rsid w:val="007B61A3"/>
    <w:rsid w:val="007C044D"/>
    <w:rsid w:val="007C049E"/>
    <w:rsid w:val="007C0D7F"/>
    <w:rsid w:val="007C1080"/>
    <w:rsid w:val="007C1157"/>
    <w:rsid w:val="007C2906"/>
    <w:rsid w:val="007C298F"/>
    <w:rsid w:val="007C4820"/>
    <w:rsid w:val="007C63B3"/>
    <w:rsid w:val="007C70BD"/>
    <w:rsid w:val="007E1CDC"/>
    <w:rsid w:val="007E23B2"/>
    <w:rsid w:val="007E44CD"/>
    <w:rsid w:val="007E4953"/>
    <w:rsid w:val="007E6CDD"/>
    <w:rsid w:val="007E79FF"/>
    <w:rsid w:val="007F01FF"/>
    <w:rsid w:val="007F5CFC"/>
    <w:rsid w:val="007F73D6"/>
    <w:rsid w:val="0080058B"/>
    <w:rsid w:val="0080075F"/>
    <w:rsid w:val="008012AB"/>
    <w:rsid w:val="00801C84"/>
    <w:rsid w:val="008023DD"/>
    <w:rsid w:val="00803F70"/>
    <w:rsid w:val="00806C68"/>
    <w:rsid w:val="00810F3C"/>
    <w:rsid w:val="00811B5D"/>
    <w:rsid w:val="008123EC"/>
    <w:rsid w:val="00812915"/>
    <w:rsid w:val="0081571D"/>
    <w:rsid w:val="00817C42"/>
    <w:rsid w:val="008239A0"/>
    <w:rsid w:val="0083132F"/>
    <w:rsid w:val="00831672"/>
    <w:rsid w:val="008328A8"/>
    <w:rsid w:val="008340F3"/>
    <w:rsid w:val="00836933"/>
    <w:rsid w:val="0083724D"/>
    <w:rsid w:val="008406D1"/>
    <w:rsid w:val="00841EC0"/>
    <w:rsid w:val="008432A6"/>
    <w:rsid w:val="0084500F"/>
    <w:rsid w:val="0084685A"/>
    <w:rsid w:val="00847DBE"/>
    <w:rsid w:val="0085061E"/>
    <w:rsid w:val="00852256"/>
    <w:rsid w:val="00852CB7"/>
    <w:rsid w:val="00853139"/>
    <w:rsid w:val="00853327"/>
    <w:rsid w:val="00853A88"/>
    <w:rsid w:val="00855918"/>
    <w:rsid w:val="008600C9"/>
    <w:rsid w:val="00860F3A"/>
    <w:rsid w:val="00862360"/>
    <w:rsid w:val="00862AD1"/>
    <w:rsid w:val="00863193"/>
    <w:rsid w:val="00863674"/>
    <w:rsid w:val="00863CE3"/>
    <w:rsid w:val="008707BC"/>
    <w:rsid w:val="008718B8"/>
    <w:rsid w:val="00871D6F"/>
    <w:rsid w:val="00876E68"/>
    <w:rsid w:val="0087724B"/>
    <w:rsid w:val="00882F61"/>
    <w:rsid w:val="00883093"/>
    <w:rsid w:val="008858C4"/>
    <w:rsid w:val="00887301"/>
    <w:rsid w:val="0089027B"/>
    <w:rsid w:val="008907E9"/>
    <w:rsid w:val="00892C95"/>
    <w:rsid w:val="00893336"/>
    <w:rsid w:val="00894B5E"/>
    <w:rsid w:val="00894B6C"/>
    <w:rsid w:val="00896C1C"/>
    <w:rsid w:val="00897104"/>
    <w:rsid w:val="008A2B5F"/>
    <w:rsid w:val="008A3722"/>
    <w:rsid w:val="008A5342"/>
    <w:rsid w:val="008A7D29"/>
    <w:rsid w:val="008B2366"/>
    <w:rsid w:val="008B2367"/>
    <w:rsid w:val="008B4934"/>
    <w:rsid w:val="008B55B5"/>
    <w:rsid w:val="008B56E7"/>
    <w:rsid w:val="008B7475"/>
    <w:rsid w:val="008B7E0F"/>
    <w:rsid w:val="008C2139"/>
    <w:rsid w:val="008C27F4"/>
    <w:rsid w:val="008C32BF"/>
    <w:rsid w:val="008C4398"/>
    <w:rsid w:val="008C5EDA"/>
    <w:rsid w:val="008C6BE8"/>
    <w:rsid w:val="008D0134"/>
    <w:rsid w:val="008D2168"/>
    <w:rsid w:val="008D3280"/>
    <w:rsid w:val="008D3B3A"/>
    <w:rsid w:val="008D49A9"/>
    <w:rsid w:val="008D5829"/>
    <w:rsid w:val="008D5A7C"/>
    <w:rsid w:val="008D5E4A"/>
    <w:rsid w:val="008D76DC"/>
    <w:rsid w:val="008D78EC"/>
    <w:rsid w:val="008E47BA"/>
    <w:rsid w:val="008E4BC4"/>
    <w:rsid w:val="008E5B36"/>
    <w:rsid w:val="008F246D"/>
    <w:rsid w:val="008F5D92"/>
    <w:rsid w:val="008F705F"/>
    <w:rsid w:val="009003A8"/>
    <w:rsid w:val="009003B1"/>
    <w:rsid w:val="00902BCD"/>
    <w:rsid w:val="00904C9B"/>
    <w:rsid w:val="00904DD1"/>
    <w:rsid w:val="00907541"/>
    <w:rsid w:val="00907B5E"/>
    <w:rsid w:val="009114E3"/>
    <w:rsid w:val="009150D1"/>
    <w:rsid w:val="0091516A"/>
    <w:rsid w:val="009161DE"/>
    <w:rsid w:val="009164F1"/>
    <w:rsid w:val="00916691"/>
    <w:rsid w:val="00920481"/>
    <w:rsid w:val="0092077B"/>
    <w:rsid w:val="00920823"/>
    <w:rsid w:val="00923F12"/>
    <w:rsid w:val="00924D5F"/>
    <w:rsid w:val="00925657"/>
    <w:rsid w:val="00925CBB"/>
    <w:rsid w:val="00926727"/>
    <w:rsid w:val="0092795E"/>
    <w:rsid w:val="00927968"/>
    <w:rsid w:val="0093009C"/>
    <w:rsid w:val="0093552E"/>
    <w:rsid w:val="00935703"/>
    <w:rsid w:val="0093662C"/>
    <w:rsid w:val="00937994"/>
    <w:rsid w:val="00940D27"/>
    <w:rsid w:val="00940E13"/>
    <w:rsid w:val="00941D3D"/>
    <w:rsid w:val="00942F0E"/>
    <w:rsid w:val="00946E78"/>
    <w:rsid w:val="00951643"/>
    <w:rsid w:val="00952F26"/>
    <w:rsid w:val="00953B49"/>
    <w:rsid w:val="0095766D"/>
    <w:rsid w:val="009577EB"/>
    <w:rsid w:val="009609E3"/>
    <w:rsid w:val="009616FA"/>
    <w:rsid w:val="0096195D"/>
    <w:rsid w:val="00962E58"/>
    <w:rsid w:val="00962F80"/>
    <w:rsid w:val="009651F9"/>
    <w:rsid w:val="00966749"/>
    <w:rsid w:val="00967D1C"/>
    <w:rsid w:val="00973789"/>
    <w:rsid w:val="00977B14"/>
    <w:rsid w:val="009806A0"/>
    <w:rsid w:val="009821B1"/>
    <w:rsid w:val="009834A1"/>
    <w:rsid w:val="009876D0"/>
    <w:rsid w:val="00992FA8"/>
    <w:rsid w:val="00994A31"/>
    <w:rsid w:val="00995909"/>
    <w:rsid w:val="009959D0"/>
    <w:rsid w:val="0099644D"/>
    <w:rsid w:val="00997DDB"/>
    <w:rsid w:val="00997F3D"/>
    <w:rsid w:val="009A5352"/>
    <w:rsid w:val="009A688E"/>
    <w:rsid w:val="009A7057"/>
    <w:rsid w:val="009B2375"/>
    <w:rsid w:val="009B2BE7"/>
    <w:rsid w:val="009B4945"/>
    <w:rsid w:val="009B4CA0"/>
    <w:rsid w:val="009B7102"/>
    <w:rsid w:val="009C079B"/>
    <w:rsid w:val="009C0820"/>
    <w:rsid w:val="009C16D2"/>
    <w:rsid w:val="009C300C"/>
    <w:rsid w:val="009C31A2"/>
    <w:rsid w:val="009C3A84"/>
    <w:rsid w:val="009C505A"/>
    <w:rsid w:val="009C50AE"/>
    <w:rsid w:val="009C6936"/>
    <w:rsid w:val="009C750B"/>
    <w:rsid w:val="009D0D77"/>
    <w:rsid w:val="009D1699"/>
    <w:rsid w:val="009D2B37"/>
    <w:rsid w:val="009D4875"/>
    <w:rsid w:val="009D4C0D"/>
    <w:rsid w:val="009D6000"/>
    <w:rsid w:val="009D64DC"/>
    <w:rsid w:val="009E037C"/>
    <w:rsid w:val="009E1601"/>
    <w:rsid w:val="009E392D"/>
    <w:rsid w:val="009E42EC"/>
    <w:rsid w:val="009E6294"/>
    <w:rsid w:val="009E68C7"/>
    <w:rsid w:val="009F147F"/>
    <w:rsid w:val="009F22AF"/>
    <w:rsid w:val="009F3326"/>
    <w:rsid w:val="009F5FA6"/>
    <w:rsid w:val="00A01425"/>
    <w:rsid w:val="00A018B3"/>
    <w:rsid w:val="00A03CE0"/>
    <w:rsid w:val="00A05BCE"/>
    <w:rsid w:val="00A0769E"/>
    <w:rsid w:val="00A15261"/>
    <w:rsid w:val="00A20671"/>
    <w:rsid w:val="00A227A0"/>
    <w:rsid w:val="00A23D98"/>
    <w:rsid w:val="00A23F31"/>
    <w:rsid w:val="00A242A2"/>
    <w:rsid w:val="00A25759"/>
    <w:rsid w:val="00A264C9"/>
    <w:rsid w:val="00A2667F"/>
    <w:rsid w:val="00A26846"/>
    <w:rsid w:val="00A26968"/>
    <w:rsid w:val="00A26D4B"/>
    <w:rsid w:val="00A275B6"/>
    <w:rsid w:val="00A27616"/>
    <w:rsid w:val="00A324FE"/>
    <w:rsid w:val="00A33F91"/>
    <w:rsid w:val="00A37566"/>
    <w:rsid w:val="00A4062A"/>
    <w:rsid w:val="00A41A71"/>
    <w:rsid w:val="00A41ECC"/>
    <w:rsid w:val="00A438B0"/>
    <w:rsid w:val="00A50F66"/>
    <w:rsid w:val="00A55F46"/>
    <w:rsid w:val="00A57148"/>
    <w:rsid w:val="00A60C3F"/>
    <w:rsid w:val="00A60C65"/>
    <w:rsid w:val="00A62709"/>
    <w:rsid w:val="00A62AED"/>
    <w:rsid w:val="00A64FE4"/>
    <w:rsid w:val="00A66BD9"/>
    <w:rsid w:val="00A671C1"/>
    <w:rsid w:val="00A674BF"/>
    <w:rsid w:val="00A676B6"/>
    <w:rsid w:val="00A71AAE"/>
    <w:rsid w:val="00A74612"/>
    <w:rsid w:val="00A76C12"/>
    <w:rsid w:val="00A76D82"/>
    <w:rsid w:val="00A80D66"/>
    <w:rsid w:val="00A83ACC"/>
    <w:rsid w:val="00A878F3"/>
    <w:rsid w:val="00A91757"/>
    <w:rsid w:val="00A946B0"/>
    <w:rsid w:val="00A9587C"/>
    <w:rsid w:val="00A97095"/>
    <w:rsid w:val="00A9751C"/>
    <w:rsid w:val="00A9769F"/>
    <w:rsid w:val="00AA147A"/>
    <w:rsid w:val="00AA3133"/>
    <w:rsid w:val="00AA3A69"/>
    <w:rsid w:val="00AA413D"/>
    <w:rsid w:val="00AA5277"/>
    <w:rsid w:val="00AA5CB2"/>
    <w:rsid w:val="00AA6058"/>
    <w:rsid w:val="00AA65A3"/>
    <w:rsid w:val="00AA67E2"/>
    <w:rsid w:val="00AB23D9"/>
    <w:rsid w:val="00AB2ED3"/>
    <w:rsid w:val="00AB39E7"/>
    <w:rsid w:val="00AB64D6"/>
    <w:rsid w:val="00AB7508"/>
    <w:rsid w:val="00AC15C4"/>
    <w:rsid w:val="00AC1763"/>
    <w:rsid w:val="00AC34B8"/>
    <w:rsid w:val="00AC4CC8"/>
    <w:rsid w:val="00AC5312"/>
    <w:rsid w:val="00AC6F98"/>
    <w:rsid w:val="00AC717F"/>
    <w:rsid w:val="00AD0C56"/>
    <w:rsid w:val="00AD2925"/>
    <w:rsid w:val="00AD30D1"/>
    <w:rsid w:val="00AD48FD"/>
    <w:rsid w:val="00AD638C"/>
    <w:rsid w:val="00AD6AC5"/>
    <w:rsid w:val="00AD6D93"/>
    <w:rsid w:val="00AE12A3"/>
    <w:rsid w:val="00AE6E0A"/>
    <w:rsid w:val="00AE6EFF"/>
    <w:rsid w:val="00AF121F"/>
    <w:rsid w:val="00AF135E"/>
    <w:rsid w:val="00AF3F7E"/>
    <w:rsid w:val="00AF401A"/>
    <w:rsid w:val="00AF56EB"/>
    <w:rsid w:val="00AF5C0B"/>
    <w:rsid w:val="00AF739E"/>
    <w:rsid w:val="00AF74F0"/>
    <w:rsid w:val="00AF7E70"/>
    <w:rsid w:val="00B03192"/>
    <w:rsid w:val="00B0340E"/>
    <w:rsid w:val="00B036D9"/>
    <w:rsid w:val="00B05693"/>
    <w:rsid w:val="00B061F6"/>
    <w:rsid w:val="00B063E6"/>
    <w:rsid w:val="00B06702"/>
    <w:rsid w:val="00B06746"/>
    <w:rsid w:val="00B077EB"/>
    <w:rsid w:val="00B12D19"/>
    <w:rsid w:val="00B151EB"/>
    <w:rsid w:val="00B1757D"/>
    <w:rsid w:val="00B21B0B"/>
    <w:rsid w:val="00B25B57"/>
    <w:rsid w:val="00B27444"/>
    <w:rsid w:val="00B3273F"/>
    <w:rsid w:val="00B35A30"/>
    <w:rsid w:val="00B36ABA"/>
    <w:rsid w:val="00B4168E"/>
    <w:rsid w:val="00B4252C"/>
    <w:rsid w:val="00B42D8D"/>
    <w:rsid w:val="00B438CF"/>
    <w:rsid w:val="00B46AE7"/>
    <w:rsid w:val="00B46F5B"/>
    <w:rsid w:val="00B50AB6"/>
    <w:rsid w:val="00B5300C"/>
    <w:rsid w:val="00B53BCA"/>
    <w:rsid w:val="00B54601"/>
    <w:rsid w:val="00B55667"/>
    <w:rsid w:val="00B56791"/>
    <w:rsid w:val="00B56EDC"/>
    <w:rsid w:val="00B5755D"/>
    <w:rsid w:val="00B579EA"/>
    <w:rsid w:val="00B57D85"/>
    <w:rsid w:val="00B60424"/>
    <w:rsid w:val="00B60BCA"/>
    <w:rsid w:val="00B62605"/>
    <w:rsid w:val="00B64933"/>
    <w:rsid w:val="00B73DB7"/>
    <w:rsid w:val="00B75519"/>
    <w:rsid w:val="00B76BB3"/>
    <w:rsid w:val="00B77346"/>
    <w:rsid w:val="00B812E4"/>
    <w:rsid w:val="00B81990"/>
    <w:rsid w:val="00B819C7"/>
    <w:rsid w:val="00B836B4"/>
    <w:rsid w:val="00B85D2C"/>
    <w:rsid w:val="00B91966"/>
    <w:rsid w:val="00B9363F"/>
    <w:rsid w:val="00B9509F"/>
    <w:rsid w:val="00B96A03"/>
    <w:rsid w:val="00BA0293"/>
    <w:rsid w:val="00BA2D4C"/>
    <w:rsid w:val="00BA385D"/>
    <w:rsid w:val="00BA48C3"/>
    <w:rsid w:val="00BA51B0"/>
    <w:rsid w:val="00BA58E9"/>
    <w:rsid w:val="00BA7D14"/>
    <w:rsid w:val="00BB129B"/>
    <w:rsid w:val="00BB1639"/>
    <w:rsid w:val="00BB1D6B"/>
    <w:rsid w:val="00BB1E5A"/>
    <w:rsid w:val="00BB235F"/>
    <w:rsid w:val="00BB33C6"/>
    <w:rsid w:val="00BB4BC0"/>
    <w:rsid w:val="00BB65CA"/>
    <w:rsid w:val="00BC1F06"/>
    <w:rsid w:val="00BC2577"/>
    <w:rsid w:val="00BC4362"/>
    <w:rsid w:val="00BC5F71"/>
    <w:rsid w:val="00BD027B"/>
    <w:rsid w:val="00BD0475"/>
    <w:rsid w:val="00BD16F6"/>
    <w:rsid w:val="00BD3DC8"/>
    <w:rsid w:val="00BE1051"/>
    <w:rsid w:val="00BE168A"/>
    <w:rsid w:val="00BE17EC"/>
    <w:rsid w:val="00BE2ADA"/>
    <w:rsid w:val="00BE422F"/>
    <w:rsid w:val="00BE50C8"/>
    <w:rsid w:val="00BE6363"/>
    <w:rsid w:val="00BE65ED"/>
    <w:rsid w:val="00BE68F0"/>
    <w:rsid w:val="00BE7F7A"/>
    <w:rsid w:val="00BF1E5F"/>
    <w:rsid w:val="00BF38F8"/>
    <w:rsid w:val="00BF6017"/>
    <w:rsid w:val="00BF63CD"/>
    <w:rsid w:val="00BF747C"/>
    <w:rsid w:val="00C026E9"/>
    <w:rsid w:val="00C03049"/>
    <w:rsid w:val="00C069E3"/>
    <w:rsid w:val="00C10109"/>
    <w:rsid w:val="00C10E7C"/>
    <w:rsid w:val="00C11CD0"/>
    <w:rsid w:val="00C1215A"/>
    <w:rsid w:val="00C1280A"/>
    <w:rsid w:val="00C128F6"/>
    <w:rsid w:val="00C12CAF"/>
    <w:rsid w:val="00C141AB"/>
    <w:rsid w:val="00C1633E"/>
    <w:rsid w:val="00C17451"/>
    <w:rsid w:val="00C17C5F"/>
    <w:rsid w:val="00C20AB0"/>
    <w:rsid w:val="00C21A19"/>
    <w:rsid w:val="00C21BB7"/>
    <w:rsid w:val="00C224B6"/>
    <w:rsid w:val="00C24A98"/>
    <w:rsid w:val="00C25410"/>
    <w:rsid w:val="00C26EAC"/>
    <w:rsid w:val="00C33671"/>
    <w:rsid w:val="00C33D64"/>
    <w:rsid w:val="00C34E07"/>
    <w:rsid w:val="00C402BD"/>
    <w:rsid w:val="00C4081E"/>
    <w:rsid w:val="00C45F93"/>
    <w:rsid w:val="00C4793E"/>
    <w:rsid w:val="00C51414"/>
    <w:rsid w:val="00C51B99"/>
    <w:rsid w:val="00C529CD"/>
    <w:rsid w:val="00C54035"/>
    <w:rsid w:val="00C551C4"/>
    <w:rsid w:val="00C55405"/>
    <w:rsid w:val="00C5559C"/>
    <w:rsid w:val="00C56267"/>
    <w:rsid w:val="00C57822"/>
    <w:rsid w:val="00C61E86"/>
    <w:rsid w:val="00C61F18"/>
    <w:rsid w:val="00C62675"/>
    <w:rsid w:val="00C71082"/>
    <w:rsid w:val="00C74F94"/>
    <w:rsid w:val="00C75834"/>
    <w:rsid w:val="00C768FC"/>
    <w:rsid w:val="00C80267"/>
    <w:rsid w:val="00C82A65"/>
    <w:rsid w:val="00C83E7E"/>
    <w:rsid w:val="00C861A6"/>
    <w:rsid w:val="00C863A4"/>
    <w:rsid w:val="00C86BE4"/>
    <w:rsid w:val="00C86D04"/>
    <w:rsid w:val="00C934EB"/>
    <w:rsid w:val="00CA13D4"/>
    <w:rsid w:val="00CA682E"/>
    <w:rsid w:val="00CA7002"/>
    <w:rsid w:val="00CA7008"/>
    <w:rsid w:val="00CB0A34"/>
    <w:rsid w:val="00CB103B"/>
    <w:rsid w:val="00CB26A0"/>
    <w:rsid w:val="00CB7DC6"/>
    <w:rsid w:val="00CC1EFA"/>
    <w:rsid w:val="00CC2A0B"/>
    <w:rsid w:val="00CC6BAC"/>
    <w:rsid w:val="00CD0E3F"/>
    <w:rsid w:val="00CD4064"/>
    <w:rsid w:val="00CD56FC"/>
    <w:rsid w:val="00CD6277"/>
    <w:rsid w:val="00CE0E6E"/>
    <w:rsid w:val="00CE0F74"/>
    <w:rsid w:val="00CE2A67"/>
    <w:rsid w:val="00CE2E0D"/>
    <w:rsid w:val="00CE503A"/>
    <w:rsid w:val="00CE546F"/>
    <w:rsid w:val="00CE68C3"/>
    <w:rsid w:val="00CF0F2D"/>
    <w:rsid w:val="00CF2211"/>
    <w:rsid w:val="00CF512A"/>
    <w:rsid w:val="00CF61CF"/>
    <w:rsid w:val="00CF7BF7"/>
    <w:rsid w:val="00D01FF3"/>
    <w:rsid w:val="00D0292B"/>
    <w:rsid w:val="00D038A4"/>
    <w:rsid w:val="00D05D26"/>
    <w:rsid w:val="00D13883"/>
    <w:rsid w:val="00D13E67"/>
    <w:rsid w:val="00D1637C"/>
    <w:rsid w:val="00D2186E"/>
    <w:rsid w:val="00D2336B"/>
    <w:rsid w:val="00D2510E"/>
    <w:rsid w:val="00D273B0"/>
    <w:rsid w:val="00D27A74"/>
    <w:rsid w:val="00D27E53"/>
    <w:rsid w:val="00D30171"/>
    <w:rsid w:val="00D33B5F"/>
    <w:rsid w:val="00D34530"/>
    <w:rsid w:val="00D34EF0"/>
    <w:rsid w:val="00D4174B"/>
    <w:rsid w:val="00D42217"/>
    <w:rsid w:val="00D43274"/>
    <w:rsid w:val="00D43809"/>
    <w:rsid w:val="00D45C42"/>
    <w:rsid w:val="00D514D0"/>
    <w:rsid w:val="00D51945"/>
    <w:rsid w:val="00D51C2B"/>
    <w:rsid w:val="00D51E52"/>
    <w:rsid w:val="00D52A97"/>
    <w:rsid w:val="00D54E90"/>
    <w:rsid w:val="00D574CB"/>
    <w:rsid w:val="00D577F8"/>
    <w:rsid w:val="00D61B11"/>
    <w:rsid w:val="00D63BB9"/>
    <w:rsid w:val="00D63D21"/>
    <w:rsid w:val="00D70543"/>
    <w:rsid w:val="00D764AC"/>
    <w:rsid w:val="00D76B9F"/>
    <w:rsid w:val="00D76DA2"/>
    <w:rsid w:val="00D81915"/>
    <w:rsid w:val="00D836BC"/>
    <w:rsid w:val="00D83B5B"/>
    <w:rsid w:val="00D862AF"/>
    <w:rsid w:val="00D94B26"/>
    <w:rsid w:val="00D94F2C"/>
    <w:rsid w:val="00D979E7"/>
    <w:rsid w:val="00DA0767"/>
    <w:rsid w:val="00DA1157"/>
    <w:rsid w:val="00DA11CF"/>
    <w:rsid w:val="00DA3F3C"/>
    <w:rsid w:val="00DA5E49"/>
    <w:rsid w:val="00DA5FE9"/>
    <w:rsid w:val="00DA6D52"/>
    <w:rsid w:val="00DA6DE2"/>
    <w:rsid w:val="00DB0D79"/>
    <w:rsid w:val="00DB0E6E"/>
    <w:rsid w:val="00DB3638"/>
    <w:rsid w:val="00DB4412"/>
    <w:rsid w:val="00DB53F2"/>
    <w:rsid w:val="00DB78F7"/>
    <w:rsid w:val="00DC08D6"/>
    <w:rsid w:val="00DC3C88"/>
    <w:rsid w:val="00DC400F"/>
    <w:rsid w:val="00DD009C"/>
    <w:rsid w:val="00DD27C4"/>
    <w:rsid w:val="00DD2911"/>
    <w:rsid w:val="00DD3358"/>
    <w:rsid w:val="00DD3983"/>
    <w:rsid w:val="00DD4621"/>
    <w:rsid w:val="00DD4D39"/>
    <w:rsid w:val="00DD54AC"/>
    <w:rsid w:val="00DD6173"/>
    <w:rsid w:val="00DE1AA2"/>
    <w:rsid w:val="00DE1AAD"/>
    <w:rsid w:val="00DE256D"/>
    <w:rsid w:val="00DE454F"/>
    <w:rsid w:val="00DE4E38"/>
    <w:rsid w:val="00DE79DD"/>
    <w:rsid w:val="00DF016F"/>
    <w:rsid w:val="00DF08C0"/>
    <w:rsid w:val="00DF603C"/>
    <w:rsid w:val="00DF79E3"/>
    <w:rsid w:val="00DF7A83"/>
    <w:rsid w:val="00E030C1"/>
    <w:rsid w:val="00E06584"/>
    <w:rsid w:val="00E06BB2"/>
    <w:rsid w:val="00E1229F"/>
    <w:rsid w:val="00E127E8"/>
    <w:rsid w:val="00E12D79"/>
    <w:rsid w:val="00E14877"/>
    <w:rsid w:val="00E161CE"/>
    <w:rsid w:val="00E20CCB"/>
    <w:rsid w:val="00E22841"/>
    <w:rsid w:val="00E2332A"/>
    <w:rsid w:val="00E23933"/>
    <w:rsid w:val="00E2620F"/>
    <w:rsid w:val="00E31C1C"/>
    <w:rsid w:val="00E32646"/>
    <w:rsid w:val="00E35BBC"/>
    <w:rsid w:val="00E42500"/>
    <w:rsid w:val="00E43EED"/>
    <w:rsid w:val="00E43FAE"/>
    <w:rsid w:val="00E44FC8"/>
    <w:rsid w:val="00E45640"/>
    <w:rsid w:val="00E464C6"/>
    <w:rsid w:val="00E47631"/>
    <w:rsid w:val="00E50569"/>
    <w:rsid w:val="00E51425"/>
    <w:rsid w:val="00E51B03"/>
    <w:rsid w:val="00E52D7A"/>
    <w:rsid w:val="00E5579E"/>
    <w:rsid w:val="00E61177"/>
    <w:rsid w:val="00E6522A"/>
    <w:rsid w:val="00E6555A"/>
    <w:rsid w:val="00E660C8"/>
    <w:rsid w:val="00E71BEB"/>
    <w:rsid w:val="00E7208D"/>
    <w:rsid w:val="00E729D3"/>
    <w:rsid w:val="00E74807"/>
    <w:rsid w:val="00E750FE"/>
    <w:rsid w:val="00E75DCB"/>
    <w:rsid w:val="00E77F32"/>
    <w:rsid w:val="00E846E5"/>
    <w:rsid w:val="00E902C3"/>
    <w:rsid w:val="00E90706"/>
    <w:rsid w:val="00E90C04"/>
    <w:rsid w:val="00E91B76"/>
    <w:rsid w:val="00E920B5"/>
    <w:rsid w:val="00E94176"/>
    <w:rsid w:val="00E9534E"/>
    <w:rsid w:val="00E9554A"/>
    <w:rsid w:val="00E96C35"/>
    <w:rsid w:val="00E973A1"/>
    <w:rsid w:val="00EA189C"/>
    <w:rsid w:val="00EA1DE8"/>
    <w:rsid w:val="00EA3083"/>
    <w:rsid w:val="00EA33BA"/>
    <w:rsid w:val="00EA471B"/>
    <w:rsid w:val="00EA4F40"/>
    <w:rsid w:val="00EA6306"/>
    <w:rsid w:val="00EA63AA"/>
    <w:rsid w:val="00EA647C"/>
    <w:rsid w:val="00EB03EC"/>
    <w:rsid w:val="00EB1FD4"/>
    <w:rsid w:val="00EB257A"/>
    <w:rsid w:val="00EB31F4"/>
    <w:rsid w:val="00EB33A1"/>
    <w:rsid w:val="00EB44EC"/>
    <w:rsid w:val="00EC12C4"/>
    <w:rsid w:val="00EC2D54"/>
    <w:rsid w:val="00EC475A"/>
    <w:rsid w:val="00EC5A58"/>
    <w:rsid w:val="00EC6DFD"/>
    <w:rsid w:val="00ED01C3"/>
    <w:rsid w:val="00ED0386"/>
    <w:rsid w:val="00ED2D2C"/>
    <w:rsid w:val="00ED39EB"/>
    <w:rsid w:val="00ED5D87"/>
    <w:rsid w:val="00ED5E53"/>
    <w:rsid w:val="00ED610F"/>
    <w:rsid w:val="00ED6396"/>
    <w:rsid w:val="00ED7988"/>
    <w:rsid w:val="00EE0F92"/>
    <w:rsid w:val="00EE1AE7"/>
    <w:rsid w:val="00EE2BE5"/>
    <w:rsid w:val="00EE307C"/>
    <w:rsid w:val="00EE6451"/>
    <w:rsid w:val="00EF2AC3"/>
    <w:rsid w:val="00EF5517"/>
    <w:rsid w:val="00EF6B58"/>
    <w:rsid w:val="00EF6B5E"/>
    <w:rsid w:val="00EF7FE9"/>
    <w:rsid w:val="00F00EAD"/>
    <w:rsid w:val="00F0178C"/>
    <w:rsid w:val="00F047E0"/>
    <w:rsid w:val="00F0595D"/>
    <w:rsid w:val="00F1008E"/>
    <w:rsid w:val="00F10EFC"/>
    <w:rsid w:val="00F111F8"/>
    <w:rsid w:val="00F12A33"/>
    <w:rsid w:val="00F13EE5"/>
    <w:rsid w:val="00F140AD"/>
    <w:rsid w:val="00F16349"/>
    <w:rsid w:val="00F16876"/>
    <w:rsid w:val="00F21981"/>
    <w:rsid w:val="00F22E74"/>
    <w:rsid w:val="00F249CE"/>
    <w:rsid w:val="00F26BCB"/>
    <w:rsid w:val="00F27C3E"/>
    <w:rsid w:val="00F31421"/>
    <w:rsid w:val="00F32A7F"/>
    <w:rsid w:val="00F33B01"/>
    <w:rsid w:val="00F36BF0"/>
    <w:rsid w:val="00F37E17"/>
    <w:rsid w:val="00F40284"/>
    <w:rsid w:val="00F41267"/>
    <w:rsid w:val="00F436AB"/>
    <w:rsid w:val="00F4446D"/>
    <w:rsid w:val="00F4524E"/>
    <w:rsid w:val="00F45E63"/>
    <w:rsid w:val="00F478FC"/>
    <w:rsid w:val="00F47C7F"/>
    <w:rsid w:val="00F53DC9"/>
    <w:rsid w:val="00F557B9"/>
    <w:rsid w:val="00F6082C"/>
    <w:rsid w:val="00F6167C"/>
    <w:rsid w:val="00F627E9"/>
    <w:rsid w:val="00F63ECB"/>
    <w:rsid w:val="00F64A0E"/>
    <w:rsid w:val="00F650D4"/>
    <w:rsid w:val="00F672FF"/>
    <w:rsid w:val="00F67BDA"/>
    <w:rsid w:val="00F733FB"/>
    <w:rsid w:val="00F80EF4"/>
    <w:rsid w:val="00F831A0"/>
    <w:rsid w:val="00F83E2A"/>
    <w:rsid w:val="00F85070"/>
    <w:rsid w:val="00F857A8"/>
    <w:rsid w:val="00F87167"/>
    <w:rsid w:val="00F9313D"/>
    <w:rsid w:val="00F9482B"/>
    <w:rsid w:val="00F96112"/>
    <w:rsid w:val="00F977D2"/>
    <w:rsid w:val="00F97E65"/>
    <w:rsid w:val="00FA08AD"/>
    <w:rsid w:val="00FA4F9C"/>
    <w:rsid w:val="00FA5008"/>
    <w:rsid w:val="00FA71C9"/>
    <w:rsid w:val="00FB040D"/>
    <w:rsid w:val="00FB0BC7"/>
    <w:rsid w:val="00FB2CDF"/>
    <w:rsid w:val="00FB72A3"/>
    <w:rsid w:val="00FC0B4F"/>
    <w:rsid w:val="00FC15C6"/>
    <w:rsid w:val="00FC1FED"/>
    <w:rsid w:val="00FC4113"/>
    <w:rsid w:val="00FC59C7"/>
    <w:rsid w:val="00FC5FB6"/>
    <w:rsid w:val="00FC761E"/>
    <w:rsid w:val="00FD0DC1"/>
    <w:rsid w:val="00FD2EEA"/>
    <w:rsid w:val="00FD33C2"/>
    <w:rsid w:val="00FD3521"/>
    <w:rsid w:val="00FE0238"/>
    <w:rsid w:val="00FE037C"/>
    <w:rsid w:val="00FE0B83"/>
    <w:rsid w:val="00FE1A6D"/>
    <w:rsid w:val="00FE3CF2"/>
    <w:rsid w:val="00FE4DB8"/>
    <w:rsid w:val="00FE7A27"/>
    <w:rsid w:val="00FF4929"/>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05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spacing w:before="120" w:after="120"/>
    </w:pPr>
    <w:rPr>
      <w:rFonts w:asciiTheme="minorHAnsi" w:hAnsiTheme="minorHAnsi" w:cstheme="minorHAnsi"/>
      <w:b/>
      <w:bCs/>
      <w:caps/>
      <w:sz w:val="20"/>
      <w:szCs w:val="20"/>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ind w:left="240"/>
    </w:pPr>
    <w:rPr>
      <w:rFonts w:asciiTheme="minorHAnsi" w:hAnsiTheme="minorHAnsi" w:cs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DocumentMap">
    <w:name w:val="Document Map"/>
    <w:basedOn w:val="Normal"/>
    <w:link w:val="DocumentMapChar"/>
    <w:rsid w:val="009B2BE7"/>
    <w:rPr>
      <w:rFonts w:ascii="Tahoma" w:hAnsi="Tahoma" w:cs="Tahoma"/>
      <w:sz w:val="16"/>
      <w:szCs w:val="16"/>
    </w:rPr>
  </w:style>
  <w:style w:type="character" w:customStyle="1" w:styleId="DocumentMapChar">
    <w:name w:val="Document Map Char"/>
    <w:basedOn w:val="DefaultParagraphFont"/>
    <w:link w:val="DocumentMap"/>
    <w:rsid w:val="009B2BE7"/>
    <w:rPr>
      <w:rFonts w:ascii="Tahoma" w:hAnsi="Tahoma" w:cs="Tahoma"/>
      <w:sz w:val="16"/>
      <w:szCs w:val="16"/>
      <w:lang w:val="en-GB"/>
    </w:rPr>
  </w:style>
  <w:style w:type="paragraph" w:styleId="TOC3">
    <w:name w:val="toc 3"/>
    <w:basedOn w:val="Normal"/>
    <w:next w:val="Normal"/>
    <w:autoRedefine/>
    <w:rsid w:val="000C6857"/>
    <w:pPr>
      <w:ind w:left="480"/>
    </w:pPr>
    <w:rPr>
      <w:rFonts w:asciiTheme="minorHAnsi" w:hAnsiTheme="minorHAnsi" w:cstheme="minorHAnsi"/>
      <w:i/>
      <w:iCs/>
      <w:sz w:val="20"/>
      <w:szCs w:val="20"/>
    </w:rPr>
  </w:style>
  <w:style w:type="paragraph" w:styleId="TOC4">
    <w:name w:val="toc 4"/>
    <w:basedOn w:val="Normal"/>
    <w:next w:val="Normal"/>
    <w:autoRedefine/>
    <w:rsid w:val="000C6857"/>
    <w:pPr>
      <w:ind w:left="720"/>
    </w:pPr>
    <w:rPr>
      <w:rFonts w:asciiTheme="minorHAnsi" w:hAnsiTheme="minorHAnsi" w:cstheme="minorHAnsi"/>
      <w:sz w:val="18"/>
      <w:szCs w:val="18"/>
    </w:rPr>
  </w:style>
  <w:style w:type="paragraph" w:styleId="TOC5">
    <w:name w:val="toc 5"/>
    <w:basedOn w:val="Normal"/>
    <w:next w:val="Normal"/>
    <w:autoRedefine/>
    <w:rsid w:val="000C6857"/>
    <w:pPr>
      <w:ind w:left="960"/>
    </w:pPr>
    <w:rPr>
      <w:rFonts w:asciiTheme="minorHAnsi" w:hAnsiTheme="minorHAnsi" w:cstheme="minorHAnsi"/>
      <w:sz w:val="18"/>
      <w:szCs w:val="18"/>
    </w:rPr>
  </w:style>
  <w:style w:type="paragraph" w:styleId="TOC6">
    <w:name w:val="toc 6"/>
    <w:basedOn w:val="Normal"/>
    <w:next w:val="Normal"/>
    <w:autoRedefine/>
    <w:rsid w:val="000C6857"/>
    <w:pPr>
      <w:ind w:left="1200"/>
    </w:pPr>
    <w:rPr>
      <w:rFonts w:asciiTheme="minorHAnsi" w:hAnsiTheme="minorHAnsi" w:cstheme="minorHAnsi"/>
      <w:sz w:val="18"/>
      <w:szCs w:val="18"/>
    </w:rPr>
  </w:style>
  <w:style w:type="paragraph" w:styleId="TOC7">
    <w:name w:val="toc 7"/>
    <w:basedOn w:val="Normal"/>
    <w:next w:val="Normal"/>
    <w:autoRedefine/>
    <w:rsid w:val="000C6857"/>
    <w:pPr>
      <w:ind w:left="1440"/>
    </w:pPr>
    <w:rPr>
      <w:rFonts w:asciiTheme="minorHAnsi" w:hAnsiTheme="minorHAnsi" w:cstheme="minorHAnsi"/>
      <w:sz w:val="18"/>
      <w:szCs w:val="18"/>
    </w:rPr>
  </w:style>
  <w:style w:type="paragraph" w:styleId="TOC8">
    <w:name w:val="toc 8"/>
    <w:basedOn w:val="Normal"/>
    <w:next w:val="Normal"/>
    <w:autoRedefine/>
    <w:rsid w:val="000C6857"/>
    <w:pPr>
      <w:ind w:left="1680"/>
    </w:pPr>
    <w:rPr>
      <w:rFonts w:asciiTheme="minorHAnsi" w:hAnsiTheme="minorHAnsi" w:cstheme="minorHAnsi"/>
      <w:sz w:val="18"/>
      <w:szCs w:val="18"/>
    </w:rPr>
  </w:style>
  <w:style w:type="paragraph" w:styleId="TOC9">
    <w:name w:val="toc 9"/>
    <w:basedOn w:val="Normal"/>
    <w:next w:val="Normal"/>
    <w:autoRedefine/>
    <w:rsid w:val="000C6857"/>
    <w:pPr>
      <w:ind w:left="1920"/>
    </w:pPr>
    <w:rPr>
      <w:rFonts w:asciiTheme="minorHAnsi" w:hAnsiTheme="minorHAnsi" w:cstheme="minorHAnsi"/>
      <w:sz w:val="18"/>
      <w:szCs w:val="18"/>
    </w:rPr>
  </w:style>
  <w:style w:type="character" w:customStyle="1" w:styleId="ListParagraphChar">
    <w:name w:val="List Paragraph Char"/>
    <w:link w:val="ListParagraph"/>
    <w:uiPriority w:val="34"/>
    <w:rsid w:val="006D5FF0"/>
    <w:rPr>
      <w:sz w:val="24"/>
      <w:szCs w:val="24"/>
      <w:lang w:val="en-GB"/>
    </w:rPr>
  </w:style>
  <w:style w:type="character" w:customStyle="1" w:styleId="apple-converted-space">
    <w:name w:val="apple-converted-space"/>
    <w:basedOn w:val="DefaultParagraphFont"/>
    <w:rsid w:val="00325515"/>
  </w:style>
  <w:style w:type="paragraph" w:styleId="NoSpacing">
    <w:name w:val="No Spacing"/>
    <w:uiPriority w:val="1"/>
    <w:qFormat/>
    <w:rsid w:val="00325515"/>
    <w:rPr>
      <w:sz w:val="24"/>
      <w:szCs w:val="24"/>
      <w:lang w:val="en-GB"/>
    </w:rPr>
  </w:style>
  <w:style w:type="paragraph" w:customStyle="1" w:styleId="Normal1">
    <w:name w:val="Normal1"/>
    <w:basedOn w:val="Normal"/>
    <w:rsid w:val="00325515"/>
    <w:pPr>
      <w:spacing w:before="100" w:beforeAutospacing="1" w:after="100" w:afterAutospacing="1"/>
    </w:pPr>
    <w:rPr>
      <w:lang w:val="sr-Latn-RS" w:eastAsia="sr-Latn-RS"/>
    </w:rPr>
  </w:style>
  <w:style w:type="character" w:customStyle="1" w:styleId="BodyTextChar">
    <w:name w:val="Body Text Char"/>
    <w:link w:val="BodyText"/>
    <w:rsid w:val="0085061E"/>
    <w:rPr>
      <w:sz w:val="24"/>
      <w:lang w:val="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21985707">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50182137">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37917555">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4179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uprava@kcv.r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D3449-D258-4984-8B89-05902DB45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40</Pages>
  <Words>9849</Words>
  <Characters>59150</Characters>
  <Application>Microsoft Office Word</Application>
  <DocSecurity>0</DocSecurity>
  <Lines>492</Lines>
  <Paragraphs>137</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68862</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AS</cp:lastModifiedBy>
  <cp:revision>95</cp:revision>
  <cp:lastPrinted>2013-07-29T08:21:00Z</cp:lastPrinted>
  <dcterms:created xsi:type="dcterms:W3CDTF">2013-08-14T10:11:00Z</dcterms:created>
  <dcterms:modified xsi:type="dcterms:W3CDTF">2017-12-21T10:42:00Z</dcterms:modified>
</cp:coreProperties>
</file>