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4572200" r:id="rId10"/>
              </w:object>
            </w:r>
          </w:p>
        </w:tc>
        <w:tc>
          <w:tcPr>
            <w:tcW w:w="7501" w:type="dxa"/>
          </w:tcPr>
          <w:p w:rsidR="008F14FD" w:rsidRPr="00E139E1" w:rsidRDefault="008F14FD" w:rsidP="008F14FD">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8F14FD" w:rsidRDefault="008F14FD" w:rsidP="008F14FD">
            <w:pPr>
              <w:jc w:val="center"/>
              <w:rPr>
                <w:sz w:val="32"/>
                <w:lang w:val="hr-HR"/>
              </w:rPr>
            </w:pPr>
            <w:r>
              <w:rPr>
                <w:b/>
                <w:sz w:val="32"/>
                <w:lang w:val="hr-HR"/>
              </w:rPr>
              <w:t>KLINIČKI CENTAR VOJVODIN</w:t>
            </w:r>
            <w:r w:rsidRPr="00FE2D7B">
              <w:rPr>
                <w:b/>
                <w:sz w:val="32"/>
                <w:lang w:val="hr-HR"/>
              </w:rPr>
              <w:t>E</w:t>
            </w:r>
          </w:p>
          <w:p w:rsidR="008F14FD" w:rsidRDefault="008F14FD" w:rsidP="008F14FD">
            <w:pPr>
              <w:jc w:val="center"/>
              <w:rPr>
                <w:sz w:val="8"/>
                <w:lang w:val="hr-HR"/>
              </w:rPr>
            </w:pPr>
          </w:p>
          <w:p w:rsidR="008F14FD" w:rsidRPr="00B44EEE" w:rsidRDefault="008F14FD" w:rsidP="008F14FD">
            <w:pPr>
              <w:jc w:val="center"/>
              <w:rPr>
                <w:sz w:val="20"/>
                <w:szCs w:val="20"/>
              </w:rPr>
            </w:pPr>
            <w:r w:rsidRPr="00B44EEE">
              <w:rPr>
                <w:sz w:val="20"/>
                <w:szCs w:val="20"/>
              </w:rPr>
              <w:t>21000 Нови Сад, Хајдук Вељкова 1</w:t>
            </w:r>
          </w:p>
          <w:p w:rsidR="008F14FD" w:rsidRPr="00B44EEE" w:rsidRDefault="008F14FD" w:rsidP="008F14FD">
            <w:pPr>
              <w:jc w:val="center"/>
              <w:rPr>
                <w:sz w:val="20"/>
                <w:szCs w:val="20"/>
              </w:rPr>
            </w:pPr>
            <w:r w:rsidRPr="00B44EEE">
              <w:rPr>
                <w:sz w:val="20"/>
                <w:szCs w:val="20"/>
                <w:lang w:val="hr-HR"/>
              </w:rPr>
              <w:t xml:space="preserve">телефон: </w:t>
            </w:r>
            <w:r w:rsidRPr="00B44EEE">
              <w:rPr>
                <w:sz w:val="20"/>
                <w:szCs w:val="20"/>
              </w:rPr>
              <w:t>+381 21/484 3 484</w:t>
            </w:r>
          </w:p>
          <w:p w:rsidR="008F14FD" w:rsidRPr="00B44EEE" w:rsidRDefault="002245FD" w:rsidP="008F14FD">
            <w:pPr>
              <w:jc w:val="center"/>
              <w:rPr>
                <w:sz w:val="20"/>
                <w:szCs w:val="20"/>
                <w:lang w:val="sl-SI"/>
              </w:rPr>
            </w:pPr>
            <w:hyperlink r:id="rId11" w:history="1">
              <w:r w:rsidR="008F14FD" w:rsidRPr="00B44EEE">
                <w:rPr>
                  <w:rStyle w:val="Hyperlink"/>
                  <w:sz w:val="20"/>
                  <w:szCs w:val="20"/>
                  <w:lang w:val="sl-SI"/>
                </w:rPr>
                <w:t>www.kcv.rs</w:t>
              </w:r>
            </w:hyperlink>
            <w:r w:rsidR="008F14FD" w:rsidRPr="00B44EEE">
              <w:rPr>
                <w:sz w:val="20"/>
                <w:szCs w:val="20"/>
                <w:lang w:val="sl-SI"/>
              </w:rPr>
              <w:t xml:space="preserve">, e-mail: </w:t>
            </w:r>
            <w:hyperlink r:id="rId12" w:history="1">
              <w:r w:rsidR="008F14FD" w:rsidRPr="00B44EEE">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Default="002D5B2C" w:rsidP="002D5B2C">
      <w:pPr>
        <w:pStyle w:val="Footer"/>
        <w:jc w:val="center"/>
        <w:rPr>
          <w:b/>
          <w:noProof/>
          <w:sz w:val="36"/>
          <w:szCs w:val="36"/>
        </w:rPr>
      </w:pPr>
      <w:r w:rsidRPr="00BB65CA">
        <w:rPr>
          <w:b/>
          <w:noProof/>
          <w:sz w:val="36"/>
          <w:szCs w:val="36"/>
        </w:rPr>
        <w:t>КОНКУРСНА ДОКУМЕНТАЦИЈА</w:t>
      </w:r>
    </w:p>
    <w:p w:rsidR="00306458" w:rsidRPr="00306458" w:rsidRDefault="00306458" w:rsidP="002D5B2C">
      <w:pPr>
        <w:pStyle w:val="Footer"/>
        <w:jc w:val="center"/>
        <w:rPr>
          <w:b/>
          <w:noProof/>
          <w:sz w:val="36"/>
          <w:szCs w:val="36"/>
        </w:rPr>
      </w:pPr>
    </w:p>
    <w:p w:rsidR="00A72D42" w:rsidRDefault="004A71F0" w:rsidP="00FF5D1C">
      <w:pPr>
        <w:pStyle w:val="Footer"/>
        <w:jc w:val="center"/>
        <w:rPr>
          <w:b/>
          <w:sz w:val="28"/>
          <w:szCs w:val="28"/>
        </w:rPr>
      </w:pPr>
      <w:r w:rsidRPr="004A71F0">
        <w:rPr>
          <w:b/>
          <w:noProof/>
          <w:sz w:val="28"/>
          <w:szCs w:val="28"/>
        </w:rPr>
        <w:t>Н</w:t>
      </w:r>
      <w:r w:rsidRPr="004A71F0">
        <w:rPr>
          <w:b/>
          <w:sz w:val="28"/>
          <w:szCs w:val="28"/>
        </w:rPr>
        <w:t xml:space="preserve">абавка </w:t>
      </w:r>
      <w:r w:rsidRPr="004A71F0">
        <w:rPr>
          <w:b/>
          <w:sz w:val="28"/>
          <w:szCs w:val="28"/>
          <w:lang w:val="sr-Cyrl-RS"/>
        </w:rPr>
        <w:t>нерегистрованих цитостатика са Д Листе лекова,</w:t>
      </w:r>
      <w:r w:rsidRPr="004A71F0">
        <w:rPr>
          <w:b/>
          <w:sz w:val="28"/>
          <w:szCs w:val="28"/>
        </w:rPr>
        <w:t xml:space="preserve"> </w:t>
      </w:r>
    </w:p>
    <w:p w:rsidR="003775B8" w:rsidRPr="004A71F0" w:rsidRDefault="004A71F0" w:rsidP="00FF5D1C">
      <w:pPr>
        <w:pStyle w:val="Footer"/>
        <w:jc w:val="center"/>
        <w:rPr>
          <w:b/>
          <w:sz w:val="28"/>
          <w:szCs w:val="28"/>
          <w:lang w:val="sr-Cyrl-RS"/>
        </w:rPr>
      </w:pPr>
      <w:proofErr w:type="gramStart"/>
      <w:r w:rsidRPr="004A71F0">
        <w:rPr>
          <w:b/>
          <w:sz w:val="28"/>
          <w:szCs w:val="28"/>
        </w:rPr>
        <w:t>за</w:t>
      </w:r>
      <w:proofErr w:type="gramEnd"/>
      <w:r w:rsidRPr="004A71F0">
        <w:rPr>
          <w:b/>
          <w:sz w:val="28"/>
          <w:szCs w:val="28"/>
        </w:rPr>
        <w:t xml:space="preserve"> потребе Клиничког центра Војводине</w:t>
      </w:r>
    </w:p>
    <w:p w:rsidR="004A71F0" w:rsidRDefault="004A71F0" w:rsidP="00FF5D1C">
      <w:pPr>
        <w:pStyle w:val="Footer"/>
        <w:jc w:val="center"/>
        <w:rPr>
          <w:b/>
          <w:noProof/>
          <w:sz w:val="28"/>
          <w:szCs w:val="28"/>
          <w:lang w:val="sr-Latn-RS"/>
        </w:rPr>
      </w:pPr>
    </w:p>
    <w:p w:rsidR="00A72D42" w:rsidRDefault="00A72D42" w:rsidP="00FF5D1C">
      <w:pPr>
        <w:pStyle w:val="Footer"/>
        <w:jc w:val="center"/>
        <w:rPr>
          <w:b/>
          <w:noProof/>
          <w:sz w:val="28"/>
          <w:szCs w:val="28"/>
          <w:lang w:val="sr-Latn-RS"/>
        </w:rPr>
      </w:pPr>
    </w:p>
    <w:p w:rsidR="00A72D42" w:rsidRPr="00A72D42" w:rsidRDefault="00A72D42" w:rsidP="00FF5D1C">
      <w:pPr>
        <w:pStyle w:val="Footer"/>
        <w:jc w:val="center"/>
        <w:rPr>
          <w:b/>
          <w:noProof/>
          <w:sz w:val="28"/>
          <w:szCs w:val="28"/>
          <w:lang w:val="sr-Latn-RS"/>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4A71F0">
        <w:rPr>
          <w:b/>
          <w:noProof/>
          <w:sz w:val="28"/>
          <w:szCs w:val="28"/>
          <w:lang w:val="sr-Cyrl-RS"/>
        </w:rPr>
        <w:t>222</w:t>
      </w:r>
      <w:r w:rsidR="0049028A">
        <w:rPr>
          <w:b/>
          <w:noProof/>
          <w:sz w:val="28"/>
          <w:szCs w:val="28"/>
        </w:rPr>
        <w:t>-17</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Pr="00FF5D1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4A71F0">
        <w:rPr>
          <w:b/>
          <w:noProof/>
          <w:lang w:val="sr-Cyrl-RS"/>
        </w:rPr>
        <w:t>децембар</w:t>
      </w:r>
      <w:r w:rsidR="00FF5D1C">
        <w:rPr>
          <w:b/>
          <w:noProof/>
        </w:rPr>
        <w:t xml:space="preserve"> </w:t>
      </w:r>
      <w:r w:rsidR="002174BB">
        <w:rPr>
          <w:b/>
          <w:noProof/>
        </w:rPr>
        <w:t>20</w:t>
      </w:r>
      <w:r w:rsidR="0049028A">
        <w:rPr>
          <w:b/>
          <w:noProof/>
        </w:rPr>
        <w:t>17</w:t>
      </w:r>
      <w:r w:rsidRPr="00734367">
        <w:rPr>
          <w:b/>
          <w:noProof/>
        </w:rPr>
        <w:t>.</w:t>
      </w:r>
      <w:r w:rsidR="00FF5D1C">
        <w:rPr>
          <w:b/>
          <w:noProof/>
        </w:rPr>
        <w:t xml:space="preserve"> године</w:t>
      </w:r>
    </w:p>
    <w:p w:rsidR="005B4BDC" w:rsidRDefault="005B4BDC" w:rsidP="00E45538">
      <w:pPr>
        <w:rPr>
          <w:b/>
          <w:noProof/>
        </w:rPr>
      </w:pPr>
      <w:bookmarkStart w:id="4" w:name="_Toc354658137"/>
      <w:bookmarkStart w:id="5" w:name="_Toc354658270"/>
      <w:bookmarkStart w:id="6" w:name="_Toc354658304"/>
      <w:bookmarkStart w:id="7" w:name="_Toc354658398"/>
    </w:p>
    <w:p w:rsidR="0024499C" w:rsidRDefault="0024499C" w:rsidP="00E45538">
      <w:pPr>
        <w:rPr>
          <w:b/>
          <w:noProof/>
        </w:rPr>
      </w:pPr>
    </w:p>
    <w:p w:rsidR="00B44EEE" w:rsidRPr="00AE1407" w:rsidRDefault="00B44EEE" w:rsidP="00B44EEE">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w:t>
      </w:r>
      <w:r w:rsidRPr="00B44EEE">
        <w:rPr>
          <w:rFonts w:eastAsia="TimesNewRomanPSMT"/>
        </w:rPr>
        <w:t xml:space="preserve">РС” бр. 86/15), </w:t>
      </w:r>
      <w:r w:rsidRPr="00B44EEE">
        <w:t>О</w:t>
      </w:r>
      <w:r w:rsidRPr="00AE1407">
        <w:t>длуке о покретању поступка предметне јавне набавке и Решења о образовању комисије за предметну јавну набавку,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4D2400" w:rsidRPr="004D2400" w:rsidRDefault="004D2400" w:rsidP="00FC4113">
      <w:pPr>
        <w:jc w:val="center"/>
        <w:rPr>
          <w:b/>
          <w:noProof/>
        </w:rPr>
      </w:pPr>
    </w:p>
    <w:p w:rsidR="004A71F0" w:rsidRDefault="00B84C11" w:rsidP="00C52A05">
      <w:pPr>
        <w:pStyle w:val="Footer"/>
        <w:jc w:val="center"/>
        <w:rPr>
          <w:b/>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4A71F0">
        <w:rPr>
          <w:b/>
          <w:noProof/>
          <w:lang w:val="sr-Cyrl-RS"/>
        </w:rPr>
        <w:t>222</w:t>
      </w:r>
      <w:r w:rsidR="0049028A">
        <w:rPr>
          <w:b/>
          <w:noProof/>
          <w:lang w:val="sr-Cyrl-CS"/>
        </w:rPr>
        <w:t>-17</w:t>
      </w:r>
      <w:r w:rsidR="0023541D">
        <w:rPr>
          <w:b/>
          <w:noProof/>
        </w:rPr>
        <w:t xml:space="preserve">-O </w:t>
      </w:r>
      <w:r w:rsidRPr="00C52A05">
        <w:rPr>
          <w:b/>
          <w:noProof/>
        </w:rPr>
        <w:t xml:space="preserve">- </w:t>
      </w:r>
      <w:bookmarkEnd w:id="4"/>
      <w:bookmarkEnd w:id="5"/>
      <w:bookmarkEnd w:id="6"/>
      <w:bookmarkEnd w:id="7"/>
      <w:r w:rsidR="004A71F0" w:rsidRPr="004E6C4F">
        <w:rPr>
          <w:b/>
          <w:noProof/>
        </w:rPr>
        <w:t>Н</w:t>
      </w:r>
      <w:r w:rsidR="004A71F0" w:rsidRPr="004E6C4F">
        <w:rPr>
          <w:b/>
        </w:rPr>
        <w:t xml:space="preserve">абавка </w:t>
      </w:r>
      <w:r w:rsidR="004A71F0">
        <w:rPr>
          <w:b/>
          <w:lang w:val="sr-Cyrl-RS"/>
        </w:rPr>
        <w:t>нерегистрованих цитостатика са Д Листе лекова,</w:t>
      </w:r>
      <w:r w:rsidR="004A71F0" w:rsidRPr="004E6C4F">
        <w:rPr>
          <w:b/>
        </w:rPr>
        <w:t xml:space="preserve"> за потребе</w:t>
      </w:r>
    </w:p>
    <w:p w:rsidR="0024499C" w:rsidRDefault="004A71F0" w:rsidP="00C52A05">
      <w:pPr>
        <w:pStyle w:val="Footer"/>
        <w:jc w:val="center"/>
        <w:rPr>
          <w:b/>
          <w:lang w:val="sr-Cyrl-RS"/>
        </w:rPr>
      </w:pPr>
      <w:r w:rsidRPr="004E6C4F">
        <w:rPr>
          <w:b/>
        </w:rPr>
        <w:t xml:space="preserve"> Клиничког центра Војводине</w:t>
      </w:r>
    </w:p>
    <w:p w:rsidR="004A71F0" w:rsidRPr="004A71F0" w:rsidRDefault="004A71F0" w:rsidP="00C52A05">
      <w:pPr>
        <w:pStyle w:val="Footer"/>
        <w:jc w:val="center"/>
        <w:rPr>
          <w:rFonts w:eastAsia="TimesNewRomanPSMT"/>
          <w:lang w:val="sr-Cyrl-RS"/>
        </w:rPr>
      </w:pPr>
    </w:p>
    <w:p w:rsidR="009651F9" w:rsidRPr="009C505A" w:rsidRDefault="001366BB" w:rsidP="00C52A0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7A20A6" w:rsidP="007A20A6">
          <w:pPr>
            <w:pStyle w:val="TOCHeading"/>
            <w:tabs>
              <w:tab w:val="left" w:pos="669"/>
            </w:tabs>
          </w:pPr>
          <w:r>
            <w:rPr>
              <w:rFonts w:ascii="Times New Roman" w:eastAsia="Times New Roman" w:hAnsi="Times New Roman" w:cs="Times New Roman"/>
              <w:b w:val="0"/>
              <w:bCs w:val="0"/>
              <w:color w:val="auto"/>
              <w:sz w:val="24"/>
              <w:szCs w:val="24"/>
              <w:lang w:val="en-GB" w:eastAsia="en-US"/>
            </w:rPr>
            <w:tab/>
          </w:r>
        </w:p>
        <w:p w:rsidR="00D73600" w:rsidRDefault="00B14E22">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3644095" w:history="1">
            <w:r w:rsidR="00D73600" w:rsidRPr="009E50AA">
              <w:rPr>
                <w:rStyle w:val="Hyperlink"/>
                <w:noProof/>
              </w:rPr>
              <w:t>1.</w:t>
            </w:r>
            <w:r w:rsidR="00D73600">
              <w:rPr>
                <w:rFonts w:asciiTheme="minorHAnsi" w:eastAsiaTheme="minorEastAsia" w:hAnsiTheme="minorHAnsi" w:cstheme="minorBidi"/>
                <w:noProof/>
                <w:sz w:val="22"/>
                <w:szCs w:val="22"/>
                <w:lang w:val="en-US"/>
              </w:rPr>
              <w:tab/>
            </w:r>
            <w:r w:rsidR="00D73600" w:rsidRPr="009E50AA">
              <w:rPr>
                <w:rStyle w:val="Hyperlink"/>
                <w:noProof/>
              </w:rPr>
              <w:t>ОПШТИ ПОДАЦИ О НАБАВЦИ</w:t>
            </w:r>
            <w:r w:rsidR="00D73600">
              <w:rPr>
                <w:noProof/>
                <w:webHidden/>
              </w:rPr>
              <w:tab/>
            </w:r>
            <w:r>
              <w:rPr>
                <w:noProof/>
                <w:webHidden/>
              </w:rPr>
              <w:fldChar w:fldCharType="begin"/>
            </w:r>
            <w:r w:rsidR="00D73600">
              <w:rPr>
                <w:noProof/>
                <w:webHidden/>
              </w:rPr>
              <w:instrText xml:space="preserve"> PAGEREF _Toc443644095 \h </w:instrText>
            </w:r>
            <w:r>
              <w:rPr>
                <w:noProof/>
                <w:webHidden/>
              </w:rPr>
            </w:r>
            <w:r>
              <w:rPr>
                <w:noProof/>
                <w:webHidden/>
              </w:rPr>
              <w:fldChar w:fldCharType="separate"/>
            </w:r>
            <w:r w:rsidR="00FC37DA">
              <w:rPr>
                <w:noProof/>
                <w:webHidden/>
              </w:rPr>
              <w:t>3</w:t>
            </w:r>
            <w:r>
              <w:rPr>
                <w:noProof/>
                <w:webHidden/>
              </w:rPr>
              <w:fldChar w:fldCharType="end"/>
            </w:r>
          </w:hyperlink>
        </w:p>
        <w:p w:rsidR="00D73600" w:rsidRDefault="002245FD">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6" w:history="1">
            <w:r w:rsidR="00D73600" w:rsidRPr="009E50AA">
              <w:rPr>
                <w:rStyle w:val="Hyperlink"/>
                <w:noProof/>
                <w:lang w:val="sl-SI"/>
              </w:rPr>
              <w:t>2.</w:t>
            </w:r>
            <w:r w:rsidR="00D73600">
              <w:rPr>
                <w:rFonts w:asciiTheme="minorHAnsi" w:eastAsiaTheme="minorEastAsia" w:hAnsiTheme="minorHAnsi" w:cstheme="minorBidi"/>
                <w:noProof/>
                <w:sz w:val="22"/>
                <w:szCs w:val="22"/>
                <w:lang w:val="en-US"/>
              </w:rPr>
              <w:tab/>
            </w:r>
            <w:r w:rsidR="00D73600" w:rsidRPr="009E50AA">
              <w:rPr>
                <w:rStyle w:val="Hyperlink"/>
                <w:noProof/>
              </w:rPr>
              <w:t>ПОДАЦИ О ПРЕДМЕТУ ЈАВНЕ НАБАВКЕ</w:t>
            </w:r>
            <w:r w:rsidR="00D73600">
              <w:rPr>
                <w:noProof/>
                <w:webHidden/>
              </w:rPr>
              <w:tab/>
            </w:r>
            <w:r w:rsidR="00B14E22">
              <w:rPr>
                <w:noProof/>
                <w:webHidden/>
              </w:rPr>
              <w:fldChar w:fldCharType="begin"/>
            </w:r>
            <w:r w:rsidR="00D73600">
              <w:rPr>
                <w:noProof/>
                <w:webHidden/>
              </w:rPr>
              <w:instrText xml:space="preserve"> PAGEREF _Toc443644096 \h </w:instrText>
            </w:r>
            <w:r w:rsidR="00B14E22">
              <w:rPr>
                <w:noProof/>
                <w:webHidden/>
              </w:rPr>
            </w:r>
            <w:r w:rsidR="00B14E22">
              <w:rPr>
                <w:noProof/>
                <w:webHidden/>
              </w:rPr>
              <w:fldChar w:fldCharType="separate"/>
            </w:r>
            <w:r w:rsidR="00FC37DA">
              <w:rPr>
                <w:noProof/>
                <w:webHidden/>
              </w:rPr>
              <w:t>4</w:t>
            </w:r>
            <w:r w:rsidR="00B14E22">
              <w:rPr>
                <w:noProof/>
                <w:webHidden/>
              </w:rPr>
              <w:fldChar w:fldCharType="end"/>
            </w:r>
          </w:hyperlink>
        </w:p>
        <w:p w:rsidR="00D73600" w:rsidRDefault="002245FD">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7" w:history="1">
            <w:r w:rsidR="00D73600" w:rsidRPr="009E50AA">
              <w:rPr>
                <w:rStyle w:val="Hyperlink"/>
                <w:noProof/>
              </w:rPr>
              <w:t>3.</w:t>
            </w:r>
            <w:r w:rsidR="00D73600">
              <w:rPr>
                <w:rFonts w:asciiTheme="minorHAnsi" w:eastAsiaTheme="minorEastAsia" w:hAnsiTheme="minorHAnsi" w:cstheme="minorBidi"/>
                <w:noProof/>
                <w:sz w:val="22"/>
                <w:szCs w:val="22"/>
                <w:lang w:val="en-US"/>
              </w:rPr>
              <w:tab/>
            </w:r>
            <w:r w:rsidR="00D73600" w:rsidRPr="009E50AA">
              <w:rPr>
                <w:rStyle w:val="Hyperlink"/>
                <w:noProof/>
              </w:rPr>
              <w:t>ОПИС ПРЕДМЕТА ЈАВНЕ НАБАВКЕ</w:t>
            </w:r>
            <w:r w:rsidR="00D73600">
              <w:rPr>
                <w:noProof/>
                <w:webHidden/>
              </w:rPr>
              <w:tab/>
            </w:r>
            <w:r w:rsidR="00B14E22">
              <w:rPr>
                <w:noProof/>
                <w:webHidden/>
              </w:rPr>
              <w:fldChar w:fldCharType="begin"/>
            </w:r>
            <w:r w:rsidR="00D73600">
              <w:rPr>
                <w:noProof/>
                <w:webHidden/>
              </w:rPr>
              <w:instrText xml:space="preserve"> PAGEREF _Toc443644097 \h </w:instrText>
            </w:r>
            <w:r w:rsidR="00B14E22">
              <w:rPr>
                <w:noProof/>
                <w:webHidden/>
              </w:rPr>
            </w:r>
            <w:r w:rsidR="00B14E22">
              <w:rPr>
                <w:noProof/>
                <w:webHidden/>
              </w:rPr>
              <w:fldChar w:fldCharType="separate"/>
            </w:r>
            <w:r w:rsidR="00FC37DA">
              <w:rPr>
                <w:noProof/>
                <w:webHidden/>
              </w:rPr>
              <w:t>5</w:t>
            </w:r>
            <w:r w:rsidR="00B14E22">
              <w:rPr>
                <w:noProof/>
                <w:webHidden/>
              </w:rPr>
              <w:fldChar w:fldCharType="end"/>
            </w:r>
          </w:hyperlink>
        </w:p>
        <w:p w:rsidR="00D73600" w:rsidRDefault="002245FD">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8" w:history="1">
            <w:r w:rsidR="00D73600" w:rsidRPr="009E50AA">
              <w:rPr>
                <w:rStyle w:val="Hyperlink"/>
                <w:noProof/>
              </w:rPr>
              <w:t>4.</w:t>
            </w:r>
            <w:r w:rsidR="00D73600">
              <w:rPr>
                <w:rFonts w:asciiTheme="minorHAnsi" w:eastAsiaTheme="minorEastAsia" w:hAnsiTheme="minorHAnsi" w:cstheme="minorBidi"/>
                <w:noProof/>
                <w:sz w:val="22"/>
                <w:szCs w:val="22"/>
                <w:lang w:val="en-US"/>
              </w:rPr>
              <w:tab/>
            </w:r>
            <w:r w:rsidR="00D73600" w:rsidRPr="009E50AA">
              <w:rPr>
                <w:rStyle w:val="Hyperlink"/>
                <w:noProof/>
              </w:rPr>
              <w:t>УСЛОВИ ЗА УЧЕШЋЕ У ПОСТУПКУ ЈАВНЕ НАБАВКЕ</w:t>
            </w:r>
            <w:r w:rsidR="00D73600">
              <w:rPr>
                <w:noProof/>
                <w:webHidden/>
              </w:rPr>
              <w:tab/>
            </w:r>
            <w:r w:rsidR="00B14E22">
              <w:rPr>
                <w:noProof/>
                <w:webHidden/>
              </w:rPr>
              <w:fldChar w:fldCharType="begin"/>
            </w:r>
            <w:r w:rsidR="00D73600">
              <w:rPr>
                <w:noProof/>
                <w:webHidden/>
              </w:rPr>
              <w:instrText xml:space="preserve"> PAGEREF _Toc443644098 \h </w:instrText>
            </w:r>
            <w:r w:rsidR="00B14E22">
              <w:rPr>
                <w:noProof/>
                <w:webHidden/>
              </w:rPr>
            </w:r>
            <w:r w:rsidR="00B14E22">
              <w:rPr>
                <w:noProof/>
                <w:webHidden/>
              </w:rPr>
              <w:fldChar w:fldCharType="separate"/>
            </w:r>
            <w:r w:rsidR="00FC37DA">
              <w:rPr>
                <w:noProof/>
                <w:webHidden/>
              </w:rPr>
              <w:t>6</w:t>
            </w:r>
            <w:r w:rsidR="00B14E22">
              <w:rPr>
                <w:noProof/>
                <w:webHidden/>
              </w:rPr>
              <w:fldChar w:fldCharType="end"/>
            </w:r>
          </w:hyperlink>
        </w:p>
        <w:p w:rsidR="00D73600" w:rsidRPr="00D73600" w:rsidRDefault="002245FD">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9" w:history="1">
            <w:r w:rsidR="00D73600" w:rsidRPr="00D73600">
              <w:rPr>
                <w:rStyle w:val="Hyperlink"/>
                <w:noProof/>
              </w:rPr>
              <w:t>5.</w:t>
            </w:r>
            <w:r w:rsidR="00D73600" w:rsidRPr="00D73600">
              <w:rPr>
                <w:rFonts w:asciiTheme="minorHAnsi" w:eastAsiaTheme="minorEastAsia" w:hAnsiTheme="minorHAnsi" w:cstheme="minorBidi"/>
                <w:noProof/>
                <w:sz w:val="22"/>
                <w:szCs w:val="22"/>
                <w:lang w:val="en-US"/>
              </w:rPr>
              <w:tab/>
            </w:r>
            <w:r w:rsidR="00D73600" w:rsidRPr="00D73600">
              <w:rPr>
                <w:rStyle w:val="Hyperlink"/>
                <w:noProof/>
              </w:rPr>
              <w:t>УПУТСТВО ПОНУЂАЧИМА КАКО ДА САЧИНЕ ПОНУДУ</w:t>
            </w:r>
            <w:r w:rsidR="00D73600" w:rsidRPr="00D73600">
              <w:rPr>
                <w:noProof/>
                <w:webHidden/>
              </w:rPr>
              <w:tab/>
            </w:r>
            <w:r w:rsidR="00B14E22" w:rsidRPr="00D73600">
              <w:rPr>
                <w:noProof/>
                <w:webHidden/>
              </w:rPr>
              <w:fldChar w:fldCharType="begin"/>
            </w:r>
            <w:r w:rsidR="00D73600" w:rsidRPr="00D73600">
              <w:rPr>
                <w:noProof/>
                <w:webHidden/>
              </w:rPr>
              <w:instrText xml:space="preserve"> PAGEREF _Toc443644099 \h </w:instrText>
            </w:r>
            <w:r w:rsidR="00B14E22" w:rsidRPr="00D73600">
              <w:rPr>
                <w:noProof/>
                <w:webHidden/>
              </w:rPr>
            </w:r>
            <w:r w:rsidR="00B14E22" w:rsidRPr="00D73600">
              <w:rPr>
                <w:noProof/>
                <w:webHidden/>
              </w:rPr>
              <w:fldChar w:fldCharType="separate"/>
            </w:r>
            <w:r w:rsidR="00FC37DA">
              <w:rPr>
                <w:noProof/>
                <w:webHidden/>
              </w:rPr>
              <w:t>10</w:t>
            </w:r>
            <w:r w:rsidR="00B14E22" w:rsidRPr="00D73600">
              <w:rPr>
                <w:noProof/>
                <w:webHidden/>
              </w:rPr>
              <w:fldChar w:fldCharType="end"/>
            </w:r>
          </w:hyperlink>
        </w:p>
        <w:p w:rsidR="00D73600" w:rsidRPr="00D73600" w:rsidRDefault="002245FD">
          <w:pPr>
            <w:pStyle w:val="TOC2"/>
            <w:tabs>
              <w:tab w:val="right" w:leader="dot" w:pos="9040"/>
            </w:tabs>
            <w:rPr>
              <w:rFonts w:asciiTheme="minorHAnsi" w:eastAsiaTheme="minorEastAsia" w:hAnsiTheme="minorHAnsi" w:cstheme="minorBidi"/>
              <w:noProof/>
              <w:sz w:val="22"/>
              <w:szCs w:val="22"/>
              <w:lang w:val="en-US"/>
            </w:rPr>
          </w:pPr>
          <w:hyperlink w:anchor="_Toc443644100" w:history="1">
            <w:r w:rsidR="00D73600" w:rsidRPr="00D73600">
              <w:rPr>
                <w:rStyle w:val="Hyperlink"/>
                <w:noProof/>
              </w:rPr>
              <w:t>6</w:t>
            </w:r>
            <w:r w:rsidR="00D73600" w:rsidRPr="00D73600">
              <w:rPr>
                <w:rStyle w:val="Hyperlink"/>
                <w:noProof/>
                <w:lang w:val="sr-Cyrl-CS"/>
              </w:rPr>
              <w:t xml:space="preserve">. </w:t>
            </w:r>
            <w:r w:rsidR="00F67608">
              <w:rPr>
                <w:rStyle w:val="Hyperlink"/>
                <w:noProof/>
                <w:lang w:val="sr-Latn-RS"/>
              </w:rPr>
              <w:t xml:space="preserve">   </w:t>
            </w:r>
            <w:r w:rsidR="00D73600" w:rsidRPr="00D73600">
              <w:rPr>
                <w:rStyle w:val="Hyperlink"/>
                <w:noProof/>
              </w:rPr>
              <w:t>МОДЕЛ УГОВОРА</w:t>
            </w:r>
            <w:r w:rsidR="00D73600" w:rsidRPr="00D73600">
              <w:rPr>
                <w:noProof/>
                <w:webHidden/>
              </w:rPr>
              <w:tab/>
            </w:r>
            <w:r w:rsidR="00B14E22" w:rsidRPr="00D73600">
              <w:rPr>
                <w:noProof/>
                <w:webHidden/>
              </w:rPr>
              <w:fldChar w:fldCharType="begin"/>
            </w:r>
            <w:r w:rsidR="00D73600" w:rsidRPr="00D73600">
              <w:rPr>
                <w:noProof/>
                <w:webHidden/>
              </w:rPr>
              <w:instrText xml:space="preserve"> PAGEREF _Toc443644100 \h </w:instrText>
            </w:r>
            <w:r w:rsidR="00B14E22" w:rsidRPr="00D73600">
              <w:rPr>
                <w:noProof/>
                <w:webHidden/>
              </w:rPr>
            </w:r>
            <w:r w:rsidR="00B14E22" w:rsidRPr="00D73600">
              <w:rPr>
                <w:noProof/>
                <w:webHidden/>
              </w:rPr>
              <w:fldChar w:fldCharType="separate"/>
            </w:r>
            <w:r w:rsidR="00FC37DA">
              <w:rPr>
                <w:noProof/>
                <w:webHidden/>
              </w:rPr>
              <w:t>19</w:t>
            </w:r>
            <w:r w:rsidR="00B14E22" w:rsidRPr="00D73600">
              <w:rPr>
                <w:noProof/>
                <w:webHidden/>
              </w:rPr>
              <w:fldChar w:fldCharType="end"/>
            </w:r>
          </w:hyperlink>
        </w:p>
        <w:p w:rsidR="00D73600" w:rsidRPr="00D73600" w:rsidRDefault="002245FD">
          <w:pPr>
            <w:pStyle w:val="TOC2"/>
            <w:tabs>
              <w:tab w:val="right" w:leader="dot" w:pos="9040"/>
            </w:tabs>
            <w:rPr>
              <w:rFonts w:asciiTheme="minorHAnsi" w:eastAsiaTheme="minorEastAsia" w:hAnsiTheme="minorHAnsi" w:cstheme="minorBidi"/>
              <w:noProof/>
              <w:sz w:val="22"/>
              <w:szCs w:val="22"/>
              <w:lang w:val="en-US"/>
            </w:rPr>
          </w:pPr>
          <w:hyperlink w:anchor="_Toc443644116" w:history="1">
            <w:r w:rsidR="00D73600" w:rsidRPr="00D73600">
              <w:rPr>
                <w:rStyle w:val="Hyperlink"/>
                <w:noProof/>
              </w:rPr>
              <w:t>7</w:t>
            </w:r>
            <w:r w:rsidR="00D73600" w:rsidRPr="00D73600">
              <w:rPr>
                <w:rStyle w:val="Hyperlink"/>
                <w:noProof/>
                <w:lang w:val="sr-Cyrl-CS"/>
              </w:rPr>
              <w:t xml:space="preserve">. </w:t>
            </w:r>
            <w:r w:rsidR="00F67608">
              <w:rPr>
                <w:rStyle w:val="Hyperlink"/>
                <w:noProof/>
                <w:lang w:val="sr-Latn-RS"/>
              </w:rPr>
              <w:t xml:space="preserve">   </w:t>
            </w:r>
            <w:r w:rsidR="00D73600" w:rsidRPr="00D73600">
              <w:rPr>
                <w:rStyle w:val="Hyperlink"/>
                <w:noProof/>
              </w:rPr>
              <w:t>ИЗЈАВА О НЕЗАВИСНОЈ ПОНУДИ</w:t>
            </w:r>
            <w:r w:rsidR="00D73600" w:rsidRPr="00D73600">
              <w:rPr>
                <w:noProof/>
                <w:webHidden/>
              </w:rPr>
              <w:tab/>
            </w:r>
            <w:r w:rsidR="00B14E22" w:rsidRPr="00D73600">
              <w:rPr>
                <w:noProof/>
                <w:webHidden/>
              </w:rPr>
              <w:fldChar w:fldCharType="begin"/>
            </w:r>
            <w:r w:rsidR="00D73600" w:rsidRPr="00D73600">
              <w:rPr>
                <w:noProof/>
                <w:webHidden/>
              </w:rPr>
              <w:instrText xml:space="preserve"> PAGEREF _Toc443644116 \h </w:instrText>
            </w:r>
            <w:r w:rsidR="00B14E22" w:rsidRPr="00D73600">
              <w:rPr>
                <w:noProof/>
                <w:webHidden/>
              </w:rPr>
            </w:r>
            <w:r w:rsidR="00B14E22" w:rsidRPr="00D73600">
              <w:rPr>
                <w:noProof/>
                <w:webHidden/>
              </w:rPr>
              <w:fldChar w:fldCharType="separate"/>
            </w:r>
            <w:r w:rsidR="00FC37DA">
              <w:rPr>
                <w:noProof/>
                <w:webHidden/>
              </w:rPr>
              <w:t>25</w:t>
            </w:r>
            <w:r w:rsidR="00B14E22" w:rsidRPr="00D73600">
              <w:rPr>
                <w:noProof/>
                <w:webHidden/>
              </w:rPr>
              <w:fldChar w:fldCharType="end"/>
            </w:r>
          </w:hyperlink>
        </w:p>
        <w:p w:rsidR="00D73600" w:rsidRPr="00D73600" w:rsidRDefault="002245FD">
          <w:pPr>
            <w:pStyle w:val="TOC2"/>
            <w:tabs>
              <w:tab w:val="right" w:leader="dot" w:pos="9040"/>
            </w:tabs>
            <w:rPr>
              <w:rFonts w:asciiTheme="minorHAnsi" w:eastAsiaTheme="minorEastAsia" w:hAnsiTheme="minorHAnsi" w:cstheme="minorBidi"/>
              <w:noProof/>
              <w:sz w:val="22"/>
              <w:szCs w:val="22"/>
              <w:lang w:val="en-US"/>
            </w:rPr>
          </w:pPr>
          <w:hyperlink w:anchor="_Toc443644117" w:history="1">
            <w:r w:rsidR="00D73600" w:rsidRPr="00D73600">
              <w:rPr>
                <w:rStyle w:val="Hyperlink"/>
                <w:noProof/>
              </w:rPr>
              <w:t>8</w:t>
            </w:r>
            <w:r w:rsidR="00D73600" w:rsidRPr="00D73600">
              <w:rPr>
                <w:rStyle w:val="Hyperlink"/>
                <w:noProof/>
                <w:lang w:val="sr-Cyrl-CS"/>
              </w:rPr>
              <w:t>.</w:t>
            </w:r>
            <w:r w:rsidR="00D73600" w:rsidRPr="00D73600">
              <w:rPr>
                <w:rStyle w:val="Hyperlink"/>
                <w:noProof/>
              </w:rPr>
              <w:t xml:space="preserve"> </w:t>
            </w:r>
            <w:r w:rsidR="00F67608">
              <w:rPr>
                <w:rStyle w:val="Hyperlink"/>
                <w:noProof/>
              </w:rPr>
              <w:t xml:space="preserve">   </w:t>
            </w:r>
            <w:r w:rsidR="00D73600" w:rsidRPr="00D73600">
              <w:rPr>
                <w:rStyle w:val="Hyperlink"/>
                <w:noProof/>
              </w:rPr>
              <w:t>ОБРАЗАЦ ИЗЈАВЕ О ПОШТОВАЊУ ОБАВЕЗА</w:t>
            </w:r>
            <w:r w:rsidR="00D73600" w:rsidRPr="00D73600">
              <w:rPr>
                <w:noProof/>
                <w:webHidden/>
              </w:rPr>
              <w:tab/>
            </w:r>
            <w:r w:rsidR="00B14E22" w:rsidRPr="00D73600">
              <w:rPr>
                <w:noProof/>
                <w:webHidden/>
              </w:rPr>
              <w:fldChar w:fldCharType="begin"/>
            </w:r>
            <w:r w:rsidR="00D73600" w:rsidRPr="00D73600">
              <w:rPr>
                <w:noProof/>
                <w:webHidden/>
              </w:rPr>
              <w:instrText xml:space="preserve"> PAGEREF _Toc443644117 \h </w:instrText>
            </w:r>
            <w:r w:rsidR="00B14E22" w:rsidRPr="00D73600">
              <w:rPr>
                <w:noProof/>
                <w:webHidden/>
              </w:rPr>
            </w:r>
            <w:r w:rsidR="00B14E22" w:rsidRPr="00D73600">
              <w:rPr>
                <w:noProof/>
                <w:webHidden/>
              </w:rPr>
              <w:fldChar w:fldCharType="separate"/>
            </w:r>
            <w:r w:rsidR="00FC37DA">
              <w:rPr>
                <w:noProof/>
                <w:webHidden/>
              </w:rPr>
              <w:t>26</w:t>
            </w:r>
            <w:r w:rsidR="00B14E22" w:rsidRPr="00D73600">
              <w:rPr>
                <w:noProof/>
                <w:webHidden/>
              </w:rPr>
              <w:fldChar w:fldCharType="end"/>
            </w:r>
          </w:hyperlink>
        </w:p>
        <w:p w:rsidR="00D73600" w:rsidRPr="00D73600" w:rsidRDefault="002245FD">
          <w:pPr>
            <w:pStyle w:val="TOC2"/>
            <w:tabs>
              <w:tab w:val="right" w:leader="dot" w:pos="9040"/>
            </w:tabs>
            <w:rPr>
              <w:rFonts w:asciiTheme="minorHAnsi" w:eastAsiaTheme="minorEastAsia" w:hAnsiTheme="minorHAnsi" w:cstheme="minorBidi"/>
              <w:noProof/>
              <w:sz w:val="22"/>
              <w:szCs w:val="22"/>
              <w:lang w:val="en-US"/>
            </w:rPr>
          </w:pPr>
          <w:hyperlink w:anchor="_Toc443644118" w:history="1">
            <w:r w:rsidR="00D73600" w:rsidRPr="00D73600">
              <w:rPr>
                <w:rStyle w:val="Hyperlink"/>
                <w:noProof/>
              </w:rPr>
              <w:t>9</w:t>
            </w:r>
            <w:r w:rsidR="00D73600" w:rsidRPr="00D73600">
              <w:rPr>
                <w:rStyle w:val="Hyperlink"/>
                <w:noProof/>
                <w:lang w:val="sr-Cyrl-CS"/>
              </w:rPr>
              <w:t>.</w:t>
            </w:r>
            <w:r w:rsidR="00D73600" w:rsidRPr="00D73600">
              <w:rPr>
                <w:rStyle w:val="Hyperlink"/>
                <w:noProof/>
              </w:rPr>
              <w:t xml:space="preserve"> </w:t>
            </w:r>
            <w:r w:rsidR="00F67608">
              <w:rPr>
                <w:rStyle w:val="Hyperlink"/>
                <w:noProof/>
              </w:rPr>
              <w:t xml:space="preserve">   </w:t>
            </w:r>
            <w:r w:rsidR="00D73600" w:rsidRPr="00D73600">
              <w:rPr>
                <w:rStyle w:val="Hyperlink"/>
                <w:noProof/>
              </w:rPr>
              <w:t>ОБРАЗАЦ СТРУКТУРЕ ПОНУЂЕНЕ ЦЕНЕ</w:t>
            </w:r>
            <w:r w:rsidR="00D73600" w:rsidRPr="00D73600">
              <w:rPr>
                <w:noProof/>
                <w:webHidden/>
              </w:rPr>
              <w:tab/>
            </w:r>
            <w:r w:rsidR="00B14E22" w:rsidRPr="00D73600">
              <w:rPr>
                <w:noProof/>
                <w:webHidden/>
              </w:rPr>
              <w:fldChar w:fldCharType="begin"/>
            </w:r>
            <w:r w:rsidR="00D73600" w:rsidRPr="00D73600">
              <w:rPr>
                <w:noProof/>
                <w:webHidden/>
              </w:rPr>
              <w:instrText xml:space="preserve"> PAGEREF _Toc443644118 \h </w:instrText>
            </w:r>
            <w:r w:rsidR="00B14E22" w:rsidRPr="00D73600">
              <w:rPr>
                <w:noProof/>
                <w:webHidden/>
              </w:rPr>
            </w:r>
            <w:r w:rsidR="00B14E22" w:rsidRPr="00D73600">
              <w:rPr>
                <w:noProof/>
                <w:webHidden/>
              </w:rPr>
              <w:fldChar w:fldCharType="separate"/>
            </w:r>
            <w:r w:rsidR="00FC37DA">
              <w:rPr>
                <w:noProof/>
                <w:webHidden/>
              </w:rPr>
              <w:t>27</w:t>
            </w:r>
            <w:r w:rsidR="00B14E22" w:rsidRPr="00D73600">
              <w:rPr>
                <w:noProof/>
                <w:webHidden/>
              </w:rPr>
              <w:fldChar w:fldCharType="end"/>
            </w:r>
          </w:hyperlink>
        </w:p>
        <w:p w:rsidR="00D73600" w:rsidRPr="00D73600" w:rsidRDefault="002245FD">
          <w:pPr>
            <w:pStyle w:val="TOC2"/>
            <w:tabs>
              <w:tab w:val="right" w:leader="dot" w:pos="9040"/>
            </w:tabs>
            <w:rPr>
              <w:rFonts w:asciiTheme="minorHAnsi" w:eastAsiaTheme="minorEastAsia" w:hAnsiTheme="minorHAnsi" w:cstheme="minorBidi"/>
              <w:noProof/>
              <w:sz w:val="22"/>
              <w:szCs w:val="22"/>
              <w:lang w:val="en-US"/>
            </w:rPr>
          </w:pPr>
          <w:hyperlink w:anchor="_Toc443644119" w:history="1">
            <w:r w:rsidR="00D73600" w:rsidRPr="00D73600">
              <w:rPr>
                <w:rStyle w:val="Hyperlink"/>
                <w:noProof/>
                <w:lang w:val="sr-Cyrl-CS"/>
              </w:rPr>
              <w:t>1</w:t>
            </w:r>
            <w:r w:rsidR="00D73600" w:rsidRPr="00D73600">
              <w:rPr>
                <w:rStyle w:val="Hyperlink"/>
                <w:noProof/>
              </w:rPr>
              <w:t>0</w:t>
            </w:r>
            <w:r w:rsidR="00D73600" w:rsidRPr="00D73600">
              <w:rPr>
                <w:rStyle w:val="Hyperlink"/>
                <w:noProof/>
                <w:lang w:val="sr-Cyrl-CS"/>
              </w:rPr>
              <w:t>.</w:t>
            </w:r>
            <w:r w:rsidR="00D73600" w:rsidRPr="00D73600">
              <w:rPr>
                <w:rStyle w:val="Hyperlink"/>
                <w:noProof/>
              </w:rPr>
              <w:t xml:space="preserve"> </w:t>
            </w:r>
            <w:r w:rsidR="00F67608">
              <w:rPr>
                <w:rStyle w:val="Hyperlink"/>
                <w:noProof/>
              </w:rPr>
              <w:t xml:space="preserve"> </w:t>
            </w:r>
            <w:r w:rsidR="00D73600" w:rsidRPr="00D73600">
              <w:rPr>
                <w:rStyle w:val="Hyperlink"/>
                <w:noProof/>
              </w:rPr>
              <w:t>ОБРАЗАЦ ТРОШКОВА ПРИПРЕМЕ ПОНУДЕ</w:t>
            </w:r>
            <w:r w:rsidR="00D73600" w:rsidRPr="00D73600">
              <w:rPr>
                <w:noProof/>
                <w:webHidden/>
              </w:rPr>
              <w:tab/>
            </w:r>
            <w:r w:rsidR="00B14E22" w:rsidRPr="00D73600">
              <w:rPr>
                <w:noProof/>
                <w:webHidden/>
              </w:rPr>
              <w:fldChar w:fldCharType="begin"/>
            </w:r>
            <w:r w:rsidR="00D73600" w:rsidRPr="00D73600">
              <w:rPr>
                <w:noProof/>
                <w:webHidden/>
              </w:rPr>
              <w:instrText xml:space="preserve"> PAGEREF _Toc443644119 \h </w:instrText>
            </w:r>
            <w:r w:rsidR="00B14E22" w:rsidRPr="00D73600">
              <w:rPr>
                <w:noProof/>
                <w:webHidden/>
              </w:rPr>
            </w:r>
            <w:r w:rsidR="00B14E22" w:rsidRPr="00D73600">
              <w:rPr>
                <w:noProof/>
                <w:webHidden/>
              </w:rPr>
              <w:fldChar w:fldCharType="separate"/>
            </w:r>
            <w:r w:rsidR="00FC37DA">
              <w:rPr>
                <w:noProof/>
                <w:webHidden/>
              </w:rPr>
              <w:t>28</w:t>
            </w:r>
            <w:r w:rsidR="00B14E22" w:rsidRPr="00D73600">
              <w:rPr>
                <w:noProof/>
                <w:webHidden/>
              </w:rPr>
              <w:fldChar w:fldCharType="end"/>
            </w:r>
          </w:hyperlink>
        </w:p>
        <w:p w:rsidR="00D73600" w:rsidRDefault="002245FD">
          <w:pPr>
            <w:pStyle w:val="TOC2"/>
            <w:tabs>
              <w:tab w:val="right" w:leader="dot" w:pos="9040"/>
            </w:tabs>
            <w:rPr>
              <w:rFonts w:asciiTheme="minorHAnsi" w:eastAsiaTheme="minorEastAsia" w:hAnsiTheme="minorHAnsi" w:cstheme="minorBidi"/>
              <w:noProof/>
              <w:sz w:val="22"/>
              <w:szCs w:val="22"/>
              <w:lang w:val="en-US"/>
            </w:rPr>
          </w:pPr>
          <w:hyperlink w:anchor="_Toc443644120" w:history="1">
            <w:r w:rsidR="00D73600" w:rsidRPr="00D73600">
              <w:rPr>
                <w:rStyle w:val="Hyperlink"/>
                <w:noProof/>
                <w:lang w:val="sr-Cyrl-CS"/>
              </w:rPr>
              <w:t>1</w:t>
            </w:r>
            <w:r w:rsidR="00D73600" w:rsidRPr="00D73600">
              <w:rPr>
                <w:rStyle w:val="Hyperlink"/>
                <w:noProof/>
              </w:rPr>
              <w:t>1</w:t>
            </w:r>
            <w:r w:rsidR="00D73600" w:rsidRPr="00D73600">
              <w:rPr>
                <w:rStyle w:val="Hyperlink"/>
                <w:noProof/>
                <w:lang w:val="sr-Cyrl-CS"/>
              </w:rPr>
              <w:t>.</w:t>
            </w:r>
            <w:r w:rsidR="00D73600" w:rsidRPr="00D73600">
              <w:rPr>
                <w:rStyle w:val="Hyperlink"/>
                <w:noProof/>
              </w:rPr>
              <w:t xml:space="preserve"> </w:t>
            </w:r>
            <w:r w:rsidR="00F67608">
              <w:rPr>
                <w:rStyle w:val="Hyperlink"/>
                <w:noProof/>
              </w:rPr>
              <w:t xml:space="preserve"> </w:t>
            </w:r>
            <w:r w:rsidR="00D73600" w:rsidRPr="00D73600">
              <w:rPr>
                <w:rStyle w:val="Hyperlink"/>
                <w:noProof/>
              </w:rPr>
              <w:t>ОБРАЗАЦ ПОНУДЕ</w:t>
            </w:r>
            <w:r w:rsidR="00D73600" w:rsidRPr="00D73600">
              <w:rPr>
                <w:noProof/>
                <w:webHidden/>
              </w:rPr>
              <w:tab/>
            </w:r>
            <w:r w:rsidR="00B14E22" w:rsidRPr="00D73600">
              <w:rPr>
                <w:noProof/>
                <w:webHidden/>
              </w:rPr>
              <w:fldChar w:fldCharType="begin"/>
            </w:r>
            <w:r w:rsidR="00D73600" w:rsidRPr="00D73600">
              <w:rPr>
                <w:noProof/>
                <w:webHidden/>
              </w:rPr>
              <w:instrText xml:space="preserve"> PAGEREF _Toc443644120 \h </w:instrText>
            </w:r>
            <w:r w:rsidR="00B14E22" w:rsidRPr="00D73600">
              <w:rPr>
                <w:noProof/>
                <w:webHidden/>
              </w:rPr>
            </w:r>
            <w:r w:rsidR="00B14E22" w:rsidRPr="00D73600">
              <w:rPr>
                <w:noProof/>
                <w:webHidden/>
              </w:rPr>
              <w:fldChar w:fldCharType="separate"/>
            </w:r>
            <w:r w:rsidR="00FC37DA">
              <w:rPr>
                <w:noProof/>
                <w:webHidden/>
              </w:rPr>
              <w:t>29</w:t>
            </w:r>
            <w:r w:rsidR="00B14E22" w:rsidRPr="00D73600">
              <w:rPr>
                <w:noProof/>
                <w:webHidden/>
              </w:rPr>
              <w:fldChar w:fldCharType="end"/>
            </w:r>
          </w:hyperlink>
        </w:p>
        <w:p w:rsidR="00D73600" w:rsidRDefault="002245FD">
          <w:pPr>
            <w:pStyle w:val="TOC2"/>
            <w:tabs>
              <w:tab w:val="right" w:leader="dot" w:pos="9040"/>
            </w:tabs>
            <w:rPr>
              <w:rFonts w:asciiTheme="minorHAnsi" w:eastAsiaTheme="minorEastAsia" w:hAnsiTheme="minorHAnsi" w:cstheme="minorBidi"/>
              <w:noProof/>
              <w:sz w:val="22"/>
              <w:szCs w:val="22"/>
              <w:lang w:val="en-US"/>
            </w:rPr>
          </w:pPr>
          <w:hyperlink w:anchor="_Toc443644121" w:history="1">
            <w:r w:rsidR="00D73600" w:rsidRPr="009E50AA">
              <w:rPr>
                <w:rStyle w:val="Hyperlink"/>
                <w:noProof/>
                <w:lang w:val="en-US"/>
              </w:rPr>
              <w:t>12</w:t>
            </w:r>
            <w:r w:rsidR="00D73600" w:rsidRPr="009E50AA">
              <w:rPr>
                <w:rStyle w:val="Hyperlink"/>
                <w:noProof/>
                <w:lang w:val="sr-Cyrl-CS"/>
              </w:rPr>
              <w:t xml:space="preserve">. </w:t>
            </w:r>
            <w:r w:rsidR="00F67608">
              <w:rPr>
                <w:rStyle w:val="Hyperlink"/>
                <w:noProof/>
                <w:lang w:val="sr-Latn-RS"/>
              </w:rPr>
              <w:t xml:space="preserve"> </w:t>
            </w:r>
            <w:r w:rsidR="00D73600" w:rsidRPr="009E50AA">
              <w:rPr>
                <w:rStyle w:val="Hyperlink"/>
                <w:noProof/>
              </w:rPr>
              <w:t>ОПШТИ ПОДАЦИ О ПОНУЂАЧУ ИЗ ГРУПЕ ПОНУЂАЧА</w:t>
            </w:r>
            <w:r w:rsidR="00D73600">
              <w:rPr>
                <w:noProof/>
                <w:webHidden/>
              </w:rPr>
              <w:tab/>
            </w:r>
            <w:r w:rsidR="00B14E22">
              <w:rPr>
                <w:noProof/>
                <w:webHidden/>
              </w:rPr>
              <w:fldChar w:fldCharType="begin"/>
            </w:r>
            <w:r w:rsidR="00D73600">
              <w:rPr>
                <w:noProof/>
                <w:webHidden/>
              </w:rPr>
              <w:instrText xml:space="preserve"> PAGEREF _Toc443644121 \h </w:instrText>
            </w:r>
            <w:r w:rsidR="00B14E22">
              <w:rPr>
                <w:noProof/>
                <w:webHidden/>
              </w:rPr>
            </w:r>
            <w:r w:rsidR="00B14E22">
              <w:rPr>
                <w:noProof/>
                <w:webHidden/>
              </w:rPr>
              <w:fldChar w:fldCharType="separate"/>
            </w:r>
            <w:r w:rsidR="00FC37DA">
              <w:rPr>
                <w:noProof/>
                <w:webHidden/>
              </w:rPr>
              <w:t>31</w:t>
            </w:r>
            <w:r w:rsidR="00B14E22">
              <w:rPr>
                <w:noProof/>
                <w:webHidden/>
              </w:rPr>
              <w:fldChar w:fldCharType="end"/>
            </w:r>
          </w:hyperlink>
        </w:p>
        <w:p w:rsidR="00D73600" w:rsidRDefault="002245FD">
          <w:pPr>
            <w:pStyle w:val="TOC2"/>
            <w:tabs>
              <w:tab w:val="right" w:leader="dot" w:pos="9040"/>
            </w:tabs>
            <w:rPr>
              <w:rFonts w:asciiTheme="minorHAnsi" w:eastAsiaTheme="minorEastAsia" w:hAnsiTheme="minorHAnsi" w:cstheme="minorBidi"/>
              <w:noProof/>
              <w:sz w:val="22"/>
              <w:szCs w:val="22"/>
              <w:lang w:val="en-US"/>
            </w:rPr>
          </w:pPr>
          <w:hyperlink w:anchor="_Toc443644122" w:history="1">
            <w:r w:rsidR="00D73600" w:rsidRPr="009E50AA">
              <w:rPr>
                <w:rStyle w:val="Hyperlink"/>
                <w:noProof/>
                <w:lang w:val="en-US"/>
              </w:rPr>
              <w:t>13</w:t>
            </w:r>
            <w:r w:rsidR="00D73600" w:rsidRPr="009E50AA">
              <w:rPr>
                <w:rStyle w:val="Hyperlink"/>
                <w:noProof/>
                <w:lang w:val="sr-Cyrl-CS"/>
              </w:rPr>
              <w:t>.</w:t>
            </w:r>
            <w:r w:rsidR="00D73600" w:rsidRPr="009E50AA">
              <w:rPr>
                <w:rStyle w:val="Hyperlink"/>
                <w:noProof/>
              </w:rPr>
              <w:t xml:space="preserve"> </w:t>
            </w:r>
            <w:r w:rsidR="00F67608">
              <w:rPr>
                <w:rStyle w:val="Hyperlink"/>
                <w:noProof/>
              </w:rPr>
              <w:t xml:space="preserve"> </w:t>
            </w:r>
            <w:r w:rsidR="00D73600" w:rsidRPr="009E50AA">
              <w:rPr>
                <w:rStyle w:val="Hyperlink"/>
                <w:noProof/>
              </w:rPr>
              <w:t>ОПШТИ ПОДАЦИ О ПОДИЗВОЂАЧИМА</w:t>
            </w:r>
            <w:r w:rsidR="00D73600">
              <w:rPr>
                <w:noProof/>
                <w:webHidden/>
              </w:rPr>
              <w:tab/>
            </w:r>
            <w:r w:rsidR="00B14E22">
              <w:rPr>
                <w:noProof/>
                <w:webHidden/>
              </w:rPr>
              <w:fldChar w:fldCharType="begin"/>
            </w:r>
            <w:r w:rsidR="00D73600">
              <w:rPr>
                <w:noProof/>
                <w:webHidden/>
              </w:rPr>
              <w:instrText xml:space="preserve"> PAGEREF _Toc443644122 \h </w:instrText>
            </w:r>
            <w:r w:rsidR="00B14E22">
              <w:rPr>
                <w:noProof/>
                <w:webHidden/>
              </w:rPr>
            </w:r>
            <w:r w:rsidR="00B14E22">
              <w:rPr>
                <w:noProof/>
                <w:webHidden/>
              </w:rPr>
              <w:fldChar w:fldCharType="separate"/>
            </w:r>
            <w:r w:rsidR="00FC37DA">
              <w:rPr>
                <w:noProof/>
                <w:webHidden/>
              </w:rPr>
              <w:t>32</w:t>
            </w:r>
            <w:r w:rsidR="00B14E22">
              <w:rPr>
                <w:noProof/>
                <w:webHidden/>
              </w:rPr>
              <w:fldChar w:fldCharType="end"/>
            </w:r>
          </w:hyperlink>
        </w:p>
        <w:p w:rsidR="009B75C5" w:rsidRDefault="00B14E22">
          <w:r>
            <w:rPr>
              <w:b/>
              <w:bCs/>
              <w:noProof/>
            </w:rPr>
            <w:fldChar w:fldCharType="end"/>
          </w:r>
        </w:p>
      </w:sdtContent>
    </w:sdt>
    <w:p w:rsidR="002D5B2C" w:rsidRPr="002D5B2C" w:rsidRDefault="002D5B2C" w:rsidP="00E1400C">
      <w:pPr>
        <w:pStyle w:val="Heading2"/>
        <w:numPr>
          <w:ilvl w:val="0"/>
          <w:numId w:val="4"/>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3644095"/>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C52A0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4A71F0" w:rsidRDefault="004A71F0" w:rsidP="00F67608">
            <w:pPr>
              <w:pStyle w:val="Footer"/>
              <w:jc w:val="both"/>
              <w:rPr>
                <w:b/>
                <w:noProof/>
                <w:sz w:val="28"/>
                <w:szCs w:val="28"/>
                <w:lang w:val="sr-Cyrl-RS"/>
              </w:rPr>
            </w:pPr>
            <w:r>
              <w:rPr>
                <w:b/>
                <w:lang w:val="sr-Cyrl-RS"/>
              </w:rPr>
              <w:t>222</w:t>
            </w:r>
            <w:r w:rsidR="0049028A">
              <w:rPr>
                <w:b/>
                <w:lang w:val="sr-Cyrl-CS"/>
              </w:rPr>
              <w:t>-17</w:t>
            </w:r>
            <w:r w:rsidR="0023541D" w:rsidRPr="002174BB">
              <w:rPr>
                <w:b/>
              </w:rPr>
              <w:t>-O</w:t>
            </w:r>
            <w:r w:rsidR="00734367" w:rsidRPr="00734367">
              <w:t xml:space="preserve"> </w:t>
            </w:r>
            <w:r w:rsidR="00B84C11" w:rsidRPr="00734367">
              <w:t xml:space="preserve">је </w:t>
            </w:r>
            <w:r w:rsidR="00F67608">
              <w:rPr>
                <w:b/>
                <w:noProof/>
                <w:lang w:val="sr-Cyrl-RS"/>
              </w:rPr>
              <w:t>н</w:t>
            </w:r>
            <w:r w:rsidRPr="004E6C4F">
              <w:rPr>
                <w:b/>
              </w:rPr>
              <w:t xml:space="preserve">абавка </w:t>
            </w:r>
            <w:r>
              <w:rPr>
                <w:b/>
                <w:lang w:val="sr-Cyrl-RS"/>
              </w:rPr>
              <w:t>нерегистрованих цитостатика са Д Листе лекова,</w:t>
            </w:r>
            <w:r w:rsidRPr="004E6C4F">
              <w:rPr>
                <w:b/>
              </w:rPr>
              <w:t xml:space="preserve"> за потребе Клиничког центра Војводине</w:t>
            </w:r>
            <w:r>
              <w:rPr>
                <w:b/>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400AEB"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r w:rsidR="00400AEB">
              <w:rPr>
                <w:lang w:val="sr-Cyrl-CS"/>
              </w:rPr>
              <w:t>.</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E1400C">
            <w:pPr>
              <w:pStyle w:val="ListParagraph"/>
              <w:numPr>
                <w:ilvl w:val="0"/>
                <w:numId w:val="2"/>
              </w:numPr>
              <w:rPr>
                <w:noProof/>
              </w:rPr>
            </w:pPr>
            <w:r w:rsidRPr="002D5B2C">
              <w:rPr>
                <w:noProof/>
              </w:rPr>
              <w:t>У питању је резервисана јавна набавка</w:t>
            </w:r>
          </w:p>
          <w:p w:rsidR="00564722" w:rsidRPr="002D5B2C" w:rsidRDefault="00564722" w:rsidP="00E1400C">
            <w:pPr>
              <w:pStyle w:val="ListParagraph"/>
              <w:numPr>
                <w:ilvl w:val="0"/>
                <w:numId w:val="2"/>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1A45B5" w:rsidRDefault="001A45B5" w:rsidP="00564722">
            <w:pPr>
              <w:rPr>
                <w:b/>
                <w:noProof/>
              </w:rPr>
            </w:pPr>
          </w:p>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1A45B5" w:rsidRDefault="001A45B5" w:rsidP="00564722">
            <w:pPr>
              <w:rPr>
                <w:noProof/>
              </w:rPr>
            </w:pPr>
          </w:p>
          <w:p w:rsidR="00564722" w:rsidRDefault="002D10FE" w:rsidP="00564722">
            <w:pPr>
              <w:rPr>
                <w:noProof/>
              </w:rPr>
            </w:pPr>
            <w:r>
              <w:rPr>
                <w:noProof/>
              </w:rPr>
              <w:t>021/487-22-28;</w:t>
            </w:r>
            <w:r w:rsidR="001A45B5">
              <w:rPr>
                <w:noProof/>
              </w:rPr>
              <w:t xml:space="preserve"> </w:t>
            </w:r>
            <w:r>
              <w:rPr>
                <w:noProof/>
              </w:rPr>
              <w:t xml:space="preserve">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1A45B5" w:rsidRDefault="001A45B5" w:rsidP="00564722">
            <w:pPr>
              <w:rPr>
                <w:noProof/>
              </w:rPr>
            </w:pPr>
          </w:p>
          <w:p w:rsidR="001A45B5" w:rsidRDefault="001A45B5" w:rsidP="00564722">
            <w:pPr>
              <w:rPr>
                <w:noProof/>
              </w:rPr>
            </w:pPr>
            <w:r>
              <w:rPr>
                <w:noProof/>
              </w:rPr>
              <w:t>р</w:t>
            </w:r>
            <w:r w:rsidR="0041010C">
              <w:rPr>
                <w:noProof/>
              </w:rPr>
              <w:t xml:space="preserve">адно време </w:t>
            </w:r>
            <w:r>
              <w:rPr>
                <w:noProof/>
              </w:rPr>
              <w:t>н</w:t>
            </w:r>
            <w:r w:rsidR="0041010C">
              <w:rPr>
                <w:noProof/>
              </w:rPr>
              <w:t xml:space="preserve">аручиоца: </w:t>
            </w:r>
          </w:p>
          <w:p w:rsidR="0041010C" w:rsidRPr="00805F8C" w:rsidRDefault="001A45B5" w:rsidP="00564722">
            <w:pPr>
              <w:rPr>
                <w:noProof/>
              </w:rPr>
            </w:pPr>
            <w:r>
              <w:rPr>
                <w:noProof/>
              </w:rPr>
              <w:t xml:space="preserve">понедељак-петак, </w:t>
            </w:r>
            <w:r w:rsidR="0041010C">
              <w:rPr>
                <w:noProof/>
              </w:rPr>
              <w:t>07-15</w:t>
            </w:r>
            <w:r w:rsidR="004E782E">
              <w:rPr>
                <w:noProof/>
              </w:rPr>
              <w:t xml:space="preserve"> </w:t>
            </w:r>
            <w:r w:rsidR="00805F8C">
              <w:rPr>
                <w:noProof/>
              </w:rPr>
              <w:t>часова</w:t>
            </w:r>
          </w:p>
        </w:tc>
      </w:tr>
    </w:tbl>
    <w:p w:rsidR="00AD0C56" w:rsidRDefault="00AD0C56">
      <w:pPr>
        <w:rPr>
          <w:noProof/>
        </w:rPr>
      </w:pPr>
      <w:r>
        <w:rPr>
          <w:noProof/>
        </w:rPr>
        <w:br w:type="page"/>
      </w:r>
    </w:p>
    <w:p w:rsidR="00AD0C56" w:rsidRPr="00AD0C56" w:rsidRDefault="002D5B2C" w:rsidP="00E1400C">
      <w:pPr>
        <w:pStyle w:val="Heading2"/>
        <w:numPr>
          <w:ilvl w:val="0"/>
          <w:numId w:val="4"/>
        </w:numPr>
        <w:rPr>
          <w:noProof/>
          <w:lang w:val="sl-SI"/>
        </w:rPr>
      </w:pPr>
      <w:bookmarkStart w:id="14" w:name="_Toc364158542"/>
      <w:bookmarkStart w:id="15" w:name="_Toc443644096"/>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7C32C7" w:rsidRPr="007C32C7" w:rsidRDefault="007C32C7"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24499C" w:rsidRDefault="00B84C11" w:rsidP="004A71F0">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4A71F0">
              <w:rPr>
                <w:b/>
                <w:lang w:val="sr-Cyrl-CS"/>
              </w:rPr>
              <w:t>222</w:t>
            </w:r>
            <w:r w:rsidR="0049028A">
              <w:rPr>
                <w:b/>
                <w:lang w:val="sr-Cyrl-CS"/>
              </w:rPr>
              <w:t>-17</w:t>
            </w:r>
            <w:r w:rsidR="0023541D" w:rsidRPr="002174BB">
              <w:rPr>
                <w:b/>
              </w:rPr>
              <w:t>-O</w:t>
            </w:r>
            <w:r w:rsidR="0023541D">
              <w:t xml:space="preserve"> </w:t>
            </w:r>
            <w:r w:rsidRPr="001B2B46">
              <w:t xml:space="preserve">је </w:t>
            </w:r>
            <w:r w:rsidR="004A71F0">
              <w:rPr>
                <w:b/>
                <w:lang w:val="sr-Cyrl-CS"/>
              </w:rPr>
              <w:t>н</w:t>
            </w:r>
            <w:r w:rsidR="003775B8">
              <w:rPr>
                <w:b/>
                <w:lang w:val="sr-Cyrl-CS"/>
              </w:rPr>
              <w:t>абавка</w:t>
            </w:r>
            <w:r w:rsidR="003775B8">
              <w:rPr>
                <w:b/>
              </w:rPr>
              <w:t xml:space="preserve"> нерегистрованих </w:t>
            </w:r>
            <w:r w:rsidR="004A71F0">
              <w:rPr>
                <w:b/>
                <w:lang w:val="sr-Cyrl-RS"/>
              </w:rPr>
              <w:t>цитостатика са Д Листе лекова,</w:t>
            </w:r>
            <w:r w:rsidR="004A71F0" w:rsidRPr="004E6C4F">
              <w:rPr>
                <w:b/>
              </w:rPr>
              <w:t xml:space="preserve"> за потребе Клиничког центра Војводине</w:t>
            </w:r>
            <w:r w:rsidR="004A71F0" w:rsidRPr="00580E28">
              <w:rPr>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462B6B" w:rsidP="00E45538">
            <w:pPr>
              <w:rPr>
                <w:noProof/>
              </w:rPr>
            </w:pPr>
            <w:r>
              <w:rPr>
                <w:noProof/>
              </w:rPr>
              <w:t>33600000</w:t>
            </w:r>
            <w:r w:rsidR="00C11A0D">
              <w:rPr>
                <w:lang w:val="sr-Cyrl-BA"/>
              </w:rPr>
              <w:t xml:space="preserve"> – </w:t>
            </w:r>
            <w:r>
              <w:rPr>
                <w:noProof/>
              </w:rPr>
              <w:t>Фармацеутски производи</w:t>
            </w:r>
          </w:p>
        </w:tc>
      </w:tr>
    </w:tbl>
    <w:p w:rsidR="00EC643E" w:rsidRDefault="00EC643E" w:rsidP="00B84C11">
      <w:pPr>
        <w:rPr>
          <w:b/>
          <w:noProof/>
        </w:rPr>
      </w:pPr>
    </w:p>
    <w:p w:rsidR="00F0535B" w:rsidRPr="007C32C7" w:rsidRDefault="00F0535B" w:rsidP="00B84C11">
      <w:pPr>
        <w:rPr>
          <w:b/>
          <w:noProof/>
        </w:rPr>
      </w:pPr>
    </w:p>
    <w:p w:rsidR="00454033" w:rsidRDefault="00EB23DB" w:rsidP="00B912A5">
      <w:pPr>
        <w:rPr>
          <w:b/>
          <w:noProof/>
        </w:rPr>
      </w:pPr>
      <w:r>
        <w:rPr>
          <w:b/>
          <w:noProof/>
        </w:rPr>
        <w:t>Предмет јавне набавке</w:t>
      </w:r>
      <w:r w:rsidR="00AC6190">
        <w:rPr>
          <w:b/>
          <w:noProof/>
        </w:rPr>
        <w:t xml:space="preserve"> </w:t>
      </w:r>
      <w:r w:rsidR="00BE4DC6">
        <w:rPr>
          <w:b/>
          <w:noProof/>
        </w:rPr>
        <w:t xml:space="preserve"> </w:t>
      </w:r>
      <w:r w:rsidR="002D3ABA">
        <w:rPr>
          <w:b/>
          <w:noProof/>
        </w:rPr>
        <w:t>је</w:t>
      </w:r>
      <w:r w:rsidR="00BE4DC6">
        <w:rPr>
          <w:b/>
          <w:noProof/>
        </w:rPr>
        <w:t xml:space="preserve"> </w:t>
      </w:r>
      <w:r w:rsidR="002D3ABA">
        <w:rPr>
          <w:b/>
          <w:noProof/>
        </w:rPr>
        <w:t>обликован</w:t>
      </w:r>
      <w:r w:rsidR="00AF524A">
        <w:rPr>
          <w:b/>
          <w:noProof/>
        </w:rPr>
        <w:t xml:space="preserve"> по партијама</w:t>
      </w:r>
      <w:r w:rsidR="00FF5D1C">
        <w:rPr>
          <w:b/>
          <w:noProof/>
        </w:rPr>
        <w:t>:</w:t>
      </w:r>
    </w:p>
    <w:p w:rsidR="00FF5D1C" w:rsidRDefault="00FF5D1C" w:rsidP="00B912A5">
      <w:pPr>
        <w:rPr>
          <w:b/>
          <w:noProof/>
        </w:rPr>
      </w:pPr>
    </w:p>
    <w:p w:rsidR="00FF5D1C" w:rsidRDefault="00FF5D1C" w:rsidP="00B912A5">
      <w:pPr>
        <w:rPr>
          <w:b/>
          <w:noProof/>
        </w:rPr>
      </w:pPr>
    </w:p>
    <w:tbl>
      <w:tblPr>
        <w:tblStyle w:val="TableGrid"/>
        <w:tblW w:w="0" w:type="auto"/>
        <w:tblInd w:w="108" w:type="dxa"/>
        <w:tblLook w:val="04A0" w:firstRow="1" w:lastRow="0" w:firstColumn="1" w:lastColumn="0" w:noHBand="0" w:noVBand="1"/>
      </w:tblPr>
      <w:tblGrid>
        <w:gridCol w:w="1281"/>
        <w:gridCol w:w="7791"/>
      </w:tblGrid>
      <w:tr w:rsidR="00FF5D1C" w:rsidRPr="00EB0B67" w:rsidTr="006E53CB">
        <w:trPr>
          <w:trHeight w:val="165"/>
        </w:trPr>
        <w:tc>
          <w:tcPr>
            <w:tcW w:w="1281" w:type="dxa"/>
            <w:tcBorders>
              <w:top w:val="single" w:sz="4" w:space="0" w:color="auto"/>
              <w:left w:val="single" w:sz="4" w:space="0" w:color="auto"/>
              <w:bottom w:val="single" w:sz="4" w:space="0" w:color="auto"/>
              <w:right w:val="single" w:sz="4" w:space="0" w:color="auto"/>
            </w:tcBorders>
            <w:hideMark/>
          </w:tcPr>
          <w:p w:rsidR="00FF5D1C" w:rsidRPr="00EB0B67" w:rsidRDefault="00FF5D1C" w:rsidP="006E53CB">
            <w:pPr>
              <w:jc w:val="center"/>
              <w:rPr>
                <w:b/>
                <w:lang w:val="sr-Cyrl-CS"/>
              </w:rPr>
            </w:pPr>
            <w:r w:rsidRPr="00EB0B67">
              <w:rPr>
                <w:b/>
                <w:lang w:val="sr-Cyrl-CS"/>
              </w:rPr>
              <w:t>Редни број партије</w:t>
            </w:r>
          </w:p>
        </w:tc>
        <w:tc>
          <w:tcPr>
            <w:tcW w:w="7791" w:type="dxa"/>
            <w:tcBorders>
              <w:top w:val="single" w:sz="4" w:space="0" w:color="auto"/>
              <w:left w:val="single" w:sz="4" w:space="0" w:color="auto"/>
              <w:bottom w:val="single" w:sz="4" w:space="0" w:color="auto"/>
              <w:right w:val="single" w:sz="4" w:space="0" w:color="auto"/>
            </w:tcBorders>
            <w:hideMark/>
          </w:tcPr>
          <w:p w:rsidR="00FF5D1C" w:rsidRDefault="00FF5D1C" w:rsidP="006E53CB">
            <w:pPr>
              <w:jc w:val="center"/>
              <w:rPr>
                <w:b/>
              </w:rPr>
            </w:pPr>
          </w:p>
          <w:p w:rsidR="00FF5D1C" w:rsidRPr="00EB0B67" w:rsidRDefault="00FF5D1C" w:rsidP="006E53CB">
            <w:pPr>
              <w:jc w:val="center"/>
              <w:rPr>
                <w:b/>
              </w:rPr>
            </w:pPr>
            <w:r w:rsidRPr="00EB0B67">
              <w:rPr>
                <w:b/>
              </w:rPr>
              <w:t>Назив партије</w:t>
            </w:r>
          </w:p>
        </w:tc>
      </w:tr>
      <w:tr w:rsidR="004A71F0" w:rsidRPr="00D33F1C" w:rsidTr="004A71F0">
        <w:trPr>
          <w:trHeight w:val="165"/>
        </w:trPr>
        <w:tc>
          <w:tcPr>
            <w:tcW w:w="1281" w:type="dxa"/>
            <w:tcBorders>
              <w:top w:val="single" w:sz="4" w:space="0" w:color="auto"/>
              <w:left w:val="single" w:sz="4" w:space="0" w:color="auto"/>
              <w:bottom w:val="single" w:sz="4" w:space="0" w:color="auto"/>
              <w:right w:val="single" w:sz="4" w:space="0" w:color="auto"/>
            </w:tcBorders>
            <w:vAlign w:val="bottom"/>
            <w:hideMark/>
          </w:tcPr>
          <w:p w:rsidR="004A71F0" w:rsidRPr="00CF265E" w:rsidRDefault="004A71F0" w:rsidP="0049028A">
            <w:pPr>
              <w:jc w:val="center"/>
              <w:rPr>
                <w:color w:val="000000"/>
              </w:rPr>
            </w:pPr>
            <w:r w:rsidRPr="00CF265E">
              <w:rPr>
                <w:color w:val="000000"/>
              </w:rPr>
              <w:t>1</w:t>
            </w:r>
            <w:r w:rsidR="00A72D42">
              <w:rPr>
                <w:color w:val="000000"/>
              </w:rPr>
              <w:t>.</w:t>
            </w:r>
          </w:p>
        </w:tc>
        <w:tc>
          <w:tcPr>
            <w:tcW w:w="7791" w:type="dxa"/>
            <w:tcBorders>
              <w:top w:val="single" w:sz="4" w:space="0" w:color="auto"/>
              <w:left w:val="single" w:sz="4" w:space="0" w:color="auto"/>
              <w:bottom w:val="single" w:sz="4" w:space="0" w:color="auto"/>
              <w:right w:val="single" w:sz="4" w:space="0" w:color="auto"/>
            </w:tcBorders>
          </w:tcPr>
          <w:p w:rsidR="004A71F0" w:rsidRPr="00E6790D" w:rsidRDefault="004A71F0" w:rsidP="004A71F0">
            <w:pPr>
              <w:tabs>
                <w:tab w:val="left" w:pos="1215"/>
              </w:tabs>
              <w:jc w:val="center"/>
              <w:rPr>
                <w:noProof/>
                <w:lang w:val="sr-Latn-RS"/>
              </w:rPr>
            </w:pPr>
            <w:r>
              <w:rPr>
                <w:noProof/>
                <w:lang w:val="sr-Latn-RS"/>
              </w:rPr>
              <w:t>vinblastin</w:t>
            </w:r>
          </w:p>
        </w:tc>
      </w:tr>
      <w:tr w:rsidR="004A71F0" w:rsidRPr="00D33F1C" w:rsidTr="004A71F0">
        <w:trPr>
          <w:trHeight w:val="165"/>
        </w:trPr>
        <w:tc>
          <w:tcPr>
            <w:tcW w:w="1281" w:type="dxa"/>
            <w:tcBorders>
              <w:top w:val="single" w:sz="4" w:space="0" w:color="auto"/>
              <w:left w:val="single" w:sz="4" w:space="0" w:color="auto"/>
              <w:bottom w:val="single" w:sz="4" w:space="0" w:color="auto"/>
              <w:right w:val="single" w:sz="4" w:space="0" w:color="auto"/>
            </w:tcBorders>
            <w:vAlign w:val="bottom"/>
            <w:hideMark/>
          </w:tcPr>
          <w:p w:rsidR="004A71F0" w:rsidRPr="00CF265E" w:rsidRDefault="004A71F0" w:rsidP="0049028A">
            <w:pPr>
              <w:jc w:val="center"/>
              <w:rPr>
                <w:color w:val="000000"/>
              </w:rPr>
            </w:pPr>
            <w:r w:rsidRPr="00CF265E">
              <w:rPr>
                <w:color w:val="000000"/>
              </w:rPr>
              <w:t>2</w:t>
            </w:r>
            <w:r w:rsidR="00A72D42">
              <w:rPr>
                <w:color w:val="000000"/>
              </w:rPr>
              <w:t>.</w:t>
            </w:r>
          </w:p>
        </w:tc>
        <w:tc>
          <w:tcPr>
            <w:tcW w:w="7791" w:type="dxa"/>
            <w:tcBorders>
              <w:top w:val="single" w:sz="4" w:space="0" w:color="auto"/>
              <w:left w:val="single" w:sz="4" w:space="0" w:color="auto"/>
              <w:bottom w:val="single" w:sz="4" w:space="0" w:color="auto"/>
              <w:right w:val="single" w:sz="4" w:space="0" w:color="auto"/>
            </w:tcBorders>
          </w:tcPr>
          <w:p w:rsidR="004A71F0" w:rsidRPr="0060164F" w:rsidRDefault="004A71F0" w:rsidP="004A71F0">
            <w:pPr>
              <w:tabs>
                <w:tab w:val="left" w:pos="708"/>
                <w:tab w:val="left" w:pos="1305"/>
              </w:tabs>
              <w:jc w:val="center"/>
              <w:rPr>
                <w:noProof/>
                <w:lang w:val="sr-Latn-RS"/>
              </w:rPr>
            </w:pPr>
            <w:r>
              <w:rPr>
                <w:noProof/>
                <w:lang w:val="sr-Latn-RS"/>
              </w:rPr>
              <w:t>atenuirani bacili Mycobacterium bovis, soj BCG</w:t>
            </w:r>
          </w:p>
        </w:tc>
      </w:tr>
    </w:tbl>
    <w:p w:rsidR="00FF5D1C" w:rsidRPr="00FF5D1C" w:rsidRDefault="00FF5D1C" w:rsidP="00B912A5">
      <w:pPr>
        <w:rPr>
          <w:b/>
          <w:noProof/>
        </w:rPr>
      </w:pPr>
    </w:p>
    <w:p w:rsidR="00EC643E" w:rsidRPr="00FF5D1C" w:rsidRDefault="00EC643E" w:rsidP="00734367">
      <w:pPr>
        <w:jc w:val="both"/>
        <w:rPr>
          <w:b/>
          <w:iCs/>
        </w:rPr>
      </w:pPr>
    </w:p>
    <w:p w:rsidR="00B84C11" w:rsidRPr="009A5352" w:rsidRDefault="00B84C11" w:rsidP="00734367">
      <w:pPr>
        <w:jc w:val="both"/>
        <w:rPr>
          <w:b/>
          <w:noProof/>
        </w:rPr>
      </w:pPr>
      <w:proofErr w:type="gramStart"/>
      <w:r w:rsidRPr="00665413">
        <w:rPr>
          <w:b/>
          <w:iCs/>
        </w:rPr>
        <w:t>Н</w:t>
      </w:r>
      <w:r w:rsidR="00DC3A08" w:rsidRPr="00665413">
        <w:rPr>
          <w:b/>
          <w:iCs/>
          <w:lang w:val="sr-Cyrl-CS"/>
        </w:rPr>
        <w:t>аручилац</w:t>
      </w:r>
      <w:r w:rsidR="00DC3A08" w:rsidRPr="00665413">
        <w:rPr>
          <w:b/>
          <w:iCs/>
        </w:rPr>
        <w:t xml:space="preserve"> </w:t>
      </w:r>
      <w:r w:rsidR="00665413" w:rsidRPr="00665413">
        <w:rPr>
          <w:b/>
          <w:iCs/>
        </w:rPr>
        <w:t xml:space="preserve">не </w:t>
      </w:r>
      <w:r w:rsidR="00734367" w:rsidRPr="00665413">
        <w:rPr>
          <w:b/>
          <w:iCs/>
        </w:rPr>
        <w:t>спроводи</w:t>
      </w:r>
      <w:r w:rsidR="001B2B46" w:rsidRPr="00665413">
        <w:rPr>
          <w:b/>
          <w:iCs/>
        </w:rPr>
        <w:t xml:space="preserve"> </w:t>
      </w:r>
      <w:r w:rsidRPr="00665413">
        <w:rPr>
          <w:b/>
          <w:iCs/>
          <w:lang w:val="sr-Cyrl-CS"/>
        </w:rPr>
        <w:t xml:space="preserve">поступак </w:t>
      </w:r>
      <w:r w:rsidR="00734367" w:rsidRPr="00665413">
        <w:rPr>
          <w:b/>
          <w:iCs/>
          <w:lang w:val="sr-Cyrl-CS"/>
        </w:rPr>
        <w:t xml:space="preserve">ради закључења оквирног </w:t>
      </w:r>
      <w:r w:rsidRPr="00665413">
        <w:rPr>
          <w:b/>
          <w:iCs/>
          <w:lang w:val="sr-Cyrl-CS"/>
        </w:rPr>
        <w:t>споразума.</w:t>
      </w:r>
      <w:proofErr w:type="gramEnd"/>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Pr="0049028A" w:rsidRDefault="002D3ABA" w:rsidP="00B84C11">
      <w:pPr>
        <w:rPr>
          <w:b/>
          <w:noProof/>
        </w:rPr>
      </w:pPr>
    </w:p>
    <w:p w:rsidR="00B912A5" w:rsidRDefault="00B912A5" w:rsidP="00B84C11">
      <w:pPr>
        <w:rPr>
          <w:b/>
          <w:noProof/>
        </w:rPr>
      </w:pPr>
    </w:p>
    <w:p w:rsidR="003775B8" w:rsidRDefault="003775B8" w:rsidP="00B84C11">
      <w:pPr>
        <w:rPr>
          <w:b/>
          <w:noProof/>
        </w:rPr>
      </w:pPr>
    </w:p>
    <w:p w:rsidR="003775B8" w:rsidRDefault="003775B8" w:rsidP="00B84C11">
      <w:pPr>
        <w:rPr>
          <w:b/>
          <w:noProof/>
        </w:rPr>
      </w:pPr>
    </w:p>
    <w:p w:rsidR="003775B8" w:rsidRDefault="003775B8" w:rsidP="00B84C11">
      <w:pPr>
        <w:rPr>
          <w:b/>
          <w:noProof/>
          <w:lang w:val="sr-Cyrl-RS"/>
        </w:rPr>
      </w:pPr>
    </w:p>
    <w:p w:rsidR="004A71F0" w:rsidRDefault="004A71F0" w:rsidP="00B84C11">
      <w:pPr>
        <w:rPr>
          <w:b/>
          <w:noProof/>
          <w:lang w:val="sr-Cyrl-RS"/>
        </w:rPr>
      </w:pPr>
    </w:p>
    <w:p w:rsidR="004A71F0" w:rsidRDefault="004A71F0" w:rsidP="00B84C11">
      <w:pPr>
        <w:rPr>
          <w:b/>
          <w:noProof/>
          <w:lang w:val="sr-Cyrl-RS"/>
        </w:rPr>
      </w:pPr>
    </w:p>
    <w:p w:rsidR="004A71F0" w:rsidRDefault="004A71F0" w:rsidP="00B84C11">
      <w:pPr>
        <w:rPr>
          <w:b/>
          <w:noProof/>
          <w:lang w:val="sr-Cyrl-RS"/>
        </w:rPr>
      </w:pPr>
    </w:p>
    <w:p w:rsidR="004A71F0" w:rsidRDefault="004A71F0" w:rsidP="00B84C11">
      <w:pPr>
        <w:rPr>
          <w:b/>
          <w:noProof/>
          <w:lang w:val="sr-Cyrl-RS"/>
        </w:rPr>
      </w:pPr>
    </w:p>
    <w:p w:rsidR="004A71F0" w:rsidRDefault="004A71F0" w:rsidP="00B84C11">
      <w:pPr>
        <w:rPr>
          <w:b/>
          <w:noProof/>
          <w:lang w:val="sr-Cyrl-RS"/>
        </w:rPr>
      </w:pPr>
    </w:p>
    <w:p w:rsidR="004A71F0" w:rsidRPr="004A71F0" w:rsidRDefault="004A71F0" w:rsidP="00B84C11">
      <w:pPr>
        <w:rPr>
          <w:b/>
          <w:noProof/>
          <w:lang w:val="sr-Cyrl-RS"/>
        </w:rPr>
      </w:pPr>
    </w:p>
    <w:p w:rsidR="003775B8" w:rsidRDefault="003775B8" w:rsidP="00B84C11">
      <w:pPr>
        <w:rPr>
          <w:b/>
          <w:noProof/>
        </w:rPr>
      </w:pPr>
    </w:p>
    <w:p w:rsidR="003775B8" w:rsidRDefault="003775B8" w:rsidP="00B84C11">
      <w:pPr>
        <w:rPr>
          <w:b/>
          <w:noProof/>
        </w:rPr>
      </w:pPr>
    </w:p>
    <w:p w:rsidR="003775B8" w:rsidRDefault="003775B8" w:rsidP="00B84C11">
      <w:pPr>
        <w:rPr>
          <w:b/>
          <w:noProof/>
        </w:rPr>
      </w:pPr>
    </w:p>
    <w:p w:rsidR="003775B8" w:rsidRDefault="003775B8" w:rsidP="00B84C11">
      <w:pPr>
        <w:rPr>
          <w:b/>
          <w:noProof/>
        </w:rPr>
      </w:pPr>
    </w:p>
    <w:p w:rsidR="003775B8" w:rsidRDefault="003775B8" w:rsidP="00B84C11">
      <w:pPr>
        <w:rPr>
          <w:b/>
          <w:noProof/>
        </w:rPr>
      </w:pPr>
    </w:p>
    <w:p w:rsidR="003775B8" w:rsidRDefault="003775B8" w:rsidP="00B84C11">
      <w:pPr>
        <w:rPr>
          <w:b/>
          <w:noProof/>
        </w:rPr>
      </w:pPr>
    </w:p>
    <w:p w:rsidR="003775B8" w:rsidRPr="003775B8" w:rsidRDefault="003775B8" w:rsidP="00B84C11">
      <w:pPr>
        <w:rPr>
          <w:b/>
          <w:noProof/>
        </w:rPr>
      </w:pPr>
    </w:p>
    <w:p w:rsidR="00E43FAE" w:rsidRDefault="00E43FAE" w:rsidP="00E1400C">
      <w:pPr>
        <w:pStyle w:val="Heading2"/>
        <w:numPr>
          <w:ilvl w:val="0"/>
          <w:numId w:val="4"/>
        </w:numPr>
        <w:rPr>
          <w:noProof/>
        </w:rPr>
      </w:pPr>
      <w:bookmarkStart w:id="17" w:name="_Toc443644097"/>
      <w:r>
        <w:rPr>
          <w:noProof/>
        </w:rPr>
        <w:lastRenderedPageBreak/>
        <w:t>ОПИС ПРЕДМЕТА ЈАВНЕ НАБАВКЕ</w:t>
      </w:r>
      <w:bookmarkEnd w:id="16"/>
      <w:bookmarkEnd w:id="17"/>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7C32C7" w:rsidRPr="007C32C7" w:rsidRDefault="007C32C7">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4A71F0" w:rsidRDefault="00966CFC" w:rsidP="00EC643E">
            <w:pPr>
              <w:pStyle w:val="Footer"/>
              <w:jc w:val="both"/>
              <w:rPr>
                <w:noProof/>
                <w:lang w:val="sr-Cyrl-RS"/>
              </w:rPr>
            </w:pPr>
            <w:r w:rsidRPr="00540E37">
              <w:t xml:space="preserve">Предмет ове јавне набавке </w:t>
            </w:r>
            <w:r w:rsidR="00C40E17">
              <w:rPr>
                <w:lang w:val="sr-Cyrl-CS"/>
              </w:rPr>
              <w:t>је</w:t>
            </w:r>
            <w:r w:rsidR="00462B6B">
              <w:rPr>
                <w:b/>
              </w:rPr>
              <w:t xml:space="preserve"> </w:t>
            </w:r>
            <w:r w:rsidR="003775B8">
              <w:rPr>
                <w:b/>
                <w:lang w:val="sr-Cyrl-CS"/>
              </w:rPr>
              <w:t>набавка</w:t>
            </w:r>
            <w:r w:rsidR="003775B8">
              <w:rPr>
                <w:b/>
              </w:rPr>
              <w:t xml:space="preserve"> </w:t>
            </w:r>
            <w:r w:rsidR="004A71F0">
              <w:rPr>
                <w:b/>
                <w:lang w:val="sr-Cyrl-RS"/>
              </w:rPr>
              <w:t>нерегистрованих цитостатика са Д Листе лекова,</w:t>
            </w:r>
            <w:r w:rsidR="004A71F0" w:rsidRPr="004E6C4F">
              <w:rPr>
                <w:b/>
              </w:rPr>
              <w:t xml:space="preserve"> за потребе Клиничког центра Војводине</w:t>
            </w:r>
            <w:r w:rsidR="004A71F0" w:rsidRPr="00580E28">
              <w:rPr>
                <w:noProof/>
              </w:rPr>
              <w:t>.</w:t>
            </w:r>
          </w:p>
          <w:p w:rsidR="004A71F0" w:rsidRDefault="004A71F0" w:rsidP="00EC643E">
            <w:pPr>
              <w:pStyle w:val="Footer"/>
              <w:jc w:val="both"/>
              <w:rPr>
                <w:noProof/>
                <w:lang w:val="sr-Cyrl-RS"/>
              </w:rPr>
            </w:pPr>
          </w:p>
          <w:p w:rsidR="00C52A05" w:rsidRPr="002D3ABA" w:rsidRDefault="00EC73DB" w:rsidP="00EC643E">
            <w:pPr>
              <w:pStyle w:val="Footer"/>
              <w:jc w:val="both"/>
              <w:rPr>
                <w:b/>
                <w:noProof/>
              </w:rPr>
            </w:pPr>
            <w:r w:rsidRPr="00540E37">
              <w:t>Количине и опис предмета ове јавне набавке су дати у обрасц</w:t>
            </w:r>
            <w:r w:rsidRPr="00540E37">
              <w:rPr>
                <w:lang w:val="sr-Cyrl-CS"/>
              </w:rPr>
              <w:t>у</w:t>
            </w:r>
            <w:r w:rsidRPr="00540E37">
              <w:t xml:space="preserve"> понуд</w:t>
            </w:r>
            <w:r w:rsidRPr="00540E37">
              <w:rPr>
                <w:lang w:val="sr-Cyrl-CS"/>
              </w:rPr>
              <w:t>е</w:t>
            </w:r>
            <w:r w:rsidRPr="00540E37">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B44EEE" w:rsidRDefault="00B44EEE" w:rsidP="00E43FAE">
      <w:pPr>
        <w:rPr>
          <w:bCs/>
          <w:iCs/>
        </w:rPr>
      </w:pPr>
    </w:p>
    <w:p w:rsidR="00EC73DB" w:rsidRPr="00B44EEE" w:rsidRDefault="00EC73DB" w:rsidP="00E43FAE">
      <w:pPr>
        <w:rPr>
          <w:bCs/>
          <w:iCs/>
        </w:rPr>
      </w:pPr>
    </w:p>
    <w:p w:rsidR="004563BF" w:rsidRPr="00BD388C" w:rsidRDefault="004563BF" w:rsidP="00E43FAE">
      <w:pPr>
        <w:rPr>
          <w:bCs/>
          <w:iCs/>
        </w:rPr>
      </w:pPr>
    </w:p>
    <w:p w:rsidR="00127AFC" w:rsidRDefault="002D5B2C" w:rsidP="00E1400C">
      <w:pPr>
        <w:pStyle w:val="Heading2"/>
        <w:numPr>
          <w:ilvl w:val="0"/>
          <w:numId w:val="4"/>
        </w:numPr>
        <w:rPr>
          <w:noProof/>
        </w:rPr>
      </w:pPr>
      <w:bookmarkStart w:id="18" w:name="_Toc364158545"/>
      <w:bookmarkStart w:id="19" w:name="_Toc395526464"/>
      <w:bookmarkStart w:id="20" w:name="_Toc44364409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bookmarkEnd w:id="20"/>
    </w:p>
    <w:p w:rsidR="002032E4" w:rsidRPr="002032E4" w:rsidRDefault="002032E4" w:rsidP="002032E4"/>
    <w:p w:rsidR="00C40A17" w:rsidRDefault="00BF4AF8" w:rsidP="00A22563">
      <w:pPr>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0B367E" w:rsidRPr="00C40A17" w:rsidRDefault="000B367E" w:rsidP="00A22563">
      <w:pPr>
        <w:jc w:val="both"/>
        <w:rPr>
          <w:noProof/>
        </w:rPr>
      </w:pPr>
    </w:p>
    <w:tbl>
      <w:tblPr>
        <w:tblW w:w="9652"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3"/>
        <w:gridCol w:w="3194"/>
        <w:gridCol w:w="3983"/>
        <w:gridCol w:w="1672"/>
      </w:tblGrid>
      <w:tr w:rsidR="00BF4AF8" w:rsidRPr="00AE1407" w:rsidTr="007B46C7">
        <w:trPr>
          <w:trHeight w:val="976"/>
        </w:trPr>
        <w:tc>
          <w:tcPr>
            <w:tcW w:w="803" w:type="dxa"/>
            <w:vAlign w:val="center"/>
          </w:tcPr>
          <w:p w:rsidR="00BF4AF8" w:rsidRPr="00AE1407" w:rsidRDefault="00BF4AF8" w:rsidP="00BF4AF8">
            <w:pPr>
              <w:jc w:val="center"/>
              <w:rPr>
                <w:noProof/>
              </w:rPr>
            </w:pPr>
            <w:r w:rsidRPr="00AE1407">
              <w:rPr>
                <w:noProof/>
              </w:rPr>
              <w:t>Бр.</w:t>
            </w:r>
          </w:p>
        </w:tc>
        <w:tc>
          <w:tcPr>
            <w:tcW w:w="3194" w:type="dxa"/>
            <w:vAlign w:val="center"/>
          </w:tcPr>
          <w:p w:rsidR="00BF4AF8" w:rsidRPr="00AE1407" w:rsidRDefault="00BF4AF8" w:rsidP="00BF4AF8">
            <w:pPr>
              <w:jc w:val="center"/>
              <w:rPr>
                <w:noProof/>
              </w:rPr>
            </w:pPr>
            <w:r w:rsidRPr="00AE1407">
              <w:rPr>
                <w:noProof/>
              </w:rPr>
              <w:t>УСЛОВИ</w:t>
            </w:r>
          </w:p>
        </w:tc>
        <w:tc>
          <w:tcPr>
            <w:tcW w:w="3983" w:type="dxa"/>
            <w:vAlign w:val="center"/>
          </w:tcPr>
          <w:p w:rsidR="00BF4AF8" w:rsidRPr="00AE1407" w:rsidRDefault="00BF4AF8" w:rsidP="00BF4AF8">
            <w:pPr>
              <w:jc w:val="center"/>
              <w:rPr>
                <w:noProof/>
              </w:rPr>
            </w:pPr>
            <w:r w:rsidRPr="00AE1407">
              <w:rPr>
                <w:noProof/>
              </w:rPr>
              <w:t>ДОКАЗИ</w:t>
            </w:r>
          </w:p>
        </w:tc>
        <w:tc>
          <w:tcPr>
            <w:tcW w:w="1672"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7B46C7">
        <w:trPr>
          <w:trHeight w:val="507"/>
        </w:trPr>
        <w:tc>
          <w:tcPr>
            <w:tcW w:w="9652" w:type="dxa"/>
            <w:gridSpan w:val="4"/>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7B46C7">
        <w:trPr>
          <w:trHeight w:val="507"/>
        </w:trPr>
        <w:tc>
          <w:tcPr>
            <w:tcW w:w="803" w:type="dxa"/>
            <w:vAlign w:val="center"/>
          </w:tcPr>
          <w:p w:rsidR="00BF4AF8" w:rsidRPr="00AE1407" w:rsidRDefault="00BF4AF8" w:rsidP="0067772E">
            <w:pPr>
              <w:jc w:val="center"/>
              <w:rPr>
                <w:noProof/>
              </w:rPr>
            </w:pPr>
            <w:r w:rsidRPr="00AE1407">
              <w:rPr>
                <w:noProof/>
              </w:rPr>
              <w:t>1.</w:t>
            </w:r>
          </w:p>
        </w:tc>
        <w:tc>
          <w:tcPr>
            <w:tcW w:w="3194"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83" w:type="dxa"/>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672" w:type="dxa"/>
          </w:tcPr>
          <w:p w:rsidR="00BF4AF8" w:rsidRPr="00AE1407" w:rsidRDefault="00BF4AF8" w:rsidP="00BF4AF8">
            <w:pPr>
              <w:jc w:val="both"/>
              <w:rPr>
                <w:noProof/>
              </w:rPr>
            </w:pPr>
          </w:p>
        </w:tc>
      </w:tr>
      <w:tr w:rsidR="00BF4AF8" w:rsidRPr="00AE1407" w:rsidTr="007B46C7">
        <w:trPr>
          <w:trHeight w:val="460"/>
        </w:trPr>
        <w:tc>
          <w:tcPr>
            <w:tcW w:w="803" w:type="dxa"/>
            <w:vAlign w:val="center"/>
          </w:tcPr>
          <w:p w:rsidR="00BF4AF8" w:rsidRPr="00AE1407" w:rsidRDefault="00BF4AF8" w:rsidP="0067772E">
            <w:pPr>
              <w:jc w:val="center"/>
              <w:rPr>
                <w:noProof/>
              </w:rPr>
            </w:pPr>
            <w:r w:rsidRPr="00AE1407">
              <w:rPr>
                <w:noProof/>
              </w:rPr>
              <w:t>2.</w:t>
            </w:r>
          </w:p>
        </w:tc>
        <w:tc>
          <w:tcPr>
            <w:tcW w:w="319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83" w:type="dxa"/>
          </w:tcPr>
          <w:p w:rsidR="00BF4AF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775B8" w:rsidRPr="003775B8" w:rsidRDefault="003775B8" w:rsidP="00BF4AF8">
            <w:pPr>
              <w:pStyle w:val="Default"/>
              <w:jc w:val="both"/>
              <w:rPr>
                <w:rFonts w:ascii="Times New Roman" w:hAnsi="Times New Roman" w:cs="Times New Roman"/>
                <w:b/>
                <w:color w:val="auto"/>
              </w:rPr>
            </w:pP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w:t>
            </w:r>
            <w:r w:rsidRPr="005B07C0">
              <w:rPr>
                <w:rFonts w:ascii="Times New Roman" w:hAnsi="Times New Roman" w:cs="Times New Roman"/>
                <w:color w:val="auto"/>
              </w:rPr>
              <w:lastRenderedPageBreak/>
              <w:t>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806D78" w:rsidRPr="005B07C0" w:rsidRDefault="00806D78" w:rsidP="00BF4AF8">
            <w:pPr>
              <w:pStyle w:val="Default"/>
              <w:ind w:left="33"/>
              <w:jc w:val="both"/>
              <w:rPr>
                <w:rFonts w:ascii="Times New Roman" w:hAnsi="Times New Roman" w:cs="Times New Roman"/>
                <w:color w:val="auto"/>
              </w:rPr>
            </w:pP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806D78" w:rsidRPr="00AE1407" w:rsidRDefault="00806D78" w:rsidP="00BF4AF8">
            <w:pPr>
              <w:pStyle w:val="Default"/>
              <w:jc w:val="both"/>
              <w:rPr>
                <w:rFonts w:ascii="Times New Roman" w:hAnsi="Times New Roman" w:cs="Times New Roman"/>
                <w:iCs/>
                <w:color w:val="auto"/>
              </w:rPr>
            </w:pP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947A86">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w:t>
            </w:r>
            <w:r w:rsidR="00947A86" w:rsidRPr="00AE1407">
              <w:rPr>
                <w:rFonts w:ascii="Times New Roman" w:hAnsi="Times New Roman" w:cs="Times New Roman"/>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72"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7B46C7">
        <w:trPr>
          <w:trHeight w:val="792"/>
        </w:trPr>
        <w:tc>
          <w:tcPr>
            <w:tcW w:w="803" w:type="dxa"/>
            <w:vAlign w:val="center"/>
          </w:tcPr>
          <w:p w:rsidR="00BF4AF8" w:rsidRPr="00AE1407" w:rsidRDefault="00BF4AF8" w:rsidP="0067772E">
            <w:pPr>
              <w:jc w:val="center"/>
              <w:rPr>
                <w:noProof/>
              </w:rPr>
            </w:pPr>
            <w:r>
              <w:rPr>
                <w:noProof/>
              </w:rPr>
              <w:lastRenderedPageBreak/>
              <w:t>3</w:t>
            </w:r>
            <w:r w:rsidRPr="00AE1407">
              <w:rPr>
                <w:noProof/>
              </w:rPr>
              <w:t>.</w:t>
            </w:r>
          </w:p>
        </w:tc>
        <w:tc>
          <w:tcPr>
            <w:tcW w:w="319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83" w:type="dxa"/>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06D78" w:rsidRPr="00AE1407" w:rsidRDefault="00806D78" w:rsidP="00BF4AF8">
            <w:pPr>
              <w:pStyle w:val="Default"/>
              <w:jc w:val="both"/>
              <w:rPr>
                <w:rFonts w:ascii="Times New Roman" w:hAnsi="Times New Roman" w:cs="Times New Roman"/>
                <w:color w:val="auto"/>
              </w:rPr>
            </w:pP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72" w:type="dxa"/>
          </w:tcPr>
          <w:p w:rsidR="00BF4AF8" w:rsidRPr="00AE1407" w:rsidRDefault="00BF4AF8" w:rsidP="00BF4AF8">
            <w:pPr>
              <w:pStyle w:val="Default"/>
              <w:rPr>
                <w:rFonts w:ascii="Times New Roman" w:hAnsi="Times New Roman" w:cs="Times New Roman"/>
                <w:iCs/>
                <w:color w:val="auto"/>
              </w:rPr>
            </w:pPr>
          </w:p>
        </w:tc>
      </w:tr>
      <w:tr w:rsidR="00BF4AF8" w:rsidRPr="00AE1407" w:rsidTr="007B46C7">
        <w:trPr>
          <w:trHeight w:val="2636"/>
        </w:trPr>
        <w:tc>
          <w:tcPr>
            <w:tcW w:w="803" w:type="dxa"/>
            <w:vAlign w:val="center"/>
          </w:tcPr>
          <w:p w:rsidR="00BF4AF8" w:rsidRPr="00AE1407" w:rsidRDefault="00BF4AF8" w:rsidP="0067772E">
            <w:pPr>
              <w:jc w:val="center"/>
              <w:rPr>
                <w:noProof/>
              </w:rPr>
            </w:pPr>
            <w:r>
              <w:rPr>
                <w:noProof/>
              </w:rPr>
              <w:t>4</w:t>
            </w:r>
            <w:r w:rsidRPr="00AE1407">
              <w:rPr>
                <w:noProof/>
              </w:rPr>
              <w:t>.</w:t>
            </w:r>
          </w:p>
        </w:tc>
        <w:tc>
          <w:tcPr>
            <w:tcW w:w="3194" w:type="dxa"/>
          </w:tcPr>
          <w:p w:rsidR="00947A86" w:rsidRDefault="00947A86" w:rsidP="007512A3">
            <w:pPr>
              <w:jc w:val="both"/>
              <w:rPr>
                <w:noProof/>
              </w:rPr>
            </w:pPr>
          </w:p>
          <w:p w:rsidR="00947A86" w:rsidRDefault="00947A86" w:rsidP="007512A3">
            <w:pPr>
              <w:jc w:val="both"/>
              <w:rPr>
                <w:noProof/>
              </w:rPr>
            </w:pPr>
          </w:p>
          <w:p w:rsidR="00947A86" w:rsidRDefault="00947A86" w:rsidP="007512A3">
            <w:pPr>
              <w:jc w:val="both"/>
              <w:rPr>
                <w:noProof/>
              </w:rPr>
            </w:pPr>
          </w:p>
          <w:p w:rsidR="00947A86" w:rsidRDefault="00947A86" w:rsidP="007512A3">
            <w:pPr>
              <w:jc w:val="both"/>
              <w:rPr>
                <w:noProof/>
              </w:rPr>
            </w:pPr>
          </w:p>
          <w:p w:rsidR="00BF4AF8" w:rsidRPr="00AE1407" w:rsidRDefault="00BF4AF8" w:rsidP="007512A3">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7512A3">
              <w:rPr>
                <w:noProof/>
              </w:rPr>
              <w:t>.</w:t>
            </w:r>
          </w:p>
        </w:tc>
        <w:tc>
          <w:tcPr>
            <w:tcW w:w="3983" w:type="dxa"/>
          </w:tcPr>
          <w:p w:rsidR="00947A86" w:rsidRPr="00947A86" w:rsidRDefault="00BF4AF8" w:rsidP="00BF4AF8">
            <w:pPr>
              <w:jc w:val="both"/>
              <w:rPr>
                <w:b/>
                <w:iCs/>
              </w:rPr>
            </w:pPr>
            <w:r w:rsidRPr="00AE1407">
              <w:rPr>
                <w:iCs/>
              </w:rPr>
              <w:t xml:space="preserve">Доказ за </w:t>
            </w:r>
            <w:r w:rsidRPr="00AE1407">
              <w:rPr>
                <w:b/>
                <w:iCs/>
              </w:rPr>
              <w:t>правно лице / предузетнике / физичка лица:</w:t>
            </w:r>
          </w:p>
          <w:p w:rsidR="000B367E" w:rsidRPr="008D4EBD" w:rsidRDefault="000B367E" w:rsidP="000B367E">
            <w:pPr>
              <w:jc w:val="both"/>
              <w:rPr>
                <w:noProof/>
              </w:rPr>
            </w:pPr>
            <w:r w:rsidRPr="00AE1407">
              <w:rPr>
                <w:iCs/>
              </w:rPr>
              <w:t xml:space="preserve">Доказ за </w:t>
            </w:r>
            <w:r w:rsidRPr="00AE1407">
              <w:rPr>
                <w:b/>
                <w:iCs/>
              </w:rPr>
              <w:t>правно лице / предузетнике / физичка лица:</w:t>
            </w:r>
          </w:p>
          <w:p w:rsidR="000B367E" w:rsidRPr="00BF4AF8" w:rsidRDefault="000B367E" w:rsidP="000B367E">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947A86" w:rsidRPr="00947A86" w:rsidRDefault="00947A86" w:rsidP="008D4EBD">
            <w:pPr>
              <w:jc w:val="both"/>
              <w:rPr>
                <w:iCs/>
              </w:rPr>
            </w:pPr>
          </w:p>
          <w:p w:rsidR="0024499C" w:rsidRPr="0024499C" w:rsidRDefault="008D4EBD" w:rsidP="006E53CB">
            <w:pPr>
              <w:jc w:val="both"/>
              <w:rPr>
                <w:noProof/>
              </w:rPr>
            </w:pPr>
            <w:r w:rsidRPr="008D4EBD">
              <w:rPr>
                <w:b/>
                <w:noProof/>
              </w:rPr>
              <w:t>Дозвола мора бити важећа.</w:t>
            </w:r>
          </w:p>
        </w:tc>
        <w:tc>
          <w:tcPr>
            <w:tcW w:w="1672" w:type="dxa"/>
          </w:tcPr>
          <w:p w:rsidR="00BF4AF8" w:rsidRPr="00AE1407" w:rsidRDefault="00BF4AF8" w:rsidP="00BF4AF8">
            <w:pPr>
              <w:rPr>
                <w:iCs/>
              </w:rPr>
            </w:pPr>
          </w:p>
        </w:tc>
      </w:tr>
    </w:tbl>
    <w:p w:rsidR="003775B8" w:rsidRDefault="003775B8" w:rsidP="00D766FD">
      <w:pPr>
        <w:jc w:val="both"/>
        <w:rPr>
          <w:noProof/>
        </w:rPr>
      </w:pPr>
    </w:p>
    <w:p w:rsidR="007B46C7" w:rsidRPr="003775B8" w:rsidRDefault="007B46C7" w:rsidP="00D766FD">
      <w:pPr>
        <w:jc w:val="both"/>
        <w:rPr>
          <w:noProof/>
        </w:rPr>
      </w:pPr>
    </w:p>
    <w:p w:rsidR="001F4042" w:rsidRDefault="001F4042" w:rsidP="001F4042">
      <w:pPr>
        <w:pStyle w:val="ListParagraph"/>
        <w:numPr>
          <w:ilvl w:val="0"/>
          <w:numId w:val="11"/>
        </w:numPr>
        <w:rPr>
          <w:noProof/>
        </w:rPr>
      </w:pPr>
      <w:bookmarkStart w:id="21" w:name="_Toc364158546"/>
      <w:r>
        <w:rPr>
          <w:noProof/>
        </w:rPr>
        <w:lastRenderedPageBreak/>
        <w:t>Докази из тачака 2. и 3. не могу бити старији од два месеца пре отварања понуда.</w:t>
      </w:r>
    </w:p>
    <w:p w:rsidR="001F4042" w:rsidRDefault="001F4042" w:rsidP="001F4042">
      <w:pPr>
        <w:pStyle w:val="ListParagraph"/>
        <w:ind w:left="405"/>
        <w:rPr>
          <w:noProof/>
        </w:rPr>
      </w:pPr>
    </w:p>
    <w:p w:rsidR="001F4042" w:rsidRDefault="001F4042" w:rsidP="001F4042">
      <w:pPr>
        <w:pStyle w:val="ListParagraph"/>
        <w:numPr>
          <w:ilvl w:val="0"/>
          <w:numId w:val="11"/>
        </w:numPr>
        <w:jc w:val="both"/>
        <w:rPr>
          <w:noProof/>
        </w:rPr>
      </w:pPr>
      <w:r>
        <w:rPr>
          <w:noProof/>
        </w:rPr>
        <w:t>ОБАВЕЗН</w:t>
      </w:r>
      <w:r>
        <w:rPr>
          <w:noProof/>
          <w:lang w:val="sr-Cyrl-CS"/>
        </w:rPr>
        <w:t>И</w:t>
      </w:r>
      <w:r>
        <w:rPr>
          <w:noProof/>
        </w:rPr>
        <w:t xml:space="preserve"> УСЛОВ</w:t>
      </w:r>
      <w:r>
        <w:rPr>
          <w:noProof/>
          <w:lang w:val="sr-Cyrl-CS"/>
        </w:rPr>
        <w:t>И</w:t>
      </w:r>
      <w:r>
        <w:rPr>
          <w:noProof/>
        </w:rPr>
        <w:t xml:space="preserve"> ЗА УЧЕШЋЕ У ПОСТУПКУ ЈАВНЕ НАБАВКЕ ИЗ ЧЛАНА 75. ЗАКОНА о ЈН: 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1F4042" w:rsidRDefault="001F4042" w:rsidP="001F4042">
      <w:pPr>
        <w:pStyle w:val="ListParagraph"/>
        <w:ind w:left="405"/>
        <w:jc w:val="both"/>
        <w:rPr>
          <w:noProof/>
        </w:rPr>
      </w:pPr>
    </w:p>
    <w:p w:rsidR="001F4042" w:rsidRPr="001F4042" w:rsidRDefault="001F4042" w:rsidP="001F4042">
      <w:pPr>
        <w:pStyle w:val="ListParagraph"/>
        <w:numPr>
          <w:ilvl w:val="0"/>
          <w:numId w:val="11"/>
        </w:numPr>
        <w:jc w:val="both"/>
        <w:rPr>
          <w:noProof/>
        </w:rPr>
      </w:pPr>
      <w:r>
        <w:t>ИСПУЊЕНОСТ УСЛОВА понуђач попуњава са ДА или НЕ.</w:t>
      </w:r>
    </w:p>
    <w:p w:rsidR="001F4042" w:rsidRPr="001F4042" w:rsidRDefault="001F4042" w:rsidP="001F4042">
      <w:pPr>
        <w:jc w:val="both"/>
        <w:rPr>
          <w:noProof/>
        </w:rPr>
      </w:pPr>
    </w:p>
    <w:p w:rsidR="001F4042" w:rsidRDefault="001F4042" w:rsidP="001F4042">
      <w:pPr>
        <w:pStyle w:val="ListParagraph"/>
        <w:numPr>
          <w:ilvl w:val="0"/>
          <w:numId w:val="11"/>
        </w:numPr>
        <w:jc w:val="both"/>
        <w:rPr>
          <w:bCs/>
          <w:iCs/>
        </w:rPr>
      </w:pPr>
      <w:r>
        <w:rPr>
          <w:b/>
          <w:bCs/>
          <w:iCs/>
          <w:u w:val="single"/>
          <w:lang w:val="sr-Cyrl-CS"/>
        </w:rPr>
        <w:t>Доказивање испуњености услова за учешће у поступку јавне набавке</w:t>
      </w:r>
    </w:p>
    <w:p w:rsidR="001F4042" w:rsidRDefault="001F4042" w:rsidP="001F4042">
      <w:pPr>
        <w:pStyle w:val="ListParagraph"/>
        <w:numPr>
          <w:ilvl w:val="0"/>
          <w:numId w:val="1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1F4042" w:rsidRDefault="001F4042" w:rsidP="001F4042">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1F4042" w:rsidRDefault="001F4042" w:rsidP="001F4042">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понуђач има важећу дозволу надлежног органа за обављање делатности која је предмет јавне набавке, ако је таква дозвол</w:t>
      </w:r>
      <w:r w:rsidR="007B46C7">
        <w:rPr>
          <w:noProof/>
        </w:rPr>
        <w:t>а предвиђена посебним прописом.</w:t>
      </w:r>
    </w:p>
    <w:p w:rsidR="001F4042" w:rsidRDefault="001F4042" w:rsidP="001F4042">
      <w:pPr>
        <w:pStyle w:val="ListParagraph"/>
        <w:numPr>
          <w:ilvl w:val="0"/>
          <w:numId w:val="1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1F4042" w:rsidRDefault="001F4042" w:rsidP="001F4042">
      <w:pPr>
        <w:pStyle w:val="ListParagraph"/>
        <w:numPr>
          <w:ilvl w:val="0"/>
          <w:numId w:val="1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1F4042" w:rsidRDefault="001F4042" w:rsidP="001F4042">
      <w:pPr>
        <w:pStyle w:val="ListParagraph"/>
        <w:numPr>
          <w:ilvl w:val="0"/>
          <w:numId w:val="11"/>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1F4042" w:rsidRDefault="001F4042" w:rsidP="001F4042">
      <w:pPr>
        <w:pStyle w:val="ListParagraph"/>
        <w:numPr>
          <w:ilvl w:val="0"/>
          <w:numId w:val="1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F4042" w:rsidRDefault="001F4042" w:rsidP="001F4042">
      <w:pPr>
        <w:pStyle w:val="ListParagraph"/>
        <w:numPr>
          <w:ilvl w:val="0"/>
          <w:numId w:val="1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1F4042" w:rsidRDefault="001F4042" w:rsidP="001F4042">
      <w:pPr>
        <w:pStyle w:val="ListParagraph"/>
        <w:numPr>
          <w:ilvl w:val="0"/>
          <w:numId w:val="1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1F4042" w:rsidRDefault="001F4042" w:rsidP="001F4042">
      <w:pPr>
        <w:pStyle w:val="ListParagraph"/>
        <w:ind w:left="405"/>
        <w:jc w:val="both"/>
        <w:rPr>
          <w:bCs/>
          <w:iCs/>
          <w:lang w:val="sr-Cyrl-CS"/>
        </w:rPr>
      </w:pPr>
      <w:r>
        <w:rPr>
          <w:bCs/>
          <w:iCs/>
          <w:lang w:val="sr-Cyrl-CS"/>
        </w:rPr>
        <w:t>Додатне услове група понуђача испуњава заједно.</w:t>
      </w:r>
    </w:p>
    <w:p w:rsidR="001F4042" w:rsidRDefault="001F4042" w:rsidP="001F4042">
      <w:pPr>
        <w:pStyle w:val="ListParagraph"/>
        <w:numPr>
          <w:ilvl w:val="0"/>
          <w:numId w:val="1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1F4042" w:rsidRDefault="001F4042" w:rsidP="001F4042">
      <w:pPr>
        <w:pStyle w:val="ListParagraph"/>
        <w:numPr>
          <w:ilvl w:val="0"/>
          <w:numId w:val="11"/>
        </w:numPr>
        <w:tabs>
          <w:tab w:val="left" w:pos="680"/>
        </w:tabs>
        <w:jc w:val="both"/>
        <w:rPr>
          <w:rFonts w:eastAsia="TimesNewRomanPSMT"/>
          <w:bCs/>
        </w:rPr>
      </w:pPr>
      <w:r>
        <w:rPr>
          <w:rFonts w:eastAsia="TimesNewRomanPSMT"/>
          <w:b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F4042" w:rsidRDefault="001F4042" w:rsidP="001F4042">
      <w:pPr>
        <w:jc w:val="both"/>
        <w:rPr>
          <w:b/>
          <w:bCs/>
          <w:iCs/>
        </w:rPr>
      </w:pPr>
    </w:p>
    <w:p w:rsidR="001F4042" w:rsidRDefault="001F4042" w:rsidP="001F4042">
      <w:pPr>
        <w:pStyle w:val="ListParagraph"/>
        <w:ind w:left="405"/>
        <w:jc w:val="both"/>
        <w:rPr>
          <w:b/>
          <w:bCs/>
          <w:iCs/>
        </w:rPr>
      </w:pPr>
    </w:p>
    <w:p w:rsidR="001F4042" w:rsidRDefault="001F4042" w:rsidP="001F4042">
      <w:pPr>
        <w:pStyle w:val="ListParagraph"/>
        <w:tabs>
          <w:tab w:val="left" w:pos="680"/>
        </w:tabs>
        <w:ind w:left="0"/>
        <w:jc w:val="both"/>
        <w:rPr>
          <w:rFonts w:eastAsia="TimesNewRomanPSMT"/>
          <w:bCs/>
        </w:rPr>
      </w:pPr>
      <w:r>
        <w:rPr>
          <w:rFonts w:eastAsia="TimesNewRomanPSMT"/>
          <w:bCs/>
        </w:rPr>
        <w:t>Место: ___________________</w:t>
      </w:r>
    </w:p>
    <w:p w:rsidR="001F4042" w:rsidRDefault="001F4042" w:rsidP="001F4042">
      <w:pPr>
        <w:pStyle w:val="ListParagraph"/>
        <w:tabs>
          <w:tab w:val="left" w:pos="680"/>
        </w:tabs>
        <w:ind w:left="0"/>
        <w:jc w:val="both"/>
        <w:rPr>
          <w:rFonts w:eastAsia="TimesNewRomanPSMT"/>
          <w:bCs/>
        </w:rPr>
      </w:pPr>
    </w:p>
    <w:p w:rsidR="001F4042" w:rsidRDefault="001F4042" w:rsidP="001F4042">
      <w:pPr>
        <w:pStyle w:val="ListParagraph"/>
        <w:tabs>
          <w:tab w:val="left" w:pos="680"/>
        </w:tabs>
        <w:ind w:left="0"/>
        <w:jc w:val="both"/>
        <w:rPr>
          <w:rFonts w:eastAsia="TimesNewRomanPSMT"/>
          <w:bCs/>
        </w:rPr>
      </w:pPr>
      <w:r>
        <w:rPr>
          <w:rFonts w:eastAsia="TimesNewRomanPSMT"/>
          <w:bCs/>
        </w:rPr>
        <w:t>Датум: ___________________</w:t>
      </w:r>
    </w:p>
    <w:p w:rsidR="001F4042" w:rsidRDefault="001F4042" w:rsidP="001F4042">
      <w:pPr>
        <w:rPr>
          <w:b/>
          <w:noProof/>
        </w:rPr>
      </w:pPr>
    </w:p>
    <w:tbl>
      <w:tblPr>
        <w:tblW w:w="9090" w:type="dxa"/>
        <w:tblInd w:w="108" w:type="dxa"/>
        <w:tblLook w:val="04A0" w:firstRow="1" w:lastRow="0" w:firstColumn="1" w:lastColumn="0" w:noHBand="0" w:noVBand="1"/>
      </w:tblPr>
      <w:tblGrid>
        <w:gridCol w:w="3082"/>
        <w:gridCol w:w="3076"/>
        <w:gridCol w:w="2932"/>
      </w:tblGrid>
      <w:tr w:rsidR="001F4042" w:rsidTr="003C71DA">
        <w:tc>
          <w:tcPr>
            <w:tcW w:w="3082" w:type="dxa"/>
            <w:tcBorders>
              <w:top w:val="nil"/>
              <w:left w:val="nil"/>
              <w:bottom w:val="single" w:sz="4" w:space="0" w:color="auto"/>
              <w:right w:val="nil"/>
            </w:tcBorders>
          </w:tcPr>
          <w:p w:rsidR="001F4042" w:rsidRDefault="001F4042" w:rsidP="003C71DA">
            <w:pPr>
              <w:tabs>
                <w:tab w:val="left" w:pos="680"/>
              </w:tabs>
              <w:jc w:val="both"/>
              <w:rPr>
                <w:rFonts w:eastAsia="TimesNewRomanPSMT"/>
                <w:bCs/>
              </w:rPr>
            </w:pPr>
          </w:p>
          <w:p w:rsidR="001F4042" w:rsidRDefault="001F4042" w:rsidP="003C71DA">
            <w:pPr>
              <w:tabs>
                <w:tab w:val="left" w:pos="680"/>
              </w:tabs>
              <w:jc w:val="both"/>
              <w:rPr>
                <w:rFonts w:eastAsia="TimesNewRomanPSMT"/>
                <w:bCs/>
              </w:rPr>
            </w:pPr>
          </w:p>
        </w:tc>
        <w:tc>
          <w:tcPr>
            <w:tcW w:w="3076" w:type="dxa"/>
          </w:tcPr>
          <w:p w:rsidR="001F4042" w:rsidRDefault="001F4042" w:rsidP="003C71DA">
            <w:pPr>
              <w:tabs>
                <w:tab w:val="left" w:pos="680"/>
              </w:tabs>
              <w:jc w:val="both"/>
              <w:rPr>
                <w:rFonts w:eastAsia="TimesNewRomanPSMT"/>
                <w:bCs/>
              </w:rPr>
            </w:pPr>
          </w:p>
        </w:tc>
        <w:tc>
          <w:tcPr>
            <w:tcW w:w="2932" w:type="dxa"/>
            <w:tcBorders>
              <w:top w:val="nil"/>
              <w:left w:val="nil"/>
              <w:bottom w:val="single" w:sz="4" w:space="0" w:color="auto"/>
              <w:right w:val="nil"/>
            </w:tcBorders>
          </w:tcPr>
          <w:p w:rsidR="001F4042" w:rsidRDefault="001F4042" w:rsidP="003C71DA">
            <w:pPr>
              <w:tabs>
                <w:tab w:val="left" w:pos="680"/>
              </w:tabs>
              <w:jc w:val="both"/>
              <w:rPr>
                <w:rFonts w:eastAsia="TimesNewRomanPSMT"/>
                <w:bCs/>
              </w:rPr>
            </w:pPr>
          </w:p>
        </w:tc>
      </w:tr>
      <w:tr w:rsidR="001F4042" w:rsidTr="003C71DA">
        <w:tc>
          <w:tcPr>
            <w:tcW w:w="3082" w:type="dxa"/>
            <w:tcBorders>
              <w:top w:val="single" w:sz="4" w:space="0" w:color="auto"/>
              <w:left w:val="nil"/>
              <w:bottom w:val="nil"/>
              <w:right w:val="nil"/>
            </w:tcBorders>
            <w:hideMark/>
          </w:tcPr>
          <w:p w:rsidR="001F4042" w:rsidRDefault="001F4042" w:rsidP="003C71DA">
            <w:pPr>
              <w:jc w:val="center"/>
              <w:rPr>
                <w:noProof/>
                <w:highlight w:val="yellow"/>
              </w:rPr>
            </w:pPr>
            <w:r>
              <w:rPr>
                <w:noProof/>
              </w:rPr>
              <w:t>НАЗИВ ПОНУЂАЧА</w:t>
            </w:r>
          </w:p>
        </w:tc>
        <w:tc>
          <w:tcPr>
            <w:tcW w:w="3076" w:type="dxa"/>
            <w:hideMark/>
          </w:tcPr>
          <w:p w:rsidR="001F4042" w:rsidRDefault="001F4042" w:rsidP="003C71DA">
            <w:pPr>
              <w:jc w:val="center"/>
              <w:rPr>
                <w:noProof/>
              </w:rPr>
            </w:pPr>
            <w:r>
              <w:rPr>
                <w:noProof/>
              </w:rPr>
              <w:t>М.П.</w:t>
            </w:r>
          </w:p>
        </w:tc>
        <w:tc>
          <w:tcPr>
            <w:tcW w:w="2932" w:type="dxa"/>
            <w:tcBorders>
              <w:top w:val="single" w:sz="4" w:space="0" w:color="auto"/>
              <w:left w:val="nil"/>
              <w:bottom w:val="nil"/>
              <w:right w:val="nil"/>
            </w:tcBorders>
            <w:hideMark/>
          </w:tcPr>
          <w:p w:rsidR="001F4042" w:rsidRDefault="001F4042" w:rsidP="003C71DA">
            <w:pPr>
              <w:jc w:val="center"/>
              <w:rPr>
                <w:noProof/>
                <w:highlight w:val="yellow"/>
              </w:rPr>
            </w:pPr>
            <w:r>
              <w:rPr>
                <w:noProof/>
              </w:rPr>
              <w:t>ПОТПИС ПОНУЂАЧА</w:t>
            </w:r>
          </w:p>
        </w:tc>
      </w:tr>
    </w:tbl>
    <w:p w:rsidR="00547635" w:rsidRPr="001F4042" w:rsidRDefault="00E1400C" w:rsidP="00947A86">
      <w:r>
        <w:br w:type="page"/>
      </w:r>
      <w:bookmarkStart w:id="22" w:name="_Toc443644099"/>
    </w:p>
    <w:p w:rsidR="00A72D42" w:rsidRDefault="00A72D42" w:rsidP="00A72D42">
      <w:pPr>
        <w:pStyle w:val="Heading2"/>
        <w:ind w:left="360"/>
        <w:jc w:val="left"/>
        <w:rPr>
          <w:noProof/>
        </w:rPr>
      </w:pPr>
    </w:p>
    <w:p w:rsidR="002D5B2C" w:rsidRPr="00EF6B5E" w:rsidRDefault="002D5B2C" w:rsidP="00E1400C">
      <w:pPr>
        <w:pStyle w:val="Heading2"/>
        <w:numPr>
          <w:ilvl w:val="0"/>
          <w:numId w:val="4"/>
        </w:numPr>
        <w:jc w:val="left"/>
        <w:rPr>
          <w:noProof/>
        </w:rPr>
      </w:pPr>
      <w:r w:rsidRPr="00EF6B5E">
        <w:rPr>
          <w:noProof/>
        </w:rPr>
        <w:t>УПУТСТВО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bookmarkStart w:id="29"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6E53CB" w:rsidRPr="0084500F" w:rsidRDefault="006E53CB" w:rsidP="006E53CB">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w:t>
      </w:r>
      <w:r w:rsidR="002245FD">
        <w:rPr>
          <w:noProof/>
          <w:lang w:val="sr-Cyrl-RS"/>
        </w:rPr>
        <w:t>с</w:t>
      </w:r>
      <w:r w:rsidRPr="00EF6B5E">
        <w:rPr>
          <w:noProof/>
        </w:rPr>
        <w:t>цима који су саставни део конкурсне документације)</w:t>
      </w:r>
      <w:r>
        <w:rPr>
          <w:noProof/>
        </w:rPr>
        <w:t>.</w:t>
      </w:r>
    </w:p>
    <w:p w:rsidR="006E53CB" w:rsidRPr="005131AC" w:rsidRDefault="006E53CB" w:rsidP="006E53CB">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6E53CB" w:rsidRPr="005131AC" w:rsidRDefault="006E53CB" w:rsidP="006E53CB">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6E53CB" w:rsidRPr="00EC12C4" w:rsidRDefault="006E53CB" w:rsidP="006E53CB">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6E53CB" w:rsidRDefault="006E53CB" w:rsidP="006E53CB">
      <w:pPr>
        <w:autoSpaceDE w:val="0"/>
        <w:autoSpaceDN w:val="0"/>
        <w:adjustRightInd w:val="0"/>
        <w:jc w:val="both"/>
        <w:rPr>
          <w:rFonts w:eastAsia="TimesNewRomanPSMT"/>
          <w:bCs/>
          <w:highlight w:val="green"/>
        </w:rPr>
      </w:pPr>
    </w:p>
    <w:p w:rsidR="006E53CB" w:rsidRPr="00E71BEB" w:rsidRDefault="006E53CB" w:rsidP="006E53CB">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6E53CB" w:rsidRPr="005131AC" w:rsidRDefault="006E53CB" w:rsidP="006E53CB">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6E53CB" w:rsidRPr="005131AC" w:rsidRDefault="006E53CB" w:rsidP="006E53CB">
      <w:pPr>
        <w:autoSpaceDE w:val="0"/>
        <w:autoSpaceDN w:val="0"/>
        <w:adjustRightInd w:val="0"/>
        <w:jc w:val="both"/>
      </w:pPr>
    </w:p>
    <w:p w:rsidR="006E53CB" w:rsidRPr="005131AC" w:rsidRDefault="006E53CB" w:rsidP="006E53CB">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6E53CB" w:rsidRDefault="006E53CB" w:rsidP="006E53CB">
      <w:pPr>
        <w:autoSpaceDE w:val="0"/>
        <w:autoSpaceDN w:val="0"/>
        <w:adjustRightInd w:val="0"/>
        <w:jc w:val="both"/>
        <w:rPr>
          <w:highlight w:val="green"/>
        </w:rPr>
      </w:pPr>
    </w:p>
    <w:p w:rsidR="006E53CB" w:rsidRPr="00EC12C4" w:rsidRDefault="006E53CB" w:rsidP="006E53CB">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6E53CB" w:rsidRPr="00EC12C4" w:rsidRDefault="006E53CB" w:rsidP="006E53CB">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6E53CB" w:rsidRDefault="006E53CB" w:rsidP="006E53CB">
      <w:pPr>
        <w:jc w:val="both"/>
        <w:rPr>
          <w:rFonts w:eastAsia="TimesNewRomanPSMT"/>
          <w:bCs/>
          <w:highlight w:val="green"/>
        </w:rPr>
      </w:pPr>
    </w:p>
    <w:p w:rsidR="006E53CB" w:rsidRDefault="006E53CB" w:rsidP="006E53CB">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6E53CB" w:rsidRPr="00C9254E" w:rsidRDefault="006E53CB" w:rsidP="006E53CB">
      <w:pPr>
        <w:autoSpaceDE w:val="0"/>
        <w:autoSpaceDN w:val="0"/>
        <w:adjustRightInd w:val="0"/>
        <w:jc w:val="both"/>
        <w:rPr>
          <w:b/>
        </w:rPr>
      </w:pPr>
    </w:p>
    <w:p w:rsidR="006E53CB" w:rsidRPr="00F24159" w:rsidRDefault="006E53CB" w:rsidP="006E53CB">
      <w:pPr>
        <w:jc w:val="both"/>
        <w:rPr>
          <w:b/>
          <w:u w:val="single"/>
          <w:lang w:val="sr-Cyrl-CS"/>
        </w:rPr>
      </w:pPr>
      <w:proofErr w:type="gramStart"/>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roofErr w:type="gramEnd"/>
    </w:p>
    <w:p w:rsidR="00A14830" w:rsidRDefault="00A14830" w:rsidP="00A14830">
      <w:pPr>
        <w:jc w:val="both"/>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995817" w:rsidRPr="00995817" w:rsidRDefault="00995817" w:rsidP="00A14830">
      <w:pPr>
        <w:jc w:val="both"/>
        <w:rPr>
          <w:b/>
          <w:bCs/>
          <w:i/>
          <w:iCs/>
        </w:rPr>
      </w:pPr>
    </w:p>
    <w:p w:rsidR="006E53CB" w:rsidRPr="00B65266" w:rsidRDefault="006E53CB" w:rsidP="006E53CB">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6E53CB" w:rsidRPr="00B65266" w:rsidRDefault="006E53CB" w:rsidP="006E53CB">
      <w:pPr>
        <w:jc w:val="both"/>
        <w:rPr>
          <w:noProof/>
          <w:lang w:val="sr-Cyrl-CS"/>
        </w:rPr>
      </w:pPr>
    </w:p>
    <w:p w:rsidR="006E53CB" w:rsidRPr="00B65266" w:rsidRDefault="006E53CB" w:rsidP="00E1400C">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6E53CB" w:rsidRPr="00B65266" w:rsidRDefault="006E53CB" w:rsidP="00E1400C">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6E53CB" w:rsidRPr="00B65266" w:rsidRDefault="006E53CB" w:rsidP="00E1400C">
      <w:pPr>
        <w:pStyle w:val="ListParagraph"/>
        <w:numPr>
          <w:ilvl w:val="0"/>
          <w:numId w:val="9"/>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6E53CB" w:rsidRPr="00B65266" w:rsidRDefault="006E53CB" w:rsidP="00E1400C">
      <w:pPr>
        <w:pStyle w:val="ListParagraph"/>
        <w:numPr>
          <w:ilvl w:val="0"/>
          <w:numId w:val="9"/>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6E53CB" w:rsidRPr="00682A4E" w:rsidRDefault="006E53CB" w:rsidP="006E53CB">
      <w:pPr>
        <w:tabs>
          <w:tab w:val="left" w:pos="2940"/>
        </w:tabs>
        <w:jc w:val="both"/>
        <w:rPr>
          <w:rFonts w:eastAsia="TimesNewRomanPSMT"/>
          <w:bCs/>
        </w:rPr>
      </w:pPr>
    </w:p>
    <w:p w:rsidR="006E53CB" w:rsidRDefault="006E53CB" w:rsidP="006E53CB">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306458" w:rsidRDefault="00306458" w:rsidP="00A14830">
      <w:pPr>
        <w:jc w:val="both"/>
        <w:rPr>
          <w:noProof/>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proofErr w:type="gramStart"/>
      <w:r w:rsidRPr="001B2B46">
        <w:rPr>
          <w:bCs/>
          <w:iCs/>
        </w:rPr>
        <w:t>Подношење понуде са варијантама није дозвољено.</w:t>
      </w:r>
      <w:proofErr w:type="gramEnd"/>
    </w:p>
    <w:p w:rsidR="0024499C" w:rsidRPr="0024499C" w:rsidRDefault="0024499C"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proofErr w:type="gramStart"/>
      <w:r w:rsidRPr="002A7C25">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5131AC" w:rsidRDefault="00A14830" w:rsidP="00A1483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lastRenderedPageBreak/>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B44EEE">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A14830" w:rsidRDefault="00A14830" w:rsidP="00A14830">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r w:rsidR="007C32C7">
        <w:t>.</w:t>
      </w:r>
      <w:proofErr w:type="gramEnd"/>
    </w:p>
    <w:p w:rsidR="0024499C" w:rsidRPr="0024499C" w:rsidRDefault="0024499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B44EEE" w:rsidRPr="00642456" w:rsidRDefault="00B44EEE" w:rsidP="00B44EEE">
      <w:pPr>
        <w:jc w:val="both"/>
      </w:pPr>
      <w:proofErr w:type="gramStart"/>
      <w:r w:rsidRPr="00642456">
        <w:t>Понуду може поднети група понуђача.</w:t>
      </w:r>
      <w:proofErr w:type="gramEnd"/>
    </w:p>
    <w:p w:rsidR="00B44EEE" w:rsidRPr="00642456" w:rsidRDefault="00B44EEE" w:rsidP="00B44EEE">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B44EEE" w:rsidRPr="00642456" w:rsidRDefault="00B44EEE" w:rsidP="00E1400C">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B44EEE" w:rsidRPr="00642456" w:rsidRDefault="00B44EEE" w:rsidP="00E1400C">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B44EEE" w:rsidRPr="00AE1407" w:rsidRDefault="00B44EEE" w:rsidP="00B44EEE">
      <w:pPr>
        <w:pStyle w:val="ListParagraph"/>
        <w:jc w:val="both"/>
        <w:rPr>
          <w:rFonts w:eastAsia="TimesNewRomanPSMT"/>
          <w:bCs/>
        </w:rPr>
      </w:pPr>
    </w:p>
    <w:p w:rsidR="00B44EEE" w:rsidRPr="00AE1407" w:rsidRDefault="00B44EEE" w:rsidP="00B44EEE">
      <w:pPr>
        <w:jc w:val="both"/>
      </w:pPr>
      <w:proofErr w:type="gramStart"/>
      <w:r w:rsidRPr="00B44EEE">
        <w:rPr>
          <w:rFonts w:eastAsia="TimesNewRomanPSMT"/>
          <w:bCs/>
        </w:rPr>
        <w:t xml:space="preserve">Група понуђача је дужна да достави све доказе о испуњености услова који су наведени у </w:t>
      </w:r>
      <w:r w:rsidRPr="00B44EEE">
        <w:rPr>
          <w:rFonts w:eastAsia="TimesNewRomanPSMT"/>
          <w:bCs/>
          <w:lang w:val="sr-Cyrl-CS"/>
        </w:rPr>
        <w:t>поглављу</w:t>
      </w:r>
      <w:r w:rsidRPr="00B44EEE">
        <w:rPr>
          <w:rFonts w:eastAsia="TimesNewRomanPSMT"/>
          <w:bCs/>
        </w:rPr>
        <w:t xml:space="preserve"> </w:t>
      </w:r>
      <w:r>
        <w:rPr>
          <w:rFonts w:eastAsia="TimesNewRomanPSMT"/>
          <w:bCs/>
        </w:rPr>
        <w:t>4</w:t>
      </w:r>
      <w:r w:rsidRPr="00B44EEE">
        <w:rPr>
          <w:rFonts w:eastAsia="TimesNewRomanPSMT"/>
          <w:bCs/>
        </w:rPr>
        <w:t>.</w:t>
      </w:r>
      <w:proofErr w:type="gramEnd"/>
      <w:r w:rsidRPr="00B44EEE">
        <w:rPr>
          <w:rFonts w:eastAsia="TimesNewRomanPSMT"/>
          <w:bCs/>
          <w:lang w:val="ru-RU"/>
        </w:rPr>
        <w:t xml:space="preserve"> </w:t>
      </w:r>
      <w:proofErr w:type="gramStart"/>
      <w:r w:rsidRPr="00B44EEE">
        <w:rPr>
          <w:rFonts w:eastAsia="TimesNewRomanPSMT"/>
          <w:bCs/>
        </w:rPr>
        <w:t>конкурсне</w:t>
      </w:r>
      <w:proofErr w:type="gramEnd"/>
      <w:r w:rsidRPr="00B44EEE">
        <w:rPr>
          <w:rFonts w:eastAsia="TimesNewRomanPSMT"/>
          <w:bCs/>
        </w:rPr>
        <w:t xml:space="preserve"> документације, у складу са Упутством како се доказује испуњеност услова.</w:t>
      </w:r>
    </w:p>
    <w:p w:rsidR="00B44EEE" w:rsidRPr="00642456" w:rsidRDefault="00B44EEE" w:rsidP="00B44EEE">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B44EEE" w:rsidRPr="00642456" w:rsidRDefault="00B44EEE" w:rsidP="00B44EEE">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B44EEE" w:rsidRPr="00642456" w:rsidRDefault="00B44EEE" w:rsidP="00B44EEE">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B44EEE" w:rsidRPr="00642456" w:rsidRDefault="00B44EEE" w:rsidP="00B44EEE">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14830" w:rsidRPr="00393FED"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Default="00A14830" w:rsidP="00A14830">
      <w:pPr>
        <w:jc w:val="both"/>
      </w:pPr>
    </w:p>
    <w:p w:rsidR="00A14830" w:rsidRPr="009E7702" w:rsidRDefault="00A14830" w:rsidP="00A14830">
      <w:pPr>
        <w:jc w:val="both"/>
        <w:rPr>
          <w:b/>
          <w:iCs/>
        </w:rPr>
      </w:pPr>
      <w:r w:rsidRPr="009E7702">
        <w:rPr>
          <w:b/>
          <w:bCs/>
          <w:iCs/>
        </w:rPr>
        <w:t>9.1.</w:t>
      </w:r>
      <w:r w:rsidRPr="009E7702">
        <w:rPr>
          <w:b/>
          <w:bCs/>
          <w:i/>
          <w:iCs/>
        </w:rPr>
        <w:t xml:space="preserve"> </w:t>
      </w:r>
      <w:r w:rsidRPr="009E7702">
        <w:rPr>
          <w:b/>
          <w:iCs/>
          <w:u w:val="single"/>
        </w:rPr>
        <w:t>Захтеви у погледу начина, рока и услова плаћања</w:t>
      </w:r>
    </w:p>
    <w:p w:rsidR="00A14830" w:rsidRPr="001B2B46" w:rsidRDefault="00A14830" w:rsidP="00A14830">
      <w:pPr>
        <w:jc w:val="both"/>
        <w:rPr>
          <w:i/>
          <w:iCs/>
        </w:rPr>
      </w:pPr>
      <w:proofErr w:type="gramStart"/>
      <w:r w:rsidRPr="009E7702">
        <w:rPr>
          <w:iCs/>
        </w:rPr>
        <w:t>Наручилац захтева одложено плаћање са роком од</w:t>
      </w:r>
      <w:r w:rsidR="00B44EEE">
        <w:rPr>
          <w:iCs/>
          <w:lang w:val="sr-Cyrl-CS"/>
        </w:rPr>
        <w:t xml:space="preserve"> 9</w:t>
      </w:r>
      <w:r w:rsidRPr="009E7702">
        <w:rPr>
          <w:iCs/>
          <w:lang w:val="sr-Cyrl-CS"/>
        </w:rPr>
        <w:t>0 дана од дана испоруке добара, а све</w:t>
      </w:r>
      <w:r w:rsidRPr="009E7702">
        <w:rPr>
          <w:i/>
          <w:iCs/>
        </w:rPr>
        <w:t xml:space="preserve"> </w:t>
      </w:r>
      <w:r w:rsidRPr="009E7702">
        <w:rPr>
          <w:iCs/>
        </w:rPr>
        <w:t>на основу документа који испоставља понуђа</w:t>
      </w:r>
      <w:r w:rsidRPr="00863A78">
        <w:rPr>
          <w:iCs/>
        </w:rPr>
        <w:t>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14830" w:rsidRPr="00E22841" w:rsidRDefault="00A14830" w:rsidP="00A14830">
      <w:pPr>
        <w:jc w:val="both"/>
        <w:rPr>
          <w:iCs/>
        </w:rPr>
      </w:pPr>
      <w:proofErr w:type="gramStart"/>
      <w:r w:rsidRPr="00E22841">
        <w:rPr>
          <w:iCs/>
        </w:rPr>
        <w:t>Плаћање се врши уплатом на рачун понуђача.</w:t>
      </w:r>
      <w:proofErr w:type="gramEnd"/>
    </w:p>
    <w:p w:rsidR="00A14830" w:rsidRDefault="00A14830" w:rsidP="00A14830">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proofErr w:type="gramStart"/>
      <w:r w:rsidRPr="00AC2A69">
        <w:rPr>
          <w:iCs/>
        </w:rPr>
        <w:t xml:space="preserve">Наручилац </w:t>
      </w:r>
      <w:r>
        <w:rPr>
          <w:iCs/>
        </w:rPr>
        <w:t>нема захтеве у погледу гарантног рока.</w:t>
      </w:r>
      <w:proofErr w:type="gramEnd"/>
    </w:p>
    <w:p w:rsidR="00A14830" w:rsidRDefault="00A14830" w:rsidP="00A14830">
      <w:pPr>
        <w:jc w:val="both"/>
        <w:rPr>
          <w:iCs/>
          <w:highlight w:val="green"/>
        </w:rPr>
      </w:pPr>
    </w:p>
    <w:p w:rsidR="00617E65" w:rsidRPr="00617E65" w:rsidRDefault="00617E65" w:rsidP="00A14830">
      <w:pPr>
        <w:jc w:val="both"/>
        <w:rPr>
          <w:iCs/>
          <w:highlight w:val="green"/>
        </w:rPr>
      </w:pPr>
    </w:p>
    <w:p w:rsidR="00A14830" w:rsidRPr="00771C28" w:rsidRDefault="00A14830" w:rsidP="00A14830">
      <w:pPr>
        <w:jc w:val="both"/>
        <w:rPr>
          <w:b/>
          <w:iCs/>
        </w:rPr>
      </w:pPr>
      <w:r w:rsidRPr="0023541D">
        <w:rPr>
          <w:b/>
          <w:bCs/>
          <w:iCs/>
        </w:rPr>
        <w:lastRenderedPageBreak/>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1A7CA1" w:rsidRPr="005B7608" w:rsidRDefault="004F2723" w:rsidP="001A7CA1">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F26386">
        <w:rPr>
          <w:bCs/>
          <w:lang w:val="sr-Latn-CS"/>
        </w:rPr>
        <w:t>од</w:t>
      </w:r>
      <w:r w:rsidRPr="00F26386">
        <w:rPr>
          <w:bCs/>
        </w:rPr>
        <w:t xml:space="preserve"> 24 часа</w:t>
      </w:r>
      <w:r w:rsidR="001A7CA1">
        <w:rPr>
          <w:bCs/>
        </w:rPr>
        <w:t xml:space="preserve"> </w:t>
      </w:r>
      <w:r w:rsidR="001A7CA1">
        <w:rPr>
          <w:bCs/>
          <w:lang w:val="sr-Cyrl-RS"/>
        </w:rPr>
        <w:t xml:space="preserve">од часа добијања сертификата АЛИМС-а и подношења захтева Наручиоца. </w:t>
      </w:r>
    </w:p>
    <w:p w:rsidR="004F2723" w:rsidRPr="005B7608" w:rsidRDefault="004F2723" w:rsidP="004F2723">
      <w:pPr>
        <w:jc w:val="both"/>
        <w:rPr>
          <w:bCs/>
        </w:rPr>
      </w:pPr>
      <w:proofErr w:type="gramStart"/>
      <w:r>
        <w:rPr>
          <w:bCs/>
        </w:rPr>
        <w:t>Рок испоруке је сваког календарског дана у години, без обзира да ли истиче у радни дан или не</w:t>
      </w:r>
      <w:r w:rsidRPr="00736C6F">
        <w:rPr>
          <w:bCs/>
          <w:lang w:val="sr-Latn-CS"/>
        </w:rPr>
        <w:t>.</w:t>
      </w:r>
      <w:proofErr w:type="gramEnd"/>
      <w:r>
        <w:rPr>
          <w:bCs/>
          <w:lang w:val="sr-Latn-CS"/>
        </w:rPr>
        <w:t xml:space="preserve"> </w:t>
      </w:r>
    </w:p>
    <w:p w:rsidR="004F2723" w:rsidRDefault="004F2723" w:rsidP="004F2723">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587B85" w:rsidRPr="00BB4C53" w:rsidRDefault="00587B85" w:rsidP="00587B85">
      <w:pPr>
        <w:jc w:val="both"/>
        <w:rPr>
          <w:noProof/>
          <w:lang w:val="sr-Cyrl-CS"/>
        </w:rPr>
      </w:pPr>
    </w:p>
    <w:p w:rsidR="00587B85" w:rsidRDefault="00587B85" w:rsidP="00587B85">
      <w:pPr>
        <w:jc w:val="both"/>
        <w:rPr>
          <w:lang w:val="sr-Latn-CS"/>
        </w:rPr>
      </w:pPr>
      <w:proofErr w:type="gramStart"/>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roofErr w:type="gramEnd"/>
    </w:p>
    <w:p w:rsidR="00A14830" w:rsidRPr="00184FE2" w:rsidRDefault="00A14830" w:rsidP="00A14830">
      <w:pPr>
        <w:jc w:val="both"/>
        <w:rPr>
          <w:b/>
          <w:bCs/>
          <w:i/>
          <w:iCs/>
          <w:highlight w:val="green"/>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9328DA" w:rsidRDefault="00A14830" w:rsidP="00A14830">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1F50C0" w:rsidRPr="001F50C0" w:rsidRDefault="001F50C0" w:rsidP="00A14830">
      <w:pPr>
        <w:jc w:val="both"/>
        <w:rPr>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A14830" w:rsidRDefault="00910628" w:rsidP="00A14830">
      <w:pPr>
        <w:jc w:val="both"/>
        <w:rPr>
          <w:bCs/>
          <w:iCs/>
        </w:rPr>
      </w:pPr>
      <w:proofErr w:type="gramStart"/>
      <w:r w:rsidRPr="00910628">
        <w:rPr>
          <w:bCs/>
          <w:iCs/>
        </w:rPr>
        <w:t>Наручилац нема других захтева у погледу предметне јавне набавке.</w:t>
      </w:r>
      <w:proofErr w:type="gramEnd"/>
    </w:p>
    <w:p w:rsidR="00910628" w:rsidRPr="00910628" w:rsidRDefault="00910628" w:rsidP="00A14830">
      <w:pPr>
        <w:jc w:val="both"/>
        <w:rPr>
          <w:b/>
          <w:bCs/>
          <w:i/>
          <w:i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F3685A" w:rsidRPr="000746DE" w:rsidRDefault="00F3685A" w:rsidP="00F3685A">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F3685A" w:rsidRPr="000746DE" w:rsidRDefault="00F3685A" w:rsidP="00F3685A">
      <w:pPr>
        <w:jc w:val="both"/>
        <w:rPr>
          <w:iCs/>
        </w:rPr>
      </w:pPr>
      <w:proofErr w:type="gramStart"/>
      <w:r w:rsidRPr="000746DE">
        <w:rPr>
          <w:iCs/>
        </w:rPr>
        <w:t>У цену је урачуната цена предмета јавне набавке, испорука, монтажа и остали повезани трошкови.</w:t>
      </w:r>
      <w:proofErr w:type="gramEnd"/>
    </w:p>
    <w:p w:rsidR="008B0EF6" w:rsidRDefault="008B0EF6" w:rsidP="0024499C">
      <w:pPr>
        <w:pStyle w:val="PlainText"/>
        <w:jc w:val="both"/>
        <w:rPr>
          <w:rFonts w:ascii="Times New Roman" w:hAnsi="Times New Roman" w:cs="Times New Roman"/>
          <w:sz w:val="24"/>
          <w:szCs w:val="24"/>
        </w:rPr>
      </w:pPr>
      <w:r w:rsidRPr="00664C24">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F3685A" w:rsidRPr="001F50C0" w:rsidRDefault="00F3685A" w:rsidP="00F3685A">
      <w:pPr>
        <w:jc w:val="both"/>
        <w:rPr>
          <w:bCs/>
          <w:i/>
          <w:lang w:val="sr-Latn-CS"/>
        </w:rPr>
      </w:pPr>
    </w:p>
    <w:p w:rsidR="00F3685A" w:rsidRPr="000746DE" w:rsidRDefault="00F3685A" w:rsidP="00F3685A">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F3685A" w:rsidRDefault="00F3685A" w:rsidP="00F3685A">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9328DA" w:rsidRPr="00586A45" w:rsidRDefault="009328DA" w:rsidP="00A14830">
      <w:pPr>
        <w:jc w:val="both"/>
        <w:rPr>
          <w:b/>
          <w:i/>
          <w:iCs/>
          <w:lang w:val="sr-Cyrl-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3775B8" w:rsidRPr="000746DE" w:rsidRDefault="003775B8" w:rsidP="003775B8">
      <w:pPr>
        <w:jc w:val="both"/>
        <w:rPr>
          <w:rFonts w:eastAsia="TimesNewRomanPSMT"/>
          <w:bCs/>
          <w:iCs/>
        </w:rPr>
      </w:pPr>
      <w:proofErr w:type="gramStart"/>
      <w:r w:rsidRPr="000746DE">
        <w:rPr>
          <w:rFonts w:eastAsia="TimesNewRomanPSMT"/>
          <w:bCs/>
          <w:iCs/>
        </w:rPr>
        <w:lastRenderedPageBreak/>
        <w:t>Подаци о пореским обавезама се могу добити у Пореској управи, Министарства финансија.</w:t>
      </w:r>
      <w:proofErr w:type="gramEnd"/>
    </w:p>
    <w:p w:rsidR="003775B8" w:rsidRPr="000746DE" w:rsidRDefault="003775B8" w:rsidP="003775B8">
      <w:pPr>
        <w:jc w:val="both"/>
        <w:rPr>
          <w:rFonts w:eastAsia="TimesNewRomanPSMT"/>
          <w:bCs/>
          <w:iCs/>
        </w:rPr>
      </w:pPr>
      <w:proofErr w:type="gramStart"/>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roofErr w:type="gramEnd"/>
    </w:p>
    <w:p w:rsidR="003775B8" w:rsidRPr="000746DE" w:rsidRDefault="003775B8" w:rsidP="003775B8">
      <w:pPr>
        <w:jc w:val="both"/>
      </w:pPr>
      <w:proofErr w:type="gramStart"/>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roofErr w:type="gramEnd"/>
    </w:p>
    <w:p w:rsidR="00393FED" w:rsidRPr="00393FED" w:rsidRDefault="00393FED"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0019B4" w:rsidRPr="003775B8" w:rsidRDefault="000019B4" w:rsidP="000019B4">
      <w:pPr>
        <w:jc w:val="both"/>
      </w:pPr>
    </w:p>
    <w:p w:rsidR="000019B4" w:rsidRPr="00A174A6" w:rsidRDefault="000019B4" w:rsidP="000019B4">
      <w:pPr>
        <w:jc w:val="both"/>
        <w:rPr>
          <w:b/>
          <w:lang w:val="sr-Cyrl-CS"/>
        </w:rPr>
      </w:pPr>
      <w:r w:rsidRPr="00A174A6">
        <w:rPr>
          <w:b/>
          <w:lang w:val="sr-Cyrl-CS"/>
        </w:rPr>
        <w:t>Понуђач који је изабр</w:t>
      </w:r>
      <w:r w:rsidR="00A72D42">
        <w:rPr>
          <w:b/>
          <w:lang w:val="sr-Cyrl-CS"/>
        </w:rPr>
        <w:t>ан као најповољнији је дужан да</w:t>
      </w:r>
      <w:r w:rsidRPr="00A174A6">
        <w:rPr>
          <w:b/>
          <w:lang w:val="sr-Cyrl-CS"/>
        </w:rPr>
        <w:t xml:space="preserve"> приликом потписивања уговора достави:</w:t>
      </w:r>
    </w:p>
    <w:p w:rsidR="000019B4" w:rsidRPr="00ED2B0A" w:rsidRDefault="000019B4" w:rsidP="000019B4">
      <w:pPr>
        <w:jc w:val="both"/>
        <w:rPr>
          <w:noProof/>
        </w:rPr>
      </w:pPr>
    </w:p>
    <w:p w:rsidR="000019B4" w:rsidRPr="004D7B89" w:rsidRDefault="000019B4" w:rsidP="00E1400C">
      <w:pPr>
        <w:pStyle w:val="ListParagraph"/>
        <w:numPr>
          <w:ilvl w:val="0"/>
          <w:numId w:val="10"/>
        </w:numPr>
        <w:jc w:val="both"/>
        <w:rPr>
          <w:noProof/>
        </w:rPr>
      </w:pPr>
      <w:r w:rsidRPr="004D7B89">
        <w:rPr>
          <w:b/>
        </w:rPr>
        <w:t>регистровану бланко меницу и менично овлашћење</w:t>
      </w:r>
      <w:r w:rsidRPr="004D7B89">
        <w:rPr>
          <w:b/>
          <w:noProof/>
        </w:rPr>
        <w:t xml:space="preserve"> за </w:t>
      </w:r>
      <w:r w:rsidR="002E7B2B" w:rsidRPr="002A27B9">
        <w:rPr>
          <w:b/>
          <w:noProof/>
        </w:rPr>
        <w:t>добро извршење посла</w:t>
      </w:r>
      <w:r w:rsidRPr="004D7B89">
        <w:rPr>
          <w:noProof/>
        </w:rPr>
        <w:t xml:space="preserve">, попуњену на износ од 10% од укупне вредности </w:t>
      </w:r>
      <w:r>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019B4" w:rsidRPr="004D7B89" w:rsidRDefault="000019B4" w:rsidP="00A72D42">
      <w:pPr>
        <w:jc w:val="both"/>
        <w:rPr>
          <w:noProof/>
        </w:rPr>
      </w:pPr>
    </w:p>
    <w:p w:rsidR="000019B4" w:rsidRPr="004D7B89" w:rsidRDefault="000019B4" w:rsidP="000019B4">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019B4" w:rsidRPr="00A72D42" w:rsidRDefault="000019B4" w:rsidP="00A72D42">
      <w:pPr>
        <w:jc w:val="both"/>
        <w:rPr>
          <w:rFonts w:eastAsia="TimesNewRomanPSMT"/>
          <w:bCs/>
          <w:iCs/>
          <w:lang w:val="sr-Latn-RS"/>
        </w:rPr>
      </w:pPr>
    </w:p>
    <w:p w:rsidR="000019B4" w:rsidRPr="004D7B89" w:rsidRDefault="000019B4" w:rsidP="000019B4">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0019B4" w:rsidRPr="004D7B89" w:rsidRDefault="000019B4" w:rsidP="000019B4">
      <w:pPr>
        <w:jc w:val="both"/>
      </w:pPr>
      <w:proofErr w:type="gramStart"/>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roofErr w:type="gramEnd"/>
    </w:p>
    <w:p w:rsidR="000019B4" w:rsidRDefault="000019B4" w:rsidP="000019B4">
      <w:pPr>
        <w:jc w:val="both"/>
      </w:pPr>
      <w:proofErr w:type="gramStart"/>
      <w:r w:rsidRPr="004D7B89">
        <w:t>Средство обезбеђења не може се вратити понуђачу пре истека рока трајања.</w:t>
      </w:r>
      <w:proofErr w:type="gramEnd"/>
    </w:p>
    <w:p w:rsidR="002E7B2B" w:rsidRDefault="002E7B2B" w:rsidP="000019B4">
      <w:pPr>
        <w:jc w:val="both"/>
      </w:pPr>
    </w:p>
    <w:p w:rsidR="002E7B2B" w:rsidRPr="00F26386" w:rsidRDefault="002E7B2B" w:rsidP="002E7B2B">
      <w:pPr>
        <w:jc w:val="both"/>
        <w:rPr>
          <w:b/>
          <w:u w:val="single"/>
        </w:rPr>
      </w:pPr>
      <w:proofErr w:type="gramStart"/>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уговора, достави </w:t>
      </w:r>
      <w:r>
        <w:t xml:space="preserve">регистровану бланко </w:t>
      </w:r>
      <w:r>
        <w:rPr>
          <w:b/>
          <w:u w:val="single"/>
        </w:rPr>
        <w:t>меницу и менично овлашћење – писмо,</w:t>
      </w:r>
      <w:r>
        <w:rPr>
          <w:b/>
          <w:noProof/>
          <w:u w:val="single"/>
        </w:rPr>
        <w:t xml:space="preserve"> за добро извршење посла.</w:t>
      </w:r>
      <w:proofErr w:type="gramEnd"/>
    </w:p>
    <w:p w:rsidR="0068325A" w:rsidRPr="003775B8" w:rsidRDefault="0068325A" w:rsidP="000019B4">
      <w:pPr>
        <w:jc w:val="both"/>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24499C" w:rsidRPr="000019B4" w:rsidRDefault="00A14830" w:rsidP="00EC73DB">
      <w:pPr>
        <w:spacing w:before="120" w:after="120"/>
        <w:jc w:val="both"/>
      </w:pPr>
      <w:proofErr w:type="gramStart"/>
      <w:r w:rsidRPr="000746DE">
        <w:t xml:space="preserve">Предметна набавка не садржи поверљиве информације које </w:t>
      </w:r>
      <w:r w:rsidR="00EC73DB">
        <w:t>наручилац ставља на располагање.</w:t>
      </w:r>
      <w:proofErr w:type="gramEnd"/>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6E53CB" w:rsidRPr="00EC12C4" w:rsidRDefault="006E53CB" w:rsidP="006E53CB">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6E53CB" w:rsidRPr="00EC12C4" w:rsidRDefault="006E53CB" w:rsidP="00E1400C">
      <w:pPr>
        <w:pStyle w:val="ListParagraph"/>
        <w:numPr>
          <w:ilvl w:val="0"/>
          <w:numId w:val="1"/>
        </w:numPr>
        <w:jc w:val="both"/>
        <w:rPr>
          <w:rFonts w:eastAsia="TimesNewRomanPSMT"/>
          <w:bCs/>
          <w:iCs/>
        </w:rPr>
      </w:pPr>
      <w:r w:rsidRPr="00EC12C4">
        <w:rPr>
          <w:rFonts w:eastAsia="TimesNewRomanPSMT"/>
          <w:bCs/>
          <w:iCs/>
        </w:rPr>
        <w:lastRenderedPageBreak/>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6E53CB" w:rsidRPr="00A542E5" w:rsidRDefault="006E53CB" w:rsidP="00E1400C">
      <w:pPr>
        <w:pStyle w:val="ListParagraph"/>
        <w:numPr>
          <w:ilvl w:val="0"/>
          <w:numId w:val="1"/>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6E53CB" w:rsidRPr="00360A52" w:rsidRDefault="006E53CB" w:rsidP="006E53CB">
      <w:pPr>
        <w:pStyle w:val="ListParagraph"/>
        <w:ind w:left="360"/>
        <w:jc w:val="both"/>
        <w:rPr>
          <w:rFonts w:eastAsia="TimesNewRomanPSMT"/>
          <w:bCs/>
          <w:iCs/>
        </w:rPr>
      </w:pPr>
    </w:p>
    <w:p w:rsidR="006E53CB" w:rsidRPr="003543C7" w:rsidRDefault="006E53CB" w:rsidP="006E53CB">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6E53CB" w:rsidRPr="00495AE3" w:rsidRDefault="006E53CB" w:rsidP="006E53CB">
      <w:pPr>
        <w:jc w:val="both"/>
        <w:rPr>
          <w:rFonts w:eastAsia="TimesNewRomanPSMT"/>
          <w:bCs/>
          <w:iCs/>
        </w:rPr>
      </w:pPr>
    </w:p>
    <w:p w:rsidR="006E53CB" w:rsidRPr="00F0579E" w:rsidRDefault="006E53CB" w:rsidP="006E53CB">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6E53CB" w:rsidRPr="00F0579E" w:rsidRDefault="006E53CB" w:rsidP="006E53CB">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6E53CB" w:rsidRPr="00F0579E" w:rsidRDefault="006E53CB" w:rsidP="006E53CB">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6E53CB" w:rsidRPr="00F0579E" w:rsidRDefault="006E53CB" w:rsidP="006E53CB">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6E53CB" w:rsidRDefault="006E53CB" w:rsidP="006E53CB">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995817" w:rsidRPr="00995817" w:rsidRDefault="00995817"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0019B4" w:rsidRDefault="00A14830" w:rsidP="00A14830">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825D21" w:rsidRPr="003775B8" w:rsidRDefault="00825D21" w:rsidP="00A14830">
      <w:pPr>
        <w:jc w:val="both"/>
        <w:rPr>
          <w:b/>
          <w:bCs/>
        </w:rPr>
      </w:pPr>
    </w:p>
    <w:p w:rsidR="00A14830" w:rsidRPr="000746DE" w:rsidRDefault="00A14830" w:rsidP="00A14830">
      <w:pPr>
        <w:jc w:val="both"/>
        <w:rPr>
          <w:b/>
          <w:bCs/>
        </w:rPr>
      </w:pPr>
      <w:r w:rsidRPr="000746DE">
        <w:rPr>
          <w:b/>
          <w:bCs/>
        </w:rPr>
        <w:t xml:space="preserve">16. </w:t>
      </w:r>
      <w:r w:rsidR="007772D2">
        <w:rPr>
          <w:b/>
          <w:bCs/>
        </w:rPr>
        <w:t>НЕГАТИВНА РЕФЕРЕНЦА</w:t>
      </w:r>
    </w:p>
    <w:p w:rsidR="00A14830" w:rsidRPr="000746DE" w:rsidRDefault="00A14830" w:rsidP="00A14830">
      <w:pPr>
        <w:jc w:val="both"/>
        <w:rPr>
          <w:b/>
          <w:bCs/>
        </w:rPr>
      </w:pPr>
    </w:p>
    <w:p w:rsidR="007772D2" w:rsidRPr="00260809" w:rsidRDefault="007772D2" w:rsidP="007772D2">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7772D2" w:rsidRPr="00260809" w:rsidRDefault="007772D2" w:rsidP="007772D2">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7772D2" w:rsidRPr="00260809" w:rsidRDefault="007772D2" w:rsidP="007772D2">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7772D2" w:rsidRPr="00260809" w:rsidRDefault="007772D2" w:rsidP="007772D2">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7772D2" w:rsidRPr="00260809" w:rsidRDefault="007772D2" w:rsidP="007772D2">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7772D2" w:rsidRDefault="007772D2" w:rsidP="007772D2">
      <w:pPr>
        <w:autoSpaceDE w:val="0"/>
        <w:autoSpaceDN w:val="0"/>
        <w:adjustRightInd w:val="0"/>
        <w:jc w:val="both"/>
      </w:pPr>
      <w:proofErr w:type="gramStart"/>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roofErr w:type="gramEnd"/>
    </w:p>
    <w:p w:rsidR="004813F0" w:rsidRPr="00260809" w:rsidRDefault="004813F0" w:rsidP="007772D2">
      <w:pPr>
        <w:autoSpaceDE w:val="0"/>
        <w:autoSpaceDN w:val="0"/>
        <w:adjustRightInd w:val="0"/>
        <w:jc w:val="both"/>
      </w:pPr>
    </w:p>
    <w:p w:rsidR="00A14830" w:rsidRPr="000746DE" w:rsidRDefault="00A14830" w:rsidP="00A14830">
      <w:pPr>
        <w:jc w:val="both"/>
      </w:pPr>
      <w:r w:rsidRPr="000746DE">
        <w:rPr>
          <w:b/>
          <w:bCs/>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3D530B" w:rsidRDefault="003D530B" w:rsidP="003D530B">
      <w:pPr>
        <w:jc w:val="both"/>
      </w:pPr>
      <w:proofErr w:type="gramStart"/>
      <w:r w:rsidRPr="00432A69">
        <w:t>Избор најповољније понуде ће се вршити кри</w:t>
      </w:r>
      <w:r>
        <w:t>теријум</w:t>
      </w:r>
      <w:r w:rsidR="00947A86">
        <w:t>ом</w:t>
      </w:r>
      <w:r>
        <w:t xml:space="preserve"> </w:t>
      </w:r>
      <w:r w:rsidRPr="00AA5BAF">
        <w:rPr>
          <w:b/>
        </w:rPr>
        <w:t>„најниж</w:t>
      </w:r>
      <w:r>
        <w:rPr>
          <w:b/>
        </w:rPr>
        <w:t xml:space="preserve">а </w:t>
      </w:r>
      <w:r w:rsidRPr="00AA5BAF">
        <w:rPr>
          <w:b/>
        </w:rPr>
        <w:t>понуђен</w:t>
      </w:r>
      <w:r>
        <w:rPr>
          <w:b/>
        </w:rPr>
        <w:t>а</w:t>
      </w:r>
      <w:r w:rsidRPr="00AA5BAF">
        <w:rPr>
          <w:b/>
        </w:rPr>
        <w:t xml:space="preserve"> цен</w:t>
      </w:r>
      <w:r>
        <w:rPr>
          <w:b/>
        </w:rPr>
        <w:t>а</w:t>
      </w:r>
      <w:r w:rsidRPr="00AA5BAF">
        <w:rPr>
          <w:b/>
        </w:rPr>
        <w:t>“</w:t>
      </w:r>
      <w:r w:rsidRPr="00432A69">
        <w:t>.</w:t>
      </w:r>
      <w:proofErr w:type="gramEnd"/>
    </w:p>
    <w:p w:rsidR="00947A86" w:rsidRPr="00947A86" w:rsidRDefault="00947A86"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A2E2E" w:rsidRDefault="00A14830" w:rsidP="00A14830">
      <w:pPr>
        <w:jc w:val="both"/>
        <w:rPr>
          <w:b/>
          <w:bCs/>
          <w:highlight w:val="yellow"/>
        </w:rPr>
      </w:pPr>
    </w:p>
    <w:p w:rsidR="00A14830" w:rsidRPr="002A2E2E" w:rsidRDefault="00A14830" w:rsidP="00A14830">
      <w:pPr>
        <w:jc w:val="both"/>
        <w:rPr>
          <w:noProof/>
        </w:rPr>
      </w:pPr>
      <w:proofErr w:type="gramStart"/>
      <w:r w:rsidRPr="000654BE">
        <w:rPr>
          <w:iCs/>
        </w:rPr>
        <w:t xml:space="preserve">Уколико две или више понуда имају </w:t>
      </w:r>
      <w:r w:rsidR="00D33870" w:rsidRPr="000654BE">
        <w:rPr>
          <w:iCs/>
        </w:rPr>
        <w:t>исту понуђену цену,</w:t>
      </w:r>
      <w:r w:rsidRPr="000654BE">
        <w:rPr>
          <w:iCs/>
        </w:rPr>
        <w:t xml:space="preserve"> биће изабрана понуда оног понуђача </w:t>
      </w:r>
      <w:r w:rsidRPr="000654BE">
        <w:rPr>
          <w:noProof/>
        </w:rPr>
        <w:t>који понуди краћи рок испоруке.</w:t>
      </w:r>
      <w:proofErr w:type="gramEnd"/>
      <w:r w:rsidR="00E34AB6" w:rsidRPr="000654BE">
        <w:rPr>
          <w:noProof/>
        </w:rPr>
        <w:t xml:space="preserve"> </w:t>
      </w:r>
    </w:p>
    <w:p w:rsidR="006B5AC2" w:rsidRDefault="006B5AC2" w:rsidP="006B5AC2">
      <w:pPr>
        <w:jc w:val="both"/>
      </w:pPr>
    </w:p>
    <w:p w:rsidR="006B5AC2" w:rsidRDefault="006B5AC2" w:rsidP="006B5AC2">
      <w:pPr>
        <w:jc w:val="both"/>
      </w:pPr>
      <w:proofErr w:type="gramStart"/>
      <w:r w:rsidRPr="00F66DC4">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A14830" w:rsidRPr="00BE01C0" w:rsidRDefault="00A14830" w:rsidP="00A14830">
      <w:pPr>
        <w:jc w:val="both"/>
        <w:rPr>
          <w:b/>
        </w:rPr>
      </w:pPr>
    </w:p>
    <w:p w:rsidR="00A14830" w:rsidRPr="00995817" w:rsidRDefault="007772D2"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995817" w:rsidRDefault="00A14830" w:rsidP="00A14830">
      <w:pPr>
        <w:jc w:val="both"/>
        <w:rPr>
          <w:b/>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862C2E" w:rsidRPr="00862C2E" w:rsidRDefault="00862C2E" w:rsidP="00A14830">
      <w:pPr>
        <w:jc w:val="both"/>
        <w:rPr>
          <w:b/>
        </w:rPr>
      </w:pPr>
    </w:p>
    <w:p w:rsidR="00A14830" w:rsidRPr="00E71BEB" w:rsidRDefault="007772D2"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6E53CB" w:rsidRPr="00342397" w:rsidRDefault="006E53CB" w:rsidP="006E53CB">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6E53CB" w:rsidRPr="00342397" w:rsidRDefault="006E53CB" w:rsidP="006E53CB">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6E53CB" w:rsidRPr="00E90954" w:rsidRDefault="006E53CB" w:rsidP="006E53CB">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Pr>
          <w:rFonts w:eastAsia="TimesNewRomanPS-BoldMT"/>
          <w:b/>
          <w:bCs/>
        </w:rPr>
        <w:t xml:space="preserve">као и редног броја и назива </w:t>
      </w:r>
      <w:proofErr w:type="gramStart"/>
      <w:r>
        <w:rPr>
          <w:rFonts w:eastAsia="TimesNewRomanPS-BoldMT"/>
          <w:b/>
          <w:bCs/>
        </w:rPr>
        <w:t>партије</w:t>
      </w:r>
      <w:r>
        <w:rPr>
          <w:b/>
        </w:rPr>
        <w:t xml:space="preserve"> </w:t>
      </w:r>
      <w:r w:rsidRPr="00342397">
        <w:t xml:space="preserve"> (</w:t>
      </w:r>
      <w:proofErr w:type="gramEnd"/>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6E53CB" w:rsidRPr="00342397" w:rsidRDefault="006E53CB" w:rsidP="006E53CB">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6E53CB" w:rsidRPr="00342397" w:rsidRDefault="006E53CB" w:rsidP="006E53CB">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6E53CB" w:rsidRPr="00342397" w:rsidRDefault="006E53CB" w:rsidP="006E53CB">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6E53CB" w:rsidRPr="00342397" w:rsidRDefault="006E53CB" w:rsidP="006E53CB">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w:t>
      </w:r>
      <w:r>
        <w:lastRenderedPageBreak/>
        <w:t xml:space="preserve">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6E53CB" w:rsidRPr="00342397" w:rsidRDefault="006E53CB" w:rsidP="006E53CB">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6E53CB" w:rsidRPr="00342397" w:rsidRDefault="006E53CB" w:rsidP="006E53CB">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6E53CB" w:rsidRPr="00342397" w:rsidRDefault="006E53CB" w:rsidP="006E53CB">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6E53CB" w:rsidRPr="00342397" w:rsidRDefault="006E53CB" w:rsidP="006E53CB">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6E53CB" w:rsidRPr="00342397" w:rsidRDefault="006E53CB" w:rsidP="006E53CB">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6E53CB" w:rsidRPr="006A0AB2" w:rsidRDefault="006E53CB" w:rsidP="006E53CB">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6E53CB" w:rsidRDefault="006E53CB" w:rsidP="006E53CB">
      <w:pPr>
        <w:autoSpaceDE w:val="0"/>
        <w:autoSpaceDN w:val="0"/>
        <w:adjustRightInd w:val="0"/>
        <w:jc w:val="both"/>
      </w:pPr>
    </w:p>
    <w:p w:rsidR="006E53CB" w:rsidRPr="0027515B" w:rsidRDefault="006E53CB" w:rsidP="006E53CB">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6E53CB" w:rsidRPr="0027515B" w:rsidRDefault="006E53CB" w:rsidP="006E53CB">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6E53CB" w:rsidRPr="0027515B" w:rsidRDefault="006E53CB" w:rsidP="006E53CB">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6E53CB" w:rsidRPr="0027515B" w:rsidRDefault="006E53CB" w:rsidP="006E53CB">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6E53CB" w:rsidRPr="00BD7B9F" w:rsidRDefault="006E53CB" w:rsidP="006E53CB">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6E53CB" w:rsidRPr="0027515B" w:rsidRDefault="006E53CB" w:rsidP="006E53CB">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6E53CB" w:rsidRPr="0027515B" w:rsidRDefault="006E53CB" w:rsidP="006E53CB">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6E53CB" w:rsidRDefault="006E53CB" w:rsidP="006E53CB">
      <w:pPr>
        <w:jc w:val="both"/>
      </w:pPr>
    </w:p>
    <w:p w:rsidR="006E53CB" w:rsidRPr="000019B4" w:rsidRDefault="006E53CB" w:rsidP="00A14830">
      <w:pPr>
        <w:jc w:val="both"/>
      </w:pPr>
      <w:proofErr w:type="gramStart"/>
      <w:r w:rsidRPr="0066640F">
        <w:t>Свака странка у поступку сноси трошкове које проузрокује својим радњама.</w:t>
      </w:r>
      <w:proofErr w:type="gramEnd"/>
    </w:p>
    <w:p w:rsidR="003775B8" w:rsidRPr="003775B8" w:rsidRDefault="003775B8" w:rsidP="00A14830">
      <w:pPr>
        <w:jc w:val="both"/>
        <w:rPr>
          <w:b/>
        </w:rPr>
      </w:pPr>
    </w:p>
    <w:p w:rsidR="00A14830" w:rsidRPr="00E71BEB" w:rsidRDefault="007772D2"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7772D2" w:rsidRPr="0004342C" w:rsidRDefault="007772D2" w:rsidP="007772D2">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rsidR="007772D2" w:rsidRPr="0004342C" w:rsidRDefault="007772D2" w:rsidP="007772D2">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7772D2" w:rsidRDefault="007772D2" w:rsidP="007772D2">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A14830" w:rsidRDefault="00A14830" w:rsidP="00A14830">
      <w:pPr>
        <w:jc w:val="both"/>
      </w:pPr>
    </w:p>
    <w:p w:rsidR="00FB139B" w:rsidRPr="00FB139B" w:rsidRDefault="00FB139B" w:rsidP="00FB139B">
      <w:pPr>
        <w:jc w:val="both"/>
        <w:rPr>
          <w:b/>
          <w:lang w:val="en-US"/>
        </w:rPr>
      </w:pPr>
      <w:r w:rsidRPr="00FB139B">
        <w:rPr>
          <w:b/>
        </w:rPr>
        <w:t>22. ИЗМЕНЕ ТОКОМ ТРАЈАЊА УГОВОРА</w:t>
      </w:r>
    </w:p>
    <w:p w:rsidR="00FB139B" w:rsidRPr="00FB139B" w:rsidRDefault="00FB139B" w:rsidP="00FB139B">
      <w:pPr>
        <w:ind w:firstLine="720"/>
        <w:jc w:val="both"/>
        <w:rPr>
          <w:lang w:val="en-US"/>
        </w:rPr>
      </w:pPr>
    </w:p>
    <w:p w:rsidR="00B0385E" w:rsidRDefault="00B0385E" w:rsidP="00AF37C0">
      <w:pPr>
        <w:ind w:firstLine="720"/>
        <w:jc w:val="both"/>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B0385E" w:rsidRDefault="00B0385E" w:rsidP="00B0385E">
      <w:pPr>
        <w:ind w:firstLine="720"/>
        <w:jc w:val="both"/>
        <w:rPr>
          <w:shd w:val="clear" w:color="auto" w:fill="FFFFFF"/>
        </w:rPr>
      </w:pPr>
      <w:proofErr w:type="gramStart"/>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w:t>
      </w:r>
      <w:proofErr w:type="gramStart"/>
      <w:r w:rsidRPr="00881021">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roofErr w:type="gramEnd"/>
    </w:p>
    <w:p w:rsidR="006851CC" w:rsidRDefault="006851CC" w:rsidP="00B0385E">
      <w:pPr>
        <w:ind w:firstLine="720"/>
        <w:jc w:val="both"/>
        <w:rPr>
          <w:shd w:val="clear" w:color="auto" w:fill="FFFFFF"/>
        </w:rPr>
      </w:pPr>
    </w:p>
    <w:p w:rsidR="006851CC" w:rsidRDefault="006851CC" w:rsidP="006851CC">
      <w:pPr>
        <w:ind w:firstLine="720"/>
        <w:jc w:val="both"/>
      </w:pPr>
      <w:r>
        <w:t>Наручилац ће дозволити измене уговора у следећим ситуацијама:</w:t>
      </w:r>
    </w:p>
    <w:p w:rsidR="006851CC" w:rsidRDefault="006851CC" w:rsidP="00E1400C">
      <w:pPr>
        <w:pStyle w:val="ListParagraph"/>
        <w:numPr>
          <w:ilvl w:val="0"/>
          <w:numId w:val="11"/>
        </w:numPr>
        <w:jc w:val="both"/>
      </w:pPr>
      <w:r>
        <w:t>Уколико се повећа обим предмета јавне набавке због непредвиђених околности;</w:t>
      </w:r>
    </w:p>
    <w:p w:rsidR="006851CC" w:rsidRDefault="006851CC" w:rsidP="00E1400C">
      <w:pPr>
        <w:pStyle w:val="ListParagraph"/>
        <w:numPr>
          <w:ilvl w:val="0"/>
          <w:numId w:val="1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6851CC" w:rsidRDefault="006851CC" w:rsidP="00E1400C">
      <w:pPr>
        <w:pStyle w:val="ListParagraph"/>
        <w:numPr>
          <w:ilvl w:val="0"/>
          <w:numId w:val="1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6851CC" w:rsidRDefault="006851CC" w:rsidP="00E1400C">
      <w:pPr>
        <w:pStyle w:val="ListParagraph"/>
        <w:numPr>
          <w:ilvl w:val="0"/>
          <w:numId w:val="1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24499C" w:rsidRDefault="0024499C" w:rsidP="00AD368D">
      <w:pPr>
        <w:jc w:val="both"/>
        <w:rPr>
          <w:b/>
          <w:noProof/>
        </w:rPr>
      </w:pPr>
    </w:p>
    <w:p w:rsidR="00A14830" w:rsidRDefault="00A14830" w:rsidP="00AD368D">
      <w:pPr>
        <w:jc w:val="both"/>
        <w:rPr>
          <w:noProof/>
        </w:rPr>
      </w:pPr>
      <w:r w:rsidRPr="00766E49">
        <w:rPr>
          <w:b/>
          <w:noProof/>
        </w:rPr>
        <w:t>НАПОМЕНА:</w:t>
      </w:r>
      <w:r w:rsidRPr="00766E49">
        <w:rPr>
          <w:noProof/>
        </w:rPr>
        <w:t xml:space="preserve"> </w:t>
      </w:r>
    </w:p>
    <w:p w:rsidR="00FB139B" w:rsidRPr="00FB139B" w:rsidRDefault="00FB139B" w:rsidP="00AD368D">
      <w:pPr>
        <w:jc w:val="both"/>
        <w:rPr>
          <w:noProof/>
        </w:rPr>
      </w:pPr>
    </w:p>
    <w:p w:rsidR="00AD368D" w:rsidRDefault="00AD368D" w:rsidP="009E7702">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AD368D" w:rsidRPr="00E20B95" w:rsidRDefault="00AD368D" w:rsidP="00AD368D">
      <w:pPr>
        <w:tabs>
          <w:tab w:val="left" w:pos="1641"/>
        </w:tabs>
        <w:ind w:firstLine="720"/>
        <w:jc w:val="both"/>
      </w:pPr>
      <w:r>
        <w:tab/>
      </w:r>
    </w:p>
    <w:p w:rsidR="00AD368D" w:rsidRPr="00AD368D" w:rsidRDefault="00AD368D" w:rsidP="009E7702">
      <w:pPr>
        <w:ind w:firstLine="720"/>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686148" w:rsidRDefault="00686148" w:rsidP="00A14830">
      <w:pPr>
        <w:jc w:val="both"/>
        <w:rPr>
          <w:noProof/>
        </w:rPr>
      </w:pPr>
    </w:p>
    <w:p w:rsidR="0024499C" w:rsidRDefault="0024499C" w:rsidP="00A14830">
      <w:pPr>
        <w:jc w:val="both"/>
        <w:rPr>
          <w:noProof/>
        </w:rPr>
      </w:pPr>
    </w:p>
    <w:p w:rsidR="006851CC" w:rsidRDefault="006851CC" w:rsidP="00A14830">
      <w:pPr>
        <w:jc w:val="both"/>
        <w:rPr>
          <w:noProof/>
        </w:rPr>
      </w:pPr>
    </w:p>
    <w:p w:rsidR="006851CC" w:rsidRDefault="006851CC" w:rsidP="00A14830">
      <w:pPr>
        <w:jc w:val="both"/>
        <w:rPr>
          <w:noProof/>
        </w:rPr>
      </w:pPr>
    </w:p>
    <w:p w:rsidR="006851CC" w:rsidRPr="00BA04AD" w:rsidRDefault="006851CC" w:rsidP="00A14830">
      <w:pPr>
        <w:jc w:val="both"/>
        <w:rPr>
          <w:noProof/>
          <w:lang w:val="sr-Cyrl-RS"/>
        </w:rPr>
      </w:pPr>
      <w:bookmarkStart w:id="30" w:name="_GoBack"/>
      <w:bookmarkEnd w:id="30"/>
    </w:p>
    <w:p w:rsidR="006851CC" w:rsidRPr="003775B8" w:rsidRDefault="006851CC" w:rsidP="00A14830">
      <w:pPr>
        <w:jc w:val="both"/>
        <w:rPr>
          <w:noProof/>
        </w:rPr>
      </w:pPr>
    </w:p>
    <w:p w:rsidR="00B819C7" w:rsidRPr="002D65C8" w:rsidRDefault="002A4E57" w:rsidP="002A4E57">
      <w:pPr>
        <w:pStyle w:val="Heading2"/>
        <w:ind w:left="1920"/>
        <w:jc w:val="left"/>
        <w:rPr>
          <w:noProof/>
        </w:rPr>
      </w:pPr>
      <w:bookmarkStart w:id="31" w:name="_Toc364158548"/>
      <w:bookmarkEnd w:id="23"/>
      <w:bookmarkEnd w:id="24"/>
      <w:bookmarkEnd w:id="25"/>
      <w:bookmarkEnd w:id="26"/>
      <w:bookmarkEnd w:id="27"/>
      <w:bookmarkEnd w:id="28"/>
      <w:bookmarkEnd w:id="29"/>
      <w:r>
        <w:rPr>
          <w:noProof/>
          <w:lang w:val="sr-Cyrl-CS"/>
        </w:rPr>
        <w:t xml:space="preserve">                 </w:t>
      </w:r>
      <w:bookmarkStart w:id="32" w:name="_Toc443644100"/>
      <w:r w:rsidR="00354FEB" w:rsidRPr="001F50C0">
        <w:rPr>
          <w:noProof/>
        </w:rPr>
        <w:t>6</w:t>
      </w:r>
      <w:r w:rsidRPr="001F50C0">
        <w:rPr>
          <w:noProof/>
          <w:lang w:val="sr-Cyrl-CS"/>
        </w:rPr>
        <w:t xml:space="preserve">. </w:t>
      </w:r>
      <w:r w:rsidR="00B819C7" w:rsidRPr="001F50C0">
        <w:rPr>
          <w:noProof/>
        </w:rPr>
        <w:t>МОДЕЛ УГОВОРА</w:t>
      </w:r>
      <w:bookmarkEnd w:id="31"/>
      <w:bookmarkEnd w:id="32"/>
    </w:p>
    <w:p w:rsidR="006B7826" w:rsidRPr="001E5686" w:rsidRDefault="006B7826" w:rsidP="006B7826">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6B7826" w:rsidRPr="00240D48" w:rsidRDefault="006B7826" w:rsidP="006B7826">
      <w:pPr>
        <w:jc w:val="center"/>
        <w:rPr>
          <w:noProof/>
          <w:color w:val="000000" w:themeColor="text1"/>
        </w:rPr>
      </w:pPr>
    </w:p>
    <w:p w:rsidR="006B7826" w:rsidRPr="00240D48" w:rsidRDefault="006B7826" w:rsidP="006B7826">
      <w:pPr>
        <w:jc w:val="center"/>
        <w:outlineLvl w:val="0"/>
        <w:rPr>
          <w:b/>
          <w:noProof/>
        </w:rPr>
      </w:pPr>
      <w:bookmarkStart w:id="33" w:name="_Toc380740076"/>
      <w:bookmarkStart w:id="34" w:name="_Toc389742038"/>
      <w:bookmarkStart w:id="35" w:name="_Toc448141804"/>
      <w:bookmarkStart w:id="36" w:name="_Toc476814921"/>
      <w:r w:rsidRPr="00240D48">
        <w:rPr>
          <w:b/>
          <w:noProof/>
        </w:rPr>
        <w:t>УГОВОР</w:t>
      </w:r>
      <w:bookmarkEnd w:id="33"/>
      <w:bookmarkEnd w:id="34"/>
      <w:bookmarkEnd w:id="35"/>
      <w:bookmarkEnd w:id="36"/>
    </w:p>
    <w:p w:rsidR="006B7826" w:rsidRPr="000E7143" w:rsidRDefault="006B7826" w:rsidP="006B7826">
      <w:pPr>
        <w:jc w:val="center"/>
        <w:outlineLvl w:val="0"/>
        <w:rPr>
          <w:b/>
          <w:noProof/>
        </w:rPr>
      </w:pPr>
      <w:bookmarkStart w:id="37" w:name="_Toc380740077"/>
      <w:bookmarkStart w:id="38" w:name="_Toc389742039"/>
      <w:bookmarkStart w:id="39" w:name="_Toc448141805"/>
      <w:bookmarkStart w:id="40" w:name="_Toc476814922"/>
      <w:r w:rsidRPr="00240D48">
        <w:rPr>
          <w:b/>
          <w:noProof/>
        </w:rPr>
        <w:t xml:space="preserve">О ЈАВНОЈ НАБАВЦИ БРОЈ </w:t>
      </w:r>
      <w:r w:rsidR="004B28C5">
        <w:rPr>
          <w:b/>
          <w:noProof/>
          <w:lang w:val="sr-Cyrl-RS"/>
        </w:rPr>
        <w:t>222</w:t>
      </w:r>
      <w:r>
        <w:rPr>
          <w:b/>
          <w:noProof/>
        </w:rPr>
        <w:t>-17</w:t>
      </w:r>
      <w:r w:rsidRPr="00240D48">
        <w:rPr>
          <w:b/>
          <w:noProof/>
        </w:rPr>
        <w:t>-О</w:t>
      </w:r>
      <w:bookmarkEnd w:id="37"/>
      <w:bookmarkEnd w:id="38"/>
      <w:bookmarkEnd w:id="39"/>
      <w:bookmarkEnd w:id="40"/>
    </w:p>
    <w:p w:rsidR="006B7826" w:rsidRPr="00732D31" w:rsidRDefault="006B7826" w:rsidP="006B7826">
      <w:pPr>
        <w:rPr>
          <w:noProof/>
          <w:color w:val="000000" w:themeColor="text1"/>
        </w:rPr>
      </w:pPr>
    </w:p>
    <w:p w:rsidR="006B7826" w:rsidRPr="00732D31" w:rsidRDefault="006B7826" w:rsidP="006B7826">
      <w:pPr>
        <w:rPr>
          <w:noProof/>
          <w:color w:val="000000" w:themeColor="text1"/>
        </w:rPr>
      </w:pPr>
      <w:r w:rsidRPr="00732D31">
        <w:rPr>
          <w:noProof/>
          <w:color w:val="000000" w:themeColor="text1"/>
        </w:rPr>
        <w:t>Уговорне стране:</w:t>
      </w:r>
    </w:p>
    <w:p w:rsidR="006B7826" w:rsidRPr="00732D31" w:rsidRDefault="006B7826" w:rsidP="006B7826">
      <w:pPr>
        <w:rPr>
          <w:noProof/>
          <w:color w:val="000000" w:themeColor="text1"/>
        </w:rPr>
      </w:pPr>
    </w:p>
    <w:p w:rsidR="006B7826" w:rsidRPr="00732D31" w:rsidRDefault="006B7826" w:rsidP="006B7826">
      <w:pPr>
        <w:numPr>
          <w:ilvl w:val="0"/>
          <w:numId w:val="13"/>
        </w:numPr>
        <w:jc w:val="both"/>
        <w:rPr>
          <w:noProof/>
        </w:rPr>
      </w:pPr>
      <w:r w:rsidRPr="00732D31">
        <w:rPr>
          <w:b/>
          <w:noProof/>
        </w:rPr>
        <w:t>КЛИНИЧКИ ЦЕНТАР ВОЈВОДИНЕ</w:t>
      </w:r>
      <w:r w:rsidRPr="00732D31">
        <w:rPr>
          <w:noProof/>
        </w:rPr>
        <w:t>, ул. Хајдук Вељкова бр. 1, Нови Сад,</w:t>
      </w:r>
    </w:p>
    <w:p w:rsidR="006B7826" w:rsidRPr="00732D31" w:rsidRDefault="006B7826" w:rsidP="006B7826">
      <w:pPr>
        <w:ind w:left="720"/>
        <w:jc w:val="both"/>
        <w:rPr>
          <w:noProof/>
        </w:rPr>
      </w:pPr>
      <w:r w:rsidRPr="00732D31">
        <w:rPr>
          <w:noProof/>
        </w:rPr>
        <w:t>ПИБ: 101696893, Матични број: 08664161</w:t>
      </w:r>
    </w:p>
    <w:p w:rsidR="006B7826" w:rsidRPr="00732D31" w:rsidRDefault="006B7826" w:rsidP="006B7826">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6B7826" w:rsidRPr="00732D31" w:rsidRDefault="006B7826" w:rsidP="006B7826">
      <w:pPr>
        <w:ind w:left="720"/>
        <w:jc w:val="both"/>
        <w:rPr>
          <w:noProof/>
        </w:rPr>
      </w:pPr>
      <w:r w:rsidRPr="00732D31">
        <w:rPr>
          <w:noProof/>
        </w:rPr>
        <w:t>Телефон: 021/484-3-484 Телефакс: 021/487-2232</w:t>
      </w:r>
    </w:p>
    <w:p w:rsidR="006B7826" w:rsidRPr="00E545F5" w:rsidRDefault="006B7826" w:rsidP="006B7826">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6B7826" w:rsidRPr="00732D31" w:rsidRDefault="006B7826" w:rsidP="006B7826">
      <w:pPr>
        <w:jc w:val="both"/>
        <w:rPr>
          <w:noProof/>
          <w:color w:val="000000" w:themeColor="text1"/>
        </w:rPr>
      </w:pPr>
    </w:p>
    <w:p w:rsidR="006B7826" w:rsidRPr="00732D31" w:rsidRDefault="006B7826" w:rsidP="006B7826">
      <w:pPr>
        <w:numPr>
          <w:ilvl w:val="0"/>
          <w:numId w:val="13"/>
        </w:numPr>
        <w:jc w:val="both"/>
        <w:rPr>
          <w:noProof/>
          <w:color w:val="000000" w:themeColor="text1"/>
        </w:rPr>
      </w:pPr>
      <w:r w:rsidRPr="00732D31">
        <w:rPr>
          <w:noProof/>
          <w:color w:val="000000" w:themeColor="text1"/>
        </w:rPr>
        <w:t>____________________________________________________________________,</w:t>
      </w:r>
    </w:p>
    <w:p w:rsidR="006B7826" w:rsidRPr="00732D31" w:rsidRDefault="006B7826" w:rsidP="006B7826">
      <w:pPr>
        <w:jc w:val="center"/>
        <w:rPr>
          <w:color w:val="000000" w:themeColor="text1"/>
        </w:rPr>
      </w:pPr>
      <w:r w:rsidRPr="00732D31">
        <w:rPr>
          <w:noProof/>
          <w:color w:val="000000" w:themeColor="text1"/>
        </w:rPr>
        <w:t>(</w:t>
      </w:r>
      <w:r w:rsidRPr="00732D31">
        <w:rPr>
          <w:i/>
          <w:noProof/>
          <w:color w:val="000000" w:themeColor="text1"/>
        </w:rPr>
        <w:t>назив и адреса)</w:t>
      </w:r>
    </w:p>
    <w:p w:rsidR="006B7826" w:rsidRPr="00732D31" w:rsidRDefault="006B7826" w:rsidP="006B7826">
      <w:pPr>
        <w:ind w:left="720"/>
        <w:jc w:val="both"/>
        <w:rPr>
          <w:noProof/>
          <w:color w:val="000000" w:themeColor="text1"/>
        </w:rPr>
      </w:pPr>
      <w:r w:rsidRPr="00732D31">
        <w:rPr>
          <w:noProof/>
          <w:color w:val="000000" w:themeColor="text1"/>
        </w:rPr>
        <w:t>ПИБ:.......................... Матични број:........................................</w:t>
      </w:r>
    </w:p>
    <w:p w:rsidR="006B7826" w:rsidRPr="00732D31" w:rsidRDefault="006B7826" w:rsidP="006B7826">
      <w:pPr>
        <w:ind w:left="720"/>
        <w:jc w:val="both"/>
        <w:rPr>
          <w:noProof/>
          <w:color w:val="000000" w:themeColor="text1"/>
        </w:rPr>
      </w:pPr>
      <w:r w:rsidRPr="00732D31">
        <w:rPr>
          <w:noProof/>
          <w:color w:val="000000" w:themeColor="text1"/>
        </w:rPr>
        <w:t>Број рачуна:............................................ Назив банке:......................................,</w:t>
      </w:r>
    </w:p>
    <w:p w:rsidR="006B7826" w:rsidRPr="00732D31" w:rsidRDefault="006B7826" w:rsidP="006B7826">
      <w:pPr>
        <w:ind w:left="720"/>
        <w:jc w:val="both"/>
        <w:rPr>
          <w:noProof/>
          <w:color w:val="000000" w:themeColor="text1"/>
        </w:rPr>
      </w:pPr>
      <w:r w:rsidRPr="00732D31">
        <w:rPr>
          <w:noProof/>
          <w:color w:val="000000" w:themeColor="text1"/>
        </w:rPr>
        <w:t>Телефон:............................Телефакс:......................................</w:t>
      </w:r>
    </w:p>
    <w:p w:rsidR="006B7826" w:rsidRPr="00732D31" w:rsidRDefault="006B7826" w:rsidP="006B7826">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6B7826" w:rsidRPr="00642962" w:rsidRDefault="006B7826" w:rsidP="006B7826">
      <w:pPr>
        <w:ind w:left="1440" w:firstLine="720"/>
        <w:jc w:val="both"/>
        <w:rPr>
          <w:noProof/>
          <w:color w:val="000000" w:themeColor="text1"/>
          <w:szCs w:val="16"/>
        </w:rPr>
      </w:pPr>
    </w:p>
    <w:p w:rsidR="006B7826" w:rsidRDefault="006B7826" w:rsidP="006B7826">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6B7826" w:rsidRPr="009A6667" w:rsidRDefault="006B7826" w:rsidP="006B7826">
      <w:pPr>
        <w:jc w:val="center"/>
        <w:rPr>
          <w:b/>
          <w:noProof/>
          <w:color w:val="000000" w:themeColor="text1"/>
        </w:rPr>
      </w:pPr>
    </w:p>
    <w:p w:rsidR="006B7826" w:rsidRPr="00732D31" w:rsidRDefault="006B7826" w:rsidP="006B7826">
      <w:pPr>
        <w:jc w:val="center"/>
        <w:outlineLvl w:val="0"/>
        <w:rPr>
          <w:b/>
          <w:noProof/>
          <w:color w:val="000000" w:themeColor="text1"/>
        </w:rPr>
      </w:pPr>
      <w:bookmarkStart w:id="41" w:name="_Toc380740078"/>
      <w:bookmarkStart w:id="42" w:name="_Toc389742040"/>
      <w:bookmarkStart w:id="43" w:name="_Toc448141806"/>
      <w:bookmarkStart w:id="44" w:name="_Toc476814923"/>
      <w:r w:rsidRPr="00732D31">
        <w:rPr>
          <w:b/>
          <w:noProof/>
          <w:color w:val="000000" w:themeColor="text1"/>
        </w:rPr>
        <w:t>Члан 1.</w:t>
      </w:r>
      <w:bookmarkEnd w:id="41"/>
      <w:bookmarkEnd w:id="42"/>
      <w:bookmarkEnd w:id="43"/>
      <w:bookmarkEnd w:id="44"/>
    </w:p>
    <w:p w:rsidR="006B7826" w:rsidRPr="006B7826" w:rsidRDefault="006B7826" w:rsidP="006B7826">
      <w:pPr>
        <w:pStyle w:val="Footer"/>
        <w:jc w:val="both"/>
        <w:rPr>
          <w:rFonts w:eastAsia="TimesNewRomanPSMT"/>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4B28C5" w:rsidRPr="004E6C4F">
        <w:rPr>
          <w:b/>
          <w:noProof/>
        </w:rPr>
        <w:t>Н</w:t>
      </w:r>
      <w:r w:rsidR="004B28C5" w:rsidRPr="004E6C4F">
        <w:rPr>
          <w:b/>
        </w:rPr>
        <w:t xml:space="preserve">абавка </w:t>
      </w:r>
      <w:r w:rsidR="004B28C5">
        <w:rPr>
          <w:b/>
          <w:lang w:val="sr-Cyrl-RS"/>
        </w:rPr>
        <w:t>нерегистрованих цитостатика са Д Листе лекова,</w:t>
      </w:r>
      <w:r w:rsidR="004B28C5" w:rsidRPr="004E6C4F">
        <w:rPr>
          <w:b/>
        </w:rPr>
        <w:t xml:space="preserve"> за потребе Клиничког центра Војводине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2E7B2B">
        <w:rPr>
          <w:b/>
          <w:lang w:val="sr-Latn-RS"/>
        </w:rPr>
        <w:t>222</w:t>
      </w:r>
      <w:r>
        <w:rPr>
          <w:b/>
        </w:rPr>
        <w:t>-17-О</w:t>
      </w:r>
      <w:r w:rsidRPr="000E7143">
        <w:t xml:space="preserve"> </w:t>
      </w:r>
      <w:r w:rsidRPr="009E0376">
        <w:t xml:space="preserve">од дана </w:t>
      </w:r>
      <w:r>
        <w:t>___________ године, за следеће партије:</w:t>
      </w:r>
    </w:p>
    <w:tbl>
      <w:tblPr>
        <w:tblStyle w:val="TableGrid"/>
        <w:tblW w:w="10254" w:type="dxa"/>
        <w:jc w:val="center"/>
        <w:tblLayout w:type="fixed"/>
        <w:tblLook w:val="04A0" w:firstRow="1" w:lastRow="0" w:firstColumn="1" w:lastColumn="0" w:noHBand="0" w:noVBand="1"/>
      </w:tblPr>
      <w:tblGrid>
        <w:gridCol w:w="460"/>
        <w:gridCol w:w="1672"/>
        <w:gridCol w:w="1134"/>
        <w:gridCol w:w="1305"/>
        <w:gridCol w:w="1028"/>
        <w:gridCol w:w="785"/>
        <w:gridCol w:w="900"/>
        <w:gridCol w:w="1024"/>
        <w:gridCol w:w="851"/>
        <w:gridCol w:w="1095"/>
      </w:tblGrid>
      <w:tr w:rsidR="006B7826" w:rsidRPr="00686148" w:rsidTr="006B7826">
        <w:trPr>
          <w:cantSplit/>
          <w:trHeight w:val="2311"/>
          <w:jc w:val="center"/>
        </w:trPr>
        <w:tc>
          <w:tcPr>
            <w:tcW w:w="460" w:type="dxa"/>
            <w:textDirection w:val="btLr"/>
            <w:vAlign w:val="center"/>
            <w:hideMark/>
          </w:tcPr>
          <w:p w:rsidR="006B7826" w:rsidRPr="00BE4521" w:rsidRDefault="006B7826" w:rsidP="004C1DF2">
            <w:pPr>
              <w:pStyle w:val="BodyText"/>
              <w:jc w:val="center"/>
              <w:rPr>
                <w:b/>
                <w:bCs/>
                <w:noProof/>
                <w:sz w:val="20"/>
              </w:rPr>
            </w:pPr>
            <w:r w:rsidRPr="000A405C">
              <w:rPr>
                <w:b/>
                <w:bCs/>
                <w:noProof/>
                <w:sz w:val="20"/>
              </w:rPr>
              <w:t>РЕДНИ</w:t>
            </w:r>
            <w:r>
              <w:rPr>
                <w:b/>
                <w:bCs/>
                <w:noProof/>
                <w:sz w:val="20"/>
              </w:rPr>
              <w:t xml:space="preserve"> </w:t>
            </w:r>
            <w:r w:rsidRPr="000A405C">
              <w:rPr>
                <w:b/>
                <w:bCs/>
                <w:noProof/>
                <w:sz w:val="20"/>
              </w:rPr>
              <w:t xml:space="preserve"> БРОЈ</w:t>
            </w:r>
            <w:r>
              <w:rPr>
                <w:b/>
                <w:bCs/>
                <w:noProof/>
                <w:sz w:val="20"/>
              </w:rPr>
              <w:t xml:space="preserve">  ПАРТИЈЕ</w:t>
            </w:r>
          </w:p>
        </w:tc>
        <w:tc>
          <w:tcPr>
            <w:tcW w:w="1672" w:type="dxa"/>
            <w:textDirection w:val="btLr"/>
            <w:vAlign w:val="center"/>
            <w:hideMark/>
          </w:tcPr>
          <w:p w:rsidR="006B7826" w:rsidRPr="00BF4A12" w:rsidRDefault="006B7826" w:rsidP="004C1DF2">
            <w:pPr>
              <w:pStyle w:val="BodyText"/>
              <w:ind w:left="113" w:right="113"/>
              <w:jc w:val="center"/>
              <w:rPr>
                <w:b/>
                <w:bCs/>
                <w:noProof/>
                <w:sz w:val="20"/>
                <w:lang w:val="sr-Latn-CS"/>
              </w:rPr>
            </w:pPr>
            <w:r w:rsidRPr="00BF4A12">
              <w:rPr>
                <w:b/>
                <w:bCs/>
                <w:noProof/>
                <w:sz w:val="20"/>
                <w:lang w:val="sr-Latn-CS"/>
              </w:rPr>
              <w:t>ПРЕДМЕТ НАБАВКЕ</w:t>
            </w:r>
          </w:p>
        </w:tc>
        <w:tc>
          <w:tcPr>
            <w:tcW w:w="1134" w:type="dxa"/>
            <w:textDirection w:val="btLr"/>
            <w:vAlign w:val="center"/>
          </w:tcPr>
          <w:p w:rsidR="006B7826" w:rsidRPr="00BF4A12" w:rsidRDefault="006B7826" w:rsidP="004C1DF2">
            <w:pPr>
              <w:pStyle w:val="BodyText"/>
              <w:ind w:left="113" w:right="113"/>
              <w:jc w:val="center"/>
              <w:rPr>
                <w:b/>
                <w:bCs/>
                <w:noProof/>
                <w:sz w:val="20"/>
              </w:rPr>
            </w:pPr>
            <w:r w:rsidRPr="00BF4A12">
              <w:rPr>
                <w:b/>
                <w:bCs/>
                <w:noProof/>
                <w:sz w:val="20"/>
              </w:rPr>
              <w:t>ФАРМАЦЕУТСКИ ОБЛИК</w:t>
            </w:r>
          </w:p>
        </w:tc>
        <w:tc>
          <w:tcPr>
            <w:tcW w:w="1305" w:type="dxa"/>
            <w:textDirection w:val="btLr"/>
            <w:vAlign w:val="center"/>
          </w:tcPr>
          <w:p w:rsidR="006B7826" w:rsidRPr="00BF4A12" w:rsidRDefault="006B7826" w:rsidP="004C1DF2">
            <w:pPr>
              <w:pStyle w:val="BodyText"/>
              <w:ind w:left="113" w:right="113"/>
              <w:jc w:val="center"/>
              <w:rPr>
                <w:b/>
                <w:bCs/>
                <w:noProof/>
                <w:sz w:val="20"/>
              </w:rPr>
            </w:pPr>
            <w:r w:rsidRPr="00BF4A12">
              <w:rPr>
                <w:b/>
                <w:bCs/>
                <w:noProof/>
                <w:sz w:val="20"/>
              </w:rPr>
              <w:t>ЈАЧИНА ЛЕКА/</w:t>
            </w:r>
          </w:p>
          <w:p w:rsidR="006B7826" w:rsidRPr="00BF4A12" w:rsidRDefault="006B7826" w:rsidP="004C1DF2">
            <w:pPr>
              <w:pStyle w:val="BodyText"/>
              <w:ind w:left="113" w:right="113"/>
              <w:jc w:val="center"/>
              <w:rPr>
                <w:b/>
                <w:bCs/>
                <w:noProof/>
                <w:sz w:val="20"/>
              </w:rPr>
            </w:pPr>
            <w:r w:rsidRPr="00BF4A12">
              <w:rPr>
                <w:b/>
                <w:bCs/>
                <w:noProof/>
                <w:sz w:val="20"/>
              </w:rPr>
              <w:t>КОНЦЕНТРАЦИЈА</w:t>
            </w:r>
          </w:p>
        </w:tc>
        <w:tc>
          <w:tcPr>
            <w:tcW w:w="1028" w:type="dxa"/>
            <w:textDirection w:val="btLr"/>
            <w:vAlign w:val="center"/>
            <w:hideMark/>
          </w:tcPr>
          <w:p w:rsidR="006B7826" w:rsidRPr="00BF4A12" w:rsidRDefault="006B7826" w:rsidP="004C1DF2">
            <w:pPr>
              <w:pStyle w:val="BodyText"/>
              <w:ind w:left="113" w:right="113"/>
              <w:jc w:val="center"/>
              <w:rPr>
                <w:b/>
                <w:bCs/>
                <w:noProof/>
                <w:sz w:val="20"/>
                <w:lang w:val="sr-Latn-CS"/>
              </w:rPr>
            </w:pPr>
            <w:r w:rsidRPr="00BF4A12">
              <w:rPr>
                <w:b/>
                <w:bCs/>
                <w:noProof/>
                <w:sz w:val="20"/>
                <w:lang w:val="sr-Latn-CS"/>
              </w:rPr>
              <w:t>ЈЕДИНИЦА МЕРЕ</w:t>
            </w:r>
          </w:p>
        </w:tc>
        <w:tc>
          <w:tcPr>
            <w:tcW w:w="785" w:type="dxa"/>
            <w:textDirection w:val="btLr"/>
            <w:vAlign w:val="center"/>
            <w:hideMark/>
          </w:tcPr>
          <w:p w:rsidR="006B7826" w:rsidRPr="00BF4A12" w:rsidRDefault="006B7826" w:rsidP="004C1DF2">
            <w:pPr>
              <w:pStyle w:val="BodyText"/>
              <w:ind w:left="113" w:right="113"/>
              <w:jc w:val="center"/>
              <w:rPr>
                <w:b/>
                <w:bCs/>
                <w:noProof/>
                <w:sz w:val="20"/>
                <w:lang w:val="sr-Latn-CS"/>
              </w:rPr>
            </w:pPr>
            <w:r w:rsidRPr="00BF4A12">
              <w:rPr>
                <w:b/>
                <w:bCs/>
                <w:noProof/>
                <w:sz w:val="20"/>
                <w:lang w:val="sr-Latn-CS"/>
              </w:rPr>
              <w:t>КОЛИЧИНА</w:t>
            </w:r>
          </w:p>
        </w:tc>
        <w:tc>
          <w:tcPr>
            <w:tcW w:w="900" w:type="dxa"/>
            <w:textDirection w:val="btLr"/>
            <w:vAlign w:val="center"/>
            <w:hideMark/>
          </w:tcPr>
          <w:p w:rsidR="006B7826" w:rsidRPr="00BF4A12" w:rsidRDefault="006B7826" w:rsidP="004C1DF2">
            <w:pPr>
              <w:pStyle w:val="BodyText"/>
              <w:ind w:left="113" w:right="113"/>
              <w:jc w:val="center"/>
              <w:rPr>
                <w:b/>
                <w:bCs/>
                <w:noProof/>
                <w:sz w:val="20"/>
                <w:lang w:val="sr-Latn-CS"/>
              </w:rPr>
            </w:pPr>
            <w:r w:rsidRPr="00BF4A12">
              <w:rPr>
                <w:b/>
                <w:bCs/>
                <w:noProof/>
                <w:sz w:val="20"/>
                <w:lang w:val="sr-Latn-CS"/>
              </w:rPr>
              <w:t>ЈЕДИНИЧНА ЦЕНА БЕЗ ПДВ-А</w:t>
            </w:r>
          </w:p>
        </w:tc>
        <w:tc>
          <w:tcPr>
            <w:tcW w:w="1024" w:type="dxa"/>
            <w:textDirection w:val="btLr"/>
            <w:vAlign w:val="center"/>
            <w:hideMark/>
          </w:tcPr>
          <w:p w:rsidR="006B7826" w:rsidRPr="00BF4A12" w:rsidRDefault="006B7826" w:rsidP="004C1DF2">
            <w:pPr>
              <w:pStyle w:val="BodyText"/>
              <w:ind w:left="113" w:right="113"/>
              <w:jc w:val="center"/>
              <w:rPr>
                <w:b/>
                <w:bCs/>
                <w:noProof/>
                <w:sz w:val="20"/>
                <w:lang w:val="sr-Latn-CS"/>
              </w:rPr>
            </w:pPr>
            <w:r w:rsidRPr="00BF4A12">
              <w:rPr>
                <w:b/>
                <w:bCs/>
                <w:noProof/>
                <w:sz w:val="20"/>
                <w:lang w:val="sr-Latn-CS"/>
              </w:rPr>
              <w:t>УКУПНА ЦЕНА БЕЗ ПДВ-А</w:t>
            </w:r>
          </w:p>
        </w:tc>
        <w:tc>
          <w:tcPr>
            <w:tcW w:w="851" w:type="dxa"/>
            <w:textDirection w:val="btLr"/>
            <w:vAlign w:val="center"/>
            <w:hideMark/>
          </w:tcPr>
          <w:p w:rsidR="006B7826" w:rsidRPr="00BF4A12" w:rsidRDefault="006B7826" w:rsidP="004C1DF2">
            <w:pPr>
              <w:pStyle w:val="BodyText"/>
              <w:ind w:left="113" w:right="113"/>
              <w:jc w:val="center"/>
              <w:rPr>
                <w:b/>
                <w:bCs/>
                <w:noProof/>
                <w:sz w:val="20"/>
                <w:lang w:val="sr-Latn-CS"/>
              </w:rPr>
            </w:pPr>
            <w:r w:rsidRPr="00BF4A12">
              <w:rPr>
                <w:b/>
                <w:bCs/>
                <w:noProof/>
                <w:sz w:val="20"/>
                <w:lang w:val="sr-Latn-CS"/>
              </w:rPr>
              <w:t>ИЗНОС ПДВ-А</w:t>
            </w:r>
          </w:p>
        </w:tc>
        <w:tc>
          <w:tcPr>
            <w:tcW w:w="1095" w:type="dxa"/>
            <w:textDirection w:val="btLr"/>
            <w:vAlign w:val="center"/>
            <w:hideMark/>
          </w:tcPr>
          <w:p w:rsidR="006B7826" w:rsidRPr="00BF4A12" w:rsidRDefault="006B7826" w:rsidP="004C1DF2">
            <w:pPr>
              <w:pStyle w:val="BodyText"/>
              <w:ind w:left="113" w:right="113"/>
              <w:jc w:val="center"/>
              <w:rPr>
                <w:b/>
                <w:bCs/>
                <w:noProof/>
                <w:sz w:val="20"/>
                <w:lang w:val="sr-Latn-CS"/>
              </w:rPr>
            </w:pPr>
            <w:r w:rsidRPr="00BF4A12">
              <w:rPr>
                <w:b/>
                <w:bCs/>
                <w:noProof/>
                <w:sz w:val="20"/>
                <w:lang w:val="sr-Latn-CS"/>
              </w:rPr>
              <w:t>УКУПНА ЦЕНА СА ПДВ-ОМ</w:t>
            </w:r>
          </w:p>
        </w:tc>
      </w:tr>
      <w:tr w:rsidR="002E7B2B" w:rsidRPr="00686148" w:rsidTr="004B28C5">
        <w:trPr>
          <w:trHeight w:val="432"/>
          <w:jc w:val="center"/>
        </w:trPr>
        <w:tc>
          <w:tcPr>
            <w:tcW w:w="460" w:type="dxa"/>
            <w:noWrap/>
            <w:vAlign w:val="center"/>
            <w:hideMark/>
          </w:tcPr>
          <w:p w:rsidR="002E7B2B" w:rsidRPr="006B7826" w:rsidRDefault="002E7B2B" w:rsidP="002E7B2B">
            <w:pPr>
              <w:jc w:val="center"/>
              <w:rPr>
                <w:color w:val="000000"/>
                <w:sz w:val="22"/>
                <w:szCs w:val="22"/>
              </w:rPr>
            </w:pPr>
            <w:r w:rsidRPr="006B7826">
              <w:rPr>
                <w:color w:val="000000"/>
                <w:sz w:val="22"/>
                <w:szCs w:val="22"/>
              </w:rPr>
              <w:t>1</w:t>
            </w:r>
          </w:p>
        </w:tc>
        <w:tc>
          <w:tcPr>
            <w:tcW w:w="1672" w:type="dxa"/>
            <w:noWrap/>
          </w:tcPr>
          <w:p w:rsidR="002E7B2B" w:rsidRDefault="002E7B2B" w:rsidP="002E7B2B">
            <w:pPr>
              <w:tabs>
                <w:tab w:val="left" w:pos="1215"/>
              </w:tabs>
              <w:rPr>
                <w:noProof/>
                <w:lang w:val="sr-Latn-RS"/>
              </w:rPr>
            </w:pPr>
          </w:p>
          <w:p w:rsidR="002E7B2B" w:rsidRDefault="002E7B2B" w:rsidP="002E7B2B">
            <w:pPr>
              <w:tabs>
                <w:tab w:val="left" w:pos="1215"/>
              </w:tabs>
              <w:rPr>
                <w:noProof/>
                <w:lang w:val="sr-Latn-RS"/>
              </w:rPr>
            </w:pPr>
          </w:p>
          <w:p w:rsidR="002E7B2B" w:rsidRPr="00E6790D" w:rsidRDefault="002E7B2B" w:rsidP="002E7B2B">
            <w:pPr>
              <w:tabs>
                <w:tab w:val="left" w:pos="1215"/>
              </w:tabs>
              <w:rPr>
                <w:noProof/>
                <w:lang w:val="sr-Latn-RS"/>
              </w:rPr>
            </w:pPr>
            <w:r>
              <w:rPr>
                <w:noProof/>
                <w:lang w:val="sr-Latn-RS"/>
              </w:rPr>
              <w:t>vinblastin</w:t>
            </w:r>
          </w:p>
        </w:tc>
        <w:tc>
          <w:tcPr>
            <w:tcW w:w="1134" w:type="dxa"/>
            <w:vAlign w:val="center"/>
          </w:tcPr>
          <w:p w:rsidR="002E7B2B" w:rsidRPr="003D5F2B" w:rsidRDefault="002E7B2B" w:rsidP="002E7B2B">
            <w:pPr>
              <w:jc w:val="center"/>
              <w:rPr>
                <w:color w:val="000000"/>
                <w:sz w:val="20"/>
                <w:szCs w:val="20"/>
                <w:lang w:val="sr-Latn-RS"/>
              </w:rPr>
            </w:pPr>
            <w:r w:rsidRPr="003D5F2B">
              <w:rPr>
                <w:color w:val="000000"/>
                <w:sz w:val="20"/>
                <w:szCs w:val="20"/>
                <w:lang w:val="sr-Latn-RS"/>
              </w:rPr>
              <w:t>prašak i rastvarač za rastvor za injekciju</w:t>
            </w:r>
          </w:p>
        </w:tc>
        <w:tc>
          <w:tcPr>
            <w:tcW w:w="1305" w:type="dxa"/>
            <w:vAlign w:val="center"/>
          </w:tcPr>
          <w:p w:rsidR="002E7B2B" w:rsidRPr="003D5F2B" w:rsidRDefault="002E7B2B" w:rsidP="002E7B2B">
            <w:pPr>
              <w:jc w:val="center"/>
              <w:rPr>
                <w:color w:val="000000"/>
                <w:sz w:val="20"/>
                <w:szCs w:val="20"/>
              </w:rPr>
            </w:pPr>
            <w:r w:rsidRPr="003D5F2B">
              <w:rPr>
                <w:color w:val="000000"/>
                <w:sz w:val="20"/>
                <w:szCs w:val="20"/>
              </w:rPr>
              <w:t>10mg/5ml</w:t>
            </w:r>
          </w:p>
        </w:tc>
        <w:tc>
          <w:tcPr>
            <w:tcW w:w="1028" w:type="dxa"/>
            <w:noWrap/>
            <w:vAlign w:val="center"/>
          </w:tcPr>
          <w:p w:rsidR="002E7B2B" w:rsidRPr="003D5F2B" w:rsidRDefault="002E7B2B" w:rsidP="002E7B2B">
            <w:pPr>
              <w:jc w:val="center"/>
              <w:rPr>
                <w:color w:val="000000"/>
                <w:sz w:val="20"/>
                <w:szCs w:val="20"/>
              </w:rPr>
            </w:pPr>
            <w:r w:rsidRPr="003D5F2B">
              <w:rPr>
                <w:color w:val="000000"/>
                <w:sz w:val="20"/>
                <w:szCs w:val="20"/>
              </w:rPr>
              <w:t>bočica</w:t>
            </w:r>
          </w:p>
        </w:tc>
        <w:tc>
          <w:tcPr>
            <w:tcW w:w="785" w:type="dxa"/>
            <w:noWrap/>
            <w:vAlign w:val="center"/>
          </w:tcPr>
          <w:p w:rsidR="002E7B2B" w:rsidRPr="003D5F2B" w:rsidRDefault="002E7B2B" w:rsidP="002E7B2B">
            <w:pPr>
              <w:jc w:val="center"/>
              <w:rPr>
                <w:color w:val="000000"/>
                <w:sz w:val="20"/>
                <w:szCs w:val="20"/>
              </w:rPr>
            </w:pPr>
            <w:r w:rsidRPr="003D5F2B">
              <w:rPr>
                <w:color w:val="000000"/>
                <w:sz w:val="20"/>
                <w:szCs w:val="20"/>
              </w:rPr>
              <w:t>100</w:t>
            </w:r>
          </w:p>
        </w:tc>
        <w:tc>
          <w:tcPr>
            <w:tcW w:w="900" w:type="dxa"/>
            <w:noWrap/>
            <w:vAlign w:val="center"/>
            <w:hideMark/>
          </w:tcPr>
          <w:p w:rsidR="002E7B2B" w:rsidRPr="002B6D00" w:rsidRDefault="002E7B2B" w:rsidP="002E7B2B">
            <w:pPr>
              <w:pStyle w:val="BodyText"/>
              <w:jc w:val="center"/>
              <w:rPr>
                <w:noProof/>
                <w:sz w:val="22"/>
                <w:szCs w:val="22"/>
                <w:lang w:val="sr-Cyrl-CS"/>
              </w:rPr>
            </w:pPr>
          </w:p>
        </w:tc>
        <w:tc>
          <w:tcPr>
            <w:tcW w:w="1024" w:type="dxa"/>
            <w:noWrap/>
            <w:vAlign w:val="center"/>
          </w:tcPr>
          <w:p w:rsidR="002E7B2B" w:rsidRPr="00BF4A12" w:rsidRDefault="002E7B2B" w:rsidP="002E7B2B">
            <w:pPr>
              <w:pStyle w:val="BodyText"/>
              <w:jc w:val="center"/>
              <w:rPr>
                <w:noProof/>
                <w:sz w:val="20"/>
                <w:lang w:val="sr-Cyrl-CS"/>
              </w:rPr>
            </w:pPr>
          </w:p>
        </w:tc>
        <w:tc>
          <w:tcPr>
            <w:tcW w:w="851" w:type="dxa"/>
            <w:noWrap/>
            <w:vAlign w:val="center"/>
          </w:tcPr>
          <w:p w:rsidR="002E7B2B" w:rsidRPr="00BF4A12" w:rsidRDefault="002E7B2B" w:rsidP="002E7B2B">
            <w:pPr>
              <w:pStyle w:val="BodyText"/>
              <w:jc w:val="center"/>
              <w:rPr>
                <w:noProof/>
                <w:sz w:val="20"/>
                <w:lang w:val="sr-Cyrl-CS"/>
              </w:rPr>
            </w:pPr>
          </w:p>
        </w:tc>
        <w:tc>
          <w:tcPr>
            <w:tcW w:w="1095" w:type="dxa"/>
            <w:noWrap/>
            <w:vAlign w:val="center"/>
          </w:tcPr>
          <w:p w:rsidR="002E7B2B" w:rsidRPr="00BF4A12" w:rsidRDefault="002E7B2B" w:rsidP="002E7B2B">
            <w:pPr>
              <w:pStyle w:val="BodyText"/>
              <w:jc w:val="center"/>
              <w:rPr>
                <w:noProof/>
                <w:sz w:val="20"/>
                <w:lang w:val="sr-Cyrl-CS"/>
              </w:rPr>
            </w:pPr>
          </w:p>
        </w:tc>
      </w:tr>
      <w:tr w:rsidR="002E7B2B" w:rsidRPr="00686148" w:rsidTr="004B28C5">
        <w:trPr>
          <w:trHeight w:val="432"/>
          <w:jc w:val="center"/>
        </w:trPr>
        <w:tc>
          <w:tcPr>
            <w:tcW w:w="460" w:type="dxa"/>
            <w:noWrap/>
            <w:vAlign w:val="center"/>
          </w:tcPr>
          <w:p w:rsidR="002E7B2B" w:rsidRPr="006B7826" w:rsidRDefault="002E7B2B" w:rsidP="002E7B2B">
            <w:pPr>
              <w:jc w:val="center"/>
              <w:rPr>
                <w:color w:val="000000"/>
                <w:sz w:val="22"/>
                <w:szCs w:val="22"/>
              </w:rPr>
            </w:pPr>
            <w:r w:rsidRPr="006B7826">
              <w:rPr>
                <w:color w:val="000000"/>
                <w:sz w:val="22"/>
                <w:szCs w:val="22"/>
              </w:rPr>
              <w:t>2</w:t>
            </w:r>
          </w:p>
        </w:tc>
        <w:tc>
          <w:tcPr>
            <w:tcW w:w="1672" w:type="dxa"/>
            <w:noWrap/>
          </w:tcPr>
          <w:p w:rsidR="00A72D42" w:rsidRDefault="002E7B2B" w:rsidP="002E7B2B">
            <w:pPr>
              <w:tabs>
                <w:tab w:val="left" w:pos="708"/>
                <w:tab w:val="left" w:pos="1305"/>
              </w:tabs>
              <w:rPr>
                <w:noProof/>
                <w:lang w:val="sr-Latn-RS"/>
              </w:rPr>
            </w:pPr>
            <w:r>
              <w:rPr>
                <w:noProof/>
                <w:lang w:val="sr-Latn-RS"/>
              </w:rPr>
              <w:t xml:space="preserve">atenuirani bacili Mycobacterium bovis, </w:t>
            </w:r>
          </w:p>
          <w:p w:rsidR="002E7B2B" w:rsidRPr="0060164F" w:rsidRDefault="002E7B2B" w:rsidP="002E7B2B">
            <w:pPr>
              <w:tabs>
                <w:tab w:val="left" w:pos="708"/>
                <w:tab w:val="left" w:pos="1305"/>
              </w:tabs>
              <w:rPr>
                <w:noProof/>
                <w:lang w:val="sr-Latn-RS"/>
              </w:rPr>
            </w:pPr>
            <w:r>
              <w:rPr>
                <w:noProof/>
                <w:lang w:val="sr-Latn-RS"/>
              </w:rPr>
              <w:t>soj BCG</w:t>
            </w:r>
          </w:p>
        </w:tc>
        <w:tc>
          <w:tcPr>
            <w:tcW w:w="1134" w:type="dxa"/>
            <w:vAlign w:val="center"/>
          </w:tcPr>
          <w:p w:rsidR="002E7B2B" w:rsidRPr="003D5F2B" w:rsidRDefault="002E7B2B" w:rsidP="002E7B2B">
            <w:pPr>
              <w:jc w:val="center"/>
              <w:rPr>
                <w:color w:val="000000"/>
                <w:sz w:val="20"/>
                <w:szCs w:val="20"/>
              </w:rPr>
            </w:pPr>
            <w:r w:rsidRPr="003D5F2B">
              <w:rPr>
                <w:color w:val="000000"/>
                <w:sz w:val="20"/>
                <w:szCs w:val="20"/>
              </w:rPr>
              <w:t>prašak za intravezikalni rastvor</w:t>
            </w:r>
          </w:p>
        </w:tc>
        <w:tc>
          <w:tcPr>
            <w:tcW w:w="1305" w:type="dxa"/>
            <w:vAlign w:val="center"/>
          </w:tcPr>
          <w:p w:rsidR="002E7B2B" w:rsidRPr="00DD7F03" w:rsidRDefault="002E7B2B" w:rsidP="002E7B2B">
            <w:pPr>
              <w:jc w:val="center"/>
              <w:rPr>
                <w:color w:val="000000"/>
              </w:rPr>
            </w:pPr>
            <w:r>
              <w:rPr>
                <w:color w:val="000000"/>
              </w:rPr>
              <w:t>-</w:t>
            </w:r>
          </w:p>
        </w:tc>
        <w:tc>
          <w:tcPr>
            <w:tcW w:w="1028" w:type="dxa"/>
            <w:noWrap/>
            <w:vAlign w:val="center"/>
          </w:tcPr>
          <w:p w:rsidR="002E7B2B" w:rsidRPr="00DD7F03" w:rsidRDefault="002E7B2B" w:rsidP="002E7B2B">
            <w:pPr>
              <w:jc w:val="center"/>
              <w:rPr>
                <w:color w:val="000000"/>
              </w:rPr>
            </w:pPr>
            <w:r w:rsidRPr="003D5F2B">
              <w:rPr>
                <w:color w:val="000000"/>
                <w:sz w:val="20"/>
                <w:szCs w:val="20"/>
              </w:rPr>
              <w:t>bočica</w:t>
            </w:r>
          </w:p>
        </w:tc>
        <w:tc>
          <w:tcPr>
            <w:tcW w:w="785" w:type="dxa"/>
            <w:noWrap/>
            <w:vAlign w:val="center"/>
          </w:tcPr>
          <w:p w:rsidR="002E7B2B" w:rsidRPr="003D5F2B" w:rsidRDefault="002E7B2B" w:rsidP="002E7B2B">
            <w:pPr>
              <w:jc w:val="center"/>
              <w:rPr>
                <w:color w:val="000000"/>
                <w:sz w:val="20"/>
                <w:szCs w:val="20"/>
              </w:rPr>
            </w:pPr>
            <w:r w:rsidRPr="003D5F2B">
              <w:rPr>
                <w:color w:val="000000"/>
                <w:sz w:val="20"/>
                <w:szCs w:val="20"/>
              </w:rPr>
              <w:t>960</w:t>
            </w:r>
          </w:p>
        </w:tc>
        <w:tc>
          <w:tcPr>
            <w:tcW w:w="900" w:type="dxa"/>
            <w:noWrap/>
            <w:vAlign w:val="center"/>
          </w:tcPr>
          <w:p w:rsidR="002E7B2B" w:rsidRPr="002B6D00" w:rsidRDefault="002E7B2B" w:rsidP="002E7B2B">
            <w:pPr>
              <w:pStyle w:val="BodyText"/>
              <w:jc w:val="center"/>
              <w:rPr>
                <w:noProof/>
                <w:sz w:val="22"/>
                <w:szCs w:val="22"/>
                <w:lang w:val="sr-Cyrl-CS"/>
              </w:rPr>
            </w:pPr>
          </w:p>
        </w:tc>
        <w:tc>
          <w:tcPr>
            <w:tcW w:w="1024" w:type="dxa"/>
            <w:noWrap/>
            <w:vAlign w:val="center"/>
          </w:tcPr>
          <w:p w:rsidR="002E7B2B" w:rsidRPr="00BF4A12" w:rsidRDefault="002E7B2B" w:rsidP="002E7B2B">
            <w:pPr>
              <w:pStyle w:val="BodyText"/>
              <w:jc w:val="center"/>
              <w:rPr>
                <w:noProof/>
                <w:sz w:val="20"/>
                <w:lang w:val="sr-Cyrl-CS"/>
              </w:rPr>
            </w:pPr>
          </w:p>
        </w:tc>
        <w:tc>
          <w:tcPr>
            <w:tcW w:w="851" w:type="dxa"/>
            <w:noWrap/>
            <w:vAlign w:val="center"/>
          </w:tcPr>
          <w:p w:rsidR="002E7B2B" w:rsidRPr="00BF4A12" w:rsidRDefault="002E7B2B" w:rsidP="002E7B2B">
            <w:pPr>
              <w:pStyle w:val="BodyText"/>
              <w:jc w:val="center"/>
              <w:rPr>
                <w:noProof/>
                <w:sz w:val="20"/>
                <w:lang w:val="sr-Cyrl-CS"/>
              </w:rPr>
            </w:pPr>
          </w:p>
        </w:tc>
        <w:tc>
          <w:tcPr>
            <w:tcW w:w="1095" w:type="dxa"/>
            <w:noWrap/>
            <w:vAlign w:val="center"/>
          </w:tcPr>
          <w:p w:rsidR="002E7B2B" w:rsidRPr="00BF4A12" w:rsidRDefault="002E7B2B" w:rsidP="002E7B2B">
            <w:pPr>
              <w:pStyle w:val="BodyText"/>
              <w:jc w:val="center"/>
              <w:rPr>
                <w:noProof/>
                <w:sz w:val="20"/>
                <w:lang w:val="sr-Cyrl-CS"/>
              </w:rPr>
            </w:pPr>
          </w:p>
        </w:tc>
      </w:tr>
      <w:tr w:rsidR="006B7826" w:rsidRPr="00686148" w:rsidTr="004C1DF2">
        <w:trPr>
          <w:trHeight w:val="542"/>
          <w:jc w:val="center"/>
        </w:trPr>
        <w:tc>
          <w:tcPr>
            <w:tcW w:w="7284" w:type="dxa"/>
            <w:gridSpan w:val="7"/>
            <w:noWrap/>
            <w:vAlign w:val="center"/>
          </w:tcPr>
          <w:p w:rsidR="006B7826" w:rsidRPr="00BF4A12" w:rsidRDefault="006B7826" w:rsidP="004C1DF2">
            <w:pPr>
              <w:pStyle w:val="BodyText"/>
              <w:jc w:val="right"/>
              <w:rPr>
                <w:noProof/>
                <w:sz w:val="20"/>
                <w:lang w:val="sr-Latn-CS"/>
              </w:rPr>
            </w:pPr>
            <w:r w:rsidRPr="00BF4A12">
              <w:rPr>
                <w:b/>
                <w:sz w:val="20"/>
              </w:rPr>
              <w:lastRenderedPageBreak/>
              <w:t>Укупнa вредност без ПДВ-а:</w:t>
            </w:r>
          </w:p>
        </w:tc>
        <w:tc>
          <w:tcPr>
            <w:tcW w:w="2970" w:type="dxa"/>
            <w:gridSpan w:val="3"/>
            <w:noWrap/>
            <w:vAlign w:val="center"/>
          </w:tcPr>
          <w:p w:rsidR="006B7826" w:rsidRPr="00BF4A12" w:rsidRDefault="006B7826" w:rsidP="004C1DF2">
            <w:pPr>
              <w:pStyle w:val="BodyText"/>
              <w:jc w:val="center"/>
              <w:rPr>
                <w:noProof/>
                <w:sz w:val="20"/>
                <w:lang w:val="sr-Latn-CS"/>
              </w:rPr>
            </w:pPr>
          </w:p>
        </w:tc>
      </w:tr>
      <w:tr w:rsidR="006B7826" w:rsidRPr="00686148" w:rsidTr="004C1DF2">
        <w:trPr>
          <w:trHeight w:val="542"/>
          <w:jc w:val="center"/>
        </w:trPr>
        <w:tc>
          <w:tcPr>
            <w:tcW w:w="7284" w:type="dxa"/>
            <w:gridSpan w:val="7"/>
            <w:noWrap/>
            <w:vAlign w:val="center"/>
          </w:tcPr>
          <w:p w:rsidR="006B7826" w:rsidRPr="00BF4A12" w:rsidRDefault="006B7826" w:rsidP="004C1DF2">
            <w:pPr>
              <w:pStyle w:val="BodyText"/>
              <w:jc w:val="right"/>
              <w:rPr>
                <w:noProof/>
                <w:sz w:val="20"/>
                <w:lang w:val="sr-Latn-CS"/>
              </w:rPr>
            </w:pPr>
            <w:r w:rsidRPr="00BF4A12">
              <w:rPr>
                <w:b/>
                <w:sz w:val="20"/>
              </w:rPr>
              <w:t>ПДВ ............... (уписати стопу):</w:t>
            </w:r>
          </w:p>
        </w:tc>
        <w:tc>
          <w:tcPr>
            <w:tcW w:w="2970" w:type="dxa"/>
            <w:gridSpan w:val="3"/>
            <w:noWrap/>
            <w:vAlign w:val="center"/>
          </w:tcPr>
          <w:p w:rsidR="006B7826" w:rsidRPr="00BF4A12" w:rsidRDefault="006B7826" w:rsidP="004C1DF2">
            <w:pPr>
              <w:pStyle w:val="BodyText"/>
              <w:jc w:val="center"/>
              <w:rPr>
                <w:noProof/>
                <w:sz w:val="20"/>
                <w:lang w:val="sr-Latn-CS"/>
              </w:rPr>
            </w:pPr>
          </w:p>
        </w:tc>
      </w:tr>
      <w:tr w:rsidR="006B7826" w:rsidRPr="00CF1F26" w:rsidTr="004C1DF2">
        <w:trPr>
          <w:trHeight w:val="542"/>
          <w:jc w:val="center"/>
        </w:trPr>
        <w:tc>
          <w:tcPr>
            <w:tcW w:w="7284" w:type="dxa"/>
            <w:gridSpan w:val="7"/>
            <w:noWrap/>
            <w:vAlign w:val="center"/>
          </w:tcPr>
          <w:p w:rsidR="006B7826" w:rsidRPr="00CF1F26" w:rsidRDefault="006B7826" w:rsidP="004C1DF2">
            <w:pPr>
              <w:pStyle w:val="BodyText"/>
              <w:jc w:val="right"/>
              <w:rPr>
                <w:noProof/>
                <w:sz w:val="20"/>
                <w:lang w:val="sr-Latn-CS"/>
              </w:rPr>
            </w:pPr>
            <w:r w:rsidRPr="00484FF2">
              <w:rPr>
                <w:b/>
                <w:sz w:val="20"/>
              </w:rPr>
              <w:t>Укупнa вредност са ПДВ-ом:</w:t>
            </w:r>
          </w:p>
        </w:tc>
        <w:tc>
          <w:tcPr>
            <w:tcW w:w="2970" w:type="dxa"/>
            <w:gridSpan w:val="3"/>
            <w:noWrap/>
            <w:vAlign w:val="center"/>
          </w:tcPr>
          <w:p w:rsidR="006B7826" w:rsidRPr="00CF1F26" w:rsidRDefault="006B7826" w:rsidP="004C1DF2">
            <w:pPr>
              <w:pStyle w:val="BodyText"/>
              <w:jc w:val="center"/>
              <w:rPr>
                <w:noProof/>
                <w:sz w:val="20"/>
                <w:lang w:val="sr-Latn-CS"/>
              </w:rPr>
            </w:pPr>
          </w:p>
        </w:tc>
      </w:tr>
    </w:tbl>
    <w:p w:rsidR="006B7826" w:rsidRDefault="006B7826" w:rsidP="006B7826">
      <w:pPr>
        <w:pStyle w:val="Footer"/>
        <w:jc w:val="both"/>
      </w:pPr>
    </w:p>
    <w:p w:rsidR="006B7826" w:rsidRDefault="006B7826" w:rsidP="006B7826">
      <w:pPr>
        <w:ind w:firstLine="708"/>
        <w:jc w:val="both"/>
        <w:outlineLvl w:val="0"/>
        <w:rPr>
          <w:b/>
          <w:noProof/>
          <w:color w:val="000000" w:themeColor="text1"/>
        </w:rPr>
      </w:pPr>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6B7826" w:rsidRDefault="006B7826" w:rsidP="006B7826">
      <w:pPr>
        <w:jc w:val="center"/>
        <w:outlineLvl w:val="0"/>
        <w:rPr>
          <w:b/>
          <w:noProof/>
          <w:color w:val="000000" w:themeColor="text1"/>
        </w:rPr>
      </w:pPr>
      <w:r w:rsidRPr="00635F5E">
        <w:rPr>
          <w:b/>
          <w:noProof/>
          <w:color w:val="000000" w:themeColor="text1"/>
        </w:rPr>
        <w:t>ЦЕНА</w:t>
      </w:r>
    </w:p>
    <w:p w:rsidR="006B7826" w:rsidRPr="009A6667" w:rsidRDefault="006B7826" w:rsidP="006B7826">
      <w:pPr>
        <w:jc w:val="center"/>
        <w:outlineLvl w:val="0"/>
        <w:rPr>
          <w:b/>
          <w:noProof/>
          <w:color w:val="000000" w:themeColor="text1"/>
        </w:rPr>
      </w:pPr>
    </w:p>
    <w:p w:rsidR="006B7826" w:rsidRPr="003B0B96" w:rsidRDefault="006B7826" w:rsidP="006B7826">
      <w:pPr>
        <w:jc w:val="center"/>
        <w:outlineLvl w:val="0"/>
        <w:rPr>
          <w:b/>
          <w:noProof/>
          <w:color w:val="000000" w:themeColor="text1"/>
        </w:rPr>
      </w:pPr>
      <w:r w:rsidRPr="003B0B96">
        <w:rPr>
          <w:b/>
          <w:noProof/>
          <w:color w:val="000000" w:themeColor="text1"/>
        </w:rPr>
        <w:t>Члан 2.</w:t>
      </w:r>
    </w:p>
    <w:p w:rsidR="006B7826" w:rsidRPr="003B0B96" w:rsidRDefault="006B7826" w:rsidP="006B7826">
      <w:pPr>
        <w:pStyle w:val="BodyTextIndent"/>
        <w:ind w:left="0" w:firstLine="741"/>
        <w:jc w:val="both"/>
        <w:rPr>
          <w:b w:val="0"/>
          <w:color w:val="000000" w:themeColor="text1"/>
        </w:rPr>
      </w:pPr>
      <w:r w:rsidRPr="003B0B96">
        <w:rPr>
          <w:b w:val="0"/>
          <w:bCs w:val="0"/>
          <w:color w:val="000000" w:themeColor="text1"/>
        </w:rPr>
        <w:t xml:space="preserve">Цена добара из члана 1. овог уговора без пореза на додату вредност износи </w:t>
      </w:r>
      <w:r w:rsidRPr="003B0B96">
        <w:rPr>
          <w:b w:val="0"/>
          <w:color w:val="000000" w:themeColor="text1"/>
        </w:rPr>
        <w:t>____________ динара</w:t>
      </w:r>
      <w:r w:rsidRPr="003B0B96">
        <w:rPr>
          <w:b w:val="0"/>
          <w:bCs w:val="0"/>
          <w:color w:val="000000" w:themeColor="text1"/>
        </w:rPr>
        <w:t xml:space="preserve"> (словима: _____________________________ динара и _____/100), односно са порезом на додату вредност износи </w:t>
      </w:r>
      <w:r w:rsidRPr="003B0B96">
        <w:rPr>
          <w:b w:val="0"/>
          <w:color w:val="000000" w:themeColor="text1"/>
        </w:rPr>
        <w:t>___________________ динара</w:t>
      </w:r>
      <w:r w:rsidRPr="003B0B96">
        <w:rPr>
          <w:b w:val="0"/>
          <w:bCs w:val="0"/>
          <w:color w:val="000000" w:themeColor="text1"/>
        </w:rPr>
        <w:t xml:space="preserve"> (словима: ____________________________________ динара и ___/100).</w:t>
      </w:r>
    </w:p>
    <w:p w:rsidR="006B7826" w:rsidRPr="003B0B96" w:rsidRDefault="006B7826" w:rsidP="006B7826">
      <w:pPr>
        <w:pStyle w:val="PlainText"/>
        <w:ind w:firstLine="708"/>
        <w:jc w:val="both"/>
        <w:rPr>
          <w:rFonts w:ascii="Times New Roman" w:hAnsi="Times New Roman" w:cs="Times New Roman"/>
          <w:sz w:val="24"/>
          <w:szCs w:val="24"/>
        </w:rPr>
      </w:pPr>
      <w:r w:rsidRPr="003B0B96">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6B7826" w:rsidRPr="003B0B96" w:rsidRDefault="006B7826" w:rsidP="006B7826">
      <w:pPr>
        <w:pStyle w:val="JNclan1"/>
        <w:ind w:firstLine="708"/>
        <w:rPr>
          <w:noProof/>
          <w:lang w:val="sr-Cyrl-CS"/>
        </w:rPr>
      </w:pPr>
      <w:proofErr w:type="gramStart"/>
      <w:r w:rsidRPr="003B0B96">
        <w:t xml:space="preserve">У цену су </w:t>
      </w:r>
      <w:r w:rsidRPr="003B0B96">
        <w:rPr>
          <w:noProof/>
          <w:lang w:val="sr-Cyrl-CS"/>
        </w:rPr>
        <w:t xml:space="preserve">урачунати сви зависни трошкови које </w:t>
      </w:r>
      <w:r w:rsidRPr="003B0B96">
        <w:rPr>
          <w:noProof/>
        </w:rPr>
        <w:t>добављач</w:t>
      </w:r>
      <w:r w:rsidRPr="003B0B96">
        <w:rPr>
          <w:noProof/>
          <w:lang w:val="sr-Cyrl-CS"/>
        </w:rPr>
        <w:t xml:space="preserve"> има током реализације уговора.</w:t>
      </w:r>
      <w:proofErr w:type="gramEnd"/>
    </w:p>
    <w:p w:rsidR="006B7826" w:rsidRPr="003B0B96" w:rsidRDefault="006B7826" w:rsidP="006B7826">
      <w:pPr>
        <w:rPr>
          <w:lang w:eastAsia="ar-SA"/>
        </w:rPr>
      </w:pPr>
    </w:p>
    <w:p w:rsidR="006B7826" w:rsidRPr="003B0B96" w:rsidRDefault="006B7826" w:rsidP="006B7826">
      <w:pPr>
        <w:tabs>
          <w:tab w:val="left" w:pos="720"/>
          <w:tab w:val="left" w:pos="1080"/>
        </w:tabs>
        <w:jc w:val="center"/>
        <w:rPr>
          <w:b/>
          <w:lang w:val="en-US"/>
        </w:rPr>
      </w:pPr>
      <w:r w:rsidRPr="003B0B96">
        <w:rPr>
          <w:b/>
          <w:lang w:val="ru-RU"/>
        </w:rPr>
        <w:t>ПРИЈЕМ, МЕСТО И</w:t>
      </w:r>
      <w:r w:rsidRPr="003B0B96">
        <w:rPr>
          <w:b/>
        </w:rPr>
        <w:t xml:space="preserve"> РОК И</w:t>
      </w:r>
      <w:r w:rsidRPr="003B0B96">
        <w:rPr>
          <w:b/>
          <w:lang w:val="ru-RU"/>
        </w:rPr>
        <w:t>СПОРУКЕ ДОБАРА</w:t>
      </w:r>
    </w:p>
    <w:p w:rsidR="006B7826" w:rsidRPr="003B0B96" w:rsidRDefault="006B7826" w:rsidP="006B7826">
      <w:pPr>
        <w:tabs>
          <w:tab w:val="left" w:pos="720"/>
          <w:tab w:val="left" w:pos="1080"/>
        </w:tabs>
        <w:jc w:val="center"/>
        <w:rPr>
          <w:b/>
          <w:lang w:val="en-US"/>
        </w:rPr>
      </w:pPr>
    </w:p>
    <w:p w:rsidR="006B7826" w:rsidRPr="003B0B96" w:rsidRDefault="006B7826" w:rsidP="006B7826">
      <w:pPr>
        <w:pStyle w:val="BodyTextIndent"/>
        <w:ind w:left="0" w:firstLine="0"/>
        <w:jc w:val="center"/>
        <w:outlineLvl w:val="0"/>
        <w:rPr>
          <w:noProof/>
          <w:color w:val="000000" w:themeColor="text1"/>
        </w:rPr>
      </w:pPr>
      <w:bookmarkStart w:id="45" w:name="_Toc380740080"/>
      <w:bookmarkStart w:id="46" w:name="_Toc389742042"/>
      <w:bookmarkStart w:id="47" w:name="_Toc448141808"/>
      <w:bookmarkStart w:id="48" w:name="_Toc476814925"/>
      <w:r w:rsidRPr="003B0B96">
        <w:rPr>
          <w:noProof/>
          <w:color w:val="000000" w:themeColor="text1"/>
        </w:rPr>
        <w:t>Члан 3.</w:t>
      </w:r>
      <w:bookmarkEnd w:id="45"/>
      <w:bookmarkEnd w:id="46"/>
      <w:bookmarkEnd w:id="47"/>
      <w:bookmarkEnd w:id="48"/>
    </w:p>
    <w:p w:rsidR="006B7826" w:rsidRPr="003B0B96" w:rsidRDefault="006B7826" w:rsidP="006B7826">
      <w:pPr>
        <w:pStyle w:val="Footer"/>
        <w:ind w:firstLine="720"/>
        <w:jc w:val="both"/>
        <w:rPr>
          <w:i/>
        </w:rPr>
      </w:pPr>
      <w:r w:rsidRPr="003B0B96">
        <w:rPr>
          <w:noProof/>
          <w:color w:val="000000" w:themeColor="text1"/>
        </w:rPr>
        <w:tab/>
        <w:t>Добављач се обавезује да наручиоцу испоручи</w:t>
      </w:r>
      <w:r w:rsidRPr="003B0B96">
        <w:t xml:space="preserve"> нерегистроване лекове са Д Листе лекова (у даљем тексту: добра)</w:t>
      </w:r>
      <w:r w:rsidRPr="003B0B96">
        <w:rPr>
          <w:lang w:val="sr-Cyrl-RS"/>
        </w:rPr>
        <w:t>,</w:t>
      </w:r>
      <w:r w:rsidRPr="003B0B96">
        <w:t xml:space="preserve"> </w:t>
      </w:r>
      <w:r w:rsidRPr="003B0B96">
        <w:rPr>
          <w:noProof/>
        </w:rPr>
        <w:t xml:space="preserve">за потребе </w:t>
      </w:r>
      <w:r w:rsidRPr="003B0B96">
        <w:rPr>
          <w:lang w:val="sr-Cyrl-CS"/>
        </w:rPr>
        <w:t>Клиничког центра Војводине</w:t>
      </w:r>
      <w:r w:rsidRPr="003B0B96">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F67608" w:rsidRPr="003B0B96" w:rsidRDefault="00F67608" w:rsidP="00F67608">
      <w:pPr>
        <w:ind w:firstLine="720"/>
        <w:jc w:val="both"/>
        <w:rPr>
          <w:noProof/>
        </w:rPr>
      </w:pPr>
      <w:proofErr w:type="gramStart"/>
      <w:r w:rsidRPr="003B0B96">
        <w:rPr>
          <w:noProof/>
          <w:color w:val="000000" w:themeColor="text1"/>
        </w:rPr>
        <w:t xml:space="preserve">Добављач се обавезује да ће добра испоручивати наручиоцу </w:t>
      </w:r>
      <w:r w:rsidRPr="003B0B96">
        <w:rPr>
          <w:color w:val="000000" w:themeColor="text1"/>
          <w:lang w:val="sr-Latn-CS"/>
        </w:rPr>
        <w:t>у року</w:t>
      </w:r>
      <w:r w:rsidRPr="003B0B96">
        <w:rPr>
          <w:color w:val="000000" w:themeColor="text1"/>
        </w:rPr>
        <w:t xml:space="preserve"> од </w:t>
      </w:r>
      <w:r w:rsidRPr="003B0B96">
        <w:rPr>
          <w:color w:val="000000" w:themeColor="text1"/>
          <w:lang w:val="sr-Latn-CS"/>
        </w:rPr>
        <w:t>____ (</w:t>
      </w:r>
      <w:r w:rsidRPr="003B0B96">
        <w:rPr>
          <w:i/>
          <w:color w:val="000000" w:themeColor="text1"/>
        </w:rPr>
        <w:t>најдуже 24 часa),</w:t>
      </w:r>
      <w:r w:rsidRPr="003B0B96">
        <w:rPr>
          <w:color w:val="000000" w:themeColor="text1"/>
        </w:rPr>
        <w:t xml:space="preserve"> </w:t>
      </w:r>
      <w:r w:rsidRPr="006F0891">
        <w:rPr>
          <w:color w:val="000000" w:themeColor="text1"/>
          <w:lang w:val="sr-Latn-CS"/>
        </w:rPr>
        <w:t>од пријема захтева</w:t>
      </w:r>
      <w:r w:rsidRPr="006F0891">
        <w:rPr>
          <w:color w:val="000000" w:themeColor="text1"/>
        </w:rPr>
        <w:t xml:space="preserve"> наручиоца</w:t>
      </w:r>
      <w:r w:rsidRPr="006F0891">
        <w:rPr>
          <w:noProof/>
          <w:color w:val="000000" w:themeColor="text1"/>
        </w:rPr>
        <w:t>,</w:t>
      </w:r>
      <w:r>
        <w:rPr>
          <w:noProof/>
          <w:color w:val="000000" w:themeColor="text1"/>
        </w:rPr>
        <w:t xml:space="preserve"> a након </w:t>
      </w:r>
      <w:r>
        <w:rPr>
          <w:bCs/>
        </w:rPr>
        <w:t>добијања сертификата АЛИМС-а</w:t>
      </w:r>
      <w:r>
        <w:rPr>
          <w:noProof/>
        </w:rPr>
        <w:t>,</w:t>
      </w:r>
      <w:r w:rsidRPr="003B0B96">
        <w:rPr>
          <w:noProof/>
          <w:color w:val="000000" w:themeColor="text1"/>
        </w:rPr>
        <w:t xml:space="preserve"> </w:t>
      </w:r>
      <w:r>
        <w:rPr>
          <w:noProof/>
          <w:color w:val="000000" w:themeColor="text1"/>
        </w:rPr>
        <w:t xml:space="preserve">и </w:t>
      </w:r>
      <w:r w:rsidRPr="003B0B96">
        <w:rPr>
          <w:noProof/>
          <w:color w:val="000000" w:themeColor="text1"/>
        </w:rPr>
        <w:t xml:space="preserve">то </w:t>
      </w:r>
      <w:r w:rsidRPr="003B0B96">
        <w:rPr>
          <w:noProof/>
        </w:rPr>
        <w:t xml:space="preserve">ФЦО магацин Центра за медицинско снабдевање – болничка апотека наручиоца, </w:t>
      </w:r>
      <w:r w:rsidRPr="003B0B96">
        <w:rPr>
          <w:lang w:val="sr-Latn-CS"/>
        </w:rPr>
        <w:t>са обавезом истовара добара</w:t>
      </w:r>
      <w:r w:rsidRPr="003B0B96">
        <w:t>.</w:t>
      </w:r>
      <w:proofErr w:type="gramEnd"/>
    </w:p>
    <w:p w:rsidR="006B7826" w:rsidRPr="003B0B96" w:rsidRDefault="006B7826" w:rsidP="006B7826">
      <w:pPr>
        <w:ind w:firstLine="720"/>
        <w:jc w:val="both"/>
        <w:rPr>
          <w:noProof/>
        </w:rPr>
      </w:pPr>
      <w:r w:rsidRPr="003B0B96">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w:t>
      </w:r>
      <w:r w:rsidR="004C1DF2">
        <w:rPr>
          <w:noProof/>
          <w:lang w:val="sr-Cyrl-RS"/>
        </w:rPr>
        <w:t>________</w:t>
      </w:r>
      <w:r w:rsidRPr="003B0B96">
        <w:rPr>
          <w:noProof/>
        </w:rPr>
        <w:t>_____.</w:t>
      </w:r>
    </w:p>
    <w:p w:rsidR="006B7826" w:rsidRPr="003B0B96" w:rsidRDefault="006B7826" w:rsidP="006B782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lang w:val="sr-Cyrl-CS"/>
        </w:rPr>
        <w:t xml:space="preserve">Уз сваку испоруку добављач ће доставити отпремницу коју ће лице из члана </w:t>
      </w:r>
      <w:r w:rsidRPr="003B0B96">
        <w:rPr>
          <w:rFonts w:ascii="Times New Roman" w:hAnsi="Times New Roman" w:cs="Times New Roman"/>
          <w:noProof/>
          <w:sz w:val="24"/>
          <w:szCs w:val="24"/>
        </w:rPr>
        <w:t>11</w:t>
      </w:r>
      <w:r w:rsidRPr="003B0B96">
        <w:rPr>
          <w:rFonts w:ascii="Times New Roman" w:hAnsi="Times New Roman" w:cs="Times New Roman"/>
          <w:noProof/>
          <w:sz w:val="24"/>
          <w:szCs w:val="24"/>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B0B96">
        <w:rPr>
          <w:rFonts w:ascii="Times New Roman" w:hAnsi="Times New Roman" w:cs="Times New Roman"/>
          <w:noProof/>
          <w:sz w:val="24"/>
          <w:szCs w:val="24"/>
        </w:rPr>
        <w:t>.</w:t>
      </w:r>
      <w:bookmarkStart w:id="49" w:name="_Toc380740081"/>
      <w:bookmarkStart w:id="50" w:name="_Toc389742043"/>
    </w:p>
    <w:p w:rsidR="006B7826" w:rsidRDefault="006B7826" w:rsidP="00F67608">
      <w:pPr>
        <w:pStyle w:val="NoSpacing"/>
        <w:jc w:val="both"/>
        <w:rPr>
          <w:rFonts w:ascii="Times New Roman" w:hAnsi="Times New Roman" w:cs="Times New Roman"/>
          <w:noProof/>
          <w:sz w:val="24"/>
          <w:szCs w:val="24"/>
        </w:rPr>
      </w:pPr>
    </w:p>
    <w:p w:rsidR="00F67608" w:rsidRDefault="00F67608" w:rsidP="00F67608">
      <w:pPr>
        <w:pStyle w:val="NoSpacing"/>
        <w:jc w:val="both"/>
        <w:rPr>
          <w:rFonts w:ascii="Times New Roman" w:hAnsi="Times New Roman" w:cs="Times New Roman"/>
          <w:noProof/>
          <w:sz w:val="24"/>
          <w:szCs w:val="24"/>
        </w:rPr>
      </w:pPr>
    </w:p>
    <w:p w:rsidR="00F67608" w:rsidRDefault="00F67608" w:rsidP="00F67608">
      <w:pPr>
        <w:pStyle w:val="NoSpacing"/>
        <w:jc w:val="both"/>
        <w:rPr>
          <w:rFonts w:ascii="Times New Roman" w:hAnsi="Times New Roman" w:cs="Times New Roman"/>
          <w:noProof/>
          <w:sz w:val="24"/>
          <w:szCs w:val="24"/>
        </w:rPr>
      </w:pPr>
    </w:p>
    <w:p w:rsidR="00F67608" w:rsidRDefault="00F67608" w:rsidP="00F67608">
      <w:pPr>
        <w:pStyle w:val="NoSpacing"/>
        <w:jc w:val="both"/>
        <w:rPr>
          <w:rFonts w:ascii="Times New Roman" w:hAnsi="Times New Roman" w:cs="Times New Roman"/>
          <w:noProof/>
          <w:sz w:val="24"/>
          <w:szCs w:val="24"/>
        </w:rPr>
      </w:pPr>
    </w:p>
    <w:p w:rsidR="00F67608" w:rsidRPr="003B0B96" w:rsidRDefault="00F67608" w:rsidP="00F67608">
      <w:pPr>
        <w:pStyle w:val="NoSpacing"/>
        <w:jc w:val="both"/>
        <w:rPr>
          <w:rFonts w:ascii="Times New Roman" w:hAnsi="Times New Roman" w:cs="Times New Roman"/>
          <w:noProof/>
          <w:sz w:val="24"/>
          <w:szCs w:val="24"/>
        </w:rPr>
      </w:pPr>
    </w:p>
    <w:p w:rsidR="006B7826" w:rsidRPr="003B0B96" w:rsidRDefault="006B7826" w:rsidP="006B7826">
      <w:pPr>
        <w:jc w:val="center"/>
        <w:rPr>
          <w:b/>
        </w:rPr>
      </w:pPr>
      <w:r w:rsidRPr="003B0B96">
        <w:rPr>
          <w:b/>
        </w:rPr>
        <w:lastRenderedPageBreak/>
        <w:t>КВАЛИТЕТ ДОБАРА И ОТКЛАЊАЊЕ НЕДОСТАТАКА</w:t>
      </w:r>
    </w:p>
    <w:p w:rsidR="006B7826" w:rsidRPr="003B0B96" w:rsidRDefault="006B7826" w:rsidP="006B7826">
      <w:pPr>
        <w:jc w:val="center"/>
        <w:rPr>
          <w:b/>
        </w:rPr>
      </w:pPr>
    </w:p>
    <w:p w:rsidR="006B7826" w:rsidRPr="003B0B96" w:rsidRDefault="006B7826" w:rsidP="006B7826">
      <w:pPr>
        <w:pStyle w:val="BodyTextIndent"/>
        <w:ind w:left="0" w:firstLine="0"/>
        <w:jc w:val="center"/>
        <w:outlineLvl w:val="0"/>
        <w:rPr>
          <w:noProof/>
          <w:color w:val="000000" w:themeColor="text1"/>
        </w:rPr>
      </w:pPr>
      <w:bookmarkStart w:id="51" w:name="_Toc476814926"/>
      <w:r w:rsidRPr="003B0B96">
        <w:rPr>
          <w:noProof/>
          <w:color w:val="000000" w:themeColor="text1"/>
        </w:rPr>
        <w:t>Члан 4.</w:t>
      </w:r>
      <w:bookmarkEnd w:id="51"/>
    </w:p>
    <w:p w:rsidR="006B7826" w:rsidRPr="003B0B96" w:rsidRDefault="006B7826" w:rsidP="006B7826">
      <w:pPr>
        <w:pStyle w:val="BodyTextIndent"/>
        <w:ind w:left="0" w:firstLine="720"/>
        <w:jc w:val="both"/>
        <w:rPr>
          <w:b w:val="0"/>
          <w:noProof/>
          <w:color w:val="000000" w:themeColor="text1"/>
          <w:lang w:val="en-GB"/>
        </w:rPr>
      </w:pPr>
      <w:r w:rsidRPr="003B0B96">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6B7826" w:rsidRPr="003B0B96" w:rsidRDefault="006B7826" w:rsidP="006B7826">
      <w:pPr>
        <w:pStyle w:val="BodyTextIndent"/>
        <w:ind w:left="0" w:firstLine="720"/>
        <w:jc w:val="both"/>
        <w:rPr>
          <w:b w:val="0"/>
          <w:noProof/>
          <w:color w:val="000000" w:themeColor="text1"/>
        </w:rPr>
      </w:pPr>
      <w:r w:rsidRPr="003B0B96">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6B7826" w:rsidRPr="003B0B96" w:rsidRDefault="006B7826" w:rsidP="006B7826">
      <w:pPr>
        <w:ind w:firstLine="708"/>
        <w:jc w:val="both"/>
        <w:rPr>
          <w:noProof/>
          <w:color w:val="000000" w:themeColor="text1"/>
        </w:rPr>
      </w:pPr>
      <w:r w:rsidRPr="003B0B96">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6B7826" w:rsidRPr="003B0B96" w:rsidRDefault="006B7826" w:rsidP="006B7826">
      <w:pPr>
        <w:pStyle w:val="BodyTextIndent"/>
        <w:ind w:left="0" w:firstLine="720"/>
        <w:jc w:val="both"/>
        <w:rPr>
          <w:b w:val="0"/>
          <w:noProof/>
          <w:color w:val="000000" w:themeColor="text1"/>
        </w:rPr>
      </w:pPr>
      <w:r w:rsidRPr="003B0B96">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6B7826" w:rsidRDefault="006B7826" w:rsidP="006B782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color w:val="000000" w:themeColor="text1"/>
          <w:sz w:val="24"/>
          <w:szCs w:val="24"/>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3B0B96">
        <w:rPr>
          <w:rFonts w:ascii="Times New Roman" w:hAnsi="Times New Roman" w:cs="Times New Roman"/>
          <w:noProof/>
          <w:sz w:val="24"/>
          <w:szCs w:val="24"/>
        </w:rPr>
        <w:t>наплати средство обезбеђења из члана 6. овог уговора.</w:t>
      </w:r>
    </w:p>
    <w:p w:rsidR="006B7826" w:rsidRPr="003B0B96" w:rsidRDefault="006B7826" w:rsidP="006B7826">
      <w:pPr>
        <w:pStyle w:val="NoSpacing"/>
        <w:ind w:firstLine="708"/>
        <w:jc w:val="both"/>
        <w:rPr>
          <w:rFonts w:ascii="Times New Roman" w:hAnsi="Times New Roman" w:cs="Times New Roman"/>
          <w:noProof/>
          <w:sz w:val="24"/>
          <w:szCs w:val="24"/>
        </w:rPr>
      </w:pPr>
    </w:p>
    <w:p w:rsidR="006B7826" w:rsidRPr="003B0B96" w:rsidRDefault="006B7826" w:rsidP="006B7826">
      <w:pPr>
        <w:autoSpaceDE w:val="0"/>
        <w:autoSpaceDN w:val="0"/>
        <w:adjustRightInd w:val="0"/>
        <w:jc w:val="center"/>
        <w:rPr>
          <w:b/>
        </w:rPr>
      </w:pPr>
      <w:r w:rsidRPr="003B0B96">
        <w:rPr>
          <w:b/>
        </w:rPr>
        <w:t>НАЧИН И РОК ПЛАЋАЊА</w:t>
      </w:r>
    </w:p>
    <w:p w:rsidR="006B7826" w:rsidRPr="003B0B96" w:rsidRDefault="006B7826" w:rsidP="006B7826">
      <w:pPr>
        <w:autoSpaceDE w:val="0"/>
        <w:autoSpaceDN w:val="0"/>
        <w:adjustRightInd w:val="0"/>
        <w:jc w:val="center"/>
        <w:rPr>
          <w:b/>
        </w:rPr>
      </w:pPr>
    </w:p>
    <w:p w:rsidR="006B7826" w:rsidRPr="003B0B96" w:rsidRDefault="006B7826" w:rsidP="006B7826">
      <w:pPr>
        <w:jc w:val="center"/>
        <w:outlineLvl w:val="0"/>
        <w:rPr>
          <w:b/>
          <w:noProof/>
          <w:color w:val="000000" w:themeColor="text1"/>
        </w:rPr>
      </w:pPr>
      <w:bookmarkStart w:id="52" w:name="_Toc476814928"/>
      <w:r w:rsidRPr="003B0B96">
        <w:rPr>
          <w:b/>
          <w:noProof/>
          <w:color w:val="000000" w:themeColor="text1"/>
        </w:rPr>
        <w:t>Члан 5.</w:t>
      </w:r>
      <w:bookmarkEnd w:id="52"/>
    </w:p>
    <w:p w:rsidR="006B7826" w:rsidRPr="003B0B96" w:rsidRDefault="006B7826" w:rsidP="006B7826">
      <w:pPr>
        <w:pStyle w:val="BodyTextIndent"/>
        <w:ind w:left="0" w:firstLine="720"/>
        <w:jc w:val="both"/>
        <w:rPr>
          <w:b w:val="0"/>
          <w:noProof/>
        </w:rPr>
      </w:pPr>
      <w:r w:rsidRPr="003B0B96">
        <w:rPr>
          <w:b w:val="0"/>
          <w:noProof/>
        </w:rPr>
        <w:t>Наручилац ће уговорену цену исплатити добављачу одложено, у року од 90 дана од дана испоруке добара и пријема исправног рачуна за испоручену количину добара</w:t>
      </w:r>
      <w:r w:rsidRPr="003B0B96">
        <w:rPr>
          <w:b w:val="0"/>
          <w:noProof/>
          <w:lang w:val="sr-Cyrl-CS"/>
        </w:rPr>
        <w:t>,</w:t>
      </w:r>
      <w:r w:rsidRPr="003B0B96">
        <w:rPr>
          <w:b w:val="0"/>
          <w:noProof/>
        </w:rPr>
        <w:t xml:space="preserve"> о чему потврду даје овлашћено лице </w:t>
      </w:r>
      <w:r w:rsidRPr="003B0B96">
        <w:rPr>
          <w:b w:val="0"/>
          <w:noProof/>
          <w:color w:val="000000" w:themeColor="text1"/>
          <w:lang w:val="sr-Cyrl-CS"/>
        </w:rPr>
        <w:t xml:space="preserve">за праћење техничке реализације </w:t>
      </w:r>
      <w:r w:rsidRPr="003B0B96">
        <w:rPr>
          <w:b w:val="0"/>
          <w:noProof/>
        </w:rPr>
        <w:t>из члана 11. овог уговора.</w:t>
      </w:r>
    </w:p>
    <w:p w:rsidR="006B7826" w:rsidRPr="003B0B96" w:rsidRDefault="006B7826" w:rsidP="006B7826">
      <w:pPr>
        <w:pStyle w:val="BodyTextIndent"/>
        <w:ind w:left="0" w:firstLine="720"/>
        <w:jc w:val="both"/>
        <w:rPr>
          <w:b w:val="0"/>
          <w:noProof/>
          <w:lang w:val="en-GB"/>
        </w:rPr>
      </w:pPr>
      <w:r w:rsidRPr="003B0B96">
        <w:rPr>
          <w:b w:val="0"/>
          <w:noProof/>
        </w:rPr>
        <w:t>Добављач се обавезује да назив добара из рачуна и отпремнице буде идентичан називима из обрасца понуде.</w:t>
      </w:r>
    </w:p>
    <w:p w:rsidR="006B7826" w:rsidRPr="003B0B96" w:rsidRDefault="006B7826" w:rsidP="006B7826">
      <w:pPr>
        <w:pStyle w:val="BodyTextIndent"/>
        <w:ind w:left="0" w:firstLine="720"/>
        <w:jc w:val="both"/>
        <w:rPr>
          <w:b w:val="0"/>
          <w:noProof/>
        </w:rPr>
      </w:pPr>
      <w:r w:rsidRPr="003B0B96">
        <w:rPr>
          <w:b w:val="0"/>
          <w:noProof/>
          <w:lang w:val="sr-Cyrl-CS"/>
        </w:rPr>
        <w:t>Добављач се обавезује да рачун достави преко писарнице наручиоца, адресирано на седиште наручиоца,</w:t>
      </w:r>
      <w:r w:rsidRPr="003B0B96">
        <w:rPr>
          <w:b w:val="0"/>
          <w:noProof/>
        </w:rPr>
        <w:t xml:space="preserve"> Центар за медицинско снабдевање – болничка апотека.</w:t>
      </w:r>
    </w:p>
    <w:p w:rsidR="006B7826" w:rsidRPr="003B0B96" w:rsidRDefault="006B7826" w:rsidP="006B7826">
      <w:pPr>
        <w:ind w:firstLine="720"/>
        <w:jc w:val="both"/>
      </w:pPr>
      <w:proofErr w:type="gramStart"/>
      <w:r w:rsidRPr="003B0B96">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roofErr w:type="gramEnd"/>
    </w:p>
    <w:p w:rsidR="006B7826" w:rsidRPr="003B0B96" w:rsidRDefault="006B7826" w:rsidP="006B7826">
      <w:pPr>
        <w:ind w:firstLine="720"/>
        <w:jc w:val="both"/>
      </w:pPr>
      <w:proofErr w:type="gramStart"/>
      <w:r w:rsidRPr="003B0B96">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w:t>
      </w:r>
      <w:proofErr w:type="gramEnd"/>
      <w:r w:rsidRPr="003B0B96">
        <w:t xml:space="preserve"> </w:t>
      </w:r>
    </w:p>
    <w:p w:rsidR="006B7826" w:rsidRPr="003B0B96" w:rsidRDefault="006B7826" w:rsidP="006B7826">
      <w:pPr>
        <w:ind w:firstLine="720"/>
        <w:jc w:val="both"/>
      </w:pPr>
      <w:proofErr w:type="gramStart"/>
      <w:r w:rsidRPr="003B0B96">
        <w:t>У супротном уговор престаје да важи без накнаде штете због немогућности преузимања обавеза од стране наручиоца.</w:t>
      </w:r>
      <w:proofErr w:type="gramEnd"/>
    </w:p>
    <w:p w:rsidR="006B7826" w:rsidRPr="003B0B96" w:rsidRDefault="006B7826" w:rsidP="006B7826">
      <w:pPr>
        <w:ind w:firstLine="720"/>
        <w:jc w:val="both"/>
      </w:pPr>
    </w:p>
    <w:p w:rsidR="006B7826" w:rsidRPr="003B0B96" w:rsidRDefault="006B7826" w:rsidP="006B7826">
      <w:pPr>
        <w:autoSpaceDE w:val="0"/>
        <w:autoSpaceDN w:val="0"/>
        <w:adjustRightInd w:val="0"/>
        <w:jc w:val="center"/>
        <w:rPr>
          <w:b/>
        </w:rPr>
      </w:pPr>
      <w:r w:rsidRPr="003B0B96">
        <w:rPr>
          <w:b/>
        </w:rPr>
        <w:t>СРЕДСТВА ОБЕЗБЕЂЕЊА</w:t>
      </w:r>
    </w:p>
    <w:p w:rsidR="006B7826" w:rsidRPr="003B0B96" w:rsidRDefault="006B7826" w:rsidP="006B7826">
      <w:pPr>
        <w:autoSpaceDE w:val="0"/>
        <w:autoSpaceDN w:val="0"/>
        <w:adjustRightInd w:val="0"/>
        <w:jc w:val="center"/>
        <w:rPr>
          <w:b/>
        </w:rPr>
      </w:pPr>
    </w:p>
    <w:p w:rsidR="006B7826" w:rsidRPr="003B0B96" w:rsidRDefault="006B7826" w:rsidP="006B7826">
      <w:pPr>
        <w:jc w:val="center"/>
        <w:outlineLvl w:val="0"/>
        <w:rPr>
          <w:b/>
          <w:noProof/>
          <w:color w:val="000000" w:themeColor="text1"/>
        </w:rPr>
      </w:pPr>
      <w:bookmarkStart w:id="53" w:name="_Toc476814929"/>
      <w:r w:rsidRPr="003B0B96">
        <w:rPr>
          <w:b/>
          <w:noProof/>
          <w:color w:val="000000" w:themeColor="text1"/>
        </w:rPr>
        <w:t>Члан 6.</w:t>
      </w:r>
      <w:bookmarkEnd w:id="53"/>
    </w:p>
    <w:p w:rsidR="006B7826" w:rsidRPr="003B0B96" w:rsidRDefault="006B7826" w:rsidP="006B7826">
      <w:pPr>
        <w:ind w:firstLine="720"/>
        <w:jc w:val="both"/>
        <w:rPr>
          <w:noProof/>
          <w:color w:val="000000" w:themeColor="text1"/>
        </w:rPr>
      </w:pPr>
      <w:r w:rsidRPr="003B0B96">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6B7826" w:rsidRPr="003B0B96" w:rsidRDefault="006B7826" w:rsidP="006B7826">
      <w:pPr>
        <w:ind w:firstLine="708"/>
        <w:jc w:val="both"/>
        <w:rPr>
          <w:noProof/>
        </w:rPr>
      </w:pPr>
      <w:r w:rsidRPr="003B0B96">
        <w:rPr>
          <w:b/>
        </w:rPr>
        <w:t>-регистровану бланко меницу и менично овлашћење</w:t>
      </w:r>
      <w:r w:rsidRPr="003B0B96">
        <w:rPr>
          <w:b/>
          <w:noProof/>
        </w:rPr>
        <w:t xml:space="preserve"> за </w:t>
      </w:r>
      <w:r w:rsidR="002E7B2B" w:rsidRPr="002A27B9">
        <w:rPr>
          <w:b/>
          <w:noProof/>
        </w:rPr>
        <w:t>добро извршење посла</w:t>
      </w:r>
      <w:r w:rsidRPr="003B0B96">
        <w:rPr>
          <w:noProof/>
        </w:rPr>
        <w:t xml:space="preserve">, попуњену на износ од 10% од укупне вредности уговора без ПДВ-а, која је </w:t>
      </w:r>
      <w:r w:rsidRPr="003B0B96">
        <w:rPr>
          <w:noProof/>
        </w:rPr>
        <w:lastRenderedPageBreak/>
        <w:t>наплатива у случајевима да добављач не испуњава своје обавезе из уговора, утврђеним чланом 3. овог уговора.</w:t>
      </w:r>
    </w:p>
    <w:p w:rsidR="006B7826" w:rsidRDefault="006B7826" w:rsidP="006B7826">
      <w:pPr>
        <w:ind w:firstLine="708"/>
        <w:jc w:val="both"/>
      </w:pPr>
      <w:r w:rsidRPr="003B0B96">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6B7826" w:rsidRPr="003B0B96" w:rsidRDefault="006B7826" w:rsidP="006B7826">
      <w:pPr>
        <w:ind w:firstLine="708"/>
        <w:jc w:val="both"/>
      </w:pPr>
    </w:p>
    <w:p w:rsidR="006B7826" w:rsidRPr="003B0B96" w:rsidRDefault="006B7826" w:rsidP="006B7826">
      <w:pPr>
        <w:autoSpaceDE w:val="0"/>
        <w:autoSpaceDN w:val="0"/>
        <w:adjustRightInd w:val="0"/>
        <w:jc w:val="center"/>
        <w:rPr>
          <w:b/>
        </w:rPr>
      </w:pPr>
      <w:r w:rsidRPr="003B0B96">
        <w:rPr>
          <w:b/>
        </w:rPr>
        <w:t>ВИША СИЛА</w:t>
      </w:r>
    </w:p>
    <w:p w:rsidR="006B7826" w:rsidRPr="003B0B96" w:rsidRDefault="006B7826" w:rsidP="006B7826">
      <w:pPr>
        <w:autoSpaceDE w:val="0"/>
        <w:autoSpaceDN w:val="0"/>
        <w:adjustRightInd w:val="0"/>
        <w:jc w:val="center"/>
        <w:rPr>
          <w:b/>
        </w:rPr>
      </w:pPr>
    </w:p>
    <w:p w:rsidR="006B7826" w:rsidRPr="003B0B96" w:rsidRDefault="006B7826" w:rsidP="006B7826">
      <w:pPr>
        <w:pStyle w:val="BodyTextIndent"/>
        <w:ind w:left="0" w:firstLine="0"/>
        <w:jc w:val="center"/>
        <w:outlineLvl w:val="0"/>
        <w:rPr>
          <w:noProof/>
          <w:color w:val="000000" w:themeColor="text1"/>
        </w:rPr>
      </w:pPr>
      <w:bookmarkStart w:id="54" w:name="_Toc448141809"/>
      <w:bookmarkStart w:id="55" w:name="_Toc476814930"/>
      <w:r w:rsidRPr="003B0B96">
        <w:rPr>
          <w:noProof/>
          <w:color w:val="000000" w:themeColor="text1"/>
        </w:rPr>
        <w:t>Члан 7.</w:t>
      </w:r>
      <w:bookmarkEnd w:id="49"/>
      <w:bookmarkEnd w:id="50"/>
      <w:bookmarkEnd w:id="54"/>
      <w:bookmarkEnd w:id="55"/>
    </w:p>
    <w:p w:rsidR="006B7826" w:rsidRPr="003B0B96" w:rsidRDefault="006B7826" w:rsidP="006B7826">
      <w:pPr>
        <w:ind w:firstLine="720"/>
        <w:jc w:val="both"/>
        <w:rPr>
          <w:noProof/>
        </w:rPr>
      </w:pPr>
      <w:r w:rsidRPr="003B0B96">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6B7826" w:rsidRPr="003B0B96" w:rsidRDefault="006B7826" w:rsidP="006B7826">
      <w:pPr>
        <w:ind w:firstLine="720"/>
        <w:jc w:val="both"/>
        <w:rPr>
          <w:noProof/>
        </w:rPr>
      </w:pPr>
      <w:r w:rsidRPr="003B0B96">
        <w:rPr>
          <w:noProof/>
        </w:rPr>
        <w:t>Сва обавештења која нису дата у писаном облику неће производити правно дејство.</w:t>
      </w:r>
    </w:p>
    <w:p w:rsidR="006B7826" w:rsidRPr="003B0B96" w:rsidRDefault="006B7826" w:rsidP="006B7826">
      <w:pPr>
        <w:ind w:firstLine="708"/>
        <w:jc w:val="both"/>
      </w:pPr>
      <w:r w:rsidRPr="003B0B96">
        <w:rPr>
          <w:noProof/>
        </w:rPr>
        <w:t>Рокови предвиђени овим уговором могу бити продужени услед настанка случаја више силе,</w:t>
      </w:r>
      <w:r w:rsidRPr="003B0B96">
        <w:rPr>
          <w:shd w:val="clear" w:color="auto" w:fill="FFFFFF"/>
        </w:rPr>
        <w:t xml:space="preserve"> односно наступања свих оних </w:t>
      </w:r>
      <w:r w:rsidRPr="003B0B96">
        <w:t>догађаја који се нису могли предвидвети, избећи или отклонити,</w:t>
      </w:r>
      <w:r w:rsidRPr="003B0B96">
        <w:rPr>
          <w:shd w:val="clear" w:color="auto" w:fill="FFFFFF"/>
        </w:rPr>
        <w:t xml:space="preserve"> у тренутку закључења</w:t>
      </w:r>
      <w:r w:rsidRPr="003B0B96">
        <w:rPr>
          <w:rStyle w:val="apple-converted-space"/>
          <w:shd w:val="clear" w:color="auto" w:fill="FFFFFF"/>
        </w:rPr>
        <w:t xml:space="preserve"> </w:t>
      </w:r>
      <w:hyperlink r:id="rId15" w:tooltip="Ugovor" w:history="1">
        <w:r w:rsidRPr="003B0B96">
          <w:rPr>
            <w:rStyle w:val="Hyperlink"/>
            <w:color w:val="auto"/>
            <w:u w:val="none"/>
            <w:shd w:val="clear" w:color="auto" w:fill="FFFFFF"/>
          </w:rPr>
          <w:t>Уговора</w:t>
        </w:r>
      </w:hyperlink>
      <w:r w:rsidRPr="003B0B96">
        <w:rPr>
          <w:rStyle w:val="apple-converted-space"/>
          <w:shd w:val="clear" w:color="auto" w:fill="FFFFFF"/>
        </w:rPr>
        <w:t xml:space="preserve">, </w:t>
      </w:r>
      <w:r w:rsidRPr="003B0B96">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B0B96">
        <w:rPr>
          <w:rStyle w:val="apple-converted-space"/>
          <w:shd w:val="clear" w:color="auto" w:fill="FFFFFF"/>
        </w:rPr>
        <w:t xml:space="preserve"> </w:t>
      </w:r>
      <w:hyperlink r:id="rId16" w:tooltip="Rat" w:history="1">
        <w:r w:rsidRPr="003B0B96">
          <w:rPr>
            <w:rStyle w:val="Hyperlink"/>
            <w:color w:val="auto"/>
            <w:u w:val="none"/>
            <w:shd w:val="clear" w:color="auto" w:fill="FFFFFF"/>
          </w:rPr>
          <w:t>ратно</w:t>
        </w:r>
      </w:hyperlink>
      <w:r w:rsidRPr="003B0B96">
        <w:rPr>
          <w:rStyle w:val="apple-converted-space"/>
          <w:shd w:val="clear" w:color="auto" w:fill="FFFFFF"/>
        </w:rPr>
        <w:t xml:space="preserve"> </w:t>
      </w:r>
      <w:r w:rsidRPr="003B0B96">
        <w:rPr>
          <w:shd w:val="clear" w:color="auto" w:fill="FFFFFF"/>
        </w:rPr>
        <w:t>стање,</w:t>
      </w:r>
      <w:r w:rsidRPr="003B0B96">
        <w:rPr>
          <w:rStyle w:val="apple-converted-space"/>
          <w:shd w:val="clear" w:color="auto" w:fill="FFFFFF"/>
        </w:rPr>
        <w:t xml:space="preserve"> </w:t>
      </w:r>
      <w:hyperlink r:id="rId17" w:tooltip="Štrajk" w:history="1">
        <w:r w:rsidRPr="003B0B96">
          <w:rPr>
            <w:rStyle w:val="Hyperlink"/>
            <w:color w:val="auto"/>
            <w:u w:val="none"/>
            <w:shd w:val="clear" w:color="auto" w:fill="FFFFFF"/>
          </w:rPr>
          <w:t>штрајк</w:t>
        </w:r>
      </w:hyperlink>
      <w:r w:rsidRPr="003B0B96">
        <w:rPr>
          <w:shd w:val="clear" w:color="auto" w:fill="FFFFFF"/>
        </w:rPr>
        <w:t xml:space="preserve">, елементарне непогоде, природне катастрофе, </w:t>
      </w:r>
      <w:r w:rsidRPr="003B0B96">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6B7826" w:rsidRPr="003B0B96" w:rsidRDefault="006B7826" w:rsidP="006B7826">
      <w:pPr>
        <w:ind w:firstLine="708"/>
        <w:jc w:val="both"/>
        <w:rPr>
          <w:rStyle w:val="Hyperlink"/>
          <w:color w:val="auto"/>
          <w:u w:val="none"/>
        </w:rPr>
      </w:pPr>
      <w:r w:rsidRPr="003B0B96">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B0B96">
        <w:rPr>
          <w:rStyle w:val="apple-converted-space"/>
        </w:rPr>
        <w:t xml:space="preserve"> да приступи </w:t>
      </w:r>
      <w:hyperlink r:id="rId18" w:tooltip="Raskid ugovora (страница не постоји)" w:history="1">
        <w:r w:rsidRPr="003B0B96">
          <w:rPr>
            <w:rStyle w:val="Hyperlink"/>
            <w:color w:val="auto"/>
            <w:u w:val="none"/>
          </w:rPr>
          <w:t>раскиду уговора</w:t>
        </w:r>
      </w:hyperlink>
      <w:r w:rsidRPr="003B0B96">
        <w:rPr>
          <w:rStyle w:val="Hyperlink"/>
          <w:color w:val="auto"/>
          <w:u w:val="none"/>
        </w:rPr>
        <w:t xml:space="preserve">, </w:t>
      </w:r>
    </w:p>
    <w:p w:rsidR="006B7826" w:rsidRPr="003B0B96" w:rsidRDefault="006B7826" w:rsidP="006B7826">
      <w:pPr>
        <w:ind w:firstLine="708"/>
        <w:jc w:val="both"/>
      </w:pPr>
      <w:proofErr w:type="gramStart"/>
      <w:r w:rsidRPr="003B0B96">
        <w:t>У случају наступања чињеница из претходног става наручилац ће измене уговорних обавеза регулисати у складу са чланом 14.</w:t>
      </w:r>
      <w:proofErr w:type="gramEnd"/>
      <w:r w:rsidRPr="003B0B96">
        <w:t xml:space="preserve"> </w:t>
      </w:r>
      <w:proofErr w:type="gramStart"/>
      <w:r w:rsidRPr="003B0B96">
        <w:t>овог</w:t>
      </w:r>
      <w:proofErr w:type="gramEnd"/>
      <w:r w:rsidRPr="003B0B96">
        <w:t xml:space="preserve"> уговора.</w:t>
      </w:r>
    </w:p>
    <w:p w:rsidR="006B7826" w:rsidRPr="003B0B96" w:rsidRDefault="006B7826" w:rsidP="006B7826">
      <w:pPr>
        <w:ind w:firstLine="708"/>
        <w:jc w:val="both"/>
      </w:pPr>
    </w:p>
    <w:p w:rsidR="006B7826" w:rsidRPr="003B0B96" w:rsidRDefault="006B7826" w:rsidP="006B7826">
      <w:pPr>
        <w:jc w:val="center"/>
        <w:rPr>
          <w:b/>
          <w:noProof/>
          <w:color w:val="000000" w:themeColor="text1"/>
        </w:rPr>
      </w:pPr>
      <w:r w:rsidRPr="003B0B96">
        <w:rPr>
          <w:b/>
          <w:noProof/>
          <w:color w:val="000000" w:themeColor="text1"/>
        </w:rPr>
        <w:t>ИЗМЕНЕ УГОВОРА</w:t>
      </w:r>
    </w:p>
    <w:p w:rsidR="006B7826" w:rsidRPr="003B0B96" w:rsidRDefault="006B7826" w:rsidP="006B7826">
      <w:pPr>
        <w:jc w:val="center"/>
        <w:rPr>
          <w:b/>
          <w:noProof/>
          <w:color w:val="000000" w:themeColor="text1"/>
        </w:rPr>
      </w:pPr>
    </w:p>
    <w:p w:rsidR="006B7826" w:rsidRPr="003B0B96" w:rsidRDefault="006B7826" w:rsidP="006B7826">
      <w:pPr>
        <w:jc w:val="center"/>
        <w:outlineLvl w:val="0"/>
        <w:rPr>
          <w:b/>
          <w:noProof/>
          <w:color w:val="000000" w:themeColor="text1"/>
        </w:rPr>
      </w:pPr>
      <w:bookmarkStart w:id="56" w:name="_Toc380740085"/>
      <w:bookmarkStart w:id="57" w:name="_Toc389742047"/>
      <w:bookmarkStart w:id="58" w:name="_Toc448141813"/>
      <w:bookmarkStart w:id="59" w:name="_Toc476814931"/>
      <w:r w:rsidRPr="003B0B96">
        <w:rPr>
          <w:b/>
          <w:noProof/>
          <w:color w:val="000000" w:themeColor="text1"/>
        </w:rPr>
        <w:t>Члан 8.</w:t>
      </w:r>
      <w:bookmarkEnd w:id="56"/>
      <w:bookmarkEnd w:id="57"/>
      <w:bookmarkEnd w:id="58"/>
      <w:bookmarkEnd w:id="59"/>
    </w:p>
    <w:p w:rsidR="006B7826" w:rsidRPr="003B0B96" w:rsidRDefault="006B7826" w:rsidP="006B7826">
      <w:pPr>
        <w:ind w:firstLine="720"/>
        <w:jc w:val="both"/>
        <w:rPr>
          <w:noProof/>
          <w:color w:val="000000" w:themeColor="text1"/>
        </w:rPr>
      </w:pPr>
      <w:proofErr w:type="gramStart"/>
      <w:r w:rsidRPr="003B0B96">
        <w:t>У складу са чланом 115.</w:t>
      </w:r>
      <w:proofErr w:type="gramEnd"/>
      <w:r w:rsidRPr="003B0B96">
        <w:t xml:space="preserve"> </w:t>
      </w:r>
      <w:r w:rsidRPr="003B0B96">
        <w:rPr>
          <w:noProof/>
          <w:color w:val="000000" w:themeColor="text1"/>
        </w:rPr>
        <w:t>Закона о јавним набавкама</w:t>
      </w:r>
      <w:r w:rsidRPr="003B0B96">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B0B96">
        <w:rPr>
          <w:lang w:val="en-US"/>
        </w:rPr>
        <w:t xml:space="preserve"> </w:t>
      </w:r>
      <w:r w:rsidRPr="003B0B96">
        <w:t xml:space="preserve">првобитно закљученог уговора, при чему укупна вредност повећања уговора не може да буде већа од вредности из члана 39. </w:t>
      </w:r>
      <w:proofErr w:type="gramStart"/>
      <w:r w:rsidRPr="003B0B96">
        <w:t>став</w:t>
      </w:r>
      <w:proofErr w:type="gramEnd"/>
      <w:r w:rsidRPr="003B0B96">
        <w:t xml:space="preserve"> 1. </w:t>
      </w:r>
      <w:r w:rsidRPr="003B0B96">
        <w:rPr>
          <w:noProof/>
          <w:color w:val="000000" w:themeColor="text1"/>
        </w:rPr>
        <w:t>Закона о јавним набавкама.</w:t>
      </w:r>
    </w:p>
    <w:p w:rsidR="006B7826" w:rsidRPr="003B0B96" w:rsidRDefault="006B7826" w:rsidP="006B7826">
      <w:pPr>
        <w:ind w:firstLine="720"/>
        <w:jc w:val="both"/>
      </w:pPr>
      <w:proofErr w:type="gramStart"/>
      <w:r w:rsidRPr="003B0B9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3B0B96">
        <w:rPr>
          <w:shd w:val="clear" w:color="auto" w:fill="FFFFFF"/>
        </w:rPr>
        <w:t xml:space="preserve"> </w:t>
      </w:r>
      <w:proofErr w:type="gramStart"/>
      <w:r w:rsidRPr="003B0B96">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6B7826" w:rsidRPr="003B0B96" w:rsidRDefault="006B7826" w:rsidP="006B7826">
      <w:pPr>
        <w:ind w:firstLine="720"/>
        <w:jc w:val="both"/>
      </w:pPr>
    </w:p>
    <w:p w:rsidR="006B7826" w:rsidRPr="003B0B96" w:rsidRDefault="006B7826" w:rsidP="006B7826">
      <w:pPr>
        <w:ind w:firstLine="720"/>
        <w:jc w:val="both"/>
      </w:pPr>
      <w:r w:rsidRPr="003B0B96">
        <w:t>Наручилац ће дозволити измене уговора у следећим ситуацијама:</w:t>
      </w:r>
    </w:p>
    <w:p w:rsidR="006B7826" w:rsidRPr="003B0B96" w:rsidRDefault="006B7826" w:rsidP="006B7826">
      <w:pPr>
        <w:pStyle w:val="ListParagraph"/>
        <w:numPr>
          <w:ilvl w:val="0"/>
          <w:numId w:val="11"/>
        </w:numPr>
        <w:jc w:val="both"/>
      </w:pPr>
      <w:r w:rsidRPr="003B0B96">
        <w:t>Уколико се повећа обим предмета јавне набавке због непредвиђених околности;</w:t>
      </w:r>
    </w:p>
    <w:p w:rsidR="006B7826" w:rsidRPr="003B0B96" w:rsidRDefault="006B7826" w:rsidP="006B7826">
      <w:pPr>
        <w:pStyle w:val="ListParagraph"/>
        <w:numPr>
          <w:ilvl w:val="0"/>
          <w:numId w:val="11"/>
        </w:numPr>
        <w:jc w:val="both"/>
      </w:pPr>
      <w:r w:rsidRPr="003B0B96">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6B7826" w:rsidRPr="003B0B96" w:rsidRDefault="006B7826" w:rsidP="006B7826">
      <w:pPr>
        <w:pStyle w:val="ListParagraph"/>
        <w:numPr>
          <w:ilvl w:val="0"/>
          <w:numId w:val="11"/>
        </w:numPr>
        <w:jc w:val="both"/>
      </w:pPr>
      <w:r w:rsidRPr="003B0B96">
        <w:lastRenderedPageBreak/>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6B7826" w:rsidRPr="009155AC" w:rsidRDefault="006B7826" w:rsidP="006B7826">
      <w:pPr>
        <w:pStyle w:val="ListParagraph"/>
        <w:numPr>
          <w:ilvl w:val="0"/>
          <w:numId w:val="11"/>
        </w:numPr>
        <w:jc w:val="both"/>
      </w:pPr>
      <w:r w:rsidRPr="003B0B96">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6B7826" w:rsidRDefault="006B7826" w:rsidP="006B7826">
      <w:pPr>
        <w:jc w:val="center"/>
        <w:outlineLvl w:val="0"/>
        <w:rPr>
          <w:b/>
          <w:noProof/>
          <w:color w:val="000000" w:themeColor="text1"/>
        </w:rPr>
      </w:pPr>
    </w:p>
    <w:p w:rsidR="006B7826" w:rsidRPr="003B0B96" w:rsidRDefault="006B7826" w:rsidP="006B7826">
      <w:pPr>
        <w:jc w:val="center"/>
        <w:outlineLvl w:val="0"/>
        <w:rPr>
          <w:b/>
          <w:noProof/>
          <w:color w:val="000000" w:themeColor="text1"/>
        </w:rPr>
      </w:pPr>
      <w:r w:rsidRPr="003B0B96">
        <w:rPr>
          <w:b/>
          <w:noProof/>
          <w:color w:val="000000" w:themeColor="text1"/>
        </w:rPr>
        <w:t>РАСКИД УГОВОРА</w:t>
      </w:r>
    </w:p>
    <w:p w:rsidR="006B7826" w:rsidRPr="003B0B96" w:rsidRDefault="006B7826" w:rsidP="006B7826">
      <w:pPr>
        <w:jc w:val="center"/>
        <w:outlineLvl w:val="0"/>
        <w:rPr>
          <w:b/>
          <w:noProof/>
          <w:color w:val="000000" w:themeColor="text1"/>
        </w:rPr>
      </w:pPr>
    </w:p>
    <w:p w:rsidR="006B7826" w:rsidRPr="003B0B96" w:rsidRDefault="006B7826" w:rsidP="006B7826">
      <w:pPr>
        <w:jc w:val="center"/>
        <w:outlineLvl w:val="0"/>
        <w:rPr>
          <w:b/>
          <w:noProof/>
          <w:color w:val="000000" w:themeColor="text1"/>
        </w:rPr>
      </w:pPr>
      <w:bookmarkStart w:id="60" w:name="_Toc476814932"/>
      <w:r w:rsidRPr="003B0B96">
        <w:rPr>
          <w:b/>
          <w:noProof/>
          <w:color w:val="000000" w:themeColor="text1"/>
        </w:rPr>
        <w:t>Члан 9.</w:t>
      </w:r>
      <w:bookmarkEnd w:id="60"/>
    </w:p>
    <w:p w:rsidR="006B7826" w:rsidRPr="003B0B96" w:rsidRDefault="006B7826" w:rsidP="006B7826">
      <w:pPr>
        <w:shd w:val="clear" w:color="auto" w:fill="FFFFFF"/>
        <w:ind w:firstLine="720"/>
        <w:jc w:val="both"/>
        <w:rPr>
          <w:color w:val="000000"/>
        </w:rPr>
      </w:pPr>
      <w:proofErr w:type="gramStart"/>
      <w:r w:rsidRPr="003B0B96">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6B7826" w:rsidRPr="003B0B96" w:rsidRDefault="006B7826" w:rsidP="006B7826">
      <w:pPr>
        <w:ind w:firstLine="720"/>
        <w:jc w:val="both"/>
        <w:rPr>
          <w:noProof/>
        </w:rPr>
      </w:pPr>
      <w:r w:rsidRPr="003B0B96">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3B0B96">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6B7826" w:rsidRPr="003B0B96" w:rsidRDefault="006B7826" w:rsidP="006B7826">
      <w:pPr>
        <w:ind w:firstLine="720"/>
        <w:jc w:val="both"/>
        <w:rPr>
          <w:noProof/>
        </w:rPr>
      </w:pPr>
      <w:r w:rsidRPr="003B0B96">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6B7826" w:rsidRPr="004C1DF2" w:rsidRDefault="006B7826" w:rsidP="006B7826">
      <w:pPr>
        <w:ind w:firstLine="708"/>
        <w:jc w:val="both"/>
        <w:rPr>
          <w:lang w:val="sr-Cyrl-RS"/>
        </w:rPr>
      </w:pPr>
      <w:proofErr w:type="gramStart"/>
      <w:r w:rsidRPr="003B0B96">
        <w:t>У случaју рaскидa уговорa, примењивaће се одредбе Зaконa о облигaционим односимa.</w:t>
      </w:r>
      <w:proofErr w:type="gramEnd"/>
    </w:p>
    <w:p w:rsidR="006B7826" w:rsidRPr="003B0B96" w:rsidRDefault="006B7826" w:rsidP="006B7826">
      <w:pPr>
        <w:jc w:val="center"/>
        <w:rPr>
          <w:b/>
        </w:rPr>
      </w:pPr>
      <w:r w:rsidRPr="003B0B96">
        <w:rPr>
          <w:b/>
        </w:rPr>
        <w:t>УГОВОРНА КАЗНА</w:t>
      </w:r>
    </w:p>
    <w:p w:rsidR="006B7826" w:rsidRPr="003B0B96" w:rsidRDefault="006B7826" w:rsidP="006B7826">
      <w:pPr>
        <w:jc w:val="center"/>
        <w:rPr>
          <w:b/>
        </w:rPr>
      </w:pPr>
    </w:p>
    <w:p w:rsidR="006B7826" w:rsidRPr="003B0B96" w:rsidRDefault="006B7826" w:rsidP="006B7826">
      <w:pPr>
        <w:jc w:val="center"/>
        <w:outlineLvl w:val="0"/>
        <w:rPr>
          <w:b/>
          <w:noProof/>
        </w:rPr>
      </w:pPr>
      <w:bookmarkStart w:id="61" w:name="_Toc476814933"/>
      <w:r w:rsidRPr="003B0B96">
        <w:rPr>
          <w:b/>
          <w:noProof/>
        </w:rPr>
        <w:t>Члан 10.</w:t>
      </w:r>
      <w:bookmarkEnd w:id="61"/>
    </w:p>
    <w:p w:rsidR="006B7826" w:rsidRPr="003B0B96" w:rsidRDefault="006B7826" w:rsidP="006B7826">
      <w:pPr>
        <w:ind w:firstLine="708"/>
        <w:jc w:val="both"/>
      </w:pPr>
      <w:proofErr w:type="gramStart"/>
      <w:r w:rsidRPr="003B0B96">
        <w:t>Наручилац ће добављачу наплатити уговорну казну или средство обезбеђења из члана 6.</w:t>
      </w:r>
      <w:proofErr w:type="gramEnd"/>
      <w:r w:rsidRPr="003B0B96">
        <w:t xml:space="preserve"> </w:t>
      </w:r>
      <w:proofErr w:type="gramStart"/>
      <w:r w:rsidRPr="003B0B96">
        <w:t>овог</w:t>
      </w:r>
      <w:proofErr w:type="gramEnd"/>
      <w:r w:rsidRPr="003B0B96">
        <w:t xml:space="preserve"> уговора, уколико добављач задоцни са њеним испуњењем или неиспуњава своје oбавезе из уговора.</w:t>
      </w:r>
    </w:p>
    <w:p w:rsidR="006B7826" w:rsidRPr="003B0B96" w:rsidRDefault="006B7826" w:rsidP="006B782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6B7826" w:rsidRPr="003B0B96" w:rsidRDefault="006B7826" w:rsidP="006B7826">
      <w:pPr>
        <w:pStyle w:val="NoSpacing"/>
        <w:numPr>
          <w:ilvl w:val="0"/>
          <w:numId w:val="14"/>
        </w:numPr>
        <w:jc w:val="both"/>
        <w:rPr>
          <w:rFonts w:ascii="Times New Roman" w:hAnsi="Times New Roman" w:cs="Times New Roman"/>
          <w:noProof/>
          <w:sz w:val="24"/>
          <w:szCs w:val="24"/>
        </w:rPr>
      </w:pPr>
      <w:r w:rsidRPr="003B0B96">
        <w:rPr>
          <w:rFonts w:ascii="Times New Roman" w:hAnsi="Times New Roman" w:cs="Times New Roman"/>
          <w:noProof/>
          <w:sz w:val="24"/>
          <w:szCs w:val="24"/>
        </w:rPr>
        <w:t>наплати уговорну казну у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6B7826" w:rsidRPr="003B0B96" w:rsidRDefault="006B7826" w:rsidP="006B7826">
      <w:pPr>
        <w:pStyle w:val="Normal1"/>
        <w:shd w:val="clear" w:color="auto" w:fill="FFFFFF"/>
        <w:spacing w:before="0" w:beforeAutospacing="0" w:after="0" w:afterAutospacing="0"/>
        <w:ind w:firstLine="706"/>
        <w:jc w:val="both"/>
        <w:rPr>
          <w:noProof/>
        </w:rPr>
      </w:pPr>
      <w:r w:rsidRPr="003B0B96">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6B7826" w:rsidRPr="003B0B96" w:rsidRDefault="006B7826" w:rsidP="006B782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6B7826" w:rsidRPr="003B0B96" w:rsidRDefault="006B7826" w:rsidP="006B7826">
      <w:pPr>
        <w:pStyle w:val="NoSpacing"/>
        <w:numPr>
          <w:ilvl w:val="0"/>
          <w:numId w:val="14"/>
        </w:numPr>
        <w:jc w:val="both"/>
        <w:rPr>
          <w:rFonts w:ascii="Times New Roman" w:hAnsi="Times New Roman" w:cs="Times New Roman"/>
          <w:noProof/>
          <w:sz w:val="24"/>
          <w:szCs w:val="24"/>
        </w:rPr>
      </w:pPr>
      <w:r w:rsidRPr="003B0B96">
        <w:rPr>
          <w:rFonts w:ascii="Times New Roman" w:hAnsi="Times New Roman" w:cs="Times New Roman"/>
          <w:noProof/>
          <w:sz w:val="24"/>
          <w:szCs w:val="24"/>
        </w:rPr>
        <w:t>да једнострано раскине овај уговор и да наплати средство обезбеђења из члана 6. овог уговора.</w:t>
      </w:r>
    </w:p>
    <w:p w:rsidR="006B7826" w:rsidRPr="003B0B96" w:rsidRDefault="006B7826" w:rsidP="006B782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6B7826" w:rsidRPr="003B0B96" w:rsidRDefault="006B7826" w:rsidP="006B782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6B7826" w:rsidRPr="003B0B96" w:rsidRDefault="006B7826" w:rsidP="006B7826">
      <w:pPr>
        <w:ind w:firstLine="708"/>
        <w:jc w:val="both"/>
        <w:rPr>
          <w:noProof/>
          <w:lang w:val="sr-Cyrl-RS"/>
        </w:rPr>
      </w:pPr>
      <w:proofErr w:type="gramStart"/>
      <w:r w:rsidRPr="003B0B96">
        <w:rPr>
          <w:noProof/>
        </w:rPr>
        <w:t xml:space="preserve">Наплатом уговорне казне </w:t>
      </w:r>
      <w:r w:rsidRPr="003B0B96">
        <w:t>и средства обезбеђења из члана 6.</w:t>
      </w:r>
      <w:proofErr w:type="gramEnd"/>
      <w:r w:rsidRPr="003B0B96">
        <w:t xml:space="preserve"> </w:t>
      </w:r>
      <w:proofErr w:type="gramStart"/>
      <w:r w:rsidRPr="003B0B96">
        <w:t>овог</w:t>
      </w:r>
      <w:proofErr w:type="gramEnd"/>
      <w:r w:rsidRPr="003B0B96">
        <w:t xml:space="preserve"> уговора, </w:t>
      </w:r>
      <w:r w:rsidRPr="003B0B96">
        <w:rPr>
          <w:noProof/>
        </w:rPr>
        <w:t xml:space="preserve"> не утиче и не умањује право наручиоца на накнаду стварно претрпљене штете</w:t>
      </w:r>
      <w:r w:rsidRPr="003B0B96">
        <w:rPr>
          <w:noProof/>
          <w:lang w:val="sr-Cyrl-RS"/>
        </w:rPr>
        <w:t>.</w:t>
      </w:r>
    </w:p>
    <w:p w:rsidR="006B7826" w:rsidRDefault="006B7826" w:rsidP="006B7826">
      <w:pPr>
        <w:ind w:firstLine="708"/>
        <w:jc w:val="both"/>
        <w:rPr>
          <w:b/>
          <w:noProof/>
          <w:lang w:val="sr-Cyrl-RS"/>
        </w:rPr>
      </w:pPr>
    </w:p>
    <w:p w:rsidR="006B7826" w:rsidRDefault="006B7826" w:rsidP="006B7826">
      <w:pPr>
        <w:ind w:firstLine="708"/>
        <w:jc w:val="both"/>
        <w:rPr>
          <w:b/>
          <w:noProof/>
          <w:lang w:val="sr-Cyrl-RS"/>
        </w:rPr>
      </w:pPr>
    </w:p>
    <w:p w:rsidR="006B7826" w:rsidRDefault="006B7826" w:rsidP="006B7826">
      <w:pPr>
        <w:ind w:firstLine="708"/>
        <w:jc w:val="both"/>
        <w:rPr>
          <w:b/>
          <w:noProof/>
          <w:lang w:val="sr-Cyrl-RS"/>
        </w:rPr>
      </w:pPr>
    </w:p>
    <w:p w:rsidR="006B7826" w:rsidRPr="003B0B96" w:rsidRDefault="006B7826" w:rsidP="006B7826">
      <w:pPr>
        <w:ind w:firstLine="708"/>
        <w:jc w:val="both"/>
        <w:rPr>
          <w:b/>
          <w:noProof/>
          <w:lang w:val="sr-Cyrl-RS"/>
        </w:rPr>
      </w:pPr>
    </w:p>
    <w:p w:rsidR="006B7826" w:rsidRPr="003B0B96" w:rsidRDefault="006B7826" w:rsidP="006B7826">
      <w:pPr>
        <w:pStyle w:val="Normal1"/>
        <w:shd w:val="clear" w:color="auto" w:fill="FFFFFF"/>
        <w:spacing w:before="0" w:beforeAutospacing="0" w:after="0" w:afterAutospacing="0"/>
        <w:jc w:val="center"/>
        <w:rPr>
          <w:b/>
          <w:noProof/>
        </w:rPr>
      </w:pPr>
      <w:bookmarkStart w:id="62" w:name="_Toc380740086"/>
      <w:bookmarkStart w:id="63" w:name="_Toc389742048"/>
      <w:bookmarkStart w:id="64" w:name="_Toc448141814"/>
      <w:r w:rsidRPr="003B0B96">
        <w:rPr>
          <w:b/>
          <w:noProof/>
        </w:rPr>
        <w:lastRenderedPageBreak/>
        <w:t>ПРАЋЕЊЕ РЕАЛИЗАЦИЈЕ УГОВОРНИХ ОБАВЕЗА</w:t>
      </w:r>
    </w:p>
    <w:p w:rsidR="006B7826" w:rsidRPr="003B0B96" w:rsidRDefault="006B7826" w:rsidP="006B7826">
      <w:pPr>
        <w:pStyle w:val="Normal1"/>
        <w:shd w:val="clear" w:color="auto" w:fill="FFFFFF"/>
        <w:spacing w:before="0" w:beforeAutospacing="0" w:after="0" w:afterAutospacing="0"/>
        <w:jc w:val="center"/>
        <w:rPr>
          <w:b/>
          <w:noProof/>
        </w:rPr>
      </w:pPr>
    </w:p>
    <w:p w:rsidR="006B7826" w:rsidRPr="003B0B96" w:rsidRDefault="006B7826" w:rsidP="006B7826">
      <w:pPr>
        <w:jc w:val="center"/>
        <w:outlineLvl w:val="0"/>
        <w:rPr>
          <w:b/>
          <w:noProof/>
        </w:rPr>
      </w:pPr>
      <w:bookmarkStart w:id="65" w:name="_Toc476814935"/>
      <w:r w:rsidRPr="003B0B96">
        <w:rPr>
          <w:b/>
          <w:noProof/>
        </w:rPr>
        <w:t>Члан 11.</w:t>
      </w:r>
      <w:bookmarkEnd w:id="62"/>
      <w:bookmarkEnd w:id="63"/>
      <w:bookmarkEnd w:id="64"/>
      <w:bookmarkEnd w:id="65"/>
    </w:p>
    <w:p w:rsidR="006B7826" w:rsidRPr="003B0B96" w:rsidRDefault="006B7826" w:rsidP="006B7826">
      <w:pPr>
        <w:ind w:firstLine="720"/>
        <w:jc w:val="both"/>
        <w:rPr>
          <w:noProof/>
        </w:rPr>
      </w:pPr>
      <w:r w:rsidRPr="003B0B96">
        <w:rPr>
          <w:noProof/>
          <w:lang w:val="en-US"/>
        </w:rPr>
        <w:t xml:space="preserve">За праћење техничке реализације </w:t>
      </w:r>
      <w:r w:rsidRPr="003B0B96">
        <w:rPr>
          <w:noProof/>
        </w:rPr>
        <w:t xml:space="preserve">и </w:t>
      </w:r>
      <w:r w:rsidRPr="003B0B96">
        <w:rPr>
          <w:noProof/>
          <w:lang w:val="en-US"/>
        </w:rPr>
        <w:t>извршења уговорних обавеза уговорних страна овог уговора</w:t>
      </w:r>
      <w:r w:rsidRPr="003B0B96">
        <w:rPr>
          <w:noProof/>
        </w:rPr>
        <w:t>,</w:t>
      </w:r>
      <w:r w:rsidRPr="003B0B96">
        <w:rPr>
          <w:noProof/>
          <w:lang w:val="en-US"/>
        </w:rPr>
        <w:t xml:space="preserve"> у име наручиоца овлашћује се </w:t>
      </w:r>
      <w:r w:rsidRPr="003B0B96">
        <w:rPr>
          <w:noProof/>
        </w:rPr>
        <w:t>______________________.</w:t>
      </w:r>
    </w:p>
    <w:p w:rsidR="006B7826" w:rsidRPr="003B0B96" w:rsidRDefault="006B7826" w:rsidP="006B7826">
      <w:pPr>
        <w:ind w:firstLine="720"/>
        <w:jc w:val="both"/>
        <w:rPr>
          <w:noProof/>
        </w:rPr>
      </w:pPr>
      <w:r w:rsidRPr="003B0B96">
        <w:rPr>
          <w:noProof/>
          <w:lang w:val="en-US"/>
        </w:rPr>
        <w:t>За праћењ</w:t>
      </w:r>
      <w:r w:rsidRPr="003B0B96">
        <w:rPr>
          <w:noProof/>
        </w:rPr>
        <w:t>е</w:t>
      </w:r>
      <w:r w:rsidRPr="003B0B96">
        <w:rPr>
          <w:noProof/>
          <w:lang w:val="en-US"/>
        </w:rPr>
        <w:t xml:space="preserve"> финансијске реализације овог уговора у име наручиоца овлашћује се </w:t>
      </w:r>
      <w:r w:rsidRPr="003B0B96">
        <w:rPr>
          <w:noProof/>
        </w:rPr>
        <w:t>___________________________.</w:t>
      </w:r>
    </w:p>
    <w:p w:rsidR="006B7826" w:rsidRDefault="006B7826" w:rsidP="006B7826">
      <w:pPr>
        <w:rPr>
          <w:b/>
          <w:noProof/>
        </w:rPr>
      </w:pPr>
    </w:p>
    <w:p w:rsidR="006B7826" w:rsidRPr="003B0B96" w:rsidRDefault="006B7826" w:rsidP="006B7826">
      <w:pPr>
        <w:jc w:val="center"/>
        <w:rPr>
          <w:b/>
          <w:noProof/>
        </w:rPr>
      </w:pPr>
      <w:r w:rsidRPr="003B0B96">
        <w:rPr>
          <w:b/>
          <w:noProof/>
        </w:rPr>
        <w:t>ТРАЈАЊЕ УГОВОРА</w:t>
      </w:r>
    </w:p>
    <w:p w:rsidR="006B7826" w:rsidRPr="003B0B96" w:rsidRDefault="006B7826" w:rsidP="006B7826">
      <w:pPr>
        <w:jc w:val="center"/>
        <w:rPr>
          <w:b/>
          <w:noProof/>
        </w:rPr>
      </w:pPr>
    </w:p>
    <w:p w:rsidR="006B7826" w:rsidRPr="003B0B96" w:rsidRDefault="006B7826" w:rsidP="006B7826">
      <w:pPr>
        <w:jc w:val="center"/>
        <w:outlineLvl w:val="0"/>
        <w:rPr>
          <w:b/>
          <w:noProof/>
          <w:color w:val="000000" w:themeColor="text1"/>
        </w:rPr>
      </w:pPr>
      <w:bookmarkStart w:id="66" w:name="_Toc380740088"/>
      <w:bookmarkStart w:id="67" w:name="_Toc389742050"/>
      <w:bookmarkStart w:id="68" w:name="_Toc448141816"/>
      <w:bookmarkStart w:id="69" w:name="_Toc476814937"/>
      <w:r w:rsidRPr="003B0B96">
        <w:rPr>
          <w:b/>
          <w:noProof/>
          <w:color w:val="000000" w:themeColor="text1"/>
        </w:rPr>
        <w:t>Члан 12.</w:t>
      </w:r>
      <w:bookmarkEnd w:id="66"/>
      <w:bookmarkEnd w:id="67"/>
      <w:bookmarkEnd w:id="68"/>
      <w:bookmarkEnd w:id="69"/>
    </w:p>
    <w:p w:rsidR="006B7826" w:rsidRPr="003B0B96" w:rsidRDefault="006B7826" w:rsidP="006B7826">
      <w:pPr>
        <w:ind w:firstLine="720"/>
        <w:jc w:val="both"/>
        <w:rPr>
          <w:noProof/>
          <w:color w:val="000000" w:themeColor="text1"/>
        </w:rPr>
      </w:pPr>
      <w:r w:rsidRPr="003B0B96">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6B7826" w:rsidRPr="003B0B96" w:rsidRDefault="006B7826" w:rsidP="006B7826">
      <w:pPr>
        <w:ind w:firstLine="720"/>
        <w:jc w:val="both"/>
        <w:rPr>
          <w:noProof/>
          <w:color w:val="000000" w:themeColor="text1"/>
        </w:rPr>
      </w:pPr>
      <w:r w:rsidRPr="003B0B96">
        <w:rPr>
          <w:noProof/>
          <w:color w:val="000000" w:themeColor="text1"/>
        </w:rPr>
        <w:t>Овај уговор сматра се закљученим када га потпишу обе уговорне стране, а ступа на снагу даном предаје наручиоцу средство обезбеђења дефинисана у члану 6. овог уговора.</w:t>
      </w:r>
    </w:p>
    <w:p w:rsidR="006B7826" w:rsidRPr="003B0B96" w:rsidRDefault="006B7826" w:rsidP="006B7826">
      <w:pPr>
        <w:autoSpaceDE w:val="0"/>
        <w:autoSpaceDN w:val="0"/>
        <w:adjustRightInd w:val="0"/>
        <w:jc w:val="center"/>
        <w:rPr>
          <w:b/>
        </w:rPr>
      </w:pPr>
      <w:r w:rsidRPr="003B0B96">
        <w:rPr>
          <w:b/>
        </w:rPr>
        <w:t>ПОСЕБНЕ И ЗАВРШНЕ ОДРЕДБЕ</w:t>
      </w:r>
    </w:p>
    <w:p w:rsidR="006B7826" w:rsidRPr="003B0B96" w:rsidRDefault="006B7826" w:rsidP="006B7826">
      <w:pPr>
        <w:autoSpaceDE w:val="0"/>
        <w:autoSpaceDN w:val="0"/>
        <w:adjustRightInd w:val="0"/>
        <w:jc w:val="center"/>
        <w:rPr>
          <w:b/>
        </w:rPr>
      </w:pPr>
    </w:p>
    <w:p w:rsidR="006B7826" w:rsidRPr="003B0B96" w:rsidRDefault="006B7826" w:rsidP="006B7826">
      <w:pPr>
        <w:jc w:val="center"/>
        <w:outlineLvl w:val="0"/>
        <w:rPr>
          <w:b/>
          <w:noProof/>
          <w:color w:val="000000" w:themeColor="text1"/>
        </w:rPr>
      </w:pPr>
      <w:r w:rsidRPr="003B0B96">
        <w:rPr>
          <w:b/>
          <w:noProof/>
          <w:color w:val="000000" w:themeColor="text1"/>
        </w:rPr>
        <w:t>Члан 13.</w:t>
      </w:r>
    </w:p>
    <w:p w:rsidR="006B7826" w:rsidRPr="003B0B96" w:rsidRDefault="006B7826" w:rsidP="006B7826">
      <w:pPr>
        <w:ind w:firstLine="720"/>
        <w:jc w:val="both"/>
        <w:rPr>
          <w:noProof/>
        </w:rPr>
      </w:pPr>
      <w:r w:rsidRPr="003B0B96">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6B7826" w:rsidRPr="003B0B96" w:rsidRDefault="006B7826" w:rsidP="006B7826">
      <w:pPr>
        <w:jc w:val="both"/>
        <w:rPr>
          <w:noProof/>
        </w:rPr>
      </w:pPr>
    </w:p>
    <w:p w:rsidR="006B7826" w:rsidRPr="003B0B96" w:rsidRDefault="006B7826" w:rsidP="006B7826">
      <w:pPr>
        <w:jc w:val="center"/>
        <w:outlineLvl w:val="0"/>
        <w:rPr>
          <w:b/>
          <w:noProof/>
          <w:color w:val="000000" w:themeColor="text1"/>
        </w:rPr>
      </w:pPr>
      <w:r w:rsidRPr="003B0B96">
        <w:rPr>
          <w:b/>
          <w:noProof/>
          <w:color w:val="000000" w:themeColor="text1"/>
        </w:rPr>
        <w:t>Члан 14.</w:t>
      </w:r>
    </w:p>
    <w:p w:rsidR="006B7826" w:rsidRPr="003B0B96" w:rsidRDefault="006B7826" w:rsidP="006B7826">
      <w:pPr>
        <w:ind w:firstLine="720"/>
        <w:jc w:val="both"/>
        <w:rPr>
          <w:noProof/>
          <w:lang w:val="en-US"/>
        </w:rPr>
      </w:pPr>
      <w:r w:rsidRPr="003B0B96">
        <w:rPr>
          <w:noProof/>
        </w:rPr>
        <w:t xml:space="preserve">Уговорне стране су сагласне </w:t>
      </w:r>
      <w:r w:rsidRPr="003B0B96">
        <w:rPr>
          <w:noProof/>
          <w:lang w:val="en-US"/>
        </w:rPr>
        <w:t>да се</w:t>
      </w:r>
      <w:r w:rsidRPr="003B0B96">
        <w:rPr>
          <w:noProof/>
        </w:rPr>
        <w:t xml:space="preserve">, у случају измене </w:t>
      </w:r>
      <w:r w:rsidRPr="003B0B96">
        <w:rPr>
          <w:noProof/>
          <w:lang w:val="en-US"/>
        </w:rPr>
        <w:t>овог уговора</w:t>
      </w:r>
      <w:r w:rsidRPr="003B0B96">
        <w:rPr>
          <w:noProof/>
        </w:rPr>
        <w:t>,</w:t>
      </w:r>
      <w:r w:rsidRPr="003B0B96">
        <w:rPr>
          <w:noProof/>
          <w:lang w:val="en-US"/>
        </w:rPr>
        <w:t xml:space="preserve"> ближе одређење начина реализације врши путем </w:t>
      </w:r>
      <w:r w:rsidRPr="003B0B96">
        <w:rPr>
          <w:noProof/>
        </w:rPr>
        <w:t>анекса</w:t>
      </w:r>
      <w:r w:rsidRPr="003B0B96">
        <w:rPr>
          <w:noProof/>
          <w:lang w:val="en-US"/>
        </w:rPr>
        <w:t xml:space="preserve"> овог уговора.</w:t>
      </w:r>
    </w:p>
    <w:p w:rsidR="006B7826" w:rsidRPr="003B0B96" w:rsidRDefault="006B7826" w:rsidP="006B7826">
      <w:pPr>
        <w:ind w:firstLine="720"/>
        <w:jc w:val="both"/>
        <w:rPr>
          <w:noProof/>
          <w:lang w:val="en-US"/>
        </w:rPr>
      </w:pPr>
    </w:p>
    <w:p w:rsidR="006B7826" w:rsidRPr="003B0B96" w:rsidRDefault="006B7826" w:rsidP="006B7826">
      <w:pPr>
        <w:jc w:val="center"/>
        <w:outlineLvl w:val="0"/>
        <w:rPr>
          <w:b/>
          <w:noProof/>
          <w:color w:val="000000" w:themeColor="text1"/>
        </w:rPr>
      </w:pPr>
      <w:r w:rsidRPr="003B0B96">
        <w:rPr>
          <w:b/>
          <w:noProof/>
          <w:color w:val="000000" w:themeColor="text1"/>
        </w:rPr>
        <w:t>Члан 15.</w:t>
      </w:r>
    </w:p>
    <w:p w:rsidR="006B7826" w:rsidRPr="003B0B96" w:rsidRDefault="006B7826" w:rsidP="006B7826">
      <w:pPr>
        <w:ind w:firstLine="720"/>
        <w:jc w:val="both"/>
        <w:rPr>
          <w:noProof/>
        </w:rPr>
      </w:pPr>
      <w:r w:rsidRPr="003B0B96">
        <w:rPr>
          <w:noProof/>
        </w:rPr>
        <w:t>На све што није регулисано одредбама овог уговора, примењиваће се одговарајуће одредбе Закона о облигационим односима.</w:t>
      </w:r>
    </w:p>
    <w:p w:rsidR="006B7826" w:rsidRPr="003B0B96" w:rsidRDefault="006B7826" w:rsidP="006B7826">
      <w:pPr>
        <w:ind w:firstLine="720"/>
        <w:jc w:val="both"/>
        <w:rPr>
          <w:noProof/>
          <w:lang w:val="en-US"/>
        </w:rPr>
      </w:pPr>
    </w:p>
    <w:p w:rsidR="006B7826" w:rsidRPr="003B0B96" w:rsidRDefault="006B7826" w:rsidP="006B7826">
      <w:pPr>
        <w:jc w:val="center"/>
        <w:outlineLvl w:val="0"/>
        <w:rPr>
          <w:b/>
          <w:noProof/>
          <w:color w:val="000000" w:themeColor="text1"/>
        </w:rPr>
      </w:pPr>
      <w:bookmarkStart w:id="70" w:name="_Toc380740089"/>
      <w:bookmarkStart w:id="71" w:name="_Toc389742051"/>
      <w:bookmarkStart w:id="72" w:name="_Toc448141817"/>
      <w:bookmarkStart w:id="73" w:name="_Toc476814938"/>
      <w:r w:rsidRPr="003B0B96">
        <w:rPr>
          <w:b/>
          <w:noProof/>
          <w:color w:val="000000" w:themeColor="text1"/>
        </w:rPr>
        <w:t>Члан 16.</w:t>
      </w:r>
      <w:bookmarkEnd w:id="70"/>
      <w:bookmarkEnd w:id="71"/>
      <w:bookmarkEnd w:id="72"/>
      <w:bookmarkEnd w:id="73"/>
    </w:p>
    <w:p w:rsidR="006B7826" w:rsidRPr="003B0B96" w:rsidRDefault="006B7826" w:rsidP="006B7826">
      <w:pPr>
        <w:ind w:firstLine="741"/>
        <w:jc w:val="both"/>
        <w:rPr>
          <w:noProof/>
          <w:color w:val="000000" w:themeColor="text1"/>
        </w:rPr>
      </w:pPr>
      <w:r w:rsidRPr="003B0B96">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6B7826" w:rsidRPr="003B0B96" w:rsidRDefault="006B7826" w:rsidP="006B7826">
      <w:pPr>
        <w:outlineLvl w:val="0"/>
        <w:rPr>
          <w:b/>
          <w:noProof/>
          <w:color w:val="000000" w:themeColor="text1"/>
        </w:rPr>
      </w:pPr>
      <w:bookmarkStart w:id="74" w:name="_Toc380740090"/>
      <w:bookmarkStart w:id="75" w:name="_Toc389742052"/>
    </w:p>
    <w:p w:rsidR="006B7826" w:rsidRPr="003B0B96" w:rsidRDefault="006B7826" w:rsidP="006B7826">
      <w:pPr>
        <w:jc w:val="center"/>
        <w:outlineLvl w:val="0"/>
        <w:rPr>
          <w:b/>
          <w:noProof/>
          <w:color w:val="000000" w:themeColor="text1"/>
        </w:rPr>
      </w:pPr>
      <w:bookmarkStart w:id="76" w:name="_Toc448141818"/>
      <w:bookmarkStart w:id="77" w:name="_Toc476814939"/>
      <w:r w:rsidRPr="003B0B96">
        <w:rPr>
          <w:b/>
          <w:noProof/>
          <w:color w:val="000000" w:themeColor="text1"/>
        </w:rPr>
        <w:t>Члан 17.</w:t>
      </w:r>
      <w:bookmarkEnd w:id="74"/>
      <w:bookmarkEnd w:id="75"/>
      <w:bookmarkEnd w:id="76"/>
      <w:bookmarkEnd w:id="77"/>
    </w:p>
    <w:p w:rsidR="006B7826" w:rsidRPr="003B0B96" w:rsidRDefault="006B7826" w:rsidP="006B7826">
      <w:pPr>
        <w:ind w:firstLine="741"/>
        <w:jc w:val="both"/>
        <w:rPr>
          <w:noProof/>
          <w:color w:val="000000" w:themeColor="text1"/>
        </w:rPr>
      </w:pPr>
      <w:r w:rsidRPr="003B0B96">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6B7826" w:rsidRPr="003B0B96" w:rsidRDefault="006B7826" w:rsidP="006B7826">
      <w:pPr>
        <w:rPr>
          <w:noProof/>
          <w:color w:val="000000" w:themeColor="text1"/>
        </w:rPr>
      </w:pPr>
    </w:p>
    <w:p w:rsidR="006B7826" w:rsidRPr="003B0B96" w:rsidRDefault="006B7826" w:rsidP="006B7826">
      <w:pPr>
        <w:rPr>
          <w:noProof/>
          <w:color w:val="000000" w:themeColor="text1"/>
        </w:rPr>
      </w:pPr>
    </w:p>
    <w:tbl>
      <w:tblPr>
        <w:tblW w:w="0" w:type="auto"/>
        <w:tblLook w:val="04A0" w:firstRow="1" w:lastRow="0" w:firstColumn="1" w:lastColumn="0" w:noHBand="0" w:noVBand="1"/>
      </w:tblPr>
      <w:tblGrid>
        <w:gridCol w:w="3115"/>
        <w:gridCol w:w="3036"/>
        <w:gridCol w:w="3115"/>
      </w:tblGrid>
      <w:tr w:rsidR="006B7826" w:rsidRPr="003B0B96" w:rsidTr="004C1DF2">
        <w:tc>
          <w:tcPr>
            <w:tcW w:w="3190" w:type="dxa"/>
            <w:shd w:val="clear" w:color="auto" w:fill="auto"/>
            <w:vAlign w:val="center"/>
          </w:tcPr>
          <w:p w:rsidR="006B7826" w:rsidRPr="003B0B96" w:rsidRDefault="006B7826" w:rsidP="004C1DF2">
            <w:pPr>
              <w:pStyle w:val="BodyText2"/>
              <w:jc w:val="center"/>
              <w:rPr>
                <w:b w:val="0"/>
              </w:rPr>
            </w:pPr>
            <w:r w:rsidRPr="003B0B96">
              <w:rPr>
                <w:b w:val="0"/>
              </w:rPr>
              <w:t>ЗА ДОБАВЉАЧА</w:t>
            </w:r>
          </w:p>
        </w:tc>
        <w:tc>
          <w:tcPr>
            <w:tcW w:w="3190" w:type="dxa"/>
            <w:shd w:val="clear" w:color="auto" w:fill="auto"/>
            <w:vAlign w:val="center"/>
          </w:tcPr>
          <w:p w:rsidR="006B7826" w:rsidRPr="003B0B96" w:rsidRDefault="006B7826" w:rsidP="004C1DF2">
            <w:pPr>
              <w:pStyle w:val="BodyText2"/>
              <w:jc w:val="center"/>
              <w:rPr>
                <w:b w:val="0"/>
              </w:rPr>
            </w:pPr>
          </w:p>
        </w:tc>
        <w:tc>
          <w:tcPr>
            <w:tcW w:w="3191" w:type="dxa"/>
            <w:shd w:val="clear" w:color="auto" w:fill="auto"/>
            <w:vAlign w:val="center"/>
          </w:tcPr>
          <w:p w:rsidR="006B7826" w:rsidRPr="003B0B96" w:rsidRDefault="006B7826" w:rsidP="004C1DF2">
            <w:pPr>
              <w:pStyle w:val="BodyText2"/>
              <w:jc w:val="center"/>
              <w:rPr>
                <w:b w:val="0"/>
              </w:rPr>
            </w:pPr>
            <w:r w:rsidRPr="003B0B96">
              <w:rPr>
                <w:b w:val="0"/>
              </w:rPr>
              <w:t>ЗА НАРУЧИОЦА</w:t>
            </w:r>
          </w:p>
        </w:tc>
      </w:tr>
      <w:tr w:rsidR="006B7826" w:rsidRPr="003B0B96" w:rsidTr="004C1DF2">
        <w:tc>
          <w:tcPr>
            <w:tcW w:w="3190" w:type="dxa"/>
            <w:shd w:val="clear" w:color="auto" w:fill="auto"/>
            <w:vAlign w:val="center"/>
          </w:tcPr>
          <w:p w:rsidR="006B7826" w:rsidRPr="003B0B96" w:rsidRDefault="006B7826" w:rsidP="004C1DF2">
            <w:pPr>
              <w:pStyle w:val="BodyText2"/>
              <w:jc w:val="center"/>
              <w:rPr>
                <w:b w:val="0"/>
              </w:rPr>
            </w:pPr>
            <w:r w:rsidRPr="003B0B96">
              <w:rPr>
                <w:b w:val="0"/>
              </w:rPr>
              <w:t>ДИРЕКТОР</w:t>
            </w:r>
          </w:p>
        </w:tc>
        <w:tc>
          <w:tcPr>
            <w:tcW w:w="3190" w:type="dxa"/>
            <w:shd w:val="clear" w:color="auto" w:fill="auto"/>
            <w:vAlign w:val="center"/>
          </w:tcPr>
          <w:p w:rsidR="006B7826" w:rsidRPr="003B0B96" w:rsidRDefault="006B7826" w:rsidP="004C1DF2">
            <w:pPr>
              <w:pStyle w:val="BodyText2"/>
              <w:jc w:val="center"/>
              <w:rPr>
                <w:b w:val="0"/>
              </w:rPr>
            </w:pPr>
          </w:p>
        </w:tc>
        <w:tc>
          <w:tcPr>
            <w:tcW w:w="3191" w:type="dxa"/>
            <w:shd w:val="clear" w:color="auto" w:fill="auto"/>
            <w:vAlign w:val="center"/>
          </w:tcPr>
          <w:p w:rsidR="006B7826" w:rsidRPr="003B0B96" w:rsidRDefault="006B7826" w:rsidP="004C1DF2">
            <w:pPr>
              <w:pStyle w:val="BodyText2"/>
              <w:jc w:val="center"/>
              <w:rPr>
                <w:b w:val="0"/>
              </w:rPr>
            </w:pPr>
            <w:r w:rsidRPr="003B0B96">
              <w:rPr>
                <w:b w:val="0"/>
              </w:rPr>
              <w:t>В.Д. ДИРЕКТОР</w:t>
            </w:r>
          </w:p>
        </w:tc>
      </w:tr>
      <w:tr w:rsidR="006B7826" w:rsidRPr="003B0B96" w:rsidTr="004C1DF2">
        <w:tc>
          <w:tcPr>
            <w:tcW w:w="3190" w:type="dxa"/>
            <w:shd w:val="clear" w:color="auto" w:fill="auto"/>
            <w:vAlign w:val="center"/>
          </w:tcPr>
          <w:p w:rsidR="006B7826" w:rsidRPr="003B0B96" w:rsidRDefault="006B7826" w:rsidP="004C1DF2">
            <w:pPr>
              <w:pStyle w:val="BodyText2"/>
              <w:jc w:val="center"/>
              <w:rPr>
                <w:b w:val="0"/>
              </w:rPr>
            </w:pPr>
          </w:p>
        </w:tc>
        <w:tc>
          <w:tcPr>
            <w:tcW w:w="3190" w:type="dxa"/>
            <w:shd w:val="clear" w:color="auto" w:fill="auto"/>
            <w:vAlign w:val="center"/>
          </w:tcPr>
          <w:p w:rsidR="006B7826" w:rsidRPr="003B0B96" w:rsidRDefault="006B7826" w:rsidP="004C1DF2">
            <w:pPr>
              <w:pStyle w:val="BodyText2"/>
              <w:jc w:val="center"/>
              <w:rPr>
                <w:b w:val="0"/>
              </w:rPr>
            </w:pPr>
          </w:p>
        </w:tc>
        <w:tc>
          <w:tcPr>
            <w:tcW w:w="3191" w:type="dxa"/>
            <w:shd w:val="clear" w:color="auto" w:fill="auto"/>
            <w:vAlign w:val="center"/>
          </w:tcPr>
          <w:p w:rsidR="006B7826" w:rsidRPr="003B0B96" w:rsidRDefault="006B7826" w:rsidP="004C1DF2">
            <w:pPr>
              <w:pStyle w:val="BodyText2"/>
              <w:jc w:val="center"/>
              <w:rPr>
                <w:b w:val="0"/>
              </w:rPr>
            </w:pPr>
          </w:p>
        </w:tc>
      </w:tr>
      <w:tr w:rsidR="006B7826" w:rsidRPr="003B0B96" w:rsidTr="004C1DF2">
        <w:tc>
          <w:tcPr>
            <w:tcW w:w="3190" w:type="dxa"/>
            <w:tcBorders>
              <w:bottom w:val="single" w:sz="4" w:space="0" w:color="auto"/>
            </w:tcBorders>
            <w:shd w:val="clear" w:color="auto" w:fill="auto"/>
          </w:tcPr>
          <w:p w:rsidR="006B7826" w:rsidRPr="003B0B96" w:rsidRDefault="006B7826" w:rsidP="004C1DF2">
            <w:pPr>
              <w:pStyle w:val="BodyText2"/>
              <w:jc w:val="center"/>
              <w:rPr>
                <w:b w:val="0"/>
              </w:rPr>
            </w:pPr>
          </w:p>
        </w:tc>
        <w:tc>
          <w:tcPr>
            <w:tcW w:w="3190" w:type="dxa"/>
            <w:shd w:val="clear" w:color="auto" w:fill="auto"/>
          </w:tcPr>
          <w:p w:rsidR="006B7826" w:rsidRPr="003B0B96" w:rsidRDefault="006B7826" w:rsidP="004C1DF2">
            <w:pPr>
              <w:pStyle w:val="BodyText2"/>
              <w:rPr>
                <w:b w:val="0"/>
              </w:rPr>
            </w:pPr>
          </w:p>
        </w:tc>
        <w:tc>
          <w:tcPr>
            <w:tcW w:w="3191" w:type="dxa"/>
            <w:tcBorders>
              <w:bottom w:val="single" w:sz="4" w:space="0" w:color="auto"/>
            </w:tcBorders>
            <w:shd w:val="clear" w:color="auto" w:fill="auto"/>
          </w:tcPr>
          <w:p w:rsidR="006B7826" w:rsidRPr="003B0B96" w:rsidRDefault="006B7826" w:rsidP="004C1DF2">
            <w:pPr>
              <w:pStyle w:val="BodyText2"/>
              <w:jc w:val="center"/>
              <w:rPr>
                <w:b w:val="0"/>
              </w:rPr>
            </w:pPr>
          </w:p>
        </w:tc>
      </w:tr>
      <w:tr w:rsidR="006B7826" w:rsidRPr="003B0B96" w:rsidTr="004C1DF2">
        <w:tc>
          <w:tcPr>
            <w:tcW w:w="3190" w:type="dxa"/>
            <w:tcBorders>
              <w:top w:val="single" w:sz="4" w:space="0" w:color="auto"/>
            </w:tcBorders>
            <w:shd w:val="clear" w:color="auto" w:fill="auto"/>
          </w:tcPr>
          <w:p w:rsidR="006B7826" w:rsidRPr="003B0B96" w:rsidRDefault="006B7826" w:rsidP="004C1DF2">
            <w:pPr>
              <w:pStyle w:val="BodyText2"/>
              <w:jc w:val="center"/>
              <w:rPr>
                <w:b w:val="0"/>
              </w:rPr>
            </w:pPr>
          </w:p>
        </w:tc>
        <w:tc>
          <w:tcPr>
            <w:tcW w:w="3190" w:type="dxa"/>
            <w:shd w:val="clear" w:color="auto" w:fill="auto"/>
          </w:tcPr>
          <w:p w:rsidR="006B7826" w:rsidRPr="003B0B96" w:rsidRDefault="006B7826" w:rsidP="004C1DF2">
            <w:pPr>
              <w:pStyle w:val="BodyText2"/>
              <w:rPr>
                <w:b w:val="0"/>
              </w:rPr>
            </w:pPr>
          </w:p>
        </w:tc>
        <w:tc>
          <w:tcPr>
            <w:tcW w:w="3191" w:type="dxa"/>
            <w:tcBorders>
              <w:top w:val="single" w:sz="4" w:space="0" w:color="auto"/>
            </w:tcBorders>
            <w:shd w:val="clear" w:color="auto" w:fill="auto"/>
          </w:tcPr>
          <w:p w:rsidR="006B7826" w:rsidRPr="003B0B96" w:rsidRDefault="006B7826" w:rsidP="004C1DF2">
            <w:pPr>
              <w:pStyle w:val="BodyText2"/>
              <w:jc w:val="center"/>
              <w:rPr>
                <w:b w:val="0"/>
              </w:rPr>
            </w:pPr>
          </w:p>
        </w:tc>
      </w:tr>
    </w:tbl>
    <w:p w:rsidR="006B7826" w:rsidRPr="003B0B96" w:rsidRDefault="006B7826" w:rsidP="006B7826"/>
    <w:p w:rsidR="004B28C5" w:rsidRPr="00F67608" w:rsidRDefault="006B7826" w:rsidP="00F67608">
      <w:pPr>
        <w:shd w:val="clear" w:color="auto" w:fill="FFFFFF"/>
        <w:suppressAutoHyphens/>
        <w:spacing w:line="100" w:lineRule="atLeast"/>
        <w:ind w:firstLine="709"/>
        <w:jc w:val="both"/>
        <w:rPr>
          <w:rFonts w:eastAsia="Arial Unicode MS"/>
          <w:noProof/>
          <w:color w:val="000000"/>
          <w:kern w:val="2"/>
          <w:lang w:eastAsia="ar-SA"/>
        </w:rPr>
      </w:pPr>
      <w:r w:rsidRPr="003B0B96">
        <w:rPr>
          <w:rFonts w:eastAsia="Arial Unicode MS"/>
          <w:iCs/>
          <w:noProof/>
          <w:kern w:val="2"/>
          <w:u w:val="single"/>
          <w:lang w:eastAsia="ar-SA"/>
        </w:rPr>
        <w:t>О</w:t>
      </w:r>
      <w:r w:rsidRPr="003B0B96">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4B28C5" w:rsidRPr="004B28C5" w:rsidRDefault="004B28C5" w:rsidP="001F36B3">
      <w:pPr>
        <w:rPr>
          <w:lang w:val="sr-Cyrl-RS"/>
        </w:rPr>
      </w:pPr>
    </w:p>
    <w:p w:rsidR="002D5B2C" w:rsidRPr="00F87167" w:rsidRDefault="00CD5C01" w:rsidP="002A4E57">
      <w:pPr>
        <w:pStyle w:val="Heading2"/>
        <w:ind w:left="1560"/>
        <w:jc w:val="left"/>
        <w:rPr>
          <w:noProof/>
        </w:rPr>
      </w:pPr>
      <w:bookmarkStart w:id="78" w:name="_Toc364158549"/>
      <w:r>
        <w:rPr>
          <w:noProof/>
          <w:lang w:val="sr-Cyrl-CS"/>
        </w:rPr>
        <w:t xml:space="preserve">      </w:t>
      </w:r>
      <w:bookmarkStart w:id="79" w:name="_Toc443644116"/>
      <w:r w:rsidR="00354FEB">
        <w:rPr>
          <w:noProof/>
        </w:rPr>
        <w:t>7</w:t>
      </w:r>
      <w:r w:rsidR="002A4E57">
        <w:rPr>
          <w:noProof/>
          <w:lang w:val="sr-Cyrl-CS"/>
        </w:rPr>
        <w:t xml:space="preserve">. </w:t>
      </w:r>
      <w:r w:rsidR="002D5B2C" w:rsidRPr="00F87167">
        <w:rPr>
          <w:noProof/>
        </w:rPr>
        <w:t>ИЗЈАВА О НЕЗАВИСНОЈ ПОНУДИ</w:t>
      </w:r>
      <w:bookmarkEnd w:id="78"/>
      <w:bookmarkEnd w:id="7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w:t>
      </w:r>
      <w:r w:rsidR="00073EFB">
        <w:rPr>
          <w:noProof/>
        </w:rPr>
        <w:t xml:space="preserve">, </w:t>
      </w:r>
      <w:r w:rsidR="00073EFB">
        <w:rPr>
          <w:bCs/>
          <w:iC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BE77A6" w:rsidRPr="00F87167" w:rsidRDefault="00BE77A6" w:rsidP="00BE77A6">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A67986" w:rsidP="00A23F31">
      <w:pPr>
        <w:jc w:val="both"/>
        <w:rPr>
          <w:noProof/>
        </w:rPr>
      </w:pPr>
      <w:r>
        <w:rPr>
          <w:noProof/>
          <w:lang w:val="en-US"/>
        </w:rPr>
        <mc:AlternateContent>
          <mc:Choice Requires="wps">
            <w:drawing>
              <wp:anchor distT="4294967291" distB="4294967291" distL="114300" distR="114300" simplePos="0" relativeHeight="251666432" behindDoc="0" locked="0" layoutInCell="1" allowOverlap="1" wp14:anchorId="47B65929" wp14:editId="398766EA">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2E5332"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1" distB="4294967291" distL="114300" distR="114300" simplePos="0" relativeHeight="251667456" behindDoc="0" locked="0" layoutInCell="1" allowOverlap="1" wp14:anchorId="1A8403DD" wp14:editId="5594FB7E">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C1E0E0"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354FEB" w:rsidP="003A79FB">
      <w:pPr>
        <w:pStyle w:val="Heading2"/>
      </w:pPr>
      <w:bookmarkStart w:id="80" w:name="_Toc364158550"/>
      <w:bookmarkStart w:id="81" w:name="_Toc443644117"/>
      <w:r>
        <w:lastRenderedPageBreak/>
        <w:t>8</w:t>
      </w:r>
      <w:r w:rsidR="002A4E57">
        <w:rPr>
          <w:lang w:val="sr-Cyrl-CS"/>
        </w:rPr>
        <w:t>.</w:t>
      </w:r>
      <w:r w:rsidR="00434F17">
        <w:t xml:space="preserve"> </w:t>
      </w:r>
      <w:r w:rsidR="0072089F" w:rsidRPr="00F87167">
        <w:t>ОБРАЗАЦ ИЗЈАВЕ О ПОШТОВАЊУ ОБАВЕЗА</w:t>
      </w:r>
      <w:bookmarkEnd w:id="80"/>
      <w:bookmarkEnd w:id="8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073EFB">
        <w:rPr>
          <w:bCs/>
          <w:iC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BE77A6" w:rsidRPr="00F87167" w:rsidRDefault="00BE77A6" w:rsidP="00BE77A6">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3F0FD5">
      <w:pPr>
        <w:tabs>
          <w:tab w:val="left" w:pos="6028"/>
        </w:tabs>
        <w:autoSpaceDE w:val="0"/>
        <w:ind w:left="360" w:firstLine="720"/>
        <w:jc w:val="both"/>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A67986" w:rsidP="00A23F31">
      <w:pPr>
        <w:jc w:val="both"/>
        <w:rPr>
          <w:noProof/>
        </w:rPr>
      </w:pPr>
      <w:r>
        <w:rPr>
          <w:noProof/>
          <w:lang w:val="en-US"/>
        </w:rPr>
        <mc:AlternateContent>
          <mc:Choice Requires="wps">
            <w:drawing>
              <wp:anchor distT="4294967291" distB="4294967291" distL="114300" distR="114300" simplePos="0" relativeHeight="251663360" behindDoc="0" locked="0" layoutInCell="1" allowOverlap="1" wp14:anchorId="4F80F22E" wp14:editId="20D7ADA6">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306EF4"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1" distB="4294967291" distL="114300" distR="114300" simplePos="0" relativeHeight="251664384" behindDoc="0" locked="0" layoutInCell="1" allowOverlap="1" wp14:anchorId="0D2D721B" wp14:editId="237F1D26">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33BF07"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354FEB" w:rsidP="003A79FB">
      <w:pPr>
        <w:pStyle w:val="Heading2"/>
        <w:ind w:left="360"/>
        <w:rPr>
          <w:noProof/>
        </w:rPr>
      </w:pPr>
      <w:bookmarkStart w:id="82" w:name="_Toc364158551"/>
      <w:bookmarkStart w:id="83" w:name="_Toc443644118"/>
      <w:r>
        <w:rPr>
          <w:noProof/>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82"/>
      <w:bookmarkEnd w:id="8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1400C">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1400C">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1400C">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1400C">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1400C">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1400C">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CD5C01" w:rsidP="003A79FB">
      <w:pPr>
        <w:pStyle w:val="Heading2"/>
        <w:ind w:left="360"/>
        <w:rPr>
          <w:noProof/>
        </w:rPr>
      </w:pPr>
      <w:bookmarkStart w:id="84" w:name="_Toc364158552"/>
      <w:bookmarkStart w:id="85" w:name="_Toc443644119"/>
      <w:r>
        <w:rPr>
          <w:noProof/>
          <w:lang w:val="sr-Cyrl-CS"/>
        </w:rPr>
        <w:lastRenderedPageBreak/>
        <w:t>1</w:t>
      </w:r>
      <w:r w:rsidR="00354FEB">
        <w:rPr>
          <w:noProof/>
        </w:rPr>
        <w:t>0</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84"/>
      <w:bookmarkEnd w:id="85"/>
    </w:p>
    <w:p w:rsidR="00EC73DB" w:rsidRDefault="00EC73DB" w:rsidP="00EC73DB">
      <w:pPr>
        <w:spacing w:before="100" w:beforeAutospacing="1" w:line="210" w:lineRule="atLeast"/>
        <w:ind w:left="360"/>
        <w:jc w:val="both"/>
        <w:rPr>
          <w:noProof/>
        </w:rPr>
      </w:pPr>
    </w:p>
    <w:p w:rsidR="0049028A" w:rsidRPr="00805F8C" w:rsidRDefault="0049028A" w:rsidP="0049028A">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b/>
                <w:noProof/>
              </w:rPr>
            </w:pPr>
          </w:p>
        </w:tc>
        <w:tc>
          <w:tcPr>
            <w:tcW w:w="1788" w:type="dxa"/>
          </w:tcPr>
          <w:p w:rsidR="0049028A" w:rsidRPr="00DE0EA0" w:rsidRDefault="0049028A" w:rsidP="0049028A">
            <w:pPr>
              <w:spacing w:before="100" w:beforeAutospacing="1" w:line="210" w:lineRule="atLeast"/>
              <w:jc w:val="both"/>
              <w:rPr>
                <w:b/>
                <w:noProof/>
              </w:rPr>
            </w:pPr>
          </w:p>
        </w:tc>
        <w:tc>
          <w:tcPr>
            <w:tcW w:w="1783" w:type="dxa"/>
          </w:tcPr>
          <w:p w:rsidR="0049028A" w:rsidRPr="00DE0EA0" w:rsidRDefault="0049028A" w:rsidP="0049028A">
            <w:pPr>
              <w:spacing w:before="100" w:beforeAutospacing="1" w:line="210" w:lineRule="atLeast"/>
              <w:jc w:val="both"/>
              <w:rPr>
                <w:b/>
                <w:noProof/>
              </w:rPr>
            </w:pPr>
          </w:p>
        </w:tc>
        <w:tc>
          <w:tcPr>
            <w:tcW w:w="1757" w:type="dxa"/>
          </w:tcPr>
          <w:p w:rsidR="0049028A" w:rsidRPr="00DE0EA0" w:rsidRDefault="0049028A" w:rsidP="0049028A">
            <w:pPr>
              <w:spacing w:before="100" w:beforeAutospacing="1" w:line="210" w:lineRule="atLeast"/>
              <w:jc w:val="both"/>
              <w:rPr>
                <w:b/>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center"/>
              <w:rPr>
                <w:b/>
                <w:noProof/>
              </w:rPr>
            </w:pPr>
          </w:p>
        </w:tc>
        <w:tc>
          <w:tcPr>
            <w:tcW w:w="1788" w:type="dxa"/>
          </w:tcPr>
          <w:p w:rsidR="0049028A" w:rsidRPr="00DE0EA0" w:rsidRDefault="0049028A" w:rsidP="0049028A">
            <w:pPr>
              <w:spacing w:before="100" w:beforeAutospacing="1" w:line="210" w:lineRule="atLeast"/>
              <w:jc w:val="center"/>
              <w:rPr>
                <w:b/>
                <w:noProof/>
              </w:rPr>
            </w:pPr>
          </w:p>
        </w:tc>
        <w:tc>
          <w:tcPr>
            <w:tcW w:w="1783" w:type="dxa"/>
          </w:tcPr>
          <w:p w:rsidR="0049028A" w:rsidRPr="00DE0EA0" w:rsidRDefault="0049028A" w:rsidP="0049028A">
            <w:pPr>
              <w:spacing w:before="100" w:beforeAutospacing="1" w:line="210" w:lineRule="atLeast"/>
              <w:jc w:val="center"/>
              <w:rPr>
                <w:b/>
                <w:noProof/>
              </w:rPr>
            </w:pPr>
          </w:p>
        </w:tc>
        <w:tc>
          <w:tcPr>
            <w:tcW w:w="1757" w:type="dxa"/>
          </w:tcPr>
          <w:p w:rsidR="0049028A" w:rsidRPr="00DE0EA0" w:rsidRDefault="0049028A" w:rsidP="0049028A">
            <w:pPr>
              <w:spacing w:before="100" w:beforeAutospacing="1" w:line="210" w:lineRule="atLeast"/>
              <w:jc w:val="center"/>
              <w:rPr>
                <w:b/>
                <w:noProof/>
              </w:rPr>
            </w:pPr>
          </w:p>
        </w:tc>
      </w:tr>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bl>
    <w:p w:rsidR="0049028A" w:rsidRPr="00547662"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49028A" w:rsidRPr="00805F8C" w:rsidRDefault="0049028A" w:rsidP="0049028A">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49028A" w:rsidRPr="00805F8C" w:rsidRDefault="0049028A" w:rsidP="0049028A">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9028A" w:rsidRPr="002D5B2C" w:rsidTr="0049028A">
        <w:tc>
          <w:tcPr>
            <w:tcW w:w="3182" w:type="dxa"/>
            <w:tcBorders>
              <w:bottom w:val="single" w:sz="4" w:space="0" w:color="auto"/>
            </w:tcBorders>
          </w:tcPr>
          <w:p w:rsidR="0049028A" w:rsidRPr="002D5B2C" w:rsidRDefault="0049028A" w:rsidP="0049028A">
            <w:pPr>
              <w:jc w:val="center"/>
              <w:rPr>
                <w:noProof/>
                <w:highlight w:val="yellow"/>
              </w:rPr>
            </w:pPr>
          </w:p>
        </w:tc>
        <w:tc>
          <w:tcPr>
            <w:tcW w:w="2708" w:type="dxa"/>
          </w:tcPr>
          <w:p w:rsidR="0049028A" w:rsidRPr="002D5B2C" w:rsidRDefault="0049028A" w:rsidP="0049028A">
            <w:pPr>
              <w:rPr>
                <w:noProof/>
                <w:highlight w:val="yellow"/>
              </w:rPr>
            </w:pPr>
          </w:p>
        </w:tc>
        <w:tc>
          <w:tcPr>
            <w:tcW w:w="3290" w:type="dxa"/>
            <w:tcBorders>
              <w:bottom w:val="single" w:sz="4" w:space="0" w:color="auto"/>
            </w:tcBorders>
          </w:tcPr>
          <w:p w:rsidR="0049028A" w:rsidRPr="002D5B2C" w:rsidRDefault="0049028A" w:rsidP="0049028A">
            <w:pPr>
              <w:rPr>
                <w:noProof/>
                <w:highlight w:val="yellow"/>
              </w:rPr>
            </w:pPr>
          </w:p>
        </w:tc>
      </w:tr>
      <w:tr w:rsidR="0049028A" w:rsidRPr="002D5B2C" w:rsidTr="0049028A">
        <w:tc>
          <w:tcPr>
            <w:tcW w:w="3182" w:type="dxa"/>
            <w:tcBorders>
              <w:top w:val="single" w:sz="4" w:space="0" w:color="auto"/>
            </w:tcBorders>
          </w:tcPr>
          <w:p w:rsidR="0049028A" w:rsidRPr="002D5B2C" w:rsidRDefault="0049028A" w:rsidP="0049028A">
            <w:pPr>
              <w:jc w:val="center"/>
              <w:rPr>
                <w:noProof/>
                <w:highlight w:val="yellow"/>
              </w:rPr>
            </w:pPr>
            <w:r w:rsidRPr="002D5B2C">
              <w:rPr>
                <w:noProof/>
              </w:rPr>
              <w:t>НАЗИВ ПОНУЂАЧА</w:t>
            </w:r>
          </w:p>
        </w:tc>
        <w:tc>
          <w:tcPr>
            <w:tcW w:w="2708" w:type="dxa"/>
          </w:tcPr>
          <w:p w:rsidR="0049028A" w:rsidRPr="002D5B2C" w:rsidRDefault="0049028A" w:rsidP="0049028A">
            <w:pPr>
              <w:jc w:val="center"/>
              <w:rPr>
                <w:noProof/>
              </w:rPr>
            </w:pPr>
            <w:r w:rsidRPr="002D5B2C">
              <w:rPr>
                <w:noProof/>
              </w:rPr>
              <w:t>М.П.</w:t>
            </w:r>
          </w:p>
        </w:tc>
        <w:tc>
          <w:tcPr>
            <w:tcW w:w="3290" w:type="dxa"/>
            <w:tcBorders>
              <w:top w:val="single" w:sz="4" w:space="0" w:color="auto"/>
            </w:tcBorders>
          </w:tcPr>
          <w:p w:rsidR="0049028A" w:rsidRPr="002D5B2C" w:rsidRDefault="0049028A" w:rsidP="0049028A">
            <w:pPr>
              <w:jc w:val="center"/>
              <w:rPr>
                <w:noProof/>
                <w:highlight w:val="yellow"/>
              </w:rPr>
            </w:pPr>
            <w:r w:rsidRPr="002D5B2C">
              <w:rPr>
                <w:noProof/>
              </w:rPr>
              <w:t>ПОТПИС ПОНУЂАЧА</w:t>
            </w:r>
          </w:p>
        </w:tc>
      </w:tr>
    </w:tbl>
    <w:p w:rsidR="0049028A" w:rsidRPr="00547662" w:rsidRDefault="0049028A" w:rsidP="0049028A">
      <w:pPr>
        <w:tabs>
          <w:tab w:val="left" w:pos="0"/>
          <w:tab w:val="left" w:pos="6028"/>
        </w:tabs>
        <w:autoSpaceDE w:val="0"/>
        <w:rPr>
          <w:bCs/>
          <w:iCs/>
        </w:rPr>
      </w:pPr>
    </w:p>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24499C">
          <w:footerReference w:type="default" r:id="rId19"/>
          <w:pgSz w:w="11906" w:h="16838" w:code="9"/>
          <w:pgMar w:top="851" w:right="1416" w:bottom="1440" w:left="1440" w:header="709" w:footer="709" w:gutter="0"/>
          <w:cols w:space="708"/>
          <w:docGrid w:linePitch="360"/>
        </w:sectPr>
      </w:pPr>
    </w:p>
    <w:p w:rsidR="006B2DF3" w:rsidRDefault="00CD5C01" w:rsidP="006B2DF3">
      <w:pPr>
        <w:pStyle w:val="Heading2"/>
        <w:ind w:left="360"/>
        <w:rPr>
          <w:noProof/>
        </w:rPr>
      </w:pPr>
      <w:bookmarkStart w:id="86" w:name="_Toc364158553"/>
      <w:bookmarkStart w:id="87" w:name="_Toc443644120"/>
      <w:r w:rsidRPr="00D73600">
        <w:rPr>
          <w:noProof/>
          <w:lang w:val="sr-Cyrl-CS"/>
        </w:rPr>
        <w:lastRenderedPageBreak/>
        <w:t>1</w:t>
      </w:r>
      <w:r w:rsidR="00354FEB" w:rsidRPr="00D73600">
        <w:rPr>
          <w:noProof/>
        </w:rPr>
        <w:t>1</w:t>
      </w:r>
      <w:r w:rsidR="006B2DF3" w:rsidRPr="00D73600">
        <w:rPr>
          <w:noProof/>
          <w:lang w:val="sr-Cyrl-CS"/>
        </w:rPr>
        <w:t>.</w:t>
      </w:r>
      <w:r w:rsidR="006B2DF3" w:rsidRPr="00D73600">
        <w:rPr>
          <w:noProof/>
        </w:rPr>
        <w:t xml:space="preserve"> </w:t>
      </w:r>
      <w:bookmarkStart w:id="88" w:name="_Toc395526481"/>
      <w:r w:rsidR="006B2DF3" w:rsidRPr="00D73600">
        <w:rPr>
          <w:noProof/>
        </w:rPr>
        <w:t>ОБРАЗАЦ ПОНУДЕ</w:t>
      </w:r>
      <w:bookmarkEnd w:id="86"/>
      <w:bookmarkEnd w:id="87"/>
      <w:bookmarkEnd w:id="88"/>
    </w:p>
    <w:p w:rsidR="006B2DF3" w:rsidRDefault="006B2DF3" w:rsidP="006B2DF3">
      <w:pPr>
        <w:pStyle w:val="BodyText"/>
        <w:rPr>
          <w:noProof/>
          <w:sz w:val="20"/>
          <w:lang w:val="sr-Cyrl-CS"/>
        </w:rPr>
      </w:pPr>
    </w:p>
    <w:p w:rsidR="006B2DF3" w:rsidRPr="006B2DF3" w:rsidRDefault="006B2DF3" w:rsidP="00517E6A">
      <w:pPr>
        <w:pStyle w:val="Footer"/>
        <w:jc w:val="center"/>
        <w:rPr>
          <w:b/>
          <w:noProof/>
          <w:sz w:val="22"/>
          <w:szCs w:val="22"/>
        </w:rPr>
      </w:pPr>
      <w:proofErr w:type="gramStart"/>
      <w:r w:rsidRPr="00980588">
        <w:rPr>
          <w:b/>
          <w:noProof/>
          <w:sz w:val="22"/>
          <w:szCs w:val="22"/>
        </w:rPr>
        <w:t>Понуда број</w:t>
      </w:r>
      <w:r w:rsidR="002F6284">
        <w:rPr>
          <w:b/>
          <w:noProof/>
          <w:sz w:val="22"/>
          <w:szCs w:val="22"/>
        </w:rPr>
        <w:t xml:space="preserve"> </w:t>
      </w:r>
      <w:r w:rsidRPr="00980588">
        <w:rPr>
          <w:b/>
          <w:noProof/>
          <w:sz w:val="22"/>
          <w:szCs w:val="22"/>
        </w:rPr>
        <w:t>_</w:t>
      </w:r>
      <w:r w:rsidR="002F6284">
        <w:rPr>
          <w:b/>
          <w:noProof/>
          <w:sz w:val="22"/>
          <w:szCs w:val="22"/>
        </w:rPr>
        <w:t>__</w:t>
      </w:r>
      <w:r w:rsidRPr="00980588">
        <w:rPr>
          <w:b/>
          <w:noProof/>
          <w:sz w:val="22"/>
          <w:szCs w:val="22"/>
        </w:rPr>
        <w:t>______</w:t>
      </w:r>
      <w:r w:rsidR="002F6284">
        <w:rPr>
          <w:b/>
          <w:noProof/>
          <w:sz w:val="22"/>
          <w:szCs w:val="22"/>
        </w:rPr>
        <w:t xml:space="preserve"> </w:t>
      </w:r>
      <w:r w:rsidRPr="00980588">
        <w:rPr>
          <w:b/>
          <w:noProof/>
          <w:sz w:val="22"/>
          <w:szCs w:val="22"/>
        </w:rPr>
        <w:t xml:space="preserve">- </w:t>
      </w:r>
      <w:r w:rsidR="004B28C5" w:rsidRPr="004E6C4F">
        <w:rPr>
          <w:b/>
          <w:noProof/>
        </w:rPr>
        <w:t>Н</w:t>
      </w:r>
      <w:r w:rsidR="004B28C5" w:rsidRPr="004E6C4F">
        <w:rPr>
          <w:b/>
        </w:rPr>
        <w:t xml:space="preserve">абавка </w:t>
      </w:r>
      <w:r w:rsidR="004B28C5">
        <w:rPr>
          <w:b/>
          <w:lang w:val="sr-Cyrl-RS"/>
        </w:rPr>
        <w:t>нерегистрованих цитостатика са Д Листе лекова,</w:t>
      </w:r>
      <w:r w:rsidR="004B28C5" w:rsidRPr="004E6C4F">
        <w:rPr>
          <w:b/>
        </w:rPr>
        <w:t xml:space="preserve"> за потребе Клиничког центра Војводине</w:t>
      </w:r>
      <w:r w:rsidR="00D60704">
        <w:rPr>
          <w:b/>
          <w:noProof/>
        </w:rPr>
        <w:t>,</w:t>
      </w:r>
      <w:r w:rsidR="00073EFB">
        <w:rPr>
          <w:b/>
          <w:noProof/>
          <w:sz w:val="22"/>
          <w:szCs w:val="22"/>
        </w:rPr>
        <w:t xml:space="preserve"> </w:t>
      </w:r>
      <w:r w:rsidR="003F0FD5">
        <w:rPr>
          <w:b/>
          <w:noProof/>
          <w:sz w:val="22"/>
          <w:szCs w:val="22"/>
        </w:rPr>
        <w:t>ЈН</w:t>
      </w:r>
      <w:r w:rsidR="00D60704">
        <w:rPr>
          <w:b/>
          <w:noProof/>
          <w:sz w:val="22"/>
          <w:szCs w:val="22"/>
        </w:rPr>
        <w:t xml:space="preserve"> бр.</w:t>
      </w:r>
      <w:proofErr w:type="gramEnd"/>
      <w:r w:rsidR="003F0FD5">
        <w:rPr>
          <w:b/>
          <w:noProof/>
          <w:sz w:val="22"/>
          <w:szCs w:val="22"/>
        </w:rPr>
        <w:t xml:space="preserve"> </w:t>
      </w:r>
      <w:r w:rsidR="004B28C5">
        <w:rPr>
          <w:b/>
          <w:noProof/>
          <w:sz w:val="22"/>
          <w:szCs w:val="22"/>
          <w:lang w:val="sr-Cyrl-RS"/>
        </w:rPr>
        <w:t>222</w:t>
      </w:r>
      <w:r w:rsidR="009F37BB">
        <w:rPr>
          <w:b/>
          <w:noProof/>
          <w:sz w:val="22"/>
          <w:szCs w:val="22"/>
        </w:rPr>
        <w:t>-17</w:t>
      </w:r>
      <w:r w:rsidRPr="006B2DF3">
        <w:rPr>
          <w:b/>
          <w:noProof/>
          <w:sz w:val="22"/>
          <w:szCs w:val="22"/>
        </w:rPr>
        <w:t>-О</w:t>
      </w:r>
    </w:p>
    <w:p w:rsidR="006B2DF3" w:rsidRDefault="006B2DF3" w:rsidP="00517E6A">
      <w:pPr>
        <w:pStyle w:val="BodyText"/>
        <w:jc w:val="center"/>
        <w:rPr>
          <w:noProof/>
          <w:sz w:val="22"/>
          <w:szCs w:val="22"/>
        </w:rPr>
      </w:pPr>
    </w:p>
    <w:p w:rsidR="006B2DF3"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C3A08" w:rsidRPr="009F37BB" w:rsidRDefault="00C52A05" w:rsidP="009F37BB">
      <w:r w:rsidRPr="00C32EC6">
        <w:t>Овлашћено лице</w:t>
      </w:r>
      <w:proofErr w:type="gramStart"/>
      <w:r w:rsidRPr="00C32EC6">
        <w:t>:_</w:t>
      </w:r>
      <w:proofErr w:type="gramEnd"/>
      <w:r w:rsidR="00D83F4A" w:rsidRPr="00C32EC6">
        <w:t>______________________________</w:t>
      </w:r>
      <w:r w:rsidR="00BE77A6">
        <w:tab/>
        <w:t xml:space="preserve">          П</w:t>
      </w:r>
      <w:r w:rsidR="00D60704" w:rsidRPr="00C32EC6">
        <w:t>ословна банка</w:t>
      </w:r>
      <w:r w:rsidR="00BE77A6">
        <w:t>:____________________________</w:t>
      </w:r>
    </w:p>
    <w:tbl>
      <w:tblPr>
        <w:tblStyle w:val="TableGrid"/>
        <w:tblpPr w:leftFromText="180" w:rightFromText="180" w:vertAnchor="text" w:horzAnchor="margin" w:tblpXSpec="center" w:tblpY="294"/>
        <w:tblW w:w="0" w:type="auto"/>
        <w:tblBorders>
          <w:bottom w:val="none" w:sz="0" w:space="0" w:color="auto"/>
          <w:right w:val="none" w:sz="0" w:space="0" w:color="auto"/>
        </w:tblBorders>
        <w:tblLayout w:type="fixed"/>
        <w:tblLook w:val="04A0" w:firstRow="1" w:lastRow="0" w:firstColumn="1" w:lastColumn="0" w:noHBand="0" w:noVBand="1"/>
      </w:tblPr>
      <w:tblGrid>
        <w:gridCol w:w="393"/>
        <w:gridCol w:w="1636"/>
        <w:gridCol w:w="1319"/>
        <w:gridCol w:w="1080"/>
        <w:gridCol w:w="788"/>
        <w:gridCol w:w="704"/>
        <w:gridCol w:w="1134"/>
        <w:gridCol w:w="1008"/>
        <w:gridCol w:w="756"/>
        <w:gridCol w:w="820"/>
        <w:gridCol w:w="874"/>
        <w:gridCol w:w="916"/>
        <w:gridCol w:w="720"/>
        <w:gridCol w:w="608"/>
        <w:gridCol w:w="720"/>
      </w:tblGrid>
      <w:tr w:rsidR="00A523A9" w:rsidRPr="00C32EC6" w:rsidTr="00396B4B">
        <w:trPr>
          <w:trHeight w:val="322"/>
        </w:trPr>
        <w:tc>
          <w:tcPr>
            <w:tcW w:w="13476" w:type="dxa"/>
            <w:gridSpan w:val="15"/>
            <w:tcBorders>
              <w:bottom w:val="single" w:sz="4" w:space="0" w:color="auto"/>
              <w:right w:val="single" w:sz="4" w:space="0" w:color="auto"/>
            </w:tcBorders>
            <w:vAlign w:val="center"/>
          </w:tcPr>
          <w:p w:rsidR="00A523A9" w:rsidRPr="00C32EC6" w:rsidRDefault="00A523A9" w:rsidP="00A523A9">
            <w:pPr>
              <w:jc w:val="center"/>
              <w:rPr>
                <w:b/>
                <w:noProof/>
                <w:sz w:val="20"/>
                <w:szCs w:val="20"/>
              </w:rPr>
            </w:pPr>
            <w:r w:rsidRPr="00C32EC6">
              <w:rPr>
                <w:b/>
                <w:noProof/>
                <w:sz w:val="20"/>
                <w:szCs w:val="20"/>
              </w:rPr>
              <w:t>КЛИНИЧКИ ЦЕНТАР ВОЈВОДИНЕ</w:t>
            </w:r>
          </w:p>
        </w:tc>
      </w:tr>
      <w:tr w:rsidR="00A523A9" w:rsidRPr="00C32EC6" w:rsidTr="003D5F2B">
        <w:trPr>
          <w:cantSplit/>
          <w:trHeight w:val="1332"/>
        </w:trPr>
        <w:tc>
          <w:tcPr>
            <w:tcW w:w="393" w:type="dxa"/>
            <w:tcBorders>
              <w:bottom w:val="single" w:sz="4" w:space="0" w:color="auto"/>
            </w:tcBorders>
            <w:textDirection w:val="btLr"/>
            <w:vAlign w:val="center"/>
          </w:tcPr>
          <w:p w:rsidR="00A523A9" w:rsidRPr="00BE77A6" w:rsidRDefault="00A523A9" w:rsidP="00A523A9">
            <w:pPr>
              <w:pStyle w:val="BodyText"/>
              <w:ind w:left="113" w:right="113"/>
              <w:jc w:val="center"/>
              <w:rPr>
                <w:b/>
                <w:noProof/>
                <w:sz w:val="18"/>
                <w:szCs w:val="18"/>
              </w:rPr>
            </w:pPr>
            <w:r>
              <w:rPr>
                <w:b/>
                <w:noProof/>
                <w:sz w:val="18"/>
                <w:szCs w:val="18"/>
              </w:rPr>
              <w:t>Партија</w:t>
            </w:r>
          </w:p>
        </w:tc>
        <w:tc>
          <w:tcPr>
            <w:tcW w:w="1636" w:type="dxa"/>
            <w:tcBorders>
              <w:bottom w:val="single" w:sz="4" w:space="0" w:color="auto"/>
            </w:tcBorders>
            <w:vAlign w:val="center"/>
          </w:tcPr>
          <w:p w:rsidR="00A523A9" w:rsidRPr="004F2723" w:rsidRDefault="00A523A9" w:rsidP="00A523A9">
            <w:pPr>
              <w:pStyle w:val="BodyText"/>
              <w:ind w:left="34" w:hanging="34"/>
              <w:jc w:val="center"/>
              <w:rPr>
                <w:b/>
                <w:noProof/>
                <w:sz w:val="18"/>
                <w:szCs w:val="18"/>
              </w:rPr>
            </w:pPr>
            <w:r w:rsidRPr="004F2723">
              <w:rPr>
                <w:b/>
                <w:noProof/>
                <w:sz w:val="18"/>
                <w:szCs w:val="18"/>
              </w:rPr>
              <w:t>Предмет набавке</w:t>
            </w:r>
          </w:p>
        </w:tc>
        <w:tc>
          <w:tcPr>
            <w:tcW w:w="1319" w:type="dxa"/>
            <w:tcBorders>
              <w:bottom w:val="single" w:sz="4" w:space="0" w:color="auto"/>
            </w:tcBorders>
            <w:vAlign w:val="center"/>
          </w:tcPr>
          <w:p w:rsidR="00A523A9" w:rsidRPr="004F2723" w:rsidRDefault="00A523A9" w:rsidP="00A523A9">
            <w:pPr>
              <w:pStyle w:val="BodyText"/>
              <w:ind w:hanging="108"/>
              <w:jc w:val="center"/>
              <w:rPr>
                <w:b/>
                <w:noProof/>
                <w:sz w:val="18"/>
                <w:szCs w:val="18"/>
              </w:rPr>
            </w:pPr>
            <w:r w:rsidRPr="004F2723">
              <w:rPr>
                <w:b/>
                <w:noProof/>
                <w:sz w:val="18"/>
                <w:szCs w:val="18"/>
              </w:rPr>
              <w:t>Фармацеутски облик</w:t>
            </w:r>
          </w:p>
        </w:tc>
        <w:tc>
          <w:tcPr>
            <w:tcW w:w="1080" w:type="dxa"/>
            <w:tcBorders>
              <w:bottom w:val="single" w:sz="4" w:space="0" w:color="auto"/>
            </w:tcBorders>
            <w:vAlign w:val="center"/>
          </w:tcPr>
          <w:p w:rsidR="00A523A9" w:rsidRPr="004F2723" w:rsidRDefault="00A523A9" w:rsidP="00A523A9">
            <w:pPr>
              <w:pStyle w:val="BodyText"/>
              <w:jc w:val="center"/>
              <w:rPr>
                <w:b/>
                <w:noProof/>
                <w:sz w:val="18"/>
                <w:szCs w:val="18"/>
              </w:rPr>
            </w:pPr>
            <w:r w:rsidRPr="004F2723">
              <w:rPr>
                <w:b/>
                <w:noProof/>
                <w:sz w:val="18"/>
                <w:szCs w:val="18"/>
              </w:rPr>
              <w:t>Јачина лека/</w:t>
            </w:r>
          </w:p>
          <w:p w:rsidR="00A523A9" w:rsidRPr="004F2723" w:rsidRDefault="00A523A9" w:rsidP="00A523A9">
            <w:pPr>
              <w:pStyle w:val="BodyText"/>
              <w:jc w:val="center"/>
              <w:rPr>
                <w:b/>
                <w:noProof/>
                <w:sz w:val="18"/>
                <w:szCs w:val="18"/>
              </w:rPr>
            </w:pPr>
            <w:r w:rsidRPr="004F2723">
              <w:rPr>
                <w:b/>
                <w:noProof/>
                <w:sz w:val="18"/>
                <w:szCs w:val="18"/>
              </w:rPr>
              <w:t>концентрација</w:t>
            </w:r>
          </w:p>
        </w:tc>
        <w:tc>
          <w:tcPr>
            <w:tcW w:w="788" w:type="dxa"/>
            <w:tcBorders>
              <w:bottom w:val="single" w:sz="4" w:space="0" w:color="auto"/>
            </w:tcBorders>
            <w:vAlign w:val="center"/>
          </w:tcPr>
          <w:p w:rsidR="00A523A9" w:rsidRPr="004F2723" w:rsidRDefault="00A523A9" w:rsidP="00A523A9">
            <w:pPr>
              <w:pStyle w:val="BodyText"/>
              <w:jc w:val="center"/>
              <w:rPr>
                <w:b/>
                <w:noProof/>
                <w:sz w:val="18"/>
                <w:szCs w:val="18"/>
              </w:rPr>
            </w:pPr>
            <w:r w:rsidRPr="004F2723">
              <w:rPr>
                <w:b/>
                <w:noProof/>
                <w:sz w:val="18"/>
                <w:szCs w:val="18"/>
              </w:rPr>
              <w:t>Ј.мере</w:t>
            </w:r>
          </w:p>
        </w:tc>
        <w:tc>
          <w:tcPr>
            <w:tcW w:w="704" w:type="dxa"/>
            <w:tcBorders>
              <w:bottom w:val="single" w:sz="4" w:space="0" w:color="auto"/>
            </w:tcBorders>
            <w:vAlign w:val="center"/>
          </w:tcPr>
          <w:p w:rsidR="00A523A9" w:rsidRPr="004F2723" w:rsidRDefault="00A523A9" w:rsidP="00A523A9">
            <w:pPr>
              <w:pStyle w:val="BodyText"/>
              <w:jc w:val="center"/>
              <w:rPr>
                <w:b/>
                <w:noProof/>
                <w:sz w:val="18"/>
                <w:szCs w:val="18"/>
              </w:rPr>
            </w:pPr>
            <w:r w:rsidRPr="004F2723">
              <w:rPr>
                <w:b/>
                <w:noProof/>
                <w:sz w:val="18"/>
                <w:szCs w:val="18"/>
              </w:rPr>
              <w:t>Количина</w:t>
            </w:r>
          </w:p>
        </w:tc>
        <w:tc>
          <w:tcPr>
            <w:tcW w:w="1134" w:type="dxa"/>
            <w:tcBorders>
              <w:bottom w:val="single" w:sz="4" w:space="0" w:color="auto"/>
            </w:tcBorders>
            <w:vAlign w:val="center"/>
          </w:tcPr>
          <w:p w:rsidR="00A523A9" w:rsidRPr="004F2723" w:rsidRDefault="00A523A9" w:rsidP="00A523A9">
            <w:pPr>
              <w:pStyle w:val="BodyText"/>
              <w:jc w:val="center"/>
              <w:rPr>
                <w:b/>
                <w:noProof/>
                <w:sz w:val="18"/>
                <w:szCs w:val="18"/>
              </w:rPr>
            </w:pPr>
            <w:r w:rsidRPr="004F2723">
              <w:rPr>
                <w:b/>
                <w:noProof/>
                <w:sz w:val="18"/>
                <w:szCs w:val="18"/>
              </w:rPr>
              <w:t>Заштићени назив понуђеног добра</w:t>
            </w:r>
          </w:p>
        </w:tc>
        <w:tc>
          <w:tcPr>
            <w:tcW w:w="1008" w:type="dxa"/>
            <w:tcBorders>
              <w:bottom w:val="single" w:sz="4" w:space="0" w:color="auto"/>
            </w:tcBorders>
            <w:vAlign w:val="center"/>
          </w:tcPr>
          <w:p w:rsidR="00A72D42" w:rsidRDefault="00A523A9" w:rsidP="00A523A9">
            <w:pPr>
              <w:pStyle w:val="BodyText"/>
              <w:jc w:val="center"/>
              <w:rPr>
                <w:b/>
                <w:noProof/>
                <w:sz w:val="18"/>
                <w:szCs w:val="18"/>
              </w:rPr>
            </w:pPr>
            <w:r w:rsidRPr="004F2723">
              <w:rPr>
                <w:b/>
                <w:noProof/>
                <w:sz w:val="18"/>
                <w:szCs w:val="18"/>
              </w:rPr>
              <w:t>Произв</w:t>
            </w:r>
          </w:p>
          <w:p w:rsidR="00A523A9" w:rsidRPr="004F2723" w:rsidRDefault="00A523A9" w:rsidP="00A523A9">
            <w:pPr>
              <w:pStyle w:val="BodyText"/>
              <w:jc w:val="center"/>
              <w:rPr>
                <w:b/>
                <w:noProof/>
                <w:sz w:val="18"/>
                <w:szCs w:val="18"/>
              </w:rPr>
            </w:pPr>
            <w:r w:rsidRPr="004F2723">
              <w:rPr>
                <w:b/>
                <w:noProof/>
                <w:sz w:val="18"/>
                <w:szCs w:val="18"/>
              </w:rPr>
              <w:t>ођач</w:t>
            </w:r>
          </w:p>
        </w:tc>
        <w:tc>
          <w:tcPr>
            <w:tcW w:w="756" w:type="dxa"/>
            <w:tcBorders>
              <w:bottom w:val="single" w:sz="4" w:space="0" w:color="auto"/>
            </w:tcBorders>
            <w:vAlign w:val="center"/>
          </w:tcPr>
          <w:p w:rsidR="00A523A9" w:rsidRPr="004F2723" w:rsidRDefault="00A523A9" w:rsidP="00A523A9">
            <w:pPr>
              <w:pStyle w:val="BodyText"/>
              <w:jc w:val="center"/>
              <w:rPr>
                <w:b/>
                <w:noProof/>
                <w:sz w:val="18"/>
                <w:szCs w:val="18"/>
              </w:rPr>
            </w:pPr>
            <w:r w:rsidRPr="004F2723">
              <w:rPr>
                <w:b/>
                <w:noProof/>
                <w:sz w:val="18"/>
                <w:szCs w:val="18"/>
              </w:rPr>
              <w:t>Земља порекла</w:t>
            </w:r>
          </w:p>
        </w:tc>
        <w:tc>
          <w:tcPr>
            <w:tcW w:w="820" w:type="dxa"/>
            <w:tcBorders>
              <w:bottom w:val="single" w:sz="4" w:space="0" w:color="auto"/>
            </w:tcBorders>
            <w:vAlign w:val="center"/>
          </w:tcPr>
          <w:p w:rsidR="00A523A9" w:rsidRPr="004F2723" w:rsidRDefault="00A523A9" w:rsidP="00A523A9">
            <w:pPr>
              <w:pStyle w:val="BodyText"/>
              <w:jc w:val="center"/>
              <w:rPr>
                <w:b/>
                <w:noProof/>
                <w:sz w:val="18"/>
                <w:szCs w:val="18"/>
              </w:rPr>
            </w:pPr>
            <w:r w:rsidRPr="004F2723">
              <w:rPr>
                <w:b/>
                <w:noProof/>
                <w:sz w:val="18"/>
                <w:szCs w:val="18"/>
              </w:rPr>
              <w:t>Уверење о квалитету /атест</w:t>
            </w:r>
          </w:p>
        </w:tc>
        <w:tc>
          <w:tcPr>
            <w:tcW w:w="874" w:type="dxa"/>
            <w:tcBorders>
              <w:bottom w:val="single" w:sz="4" w:space="0" w:color="auto"/>
            </w:tcBorders>
            <w:vAlign w:val="center"/>
          </w:tcPr>
          <w:p w:rsidR="00A523A9" w:rsidRPr="004F2723" w:rsidRDefault="00A523A9" w:rsidP="00A523A9">
            <w:pPr>
              <w:pStyle w:val="BodyText"/>
              <w:jc w:val="center"/>
              <w:rPr>
                <w:b/>
                <w:noProof/>
                <w:sz w:val="18"/>
                <w:szCs w:val="18"/>
              </w:rPr>
            </w:pPr>
            <w:r w:rsidRPr="004F2723">
              <w:rPr>
                <w:b/>
                <w:noProof/>
                <w:sz w:val="18"/>
                <w:szCs w:val="18"/>
              </w:rPr>
              <w:t>Одобрење за употребу од надлежне установе</w:t>
            </w:r>
          </w:p>
        </w:tc>
        <w:tc>
          <w:tcPr>
            <w:tcW w:w="916" w:type="dxa"/>
            <w:tcBorders>
              <w:bottom w:val="single" w:sz="4" w:space="0" w:color="auto"/>
            </w:tcBorders>
            <w:vAlign w:val="center"/>
          </w:tcPr>
          <w:p w:rsidR="00A523A9" w:rsidRPr="004F2723" w:rsidRDefault="00A523A9" w:rsidP="00A523A9">
            <w:pPr>
              <w:pStyle w:val="BodyText"/>
              <w:jc w:val="center"/>
              <w:rPr>
                <w:b/>
                <w:noProof/>
                <w:sz w:val="18"/>
                <w:szCs w:val="18"/>
              </w:rPr>
            </w:pPr>
            <w:r w:rsidRPr="004F2723">
              <w:rPr>
                <w:b/>
                <w:noProof/>
                <w:sz w:val="18"/>
                <w:szCs w:val="18"/>
              </w:rPr>
              <w:t>Јединична цена</w:t>
            </w:r>
          </w:p>
        </w:tc>
        <w:tc>
          <w:tcPr>
            <w:tcW w:w="720" w:type="dxa"/>
            <w:tcBorders>
              <w:bottom w:val="single" w:sz="4" w:space="0" w:color="auto"/>
            </w:tcBorders>
            <w:vAlign w:val="center"/>
          </w:tcPr>
          <w:p w:rsidR="00A523A9" w:rsidRPr="004F2723" w:rsidRDefault="00A523A9" w:rsidP="00A523A9">
            <w:pPr>
              <w:pStyle w:val="BodyText"/>
              <w:jc w:val="center"/>
              <w:rPr>
                <w:b/>
                <w:noProof/>
                <w:sz w:val="18"/>
                <w:szCs w:val="18"/>
              </w:rPr>
            </w:pPr>
            <w:r w:rsidRPr="004F2723">
              <w:rPr>
                <w:b/>
                <w:noProof/>
                <w:sz w:val="18"/>
                <w:szCs w:val="18"/>
              </w:rPr>
              <w:t>Укупна цена без ПДВ</w:t>
            </w:r>
          </w:p>
        </w:tc>
        <w:tc>
          <w:tcPr>
            <w:tcW w:w="608" w:type="dxa"/>
            <w:tcBorders>
              <w:bottom w:val="single" w:sz="4" w:space="0" w:color="auto"/>
              <w:right w:val="single" w:sz="4" w:space="0" w:color="auto"/>
            </w:tcBorders>
            <w:vAlign w:val="center"/>
          </w:tcPr>
          <w:p w:rsidR="00A523A9" w:rsidRPr="004F2723" w:rsidRDefault="00A523A9" w:rsidP="00A523A9">
            <w:pPr>
              <w:pStyle w:val="BodyText"/>
              <w:jc w:val="center"/>
              <w:rPr>
                <w:b/>
                <w:noProof/>
                <w:sz w:val="18"/>
                <w:szCs w:val="18"/>
              </w:rPr>
            </w:pPr>
            <w:r w:rsidRPr="004F2723">
              <w:rPr>
                <w:b/>
                <w:noProof/>
                <w:sz w:val="18"/>
                <w:szCs w:val="18"/>
              </w:rPr>
              <w:t>Износ ПДВ</w:t>
            </w:r>
          </w:p>
        </w:tc>
        <w:tc>
          <w:tcPr>
            <w:tcW w:w="720" w:type="dxa"/>
            <w:tcBorders>
              <w:bottom w:val="single" w:sz="4" w:space="0" w:color="auto"/>
              <w:right w:val="single" w:sz="4" w:space="0" w:color="auto"/>
            </w:tcBorders>
            <w:vAlign w:val="center"/>
          </w:tcPr>
          <w:p w:rsidR="00A523A9" w:rsidRPr="004F2723" w:rsidRDefault="00A523A9" w:rsidP="00A523A9">
            <w:pPr>
              <w:pStyle w:val="BodyText"/>
              <w:jc w:val="center"/>
              <w:rPr>
                <w:b/>
                <w:noProof/>
                <w:sz w:val="18"/>
                <w:szCs w:val="18"/>
              </w:rPr>
            </w:pPr>
            <w:r w:rsidRPr="004F2723">
              <w:rPr>
                <w:b/>
                <w:noProof/>
                <w:sz w:val="18"/>
                <w:szCs w:val="18"/>
              </w:rPr>
              <w:t>Укупна цена са ПДВ</w:t>
            </w:r>
          </w:p>
        </w:tc>
      </w:tr>
      <w:tr w:rsidR="00A523A9" w:rsidRPr="00C32EC6" w:rsidTr="003D5F2B">
        <w:trPr>
          <w:trHeight w:val="266"/>
        </w:trPr>
        <w:tc>
          <w:tcPr>
            <w:tcW w:w="393" w:type="dxa"/>
            <w:tcBorders>
              <w:bottom w:val="single" w:sz="4" w:space="0" w:color="auto"/>
            </w:tcBorders>
            <w:vAlign w:val="center"/>
          </w:tcPr>
          <w:p w:rsidR="00A523A9" w:rsidRPr="006D4083" w:rsidRDefault="00A523A9" w:rsidP="00861C4B">
            <w:pPr>
              <w:pStyle w:val="BodyText"/>
              <w:jc w:val="center"/>
              <w:rPr>
                <w:noProof/>
                <w:sz w:val="18"/>
                <w:szCs w:val="18"/>
              </w:rPr>
            </w:pPr>
          </w:p>
          <w:p w:rsidR="00A523A9" w:rsidRPr="006D4083" w:rsidRDefault="00A523A9" w:rsidP="00861C4B">
            <w:pPr>
              <w:pStyle w:val="BodyText"/>
              <w:jc w:val="center"/>
              <w:rPr>
                <w:noProof/>
                <w:sz w:val="18"/>
                <w:szCs w:val="18"/>
              </w:rPr>
            </w:pPr>
            <w:r w:rsidRPr="006D4083">
              <w:rPr>
                <w:noProof/>
                <w:sz w:val="18"/>
                <w:szCs w:val="18"/>
              </w:rPr>
              <w:t>1</w:t>
            </w:r>
          </w:p>
        </w:tc>
        <w:tc>
          <w:tcPr>
            <w:tcW w:w="1636" w:type="dxa"/>
            <w:tcBorders>
              <w:bottom w:val="single" w:sz="4" w:space="0" w:color="auto"/>
            </w:tcBorders>
            <w:vAlign w:val="center"/>
          </w:tcPr>
          <w:p w:rsidR="00A523A9" w:rsidRPr="006D4083" w:rsidRDefault="00A523A9" w:rsidP="00861C4B">
            <w:pPr>
              <w:pStyle w:val="BodyText"/>
              <w:jc w:val="center"/>
              <w:rPr>
                <w:noProof/>
                <w:sz w:val="18"/>
                <w:szCs w:val="18"/>
              </w:rPr>
            </w:pPr>
          </w:p>
          <w:p w:rsidR="00A523A9" w:rsidRPr="006D4083" w:rsidRDefault="00A523A9" w:rsidP="00861C4B">
            <w:pPr>
              <w:pStyle w:val="BodyText"/>
              <w:jc w:val="center"/>
              <w:rPr>
                <w:noProof/>
                <w:sz w:val="18"/>
                <w:szCs w:val="18"/>
              </w:rPr>
            </w:pPr>
            <w:r w:rsidRPr="006D4083">
              <w:rPr>
                <w:noProof/>
                <w:sz w:val="18"/>
                <w:szCs w:val="18"/>
              </w:rPr>
              <w:t>2</w:t>
            </w:r>
          </w:p>
        </w:tc>
        <w:tc>
          <w:tcPr>
            <w:tcW w:w="1319" w:type="dxa"/>
            <w:tcBorders>
              <w:bottom w:val="single" w:sz="4" w:space="0" w:color="auto"/>
            </w:tcBorders>
            <w:vAlign w:val="center"/>
          </w:tcPr>
          <w:p w:rsidR="00A523A9" w:rsidRPr="006D4083" w:rsidRDefault="00A523A9" w:rsidP="00861C4B">
            <w:pPr>
              <w:pStyle w:val="BodyText"/>
              <w:jc w:val="center"/>
              <w:rPr>
                <w:noProof/>
                <w:sz w:val="18"/>
                <w:szCs w:val="18"/>
              </w:rPr>
            </w:pPr>
          </w:p>
          <w:p w:rsidR="00A523A9" w:rsidRPr="006D4083" w:rsidRDefault="00A523A9" w:rsidP="00861C4B">
            <w:pPr>
              <w:pStyle w:val="BodyText"/>
              <w:jc w:val="center"/>
              <w:rPr>
                <w:noProof/>
                <w:sz w:val="18"/>
                <w:szCs w:val="18"/>
              </w:rPr>
            </w:pPr>
            <w:r w:rsidRPr="006D4083">
              <w:rPr>
                <w:noProof/>
                <w:sz w:val="18"/>
                <w:szCs w:val="18"/>
              </w:rPr>
              <w:t>3</w:t>
            </w:r>
          </w:p>
        </w:tc>
        <w:tc>
          <w:tcPr>
            <w:tcW w:w="1080" w:type="dxa"/>
            <w:tcBorders>
              <w:bottom w:val="single" w:sz="4" w:space="0" w:color="auto"/>
            </w:tcBorders>
            <w:vAlign w:val="center"/>
          </w:tcPr>
          <w:p w:rsidR="00A523A9" w:rsidRPr="006D4083" w:rsidRDefault="00A523A9" w:rsidP="00861C4B">
            <w:pPr>
              <w:pStyle w:val="BodyText"/>
              <w:jc w:val="center"/>
              <w:rPr>
                <w:noProof/>
                <w:sz w:val="18"/>
                <w:szCs w:val="18"/>
              </w:rPr>
            </w:pPr>
          </w:p>
          <w:p w:rsidR="00A523A9" w:rsidRPr="006D4083" w:rsidRDefault="00A523A9" w:rsidP="00861C4B">
            <w:pPr>
              <w:pStyle w:val="BodyText"/>
              <w:jc w:val="center"/>
              <w:rPr>
                <w:noProof/>
                <w:sz w:val="18"/>
                <w:szCs w:val="18"/>
              </w:rPr>
            </w:pPr>
            <w:r w:rsidRPr="006D4083">
              <w:rPr>
                <w:noProof/>
                <w:sz w:val="18"/>
                <w:szCs w:val="18"/>
              </w:rPr>
              <w:t>4</w:t>
            </w:r>
          </w:p>
        </w:tc>
        <w:tc>
          <w:tcPr>
            <w:tcW w:w="788" w:type="dxa"/>
            <w:tcBorders>
              <w:bottom w:val="single" w:sz="4" w:space="0" w:color="auto"/>
            </w:tcBorders>
            <w:vAlign w:val="center"/>
          </w:tcPr>
          <w:p w:rsidR="00A523A9" w:rsidRPr="006D4083" w:rsidRDefault="00A523A9" w:rsidP="00861C4B">
            <w:pPr>
              <w:pStyle w:val="BodyText"/>
              <w:jc w:val="center"/>
              <w:rPr>
                <w:noProof/>
                <w:sz w:val="18"/>
                <w:szCs w:val="18"/>
              </w:rPr>
            </w:pPr>
          </w:p>
          <w:p w:rsidR="00A523A9" w:rsidRPr="006D4083" w:rsidRDefault="00A523A9" w:rsidP="00861C4B">
            <w:pPr>
              <w:pStyle w:val="BodyText"/>
              <w:jc w:val="center"/>
              <w:rPr>
                <w:noProof/>
                <w:sz w:val="18"/>
                <w:szCs w:val="18"/>
              </w:rPr>
            </w:pPr>
            <w:r w:rsidRPr="006D4083">
              <w:rPr>
                <w:noProof/>
                <w:sz w:val="18"/>
                <w:szCs w:val="18"/>
              </w:rPr>
              <w:t>5</w:t>
            </w:r>
          </w:p>
        </w:tc>
        <w:tc>
          <w:tcPr>
            <w:tcW w:w="704" w:type="dxa"/>
            <w:tcBorders>
              <w:bottom w:val="single" w:sz="4" w:space="0" w:color="auto"/>
            </w:tcBorders>
            <w:vAlign w:val="center"/>
          </w:tcPr>
          <w:p w:rsidR="00A523A9" w:rsidRPr="006D4083" w:rsidRDefault="00A523A9" w:rsidP="00861C4B">
            <w:pPr>
              <w:pStyle w:val="BodyText"/>
              <w:jc w:val="center"/>
              <w:rPr>
                <w:noProof/>
                <w:sz w:val="18"/>
                <w:szCs w:val="18"/>
              </w:rPr>
            </w:pPr>
          </w:p>
          <w:p w:rsidR="00A523A9" w:rsidRPr="006D4083" w:rsidRDefault="00A523A9" w:rsidP="00861C4B">
            <w:pPr>
              <w:pStyle w:val="BodyText"/>
              <w:jc w:val="center"/>
              <w:rPr>
                <w:noProof/>
                <w:sz w:val="18"/>
                <w:szCs w:val="18"/>
              </w:rPr>
            </w:pPr>
            <w:r w:rsidRPr="006D4083">
              <w:rPr>
                <w:noProof/>
                <w:sz w:val="18"/>
                <w:szCs w:val="18"/>
              </w:rPr>
              <w:t>6</w:t>
            </w:r>
          </w:p>
        </w:tc>
        <w:tc>
          <w:tcPr>
            <w:tcW w:w="1134" w:type="dxa"/>
            <w:tcBorders>
              <w:bottom w:val="single" w:sz="4" w:space="0" w:color="auto"/>
            </w:tcBorders>
            <w:vAlign w:val="center"/>
          </w:tcPr>
          <w:p w:rsidR="00A523A9" w:rsidRPr="006D4083" w:rsidRDefault="00A523A9" w:rsidP="00861C4B">
            <w:pPr>
              <w:pStyle w:val="BodyText"/>
              <w:jc w:val="center"/>
              <w:rPr>
                <w:noProof/>
                <w:sz w:val="18"/>
                <w:szCs w:val="18"/>
              </w:rPr>
            </w:pPr>
          </w:p>
          <w:p w:rsidR="00A523A9" w:rsidRPr="006D4083" w:rsidRDefault="00A523A9" w:rsidP="00861C4B">
            <w:pPr>
              <w:pStyle w:val="BodyText"/>
              <w:jc w:val="center"/>
              <w:rPr>
                <w:noProof/>
                <w:sz w:val="18"/>
                <w:szCs w:val="18"/>
              </w:rPr>
            </w:pPr>
            <w:r w:rsidRPr="006D4083">
              <w:rPr>
                <w:noProof/>
                <w:sz w:val="18"/>
                <w:szCs w:val="18"/>
              </w:rPr>
              <w:t>7</w:t>
            </w:r>
          </w:p>
        </w:tc>
        <w:tc>
          <w:tcPr>
            <w:tcW w:w="1008" w:type="dxa"/>
            <w:tcBorders>
              <w:bottom w:val="single" w:sz="4" w:space="0" w:color="auto"/>
            </w:tcBorders>
            <w:vAlign w:val="center"/>
          </w:tcPr>
          <w:p w:rsidR="00A523A9" w:rsidRPr="006D4083" w:rsidRDefault="00A523A9" w:rsidP="00861C4B">
            <w:pPr>
              <w:pStyle w:val="BodyText"/>
              <w:jc w:val="center"/>
              <w:rPr>
                <w:noProof/>
                <w:sz w:val="18"/>
                <w:szCs w:val="18"/>
              </w:rPr>
            </w:pPr>
          </w:p>
          <w:p w:rsidR="00A523A9" w:rsidRPr="006D4083" w:rsidRDefault="00A523A9" w:rsidP="00861C4B">
            <w:pPr>
              <w:pStyle w:val="BodyText"/>
              <w:jc w:val="center"/>
              <w:rPr>
                <w:noProof/>
                <w:sz w:val="18"/>
                <w:szCs w:val="18"/>
              </w:rPr>
            </w:pPr>
            <w:r w:rsidRPr="006D4083">
              <w:rPr>
                <w:noProof/>
                <w:sz w:val="18"/>
                <w:szCs w:val="18"/>
              </w:rPr>
              <w:t>8</w:t>
            </w:r>
          </w:p>
        </w:tc>
        <w:tc>
          <w:tcPr>
            <w:tcW w:w="756" w:type="dxa"/>
            <w:tcBorders>
              <w:bottom w:val="single" w:sz="4" w:space="0" w:color="auto"/>
            </w:tcBorders>
            <w:vAlign w:val="center"/>
          </w:tcPr>
          <w:p w:rsidR="00A523A9" w:rsidRPr="006D4083" w:rsidRDefault="00A523A9" w:rsidP="00861C4B">
            <w:pPr>
              <w:pStyle w:val="BodyText"/>
              <w:jc w:val="center"/>
              <w:rPr>
                <w:noProof/>
                <w:sz w:val="18"/>
                <w:szCs w:val="18"/>
              </w:rPr>
            </w:pPr>
          </w:p>
          <w:p w:rsidR="00A523A9" w:rsidRPr="006D4083" w:rsidRDefault="00A523A9" w:rsidP="00861C4B">
            <w:pPr>
              <w:pStyle w:val="BodyText"/>
              <w:jc w:val="center"/>
              <w:rPr>
                <w:noProof/>
                <w:sz w:val="18"/>
                <w:szCs w:val="18"/>
              </w:rPr>
            </w:pPr>
            <w:r w:rsidRPr="006D4083">
              <w:rPr>
                <w:noProof/>
                <w:sz w:val="18"/>
                <w:szCs w:val="18"/>
              </w:rPr>
              <w:t>9</w:t>
            </w:r>
          </w:p>
        </w:tc>
        <w:tc>
          <w:tcPr>
            <w:tcW w:w="820" w:type="dxa"/>
            <w:tcBorders>
              <w:bottom w:val="single" w:sz="4" w:space="0" w:color="auto"/>
            </w:tcBorders>
            <w:vAlign w:val="center"/>
          </w:tcPr>
          <w:p w:rsidR="00A523A9" w:rsidRPr="006D4083" w:rsidRDefault="00A523A9" w:rsidP="00861C4B">
            <w:pPr>
              <w:pStyle w:val="BodyText"/>
              <w:jc w:val="center"/>
              <w:rPr>
                <w:noProof/>
                <w:sz w:val="18"/>
                <w:szCs w:val="18"/>
              </w:rPr>
            </w:pPr>
          </w:p>
          <w:p w:rsidR="00A523A9" w:rsidRPr="006D4083" w:rsidRDefault="00A523A9" w:rsidP="00861C4B">
            <w:pPr>
              <w:pStyle w:val="BodyText"/>
              <w:jc w:val="center"/>
              <w:rPr>
                <w:noProof/>
                <w:sz w:val="18"/>
                <w:szCs w:val="18"/>
              </w:rPr>
            </w:pPr>
            <w:r w:rsidRPr="006D4083">
              <w:rPr>
                <w:noProof/>
                <w:sz w:val="18"/>
                <w:szCs w:val="18"/>
              </w:rPr>
              <w:t>10</w:t>
            </w:r>
          </w:p>
        </w:tc>
        <w:tc>
          <w:tcPr>
            <w:tcW w:w="874" w:type="dxa"/>
            <w:tcBorders>
              <w:bottom w:val="single" w:sz="4" w:space="0" w:color="auto"/>
            </w:tcBorders>
            <w:vAlign w:val="center"/>
          </w:tcPr>
          <w:p w:rsidR="00A523A9" w:rsidRPr="00073AFD" w:rsidRDefault="00A523A9" w:rsidP="00861C4B">
            <w:pPr>
              <w:pStyle w:val="BodyText"/>
              <w:spacing w:before="240" w:line="276" w:lineRule="auto"/>
              <w:jc w:val="center"/>
              <w:rPr>
                <w:noProof/>
                <w:sz w:val="18"/>
                <w:szCs w:val="18"/>
              </w:rPr>
            </w:pPr>
            <w:r>
              <w:rPr>
                <w:noProof/>
                <w:sz w:val="18"/>
                <w:szCs w:val="18"/>
              </w:rPr>
              <w:t>11</w:t>
            </w:r>
          </w:p>
        </w:tc>
        <w:tc>
          <w:tcPr>
            <w:tcW w:w="916" w:type="dxa"/>
            <w:tcBorders>
              <w:bottom w:val="single" w:sz="4" w:space="0" w:color="auto"/>
            </w:tcBorders>
            <w:vAlign w:val="center"/>
          </w:tcPr>
          <w:p w:rsidR="00A523A9" w:rsidRPr="006D4083" w:rsidRDefault="00A523A9" w:rsidP="00861C4B">
            <w:pPr>
              <w:pStyle w:val="BodyText"/>
              <w:jc w:val="center"/>
              <w:rPr>
                <w:noProof/>
                <w:sz w:val="18"/>
                <w:szCs w:val="18"/>
              </w:rPr>
            </w:pPr>
          </w:p>
          <w:p w:rsidR="00A523A9" w:rsidRPr="006D4083" w:rsidRDefault="00A523A9" w:rsidP="00861C4B">
            <w:pPr>
              <w:pStyle w:val="BodyText"/>
              <w:jc w:val="center"/>
              <w:rPr>
                <w:noProof/>
                <w:sz w:val="18"/>
                <w:szCs w:val="18"/>
              </w:rPr>
            </w:pPr>
            <w:r w:rsidRPr="006D4083">
              <w:rPr>
                <w:noProof/>
                <w:sz w:val="18"/>
                <w:szCs w:val="18"/>
              </w:rPr>
              <w:t>12</w:t>
            </w:r>
          </w:p>
        </w:tc>
        <w:tc>
          <w:tcPr>
            <w:tcW w:w="720" w:type="dxa"/>
            <w:tcBorders>
              <w:bottom w:val="single" w:sz="4" w:space="0" w:color="auto"/>
            </w:tcBorders>
            <w:vAlign w:val="center"/>
          </w:tcPr>
          <w:p w:rsidR="00A523A9" w:rsidRPr="006D4083" w:rsidRDefault="00A523A9" w:rsidP="00861C4B">
            <w:pPr>
              <w:pStyle w:val="BodyText"/>
              <w:jc w:val="center"/>
              <w:rPr>
                <w:noProof/>
                <w:sz w:val="18"/>
                <w:szCs w:val="18"/>
              </w:rPr>
            </w:pPr>
            <w:r w:rsidRPr="006D4083">
              <w:rPr>
                <w:noProof/>
                <w:sz w:val="18"/>
                <w:szCs w:val="18"/>
              </w:rPr>
              <w:t>13</w:t>
            </w:r>
          </w:p>
          <w:p w:rsidR="00A523A9" w:rsidRPr="006D4083" w:rsidRDefault="00A523A9" w:rsidP="00861C4B">
            <w:pPr>
              <w:pStyle w:val="BodyText"/>
              <w:jc w:val="center"/>
              <w:rPr>
                <w:noProof/>
                <w:sz w:val="18"/>
                <w:szCs w:val="18"/>
              </w:rPr>
            </w:pPr>
            <w:r w:rsidRPr="006D4083">
              <w:rPr>
                <w:noProof/>
                <w:sz w:val="18"/>
                <w:szCs w:val="18"/>
              </w:rPr>
              <w:t>(6x12)</w:t>
            </w:r>
          </w:p>
        </w:tc>
        <w:tc>
          <w:tcPr>
            <w:tcW w:w="608" w:type="dxa"/>
            <w:tcBorders>
              <w:bottom w:val="single" w:sz="4" w:space="0" w:color="auto"/>
              <w:right w:val="single" w:sz="4" w:space="0" w:color="auto"/>
            </w:tcBorders>
            <w:vAlign w:val="center"/>
          </w:tcPr>
          <w:p w:rsidR="00A523A9" w:rsidRPr="006D4083" w:rsidRDefault="00A523A9" w:rsidP="00861C4B">
            <w:pPr>
              <w:pStyle w:val="BodyText"/>
              <w:jc w:val="center"/>
              <w:rPr>
                <w:noProof/>
                <w:sz w:val="18"/>
                <w:szCs w:val="18"/>
              </w:rPr>
            </w:pPr>
          </w:p>
          <w:p w:rsidR="00A523A9" w:rsidRPr="006D4083" w:rsidRDefault="00A523A9" w:rsidP="00861C4B">
            <w:pPr>
              <w:pStyle w:val="BodyText"/>
              <w:jc w:val="center"/>
              <w:rPr>
                <w:noProof/>
                <w:sz w:val="18"/>
                <w:szCs w:val="18"/>
              </w:rPr>
            </w:pPr>
            <w:r w:rsidRPr="006D4083">
              <w:rPr>
                <w:noProof/>
                <w:sz w:val="18"/>
                <w:szCs w:val="18"/>
              </w:rPr>
              <w:t>14</w:t>
            </w:r>
          </w:p>
        </w:tc>
        <w:tc>
          <w:tcPr>
            <w:tcW w:w="720" w:type="dxa"/>
            <w:tcBorders>
              <w:bottom w:val="single" w:sz="4" w:space="0" w:color="auto"/>
              <w:right w:val="single" w:sz="4" w:space="0" w:color="auto"/>
            </w:tcBorders>
            <w:vAlign w:val="center"/>
          </w:tcPr>
          <w:p w:rsidR="00A523A9" w:rsidRPr="006D4083" w:rsidRDefault="00A523A9" w:rsidP="00861C4B">
            <w:pPr>
              <w:pStyle w:val="BodyText"/>
              <w:jc w:val="center"/>
              <w:rPr>
                <w:noProof/>
                <w:sz w:val="18"/>
                <w:szCs w:val="18"/>
              </w:rPr>
            </w:pPr>
            <w:r w:rsidRPr="006D4083">
              <w:rPr>
                <w:noProof/>
                <w:sz w:val="18"/>
                <w:szCs w:val="18"/>
              </w:rPr>
              <w:t>15</w:t>
            </w:r>
          </w:p>
          <w:p w:rsidR="00A523A9" w:rsidRPr="006D4083" w:rsidRDefault="00A523A9" w:rsidP="00861C4B">
            <w:pPr>
              <w:pStyle w:val="BodyText"/>
              <w:jc w:val="center"/>
              <w:rPr>
                <w:noProof/>
                <w:sz w:val="18"/>
                <w:szCs w:val="18"/>
              </w:rPr>
            </w:pPr>
            <w:r w:rsidRPr="006D4083">
              <w:rPr>
                <w:noProof/>
                <w:sz w:val="18"/>
                <w:szCs w:val="18"/>
              </w:rPr>
              <w:t>(13+14)</w:t>
            </w:r>
          </w:p>
        </w:tc>
      </w:tr>
      <w:tr w:rsidR="004B28C5" w:rsidRPr="00C32EC6" w:rsidTr="003D5F2B">
        <w:trPr>
          <w:trHeight w:val="578"/>
        </w:trPr>
        <w:tc>
          <w:tcPr>
            <w:tcW w:w="393" w:type="dxa"/>
            <w:vAlign w:val="center"/>
          </w:tcPr>
          <w:p w:rsidR="004B28C5" w:rsidRPr="009F37BB" w:rsidRDefault="004B28C5" w:rsidP="009F37BB">
            <w:pPr>
              <w:jc w:val="center"/>
              <w:rPr>
                <w:color w:val="000000"/>
                <w:sz w:val="20"/>
                <w:szCs w:val="20"/>
              </w:rPr>
            </w:pPr>
            <w:r w:rsidRPr="009F37BB">
              <w:rPr>
                <w:color w:val="000000"/>
                <w:sz w:val="20"/>
                <w:szCs w:val="20"/>
              </w:rPr>
              <w:t>1</w:t>
            </w:r>
          </w:p>
        </w:tc>
        <w:tc>
          <w:tcPr>
            <w:tcW w:w="1636" w:type="dxa"/>
          </w:tcPr>
          <w:p w:rsidR="003D5F2B" w:rsidRPr="003D5F2B" w:rsidRDefault="003D5F2B" w:rsidP="004B28C5">
            <w:pPr>
              <w:tabs>
                <w:tab w:val="left" w:pos="1215"/>
              </w:tabs>
              <w:rPr>
                <w:noProof/>
                <w:sz w:val="20"/>
                <w:szCs w:val="20"/>
                <w:lang w:val="sr-Latn-RS"/>
              </w:rPr>
            </w:pPr>
          </w:p>
          <w:p w:rsidR="003D5F2B" w:rsidRPr="003D5F2B" w:rsidRDefault="003D5F2B" w:rsidP="004B28C5">
            <w:pPr>
              <w:tabs>
                <w:tab w:val="left" w:pos="1215"/>
              </w:tabs>
              <w:rPr>
                <w:noProof/>
                <w:sz w:val="20"/>
                <w:szCs w:val="20"/>
                <w:lang w:val="sr-Latn-RS"/>
              </w:rPr>
            </w:pPr>
          </w:p>
          <w:p w:rsidR="004B28C5" w:rsidRPr="003D5F2B" w:rsidRDefault="004B28C5" w:rsidP="004B28C5">
            <w:pPr>
              <w:tabs>
                <w:tab w:val="left" w:pos="1215"/>
              </w:tabs>
              <w:rPr>
                <w:noProof/>
                <w:sz w:val="20"/>
                <w:szCs w:val="20"/>
                <w:lang w:val="sr-Latn-RS"/>
              </w:rPr>
            </w:pPr>
            <w:r w:rsidRPr="003D5F2B">
              <w:rPr>
                <w:noProof/>
                <w:sz w:val="20"/>
                <w:szCs w:val="20"/>
                <w:lang w:val="sr-Latn-RS"/>
              </w:rPr>
              <w:t>vinblastin</w:t>
            </w:r>
          </w:p>
        </w:tc>
        <w:tc>
          <w:tcPr>
            <w:tcW w:w="1319" w:type="dxa"/>
            <w:vAlign w:val="center"/>
          </w:tcPr>
          <w:p w:rsidR="004B28C5" w:rsidRPr="003D5F2B" w:rsidRDefault="003D5F2B">
            <w:pPr>
              <w:jc w:val="center"/>
              <w:rPr>
                <w:color w:val="000000"/>
                <w:sz w:val="20"/>
                <w:szCs w:val="20"/>
                <w:lang w:val="sr-Latn-RS"/>
              </w:rPr>
            </w:pPr>
            <w:r w:rsidRPr="003D5F2B">
              <w:rPr>
                <w:color w:val="000000"/>
                <w:sz w:val="20"/>
                <w:szCs w:val="20"/>
                <w:lang w:val="sr-Latn-RS"/>
              </w:rPr>
              <w:t>prašak i rastvarač za rastvor za injekciju</w:t>
            </w:r>
          </w:p>
        </w:tc>
        <w:tc>
          <w:tcPr>
            <w:tcW w:w="1080" w:type="dxa"/>
            <w:vAlign w:val="center"/>
          </w:tcPr>
          <w:p w:rsidR="004B28C5" w:rsidRPr="003D5F2B" w:rsidRDefault="003D5F2B">
            <w:pPr>
              <w:jc w:val="center"/>
              <w:rPr>
                <w:color w:val="000000"/>
                <w:sz w:val="20"/>
                <w:szCs w:val="20"/>
              </w:rPr>
            </w:pPr>
            <w:r w:rsidRPr="003D5F2B">
              <w:rPr>
                <w:color w:val="000000"/>
                <w:sz w:val="20"/>
                <w:szCs w:val="20"/>
              </w:rPr>
              <w:t>10mg/5ml</w:t>
            </w:r>
          </w:p>
        </w:tc>
        <w:tc>
          <w:tcPr>
            <w:tcW w:w="788" w:type="dxa"/>
            <w:vAlign w:val="center"/>
          </w:tcPr>
          <w:p w:rsidR="004B28C5" w:rsidRPr="003D5F2B" w:rsidRDefault="003D5F2B">
            <w:pPr>
              <w:jc w:val="center"/>
              <w:rPr>
                <w:color w:val="000000"/>
                <w:sz w:val="20"/>
                <w:szCs w:val="20"/>
              </w:rPr>
            </w:pPr>
            <w:r w:rsidRPr="003D5F2B">
              <w:rPr>
                <w:color w:val="000000"/>
                <w:sz w:val="20"/>
                <w:szCs w:val="20"/>
              </w:rPr>
              <w:t>bočica</w:t>
            </w:r>
          </w:p>
        </w:tc>
        <w:tc>
          <w:tcPr>
            <w:tcW w:w="704" w:type="dxa"/>
            <w:vAlign w:val="center"/>
          </w:tcPr>
          <w:p w:rsidR="004B28C5" w:rsidRPr="003D5F2B" w:rsidRDefault="003D5F2B">
            <w:pPr>
              <w:jc w:val="center"/>
              <w:rPr>
                <w:color w:val="000000"/>
                <w:sz w:val="20"/>
                <w:szCs w:val="20"/>
              </w:rPr>
            </w:pPr>
            <w:r w:rsidRPr="003D5F2B">
              <w:rPr>
                <w:color w:val="000000"/>
                <w:sz w:val="20"/>
                <w:szCs w:val="20"/>
              </w:rPr>
              <w:t>100</w:t>
            </w:r>
          </w:p>
        </w:tc>
        <w:tc>
          <w:tcPr>
            <w:tcW w:w="1134" w:type="dxa"/>
            <w:vAlign w:val="center"/>
          </w:tcPr>
          <w:p w:rsidR="004B28C5" w:rsidRPr="006D4083" w:rsidRDefault="004B28C5" w:rsidP="00A523A9">
            <w:pPr>
              <w:pStyle w:val="BodyText"/>
              <w:jc w:val="center"/>
              <w:rPr>
                <w:noProof/>
                <w:sz w:val="18"/>
                <w:szCs w:val="18"/>
              </w:rPr>
            </w:pPr>
          </w:p>
        </w:tc>
        <w:tc>
          <w:tcPr>
            <w:tcW w:w="1008" w:type="dxa"/>
            <w:vAlign w:val="center"/>
          </w:tcPr>
          <w:p w:rsidR="004B28C5" w:rsidRPr="006D4083" w:rsidRDefault="004B28C5" w:rsidP="00A523A9">
            <w:pPr>
              <w:pStyle w:val="BodyText"/>
              <w:jc w:val="center"/>
              <w:rPr>
                <w:noProof/>
                <w:sz w:val="18"/>
                <w:szCs w:val="18"/>
              </w:rPr>
            </w:pPr>
          </w:p>
        </w:tc>
        <w:tc>
          <w:tcPr>
            <w:tcW w:w="756" w:type="dxa"/>
            <w:vAlign w:val="center"/>
          </w:tcPr>
          <w:p w:rsidR="004B28C5" w:rsidRPr="006D4083" w:rsidRDefault="004B28C5" w:rsidP="00A523A9">
            <w:pPr>
              <w:pStyle w:val="BodyText"/>
              <w:jc w:val="center"/>
              <w:rPr>
                <w:noProof/>
                <w:sz w:val="18"/>
                <w:szCs w:val="18"/>
              </w:rPr>
            </w:pPr>
          </w:p>
        </w:tc>
        <w:tc>
          <w:tcPr>
            <w:tcW w:w="820" w:type="dxa"/>
            <w:vAlign w:val="center"/>
          </w:tcPr>
          <w:p w:rsidR="004B28C5" w:rsidRPr="006D4083" w:rsidRDefault="004B28C5" w:rsidP="00A523A9">
            <w:pPr>
              <w:pStyle w:val="BodyText"/>
              <w:jc w:val="center"/>
              <w:rPr>
                <w:noProof/>
                <w:sz w:val="18"/>
                <w:szCs w:val="18"/>
              </w:rPr>
            </w:pPr>
          </w:p>
        </w:tc>
        <w:tc>
          <w:tcPr>
            <w:tcW w:w="874" w:type="dxa"/>
          </w:tcPr>
          <w:p w:rsidR="004B28C5" w:rsidRPr="006D4083" w:rsidRDefault="004B28C5" w:rsidP="00A523A9">
            <w:pPr>
              <w:pStyle w:val="BodyText"/>
              <w:jc w:val="center"/>
              <w:rPr>
                <w:noProof/>
                <w:sz w:val="18"/>
                <w:szCs w:val="18"/>
              </w:rPr>
            </w:pPr>
          </w:p>
        </w:tc>
        <w:tc>
          <w:tcPr>
            <w:tcW w:w="916" w:type="dxa"/>
            <w:vAlign w:val="center"/>
          </w:tcPr>
          <w:p w:rsidR="004B28C5" w:rsidRPr="006D4083" w:rsidRDefault="004B28C5" w:rsidP="00A523A9">
            <w:pPr>
              <w:pStyle w:val="BodyText"/>
              <w:jc w:val="center"/>
              <w:rPr>
                <w:noProof/>
                <w:sz w:val="18"/>
                <w:szCs w:val="18"/>
              </w:rPr>
            </w:pPr>
          </w:p>
        </w:tc>
        <w:tc>
          <w:tcPr>
            <w:tcW w:w="720" w:type="dxa"/>
            <w:vAlign w:val="center"/>
          </w:tcPr>
          <w:p w:rsidR="004B28C5" w:rsidRPr="006D4083" w:rsidRDefault="004B28C5" w:rsidP="00A523A9">
            <w:pPr>
              <w:pStyle w:val="BodyText"/>
              <w:jc w:val="center"/>
              <w:rPr>
                <w:noProof/>
                <w:sz w:val="18"/>
                <w:szCs w:val="18"/>
              </w:rPr>
            </w:pPr>
          </w:p>
        </w:tc>
        <w:tc>
          <w:tcPr>
            <w:tcW w:w="608" w:type="dxa"/>
            <w:tcBorders>
              <w:right w:val="single" w:sz="4" w:space="0" w:color="auto"/>
            </w:tcBorders>
            <w:vAlign w:val="center"/>
          </w:tcPr>
          <w:p w:rsidR="004B28C5" w:rsidRPr="006D4083" w:rsidRDefault="004B28C5" w:rsidP="00A523A9">
            <w:pPr>
              <w:pStyle w:val="BodyText"/>
              <w:jc w:val="center"/>
              <w:rPr>
                <w:noProof/>
                <w:sz w:val="18"/>
                <w:szCs w:val="18"/>
              </w:rPr>
            </w:pPr>
          </w:p>
        </w:tc>
        <w:tc>
          <w:tcPr>
            <w:tcW w:w="720" w:type="dxa"/>
            <w:tcBorders>
              <w:right w:val="single" w:sz="4" w:space="0" w:color="auto"/>
            </w:tcBorders>
            <w:vAlign w:val="center"/>
          </w:tcPr>
          <w:p w:rsidR="004B28C5" w:rsidRPr="006D4083" w:rsidRDefault="004B28C5" w:rsidP="00A523A9">
            <w:pPr>
              <w:pStyle w:val="BodyText"/>
              <w:jc w:val="center"/>
              <w:rPr>
                <w:noProof/>
                <w:sz w:val="18"/>
                <w:szCs w:val="18"/>
              </w:rPr>
            </w:pPr>
          </w:p>
        </w:tc>
      </w:tr>
      <w:tr w:rsidR="004B28C5" w:rsidRPr="00C32EC6" w:rsidTr="003D5F2B">
        <w:trPr>
          <w:trHeight w:val="578"/>
        </w:trPr>
        <w:tc>
          <w:tcPr>
            <w:tcW w:w="393" w:type="dxa"/>
            <w:vAlign w:val="center"/>
          </w:tcPr>
          <w:p w:rsidR="004B28C5" w:rsidRPr="009F37BB" w:rsidRDefault="004B28C5" w:rsidP="009F37BB">
            <w:pPr>
              <w:jc w:val="center"/>
              <w:rPr>
                <w:color w:val="000000"/>
                <w:sz w:val="20"/>
                <w:szCs w:val="20"/>
              </w:rPr>
            </w:pPr>
            <w:r w:rsidRPr="009F37BB">
              <w:rPr>
                <w:color w:val="000000"/>
                <w:sz w:val="20"/>
                <w:szCs w:val="20"/>
              </w:rPr>
              <w:t>2</w:t>
            </w:r>
          </w:p>
        </w:tc>
        <w:tc>
          <w:tcPr>
            <w:tcW w:w="1636" w:type="dxa"/>
          </w:tcPr>
          <w:p w:rsidR="004B28C5" w:rsidRPr="003D5F2B" w:rsidRDefault="004B28C5" w:rsidP="004B28C5">
            <w:pPr>
              <w:tabs>
                <w:tab w:val="left" w:pos="708"/>
                <w:tab w:val="left" w:pos="1305"/>
              </w:tabs>
              <w:rPr>
                <w:noProof/>
                <w:sz w:val="20"/>
                <w:szCs w:val="20"/>
                <w:lang w:val="sr-Latn-RS"/>
              </w:rPr>
            </w:pPr>
            <w:r w:rsidRPr="003D5F2B">
              <w:rPr>
                <w:noProof/>
                <w:sz w:val="20"/>
                <w:szCs w:val="20"/>
                <w:lang w:val="sr-Latn-RS"/>
              </w:rPr>
              <w:t>atenuirani bacili Mycobacterium bovis, soj BCG</w:t>
            </w:r>
          </w:p>
        </w:tc>
        <w:tc>
          <w:tcPr>
            <w:tcW w:w="1319" w:type="dxa"/>
            <w:vAlign w:val="center"/>
          </w:tcPr>
          <w:p w:rsidR="004B28C5" w:rsidRPr="003D5F2B" w:rsidRDefault="003D5F2B" w:rsidP="003D5F2B">
            <w:pPr>
              <w:jc w:val="center"/>
              <w:rPr>
                <w:color w:val="000000"/>
                <w:sz w:val="20"/>
                <w:szCs w:val="20"/>
              </w:rPr>
            </w:pPr>
            <w:r w:rsidRPr="003D5F2B">
              <w:rPr>
                <w:color w:val="000000"/>
                <w:sz w:val="20"/>
                <w:szCs w:val="20"/>
              </w:rPr>
              <w:t>prašak za intravezikalni rastvor</w:t>
            </w:r>
          </w:p>
        </w:tc>
        <w:tc>
          <w:tcPr>
            <w:tcW w:w="1080" w:type="dxa"/>
            <w:vAlign w:val="center"/>
          </w:tcPr>
          <w:p w:rsidR="004B28C5" w:rsidRPr="00DD7F03" w:rsidRDefault="003D5F2B">
            <w:pPr>
              <w:jc w:val="center"/>
              <w:rPr>
                <w:color w:val="000000"/>
              </w:rPr>
            </w:pPr>
            <w:r>
              <w:rPr>
                <w:color w:val="000000"/>
              </w:rPr>
              <w:t>-</w:t>
            </w:r>
          </w:p>
        </w:tc>
        <w:tc>
          <w:tcPr>
            <w:tcW w:w="788" w:type="dxa"/>
            <w:vAlign w:val="center"/>
          </w:tcPr>
          <w:p w:rsidR="004B28C5" w:rsidRPr="00DD7F03" w:rsidRDefault="003D5F2B">
            <w:pPr>
              <w:jc w:val="center"/>
              <w:rPr>
                <w:color w:val="000000"/>
              </w:rPr>
            </w:pPr>
            <w:r w:rsidRPr="003D5F2B">
              <w:rPr>
                <w:color w:val="000000"/>
                <w:sz w:val="20"/>
                <w:szCs w:val="20"/>
              </w:rPr>
              <w:t>bočica</w:t>
            </w:r>
          </w:p>
        </w:tc>
        <w:tc>
          <w:tcPr>
            <w:tcW w:w="704" w:type="dxa"/>
            <w:vAlign w:val="center"/>
          </w:tcPr>
          <w:p w:rsidR="004B28C5" w:rsidRPr="003D5F2B" w:rsidRDefault="003D5F2B">
            <w:pPr>
              <w:jc w:val="center"/>
              <w:rPr>
                <w:color w:val="000000"/>
                <w:sz w:val="20"/>
                <w:szCs w:val="20"/>
              </w:rPr>
            </w:pPr>
            <w:r w:rsidRPr="003D5F2B">
              <w:rPr>
                <w:color w:val="000000"/>
                <w:sz w:val="20"/>
                <w:szCs w:val="20"/>
              </w:rPr>
              <w:t>960</w:t>
            </w:r>
          </w:p>
        </w:tc>
        <w:tc>
          <w:tcPr>
            <w:tcW w:w="1134" w:type="dxa"/>
            <w:vAlign w:val="center"/>
          </w:tcPr>
          <w:p w:rsidR="004B28C5" w:rsidRPr="006D4083" w:rsidRDefault="004B28C5" w:rsidP="00A523A9">
            <w:pPr>
              <w:pStyle w:val="BodyText"/>
              <w:jc w:val="center"/>
              <w:rPr>
                <w:noProof/>
                <w:sz w:val="18"/>
                <w:szCs w:val="18"/>
              </w:rPr>
            </w:pPr>
          </w:p>
        </w:tc>
        <w:tc>
          <w:tcPr>
            <w:tcW w:w="1008" w:type="dxa"/>
            <w:vAlign w:val="center"/>
          </w:tcPr>
          <w:p w:rsidR="004B28C5" w:rsidRPr="006D4083" w:rsidRDefault="004B28C5" w:rsidP="00A523A9">
            <w:pPr>
              <w:pStyle w:val="BodyText"/>
              <w:jc w:val="center"/>
              <w:rPr>
                <w:noProof/>
                <w:sz w:val="18"/>
                <w:szCs w:val="18"/>
              </w:rPr>
            </w:pPr>
          </w:p>
        </w:tc>
        <w:tc>
          <w:tcPr>
            <w:tcW w:w="756" w:type="dxa"/>
            <w:vAlign w:val="center"/>
          </w:tcPr>
          <w:p w:rsidR="004B28C5" w:rsidRPr="006D4083" w:rsidRDefault="004B28C5" w:rsidP="00A523A9">
            <w:pPr>
              <w:pStyle w:val="BodyText"/>
              <w:jc w:val="center"/>
              <w:rPr>
                <w:noProof/>
                <w:sz w:val="18"/>
                <w:szCs w:val="18"/>
              </w:rPr>
            </w:pPr>
          </w:p>
        </w:tc>
        <w:tc>
          <w:tcPr>
            <w:tcW w:w="820" w:type="dxa"/>
            <w:vAlign w:val="center"/>
          </w:tcPr>
          <w:p w:rsidR="004B28C5" w:rsidRPr="006D4083" w:rsidRDefault="004B28C5" w:rsidP="00A523A9">
            <w:pPr>
              <w:pStyle w:val="BodyText"/>
              <w:jc w:val="center"/>
              <w:rPr>
                <w:noProof/>
                <w:sz w:val="18"/>
                <w:szCs w:val="18"/>
              </w:rPr>
            </w:pPr>
          </w:p>
        </w:tc>
        <w:tc>
          <w:tcPr>
            <w:tcW w:w="874" w:type="dxa"/>
          </w:tcPr>
          <w:p w:rsidR="004B28C5" w:rsidRPr="006D4083" w:rsidRDefault="004B28C5" w:rsidP="00A523A9">
            <w:pPr>
              <w:pStyle w:val="BodyText"/>
              <w:jc w:val="center"/>
              <w:rPr>
                <w:noProof/>
                <w:sz w:val="18"/>
                <w:szCs w:val="18"/>
              </w:rPr>
            </w:pPr>
          </w:p>
        </w:tc>
        <w:tc>
          <w:tcPr>
            <w:tcW w:w="916" w:type="dxa"/>
            <w:vAlign w:val="center"/>
          </w:tcPr>
          <w:p w:rsidR="004B28C5" w:rsidRPr="006D4083" w:rsidRDefault="004B28C5" w:rsidP="00A523A9">
            <w:pPr>
              <w:pStyle w:val="BodyText"/>
              <w:jc w:val="center"/>
              <w:rPr>
                <w:noProof/>
                <w:sz w:val="18"/>
                <w:szCs w:val="18"/>
              </w:rPr>
            </w:pPr>
          </w:p>
        </w:tc>
        <w:tc>
          <w:tcPr>
            <w:tcW w:w="720" w:type="dxa"/>
            <w:vAlign w:val="center"/>
          </w:tcPr>
          <w:p w:rsidR="004B28C5" w:rsidRPr="006D4083" w:rsidRDefault="004B28C5" w:rsidP="00A523A9">
            <w:pPr>
              <w:pStyle w:val="BodyText"/>
              <w:jc w:val="center"/>
              <w:rPr>
                <w:noProof/>
                <w:sz w:val="18"/>
                <w:szCs w:val="18"/>
              </w:rPr>
            </w:pPr>
          </w:p>
        </w:tc>
        <w:tc>
          <w:tcPr>
            <w:tcW w:w="608" w:type="dxa"/>
            <w:tcBorders>
              <w:right w:val="single" w:sz="4" w:space="0" w:color="auto"/>
            </w:tcBorders>
            <w:vAlign w:val="center"/>
          </w:tcPr>
          <w:p w:rsidR="004B28C5" w:rsidRPr="006D4083" w:rsidRDefault="004B28C5" w:rsidP="00A523A9">
            <w:pPr>
              <w:pStyle w:val="BodyText"/>
              <w:jc w:val="center"/>
              <w:rPr>
                <w:noProof/>
                <w:sz w:val="18"/>
                <w:szCs w:val="18"/>
              </w:rPr>
            </w:pPr>
          </w:p>
        </w:tc>
        <w:tc>
          <w:tcPr>
            <w:tcW w:w="720" w:type="dxa"/>
            <w:tcBorders>
              <w:right w:val="single" w:sz="4" w:space="0" w:color="auto"/>
            </w:tcBorders>
            <w:vAlign w:val="center"/>
          </w:tcPr>
          <w:p w:rsidR="004B28C5" w:rsidRPr="006D4083" w:rsidRDefault="004B28C5" w:rsidP="00A523A9">
            <w:pPr>
              <w:pStyle w:val="BodyText"/>
              <w:jc w:val="center"/>
              <w:rPr>
                <w:noProof/>
                <w:sz w:val="18"/>
                <w:szCs w:val="18"/>
              </w:rPr>
            </w:pPr>
          </w:p>
        </w:tc>
      </w:tr>
      <w:tr w:rsidR="00A523A9" w:rsidRPr="00C32EC6" w:rsidTr="00396B4B">
        <w:trPr>
          <w:trHeight w:val="578"/>
        </w:trPr>
        <w:tc>
          <w:tcPr>
            <w:tcW w:w="11428" w:type="dxa"/>
            <w:gridSpan w:val="12"/>
            <w:tcBorders>
              <w:top w:val="single" w:sz="4" w:space="0" w:color="auto"/>
              <w:bottom w:val="single" w:sz="4" w:space="0" w:color="auto"/>
            </w:tcBorders>
          </w:tcPr>
          <w:p w:rsidR="00A523A9" w:rsidRPr="006D4083" w:rsidRDefault="00A523A9" w:rsidP="00A523A9">
            <w:pPr>
              <w:pStyle w:val="BodyText"/>
              <w:jc w:val="right"/>
              <w:rPr>
                <w:b/>
                <w:noProof/>
                <w:sz w:val="18"/>
                <w:szCs w:val="18"/>
              </w:rPr>
            </w:pPr>
          </w:p>
          <w:p w:rsidR="00A523A9" w:rsidRPr="00617E65" w:rsidRDefault="00A523A9" w:rsidP="00A523A9">
            <w:pPr>
              <w:pStyle w:val="BodyText"/>
              <w:jc w:val="right"/>
              <w:rPr>
                <w:b/>
                <w:noProof/>
                <w:szCs w:val="24"/>
              </w:rPr>
            </w:pPr>
            <w:r w:rsidRPr="00617E65">
              <w:rPr>
                <w:b/>
                <w:noProof/>
                <w:szCs w:val="24"/>
              </w:rPr>
              <w:t>УКУПНО:</w:t>
            </w:r>
          </w:p>
        </w:tc>
        <w:tc>
          <w:tcPr>
            <w:tcW w:w="720" w:type="dxa"/>
            <w:tcBorders>
              <w:top w:val="single" w:sz="4" w:space="0" w:color="auto"/>
              <w:bottom w:val="single" w:sz="4" w:space="0" w:color="auto"/>
            </w:tcBorders>
            <w:vAlign w:val="center"/>
          </w:tcPr>
          <w:p w:rsidR="00A523A9" w:rsidRPr="006D4083" w:rsidRDefault="00A523A9" w:rsidP="00A523A9">
            <w:pPr>
              <w:pStyle w:val="BodyText"/>
              <w:jc w:val="center"/>
              <w:rPr>
                <w:noProof/>
                <w:sz w:val="18"/>
                <w:szCs w:val="18"/>
              </w:rPr>
            </w:pPr>
          </w:p>
        </w:tc>
        <w:tc>
          <w:tcPr>
            <w:tcW w:w="608" w:type="dxa"/>
            <w:tcBorders>
              <w:top w:val="single" w:sz="4" w:space="0" w:color="auto"/>
              <w:bottom w:val="single" w:sz="4" w:space="0" w:color="auto"/>
            </w:tcBorders>
            <w:vAlign w:val="center"/>
          </w:tcPr>
          <w:p w:rsidR="00A523A9" w:rsidRPr="006D4083" w:rsidRDefault="00A523A9" w:rsidP="00A523A9">
            <w:pPr>
              <w:pStyle w:val="BodyText"/>
              <w:jc w:val="center"/>
              <w:rPr>
                <w:noProof/>
                <w:sz w:val="18"/>
                <w:szCs w:val="18"/>
              </w:rPr>
            </w:pPr>
          </w:p>
        </w:tc>
        <w:tc>
          <w:tcPr>
            <w:tcW w:w="720" w:type="dxa"/>
            <w:tcBorders>
              <w:top w:val="single" w:sz="4" w:space="0" w:color="auto"/>
              <w:bottom w:val="single" w:sz="4" w:space="0" w:color="auto"/>
              <w:right w:val="single" w:sz="4" w:space="0" w:color="auto"/>
            </w:tcBorders>
            <w:vAlign w:val="center"/>
          </w:tcPr>
          <w:p w:rsidR="00A523A9" w:rsidRPr="006D4083" w:rsidRDefault="00A523A9" w:rsidP="00A523A9">
            <w:pPr>
              <w:pStyle w:val="BodyText"/>
              <w:jc w:val="center"/>
              <w:rPr>
                <w:noProof/>
                <w:sz w:val="18"/>
                <w:szCs w:val="18"/>
              </w:rPr>
            </w:pPr>
          </w:p>
        </w:tc>
      </w:tr>
    </w:tbl>
    <w:p w:rsidR="00FC389A" w:rsidRPr="00C32EC6" w:rsidRDefault="00FC389A" w:rsidP="00C52A05">
      <w:pPr>
        <w:pStyle w:val="BodyText"/>
        <w:rPr>
          <w:noProof/>
          <w:sz w:val="16"/>
          <w:szCs w:val="16"/>
        </w:rPr>
      </w:pPr>
    </w:p>
    <w:p w:rsidR="000019B4" w:rsidRPr="00861C4B"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0019B4" w:rsidRPr="000019B4" w:rsidRDefault="000019B4" w:rsidP="000019B4">
      <w:pPr>
        <w:pStyle w:val="BodyText"/>
        <w:rPr>
          <w:noProof/>
          <w:szCs w:val="24"/>
        </w:rPr>
      </w:pPr>
    </w:p>
    <w:p w:rsidR="000019B4" w:rsidRDefault="000019B4" w:rsidP="000019B4">
      <w:pPr>
        <w:pStyle w:val="BodyText"/>
        <w:rPr>
          <w:noProof/>
          <w:szCs w:val="24"/>
        </w:rPr>
      </w:pPr>
    </w:p>
    <w:p w:rsidR="00A72D42" w:rsidRPr="000019B4" w:rsidRDefault="00A72D42" w:rsidP="000019B4">
      <w:pPr>
        <w:pStyle w:val="BodyText"/>
        <w:rPr>
          <w:noProof/>
          <w:szCs w:val="24"/>
        </w:rPr>
      </w:pPr>
    </w:p>
    <w:p w:rsidR="000019B4" w:rsidRPr="000019B4" w:rsidRDefault="000019B4" w:rsidP="000019B4">
      <w:pPr>
        <w:pStyle w:val="BodyText"/>
        <w:rPr>
          <w:noProof/>
          <w:szCs w:val="24"/>
        </w:rPr>
      </w:pPr>
      <w:r w:rsidRPr="000019B4">
        <w:rPr>
          <w:noProof/>
          <w:szCs w:val="24"/>
        </w:rPr>
        <w:t>Обавезе из своје понуде ћу извршити (заокружити начин како ће се обавезе из понуде извршити):</w:t>
      </w:r>
    </w:p>
    <w:p w:rsidR="000019B4" w:rsidRPr="000019B4" w:rsidRDefault="000019B4" w:rsidP="000019B4">
      <w:pPr>
        <w:pStyle w:val="BodyText"/>
        <w:rPr>
          <w:noProof/>
          <w:szCs w:val="24"/>
        </w:rPr>
      </w:pPr>
    </w:p>
    <w:p w:rsidR="000019B4" w:rsidRPr="000019B4" w:rsidRDefault="000019B4" w:rsidP="00E1400C">
      <w:pPr>
        <w:pStyle w:val="BodyText"/>
        <w:numPr>
          <w:ilvl w:val="0"/>
          <w:numId w:val="8"/>
        </w:numPr>
        <w:rPr>
          <w:noProof/>
          <w:szCs w:val="24"/>
        </w:rPr>
      </w:pPr>
      <w:r w:rsidRPr="000019B4">
        <w:rPr>
          <w:noProof/>
          <w:szCs w:val="24"/>
        </w:rPr>
        <w:t>Самостално</w:t>
      </w:r>
    </w:p>
    <w:p w:rsidR="000019B4" w:rsidRPr="000019B4" w:rsidRDefault="000019B4" w:rsidP="00E1400C">
      <w:pPr>
        <w:pStyle w:val="BodyText"/>
        <w:numPr>
          <w:ilvl w:val="0"/>
          <w:numId w:val="8"/>
        </w:numPr>
        <w:rPr>
          <w:noProof/>
          <w:szCs w:val="24"/>
        </w:rPr>
      </w:pPr>
      <w:r w:rsidRPr="000019B4">
        <w:rPr>
          <w:noProof/>
          <w:szCs w:val="24"/>
        </w:rPr>
        <w:t>Заједничка понуда (навести ко су учесници у заједничкој понуди):_______________________________________</w:t>
      </w:r>
    </w:p>
    <w:p w:rsidR="000019B4" w:rsidRPr="000019B4" w:rsidRDefault="000019B4" w:rsidP="00E1400C">
      <w:pPr>
        <w:pStyle w:val="BodyText"/>
        <w:numPr>
          <w:ilvl w:val="0"/>
          <w:numId w:val="8"/>
        </w:numPr>
        <w:rPr>
          <w:noProof/>
          <w:szCs w:val="24"/>
        </w:rPr>
      </w:pPr>
      <w:r w:rsidRPr="000019B4">
        <w:rPr>
          <w:noProof/>
          <w:szCs w:val="24"/>
        </w:rPr>
        <w:t>Понуда са подизвођачима (навести ко су подизвођачи):__________________________________________________</w:t>
      </w:r>
      <w:r w:rsidRPr="000019B4">
        <w:rPr>
          <w:noProof/>
          <w:szCs w:val="24"/>
        </w:rPr>
        <w:tab/>
      </w:r>
    </w:p>
    <w:p w:rsidR="000019B4" w:rsidRDefault="000019B4" w:rsidP="000019B4">
      <w:pPr>
        <w:pStyle w:val="BodyText"/>
        <w:rPr>
          <w:noProof/>
          <w:szCs w:val="24"/>
          <w:lang w:val="sr-Latn-RS"/>
        </w:rPr>
      </w:pPr>
    </w:p>
    <w:p w:rsidR="00A72D42" w:rsidRPr="00A72D42" w:rsidRDefault="00A72D42" w:rsidP="000019B4">
      <w:pPr>
        <w:pStyle w:val="BodyText"/>
        <w:rPr>
          <w:noProof/>
          <w:szCs w:val="24"/>
          <w:lang w:val="sr-Latn-RS"/>
        </w:rPr>
      </w:pPr>
    </w:p>
    <w:p w:rsidR="000019B4" w:rsidRPr="000019B4" w:rsidRDefault="000019B4" w:rsidP="000019B4">
      <w:pPr>
        <w:pStyle w:val="BodyText"/>
        <w:rPr>
          <w:noProof/>
          <w:szCs w:val="24"/>
          <w:lang w:val="sr-Cyrl-CS"/>
        </w:rPr>
      </w:pPr>
    </w:p>
    <w:p w:rsidR="000019B4" w:rsidRPr="000019B4" w:rsidRDefault="000019B4" w:rsidP="000019B4">
      <w:pPr>
        <w:pStyle w:val="BodyText"/>
        <w:rPr>
          <w:noProof/>
          <w:szCs w:val="24"/>
        </w:rPr>
      </w:pPr>
      <w:r w:rsidRPr="000019B4">
        <w:rPr>
          <w:noProof/>
          <w:szCs w:val="24"/>
        </w:rPr>
        <w:t xml:space="preserve">Рок испоруке:____________________________                                         </w:t>
      </w:r>
      <w:r w:rsidR="009F37BB">
        <w:rPr>
          <w:noProof/>
          <w:szCs w:val="24"/>
        </w:rPr>
        <w:t xml:space="preserve">    </w:t>
      </w:r>
      <w:r w:rsidR="00547635">
        <w:rPr>
          <w:noProof/>
          <w:szCs w:val="24"/>
        </w:rPr>
        <w:t xml:space="preserve">     </w:t>
      </w:r>
      <w:r w:rsidR="009F37BB">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Pr="000019B4">
        <w:rPr>
          <w:noProof/>
          <w:szCs w:val="24"/>
        </w:rPr>
        <w:t>Датум:_________________________________</w:t>
      </w: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Друго: __________________________________</w:t>
      </w:r>
    </w:p>
    <w:p w:rsidR="00086E87" w:rsidRDefault="00086E87" w:rsidP="00086E87">
      <w:pPr>
        <w:pStyle w:val="BodyText"/>
        <w:rPr>
          <w:noProof/>
          <w:sz w:val="20"/>
          <w:lang w:val="sr-Cyrl-CS"/>
        </w:rPr>
      </w:pPr>
    </w:p>
    <w:p w:rsidR="00254DBB" w:rsidRDefault="00254DBB"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77018E" w:rsidRDefault="0077018E" w:rsidP="00063B77">
      <w:pPr>
        <w:pStyle w:val="BodyText"/>
        <w:rPr>
          <w:noProof/>
          <w:sz w:val="20"/>
        </w:rPr>
      </w:pPr>
    </w:p>
    <w:p w:rsidR="003D5F2B" w:rsidRDefault="003D5F2B" w:rsidP="00063B77">
      <w:pPr>
        <w:pStyle w:val="BodyText"/>
        <w:rPr>
          <w:noProof/>
          <w:sz w:val="20"/>
        </w:rPr>
      </w:pPr>
    </w:p>
    <w:p w:rsidR="003D5F2B" w:rsidRDefault="003D5F2B" w:rsidP="00063B77">
      <w:pPr>
        <w:pStyle w:val="BodyText"/>
        <w:rPr>
          <w:noProof/>
          <w:sz w:val="20"/>
        </w:rPr>
      </w:pPr>
    </w:p>
    <w:p w:rsidR="003D5F2B" w:rsidRDefault="003D5F2B" w:rsidP="00063B77">
      <w:pPr>
        <w:pStyle w:val="BodyText"/>
        <w:rPr>
          <w:noProof/>
          <w:sz w:val="20"/>
        </w:rPr>
      </w:pPr>
    </w:p>
    <w:p w:rsidR="003D5F2B" w:rsidRDefault="003D5F2B" w:rsidP="00063B77">
      <w:pPr>
        <w:pStyle w:val="BodyText"/>
        <w:rPr>
          <w:noProof/>
          <w:sz w:val="20"/>
        </w:rPr>
      </w:pPr>
    </w:p>
    <w:p w:rsidR="003D5F2B" w:rsidRDefault="003D5F2B" w:rsidP="00063B77">
      <w:pPr>
        <w:pStyle w:val="BodyText"/>
        <w:rPr>
          <w:noProof/>
          <w:sz w:val="20"/>
        </w:rPr>
      </w:pPr>
    </w:p>
    <w:p w:rsidR="003D5F2B" w:rsidRDefault="003D5F2B" w:rsidP="00063B77">
      <w:pPr>
        <w:pStyle w:val="BodyText"/>
        <w:rPr>
          <w:noProof/>
          <w:sz w:val="20"/>
        </w:rPr>
      </w:pPr>
    </w:p>
    <w:p w:rsidR="003D5F2B" w:rsidRDefault="003D5F2B" w:rsidP="00063B77">
      <w:pPr>
        <w:pStyle w:val="BodyText"/>
        <w:rPr>
          <w:noProof/>
          <w:sz w:val="20"/>
        </w:rPr>
      </w:pPr>
    </w:p>
    <w:p w:rsidR="003D5F2B" w:rsidRDefault="003D5F2B" w:rsidP="00063B77">
      <w:pPr>
        <w:pStyle w:val="BodyText"/>
        <w:rPr>
          <w:noProof/>
          <w:sz w:val="20"/>
        </w:rPr>
      </w:pPr>
    </w:p>
    <w:p w:rsidR="003D5F2B" w:rsidRDefault="003D5F2B" w:rsidP="00063B77">
      <w:pPr>
        <w:pStyle w:val="BodyText"/>
        <w:rPr>
          <w:noProof/>
          <w:sz w:val="20"/>
        </w:rPr>
      </w:pPr>
    </w:p>
    <w:p w:rsidR="003D5F2B" w:rsidRDefault="003D5F2B" w:rsidP="00063B77">
      <w:pPr>
        <w:pStyle w:val="BodyText"/>
        <w:rPr>
          <w:noProof/>
          <w:sz w:val="20"/>
        </w:rPr>
      </w:pPr>
    </w:p>
    <w:p w:rsidR="003D5F2B" w:rsidRDefault="003D5F2B" w:rsidP="00063B77">
      <w:pPr>
        <w:pStyle w:val="BodyText"/>
        <w:rPr>
          <w:noProof/>
          <w:sz w:val="20"/>
        </w:rPr>
      </w:pPr>
    </w:p>
    <w:p w:rsidR="003D5F2B" w:rsidRDefault="003D5F2B" w:rsidP="00063B77">
      <w:pPr>
        <w:pStyle w:val="BodyText"/>
        <w:rPr>
          <w:noProof/>
          <w:sz w:val="20"/>
        </w:rPr>
      </w:pPr>
    </w:p>
    <w:p w:rsidR="0077018E" w:rsidRPr="00A37662" w:rsidRDefault="0077018E" w:rsidP="00063B77">
      <w:pPr>
        <w:pStyle w:val="BodyText"/>
        <w:rPr>
          <w:noProof/>
          <w:sz w:val="20"/>
        </w:rPr>
      </w:pPr>
    </w:p>
    <w:p w:rsidR="00712D3C" w:rsidRPr="00EC73DB" w:rsidRDefault="00712D3C"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8A6313">
            <w:pPr>
              <w:pStyle w:val="Heading2"/>
              <w:ind w:left="720"/>
              <w:jc w:val="left"/>
              <w:rPr>
                <w:noProof/>
              </w:rPr>
            </w:pPr>
            <w:r w:rsidRPr="002D5B2C">
              <w:rPr>
                <w:noProof/>
              </w:rPr>
              <w:br w:type="page"/>
            </w:r>
            <w:bookmarkStart w:id="89" w:name="_Toc364158554"/>
            <w:r w:rsidR="002A4E57">
              <w:rPr>
                <w:noProof/>
                <w:lang w:val="sr-Cyrl-CS"/>
              </w:rPr>
              <w:t xml:space="preserve">                  </w:t>
            </w:r>
            <w:bookmarkStart w:id="90" w:name="_Toc443644121"/>
            <w:r w:rsidR="00CD5C01">
              <w:rPr>
                <w:noProof/>
                <w:lang w:val="en-US"/>
              </w:rPr>
              <w:t>1</w:t>
            </w:r>
            <w:r w:rsidR="00354FEB">
              <w:rPr>
                <w:noProof/>
                <w:lang w:val="en-US"/>
              </w:rPr>
              <w:t>2</w:t>
            </w:r>
            <w:r w:rsidR="002A4E57">
              <w:rPr>
                <w:noProof/>
                <w:lang w:val="sr-Cyrl-CS"/>
              </w:rPr>
              <w:t xml:space="preserve">. </w:t>
            </w:r>
            <w:r w:rsidRPr="002D5B2C">
              <w:rPr>
                <w:noProof/>
              </w:rPr>
              <w:t>ОПШТИ ПОДАЦИ О ПОНУЂАЧУ ИЗ ГРУПЕ ПОНУЂАЧА</w:t>
            </w:r>
            <w:bookmarkEnd w:id="89"/>
            <w:bookmarkEnd w:id="90"/>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8A6313">
            <w:pPr>
              <w:pStyle w:val="Heading2"/>
              <w:jc w:val="left"/>
              <w:rPr>
                <w:noProof/>
              </w:rPr>
            </w:pPr>
            <w:r w:rsidRPr="008B7475">
              <w:rPr>
                <w:noProof/>
              </w:rPr>
              <w:lastRenderedPageBreak/>
              <w:br w:type="page"/>
            </w:r>
            <w:bookmarkStart w:id="91" w:name="_Toc364158555"/>
            <w:r w:rsidR="002A4E57">
              <w:rPr>
                <w:noProof/>
                <w:lang w:val="sr-Cyrl-CS"/>
              </w:rPr>
              <w:t xml:space="preserve">                                                     </w:t>
            </w:r>
            <w:bookmarkStart w:id="92" w:name="_Toc443644122"/>
            <w:r w:rsidR="00CD5C01">
              <w:rPr>
                <w:noProof/>
                <w:lang w:val="en-US"/>
              </w:rPr>
              <w:t>1</w:t>
            </w:r>
            <w:r w:rsidR="00354FEB">
              <w:rPr>
                <w:noProof/>
                <w:lang w:val="en-US"/>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1"/>
            <w:bookmarkEnd w:id="92"/>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3</w:t>
      </w:r>
      <w:r w:rsidRPr="00E75DCB">
        <w:rPr>
          <w:b/>
          <w:noProof/>
        </w:rPr>
        <w:t>”.</w:t>
      </w:r>
    </w:p>
    <w:p w:rsidR="00A37662" w:rsidRDefault="00AB39E7" w:rsidP="007A4B1A">
      <w:pPr>
        <w:ind w:firstLine="720"/>
        <w:rPr>
          <w:noProof/>
        </w:rPr>
      </w:pPr>
      <w:r>
        <w:rPr>
          <w:noProof/>
        </w:rPr>
        <w:t>Образац копирати, уколико има више подизвођача.</w:t>
      </w:r>
    </w:p>
    <w:p w:rsidR="00A37662" w:rsidRPr="00A37662" w:rsidRDefault="00A37662" w:rsidP="00A37662"/>
    <w:p w:rsidR="00A37662" w:rsidRPr="00A37662" w:rsidRDefault="00A37662" w:rsidP="00A37662"/>
    <w:p w:rsidR="00A37662" w:rsidRPr="00A37662" w:rsidRDefault="00A37662" w:rsidP="00A37662"/>
    <w:p w:rsidR="00C309E4" w:rsidRPr="00A37662" w:rsidRDefault="00C309E4" w:rsidP="00C309E4">
      <w:pPr>
        <w:tabs>
          <w:tab w:val="left" w:pos="3228"/>
        </w:tabs>
      </w:pP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C309E4" w:rsidRPr="008B7475" w:rsidTr="003F5141">
        <w:tc>
          <w:tcPr>
            <w:tcW w:w="3182" w:type="dxa"/>
            <w:tcBorders>
              <w:bottom w:val="single" w:sz="4" w:space="0" w:color="auto"/>
            </w:tcBorders>
          </w:tcPr>
          <w:p w:rsidR="00C309E4" w:rsidRPr="008B7475" w:rsidRDefault="00C309E4" w:rsidP="003F5141">
            <w:pPr>
              <w:jc w:val="center"/>
              <w:rPr>
                <w:noProof/>
                <w:highlight w:val="yellow"/>
              </w:rPr>
            </w:pPr>
          </w:p>
        </w:tc>
        <w:tc>
          <w:tcPr>
            <w:tcW w:w="2708" w:type="dxa"/>
          </w:tcPr>
          <w:p w:rsidR="00C309E4" w:rsidRPr="008B7475" w:rsidRDefault="00C309E4" w:rsidP="003F5141">
            <w:pPr>
              <w:rPr>
                <w:noProof/>
                <w:highlight w:val="yellow"/>
              </w:rPr>
            </w:pPr>
          </w:p>
        </w:tc>
        <w:tc>
          <w:tcPr>
            <w:tcW w:w="3290" w:type="dxa"/>
            <w:tcBorders>
              <w:bottom w:val="single" w:sz="4" w:space="0" w:color="auto"/>
            </w:tcBorders>
          </w:tcPr>
          <w:p w:rsidR="00C309E4" w:rsidRPr="008B7475" w:rsidRDefault="00C309E4" w:rsidP="003F5141">
            <w:pPr>
              <w:rPr>
                <w:noProof/>
                <w:highlight w:val="yellow"/>
              </w:rPr>
            </w:pPr>
          </w:p>
        </w:tc>
      </w:tr>
      <w:tr w:rsidR="00C309E4" w:rsidRPr="008B7475" w:rsidTr="003F5141">
        <w:tc>
          <w:tcPr>
            <w:tcW w:w="3182" w:type="dxa"/>
            <w:tcBorders>
              <w:top w:val="single" w:sz="4" w:space="0" w:color="auto"/>
            </w:tcBorders>
          </w:tcPr>
          <w:p w:rsidR="00C309E4" w:rsidRPr="008B7475" w:rsidRDefault="00C309E4" w:rsidP="003F5141">
            <w:pPr>
              <w:jc w:val="center"/>
              <w:rPr>
                <w:noProof/>
                <w:highlight w:val="yellow"/>
              </w:rPr>
            </w:pPr>
            <w:r>
              <w:rPr>
                <w:noProof/>
              </w:rPr>
              <w:t>НАЗИВ</w:t>
            </w:r>
            <w:r w:rsidRPr="008B7475">
              <w:rPr>
                <w:noProof/>
              </w:rPr>
              <w:t xml:space="preserve"> </w:t>
            </w:r>
            <w:r>
              <w:rPr>
                <w:noProof/>
              </w:rPr>
              <w:t>ПОНУЂАЧА</w:t>
            </w:r>
          </w:p>
        </w:tc>
        <w:tc>
          <w:tcPr>
            <w:tcW w:w="2708" w:type="dxa"/>
          </w:tcPr>
          <w:p w:rsidR="00C309E4" w:rsidRPr="008B7475" w:rsidRDefault="00C309E4" w:rsidP="003F5141">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C309E4" w:rsidRPr="008B7475" w:rsidRDefault="00C309E4" w:rsidP="003F5141">
            <w:pPr>
              <w:jc w:val="center"/>
              <w:rPr>
                <w:noProof/>
                <w:highlight w:val="yellow"/>
              </w:rPr>
            </w:pPr>
            <w:r>
              <w:rPr>
                <w:noProof/>
              </w:rPr>
              <w:t>ПОТПИС</w:t>
            </w:r>
            <w:r w:rsidRPr="008B7475">
              <w:rPr>
                <w:noProof/>
              </w:rPr>
              <w:t xml:space="preserve"> </w:t>
            </w:r>
            <w:r>
              <w:rPr>
                <w:noProof/>
              </w:rPr>
              <w:t>ПОНУЂАЧА</w:t>
            </w:r>
          </w:p>
        </w:tc>
      </w:tr>
    </w:tbl>
    <w:p w:rsidR="00A37662" w:rsidRPr="00A37662" w:rsidRDefault="00A37662" w:rsidP="00A37662"/>
    <w:p w:rsidR="00A37662" w:rsidRDefault="00A37662" w:rsidP="00A37662"/>
    <w:p w:rsidR="00A37662" w:rsidRDefault="00A37662" w:rsidP="00A37662"/>
    <w:p w:rsidR="00AB39E7" w:rsidRDefault="00A37662" w:rsidP="00A37662">
      <w:pPr>
        <w:tabs>
          <w:tab w:val="left" w:pos="10860"/>
        </w:tabs>
      </w:pPr>
      <w:r>
        <w:tab/>
      </w:r>
    </w:p>
    <w:p w:rsidR="00A37662" w:rsidRDefault="00A37662" w:rsidP="00A37662">
      <w:pPr>
        <w:tabs>
          <w:tab w:val="left" w:pos="10860"/>
        </w:tabs>
      </w:pPr>
    </w:p>
    <w:p w:rsidR="00A37662" w:rsidRDefault="00A37662" w:rsidP="00A37662">
      <w:pPr>
        <w:tabs>
          <w:tab w:val="left" w:pos="10860"/>
        </w:tabs>
      </w:pPr>
    </w:p>
    <w:p w:rsidR="00A37662" w:rsidRDefault="00A37662" w:rsidP="00A37662">
      <w:pPr>
        <w:tabs>
          <w:tab w:val="left" w:pos="10860"/>
        </w:tabs>
      </w:pPr>
    </w:p>
    <w:p w:rsidR="00A37662" w:rsidRPr="00861C4B" w:rsidRDefault="00A37662" w:rsidP="00861C4B">
      <w:pPr>
        <w:ind w:right="-569"/>
        <w:rPr>
          <w:noProof/>
        </w:rPr>
        <w:sectPr w:rsidR="00A37662" w:rsidRPr="00861C4B" w:rsidSect="00C32EC6">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2160" w:header="709" w:footer="709" w:gutter="0"/>
          <w:cols w:space="708"/>
          <w:docGrid w:linePitch="360"/>
        </w:sectPr>
      </w:pPr>
    </w:p>
    <w:p w:rsidR="000019B4" w:rsidRPr="00861C4B" w:rsidRDefault="000019B4" w:rsidP="00861C4B">
      <w:pPr>
        <w:tabs>
          <w:tab w:val="left" w:pos="1155"/>
        </w:tabs>
        <w:ind w:right="-285"/>
        <w:jc w:val="both"/>
        <w:rPr>
          <w:noProof/>
        </w:rPr>
      </w:pPr>
    </w:p>
    <w:p w:rsidR="007E7607" w:rsidRDefault="007E7607" w:rsidP="000019B4">
      <w:pPr>
        <w:ind w:left="720"/>
        <w:rPr>
          <w:noProof/>
        </w:rPr>
      </w:pPr>
    </w:p>
    <w:p w:rsidR="00861C4B" w:rsidRDefault="00861C4B" w:rsidP="00861C4B">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861C4B" w:rsidRPr="00877792" w:rsidRDefault="00861C4B" w:rsidP="00861C4B">
      <w:pPr>
        <w:ind w:firstLine="720"/>
        <w:rPr>
          <w:sz w:val="10"/>
          <w:szCs w:val="10"/>
          <w:lang w:val="sr-Cyrl-CS"/>
        </w:rPr>
      </w:pPr>
    </w:p>
    <w:p w:rsidR="00861C4B" w:rsidRPr="0002002A" w:rsidRDefault="00861C4B" w:rsidP="00861C4B">
      <w:pPr>
        <w:ind w:firstLine="720"/>
        <w:rPr>
          <w:sz w:val="16"/>
          <w:szCs w:val="16"/>
          <w:lang w:val="sr-Cyrl-CS"/>
        </w:rPr>
      </w:pPr>
    </w:p>
    <w:tbl>
      <w:tblPr>
        <w:tblW w:w="0" w:type="auto"/>
        <w:tblLook w:val="01E0" w:firstRow="1" w:lastRow="1" w:firstColumn="1" w:lastColumn="1" w:noHBand="0" w:noVBand="0"/>
      </w:tblPr>
      <w:tblGrid>
        <w:gridCol w:w="1548"/>
        <w:gridCol w:w="8100"/>
      </w:tblGrid>
      <w:tr w:rsidR="00861C4B" w:rsidRPr="002D35C8" w:rsidTr="00DD7F03">
        <w:tc>
          <w:tcPr>
            <w:tcW w:w="1548" w:type="dxa"/>
            <w:shd w:val="clear" w:color="auto" w:fill="auto"/>
          </w:tcPr>
          <w:p w:rsidR="00861C4B" w:rsidRPr="002D35C8" w:rsidRDefault="00861C4B" w:rsidP="00DD7F03">
            <w:pPr>
              <w:rPr>
                <w:b/>
                <w:sz w:val="20"/>
                <w:szCs w:val="20"/>
                <w:lang w:val="sr-Cyrl-CS"/>
              </w:rPr>
            </w:pPr>
            <w:r w:rsidRPr="002D35C8">
              <w:rPr>
                <w:b/>
                <w:sz w:val="20"/>
                <w:szCs w:val="20"/>
                <w:lang w:val="sr-Cyrl-CS"/>
              </w:rPr>
              <w:t>ДУЖНИК:</w:t>
            </w:r>
          </w:p>
        </w:tc>
        <w:tc>
          <w:tcPr>
            <w:tcW w:w="8100" w:type="dxa"/>
            <w:shd w:val="clear" w:color="auto" w:fill="auto"/>
          </w:tcPr>
          <w:p w:rsidR="00861C4B" w:rsidRPr="002D35C8" w:rsidRDefault="00861C4B" w:rsidP="00DD7F03">
            <w:pPr>
              <w:rPr>
                <w:b/>
                <w:sz w:val="22"/>
                <w:szCs w:val="22"/>
                <w:lang w:val="sr-Cyrl-CS"/>
              </w:rPr>
            </w:pPr>
            <w:r w:rsidRPr="002D35C8">
              <w:rPr>
                <w:b/>
                <w:sz w:val="22"/>
                <w:szCs w:val="22"/>
                <w:lang w:val="sr-Cyrl-CS"/>
              </w:rPr>
              <w:t>Пун назив и седиште:__________________________________________________</w:t>
            </w:r>
          </w:p>
          <w:p w:rsidR="00861C4B" w:rsidRPr="002D35C8" w:rsidRDefault="00861C4B" w:rsidP="00DD7F03">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861C4B" w:rsidRPr="002D35C8" w:rsidRDefault="00861C4B" w:rsidP="00DD7F03">
            <w:pPr>
              <w:rPr>
                <w:b/>
                <w:sz w:val="22"/>
                <w:szCs w:val="22"/>
                <w:lang w:val="sr-Cyrl-CS"/>
              </w:rPr>
            </w:pPr>
            <w:r w:rsidRPr="002D35C8">
              <w:rPr>
                <w:b/>
                <w:sz w:val="22"/>
                <w:szCs w:val="22"/>
                <w:lang w:val="sr-Cyrl-CS"/>
              </w:rPr>
              <w:t>Текући рачун:____________________код: _____________________(назив банке),</w:t>
            </w:r>
          </w:p>
          <w:p w:rsidR="00861C4B" w:rsidRPr="002D35C8" w:rsidRDefault="00861C4B" w:rsidP="00DD7F03">
            <w:pPr>
              <w:rPr>
                <w:b/>
                <w:sz w:val="10"/>
                <w:szCs w:val="10"/>
                <w:lang w:val="sr-Cyrl-CS"/>
              </w:rPr>
            </w:pPr>
          </w:p>
        </w:tc>
      </w:tr>
      <w:tr w:rsidR="00861C4B" w:rsidRPr="002D35C8" w:rsidTr="00DD7F03">
        <w:tc>
          <w:tcPr>
            <w:tcW w:w="9648" w:type="dxa"/>
            <w:gridSpan w:val="2"/>
            <w:shd w:val="clear" w:color="auto" w:fill="auto"/>
          </w:tcPr>
          <w:p w:rsidR="00861C4B" w:rsidRPr="002D35C8" w:rsidRDefault="00861C4B" w:rsidP="00DD7F03">
            <w:pPr>
              <w:jc w:val="center"/>
              <w:rPr>
                <w:b/>
                <w:sz w:val="8"/>
                <w:szCs w:val="8"/>
                <w:lang w:val="sr-Cyrl-CS"/>
              </w:rPr>
            </w:pPr>
          </w:p>
          <w:p w:rsidR="00861C4B" w:rsidRPr="002D35C8" w:rsidRDefault="00861C4B" w:rsidP="00DD7F03">
            <w:pPr>
              <w:jc w:val="center"/>
              <w:rPr>
                <w:b/>
                <w:lang w:val="sr-Cyrl-CS"/>
              </w:rPr>
            </w:pPr>
            <w:r w:rsidRPr="002D35C8">
              <w:rPr>
                <w:b/>
                <w:lang w:val="sr-Cyrl-CS"/>
              </w:rPr>
              <w:t>И з д а ј е</w:t>
            </w:r>
          </w:p>
        </w:tc>
      </w:tr>
    </w:tbl>
    <w:p w:rsidR="00861C4B" w:rsidRDefault="00861C4B" w:rsidP="00861C4B">
      <w:pPr>
        <w:rPr>
          <w:b/>
          <w:sz w:val="16"/>
          <w:szCs w:val="16"/>
          <w:lang w:val="sr-Cyrl-CS"/>
        </w:rPr>
      </w:pPr>
    </w:p>
    <w:p w:rsidR="00861C4B" w:rsidRPr="00877792" w:rsidRDefault="00861C4B" w:rsidP="00861C4B">
      <w:pPr>
        <w:rPr>
          <w:b/>
          <w:sz w:val="10"/>
          <w:szCs w:val="10"/>
          <w:lang w:val="sr-Cyrl-CS"/>
        </w:rPr>
      </w:pPr>
    </w:p>
    <w:p w:rsidR="00861C4B" w:rsidRPr="008C4A9D" w:rsidRDefault="00861C4B" w:rsidP="00861C4B">
      <w:pPr>
        <w:jc w:val="center"/>
        <w:rPr>
          <w:b/>
          <w:sz w:val="28"/>
          <w:szCs w:val="28"/>
          <w:lang w:val="sr-Cyrl-CS"/>
        </w:rPr>
      </w:pPr>
      <w:r w:rsidRPr="008C4A9D">
        <w:rPr>
          <w:b/>
          <w:sz w:val="28"/>
          <w:szCs w:val="28"/>
          <w:lang w:val="sr-Cyrl-CS"/>
        </w:rPr>
        <w:t>МЕНИЧНО ПИСМО – ОВЛАШЋЕЊЕ</w:t>
      </w:r>
    </w:p>
    <w:p w:rsidR="00861C4B" w:rsidRPr="0070075A" w:rsidRDefault="00861C4B" w:rsidP="00861C4B">
      <w:pPr>
        <w:jc w:val="center"/>
        <w:rPr>
          <w:b/>
          <w:sz w:val="20"/>
          <w:szCs w:val="20"/>
          <w:lang w:val="sr-Cyrl-CS"/>
        </w:rPr>
      </w:pPr>
      <w:r w:rsidRPr="0070075A">
        <w:rPr>
          <w:b/>
          <w:sz w:val="20"/>
          <w:szCs w:val="20"/>
          <w:lang w:val="sr-Cyrl-CS"/>
        </w:rPr>
        <w:t>ЗА КОРИСНИКА БЛАНКО СОЛО МЕНИЦЕ</w:t>
      </w:r>
    </w:p>
    <w:p w:rsidR="00861C4B" w:rsidRPr="000E7C1B" w:rsidRDefault="00861C4B" w:rsidP="00861C4B">
      <w:pPr>
        <w:rPr>
          <w:b/>
          <w:sz w:val="22"/>
          <w:szCs w:val="22"/>
          <w:lang w:val="sr-Cyrl-CS"/>
        </w:rPr>
      </w:pPr>
    </w:p>
    <w:tbl>
      <w:tblPr>
        <w:tblW w:w="0" w:type="auto"/>
        <w:tblLook w:val="01E0" w:firstRow="1" w:lastRow="1" w:firstColumn="1" w:lastColumn="1" w:noHBand="0" w:noVBand="0"/>
      </w:tblPr>
      <w:tblGrid>
        <w:gridCol w:w="1548"/>
        <w:gridCol w:w="8100"/>
      </w:tblGrid>
      <w:tr w:rsidR="00861C4B" w:rsidRPr="002D35C8" w:rsidTr="00DD7F03">
        <w:tc>
          <w:tcPr>
            <w:tcW w:w="1548" w:type="dxa"/>
            <w:shd w:val="clear" w:color="auto" w:fill="auto"/>
          </w:tcPr>
          <w:p w:rsidR="00861C4B" w:rsidRPr="002D35C8" w:rsidRDefault="00861C4B" w:rsidP="00DD7F03">
            <w:pPr>
              <w:rPr>
                <w:b/>
                <w:sz w:val="20"/>
                <w:szCs w:val="20"/>
                <w:lang w:val="sr-Cyrl-CS"/>
              </w:rPr>
            </w:pPr>
            <w:r w:rsidRPr="002D35C8">
              <w:rPr>
                <w:b/>
                <w:sz w:val="20"/>
                <w:szCs w:val="20"/>
                <w:lang w:val="sr-Cyrl-CS"/>
              </w:rPr>
              <w:t>КОРИСНИК:</w:t>
            </w:r>
          </w:p>
          <w:p w:rsidR="00861C4B" w:rsidRPr="002D35C8" w:rsidRDefault="00861C4B" w:rsidP="00DD7F03">
            <w:pPr>
              <w:rPr>
                <w:b/>
                <w:sz w:val="20"/>
                <w:szCs w:val="20"/>
                <w:lang w:val="sr-Cyrl-CS"/>
              </w:rPr>
            </w:pPr>
            <w:r w:rsidRPr="002D35C8">
              <w:rPr>
                <w:b/>
                <w:sz w:val="20"/>
                <w:szCs w:val="20"/>
                <w:lang w:val="sr-Cyrl-CS"/>
              </w:rPr>
              <w:t>(поверилац)</w:t>
            </w:r>
          </w:p>
        </w:tc>
        <w:tc>
          <w:tcPr>
            <w:tcW w:w="8100" w:type="dxa"/>
            <w:shd w:val="clear" w:color="auto" w:fill="auto"/>
          </w:tcPr>
          <w:p w:rsidR="00A72D42" w:rsidRDefault="00861C4B" w:rsidP="00DD7F03">
            <w:pPr>
              <w:jc w:val="both"/>
              <w:rPr>
                <w:sz w:val="22"/>
                <w:szCs w:val="22"/>
                <w:lang w:val="sr-Latn-R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861C4B" w:rsidRPr="00DE7B37" w:rsidRDefault="00861C4B" w:rsidP="00DD7F03">
            <w:pPr>
              <w:jc w:val="both"/>
              <w:rPr>
                <w:sz w:val="22"/>
                <w:szCs w:val="22"/>
                <w:lang w:val="sr-Cyrl-CS"/>
              </w:rPr>
            </w:pPr>
            <w:r w:rsidRPr="00DE7B37">
              <w:rPr>
                <w:sz w:val="22"/>
                <w:szCs w:val="22"/>
                <w:lang w:val="sr-Cyrl-CS"/>
              </w:rPr>
              <w:t>ул. Хајдук Вељкова бр. 1, Нови Сад</w:t>
            </w:r>
          </w:p>
          <w:p w:rsidR="00861C4B" w:rsidRPr="002D35C8" w:rsidRDefault="00861C4B" w:rsidP="00DD7F03">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861C4B" w:rsidRPr="00A72D42" w:rsidRDefault="00861C4B" w:rsidP="00A72D42">
            <w:pPr>
              <w:jc w:val="both"/>
              <w:rPr>
                <w:b/>
                <w:sz w:val="10"/>
                <w:szCs w:val="10"/>
                <w:lang w:val="sr-Latn-R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sidR="00A72D42">
              <w:rPr>
                <w:sz w:val="22"/>
                <w:szCs w:val="22"/>
                <w:lang w:val="sr-Latn-RS"/>
              </w:rPr>
              <w:t xml:space="preserve"> </w:t>
            </w:r>
            <w:r w:rsidRPr="00DE7B37">
              <w:rPr>
                <w:sz w:val="22"/>
                <w:szCs w:val="22"/>
                <w:lang w:val="sr-Cyrl-CS"/>
              </w:rPr>
              <w:t>Министарство финансиј</w:t>
            </w:r>
            <w:r w:rsidR="00A72D42">
              <w:rPr>
                <w:sz w:val="22"/>
                <w:szCs w:val="22"/>
                <w:lang w:val="sr-Latn-RS"/>
              </w:rPr>
              <w:t>a</w:t>
            </w:r>
          </w:p>
        </w:tc>
      </w:tr>
    </w:tbl>
    <w:p w:rsidR="00861C4B" w:rsidRPr="0002002A" w:rsidRDefault="00861C4B" w:rsidP="00861C4B">
      <w:pPr>
        <w:rPr>
          <w:b/>
          <w:sz w:val="10"/>
          <w:szCs w:val="10"/>
          <w:lang w:val="sr-Cyrl-CS"/>
        </w:rPr>
      </w:pPr>
    </w:p>
    <w:p w:rsidR="00861C4B" w:rsidRDefault="00861C4B" w:rsidP="00861C4B">
      <w:pPr>
        <w:jc w:val="both"/>
        <w:rPr>
          <w:sz w:val="22"/>
          <w:szCs w:val="22"/>
          <w:lang w:val="sr-Cyrl-CS"/>
        </w:rPr>
      </w:pPr>
    </w:p>
    <w:p w:rsidR="00861C4B" w:rsidRPr="007403E1" w:rsidRDefault="00861C4B" w:rsidP="00861C4B">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3D5F2B">
        <w:rPr>
          <w:b/>
          <w:lang w:val="sr-Latn-RS"/>
        </w:rPr>
        <w:t>222</w:t>
      </w:r>
      <w:r>
        <w:rPr>
          <w:b/>
          <w:lang w:val="sr-Cyrl-CS"/>
        </w:rPr>
        <w:t xml:space="preserve">-17-О </w:t>
      </w:r>
      <w:r>
        <w:rPr>
          <w:lang w:val="sr-Cyrl-CS"/>
        </w:rPr>
        <w:t xml:space="preserve">- </w:t>
      </w:r>
      <w:r w:rsidR="003D5F2B" w:rsidRPr="004E6C4F">
        <w:rPr>
          <w:b/>
          <w:noProof/>
        </w:rPr>
        <w:t>Н</w:t>
      </w:r>
      <w:r w:rsidR="003D5F2B" w:rsidRPr="004E6C4F">
        <w:rPr>
          <w:b/>
        </w:rPr>
        <w:t xml:space="preserve">абавка </w:t>
      </w:r>
      <w:r w:rsidR="003D5F2B">
        <w:rPr>
          <w:b/>
          <w:lang w:val="sr-Cyrl-RS"/>
        </w:rPr>
        <w:t>нерегистрованих цитостатика са Д Листе лекова,</w:t>
      </w:r>
      <w:r w:rsidR="003D5F2B" w:rsidRPr="004E6C4F">
        <w:rPr>
          <w:b/>
        </w:rPr>
        <w:t xml:space="preserve"> за потребе Клиничког центра Војводине</w:t>
      </w:r>
      <w:r w:rsidRPr="004341CB">
        <w:rPr>
          <w:lang w:val="sr-Cyrl-CS"/>
        </w:rPr>
        <w:t xml:space="preserve">, </w:t>
      </w:r>
      <w:r w:rsidRPr="00162182">
        <w:rPr>
          <w:b/>
        </w:rPr>
        <w:t>за партију број __________</w:t>
      </w:r>
      <w:r w:rsidRPr="00162182">
        <w:t xml:space="preserve"> (</w:t>
      </w:r>
      <w:r w:rsidRPr="00162182">
        <w:rPr>
          <w:i/>
        </w:rPr>
        <w:t>уписати само број партије</w:t>
      </w:r>
      <w:r w:rsidRPr="00162182">
        <w:t>)</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A72D42" w:rsidRDefault="00A72D42" w:rsidP="00861C4B">
      <w:pPr>
        <w:ind w:firstLine="720"/>
        <w:jc w:val="both"/>
        <w:rPr>
          <w:lang w:val="sr-Latn-RS"/>
        </w:rPr>
      </w:pPr>
    </w:p>
    <w:p w:rsidR="00861C4B" w:rsidRPr="007403E1" w:rsidRDefault="00861C4B" w:rsidP="00861C4B">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A72D42" w:rsidRDefault="00A72D42" w:rsidP="00861C4B">
      <w:pPr>
        <w:ind w:firstLine="720"/>
        <w:jc w:val="both"/>
        <w:rPr>
          <w:lang w:val="sr-Latn-RS"/>
        </w:rPr>
      </w:pPr>
    </w:p>
    <w:p w:rsidR="00861C4B" w:rsidRPr="007403E1" w:rsidRDefault="00861C4B" w:rsidP="00861C4B">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61C4B" w:rsidRPr="007403E1" w:rsidRDefault="00861C4B" w:rsidP="00861C4B">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861C4B" w:rsidRPr="00E052EA" w:rsidRDefault="00861C4B" w:rsidP="00861C4B">
      <w:pPr>
        <w:jc w:val="both"/>
        <w:rPr>
          <w:color w:val="FF0000"/>
          <w:sz w:val="16"/>
          <w:szCs w:val="16"/>
          <w:lang w:val="sr-Cyrl-CS"/>
        </w:rPr>
      </w:pPr>
    </w:p>
    <w:p w:rsidR="00861C4B" w:rsidRPr="007403E1" w:rsidRDefault="00861C4B" w:rsidP="00861C4B">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861C4B" w:rsidRPr="007403E1" w:rsidRDefault="00861C4B" w:rsidP="00861C4B">
      <w:pPr>
        <w:jc w:val="both"/>
        <w:rPr>
          <w:b/>
          <w:sz w:val="22"/>
          <w:szCs w:val="22"/>
          <w:lang w:val="sr-Cyrl-CS"/>
        </w:rPr>
      </w:pPr>
      <w:r w:rsidRPr="007403E1">
        <w:rPr>
          <w:b/>
          <w:sz w:val="22"/>
          <w:szCs w:val="22"/>
          <w:lang w:val="sr-Cyrl-CS"/>
        </w:rPr>
        <w:t xml:space="preserve">              - картон депонованих потписа</w:t>
      </w:r>
    </w:p>
    <w:p w:rsidR="00861C4B" w:rsidRPr="007403E1" w:rsidRDefault="00861C4B" w:rsidP="00861C4B">
      <w:pPr>
        <w:jc w:val="both"/>
        <w:rPr>
          <w:b/>
          <w:sz w:val="22"/>
          <w:szCs w:val="22"/>
          <w:lang w:val="sr-Cyrl-CS"/>
        </w:rPr>
      </w:pPr>
      <w:r w:rsidRPr="007403E1">
        <w:rPr>
          <w:b/>
          <w:sz w:val="22"/>
          <w:szCs w:val="22"/>
          <w:lang w:val="sr-Cyrl-CS"/>
        </w:rPr>
        <w:t xml:space="preserve">              - оверени потиси лица овлашћених за заступање</w:t>
      </w:r>
    </w:p>
    <w:p w:rsidR="00861C4B" w:rsidRPr="007403E1" w:rsidRDefault="00861C4B" w:rsidP="00861C4B">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861C4B" w:rsidRPr="007403E1" w:rsidTr="00DD7F03">
        <w:trPr>
          <w:gridAfter w:val="3"/>
          <w:wAfter w:w="5688" w:type="dxa"/>
        </w:trPr>
        <w:tc>
          <w:tcPr>
            <w:tcW w:w="4140" w:type="dxa"/>
            <w:shd w:val="clear" w:color="auto" w:fill="auto"/>
          </w:tcPr>
          <w:p w:rsidR="00861C4B" w:rsidRPr="007403E1" w:rsidRDefault="00861C4B" w:rsidP="00DD7F03">
            <w:pPr>
              <w:rPr>
                <w:b/>
                <w:sz w:val="22"/>
                <w:szCs w:val="22"/>
                <w:lang w:val="sr-Cyrl-CS"/>
              </w:rPr>
            </w:pPr>
          </w:p>
        </w:tc>
      </w:tr>
      <w:tr w:rsidR="00861C4B" w:rsidRPr="007403E1" w:rsidTr="00DD7F03">
        <w:tc>
          <w:tcPr>
            <w:tcW w:w="4428" w:type="dxa"/>
            <w:gridSpan w:val="2"/>
            <w:shd w:val="clear" w:color="auto" w:fill="auto"/>
          </w:tcPr>
          <w:p w:rsidR="00861C4B" w:rsidRPr="007403E1" w:rsidRDefault="00861C4B" w:rsidP="00DD7F03">
            <w:pPr>
              <w:jc w:val="both"/>
              <w:rPr>
                <w:b/>
                <w:sz w:val="22"/>
                <w:szCs w:val="22"/>
              </w:rPr>
            </w:pPr>
          </w:p>
        </w:tc>
        <w:tc>
          <w:tcPr>
            <w:tcW w:w="1260" w:type="dxa"/>
            <w:shd w:val="clear" w:color="auto" w:fill="auto"/>
          </w:tcPr>
          <w:p w:rsidR="00861C4B" w:rsidRPr="007403E1" w:rsidRDefault="00861C4B" w:rsidP="00DD7F03">
            <w:pPr>
              <w:jc w:val="both"/>
              <w:rPr>
                <w:b/>
                <w:sz w:val="22"/>
                <w:szCs w:val="22"/>
                <w:lang w:val="sr-Cyrl-CS"/>
              </w:rPr>
            </w:pPr>
          </w:p>
        </w:tc>
        <w:tc>
          <w:tcPr>
            <w:tcW w:w="4140" w:type="dxa"/>
            <w:shd w:val="clear" w:color="auto" w:fill="auto"/>
          </w:tcPr>
          <w:p w:rsidR="00861C4B" w:rsidRPr="007403E1" w:rsidRDefault="00861C4B" w:rsidP="00DD7F03">
            <w:pPr>
              <w:jc w:val="center"/>
              <w:rPr>
                <w:b/>
                <w:sz w:val="22"/>
                <w:szCs w:val="22"/>
                <w:lang w:val="sr-Cyrl-CS"/>
              </w:rPr>
            </w:pPr>
          </w:p>
        </w:tc>
      </w:tr>
      <w:tr w:rsidR="00861C4B" w:rsidRPr="007403E1" w:rsidTr="00DD7F03">
        <w:trPr>
          <w:trHeight w:val="212"/>
        </w:trPr>
        <w:tc>
          <w:tcPr>
            <w:tcW w:w="4428" w:type="dxa"/>
            <w:gridSpan w:val="2"/>
            <w:shd w:val="clear" w:color="auto" w:fill="auto"/>
          </w:tcPr>
          <w:p w:rsidR="00861C4B" w:rsidRPr="007403E1" w:rsidRDefault="00861C4B" w:rsidP="00DD7F03">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861C4B" w:rsidRPr="007403E1" w:rsidRDefault="00861C4B" w:rsidP="00DD7F03">
            <w:pPr>
              <w:jc w:val="both"/>
              <w:rPr>
                <w:b/>
                <w:sz w:val="22"/>
                <w:szCs w:val="22"/>
                <w:lang w:val="sr-Cyrl-CS"/>
              </w:rPr>
            </w:pPr>
          </w:p>
        </w:tc>
        <w:tc>
          <w:tcPr>
            <w:tcW w:w="4140" w:type="dxa"/>
            <w:shd w:val="clear" w:color="auto" w:fill="auto"/>
          </w:tcPr>
          <w:p w:rsidR="00861C4B" w:rsidRPr="007403E1" w:rsidRDefault="00861C4B" w:rsidP="00DD7F03">
            <w:pPr>
              <w:jc w:val="center"/>
              <w:rPr>
                <w:b/>
                <w:sz w:val="22"/>
                <w:szCs w:val="22"/>
                <w:lang w:val="sr-Cyrl-CS"/>
              </w:rPr>
            </w:pPr>
          </w:p>
        </w:tc>
      </w:tr>
      <w:tr w:rsidR="00861C4B" w:rsidRPr="007403E1" w:rsidTr="00DD7F03">
        <w:tc>
          <w:tcPr>
            <w:tcW w:w="4428" w:type="dxa"/>
            <w:gridSpan w:val="2"/>
            <w:tcBorders>
              <w:bottom w:val="single" w:sz="4" w:space="0" w:color="auto"/>
            </w:tcBorders>
            <w:shd w:val="clear" w:color="auto" w:fill="auto"/>
          </w:tcPr>
          <w:p w:rsidR="00861C4B" w:rsidRPr="007403E1" w:rsidRDefault="00861C4B" w:rsidP="00DD7F03">
            <w:pPr>
              <w:rPr>
                <w:sz w:val="22"/>
                <w:szCs w:val="22"/>
                <w:lang w:val="sr-Cyrl-CS"/>
              </w:rPr>
            </w:pPr>
          </w:p>
        </w:tc>
        <w:tc>
          <w:tcPr>
            <w:tcW w:w="1260" w:type="dxa"/>
            <w:shd w:val="clear" w:color="auto" w:fill="auto"/>
          </w:tcPr>
          <w:p w:rsidR="00861C4B" w:rsidRPr="007403E1" w:rsidRDefault="00861C4B" w:rsidP="00DD7F03">
            <w:pPr>
              <w:jc w:val="both"/>
              <w:rPr>
                <w:b/>
                <w:sz w:val="22"/>
                <w:szCs w:val="22"/>
                <w:lang w:val="sr-Cyrl-CS"/>
              </w:rPr>
            </w:pPr>
          </w:p>
        </w:tc>
        <w:tc>
          <w:tcPr>
            <w:tcW w:w="4140" w:type="dxa"/>
            <w:shd w:val="clear" w:color="auto" w:fill="auto"/>
          </w:tcPr>
          <w:p w:rsidR="00861C4B" w:rsidRPr="007403E1" w:rsidRDefault="00861C4B" w:rsidP="00DD7F03">
            <w:pPr>
              <w:rPr>
                <w:b/>
                <w:sz w:val="22"/>
                <w:szCs w:val="22"/>
                <w:lang w:val="sr-Cyrl-CS"/>
              </w:rPr>
            </w:pPr>
          </w:p>
          <w:p w:rsidR="00861C4B" w:rsidRPr="007403E1" w:rsidRDefault="00861C4B" w:rsidP="00DD7F03">
            <w:pPr>
              <w:rPr>
                <w:b/>
                <w:sz w:val="22"/>
                <w:szCs w:val="22"/>
                <w:lang w:val="sr-Cyrl-CS"/>
              </w:rPr>
            </w:pPr>
            <w:r w:rsidRPr="007403E1">
              <w:rPr>
                <w:b/>
                <w:sz w:val="22"/>
                <w:szCs w:val="22"/>
                <w:lang w:val="sr-Cyrl-CS"/>
              </w:rPr>
              <w:t>ДУЖНИК – ИЗДАВАЛАЦ МЕНИЦЕ</w:t>
            </w:r>
          </w:p>
        </w:tc>
      </w:tr>
      <w:tr w:rsidR="00861C4B" w:rsidRPr="007403E1" w:rsidTr="00DD7F03">
        <w:tc>
          <w:tcPr>
            <w:tcW w:w="4428" w:type="dxa"/>
            <w:gridSpan w:val="2"/>
            <w:tcBorders>
              <w:top w:val="single" w:sz="4" w:space="0" w:color="auto"/>
            </w:tcBorders>
            <w:shd w:val="clear" w:color="auto" w:fill="auto"/>
          </w:tcPr>
          <w:p w:rsidR="00861C4B" w:rsidRPr="007403E1" w:rsidRDefault="00861C4B" w:rsidP="00DD7F03">
            <w:pPr>
              <w:jc w:val="both"/>
              <w:rPr>
                <w:b/>
                <w:sz w:val="22"/>
                <w:szCs w:val="22"/>
                <w:lang w:val="sr-Cyrl-CS"/>
              </w:rPr>
            </w:pPr>
          </w:p>
        </w:tc>
        <w:tc>
          <w:tcPr>
            <w:tcW w:w="1260" w:type="dxa"/>
            <w:shd w:val="clear" w:color="auto" w:fill="auto"/>
          </w:tcPr>
          <w:p w:rsidR="00861C4B" w:rsidRPr="007403E1" w:rsidRDefault="00861C4B" w:rsidP="00DD7F03">
            <w:pPr>
              <w:jc w:val="right"/>
              <w:rPr>
                <w:sz w:val="22"/>
                <w:szCs w:val="22"/>
                <w:lang w:val="sr-Cyrl-CS"/>
              </w:rPr>
            </w:pPr>
          </w:p>
          <w:p w:rsidR="00861C4B" w:rsidRPr="007403E1" w:rsidRDefault="00861C4B" w:rsidP="00DD7F03">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861C4B" w:rsidRPr="007403E1" w:rsidRDefault="00861C4B" w:rsidP="00DD7F03">
            <w:pPr>
              <w:jc w:val="center"/>
              <w:rPr>
                <w:b/>
                <w:sz w:val="22"/>
                <w:szCs w:val="22"/>
                <w:lang w:val="sr-Cyrl-CS"/>
              </w:rPr>
            </w:pPr>
          </w:p>
        </w:tc>
      </w:tr>
      <w:tr w:rsidR="00861C4B" w:rsidRPr="007403E1" w:rsidTr="00DD7F03">
        <w:tc>
          <w:tcPr>
            <w:tcW w:w="4428" w:type="dxa"/>
            <w:gridSpan w:val="2"/>
            <w:shd w:val="clear" w:color="auto" w:fill="auto"/>
          </w:tcPr>
          <w:p w:rsidR="00861C4B" w:rsidRPr="007403E1" w:rsidRDefault="00861C4B" w:rsidP="00DD7F03">
            <w:pPr>
              <w:jc w:val="both"/>
              <w:rPr>
                <w:b/>
                <w:sz w:val="22"/>
                <w:szCs w:val="22"/>
                <w:lang w:val="sr-Cyrl-CS"/>
              </w:rPr>
            </w:pPr>
          </w:p>
        </w:tc>
        <w:tc>
          <w:tcPr>
            <w:tcW w:w="1260" w:type="dxa"/>
            <w:shd w:val="clear" w:color="auto" w:fill="auto"/>
          </w:tcPr>
          <w:p w:rsidR="00861C4B" w:rsidRPr="007403E1" w:rsidRDefault="00861C4B" w:rsidP="00DD7F03">
            <w:pPr>
              <w:jc w:val="both"/>
              <w:rPr>
                <w:b/>
                <w:sz w:val="22"/>
                <w:szCs w:val="22"/>
                <w:lang w:val="sr-Cyrl-CS"/>
              </w:rPr>
            </w:pPr>
          </w:p>
        </w:tc>
        <w:tc>
          <w:tcPr>
            <w:tcW w:w="4140" w:type="dxa"/>
            <w:tcBorders>
              <w:top w:val="single" w:sz="4" w:space="0" w:color="auto"/>
            </w:tcBorders>
            <w:shd w:val="clear" w:color="auto" w:fill="auto"/>
          </w:tcPr>
          <w:p w:rsidR="00861C4B" w:rsidRPr="007403E1" w:rsidRDefault="00861C4B" w:rsidP="00DD7F03">
            <w:pPr>
              <w:jc w:val="center"/>
              <w:rPr>
                <w:sz w:val="22"/>
                <w:szCs w:val="22"/>
                <w:lang w:val="sr-Cyrl-CS"/>
              </w:rPr>
            </w:pPr>
            <w:r w:rsidRPr="007403E1">
              <w:rPr>
                <w:sz w:val="22"/>
                <w:szCs w:val="22"/>
                <w:lang w:val="sr-Cyrl-CS"/>
              </w:rPr>
              <w:t>Потпис овлашћеног лица</w:t>
            </w:r>
          </w:p>
        </w:tc>
      </w:tr>
    </w:tbl>
    <w:p w:rsidR="00A37662" w:rsidRPr="00861C4B" w:rsidRDefault="00A37662" w:rsidP="00861C4B">
      <w:pPr>
        <w:ind w:right="-285"/>
      </w:pPr>
    </w:p>
    <w:sectPr w:rsidR="00A37662" w:rsidRPr="00861C4B" w:rsidSect="00A37662">
      <w:pgSz w:w="11906" w:h="16838" w:code="9"/>
      <w:pgMar w:top="56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4AD" w:rsidRDefault="00BA04AD">
      <w:r>
        <w:separator/>
      </w:r>
    </w:p>
  </w:endnote>
  <w:endnote w:type="continuationSeparator" w:id="0">
    <w:p w:rsidR="00BA04AD" w:rsidRDefault="00BA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BA04AD" w:rsidRDefault="00BA04AD" w:rsidP="00A72D42">
        <w:pPr>
          <w:pStyle w:val="Footer"/>
          <w:jc w:val="right"/>
        </w:pPr>
        <w:r>
          <w:rPr>
            <w:lang w:val="sr-Cyrl-CS"/>
          </w:rPr>
          <w:t xml:space="preserve">Страна </w:t>
        </w:r>
        <w:r>
          <w:fldChar w:fldCharType="begin"/>
        </w:r>
        <w:r>
          <w:instrText xml:space="preserve"> PAGE   \* MERGEFORMAT </w:instrText>
        </w:r>
        <w:r>
          <w:fldChar w:fldCharType="separate"/>
        </w:r>
        <w:r w:rsidR="00AC4B4E">
          <w:rPr>
            <w:noProof/>
          </w:rPr>
          <w:t>2</w:t>
        </w:r>
        <w:r>
          <w:rPr>
            <w:noProof/>
          </w:rPr>
          <w:fldChar w:fldCharType="end"/>
        </w:r>
        <w:r>
          <w:rPr>
            <w:noProof/>
            <w:lang w:val="sr-Cyrl-CS"/>
          </w:rPr>
          <w:t>/</w:t>
        </w:r>
        <w:r>
          <w:rPr>
            <w:noProof/>
          </w:rPr>
          <w:t>3</w:t>
        </w:r>
        <w:r w:rsidR="00AC4B4E">
          <w:rPr>
            <w:noProof/>
            <w:lang w:val="sr-Cyrl-RS"/>
          </w:rPr>
          <w:t>2</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AD" w:rsidRDefault="00BA04A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04AD" w:rsidRDefault="00BA04AD"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AD" w:rsidRPr="00AC4B4E" w:rsidRDefault="00BA04AD" w:rsidP="00CD5C01">
    <w:pPr>
      <w:pStyle w:val="Footer"/>
      <w:jc w:val="right"/>
      <w:rPr>
        <w:noProof/>
        <w:lang w:val="sr-Cyrl-RS"/>
      </w:rPr>
    </w:pPr>
    <w:r>
      <w:rPr>
        <w:lang w:val="sr-Cyrl-CS"/>
      </w:rPr>
      <w:t xml:space="preserve">Страна </w:t>
    </w:r>
    <w:r>
      <w:fldChar w:fldCharType="begin"/>
    </w:r>
    <w:r>
      <w:instrText xml:space="preserve"> PAGE   \* MERGEFORMAT </w:instrText>
    </w:r>
    <w:r>
      <w:fldChar w:fldCharType="separate"/>
    </w:r>
    <w:r w:rsidR="00AC4B4E">
      <w:rPr>
        <w:noProof/>
      </w:rPr>
      <w:t>29</w:t>
    </w:r>
    <w:r>
      <w:rPr>
        <w:noProof/>
      </w:rPr>
      <w:fldChar w:fldCharType="end"/>
    </w:r>
    <w:r>
      <w:rPr>
        <w:noProof/>
        <w:lang w:val="sr-Cyrl-CS"/>
      </w:rPr>
      <w:t>/</w:t>
    </w:r>
    <w:r w:rsidR="00AC4B4E">
      <w:rPr>
        <w:noProof/>
      </w:rPr>
      <w:t>3</w:t>
    </w:r>
    <w:r w:rsidR="00AC4B4E">
      <w:rPr>
        <w:noProof/>
        <w:lang w:val="sr-Cyrl-RS"/>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AD" w:rsidRDefault="00BA0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4AD" w:rsidRDefault="00BA04AD">
      <w:r>
        <w:separator/>
      </w:r>
    </w:p>
  </w:footnote>
  <w:footnote w:type="continuationSeparator" w:id="0">
    <w:p w:rsidR="00BA04AD" w:rsidRDefault="00BA0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AD" w:rsidRDefault="00BA04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AD" w:rsidRPr="00884492" w:rsidRDefault="00BA04AD"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AD" w:rsidRDefault="00BA04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7">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1">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3"/>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7"/>
  </w:num>
  <w:num w:numId="7">
    <w:abstractNumId w:val="12"/>
  </w:num>
  <w:num w:numId="8">
    <w:abstractNumId w:val="14"/>
  </w:num>
  <w:num w:numId="9">
    <w:abstractNumId w:val="5"/>
  </w:num>
  <w:num w:numId="10">
    <w:abstractNumId w:val="10"/>
  </w:num>
  <w:num w:numId="11">
    <w:abstractNumId w:val="4"/>
  </w:num>
  <w:num w:numId="12">
    <w:abstractNumId w:val="4"/>
  </w:num>
  <w:num w:numId="13">
    <w:abstractNumId w:val="9"/>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73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9B4"/>
    <w:rsid w:val="0000208D"/>
    <w:rsid w:val="00002674"/>
    <w:rsid w:val="0000324E"/>
    <w:rsid w:val="000041FE"/>
    <w:rsid w:val="000051F9"/>
    <w:rsid w:val="0000565D"/>
    <w:rsid w:val="000119E9"/>
    <w:rsid w:val="00012633"/>
    <w:rsid w:val="00013588"/>
    <w:rsid w:val="00014202"/>
    <w:rsid w:val="000146CB"/>
    <w:rsid w:val="00016094"/>
    <w:rsid w:val="00016A01"/>
    <w:rsid w:val="00017335"/>
    <w:rsid w:val="000209CB"/>
    <w:rsid w:val="00021588"/>
    <w:rsid w:val="00022015"/>
    <w:rsid w:val="00022193"/>
    <w:rsid w:val="00023F04"/>
    <w:rsid w:val="00024A8D"/>
    <w:rsid w:val="00026332"/>
    <w:rsid w:val="00026357"/>
    <w:rsid w:val="00030685"/>
    <w:rsid w:val="00032804"/>
    <w:rsid w:val="00034280"/>
    <w:rsid w:val="00035680"/>
    <w:rsid w:val="000364F9"/>
    <w:rsid w:val="0004035E"/>
    <w:rsid w:val="00043CEA"/>
    <w:rsid w:val="000459ED"/>
    <w:rsid w:val="00047CF4"/>
    <w:rsid w:val="00047DDD"/>
    <w:rsid w:val="00050E3E"/>
    <w:rsid w:val="000518CF"/>
    <w:rsid w:val="00051AF8"/>
    <w:rsid w:val="00052B0E"/>
    <w:rsid w:val="00057C4E"/>
    <w:rsid w:val="00057DBE"/>
    <w:rsid w:val="00060F5B"/>
    <w:rsid w:val="00061941"/>
    <w:rsid w:val="000629F2"/>
    <w:rsid w:val="00063B77"/>
    <w:rsid w:val="00063DA8"/>
    <w:rsid w:val="0006421B"/>
    <w:rsid w:val="000650C9"/>
    <w:rsid w:val="000654BE"/>
    <w:rsid w:val="00066C79"/>
    <w:rsid w:val="000671B1"/>
    <w:rsid w:val="00067479"/>
    <w:rsid w:val="000709BA"/>
    <w:rsid w:val="000720CA"/>
    <w:rsid w:val="00073ADA"/>
    <w:rsid w:val="00073AFD"/>
    <w:rsid w:val="00073EFB"/>
    <w:rsid w:val="00074147"/>
    <w:rsid w:val="000746DE"/>
    <w:rsid w:val="00074CB9"/>
    <w:rsid w:val="00075B75"/>
    <w:rsid w:val="00080E4A"/>
    <w:rsid w:val="000811A3"/>
    <w:rsid w:val="000826D9"/>
    <w:rsid w:val="00083526"/>
    <w:rsid w:val="00084EA9"/>
    <w:rsid w:val="00085126"/>
    <w:rsid w:val="00086647"/>
    <w:rsid w:val="00086E87"/>
    <w:rsid w:val="00086FC5"/>
    <w:rsid w:val="00090EC4"/>
    <w:rsid w:val="00092A9E"/>
    <w:rsid w:val="0009333A"/>
    <w:rsid w:val="00094047"/>
    <w:rsid w:val="0009576F"/>
    <w:rsid w:val="00096E83"/>
    <w:rsid w:val="000A27D8"/>
    <w:rsid w:val="000A2835"/>
    <w:rsid w:val="000A405C"/>
    <w:rsid w:val="000A5764"/>
    <w:rsid w:val="000A5B4B"/>
    <w:rsid w:val="000A7DE3"/>
    <w:rsid w:val="000B2B16"/>
    <w:rsid w:val="000B2D0E"/>
    <w:rsid w:val="000B367E"/>
    <w:rsid w:val="000B3808"/>
    <w:rsid w:val="000B4E1C"/>
    <w:rsid w:val="000B4FA1"/>
    <w:rsid w:val="000B735A"/>
    <w:rsid w:val="000B7E8F"/>
    <w:rsid w:val="000C03AC"/>
    <w:rsid w:val="000C2296"/>
    <w:rsid w:val="000C2912"/>
    <w:rsid w:val="000C2AAF"/>
    <w:rsid w:val="000C3B23"/>
    <w:rsid w:val="000C484F"/>
    <w:rsid w:val="000C53A4"/>
    <w:rsid w:val="000C6582"/>
    <w:rsid w:val="000D01B7"/>
    <w:rsid w:val="000D12A2"/>
    <w:rsid w:val="000D156A"/>
    <w:rsid w:val="000D205E"/>
    <w:rsid w:val="000D27A5"/>
    <w:rsid w:val="000D3141"/>
    <w:rsid w:val="000D534D"/>
    <w:rsid w:val="000D5493"/>
    <w:rsid w:val="000D7B19"/>
    <w:rsid w:val="000D7B22"/>
    <w:rsid w:val="000E00C5"/>
    <w:rsid w:val="000E0BC4"/>
    <w:rsid w:val="000E0CD9"/>
    <w:rsid w:val="000E264B"/>
    <w:rsid w:val="000E3627"/>
    <w:rsid w:val="000E5367"/>
    <w:rsid w:val="000E7FF7"/>
    <w:rsid w:val="000F02BE"/>
    <w:rsid w:val="000F0736"/>
    <w:rsid w:val="000F07E9"/>
    <w:rsid w:val="000F0E13"/>
    <w:rsid w:val="000F10D6"/>
    <w:rsid w:val="000F1172"/>
    <w:rsid w:val="000F68C7"/>
    <w:rsid w:val="000F68E7"/>
    <w:rsid w:val="000F6F0C"/>
    <w:rsid w:val="001007FF"/>
    <w:rsid w:val="00102920"/>
    <w:rsid w:val="00103B3A"/>
    <w:rsid w:val="0010636A"/>
    <w:rsid w:val="00110B2E"/>
    <w:rsid w:val="001110B0"/>
    <w:rsid w:val="001114FD"/>
    <w:rsid w:val="00112541"/>
    <w:rsid w:val="0011312E"/>
    <w:rsid w:val="00120CB5"/>
    <w:rsid w:val="00123447"/>
    <w:rsid w:val="001256D8"/>
    <w:rsid w:val="00126017"/>
    <w:rsid w:val="001260E8"/>
    <w:rsid w:val="00126DDE"/>
    <w:rsid w:val="00127AFC"/>
    <w:rsid w:val="00130BBA"/>
    <w:rsid w:val="00130D9E"/>
    <w:rsid w:val="0013136F"/>
    <w:rsid w:val="001317C1"/>
    <w:rsid w:val="00134C46"/>
    <w:rsid w:val="00135592"/>
    <w:rsid w:val="00135AFD"/>
    <w:rsid w:val="001366BB"/>
    <w:rsid w:val="001408DB"/>
    <w:rsid w:val="00141C00"/>
    <w:rsid w:val="001423DB"/>
    <w:rsid w:val="0014389F"/>
    <w:rsid w:val="001439B7"/>
    <w:rsid w:val="001444EE"/>
    <w:rsid w:val="00145944"/>
    <w:rsid w:val="0014662C"/>
    <w:rsid w:val="0014694F"/>
    <w:rsid w:val="00147B96"/>
    <w:rsid w:val="00150683"/>
    <w:rsid w:val="0015341C"/>
    <w:rsid w:val="00153C79"/>
    <w:rsid w:val="00154CEC"/>
    <w:rsid w:val="00155036"/>
    <w:rsid w:val="00155EA2"/>
    <w:rsid w:val="001567B6"/>
    <w:rsid w:val="00156973"/>
    <w:rsid w:val="00157997"/>
    <w:rsid w:val="00161469"/>
    <w:rsid w:val="00161D95"/>
    <w:rsid w:val="00163A12"/>
    <w:rsid w:val="00164FEC"/>
    <w:rsid w:val="0016776A"/>
    <w:rsid w:val="001703F2"/>
    <w:rsid w:val="0017054C"/>
    <w:rsid w:val="00172671"/>
    <w:rsid w:val="00172739"/>
    <w:rsid w:val="0017305B"/>
    <w:rsid w:val="00173667"/>
    <w:rsid w:val="00173A1E"/>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3EDC"/>
    <w:rsid w:val="001A45B5"/>
    <w:rsid w:val="001A553D"/>
    <w:rsid w:val="001A558A"/>
    <w:rsid w:val="001A61A4"/>
    <w:rsid w:val="001A6417"/>
    <w:rsid w:val="001A70E5"/>
    <w:rsid w:val="001A73E6"/>
    <w:rsid w:val="001A7CA1"/>
    <w:rsid w:val="001B0651"/>
    <w:rsid w:val="001B1A6F"/>
    <w:rsid w:val="001B2B46"/>
    <w:rsid w:val="001B2CEB"/>
    <w:rsid w:val="001B468F"/>
    <w:rsid w:val="001B4E69"/>
    <w:rsid w:val="001B780B"/>
    <w:rsid w:val="001C0DF5"/>
    <w:rsid w:val="001C21D5"/>
    <w:rsid w:val="001C66D6"/>
    <w:rsid w:val="001D089F"/>
    <w:rsid w:val="001D1B33"/>
    <w:rsid w:val="001D3DC5"/>
    <w:rsid w:val="001D56B3"/>
    <w:rsid w:val="001D6E02"/>
    <w:rsid w:val="001D7836"/>
    <w:rsid w:val="001E0172"/>
    <w:rsid w:val="001E05A9"/>
    <w:rsid w:val="001E1F79"/>
    <w:rsid w:val="001E1FCE"/>
    <w:rsid w:val="001E28C1"/>
    <w:rsid w:val="001E49EF"/>
    <w:rsid w:val="001E7DCC"/>
    <w:rsid w:val="001F30AB"/>
    <w:rsid w:val="001F36B3"/>
    <w:rsid w:val="001F38E1"/>
    <w:rsid w:val="001F4042"/>
    <w:rsid w:val="001F4927"/>
    <w:rsid w:val="001F4F3B"/>
    <w:rsid w:val="001F50C0"/>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EBC"/>
    <w:rsid w:val="002133AC"/>
    <w:rsid w:val="0021409A"/>
    <w:rsid w:val="00215347"/>
    <w:rsid w:val="002174BB"/>
    <w:rsid w:val="00217D3C"/>
    <w:rsid w:val="00217E28"/>
    <w:rsid w:val="00222CEC"/>
    <w:rsid w:val="002245FD"/>
    <w:rsid w:val="002259B4"/>
    <w:rsid w:val="0022677D"/>
    <w:rsid w:val="0022681C"/>
    <w:rsid w:val="002273B7"/>
    <w:rsid w:val="00227C49"/>
    <w:rsid w:val="00230207"/>
    <w:rsid w:val="00233D1A"/>
    <w:rsid w:val="00234690"/>
    <w:rsid w:val="002347E6"/>
    <w:rsid w:val="0023541D"/>
    <w:rsid w:val="00235B03"/>
    <w:rsid w:val="002363AB"/>
    <w:rsid w:val="002368A0"/>
    <w:rsid w:val="00236A45"/>
    <w:rsid w:val="00241DEF"/>
    <w:rsid w:val="0024207A"/>
    <w:rsid w:val="002441A7"/>
    <w:rsid w:val="0024459E"/>
    <w:rsid w:val="002446C5"/>
    <w:rsid w:val="0024499C"/>
    <w:rsid w:val="002461AB"/>
    <w:rsid w:val="00246523"/>
    <w:rsid w:val="0024663D"/>
    <w:rsid w:val="002471AA"/>
    <w:rsid w:val="002505F5"/>
    <w:rsid w:val="00250C7A"/>
    <w:rsid w:val="00251353"/>
    <w:rsid w:val="0025301F"/>
    <w:rsid w:val="002539D4"/>
    <w:rsid w:val="0025482F"/>
    <w:rsid w:val="002548D3"/>
    <w:rsid w:val="00254DBB"/>
    <w:rsid w:val="00260308"/>
    <w:rsid w:val="00261E2F"/>
    <w:rsid w:val="002634C5"/>
    <w:rsid w:val="00265535"/>
    <w:rsid w:val="00266B05"/>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43B2"/>
    <w:rsid w:val="00296C22"/>
    <w:rsid w:val="002977FC"/>
    <w:rsid w:val="002A0143"/>
    <w:rsid w:val="002A0DFE"/>
    <w:rsid w:val="002A2DFD"/>
    <w:rsid w:val="002A2E2E"/>
    <w:rsid w:val="002A3632"/>
    <w:rsid w:val="002A4869"/>
    <w:rsid w:val="002A4DFA"/>
    <w:rsid w:val="002A4E57"/>
    <w:rsid w:val="002A6122"/>
    <w:rsid w:val="002A734D"/>
    <w:rsid w:val="002A7C25"/>
    <w:rsid w:val="002A7C42"/>
    <w:rsid w:val="002B0A8F"/>
    <w:rsid w:val="002B19E2"/>
    <w:rsid w:val="002B3F1C"/>
    <w:rsid w:val="002B57E3"/>
    <w:rsid w:val="002B5E0F"/>
    <w:rsid w:val="002B5EAD"/>
    <w:rsid w:val="002C05F2"/>
    <w:rsid w:val="002C189C"/>
    <w:rsid w:val="002C1CB0"/>
    <w:rsid w:val="002C1EAE"/>
    <w:rsid w:val="002C270D"/>
    <w:rsid w:val="002C4FD3"/>
    <w:rsid w:val="002C5FAD"/>
    <w:rsid w:val="002C61E2"/>
    <w:rsid w:val="002D0499"/>
    <w:rsid w:val="002D0B13"/>
    <w:rsid w:val="002D0CA2"/>
    <w:rsid w:val="002D10FE"/>
    <w:rsid w:val="002D1160"/>
    <w:rsid w:val="002D1A2A"/>
    <w:rsid w:val="002D1CB7"/>
    <w:rsid w:val="002D2FF0"/>
    <w:rsid w:val="002D36FC"/>
    <w:rsid w:val="002D3ABA"/>
    <w:rsid w:val="002D3DD5"/>
    <w:rsid w:val="002D44CE"/>
    <w:rsid w:val="002D4DE9"/>
    <w:rsid w:val="002D512F"/>
    <w:rsid w:val="002D5B2C"/>
    <w:rsid w:val="002D62B3"/>
    <w:rsid w:val="002D65C8"/>
    <w:rsid w:val="002E0C34"/>
    <w:rsid w:val="002E1A62"/>
    <w:rsid w:val="002E21C4"/>
    <w:rsid w:val="002E2AB1"/>
    <w:rsid w:val="002E33F9"/>
    <w:rsid w:val="002E6070"/>
    <w:rsid w:val="002E7B2B"/>
    <w:rsid w:val="002E7E9E"/>
    <w:rsid w:val="002F0935"/>
    <w:rsid w:val="002F0B09"/>
    <w:rsid w:val="002F1535"/>
    <w:rsid w:val="002F36AC"/>
    <w:rsid w:val="002F3C2B"/>
    <w:rsid w:val="002F3DB1"/>
    <w:rsid w:val="002F4F2A"/>
    <w:rsid w:val="002F53AC"/>
    <w:rsid w:val="002F5806"/>
    <w:rsid w:val="002F5E99"/>
    <w:rsid w:val="002F614A"/>
    <w:rsid w:val="002F6284"/>
    <w:rsid w:val="00300AAD"/>
    <w:rsid w:val="00301804"/>
    <w:rsid w:val="003044EF"/>
    <w:rsid w:val="00304737"/>
    <w:rsid w:val="00304A28"/>
    <w:rsid w:val="00305496"/>
    <w:rsid w:val="00305C24"/>
    <w:rsid w:val="00306025"/>
    <w:rsid w:val="00306458"/>
    <w:rsid w:val="00306B0E"/>
    <w:rsid w:val="00307312"/>
    <w:rsid w:val="003075E9"/>
    <w:rsid w:val="00307D18"/>
    <w:rsid w:val="00310543"/>
    <w:rsid w:val="003105A4"/>
    <w:rsid w:val="003105C8"/>
    <w:rsid w:val="00312CA6"/>
    <w:rsid w:val="00317583"/>
    <w:rsid w:val="003177EA"/>
    <w:rsid w:val="003206E4"/>
    <w:rsid w:val="00320869"/>
    <w:rsid w:val="00321635"/>
    <w:rsid w:val="003217DD"/>
    <w:rsid w:val="00322BD9"/>
    <w:rsid w:val="003232AD"/>
    <w:rsid w:val="0032426C"/>
    <w:rsid w:val="00325936"/>
    <w:rsid w:val="00325999"/>
    <w:rsid w:val="0032705B"/>
    <w:rsid w:val="003310EE"/>
    <w:rsid w:val="0033133B"/>
    <w:rsid w:val="00331C15"/>
    <w:rsid w:val="00332984"/>
    <w:rsid w:val="00332A93"/>
    <w:rsid w:val="00332D41"/>
    <w:rsid w:val="00332D59"/>
    <w:rsid w:val="003332AD"/>
    <w:rsid w:val="0034066E"/>
    <w:rsid w:val="00341488"/>
    <w:rsid w:val="00341A73"/>
    <w:rsid w:val="00343F79"/>
    <w:rsid w:val="00344FFC"/>
    <w:rsid w:val="00345F39"/>
    <w:rsid w:val="00346AD8"/>
    <w:rsid w:val="003479D9"/>
    <w:rsid w:val="00347E35"/>
    <w:rsid w:val="00352BD8"/>
    <w:rsid w:val="003543C7"/>
    <w:rsid w:val="00354FEB"/>
    <w:rsid w:val="003565F2"/>
    <w:rsid w:val="00360C44"/>
    <w:rsid w:val="003619CC"/>
    <w:rsid w:val="00361A55"/>
    <w:rsid w:val="003656E4"/>
    <w:rsid w:val="0036575E"/>
    <w:rsid w:val="0037117C"/>
    <w:rsid w:val="00371CF2"/>
    <w:rsid w:val="00371E64"/>
    <w:rsid w:val="00372344"/>
    <w:rsid w:val="003743CE"/>
    <w:rsid w:val="00375C8C"/>
    <w:rsid w:val="003775B8"/>
    <w:rsid w:val="0038171D"/>
    <w:rsid w:val="00383726"/>
    <w:rsid w:val="00384989"/>
    <w:rsid w:val="00385D2E"/>
    <w:rsid w:val="003870B9"/>
    <w:rsid w:val="003877DA"/>
    <w:rsid w:val="00390F8C"/>
    <w:rsid w:val="0039144E"/>
    <w:rsid w:val="00391C43"/>
    <w:rsid w:val="00393983"/>
    <w:rsid w:val="00393FED"/>
    <w:rsid w:val="00395D57"/>
    <w:rsid w:val="00396B4B"/>
    <w:rsid w:val="00396DEA"/>
    <w:rsid w:val="0039710D"/>
    <w:rsid w:val="003A2832"/>
    <w:rsid w:val="003A3A72"/>
    <w:rsid w:val="003A4D18"/>
    <w:rsid w:val="003A5A82"/>
    <w:rsid w:val="003A79FB"/>
    <w:rsid w:val="003A7CE9"/>
    <w:rsid w:val="003B04D0"/>
    <w:rsid w:val="003B1BE6"/>
    <w:rsid w:val="003B2201"/>
    <w:rsid w:val="003B3390"/>
    <w:rsid w:val="003B5315"/>
    <w:rsid w:val="003B5E0B"/>
    <w:rsid w:val="003B753F"/>
    <w:rsid w:val="003C1C11"/>
    <w:rsid w:val="003C33A3"/>
    <w:rsid w:val="003C46FB"/>
    <w:rsid w:val="003C49DD"/>
    <w:rsid w:val="003C5D4B"/>
    <w:rsid w:val="003C71DA"/>
    <w:rsid w:val="003D03BB"/>
    <w:rsid w:val="003D253A"/>
    <w:rsid w:val="003D2B27"/>
    <w:rsid w:val="003D4F7D"/>
    <w:rsid w:val="003D530B"/>
    <w:rsid w:val="003D5F20"/>
    <w:rsid w:val="003D5F2B"/>
    <w:rsid w:val="003D6D0C"/>
    <w:rsid w:val="003E26D1"/>
    <w:rsid w:val="003E288E"/>
    <w:rsid w:val="003E2FCD"/>
    <w:rsid w:val="003E32DA"/>
    <w:rsid w:val="003E37C4"/>
    <w:rsid w:val="003E4817"/>
    <w:rsid w:val="003E527A"/>
    <w:rsid w:val="003E6070"/>
    <w:rsid w:val="003E67F2"/>
    <w:rsid w:val="003E7565"/>
    <w:rsid w:val="003E7A75"/>
    <w:rsid w:val="003F0693"/>
    <w:rsid w:val="003F0696"/>
    <w:rsid w:val="003F0FD5"/>
    <w:rsid w:val="003F2517"/>
    <w:rsid w:val="003F2866"/>
    <w:rsid w:val="003F2F0C"/>
    <w:rsid w:val="003F3084"/>
    <w:rsid w:val="003F376B"/>
    <w:rsid w:val="003F4D38"/>
    <w:rsid w:val="003F5141"/>
    <w:rsid w:val="003F5A22"/>
    <w:rsid w:val="003F6A90"/>
    <w:rsid w:val="003F6BB6"/>
    <w:rsid w:val="00400AEB"/>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3F4"/>
    <w:rsid w:val="00426B77"/>
    <w:rsid w:val="00427C2B"/>
    <w:rsid w:val="004300B6"/>
    <w:rsid w:val="00430DF2"/>
    <w:rsid w:val="00430EA8"/>
    <w:rsid w:val="004331BD"/>
    <w:rsid w:val="0043327C"/>
    <w:rsid w:val="00434E1C"/>
    <w:rsid w:val="00434F17"/>
    <w:rsid w:val="004355E0"/>
    <w:rsid w:val="00436BF7"/>
    <w:rsid w:val="0043751D"/>
    <w:rsid w:val="00440B08"/>
    <w:rsid w:val="00441F53"/>
    <w:rsid w:val="00444D7B"/>
    <w:rsid w:val="00445FF7"/>
    <w:rsid w:val="00450CB5"/>
    <w:rsid w:val="0045110F"/>
    <w:rsid w:val="00454033"/>
    <w:rsid w:val="00454C6D"/>
    <w:rsid w:val="00455523"/>
    <w:rsid w:val="004563BF"/>
    <w:rsid w:val="00457FF5"/>
    <w:rsid w:val="004605A5"/>
    <w:rsid w:val="00461559"/>
    <w:rsid w:val="00462B6B"/>
    <w:rsid w:val="004635BA"/>
    <w:rsid w:val="00464EB7"/>
    <w:rsid w:val="00466D2B"/>
    <w:rsid w:val="00466DD6"/>
    <w:rsid w:val="00466DF7"/>
    <w:rsid w:val="0046703F"/>
    <w:rsid w:val="004672A7"/>
    <w:rsid w:val="00467AB2"/>
    <w:rsid w:val="004701C5"/>
    <w:rsid w:val="004717C0"/>
    <w:rsid w:val="00472399"/>
    <w:rsid w:val="00473E75"/>
    <w:rsid w:val="004813F0"/>
    <w:rsid w:val="004827E5"/>
    <w:rsid w:val="00483032"/>
    <w:rsid w:val="00483907"/>
    <w:rsid w:val="00483971"/>
    <w:rsid w:val="00484FF2"/>
    <w:rsid w:val="004850B7"/>
    <w:rsid w:val="00485912"/>
    <w:rsid w:val="00486AB7"/>
    <w:rsid w:val="00486E66"/>
    <w:rsid w:val="00487D93"/>
    <w:rsid w:val="0049028A"/>
    <w:rsid w:val="00491AA7"/>
    <w:rsid w:val="00491F92"/>
    <w:rsid w:val="00492099"/>
    <w:rsid w:val="004936F6"/>
    <w:rsid w:val="004956F9"/>
    <w:rsid w:val="00495AE3"/>
    <w:rsid w:val="00496129"/>
    <w:rsid w:val="00497B2B"/>
    <w:rsid w:val="00497D80"/>
    <w:rsid w:val="004A296D"/>
    <w:rsid w:val="004A3E03"/>
    <w:rsid w:val="004A3F8B"/>
    <w:rsid w:val="004A6F5B"/>
    <w:rsid w:val="004A71F0"/>
    <w:rsid w:val="004B0118"/>
    <w:rsid w:val="004B0F43"/>
    <w:rsid w:val="004B28C5"/>
    <w:rsid w:val="004B3376"/>
    <w:rsid w:val="004B3D92"/>
    <w:rsid w:val="004B4CC7"/>
    <w:rsid w:val="004B5745"/>
    <w:rsid w:val="004B5F4E"/>
    <w:rsid w:val="004B75D4"/>
    <w:rsid w:val="004B7849"/>
    <w:rsid w:val="004B7E01"/>
    <w:rsid w:val="004C1CBB"/>
    <w:rsid w:val="004C1DE3"/>
    <w:rsid w:val="004C1DF2"/>
    <w:rsid w:val="004C2913"/>
    <w:rsid w:val="004C2CAE"/>
    <w:rsid w:val="004C2EFF"/>
    <w:rsid w:val="004C36D3"/>
    <w:rsid w:val="004D134C"/>
    <w:rsid w:val="004D15BB"/>
    <w:rsid w:val="004D2400"/>
    <w:rsid w:val="004D2E66"/>
    <w:rsid w:val="004D750D"/>
    <w:rsid w:val="004E3B53"/>
    <w:rsid w:val="004E6C40"/>
    <w:rsid w:val="004E782E"/>
    <w:rsid w:val="004F1942"/>
    <w:rsid w:val="004F2723"/>
    <w:rsid w:val="004F2BAB"/>
    <w:rsid w:val="004F4221"/>
    <w:rsid w:val="004F5744"/>
    <w:rsid w:val="00500B00"/>
    <w:rsid w:val="00501266"/>
    <w:rsid w:val="00501E47"/>
    <w:rsid w:val="005040D9"/>
    <w:rsid w:val="00507218"/>
    <w:rsid w:val="0050791B"/>
    <w:rsid w:val="00510C50"/>
    <w:rsid w:val="005131AC"/>
    <w:rsid w:val="00513460"/>
    <w:rsid w:val="005145FA"/>
    <w:rsid w:val="00516496"/>
    <w:rsid w:val="0051665F"/>
    <w:rsid w:val="00516C70"/>
    <w:rsid w:val="00517E6A"/>
    <w:rsid w:val="00521274"/>
    <w:rsid w:val="00522A68"/>
    <w:rsid w:val="00531A8A"/>
    <w:rsid w:val="0053310E"/>
    <w:rsid w:val="005333F4"/>
    <w:rsid w:val="0053521B"/>
    <w:rsid w:val="00536884"/>
    <w:rsid w:val="0053716E"/>
    <w:rsid w:val="00540E37"/>
    <w:rsid w:val="00541692"/>
    <w:rsid w:val="0054387A"/>
    <w:rsid w:val="00547512"/>
    <w:rsid w:val="00547635"/>
    <w:rsid w:val="0055057A"/>
    <w:rsid w:val="00550F4D"/>
    <w:rsid w:val="00551209"/>
    <w:rsid w:val="00551960"/>
    <w:rsid w:val="00551E57"/>
    <w:rsid w:val="00552692"/>
    <w:rsid w:val="00553125"/>
    <w:rsid w:val="00553184"/>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80E66"/>
    <w:rsid w:val="00585ABF"/>
    <w:rsid w:val="00586A45"/>
    <w:rsid w:val="00586AD5"/>
    <w:rsid w:val="00587B85"/>
    <w:rsid w:val="00587C62"/>
    <w:rsid w:val="005911CF"/>
    <w:rsid w:val="0059397A"/>
    <w:rsid w:val="00593992"/>
    <w:rsid w:val="00594056"/>
    <w:rsid w:val="0059465E"/>
    <w:rsid w:val="00594D3C"/>
    <w:rsid w:val="00594F43"/>
    <w:rsid w:val="005959FB"/>
    <w:rsid w:val="005961C3"/>
    <w:rsid w:val="00596AD0"/>
    <w:rsid w:val="00596E11"/>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608"/>
    <w:rsid w:val="005B7798"/>
    <w:rsid w:val="005C088E"/>
    <w:rsid w:val="005C2276"/>
    <w:rsid w:val="005C22ED"/>
    <w:rsid w:val="005C52C2"/>
    <w:rsid w:val="005D06B9"/>
    <w:rsid w:val="005D4083"/>
    <w:rsid w:val="005D45DB"/>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1045"/>
    <w:rsid w:val="0060209C"/>
    <w:rsid w:val="00602144"/>
    <w:rsid w:val="0060269F"/>
    <w:rsid w:val="0060347B"/>
    <w:rsid w:val="00606507"/>
    <w:rsid w:val="00607C1D"/>
    <w:rsid w:val="00607E7F"/>
    <w:rsid w:val="00611B06"/>
    <w:rsid w:val="0061239C"/>
    <w:rsid w:val="00612786"/>
    <w:rsid w:val="00612C18"/>
    <w:rsid w:val="00613273"/>
    <w:rsid w:val="00614796"/>
    <w:rsid w:val="00614F42"/>
    <w:rsid w:val="006163ED"/>
    <w:rsid w:val="0061743F"/>
    <w:rsid w:val="006175EF"/>
    <w:rsid w:val="00617E65"/>
    <w:rsid w:val="00620CDB"/>
    <w:rsid w:val="0062102B"/>
    <w:rsid w:val="006222A6"/>
    <w:rsid w:val="00622C23"/>
    <w:rsid w:val="006247F3"/>
    <w:rsid w:val="00626D96"/>
    <w:rsid w:val="00631512"/>
    <w:rsid w:val="00633103"/>
    <w:rsid w:val="00635601"/>
    <w:rsid w:val="00636646"/>
    <w:rsid w:val="006368C2"/>
    <w:rsid w:val="00636BFF"/>
    <w:rsid w:val="0063713D"/>
    <w:rsid w:val="0063783E"/>
    <w:rsid w:val="00640B0B"/>
    <w:rsid w:val="00641993"/>
    <w:rsid w:val="00643747"/>
    <w:rsid w:val="00643869"/>
    <w:rsid w:val="00646779"/>
    <w:rsid w:val="00647639"/>
    <w:rsid w:val="00650A31"/>
    <w:rsid w:val="006518F9"/>
    <w:rsid w:val="006533FD"/>
    <w:rsid w:val="00654440"/>
    <w:rsid w:val="00654500"/>
    <w:rsid w:val="0065471E"/>
    <w:rsid w:val="006559D3"/>
    <w:rsid w:val="0065758C"/>
    <w:rsid w:val="006577E8"/>
    <w:rsid w:val="00657D54"/>
    <w:rsid w:val="0066183C"/>
    <w:rsid w:val="00662891"/>
    <w:rsid w:val="00662999"/>
    <w:rsid w:val="00662C02"/>
    <w:rsid w:val="00664C24"/>
    <w:rsid w:val="00665413"/>
    <w:rsid w:val="006665AC"/>
    <w:rsid w:val="00671ED8"/>
    <w:rsid w:val="00672DE3"/>
    <w:rsid w:val="0067470E"/>
    <w:rsid w:val="00675222"/>
    <w:rsid w:val="0067772E"/>
    <w:rsid w:val="0068219F"/>
    <w:rsid w:val="00683191"/>
    <w:rsid w:val="0068325A"/>
    <w:rsid w:val="00683CA1"/>
    <w:rsid w:val="006846DC"/>
    <w:rsid w:val="00684C6E"/>
    <w:rsid w:val="006851CC"/>
    <w:rsid w:val="00685FD0"/>
    <w:rsid w:val="00686148"/>
    <w:rsid w:val="00686434"/>
    <w:rsid w:val="0068724A"/>
    <w:rsid w:val="006872DA"/>
    <w:rsid w:val="00687B42"/>
    <w:rsid w:val="00694E7F"/>
    <w:rsid w:val="00697793"/>
    <w:rsid w:val="006A0DC2"/>
    <w:rsid w:val="006A2D1A"/>
    <w:rsid w:val="006A3A6A"/>
    <w:rsid w:val="006A3E2A"/>
    <w:rsid w:val="006A44D0"/>
    <w:rsid w:val="006A53B9"/>
    <w:rsid w:val="006A6003"/>
    <w:rsid w:val="006A7A31"/>
    <w:rsid w:val="006A7A5A"/>
    <w:rsid w:val="006B1AEA"/>
    <w:rsid w:val="006B2A19"/>
    <w:rsid w:val="006B2DF3"/>
    <w:rsid w:val="006B30BC"/>
    <w:rsid w:val="006B3953"/>
    <w:rsid w:val="006B3C53"/>
    <w:rsid w:val="006B3FBC"/>
    <w:rsid w:val="006B5618"/>
    <w:rsid w:val="006B5AC2"/>
    <w:rsid w:val="006B6226"/>
    <w:rsid w:val="006B6D2F"/>
    <w:rsid w:val="006B7826"/>
    <w:rsid w:val="006C3333"/>
    <w:rsid w:val="006C43AA"/>
    <w:rsid w:val="006C4CA4"/>
    <w:rsid w:val="006C6C87"/>
    <w:rsid w:val="006C7159"/>
    <w:rsid w:val="006C7282"/>
    <w:rsid w:val="006D0924"/>
    <w:rsid w:val="006D242F"/>
    <w:rsid w:val="006D29F2"/>
    <w:rsid w:val="006D3148"/>
    <w:rsid w:val="006D4083"/>
    <w:rsid w:val="006D43EB"/>
    <w:rsid w:val="006D4D34"/>
    <w:rsid w:val="006D4FF8"/>
    <w:rsid w:val="006D646F"/>
    <w:rsid w:val="006D68E2"/>
    <w:rsid w:val="006D7665"/>
    <w:rsid w:val="006E080C"/>
    <w:rsid w:val="006E2CCA"/>
    <w:rsid w:val="006E469E"/>
    <w:rsid w:val="006E53CB"/>
    <w:rsid w:val="006E550A"/>
    <w:rsid w:val="006E621F"/>
    <w:rsid w:val="006F0C38"/>
    <w:rsid w:val="006F2440"/>
    <w:rsid w:val="006F5E85"/>
    <w:rsid w:val="006F6C33"/>
    <w:rsid w:val="006F6E6A"/>
    <w:rsid w:val="006F7922"/>
    <w:rsid w:val="006F7E45"/>
    <w:rsid w:val="0070047A"/>
    <w:rsid w:val="007009F6"/>
    <w:rsid w:val="00701C8D"/>
    <w:rsid w:val="007052E4"/>
    <w:rsid w:val="007071FA"/>
    <w:rsid w:val="00707DF4"/>
    <w:rsid w:val="00707FFC"/>
    <w:rsid w:val="00710663"/>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96D"/>
    <w:rsid w:val="00735CAF"/>
    <w:rsid w:val="00736126"/>
    <w:rsid w:val="00736827"/>
    <w:rsid w:val="00736C5A"/>
    <w:rsid w:val="00742528"/>
    <w:rsid w:val="00744253"/>
    <w:rsid w:val="007442CB"/>
    <w:rsid w:val="007446E8"/>
    <w:rsid w:val="0074791B"/>
    <w:rsid w:val="007512A3"/>
    <w:rsid w:val="00752577"/>
    <w:rsid w:val="00755AF5"/>
    <w:rsid w:val="007564D0"/>
    <w:rsid w:val="0075669F"/>
    <w:rsid w:val="007603C1"/>
    <w:rsid w:val="007606F1"/>
    <w:rsid w:val="0076121F"/>
    <w:rsid w:val="00761BD4"/>
    <w:rsid w:val="00761EB2"/>
    <w:rsid w:val="00761F79"/>
    <w:rsid w:val="00762DD5"/>
    <w:rsid w:val="00762EFC"/>
    <w:rsid w:val="0076337F"/>
    <w:rsid w:val="00763A9F"/>
    <w:rsid w:val="00765E76"/>
    <w:rsid w:val="00766385"/>
    <w:rsid w:val="00767449"/>
    <w:rsid w:val="00767F7F"/>
    <w:rsid w:val="0077018E"/>
    <w:rsid w:val="00771C28"/>
    <w:rsid w:val="00772139"/>
    <w:rsid w:val="00772700"/>
    <w:rsid w:val="00772BCC"/>
    <w:rsid w:val="0077365A"/>
    <w:rsid w:val="00774993"/>
    <w:rsid w:val="00774EBA"/>
    <w:rsid w:val="007771EC"/>
    <w:rsid w:val="007772D2"/>
    <w:rsid w:val="0077749B"/>
    <w:rsid w:val="00777B8D"/>
    <w:rsid w:val="00780D54"/>
    <w:rsid w:val="00781967"/>
    <w:rsid w:val="007826EE"/>
    <w:rsid w:val="00786CEA"/>
    <w:rsid w:val="00791685"/>
    <w:rsid w:val="007918D5"/>
    <w:rsid w:val="00794912"/>
    <w:rsid w:val="00796F48"/>
    <w:rsid w:val="00797B88"/>
    <w:rsid w:val="007A029A"/>
    <w:rsid w:val="007A1667"/>
    <w:rsid w:val="007A20A6"/>
    <w:rsid w:val="007A39D9"/>
    <w:rsid w:val="007A4B1A"/>
    <w:rsid w:val="007A50D5"/>
    <w:rsid w:val="007B0302"/>
    <w:rsid w:val="007B0459"/>
    <w:rsid w:val="007B0529"/>
    <w:rsid w:val="007B247F"/>
    <w:rsid w:val="007B286E"/>
    <w:rsid w:val="007B3C20"/>
    <w:rsid w:val="007B3DBD"/>
    <w:rsid w:val="007B40BF"/>
    <w:rsid w:val="007B46C7"/>
    <w:rsid w:val="007B61A3"/>
    <w:rsid w:val="007B6EFC"/>
    <w:rsid w:val="007C044D"/>
    <w:rsid w:val="007C049E"/>
    <w:rsid w:val="007C0D7F"/>
    <w:rsid w:val="007C1080"/>
    <w:rsid w:val="007C1157"/>
    <w:rsid w:val="007C2261"/>
    <w:rsid w:val="007C28B3"/>
    <w:rsid w:val="007C2906"/>
    <w:rsid w:val="007C298F"/>
    <w:rsid w:val="007C32C7"/>
    <w:rsid w:val="007C3FF3"/>
    <w:rsid w:val="007C4820"/>
    <w:rsid w:val="007C5A21"/>
    <w:rsid w:val="007C63B3"/>
    <w:rsid w:val="007C70BD"/>
    <w:rsid w:val="007D0076"/>
    <w:rsid w:val="007D13A1"/>
    <w:rsid w:val="007D6C16"/>
    <w:rsid w:val="007E024C"/>
    <w:rsid w:val="007E11BA"/>
    <w:rsid w:val="007E15DB"/>
    <w:rsid w:val="007E1CDC"/>
    <w:rsid w:val="007E23B2"/>
    <w:rsid w:val="007E2B82"/>
    <w:rsid w:val="007E4953"/>
    <w:rsid w:val="007E5CC1"/>
    <w:rsid w:val="007E6CDD"/>
    <w:rsid w:val="007E7607"/>
    <w:rsid w:val="007E79FF"/>
    <w:rsid w:val="007F01FF"/>
    <w:rsid w:val="007F488F"/>
    <w:rsid w:val="007F5CFC"/>
    <w:rsid w:val="007F73D6"/>
    <w:rsid w:val="0080058B"/>
    <w:rsid w:val="0080071F"/>
    <w:rsid w:val="0080075F"/>
    <w:rsid w:val="008012AB"/>
    <w:rsid w:val="00801C84"/>
    <w:rsid w:val="008023DD"/>
    <w:rsid w:val="00802AF2"/>
    <w:rsid w:val="00803F70"/>
    <w:rsid w:val="00805F8C"/>
    <w:rsid w:val="00806C68"/>
    <w:rsid w:val="00806D78"/>
    <w:rsid w:val="0081002F"/>
    <w:rsid w:val="00810F3C"/>
    <w:rsid w:val="00811464"/>
    <w:rsid w:val="00811B5D"/>
    <w:rsid w:val="008123EC"/>
    <w:rsid w:val="00812915"/>
    <w:rsid w:val="0081520B"/>
    <w:rsid w:val="0081571D"/>
    <w:rsid w:val="00817AA5"/>
    <w:rsid w:val="00817C42"/>
    <w:rsid w:val="008239A0"/>
    <w:rsid w:val="00825A6A"/>
    <w:rsid w:val="00825D21"/>
    <w:rsid w:val="0083132F"/>
    <w:rsid w:val="00831672"/>
    <w:rsid w:val="008328A8"/>
    <w:rsid w:val="0083308A"/>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4B54"/>
    <w:rsid w:val="00855918"/>
    <w:rsid w:val="00856157"/>
    <w:rsid w:val="0085732C"/>
    <w:rsid w:val="00857C5F"/>
    <w:rsid w:val="008600C9"/>
    <w:rsid w:val="00860373"/>
    <w:rsid w:val="00860F3A"/>
    <w:rsid w:val="00861C4B"/>
    <w:rsid w:val="00861C52"/>
    <w:rsid w:val="00862360"/>
    <w:rsid w:val="00862AD1"/>
    <w:rsid w:val="00862C2E"/>
    <w:rsid w:val="00863193"/>
    <w:rsid w:val="00863674"/>
    <w:rsid w:val="00863CE3"/>
    <w:rsid w:val="00864239"/>
    <w:rsid w:val="008646EA"/>
    <w:rsid w:val="00864B1A"/>
    <w:rsid w:val="00864B5E"/>
    <w:rsid w:val="00864C0D"/>
    <w:rsid w:val="008666AA"/>
    <w:rsid w:val="0087077E"/>
    <w:rsid w:val="008707BC"/>
    <w:rsid w:val="008718B8"/>
    <w:rsid w:val="00871D6F"/>
    <w:rsid w:val="00872260"/>
    <w:rsid w:val="00873A47"/>
    <w:rsid w:val="00876E68"/>
    <w:rsid w:val="00876F23"/>
    <w:rsid w:val="0087724B"/>
    <w:rsid w:val="00877E37"/>
    <w:rsid w:val="00880ABC"/>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6313"/>
    <w:rsid w:val="008A7590"/>
    <w:rsid w:val="008A7D29"/>
    <w:rsid w:val="008B0EF6"/>
    <w:rsid w:val="008B2366"/>
    <w:rsid w:val="008B2367"/>
    <w:rsid w:val="008B2826"/>
    <w:rsid w:val="008B2E2D"/>
    <w:rsid w:val="008B390D"/>
    <w:rsid w:val="008B4078"/>
    <w:rsid w:val="008B4934"/>
    <w:rsid w:val="008B56E7"/>
    <w:rsid w:val="008B7475"/>
    <w:rsid w:val="008B7E0F"/>
    <w:rsid w:val="008C146A"/>
    <w:rsid w:val="008C2139"/>
    <w:rsid w:val="008C27F4"/>
    <w:rsid w:val="008C32BF"/>
    <w:rsid w:val="008C35F8"/>
    <w:rsid w:val="008C36D7"/>
    <w:rsid w:val="008C4398"/>
    <w:rsid w:val="008C4448"/>
    <w:rsid w:val="008C4654"/>
    <w:rsid w:val="008C49A3"/>
    <w:rsid w:val="008C5EDA"/>
    <w:rsid w:val="008C6BE8"/>
    <w:rsid w:val="008C711B"/>
    <w:rsid w:val="008D0134"/>
    <w:rsid w:val="008D2168"/>
    <w:rsid w:val="008D2904"/>
    <w:rsid w:val="008D3493"/>
    <w:rsid w:val="008D3B3A"/>
    <w:rsid w:val="008D49A9"/>
    <w:rsid w:val="008D4EBD"/>
    <w:rsid w:val="008D558B"/>
    <w:rsid w:val="008D5829"/>
    <w:rsid w:val="008D5A7C"/>
    <w:rsid w:val="008D5E4A"/>
    <w:rsid w:val="008D6DE7"/>
    <w:rsid w:val="008D76DC"/>
    <w:rsid w:val="008D78EC"/>
    <w:rsid w:val="008E25F7"/>
    <w:rsid w:val="008E334E"/>
    <w:rsid w:val="008E47BA"/>
    <w:rsid w:val="008E4AB6"/>
    <w:rsid w:val="008E4BC4"/>
    <w:rsid w:val="008E5B36"/>
    <w:rsid w:val="008E720B"/>
    <w:rsid w:val="008F14FD"/>
    <w:rsid w:val="008F246D"/>
    <w:rsid w:val="008F2534"/>
    <w:rsid w:val="008F5396"/>
    <w:rsid w:val="008F5D92"/>
    <w:rsid w:val="009003A8"/>
    <w:rsid w:val="009003B1"/>
    <w:rsid w:val="00901E56"/>
    <w:rsid w:val="00902BCD"/>
    <w:rsid w:val="009037B3"/>
    <w:rsid w:val="009041DC"/>
    <w:rsid w:val="00904C9B"/>
    <w:rsid w:val="00904DD1"/>
    <w:rsid w:val="009062CE"/>
    <w:rsid w:val="00910628"/>
    <w:rsid w:val="009114E3"/>
    <w:rsid w:val="00913570"/>
    <w:rsid w:val="009150D1"/>
    <w:rsid w:val="00915A7E"/>
    <w:rsid w:val="009161DE"/>
    <w:rsid w:val="00916691"/>
    <w:rsid w:val="009178F2"/>
    <w:rsid w:val="0092077B"/>
    <w:rsid w:val="00920823"/>
    <w:rsid w:val="00920E0B"/>
    <w:rsid w:val="009224D4"/>
    <w:rsid w:val="00922911"/>
    <w:rsid w:val="00923F12"/>
    <w:rsid w:val="00924D5F"/>
    <w:rsid w:val="00925657"/>
    <w:rsid w:val="00925CBB"/>
    <w:rsid w:val="00926727"/>
    <w:rsid w:val="009272DA"/>
    <w:rsid w:val="0092764F"/>
    <w:rsid w:val="0092795E"/>
    <w:rsid w:val="009328DA"/>
    <w:rsid w:val="009347BC"/>
    <w:rsid w:val="0093512E"/>
    <w:rsid w:val="0093552E"/>
    <w:rsid w:val="00935703"/>
    <w:rsid w:val="0093662C"/>
    <w:rsid w:val="00937994"/>
    <w:rsid w:val="00940D27"/>
    <w:rsid w:val="00940E13"/>
    <w:rsid w:val="00941B65"/>
    <w:rsid w:val="00941D3D"/>
    <w:rsid w:val="00942F0E"/>
    <w:rsid w:val="009444EE"/>
    <w:rsid w:val="0094585E"/>
    <w:rsid w:val="00946E78"/>
    <w:rsid w:val="00947A86"/>
    <w:rsid w:val="0095040D"/>
    <w:rsid w:val="00951643"/>
    <w:rsid w:val="00952B50"/>
    <w:rsid w:val="0095369F"/>
    <w:rsid w:val="00953B49"/>
    <w:rsid w:val="009543FD"/>
    <w:rsid w:val="0095766D"/>
    <w:rsid w:val="009577EB"/>
    <w:rsid w:val="009609E3"/>
    <w:rsid w:val="00960E76"/>
    <w:rsid w:val="009617FB"/>
    <w:rsid w:val="0096195D"/>
    <w:rsid w:val="00962E58"/>
    <w:rsid w:val="00964EA6"/>
    <w:rsid w:val="009651F9"/>
    <w:rsid w:val="00966749"/>
    <w:rsid w:val="00966CFC"/>
    <w:rsid w:val="00967D1C"/>
    <w:rsid w:val="00970253"/>
    <w:rsid w:val="009731E9"/>
    <w:rsid w:val="00973634"/>
    <w:rsid w:val="00973789"/>
    <w:rsid w:val="009760A8"/>
    <w:rsid w:val="00977B14"/>
    <w:rsid w:val="00980588"/>
    <w:rsid w:val="009806A0"/>
    <w:rsid w:val="009821B1"/>
    <w:rsid w:val="00982D47"/>
    <w:rsid w:val="009834A1"/>
    <w:rsid w:val="0098394F"/>
    <w:rsid w:val="0098407D"/>
    <w:rsid w:val="009842B3"/>
    <w:rsid w:val="00984401"/>
    <w:rsid w:val="00987503"/>
    <w:rsid w:val="00991789"/>
    <w:rsid w:val="00992744"/>
    <w:rsid w:val="00992FA8"/>
    <w:rsid w:val="00994A31"/>
    <w:rsid w:val="009950C3"/>
    <w:rsid w:val="00995817"/>
    <w:rsid w:val="00995909"/>
    <w:rsid w:val="009959D0"/>
    <w:rsid w:val="0099644D"/>
    <w:rsid w:val="00997DDB"/>
    <w:rsid w:val="00997F3D"/>
    <w:rsid w:val="009A3281"/>
    <w:rsid w:val="009A5352"/>
    <w:rsid w:val="009A688E"/>
    <w:rsid w:val="009A7057"/>
    <w:rsid w:val="009B00DF"/>
    <w:rsid w:val="009B0C6E"/>
    <w:rsid w:val="009B2375"/>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E7702"/>
    <w:rsid w:val="009F0615"/>
    <w:rsid w:val="009F147F"/>
    <w:rsid w:val="009F22AF"/>
    <w:rsid w:val="009F3326"/>
    <w:rsid w:val="009F37BB"/>
    <w:rsid w:val="009F390B"/>
    <w:rsid w:val="009F5FA6"/>
    <w:rsid w:val="00A00892"/>
    <w:rsid w:val="00A01376"/>
    <w:rsid w:val="00A01425"/>
    <w:rsid w:val="00A018B3"/>
    <w:rsid w:val="00A03CE0"/>
    <w:rsid w:val="00A048B0"/>
    <w:rsid w:val="00A05BCE"/>
    <w:rsid w:val="00A0769E"/>
    <w:rsid w:val="00A07ED2"/>
    <w:rsid w:val="00A14830"/>
    <w:rsid w:val="00A15261"/>
    <w:rsid w:val="00A20671"/>
    <w:rsid w:val="00A22246"/>
    <w:rsid w:val="00A22563"/>
    <w:rsid w:val="00A227A0"/>
    <w:rsid w:val="00A23D98"/>
    <w:rsid w:val="00A23F31"/>
    <w:rsid w:val="00A242A2"/>
    <w:rsid w:val="00A24802"/>
    <w:rsid w:val="00A24FF0"/>
    <w:rsid w:val="00A25759"/>
    <w:rsid w:val="00A2667F"/>
    <w:rsid w:val="00A26846"/>
    <w:rsid w:val="00A26968"/>
    <w:rsid w:val="00A26D4B"/>
    <w:rsid w:val="00A275B0"/>
    <w:rsid w:val="00A275B6"/>
    <w:rsid w:val="00A27616"/>
    <w:rsid w:val="00A324FE"/>
    <w:rsid w:val="00A3466E"/>
    <w:rsid w:val="00A359A8"/>
    <w:rsid w:val="00A36312"/>
    <w:rsid w:val="00A3643D"/>
    <w:rsid w:val="00A37566"/>
    <w:rsid w:val="00A37662"/>
    <w:rsid w:val="00A4062A"/>
    <w:rsid w:val="00A41A71"/>
    <w:rsid w:val="00A41ECC"/>
    <w:rsid w:val="00A430D5"/>
    <w:rsid w:val="00A438B0"/>
    <w:rsid w:val="00A47653"/>
    <w:rsid w:val="00A500BE"/>
    <w:rsid w:val="00A523A9"/>
    <w:rsid w:val="00A55F46"/>
    <w:rsid w:val="00A56E55"/>
    <w:rsid w:val="00A57148"/>
    <w:rsid w:val="00A5779F"/>
    <w:rsid w:val="00A60954"/>
    <w:rsid w:val="00A60C3F"/>
    <w:rsid w:val="00A60C65"/>
    <w:rsid w:val="00A60E8C"/>
    <w:rsid w:val="00A61930"/>
    <w:rsid w:val="00A62AED"/>
    <w:rsid w:val="00A64FE4"/>
    <w:rsid w:val="00A66DC7"/>
    <w:rsid w:val="00A674BF"/>
    <w:rsid w:val="00A67986"/>
    <w:rsid w:val="00A67E0C"/>
    <w:rsid w:val="00A70BFA"/>
    <w:rsid w:val="00A71AAE"/>
    <w:rsid w:val="00A72D42"/>
    <w:rsid w:val="00A72E63"/>
    <w:rsid w:val="00A736AD"/>
    <w:rsid w:val="00A74612"/>
    <w:rsid w:val="00A7594D"/>
    <w:rsid w:val="00A75B5E"/>
    <w:rsid w:val="00A76ACD"/>
    <w:rsid w:val="00A76C12"/>
    <w:rsid w:val="00A76D82"/>
    <w:rsid w:val="00A80D66"/>
    <w:rsid w:val="00A80E55"/>
    <w:rsid w:val="00A83ACC"/>
    <w:rsid w:val="00A878F3"/>
    <w:rsid w:val="00A91757"/>
    <w:rsid w:val="00A93456"/>
    <w:rsid w:val="00A939E7"/>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5AD0"/>
    <w:rsid w:val="00AB64D6"/>
    <w:rsid w:val="00AB7508"/>
    <w:rsid w:val="00AC15C4"/>
    <w:rsid w:val="00AC1763"/>
    <w:rsid w:val="00AC2A69"/>
    <w:rsid w:val="00AC34B8"/>
    <w:rsid w:val="00AC4B4E"/>
    <w:rsid w:val="00AC4CC8"/>
    <w:rsid w:val="00AC5312"/>
    <w:rsid w:val="00AC6190"/>
    <w:rsid w:val="00AC6F98"/>
    <w:rsid w:val="00AC717F"/>
    <w:rsid w:val="00AD0531"/>
    <w:rsid w:val="00AD0C56"/>
    <w:rsid w:val="00AD1836"/>
    <w:rsid w:val="00AD25E5"/>
    <w:rsid w:val="00AD2925"/>
    <w:rsid w:val="00AD30D1"/>
    <w:rsid w:val="00AD368D"/>
    <w:rsid w:val="00AD48FD"/>
    <w:rsid w:val="00AD638C"/>
    <w:rsid w:val="00AD6D93"/>
    <w:rsid w:val="00AE021E"/>
    <w:rsid w:val="00AE12A3"/>
    <w:rsid w:val="00AE3957"/>
    <w:rsid w:val="00AE6E0A"/>
    <w:rsid w:val="00AE6EFF"/>
    <w:rsid w:val="00AE7ABC"/>
    <w:rsid w:val="00AF121F"/>
    <w:rsid w:val="00AF12BB"/>
    <w:rsid w:val="00AF135E"/>
    <w:rsid w:val="00AF20A8"/>
    <w:rsid w:val="00AF37C0"/>
    <w:rsid w:val="00AF3F7E"/>
    <w:rsid w:val="00AF401A"/>
    <w:rsid w:val="00AF524A"/>
    <w:rsid w:val="00AF56EB"/>
    <w:rsid w:val="00AF5C0B"/>
    <w:rsid w:val="00AF6A54"/>
    <w:rsid w:val="00AF6CD7"/>
    <w:rsid w:val="00AF739E"/>
    <w:rsid w:val="00AF74F0"/>
    <w:rsid w:val="00AF7A2E"/>
    <w:rsid w:val="00AF7E70"/>
    <w:rsid w:val="00B00DC5"/>
    <w:rsid w:val="00B03192"/>
    <w:rsid w:val="00B0340E"/>
    <w:rsid w:val="00B036D9"/>
    <w:rsid w:val="00B0385E"/>
    <w:rsid w:val="00B05693"/>
    <w:rsid w:val="00B05BCD"/>
    <w:rsid w:val="00B061F6"/>
    <w:rsid w:val="00B063E6"/>
    <w:rsid w:val="00B06702"/>
    <w:rsid w:val="00B06746"/>
    <w:rsid w:val="00B077EB"/>
    <w:rsid w:val="00B07BA7"/>
    <w:rsid w:val="00B109C6"/>
    <w:rsid w:val="00B10DCB"/>
    <w:rsid w:val="00B118FA"/>
    <w:rsid w:val="00B12D19"/>
    <w:rsid w:val="00B13021"/>
    <w:rsid w:val="00B132B9"/>
    <w:rsid w:val="00B134A3"/>
    <w:rsid w:val="00B14E22"/>
    <w:rsid w:val="00B151EB"/>
    <w:rsid w:val="00B16B6D"/>
    <w:rsid w:val="00B1757D"/>
    <w:rsid w:val="00B21B0B"/>
    <w:rsid w:val="00B21E82"/>
    <w:rsid w:val="00B239A2"/>
    <w:rsid w:val="00B25B57"/>
    <w:rsid w:val="00B27444"/>
    <w:rsid w:val="00B300F4"/>
    <w:rsid w:val="00B3273F"/>
    <w:rsid w:val="00B35A30"/>
    <w:rsid w:val="00B36ABA"/>
    <w:rsid w:val="00B408F8"/>
    <w:rsid w:val="00B4168E"/>
    <w:rsid w:val="00B4252C"/>
    <w:rsid w:val="00B438CF"/>
    <w:rsid w:val="00B44EEE"/>
    <w:rsid w:val="00B46AE7"/>
    <w:rsid w:val="00B46F5B"/>
    <w:rsid w:val="00B477D7"/>
    <w:rsid w:val="00B47E63"/>
    <w:rsid w:val="00B50AB6"/>
    <w:rsid w:val="00B519CA"/>
    <w:rsid w:val="00B5300C"/>
    <w:rsid w:val="00B53BCA"/>
    <w:rsid w:val="00B5406E"/>
    <w:rsid w:val="00B54601"/>
    <w:rsid w:val="00B54FAA"/>
    <w:rsid w:val="00B557A6"/>
    <w:rsid w:val="00B56791"/>
    <w:rsid w:val="00B56EDC"/>
    <w:rsid w:val="00B5755D"/>
    <w:rsid w:val="00B579EA"/>
    <w:rsid w:val="00B57D85"/>
    <w:rsid w:val="00B60424"/>
    <w:rsid w:val="00B60BCA"/>
    <w:rsid w:val="00B62605"/>
    <w:rsid w:val="00B64933"/>
    <w:rsid w:val="00B64D25"/>
    <w:rsid w:val="00B660F5"/>
    <w:rsid w:val="00B6752C"/>
    <w:rsid w:val="00B676E9"/>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28FA"/>
    <w:rsid w:val="00B9363F"/>
    <w:rsid w:val="00B9509F"/>
    <w:rsid w:val="00B96A03"/>
    <w:rsid w:val="00BA0293"/>
    <w:rsid w:val="00BA04AD"/>
    <w:rsid w:val="00BA22DD"/>
    <w:rsid w:val="00BA31B3"/>
    <w:rsid w:val="00BA48C3"/>
    <w:rsid w:val="00BA58E9"/>
    <w:rsid w:val="00BA7D14"/>
    <w:rsid w:val="00BB129B"/>
    <w:rsid w:val="00BB1639"/>
    <w:rsid w:val="00BB1D6B"/>
    <w:rsid w:val="00BB1E5A"/>
    <w:rsid w:val="00BB235F"/>
    <w:rsid w:val="00BB33C6"/>
    <w:rsid w:val="00BB4C53"/>
    <w:rsid w:val="00BB56FF"/>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BE8"/>
    <w:rsid w:val="00BD3DC8"/>
    <w:rsid w:val="00BD556F"/>
    <w:rsid w:val="00BD5E43"/>
    <w:rsid w:val="00BD65B9"/>
    <w:rsid w:val="00BE01C0"/>
    <w:rsid w:val="00BE048D"/>
    <w:rsid w:val="00BE1051"/>
    <w:rsid w:val="00BE168A"/>
    <w:rsid w:val="00BE2ADA"/>
    <w:rsid w:val="00BE422F"/>
    <w:rsid w:val="00BE4521"/>
    <w:rsid w:val="00BE4DC6"/>
    <w:rsid w:val="00BE50C8"/>
    <w:rsid w:val="00BE6363"/>
    <w:rsid w:val="00BE65ED"/>
    <w:rsid w:val="00BE68F0"/>
    <w:rsid w:val="00BE6F70"/>
    <w:rsid w:val="00BE77A6"/>
    <w:rsid w:val="00BE7F7A"/>
    <w:rsid w:val="00BF1E5F"/>
    <w:rsid w:val="00BF228A"/>
    <w:rsid w:val="00BF38F8"/>
    <w:rsid w:val="00BF4A12"/>
    <w:rsid w:val="00BF4AF8"/>
    <w:rsid w:val="00BF6017"/>
    <w:rsid w:val="00BF63CD"/>
    <w:rsid w:val="00BF747C"/>
    <w:rsid w:val="00C026E9"/>
    <w:rsid w:val="00C03049"/>
    <w:rsid w:val="00C03FDE"/>
    <w:rsid w:val="00C05042"/>
    <w:rsid w:val="00C06FA6"/>
    <w:rsid w:val="00C10109"/>
    <w:rsid w:val="00C1097D"/>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09E4"/>
    <w:rsid w:val="00C3273A"/>
    <w:rsid w:val="00C32DDF"/>
    <w:rsid w:val="00C32EC6"/>
    <w:rsid w:val="00C33671"/>
    <w:rsid w:val="00C33D40"/>
    <w:rsid w:val="00C33D64"/>
    <w:rsid w:val="00C34E07"/>
    <w:rsid w:val="00C402BD"/>
    <w:rsid w:val="00C4081E"/>
    <w:rsid w:val="00C40A17"/>
    <w:rsid w:val="00C40E17"/>
    <w:rsid w:val="00C434DC"/>
    <w:rsid w:val="00C45F93"/>
    <w:rsid w:val="00C46B29"/>
    <w:rsid w:val="00C4793E"/>
    <w:rsid w:val="00C51414"/>
    <w:rsid w:val="00C51B99"/>
    <w:rsid w:val="00C52A05"/>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14CC"/>
    <w:rsid w:val="00C81BE8"/>
    <w:rsid w:val="00C82A65"/>
    <w:rsid w:val="00C83E7E"/>
    <w:rsid w:val="00C85086"/>
    <w:rsid w:val="00C861A6"/>
    <w:rsid w:val="00C863A4"/>
    <w:rsid w:val="00C8651B"/>
    <w:rsid w:val="00C86D04"/>
    <w:rsid w:val="00C9313A"/>
    <w:rsid w:val="00C934EB"/>
    <w:rsid w:val="00C96438"/>
    <w:rsid w:val="00C96C1F"/>
    <w:rsid w:val="00CA13D4"/>
    <w:rsid w:val="00CA159A"/>
    <w:rsid w:val="00CA2A42"/>
    <w:rsid w:val="00CA2AF2"/>
    <w:rsid w:val="00CA4621"/>
    <w:rsid w:val="00CA682E"/>
    <w:rsid w:val="00CA7002"/>
    <w:rsid w:val="00CA70F8"/>
    <w:rsid w:val="00CB0A34"/>
    <w:rsid w:val="00CB103B"/>
    <w:rsid w:val="00CB26A0"/>
    <w:rsid w:val="00CB4805"/>
    <w:rsid w:val="00CB68CB"/>
    <w:rsid w:val="00CB7DC6"/>
    <w:rsid w:val="00CC055C"/>
    <w:rsid w:val="00CC0A49"/>
    <w:rsid w:val="00CC1EFA"/>
    <w:rsid w:val="00CC259E"/>
    <w:rsid w:val="00CC2A0B"/>
    <w:rsid w:val="00CC2DDB"/>
    <w:rsid w:val="00CC6BAC"/>
    <w:rsid w:val="00CD0E3F"/>
    <w:rsid w:val="00CD4064"/>
    <w:rsid w:val="00CD56FC"/>
    <w:rsid w:val="00CD5898"/>
    <w:rsid w:val="00CD5C01"/>
    <w:rsid w:val="00CD6277"/>
    <w:rsid w:val="00CD6461"/>
    <w:rsid w:val="00CD70A7"/>
    <w:rsid w:val="00CE0E6E"/>
    <w:rsid w:val="00CE0F74"/>
    <w:rsid w:val="00CE23DC"/>
    <w:rsid w:val="00CE2A67"/>
    <w:rsid w:val="00CE2E0D"/>
    <w:rsid w:val="00CE503A"/>
    <w:rsid w:val="00CE546F"/>
    <w:rsid w:val="00CE68C3"/>
    <w:rsid w:val="00CE7E20"/>
    <w:rsid w:val="00CF0757"/>
    <w:rsid w:val="00CF0F2D"/>
    <w:rsid w:val="00CF110C"/>
    <w:rsid w:val="00CF2211"/>
    <w:rsid w:val="00CF37F8"/>
    <w:rsid w:val="00CF512A"/>
    <w:rsid w:val="00CF5961"/>
    <w:rsid w:val="00CF61CF"/>
    <w:rsid w:val="00CF76E4"/>
    <w:rsid w:val="00CF7754"/>
    <w:rsid w:val="00D01EE5"/>
    <w:rsid w:val="00D0292B"/>
    <w:rsid w:val="00D038A4"/>
    <w:rsid w:val="00D045A4"/>
    <w:rsid w:val="00D05D26"/>
    <w:rsid w:val="00D13883"/>
    <w:rsid w:val="00D13A0B"/>
    <w:rsid w:val="00D1462D"/>
    <w:rsid w:val="00D1637C"/>
    <w:rsid w:val="00D16A0C"/>
    <w:rsid w:val="00D178DE"/>
    <w:rsid w:val="00D20342"/>
    <w:rsid w:val="00D2186E"/>
    <w:rsid w:val="00D227E7"/>
    <w:rsid w:val="00D2336B"/>
    <w:rsid w:val="00D2510E"/>
    <w:rsid w:val="00D2531A"/>
    <w:rsid w:val="00D27204"/>
    <w:rsid w:val="00D273B0"/>
    <w:rsid w:val="00D27BFE"/>
    <w:rsid w:val="00D27E53"/>
    <w:rsid w:val="00D33870"/>
    <w:rsid w:val="00D33B5F"/>
    <w:rsid w:val="00D34530"/>
    <w:rsid w:val="00D34EF0"/>
    <w:rsid w:val="00D35180"/>
    <w:rsid w:val="00D361EF"/>
    <w:rsid w:val="00D36B6E"/>
    <w:rsid w:val="00D4174B"/>
    <w:rsid w:val="00D42217"/>
    <w:rsid w:val="00D42BBA"/>
    <w:rsid w:val="00D43274"/>
    <w:rsid w:val="00D45C42"/>
    <w:rsid w:val="00D47345"/>
    <w:rsid w:val="00D500A4"/>
    <w:rsid w:val="00D5097B"/>
    <w:rsid w:val="00D514D0"/>
    <w:rsid w:val="00D51945"/>
    <w:rsid w:val="00D51E52"/>
    <w:rsid w:val="00D52A97"/>
    <w:rsid w:val="00D53DF1"/>
    <w:rsid w:val="00D54E90"/>
    <w:rsid w:val="00D5505E"/>
    <w:rsid w:val="00D57020"/>
    <w:rsid w:val="00D574CB"/>
    <w:rsid w:val="00D577F8"/>
    <w:rsid w:val="00D60704"/>
    <w:rsid w:val="00D63BB9"/>
    <w:rsid w:val="00D63D21"/>
    <w:rsid w:val="00D66658"/>
    <w:rsid w:val="00D70543"/>
    <w:rsid w:val="00D723CA"/>
    <w:rsid w:val="00D72D9F"/>
    <w:rsid w:val="00D73600"/>
    <w:rsid w:val="00D74A97"/>
    <w:rsid w:val="00D764AC"/>
    <w:rsid w:val="00D766FD"/>
    <w:rsid w:val="00D76B68"/>
    <w:rsid w:val="00D76DA2"/>
    <w:rsid w:val="00D77002"/>
    <w:rsid w:val="00D81915"/>
    <w:rsid w:val="00D81D9D"/>
    <w:rsid w:val="00D836BC"/>
    <w:rsid w:val="00D83B5B"/>
    <w:rsid w:val="00D83F4A"/>
    <w:rsid w:val="00D862AF"/>
    <w:rsid w:val="00D868F2"/>
    <w:rsid w:val="00D90339"/>
    <w:rsid w:val="00D921DB"/>
    <w:rsid w:val="00D92A82"/>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D6A"/>
    <w:rsid w:val="00DB4412"/>
    <w:rsid w:val="00DB5442"/>
    <w:rsid w:val="00DB78F7"/>
    <w:rsid w:val="00DC08D6"/>
    <w:rsid w:val="00DC115D"/>
    <w:rsid w:val="00DC3A08"/>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D7F03"/>
    <w:rsid w:val="00DE1AA2"/>
    <w:rsid w:val="00DE1AAD"/>
    <w:rsid w:val="00DE2322"/>
    <w:rsid w:val="00DE256D"/>
    <w:rsid w:val="00DE454F"/>
    <w:rsid w:val="00DE4E38"/>
    <w:rsid w:val="00DE79DD"/>
    <w:rsid w:val="00DE7CD2"/>
    <w:rsid w:val="00DF08C0"/>
    <w:rsid w:val="00DF23C4"/>
    <w:rsid w:val="00DF2588"/>
    <w:rsid w:val="00DF5539"/>
    <w:rsid w:val="00DF603C"/>
    <w:rsid w:val="00DF72E2"/>
    <w:rsid w:val="00DF79E3"/>
    <w:rsid w:val="00DF7A83"/>
    <w:rsid w:val="00E00C14"/>
    <w:rsid w:val="00E028DD"/>
    <w:rsid w:val="00E030C1"/>
    <w:rsid w:val="00E0473A"/>
    <w:rsid w:val="00E06584"/>
    <w:rsid w:val="00E06BB2"/>
    <w:rsid w:val="00E10035"/>
    <w:rsid w:val="00E1229F"/>
    <w:rsid w:val="00E127E8"/>
    <w:rsid w:val="00E12D79"/>
    <w:rsid w:val="00E13123"/>
    <w:rsid w:val="00E139FE"/>
    <w:rsid w:val="00E1400C"/>
    <w:rsid w:val="00E14877"/>
    <w:rsid w:val="00E161CE"/>
    <w:rsid w:val="00E17110"/>
    <w:rsid w:val="00E2041B"/>
    <w:rsid w:val="00E20CCB"/>
    <w:rsid w:val="00E22841"/>
    <w:rsid w:val="00E23933"/>
    <w:rsid w:val="00E24B3F"/>
    <w:rsid w:val="00E2620F"/>
    <w:rsid w:val="00E27C89"/>
    <w:rsid w:val="00E30370"/>
    <w:rsid w:val="00E3148E"/>
    <w:rsid w:val="00E31C1C"/>
    <w:rsid w:val="00E32646"/>
    <w:rsid w:val="00E34AB6"/>
    <w:rsid w:val="00E35BBC"/>
    <w:rsid w:val="00E371DF"/>
    <w:rsid w:val="00E419A7"/>
    <w:rsid w:val="00E42500"/>
    <w:rsid w:val="00E42BAE"/>
    <w:rsid w:val="00E43019"/>
    <w:rsid w:val="00E43DCA"/>
    <w:rsid w:val="00E43EED"/>
    <w:rsid w:val="00E43FAE"/>
    <w:rsid w:val="00E44FC8"/>
    <w:rsid w:val="00E45538"/>
    <w:rsid w:val="00E45640"/>
    <w:rsid w:val="00E45691"/>
    <w:rsid w:val="00E47631"/>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3B9"/>
    <w:rsid w:val="00E9554A"/>
    <w:rsid w:val="00E96C35"/>
    <w:rsid w:val="00E973A1"/>
    <w:rsid w:val="00EA0E53"/>
    <w:rsid w:val="00EA0ED1"/>
    <w:rsid w:val="00EA189C"/>
    <w:rsid w:val="00EA1AE8"/>
    <w:rsid w:val="00EA1DE8"/>
    <w:rsid w:val="00EA3083"/>
    <w:rsid w:val="00EA3327"/>
    <w:rsid w:val="00EA33BA"/>
    <w:rsid w:val="00EA471B"/>
    <w:rsid w:val="00EA4F40"/>
    <w:rsid w:val="00EA5B5E"/>
    <w:rsid w:val="00EA6306"/>
    <w:rsid w:val="00EA63AA"/>
    <w:rsid w:val="00EA647C"/>
    <w:rsid w:val="00EB03EC"/>
    <w:rsid w:val="00EB1FD4"/>
    <w:rsid w:val="00EB23DB"/>
    <w:rsid w:val="00EB31B7"/>
    <w:rsid w:val="00EB31F4"/>
    <w:rsid w:val="00EB33A1"/>
    <w:rsid w:val="00EB3DDB"/>
    <w:rsid w:val="00EB5B72"/>
    <w:rsid w:val="00EB6634"/>
    <w:rsid w:val="00EB69DE"/>
    <w:rsid w:val="00EB6B13"/>
    <w:rsid w:val="00EC12C4"/>
    <w:rsid w:val="00EC29EE"/>
    <w:rsid w:val="00EC399F"/>
    <w:rsid w:val="00EC4385"/>
    <w:rsid w:val="00EC475A"/>
    <w:rsid w:val="00EC4D9E"/>
    <w:rsid w:val="00EC5A58"/>
    <w:rsid w:val="00EC643E"/>
    <w:rsid w:val="00EC6DFD"/>
    <w:rsid w:val="00EC73DB"/>
    <w:rsid w:val="00ED01C3"/>
    <w:rsid w:val="00ED0386"/>
    <w:rsid w:val="00ED2D2C"/>
    <w:rsid w:val="00ED33DF"/>
    <w:rsid w:val="00ED39EB"/>
    <w:rsid w:val="00ED5D87"/>
    <w:rsid w:val="00ED5E53"/>
    <w:rsid w:val="00ED610F"/>
    <w:rsid w:val="00ED630C"/>
    <w:rsid w:val="00ED6396"/>
    <w:rsid w:val="00ED7988"/>
    <w:rsid w:val="00EE04D1"/>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2A7"/>
    <w:rsid w:val="00F0178C"/>
    <w:rsid w:val="00F0535B"/>
    <w:rsid w:val="00F0579E"/>
    <w:rsid w:val="00F0595D"/>
    <w:rsid w:val="00F068A2"/>
    <w:rsid w:val="00F1008E"/>
    <w:rsid w:val="00F10EFC"/>
    <w:rsid w:val="00F111F8"/>
    <w:rsid w:val="00F12383"/>
    <w:rsid w:val="00F12A33"/>
    <w:rsid w:val="00F13EE5"/>
    <w:rsid w:val="00F140AD"/>
    <w:rsid w:val="00F16349"/>
    <w:rsid w:val="00F16876"/>
    <w:rsid w:val="00F16E41"/>
    <w:rsid w:val="00F21981"/>
    <w:rsid w:val="00F22E74"/>
    <w:rsid w:val="00F2488B"/>
    <w:rsid w:val="00F249CE"/>
    <w:rsid w:val="00F26BCB"/>
    <w:rsid w:val="00F27C3E"/>
    <w:rsid w:val="00F31421"/>
    <w:rsid w:val="00F32A7F"/>
    <w:rsid w:val="00F33B01"/>
    <w:rsid w:val="00F3525D"/>
    <w:rsid w:val="00F3685A"/>
    <w:rsid w:val="00F36BF0"/>
    <w:rsid w:val="00F37E17"/>
    <w:rsid w:val="00F40284"/>
    <w:rsid w:val="00F41267"/>
    <w:rsid w:val="00F4348E"/>
    <w:rsid w:val="00F436AB"/>
    <w:rsid w:val="00F4446D"/>
    <w:rsid w:val="00F4524E"/>
    <w:rsid w:val="00F45E63"/>
    <w:rsid w:val="00F46FCB"/>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608"/>
    <w:rsid w:val="00F67BDA"/>
    <w:rsid w:val="00F733FB"/>
    <w:rsid w:val="00F7791E"/>
    <w:rsid w:val="00F77E81"/>
    <w:rsid w:val="00F80EF4"/>
    <w:rsid w:val="00F81467"/>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139B"/>
    <w:rsid w:val="00FB1D1D"/>
    <w:rsid w:val="00FB2CDF"/>
    <w:rsid w:val="00FB5BDC"/>
    <w:rsid w:val="00FB72A3"/>
    <w:rsid w:val="00FC15C6"/>
    <w:rsid w:val="00FC37DA"/>
    <w:rsid w:val="00FC389A"/>
    <w:rsid w:val="00FC4113"/>
    <w:rsid w:val="00FC59C7"/>
    <w:rsid w:val="00FC761E"/>
    <w:rsid w:val="00FD0DC1"/>
    <w:rsid w:val="00FD2EEA"/>
    <w:rsid w:val="00FD33C2"/>
    <w:rsid w:val="00FD3521"/>
    <w:rsid w:val="00FD3D07"/>
    <w:rsid w:val="00FD4408"/>
    <w:rsid w:val="00FD762F"/>
    <w:rsid w:val="00FE0238"/>
    <w:rsid w:val="00FE037C"/>
    <w:rsid w:val="00FE0B83"/>
    <w:rsid w:val="00FE1A6D"/>
    <w:rsid w:val="00FE2D7B"/>
    <w:rsid w:val="00FE3CF2"/>
    <w:rsid w:val="00FE4DB8"/>
    <w:rsid w:val="00FE4F5B"/>
    <w:rsid w:val="00FE78CF"/>
    <w:rsid w:val="00FE7A27"/>
    <w:rsid w:val="00FF0A5D"/>
    <w:rsid w:val="00FF0F8B"/>
    <w:rsid w:val="00FF27B7"/>
    <w:rsid w:val="00FF4929"/>
    <w:rsid w:val="00FF5D1C"/>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3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AE7ABC"/>
  </w:style>
  <w:style w:type="paragraph" w:styleId="PlainText">
    <w:name w:val="Plain Text"/>
    <w:basedOn w:val="Normal"/>
    <w:link w:val="PlainTextChar"/>
    <w:uiPriority w:val="99"/>
    <w:semiHidden/>
    <w:unhideWhenUsed/>
    <w:rsid w:val="008B0EF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B0EF6"/>
    <w:rPr>
      <w:rFonts w:ascii="Calibri" w:eastAsiaTheme="minorHAnsi" w:hAnsi="Calibri" w:cstheme="minorBidi"/>
      <w:sz w:val="22"/>
      <w:szCs w:val="21"/>
    </w:rPr>
  </w:style>
  <w:style w:type="character" w:customStyle="1" w:styleId="ListParagraphChar">
    <w:name w:val="List Paragraph Char"/>
    <w:link w:val="ListParagraph"/>
    <w:uiPriority w:val="34"/>
    <w:rsid w:val="0049028A"/>
    <w:rPr>
      <w:sz w:val="24"/>
      <w:szCs w:val="24"/>
      <w:lang w:val="en-GB"/>
    </w:rPr>
  </w:style>
  <w:style w:type="paragraph" w:styleId="NoSpacing">
    <w:name w:val="No Spacing"/>
    <w:uiPriority w:val="1"/>
    <w:qFormat/>
    <w:rsid w:val="001B468F"/>
    <w:rPr>
      <w:rFonts w:asciiTheme="minorHAnsi" w:eastAsiaTheme="minorHAnsi" w:hAnsiTheme="minorHAnsi" w:cstheme="minorBidi"/>
      <w:sz w:val="22"/>
      <w:szCs w:val="22"/>
    </w:rPr>
  </w:style>
  <w:style w:type="character" w:customStyle="1" w:styleId="apple-converted-space">
    <w:name w:val="apple-converted-space"/>
    <w:basedOn w:val="DefaultParagraphFont"/>
    <w:rsid w:val="001B468F"/>
  </w:style>
  <w:style w:type="paragraph" w:customStyle="1" w:styleId="Normal1">
    <w:name w:val="Normal1"/>
    <w:basedOn w:val="Normal"/>
    <w:rsid w:val="001B468F"/>
    <w:pPr>
      <w:spacing w:before="100" w:beforeAutospacing="1" w:after="100" w:afterAutospacing="1"/>
    </w:pPr>
  </w:style>
  <w:style w:type="character" w:customStyle="1" w:styleId="BodyText2Char">
    <w:name w:val="Body Text 2 Char"/>
    <w:basedOn w:val="DefaultParagraphFont"/>
    <w:link w:val="BodyText2"/>
    <w:rsid w:val="006B7826"/>
    <w:rPr>
      <w:b/>
      <w:bCs/>
      <w:sz w:val="24"/>
      <w:szCs w:val="24"/>
      <w:lang w:val="hr-HR"/>
    </w:rPr>
  </w:style>
  <w:style w:type="paragraph" w:customStyle="1" w:styleId="JNclan1">
    <w:name w:val="JNclan1"/>
    <w:basedOn w:val="Normal"/>
    <w:next w:val="Normal"/>
    <w:autoRedefine/>
    <w:rsid w:val="006B7826"/>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AE7ABC"/>
  </w:style>
  <w:style w:type="paragraph" w:styleId="PlainText">
    <w:name w:val="Plain Text"/>
    <w:basedOn w:val="Normal"/>
    <w:link w:val="PlainTextChar"/>
    <w:uiPriority w:val="99"/>
    <w:semiHidden/>
    <w:unhideWhenUsed/>
    <w:rsid w:val="008B0EF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B0EF6"/>
    <w:rPr>
      <w:rFonts w:ascii="Calibri" w:eastAsiaTheme="minorHAnsi" w:hAnsi="Calibri" w:cstheme="minorBidi"/>
      <w:sz w:val="22"/>
      <w:szCs w:val="21"/>
    </w:rPr>
  </w:style>
  <w:style w:type="character" w:customStyle="1" w:styleId="ListParagraphChar">
    <w:name w:val="List Paragraph Char"/>
    <w:link w:val="ListParagraph"/>
    <w:uiPriority w:val="34"/>
    <w:rsid w:val="0049028A"/>
    <w:rPr>
      <w:sz w:val="24"/>
      <w:szCs w:val="24"/>
      <w:lang w:val="en-GB"/>
    </w:rPr>
  </w:style>
  <w:style w:type="paragraph" w:styleId="NoSpacing">
    <w:name w:val="No Spacing"/>
    <w:uiPriority w:val="1"/>
    <w:qFormat/>
    <w:rsid w:val="001B468F"/>
    <w:rPr>
      <w:rFonts w:asciiTheme="minorHAnsi" w:eastAsiaTheme="minorHAnsi" w:hAnsiTheme="minorHAnsi" w:cstheme="minorBidi"/>
      <w:sz w:val="22"/>
      <w:szCs w:val="22"/>
    </w:rPr>
  </w:style>
  <w:style w:type="character" w:customStyle="1" w:styleId="apple-converted-space">
    <w:name w:val="apple-converted-space"/>
    <w:basedOn w:val="DefaultParagraphFont"/>
    <w:rsid w:val="001B468F"/>
  </w:style>
  <w:style w:type="paragraph" w:customStyle="1" w:styleId="Normal1">
    <w:name w:val="Normal1"/>
    <w:basedOn w:val="Normal"/>
    <w:rsid w:val="001B468F"/>
    <w:pPr>
      <w:spacing w:before="100" w:beforeAutospacing="1" w:after="100" w:afterAutospacing="1"/>
    </w:pPr>
  </w:style>
  <w:style w:type="character" w:customStyle="1" w:styleId="BodyText2Char">
    <w:name w:val="Body Text 2 Char"/>
    <w:basedOn w:val="DefaultParagraphFont"/>
    <w:link w:val="BodyText2"/>
    <w:rsid w:val="006B7826"/>
    <w:rPr>
      <w:b/>
      <w:bCs/>
      <w:sz w:val="24"/>
      <w:szCs w:val="24"/>
      <w:lang w:val="hr-HR"/>
    </w:rPr>
  </w:style>
  <w:style w:type="paragraph" w:customStyle="1" w:styleId="JNclan1">
    <w:name w:val="JNclan1"/>
    <w:basedOn w:val="Normal"/>
    <w:next w:val="Normal"/>
    <w:autoRedefine/>
    <w:rsid w:val="006B7826"/>
    <w:pPr>
      <w:ind w:right="23"/>
      <w:jc w:val="both"/>
    </w:pPr>
    <w:rPr>
      <w:rFonts w:eastAsiaTheme="majorEastAsia"/>
      <w:i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8487">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3154255">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3708482">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9938976">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340455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965138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86491568">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49754489">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9480386">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FF118-29D9-451C-8972-87C3E7EFC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33</Pages>
  <Words>8570</Words>
  <Characters>52134</Characters>
  <Application>Microsoft Office Word</Application>
  <DocSecurity>0</DocSecurity>
  <Lines>434</Lines>
  <Paragraphs>121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60583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8</cp:revision>
  <cp:lastPrinted>2016-10-27T06:56:00Z</cp:lastPrinted>
  <dcterms:created xsi:type="dcterms:W3CDTF">2017-06-02T11:49:00Z</dcterms:created>
  <dcterms:modified xsi:type="dcterms:W3CDTF">2017-12-12T07:24:00Z</dcterms:modified>
</cp:coreProperties>
</file>