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E515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F159B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CE5150">
        <w:rPr>
          <w:rFonts w:eastAsiaTheme="minorHAnsi"/>
          <w:lang w:val="sr-Latn-RS"/>
        </w:rPr>
        <w:t>29</w:t>
      </w:r>
      <w:r w:rsidR="006F159B">
        <w:rPr>
          <w:rFonts w:eastAsiaTheme="minorHAnsi"/>
        </w:rPr>
        <w:t>-18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CE5150">
        <w:rPr>
          <w:rFonts w:eastAsiaTheme="minorHAnsi"/>
          <w:lang w:val="sr-Latn-RS"/>
        </w:rPr>
        <w:t>4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B111A4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CE5150" w:rsidRPr="00CE5150">
        <w:rPr>
          <w:b/>
          <w:sz w:val="22"/>
          <w:szCs w:val="22"/>
          <w:lang w:val="sr-Cyrl-CS"/>
        </w:rPr>
        <w:t>Плоче за перипротетичне преломе</w:t>
      </w:r>
    </w:p>
    <w:p w:rsidR="00CE5150" w:rsidRPr="00CE5150" w:rsidRDefault="00CE5150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37553" w:rsidRPr="006D2283" w:rsidRDefault="000F4882" w:rsidP="00EC3573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CE5150" w:rsidRPr="00CE5150">
        <w:rPr>
          <w:sz w:val="22"/>
          <w:szCs w:val="22"/>
          <w:lang w:val="sr-Latn-RS"/>
        </w:rPr>
        <w:t>4.056.080,00</w:t>
      </w:r>
      <w:proofErr w:type="gramEnd"/>
      <w:r w:rsidR="00CE5150" w:rsidRPr="00CE5150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CE5150" w:rsidRPr="00CE5150">
        <w:rPr>
          <w:sz w:val="22"/>
          <w:szCs w:val="22"/>
          <w:lang w:val="sr-Latn-RS"/>
        </w:rPr>
        <w:t xml:space="preserve">4.461.688,00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CE5150" w:rsidRPr="00CE5150">
        <w:rPr>
          <w:sz w:val="22"/>
          <w:szCs w:val="22"/>
          <w:lang w:val="sr-Cyrl-RS"/>
        </w:rPr>
        <w:t>4.056.080</w:t>
      </w:r>
      <w:proofErr w:type="gramStart"/>
      <w:r w:rsidR="00CE5150" w:rsidRPr="00CE5150">
        <w:rPr>
          <w:sz w:val="22"/>
          <w:szCs w:val="22"/>
          <w:lang w:val="sr-Cyrl-RS"/>
        </w:rPr>
        <w:t>,00</w:t>
      </w:r>
      <w:proofErr w:type="gramEnd"/>
      <w:r w:rsidR="00CE5150" w:rsidRPr="00CE5150">
        <w:rPr>
          <w:sz w:val="22"/>
          <w:szCs w:val="22"/>
          <w:lang w:val="sr-Cyrl-RS"/>
        </w:rPr>
        <w:t xml:space="preserve"> </w:t>
      </w:r>
      <w:r w:rsidR="00CE5150">
        <w:rPr>
          <w:sz w:val="22"/>
          <w:szCs w:val="22"/>
          <w:lang w:val="sr-Latn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CE5150" w:rsidRPr="00CE5150">
        <w:rPr>
          <w:sz w:val="22"/>
          <w:szCs w:val="22"/>
          <w:lang w:val="sr-Cyrl-RS"/>
        </w:rPr>
        <w:t>4.056.080</w:t>
      </w:r>
      <w:proofErr w:type="gramStart"/>
      <w:r w:rsidR="00CE5150" w:rsidRPr="00CE5150">
        <w:rPr>
          <w:sz w:val="22"/>
          <w:szCs w:val="22"/>
          <w:lang w:val="sr-Cyrl-RS"/>
        </w:rPr>
        <w:t>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CE5150" w:rsidRPr="00CE5150">
        <w:rPr>
          <w:sz w:val="22"/>
          <w:szCs w:val="22"/>
          <w:lang w:val="sr-Cyrl-RS"/>
        </w:rPr>
        <w:t xml:space="preserve">4.056.080,00 </w:t>
      </w:r>
      <w:r w:rsidR="00CE5150">
        <w:rPr>
          <w:sz w:val="22"/>
          <w:szCs w:val="22"/>
          <w:lang w:val="sr-Latn-RS"/>
        </w:rPr>
        <w:t xml:space="preserve"> </w:t>
      </w:r>
      <w:bookmarkStart w:id="0" w:name="_GoBack"/>
      <w:bookmarkEnd w:id="0"/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CE5150" w:rsidRPr="00CE5150">
        <w:rPr>
          <w:sz w:val="22"/>
          <w:szCs w:val="22"/>
          <w:lang w:val="sr-Cyrl-RS"/>
        </w:rPr>
        <w:t>4.056.080</w:t>
      </w:r>
      <w:proofErr w:type="gramStart"/>
      <w:r w:rsidR="00CE5150" w:rsidRPr="00CE5150">
        <w:rPr>
          <w:sz w:val="22"/>
          <w:szCs w:val="22"/>
          <w:lang w:val="sr-Cyrl-RS"/>
        </w:rPr>
        <w:t>,00</w:t>
      </w:r>
      <w:proofErr w:type="gramEnd"/>
      <w:r w:rsidR="00CE5150" w:rsidRPr="00CE5150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CE5150">
        <w:rPr>
          <w:rFonts w:eastAsiaTheme="minorHAnsi"/>
          <w:sz w:val="22"/>
          <w:szCs w:val="22"/>
          <w:lang w:val="sr-Latn-RS"/>
        </w:rPr>
        <w:t>20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6F159B">
        <w:rPr>
          <w:rFonts w:eastAsiaTheme="minorHAnsi"/>
          <w:sz w:val="22"/>
          <w:szCs w:val="22"/>
          <w:lang w:val="sr-Cyrl-RS"/>
        </w:rPr>
        <w:t>4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941E2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941E26">
        <w:rPr>
          <w:rFonts w:eastAsiaTheme="minorHAnsi"/>
          <w:b/>
          <w:sz w:val="22"/>
          <w:szCs w:val="22"/>
          <w:lang w:val="en-US"/>
        </w:rPr>
        <w:t>:</w:t>
      </w:r>
      <w:r w:rsidR="00B111A4">
        <w:rPr>
          <w:rFonts w:eastAsiaTheme="minorHAnsi"/>
          <w:sz w:val="22"/>
          <w:szCs w:val="22"/>
          <w:lang w:val="sr-Latn-RS"/>
        </w:rPr>
        <w:t>23</w:t>
      </w:r>
      <w:r w:rsidR="00EC3573">
        <w:rPr>
          <w:rFonts w:eastAsiaTheme="minorHAnsi"/>
          <w:sz w:val="22"/>
          <w:szCs w:val="22"/>
          <w:lang w:val="en-US"/>
        </w:rPr>
        <w:t>.</w:t>
      </w:r>
      <w:r w:rsidR="009F0760" w:rsidRPr="00941E26">
        <w:rPr>
          <w:rFonts w:eastAsiaTheme="minorHAnsi"/>
          <w:sz w:val="22"/>
          <w:szCs w:val="22"/>
          <w:lang w:val="en-US"/>
        </w:rPr>
        <w:t>0</w:t>
      </w:r>
      <w:r w:rsidR="006F159B">
        <w:rPr>
          <w:rFonts w:eastAsiaTheme="minorHAnsi"/>
          <w:sz w:val="22"/>
          <w:szCs w:val="22"/>
          <w:lang w:val="sr-Cyrl-RS"/>
        </w:rPr>
        <w:t>4</w:t>
      </w:r>
      <w:r w:rsidR="00803893" w:rsidRPr="00941E26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proofErr w:type="gramEnd"/>
      <w:r w:rsidR="00FA2360" w:rsidRPr="00941E26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B111A4" w:rsidRDefault="00CE5150" w:rsidP="00F124F6">
      <w:pPr>
        <w:rPr>
          <w:sz w:val="22"/>
          <w:szCs w:val="22"/>
          <w:lang w:val="sr-Latn-RS"/>
        </w:rPr>
      </w:pPr>
      <w:r w:rsidRPr="00CE5150">
        <w:rPr>
          <w:sz w:val="22"/>
          <w:szCs w:val="22"/>
          <w:lang w:val="sr-Cyrl-RS"/>
        </w:rPr>
        <w:t>„Magna Pharmacia“ д.о.о., ул. Милутина Миланковића бр. 7Б, Београд</w:t>
      </w:r>
    </w:p>
    <w:p w:rsidR="00CE5150" w:rsidRPr="00CE5150" w:rsidRDefault="00CE5150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6F159B">
        <w:rPr>
          <w:rFonts w:eastAsiaTheme="minorHAnsi"/>
          <w:sz w:val="22"/>
          <w:szCs w:val="22"/>
          <w:lang w:val="sr-Cyrl-RS"/>
        </w:rPr>
        <w:t>од годину дана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16</cp:revision>
  <dcterms:created xsi:type="dcterms:W3CDTF">2016-04-08T09:37:00Z</dcterms:created>
  <dcterms:modified xsi:type="dcterms:W3CDTF">2018-04-26T09:27:00Z</dcterms:modified>
</cp:coreProperties>
</file>