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86592232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F8519E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A710C4">
        <w:rPr>
          <w:rFonts w:ascii="Times New Roman" w:eastAsia="Times New Roman" w:hAnsi="Times New Roman"/>
          <w:noProof/>
          <w:sz w:val="24"/>
          <w:szCs w:val="24"/>
        </w:rPr>
        <w:t>64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6A6501">
        <w:rPr>
          <w:rFonts w:ascii="Times New Roman" w:eastAsia="Times New Roman" w:hAnsi="Times New Roman"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F8519E">
        <w:rPr>
          <w:rFonts w:ascii="Times New Roman" w:eastAsia="Times New Roman" w:hAnsi="Times New Roman"/>
          <w:noProof/>
          <w:sz w:val="24"/>
          <w:szCs w:val="24"/>
        </w:rPr>
        <w:t>30</w:t>
      </w:r>
      <w:bookmarkStart w:id="0" w:name="_GoBack"/>
      <w:bookmarkEnd w:id="0"/>
      <w:r w:rsidR="006A6501" w:rsidRPr="00F8519E">
        <w:rPr>
          <w:rFonts w:ascii="Times New Roman" w:eastAsia="Times New Roman" w:hAnsi="Times New Roman"/>
          <w:noProof/>
          <w:sz w:val="24"/>
          <w:szCs w:val="24"/>
        </w:rPr>
        <w:t>.04.2018</w:t>
      </w:r>
      <w:r w:rsidR="00584FCD" w:rsidRPr="00F8519E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6A6501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66E66" w:rsidRDefault="004A61E1" w:rsidP="00A710C4">
      <w:pPr>
        <w:pStyle w:val="Footer"/>
        <w:jc w:val="center"/>
        <w:rPr>
          <w:b/>
        </w:rPr>
      </w:pPr>
      <w:r w:rsidRPr="00094FCF">
        <w:rPr>
          <w:b/>
          <w:noProof/>
        </w:rPr>
        <w:t xml:space="preserve">БРОЈ </w:t>
      </w:r>
      <w:r w:rsidR="00A710C4">
        <w:rPr>
          <w:b/>
        </w:rPr>
        <w:t>64</w:t>
      </w:r>
      <w:r w:rsidR="006A6501">
        <w:rPr>
          <w:b/>
        </w:rPr>
        <w:t>-18</w:t>
      </w:r>
      <w:r w:rsidR="0078134D" w:rsidRPr="0078134D">
        <w:rPr>
          <w:b/>
        </w:rPr>
        <w:t>-О -</w:t>
      </w:r>
      <w:r w:rsidR="0078134D">
        <w:t xml:space="preserve"> </w:t>
      </w:r>
      <w:r w:rsidR="00A710C4" w:rsidRPr="004E6C4F">
        <w:rPr>
          <w:b/>
          <w:noProof/>
        </w:rPr>
        <w:t>Н</w:t>
      </w:r>
      <w:r w:rsidR="00A710C4" w:rsidRPr="004E6C4F">
        <w:rPr>
          <w:b/>
        </w:rPr>
        <w:t xml:space="preserve">абавка </w:t>
      </w:r>
      <w:r w:rsidR="00A710C4">
        <w:rPr>
          <w:b/>
          <w:lang w:val="sr-Cyrl-RS"/>
        </w:rPr>
        <w:t>алергена</w:t>
      </w:r>
      <w:r w:rsidR="00A710C4" w:rsidRPr="004E6C4F">
        <w:rPr>
          <w:b/>
        </w:rPr>
        <w:t xml:space="preserve"> за потребе Клиничког центра Војводине</w:t>
      </w:r>
    </w:p>
    <w:p w:rsidR="00BE6A03" w:rsidRPr="00BE6A03" w:rsidRDefault="00BE6A03" w:rsidP="00AA7501">
      <w:pPr>
        <w:pStyle w:val="Footer"/>
        <w:rPr>
          <w:b/>
        </w:rPr>
      </w:pPr>
    </w:p>
    <w:p w:rsidR="006A6501" w:rsidRPr="006A6501" w:rsidRDefault="006A6501" w:rsidP="00AA7501">
      <w:pPr>
        <w:pStyle w:val="Footer"/>
        <w:rPr>
          <w:b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AA7501" w:rsidRDefault="00AA7501" w:rsidP="00D7540C">
      <w:pPr>
        <w:rPr>
          <w:rFonts w:ascii="Times New Roman" w:hAnsi="Times New Roman"/>
          <w:color w:val="333333"/>
          <w:sz w:val="24"/>
          <w:szCs w:val="24"/>
        </w:rPr>
      </w:pPr>
    </w:p>
    <w:p w:rsidR="00A710C4" w:rsidRPr="00A710C4" w:rsidRDefault="004F3B3A" w:rsidP="00A71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A710C4">
        <w:rPr>
          <w:rFonts w:ascii="Times New Roman" w:hAnsi="Times New Roman"/>
          <w:color w:val="333333"/>
          <w:sz w:val="24"/>
          <w:szCs w:val="24"/>
        </w:rPr>
        <w:t>,,</w:t>
      </w:r>
      <w:bookmarkStart w:id="1" w:name="bookmark7"/>
      <w:r w:rsidR="00A710C4" w:rsidRPr="00A710C4">
        <w:rPr>
          <w:rFonts w:ascii="Times New Roman" w:eastAsia="Times New Roman" w:hAnsi="Times New Roman"/>
          <w:color w:val="333333"/>
          <w:sz w:val="24"/>
          <w:szCs w:val="24"/>
          <w:lang w:val="sr-Latn-RS"/>
        </w:rPr>
        <w:t xml:space="preserve"> Poštovana tenderska komisijo,</w:t>
      </w:r>
    </w:p>
    <w:p w:rsidR="00A710C4" w:rsidRPr="00A710C4" w:rsidRDefault="00A710C4" w:rsidP="00A71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A710C4">
        <w:rPr>
          <w:rFonts w:ascii="Times New Roman" w:eastAsia="Times New Roman" w:hAnsi="Times New Roman"/>
          <w:color w:val="333333"/>
          <w:sz w:val="24"/>
          <w:szCs w:val="24"/>
          <w:lang w:val="sr-Latn-RS"/>
        </w:rPr>
        <w:t> </w:t>
      </w:r>
    </w:p>
    <w:p w:rsidR="00A710C4" w:rsidRPr="00A710C4" w:rsidRDefault="00A710C4" w:rsidP="00A71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A710C4">
        <w:rPr>
          <w:rFonts w:ascii="Times New Roman" w:eastAsia="Times New Roman" w:hAnsi="Times New Roman"/>
          <w:color w:val="333333"/>
          <w:sz w:val="24"/>
          <w:szCs w:val="24"/>
          <w:lang w:val="sr-Latn-RS"/>
        </w:rPr>
        <w:t>Shodno javnoj nabavci alergena za potrebe Kliničkog centra Vojvodine, br. 64-18-O, obaveštavamo vas da proizvođač čiji smo zastupnik ne može da ispoštuje sledeći uslov iz tenderske dokumentacije</w:t>
      </w:r>
    </w:p>
    <w:p w:rsidR="00A710C4" w:rsidRPr="00A710C4" w:rsidRDefault="00A710C4" w:rsidP="00A71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A710C4">
        <w:rPr>
          <w:rFonts w:ascii="Times New Roman" w:eastAsia="Times New Roman" w:hAnsi="Times New Roman"/>
          <w:color w:val="333333"/>
          <w:sz w:val="24"/>
          <w:szCs w:val="24"/>
          <w:lang w:val="sr-Latn-RS"/>
        </w:rPr>
        <w:t> </w:t>
      </w:r>
    </w:p>
    <w:p w:rsidR="00A710C4" w:rsidRPr="00A710C4" w:rsidRDefault="00A710C4" w:rsidP="00A71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A710C4">
        <w:rPr>
          <w:rFonts w:ascii="Times New Roman" w:eastAsia="Times New Roman" w:hAnsi="Times New Roman"/>
          <w:color w:val="333333"/>
          <w:sz w:val="24"/>
          <w:szCs w:val="24"/>
          <w:lang w:val="sr-Latn-RS"/>
        </w:rPr>
        <w:t>br. 9.2 „Zahtev u pogledu garantnog roka" gde stoji „Naručilac zahteva rok trajanja ne kraći od 2 (dve) godine od dana isporuke".</w:t>
      </w:r>
    </w:p>
    <w:p w:rsidR="00A710C4" w:rsidRPr="00A710C4" w:rsidRDefault="00A710C4" w:rsidP="00A71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A710C4">
        <w:rPr>
          <w:rFonts w:ascii="Times New Roman" w:eastAsia="Times New Roman" w:hAnsi="Times New Roman"/>
          <w:color w:val="333333"/>
          <w:sz w:val="24"/>
          <w:szCs w:val="24"/>
          <w:lang w:val="sr-Latn-RS"/>
        </w:rPr>
        <w:t> </w:t>
      </w:r>
    </w:p>
    <w:p w:rsidR="00A710C4" w:rsidRPr="00A710C4" w:rsidRDefault="00A710C4" w:rsidP="00A71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A710C4">
        <w:rPr>
          <w:rFonts w:ascii="Times New Roman" w:eastAsia="Times New Roman" w:hAnsi="Times New Roman"/>
          <w:color w:val="333333"/>
          <w:sz w:val="24"/>
          <w:szCs w:val="24"/>
          <w:lang w:val="sr-Latn-RS"/>
        </w:rPr>
        <w:t>Naime, sve tražene serije alergena sadrže tečne alergene čiji je rok upotrebe godinu dana od datuma proizvodnje, odnosno 8 meseci od datuma isporuke od strane proizvođača ka distributeru. U prilogu Vam dostavljamo izjavu proizvođača o tome.</w:t>
      </w:r>
    </w:p>
    <w:p w:rsidR="00A710C4" w:rsidRPr="00A710C4" w:rsidRDefault="00A710C4" w:rsidP="00A71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A710C4">
        <w:rPr>
          <w:rFonts w:ascii="Times New Roman" w:eastAsia="Times New Roman" w:hAnsi="Times New Roman"/>
          <w:color w:val="333333"/>
          <w:sz w:val="24"/>
          <w:szCs w:val="24"/>
          <w:lang w:val="sr-Latn-RS"/>
        </w:rPr>
        <w:t> </w:t>
      </w:r>
    </w:p>
    <w:p w:rsidR="00A710C4" w:rsidRPr="00A710C4" w:rsidRDefault="00A710C4" w:rsidP="00A71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A710C4">
        <w:rPr>
          <w:rFonts w:ascii="Times New Roman" w:eastAsia="Times New Roman" w:hAnsi="Times New Roman"/>
          <w:color w:val="333333"/>
          <w:sz w:val="24"/>
          <w:szCs w:val="24"/>
          <w:lang w:val="sr-Latn-RS"/>
        </w:rPr>
        <w:t>Naš predlog je da rok upotrebe bude najkraće 7 meseci od dana isporuke isporučioca ka krajnjem korisniku.</w:t>
      </w:r>
    </w:p>
    <w:p w:rsidR="00A710C4" w:rsidRPr="00A710C4" w:rsidRDefault="00A710C4" w:rsidP="00A71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A710C4">
        <w:rPr>
          <w:rFonts w:ascii="Times New Roman" w:eastAsia="Times New Roman" w:hAnsi="Times New Roman"/>
          <w:color w:val="333333"/>
          <w:sz w:val="24"/>
          <w:szCs w:val="24"/>
          <w:lang w:val="sr-Latn-RS"/>
        </w:rPr>
        <w:t> </w:t>
      </w:r>
    </w:p>
    <w:p w:rsidR="0078134D" w:rsidRPr="00A710C4" w:rsidRDefault="00A710C4" w:rsidP="00A71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A710C4">
        <w:rPr>
          <w:rFonts w:ascii="Times New Roman" w:eastAsia="Times New Roman" w:hAnsi="Times New Roman"/>
          <w:color w:val="333333"/>
          <w:sz w:val="24"/>
          <w:szCs w:val="24"/>
        </w:rPr>
        <w:t>U skladu sa clanom 20. stav 6. Zakona o javnim nabavkama duzni ste da dostavite o potvrdu prijemu ovog zahteva za izmenu dokumentacije.</w:t>
      </w:r>
      <w:r w:rsidR="00203019" w:rsidRPr="00A710C4">
        <w:rPr>
          <w:rStyle w:val="Heading6Bold"/>
          <w:rFonts w:eastAsia="Calibri"/>
          <w:sz w:val="24"/>
          <w:szCs w:val="24"/>
        </w:rPr>
        <w:t>.</w:t>
      </w:r>
      <w:bookmarkEnd w:id="1"/>
      <w:r w:rsidR="0078134D" w:rsidRPr="00A710C4">
        <w:rPr>
          <w:rFonts w:ascii="Times New Roman" w:hAnsi="Times New Roman"/>
          <w:sz w:val="24"/>
          <w:szCs w:val="24"/>
        </w:rPr>
        <w:t>”</w:t>
      </w:r>
    </w:p>
    <w:p w:rsidR="00441ECC" w:rsidRPr="00A710C4" w:rsidRDefault="00441ECC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810AD2" w:rsidRDefault="00810AD2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710C4" w:rsidRDefault="00A710C4" w:rsidP="00D136B2">
      <w:pPr>
        <w:pStyle w:val="Heading2"/>
        <w:jc w:val="both"/>
        <w:rPr>
          <w:b w:val="0"/>
          <w:noProof/>
          <w:sz w:val="24"/>
          <w:lang w:val="en-US"/>
        </w:rPr>
      </w:pPr>
      <w:r w:rsidRPr="001A1832">
        <w:rPr>
          <w:b w:val="0"/>
          <w:noProof/>
          <w:sz w:val="24"/>
        </w:rPr>
        <w:t xml:space="preserve">Наручилац прихвата сугестију потенцијалног понуђача и у складу са тим </w:t>
      </w:r>
      <w:r>
        <w:rPr>
          <w:b w:val="0"/>
          <w:noProof/>
          <w:sz w:val="24"/>
          <w:lang w:val="sr-Cyrl-RS"/>
        </w:rPr>
        <w:t>мења се тачка 9.2. –</w:t>
      </w:r>
      <w:r w:rsidR="00D136B2">
        <w:rPr>
          <w:b w:val="0"/>
          <w:noProof/>
          <w:sz w:val="24"/>
          <w:lang w:val="sr-Cyrl-RS"/>
        </w:rPr>
        <w:t xml:space="preserve">Захтев у погледу гарантног рока и гласи </w:t>
      </w:r>
      <w:r w:rsidR="00D136B2">
        <w:rPr>
          <w:b w:val="0"/>
          <w:noProof/>
          <w:sz w:val="24"/>
          <w:lang w:val="en-US"/>
        </w:rPr>
        <w:t>:</w:t>
      </w:r>
    </w:p>
    <w:p w:rsidR="00A710C4" w:rsidRPr="00D136B2" w:rsidRDefault="00D136B2" w:rsidP="00D136B2">
      <w:pPr>
        <w:jc w:val="both"/>
        <w:rPr>
          <w:rFonts w:ascii="Times New Roman" w:hAnsi="Times New Roman"/>
          <w:iCs/>
          <w:sz w:val="24"/>
          <w:szCs w:val="24"/>
          <w:highlight w:val="green"/>
          <w:lang w:val="sr-Cyrl-RS"/>
        </w:rPr>
      </w:pPr>
      <w:r w:rsidRPr="00D136B2">
        <w:rPr>
          <w:rFonts w:ascii="Times New Roman" w:hAnsi="Times New Roman"/>
          <w:iCs/>
          <w:sz w:val="24"/>
          <w:szCs w:val="24"/>
        </w:rPr>
        <w:t>Наручилац захтев</w:t>
      </w:r>
      <w:r w:rsidRPr="00D136B2">
        <w:rPr>
          <w:rFonts w:ascii="Times New Roman" w:hAnsi="Times New Roman"/>
          <w:iCs/>
          <w:sz w:val="24"/>
          <w:szCs w:val="24"/>
          <w:lang w:val="sr-Cyrl-RS"/>
        </w:rPr>
        <w:t xml:space="preserve">а 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да </w:t>
      </w:r>
      <w:r w:rsidRPr="00D136B2">
        <w:rPr>
          <w:rFonts w:ascii="Times New Roman" w:hAnsi="Times New Roman"/>
          <w:iCs/>
          <w:sz w:val="24"/>
          <w:szCs w:val="24"/>
          <w:lang w:val="sr-Cyrl-RS"/>
        </w:rPr>
        <w:t>рок трајања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не буде краћи од 7 (седам) месеци</w:t>
      </w:r>
      <w:r w:rsidRPr="00D136B2">
        <w:rPr>
          <w:rFonts w:ascii="Times New Roman" w:hAnsi="Times New Roman"/>
          <w:iCs/>
          <w:sz w:val="24"/>
          <w:szCs w:val="24"/>
          <w:lang w:val="sr-Cyrl-RS"/>
        </w:rPr>
        <w:t xml:space="preserve"> , од дана испоруке.</w:t>
      </w:r>
      <w:r w:rsidRPr="00D136B2">
        <w:rPr>
          <w:rFonts w:ascii="Times New Roman" w:hAnsi="Times New Roman"/>
          <w:iCs/>
          <w:sz w:val="24"/>
          <w:szCs w:val="24"/>
        </w:rPr>
        <w:t xml:space="preserve"> </w:t>
      </w:r>
    </w:p>
    <w:p w:rsidR="00A710C4" w:rsidRPr="001A1832" w:rsidRDefault="00A710C4" w:rsidP="00A710C4">
      <w:pPr>
        <w:pStyle w:val="Heading2"/>
        <w:jc w:val="both"/>
        <w:rPr>
          <w:b w:val="0"/>
          <w:noProof/>
          <w:sz w:val="24"/>
        </w:rPr>
      </w:pPr>
      <w:r w:rsidRPr="001A1832">
        <w:rPr>
          <w:b w:val="0"/>
          <w:sz w:val="24"/>
        </w:rPr>
        <w:t>Сходно томе наручилац ће изменити конкурсну документацију.</w:t>
      </w:r>
    </w:p>
    <w:p w:rsidR="006A6501" w:rsidRDefault="006A6501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10AD2" w:rsidRPr="00810AD2" w:rsidRDefault="00810AD2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6D4520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A710C4">
        <w:rPr>
          <w:rFonts w:ascii="Times New Roman" w:eastAsia="Times New Roman" w:hAnsi="Times New Roman"/>
          <w:i/>
          <w:noProof/>
          <w:sz w:val="24"/>
          <w:szCs w:val="24"/>
        </w:rPr>
        <w:t>64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6A6501">
        <w:rPr>
          <w:rFonts w:ascii="Times New Roman" w:eastAsia="Times New Roman" w:hAnsi="Times New Roman"/>
          <w:i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6D4520" w:rsidSect="0078134D">
      <w:footerReference w:type="default" r:id="rId11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B2" w:rsidRDefault="00D136B2" w:rsidP="00332FD7">
      <w:pPr>
        <w:spacing w:after="0" w:line="240" w:lineRule="auto"/>
      </w:pPr>
      <w:r>
        <w:separator/>
      </w:r>
    </w:p>
  </w:endnote>
  <w:endnote w:type="continuationSeparator" w:id="0">
    <w:p w:rsidR="00D136B2" w:rsidRDefault="00D136B2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36B2" w:rsidRDefault="00D136B2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8519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  <w:lang w:val="sr-Cyrl-RS"/>
              </w:rPr>
              <w:t>1</w:t>
            </w:r>
          </w:p>
        </w:sdtContent>
      </w:sdt>
    </w:sdtContent>
  </w:sdt>
  <w:p w:rsidR="00D136B2" w:rsidRPr="00E66E66" w:rsidRDefault="00D136B2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B2" w:rsidRDefault="00D136B2" w:rsidP="00332FD7">
      <w:pPr>
        <w:spacing w:after="0" w:line="240" w:lineRule="auto"/>
      </w:pPr>
      <w:r>
        <w:separator/>
      </w:r>
    </w:p>
  </w:footnote>
  <w:footnote w:type="continuationSeparator" w:id="0">
    <w:p w:rsidR="00D136B2" w:rsidRDefault="00D136B2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11"/>
  </w:num>
  <w:num w:numId="8">
    <w:abstractNumId w:val="16"/>
  </w:num>
  <w:num w:numId="9">
    <w:abstractNumId w:val="9"/>
  </w:num>
  <w:num w:numId="10">
    <w:abstractNumId w:val="5"/>
  </w:num>
  <w:num w:numId="11">
    <w:abstractNumId w:val="20"/>
  </w:num>
  <w:num w:numId="12">
    <w:abstractNumId w:val="8"/>
  </w:num>
  <w:num w:numId="13">
    <w:abstractNumId w:val="1"/>
  </w:num>
  <w:num w:numId="14">
    <w:abstractNumId w:val="6"/>
  </w:num>
  <w:num w:numId="15">
    <w:abstractNumId w:val="23"/>
  </w:num>
  <w:num w:numId="16">
    <w:abstractNumId w:val="18"/>
  </w:num>
  <w:num w:numId="17">
    <w:abstractNumId w:val="3"/>
  </w:num>
  <w:num w:numId="18">
    <w:abstractNumId w:val="19"/>
  </w:num>
  <w:num w:numId="19">
    <w:abstractNumId w:val="10"/>
  </w:num>
  <w:num w:numId="20">
    <w:abstractNumId w:val="21"/>
  </w:num>
  <w:num w:numId="21">
    <w:abstractNumId w:val="22"/>
  </w:num>
  <w:num w:numId="22">
    <w:abstractNumId w:val="4"/>
  </w:num>
  <w:num w:numId="23">
    <w:abstractNumId w:val="13"/>
  </w:num>
  <w:num w:numId="24">
    <w:abstractNumId w:val="17"/>
  </w:num>
  <w:num w:numId="25">
    <w:abstractNumId w:val="2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710C4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63D47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136B2"/>
    <w:rsid w:val="00D24C8F"/>
    <w:rsid w:val="00D25259"/>
    <w:rsid w:val="00D27E24"/>
    <w:rsid w:val="00D410AB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3A49"/>
    <w:rsid w:val="00F151C1"/>
    <w:rsid w:val="00F179C3"/>
    <w:rsid w:val="00F3004A"/>
    <w:rsid w:val="00F436EB"/>
    <w:rsid w:val="00F437F7"/>
    <w:rsid w:val="00F45F2D"/>
    <w:rsid w:val="00F46F43"/>
    <w:rsid w:val="00F60814"/>
    <w:rsid w:val="00F8519E"/>
    <w:rsid w:val="00F86349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  <w15:docId w15:val="{7FC2D47C-C6D8-42D5-AE47-2EF54092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E7BC0-ABDA-41AA-ADAC-33C00C80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141</cp:revision>
  <cp:lastPrinted>2016-11-25T10:02:00Z</cp:lastPrinted>
  <dcterms:created xsi:type="dcterms:W3CDTF">2015-09-23T09:42:00Z</dcterms:created>
  <dcterms:modified xsi:type="dcterms:W3CDTF">2018-04-30T09:17:00Z</dcterms:modified>
</cp:coreProperties>
</file>