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6A8A83D5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6C496D" w:rsidRPr="0014754D">
        <w:rPr>
          <w:bCs/>
          <w:lang w:val="sr-Cyrl-RS"/>
        </w:rPr>
        <w:t>124-18-О</w:t>
      </w:r>
      <w:r w:rsidR="006C496D">
        <w:rPr>
          <w:lang w:val="sr-Cyrl-RS"/>
        </w:rPr>
        <w:t xml:space="preserve"> </w:t>
      </w:r>
      <w:r>
        <w:rPr>
          <w:lang w:val="sr-Cyrl-RS"/>
        </w:rPr>
        <w:t>/12</w:t>
      </w:r>
    </w:p>
    <w:p w14:paraId="1D297297" w14:textId="3959E3CB" w:rsidR="006C7F1C" w:rsidRPr="006C496D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6C496D">
        <w:rPr>
          <w:lang w:val="sr-Latn-RS"/>
        </w:rPr>
        <w:t>25.06.2018.</w:t>
      </w:r>
      <w:bookmarkStart w:id="0" w:name="_GoBack"/>
      <w:bookmarkEnd w:id="0"/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A8CA5E8" w:rsidR="007A12DD" w:rsidRDefault="006C496D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C496D">
        <w:rPr>
          <w:noProof/>
          <w:lang w:val="sr-Cyrl-RS"/>
        </w:rPr>
        <w:t>124-18-О</w:t>
      </w:r>
      <w:r w:rsidRPr="006C496D">
        <w:rPr>
          <w:noProof/>
        </w:rPr>
        <w:t xml:space="preserve"> –</w:t>
      </w:r>
      <w:r w:rsidRPr="006C496D">
        <w:rPr>
          <w:lang w:val="sr-Cyrl-RS"/>
        </w:rPr>
        <w:t>Сервис и одржавање медицинске</w:t>
      </w:r>
      <w:r w:rsidRPr="006C496D">
        <w:rPr>
          <w:lang w:val="sr-Latn-RS"/>
        </w:rPr>
        <w:t xml:space="preserve"> </w:t>
      </w:r>
      <w:r w:rsidRPr="006C496D">
        <w:rPr>
          <w:lang w:val="sr-Cyrl-RS"/>
        </w:rPr>
        <w:t xml:space="preserve">опреме ињектор система </w:t>
      </w:r>
      <w:r w:rsidRPr="006C496D">
        <w:rPr>
          <w:noProof/>
          <w:lang w:val="sr-Cyrl-RS"/>
        </w:rPr>
        <w:t>произвођача „</w:t>
      </w:r>
      <w:r w:rsidRPr="006C496D">
        <w:rPr>
          <w:noProof/>
          <w:lang w:val="sr-Latn-RS"/>
        </w:rPr>
        <w:t xml:space="preserve">Urlich“ </w:t>
      </w:r>
      <w:r w:rsidRPr="006C496D">
        <w:rPr>
          <w:noProof/>
          <w:lang w:val="sr-Cyrl-RS"/>
        </w:rPr>
        <w:t xml:space="preserve">и </w:t>
      </w:r>
      <w:r w:rsidRPr="006C496D">
        <w:rPr>
          <w:noProof/>
          <w:lang w:val="sr-Latn-RS"/>
        </w:rPr>
        <w:t>„Acist Medical“,</w:t>
      </w:r>
      <w:r w:rsidRPr="006C496D">
        <w:rPr>
          <w:noProof/>
          <w:lang w:val="sr-Cyrl-RS"/>
        </w:rPr>
        <w:t xml:space="preserve"> за потребе Клиничког центра Војводине</w:t>
      </w:r>
    </w:p>
    <w:p w14:paraId="00C5BBB5" w14:textId="46C4B351" w:rsidR="006C496D" w:rsidRPr="006C496D" w:rsidRDefault="006C496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6C496D">
        <w:rPr>
          <w:noProof/>
        </w:rPr>
        <w:t>5042000 услуге поправке и одржавања медицинске и хируршке опреме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535F33A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C496D" w:rsidRPr="006C496D">
        <w:rPr>
          <w:lang w:val="sr-Cyrl-RS"/>
        </w:rPr>
        <w:t xml:space="preserve"> </w:t>
      </w:r>
      <w:r w:rsidR="006C496D" w:rsidRPr="006C496D">
        <w:rPr>
          <w:lang w:val="sr-Cyrl-RS"/>
        </w:rPr>
        <w:t xml:space="preserve">250.000,00 </w:t>
      </w:r>
      <w:r w:rsidR="006C496D" w:rsidRPr="006C496D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34DED41" w14:textId="0C5198B9" w:rsidR="006C496D" w:rsidRPr="006C496D" w:rsidRDefault="00594362" w:rsidP="006C496D">
      <w:pPr>
        <w:pStyle w:val="BodyTextIndent"/>
        <w:spacing w:after="0"/>
        <w:ind w:left="0"/>
        <w:jc w:val="both"/>
        <w:rPr>
          <w:bCs/>
          <w:lang w:val="hr-HR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C496D" w:rsidRPr="006C496D">
        <w:rPr>
          <w:bCs/>
          <w:lang w:val="hr-HR"/>
        </w:rPr>
        <w:t xml:space="preserve"> </w:t>
      </w:r>
      <w:r w:rsidR="006C496D" w:rsidRPr="006C496D">
        <w:rPr>
          <w:bCs/>
          <w:lang w:val="hr-HR"/>
        </w:rPr>
        <w:t xml:space="preserve">У </w:t>
      </w:r>
      <w:r w:rsidR="006C496D" w:rsidRPr="006C496D">
        <w:rPr>
          <w:bCs/>
          <w:lang w:val="sl-SI"/>
        </w:rPr>
        <w:t xml:space="preserve">овом </w:t>
      </w:r>
      <w:r w:rsidR="006C496D" w:rsidRPr="006C496D">
        <w:rPr>
          <w:bCs/>
          <w:lang w:val="hr-HR"/>
        </w:rPr>
        <w:t xml:space="preserve">поступку </w:t>
      </w:r>
      <w:r w:rsidR="006C496D" w:rsidRPr="006C496D">
        <w:rPr>
          <w:bCs/>
          <w:lang w:val="sr-Cyrl-RS"/>
        </w:rPr>
        <w:t>није учествовао ниједан понуђач.</w:t>
      </w:r>
    </w:p>
    <w:p w14:paraId="019F8D57" w14:textId="77777777" w:rsidR="006C496D" w:rsidRPr="006C496D" w:rsidRDefault="006C496D" w:rsidP="006C496D">
      <w:pPr>
        <w:jc w:val="both"/>
        <w:rPr>
          <w:lang w:val="sr-Cyrl-RS"/>
        </w:rPr>
      </w:pPr>
    </w:p>
    <w:p w14:paraId="60FE06A4" w14:textId="77777777" w:rsidR="006C496D" w:rsidRPr="006C496D" w:rsidRDefault="006C496D" w:rsidP="006C496D">
      <w:pPr>
        <w:jc w:val="both"/>
        <w:rPr>
          <w:lang w:val="sl-SI"/>
        </w:rPr>
      </w:pPr>
      <w:r w:rsidRPr="006C496D">
        <w:rPr>
          <w:b/>
          <w:lang w:val="sl-SI"/>
        </w:rPr>
        <w:t>Разлог за обуставу поступка</w:t>
      </w:r>
      <w:r w:rsidRPr="006C496D">
        <w:rPr>
          <w:lang w:val="sl-SI"/>
        </w:rPr>
        <w:t>: 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60EF3194" w:rsidR="00852576" w:rsidRPr="00C36B50" w:rsidRDefault="00852576" w:rsidP="006C49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63BBDEA9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C496D">
        <w:rPr>
          <w:rFonts w:eastAsiaTheme="minorHAnsi"/>
          <w:b/>
          <w:lang w:val="en-US"/>
        </w:rPr>
        <w:t xml:space="preserve"> </w:t>
      </w:r>
      <w:r w:rsidR="006C496D" w:rsidRPr="006C496D">
        <w:rPr>
          <w:noProof/>
          <w:lang w:val="sr-Cyrl-CS"/>
        </w:rPr>
        <w:t>Наручилац ће поново спровести поступак када се за то стекну законски услови.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6C496D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1429056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6C496D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6C496D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496D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2018-06-25T08:51:00Z</dcterms:modified>
</cp:coreProperties>
</file>