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E525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A0D40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A31F76">
        <w:rPr>
          <w:rFonts w:eastAsiaTheme="minorHAnsi"/>
          <w:lang w:val="sr-Latn-RS"/>
        </w:rPr>
        <w:t>26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A31F76">
        <w:rPr>
          <w:rFonts w:eastAsiaTheme="minorHAnsi"/>
          <w:lang w:val="sr-Latn-RS"/>
        </w:rPr>
        <w:t>1</w:t>
      </w:r>
      <w:r w:rsidR="00F97D4C">
        <w:rPr>
          <w:rFonts w:eastAsiaTheme="minorHAnsi"/>
          <w:lang w:val="sr-Latn-RS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A0D40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97D4C" w:rsidRPr="00F97D4C">
        <w:rPr>
          <w:rFonts w:eastAsiaTheme="minorHAnsi"/>
          <w:b/>
        </w:rPr>
        <w:t>Феморални катетер</w:t>
      </w:r>
    </w:p>
    <w:p w:rsidR="00F97D4C" w:rsidRPr="00036F82" w:rsidRDefault="00F97D4C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r w:rsidR="00C63A9B" w:rsidRPr="00C63A9B">
        <w:rPr>
          <w:rFonts w:eastAsiaTheme="minorHAnsi"/>
        </w:rPr>
        <w:t>медицински потрошни материјал</w:t>
      </w:r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F97D4C" w:rsidRPr="00F97D4C">
        <w:t xml:space="preserve">72.800,00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F97D4C" w:rsidRPr="00F97D4C">
        <w:t xml:space="preserve">87.360,00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E5255" w:rsidRDefault="00235688" w:rsidP="00CC7921">
      <w:pPr>
        <w:autoSpaceDE w:val="0"/>
        <w:autoSpaceDN w:val="0"/>
        <w:adjustRightInd w:val="0"/>
        <w:jc w:val="both"/>
        <w:rPr>
          <w:b/>
        </w:rPr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DE5255" w:rsidRPr="00DE5255">
        <w:rPr>
          <w:b/>
        </w:rPr>
        <w:t>најнижа понуђена цена.</w:t>
      </w:r>
    </w:p>
    <w:p w:rsidR="00DE5255" w:rsidRDefault="00DE5255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bookmarkStart w:id="0" w:name="_GoBack"/>
      <w:bookmarkEnd w:id="0"/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F97D4C" w:rsidRPr="00F97D4C">
        <w:t xml:space="preserve">72.800,00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F97D4C" w:rsidRPr="00F97D4C">
        <w:t>72.800,00</w:t>
      </w:r>
      <w:r w:rsidR="00FA0D40" w:rsidRPr="00FA0D40">
        <w:t xml:space="preserve">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F97D4C" w:rsidRPr="00F97D4C">
        <w:t xml:space="preserve">72.800,00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F97D4C" w:rsidRPr="00F97D4C">
        <w:t xml:space="preserve">72.800,00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31F76">
        <w:rPr>
          <w:rFonts w:eastAsiaTheme="minorHAnsi"/>
          <w:lang w:val="sr-Latn-RS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6B72D8">
        <w:rPr>
          <w:rFonts w:eastAsiaTheme="minorHAnsi"/>
          <w:lang w:val="sr-Cyrl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836B2">
        <w:rPr>
          <w:rFonts w:eastAsiaTheme="minorHAnsi"/>
          <w:b/>
          <w:lang w:val="en-US"/>
        </w:rPr>
        <w:t>Датум</w:t>
      </w:r>
      <w:r w:rsidR="00CC7921" w:rsidRPr="00E836B2">
        <w:rPr>
          <w:rFonts w:eastAsiaTheme="minorHAnsi"/>
          <w:b/>
          <w:lang w:val="en-US"/>
        </w:rPr>
        <w:t xml:space="preserve"> </w:t>
      </w:r>
      <w:r w:rsidRPr="00E836B2">
        <w:rPr>
          <w:rFonts w:eastAsiaTheme="minorHAnsi"/>
          <w:b/>
          <w:lang w:val="en-US"/>
        </w:rPr>
        <w:t>закључења</w:t>
      </w:r>
      <w:r w:rsidR="00CC7921" w:rsidRPr="00E836B2">
        <w:rPr>
          <w:rFonts w:eastAsiaTheme="minorHAnsi"/>
          <w:b/>
          <w:lang w:val="en-US"/>
        </w:rPr>
        <w:t xml:space="preserve"> </w:t>
      </w:r>
      <w:r w:rsidRPr="00E836B2">
        <w:rPr>
          <w:rFonts w:eastAsiaTheme="minorHAnsi"/>
          <w:b/>
          <w:lang w:val="en-US"/>
        </w:rPr>
        <w:t>уговора</w:t>
      </w:r>
      <w:r w:rsidR="00CC7921" w:rsidRPr="00E836B2">
        <w:rPr>
          <w:rFonts w:eastAsiaTheme="minorHAnsi"/>
          <w:b/>
          <w:lang w:val="en-US"/>
        </w:rPr>
        <w:t>:</w:t>
      </w:r>
      <w:r w:rsidR="00FA2360" w:rsidRPr="00E836B2">
        <w:rPr>
          <w:rFonts w:eastAsiaTheme="minorHAnsi"/>
          <w:b/>
          <w:lang w:val="en-US"/>
        </w:rPr>
        <w:t xml:space="preserve"> </w:t>
      </w:r>
      <w:r w:rsidR="00F97D4C">
        <w:rPr>
          <w:rFonts w:eastAsiaTheme="minorHAnsi"/>
          <w:lang w:val="sr-Latn-RS"/>
        </w:rPr>
        <w:t>05</w:t>
      </w:r>
      <w:r w:rsidR="00823B98" w:rsidRPr="00E836B2">
        <w:rPr>
          <w:rFonts w:eastAsiaTheme="minorHAnsi"/>
          <w:lang w:val="en-US"/>
        </w:rPr>
        <w:t>.</w:t>
      </w:r>
      <w:r w:rsidR="00CA26D0" w:rsidRPr="00E836B2">
        <w:rPr>
          <w:rFonts w:eastAsiaTheme="minorHAnsi"/>
        </w:rPr>
        <w:t>0</w:t>
      </w:r>
      <w:r w:rsidR="00A31F76">
        <w:rPr>
          <w:rFonts w:eastAsiaTheme="minorHAnsi"/>
          <w:lang w:val="sr-Latn-RS"/>
        </w:rPr>
        <w:t>7</w:t>
      </w:r>
      <w:r w:rsidR="00803893" w:rsidRPr="00E836B2">
        <w:rPr>
          <w:rFonts w:eastAsiaTheme="minorHAnsi"/>
          <w:lang w:val="en-US"/>
        </w:rPr>
        <w:t>.201</w:t>
      </w:r>
      <w:r w:rsidR="008852C7" w:rsidRPr="00E836B2">
        <w:rPr>
          <w:rFonts w:eastAsiaTheme="minorHAnsi"/>
          <w:lang w:val="sr-Cyrl-RS"/>
        </w:rPr>
        <w:t>8</w:t>
      </w:r>
      <w:r w:rsidR="00FA2360" w:rsidRPr="00E836B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FA0D40" w:rsidRDefault="00F97D4C" w:rsidP="009F0760">
      <w:pPr>
        <w:jc w:val="both"/>
        <w:rPr>
          <w:b/>
          <w:bCs/>
        </w:rPr>
      </w:pPr>
      <w:r w:rsidRPr="00F97D4C">
        <w:rPr>
          <w:b/>
          <w:bCs/>
        </w:rPr>
        <w:t>„Аптус“д.о.о., ул. Радомира Марковића бр. 43, Београд</w:t>
      </w:r>
    </w:p>
    <w:p w:rsidR="00F97D4C" w:rsidRDefault="00F97D4C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E5255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D4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062B-1EF8-4B10-8700-A0F23411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63</cp:revision>
  <dcterms:created xsi:type="dcterms:W3CDTF">2016-11-21T10:46:00Z</dcterms:created>
  <dcterms:modified xsi:type="dcterms:W3CDTF">2018-07-06T08:58:00Z</dcterms:modified>
</cp:coreProperties>
</file>