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42E51881" w14:textId="77777777" w:rsidTr="00882182">
        <w:trPr>
          <w:trHeight w:val="1110"/>
        </w:trPr>
        <w:tc>
          <w:tcPr>
            <w:tcW w:w="1475" w:type="dxa"/>
          </w:tcPr>
          <w:p w14:paraId="057481C7" w14:textId="77777777" w:rsidR="004D5A2F" w:rsidRDefault="004D5A2F" w:rsidP="00882182">
            <w:r>
              <w:object w:dxaOrig="1650" w:dyaOrig="1560" w14:anchorId="670BA3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Brush" ShapeID="_x0000_i1025" DrawAspect="Content" ObjectID="_1591682928" r:id="rId10"/>
              </w:object>
            </w:r>
          </w:p>
        </w:tc>
        <w:tc>
          <w:tcPr>
            <w:tcW w:w="8063" w:type="dxa"/>
          </w:tcPr>
          <w:p w14:paraId="61A36DC8" w14:textId="77777777" w:rsidR="004D5A2F" w:rsidRPr="00E56E08" w:rsidRDefault="004D5A2F" w:rsidP="007B6E05">
            <w:pPr>
              <w:jc w:val="center"/>
              <w:rPr>
                <w:b/>
                <w:sz w:val="32"/>
                <w:szCs w:val="32"/>
              </w:rPr>
            </w:pPr>
            <w:r w:rsidRPr="00E56E08">
              <w:rPr>
                <w:b/>
                <w:sz w:val="32"/>
                <w:szCs w:val="32"/>
                <w:lang w:val="sr-Cyrl-CS"/>
              </w:rPr>
              <w:t>КЛИНИЧКИ ЦЕНТАР ВОЈВОДИНЕ</w:t>
            </w:r>
          </w:p>
          <w:p w14:paraId="55B77E3A" w14:textId="77777777" w:rsidR="004D5A2F" w:rsidRPr="00162087" w:rsidRDefault="004D5A2F" w:rsidP="00882182">
            <w:pPr>
              <w:rPr>
                <w:b/>
                <w:sz w:val="16"/>
                <w:szCs w:val="16"/>
                <w:lang w:val="hr-HR"/>
              </w:rPr>
            </w:pPr>
            <w:r w:rsidRPr="003131F6">
              <w:rPr>
                <w:sz w:val="28"/>
                <w:lang w:val="hr-HR"/>
              </w:rPr>
              <w:t xml:space="preserve">                  </w:t>
            </w:r>
          </w:p>
          <w:p w14:paraId="7B725879" w14:textId="77777777" w:rsidR="004D5A2F" w:rsidRPr="00BA3695" w:rsidRDefault="004D5A2F" w:rsidP="00882182">
            <w:pPr>
              <w:rPr>
                <w:sz w:val="8"/>
                <w:lang w:val="hr-HR"/>
              </w:rPr>
            </w:pPr>
          </w:p>
          <w:p w14:paraId="6CB91F41"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14F0DFDA"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77C85C93"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1"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5C945DF3" w14:textId="77777777" w:rsidR="004D5A2F" w:rsidRPr="00BA3695" w:rsidRDefault="004D5A2F" w:rsidP="00882182">
            <w:pPr>
              <w:jc w:val="center"/>
              <w:rPr>
                <w:rFonts w:ascii="Lucida Sans Unicode" w:hAnsi="Lucida Sans Unicode" w:cs="Lucida Sans Unicode"/>
                <w:sz w:val="10"/>
                <w:szCs w:val="20"/>
                <w:lang w:val="sl-SI"/>
              </w:rPr>
            </w:pPr>
          </w:p>
        </w:tc>
      </w:tr>
    </w:tbl>
    <w:p w14:paraId="69E9F5E9" w14:textId="77777777" w:rsidR="002D5B2C" w:rsidRPr="00807C00" w:rsidRDefault="005A2A7D" w:rsidP="002D5B2C">
      <w:pPr>
        <w:pStyle w:val="Footer"/>
        <w:tabs>
          <w:tab w:val="left" w:pos="720"/>
        </w:tabs>
        <w:rPr>
          <w:b/>
          <w:noProof/>
          <w:lang w:val="sr-Cyrl-RS"/>
        </w:rPr>
      </w:pPr>
      <w:r w:rsidRPr="00807C00">
        <w:rPr>
          <w:b/>
          <w:noProof/>
          <w:lang w:val="sr-Cyrl-RS"/>
        </w:rPr>
        <w:t xml:space="preserve">Број: </w:t>
      </w:r>
      <w:r w:rsidR="00526C5A" w:rsidRPr="00807C00">
        <w:rPr>
          <w:b/>
          <w:noProof/>
          <w:lang w:val="sr-Latn-RS"/>
        </w:rPr>
        <w:t>140</w:t>
      </w:r>
      <w:r w:rsidRPr="00807C00">
        <w:rPr>
          <w:b/>
          <w:noProof/>
          <w:lang w:val="sr-Cyrl-RS"/>
        </w:rPr>
        <w:t>-18-О/1</w:t>
      </w:r>
    </w:p>
    <w:p w14:paraId="4F8BDECF" w14:textId="72990767" w:rsidR="002D5B2C" w:rsidRPr="005A2A7D" w:rsidRDefault="005A2A7D" w:rsidP="002D5B2C">
      <w:pPr>
        <w:pStyle w:val="Footer"/>
        <w:tabs>
          <w:tab w:val="left" w:pos="720"/>
        </w:tabs>
        <w:rPr>
          <w:b/>
          <w:noProof/>
          <w:lang w:val="sr-Cyrl-RS"/>
        </w:rPr>
      </w:pPr>
      <w:r w:rsidRPr="00807C00">
        <w:rPr>
          <w:b/>
          <w:noProof/>
          <w:lang w:val="sr-Cyrl-RS"/>
        </w:rPr>
        <w:t>Дана:</w:t>
      </w:r>
      <w:r>
        <w:rPr>
          <w:b/>
          <w:noProof/>
          <w:lang w:val="sr-Cyrl-RS"/>
        </w:rPr>
        <w:t xml:space="preserve"> </w:t>
      </w:r>
      <w:r w:rsidR="00807C00">
        <w:rPr>
          <w:b/>
          <w:noProof/>
          <w:lang w:val="sr-Cyrl-RS"/>
        </w:rPr>
        <w:t>28.06.2018.</w:t>
      </w:r>
    </w:p>
    <w:p w14:paraId="43EF8C02" w14:textId="77777777" w:rsidR="002D5B2C" w:rsidRPr="00AE1407" w:rsidRDefault="002D5B2C" w:rsidP="002D5B2C">
      <w:pPr>
        <w:pStyle w:val="Footer"/>
        <w:tabs>
          <w:tab w:val="left" w:pos="720"/>
        </w:tabs>
        <w:rPr>
          <w:b/>
          <w:noProof/>
        </w:rPr>
      </w:pPr>
    </w:p>
    <w:p w14:paraId="57DAF647" w14:textId="77777777" w:rsidR="002D5B2C" w:rsidRPr="00AE1407" w:rsidRDefault="004D5A2F" w:rsidP="004D5A2F">
      <w:pPr>
        <w:pStyle w:val="Footer"/>
        <w:tabs>
          <w:tab w:val="clear" w:pos="4320"/>
          <w:tab w:val="clear" w:pos="8640"/>
          <w:tab w:val="left" w:pos="1526"/>
        </w:tabs>
        <w:rPr>
          <w:b/>
          <w:noProof/>
        </w:rPr>
      </w:pPr>
      <w:r>
        <w:rPr>
          <w:b/>
          <w:noProof/>
        </w:rPr>
        <w:tab/>
      </w:r>
    </w:p>
    <w:p w14:paraId="0626DB90" w14:textId="77777777" w:rsidR="002D5B2C" w:rsidRPr="00AE1407" w:rsidRDefault="002D5B2C" w:rsidP="002D5B2C">
      <w:pPr>
        <w:pStyle w:val="Footer"/>
        <w:tabs>
          <w:tab w:val="left" w:pos="720"/>
        </w:tabs>
        <w:rPr>
          <w:b/>
          <w:noProof/>
        </w:rPr>
      </w:pPr>
    </w:p>
    <w:p w14:paraId="1BC1C7A8" w14:textId="77777777" w:rsidR="002D5B2C" w:rsidRPr="00AE1407" w:rsidRDefault="002D5B2C" w:rsidP="002D5B2C">
      <w:pPr>
        <w:pStyle w:val="Footer"/>
        <w:tabs>
          <w:tab w:val="left" w:pos="720"/>
        </w:tabs>
        <w:rPr>
          <w:b/>
          <w:noProof/>
        </w:rPr>
      </w:pPr>
    </w:p>
    <w:p w14:paraId="74152F2D" w14:textId="77777777" w:rsidR="002D5B2C" w:rsidRPr="00AE1407" w:rsidRDefault="002D5B2C" w:rsidP="002D5B2C">
      <w:pPr>
        <w:pStyle w:val="Footer"/>
        <w:tabs>
          <w:tab w:val="left" w:pos="720"/>
        </w:tabs>
        <w:rPr>
          <w:b/>
          <w:noProof/>
        </w:rPr>
      </w:pPr>
    </w:p>
    <w:p w14:paraId="6BBFC58F" w14:textId="77777777" w:rsidR="002D5B2C" w:rsidRPr="00AE1407" w:rsidRDefault="002D5B2C" w:rsidP="002D5B2C">
      <w:pPr>
        <w:pStyle w:val="Footer"/>
        <w:tabs>
          <w:tab w:val="left" w:pos="720"/>
        </w:tabs>
        <w:rPr>
          <w:b/>
          <w:noProof/>
        </w:rPr>
      </w:pPr>
    </w:p>
    <w:p w14:paraId="370AF4AA" w14:textId="77777777" w:rsidR="002D5B2C" w:rsidRPr="00AE1407" w:rsidRDefault="002D5B2C" w:rsidP="002D5B2C">
      <w:pPr>
        <w:pStyle w:val="Footer"/>
        <w:tabs>
          <w:tab w:val="left" w:pos="720"/>
        </w:tabs>
        <w:rPr>
          <w:b/>
          <w:noProof/>
        </w:rPr>
      </w:pPr>
    </w:p>
    <w:p w14:paraId="3A58DF05" w14:textId="77777777" w:rsidR="002D5B2C" w:rsidRPr="00AE1407" w:rsidRDefault="002D5B2C" w:rsidP="002D5B2C">
      <w:pPr>
        <w:pStyle w:val="Footer"/>
        <w:tabs>
          <w:tab w:val="left" w:pos="720"/>
        </w:tabs>
        <w:rPr>
          <w:b/>
          <w:noProof/>
        </w:rPr>
      </w:pPr>
    </w:p>
    <w:p w14:paraId="7E70A4AB" w14:textId="77777777" w:rsidR="002D5B2C" w:rsidRPr="00AE1407" w:rsidRDefault="002D5B2C" w:rsidP="002D5B2C">
      <w:pPr>
        <w:pStyle w:val="Footer"/>
        <w:tabs>
          <w:tab w:val="left" w:pos="720"/>
        </w:tabs>
        <w:rPr>
          <w:b/>
          <w:noProof/>
        </w:rPr>
      </w:pPr>
    </w:p>
    <w:p w14:paraId="426A3CDE" w14:textId="77777777" w:rsidR="002D5B2C" w:rsidRPr="00AE1407" w:rsidRDefault="002D5B2C" w:rsidP="002D5B2C">
      <w:pPr>
        <w:pStyle w:val="Footer"/>
        <w:tabs>
          <w:tab w:val="left" w:pos="720"/>
        </w:tabs>
        <w:jc w:val="center"/>
        <w:rPr>
          <w:b/>
          <w:noProof/>
        </w:rPr>
      </w:pPr>
    </w:p>
    <w:p w14:paraId="00ADD729"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2823F073" w14:textId="77777777" w:rsidR="008B2119" w:rsidRPr="00C35CDB" w:rsidRDefault="008B2119" w:rsidP="008B2119">
      <w:pPr>
        <w:pStyle w:val="Footer"/>
        <w:jc w:val="center"/>
        <w:rPr>
          <w:b/>
          <w:noProof/>
        </w:rPr>
      </w:pPr>
    </w:p>
    <w:p w14:paraId="05CC3A3B" w14:textId="77777777" w:rsidR="008B2119" w:rsidRPr="00995771" w:rsidRDefault="00526C5A" w:rsidP="008B2119">
      <w:pPr>
        <w:pStyle w:val="Footer"/>
        <w:jc w:val="center"/>
        <w:rPr>
          <w:b/>
          <w:lang w:val="sr-Cyrl-RS"/>
        </w:rPr>
      </w:pPr>
      <w:r w:rsidRPr="00995771">
        <w:rPr>
          <w:b/>
          <w:lang w:val="sr-Cyrl-RS"/>
        </w:rPr>
        <w:t>Сервис и одржавање опреме произвођача „</w:t>
      </w:r>
      <w:r w:rsidRPr="00995771">
        <w:rPr>
          <w:b/>
          <w:lang w:val="sr-Latn-RS"/>
        </w:rPr>
        <w:t>WINTERHALTER</w:t>
      </w:r>
      <w:r w:rsidRPr="00995771">
        <w:rPr>
          <w:b/>
          <w:lang w:val="sr-Cyrl-RS"/>
        </w:rPr>
        <w:t>“</w:t>
      </w:r>
    </w:p>
    <w:p w14:paraId="06E2AF3C" w14:textId="77777777" w:rsidR="008B2119" w:rsidRPr="00995771" w:rsidRDefault="008B2119" w:rsidP="008B2119">
      <w:pPr>
        <w:pStyle w:val="Footer"/>
        <w:jc w:val="center"/>
        <w:rPr>
          <w:b/>
          <w:noProof/>
        </w:rPr>
      </w:pPr>
    </w:p>
    <w:p w14:paraId="416938B2" w14:textId="77777777" w:rsidR="008B2119" w:rsidRPr="00C35CDB" w:rsidRDefault="00A6142B"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995771">
            <w:rPr>
              <w:b/>
            </w:rPr>
            <w:t>Отворени поступак</w:t>
          </w:r>
        </w:sdtContent>
      </w:sdt>
      <w:r w:rsidR="008B2119" w:rsidRPr="00C35CDB">
        <w:rPr>
          <w:b/>
          <w:noProof/>
        </w:rPr>
        <w:t xml:space="preserve"> </w:t>
      </w:r>
    </w:p>
    <w:p w14:paraId="7CB0E714" w14:textId="77777777" w:rsidR="008B2119" w:rsidRPr="00C35CDB" w:rsidRDefault="008B2119" w:rsidP="008B2119">
      <w:pPr>
        <w:pStyle w:val="Footer"/>
        <w:tabs>
          <w:tab w:val="left" w:pos="720"/>
        </w:tabs>
        <w:jc w:val="center"/>
        <w:rPr>
          <w:b/>
          <w:noProof/>
        </w:rPr>
      </w:pPr>
    </w:p>
    <w:p w14:paraId="299DEDB1" w14:textId="77777777" w:rsidR="008B2119" w:rsidRPr="00526C5A" w:rsidRDefault="00526C5A" w:rsidP="008B2119">
      <w:pPr>
        <w:pStyle w:val="Footer"/>
        <w:tabs>
          <w:tab w:val="left" w:pos="720"/>
        </w:tabs>
        <w:jc w:val="center"/>
        <w:rPr>
          <w:b/>
          <w:noProof/>
          <w:lang w:val="sr-Cyrl-RS"/>
        </w:rPr>
      </w:pPr>
      <w:r>
        <w:rPr>
          <w:b/>
          <w:noProof/>
          <w:lang w:val="sr-Cyrl-RS"/>
        </w:rPr>
        <w:t>140-18-О</w:t>
      </w:r>
    </w:p>
    <w:p w14:paraId="2AB469DB" w14:textId="77777777" w:rsidR="002D5B2C" w:rsidRPr="00AE1407" w:rsidRDefault="002D5B2C" w:rsidP="008B2119">
      <w:pPr>
        <w:pStyle w:val="Footer"/>
        <w:tabs>
          <w:tab w:val="left" w:pos="720"/>
        </w:tabs>
        <w:rPr>
          <w:b/>
          <w:noProof/>
        </w:rPr>
      </w:pPr>
    </w:p>
    <w:p w14:paraId="664DC621" w14:textId="77777777" w:rsidR="002D5B2C" w:rsidRPr="00AE1407" w:rsidRDefault="002D5B2C" w:rsidP="002D5B2C">
      <w:pPr>
        <w:pStyle w:val="Footer"/>
        <w:tabs>
          <w:tab w:val="left" w:pos="720"/>
        </w:tabs>
        <w:jc w:val="center"/>
        <w:rPr>
          <w:b/>
          <w:noProof/>
        </w:rPr>
      </w:pPr>
    </w:p>
    <w:p w14:paraId="50B6DC72" w14:textId="77777777" w:rsidR="002D5B2C" w:rsidRPr="00AE1407" w:rsidRDefault="002D5B2C" w:rsidP="002D5B2C">
      <w:pPr>
        <w:pStyle w:val="Footer"/>
        <w:tabs>
          <w:tab w:val="left" w:pos="720"/>
        </w:tabs>
        <w:jc w:val="center"/>
        <w:rPr>
          <w:b/>
          <w:noProof/>
        </w:rPr>
      </w:pPr>
    </w:p>
    <w:p w14:paraId="1233CFF1" w14:textId="77777777" w:rsidR="002D5B2C" w:rsidRPr="00AE1407" w:rsidRDefault="002D5B2C" w:rsidP="002D5B2C">
      <w:pPr>
        <w:pStyle w:val="Footer"/>
        <w:tabs>
          <w:tab w:val="left" w:pos="720"/>
        </w:tabs>
        <w:jc w:val="center"/>
        <w:rPr>
          <w:b/>
          <w:noProof/>
        </w:rPr>
      </w:pPr>
    </w:p>
    <w:p w14:paraId="68BD11D0" w14:textId="77777777" w:rsidR="002D5B2C" w:rsidRPr="00AE1407" w:rsidRDefault="002D5B2C" w:rsidP="002D5B2C">
      <w:pPr>
        <w:pStyle w:val="Footer"/>
        <w:tabs>
          <w:tab w:val="left" w:pos="720"/>
        </w:tabs>
        <w:jc w:val="center"/>
        <w:rPr>
          <w:b/>
          <w:noProof/>
        </w:rPr>
      </w:pPr>
    </w:p>
    <w:p w14:paraId="38613A6B" w14:textId="77777777" w:rsidR="002D5B2C" w:rsidRPr="00AE1407" w:rsidRDefault="002D5B2C" w:rsidP="002D5B2C">
      <w:pPr>
        <w:pStyle w:val="Footer"/>
        <w:tabs>
          <w:tab w:val="left" w:pos="720"/>
        </w:tabs>
        <w:jc w:val="center"/>
        <w:rPr>
          <w:b/>
          <w:noProof/>
        </w:rPr>
      </w:pPr>
    </w:p>
    <w:p w14:paraId="050AFD42" w14:textId="77777777" w:rsidR="002D5B2C" w:rsidRPr="00AE1407" w:rsidRDefault="002D5B2C" w:rsidP="002D5B2C">
      <w:pPr>
        <w:pStyle w:val="Footer"/>
        <w:tabs>
          <w:tab w:val="left" w:pos="720"/>
        </w:tabs>
        <w:jc w:val="center"/>
        <w:rPr>
          <w:b/>
          <w:noProof/>
        </w:rPr>
      </w:pPr>
    </w:p>
    <w:p w14:paraId="11A26D0D" w14:textId="77777777" w:rsidR="002D5B2C" w:rsidRPr="00AE1407" w:rsidRDefault="002D5B2C" w:rsidP="002D5B2C">
      <w:pPr>
        <w:pStyle w:val="Footer"/>
        <w:tabs>
          <w:tab w:val="left" w:pos="720"/>
        </w:tabs>
        <w:jc w:val="center"/>
        <w:rPr>
          <w:b/>
          <w:noProof/>
        </w:rPr>
      </w:pPr>
    </w:p>
    <w:p w14:paraId="1F3E354F" w14:textId="77777777" w:rsidR="002D5B2C" w:rsidRPr="00AE1407" w:rsidRDefault="002D5B2C" w:rsidP="002D5B2C">
      <w:pPr>
        <w:pStyle w:val="Footer"/>
        <w:tabs>
          <w:tab w:val="left" w:pos="720"/>
        </w:tabs>
        <w:rPr>
          <w:noProof/>
        </w:rPr>
      </w:pPr>
    </w:p>
    <w:p w14:paraId="308FEA45" w14:textId="77777777" w:rsidR="002D5B2C" w:rsidRPr="00AE1407" w:rsidRDefault="002D5B2C" w:rsidP="002D5B2C">
      <w:pPr>
        <w:pStyle w:val="Footer"/>
        <w:tabs>
          <w:tab w:val="left" w:pos="720"/>
        </w:tabs>
        <w:rPr>
          <w:noProof/>
        </w:rPr>
      </w:pPr>
    </w:p>
    <w:p w14:paraId="1C1B395A" w14:textId="77777777" w:rsidR="002D5B2C" w:rsidRPr="00AE1407" w:rsidRDefault="002D5B2C" w:rsidP="002D5B2C">
      <w:pPr>
        <w:pStyle w:val="Footer"/>
        <w:tabs>
          <w:tab w:val="left" w:pos="720"/>
        </w:tabs>
        <w:rPr>
          <w:noProof/>
        </w:rPr>
      </w:pPr>
    </w:p>
    <w:p w14:paraId="5B73F4D4" w14:textId="77777777" w:rsidR="002D5B2C" w:rsidRPr="00AE1407" w:rsidRDefault="002D5B2C" w:rsidP="002D5B2C">
      <w:pPr>
        <w:pStyle w:val="Footer"/>
        <w:tabs>
          <w:tab w:val="left" w:pos="720"/>
        </w:tabs>
        <w:rPr>
          <w:noProof/>
        </w:rPr>
      </w:pPr>
    </w:p>
    <w:p w14:paraId="0A845FA1" w14:textId="77777777" w:rsidR="002D5B2C" w:rsidRPr="00AE1407" w:rsidRDefault="002D5B2C" w:rsidP="002D5B2C">
      <w:pPr>
        <w:pStyle w:val="Footer"/>
        <w:tabs>
          <w:tab w:val="left" w:pos="720"/>
        </w:tabs>
        <w:rPr>
          <w:noProof/>
        </w:rPr>
      </w:pPr>
    </w:p>
    <w:p w14:paraId="13556B93" w14:textId="77777777" w:rsidR="002D5B2C" w:rsidRPr="00AE1407" w:rsidRDefault="002D5B2C" w:rsidP="002D5B2C">
      <w:pPr>
        <w:pStyle w:val="Footer"/>
        <w:tabs>
          <w:tab w:val="left" w:pos="720"/>
        </w:tabs>
        <w:rPr>
          <w:noProof/>
        </w:rPr>
      </w:pPr>
    </w:p>
    <w:p w14:paraId="4F0C8FD6" w14:textId="77777777" w:rsidR="002D5B2C" w:rsidRPr="00AE1407" w:rsidRDefault="002D5B2C" w:rsidP="002D5B2C">
      <w:pPr>
        <w:pStyle w:val="Footer"/>
        <w:tabs>
          <w:tab w:val="left" w:pos="720"/>
        </w:tabs>
        <w:rPr>
          <w:noProof/>
        </w:rPr>
      </w:pPr>
    </w:p>
    <w:p w14:paraId="2FF6EFBE" w14:textId="77777777" w:rsidR="002D5B2C" w:rsidRPr="00AE1407" w:rsidRDefault="002D5B2C" w:rsidP="002D5B2C">
      <w:pPr>
        <w:pStyle w:val="Footer"/>
        <w:tabs>
          <w:tab w:val="left" w:pos="720"/>
        </w:tabs>
        <w:rPr>
          <w:noProof/>
        </w:rPr>
      </w:pPr>
    </w:p>
    <w:p w14:paraId="2F580E30" w14:textId="77777777" w:rsidR="002D5B2C" w:rsidRPr="00AE1407" w:rsidRDefault="002D5B2C" w:rsidP="002D5B2C">
      <w:pPr>
        <w:pStyle w:val="Footer"/>
        <w:tabs>
          <w:tab w:val="left" w:pos="720"/>
        </w:tabs>
        <w:rPr>
          <w:noProof/>
        </w:rPr>
      </w:pPr>
    </w:p>
    <w:p w14:paraId="602509D3" w14:textId="77777777" w:rsidR="002D5B2C" w:rsidRPr="00AE1407" w:rsidRDefault="002D5B2C" w:rsidP="002D5B2C">
      <w:pPr>
        <w:pStyle w:val="Footer"/>
        <w:tabs>
          <w:tab w:val="left" w:pos="720"/>
        </w:tabs>
        <w:rPr>
          <w:noProof/>
        </w:rPr>
      </w:pPr>
    </w:p>
    <w:p w14:paraId="07F6BAF3" w14:textId="77777777" w:rsidR="002D5B2C" w:rsidRPr="00AE1407" w:rsidRDefault="002D5B2C" w:rsidP="002D5B2C">
      <w:pPr>
        <w:pStyle w:val="Footer"/>
        <w:tabs>
          <w:tab w:val="left" w:pos="720"/>
        </w:tabs>
        <w:rPr>
          <w:noProof/>
        </w:rPr>
      </w:pPr>
    </w:p>
    <w:p w14:paraId="1F6EA0D8" w14:textId="4AB3794A" w:rsidR="005A2A7D" w:rsidRPr="00AE1407" w:rsidRDefault="005A2A7D" w:rsidP="005A2A7D">
      <w:pPr>
        <w:pStyle w:val="Footer"/>
        <w:tabs>
          <w:tab w:val="left" w:pos="720"/>
        </w:tabs>
        <w:jc w:val="center"/>
        <w:rPr>
          <w:b/>
          <w:noProof/>
          <w:lang w:val="sr-Cyrl-CS"/>
        </w:rPr>
      </w:pPr>
      <w:r w:rsidRPr="00506679">
        <w:rPr>
          <w:b/>
          <w:noProof/>
          <w:lang w:val="sr-Cyrl-CS"/>
        </w:rPr>
        <w:t xml:space="preserve">Нови Сад, </w:t>
      </w:r>
      <w:r w:rsidR="00995771" w:rsidRPr="00995771">
        <w:rPr>
          <w:b/>
          <w:noProof/>
          <w:lang w:val="sr-Cyrl-RS"/>
        </w:rPr>
        <w:t xml:space="preserve">јун </w:t>
      </w:r>
      <w:r w:rsidRPr="00995771">
        <w:rPr>
          <w:b/>
          <w:noProof/>
          <w:lang w:val="sr-Cyrl-CS"/>
        </w:rPr>
        <w:t>2018</w:t>
      </w:r>
      <w:r w:rsidRPr="00506679">
        <w:rPr>
          <w:b/>
          <w:noProof/>
          <w:lang w:val="sr-Cyrl-CS"/>
        </w:rPr>
        <w:t>. година</w:t>
      </w:r>
    </w:p>
    <w:p w14:paraId="721D4A85" w14:textId="77777777" w:rsidR="002D5B2C" w:rsidRPr="005A2A7D" w:rsidRDefault="002D5B2C" w:rsidP="002D5B2C">
      <w:pPr>
        <w:pStyle w:val="Footer"/>
        <w:tabs>
          <w:tab w:val="left" w:pos="720"/>
        </w:tabs>
        <w:rPr>
          <w:noProof/>
          <w:lang w:val="sr-Cyrl-RS"/>
        </w:rPr>
      </w:pPr>
    </w:p>
    <w:p w14:paraId="68C0B82A" w14:textId="1F0AA873"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620336">
        <w:rPr>
          <w:rFonts w:eastAsia="TimesNewRomanPSMT"/>
        </w:rPr>
        <w:t>8</w:t>
      </w:r>
      <w:r w:rsidR="00632D33">
        <w:rPr>
          <w:rFonts w:eastAsia="TimesNewRomanPSMT"/>
          <w:lang w:val="sr-Cyrl-RS"/>
        </w:rPr>
        <w:t>6</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44661A2B" w14:textId="77777777" w:rsidR="005B4BDC" w:rsidRPr="00AE1407" w:rsidRDefault="005B4BDC" w:rsidP="005B4BDC">
      <w:pPr>
        <w:ind w:firstLine="720"/>
        <w:jc w:val="both"/>
        <w:rPr>
          <w:rFonts w:eastAsia="TimesNewRomanPSMT"/>
        </w:rPr>
      </w:pPr>
    </w:p>
    <w:p w14:paraId="1C06C794" w14:textId="77777777" w:rsidR="000C3B23" w:rsidRPr="00AE1407" w:rsidRDefault="000C3B23" w:rsidP="00FC4113">
      <w:pPr>
        <w:jc w:val="center"/>
        <w:rPr>
          <w:b/>
          <w:noProof/>
        </w:rPr>
      </w:pPr>
      <w:r w:rsidRPr="00AE1407">
        <w:rPr>
          <w:b/>
          <w:noProof/>
        </w:rPr>
        <w:t>КОНКУРСНА ДОКУМЕНТАЦИЈА</w:t>
      </w:r>
    </w:p>
    <w:p w14:paraId="4B233814" w14:textId="77777777" w:rsidR="000C3B23" w:rsidRPr="00AE1407" w:rsidRDefault="000C3B23" w:rsidP="00FC4113">
      <w:pPr>
        <w:jc w:val="center"/>
        <w:rPr>
          <w:b/>
          <w:noProof/>
        </w:rPr>
      </w:pPr>
    </w:p>
    <w:p w14:paraId="212B43C4" w14:textId="77777777" w:rsidR="008B2119" w:rsidRPr="00995771" w:rsidRDefault="00A6142B" w:rsidP="008B2119">
      <w:pPr>
        <w:jc w:val="center"/>
        <w:rPr>
          <w:b/>
          <w:noProof/>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995771">
            <w:rPr>
              <w:b/>
              <w:noProof/>
            </w:rPr>
            <w:t>у отвореном поступку јавне набавке</w:t>
          </w:r>
        </w:sdtContent>
      </w:sdt>
      <w:r w:rsidR="008B2119" w:rsidRPr="00995771">
        <w:rPr>
          <w:b/>
          <w:noProof/>
        </w:rPr>
        <w:t xml:space="preserve">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EndPr/>
        <w:sdtContent>
          <w:r w:rsidR="00526C5A" w:rsidRPr="00995771">
            <w:rPr>
              <w:b/>
              <w:noProof/>
            </w:rPr>
            <w:t>услуга</w:t>
          </w:r>
        </w:sdtContent>
      </w:sdt>
      <w:r w:rsidR="00680EF4" w:rsidRPr="00995771">
        <w:rPr>
          <w:b/>
          <w:noProof/>
        </w:rPr>
        <w:t xml:space="preserve"> </w:t>
      </w:r>
      <w:r w:rsidR="008B2119" w:rsidRPr="00995771">
        <w:rPr>
          <w:b/>
          <w:noProof/>
        </w:rPr>
        <w:t xml:space="preserve">бр. </w:t>
      </w:r>
      <w:r w:rsidR="00526C5A" w:rsidRPr="00995771">
        <w:rPr>
          <w:b/>
          <w:noProof/>
          <w:lang w:val="sr-Cyrl-RS"/>
        </w:rPr>
        <w:t>140-18-О-</w:t>
      </w:r>
      <w:r w:rsidR="00526C5A" w:rsidRPr="00995771">
        <w:rPr>
          <w:b/>
          <w:lang w:val="sr-Cyrl-RS"/>
        </w:rPr>
        <w:t xml:space="preserve"> Сервис и одржавање опреме произвођача „</w:t>
      </w:r>
      <w:r w:rsidR="00526C5A" w:rsidRPr="00995771">
        <w:rPr>
          <w:b/>
          <w:lang w:val="sr-Latn-RS"/>
        </w:rPr>
        <w:t>WINTERHALTER</w:t>
      </w:r>
      <w:r w:rsidR="00526C5A" w:rsidRPr="00995771">
        <w:rPr>
          <w:b/>
          <w:lang w:val="sr-Cyrl-RS"/>
        </w:rPr>
        <w:t>“</w:t>
      </w:r>
      <w:r w:rsidR="008B2119" w:rsidRPr="00995771">
        <w:rPr>
          <w:b/>
          <w:noProof/>
        </w:rPr>
        <w:t xml:space="preserve"> </w:t>
      </w:r>
    </w:p>
    <w:p w14:paraId="13D36A48" w14:textId="77777777" w:rsidR="000C3B23" w:rsidRPr="00AE1407" w:rsidRDefault="000C3B23" w:rsidP="008B2119">
      <w:pPr>
        <w:jc w:val="center"/>
      </w:pPr>
    </w:p>
    <w:p w14:paraId="04103157" w14:textId="77777777" w:rsidR="002D15F7" w:rsidRDefault="002D15F7" w:rsidP="002D15F7">
      <w:pPr>
        <w:jc w:val="both"/>
      </w:pPr>
      <w:bookmarkStart w:id="4" w:name="_Toc354658139"/>
      <w:bookmarkStart w:id="5" w:name="_Toc354658271"/>
      <w:bookmarkStart w:id="6" w:name="_Toc354658305"/>
      <w:bookmarkStart w:id="7" w:name="_Toc354658399"/>
      <w:bookmarkStart w:id="8" w:name="_Toc375826002"/>
      <w:bookmarkStart w:id="9" w:name="_Toc389030809"/>
      <w:bookmarkStart w:id="10" w:name="_Toc448222233"/>
      <w:bookmarkStart w:id="11" w:name="_Toc477327705"/>
      <w:bookmarkStart w:id="12" w:name="_Toc477327988"/>
      <w:bookmarkStart w:id="13" w:name="_Toc477328717"/>
      <w:bookmarkEnd w:id="0"/>
      <w:bookmarkEnd w:id="1"/>
      <w:bookmarkEnd w:id="2"/>
      <w:bookmarkEnd w:id="3"/>
      <w:r>
        <w:rPr>
          <w:rFonts w:eastAsia="TimesNewRomanPSMT"/>
        </w:rPr>
        <w:t>Конкурсна документација садржи:</w:t>
      </w:r>
      <w:r>
        <w:rPr>
          <w:noProof/>
          <w:sz w:val="28"/>
          <w:lang w:val="sr-Latn-CS"/>
        </w:rPr>
        <w:t xml:space="preserve"> </w:t>
      </w:r>
    </w:p>
    <w:p w14:paraId="7C418701" w14:textId="77777777" w:rsidR="002D15F7" w:rsidRDefault="002D15F7" w:rsidP="002D15F7">
      <w:pPr>
        <w:pStyle w:val="TOC1"/>
        <w:tabs>
          <w:tab w:val="left" w:pos="480"/>
          <w:tab w:val="right" w:leader="dot" w:pos="9060"/>
        </w:tabs>
        <w:rPr>
          <w:rFonts w:ascii="Times New Roman" w:eastAsiaTheme="minorEastAsia" w:hAnsi="Times New Roman"/>
          <w:b w:val="0"/>
          <w:bCs w:val="0"/>
          <w:caps w:val="0"/>
          <w:noProof/>
          <w:sz w:val="24"/>
          <w:szCs w:val="24"/>
          <w:lang w:val="en-US"/>
        </w:rPr>
      </w:pPr>
      <w:r>
        <w:rPr>
          <w:rFonts w:ascii="Times New Roman" w:hAnsi="Times New Roman"/>
          <w:b w:val="0"/>
          <w:sz w:val="24"/>
          <w:szCs w:val="24"/>
        </w:rPr>
        <w:fldChar w:fldCharType="begin"/>
      </w:r>
      <w:r>
        <w:rPr>
          <w:rFonts w:ascii="Times New Roman" w:hAnsi="Times New Roman"/>
          <w:b w:val="0"/>
          <w:sz w:val="24"/>
          <w:szCs w:val="24"/>
        </w:rPr>
        <w:instrText xml:space="preserve"> TOC \o "1-3" \u </w:instrText>
      </w:r>
      <w:r>
        <w:rPr>
          <w:rFonts w:ascii="Times New Roman" w:hAnsi="Times New Roman"/>
          <w:b w:val="0"/>
          <w:sz w:val="24"/>
          <w:szCs w:val="24"/>
        </w:rPr>
        <w:fldChar w:fldCharType="separate"/>
      </w:r>
      <w:r>
        <w:rPr>
          <w:rFonts w:ascii="Times New Roman" w:hAnsi="Times New Roman"/>
          <w:b w:val="0"/>
          <w:noProof/>
          <w:sz w:val="24"/>
          <w:szCs w:val="24"/>
        </w:rPr>
        <w:t>1.</w:t>
      </w:r>
      <w:r>
        <w:rPr>
          <w:rFonts w:ascii="Times New Roman" w:eastAsiaTheme="minorEastAsia" w:hAnsi="Times New Roman"/>
          <w:b w:val="0"/>
          <w:bCs w:val="0"/>
          <w:caps w:val="0"/>
          <w:noProof/>
          <w:sz w:val="24"/>
          <w:szCs w:val="24"/>
          <w:lang w:val="en-US"/>
        </w:rPr>
        <w:tab/>
      </w:r>
      <w:r>
        <w:rPr>
          <w:rFonts w:ascii="Times New Roman" w:hAnsi="Times New Roman"/>
          <w:b w:val="0"/>
          <w:noProof/>
          <w:sz w:val="24"/>
          <w:szCs w:val="24"/>
        </w:rPr>
        <w:t>ОПШТИ ПОДАЦИ О НАБАВЦИ</w:t>
      </w:r>
      <w:r>
        <w:rPr>
          <w:rFonts w:ascii="Times New Roman" w:hAnsi="Times New Roman"/>
          <w:b w:val="0"/>
          <w:noProof/>
          <w:sz w:val="24"/>
          <w:szCs w:val="24"/>
        </w:rPr>
        <w:tab/>
      </w:r>
      <w:r>
        <w:rPr>
          <w:rFonts w:ascii="Times New Roman" w:hAnsi="Times New Roman"/>
          <w:b w:val="0"/>
          <w:noProof/>
          <w:sz w:val="24"/>
          <w:szCs w:val="24"/>
        </w:rPr>
        <w:fldChar w:fldCharType="begin"/>
      </w:r>
      <w:r>
        <w:rPr>
          <w:rFonts w:ascii="Times New Roman" w:hAnsi="Times New Roman"/>
          <w:b w:val="0"/>
          <w:noProof/>
          <w:sz w:val="24"/>
          <w:szCs w:val="24"/>
        </w:rPr>
        <w:instrText xml:space="preserve"> PAGEREF _Toc516742705 \h </w:instrText>
      </w:r>
      <w:r>
        <w:rPr>
          <w:rFonts w:ascii="Times New Roman" w:hAnsi="Times New Roman"/>
          <w:b w:val="0"/>
          <w:noProof/>
          <w:sz w:val="24"/>
          <w:szCs w:val="24"/>
        </w:rPr>
      </w:r>
      <w:r>
        <w:rPr>
          <w:rFonts w:ascii="Times New Roman" w:hAnsi="Times New Roman"/>
          <w:b w:val="0"/>
          <w:noProof/>
          <w:sz w:val="24"/>
          <w:szCs w:val="24"/>
        </w:rPr>
        <w:fldChar w:fldCharType="separate"/>
      </w:r>
      <w:r>
        <w:rPr>
          <w:rFonts w:ascii="Times New Roman" w:hAnsi="Times New Roman"/>
          <w:b w:val="0"/>
          <w:noProof/>
          <w:sz w:val="24"/>
          <w:szCs w:val="24"/>
        </w:rPr>
        <w:t>3</w:t>
      </w:r>
      <w:r>
        <w:rPr>
          <w:rFonts w:ascii="Times New Roman" w:hAnsi="Times New Roman"/>
          <w:b w:val="0"/>
          <w:noProof/>
          <w:sz w:val="24"/>
          <w:szCs w:val="24"/>
        </w:rPr>
        <w:fldChar w:fldCharType="end"/>
      </w:r>
    </w:p>
    <w:p w14:paraId="78E53E9A" w14:textId="77777777" w:rsidR="002D15F7" w:rsidRDefault="002D15F7" w:rsidP="002D15F7">
      <w:pPr>
        <w:pStyle w:val="TOC1"/>
        <w:tabs>
          <w:tab w:val="left" w:pos="480"/>
          <w:tab w:val="right" w:leader="dot" w:pos="9060"/>
        </w:tabs>
        <w:rPr>
          <w:rFonts w:ascii="Times New Roman" w:eastAsiaTheme="minorEastAsia" w:hAnsi="Times New Roman"/>
          <w:b w:val="0"/>
          <w:bCs w:val="0"/>
          <w:caps w:val="0"/>
          <w:noProof/>
          <w:sz w:val="24"/>
          <w:szCs w:val="24"/>
          <w:lang w:val="en-US"/>
        </w:rPr>
      </w:pPr>
      <w:r>
        <w:rPr>
          <w:rFonts w:ascii="Times New Roman" w:hAnsi="Times New Roman"/>
          <w:b w:val="0"/>
          <w:noProof/>
          <w:sz w:val="24"/>
          <w:szCs w:val="24"/>
        </w:rPr>
        <w:t>2.</w:t>
      </w:r>
      <w:r>
        <w:rPr>
          <w:rFonts w:ascii="Times New Roman" w:eastAsiaTheme="minorEastAsia" w:hAnsi="Times New Roman"/>
          <w:b w:val="0"/>
          <w:bCs w:val="0"/>
          <w:caps w:val="0"/>
          <w:noProof/>
          <w:sz w:val="24"/>
          <w:szCs w:val="24"/>
          <w:lang w:val="en-US"/>
        </w:rPr>
        <w:tab/>
      </w:r>
      <w:r>
        <w:rPr>
          <w:rFonts w:ascii="Times New Roman" w:hAnsi="Times New Roman"/>
          <w:b w:val="0"/>
          <w:noProof/>
          <w:sz w:val="24"/>
          <w:szCs w:val="24"/>
        </w:rPr>
        <w:t>ОПИС ПРЕДМЕТА ЈАВНЕ НАБАВКЕ</w:t>
      </w:r>
      <w:r>
        <w:rPr>
          <w:rFonts w:ascii="Times New Roman" w:hAnsi="Times New Roman"/>
          <w:b w:val="0"/>
          <w:noProof/>
          <w:sz w:val="24"/>
          <w:szCs w:val="24"/>
        </w:rPr>
        <w:tab/>
      </w:r>
      <w:r>
        <w:rPr>
          <w:rFonts w:ascii="Times New Roman" w:hAnsi="Times New Roman"/>
          <w:b w:val="0"/>
          <w:noProof/>
          <w:sz w:val="24"/>
          <w:szCs w:val="24"/>
        </w:rPr>
        <w:fldChar w:fldCharType="begin"/>
      </w:r>
      <w:r>
        <w:rPr>
          <w:rFonts w:ascii="Times New Roman" w:hAnsi="Times New Roman"/>
          <w:b w:val="0"/>
          <w:noProof/>
          <w:sz w:val="24"/>
          <w:szCs w:val="24"/>
        </w:rPr>
        <w:instrText xml:space="preserve"> PAGEREF _Toc516742706 \h </w:instrText>
      </w:r>
      <w:r>
        <w:rPr>
          <w:rFonts w:ascii="Times New Roman" w:hAnsi="Times New Roman"/>
          <w:b w:val="0"/>
          <w:noProof/>
          <w:sz w:val="24"/>
          <w:szCs w:val="24"/>
        </w:rPr>
      </w:r>
      <w:r>
        <w:rPr>
          <w:rFonts w:ascii="Times New Roman" w:hAnsi="Times New Roman"/>
          <w:b w:val="0"/>
          <w:noProof/>
          <w:sz w:val="24"/>
          <w:szCs w:val="24"/>
        </w:rPr>
        <w:fldChar w:fldCharType="separate"/>
      </w:r>
      <w:r>
        <w:rPr>
          <w:rFonts w:ascii="Times New Roman" w:hAnsi="Times New Roman"/>
          <w:b w:val="0"/>
          <w:noProof/>
          <w:sz w:val="24"/>
          <w:szCs w:val="24"/>
        </w:rPr>
        <w:t>4</w:t>
      </w:r>
      <w:r>
        <w:rPr>
          <w:rFonts w:ascii="Times New Roman" w:hAnsi="Times New Roman"/>
          <w:b w:val="0"/>
          <w:noProof/>
          <w:sz w:val="24"/>
          <w:szCs w:val="24"/>
        </w:rPr>
        <w:fldChar w:fldCharType="end"/>
      </w:r>
    </w:p>
    <w:p w14:paraId="0D9F82EC" w14:textId="497AFAA5" w:rsidR="002D15F7" w:rsidRPr="00A6142B" w:rsidRDefault="002D15F7" w:rsidP="002D15F7">
      <w:pPr>
        <w:pStyle w:val="TOC1"/>
        <w:tabs>
          <w:tab w:val="left" w:pos="480"/>
          <w:tab w:val="right" w:leader="dot" w:pos="9060"/>
        </w:tabs>
        <w:rPr>
          <w:rFonts w:ascii="Times New Roman" w:eastAsiaTheme="minorEastAsia" w:hAnsi="Times New Roman"/>
          <w:b w:val="0"/>
          <w:bCs w:val="0"/>
          <w:caps w:val="0"/>
          <w:noProof/>
          <w:sz w:val="24"/>
          <w:szCs w:val="24"/>
          <w:lang w:val="sr-Cyrl-RS"/>
        </w:rPr>
      </w:pPr>
      <w:r>
        <w:rPr>
          <w:rFonts w:ascii="Times New Roman" w:hAnsi="Times New Roman"/>
          <w:b w:val="0"/>
          <w:noProof/>
          <w:sz w:val="24"/>
          <w:szCs w:val="24"/>
        </w:rPr>
        <w:t>3.</w:t>
      </w:r>
      <w:r>
        <w:rPr>
          <w:rFonts w:ascii="Times New Roman" w:eastAsiaTheme="minorEastAsia" w:hAnsi="Times New Roman"/>
          <w:b w:val="0"/>
          <w:bCs w:val="0"/>
          <w:caps w:val="0"/>
          <w:noProof/>
          <w:sz w:val="24"/>
          <w:szCs w:val="24"/>
          <w:lang w:val="en-US"/>
        </w:rPr>
        <w:tab/>
      </w:r>
      <w:r>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Pr>
          <w:rFonts w:ascii="Times New Roman" w:hAnsi="Times New Roman"/>
          <w:b w:val="0"/>
          <w:noProof/>
          <w:sz w:val="24"/>
          <w:szCs w:val="24"/>
        </w:rPr>
        <w:tab/>
      </w:r>
      <w:r w:rsidR="00A6142B">
        <w:rPr>
          <w:rFonts w:ascii="Times New Roman" w:hAnsi="Times New Roman"/>
          <w:b w:val="0"/>
          <w:noProof/>
          <w:sz w:val="24"/>
          <w:szCs w:val="24"/>
          <w:lang w:val="sr-Cyrl-RS"/>
        </w:rPr>
        <w:t>5</w:t>
      </w:r>
    </w:p>
    <w:p w14:paraId="3B6E5DA5" w14:textId="0CBB073B" w:rsidR="002D15F7" w:rsidRPr="00A6142B" w:rsidRDefault="002D15F7" w:rsidP="002D15F7">
      <w:pPr>
        <w:pStyle w:val="TOC1"/>
        <w:tabs>
          <w:tab w:val="left" w:pos="480"/>
          <w:tab w:val="right" w:leader="dot" w:pos="9060"/>
        </w:tabs>
        <w:rPr>
          <w:rFonts w:ascii="Times New Roman" w:eastAsiaTheme="minorEastAsia" w:hAnsi="Times New Roman"/>
          <w:b w:val="0"/>
          <w:bCs w:val="0"/>
          <w:caps w:val="0"/>
          <w:noProof/>
          <w:sz w:val="24"/>
          <w:szCs w:val="24"/>
          <w:lang w:val="sr-Cyrl-RS"/>
        </w:rPr>
      </w:pPr>
      <w:r>
        <w:rPr>
          <w:rFonts w:ascii="Times New Roman" w:hAnsi="Times New Roman"/>
          <w:b w:val="0"/>
          <w:noProof/>
          <w:sz w:val="24"/>
          <w:szCs w:val="24"/>
        </w:rPr>
        <w:t>4.</w:t>
      </w:r>
      <w:r>
        <w:rPr>
          <w:rFonts w:ascii="Times New Roman" w:eastAsiaTheme="minorEastAsia" w:hAnsi="Times New Roman"/>
          <w:b w:val="0"/>
          <w:bCs w:val="0"/>
          <w:caps w:val="0"/>
          <w:noProof/>
          <w:sz w:val="24"/>
          <w:szCs w:val="24"/>
          <w:lang w:val="en-US"/>
        </w:rPr>
        <w:tab/>
      </w:r>
      <w:r>
        <w:rPr>
          <w:rFonts w:ascii="Times New Roman" w:hAnsi="Times New Roman"/>
          <w:b w:val="0"/>
          <w:noProof/>
          <w:sz w:val="24"/>
          <w:szCs w:val="24"/>
        </w:rPr>
        <w:t>УПУТСТВО ПОНУЂАЧИМА КАКО ДА САЧИНЕ ПОНУДУ</w:t>
      </w:r>
      <w:r>
        <w:rPr>
          <w:rFonts w:ascii="Times New Roman" w:hAnsi="Times New Roman"/>
          <w:b w:val="0"/>
          <w:noProof/>
          <w:sz w:val="24"/>
          <w:szCs w:val="24"/>
        </w:rPr>
        <w:tab/>
      </w:r>
      <w:r w:rsidR="00A6142B">
        <w:rPr>
          <w:rFonts w:ascii="Times New Roman" w:hAnsi="Times New Roman"/>
          <w:b w:val="0"/>
          <w:noProof/>
          <w:sz w:val="24"/>
          <w:szCs w:val="24"/>
          <w:lang w:val="sr-Cyrl-RS"/>
        </w:rPr>
        <w:t>9</w:t>
      </w:r>
    </w:p>
    <w:p w14:paraId="140B487A" w14:textId="6FC4A5D9" w:rsidR="002D15F7" w:rsidRDefault="002D15F7" w:rsidP="002D15F7">
      <w:pPr>
        <w:pStyle w:val="TOC1"/>
        <w:tabs>
          <w:tab w:val="left" w:pos="480"/>
          <w:tab w:val="right" w:leader="dot" w:pos="9060"/>
        </w:tabs>
        <w:rPr>
          <w:rFonts w:ascii="Times New Roman" w:eastAsiaTheme="minorEastAsia" w:hAnsi="Times New Roman"/>
          <w:b w:val="0"/>
          <w:bCs w:val="0"/>
          <w:caps w:val="0"/>
          <w:noProof/>
          <w:sz w:val="24"/>
          <w:szCs w:val="24"/>
          <w:lang w:val="en-US"/>
        </w:rPr>
      </w:pPr>
      <w:r>
        <w:rPr>
          <w:rFonts w:ascii="Times New Roman" w:hAnsi="Times New Roman"/>
          <w:b w:val="0"/>
          <w:noProof/>
          <w:sz w:val="24"/>
          <w:szCs w:val="24"/>
        </w:rPr>
        <w:t>5.</w:t>
      </w:r>
      <w:r>
        <w:rPr>
          <w:rFonts w:ascii="Times New Roman" w:eastAsiaTheme="minorEastAsia" w:hAnsi="Times New Roman"/>
          <w:b w:val="0"/>
          <w:bCs w:val="0"/>
          <w:caps w:val="0"/>
          <w:noProof/>
          <w:sz w:val="24"/>
          <w:szCs w:val="24"/>
          <w:lang w:val="en-US"/>
        </w:rPr>
        <w:tab/>
      </w:r>
      <w:r>
        <w:rPr>
          <w:rFonts w:ascii="Times New Roman" w:hAnsi="Times New Roman"/>
          <w:b w:val="0"/>
          <w:noProof/>
          <w:sz w:val="24"/>
          <w:szCs w:val="24"/>
        </w:rPr>
        <w:t>РАЗРАДА КРИТЕРИЈУМА</w:t>
      </w:r>
      <w:r>
        <w:rPr>
          <w:rFonts w:ascii="Times New Roman" w:hAnsi="Times New Roman"/>
          <w:b w:val="0"/>
          <w:noProof/>
          <w:sz w:val="24"/>
          <w:szCs w:val="24"/>
        </w:rPr>
        <w:tab/>
      </w:r>
      <w:r>
        <w:rPr>
          <w:rFonts w:ascii="Times New Roman" w:hAnsi="Times New Roman"/>
          <w:b w:val="0"/>
          <w:noProof/>
          <w:sz w:val="24"/>
          <w:szCs w:val="24"/>
        </w:rPr>
        <w:fldChar w:fldCharType="begin"/>
      </w:r>
      <w:r>
        <w:rPr>
          <w:rFonts w:ascii="Times New Roman" w:hAnsi="Times New Roman"/>
          <w:b w:val="0"/>
          <w:noProof/>
          <w:sz w:val="24"/>
          <w:szCs w:val="24"/>
        </w:rPr>
        <w:instrText xml:space="preserve"> PAGEREF _Toc516742709 \h </w:instrText>
      </w:r>
      <w:r>
        <w:rPr>
          <w:rFonts w:ascii="Times New Roman" w:hAnsi="Times New Roman"/>
          <w:b w:val="0"/>
          <w:noProof/>
          <w:sz w:val="24"/>
          <w:szCs w:val="24"/>
        </w:rPr>
      </w:r>
      <w:r>
        <w:rPr>
          <w:rFonts w:ascii="Times New Roman" w:hAnsi="Times New Roman"/>
          <w:b w:val="0"/>
          <w:noProof/>
          <w:sz w:val="24"/>
          <w:szCs w:val="24"/>
        </w:rPr>
        <w:fldChar w:fldCharType="separate"/>
      </w:r>
      <w:r>
        <w:rPr>
          <w:rFonts w:ascii="Times New Roman" w:hAnsi="Times New Roman"/>
          <w:b w:val="0"/>
          <w:noProof/>
          <w:sz w:val="24"/>
          <w:szCs w:val="24"/>
        </w:rPr>
        <w:t>2</w:t>
      </w:r>
      <w:r w:rsidR="00A6142B">
        <w:rPr>
          <w:rFonts w:ascii="Times New Roman" w:hAnsi="Times New Roman"/>
          <w:b w:val="0"/>
          <w:noProof/>
          <w:sz w:val="24"/>
          <w:szCs w:val="24"/>
          <w:lang w:val="sr-Cyrl-RS"/>
        </w:rPr>
        <w:t>0</w:t>
      </w:r>
      <w:r>
        <w:rPr>
          <w:rFonts w:ascii="Times New Roman" w:hAnsi="Times New Roman"/>
          <w:b w:val="0"/>
          <w:noProof/>
          <w:sz w:val="24"/>
          <w:szCs w:val="24"/>
        </w:rPr>
        <w:fldChar w:fldCharType="end"/>
      </w:r>
    </w:p>
    <w:p w14:paraId="0FE83961" w14:textId="46FF03D8" w:rsidR="002D15F7" w:rsidRDefault="002D15F7" w:rsidP="002D15F7">
      <w:pPr>
        <w:pStyle w:val="TOC1"/>
        <w:tabs>
          <w:tab w:val="left" w:pos="480"/>
          <w:tab w:val="right" w:leader="dot" w:pos="9060"/>
        </w:tabs>
        <w:rPr>
          <w:rFonts w:ascii="Times New Roman" w:eastAsiaTheme="minorEastAsia" w:hAnsi="Times New Roman"/>
          <w:b w:val="0"/>
          <w:bCs w:val="0"/>
          <w:caps w:val="0"/>
          <w:noProof/>
          <w:sz w:val="24"/>
          <w:szCs w:val="24"/>
          <w:lang w:val="sr-Cyrl-RS"/>
        </w:rPr>
      </w:pPr>
      <w:r>
        <w:rPr>
          <w:rFonts w:ascii="Times New Roman" w:hAnsi="Times New Roman"/>
          <w:b w:val="0"/>
          <w:noProof/>
          <w:sz w:val="24"/>
          <w:szCs w:val="24"/>
        </w:rPr>
        <w:t>6.</w:t>
      </w:r>
      <w:r>
        <w:rPr>
          <w:rFonts w:ascii="Times New Roman" w:eastAsiaTheme="minorEastAsia" w:hAnsi="Times New Roman"/>
          <w:b w:val="0"/>
          <w:bCs w:val="0"/>
          <w:caps w:val="0"/>
          <w:noProof/>
          <w:sz w:val="24"/>
          <w:szCs w:val="24"/>
          <w:lang w:val="en-US"/>
        </w:rPr>
        <w:tab/>
      </w:r>
      <w:r>
        <w:rPr>
          <w:rFonts w:ascii="Times New Roman" w:hAnsi="Times New Roman"/>
          <w:b w:val="0"/>
          <w:noProof/>
          <w:sz w:val="24"/>
          <w:szCs w:val="24"/>
        </w:rPr>
        <w:t>МОДЕЛ УГОВОРА</w:t>
      </w:r>
      <w:r>
        <w:rPr>
          <w:rFonts w:ascii="Times New Roman" w:hAnsi="Times New Roman"/>
          <w:b w:val="0"/>
          <w:noProof/>
          <w:sz w:val="24"/>
          <w:szCs w:val="24"/>
        </w:rPr>
        <w:tab/>
      </w:r>
      <w:r>
        <w:rPr>
          <w:rFonts w:ascii="Times New Roman" w:hAnsi="Times New Roman"/>
          <w:b w:val="0"/>
          <w:noProof/>
          <w:sz w:val="24"/>
          <w:szCs w:val="24"/>
        </w:rPr>
        <w:fldChar w:fldCharType="begin"/>
      </w:r>
      <w:r>
        <w:rPr>
          <w:rFonts w:ascii="Times New Roman" w:hAnsi="Times New Roman"/>
          <w:b w:val="0"/>
          <w:noProof/>
          <w:sz w:val="24"/>
          <w:szCs w:val="24"/>
        </w:rPr>
        <w:instrText xml:space="preserve"> PAGEREF _Toc516742710 \h </w:instrText>
      </w:r>
      <w:r>
        <w:rPr>
          <w:rFonts w:ascii="Times New Roman" w:hAnsi="Times New Roman"/>
          <w:b w:val="0"/>
          <w:noProof/>
          <w:sz w:val="24"/>
          <w:szCs w:val="24"/>
        </w:rPr>
      </w:r>
      <w:r>
        <w:rPr>
          <w:rFonts w:ascii="Times New Roman" w:hAnsi="Times New Roman"/>
          <w:b w:val="0"/>
          <w:noProof/>
          <w:sz w:val="24"/>
          <w:szCs w:val="24"/>
        </w:rPr>
        <w:fldChar w:fldCharType="separate"/>
      </w:r>
      <w:r>
        <w:rPr>
          <w:rFonts w:ascii="Times New Roman" w:hAnsi="Times New Roman"/>
          <w:b w:val="0"/>
          <w:noProof/>
          <w:sz w:val="24"/>
          <w:szCs w:val="24"/>
        </w:rPr>
        <w:t>2</w:t>
      </w:r>
      <w:r w:rsidR="00A6142B">
        <w:rPr>
          <w:rFonts w:ascii="Times New Roman" w:hAnsi="Times New Roman"/>
          <w:b w:val="0"/>
          <w:noProof/>
          <w:sz w:val="24"/>
          <w:szCs w:val="24"/>
          <w:lang w:val="sr-Cyrl-RS"/>
        </w:rPr>
        <w:t>1</w:t>
      </w:r>
      <w:r>
        <w:rPr>
          <w:rFonts w:ascii="Times New Roman" w:hAnsi="Times New Roman"/>
          <w:b w:val="0"/>
          <w:noProof/>
          <w:sz w:val="24"/>
          <w:szCs w:val="24"/>
        </w:rPr>
        <w:fldChar w:fldCharType="end"/>
      </w:r>
    </w:p>
    <w:p w14:paraId="5AEDF589" w14:textId="708B83C6" w:rsidR="002D15F7" w:rsidRDefault="002D15F7" w:rsidP="002D15F7">
      <w:pPr>
        <w:pStyle w:val="TOC1"/>
        <w:tabs>
          <w:tab w:val="left" w:pos="480"/>
          <w:tab w:val="right" w:leader="dot" w:pos="9060"/>
        </w:tabs>
        <w:rPr>
          <w:rFonts w:ascii="Times New Roman" w:eastAsiaTheme="minorEastAsia" w:hAnsi="Times New Roman"/>
          <w:b w:val="0"/>
          <w:bCs w:val="0"/>
          <w:caps w:val="0"/>
          <w:noProof/>
          <w:sz w:val="24"/>
          <w:szCs w:val="24"/>
          <w:lang w:val="en-US"/>
        </w:rPr>
      </w:pPr>
      <w:r>
        <w:rPr>
          <w:rFonts w:ascii="Times New Roman" w:hAnsi="Times New Roman"/>
          <w:b w:val="0"/>
          <w:noProof/>
          <w:sz w:val="24"/>
          <w:szCs w:val="24"/>
        </w:rPr>
        <w:t>7.</w:t>
      </w:r>
      <w:r>
        <w:rPr>
          <w:rFonts w:ascii="Times New Roman" w:eastAsiaTheme="minorEastAsia" w:hAnsi="Times New Roman"/>
          <w:b w:val="0"/>
          <w:bCs w:val="0"/>
          <w:caps w:val="0"/>
          <w:noProof/>
          <w:sz w:val="24"/>
          <w:szCs w:val="24"/>
          <w:lang w:val="en-US"/>
        </w:rPr>
        <w:tab/>
      </w:r>
      <w:r>
        <w:rPr>
          <w:rFonts w:ascii="Times New Roman" w:hAnsi="Times New Roman"/>
          <w:b w:val="0"/>
          <w:noProof/>
          <w:sz w:val="24"/>
          <w:szCs w:val="24"/>
        </w:rPr>
        <w:t>ИЗЈАВА О НЕЗАВИСНОЈ ПОНУДИ</w:t>
      </w:r>
      <w:r>
        <w:rPr>
          <w:rFonts w:ascii="Times New Roman" w:hAnsi="Times New Roman"/>
          <w:b w:val="0"/>
          <w:noProof/>
          <w:sz w:val="24"/>
          <w:szCs w:val="24"/>
        </w:rPr>
        <w:tab/>
      </w:r>
      <w:r>
        <w:rPr>
          <w:rFonts w:ascii="Times New Roman" w:hAnsi="Times New Roman"/>
          <w:b w:val="0"/>
          <w:noProof/>
          <w:sz w:val="24"/>
          <w:szCs w:val="24"/>
        </w:rPr>
        <w:fldChar w:fldCharType="begin"/>
      </w:r>
      <w:r>
        <w:rPr>
          <w:rFonts w:ascii="Times New Roman" w:hAnsi="Times New Roman"/>
          <w:b w:val="0"/>
          <w:noProof/>
          <w:sz w:val="24"/>
          <w:szCs w:val="24"/>
        </w:rPr>
        <w:instrText xml:space="preserve"> PAGEREF _Toc516742726 \h </w:instrText>
      </w:r>
      <w:r>
        <w:rPr>
          <w:rFonts w:ascii="Times New Roman" w:hAnsi="Times New Roman"/>
          <w:b w:val="0"/>
          <w:noProof/>
          <w:sz w:val="24"/>
          <w:szCs w:val="24"/>
        </w:rPr>
      </w:r>
      <w:r>
        <w:rPr>
          <w:rFonts w:ascii="Times New Roman" w:hAnsi="Times New Roman"/>
          <w:b w:val="0"/>
          <w:noProof/>
          <w:sz w:val="24"/>
          <w:szCs w:val="24"/>
        </w:rPr>
        <w:fldChar w:fldCharType="separate"/>
      </w:r>
      <w:r>
        <w:rPr>
          <w:rFonts w:ascii="Times New Roman" w:hAnsi="Times New Roman"/>
          <w:b w:val="0"/>
          <w:noProof/>
          <w:sz w:val="24"/>
          <w:szCs w:val="24"/>
        </w:rPr>
        <w:t>2</w:t>
      </w:r>
      <w:r w:rsidR="00A6142B">
        <w:rPr>
          <w:rFonts w:ascii="Times New Roman" w:hAnsi="Times New Roman"/>
          <w:b w:val="0"/>
          <w:noProof/>
          <w:sz w:val="24"/>
          <w:szCs w:val="24"/>
          <w:lang w:val="sr-Cyrl-RS"/>
        </w:rPr>
        <w:t>6</w:t>
      </w:r>
      <w:r>
        <w:rPr>
          <w:rFonts w:ascii="Times New Roman" w:hAnsi="Times New Roman"/>
          <w:b w:val="0"/>
          <w:noProof/>
          <w:sz w:val="24"/>
          <w:szCs w:val="24"/>
        </w:rPr>
        <w:fldChar w:fldCharType="end"/>
      </w:r>
    </w:p>
    <w:p w14:paraId="75F1648E" w14:textId="693022F6" w:rsidR="002D15F7" w:rsidRDefault="002D15F7" w:rsidP="002D15F7">
      <w:pPr>
        <w:pStyle w:val="TOC1"/>
        <w:tabs>
          <w:tab w:val="left" w:pos="480"/>
          <w:tab w:val="right" w:leader="dot" w:pos="9060"/>
        </w:tabs>
        <w:rPr>
          <w:rFonts w:ascii="Times New Roman" w:eastAsiaTheme="minorEastAsia" w:hAnsi="Times New Roman"/>
          <w:b w:val="0"/>
          <w:bCs w:val="0"/>
          <w:caps w:val="0"/>
          <w:noProof/>
          <w:sz w:val="24"/>
          <w:szCs w:val="24"/>
          <w:lang w:val="en-US"/>
        </w:rPr>
      </w:pPr>
      <w:r>
        <w:rPr>
          <w:rFonts w:ascii="Times New Roman" w:hAnsi="Times New Roman"/>
          <w:b w:val="0"/>
          <w:noProof/>
          <w:sz w:val="24"/>
          <w:szCs w:val="24"/>
        </w:rPr>
        <w:t>8.</w:t>
      </w:r>
      <w:r>
        <w:rPr>
          <w:rFonts w:ascii="Times New Roman" w:eastAsiaTheme="minorEastAsia" w:hAnsi="Times New Roman"/>
          <w:b w:val="0"/>
          <w:bCs w:val="0"/>
          <w:caps w:val="0"/>
          <w:noProof/>
          <w:sz w:val="24"/>
          <w:szCs w:val="24"/>
          <w:lang w:val="en-US"/>
        </w:rPr>
        <w:tab/>
      </w:r>
      <w:r>
        <w:rPr>
          <w:rFonts w:ascii="Times New Roman" w:hAnsi="Times New Roman"/>
          <w:b w:val="0"/>
          <w:noProof/>
          <w:sz w:val="24"/>
          <w:szCs w:val="24"/>
        </w:rPr>
        <w:t>ОБРАЗАЦ ИЗЈАВЕ О ПОШТОВАЊУ ОБАВЕЗА</w:t>
      </w:r>
      <w:r>
        <w:rPr>
          <w:rFonts w:ascii="Times New Roman" w:hAnsi="Times New Roman"/>
          <w:b w:val="0"/>
          <w:noProof/>
          <w:sz w:val="24"/>
          <w:szCs w:val="24"/>
        </w:rPr>
        <w:tab/>
      </w:r>
      <w:r>
        <w:rPr>
          <w:rFonts w:ascii="Times New Roman" w:hAnsi="Times New Roman"/>
          <w:b w:val="0"/>
          <w:noProof/>
          <w:sz w:val="24"/>
          <w:szCs w:val="24"/>
        </w:rPr>
        <w:fldChar w:fldCharType="begin"/>
      </w:r>
      <w:r>
        <w:rPr>
          <w:rFonts w:ascii="Times New Roman" w:hAnsi="Times New Roman"/>
          <w:b w:val="0"/>
          <w:noProof/>
          <w:sz w:val="24"/>
          <w:szCs w:val="24"/>
        </w:rPr>
        <w:instrText xml:space="preserve"> PAGEREF _Toc516742727 \h </w:instrText>
      </w:r>
      <w:r>
        <w:rPr>
          <w:rFonts w:ascii="Times New Roman" w:hAnsi="Times New Roman"/>
          <w:b w:val="0"/>
          <w:noProof/>
          <w:sz w:val="24"/>
          <w:szCs w:val="24"/>
        </w:rPr>
      </w:r>
      <w:r>
        <w:rPr>
          <w:rFonts w:ascii="Times New Roman" w:hAnsi="Times New Roman"/>
          <w:b w:val="0"/>
          <w:noProof/>
          <w:sz w:val="24"/>
          <w:szCs w:val="24"/>
        </w:rPr>
        <w:fldChar w:fldCharType="separate"/>
      </w:r>
      <w:r>
        <w:rPr>
          <w:rFonts w:ascii="Times New Roman" w:hAnsi="Times New Roman"/>
          <w:b w:val="0"/>
          <w:noProof/>
          <w:sz w:val="24"/>
          <w:szCs w:val="24"/>
        </w:rPr>
        <w:t>2</w:t>
      </w:r>
      <w:r w:rsidR="00A6142B">
        <w:rPr>
          <w:rFonts w:ascii="Times New Roman" w:hAnsi="Times New Roman"/>
          <w:b w:val="0"/>
          <w:noProof/>
          <w:sz w:val="24"/>
          <w:szCs w:val="24"/>
          <w:lang w:val="sr-Cyrl-RS"/>
        </w:rPr>
        <w:t>7</w:t>
      </w:r>
      <w:r>
        <w:rPr>
          <w:rFonts w:ascii="Times New Roman" w:hAnsi="Times New Roman"/>
          <w:b w:val="0"/>
          <w:noProof/>
          <w:sz w:val="24"/>
          <w:szCs w:val="24"/>
        </w:rPr>
        <w:fldChar w:fldCharType="end"/>
      </w:r>
    </w:p>
    <w:p w14:paraId="48AB88FB" w14:textId="05715E25" w:rsidR="002D15F7" w:rsidRPr="00A6142B" w:rsidRDefault="002D15F7" w:rsidP="002D15F7">
      <w:pPr>
        <w:pStyle w:val="TOC1"/>
        <w:tabs>
          <w:tab w:val="left" w:pos="480"/>
          <w:tab w:val="right" w:leader="dot" w:pos="9060"/>
        </w:tabs>
        <w:rPr>
          <w:rFonts w:ascii="Times New Roman" w:eastAsiaTheme="minorEastAsia" w:hAnsi="Times New Roman"/>
          <w:b w:val="0"/>
          <w:bCs w:val="0"/>
          <w:caps w:val="0"/>
          <w:noProof/>
          <w:sz w:val="24"/>
          <w:szCs w:val="24"/>
          <w:lang w:val="sr-Cyrl-RS"/>
        </w:rPr>
      </w:pPr>
      <w:r>
        <w:rPr>
          <w:rFonts w:ascii="Times New Roman" w:hAnsi="Times New Roman"/>
          <w:b w:val="0"/>
          <w:noProof/>
          <w:sz w:val="24"/>
          <w:szCs w:val="24"/>
        </w:rPr>
        <w:t>9.</w:t>
      </w:r>
      <w:r>
        <w:rPr>
          <w:rFonts w:ascii="Times New Roman" w:eastAsiaTheme="minorEastAsia" w:hAnsi="Times New Roman"/>
          <w:b w:val="0"/>
          <w:bCs w:val="0"/>
          <w:caps w:val="0"/>
          <w:noProof/>
          <w:sz w:val="24"/>
          <w:szCs w:val="24"/>
          <w:lang w:val="en-US"/>
        </w:rPr>
        <w:tab/>
      </w:r>
      <w:r>
        <w:rPr>
          <w:rFonts w:ascii="Times New Roman" w:hAnsi="Times New Roman"/>
          <w:b w:val="0"/>
          <w:noProof/>
          <w:sz w:val="24"/>
          <w:szCs w:val="24"/>
        </w:rPr>
        <w:t>ОБРАЗАЦ СТРУКТУРЕ ПОНУЂЕНЕ ЦЕНЕ</w:t>
      </w:r>
      <w:r>
        <w:rPr>
          <w:rFonts w:ascii="Times New Roman" w:hAnsi="Times New Roman"/>
          <w:b w:val="0"/>
          <w:noProof/>
          <w:sz w:val="24"/>
          <w:szCs w:val="24"/>
        </w:rPr>
        <w:tab/>
      </w:r>
      <w:r w:rsidR="00A6142B">
        <w:rPr>
          <w:rFonts w:ascii="Times New Roman" w:hAnsi="Times New Roman"/>
          <w:b w:val="0"/>
          <w:noProof/>
          <w:sz w:val="24"/>
          <w:szCs w:val="24"/>
          <w:lang w:val="sr-Cyrl-RS"/>
        </w:rPr>
        <w:t>29</w:t>
      </w:r>
    </w:p>
    <w:p w14:paraId="77B2E683" w14:textId="77777777" w:rsidR="002D15F7" w:rsidRDefault="002D15F7" w:rsidP="002D15F7">
      <w:pPr>
        <w:pStyle w:val="TOC1"/>
        <w:tabs>
          <w:tab w:val="left" w:pos="480"/>
          <w:tab w:val="right" w:leader="dot" w:pos="9060"/>
        </w:tabs>
        <w:rPr>
          <w:rFonts w:ascii="Times New Roman" w:eastAsiaTheme="minorEastAsia" w:hAnsi="Times New Roman"/>
          <w:b w:val="0"/>
          <w:bCs w:val="0"/>
          <w:caps w:val="0"/>
          <w:noProof/>
          <w:sz w:val="24"/>
          <w:szCs w:val="24"/>
          <w:lang w:val="en-US"/>
        </w:rPr>
      </w:pPr>
      <w:r>
        <w:rPr>
          <w:rFonts w:ascii="Times New Roman" w:hAnsi="Times New Roman"/>
          <w:b w:val="0"/>
          <w:noProof/>
          <w:sz w:val="24"/>
          <w:szCs w:val="24"/>
        </w:rPr>
        <w:t>10.</w:t>
      </w:r>
      <w:r>
        <w:rPr>
          <w:rFonts w:ascii="Times New Roman" w:eastAsiaTheme="minorEastAsia" w:hAnsi="Times New Roman"/>
          <w:b w:val="0"/>
          <w:bCs w:val="0"/>
          <w:caps w:val="0"/>
          <w:noProof/>
          <w:sz w:val="24"/>
          <w:szCs w:val="24"/>
          <w:lang w:val="en-US"/>
        </w:rPr>
        <w:tab/>
      </w:r>
      <w:r>
        <w:rPr>
          <w:rFonts w:ascii="Times New Roman" w:hAnsi="Times New Roman"/>
          <w:b w:val="0"/>
          <w:noProof/>
          <w:sz w:val="24"/>
          <w:szCs w:val="24"/>
        </w:rPr>
        <w:t>ОБРАЗАЦ ТРОШКОВА ПРИПРЕМЕ ПОНУДЕ</w:t>
      </w:r>
      <w:r>
        <w:rPr>
          <w:rFonts w:ascii="Times New Roman" w:hAnsi="Times New Roman"/>
          <w:b w:val="0"/>
          <w:noProof/>
          <w:sz w:val="24"/>
          <w:szCs w:val="24"/>
        </w:rPr>
        <w:tab/>
      </w:r>
      <w:r>
        <w:rPr>
          <w:rFonts w:ascii="Times New Roman" w:hAnsi="Times New Roman"/>
          <w:b w:val="0"/>
          <w:noProof/>
          <w:sz w:val="24"/>
          <w:szCs w:val="24"/>
        </w:rPr>
        <w:fldChar w:fldCharType="begin"/>
      </w:r>
      <w:r>
        <w:rPr>
          <w:rFonts w:ascii="Times New Roman" w:hAnsi="Times New Roman"/>
          <w:b w:val="0"/>
          <w:noProof/>
          <w:sz w:val="24"/>
          <w:szCs w:val="24"/>
        </w:rPr>
        <w:instrText xml:space="preserve"> PAGEREF _Toc516742729 \h </w:instrText>
      </w:r>
      <w:r>
        <w:rPr>
          <w:rFonts w:ascii="Times New Roman" w:hAnsi="Times New Roman"/>
          <w:b w:val="0"/>
          <w:noProof/>
          <w:sz w:val="24"/>
          <w:szCs w:val="24"/>
        </w:rPr>
      </w:r>
      <w:r>
        <w:rPr>
          <w:rFonts w:ascii="Times New Roman" w:hAnsi="Times New Roman"/>
          <w:b w:val="0"/>
          <w:noProof/>
          <w:sz w:val="24"/>
          <w:szCs w:val="24"/>
        </w:rPr>
        <w:fldChar w:fldCharType="separate"/>
      </w:r>
      <w:r>
        <w:rPr>
          <w:rFonts w:ascii="Times New Roman" w:hAnsi="Times New Roman"/>
          <w:b w:val="0"/>
          <w:noProof/>
          <w:sz w:val="24"/>
          <w:szCs w:val="24"/>
        </w:rPr>
        <w:t>31</w:t>
      </w:r>
      <w:r>
        <w:rPr>
          <w:rFonts w:ascii="Times New Roman" w:hAnsi="Times New Roman"/>
          <w:b w:val="0"/>
          <w:noProof/>
          <w:sz w:val="24"/>
          <w:szCs w:val="24"/>
        </w:rPr>
        <w:fldChar w:fldCharType="end"/>
      </w:r>
    </w:p>
    <w:p w14:paraId="25422DEC" w14:textId="40C466CB" w:rsidR="002D15F7" w:rsidRDefault="002D15F7" w:rsidP="002D15F7">
      <w:pPr>
        <w:pStyle w:val="TOC1"/>
        <w:tabs>
          <w:tab w:val="left" w:pos="480"/>
          <w:tab w:val="right" w:leader="dot" w:pos="9060"/>
        </w:tabs>
        <w:rPr>
          <w:rFonts w:ascii="Times New Roman" w:eastAsiaTheme="minorEastAsia" w:hAnsi="Times New Roman"/>
          <w:b w:val="0"/>
          <w:bCs w:val="0"/>
          <w:caps w:val="0"/>
          <w:noProof/>
          <w:sz w:val="24"/>
          <w:szCs w:val="24"/>
          <w:lang w:val="en-US"/>
        </w:rPr>
      </w:pPr>
      <w:r>
        <w:rPr>
          <w:rFonts w:ascii="Times New Roman" w:hAnsi="Times New Roman"/>
          <w:b w:val="0"/>
          <w:noProof/>
          <w:sz w:val="24"/>
          <w:szCs w:val="24"/>
        </w:rPr>
        <w:t>11.</w:t>
      </w:r>
      <w:r>
        <w:rPr>
          <w:rFonts w:ascii="Times New Roman" w:eastAsiaTheme="minorEastAsia" w:hAnsi="Times New Roman"/>
          <w:b w:val="0"/>
          <w:bCs w:val="0"/>
          <w:caps w:val="0"/>
          <w:noProof/>
          <w:sz w:val="24"/>
          <w:szCs w:val="24"/>
          <w:lang w:val="en-US"/>
        </w:rPr>
        <w:tab/>
      </w:r>
      <w:r>
        <w:rPr>
          <w:rFonts w:ascii="Times New Roman" w:hAnsi="Times New Roman"/>
          <w:b w:val="0"/>
          <w:noProof/>
          <w:sz w:val="24"/>
          <w:szCs w:val="24"/>
        </w:rPr>
        <w:t>ОБРАЗАЦ ПОНУДЕ</w:t>
      </w:r>
      <w:r>
        <w:rPr>
          <w:rFonts w:ascii="Times New Roman" w:hAnsi="Times New Roman"/>
          <w:b w:val="0"/>
          <w:noProof/>
          <w:sz w:val="24"/>
          <w:szCs w:val="24"/>
        </w:rPr>
        <w:tab/>
      </w:r>
      <w:r>
        <w:rPr>
          <w:rFonts w:ascii="Times New Roman" w:hAnsi="Times New Roman"/>
          <w:b w:val="0"/>
          <w:noProof/>
          <w:sz w:val="24"/>
          <w:szCs w:val="24"/>
        </w:rPr>
        <w:fldChar w:fldCharType="begin"/>
      </w:r>
      <w:r>
        <w:rPr>
          <w:rFonts w:ascii="Times New Roman" w:hAnsi="Times New Roman"/>
          <w:b w:val="0"/>
          <w:noProof/>
          <w:sz w:val="24"/>
          <w:szCs w:val="24"/>
        </w:rPr>
        <w:instrText xml:space="preserve"> PAGEREF _Toc516742730 \h </w:instrText>
      </w:r>
      <w:r>
        <w:rPr>
          <w:rFonts w:ascii="Times New Roman" w:hAnsi="Times New Roman"/>
          <w:b w:val="0"/>
          <w:noProof/>
          <w:sz w:val="24"/>
          <w:szCs w:val="24"/>
        </w:rPr>
      </w:r>
      <w:r>
        <w:rPr>
          <w:rFonts w:ascii="Times New Roman" w:hAnsi="Times New Roman"/>
          <w:b w:val="0"/>
          <w:noProof/>
          <w:sz w:val="24"/>
          <w:szCs w:val="24"/>
        </w:rPr>
        <w:fldChar w:fldCharType="separate"/>
      </w:r>
      <w:r>
        <w:rPr>
          <w:rFonts w:ascii="Times New Roman" w:hAnsi="Times New Roman"/>
          <w:b w:val="0"/>
          <w:noProof/>
          <w:sz w:val="24"/>
          <w:szCs w:val="24"/>
        </w:rPr>
        <w:t>3</w:t>
      </w:r>
      <w:r>
        <w:rPr>
          <w:rFonts w:ascii="Times New Roman" w:hAnsi="Times New Roman"/>
          <w:b w:val="0"/>
          <w:noProof/>
          <w:sz w:val="24"/>
          <w:szCs w:val="24"/>
          <w:lang w:val="sr-Cyrl-RS"/>
        </w:rPr>
        <w:t>0</w:t>
      </w:r>
      <w:r>
        <w:rPr>
          <w:rFonts w:ascii="Times New Roman" w:hAnsi="Times New Roman"/>
          <w:b w:val="0"/>
          <w:noProof/>
          <w:sz w:val="24"/>
          <w:szCs w:val="24"/>
        </w:rPr>
        <w:fldChar w:fldCharType="end"/>
      </w:r>
    </w:p>
    <w:p w14:paraId="06923A11" w14:textId="76E873A6" w:rsidR="002D5B2C" w:rsidRPr="003C1596" w:rsidRDefault="002D15F7" w:rsidP="002D15F7">
      <w:pPr>
        <w:pStyle w:val="ListParagraph"/>
        <w:rPr>
          <w:b/>
          <w:bCs/>
          <w:sz w:val="28"/>
          <w:szCs w:val="28"/>
          <w:lang w:val="hr-HR"/>
        </w:rPr>
      </w:pPr>
      <w:r>
        <w:fldChar w:fldCharType="end"/>
      </w:r>
      <w:r w:rsidR="00A139C4">
        <w:br w:type="page"/>
      </w:r>
      <w:bookmarkStart w:id="14" w:name="_Toc477329188"/>
      <w:r w:rsidR="003C1596" w:rsidRPr="003C1596">
        <w:rPr>
          <w:b/>
          <w:sz w:val="28"/>
          <w:szCs w:val="28"/>
          <w:lang w:val="sr-Cyrl-RS"/>
        </w:rPr>
        <w:lastRenderedPageBreak/>
        <w:t xml:space="preserve">1. </w:t>
      </w:r>
      <w:r w:rsidR="002D5B2C" w:rsidRPr="003C1596">
        <w:rPr>
          <w:b/>
          <w:sz w:val="28"/>
          <w:szCs w:val="28"/>
        </w:rPr>
        <w:t>ОПШТИ ПОДАЦИ О НАБАВЦИ</w:t>
      </w:r>
      <w:bookmarkEnd w:id="4"/>
      <w:bookmarkEnd w:id="5"/>
      <w:bookmarkEnd w:id="6"/>
      <w:bookmarkEnd w:id="7"/>
      <w:bookmarkEnd w:id="8"/>
      <w:bookmarkEnd w:id="9"/>
      <w:bookmarkEnd w:id="10"/>
      <w:bookmarkEnd w:id="11"/>
      <w:bookmarkEnd w:id="12"/>
      <w:bookmarkEnd w:id="13"/>
      <w:bookmarkEnd w:id="14"/>
    </w:p>
    <w:p w14:paraId="32CA4690"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995771" w14:paraId="59BEA66D" w14:textId="77777777" w:rsidTr="00115B82">
        <w:tc>
          <w:tcPr>
            <w:tcW w:w="4643" w:type="dxa"/>
          </w:tcPr>
          <w:p w14:paraId="1501D87C" w14:textId="77777777" w:rsidR="00B331BC" w:rsidRPr="00995771" w:rsidRDefault="00B331BC" w:rsidP="00B331BC">
            <w:pPr>
              <w:rPr>
                <w:b/>
                <w:noProof/>
              </w:rPr>
            </w:pPr>
            <w:r w:rsidRPr="00995771">
              <w:rPr>
                <w:b/>
                <w:noProof/>
              </w:rPr>
              <w:t>Наручилац</w:t>
            </w:r>
          </w:p>
        </w:tc>
        <w:tc>
          <w:tcPr>
            <w:tcW w:w="4643" w:type="dxa"/>
          </w:tcPr>
          <w:p w14:paraId="02DABC2E" w14:textId="77777777" w:rsidR="00B331BC" w:rsidRPr="00995771" w:rsidRDefault="00B331BC" w:rsidP="00B331BC">
            <w:pPr>
              <w:rPr>
                <w:noProof/>
              </w:rPr>
            </w:pPr>
            <w:r w:rsidRPr="00995771">
              <w:rPr>
                <w:noProof/>
              </w:rPr>
              <w:t xml:space="preserve">КЛИНИЧКИ ЦЕНТАР ВОЈВОДИНЕ, </w:t>
            </w:r>
          </w:p>
          <w:p w14:paraId="1C71EDDB" w14:textId="77777777" w:rsidR="00B331BC" w:rsidRPr="00995771" w:rsidRDefault="00B331BC" w:rsidP="00B331BC">
            <w:pPr>
              <w:rPr>
                <w:noProof/>
              </w:rPr>
            </w:pPr>
            <w:r w:rsidRPr="00995771">
              <w:rPr>
                <w:noProof/>
              </w:rPr>
              <w:t>ул. Хајдук Вељкова бр.1, Нови Сад, (www.kcv.rs)</w:t>
            </w:r>
          </w:p>
        </w:tc>
      </w:tr>
      <w:tr w:rsidR="00D51194" w:rsidRPr="00995771" w14:paraId="5F9C6CEC" w14:textId="77777777" w:rsidTr="00115B82">
        <w:tc>
          <w:tcPr>
            <w:tcW w:w="4643" w:type="dxa"/>
          </w:tcPr>
          <w:p w14:paraId="02039977" w14:textId="77777777" w:rsidR="00D51194" w:rsidRPr="00995771" w:rsidRDefault="00D51194" w:rsidP="00D51194">
            <w:pPr>
              <w:rPr>
                <w:b/>
                <w:noProof/>
              </w:rPr>
            </w:pPr>
            <w:r w:rsidRPr="00995771">
              <w:rPr>
                <w:b/>
                <w:noProof/>
              </w:rPr>
              <w:t>Предмет јавне набавке</w:t>
            </w:r>
          </w:p>
        </w:tc>
        <w:tc>
          <w:tcPr>
            <w:tcW w:w="4643" w:type="dxa"/>
          </w:tcPr>
          <w:p w14:paraId="5F2312FD" w14:textId="77777777" w:rsidR="00D51194" w:rsidRPr="00995771" w:rsidRDefault="00A6142B" w:rsidP="00D5119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EndPr/>
              <w:sdtContent>
                <w:r w:rsidR="00526C5A" w:rsidRPr="00995771">
                  <w:rPr>
                    <w:noProof/>
                  </w:rPr>
                  <w:t>Услуге</w:t>
                </w:r>
              </w:sdtContent>
            </w:sdt>
            <w:r w:rsidR="00D51194" w:rsidRPr="00995771">
              <w:t xml:space="preserve"> </w:t>
            </w:r>
            <w:proofErr w:type="gramStart"/>
            <w:r w:rsidR="00D51194" w:rsidRPr="00995771">
              <w:t>бр</w:t>
            </w:r>
            <w:proofErr w:type="gramEnd"/>
            <w:r w:rsidR="00D51194" w:rsidRPr="00995771">
              <w:rPr>
                <w:lang w:val="ru-RU"/>
              </w:rPr>
              <w:t>.</w:t>
            </w:r>
            <w:r w:rsidR="00D51194" w:rsidRPr="00995771">
              <w:t xml:space="preserve"> </w:t>
            </w:r>
            <w:r w:rsidR="00526C5A" w:rsidRPr="00995771">
              <w:rPr>
                <w:noProof/>
                <w:lang w:val="sr-Cyrl-RS"/>
              </w:rPr>
              <w:t>140-18-О-</w:t>
            </w:r>
            <w:r w:rsidR="00526C5A" w:rsidRPr="00995771">
              <w:rPr>
                <w:lang w:val="sr-Cyrl-RS"/>
              </w:rPr>
              <w:t xml:space="preserve"> Сервис и одржавање опреме произвођача „</w:t>
            </w:r>
            <w:r w:rsidR="00526C5A" w:rsidRPr="00995771">
              <w:rPr>
                <w:lang w:val="sr-Latn-RS"/>
              </w:rPr>
              <w:t>WINTERHALTER</w:t>
            </w:r>
            <w:r w:rsidR="00526C5A" w:rsidRPr="00995771">
              <w:rPr>
                <w:lang w:val="sr-Cyrl-RS"/>
              </w:rPr>
              <w:t>“</w:t>
            </w:r>
          </w:p>
        </w:tc>
      </w:tr>
      <w:tr w:rsidR="00B331BC" w:rsidRPr="00995771" w14:paraId="00AC1124" w14:textId="77777777" w:rsidTr="00115B82">
        <w:tc>
          <w:tcPr>
            <w:tcW w:w="4643" w:type="dxa"/>
          </w:tcPr>
          <w:p w14:paraId="0F0B71A1" w14:textId="77777777" w:rsidR="00B331BC" w:rsidRPr="00995771" w:rsidRDefault="00B331BC" w:rsidP="00B331BC">
            <w:pPr>
              <w:rPr>
                <w:b/>
                <w:noProof/>
              </w:rPr>
            </w:pPr>
            <w:r w:rsidRPr="00995771">
              <w:rPr>
                <w:b/>
                <w:noProof/>
              </w:rPr>
              <w:t>Врста поступка</w:t>
            </w:r>
          </w:p>
        </w:tc>
        <w:tc>
          <w:tcPr>
            <w:tcW w:w="4643" w:type="dxa"/>
          </w:tcPr>
          <w:p w14:paraId="4512E370" w14:textId="77777777" w:rsidR="00B331BC" w:rsidRPr="00995771" w:rsidRDefault="00A6142B"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995771">
                  <w:t>Отворени поступак</w:t>
                </w:r>
              </w:sdtContent>
            </w:sdt>
            <w:r w:rsidR="00115B82" w:rsidRPr="00995771">
              <w:rPr>
                <w:noProof/>
              </w:rPr>
              <w:t xml:space="preserve"> </w:t>
            </w:r>
          </w:p>
        </w:tc>
      </w:tr>
      <w:tr w:rsidR="00B331BC" w:rsidRPr="00995771" w14:paraId="3A5D27FE" w14:textId="77777777" w:rsidTr="00115B82">
        <w:tc>
          <w:tcPr>
            <w:tcW w:w="4643" w:type="dxa"/>
          </w:tcPr>
          <w:p w14:paraId="641A3033" w14:textId="77777777" w:rsidR="00B331BC" w:rsidRPr="00995771" w:rsidRDefault="00B331BC" w:rsidP="00B331BC">
            <w:pPr>
              <w:rPr>
                <w:noProof/>
              </w:rPr>
            </w:pPr>
            <w:r w:rsidRPr="00995771">
              <w:rPr>
                <w:b/>
                <w:bCs/>
                <w:lang w:val="sr-Cyrl-CS"/>
              </w:rPr>
              <w:t>Циљ поступка</w:t>
            </w:r>
          </w:p>
        </w:tc>
        <w:tc>
          <w:tcPr>
            <w:tcW w:w="4643" w:type="dxa"/>
          </w:tcPr>
          <w:p w14:paraId="5BB7EF1E" w14:textId="77777777" w:rsidR="00B331BC" w:rsidRPr="00995771" w:rsidRDefault="00B331BC" w:rsidP="00B331BC">
            <w:pPr>
              <w:jc w:val="both"/>
              <w:rPr>
                <w:i/>
                <w:iCs/>
              </w:rPr>
            </w:pPr>
            <w:r w:rsidRPr="00995771">
              <w:rPr>
                <w:lang w:val="sr-Cyrl-CS"/>
              </w:rPr>
              <w:t>Поступак јавне набавке се спроводи ради закључења</w:t>
            </w:r>
            <w:r w:rsidRPr="00995771">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995771">
                  <w:t>уговора о јавној набавци</w:t>
                </w:r>
              </w:sdtContent>
            </w:sdt>
          </w:p>
        </w:tc>
      </w:tr>
      <w:tr w:rsidR="00A25665" w:rsidRPr="00995771" w14:paraId="080A1428" w14:textId="77777777" w:rsidTr="00D460D0">
        <w:tc>
          <w:tcPr>
            <w:tcW w:w="4643" w:type="dxa"/>
          </w:tcPr>
          <w:p w14:paraId="22D409CD" w14:textId="77777777" w:rsidR="00A25665" w:rsidRPr="00995771" w:rsidRDefault="00A25665" w:rsidP="00D460D0">
            <w:pPr>
              <w:rPr>
                <w:b/>
                <w:noProof/>
              </w:rPr>
            </w:pPr>
            <w:r w:rsidRPr="00995771">
              <w:rPr>
                <w:b/>
                <w:lang w:val="hr-HR"/>
              </w:rPr>
              <w:t xml:space="preserve">Процењена вредност </w:t>
            </w:r>
            <w:r w:rsidRPr="00995771">
              <w:rPr>
                <w:b/>
                <w:lang w:val="sr-Cyrl-RS"/>
              </w:rPr>
              <w:t>јавне</w:t>
            </w:r>
            <w:r w:rsidRPr="00995771">
              <w:rPr>
                <w:b/>
                <w:lang w:val="hr-HR"/>
              </w:rPr>
              <w:t xml:space="preserve"> набавке</w:t>
            </w:r>
          </w:p>
        </w:tc>
        <w:tc>
          <w:tcPr>
            <w:tcW w:w="4643" w:type="dxa"/>
          </w:tcPr>
          <w:p w14:paraId="3B88BEBC" w14:textId="77777777" w:rsidR="00A25665" w:rsidRPr="00995771" w:rsidRDefault="00526C5A" w:rsidP="00D460D0">
            <w:pPr>
              <w:pStyle w:val="Footer"/>
              <w:tabs>
                <w:tab w:val="left" w:pos="720"/>
              </w:tabs>
            </w:pPr>
            <w:r w:rsidRPr="00995771">
              <w:rPr>
                <w:lang w:val="sr-Cyrl-RS"/>
              </w:rPr>
              <w:t>200.000,</w:t>
            </w:r>
            <w:r w:rsidR="00A25665" w:rsidRPr="00995771">
              <w:rPr>
                <w:lang w:val="hr-HR"/>
              </w:rPr>
              <w:t>00</w:t>
            </w:r>
            <w:r w:rsidR="00A25665" w:rsidRPr="00995771">
              <w:rPr>
                <w:lang w:val="sr-Cyrl-CS"/>
              </w:rPr>
              <w:t xml:space="preserve"> динара без ПДВ-а</w:t>
            </w:r>
          </w:p>
        </w:tc>
      </w:tr>
      <w:tr w:rsidR="00B331BC" w:rsidRPr="001C6B06" w14:paraId="5E8450C1" w14:textId="77777777" w:rsidTr="00B331BC">
        <w:tc>
          <w:tcPr>
            <w:tcW w:w="4643" w:type="dxa"/>
          </w:tcPr>
          <w:p w14:paraId="05B3FE8D" w14:textId="77777777" w:rsidR="00B331BC" w:rsidRPr="00995771" w:rsidRDefault="00B331BC" w:rsidP="00B331BC">
            <w:pPr>
              <w:rPr>
                <w:b/>
                <w:noProof/>
              </w:rPr>
            </w:pPr>
            <w:r w:rsidRPr="00995771">
              <w:rPr>
                <w:b/>
                <w:noProof/>
              </w:rPr>
              <w:t>Контакт</w:t>
            </w:r>
          </w:p>
        </w:tc>
        <w:tc>
          <w:tcPr>
            <w:tcW w:w="4643" w:type="dxa"/>
          </w:tcPr>
          <w:p w14:paraId="65392DA7" w14:textId="77777777" w:rsidR="00990B72" w:rsidRPr="00995771" w:rsidRDefault="00B331BC" w:rsidP="00B331BC">
            <w:pPr>
              <w:rPr>
                <w:noProof/>
              </w:rPr>
            </w:pPr>
            <w:r w:rsidRPr="00995771">
              <w:rPr>
                <w:noProof/>
              </w:rPr>
              <w:t>Служба за немедицинске јавне набавке</w:t>
            </w:r>
            <w:r w:rsidR="00990B72" w:rsidRPr="00995771">
              <w:rPr>
                <w:noProof/>
              </w:rPr>
              <w:t xml:space="preserve">, </w:t>
            </w:r>
          </w:p>
          <w:p w14:paraId="5D9955FA" w14:textId="77777777" w:rsidR="00B331BC" w:rsidRPr="001C6B06" w:rsidRDefault="00990B72" w:rsidP="00B331BC">
            <w:pPr>
              <w:rPr>
                <w:noProof/>
              </w:rPr>
            </w:pPr>
            <w:r w:rsidRPr="00995771">
              <w:rPr>
                <w:noProof/>
              </w:rPr>
              <w:t>e-mail: nabavke@kcv.rs</w:t>
            </w:r>
          </w:p>
        </w:tc>
      </w:tr>
      <w:tr w:rsidR="00B331BC" w:rsidRPr="00C35CDB" w14:paraId="288F400D" w14:textId="77777777" w:rsidTr="00B331BC">
        <w:tc>
          <w:tcPr>
            <w:tcW w:w="4643" w:type="dxa"/>
          </w:tcPr>
          <w:p w14:paraId="151ADC66" w14:textId="77777777" w:rsidR="00B331BC" w:rsidRPr="00DA0553" w:rsidRDefault="00B331BC" w:rsidP="00B331BC">
            <w:pPr>
              <w:rPr>
                <w:b/>
                <w:noProof/>
              </w:rPr>
            </w:pPr>
            <w:r w:rsidRPr="00DA0553">
              <w:rPr>
                <w:b/>
                <w:noProof/>
              </w:rPr>
              <w:t>Радно време наручиоца</w:t>
            </w:r>
          </w:p>
        </w:tc>
        <w:tc>
          <w:tcPr>
            <w:tcW w:w="4643" w:type="dxa"/>
          </w:tcPr>
          <w:p w14:paraId="4285F831" w14:textId="77777777" w:rsidR="00B331BC" w:rsidRPr="00C35CDB" w:rsidRDefault="00B331BC" w:rsidP="00B331BC">
            <w:pPr>
              <w:rPr>
                <w:noProof/>
              </w:rPr>
            </w:pPr>
            <w:r w:rsidRPr="00DA0553">
              <w:rPr>
                <w:noProof/>
              </w:rPr>
              <w:t>понедељак-петак, 07–15 часова</w:t>
            </w:r>
          </w:p>
        </w:tc>
      </w:tr>
    </w:tbl>
    <w:p w14:paraId="1A98FACE" w14:textId="77777777" w:rsidR="00AD0C56" w:rsidRPr="00AE1407" w:rsidRDefault="00AD0C56">
      <w:pPr>
        <w:rPr>
          <w:noProof/>
        </w:rPr>
      </w:pPr>
    </w:p>
    <w:p w14:paraId="79DA80A2" w14:textId="77777777" w:rsidR="007B247F" w:rsidRPr="00AE1407" w:rsidRDefault="007B247F" w:rsidP="00646779">
      <w:pPr>
        <w:rPr>
          <w:b/>
          <w:noProof/>
        </w:rPr>
      </w:pPr>
    </w:p>
    <w:p w14:paraId="4E85B1D9" w14:textId="77777777" w:rsidR="00F36A6E" w:rsidRDefault="00F36A6E"/>
    <w:p w14:paraId="226E1DCF" w14:textId="09E5A3C6" w:rsidR="00E43FAE" w:rsidRPr="003C1596" w:rsidRDefault="00115B82" w:rsidP="003C1596">
      <w:pPr>
        <w:pStyle w:val="ListParagraph"/>
        <w:numPr>
          <w:ilvl w:val="0"/>
          <w:numId w:val="45"/>
        </w:numPr>
        <w:jc w:val="center"/>
        <w:rPr>
          <w:b/>
          <w:bCs/>
          <w:sz w:val="28"/>
          <w:szCs w:val="28"/>
          <w:lang w:val="hr-HR"/>
        </w:rPr>
      </w:pPr>
      <w:bookmarkStart w:id="15" w:name="_Toc375826004"/>
      <w:bookmarkStart w:id="16" w:name="_Toc389030811"/>
      <w:bookmarkStart w:id="17" w:name="_Toc448222235"/>
      <w:bookmarkStart w:id="18" w:name="_Toc477327707"/>
      <w:bookmarkStart w:id="19" w:name="_Toc477327990"/>
      <w:bookmarkStart w:id="20" w:name="_Toc477328719"/>
      <w:bookmarkStart w:id="21" w:name="_Toc477329190"/>
      <w:r>
        <w:br w:type="page"/>
      </w:r>
      <w:r w:rsidR="00E43FAE" w:rsidRPr="003C1596">
        <w:rPr>
          <w:b/>
          <w:sz w:val="28"/>
          <w:szCs w:val="28"/>
        </w:rPr>
        <w:lastRenderedPageBreak/>
        <w:t>ОПИС ПРЕДМЕТА ЈАВНЕ НАБАВКЕ</w:t>
      </w:r>
      <w:bookmarkEnd w:id="15"/>
      <w:bookmarkEnd w:id="16"/>
      <w:bookmarkEnd w:id="17"/>
      <w:bookmarkEnd w:id="18"/>
      <w:bookmarkEnd w:id="19"/>
      <w:bookmarkEnd w:id="20"/>
      <w:bookmarkEnd w:id="21"/>
    </w:p>
    <w:p w14:paraId="7A68625F" w14:textId="77777777" w:rsidR="00C95468" w:rsidRDefault="00C95468" w:rsidP="00C95468">
      <w:pPr>
        <w:jc w:val="both"/>
        <w:rPr>
          <w:bCs/>
          <w:iCs/>
        </w:rPr>
      </w:pPr>
    </w:p>
    <w:p w14:paraId="1192CD20" w14:textId="6240E319" w:rsidR="00CF357A" w:rsidRPr="00995771" w:rsidRDefault="00CF357A" w:rsidP="00CF357A">
      <w:pPr>
        <w:jc w:val="both"/>
        <w:rPr>
          <w:bCs/>
          <w:iCs/>
          <w:lang w:val="sr-Cyrl-RS"/>
        </w:rPr>
      </w:pPr>
      <w:r w:rsidRPr="00995771">
        <w:rPr>
          <w:noProof/>
          <w:lang w:val="sr-Cyrl-CS"/>
        </w:rPr>
        <w:t xml:space="preserve">Услуга подразумева </w:t>
      </w:r>
      <w:r w:rsidR="00995771" w:rsidRPr="00995771">
        <w:rPr>
          <w:noProof/>
          <w:lang w:val="sr-Cyrl-CS"/>
        </w:rPr>
        <w:t xml:space="preserve">ванредни </w:t>
      </w:r>
      <w:r w:rsidR="00526C5A" w:rsidRPr="00995771">
        <w:rPr>
          <w:lang w:val="sr-Cyrl-RS"/>
        </w:rPr>
        <w:t>сервис и одржавање опреме произвођача „</w:t>
      </w:r>
      <w:r w:rsidR="00526C5A" w:rsidRPr="00995771">
        <w:rPr>
          <w:lang w:val="sr-Latn-RS"/>
        </w:rPr>
        <w:t>WINTERHALTER</w:t>
      </w:r>
      <w:r w:rsidR="00526C5A" w:rsidRPr="00995771">
        <w:rPr>
          <w:lang w:val="sr-Cyrl-RS"/>
        </w:rPr>
        <w:t>“</w:t>
      </w:r>
      <w:r w:rsidRPr="00995771">
        <w:rPr>
          <w:bCs/>
          <w:iCs/>
          <w:lang w:val="sr-Cyrl-RS"/>
        </w:rPr>
        <w:t>.</w:t>
      </w:r>
    </w:p>
    <w:p w14:paraId="47D40CC8" w14:textId="77777777" w:rsidR="00CF357A" w:rsidRPr="00995771" w:rsidRDefault="00CF357A" w:rsidP="00CF357A">
      <w:pPr>
        <w:rPr>
          <w:bCs/>
          <w:iCs/>
          <w:u w:val="single"/>
          <w:lang w:val="sr-Cyrl-RS"/>
        </w:rPr>
      </w:pPr>
    </w:p>
    <w:p w14:paraId="2CFB2B6D" w14:textId="77777777" w:rsidR="00CF357A" w:rsidRPr="00995771" w:rsidRDefault="00CF357A" w:rsidP="00CF357A">
      <w:pPr>
        <w:rPr>
          <w:bCs/>
          <w:iCs/>
          <w:u w:val="single"/>
          <w:lang w:val="sr-Cyrl-RS"/>
        </w:rPr>
      </w:pPr>
      <w:r w:rsidRPr="00995771">
        <w:rPr>
          <w:bCs/>
          <w:iCs/>
          <w:u w:val="single"/>
          <w:lang w:val="sr-Cyrl-RS"/>
        </w:rPr>
        <w:t>Списак апарата</w:t>
      </w:r>
    </w:p>
    <w:tbl>
      <w:tblPr>
        <w:tblStyle w:val="TableGrid"/>
        <w:tblW w:w="5000" w:type="pct"/>
        <w:tblLook w:val="04A0" w:firstRow="1" w:lastRow="0" w:firstColumn="1" w:lastColumn="0" w:noHBand="0" w:noVBand="1"/>
      </w:tblPr>
      <w:tblGrid>
        <w:gridCol w:w="1223"/>
        <w:gridCol w:w="2578"/>
        <w:gridCol w:w="1844"/>
        <w:gridCol w:w="1879"/>
        <w:gridCol w:w="1762"/>
      </w:tblGrid>
      <w:tr w:rsidR="00526C5A" w:rsidRPr="00995771" w14:paraId="4BC9FC51" w14:textId="77777777" w:rsidTr="00526C5A">
        <w:tc>
          <w:tcPr>
            <w:tcW w:w="658" w:type="pct"/>
          </w:tcPr>
          <w:p w14:paraId="3ABDB51D" w14:textId="77777777" w:rsidR="00526C5A" w:rsidRPr="00995771" w:rsidRDefault="00526C5A" w:rsidP="00526C5A">
            <w:pPr>
              <w:pStyle w:val="NoSpacing"/>
              <w:jc w:val="center"/>
              <w:rPr>
                <w:rFonts w:ascii="Times New Roman" w:eastAsia="Times New Roman" w:hAnsi="Times New Roman"/>
                <w:b/>
                <w:sz w:val="24"/>
                <w:szCs w:val="24"/>
                <w:lang w:val="sr-Latn-ME"/>
              </w:rPr>
            </w:pPr>
            <w:r w:rsidRPr="00995771">
              <w:rPr>
                <w:rFonts w:ascii="Times New Roman" w:eastAsia="Times New Roman" w:hAnsi="Times New Roman"/>
                <w:b/>
                <w:sz w:val="24"/>
                <w:szCs w:val="24"/>
                <w:lang w:val="sr-Latn-ME"/>
              </w:rPr>
              <w:t>Red.broj</w:t>
            </w:r>
          </w:p>
        </w:tc>
        <w:tc>
          <w:tcPr>
            <w:tcW w:w="1388" w:type="pct"/>
          </w:tcPr>
          <w:p w14:paraId="1AD9DC13" w14:textId="77777777" w:rsidR="00526C5A" w:rsidRPr="00995771" w:rsidRDefault="00526C5A" w:rsidP="00526C5A">
            <w:pPr>
              <w:pStyle w:val="NoSpacing"/>
              <w:jc w:val="center"/>
              <w:rPr>
                <w:rFonts w:ascii="Times New Roman" w:eastAsia="Times New Roman" w:hAnsi="Times New Roman"/>
                <w:b/>
                <w:sz w:val="24"/>
                <w:szCs w:val="24"/>
                <w:lang w:val="sr-Latn-ME"/>
              </w:rPr>
            </w:pPr>
            <w:r w:rsidRPr="00995771">
              <w:rPr>
                <w:rFonts w:ascii="Times New Roman" w:eastAsia="Times New Roman" w:hAnsi="Times New Roman"/>
                <w:b/>
                <w:sz w:val="24"/>
                <w:szCs w:val="24"/>
                <w:lang w:val="sr-Latn-ME"/>
              </w:rPr>
              <w:t>Naziv</w:t>
            </w:r>
          </w:p>
        </w:tc>
        <w:tc>
          <w:tcPr>
            <w:tcW w:w="993" w:type="pct"/>
          </w:tcPr>
          <w:p w14:paraId="32DC83C5" w14:textId="77777777" w:rsidR="00526C5A" w:rsidRPr="00995771" w:rsidRDefault="00526C5A" w:rsidP="00526C5A">
            <w:pPr>
              <w:pStyle w:val="NoSpacing"/>
              <w:jc w:val="center"/>
              <w:rPr>
                <w:rFonts w:ascii="Times New Roman" w:eastAsia="Times New Roman" w:hAnsi="Times New Roman"/>
                <w:b/>
                <w:sz w:val="24"/>
                <w:szCs w:val="24"/>
                <w:lang w:val="sr-Latn-ME"/>
              </w:rPr>
            </w:pPr>
            <w:r w:rsidRPr="00995771">
              <w:rPr>
                <w:rFonts w:ascii="Times New Roman" w:eastAsia="Times New Roman" w:hAnsi="Times New Roman"/>
                <w:b/>
                <w:sz w:val="24"/>
                <w:szCs w:val="24"/>
                <w:lang w:val="sr-Latn-ME"/>
              </w:rPr>
              <w:t>Ser. broj</w:t>
            </w:r>
          </w:p>
        </w:tc>
        <w:tc>
          <w:tcPr>
            <w:tcW w:w="1012" w:type="pct"/>
          </w:tcPr>
          <w:p w14:paraId="50B7DF40" w14:textId="77777777" w:rsidR="00526C5A" w:rsidRPr="00995771" w:rsidRDefault="00526C5A" w:rsidP="00526C5A">
            <w:pPr>
              <w:pStyle w:val="NoSpacing"/>
              <w:jc w:val="center"/>
              <w:rPr>
                <w:rFonts w:ascii="Times New Roman" w:eastAsia="Times New Roman" w:hAnsi="Times New Roman"/>
                <w:b/>
                <w:sz w:val="24"/>
                <w:szCs w:val="24"/>
                <w:lang w:val="sr-Latn-ME"/>
              </w:rPr>
            </w:pPr>
            <w:r w:rsidRPr="00995771">
              <w:rPr>
                <w:rFonts w:ascii="Times New Roman" w:eastAsia="Times New Roman" w:hAnsi="Times New Roman"/>
                <w:b/>
                <w:sz w:val="24"/>
                <w:szCs w:val="24"/>
                <w:lang w:val="sr-Latn-ME"/>
              </w:rPr>
              <w:t>model</w:t>
            </w:r>
          </w:p>
        </w:tc>
        <w:tc>
          <w:tcPr>
            <w:tcW w:w="949" w:type="pct"/>
          </w:tcPr>
          <w:p w14:paraId="38FC8D6A" w14:textId="77777777" w:rsidR="00526C5A" w:rsidRPr="00995771" w:rsidRDefault="00526C5A" w:rsidP="00526C5A">
            <w:pPr>
              <w:pStyle w:val="NoSpacing"/>
              <w:jc w:val="center"/>
              <w:rPr>
                <w:rFonts w:ascii="Times New Roman" w:eastAsia="Times New Roman" w:hAnsi="Times New Roman"/>
                <w:b/>
                <w:sz w:val="24"/>
                <w:szCs w:val="24"/>
                <w:lang w:val="sr-Latn-ME"/>
              </w:rPr>
            </w:pPr>
            <w:r w:rsidRPr="00995771">
              <w:rPr>
                <w:rFonts w:ascii="Times New Roman" w:eastAsia="Times New Roman" w:hAnsi="Times New Roman"/>
                <w:b/>
                <w:sz w:val="24"/>
                <w:szCs w:val="24"/>
                <w:lang w:val="sr-Latn-ME"/>
              </w:rPr>
              <w:t>Inv.broj</w:t>
            </w:r>
          </w:p>
        </w:tc>
      </w:tr>
      <w:tr w:rsidR="00526C5A" w:rsidRPr="00995771" w14:paraId="43AB1C4D" w14:textId="77777777" w:rsidTr="00526C5A">
        <w:tc>
          <w:tcPr>
            <w:tcW w:w="658" w:type="pct"/>
          </w:tcPr>
          <w:p w14:paraId="1EE17CFB" w14:textId="77777777" w:rsidR="00526C5A" w:rsidRPr="00995771" w:rsidRDefault="00526C5A" w:rsidP="00526C5A">
            <w:pPr>
              <w:pStyle w:val="NoSpacing"/>
              <w:jc w:val="center"/>
              <w:rPr>
                <w:rFonts w:ascii="Times New Roman" w:eastAsia="Times New Roman" w:hAnsi="Times New Roman"/>
                <w:b/>
                <w:sz w:val="24"/>
                <w:szCs w:val="24"/>
                <w:lang w:val="sr-Latn-ME"/>
              </w:rPr>
            </w:pPr>
            <w:r w:rsidRPr="00995771">
              <w:rPr>
                <w:rFonts w:ascii="Times New Roman" w:eastAsia="Times New Roman" w:hAnsi="Times New Roman"/>
                <w:b/>
                <w:sz w:val="24"/>
                <w:szCs w:val="24"/>
                <w:lang w:val="sr-Latn-ME"/>
              </w:rPr>
              <w:t>1.</w:t>
            </w:r>
          </w:p>
        </w:tc>
        <w:tc>
          <w:tcPr>
            <w:tcW w:w="1388" w:type="pct"/>
          </w:tcPr>
          <w:p w14:paraId="4B845C96" w14:textId="77777777" w:rsidR="00526C5A" w:rsidRPr="00995771" w:rsidRDefault="00526C5A" w:rsidP="00526C5A">
            <w:pPr>
              <w:pStyle w:val="NoSpacing"/>
              <w:jc w:val="center"/>
              <w:rPr>
                <w:rFonts w:ascii="Times New Roman" w:eastAsia="Times New Roman" w:hAnsi="Times New Roman"/>
                <w:b/>
                <w:sz w:val="24"/>
                <w:szCs w:val="24"/>
                <w:lang w:val="sr-Latn-ME"/>
              </w:rPr>
            </w:pPr>
            <w:r w:rsidRPr="00995771">
              <w:rPr>
                <w:rFonts w:ascii="Times New Roman" w:eastAsia="Times New Roman" w:hAnsi="Times New Roman"/>
                <w:b/>
                <w:sz w:val="24"/>
                <w:szCs w:val="24"/>
                <w:lang w:val="sr-Latn-ME"/>
              </w:rPr>
              <w:t>Winterhalter</w:t>
            </w:r>
          </w:p>
        </w:tc>
        <w:tc>
          <w:tcPr>
            <w:tcW w:w="993" w:type="pct"/>
          </w:tcPr>
          <w:p w14:paraId="2FE0B132" w14:textId="77777777" w:rsidR="00526C5A" w:rsidRPr="00995771" w:rsidRDefault="00526C5A" w:rsidP="00526C5A">
            <w:pPr>
              <w:pStyle w:val="NoSpacing"/>
              <w:jc w:val="center"/>
              <w:rPr>
                <w:rFonts w:ascii="Times New Roman" w:eastAsia="Times New Roman" w:hAnsi="Times New Roman"/>
                <w:b/>
                <w:sz w:val="24"/>
                <w:szCs w:val="24"/>
                <w:lang w:val="sr-Cyrl-RS"/>
              </w:rPr>
            </w:pPr>
            <w:r w:rsidRPr="00995771">
              <w:rPr>
                <w:rFonts w:ascii="Times New Roman" w:eastAsia="Times New Roman" w:hAnsi="Times New Roman"/>
                <w:b/>
                <w:sz w:val="24"/>
                <w:szCs w:val="24"/>
                <w:lang w:val="sr-Cyrl-RS"/>
              </w:rPr>
              <w:t>519833</w:t>
            </w:r>
          </w:p>
        </w:tc>
        <w:tc>
          <w:tcPr>
            <w:tcW w:w="1012" w:type="pct"/>
          </w:tcPr>
          <w:p w14:paraId="59FAA8AC" w14:textId="77777777" w:rsidR="00526C5A" w:rsidRPr="00995771" w:rsidRDefault="00526C5A" w:rsidP="00526C5A">
            <w:pPr>
              <w:pStyle w:val="NoSpacing"/>
              <w:jc w:val="center"/>
              <w:rPr>
                <w:rFonts w:ascii="Times New Roman" w:eastAsia="Times New Roman" w:hAnsi="Times New Roman"/>
                <w:b/>
                <w:sz w:val="24"/>
                <w:szCs w:val="24"/>
                <w:lang w:val="sr-Cyrl-RS"/>
              </w:rPr>
            </w:pPr>
            <w:r w:rsidRPr="00995771">
              <w:rPr>
                <w:rFonts w:ascii="Times New Roman" w:eastAsia="Times New Roman" w:hAnsi="Times New Roman"/>
                <w:b/>
                <w:sz w:val="24"/>
                <w:szCs w:val="24"/>
                <w:lang w:val="sr-Latn-ME"/>
              </w:rPr>
              <w:t xml:space="preserve">GS </w:t>
            </w:r>
            <w:r w:rsidRPr="00995771">
              <w:rPr>
                <w:rFonts w:ascii="Times New Roman" w:eastAsia="Times New Roman" w:hAnsi="Times New Roman"/>
                <w:b/>
                <w:sz w:val="24"/>
                <w:szCs w:val="24"/>
                <w:lang w:val="sr-Cyrl-RS"/>
              </w:rPr>
              <w:t>302/315</w:t>
            </w:r>
          </w:p>
        </w:tc>
        <w:tc>
          <w:tcPr>
            <w:tcW w:w="949" w:type="pct"/>
          </w:tcPr>
          <w:p w14:paraId="0025C2B4" w14:textId="77777777" w:rsidR="00526C5A" w:rsidRPr="00995771" w:rsidRDefault="00526C5A" w:rsidP="00526C5A">
            <w:pPr>
              <w:pStyle w:val="NoSpacing"/>
              <w:jc w:val="center"/>
              <w:rPr>
                <w:rFonts w:ascii="Times New Roman" w:eastAsia="Times New Roman" w:hAnsi="Times New Roman"/>
                <w:b/>
                <w:sz w:val="24"/>
                <w:szCs w:val="24"/>
                <w:lang w:val="sr-Latn-ME"/>
              </w:rPr>
            </w:pPr>
            <w:r w:rsidRPr="00995771">
              <w:rPr>
                <w:rFonts w:ascii="Times New Roman" w:eastAsia="Times New Roman" w:hAnsi="Times New Roman"/>
                <w:b/>
                <w:sz w:val="24"/>
                <w:szCs w:val="24"/>
                <w:lang w:val="sr-Latn-ME"/>
              </w:rPr>
              <w:t>09-4450</w:t>
            </w:r>
          </w:p>
        </w:tc>
      </w:tr>
      <w:tr w:rsidR="00526C5A" w:rsidRPr="00995771" w14:paraId="0CEE5A5A" w14:textId="77777777" w:rsidTr="00526C5A">
        <w:tc>
          <w:tcPr>
            <w:tcW w:w="658" w:type="pct"/>
          </w:tcPr>
          <w:p w14:paraId="1669968F" w14:textId="77777777" w:rsidR="00526C5A" w:rsidRPr="00995771" w:rsidRDefault="00526C5A" w:rsidP="00526C5A">
            <w:pPr>
              <w:pStyle w:val="NoSpacing"/>
              <w:jc w:val="center"/>
              <w:rPr>
                <w:rFonts w:ascii="Times New Roman" w:eastAsia="Times New Roman" w:hAnsi="Times New Roman"/>
                <w:b/>
                <w:sz w:val="24"/>
                <w:szCs w:val="24"/>
                <w:lang w:val="sr-Latn-ME"/>
              </w:rPr>
            </w:pPr>
            <w:r w:rsidRPr="00995771">
              <w:rPr>
                <w:rFonts w:ascii="Times New Roman" w:eastAsia="Times New Roman" w:hAnsi="Times New Roman"/>
                <w:b/>
                <w:sz w:val="24"/>
                <w:szCs w:val="24"/>
                <w:lang w:val="sr-Latn-ME"/>
              </w:rPr>
              <w:t>2.</w:t>
            </w:r>
          </w:p>
        </w:tc>
        <w:tc>
          <w:tcPr>
            <w:tcW w:w="1388" w:type="pct"/>
          </w:tcPr>
          <w:p w14:paraId="6BC1B2FB" w14:textId="77777777" w:rsidR="00526C5A" w:rsidRPr="00995771" w:rsidRDefault="00526C5A" w:rsidP="00526C5A">
            <w:pPr>
              <w:jc w:val="center"/>
            </w:pPr>
            <w:r w:rsidRPr="00995771">
              <w:rPr>
                <w:b/>
                <w:lang w:val="sr-Latn-ME"/>
              </w:rPr>
              <w:t>Winterhalter</w:t>
            </w:r>
          </w:p>
        </w:tc>
        <w:tc>
          <w:tcPr>
            <w:tcW w:w="993" w:type="pct"/>
          </w:tcPr>
          <w:p w14:paraId="00FC2885" w14:textId="77777777" w:rsidR="00526C5A" w:rsidRPr="00995771" w:rsidRDefault="00526C5A" w:rsidP="00526C5A">
            <w:pPr>
              <w:pStyle w:val="NoSpacing"/>
              <w:jc w:val="center"/>
              <w:rPr>
                <w:rFonts w:ascii="Times New Roman" w:eastAsia="Times New Roman" w:hAnsi="Times New Roman"/>
                <w:b/>
                <w:sz w:val="24"/>
                <w:szCs w:val="24"/>
                <w:lang w:val="sr-Cyrl-RS"/>
              </w:rPr>
            </w:pPr>
            <w:r w:rsidRPr="00995771">
              <w:rPr>
                <w:rFonts w:ascii="Times New Roman" w:eastAsia="Times New Roman" w:hAnsi="Times New Roman"/>
                <w:b/>
                <w:sz w:val="24"/>
                <w:szCs w:val="24"/>
                <w:lang w:val="sr-Cyrl-RS"/>
              </w:rPr>
              <w:t>519864</w:t>
            </w:r>
          </w:p>
        </w:tc>
        <w:tc>
          <w:tcPr>
            <w:tcW w:w="1012" w:type="pct"/>
          </w:tcPr>
          <w:p w14:paraId="64AB27FE" w14:textId="77777777" w:rsidR="00526C5A" w:rsidRPr="00995771" w:rsidRDefault="00526C5A" w:rsidP="00526C5A">
            <w:pPr>
              <w:pStyle w:val="NoSpacing"/>
              <w:jc w:val="center"/>
              <w:rPr>
                <w:rFonts w:ascii="Times New Roman" w:eastAsia="Times New Roman" w:hAnsi="Times New Roman"/>
                <w:b/>
                <w:sz w:val="24"/>
                <w:szCs w:val="24"/>
                <w:lang w:val="sr-Latn-ME"/>
              </w:rPr>
            </w:pPr>
            <w:r w:rsidRPr="00995771">
              <w:rPr>
                <w:rFonts w:ascii="Times New Roman" w:eastAsia="Times New Roman" w:hAnsi="Times New Roman"/>
                <w:b/>
                <w:sz w:val="24"/>
                <w:szCs w:val="24"/>
                <w:lang w:val="sr-Latn-ME"/>
              </w:rPr>
              <w:t>GS 202/215</w:t>
            </w:r>
          </w:p>
        </w:tc>
        <w:tc>
          <w:tcPr>
            <w:tcW w:w="949" w:type="pct"/>
          </w:tcPr>
          <w:p w14:paraId="152A2587" w14:textId="77777777" w:rsidR="00526C5A" w:rsidRPr="00995771" w:rsidRDefault="00526C5A" w:rsidP="00526C5A">
            <w:pPr>
              <w:jc w:val="center"/>
            </w:pPr>
            <w:r w:rsidRPr="00995771">
              <w:rPr>
                <w:b/>
                <w:lang w:val="sr-Latn-ME"/>
              </w:rPr>
              <w:t>09-4451</w:t>
            </w:r>
          </w:p>
        </w:tc>
      </w:tr>
      <w:tr w:rsidR="00526C5A" w:rsidRPr="00995771" w14:paraId="0C37A1A8" w14:textId="77777777" w:rsidTr="00526C5A">
        <w:tc>
          <w:tcPr>
            <w:tcW w:w="658" w:type="pct"/>
          </w:tcPr>
          <w:p w14:paraId="2F0CEBEA" w14:textId="77777777" w:rsidR="00526C5A" w:rsidRPr="00995771" w:rsidRDefault="00526C5A" w:rsidP="00526C5A">
            <w:pPr>
              <w:pStyle w:val="NoSpacing"/>
              <w:jc w:val="center"/>
              <w:rPr>
                <w:rFonts w:ascii="Times New Roman" w:eastAsia="Times New Roman" w:hAnsi="Times New Roman"/>
                <w:b/>
                <w:sz w:val="24"/>
                <w:szCs w:val="24"/>
                <w:lang w:val="sr-Cyrl-RS"/>
              </w:rPr>
            </w:pPr>
            <w:r w:rsidRPr="00995771">
              <w:rPr>
                <w:rFonts w:ascii="Times New Roman" w:eastAsia="Times New Roman" w:hAnsi="Times New Roman"/>
                <w:b/>
                <w:sz w:val="24"/>
                <w:szCs w:val="24"/>
                <w:lang w:val="sr-Cyrl-RS"/>
              </w:rPr>
              <w:t>3.</w:t>
            </w:r>
          </w:p>
        </w:tc>
        <w:tc>
          <w:tcPr>
            <w:tcW w:w="1388" w:type="pct"/>
          </w:tcPr>
          <w:p w14:paraId="1DC332D9" w14:textId="77777777" w:rsidR="00526C5A" w:rsidRPr="00995771" w:rsidRDefault="00526C5A" w:rsidP="00526C5A">
            <w:pPr>
              <w:jc w:val="center"/>
            </w:pPr>
            <w:r w:rsidRPr="00995771">
              <w:rPr>
                <w:b/>
                <w:lang w:val="sr-Latn-ME"/>
              </w:rPr>
              <w:t>Winterhalter</w:t>
            </w:r>
          </w:p>
        </w:tc>
        <w:tc>
          <w:tcPr>
            <w:tcW w:w="993" w:type="pct"/>
          </w:tcPr>
          <w:p w14:paraId="64826334" w14:textId="77777777" w:rsidR="00526C5A" w:rsidRPr="00995771" w:rsidRDefault="00526C5A" w:rsidP="00526C5A">
            <w:pPr>
              <w:pStyle w:val="NoSpacing"/>
              <w:jc w:val="center"/>
              <w:rPr>
                <w:rFonts w:ascii="Times New Roman" w:eastAsia="Times New Roman" w:hAnsi="Times New Roman"/>
                <w:b/>
                <w:sz w:val="24"/>
                <w:szCs w:val="24"/>
                <w:lang w:val="sr-Latn-ME"/>
              </w:rPr>
            </w:pPr>
          </w:p>
        </w:tc>
        <w:tc>
          <w:tcPr>
            <w:tcW w:w="1012" w:type="pct"/>
          </w:tcPr>
          <w:p w14:paraId="7924C0D1" w14:textId="77777777" w:rsidR="00526C5A" w:rsidRPr="00995771" w:rsidRDefault="00526C5A" w:rsidP="00526C5A">
            <w:pPr>
              <w:pStyle w:val="NoSpacing"/>
              <w:jc w:val="center"/>
              <w:rPr>
                <w:rFonts w:ascii="Times New Roman" w:eastAsia="Times New Roman" w:hAnsi="Times New Roman"/>
                <w:b/>
                <w:sz w:val="24"/>
                <w:szCs w:val="24"/>
                <w:lang w:val="sr-Latn-ME"/>
              </w:rPr>
            </w:pPr>
          </w:p>
        </w:tc>
        <w:tc>
          <w:tcPr>
            <w:tcW w:w="949" w:type="pct"/>
          </w:tcPr>
          <w:p w14:paraId="12060698" w14:textId="77777777" w:rsidR="00526C5A" w:rsidRPr="00995771" w:rsidRDefault="00526C5A" w:rsidP="00526C5A">
            <w:pPr>
              <w:jc w:val="center"/>
            </w:pPr>
            <w:r w:rsidRPr="00995771">
              <w:rPr>
                <w:b/>
                <w:lang w:val="sr-Latn-ME"/>
              </w:rPr>
              <w:t>09-4452</w:t>
            </w:r>
          </w:p>
        </w:tc>
      </w:tr>
    </w:tbl>
    <w:p w14:paraId="4D41527E" w14:textId="77777777" w:rsidR="00CF357A" w:rsidRPr="00995771" w:rsidRDefault="00CF357A" w:rsidP="00CF357A">
      <w:pPr>
        <w:jc w:val="both"/>
        <w:rPr>
          <w:noProof/>
          <w:lang w:val="sr-Cyrl-RS"/>
        </w:rPr>
      </w:pPr>
    </w:p>
    <w:p w14:paraId="5E0688E8" w14:textId="77777777" w:rsidR="00CF357A" w:rsidRPr="00995771" w:rsidRDefault="00CF357A" w:rsidP="00CF357A">
      <w:pPr>
        <w:jc w:val="both"/>
        <w:rPr>
          <w:noProof/>
          <w:lang w:val="sr-Cyrl-RS"/>
        </w:rPr>
      </w:pPr>
      <w:r w:rsidRPr="00995771">
        <w:rPr>
          <w:noProof/>
        </w:rPr>
        <w:t>Наручи</w:t>
      </w:r>
      <w:r w:rsidRPr="00995771">
        <w:rPr>
          <w:noProof/>
          <w:lang w:val="sr-Cyrl-RS"/>
        </w:rPr>
        <w:t>лац</w:t>
      </w:r>
      <w:r w:rsidRPr="00995771">
        <w:rPr>
          <w:noProof/>
        </w:rPr>
        <w:t xml:space="preserve"> ће сукцесивно упућивати захтеве за извршењем.</w:t>
      </w:r>
    </w:p>
    <w:p w14:paraId="3BBF2404" w14:textId="77777777" w:rsidR="00526C5A" w:rsidRPr="00995771" w:rsidRDefault="00526C5A" w:rsidP="00CF357A">
      <w:pPr>
        <w:jc w:val="both"/>
        <w:rPr>
          <w:noProof/>
          <w:lang w:val="sr-Cyrl-RS"/>
        </w:rPr>
      </w:pPr>
    </w:p>
    <w:p w14:paraId="2ED59155" w14:textId="77777777" w:rsidR="00CF357A" w:rsidRPr="00995771" w:rsidRDefault="00AD7383" w:rsidP="00C95468">
      <w:pPr>
        <w:jc w:val="both"/>
        <w:rPr>
          <w:bCs/>
          <w:iCs/>
          <w:lang w:val="sr-Cyrl-RS"/>
        </w:rPr>
      </w:pPr>
      <w:r w:rsidRPr="00995771">
        <w:rPr>
          <w:bCs/>
          <w:iCs/>
          <w:u w:val="single"/>
          <w:lang w:val="sr-Cyrl-RS"/>
        </w:rPr>
        <w:t>Ванредни сервис</w:t>
      </w:r>
      <w:r w:rsidRPr="00995771">
        <w:rPr>
          <w:bCs/>
          <w:iCs/>
          <w:lang w:val="sr-Cyrl-RS"/>
        </w:rPr>
        <w:t xml:space="preserve"> подразумева сервис по указаној потреби наручиоца (укључујући викенде и празнике), који обухвата</w:t>
      </w:r>
      <w:r w:rsidRPr="00995771">
        <w:rPr>
          <w:bCs/>
          <w:iCs/>
        </w:rPr>
        <w:t xml:space="preserve"> дијагнозу квара</w:t>
      </w:r>
      <w:r w:rsidRPr="00995771">
        <w:rPr>
          <w:bCs/>
          <w:iCs/>
          <w:lang w:val="sr-Cyrl-RS"/>
        </w:rPr>
        <w:t>, отклањање квара, замену резервних делова по потреби</w:t>
      </w:r>
      <w:r w:rsidRPr="00995771">
        <w:rPr>
          <w:bCs/>
          <w:iCs/>
        </w:rPr>
        <w:t xml:space="preserve"> и контр</w:t>
      </w:r>
      <w:r w:rsidRPr="00995771">
        <w:rPr>
          <w:bCs/>
          <w:iCs/>
          <w:lang w:val="sr-Cyrl-RS"/>
        </w:rPr>
        <w:t>о</w:t>
      </w:r>
      <w:r w:rsidRPr="00995771">
        <w:rPr>
          <w:bCs/>
          <w:iCs/>
        </w:rPr>
        <w:t xml:space="preserve">лу функције целоукупне опреме </w:t>
      </w:r>
      <w:r w:rsidRPr="00995771">
        <w:rPr>
          <w:lang w:val="sr-Cyrl-RS"/>
        </w:rPr>
        <w:t>и подешавање према фабричким прописима и спецификацијама,</w:t>
      </w:r>
      <w:r w:rsidRPr="00995771">
        <w:rPr>
          <w:bCs/>
          <w:iCs/>
          <w:lang w:val="sr-Cyrl-RS"/>
        </w:rPr>
        <w:t xml:space="preserve"> по ценама оригиналних резервних делова и радног сата код </w:t>
      </w:r>
      <w:r w:rsidRPr="00995771">
        <w:rPr>
          <w:bCs/>
          <w:iCs/>
        </w:rPr>
        <w:t>ванредног сервисирања</w:t>
      </w:r>
      <w:r w:rsidRPr="00995771">
        <w:rPr>
          <w:bCs/>
          <w:iCs/>
          <w:lang w:val="sr-Cyrl-RS"/>
        </w:rPr>
        <w:t xml:space="preserve"> из Обрасца понуде</w:t>
      </w:r>
    </w:p>
    <w:p w14:paraId="52354896" w14:textId="77777777" w:rsidR="00E76FFA" w:rsidRPr="00995771" w:rsidRDefault="00E76FFA" w:rsidP="00C95468">
      <w:pPr>
        <w:jc w:val="both"/>
        <w:rPr>
          <w:bCs/>
          <w:iCs/>
        </w:rPr>
      </w:pPr>
    </w:p>
    <w:p w14:paraId="612E931C" w14:textId="77777777" w:rsidR="00E76FFA" w:rsidRPr="00C82EBF" w:rsidRDefault="00E76FFA" w:rsidP="00E76FFA">
      <w:pPr>
        <w:pStyle w:val="ListParagraph"/>
        <w:numPr>
          <w:ilvl w:val="0"/>
          <w:numId w:val="44"/>
        </w:numPr>
        <w:jc w:val="both"/>
        <w:rPr>
          <w:bCs/>
          <w:iCs/>
        </w:rPr>
      </w:pPr>
      <w:bookmarkStart w:id="22" w:name="_Toc389030812"/>
      <w:bookmarkStart w:id="23" w:name="_Toc375826005"/>
      <w:bookmarkStart w:id="24" w:name="_Toc448222236"/>
      <w:r w:rsidRPr="00995771">
        <w:rPr>
          <w:bCs/>
          <w:iCs/>
        </w:rPr>
        <w:t xml:space="preserve">Понуђач се обавезује да након сваке појединачно извршене </w:t>
      </w:r>
      <w:proofErr w:type="gramStart"/>
      <w:r w:rsidRPr="00995771">
        <w:rPr>
          <w:bCs/>
          <w:iCs/>
        </w:rPr>
        <w:t>услуге  попуни</w:t>
      </w:r>
      <w:proofErr w:type="gramEnd"/>
      <w:r w:rsidRPr="00C82EBF">
        <w:rPr>
          <w:bCs/>
          <w:iCs/>
        </w:rPr>
        <w:t xml:space="preserve"> “СЕРВИСНУ КЊИЖИЦУ“ апарата.</w:t>
      </w:r>
    </w:p>
    <w:p w14:paraId="52CE733C" w14:textId="77777777" w:rsidR="00E76FFA" w:rsidRPr="00C82EBF" w:rsidRDefault="00E76FFA" w:rsidP="00E76FFA">
      <w:pPr>
        <w:pStyle w:val="ListParagraph"/>
        <w:ind w:left="420"/>
        <w:jc w:val="both"/>
        <w:rPr>
          <w:bCs/>
          <w:iCs/>
        </w:rPr>
      </w:pPr>
    </w:p>
    <w:p w14:paraId="5527AB5F" w14:textId="77777777" w:rsidR="00E76FFA" w:rsidRPr="00C82EBF" w:rsidRDefault="00E76FFA" w:rsidP="00E76FFA">
      <w:pPr>
        <w:pStyle w:val="ListParagraph"/>
        <w:numPr>
          <w:ilvl w:val="0"/>
          <w:numId w:val="44"/>
        </w:numPr>
        <w:jc w:val="both"/>
        <w:rPr>
          <w:bCs/>
          <w:noProof/>
          <w:lang w:val="sr-Latn-RS"/>
        </w:rPr>
      </w:pPr>
      <w:r w:rsidRPr="00C82EBF">
        <w:rPr>
          <w:noProof/>
        </w:rPr>
        <w:t>Ако у току реализације уговора настане потреба за заменом неког дел</w:t>
      </w:r>
      <w:r w:rsidRPr="00C82EBF">
        <w:rPr>
          <w:noProof/>
          <w:lang w:val="sr-Cyrl-CS"/>
        </w:rPr>
        <w:t xml:space="preserve">а </w:t>
      </w:r>
      <w:r w:rsidRPr="00C82EBF">
        <w:rPr>
          <w:noProof/>
        </w:rPr>
        <w:t xml:space="preserve">који се не налази у </w:t>
      </w:r>
      <w:r w:rsidRPr="00C82EBF">
        <w:rPr>
          <w:noProof/>
          <w:lang w:val="sr-Cyrl-RS"/>
        </w:rPr>
        <w:t>Обрасцу понуде</w:t>
      </w:r>
      <w:r w:rsidRPr="00C82EBF">
        <w:rPr>
          <w:noProof/>
        </w:rPr>
        <w:t xml:space="preserve">, </w:t>
      </w:r>
      <w:r w:rsidRPr="00C82EBF">
        <w:rPr>
          <w:noProof/>
          <w:lang w:val="sr-Cyrl-RS"/>
        </w:rPr>
        <w:t>а који је неопходан за извршење предмета јавне набавке (нпр. услед прилагођавања новинама на тржишту, под условом</w:t>
      </w:r>
      <w:r w:rsidRPr="00C82EBF">
        <w:t xml:space="preserve"> </w:t>
      </w:r>
      <w:r w:rsidRPr="00C82EBF">
        <w:rPr>
          <w:lang w:val="sr-Cyrl-RS"/>
        </w:rPr>
        <w:t xml:space="preserve">да су </w:t>
      </w:r>
      <w:r w:rsidRPr="00C82EBF">
        <w:rPr>
          <w:noProof/>
          <w:lang w:val="sr-Cyrl-RS"/>
        </w:rPr>
        <w:t>у питању  истородна добра, да добављач та добра иначе нуди или временом нуди само таква добра, да  би због понуде на тржишту било бесмислено инсистирати на застарелим (и у пракси неиспоручивим) захтевима и да није економично правити нов поступак</w:t>
      </w:r>
      <w:r w:rsidRPr="00C82EBF">
        <w:rPr>
          <w:noProof/>
        </w:rPr>
        <w:t xml:space="preserve"> </w:t>
      </w:r>
      <w:r w:rsidRPr="00C82EBF">
        <w:rPr>
          <w:noProof/>
          <w:lang w:val="sr-Cyrl-RS"/>
        </w:rPr>
        <w:t xml:space="preserve">и др.) добављач </w:t>
      </w:r>
      <w:r w:rsidRPr="00C82EBF">
        <w:rPr>
          <w:lang w:val="sr-Latn-CS"/>
        </w:rPr>
        <w:t>је дужан да</w:t>
      </w:r>
      <w:r w:rsidRPr="00C82EBF">
        <w:rPr>
          <w:lang w:val="sr-Cyrl-RS"/>
        </w:rPr>
        <w:t xml:space="preserve"> лично или путем мејла </w:t>
      </w:r>
      <w:r w:rsidRPr="00C82EBF">
        <w:rPr>
          <w:bCs/>
          <w:noProof/>
          <w:lang w:val="sr-Cyrl-RS"/>
        </w:rPr>
        <w:t xml:space="preserve">овлашћеном </w:t>
      </w:r>
      <w:r w:rsidRPr="00C82EBF">
        <w:rPr>
          <w:bCs/>
          <w:noProof/>
        </w:rPr>
        <w:t xml:space="preserve">лицу </w:t>
      </w:r>
      <w:r w:rsidRPr="00C82EBF">
        <w:rPr>
          <w:bCs/>
          <w:noProof/>
          <w:lang w:val="sr-Cyrl-CS"/>
        </w:rPr>
        <w:t>код наручиоца</w:t>
      </w:r>
      <w:r w:rsidRPr="00C82EBF">
        <w:rPr>
          <w:lang w:val="sr-Cyrl-RS"/>
        </w:rPr>
        <w:t xml:space="preserve"> достави </w:t>
      </w:r>
      <w:r w:rsidRPr="00C82EBF">
        <w:rPr>
          <w:bCs/>
          <w:noProof/>
        </w:rPr>
        <w:t>извештај</w:t>
      </w:r>
      <w:r w:rsidRPr="00C82EBF">
        <w:rPr>
          <w:bCs/>
          <w:noProof/>
          <w:lang w:val="sr-Cyrl-RS"/>
        </w:rPr>
        <w:t xml:space="preserve"> и</w:t>
      </w:r>
      <w:r w:rsidRPr="00C82EBF">
        <w:rPr>
          <w:bCs/>
          <w:noProof/>
        </w:rPr>
        <w:t xml:space="preserve"> образложи неопходност замене баш тог дела у односу на оне делове кој</w:t>
      </w:r>
      <w:r w:rsidRPr="00C82EBF">
        <w:rPr>
          <w:bCs/>
          <w:noProof/>
          <w:lang w:val="sr-Cyrl-RS"/>
        </w:rPr>
        <w:t>и</w:t>
      </w:r>
      <w:r w:rsidRPr="00C82EBF">
        <w:rPr>
          <w:bCs/>
          <w:noProof/>
        </w:rPr>
        <w:t xml:space="preserve"> се налазе у</w:t>
      </w:r>
      <w:r w:rsidRPr="00C82EBF">
        <w:rPr>
          <w:bCs/>
          <w:noProof/>
          <w:lang w:val="sr-Cyrl-RS"/>
        </w:rPr>
        <w:t xml:space="preserve"> </w:t>
      </w:r>
      <w:r w:rsidRPr="00C82EBF">
        <w:rPr>
          <w:noProof/>
          <w:lang w:val="sr-Cyrl-RS"/>
        </w:rPr>
        <w:t>Обрасцу понуде.</w:t>
      </w:r>
    </w:p>
    <w:p w14:paraId="6DE64EE6" w14:textId="77777777" w:rsidR="00E76FFA" w:rsidRPr="00C82EBF" w:rsidRDefault="00E76FFA" w:rsidP="00E76FFA">
      <w:pPr>
        <w:pStyle w:val="ListParagraph"/>
        <w:numPr>
          <w:ilvl w:val="0"/>
          <w:numId w:val="44"/>
        </w:numPr>
        <w:jc w:val="both"/>
        <w:rPr>
          <w:bCs/>
          <w:noProof/>
          <w:lang w:val="sr-Cyrl-RS"/>
        </w:rPr>
      </w:pPr>
      <w:r w:rsidRPr="00C82EBF">
        <w:rPr>
          <w:noProof/>
          <w:lang w:val="sr-Cyrl-RS"/>
        </w:rPr>
        <w:t xml:space="preserve">Добављач </w:t>
      </w:r>
      <w:r w:rsidRPr="00C82EBF">
        <w:rPr>
          <w:bCs/>
          <w:noProof/>
          <w:lang w:val="sr-Cyrl-RS"/>
        </w:rPr>
        <w:t xml:space="preserve">се обавезује да пре </w:t>
      </w:r>
      <w:r w:rsidRPr="00C82EBF">
        <w:rPr>
          <w:noProof/>
        </w:rPr>
        <w:t>замен</w:t>
      </w:r>
      <w:r w:rsidRPr="00C82EBF">
        <w:rPr>
          <w:noProof/>
          <w:lang w:val="sr-Cyrl-RS"/>
        </w:rPr>
        <w:t xml:space="preserve">е </w:t>
      </w:r>
      <w:r w:rsidRPr="00C82EBF">
        <w:rPr>
          <w:bCs/>
          <w:noProof/>
        </w:rPr>
        <w:t>резервног дела кој</w:t>
      </w:r>
      <w:r w:rsidRPr="00C82EBF">
        <w:rPr>
          <w:bCs/>
          <w:noProof/>
          <w:lang w:val="sr-Cyrl-RS"/>
        </w:rPr>
        <w:t>и</w:t>
      </w:r>
      <w:r w:rsidRPr="00C82EBF">
        <w:rPr>
          <w:bCs/>
          <w:noProof/>
        </w:rPr>
        <w:t xml:space="preserve"> се не налази у </w:t>
      </w:r>
      <w:r w:rsidRPr="00C82EBF">
        <w:rPr>
          <w:noProof/>
          <w:lang w:val="sr-Cyrl-RS"/>
        </w:rPr>
        <w:t>Обрасцу понуде</w:t>
      </w:r>
      <w:r w:rsidRPr="00C82EBF">
        <w:rPr>
          <w:bCs/>
          <w:noProof/>
          <w:lang w:val="sr-Cyrl-RS"/>
        </w:rPr>
        <w:t xml:space="preserve">, уз горе поменути извештај, наручиоцу достави и релевантан доказ о стварој цени резервног дела (рачун, предрачун или други одговарајћи доказ којим се доказује цена) и да на исти обрачуна ону маржу која је наведена у </w:t>
      </w:r>
      <w:r w:rsidRPr="00C82EBF">
        <w:rPr>
          <w:noProof/>
          <w:lang w:val="sr-Cyrl-RS"/>
        </w:rPr>
        <w:t>Обрасцу понуде</w:t>
      </w:r>
      <w:r w:rsidRPr="00C82EBF">
        <w:rPr>
          <w:bCs/>
          <w:noProof/>
          <w:lang w:val="sr-Cyrl-RS"/>
        </w:rPr>
        <w:t>.</w:t>
      </w:r>
    </w:p>
    <w:p w14:paraId="376DC345" w14:textId="77777777" w:rsidR="00E76FFA" w:rsidRPr="00C82EBF" w:rsidRDefault="00E76FFA" w:rsidP="00E76FFA">
      <w:pPr>
        <w:pStyle w:val="ListParagraph"/>
        <w:numPr>
          <w:ilvl w:val="0"/>
          <w:numId w:val="44"/>
        </w:numPr>
        <w:jc w:val="both"/>
        <w:rPr>
          <w:bCs/>
          <w:noProof/>
          <w:lang w:val="sr-Cyrl-RS"/>
        </w:rPr>
      </w:pPr>
      <w:r w:rsidRPr="00C82EBF">
        <w:rPr>
          <w:noProof/>
          <w:lang w:val="sr-Cyrl-RS"/>
        </w:rPr>
        <w:t xml:space="preserve">Добављач </w:t>
      </w:r>
      <w:r w:rsidRPr="00C82EBF">
        <w:rPr>
          <w:noProof/>
        </w:rPr>
        <w:t xml:space="preserve">се обавезује да замену </w:t>
      </w:r>
      <w:r w:rsidRPr="00C82EBF">
        <w:rPr>
          <w:bCs/>
          <w:noProof/>
        </w:rPr>
        <w:t>резервног дела кој</w:t>
      </w:r>
      <w:r w:rsidRPr="00C82EBF">
        <w:rPr>
          <w:bCs/>
          <w:noProof/>
          <w:lang w:val="sr-Cyrl-RS"/>
        </w:rPr>
        <w:t>и</w:t>
      </w:r>
      <w:r w:rsidRPr="00C82EBF">
        <w:rPr>
          <w:bCs/>
          <w:noProof/>
        </w:rPr>
        <w:t xml:space="preserve"> се не налази у</w:t>
      </w:r>
      <w:r w:rsidRPr="00C82EBF">
        <w:rPr>
          <w:bCs/>
          <w:noProof/>
          <w:lang w:val="sr-Cyrl-RS"/>
        </w:rPr>
        <w:t xml:space="preserve"> </w:t>
      </w:r>
      <w:r w:rsidRPr="00C82EBF">
        <w:rPr>
          <w:noProof/>
          <w:lang w:val="sr-Cyrl-RS"/>
        </w:rPr>
        <w:t>Обрасцу понуде</w:t>
      </w:r>
      <w:r w:rsidRPr="00C82EBF">
        <w:rPr>
          <w:bCs/>
          <w:noProof/>
        </w:rPr>
        <w:t xml:space="preserve"> </w:t>
      </w:r>
      <w:r w:rsidRPr="00C82EBF">
        <w:rPr>
          <w:noProof/>
          <w:lang w:val="sr-Cyrl-RS"/>
        </w:rPr>
        <w:t xml:space="preserve">изврши </w:t>
      </w:r>
      <w:r w:rsidRPr="00C82EBF">
        <w:rPr>
          <w:bCs/>
          <w:noProof/>
        </w:rPr>
        <w:t xml:space="preserve">тек по добијању писаног налога и одобрења </w:t>
      </w:r>
      <w:r w:rsidRPr="00C82EBF">
        <w:rPr>
          <w:bCs/>
          <w:noProof/>
          <w:lang w:val="sr-Cyrl-RS"/>
        </w:rPr>
        <w:t xml:space="preserve"> од стране овлашћеног </w:t>
      </w:r>
      <w:r w:rsidRPr="00C82EBF">
        <w:rPr>
          <w:bCs/>
          <w:noProof/>
        </w:rPr>
        <w:t>лиц</w:t>
      </w:r>
      <w:r w:rsidRPr="00C82EBF">
        <w:rPr>
          <w:bCs/>
          <w:noProof/>
          <w:lang w:val="sr-Cyrl-RS"/>
        </w:rPr>
        <w:t>а</w:t>
      </w:r>
      <w:r w:rsidRPr="00C82EBF">
        <w:rPr>
          <w:bCs/>
          <w:noProof/>
          <w:lang w:val="sr-Latn-RS"/>
        </w:rPr>
        <w:t xml:space="preserve"> </w:t>
      </w:r>
      <w:r w:rsidRPr="00C82EBF">
        <w:rPr>
          <w:bCs/>
          <w:noProof/>
          <w:lang w:val="sr-Cyrl-RS"/>
        </w:rPr>
        <w:t>код наручиоца,</w:t>
      </w:r>
      <w:r w:rsidRPr="00C82EBF">
        <w:rPr>
          <w:bCs/>
          <w:noProof/>
          <w:lang w:val="sr-Cyrl-CS"/>
        </w:rPr>
        <w:t xml:space="preserve"> у супротном наручилац нема обавезу да </w:t>
      </w:r>
      <w:r w:rsidRPr="00C82EBF">
        <w:rPr>
          <w:noProof/>
          <w:lang w:val="sr-Cyrl-RS"/>
        </w:rPr>
        <w:t xml:space="preserve">добављачу </w:t>
      </w:r>
      <w:r w:rsidRPr="00C82EBF">
        <w:rPr>
          <w:bCs/>
          <w:noProof/>
          <w:lang w:val="sr-Cyrl-CS"/>
        </w:rPr>
        <w:t>плати замењен резервни део</w:t>
      </w:r>
      <w:r w:rsidRPr="00C82EBF">
        <w:rPr>
          <w:bCs/>
          <w:noProof/>
        </w:rPr>
        <w:t>.</w:t>
      </w:r>
    </w:p>
    <w:p w14:paraId="08E8EF55" w14:textId="77777777" w:rsidR="00882182" w:rsidRPr="00526C5A" w:rsidRDefault="00882182" w:rsidP="00882182">
      <w:pPr>
        <w:rPr>
          <w:lang w:val="sr-Cyrl-RS"/>
        </w:rPr>
      </w:pPr>
    </w:p>
    <w:p w14:paraId="6B324B5F" w14:textId="77777777" w:rsidR="00AD0B48" w:rsidRDefault="00AD0B48"/>
    <w:p w14:paraId="03825DE6" w14:textId="77777777" w:rsidR="000E6C27" w:rsidRDefault="000E6C27" w:rsidP="000E6C27">
      <w:pPr>
        <w:jc w:val="both"/>
        <w:rPr>
          <w:bCs/>
          <w:i/>
          <w:iCs/>
          <w:lang w:val="sr-Cyrl-RS"/>
        </w:rPr>
      </w:pPr>
      <w:r w:rsidRPr="00C81AF4">
        <w:rPr>
          <w:bCs/>
          <w:iCs/>
          <w:lang w:val="sr-Cyrl-RS"/>
        </w:rPr>
        <w:t>Уговор се закључује на износ процењене вредности за време трајања уговора, до истека финансијских средстава, односно максимално</w:t>
      </w:r>
      <w:r>
        <w:rPr>
          <w:bCs/>
          <w:iCs/>
          <w:lang w:val="sr-Cyrl-RS"/>
        </w:rPr>
        <w:t xml:space="preserve"> </w:t>
      </w:r>
      <w:r w:rsidRPr="00C81AF4">
        <w:rPr>
          <w:bCs/>
          <w:iCs/>
          <w:lang w:val="sr-Cyrl-RS"/>
        </w:rPr>
        <w:t xml:space="preserve">годину дана од дана закључења уговора, </w:t>
      </w:r>
      <w:r>
        <w:rPr>
          <w:bCs/>
          <w:iCs/>
          <w:lang w:val="sr-Cyrl-RS"/>
        </w:rPr>
        <w:t xml:space="preserve">по ценама из </w:t>
      </w:r>
      <w:r w:rsidRPr="00DA37BE">
        <w:rPr>
          <w:bCs/>
          <w:iCs/>
          <w:lang w:val="sr-Cyrl-RS"/>
        </w:rPr>
        <w:t>Обрасца понуде</w:t>
      </w:r>
      <w:r w:rsidRPr="00DA37BE">
        <w:rPr>
          <w:bCs/>
          <w:i/>
          <w:iCs/>
          <w:lang w:val="sr-Cyrl-RS"/>
        </w:rPr>
        <w:t>.</w:t>
      </w:r>
    </w:p>
    <w:bookmarkEnd w:id="22"/>
    <w:bookmarkEnd w:id="23"/>
    <w:bookmarkEnd w:id="24"/>
    <w:p w14:paraId="3B58E0B3" w14:textId="77777777" w:rsidR="002B548B" w:rsidRDefault="002B548B" w:rsidP="00C15D3D">
      <w:pPr>
        <w:ind w:firstLine="360"/>
        <w:rPr>
          <w:noProof/>
          <w:color w:val="FF0000"/>
        </w:rPr>
      </w:pPr>
    </w:p>
    <w:p w14:paraId="5BB109F1" w14:textId="77777777" w:rsidR="00E43FAE" w:rsidRDefault="00E43FAE" w:rsidP="00C15D3D">
      <w:pPr>
        <w:ind w:firstLine="360"/>
        <w:rPr>
          <w:noProof/>
          <w:lang w:val="sr-Cyrl-RS"/>
        </w:rPr>
      </w:pPr>
    </w:p>
    <w:p w14:paraId="4FDD1CA0" w14:textId="77777777" w:rsidR="003C1596" w:rsidRDefault="003C1596" w:rsidP="00C15D3D">
      <w:pPr>
        <w:ind w:firstLine="360"/>
        <w:rPr>
          <w:noProof/>
          <w:lang w:val="sr-Cyrl-RS"/>
        </w:rPr>
      </w:pPr>
    </w:p>
    <w:p w14:paraId="70A014F1" w14:textId="77777777" w:rsidR="003C1596" w:rsidRDefault="003C1596" w:rsidP="00C15D3D">
      <w:pPr>
        <w:ind w:firstLine="360"/>
        <w:rPr>
          <w:noProof/>
          <w:lang w:val="sr-Cyrl-RS"/>
        </w:rPr>
      </w:pPr>
    </w:p>
    <w:p w14:paraId="48505431" w14:textId="77777777" w:rsidR="003C1596" w:rsidRPr="00E76FFA" w:rsidRDefault="003C1596" w:rsidP="00C15D3D">
      <w:pPr>
        <w:ind w:firstLine="360"/>
        <w:rPr>
          <w:noProof/>
          <w:lang w:val="sr-Cyrl-RS"/>
        </w:rPr>
      </w:pPr>
    </w:p>
    <w:p w14:paraId="31D7575D" w14:textId="77777777" w:rsidR="00127AFC" w:rsidRPr="00CC366C" w:rsidRDefault="002D5B2C" w:rsidP="003C1596">
      <w:pPr>
        <w:pStyle w:val="Heading1"/>
        <w:numPr>
          <w:ilvl w:val="0"/>
          <w:numId w:val="45"/>
        </w:numPr>
      </w:pPr>
      <w:bookmarkStart w:id="25" w:name="_Toc389030813"/>
      <w:bookmarkStart w:id="26" w:name="_Toc448222237"/>
      <w:bookmarkStart w:id="27" w:name="_Toc375826006"/>
      <w:bookmarkStart w:id="28" w:name="_Toc477327709"/>
      <w:bookmarkStart w:id="29" w:name="_Toc477327992"/>
      <w:bookmarkStart w:id="30" w:name="_Toc477328721"/>
      <w:bookmarkStart w:id="31" w:name="_Toc477329192"/>
      <w:bookmarkStart w:id="32" w:name="_Toc517940925"/>
      <w:r w:rsidRPr="00CC366C">
        <w:lastRenderedPageBreak/>
        <w:t>УСЛОВИ ЗА УЧЕШЋЕ У ПОСТУПКУ ЈАВНЕ НАБАВКЕ</w:t>
      </w:r>
      <w:bookmarkEnd w:id="25"/>
      <w:bookmarkEnd w:id="26"/>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7"/>
      <w:bookmarkEnd w:id="28"/>
      <w:bookmarkEnd w:id="29"/>
      <w:bookmarkEnd w:id="30"/>
      <w:bookmarkEnd w:id="31"/>
      <w:bookmarkEnd w:id="32"/>
    </w:p>
    <w:p w14:paraId="2D3F6B72" w14:textId="77777777" w:rsidR="00CD60D3" w:rsidRPr="00526C5A" w:rsidRDefault="007B7D80" w:rsidP="00526C5A">
      <w:pPr>
        <w:spacing w:before="100" w:beforeAutospacing="1" w:line="210" w:lineRule="atLeast"/>
        <w:ind w:firstLine="360"/>
        <w:jc w:val="both"/>
        <w:rPr>
          <w:noProof/>
          <w:lang w:val="sr-Cyrl-R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5528"/>
      </w:tblGrid>
      <w:tr w:rsidR="00526C5A" w:rsidRPr="00AE1407" w14:paraId="51BE63E7" w14:textId="77777777" w:rsidTr="00526C5A">
        <w:trPr>
          <w:trHeight w:val="972"/>
        </w:trPr>
        <w:tc>
          <w:tcPr>
            <w:tcW w:w="801" w:type="dxa"/>
            <w:vAlign w:val="center"/>
          </w:tcPr>
          <w:p w14:paraId="7509B406" w14:textId="77777777" w:rsidR="00526C5A" w:rsidRPr="00AE1407" w:rsidRDefault="00526C5A" w:rsidP="00CD60D3">
            <w:pPr>
              <w:jc w:val="center"/>
              <w:rPr>
                <w:noProof/>
              </w:rPr>
            </w:pPr>
            <w:r w:rsidRPr="00AE1407">
              <w:rPr>
                <w:noProof/>
              </w:rPr>
              <w:t>Бр.</w:t>
            </w:r>
          </w:p>
        </w:tc>
        <w:tc>
          <w:tcPr>
            <w:tcW w:w="3183" w:type="dxa"/>
            <w:gridSpan w:val="2"/>
            <w:vAlign w:val="center"/>
          </w:tcPr>
          <w:p w14:paraId="104C528D" w14:textId="77777777" w:rsidR="00526C5A" w:rsidRPr="00AE1407" w:rsidRDefault="00526C5A" w:rsidP="00CD60D3">
            <w:pPr>
              <w:jc w:val="center"/>
              <w:rPr>
                <w:noProof/>
              </w:rPr>
            </w:pPr>
            <w:r w:rsidRPr="00AE1407">
              <w:rPr>
                <w:noProof/>
              </w:rPr>
              <w:t>УСЛОВИ</w:t>
            </w:r>
          </w:p>
        </w:tc>
        <w:tc>
          <w:tcPr>
            <w:tcW w:w="5528" w:type="dxa"/>
            <w:vAlign w:val="center"/>
          </w:tcPr>
          <w:p w14:paraId="5B07B52D" w14:textId="77777777" w:rsidR="00526C5A" w:rsidRPr="00AE1407" w:rsidRDefault="00526C5A" w:rsidP="00CD60D3">
            <w:pPr>
              <w:jc w:val="center"/>
              <w:rPr>
                <w:noProof/>
              </w:rPr>
            </w:pPr>
            <w:r w:rsidRPr="00AE1407">
              <w:rPr>
                <w:noProof/>
              </w:rPr>
              <w:t>ДОКАЗИ</w:t>
            </w:r>
          </w:p>
        </w:tc>
      </w:tr>
      <w:tr w:rsidR="00526C5A" w:rsidRPr="00AE1407" w14:paraId="204629EE" w14:textId="77777777" w:rsidTr="00526C5A">
        <w:trPr>
          <w:trHeight w:val="505"/>
        </w:trPr>
        <w:tc>
          <w:tcPr>
            <w:tcW w:w="9512" w:type="dxa"/>
            <w:gridSpan w:val="4"/>
          </w:tcPr>
          <w:p w14:paraId="100B659E" w14:textId="77777777" w:rsidR="00526C5A" w:rsidRPr="00AE1407" w:rsidRDefault="00526C5A" w:rsidP="00CD60D3">
            <w:pPr>
              <w:jc w:val="center"/>
              <w:rPr>
                <w:b/>
                <w:noProof/>
              </w:rPr>
            </w:pPr>
            <w:r w:rsidRPr="00AE1407">
              <w:rPr>
                <w:b/>
                <w:noProof/>
              </w:rPr>
              <w:t>ОБАВЕЗНИ УСЛОВИ ЗА УЧЕШЋЕ У ПОСТУПКУ ЈАВНЕ НАБАВКЕ ИЗ ЧЛАНА 75. ЗАКОНА</w:t>
            </w:r>
          </w:p>
        </w:tc>
      </w:tr>
      <w:tr w:rsidR="00526C5A" w:rsidRPr="00AE1407" w14:paraId="0DDB991A" w14:textId="77777777" w:rsidTr="00526C5A">
        <w:trPr>
          <w:trHeight w:val="505"/>
        </w:trPr>
        <w:tc>
          <w:tcPr>
            <w:tcW w:w="801" w:type="dxa"/>
            <w:vAlign w:val="center"/>
          </w:tcPr>
          <w:p w14:paraId="3EC34689" w14:textId="77777777" w:rsidR="00526C5A" w:rsidRPr="00AE1407" w:rsidRDefault="00526C5A" w:rsidP="00BD619D">
            <w:pPr>
              <w:pStyle w:val="ListParagraph"/>
              <w:numPr>
                <w:ilvl w:val="0"/>
                <w:numId w:val="18"/>
              </w:numPr>
              <w:rPr>
                <w:noProof/>
              </w:rPr>
            </w:pPr>
          </w:p>
        </w:tc>
        <w:tc>
          <w:tcPr>
            <w:tcW w:w="3183" w:type="dxa"/>
            <w:gridSpan w:val="2"/>
          </w:tcPr>
          <w:p w14:paraId="6475BCA6" w14:textId="77777777" w:rsidR="00526C5A" w:rsidRPr="00AE1407" w:rsidRDefault="00526C5A"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528" w:type="dxa"/>
          </w:tcPr>
          <w:p w14:paraId="13D32611" w14:textId="77777777" w:rsidR="00526C5A" w:rsidRDefault="00526C5A"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26681406" w14:textId="77777777" w:rsidR="00526C5A" w:rsidRPr="00B741B2" w:rsidRDefault="00526C5A"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01D4E65A" w14:textId="77777777" w:rsidR="00526C5A" w:rsidRPr="009937B8" w:rsidRDefault="00526C5A"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5F95B8B3" w14:textId="77777777" w:rsidR="00526C5A" w:rsidRPr="00B741B2" w:rsidRDefault="00526C5A"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526C5A" w:rsidRPr="00AE1407" w14:paraId="1C782151" w14:textId="77777777" w:rsidTr="00526C5A">
        <w:trPr>
          <w:trHeight w:val="458"/>
        </w:trPr>
        <w:tc>
          <w:tcPr>
            <w:tcW w:w="801" w:type="dxa"/>
            <w:vAlign w:val="center"/>
          </w:tcPr>
          <w:p w14:paraId="3C8D3E68" w14:textId="77777777" w:rsidR="00526C5A" w:rsidRPr="00AE1407" w:rsidRDefault="00526C5A" w:rsidP="00BD619D">
            <w:pPr>
              <w:pStyle w:val="ListParagraph"/>
              <w:numPr>
                <w:ilvl w:val="0"/>
                <w:numId w:val="18"/>
              </w:numPr>
              <w:rPr>
                <w:noProof/>
              </w:rPr>
            </w:pPr>
          </w:p>
        </w:tc>
        <w:tc>
          <w:tcPr>
            <w:tcW w:w="3183" w:type="dxa"/>
            <w:gridSpan w:val="2"/>
          </w:tcPr>
          <w:p w14:paraId="119FEBF5" w14:textId="77777777" w:rsidR="00526C5A" w:rsidRPr="00AE1407" w:rsidRDefault="00526C5A"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528" w:type="dxa"/>
          </w:tcPr>
          <w:p w14:paraId="3F2BD71E" w14:textId="77777777" w:rsidR="00526C5A" w:rsidRPr="009937B8" w:rsidRDefault="00526C5A"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0FE86DD2" w14:textId="77777777" w:rsidR="00526C5A" w:rsidRPr="000738FF" w:rsidRDefault="00526C5A"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2C9D58C" w14:textId="77777777" w:rsidR="00526C5A" w:rsidRPr="00AE1407" w:rsidRDefault="00526C5A"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741247E7" w14:textId="77777777" w:rsidR="00526C5A" w:rsidRPr="005B07C0" w:rsidRDefault="00526C5A"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w:t>
            </w:r>
            <w:r w:rsidRPr="00AE1407">
              <w:rPr>
                <w:rFonts w:ascii="Times New Roman" w:hAnsi="Times New Roman" w:cs="Times New Roman"/>
                <w:iCs/>
                <w:color w:val="auto"/>
              </w:rPr>
              <w:lastRenderedPageBreak/>
              <w:t xml:space="preserve">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7C5D6645" w14:textId="77777777" w:rsidR="00526C5A" w:rsidRPr="009937B8" w:rsidRDefault="00526C5A"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262960ED" w14:textId="77777777" w:rsidR="00526C5A" w:rsidRPr="0028014B" w:rsidRDefault="00526C5A"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526C5A" w:rsidRPr="00AE1407" w14:paraId="06B1B5F0" w14:textId="77777777" w:rsidTr="00526C5A">
        <w:trPr>
          <w:trHeight w:val="789"/>
        </w:trPr>
        <w:tc>
          <w:tcPr>
            <w:tcW w:w="801" w:type="dxa"/>
            <w:vAlign w:val="center"/>
          </w:tcPr>
          <w:p w14:paraId="47A2E343" w14:textId="77777777" w:rsidR="00526C5A" w:rsidRPr="00AE1407" w:rsidRDefault="00526C5A" w:rsidP="00BD619D">
            <w:pPr>
              <w:pStyle w:val="ListParagraph"/>
              <w:numPr>
                <w:ilvl w:val="0"/>
                <w:numId w:val="18"/>
              </w:numPr>
              <w:rPr>
                <w:noProof/>
              </w:rPr>
            </w:pPr>
          </w:p>
        </w:tc>
        <w:tc>
          <w:tcPr>
            <w:tcW w:w="3183" w:type="dxa"/>
            <w:gridSpan w:val="2"/>
          </w:tcPr>
          <w:p w14:paraId="4EF55C14" w14:textId="77777777" w:rsidR="00526C5A" w:rsidRPr="00AE1407" w:rsidRDefault="00526C5A"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528" w:type="dxa"/>
          </w:tcPr>
          <w:p w14:paraId="35DA43D5" w14:textId="77777777" w:rsidR="00526C5A" w:rsidRPr="00AE1407" w:rsidRDefault="00526C5A"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116910AF" w14:textId="77777777" w:rsidR="00526C5A" w:rsidRPr="00753D5C" w:rsidRDefault="00526C5A"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526C5A" w:rsidRPr="00995771" w14:paraId="31864978" w14:textId="77777777" w:rsidTr="00526C5A">
        <w:trPr>
          <w:trHeight w:val="848"/>
        </w:trPr>
        <w:tc>
          <w:tcPr>
            <w:tcW w:w="9512" w:type="dxa"/>
            <w:gridSpan w:val="4"/>
            <w:vAlign w:val="center"/>
          </w:tcPr>
          <w:p w14:paraId="6A9D59AE" w14:textId="77777777" w:rsidR="00526C5A" w:rsidRPr="00995771" w:rsidRDefault="00526C5A" w:rsidP="001E45F1">
            <w:pPr>
              <w:jc w:val="center"/>
              <w:rPr>
                <w:b/>
                <w:noProof/>
              </w:rPr>
            </w:pPr>
            <w:r w:rsidRPr="00995771">
              <w:rPr>
                <w:b/>
                <w:noProof/>
              </w:rPr>
              <w:t>ДОДАТНИ УСЛОВИ ЗА УЧЕШЋЕ У ПОСТУПКУ ЈАВНЕ НАБАВКЕ ИЗ ЧЛАНА 76. ЗАКОНА</w:t>
            </w:r>
          </w:p>
        </w:tc>
      </w:tr>
      <w:tr w:rsidR="00526C5A" w:rsidRPr="00995771" w14:paraId="5D615ACE" w14:textId="77777777" w:rsidTr="00526C5A">
        <w:trPr>
          <w:trHeight w:val="132"/>
        </w:trPr>
        <w:tc>
          <w:tcPr>
            <w:tcW w:w="801" w:type="dxa"/>
            <w:shd w:val="clear" w:color="auto" w:fill="auto"/>
            <w:vAlign w:val="center"/>
          </w:tcPr>
          <w:p w14:paraId="07BD5198" w14:textId="77777777" w:rsidR="00526C5A" w:rsidRPr="00995771" w:rsidRDefault="00526C5A" w:rsidP="00EC19BC">
            <w:pPr>
              <w:pStyle w:val="ListParagraph"/>
              <w:numPr>
                <w:ilvl w:val="0"/>
                <w:numId w:val="25"/>
              </w:numPr>
              <w:rPr>
                <w:noProof/>
              </w:rPr>
            </w:pPr>
          </w:p>
        </w:tc>
        <w:tc>
          <w:tcPr>
            <w:tcW w:w="3041" w:type="dxa"/>
            <w:shd w:val="clear" w:color="auto" w:fill="auto"/>
          </w:tcPr>
          <w:p w14:paraId="04EFF543" w14:textId="77777777" w:rsidR="00526C5A" w:rsidRPr="00995771" w:rsidRDefault="00526C5A" w:rsidP="00E76FFA">
            <w:pPr>
              <w:jc w:val="both"/>
            </w:pPr>
            <w:r w:rsidRPr="00995771">
              <w:rPr>
                <w:lang w:val="sr-Latn-CS"/>
              </w:rPr>
              <w:t xml:space="preserve">Понуђач има минимум </w:t>
            </w:r>
            <w:r w:rsidR="00E76FFA" w:rsidRPr="00995771">
              <w:rPr>
                <w:lang w:val="sr-Cyrl-RS"/>
              </w:rPr>
              <w:t xml:space="preserve">једног </w:t>
            </w:r>
            <w:r w:rsidRPr="00995771">
              <w:t xml:space="preserve">сервисера са важећим сертификатима произвођача </w:t>
            </w:r>
            <w:r w:rsidRPr="00995771">
              <w:rPr>
                <w:lang w:val="sr-Cyrl-RS"/>
              </w:rPr>
              <w:t>опреме</w:t>
            </w:r>
            <w:r w:rsidRPr="00995771">
              <w:t>.</w:t>
            </w:r>
          </w:p>
        </w:tc>
        <w:tc>
          <w:tcPr>
            <w:tcW w:w="5670" w:type="dxa"/>
            <w:gridSpan w:val="2"/>
            <w:shd w:val="clear" w:color="auto" w:fill="auto"/>
            <w:vAlign w:val="center"/>
          </w:tcPr>
          <w:p w14:paraId="04A0B1EF" w14:textId="77777777" w:rsidR="00526C5A" w:rsidRPr="00995771" w:rsidRDefault="00526C5A" w:rsidP="00EC19BC">
            <w:pPr>
              <w:pStyle w:val="Default"/>
              <w:jc w:val="both"/>
              <w:rPr>
                <w:rFonts w:ascii="Times New Roman" w:hAnsi="Times New Roman" w:cs="Times New Roman"/>
                <w:b/>
                <w:iCs/>
                <w:color w:val="auto"/>
              </w:rPr>
            </w:pPr>
            <w:r w:rsidRPr="00995771">
              <w:rPr>
                <w:rFonts w:ascii="Times New Roman" w:hAnsi="Times New Roman" w:cs="Times New Roman"/>
                <w:iCs/>
                <w:color w:val="auto"/>
              </w:rPr>
              <w:t xml:space="preserve">Доказ за </w:t>
            </w:r>
            <w:r w:rsidRPr="00995771">
              <w:rPr>
                <w:rFonts w:ascii="Times New Roman" w:hAnsi="Times New Roman" w:cs="Times New Roman"/>
                <w:b/>
                <w:iCs/>
                <w:color w:val="auto"/>
              </w:rPr>
              <w:t>правна лица / предузетнике / физичка лица:</w:t>
            </w:r>
          </w:p>
          <w:p w14:paraId="23D6BFD8" w14:textId="77777777" w:rsidR="00526C5A" w:rsidRPr="00995771" w:rsidRDefault="00526C5A" w:rsidP="00EC19BC">
            <w:pPr>
              <w:pStyle w:val="ListParagraph"/>
              <w:numPr>
                <w:ilvl w:val="0"/>
                <w:numId w:val="36"/>
              </w:numPr>
              <w:jc w:val="both"/>
              <w:rPr>
                <w:lang w:val="sr-Latn-CS"/>
              </w:rPr>
            </w:pPr>
            <w:r w:rsidRPr="00995771">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008A86C8" w14:textId="77777777" w:rsidR="00526C5A" w:rsidRPr="00995771" w:rsidRDefault="00526C5A" w:rsidP="00E76FFA">
            <w:pPr>
              <w:pStyle w:val="ListParagraph"/>
              <w:numPr>
                <w:ilvl w:val="0"/>
                <w:numId w:val="36"/>
              </w:numPr>
              <w:jc w:val="both"/>
              <w:rPr>
                <w:lang w:val="sr-Latn-CS"/>
              </w:rPr>
            </w:pPr>
            <w:r w:rsidRPr="00995771">
              <w:rPr>
                <w:lang w:val="sr-Cyrl-RS"/>
              </w:rPr>
              <w:t>Сертификат произвођача опреме за радно ангажована лица.</w:t>
            </w:r>
          </w:p>
        </w:tc>
      </w:tr>
      <w:tr w:rsidR="00526C5A" w:rsidRPr="00995771" w14:paraId="26D17EFE" w14:textId="77777777" w:rsidTr="00526C5A">
        <w:trPr>
          <w:trHeight w:val="1573"/>
        </w:trPr>
        <w:tc>
          <w:tcPr>
            <w:tcW w:w="801" w:type="dxa"/>
            <w:shd w:val="clear" w:color="auto" w:fill="auto"/>
            <w:vAlign w:val="center"/>
          </w:tcPr>
          <w:p w14:paraId="7AE57ADB" w14:textId="77777777" w:rsidR="00526C5A" w:rsidRPr="00995771" w:rsidRDefault="00526C5A" w:rsidP="00EC19BC">
            <w:pPr>
              <w:pStyle w:val="ListParagraph"/>
              <w:numPr>
                <w:ilvl w:val="0"/>
                <w:numId w:val="25"/>
              </w:numPr>
              <w:rPr>
                <w:noProof/>
              </w:rPr>
            </w:pPr>
          </w:p>
        </w:tc>
        <w:tc>
          <w:tcPr>
            <w:tcW w:w="3041" w:type="dxa"/>
            <w:shd w:val="clear" w:color="auto" w:fill="auto"/>
          </w:tcPr>
          <w:p w14:paraId="50A7300C" w14:textId="77777777" w:rsidR="00526C5A" w:rsidRPr="00995771" w:rsidRDefault="00526C5A" w:rsidP="008F7B69">
            <w:pPr>
              <w:jc w:val="both"/>
              <w:rPr>
                <w:lang w:val="sr-Latn-CS"/>
              </w:rPr>
            </w:pPr>
            <w:r w:rsidRPr="00995771">
              <w:rPr>
                <w:lang w:val="sr-Latn-CS"/>
              </w:rPr>
              <w:t>Понуђач има минимум</w:t>
            </w:r>
            <w:r w:rsidRPr="00995771">
              <w:rPr>
                <w:lang w:val="sr-Cyrl-RS"/>
              </w:rPr>
              <w:t xml:space="preserve"> једно</w:t>
            </w:r>
            <w:r w:rsidRPr="00995771">
              <w:rPr>
                <w:lang w:val="sr-Latn-CS"/>
              </w:rPr>
              <w:t xml:space="preserve"> </w:t>
            </w:r>
            <w:r w:rsidRPr="00995771">
              <w:rPr>
                <w:lang w:val="sr-Cyrl-RS"/>
              </w:rPr>
              <w:t>возило</w:t>
            </w:r>
            <w:r w:rsidRPr="00995771">
              <w:rPr>
                <w:lang w:val="sr-Latn-CS"/>
              </w:rPr>
              <w:t>.</w:t>
            </w:r>
          </w:p>
        </w:tc>
        <w:tc>
          <w:tcPr>
            <w:tcW w:w="5670" w:type="dxa"/>
            <w:gridSpan w:val="2"/>
            <w:shd w:val="clear" w:color="auto" w:fill="auto"/>
          </w:tcPr>
          <w:p w14:paraId="38EB2C61" w14:textId="77777777" w:rsidR="00526C5A" w:rsidRPr="00995771" w:rsidRDefault="00526C5A" w:rsidP="00EC19BC">
            <w:pPr>
              <w:pStyle w:val="Default"/>
              <w:jc w:val="both"/>
              <w:rPr>
                <w:rFonts w:ascii="Times New Roman" w:hAnsi="Times New Roman" w:cs="Times New Roman"/>
                <w:b/>
                <w:iCs/>
                <w:color w:val="auto"/>
              </w:rPr>
            </w:pPr>
            <w:r w:rsidRPr="00995771">
              <w:rPr>
                <w:rFonts w:ascii="Times New Roman" w:hAnsi="Times New Roman" w:cs="Times New Roman"/>
                <w:iCs/>
                <w:color w:val="auto"/>
              </w:rPr>
              <w:t xml:space="preserve">Доказ за </w:t>
            </w:r>
            <w:r w:rsidRPr="00995771">
              <w:rPr>
                <w:rFonts w:ascii="Times New Roman" w:hAnsi="Times New Roman" w:cs="Times New Roman"/>
                <w:b/>
                <w:iCs/>
                <w:color w:val="auto"/>
              </w:rPr>
              <w:t>правна лица / предузетнике / физичка лица:</w:t>
            </w:r>
          </w:p>
          <w:p w14:paraId="31124DEC" w14:textId="77777777" w:rsidR="00526C5A" w:rsidRPr="00995771" w:rsidRDefault="00526C5A" w:rsidP="00EC19BC">
            <w:pPr>
              <w:pStyle w:val="Default"/>
              <w:jc w:val="both"/>
              <w:rPr>
                <w:rFonts w:ascii="Times New Roman" w:hAnsi="Times New Roman" w:cs="Times New Roman"/>
                <w:b/>
                <w:iCs/>
                <w:color w:val="auto"/>
              </w:rPr>
            </w:pPr>
          </w:p>
          <w:p w14:paraId="2644118E" w14:textId="77777777" w:rsidR="00526C5A" w:rsidRPr="00995771" w:rsidRDefault="00526C5A" w:rsidP="00DE0521">
            <w:pPr>
              <w:pStyle w:val="Default"/>
              <w:jc w:val="both"/>
              <w:rPr>
                <w:rFonts w:ascii="Times New Roman" w:hAnsi="Times New Roman" w:cs="Times New Roman"/>
                <w:b/>
                <w:iCs/>
                <w:color w:val="auto"/>
                <w:lang w:val="sr-Cyrl-RS"/>
              </w:rPr>
            </w:pPr>
            <w:r w:rsidRPr="00995771">
              <w:rPr>
                <w:rFonts w:ascii="Times New Roman" w:hAnsi="Times New Roman" w:cs="Times New Roman"/>
                <w:b/>
                <w:iCs/>
                <w:color w:val="auto"/>
                <w:lang w:val="sr-Cyrl-RS"/>
              </w:rPr>
              <w:t>ЗА ВОЗИЛА КОЈА СУ У ВЛАСНИШТВУ ПОНУЂАЧА</w:t>
            </w:r>
          </w:p>
          <w:p w14:paraId="1C623E9E" w14:textId="77777777" w:rsidR="00526C5A" w:rsidRPr="00995771" w:rsidRDefault="00526C5A" w:rsidP="00DE0521">
            <w:pPr>
              <w:pStyle w:val="Default"/>
              <w:jc w:val="both"/>
              <w:rPr>
                <w:rFonts w:ascii="Times New Roman" w:hAnsi="Times New Roman" w:cs="Times New Roman"/>
                <w:iCs/>
                <w:color w:val="auto"/>
                <w:lang w:val="sr-Cyrl-RS"/>
              </w:rPr>
            </w:pPr>
            <w:r w:rsidRPr="00995771">
              <w:rPr>
                <w:rFonts w:ascii="Times New Roman" w:hAnsi="Times New Roman" w:cs="Times New Roman"/>
                <w:iCs/>
                <w:color w:val="auto"/>
                <w:lang w:val="sr-Cyrl-RS"/>
              </w:rPr>
              <w:t>Очитана саобраћајна дозвола.</w:t>
            </w:r>
          </w:p>
          <w:p w14:paraId="0008F890" w14:textId="77777777" w:rsidR="00526C5A" w:rsidRPr="00995771" w:rsidRDefault="00526C5A" w:rsidP="00DE0521">
            <w:pPr>
              <w:pStyle w:val="Default"/>
              <w:jc w:val="both"/>
              <w:rPr>
                <w:rFonts w:ascii="Times New Roman" w:hAnsi="Times New Roman" w:cs="Times New Roman"/>
                <w:iCs/>
                <w:color w:val="auto"/>
                <w:lang w:val="sr-Cyrl-RS"/>
              </w:rPr>
            </w:pPr>
          </w:p>
          <w:p w14:paraId="73345286" w14:textId="77777777" w:rsidR="00526C5A" w:rsidRPr="00995771" w:rsidRDefault="00526C5A" w:rsidP="00DE0521">
            <w:pPr>
              <w:pStyle w:val="Default"/>
              <w:jc w:val="both"/>
              <w:rPr>
                <w:rFonts w:ascii="Times New Roman" w:hAnsi="Times New Roman" w:cs="Times New Roman"/>
                <w:b/>
                <w:iCs/>
                <w:color w:val="auto"/>
                <w:lang w:val="sr-Cyrl-RS"/>
              </w:rPr>
            </w:pPr>
            <w:r w:rsidRPr="00995771">
              <w:rPr>
                <w:rFonts w:ascii="Times New Roman" w:hAnsi="Times New Roman" w:cs="Times New Roman"/>
                <w:b/>
                <w:iCs/>
                <w:color w:val="auto"/>
                <w:lang w:val="sr-Cyrl-RS"/>
              </w:rPr>
              <w:t>ЗА ВОЗИЛА КОЈА НИСУ У ВЛАСНИШТВУ ПОНУЂАЧА</w:t>
            </w:r>
          </w:p>
          <w:p w14:paraId="394ED0F3" w14:textId="77777777" w:rsidR="00526C5A" w:rsidRPr="00995771" w:rsidRDefault="00526C5A" w:rsidP="00DE0521">
            <w:pPr>
              <w:pStyle w:val="Default"/>
              <w:numPr>
                <w:ilvl w:val="0"/>
                <w:numId w:val="38"/>
              </w:numPr>
              <w:jc w:val="both"/>
              <w:rPr>
                <w:rFonts w:ascii="Times New Roman" w:hAnsi="Times New Roman" w:cs="Times New Roman"/>
                <w:iCs/>
                <w:color w:val="auto"/>
                <w:lang w:val="sr-Cyrl-RS"/>
              </w:rPr>
            </w:pPr>
            <w:r w:rsidRPr="00995771">
              <w:rPr>
                <w:rFonts w:ascii="Times New Roman" w:hAnsi="Times New Roman" w:cs="Times New Roman"/>
                <w:iCs/>
                <w:color w:val="auto"/>
                <w:lang w:val="sr-Cyrl-RS"/>
              </w:rPr>
              <w:t>Очитана саобраћајна дозвола.</w:t>
            </w:r>
          </w:p>
          <w:p w14:paraId="1FB2BB8B" w14:textId="77777777" w:rsidR="00526C5A" w:rsidRPr="00995771" w:rsidRDefault="00526C5A" w:rsidP="00DE0521">
            <w:pPr>
              <w:pStyle w:val="Default"/>
              <w:numPr>
                <w:ilvl w:val="0"/>
                <w:numId w:val="38"/>
              </w:numPr>
              <w:jc w:val="both"/>
              <w:rPr>
                <w:rFonts w:ascii="Times New Roman" w:hAnsi="Times New Roman" w:cs="Times New Roman"/>
                <w:b/>
                <w:iCs/>
                <w:color w:val="auto"/>
              </w:rPr>
            </w:pPr>
            <w:r w:rsidRPr="00995771">
              <w:rPr>
                <w:rFonts w:ascii="Times New Roman" w:hAnsi="Times New Roman" w:cs="Times New Roman"/>
                <w:lang w:val="sr-Latn-CS"/>
              </w:rPr>
              <w:lastRenderedPageBreak/>
              <w:t>Уговор о закупу или лизингу или други основ којим се доказује поседовање возила</w:t>
            </w:r>
            <w:r w:rsidRPr="00995771">
              <w:rPr>
                <w:rFonts w:ascii="Times New Roman" w:hAnsi="Times New Roman" w:cs="Times New Roman"/>
                <w:lang w:val="sr-Cyrl-RS"/>
              </w:rPr>
              <w:t>.</w:t>
            </w:r>
          </w:p>
        </w:tc>
      </w:tr>
      <w:tr w:rsidR="00526C5A" w:rsidRPr="00995771" w14:paraId="79A1EC83" w14:textId="77777777" w:rsidTr="00526C5A">
        <w:trPr>
          <w:trHeight w:val="1244"/>
        </w:trPr>
        <w:tc>
          <w:tcPr>
            <w:tcW w:w="801" w:type="dxa"/>
            <w:shd w:val="clear" w:color="auto" w:fill="auto"/>
            <w:vAlign w:val="center"/>
          </w:tcPr>
          <w:p w14:paraId="4E01924A" w14:textId="77777777" w:rsidR="00526C5A" w:rsidRPr="00995771" w:rsidRDefault="00526C5A" w:rsidP="00EC19BC">
            <w:pPr>
              <w:pStyle w:val="ListParagraph"/>
              <w:numPr>
                <w:ilvl w:val="0"/>
                <w:numId w:val="25"/>
              </w:numPr>
              <w:rPr>
                <w:noProof/>
              </w:rPr>
            </w:pPr>
          </w:p>
        </w:tc>
        <w:tc>
          <w:tcPr>
            <w:tcW w:w="3041" w:type="dxa"/>
            <w:shd w:val="clear" w:color="auto" w:fill="auto"/>
          </w:tcPr>
          <w:p w14:paraId="2D560DAE" w14:textId="77777777" w:rsidR="00526C5A" w:rsidRPr="00995771" w:rsidRDefault="00526C5A" w:rsidP="00EC19BC">
            <w:pPr>
              <w:jc w:val="both"/>
              <w:rPr>
                <w:lang w:val="sr-Latn-CS"/>
              </w:rPr>
            </w:pPr>
            <w:r w:rsidRPr="00995771">
              <w:t xml:space="preserve">Понуђач </w:t>
            </w:r>
            <w:r w:rsidRPr="00995771">
              <w:rPr>
                <w:lang w:val="sr-Cyrl-RS"/>
              </w:rPr>
              <w:t>је</w:t>
            </w:r>
            <w:r w:rsidRPr="00995771">
              <w:t xml:space="preserve"> овлашћен за сервис и поправку предметних апарата.</w:t>
            </w:r>
          </w:p>
        </w:tc>
        <w:tc>
          <w:tcPr>
            <w:tcW w:w="5670" w:type="dxa"/>
            <w:gridSpan w:val="2"/>
            <w:shd w:val="clear" w:color="auto" w:fill="auto"/>
          </w:tcPr>
          <w:p w14:paraId="59579C29" w14:textId="77777777" w:rsidR="00526C5A" w:rsidRPr="00995771" w:rsidRDefault="00526C5A" w:rsidP="00EC19BC">
            <w:pPr>
              <w:pStyle w:val="Default"/>
              <w:jc w:val="both"/>
              <w:rPr>
                <w:rFonts w:ascii="Times New Roman" w:hAnsi="Times New Roman" w:cs="Times New Roman"/>
                <w:b/>
                <w:iCs/>
                <w:color w:val="auto"/>
              </w:rPr>
            </w:pPr>
            <w:r w:rsidRPr="00995771">
              <w:rPr>
                <w:rFonts w:ascii="Times New Roman" w:hAnsi="Times New Roman" w:cs="Times New Roman"/>
                <w:iCs/>
                <w:color w:val="auto"/>
              </w:rPr>
              <w:t xml:space="preserve">Доказ за </w:t>
            </w:r>
            <w:r w:rsidRPr="00995771">
              <w:rPr>
                <w:rFonts w:ascii="Times New Roman" w:hAnsi="Times New Roman" w:cs="Times New Roman"/>
                <w:b/>
                <w:iCs/>
                <w:color w:val="auto"/>
              </w:rPr>
              <w:t>правна лица / предузетнике / физичка лица:</w:t>
            </w:r>
          </w:p>
          <w:p w14:paraId="110EA378" w14:textId="77777777" w:rsidR="00526C5A" w:rsidRPr="00995771" w:rsidRDefault="00526C5A" w:rsidP="00EC19BC">
            <w:pPr>
              <w:pStyle w:val="Default"/>
              <w:jc w:val="both"/>
              <w:rPr>
                <w:rFonts w:ascii="Times New Roman" w:hAnsi="Times New Roman" w:cs="Times New Roman"/>
                <w:iCs/>
                <w:color w:val="auto"/>
              </w:rPr>
            </w:pPr>
            <w:r w:rsidRPr="00995771">
              <w:rPr>
                <w:rFonts w:ascii="Times New Roman" w:hAnsi="Times New Roman" w:cs="Times New Roman"/>
                <w:iCs/>
              </w:rPr>
              <w:t>Овлашћење произвођача опреме за сервис и поправку предметних апарата.</w:t>
            </w:r>
          </w:p>
        </w:tc>
      </w:tr>
    </w:tbl>
    <w:p w14:paraId="53FB4717" w14:textId="77777777" w:rsidR="00CD60D3" w:rsidRPr="00995771" w:rsidRDefault="00CD60D3" w:rsidP="002D5B2C">
      <w:pPr>
        <w:rPr>
          <w:noProof/>
        </w:rPr>
      </w:pPr>
    </w:p>
    <w:p w14:paraId="69E30D9A" w14:textId="77777777" w:rsidR="00AD2380" w:rsidRPr="00995771" w:rsidRDefault="00AD2380" w:rsidP="00AD2380">
      <w:pPr>
        <w:pStyle w:val="ListParagraph"/>
        <w:ind w:left="405"/>
        <w:jc w:val="both"/>
        <w:rPr>
          <w:bCs/>
          <w:iCs/>
        </w:rPr>
      </w:pPr>
      <w:r w:rsidRPr="00995771">
        <w:rPr>
          <w:b/>
          <w:bCs/>
          <w:iCs/>
          <w:u w:val="single"/>
          <w:lang w:val="sr-Cyrl-CS"/>
        </w:rPr>
        <w:t>Доказивање испуњености услова за учешће у поступку јавне набавке</w:t>
      </w:r>
      <w:r w:rsidR="00750158" w:rsidRPr="00995771">
        <w:rPr>
          <w:b/>
          <w:bCs/>
          <w:iCs/>
          <w:u w:val="single"/>
          <w:lang w:val="sr-Cyrl-CS"/>
        </w:rPr>
        <w:t xml:space="preserve"> и начин достављања доказа</w:t>
      </w:r>
    </w:p>
    <w:p w14:paraId="468DBB64" w14:textId="77777777" w:rsidR="00AD2380" w:rsidRPr="00995771" w:rsidRDefault="00AD2380" w:rsidP="002D5B2C">
      <w:pPr>
        <w:rPr>
          <w:noProof/>
        </w:rPr>
      </w:pPr>
    </w:p>
    <w:p w14:paraId="465ABB20" w14:textId="77777777" w:rsidR="004F4808" w:rsidRPr="00995771" w:rsidRDefault="004F4808" w:rsidP="00E76FFA">
      <w:pPr>
        <w:pStyle w:val="ListParagraph"/>
        <w:numPr>
          <w:ilvl w:val="0"/>
          <w:numId w:val="1"/>
        </w:numPr>
        <w:jc w:val="both"/>
        <w:rPr>
          <w:noProof/>
        </w:rPr>
      </w:pPr>
      <w:r w:rsidRPr="00995771">
        <w:rPr>
          <w:noProof/>
        </w:rPr>
        <w:t>ОБАВЕЗН</w:t>
      </w:r>
      <w:r w:rsidRPr="00995771">
        <w:rPr>
          <w:noProof/>
          <w:lang w:val="sr-Cyrl-CS"/>
        </w:rPr>
        <w:t>И</w:t>
      </w:r>
      <w:r w:rsidRPr="00995771">
        <w:rPr>
          <w:noProof/>
        </w:rPr>
        <w:t xml:space="preserve">  УСЛОВ</w:t>
      </w:r>
      <w:r w:rsidRPr="00995771">
        <w:rPr>
          <w:noProof/>
          <w:lang w:val="sr-Cyrl-CS"/>
        </w:rPr>
        <w:t>И</w:t>
      </w:r>
      <w:r w:rsidRPr="00995771">
        <w:rPr>
          <w:noProof/>
        </w:rPr>
        <w:t xml:space="preserve"> ЗА УЧЕШЋЕ У ПОСТУПКУ ЈАВНЕ НАБАВКЕ ИЗ ЧЛАНА 75. ЗАКОНА о ЈН: </w:t>
      </w:r>
      <w:r w:rsidR="00FC1E62" w:rsidRPr="00995771">
        <w:rPr>
          <w:noProof/>
          <w:lang w:val="sr-Cyrl-CS"/>
        </w:rPr>
        <w:t>И</w:t>
      </w:r>
      <w:r w:rsidR="00FC1E62" w:rsidRPr="00995771">
        <w:rPr>
          <w:noProof/>
        </w:rPr>
        <w:t xml:space="preserve">спуњеност услова </w:t>
      </w:r>
      <w:r w:rsidR="00FC1E62" w:rsidRPr="00995771">
        <w:rPr>
          <w:noProof/>
          <w:color w:val="000000" w:themeColor="text1"/>
        </w:rPr>
        <w:t xml:space="preserve">из тачке </w:t>
      </w:r>
      <w:r w:rsidR="00FC1E62" w:rsidRPr="00995771">
        <w:rPr>
          <w:noProof/>
          <w:color w:val="000000" w:themeColor="text1"/>
          <w:lang w:val="sr-Cyrl-CS"/>
        </w:rPr>
        <w:t>1, 2, 3</w:t>
      </w:r>
      <w:r w:rsidR="00E76FFA" w:rsidRPr="00995771">
        <w:rPr>
          <w:noProof/>
          <w:color w:val="FF0000"/>
          <w:lang w:val="sr-Cyrl-CS"/>
        </w:rPr>
        <w:t xml:space="preserve"> </w:t>
      </w:r>
      <w:r w:rsidR="00FC1E62" w:rsidRPr="00995771">
        <w:rPr>
          <w:noProof/>
        </w:rPr>
        <w:t>понуђач доказује достављањем доказа наведених у табели</w:t>
      </w:r>
      <w:r w:rsidR="004B0A93" w:rsidRPr="00995771">
        <w:rPr>
          <w:noProof/>
        </w:rPr>
        <w:t>.</w:t>
      </w:r>
    </w:p>
    <w:p w14:paraId="21C9A5A0" w14:textId="77777777" w:rsidR="00C87537" w:rsidRPr="00995771" w:rsidRDefault="00C87537" w:rsidP="00E76FFA">
      <w:pPr>
        <w:jc w:val="both"/>
        <w:rPr>
          <w:noProof/>
          <w:lang w:val="sr-Cyrl-CS"/>
        </w:rPr>
      </w:pPr>
    </w:p>
    <w:p w14:paraId="4FE3AD49" w14:textId="77777777" w:rsidR="00113AEA" w:rsidRPr="00995771" w:rsidRDefault="004F4808" w:rsidP="004F4808">
      <w:pPr>
        <w:pStyle w:val="ListParagraph"/>
        <w:numPr>
          <w:ilvl w:val="0"/>
          <w:numId w:val="1"/>
        </w:numPr>
        <w:jc w:val="both"/>
        <w:rPr>
          <w:noProof/>
        </w:rPr>
      </w:pPr>
      <w:r w:rsidRPr="00995771">
        <w:rPr>
          <w:noProof/>
        </w:rPr>
        <w:t xml:space="preserve">ДОДАТНИ УСЛОВИ ЗА УЧЕШЋЕ У ПОСТУПКУ ЈАВНЕ НАБАВКЕ ИЗ ЧЛАНА 76. ЗАКОНА о ЈН: </w:t>
      </w:r>
      <w:r w:rsidR="00113AEA" w:rsidRPr="00995771">
        <w:rPr>
          <w:noProof/>
          <w:lang w:val="sr-Cyrl-CS"/>
        </w:rPr>
        <w:t>И</w:t>
      </w:r>
      <w:r w:rsidR="00113AEA" w:rsidRPr="00995771">
        <w:rPr>
          <w:noProof/>
        </w:rPr>
        <w:t xml:space="preserve">спуњеност услова </w:t>
      </w:r>
      <w:r w:rsidR="00113AEA" w:rsidRPr="00995771">
        <w:rPr>
          <w:noProof/>
          <w:color w:val="000000" w:themeColor="text1"/>
        </w:rPr>
        <w:t xml:space="preserve">из тачке </w:t>
      </w:r>
      <w:r w:rsidR="00BB7210" w:rsidRPr="00995771">
        <w:rPr>
          <w:noProof/>
          <w:color w:val="000000" w:themeColor="text1"/>
        </w:rPr>
        <w:t>1, 2, 3</w:t>
      </w:r>
      <w:r w:rsidR="00113AEA" w:rsidRPr="00995771">
        <w:rPr>
          <w:noProof/>
        </w:rPr>
        <w:t xml:space="preserve"> понуђач доказује достав</w:t>
      </w:r>
      <w:r w:rsidR="00875FBC" w:rsidRPr="00995771">
        <w:rPr>
          <w:noProof/>
        </w:rPr>
        <w:t>љањем доказа наведених у табели</w:t>
      </w:r>
      <w:r w:rsidR="004B0A93" w:rsidRPr="00995771">
        <w:rPr>
          <w:noProof/>
        </w:rPr>
        <w:t>.</w:t>
      </w:r>
    </w:p>
    <w:p w14:paraId="6C7BB244" w14:textId="77777777" w:rsidR="00C15D3D" w:rsidRPr="00C15D3D" w:rsidRDefault="00C15D3D" w:rsidP="004F4808">
      <w:pPr>
        <w:pStyle w:val="ListParagraph"/>
        <w:ind w:left="405"/>
        <w:jc w:val="both"/>
        <w:rPr>
          <w:noProof/>
          <w:highlight w:val="yellow"/>
        </w:rPr>
      </w:pPr>
    </w:p>
    <w:p w14:paraId="6072D85B" w14:textId="77777777"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30E30C6D" w14:textId="77777777" w:rsidR="008B636C" w:rsidRPr="008B636C" w:rsidRDefault="008B636C" w:rsidP="008B636C">
      <w:pPr>
        <w:pStyle w:val="ListParagraph"/>
        <w:rPr>
          <w:rFonts w:eastAsia="TimesNewRomanPSMT"/>
          <w:bCs/>
        </w:rPr>
      </w:pPr>
    </w:p>
    <w:p w14:paraId="1160849F" w14:textId="77777777"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3ECC8521" w14:textId="77777777" w:rsidR="00340CEE" w:rsidRPr="00340CEE" w:rsidRDefault="00340CEE" w:rsidP="00340CEE">
      <w:pPr>
        <w:pStyle w:val="ListParagraph"/>
        <w:rPr>
          <w:bCs/>
          <w:lang w:val="sr-Cyrl-CS"/>
        </w:rPr>
      </w:pPr>
    </w:p>
    <w:p w14:paraId="471C13C3" w14:textId="77777777"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1B2EF257" w14:textId="77777777" w:rsidR="004E5B58" w:rsidRDefault="004E5B58" w:rsidP="0085346B">
      <w:pPr>
        <w:pStyle w:val="ListParagraph"/>
        <w:tabs>
          <w:tab w:val="left" w:pos="680"/>
        </w:tabs>
        <w:ind w:left="405"/>
        <w:jc w:val="both"/>
        <w:rPr>
          <w:bCs/>
          <w:lang w:val="sr-Cyrl-CS"/>
        </w:rPr>
      </w:pPr>
    </w:p>
    <w:p w14:paraId="7313A68E"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53E98335" w14:textId="77777777" w:rsidR="004E5B58" w:rsidRPr="00300477" w:rsidRDefault="004E5B58" w:rsidP="0085346B">
      <w:pPr>
        <w:pStyle w:val="ListParagraph"/>
        <w:tabs>
          <w:tab w:val="left" w:pos="680"/>
        </w:tabs>
        <w:ind w:left="405"/>
        <w:jc w:val="both"/>
        <w:rPr>
          <w:bCs/>
          <w:lang w:val="sr-Cyrl-CS"/>
        </w:rPr>
      </w:pPr>
    </w:p>
    <w:p w14:paraId="405B5834"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0B539577" w14:textId="77777777" w:rsidR="008B636C" w:rsidRPr="008B636C" w:rsidRDefault="008B636C" w:rsidP="008B636C">
      <w:pPr>
        <w:pStyle w:val="ListParagraph"/>
        <w:tabs>
          <w:tab w:val="left" w:pos="680"/>
        </w:tabs>
        <w:ind w:left="405"/>
        <w:jc w:val="both"/>
        <w:rPr>
          <w:bCs/>
          <w:lang w:val="sr-Cyrl-CS"/>
        </w:rPr>
      </w:pPr>
    </w:p>
    <w:p w14:paraId="2099B027"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43078B4E" w14:textId="77777777" w:rsidR="0085346B" w:rsidRPr="0085346B" w:rsidRDefault="0085346B" w:rsidP="0085346B">
      <w:pPr>
        <w:pStyle w:val="ListParagraph"/>
        <w:rPr>
          <w:rFonts w:eastAsia="TimesNewRomanPS-BoldMT"/>
          <w:bCs/>
        </w:rPr>
      </w:pPr>
    </w:p>
    <w:p w14:paraId="1377FF96" w14:textId="77777777" w:rsidR="00FE7236" w:rsidRDefault="00FE7236" w:rsidP="00FE7236">
      <w:pPr>
        <w:pStyle w:val="ListParagraph"/>
        <w:numPr>
          <w:ilvl w:val="0"/>
          <w:numId w:val="1"/>
        </w:numPr>
        <w:jc w:val="both"/>
      </w:pPr>
      <w:r w:rsidRPr="00F45FF0">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7D94E592" w14:textId="77777777" w:rsidR="0085346B" w:rsidRDefault="0085346B" w:rsidP="0085346B">
      <w:pPr>
        <w:pStyle w:val="ListParagraph"/>
      </w:pPr>
    </w:p>
    <w:p w14:paraId="54380833"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49F779B" w14:textId="77777777" w:rsidR="0085346B" w:rsidRDefault="0085346B" w:rsidP="0085346B">
      <w:pPr>
        <w:pStyle w:val="ListParagraph"/>
      </w:pPr>
    </w:p>
    <w:p w14:paraId="74BC1813"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EF47587" w14:textId="77777777" w:rsidR="0085346B" w:rsidRPr="0085346B" w:rsidRDefault="0085346B" w:rsidP="0085346B">
      <w:pPr>
        <w:pStyle w:val="ListParagraph"/>
        <w:rPr>
          <w:lang w:val="en-US"/>
        </w:rPr>
      </w:pPr>
    </w:p>
    <w:p w14:paraId="334DBA26" w14:textId="77777777" w:rsidR="00FE7236" w:rsidRPr="0085346B" w:rsidRDefault="00FE7236" w:rsidP="003E149E">
      <w:pPr>
        <w:pStyle w:val="ListParagraph"/>
        <w:numPr>
          <w:ilvl w:val="0"/>
          <w:numId w:val="1"/>
        </w:numPr>
        <w:jc w:val="both"/>
        <w:rPr>
          <w:rFonts w:eastAsia="TimesNewRomanPSMT"/>
          <w:b/>
          <w:bCs/>
        </w:rPr>
      </w:pPr>
      <w:r w:rsidRPr="0085346B">
        <w:rPr>
          <w:lang w:val="en-US"/>
        </w:rPr>
        <w:t xml:space="preserve">Ако се у држави у којој понуђач има седиште не издају докази из члана 77. </w:t>
      </w:r>
      <w:proofErr w:type="gramStart"/>
      <w:r w:rsidRPr="0085346B">
        <w:rPr>
          <w:lang w:val="en-US"/>
        </w:rPr>
        <w:t>овог</w:t>
      </w:r>
      <w:proofErr w:type="gramEnd"/>
      <w:r w:rsidRPr="0085346B">
        <w:rPr>
          <w:lang w:val="en-US"/>
        </w:rPr>
        <w:t xml:space="preserve">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47EB1241" w14:textId="77777777" w:rsidR="00630A69" w:rsidRPr="00F45FF0" w:rsidRDefault="00630A69" w:rsidP="00630A69">
      <w:pPr>
        <w:tabs>
          <w:tab w:val="left" w:pos="680"/>
        </w:tabs>
        <w:jc w:val="both"/>
        <w:rPr>
          <w:rFonts w:eastAsia="TimesNewRomanPSMT"/>
          <w:b/>
          <w:bCs/>
        </w:rPr>
      </w:pPr>
    </w:p>
    <w:p w14:paraId="20282846" w14:textId="77777777" w:rsidR="00E04B7B" w:rsidRPr="009F696A" w:rsidRDefault="00E04B7B" w:rsidP="00EF466B">
      <w:pPr>
        <w:pStyle w:val="ListParagraph"/>
        <w:numPr>
          <w:ilvl w:val="0"/>
          <w:numId w:val="1"/>
        </w:numPr>
        <w:jc w:val="both"/>
        <w:rPr>
          <w:b/>
          <w:bCs/>
          <w:iCs/>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FF51CE" w:rsidRPr="009F696A">
        <w:rPr>
          <w:bCs/>
          <w:iCs/>
          <w:lang w:val="sr-Cyrl-CS"/>
        </w:rPr>
        <w:t>.</w:t>
      </w:r>
    </w:p>
    <w:p w14:paraId="3F9DC50B" w14:textId="77777777" w:rsidR="00E04B7B" w:rsidRPr="009F696A" w:rsidRDefault="00E04B7B" w:rsidP="00300477">
      <w:pPr>
        <w:pStyle w:val="ListParagraph"/>
        <w:ind w:left="405"/>
        <w:jc w:val="both"/>
        <w:rPr>
          <w:bCs/>
          <w:iCs/>
          <w:color w:val="FF0000"/>
        </w:rPr>
      </w:pPr>
      <w:r w:rsidRPr="009F696A">
        <w:rPr>
          <w:bCs/>
          <w:iCs/>
          <w:lang w:val="sr-Cyrl-CS"/>
        </w:rPr>
        <w:t>Додатне услове група понуђача испуњава заједно</w:t>
      </w:r>
      <w:r w:rsidR="00FF51CE" w:rsidRPr="009F696A">
        <w:rPr>
          <w:bCs/>
          <w:iCs/>
          <w:lang w:val="sr-Cyrl-CS"/>
        </w:rPr>
        <w:t>.</w:t>
      </w:r>
      <w:r w:rsidR="00BD0CEB" w:rsidRPr="009F696A">
        <w:rPr>
          <w:bCs/>
          <w:iCs/>
          <w:color w:val="FF0000"/>
        </w:rPr>
        <w:t xml:space="preserve"> </w:t>
      </w:r>
      <w:r w:rsidR="00E76FFA" w:rsidRPr="009F696A">
        <w:rPr>
          <w:bCs/>
          <w:iCs/>
          <w:color w:val="FF0000"/>
        </w:rPr>
        <w:t xml:space="preserve"> </w:t>
      </w:r>
    </w:p>
    <w:p w14:paraId="229D1901" w14:textId="77777777" w:rsidR="0085346B" w:rsidRPr="009F696A" w:rsidRDefault="0085346B" w:rsidP="00300477">
      <w:pPr>
        <w:pStyle w:val="ListParagraph"/>
        <w:ind w:left="405"/>
        <w:jc w:val="both"/>
        <w:rPr>
          <w:bCs/>
          <w:iCs/>
          <w:color w:val="FF0000"/>
        </w:rPr>
      </w:pPr>
    </w:p>
    <w:p w14:paraId="7FD50550" w14:textId="77777777" w:rsidR="00630A69" w:rsidRPr="009F696A"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 xml:space="preserve">за подизвођача достави доказе да испуњава услове из члана 75. став 1. тач. 1) до 3) Закона,.  </w:t>
      </w:r>
    </w:p>
    <w:p w14:paraId="2A39D8FB" w14:textId="77777777" w:rsidR="00AB0322" w:rsidRPr="00AB0322" w:rsidRDefault="00AB0322" w:rsidP="00AB0322">
      <w:pPr>
        <w:tabs>
          <w:tab w:val="left" w:pos="680"/>
        </w:tabs>
        <w:jc w:val="both"/>
        <w:rPr>
          <w:rFonts w:eastAsia="TimesNewRomanPSMT"/>
          <w:bCs/>
        </w:rPr>
      </w:pPr>
    </w:p>
    <w:p w14:paraId="0845E609" w14:textId="77777777" w:rsidR="004B0A93" w:rsidRDefault="004B0A93">
      <w:pPr>
        <w:rPr>
          <w:b/>
          <w:bCs/>
          <w:sz w:val="28"/>
          <w:szCs w:val="28"/>
          <w:lang w:val="hr-HR"/>
        </w:rPr>
      </w:pPr>
      <w:bookmarkStart w:id="33" w:name="_Toc375826007"/>
      <w:bookmarkStart w:id="34" w:name="_Toc389030814"/>
      <w:bookmarkStart w:id="35" w:name="_Toc448222238"/>
      <w:r>
        <w:rPr>
          <w:sz w:val="28"/>
          <w:szCs w:val="28"/>
        </w:rPr>
        <w:br w:type="page"/>
      </w:r>
    </w:p>
    <w:p w14:paraId="7C969A5E" w14:textId="77777777" w:rsidR="002D5B2C" w:rsidRPr="00CC366C" w:rsidRDefault="002D5B2C" w:rsidP="003C1596">
      <w:pPr>
        <w:pStyle w:val="Heading1"/>
        <w:numPr>
          <w:ilvl w:val="0"/>
          <w:numId w:val="45"/>
        </w:numPr>
      </w:pPr>
      <w:bookmarkStart w:id="36" w:name="_Toc477327710"/>
      <w:bookmarkStart w:id="37" w:name="_Toc477327993"/>
      <w:bookmarkStart w:id="38" w:name="_Toc477328722"/>
      <w:bookmarkStart w:id="39" w:name="_Toc477329193"/>
      <w:bookmarkStart w:id="40" w:name="_Toc517940926"/>
      <w:r w:rsidRPr="00CC366C">
        <w:lastRenderedPageBreak/>
        <w:t>УПУТСТВО П</w:t>
      </w:r>
      <w:r w:rsidR="00343F79" w:rsidRPr="00CC366C">
        <w:t>ОНУЂАЧИМА КАКО ДА САЧИНЕ ПОНУДУ</w:t>
      </w:r>
      <w:bookmarkEnd w:id="33"/>
      <w:bookmarkEnd w:id="34"/>
      <w:bookmarkEnd w:id="35"/>
      <w:bookmarkEnd w:id="36"/>
      <w:bookmarkEnd w:id="37"/>
      <w:bookmarkEnd w:id="38"/>
      <w:bookmarkEnd w:id="39"/>
      <w:bookmarkEnd w:id="40"/>
    </w:p>
    <w:p w14:paraId="38AD03B5" w14:textId="77777777" w:rsidR="00937994" w:rsidRPr="00AE1407" w:rsidRDefault="00937994" w:rsidP="00937994">
      <w:pPr>
        <w:ind w:left="540"/>
        <w:jc w:val="both"/>
        <w:rPr>
          <w:noProof/>
        </w:rPr>
      </w:pPr>
    </w:p>
    <w:p w14:paraId="6073FE75" w14:textId="77777777" w:rsidR="00F345EE" w:rsidRDefault="00A878F3" w:rsidP="00F345EE">
      <w:pPr>
        <w:pStyle w:val="ListParagraph"/>
        <w:numPr>
          <w:ilvl w:val="0"/>
          <w:numId w:val="13"/>
        </w:numPr>
        <w:jc w:val="both"/>
        <w:rPr>
          <w:b/>
          <w:bCs/>
          <w:i/>
          <w:iCs/>
        </w:rPr>
      </w:pPr>
      <w:r w:rsidRPr="0068551F">
        <w:rPr>
          <w:b/>
          <w:bCs/>
          <w:i/>
          <w:iCs/>
        </w:rPr>
        <w:t>ПОДАЦИ О ЈЕЗИКУ НА КОЈЕМ ПОНУДА МОРА ДА БУДЕ САСТАВЉЕНА</w:t>
      </w:r>
    </w:p>
    <w:p w14:paraId="5CF5C830" w14:textId="77777777" w:rsidR="00251440" w:rsidRPr="007F6F85" w:rsidRDefault="00545532" w:rsidP="00E76FFA">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5C0DB2AD" w14:textId="77777777" w:rsidR="00A878F3" w:rsidRPr="00AE1407" w:rsidRDefault="00A878F3" w:rsidP="00251440">
      <w:pPr>
        <w:jc w:val="both"/>
      </w:pPr>
    </w:p>
    <w:p w14:paraId="148C7D81" w14:textId="77777777" w:rsidR="00A878F3" w:rsidRPr="0068551F" w:rsidRDefault="00A878F3" w:rsidP="00BD619D">
      <w:pPr>
        <w:pStyle w:val="ListParagraph"/>
        <w:numPr>
          <w:ilvl w:val="0"/>
          <w:numId w:val="13"/>
        </w:numPr>
        <w:jc w:val="both"/>
        <w:rPr>
          <w:rFonts w:eastAsia="TimesNewRomanPSMT"/>
          <w:bCs/>
        </w:rPr>
      </w:pPr>
      <w:r w:rsidRPr="0068551F">
        <w:rPr>
          <w:b/>
          <w:bCs/>
          <w:i/>
          <w:iCs/>
        </w:rPr>
        <w:t>НАЧИН НА КОЈИ ПОНУДА МОРА ДА БУДЕ САЧИЊЕНА</w:t>
      </w:r>
    </w:p>
    <w:p w14:paraId="6CB76B7E" w14:textId="77777777" w:rsidR="00A878F3" w:rsidRPr="0067190D" w:rsidRDefault="00A878F3" w:rsidP="00A878F3">
      <w:pPr>
        <w:jc w:val="both"/>
        <w:rPr>
          <w:rFonts w:eastAsia="TimesNewRomanPSMT"/>
          <w:bCs/>
        </w:rPr>
      </w:pPr>
    </w:p>
    <w:p w14:paraId="53A3B25D"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49FE81B6" w14:textId="77777777" w:rsidR="00A878F3" w:rsidRPr="00AE1407" w:rsidRDefault="00A878F3" w:rsidP="00A878F3">
      <w:pPr>
        <w:jc w:val="both"/>
        <w:rPr>
          <w:rFonts w:eastAsia="TimesNewRomanPSMT"/>
          <w:bCs/>
        </w:rPr>
      </w:pPr>
      <w:proofErr w:type="gramStart"/>
      <w:r w:rsidRPr="00AE1407">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roofErr w:type="gramEnd"/>
      <w:r w:rsidRPr="00AE1407">
        <w:rPr>
          <w:rFonts w:eastAsia="TimesNewRomanPSMT"/>
          <w:bCs/>
        </w:rPr>
        <w:t xml:space="preserve"> </w:t>
      </w:r>
    </w:p>
    <w:p w14:paraId="43C2FA7C" w14:textId="77777777" w:rsidR="00A878F3" w:rsidRPr="00AE1407" w:rsidRDefault="00A878F3" w:rsidP="00A878F3">
      <w:pPr>
        <w:jc w:val="both"/>
        <w:rPr>
          <w:rFonts w:eastAsia="TimesNewRomanPSMT"/>
          <w:bCs/>
        </w:rPr>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w:t>
      </w:r>
      <w:proofErr w:type="gramEnd"/>
      <w:r w:rsidRPr="00AE1407">
        <w:rPr>
          <w:rFonts w:eastAsia="TimesNewRomanPSMT"/>
          <w:bCs/>
        </w:rPr>
        <w:t xml:space="preserve"> </w:t>
      </w:r>
    </w:p>
    <w:p w14:paraId="2A1038F2" w14:textId="77777777" w:rsidR="00A878F3" w:rsidRPr="00AE1407" w:rsidRDefault="00C009C0" w:rsidP="00A878F3">
      <w:pPr>
        <w:jc w:val="both"/>
        <w:rPr>
          <w:rFonts w:eastAsia="TimesNewRomanPSMT"/>
          <w:bCs/>
        </w:rPr>
      </w:pPr>
      <w:proofErr w:type="gramStart"/>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roofErr w:type="gramEnd"/>
    </w:p>
    <w:p w14:paraId="4B6563D8" w14:textId="77777777" w:rsidR="00A37566" w:rsidRPr="00AE1407" w:rsidRDefault="00A37566" w:rsidP="00A878F3">
      <w:pPr>
        <w:autoSpaceDE w:val="0"/>
        <w:autoSpaceDN w:val="0"/>
        <w:adjustRightInd w:val="0"/>
        <w:jc w:val="both"/>
        <w:rPr>
          <w:rFonts w:eastAsia="TimesNewRomanPSMT"/>
          <w:bCs/>
          <w:highlight w:val="green"/>
        </w:rPr>
      </w:pPr>
    </w:p>
    <w:p w14:paraId="0BB43DB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1CAFA28B"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w:t>
      </w:r>
      <w:proofErr w:type="gramStart"/>
      <w:r w:rsidRPr="00AE1407">
        <w:rPr>
          <w:rFonts w:eastAsia="TimesNewRomanPS-BoldMT"/>
          <w:bCs/>
        </w:rPr>
        <w:t xml:space="preserve">понуде </w:t>
      </w:r>
      <w:r w:rsidR="00A878F3" w:rsidRPr="00AE1407">
        <w:rPr>
          <w:rFonts w:eastAsia="TimesNewRomanPSMT"/>
          <w:b/>
          <w:bCs/>
        </w:rPr>
        <w:t xml:space="preserve"> </w:t>
      </w:r>
      <w:r w:rsidR="001B4E69" w:rsidRPr="00AE1407">
        <w:rPr>
          <w:rFonts w:eastAsia="TimesNewRomanPSMT"/>
          <w:bCs/>
        </w:rPr>
        <w:t>обавезно</w:t>
      </w:r>
      <w:proofErr w:type="gramEnd"/>
      <w:r w:rsidR="001B4E69" w:rsidRPr="00AE1407">
        <w:rPr>
          <w:rFonts w:eastAsia="TimesNewRomanPSMT"/>
          <w:bCs/>
        </w:rPr>
        <w:t xml:space="preserve">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18FB6FE9" w14:textId="77777777" w:rsidR="008D5A7C" w:rsidRPr="00AE1407" w:rsidRDefault="008D5A7C" w:rsidP="00A878F3">
      <w:pPr>
        <w:autoSpaceDE w:val="0"/>
        <w:autoSpaceDN w:val="0"/>
        <w:adjustRightInd w:val="0"/>
        <w:jc w:val="both"/>
      </w:pPr>
    </w:p>
    <w:p w14:paraId="01010714" w14:textId="77777777" w:rsidR="00A878F3" w:rsidRPr="007B4C2B" w:rsidRDefault="00A878F3" w:rsidP="00C15D3D">
      <w:pPr>
        <w:autoSpaceDE w:val="0"/>
        <w:autoSpaceDN w:val="0"/>
        <w:adjustRightInd w:val="0"/>
        <w:jc w:val="both"/>
        <w:rPr>
          <w:b/>
          <w:i/>
          <w:iCs/>
        </w:rPr>
      </w:pPr>
      <w:proofErr w:type="gramStart"/>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w:t>
      </w:r>
      <w:proofErr w:type="gramEnd"/>
      <w:r w:rsidRPr="007B4C2B">
        <w:rPr>
          <w:b/>
          <w:i/>
          <w:iCs/>
        </w:rPr>
        <w:t xml:space="preserve"> </w:t>
      </w:r>
    </w:p>
    <w:p w14:paraId="1F793E0B" w14:textId="77777777" w:rsidR="00307D18" w:rsidRPr="00AE1407" w:rsidRDefault="00307D18" w:rsidP="00A878F3">
      <w:pPr>
        <w:autoSpaceDE w:val="0"/>
        <w:autoSpaceDN w:val="0"/>
        <w:adjustRightInd w:val="0"/>
        <w:jc w:val="both"/>
        <w:rPr>
          <w:highlight w:val="green"/>
        </w:rPr>
      </w:pPr>
    </w:p>
    <w:p w14:paraId="094DF32F" w14:textId="77777777" w:rsidR="00A878F3" w:rsidRPr="00AE1407" w:rsidRDefault="00A878F3" w:rsidP="00C15D3D">
      <w:pPr>
        <w:autoSpaceDE w:val="0"/>
        <w:autoSpaceDN w:val="0"/>
        <w:adjustRightInd w:val="0"/>
        <w:jc w:val="both"/>
      </w:pPr>
      <w:proofErr w:type="gramStart"/>
      <w:r w:rsidRPr="00AE1407">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AE1407">
        <w:t xml:space="preserve"> </w:t>
      </w:r>
      <w:proofErr w:type="gramStart"/>
      <w:r w:rsidRPr="00AE1407">
        <w:t xml:space="preserve">Уколико је понуда достављена непосредно </w:t>
      </w:r>
      <w:r w:rsidRPr="00AE1407">
        <w:rPr>
          <w:lang w:val="sr-Cyrl-CS"/>
        </w:rPr>
        <w:t>н</w:t>
      </w:r>
      <w:r w:rsidR="002F4414">
        <w:t>аручи</w:t>
      </w:r>
      <w:r w:rsidRPr="00AE1407">
        <w:t>лац ће понуђачу предати потврду пријема понуде.</w:t>
      </w:r>
      <w:proofErr w:type="gramEnd"/>
      <w:r w:rsidRPr="00AE1407">
        <w:t xml:space="preserve"> </w:t>
      </w:r>
      <w:proofErr w:type="gramStart"/>
      <w:r w:rsidRPr="00AE1407">
        <w:t>У потврди о пријему наручилац ће навести датум и сат пријема понуде.</w:t>
      </w:r>
      <w:proofErr w:type="gramEnd"/>
      <w:r w:rsidRPr="00AE1407">
        <w:t xml:space="preserve"> </w:t>
      </w:r>
    </w:p>
    <w:p w14:paraId="0E77001F" w14:textId="77777777" w:rsidR="00A878F3" w:rsidRDefault="00A878F3" w:rsidP="00C15D3D">
      <w:pPr>
        <w:autoSpaceDE w:val="0"/>
        <w:autoSpaceDN w:val="0"/>
        <w:adjustRightInd w:val="0"/>
        <w:jc w:val="both"/>
      </w:pPr>
      <w:proofErr w:type="gramStart"/>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roofErr w:type="gramEnd"/>
    </w:p>
    <w:p w14:paraId="064C5D46" w14:textId="77777777" w:rsidR="00A82737" w:rsidRPr="00C15D3D" w:rsidRDefault="00A82737" w:rsidP="00C15D3D">
      <w:pPr>
        <w:autoSpaceDE w:val="0"/>
        <w:autoSpaceDN w:val="0"/>
        <w:adjustRightInd w:val="0"/>
        <w:jc w:val="both"/>
        <w:rPr>
          <w:b/>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14:paraId="3AA30482" w14:textId="77777777" w:rsidR="00184FE2" w:rsidRPr="00AE1407" w:rsidRDefault="00184FE2" w:rsidP="00A878F3">
      <w:pPr>
        <w:jc w:val="both"/>
        <w:rPr>
          <w:rFonts w:eastAsia="TimesNewRomanPSMT"/>
          <w:bCs/>
          <w:highlight w:val="green"/>
        </w:rPr>
      </w:pPr>
    </w:p>
    <w:p w14:paraId="1AF0C8A8" w14:textId="77777777" w:rsidR="00A878F3" w:rsidRPr="0068551F" w:rsidRDefault="00A878F3" w:rsidP="00BD619D">
      <w:pPr>
        <w:pStyle w:val="ListParagraph"/>
        <w:numPr>
          <w:ilvl w:val="0"/>
          <w:numId w:val="13"/>
        </w:numPr>
        <w:jc w:val="both"/>
        <w:rPr>
          <w:b/>
          <w:bCs/>
          <w:i/>
          <w:iCs/>
        </w:rPr>
      </w:pPr>
      <w:r w:rsidRPr="0068551F">
        <w:rPr>
          <w:b/>
          <w:bCs/>
          <w:i/>
          <w:iCs/>
        </w:rPr>
        <w:t>ПАРТИЈЕ</w:t>
      </w:r>
    </w:p>
    <w:p w14:paraId="224E9386" w14:textId="77777777" w:rsidR="00C21A19" w:rsidRPr="00AE1407" w:rsidRDefault="00C21A19" w:rsidP="00A878F3">
      <w:pPr>
        <w:jc w:val="both"/>
      </w:pPr>
    </w:p>
    <w:p w14:paraId="3B7E41E3" w14:textId="77777777" w:rsidR="00C21A19" w:rsidRPr="00995771" w:rsidRDefault="00C21A19" w:rsidP="00C21A19">
      <w:pPr>
        <w:rPr>
          <w:noProof/>
        </w:rPr>
      </w:pPr>
      <w:r w:rsidRPr="00995771">
        <w:rPr>
          <w:noProof/>
        </w:rPr>
        <w:t>Предмет јавне набавке није обликован по партијама.</w:t>
      </w:r>
    </w:p>
    <w:p w14:paraId="75B282DE" w14:textId="77777777" w:rsidR="00A878F3" w:rsidRPr="00995771" w:rsidRDefault="00A878F3" w:rsidP="00A878F3">
      <w:pPr>
        <w:jc w:val="both"/>
      </w:pPr>
    </w:p>
    <w:p w14:paraId="5C5383F2" w14:textId="77777777" w:rsidR="00A878F3" w:rsidRPr="00995771" w:rsidRDefault="00A878F3" w:rsidP="00BD619D">
      <w:pPr>
        <w:pStyle w:val="ListParagraph"/>
        <w:numPr>
          <w:ilvl w:val="0"/>
          <w:numId w:val="13"/>
        </w:numPr>
        <w:jc w:val="both"/>
        <w:rPr>
          <w:bCs/>
          <w:iCs/>
        </w:rPr>
      </w:pPr>
      <w:r w:rsidRPr="00995771">
        <w:rPr>
          <w:b/>
          <w:bCs/>
          <w:i/>
          <w:iCs/>
        </w:rPr>
        <w:t>ПОНУДА СА ВАРИЈАНТАМА</w:t>
      </w:r>
    </w:p>
    <w:p w14:paraId="0AF9BA27" w14:textId="77777777" w:rsidR="00A878F3" w:rsidRPr="00995771" w:rsidRDefault="00A878F3" w:rsidP="00A878F3">
      <w:pPr>
        <w:jc w:val="both"/>
        <w:rPr>
          <w:bCs/>
          <w:iCs/>
        </w:rPr>
      </w:pPr>
    </w:p>
    <w:p w14:paraId="2967187A" w14:textId="77777777" w:rsidR="00A878F3" w:rsidRPr="00995771" w:rsidRDefault="00A878F3" w:rsidP="00A878F3">
      <w:pPr>
        <w:jc w:val="both"/>
        <w:rPr>
          <w:b/>
          <w:bCs/>
          <w:i/>
          <w:iCs/>
        </w:rPr>
      </w:pPr>
      <w:proofErr w:type="gramStart"/>
      <w:r w:rsidRPr="00995771">
        <w:rPr>
          <w:bCs/>
          <w:iCs/>
        </w:rPr>
        <w:t>По</w:t>
      </w:r>
      <w:r w:rsidR="00705D76" w:rsidRPr="00995771">
        <w:rPr>
          <w:bCs/>
          <w:iCs/>
        </w:rPr>
        <w:t xml:space="preserve">дношење понуде са варијантама </w:t>
      </w:r>
      <w:r w:rsidR="002238DC" w:rsidRPr="00995771">
        <w:rPr>
          <w:bCs/>
          <w:iCs/>
          <w:lang w:val="sr-Cyrl-RS"/>
        </w:rPr>
        <w:t>ни</w:t>
      </w:r>
      <w:r w:rsidRPr="00995771">
        <w:rPr>
          <w:bCs/>
          <w:iCs/>
        </w:rPr>
        <w:t>је дозвољено.</w:t>
      </w:r>
      <w:proofErr w:type="gramEnd"/>
    </w:p>
    <w:p w14:paraId="7322BD89" w14:textId="77777777" w:rsidR="00A878F3" w:rsidRPr="00995771" w:rsidRDefault="00A878F3" w:rsidP="00A878F3">
      <w:pPr>
        <w:jc w:val="both"/>
      </w:pPr>
    </w:p>
    <w:p w14:paraId="16CE19F9" w14:textId="77777777" w:rsidR="00A878F3" w:rsidRPr="00995771" w:rsidRDefault="00A878F3" w:rsidP="00BD619D">
      <w:pPr>
        <w:pStyle w:val="ListParagraph"/>
        <w:numPr>
          <w:ilvl w:val="0"/>
          <w:numId w:val="13"/>
        </w:numPr>
        <w:jc w:val="both"/>
      </w:pPr>
      <w:r w:rsidRPr="00995771">
        <w:rPr>
          <w:b/>
          <w:i/>
          <w:iCs/>
        </w:rPr>
        <w:t>НАЧИН ИЗМЕНЕ, ДОПУНЕ И ОПОЗИВА ПОНУДЕ</w:t>
      </w:r>
    </w:p>
    <w:p w14:paraId="7BC719D4" w14:textId="77777777" w:rsidR="00A878F3" w:rsidRPr="00995771" w:rsidRDefault="00A878F3" w:rsidP="00A878F3">
      <w:pPr>
        <w:jc w:val="both"/>
      </w:pPr>
    </w:p>
    <w:p w14:paraId="2036D8F2" w14:textId="77777777" w:rsidR="00A878F3" w:rsidRPr="00AE1407" w:rsidRDefault="00A878F3" w:rsidP="00A878F3">
      <w:pPr>
        <w:jc w:val="both"/>
      </w:pPr>
      <w:proofErr w:type="gramStart"/>
      <w:r w:rsidRPr="00995771">
        <w:t>У року за подношење понуде понуђач може да измени, допуни или опозове своју</w:t>
      </w:r>
      <w:r w:rsidRPr="00AE1407">
        <w:t xml:space="preserve"> понуду на начин који је одређен за подношење понуде.</w:t>
      </w:r>
      <w:proofErr w:type="gramEnd"/>
    </w:p>
    <w:p w14:paraId="732D8A5C" w14:textId="77777777" w:rsidR="00A878F3" w:rsidRPr="00AE1407" w:rsidRDefault="00A878F3" w:rsidP="00A878F3">
      <w:pPr>
        <w:jc w:val="both"/>
        <w:rPr>
          <w:rFonts w:eastAsia="TimesNewRomanPSMT"/>
          <w:bCs/>
          <w:iCs/>
        </w:rPr>
      </w:pPr>
      <w:proofErr w:type="gramStart"/>
      <w:r w:rsidRPr="00AE1407">
        <w:lastRenderedPageBreak/>
        <w:t>Понуђач је дужан да јасно назначи који део понуде мења односно која документа накнадно доставља.</w:t>
      </w:r>
      <w:proofErr w:type="gramEnd"/>
      <w:r w:rsidRPr="00AE1407">
        <w:t xml:space="preserve"> </w:t>
      </w:r>
    </w:p>
    <w:p w14:paraId="3521F272"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25EBF2D" w14:textId="77777777" w:rsidR="00A878F3" w:rsidRPr="00AE1407" w:rsidRDefault="00A878F3" w:rsidP="00A878F3">
      <w:pPr>
        <w:jc w:val="both"/>
      </w:pPr>
      <w:proofErr w:type="gramStart"/>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w:t>
      </w:r>
      <w:proofErr w:type="gramEnd"/>
      <w:r w:rsidRPr="00AE1407">
        <w:rPr>
          <w:rFonts w:eastAsia="TimesNewRomanPSMT"/>
          <w:bCs/>
        </w:rPr>
        <w:t xml:space="preserve"> </w:t>
      </w:r>
      <w:proofErr w:type="gramStart"/>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14:paraId="37D9114B" w14:textId="77777777" w:rsidR="00A878F3" w:rsidRPr="00AE1407" w:rsidRDefault="00A878F3" w:rsidP="00A878F3">
      <w:pPr>
        <w:jc w:val="both"/>
        <w:rPr>
          <w:b/>
          <w:i/>
          <w:iCs/>
        </w:rPr>
      </w:pPr>
      <w:proofErr w:type="gramStart"/>
      <w:r w:rsidRPr="00AE1407">
        <w:t>По истеку рока за подношење понуда понуђач не може да повуче нити да мења своју понуду.</w:t>
      </w:r>
      <w:proofErr w:type="gramEnd"/>
    </w:p>
    <w:p w14:paraId="1D792C1C" w14:textId="77777777" w:rsidR="00A878F3" w:rsidRPr="00AE1407" w:rsidRDefault="00A878F3" w:rsidP="00A878F3">
      <w:pPr>
        <w:jc w:val="both"/>
        <w:rPr>
          <w:b/>
          <w:i/>
          <w:iCs/>
          <w:highlight w:val="green"/>
        </w:rPr>
      </w:pPr>
    </w:p>
    <w:p w14:paraId="4C9DFB0C" w14:textId="77777777" w:rsidR="00A878F3" w:rsidRPr="0068551F" w:rsidRDefault="00A878F3" w:rsidP="00BD619D">
      <w:pPr>
        <w:pStyle w:val="ListParagraph"/>
        <w:numPr>
          <w:ilvl w:val="0"/>
          <w:numId w:val="13"/>
        </w:numPr>
        <w:jc w:val="both"/>
        <w:rPr>
          <w:bCs/>
          <w:iCs/>
        </w:rPr>
      </w:pPr>
      <w:r w:rsidRPr="0068551F">
        <w:rPr>
          <w:b/>
          <w:bCs/>
          <w:i/>
          <w:iCs/>
        </w:rPr>
        <w:t xml:space="preserve">УЧЕСТВОВАЊЕ У ЗАЈЕДНИЧКОЈ ПОНУДИ ИЛИ КАО ПОДИЗВОЂАЧ </w:t>
      </w:r>
    </w:p>
    <w:p w14:paraId="63B4E322" w14:textId="77777777" w:rsidR="00A878F3" w:rsidRPr="00AE1407" w:rsidRDefault="00A878F3" w:rsidP="00A878F3">
      <w:pPr>
        <w:jc w:val="both"/>
        <w:rPr>
          <w:bCs/>
          <w:iCs/>
        </w:rPr>
      </w:pPr>
    </w:p>
    <w:p w14:paraId="2D7A7F25" w14:textId="77777777" w:rsidR="00A878F3" w:rsidRPr="00AE1407" w:rsidRDefault="00A878F3" w:rsidP="00A878F3">
      <w:pPr>
        <w:jc w:val="both"/>
        <w:rPr>
          <w:iCs/>
        </w:rPr>
      </w:pPr>
      <w:proofErr w:type="gramStart"/>
      <w:r w:rsidRPr="00AE1407">
        <w:rPr>
          <w:bCs/>
          <w:iCs/>
        </w:rPr>
        <w:t>Понуђач може да поднесе само једну понуду.</w:t>
      </w:r>
      <w:proofErr w:type="gramEnd"/>
      <w:r w:rsidRPr="00AE1407">
        <w:rPr>
          <w:i/>
          <w:iCs/>
        </w:rPr>
        <w:t xml:space="preserve"> </w:t>
      </w:r>
    </w:p>
    <w:p w14:paraId="4F6C8894" w14:textId="77777777" w:rsidR="00A878F3" w:rsidRPr="00AE1407" w:rsidRDefault="00A878F3" w:rsidP="00A878F3">
      <w:pPr>
        <w:jc w:val="both"/>
        <w:rPr>
          <w:iCs/>
        </w:rPr>
      </w:pPr>
      <w:proofErr w:type="gramStart"/>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14:paraId="11C08350" w14:textId="77777777" w:rsidR="00A878F3" w:rsidRPr="00AE1407" w:rsidRDefault="00307D18" w:rsidP="00A878F3">
      <w:pPr>
        <w:jc w:val="both"/>
        <w:rPr>
          <w:i/>
          <w:iCs/>
        </w:rPr>
      </w:pPr>
      <w:proofErr w:type="gramStart"/>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14:paraId="217A5CF8" w14:textId="77777777" w:rsidR="00A878F3" w:rsidRPr="00AE1407" w:rsidRDefault="00A878F3" w:rsidP="00A878F3">
      <w:pPr>
        <w:jc w:val="both"/>
      </w:pPr>
    </w:p>
    <w:p w14:paraId="6E4D65D1" w14:textId="77777777" w:rsidR="00A878F3" w:rsidRPr="0068551F" w:rsidRDefault="00A878F3" w:rsidP="00BD619D">
      <w:pPr>
        <w:pStyle w:val="ListParagraph"/>
        <w:numPr>
          <w:ilvl w:val="0"/>
          <w:numId w:val="13"/>
        </w:numPr>
        <w:jc w:val="both"/>
        <w:rPr>
          <w:iCs/>
        </w:rPr>
      </w:pPr>
      <w:r w:rsidRPr="0068551F">
        <w:rPr>
          <w:b/>
          <w:bCs/>
          <w:i/>
          <w:iCs/>
        </w:rPr>
        <w:t>ПОНУДА СА ПОДИЗВОЂАЧЕМ</w:t>
      </w:r>
    </w:p>
    <w:p w14:paraId="2A47E6F5" w14:textId="77777777" w:rsidR="00A878F3" w:rsidRPr="00AE1407" w:rsidRDefault="00A878F3" w:rsidP="00A878F3">
      <w:pPr>
        <w:jc w:val="both"/>
        <w:rPr>
          <w:iCs/>
        </w:rPr>
      </w:pPr>
    </w:p>
    <w:p w14:paraId="23740B5D"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35E4B7C4" w14:textId="77777777" w:rsidR="00A878F3" w:rsidRPr="00AE1407" w:rsidRDefault="00A878F3" w:rsidP="00A878F3">
      <w:pPr>
        <w:jc w:val="both"/>
        <w:rPr>
          <w:iCs/>
        </w:rPr>
      </w:pPr>
      <w:proofErr w:type="gramStart"/>
      <w:r w:rsidRPr="00AE1407">
        <w:rPr>
          <w:iCs/>
        </w:rPr>
        <w:t>Понуђач у Обрасцу понуде</w:t>
      </w:r>
      <w:r w:rsidRPr="00AE1407">
        <w:rPr>
          <w:i/>
          <w:iCs/>
        </w:rPr>
        <w:t xml:space="preserve"> </w:t>
      </w:r>
      <w:r w:rsidRPr="00AE1407">
        <w:rPr>
          <w:iCs/>
        </w:rPr>
        <w:t>наводи назив и седиште подизвођача, уколико ће делимично извршење набавке поверити подизвођачу.</w:t>
      </w:r>
      <w:proofErr w:type="gramEnd"/>
      <w:r w:rsidRPr="00AE1407">
        <w:rPr>
          <w:iCs/>
        </w:rPr>
        <w:t xml:space="preserve"> </w:t>
      </w:r>
    </w:p>
    <w:p w14:paraId="226AB0E6" w14:textId="77777777" w:rsidR="00A878F3" w:rsidRPr="00AE1407" w:rsidRDefault="00A878F3" w:rsidP="00A878F3">
      <w:pPr>
        <w:jc w:val="both"/>
        <w:rPr>
          <w:iCs/>
          <w:highlight w:val="green"/>
        </w:rPr>
      </w:pPr>
    </w:p>
    <w:p w14:paraId="72112119" w14:textId="77777777" w:rsidR="008B55B5" w:rsidRPr="00AE1407" w:rsidRDefault="008B55B5" w:rsidP="008B55B5">
      <w:pPr>
        <w:jc w:val="both"/>
        <w:rPr>
          <w:bCs/>
          <w:iCs/>
        </w:rPr>
      </w:pPr>
      <w:proofErr w:type="gramStart"/>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roofErr w:type="gramEnd"/>
      <w:r w:rsidRPr="00AE1407">
        <w:rPr>
          <w:bCs/>
          <w:iCs/>
        </w:rPr>
        <w:t xml:space="preserve"> </w:t>
      </w:r>
    </w:p>
    <w:p w14:paraId="162FA91B" w14:textId="04F64945" w:rsidR="008B55B5" w:rsidRPr="00995771" w:rsidRDefault="008B55B5" w:rsidP="008B55B5">
      <w:pPr>
        <w:jc w:val="both"/>
        <w:rPr>
          <w:iCs/>
        </w:rPr>
      </w:pPr>
      <w:proofErr w:type="gramStart"/>
      <w:r w:rsidRPr="00651D05">
        <w:rPr>
          <w:bCs/>
          <w:iCs/>
        </w:rPr>
        <w:t xml:space="preserve">Понуђач је дужан да за подизвођаче достави доказе о испуњености услова који су наведени у </w:t>
      </w:r>
      <w:r w:rsidRPr="00995771">
        <w:rPr>
          <w:bCs/>
          <w:iCs/>
          <w:lang w:val="sr-Cyrl-CS"/>
        </w:rPr>
        <w:t>поглављу</w:t>
      </w:r>
      <w:r w:rsidRPr="00995771">
        <w:rPr>
          <w:bCs/>
          <w:iCs/>
        </w:rPr>
        <w:t xml:space="preserve"> </w:t>
      </w:r>
      <w:r w:rsidR="00995771" w:rsidRPr="00995771">
        <w:rPr>
          <w:bCs/>
          <w:iCs/>
          <w:lang w:val="sr-Cyrl-RS"/>
        </w:rPr>
        <w:t>3</w:t>
      </w:r>
      <w:r w:rsidRPr="00995771">
        <w:rPr>
          <w:bCs/>
          <w:iCs/>
        </w:rPr>
        <w:t>.</w:t>
      </w:r>
      <w:proofErr w:type="gramEnd"/>
      <w:r w:rsidRPr="00995771">
        <w:rPr>
          <w:bCs/>
          <w:iCs/>
        </w:rPr>
        <w:t xml:space="preserve"> </w:t>
      </w:r>
      <w:proofErr w:type="gramStart"/>
      <w:r w:rsidRPr="00995771">
        <w:rPr>
          <w:bCs/>
          <w:iCs/>
        </w:rPr>
        <w:t>конкур</w:t>
      </w:r>
      <w:r w:rsidR="00CB5A79" w:rsidRPr="00995771">
        <w:rPr>
          <w:bCs/>
          <w:iCs/>
        </w:rPr>
        <w:t>сне</w:t>
      </w:r>
      <w:proofErr w:type="gramEnd"/>
      <w:r w:rsidR="00CB5A79" w:rsidRPr="00995771">
        <w:rPr>
          <w:bCs/>
          <w:iCs/>
        </w:rPr>
        <w:t xml:space="preserve"> документације, у складу са у</w:t>
      </w:r>
      <w:r w:rsidRPr="00995771">
        <w:rPr>
          <w:bCs/>
          <w:iCs/>
        </w:rPr>
        <w:t>путством како се доказује испуњеност услова.</w:t>
      </w:r>
    </w:p>
    <w:p w14:paraId="3D772F60" w14:textId="77777777" w:rsidR="008B55B5" w:rsidRPr="00995771" w:rsidRDefault="008B55B5" w:rsidP="008B55B5">
      <w:pPr>
        <w:jc w:val="both"/>
        <w:rPr>
          <w:iCs/>
        </w:rPr>
      </w:pPr>
      <w:proofErr w:type="gramStart"/>
      <w:r w:rsidRPr="00995771">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14:paraId="2061430E" w14:textId="77777777" w:rsidR="008B55B5" w:rsidRPr="00995771" w:rsidRDefault="008B55B5" w:rsidP="008B55B5">
      <w:pPr>
        <w:jc w:val="both"/>
        <w:rPr>
          <w:iCs/>
        </w:rPr>
      </w:pPr>
      <w:proofErr w:type="gramStart"/>
      <w:r w:rsidRPr="00995771">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roofErr w:type="gramEnd"/>
      <w:r w:rsidRPr="00995771">
        <w:rPr>
          <w:iCs/>
        </w:rPr>
        <w:t xml:space="preserve"> </w:t>
      </w:r>
    </w:p>
    <w:p w14:paraId="4E562702" w14:textId="77777777" w:rsidR="00A878F3" w:rsidRPr="00AE1407" w:rsidRDefault="008B55B5" w:rsidP="00A878F3">
      <w:pPr>
        <w:jc w:val="both"/>
        <w:rPr>
          <w:iCs/>
        </w:rPr>
      </w:pPr>
      <w:proofErr w:type="gramStart"/>
      <w:r w:rsidRPr="00995771">
        <w:rPr>
          <w:iCs/>
        </w:rPr>
        <w:t>Наручилац не дозвољава пренос доспелих потраживања директно подизвођачу у смислу члана 80.</w:t>
      </w:r>
      <w:proofErr w:type="gramEnd"/>
      <w:r w:rsidRPr="00995771">
        <w:rPr>
          <w:iCs/>
        </w:rPr>
        <w:t xml:space="preserve"> </w:t>
      </w:r>
      <w:proofErr w:type="gramStart"/>
      <w:r w:rsidRPr="00995771">
        <w:rPr>
          <w:iCs/>
        </w:rPr>
        <w:t>став</w:t>
      </w:r>
      <w:proofErr w:type="gramEnd"/>
      <w:r w:rsidRPr="00995771">
        <w:rPr>
          <w:iCs/>
        </w:rPr>
        <w:t xml:space="preserve"> 9. </w:t>
      </w:r>
      <w:proofErr w:type="gramStart"/>
      <w:r w:rsidRPr="00995771">
        <w:rPr>
          <w:iCs/>
        </w:rPr>
        <w:t>Закона</w:t>
      </w:r>
      <w:r w:rsidRPr="00AE1407">
        <w:rPr>
          <w:iCs/>
        </w:rPr>
        <w:t xml:space="preserve"> о јавним набавкам</w:t>
      </w:r>
      <w:r w:rsidR="00E33AD1" w:rsidRPr="00AE1407">
        <w:rPr>
          <w:iCs/>
        </w:rPr>
        <w:t>а</w:t>
      </w:r>
      <w:r w:rsidRPr="00AE1407">
        <w:rPr>
          <w:iCs/>
        </w:rPr>
        <w:t>.</w:t>
      </w:r>
      <w:proofErr w:type="gramEnd"/>
    </w:p>
    <w:p w14:paraId="5A235709" w14:textId="77777777" w:rsidR="00A878F3" w:rsidRPr="00AE1407" w:rsidRDefault="00A878F3" w:rsidP="00A878F3">
      <w:pPr>
        <w:jc w:val="both"/>
        <w:rPr>
          <w:b/>
          <w:i/>
        </w:rPr>
      </w:pPr>
    </w:p>
    <w:p w14:paraId="18CECFE9" w14:textId="77777777" w:rsidR="00A878F3" w:rsidRPr="00642456" w:rsidRDefault="00A878F3" w:rsidP="00BD619D">
      <w:pPr>
        <w:pStyle w:val="ListParagraph"/>
        <w:numPr>
          <w:ilvl w:val="0"/>
          <w:numId w:val="13"/>
        </w:numPr>
        <w:jc w:val="both"/>
      </w:pPr>
      <w:r w:rsidRPr="0068551F">
        <w:rPr>
          <w:b/>
          <w:i/>
        </w:rPr>
        <w:t>ЗАЈЕДНИЧКА ПОНУДА</w:t>
      </w:r>
    </w:p>
    <w:p w14:paraId="510AD6BD" w14:textId="77777777" w:rsidR="00A878F3" w:rsidRPr="00642456" w:rsidRDefault="00A878F3" w:rsidP="00A878F3">
      <w:pPr>
        <w:jc w:val="both"/>
      </w:pPr>
    </w:p>
    <w:p w14:paraId="27DCFA3C" w14:textId="77777777" w:rsidR="00A878F3" w:rsidRPr="00642456" w:rsidRDefault="00A878F3" w:rsidP="00A878F3">
      <w:pPr>
        <w:jc w:val="both"/>
      </w:pPr>
      <w:proofErr w:type="gramStart"/>
      <w:r w:rsidRPr="00642456">
        <w:t>Понуду може поднети група понуђача.</w:t>
      </w:r>
      <w:proofErr w:type="gramEnd"/>
    </w:p>
    <w:p w14:paraId="6378A703" w14:textId="77777777" w:rsidR="00A878F3" w:rsidRPr="00642456" w:rsidRDefault="00A878F3" w:rsidP="00A878F3">
      <w:pPr>
        <w:jc w:val="both"/>
      </w:pPr>
      <w:proofErr w:type="gramStart"/>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w:t>
      </w:r>
      <w:proofErr w:type="gramEnd"/>
      <w:r w:rsidRPr="00642456">
        <w:t xml:space="preserve"> </w:t>
      </w:r>
      <w:proofErr w:type="gramStart"/>
      <w:r w:rsidRPr="00642456">
        <w:t>ст</w:t>
      </w:r>
      <w:proofErr w:type="gramEnd"/>
      <w:r w:rsidRPr="00642456">
        <w:rPr>
          <w:lang w:val="sr-Cyrl-CS"/>
        </w:rPr>
        <w:t>.</w:t>
      </w:r>
      <w:r w:rsidRPr="00642456">
        <w:t xml:space="preserve"> 4. </w:t>
      </w:r>
      <w:proofErr w:type="gramStart"/>
      <w:r w:rsidRPr="00642456">
        <w:t>тач</w:t>
      </w:r>
      <w:proofErr w:type="gramEnd"/>
      <w:r w:rsidRPr="00642456">
        <w:rPr>
          <w:lang w:val="sr-Cyrl-CS"/>
        </w:rPr>
        <w:t>.</w:t>
      </w:r>
      <w:r w:rsidRPr="00642456">
        <w:t xml:space="preserve"> 1</w:t>
      </w:r>
      <w:r w:rsidRPr="00642456">
        <w:rPr>
          <w:lang w:val="sr-Cyrl-CS"/>
        </w:rPr>
        <w:t>)</w:t>
      </w:r>
      <w:r w:rsidR="00EB37CB" w:rsidRPr="00642456">
        <w:t xml:space="preserve"> </w:t>
      </w:r>
      <w:proofErr w:type="gramStart"/>
      <w:r w:rsidR="00EB37CB" w:rsidRPr="00642456">
        <w:t>до</w:t>
      </w:r>
      <w:proofErr w:type="gramEnd"/>
      <w:r w:rsidR="00EB37CB" w:rsidRPr="00642456">
        <w:t xml:space="preserve"> 2</w:t>
      </w:r>
      <w:r w:rsidRPr="00642456">
        <w:rPr>
          <w:lang w:val="sr-Cyrl-CS"/>
        </w:rPr>
        <w:t>)</w:t>
      </w:r>
      <w:r w:rsidRPr="00642456">
        <w:t xml:space="preserve"> Закона и то податке о: </w:t>
      </w:r>
    </w:p>
    <w:p w14:paraId="26AC086A" w14:textId="77777777" w:rsidR="00A878F3" w:rsidRPr="00642456" w:rsidRDefault="00EB37CB" w:rsidP="00BD619D">
      <w:pPr>
        <w:numPr>
          <w:ilvl w:val="0"/>
          <w:numId w:val="5"/>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30CB9AAF" w14:textId="77777777" w:rsidR="00A878F3" w:rsidRPr="00642456" w:rsidRDefault="00EB37CB" w:rsidP="00BD619D">
      <w:pPr>
        <w:pStyle w:val="ListParagraph"/>
        <w:numPr>
          <w:ilvl w:val="0"/>
          <w:numId w:val="5"/>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0DF9ECB1" w14:textId="77777777" w:rsidR="00A878F3" w:rsidRPr="00AE1407" w:rsidRDefault="00A878F3" w:rsidP="00A878F3">
      <w:pPr>
        <w:pStyle w:val="ListParagraph"/>
        <w:jc w:val="both"/>
        <w:rPr>
          <w:rFonts w:eastAsia="TimesNewRomanPSMT"/>
          <w:bCs/>
        </w:rPr>
      </w:pPr>
    </w:p>
    <w:p w14:paraId="47F9EFDB" w14:textId="0F742B55" w:rsidR="00A878F3" w:rsidRPr="00995771" w:rsidRDefault="00A878F3" w:rsidP="00A878F3">
      <w:pPr>
        <w:jc w:val="both"/>
      </w:pPr>
      <w:proofErr w:type="gramStart"/>
      <w:r w:rsidRPr="00995771">
        <w:rPr>
          <w:rFonts w:eastAsia="TimesNewRomanPSMT"/>
          <w:bCs/>
        </w:rPr>
        <w:t xml:space="preserve">Група </w:t>
      </w:r>
      <w:r w:rsidRPr="00995771">
        <w:rPr>
          <w:rFonts w:eastAsia="TimesNewRomanPSMT"/>
          <w:bCs/>
          <w:color w:val="000000" w:themeColor="text1"/>
        </w:rPr>
        <w:t xml:space="preserve">понуђача је дужна да достави све доказе о испуњености услова који су наведени у </w:t>
      </w:r>
      <w:r w:rsidRPr="00995771">
        <w:rPr>
          <w:rFonts w:eastAsia="TimesNewRomanPSMT"/>
          <w:bCs/>
          <w:color w:val="000000" w:themeColor="text1"/>
          <w:lang w:val="sr-Cyrl-CS"/>
        </w:rPr>
        <w:t>поглављу</w:t>
      </w:r>
      <w:r w:rsidRPr="00995771">
        <w:rPr>
          <w:rFonts w:eastAsia="TimesNewRomanPSMT"/>
          <w:bCs/>
          <w:color w:val="000000" w:themeColor="text1"/>
        </w:rPr>
        <w:t xml:space="preserve"> </w:t>
      </w:r>
      <w:r w:rsidR="00995771" w:rsidRPr="00995771">
        <w:rPr>
          <w:rFonts w:eastAsia="TimesNewRomanPSMT"/>
          <w:bCs/>
          <w:color w:val="000000" w:themeColor="text1"/>
          <w:lang w:val="sr-Cyrl-RS"/>
        </w:rPr>
        <w:t>3</w:t>
      </w:r>
      <w:r w:rsidR="0084500F" w:rsidRPr="00995771">
        <w:rPr>
          <w:rFonts w:eastAsia="TimesNewRomanPSMT"/>
          <w:bCs/>
          <w:color w:val="000000" w:themeColor="text1"/>
        </w:rPr>
        <w:t>.</w:t>
      </w:r>
      <w:proofErr w:type="gramEnd"/>
      <w:r w:rsidRPr="00995771">
        <w:rPr>
          <w:rFonts w:eastAsia="TimesNewRomanPSMT"/>
          <w:bCs/>
          <w:color w:val="000000" w:themeColor="text1"/>
          <w:lang w:val="ru-RU"/>
        </w:rPr>
        <w:t xml:space="preserve"> </w:t>
      </w:r>
      <w:proofErr w:type="gramStart"/>
      <w:r w:rsidRPr="00995771">
        <w:rPr>
          <w:rFonts w:eastAsia="TimesNewRomanPSMT"/>
          <w:bCs/>
          <w:color w:val="000000" w:themeColor="text1"/>
        </w:rPr>
        <w:t>конкурсне</w:t>
      </w:r>
      <w:proofErr w:type="gramEnd"/>
      <w:r w:rsidRPr="00995771">
        <w:rPr>
          <w:rFonts w:eastAsia="TimesNewRomanPSMT"/>
          <w:bCs/>
        </w:rPr>
        <w:t xml:space="preserve"> документације, у складу са Упутством како се доказује испуњеност услова.</w:t>
      </w:r>
    </w:p>
    <w:p w14:paraId="5A738F2E" w14:textId="77777777" w:rsidR="00A878F3" w:rsidRPr="00995771" w:rsidRDefault="00A878F3" w:rsidP="00A878F3">
      <w:pPr>
        <w:jc w:val="both"/>
      </w:pPr>
      <w:proofErr w:type="gramStart"/>
      <w:r w:rsidRPr="00995771">
        <w:t>Понуђачи из групе понуђача одговарају неограничено солидарно према наручиоцу.</w:t>
      </w:r>
      <w:proofErr w:type="gramEnd"/>
      <w:r w:rsidRPr="00995771">
        <w:t xml:space="preserve"> </w:t>
      </w:r>
    </w:p>
    <w:p w14:paraId="1E48C3C3" w14:textId="77777777" w:rsidR="00A878F3" w:rsidRPr="00642456" w:rsidRDefault="00A878F3" w:rsidP="00A878F3">
      <w:pPr>
        <w:jc w:val="both"/>
      </w:pPr>
      <w:proofErr w:type="gramStart"/>
      <w:r w:rsidRPr="00995771">
        <w:t>Задруга може поднети понуду самостално, у своје име, а за рачун задругара или</w:t>
      </w:r>
      <w:r w:rsidRPr="00642456">
        <w:t xml:space="preserve"> заједничку понуду у име задругара.</w:t>
      </w:r>
      <w:proofErr w:type="gramEnd"/>
    </w:p>
    <w:p w14:paraId="688AC077" w14:textId="77777777" w:rsidR="00A878F3" w:rsidRPr="00642456" w:rsidRDefault="00A878F3" w:rsidP="00A878F3">
      <w:pPr>
        <w:jc w:val="both"/>
      </w:pPr>
      <w:proofErr w:type="gramStart"/>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14:paraId="2E069103" w14:textId="77777777" w:rsidR="00A878F3" w:rsidRPr="00642456" w:rsidRDefault="00A878F3" w:rsidP="00A878F3">
      <w:pPr>
        <w:jc w:val="both"/>
      </w:pPr>
      <w:proofErr w:type="gramStart"/>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14:paraId="4CF5FCA0" w14:textId="77777777" w:rsidR="00A878F3" w:rsidRPr="00642456" w:rsidRDefault="00A878F3" w:rsidP="00A878F3">
      <w:pPr>
        <w:jc w:val="both"/>
      </w:pPr>
    </w:p>
    <w:p w14:paraId="13E96C7B" w14:textId="77777777" w:rsidR="00A878F3" w:rsidRPr="00AE1407" w:rsidRDefault="00A878F3" w:rsidP="00BD619D">
      <w:pPr>
        <w:pStyle w:val="ListParagraph"/>
        <w:numPr>
          <w:ilvl w:val="0"/>
          <w:numId w:val="13"/>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7CF362CD" w14:textId="77777777" w:rsidR="00A878F3" w:rsidRPr="00AE1407" w:rsidRDefault="00A878F3" w:rsidP="00A878F3">
      <w:pPr>
        <w:jc w:val="both"/>
        <w:rPr>
          <w:highlight w:val="green"/>
        </w:rPr>
      </w:pPr>
    </w:p>
    <w:p w14:paraId="2022548D" w14:textId="77777777" w:rsidR="0068551F" w:rsidRPr="0068551F" w:rsidRDefault="0068551F" w:rsidP="00BD619D">
      <w:pPr>
        <w:pStyle w:val="ListParagraph"/>
        <w:numPr>
          <w:ilvl w:val="1"/>
          <w:numId w:val="12"/>
        </w:numPr>
        <w:rPr>
          <w:b/>
          <w:u w:val="single"/>
        </w:rPr>
      </w:pPr>
      <w:r w:rsidRPr="0068551F">
        <w:rPr>
          <w:b/>
          <w:u w:val="single"/>
        </w:rPr>
        <w:t>Захтеви у погледу начина, рока и услова плаћања</w:t>
      </w:r>
    </w:p>
    <w:p w14:paraId="60126549" w14:textId="77777777" w:rsidR="00E76FFA" w:rsidRPr="00E76FFA" w:rsidRDefault="00E76FFA" w:rsidP="00E76FFA">
      <w:pPr>
        <w:jc w:val="both"/>
        <w:rPr>
          <w:noProof/>
          <w:lang w:val="sr-Cyrl-CS"/>
        </w:rPr>
      </w:pPr>
      <w:r w:rsidRPr="00E76FFA">
        <w:rPr>
          <w:noProof/>
          <w:lang w:val="sr-Cyrl-CS"/>
        </w:rPr>
        <w:t>Наручилац захтева да рок плаћања буде 90 дана од дана доставе исправног рачуна.</w:t>
      </w:r>
    </w:p>
    <w:p w14:paraId="3CC486F9" w14:textId="77777777" w:rsidR="00E76FFA" w:rsidRPr="00E76FFA" w:rsidRDefault="00E76FFA" w:rsidP="00E76FFA">
      <w:pPr>
        <w:jc w:val="both"/>
        <w:rPr>
          <w:noProof/>
          <w:lang w:val="sr-Cyrl-CS"/>
        </w:rPr>
      </w:pPr>
      <w:r w:rsidRPr="00E76FFA">
        <w:rPr>
          <w:noProof/>
          <w:lang w:val="sr-Cyrl-CS"/>
        </w:rPr>
        <w:t xml:space="preserve">Рачун за извршене услуге и испоручене/уграђене оригиналне резервне делове испоставља се на основу потписаног документа-радног налога од стране овлашћеног лица за техничку реализацију уговора којим се верификује квалитет извршених услуга, односно испорука/уградња оригиналног резервног дела. </w:t>
      </w:r>
    </w:p>
    <w:p w14:paraId="5A7AD60C" w14:textId="77777777" w:rsidR="00E76FFA" w:rsidRPr="00E76FFA" w:rsidRDefault="00E76FFA" w:rsidP="00E76FFA">
      <w:pPr>
        <w:jc w:val="both"/>
        <w:rPr>
          <w:noProof/>
          <w:lang w:val="sr-Cyrl-CS"/>
        </w:rPr>
      </w:pPr>
      <w:r w:rsidRPr="00E76FFA">
        <w:rPr>
          <w:noProof/>
          <w:lang w:val="sr-Cyrl-CS"/>
        </w:rPr>
        <w:t>Плаћање се врши уплатом на рачун понуђача.</w:t>
      </w:r>
    </w:p>
    <w:p w14:paraId="35727129" w14:textId="77777777" w:rsidR="007F6617" w:rsidRDefault="00E76FFA" w:rsidP="00E76FFA">
      <w:pPr>
        <w:jc w:val="both"/>
        <w:rPr>
          <w:noProof/>
          <w:lang w:val="sr-Cyrl-CS"/>
        </w:rPr>
      </w:pPr>
      <w:r w:rsidRPr="00E76FFA">
        <w:rPr>
          <w:noProof/>
          <w:lang w:val="sr-Cyrl-CS"/>
        </w:rPr>
        <w:t>Понуђачу није дозвољено да захтева аванс.</w:t>
      </w:r>
    </w:p>
    <w:p w14:paraId="026C13D4" w14:textId="77777777" w:rsidR="00E76FFA" w:rsidRPr="00D31C73" w:rsidRDefault="00E76FFA" w:rsidP="00E76FFA">
      <w:pPr>
        <w:jc w:val="both"/>
        <w:rPr>
          <w:iCs/>
          <w:highlight w:val="green"/>
        </w:rPr>
      </w:pPr>
    </w:p>
    <w:p w14:paraId="781D19E3" w14:textId="77777777" w:rsidR="00995771" w:rsidRDefault="0068551F" w:rsidP="00995771">
      <w:pPr>
        <w:pStyle w:val="ListParagraph"/>
        <w:numPr>
          <w:ilvl w:val="1"/>
          <w:numId w:val="12"/>
        </w:numPr>
        <w:rPr>
          <w:b/>
          <w:u w:val="single"/>
        </w:rPr>
      </w:pPr>
      <w:r w:rsidRPr="0068551F">
        <w:rPr>
          <w:b/>
          <w:u w:val="single"/>
        </w:rPr>
        <w:t>Захтеви у погледу гарантног рока</w:t>
      </w:r>
    </w:p>
    <w:p w14:paraId="662C31EF" w14:textId="77777777" w:rsidR="00995771" w:rsidRDefault="00995771" w:rsidP="00995771">
      <w:pPr>
        <w:pStyle w:val="ListParagraph"/>
        <w:ind w:left="360"/>
        <w:rPr>
          <w:b/>
          <w:u w:val="single"/>
        </w:rPr>
      </w:pPr>
    </w:p>
    <w:p w14:paraId="2C1B5773" w14:textId="0F77134D" w:rsidR="00995771" w:rsidRPr="00995771" w:rsidRDefault="00995771" w:rsidP="00995771">
      <w:pPr>
        <w:rPr>
          <w:b/>
          <w:u w:val="single"/>
        </w:rPr>
      </w:pPr>
      <w:proofErr w:type="gramStart"/>
      <w:r w:rsidRPr="00995771">
        <w:t>Наручилац захтева да гарантни рок на услугу буде годину дана, а на резервне делове по препоруци произвођача, од дана извршења, односно уградње.</w:t>
      </w:r>
      <w:proofErr w:type="gramEnd"/>
    </w:p>
    <w:p w14:paraId="2FF6A6A7" w14:textId="77777777" w:rsidR="00995771" w:rsidRPr="00995771" w:rsidRDefault="00995771" w:rsidP="00995771">
      <w:pPr>
        <w:pStyle w:val="ListParagraph"/>
        <w:ind w:left="360"/>
        <w:jc w:val="both"/>
        <w:rPr>
          <w:iCs/>
        </w:rPr>
      </w:pPr>
    </w:p>
    <w:p w14:paraId="2B9A432A" w14:textId="77777777" w:rsidR="0068551F" w:rsidRPr="002E1A33" w:rsidRDefault="0068551F" w:rsidP="0068551F">
      <w:pPr>
        <w:jc w:val="both"/>
        <w:rPr>
          <w:iCs/>
          <w:highlight w:val="yellow"/>
        </w:rPr>
      </w:pPr>
    </w:p>
    <w:p w14:paraId="580F7F64" w14:textId="77777777" w:rsidR="0068551F" w:rsidRPr="00995771" w:rsidRDefault="0068551F" w:rsidP="00BD619D">
      <w:pPr>
        <w:pStyle w:val="ListParagraph"/>
        <w:numPr>
          <w:ilvl w:val="1"/>
          <w:numId w:val="12"/>
        </w:numPr>
        <w:rPr>
          <w:b/>
          <w:u w:val="single"/>
        </w:rPr>
      </w:pPr>
      <w:r w:rsidRPr="00995771">
        <w:rPr>
          <w:b/>
          <w:u w:val="single"/>
        </w:rPr>
        <w:t>Захтев у погледу рока (испоруке добара, извршења услуге, извођења радова)</w:t>
      </w:r>
    </w:p>
    <w:p w14:paraId="65971710" w14:textId="77777777" w:rsidR="00B16807" w:rsidRPr="00995771" w:rsidRDefault="00B16807" w:rsidP="00B16807">
      <w:pPr>
        <w:jc w:val="both"/>
        <w:rPr>
          <w:bCs/>
          <w:lang w:val="sr-Latn-CS"/>
        </w:rPr>
      </w:pPr>
      <w:r w:rsidRPr="00995771">
        <w:rPr>
          <w:bCs/>
          <w:lang w:val="sr-Latn-CS"/>
        </w:rPr>
        <w:t xml:space="preserve">Наручилац захтева да рок извршења буде максимално </w:t>
      </w:r>
      <w:r w:rsidRPr="00995771">
        <w:rPr>
          <w:bCs/>
          <w:lang w:val="sr-Cyrl-RS"/>
        </w:rPr>
        <w:t>8</w:t>
      </w:r>
      <w:r w:rsidRPr="00995771">
        <w:rPr>
          <w:bCs/>
          <w:lang w:val="sr-Latn-CS"/>
        </w:rPr>
        <w:t xml:space="preserve"> дана од дана упућивања позива.</w:t>
      </w:r>
    </w:p>
    <w:p w14:paraId="705CA4B0" w14:textId="77777777" w:rsidR="00B16807" w:rsidRPr="00995771" w:rsidRDefault="00B16807" w:rsidP="00B16807">
      <w:pPr>
        <w:jc w:val="both"/>
        <w:rPr>
          <w:bCs/>
          <w:lang w:val="sr-Latn-CS"/>
        </w:rPr>
      </w:pPr>
      <w:r w:rsidRPr="00995771">
        <w:rPr>
          <w:bCs/>
          <w:lang w:val="sr-Latn-CS"/>
        </w:rPr>
        <w:t>Наручилац захтева да рок извршења са заменом оригиналног резервног дела којег понуђач нема на лагеру буде максимално 30 дана од дана упућивања позива.</w:t>
      </w:r>
    </w:p>
    <w:p w14:paraId="2D26F903" w14:textId="77777777" w:rsidR="00B16807" w:rsidRPr="00B16807" w:rsidRDefault="00B16807" w:rsidP="00B16807">
      <w:pPr>
        <w:jc w:val="both"/>
        <w:rPr>
          <w:bCs/>
          <w:lang w:val="sr-Latn-CS"/>
        </w:rPr>
      </w:pPr>
      <w:r w:rsidRPr="00995771">
        <w:rPr>
          <w:bCs/>
          <w:lang w:val="sr-Latn-CS"/>
        </w:rPr>
        <w:t>Рок мора бити изражен у данима као целом броју, и не може се изражавати у децималама или другим јединицама за мерење времена.</w:t>
      </w:r>
    </w:p>
    <w:p w14:paraId="4B2BB258" w14:textId="77777777" w:rsidR="00B16807" w:rsidRPr="00B16807" w:rsidRDefault="00B16807" w:rsidP="00B16807">
      <w:pPr>
        <w:jc w:val="both"/>
        <w:rPr>
          <w:bCs/>
          <w:lang w:val="sr-Latn-CS"/>
        </w:rPr>
      </w:pPr>
    </w:p>
    <w:p w14:paraId="6665B408" w14:textId="77777777" w:rsidR="0068551F" w:rsidRDefault="00B16807" w:rsidP="00B16807">
      <w:pPr>
        <w:jc w:val="both"/>
        <w:rPr>
          <w:bCs/>
          <w:lang w:val="sr-Cyrl-RS"/>
        </w:rPr>
      </w:pPr>
      <w:r w:rsidRPr="00B16807">
        <w:rPr>
          <w:bCs/>
          <w:lang w:val="sr-Latn-CS"/>
        </w:rPr>
        <w:t>Наручилац упућује позив на контакте које понуђач достави у својој понуди.</w:t>
      </w:r>
    </w:p>
    <w:p w14:paraId="66B87D7B" w14:textId="77777777" w:rsidR="00B16807" w:rsidRPr="00B16807" w:rsidRDefault="00B16807" w:rsidP="00B16807">
      <w:pPr>
        <w:jc w:val="both"/>
        <w:rPr>
          <w:iCs/>
          <w:highlight w:val="yellow"/>
          <w:lang w:val="sr-Cyrl-RS"/>
        </w:rPr>
      </w:pPr>
    </w:p>
    <w:p w14:paraId="4EB2CB13" w14:textId="77777777" w:rsidR="0068551F" w:rsidRPr="00995771" w:rsidRDefault="0068551F" w:rsidP="00BD619D">
      <w:pPr>
        <w:pStyle w:val="ListParagraph"/>
        <w:numPr>
          <w:ilvl w:val="1"/>
          <w:numId w:val="12"/>
        </w:numPr>
        <w:rPr>
          <w:b/>
          <w:u w:val="single"/>
        </w:rPr>
      </w:pPr>
      <w:r w:rsidRPr="00995771">
        <w:rPr>
          <w:b/>
          <w:u w:val="single"/>
        </w:rPr>
        <w:t>Захтев у погледу рока важења понуде</w:t>
      </w:r>
    </w:p>
    <w:p w14:paraId="3C256741" w14:textId="77777777" w:rsidR="002A52DF" w:rsidRPr="00B16807" w:rsidRDefault="002A52DF" w:rsidP="002A52DF">
      <w:pPr>
        <w:jc w:val="both"/>
        <w:rPr>
          <w:iCs/>
        </w:rPr>
      </w:pPr>
      <w:proofErr w:type="gramStart"/>
      <w:r w:rsidRPr="00995771">
        <w:rPr>
          <w:iCs/>
        </w:rPr>
        <w:t xml:space="preserve">Наручилац захтева </w:t>
      </w:r>
      <w:r w:rsidRPr="00995771">
        <w:rPr>
          <w:iCs/>
          <w:lang w:val="sr-Cyrl-RS"/>
        </w:rPr>
        <w:t>да р</w:t>
      </w:r>
      <w:r w:rsidRPr="00995771">
        <w:rPr>
          <w:iCs/>
        </w:rPr>
        <w:t xml:space="preserve">ок важења понуде </w:t>
      </w:r>
      <w:r w:rsidRPr="00995771">
        <w:rPr>
          <w:iCs/>
          <w:lang w:val="sr-Cyrl-RS"/>
        </w:rPr>
        <w:t>буде најмање</w:t>
      </w:r>
      <w:r w:rsidRPr="00995771">
        <w:rPr>
          <w:iCs/>
        </w:rPr>
        <w:t xml:space="preserve"> 60 дана од дана отварања</w:t>
      </w:r>
      <w:r w:rsidRPr="00B16807">
        <w:rPr>
          <w:iCs/>
        </w:rPr>
        <w:t xml:space="preserve"> понуда.</w:t>
      </w:r>
      <w:proofErr w:type="gramEnd"/>
    </w:p>
    <w:p w14:paraId="01F6E9CE" w14:textId="77777777" w:rsidR="002A52DF" w:rsidRPr="00B16807" w:rsidRDefault="002A52DF" w:rsidP="002A52DF">
      <w:pPr>
        <w:jc w:val="both"/>
        <w:rPr>
          <w:iCs/>
        </w:rPr>
      </w:pPr>
      <w:proofErr w:type="gramStart"/>
      <w:r w:rsidRPr="00B16807">
        <w:rPr>
          <w:iCs/>
        </w:rPr>
        <w:t>У случају истека рока важења понуде, наручилац је дужан да у писаном облику затражи од понуђача продужење рока важења понуде.</w:t>
      </w:r>
      <w:proofErr w:type="gramEnd"/>
    </w:p>
    <w:p w14:paraId="7874385C" w14:textId="77777777" w:rsidR="002A52DF" w:rsidRPr="002A52DF" w:rsidRDefault="002A52DF" w:rsidP="002A52DF">
      <w:pPr>
        <w:jc w:val="both"/>
        <w:rPr>
          <w:iCs/>
        </w:rPr>
      </w:pPr>
      <w:proofErr w:type="gramStart"/>
      <w:r w:rsidRPr="00B16807">
        <w:rPr>
          <w:iCs/>
        </w:rPr>
        <w:lastRenderedPageBreak/>
        <w:t>Понуђач који прихвати захтев за продужење рока важења понуде на може мењати понуду.</w:t>
      </w:r>
      <w:proofErr w:type="gramEnd"/>
    </w:p>
    <w:p w14:paraId="1DA307EE" w14:textId="77777777" w:rsidR="0068551F" w:rsidRDefault="0068551F" w:rsidP="0068551F">
      <w:pPr>
        <w:jc w:val="both"/>
        <w:rPr>
          <w:iCs/>
          <w:lang w:val="sr-Cyrl-RS"/>
        </w:rPr>
      </w:pPr>
    </w:p>
    <w:p w14:paraId="1273EC3D" w14:textId="77777777" w:rsidR="00B16807" w:rsidRPr="00B16807" w:rsidRDefault="00B16807" w:rsidP="0068551F">
      <w:pPr>
        <w:jc w:val="both"/>
        <w:rPr>
          <w:iCs/>
          <w:lang w:val="sr-Cyrl-RS"/>
        </w:rPr>
      </w:pPr>
    </w:p>
    <w:p w14:paraId="043A8B2C" w14:textId="77777777" w:rsidR="0068551F" w:rsidRPr="00995771" w:rsidRDefault="0068551F" w:rsidP="00BD619D">
      <w:pPr>
        <w:pStyle w:val="ListParagraph"/>
        <w:numPr>
          <w:ilvl w:val="1"/>
          <w:numId w:val="12"/>
        </w:numPr>
        <w:jc w:val="both"/>
        <w:rPr>
          <w:b/>
          <w:u w:val="single"/>
        </w:rPr>
      </w:pPr>
      <w:r w:rsidRPr="00995771">
        <w:rPr>
          <w:b/>
          <w:u w:val="single"/>
        </w:rPr>
        <w:t>Други захтеви</w:t>
      </w:r>
    </w:p>
    <w:p w14:paraId="54F9D480" w14:textId="77777777" w:rsidR="00990C44" w:rsidRPr="00B16807" w:rsidRDefault="00B16807" w:rsidP="00990C44">
      <w:pPr>
        <w:jc w:val="both"/>
        <w:rPr>
          <w:iCs/>
          <w:lang w:val="sr-Cyrl-RS"/>
        </w:rPr>
      </w:pPr>
      <w:r>
        <w:rPr>
          <w:bCs/>
          <w:iCs/>
          <w:lang w:val="sr-Cyrl-RS"/>
        </w:rPr>
        <w:t>Нема.</w:t>
      </w:r>
    </w:p>
    <w:p w14:paraId="0F5A1136" w14:textId="77777777" w:rsidR="00F1353B" w:rsidRPr="00177564" w:rsidRDefault="00F1353B" w:rsidP="00A878F3">
      <w:pPr>
        <w:jc w:val="both"/>
        <w:rPr>
          <w:b/>
          <w:bCs/>
          <w:i/>
          <w:iCs/>
          <w:highlight w:val="green"/>
          <w:lang w:val="sr-Cyrl-RS"/>
        </w:rPr>
      </w:pPr>
    </w:p>
    <w:p w14:paraId="0D530EE0" w14:textId="77777777" w:rsidR="00A878F3" w:rsidRPr="003B2D63" w:rsidRDefault="00A878F3" w:rsidP="00BD619D">
      <w:pPr>
        <w:pStyle w:val="ListParagraph"/>
        <w:numPr>
          <w:ilvl w:val="0"/>
          <w:numId w:val="13"/>
        </w:numPr>
        <w:jc w:val="both"/>
        <w:rPr>
          <w:b/>
          <w:bCs/>
          <w:i/>
          <w:iCs/>
        </w:rPr>
      </w:pPr>
      <w:r w:rsidRPr="003B2D63">
        <w:rPr>
          <w:b/>
          <w:bCs/>
          <w:i/>
          <w:iCs/>
        </w:rPr>
        <w:t>ВАЛУТА И НАЧИН НА КОЈИ МОРА ДА БУДЕ НАВЕДЕНА И ИЗРАЖЕНА ЦЕНА У ПОНУДИ</w:t>
      </w:r>
    </w:p>
    <w:p w14:paraId="466E5B13" w14:textId="77777777" w:rsidR="00A878F3" w:rsidRPr="00202FD2" w:rsidRDefault="00A878F3" w:rsidP="00A878F3">
      <w:pPr>
        <w:jc w:val="both"/>
        <w:rPr>
          <w:b/>
          <w:bCs/>
          <w:i/>
          <w:iCs/>
          <w:highlight w:val="yellow"/>
        </w:rPr>
      </w:pPr>
    </w:p>
    <w:p w14:paraId="12A8CE7B" w14:textId="77777777" w:rsidR="00A878F3" w:rsidRDefault="00A878F3" w:rsidP="00A878F3">
      <w:pPr>
        <w:jc w:val="both"/>
      </w:pPr>
      <w:proofErr w:type="gramStart"/>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14:paraId="10E24278" w14:textId="77777777"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531CB6DB" w14:textId="77777777" w:rsidR="00B03FFD" w:rsidRPr="003B2D63" w:rsidRDefault="00A878F3" w:rsidP="00A878F3">
      <w:pPr>
        <w:jc w:val="both"/>
        <w:rPr>
          <w:iCs/>
        </w:rPr>
      </w:pPr>
      <w:proofErr w:type="gramStart"/>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roofErr w:type="gramEnd"/>
    </w:p>
    <w:p w14:paraId="0F9FD16B" w14:textId="77777777" w:rsidR="00A878F3" w:rsidRDefault="00A878F3" w:rsidP="00A878F3">
      <w:pPr>
        <w:jc w:val="both"/>
      </w:pPr>
      <w:proofErr w:type="gramStart"/>
      <w:r w:rsidRPr="003B2D63">
        <w:t>Ако је у понуди исказана неуобичајено ниска цена, наручилац ће поступити у складу са чланом 92.</w:t>
      </w:r>
      <w:proofErr w:type="gramEnd"/>
      <w:r w:rsidRPr="003B2D63">
        <w:t xml:space="preserve"> </w:t>
      </w:r>
      <w:proofErr w:type="gramStart"/>
      <w:r w:rsidRPr="003B2D63">
        <w:t>Закона.</w:t>
      </w:r>
      <w:proofErr w:type="gramEnd"/>
    </w:p>
    <w:p w14:paraId="0131B1E5" w14:textId="77777777" w:rsidR="0046199D" w:rsidRPr="00AE1407" w:rsidRDefault="0046199D" w:rsidP="00A878F3">
      <w:pPr>
        <w:jc w:val="both"/>
        <w:rPr>
          <w:iCs/>
        </w:rPr>
      </w:pPr>
    </w:p>
    <w:p w14:paraId="6A823E42" w14:textId="77777777" w:rsidR="00A878F3" w:rsidRPr="0068551F" w:rsidRDefault="00A878F3" w:rsidP="00BD619D">
      <w:pPr>
        <w:pStyle w:val="ListParagraph"/>
        <w:numPr>
          <w:ilvl w:val="0"/>
          <w:numId w:val="13"/>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219B604B" w14:textId="77777777" w:rsidR="002A53A4" w:rsidRDefault="002A53A4" w:rsidP="00A878F3">
      <w:pPr>
        <w:jc w:val="both"/>
        <w:rPr>
          <w:b/>
          <w:i/>
          <w:iCs/>
        </w:rPr>
      </w:pPr>
    </w:p>
    <w:p w14:paraId="60C9D4EB" w14:textId="77777777" w:rsidR="006E6A7C" w:rsidRDefault="006E6A7C" w:rsidP="006E6A7C">
      <w:pPr>
        <w:ind w:left="87"/>
        <w:jc w:val="both"/>
        <w:rPr>
          <w:noProof/>
          <w:highlight w:val="yellow"/>
        </w:rPr>
      </w:pPr>
    </w:p>
    <w:p w14:paraId="39FA13A3" w14:textId="77777777" w:rsidR="006E6A7C" w:rsidRPr="00995771" w:rsidRDefault="006E6A7C" w:rsidP="007D5B55">
      <w:pPr>
        <w:jc w:val="both"/>
        <w:rPr>
          <w:noProof/>
        </w:rPr>
      </w:pPr>
      <w:r w:rsidRPr="00995771">
        <w:rPr>
          <w:noProof/>
        </w:rPr>
        <w:t>Понуђач који је изабран као најповољнији је дужан да, приликом потписивања уговора, достави:</w:t>
      </w:r>
    </w:p>
    <w:p w14:paraId="49D02D01" w14:textId="77777777" w:rsidR="006E6A7C" w:rsidRPr="00995771" w:rsidRDefault="006E6A7C" w:rsidP="00095073">
      <w:pPr>
        <w:pStyle w:val="ListParagraph"/>
        <w:numPr>
          <w:ilvl w:val="0"/>
          <w:numId w:val="9"/>
        </w:numPr>
        <w:jc w:val="both"/>
        <w:rPr>
          <w:noProof/>
        </w:rPr>
      </w:pPr>
      <w:r w:rsidRPr="00995771">
        <w:rPr>
          <w:b/>
        </w:rPr>
        <w:t>регистровану бланко меницу и менично овлашћење</w:t>
      </w:r>
      <w:r w:rsidRPr="00995771">
        <w:rPr>
          <w:b/>
          <w:noProof/>
        </w:rPr>
        <w:t xml:space="preserve"> за извршење уговорне обавезе</w:t>
      </w:r>
      <w:r w:rsidRPr="00995771">
        <w:rPr>
          <w:noProof/>
        </w:rPr>
        <w:t xml:space="preserve">, </w:t>
      </w:r>
      <w:r w:rsidR="00144E77" w:rsidRPr="00995771">
        <w:rPr>
          <w:noProof/>
        </w:rPr>
        <w:t>попуњено</w:t>
      </w:r>
      <w:r w:rsidRPr="00995771">
        <w:rPr>
          <w:noProof/>
        </w:rPr>
        <w:t xml:space="preserve"> на износ од 10% од укупне вредности уговора</w:t>
      </w:r>
      <w:r w:rsidR="001C4F8E" w:rsidRPr="00995771">
        <w:rPr>
          <w:noProof/>
          <w:lang w:val="sr-Cyrl-RS"/>
        </w:rPr>
        <w:t xml:space="preserve"> без ПДВ-а</w:t>
      </w:r>
      <w:r w:rsidRPr="00995771">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14:paraId="525B6291" w14:textId="77777777" w:rsidR="006E6A7C" w:rsidRPr="00995771" w:rsidRDefault="006E6A7C" w:rsidP="006E6A7C">
      <w:pPr>
        <w:pStyle w:val="ListParagraph"/>
        <w:numPr>
          <w:ilvl w:val="0"/>
          <w:numId w:val="9"/>
        </w:numPr>
        <w:jc w:val="both"/>
        <w:rPr>
          <w:noProof/>
        </w:rPr>
      </w:pPr>
      <w:r w:rsidRPr="00995771">
        <w:rPr>
          <w:b/>
        </w:rPr>
        <w:t>регистровану бланко меницу и менично овлашћење</w:t>
      </w:r>
      <w:r w:rsidRPr="00995771">
        <w:rPr>
          <w:b/>
          <w:noProof/>
        </w:rPr>
        <w:t xml:space="preserve"> за отклањање недостатака у гарантном року</w:t>
      </w:r>
      <w:r w:rsidRPr="00995771">
        <w:rPr>
          <w:noProof/>
        </w:rPr>
        <w:t>,</w:t>
      </w:r>
      <w:r w:rsidR="00095073" w:rsidRPr="00995771">
        <w:rPr>
          <w:noProof/>
          <w:lang w:val="sr-Cyrl-RS"/>
        </w:rPr>
        <w:t xml:space="preserve"> </w:t>
      </w:r>
      <w:r w:rsidR="00144E77" w:rsidRPr="00995771">
        <w:rPr>
          <w:noProof/>
        </w:rPr>
        <w:t>попуњено</w:t>
      </w:r>
      <w:r w:rsidRPr="00995771">
        <w:rPr>
          <w:noProof/>
        </w:rPr>
        <w:t xml:space="preserve"> на износ од 10% од укупне вредности </w:t>
      </w:r>
      <w:r w:rsidR="001C4F8E" w:rsidRPr="00995771">
        <w:rPr>
          <w:noProof/>
        </w:rPr>
        <w:t>у</w:t>
      </w:r>
      <w:r w:rsidRPr="00995771">
        <w:rPr>
          <w:noProof/>
        </w:rPr>
        <w:t>говора</w:t>
      </w:r>
      <w:r w:rsidR="001C4F8E" w:rsidRPr="00995771">
        <w:rPr>
          <w:noProof/>
          <w:lang w:val="sr-Cyrl-RS"/>
        </w:rPr>
        <w:t xml:space="preserve"> без ПДВ-а</w:t>
      </w:r>
      <w:r w:rsidR="00144E77" w:rsidRPr="00995771">
        <w:rPr>
          <w:noProof/>
          <w:lang w:val="sr-Cyrl-RS"/>
        </w:rPr>
        <w:t>,</w:t>
      </w:r>
      <w:r w:rsidRPr="00995771">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w:t>
      </w:r>
    </w:p>
    <w:p w14:paraId="16E14166" w14:textId="77777777" w:rsidR="009F1D17" w:rsidRPr="00995771" w:rsidRDefault="009F1D17" w:rsidP="009F1D17">
      <w:pPr>
        <w:jc w:val="both"/>
        <w:rPr>
          <w:noProof/>
        </w:rPr>
      </w:pPr>
    </w:p>
    <w:p w14:paraId="5A96AF09" w14:textId="77777777" w:rsidR="006E6A7C" w:rsidRPr="00995771" w:rsidRDefault="009E2746" w:rsidP="00BF2948">
      <w:pPr>
        <w:jc w:val="both"/>
        <w:rPr>
          <w:rFonts w:eastAsia="TimesNewRomanPSMT"/>
          <w:bCs/>
          <w:iCs/>
          <w:lang w:val="sr-Cyrl-CS"/>
        </w:rPr>
      </w:pPr>
      <w:r w:rsidRPr="00995771">
        <w:rPr>
          <w:rFonts w:eastAsia="TimesNewRomanPSMT"/>
          <w:bCs/>
          <w:iCs/>
          <w:lang w:val="sr-Cyrl-CS"/>
        </w:rPr>
        <w:t xml:space="preserve">Меница мора бити </w:t>
      </w:r>
      <w:r w:rsidRPr="00995771">
        <w:rPr>
          <w:rFonts w:eastAsia="TimesNewRomanPSMT"/>
          <w:b/>
          <w:bCs/>
          <w:iCs/>
          <w:lang w:val="sr-Cyrl-CS"/>
        </w:rPr>
        <w:t>оверена печатом и потписана</w:t>
      </w:r>
      <w:r w:rsidRPr="00995771">
        <w:rPr>
          <w:rFonts w:eastAsia="TimesNewRomanPSMT"/>
          <w:bCs/>
          <w:iCs/>
          <w:lang w:val="sr-Cyrl-CS"/>
        </w:rPr>
        <w:t xml:space="preserve"> од стране лица овлашћеног за заступање, а уз исту мора бити достављено попуњено и оверено </w:t>
      </w:r>
      <w:r w:rsidRPr="00995771">
        <w:rPr>
          <w:rFonts w:eastAsia="TimesNewRomanPSMT"/>
          <w:b/>
          <w:bCs/>
          <w:iCs/>
          <w:lang w:val="sr-Cyrl-CS"/>
        </w:rPr>
        <w:t>менично овлашћење – писмо</w:t>
      </w:r>
      <w:r w:rsidRPr="00995771">
        <w:rPr>
          <w:rFonts w:eastAsia="TimesNewRomanPSMT"/>
          <w:bCs/>
          <w:iCs/>
          <w:lang w:val="sr-Cyrl-CS"/>
        </w:rPr>
        <w:t xml:space="preserve">, са назначеним износом, </w:t>
      </w:r>
      <w:r w:rsidRPr="00995771">
        <w:rPr>
          <w:rFonts w:eastAsia="TimesNewRomanPSMT"/>
          <w:b/>
          <w:bCs/>
          <w:iCs/>
          <w:lang w:val="sr-Cyrl-CS"/>
        </w:rPr>
        <w:t>копија картона депонованих потписа</w:t>
      </w:r>
      <w:r w:rsidRPr="00995771">
        <w:rPr>
          <w:rFonts w:eastAsia="TimesNewRomanPSMT"/>
          <w:bCs/>
          <w:iCs/>
          <w:lang w:val="sr-Cyrl-CS"/>
        </w:rPr>
        <w:t xml:space="preserve"> који је издат од стране пословне банке коју понуђач наводи у меничном овлашћењу – писму и </w:t>
      </w:r>
      <w:r w:rsidRPr="00995771">
        <w:rPr>
          <w:rFonts w:eastAsia="TimesNewRomanPSMT"/>
          <w:b/>
          <w:bCs/>
          <w:iCs/>
          <w:lang w:val="sr-Cyrl-CS"/>
        </w:rPr>
        <w:t>образац овере потписа лица овлашћених за заступање  - ОП образац</w:t>
      </w:r>
      <w:r w:rsidRPr="00995771">
        <w:rPr>
          <w:rFonts w:eastAsia="TimesNewRomanPSMT"/>
          <w:bCs/>
          <w:iCs/>
          <w:lang w:val="sr-Cyrl-CS"/>
        </w:rPr>
        <w:t>.</w:t>
      </w:r>
    </w:p>
    <w:p w14:paraId="61C5C2F6" w14:textId="77777777" w:rsidR="006E6A7C" w:rsidRDefault="006E6A7C" w:rsidP="006E6A7C">
      <w:pPr>
        <w:jc w:val="both"/>
        <w:rPr>
          <w:noProof/>
        </w:rPr>
      </w:pPr>
      <w:r w:rsidRPr="00995771">
        <w:rPr>
          <w:noProof/>
        </w:rPr>
        <w:t xml:space="preserve">Понуђач је дужан да достави и </w:t>
      </w:r>
      <w:r w:rsidRPr="00995771">
        <w:rPr>
          <w:b/>
          <w:noProof/>
        </w:rPr>
        <w:t xml:space="preserve">копију извода из Регистра </w:t>
      </w:r>
      <w:r w:rsidRPr="00995771">
        <w:rPr>
          <w:noProof/>
        </w:rPr>
        <w:t xml:space="preserve"> </w:t>
      </w:r>
      <w:r w:rsidRPr="00995771">
        <w:rPr>
          <w:b/>
          <w:noProof/>
        </w:rPr>
        <w:t>меница и овлашћења</w:t>
      </w:r>
      <w:r w:rsidRPr="00995771">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14:paraId="7AD53746" w14:textId="77777777" w:rsidR="00BF2948" w:rsidRDefault="00BF2948" w:rsidP="006E6A7C">
      <w:pPr>
        <w:jc w:val="both"/>
        <w:rPr>
          <w:noProof/>
        </w:rPr>
      </w:pPr>
    </w:p>
    <w:p w14:paraId="60B66573" w14:textId="77777777" w:rsidR="006E6A7C" w:rsidRPr="00AE1407" w:rsidRDefault="006E6A7C" w:rsidP="006E6A7C">
      <w:pPr>
        <w:jc w:val="both"/>
        <w:rPr>
          <w:bCs/>
          <w:iCs/>
          <w:lang w:val="sr-Cyrl-CS"/>
        </w:rPr>
      </w:pPr>
    </w:p>
    <w:p w14:paraId="505ED1B5" w14:textId="77777777" w:rsidR="006E6A7C" w:rsidRPr="00AE1407" w:rsidRDefault="006E6A7C" w:rsidP="006E6A7C">
      <w:pPr>
        <w:pStyle w:val="ListParagraph"/>
        <w:ind w:left="87" w:firstLine="453"/>
        <w:jc w:val="both"/>
        <w:rPr>
          <w:noProof/>
        </w:rPr>
      </w:pPr>
    </w:p>
    <w:p w14:paraId="609FD9EE" w14:textId="77777777" w:rsidR="006E6A7C" w:rsidRPr="002C4BE3" w:rsidRDefault="006E6A7C" w:rsidP="006E6A7C">
      <w:pPr>
        <w:jc w:val="both"/>
      </w:pPr>
      <w:proofErr w:type="gramStart"/>
      <w:r w:rsidRPr="002C4BE3">
        <w:lastRenderedPageBreak/>
        <w:t>Средство обезбеђења</w:t>
      </w:r>
      <w:r w:rsidR="003541EC">
        <w:rPr>
          <w:lang w:val="sr-Cyrl-RS"/>
        </w:rPr>
        <w:t xml:space="preserve"> треба да</w:t>
      </w:r>
      <w:r w:rsidRPr="002C4BE3">
        <w:t xml:space="preserve"> </w:t>
      </w:r>
      <w:r w:rsidRPr="00D9661A">
        <w:t xml:space="preserve">траје </w:t>
      </w:r>
      <w:r w:rsidR="0029758A" w:rsidRPr="005A016F">
        <w:rPr>
          <w:lang w:val="sr-Cyrl-RS"/>
        </w:rPr>
        <w:t xml:space="preserve">најмање </w:t>
      </w:r>
      <w:r w:rsidR="00E92C0B" w:rsidRPr="005A016F">
        <w:rPr>
          <w:rFonts w:eastAsia="TimesNewRomanPSMT"/>
        </w:rPr>
        <w:t>тридесет дана</w:t>
      </w:r>
      <w:r w:rsidRPr="005A016F">
        <w:rPr>
          <w:rFonts w:eastAsia="TimesNewRomanPSMT"/>
        </w:rPr>
        <w:t xml:space="preserve">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sidR="00022D21">
        <w:rPr>
          <w:lang w:val="sr-Cyrl-RS"/>
        </w:rPr>
        <w:t>озбиљност понуде</w:t>
      </w:r>
      <w:r w:rsidR="00022D21">
        <w:t xml:space="preserve">, </w:t>
      </w:r>
      <w:r w:rsidRPr="002C4BE3">
        <w:t xml:space="preserve">извршење уговорне </w:t>
      </w:r>
      <w:r w:rsidRPr="005A016F">
        <w:t xml:space="preserve">обавезе, </w:t>
      </w:r>
      <w:r w:rsidR="005A016F" w:rsidRPr="005A016F">
        <w:rPr>
          <w:noProof/>
        </w:rPr>
        <w:t>отклањање недостатака у гарантном року</w:t>
      </w:r>
      <w:r w:rsidR="005A016F" w:rsidRPr="005A016F">
        <w:t xml:space="preserve"> </w:t>
      </w:r>
      <w:r w:rsidRPr="005A016F">
        <w:t>и сл</w:t>
      </w:r>
      <w:r w:rsidRPr="002C4BE3">
        <w:t>.).</w:t>
      </w:r>
      <w:proofErr w:type="gramEnd"/>
    </w:p>
    <w:p w14:paraId="6F785CBE" w14:textId="77777777" w:rsidR="00B17BE5" w:rsidRDefault="006E6A7C" w:rsidP="00DD2B30">
      <w:pPr>
        <w:jc w:val="both"/>
        <w:rPr>
          <w:sz w:val="22"/>
          <w:szCs w:val="22"/>
          <w:highlight w:val="yellow"/>
          <w:lang w:val="sr-Cyrl-CS"/>
        </w:rPr>
      </w:pPr>
      <w:proofErr w:type="gramStart"/>
      <w:r w:rsidRPr="002C4BE3">
        <w:t>Средство обезбеђења не може се вратити понуђачу пре истека рока трајања.</w:t>
      </w:r>
      <w:proofErr w:type="gramEnd"/>
      <w:r w:rsidR="00E92C0B">
        <w:rPr>
          <w:lang w:val="sr-Cyrl-RS"/>
        </w:rPr>
        <w:br w:type="page"/>
      </w:r>
    </w:p>
    <w:p w14:paraId="778AEAB1" w14:textId="77777777" w:rsidR="00915894" w:rsidRPr="00995771" w:rsidRDefault="00915894" w:rsidP="003E1502">
      <w:pPr>
        <w:ind w:firstLine="720"/>
        <w:jc w:val="both"/>
        <w:rPr>
          <w:sz w:val="22"/>
          <w:szCs w:val="22"/>
          <w:lang w:val="sr-Cyrl-CS"/>
        </w:rPr>
      </w:pPr>
      <w:r w:rsidRPr="00995771">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275A8A4E" w14:textId="77777777" w:rsidR="00915894" w:rsidRPr="00995771" w:rsidRDefault="00915894" w:rsidP="00915894">
      <w:pPr>
        <w:ind w:firstLine="720"/>
        <w:rPr>
          <w:sz w:val="22"/>
          <w:szCs w:val="22"/>
          <w:lang w:val="sr-Cyrl-CS"/>
        </w:rPr>
      </w:pPr>
    </w:p>
    <w:tbl>
      <w:tblPr>
        <w:tblW w:w="0" w:type="auto"/>
        <w:tblLook w:val="01E0" w:firstRow="1" w:lastRow="1" w:firstColumn="1" w:lastColumn="1" w:noHBand="0" w:noVBand="0"/>
      </w:tblPr>
      <w:tblGrid>
        <w:gridCol w:w="1500"/>
        <w:gridCol w:w="7786"/>
      </w:tblGrid>
      <w:tr w:rsidR="00915894" w:rsidRPr="00995771" w14:paraId="1BF07376" w14:textId="77777777" w:rsidTr="004B0A93">
        <w:tc>
          <w:tcPr>
            <w:tcW w:w="1548" w:type="dxa"/>
            <w:shd w:val="clear" w:color="auto" w:fill="auto"/>
          </w:tcPr>
          <w:p w14:paraId="57788B81" w14:textId="77777777" w:rsidR="00915894" w:rsidRPr="00995771" w:rsidRDefault="00915894" w:rsidP="004B0A93">
            <w:pPr>
              <w:rPr>
                <w:b/>
                <w:sz w:val="22"/>
                <w:szCs w:val="22"/>
                <w:lang w:val="sr-Cyrl-CS"/>
              </w:rPr>
            </w:pPr>
            <w:r w:rsidRPr="00995771">
              <w:rPr>
                <w:b/>
                <w:sz w:val="22"/>
                <w:szCs w:val="22"/>
                <w:lang w:val="sr-Cyrl-CS"/>
              </w:rPr>
              <w:t>ДУЖНИК:</w:t>
            </w:r>
          </w:p>
        </w:tc>
        <w:tc>
          <w:tcPr>
            <w:tcW w:w="8100" w:type="dxa"/>
            <w:shd w:val="clear" w:color="auto" w:fill="auto"/>
          </w:tcPr>
          <w:p w14:paraId="468CC468" w14:textId="77777777" w:rsidR="00915894" w:rsidRPr="00995771" w:rsidRDefault="00915894" w:rsidP="004B0A93">
            <w:pPr>
              <w:rPr>
                <w:b/>
                <w:sz w:val="22"/>
                <w:szCs w:val="22"/>
                <w:lang w:val="sr-Cyrl-CS"/>
              </w:rPr>
            </w:pPr>
            <w:r w:rsidRPr="00995771">
              <w:rPr>
                <w:b/>
                <w:sz w:val="22"/>
                <w:szCs w:val="22"/>
                <w:lang w:val="sr-Cyrl-CS"/>
              </w:rPr>
              <w:t>Пун назив и седиште:__________________________________________________</w:t>
            </w:r>
          </w:p>
          <w:p w14:paraId="21579CE1" w14:textId="77777777" w:rsidR="00915894" w:rsidRPr="00995771" w:rsidRDefault="00915894" w:rsidP="004B0A93">
            <w:pPr>
              <w:rPr>
                <w:b/>
                <w:sz w:val="22"/>
                <w:szCs w:val="22"/>
                <w:lang w:val="sr-Cyrl-CS"/>
              </w:rPr>
            </w:pPr>
            <w:r w:rsidRPr="00995771">
              <w:rPr>
                <w:b/>
                <w:sz w:val="22"/>
                <w:szCs w:val="22"/>
                <w:lang w:val="sr-Cyrl-CS"/>
              </w:rPr>
              <w:t>ПИБ</w:t>
            </w:r>
            <w:r w:rsidRPr="00995771">
              <w:rPr>
                <w:b/>
                <w:sz w:val="22"/>
                <w:szCs w:val="22"/>
                <w:lang w:val="sr-Latn-CS"/>
              </w:rPr>
              <w:t>:</w:t>
            </w:r>
            <w:r w:rsidRPr="00995771">
              <w:rPr>
                <w:b/>
                <w:sz w:val="22"/>
                <w:szCs w:val="22"/>
                <w:lang w:val="sr-Cyrl-CS"/>
              </w:rPr>
              <w:t xml:space="preserve"> </w:t>
            </w:r>
            <w:r w:rsidRPr="00995771">
              <w:rPr>
                <w:b/>
                <w:sz w:val="22"/>
                <w:szCs w:val="22"/>
                <w:lang w:val="sr-Latn-CS"/>
              </w:rPr>
              <w:t>_________________</w:t>
            </w:r>
            <w:r w:rsidRPr="00995771">
              <w:rPr>
                <w:b/>
                <w:sz w:val="22"/>
                <w:szCs w:val="22"/>
                <w:lang w:val="sr-Cyrl-CS"/>
              </w:rPr>
              <w:t>______  Матични број:___________________________</w:t>
            </w:r>
          </w:p>
          <w:p w14:paraId="392A2813" w14:textId="77777777" w:rsidR="00915894" w:rsidRPr="00995771" w:rsidRDefault="00915894" w:rsidP="004B0A93">
            <w:pPr>
              <w:rPr>
                <w:b/>
                <w:sz w:val="22"/>
                <w:szCs w:val="22"/>
                <w:lang w:val="sr-Cyrl-CS"/>
              </w:rPr>
            </w:pPr>
            <w:r w:rsidRPr="00995771">
              <w:rPr>
                <w:b/>
                <w:sz w:val="22"/>
                <w:szCs w:val="22"/>
                <w:lang w:val="sr-Cyrl-CS"/>
              </w:rPr>
              <w:t>Текући рачун:____________________код: _____________________(назив банке),</w:t>
            </w:r>
          </w:p>
          <w:p w14:paraId="21502D8E" w14:textId="77777777" w:rsidR="00915894" w:rsidRPr="00995771" w:rsidRDefault="00915894" w:rsidP="004B0A93">
            <w:pPr>
              <w:rPr>
                <w:b/>
                <w:sz w:val="22"/>
                <w:szCs w:val="22"/>
                <w:lang w:val="sr-Cyrl-CS"/>
              </w:rPr>
            </w:pPr>
          </w:p>
        </w:tc>
      </w:tr>
      <w:tr w:rsidR="00915894" w:rsidRPr="00995771" w14:paraId="38C5ADA0" w14:textId="77777777" w:rsidTr="004B0A93">
        <w:tc>
          <w:tcPr>
            <w:tcW w:w="9648" w:type="dxa"/>
            <w:gridSpan w:val="2"/>
            <w:shd w:val="clear" w:color="auto" w:fill="auto"/>
          </w:tcPr>
          <w:p w14:paraId="728A254B" w14:textId="77777777" w:rsidR="00915894" w:rsidRPr="00995771" w:rsidRDefault="00915894" w:rsidP="004B0A93">
            <w:pPr>
              <w:jc w:val="center"/>
              <w:rPr>
                <w:b/>
                <w:sz w:val="22"/>
                <w:szCs w:val="22"/>
                <w:lang w:val="sr-Cyrl-CS"/>
              </w:rPr>
            </w:pPr>
            <w:r w:rsidRPr="00995771">
              <w:rPr>
                <w:b/>
                <w:sz w:val="22"/>
                <w:szCs w:val="22"/>
                <w:lang w:val="sr-Cyrl-CS"/>
              </w:rPr>
              <w:t>И з д а ј е</w:t>
            </w:r>
          </w:p>
        </w:tc>
      </w:tr>
    </w:tbl>
    <w:p w14:paraId="12A2A4E0" w14:textId="77777777" w:rsidR="00915894" w:rsidRPr="00995771" w:rsidRDefault="00915894" w:rsidP="00915894">
      <w:pPr>
        <w:rPr>
          <w:b/>
          <w:sz w:val="22"/>
          <w:szCs w:val="22"/>
          <w:lang w:val="sr-Cyrl-CS"/>
        </w:rPr>
      </w:pPr>
    </w:p>
    <w:p w14:paraId="049BDF60" w14:textId="77777777" w:rsidR="00915894" w:rsidRPr="00995771" w:rsidRDefault="00915894" w:rsidP="00915894">
      <w:pPr>
        <w:jc w:val="center"/>
        <w:rPr>
          <w:b/>
          <w:sz w:val="28"/>
          <w:szCs w:val="28"/>
          <w:lang w:val="sr-Cyrl-CS"/>
        </w:rPr>
      </w:pPr>
      <w:r w:rsidRPr="00995771">
        <w:rPr>
          <w:b/>
          <w:sz w:val="28"/>
          <w:szCs w:val="28"/>
          <w:lang w:val="sr-Cyrl-CS"/>
        </w:rPr>
        <w:t>МЕНИЧНО ПИСМО – ОВЛАШЋЕЊЕ</w:t>
      </w:r>
    </w:p>
    <w:p w14:paraId="6AD5099D" w14:textId="77777777" w:rsidR="00915894" w:rsidRPr="00995771" w:rsidRDefault="00915894" w:rsidP="00915894">
      <w:pPr>
        <w:jc w:val="center"/>
        <w:rPr>
          <w:b/>
          <w:sz w:val="22"/>
          <w:szCs w:val="22"/>
          <w:lang w:val="sr-Cyrl-CS"/>
        </w:rPr>
      </w:pPr>
      <w:r w:rsidRPr="00995771">
        <w:rPr>
          <w:b/>
          <w:sz w:val="22"/>
          <w:szCs w:val="22"/>
          <w:lang w:val="sr-Cyrl-CS"/>
        </w:rPr>
        <w:t>ЗА КОРИСНИКА БЛАНКО СОЛО МЕНИЦЕ</w:t>
      </w:r>
    </w:p>
    <w:p w14:paraId="09DEBE87" w14:textId="77777777" w:rsidR="00915894" w:rsidRPr="00995771"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995771" w14:paraId="078FD3AE" w14:textId="77777777" w:rsidTr="000B6016">
        <w:tc>
          <w:tcPr>
            <w:tcW w:w="1587" w:type="dxa"/>
            <w:shd w:val="clear" w:color="auto" w:fill="auto"/>
          </w:tcPr>
          <w:p w14:paraId="41400980" w14:textId="77777777" w:rsidR="00915894" w:rsidRPr="00995771" w:rsidRDefault="00915894" w:rsidP="004B0A93">
            <w:pPr>
              <w:rPr>
                <w:b/>
                <w:sz w:val="22"/>
                <w:szCs w:val="22"/>
                <w:lang w:val="sr-Cyrl-CS"/>
              </w:rPr>
            </w:pPr>
            <w:r w:rsidRPr="00995771">
              <w:rPr>
                <w:b/>
                <w:sz w:val="22"/>
                <w:szCs w:val="22"/>
                <w:lang w:val="sr-Cyrl-CS"/>
              </w:rPr>
              <w:t>КОРИСНИК:</w:t>
            </w:r>
          </w:p>
          <w:p w14:paraId="50B93FC7" w14:textId="77777777" w:rsidR="00915894" w:rsidRPr="00995771" w:rsidRDefault="00915894" w:rsidP="004B0A93">
            <w:pPr>
              <w:rPr>
                <w:b/>
                <w:sz w:val="22"/>
                <w:szCs w:val="22"/>
                <w:lang w:val="sr-Cyrl-CS"/>
              </w:rPr>
            </w:pPr>
            <w:r w:rsidRPr="00995771">
              <w:rPr>
                <w:b/>
                <w:sz w:val="22"/>
                <w:szCs w:val="22"/>
                <w:lang w:val="sr-Cyrl-CS"/>
              </w:rPr>
              <w:t>(поверилац)</w:t>
            </w:r>
          </w:p>
        </w:tc>
        <w:tc>
          <w:tcPr>
            <w:tcW w:w="7699" w:type="dxa"/>
            <w:shd w:val="clear" w:color="auto" w:fill="auto"/>
          </w:tcPr>
          <w:p w14:paraId="6DD08BAF" w14:textId="77777777" w:rsidR="00915894" w:rsidRPr="00995771" w:rsidRDefault="00915894" w:rsidP="004B0A93">
            <w:pPr>
              <w:jc w:val="both"/>
              <w:rPr>
                <w:sz w:val="22"/>
                <w:szCs w:val="22"/>
                <w:lang w:val="sr-Cyrl-CS"/>
              </w:rPr>
            </w:pPr>
            <w:r w:rsidRPr="00995771">
              <w:rPr>
                <w:b/>
                <w:sz w:val="22"/>
                <w:szCs w:val="22"/>
                <w:lang w:val="sr-Cyrl-CS"/>
              </w:rPr>
              <w:t>Пун назив и седиште:</w:t>
            </w:r>
            <w:r w:rsidRPr="00995771">
              <w:rPr>
                <w:sz w:val="22"/>
                <w:szCs w:val="22"/>
              </w:rPr>
              <w:t xml:space="preserve"> </w:t>
            </w:r>
            <w:r w:rsidRPr="00995771">
              <w:rPr>
                <w:sz w:val="22"/>
                <w:szCs w:val="22"/>
                <w:lang w:val="sr-Cyrl-CS"/>
              </w:rPr>
              <w:t>КЛИНИЧКИ ЦЕНТАР ВОЈВОДИНЕ, ул. Хајдук Вељкова бр. 1, Нови Сад</w:t>
            </w:r>
          </w:p>
          <w:p w14:paraId="748BA2F8" w14:textId="77777777" w:rsidR="00915894" w:rsidRPr="00995771" w:rsidRDefault="00915894" w:rsidP="004B0A93">
            <w:pPr>
              <w:jc w:val="both"/>
              <w:rPr>
                <w:b/>
                <w:sz w:val="22"/>
                <w:szCs w:val="22"/>
                <w:lang w:val="sr-Cyrl-CS"/>
              </w:rPr>
            </w:pPr>
            <w:r w:rsidRPr="00995771">
              <w:rPr>
                <w:b/>
                <w:sz w:val="22"/>
                <w:szCs w:val="22"/>
                <w:lang w:val="sr-Cyrl-CS"/>
              </w:rPr>
              <w:t>ПИБ</w:t>
            </w:r>
            <w:r w:rsidRPr="00995771">
              <w:rPr>
                <w:b/>
                <w:sz w:val="22"/>
                <w:szCs w:val="22"/>
                <w:lang w:val="sr-Latn-CS"/>
              </w:rPr>
              <w:t>:</w:t>
            </w:r>
            <w:r w:rsidRPr="00995771">
              <w:rPr>
                <w:b/>
                <w:sz w:val="22"/>
                <w:szCs w:val="22"/>
                <w:lang w:val="sr-Cyrl-CS"/>
              </w:rPr>
              <w:t xml:space="preserve"> </w:t>
            </w:r>
            <w:r w:rsidRPr="00995771">
              <w:rPr>
                <w:sz w:val="22"/>
                <w:szCs w:val="22"/>
                <w:lang w:val="sr-Latn-CS"/>
              </w:rPr>
              <w:t>101696893</w:t>
            </w:r>
            <w:r w:rsidRPr="00995771">
              <w:rPr>
                <w:b/>
                <w:sz w:val="22"/>
                <w:szCs w:val="22"/>
                <w:lang w:val="sr-Cyrl-CS"/>
              </w:rPr>
              <w:t xml:space="preserve">  Матични број:</w:t>
            </w:r>
            <w:r w:rsidRPr="00995771">
              <w:rPr>
                <w:sz w:val="22"/>
                <w:szCs w:val="22"/>
              </w:rPr>
              <w:t xml:space="preserve"> </w:t>
            </w:r>
            <w:r w:rsidRPr="00995771">
              <w:rPr>
                <w:sz w:val="22"/>
                <w:szCs w:val="22"/>
                <w:lang w:val="sr-Cyrl-CS"/>
              </w:rPr>
              <w:t>08664161</w:t>
            </w:r>
          </w:p>
          <w:p w14:paraId="2BF8019A" w14:textId="77777777" w:rsidR="00915894" w:rsidRPr="00995771" w:rsidRDefault="00915894" w:rsidP="004B0A93">
            <w:pPr>
              <w:jc w:val="both"/>
              <w:rPr>
                <w:sz w:val="22"/>
                <w:szCs w:val="22"/>
                <w:lang w:val="sr-Cyrl-CS"/>
              </w:rPr>
            </w:pPr>
            <w:r w:rsidRPr="00995771">
              <w:rPr>
                <w:b/>
                <w:sz w:val="22"/>
                <w:szCs w:val="22"/>
                <w:lang w:val="sr-Cyrl-CS"/>
              </w:rPr>
              <w:t xml:space="preserve">Текући рачун: </w:t>
            </w:r>
            <w:r w:rsidRPr="00995771">
              <w:rPr>
                <w:sz w:val="22"/>
                <w:szCs w:val="22"/>
                <w:lang w:val="sr-Cyrl-CS"/>
              </w:rPr>
              <w:t>840-577661-50,</w:t>
            </w:r>
            <w:r w:rsidRPr="00995771">
              <w:rPr>
                <w:b/>
                <w:sz w:val="22"/>
                <w:szCs w:val="22"/>
                <w:lang w:val="sr-Cyrl-CS"/>
              </w:rPr>
              <w:t xml:space="preserve">  код : </w:t>
            </w:r>
            <w:r w:rsidRPr="00995771">
              <w:rPr>
                <w:sz w:val="22"/>
                <w:szCs w:val="22"/>
                <w:lang w:val="sr-Cyrl-CS"/>
              </w:rPr>
              <w:t>Управа за трезор –Република Србија,</w:t>
            </w:r>
          </w:p>
          <w:p w14:paraId="64622E03" w14:textId="77777777" w:rsidR="00915894" w:rsidRPr="00995771" w:rsidRDefault="00915894" w:rsidP="004B0A93">
            <w:pPr>
              <w:jc w:val="both"/>
              <w:rPr>
                <w:sz w:val="22"/>
                <w:szCs w:val="22"/>
                <w:lang w:val="sr-Cyrl-CS"/>
              </w:rPr>
            </w:pPr>
            <w:r w:rsidRPr="00995771">
              <w:rPr>
                <w:sz w:val="22"/>
                <w:szCs w:val="22"/>
                <w:lang w:val="sr-Cyrl-CS"/>
              </w:rPr>
              <w:t xml:space="preserve">Министарство финансија, </w:t>
            </w:r>
          </w:p>
          <w:p w14:paraId="258C045B" w14:textId="77777777" w:rsidR="003E1502" w:rsidRPr="00995771" w:rsidRDefault="003E1502" w:rsidP="004B0A93">
            <w:pPr>
              <w:jc w:val="both"/>
              <w:rPr>
                <w:b/>
                <w:sz w:val="22"/>
                <w:szCs w:val="22"/>
                <w:lang w:val="sr-Cyrl-CS"/>
              </w:rPr>
            </w:pPr>
          </w:p>
        </w:tc>
      </w:tr>
    </w:tbl>
    <w:p w14:paraId="33B86BAA" w14:textId="77777777" w:rsidR="00915894" w:rsidRPr="00995771" w:rsidRDefault="000B6016" w:rsidP="0041105F">
      <w:pPr>
        <w:ind w:firstLine="720"/>
        <w:jc w:val="both"/>
        <w:rPr>
          <w:sz w:val="22"/>
          <w:szCs w:val="22"/>
          <w:lang w:val="sr-Cyrl-CS"/>
        </w:rPr>
      </w:pPr>
      <w:r w:rsidRPr="00995771">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995771">
        <w:rPr>
          <w:b/>
          <w:noProof/>
          <w:sz w:val="22"/>
          <w:szCs w:val="22"/>
        </w:rPr>
        <w:t>за извршење уговорне обавезе</w:t>
      </w:r>
      <w:r w:rsidRPr="00995771">
        <w:rPr>
          <w:b/>
          <w:noProof/>
          <w:sz w:val="22"/>
          <w:szCs w:val="22"/>
          <w:lang w:val="sr-Cyrl-RS"/>
        </w:rPr>
        <w:t>,</w:t>
      </w:r>
      <w:r w:rsidRPr="00995771">
        <w:rPr>
          <w:sz w:val="22"/>
          <w:szCs w:val="22"/>
          <w:lang w:val="sr-Cyrl-CS"/>
        </w:rPr>
        <w:t xml:space="preserve"> и овлашћује меничног повериоца да предату меницу може попунити </w:t>
      </w:r>
      <w:r w:rsidRPr="00995771">
        <w:rPr>
          <w:b/>
          <w:sz w:val="22"/>
          <w:szCs w:val="22"/>
          <w:lang w:val="sr-Cyrl-CS"/>
        </w:rPr>
        <w:t xml:space="preserve">на износ од 10% од уговорене вредности без ПДВ-а </w:t>
      </w:r>
      <w:r w:rsidR="00915894" w:rsidRPr="00995771">
        <w:rPr>
          <w:sz w:val="22"/>
          <w:szCs w:val="22"/>
          <w:lang w:val="sr-Cyrl-CS"/>
        </w:rPr>
        <w:t>и наплатити  до максималног износа од ___________________ динара (словима ___________________________________________динара), по уговору о јавној набавци број _____</w:t>
      </w:r>
      <w:r w:rsidR="00915894" w:rsidRPr="00995771">
        <w:rPr>
          <w:sz w:val="22"/>
          <w:szCs w:val="22"/>
          <w:lang w:val="sr-Latn-RS"/>
        </w:rPr>
        <w:t xml:space="preserve">, </w:t>
      </w:r>
      <w:r w:rsidR="00915894" w:rsidRPr="00995771">
        <w:rPr>
          <w:sz w:val="22"/>
          <w:szCs w:val="22"/>
          <w:lang w:val="sr-Cyrl-CS"/>
        </w:rPr>
        <w:t>назив јавне набавке _________________________________________________</w:t>
      </w:r>
      <w:r w:rsidR="00673D33" w:rsidRPr="00995771">
        <w:rPr>
          <w:sz w:val="22"/>
          <w:szCs w:val="22"/>
          <w:lang w:val="sr-Cyrl-RS"/>
        </w:rPr>
        <w:t xml:space="preserve"> </w:t>
      </w:r>
      <w:r w:rsidR="00915894" w:rsidRPr="00995771">
        <w:rPr>
          <w:sz w:val="22"/>
          <w:szCs w:val="22"/>
          <w:lang w:val="sr-Cyrl-CS"/>
        </w:rPr>
        <w:t>заведен код наручиоца–повериоца под бројем</w:t>
      </w:r>
      <w:r w:rsidR="0041105F" w:rsidRPr="00995771">
        <w:rPr>
          <w:sz w:val="22"/>
          <w:szCs w:val="22"/>
          <w:lang w:val="sr-Cyrl-CS"/>
        </w:rPr>
        <w:t xml:space="preserve"> </w:t>
      </w:r>
      <w:r w:rsidR="00915894" w:rsidRPr="00995771">
        <w:rPr>
          <w:sz w:val="22"/>
          <w:szCs w:val="22"/>
          <w:lang w:val="sr-Cyrl-CS"/>
        </w:rPr>
        <w:t>____________ дана _________________, уколико као</w:t>
      </w:r>
      <w:r w:rsidR="0041105F" w:rsidRPr="00995771">
        <w:rPr>
          <w:sz w:val="22"/>
          <w:szCs w:val="22"/>
          <w:lang w:val="sr-Cyrl-CS"/>
        </w:rPr>
        <w:t xml:space="preserve"> </w:t>
      </w:r>
      <w:r w:rsidR="00915894" w:rsidRPr="00995771">
        <w:rPr>
          <w:sz w:val="22"/>
          <w:szCs w:val="22"/>
          <w:lang w:val="sr-Cyrl-CS"/>
        </w:rPr>
        <w:t xml:space="preserve">дужник не изврши </w:t>
      </w:r>
      <w:r w:rsidR="00B11D31" w:rsidRPr="00995771">
        <w:rPr>
          <w:sz w:val="22"/>
          <w:szCs w:val="22"/>
          <w:lang w:val="sr-Cyrl-CS"/>
        </w:rPr>
        <w:t>предвиђене обавезе</w:t>
      </w:r>
      <w:r w:rsidR="00915894" w:rsidRPr="00995771">
        <w:rPr>
          <w:sz w:val="22"/>
          <w:szCs w:val="22"/>
          <w:lang w:val="sr-Cyrl-CS"/>
        </w:rPr>
        <w:t>.</w:t>
      </w:r>
    </w:p>
    <w:p w14:paraId="45072E1A" w14:textId="77777777" w:rsidR="004A5D81" w:rsidRPr="00995771" w:rsidRDefault="004A5D81" w:rsidP="004A5D81">
      <w:pPr>
        <w:ind w:firstLine="720"/>
        <w:jc w:val="both"/>
        <w:rPr>
          <w:sz w:val="22"/>
          <w:szCs w:val="22"/>
          <w:lang w:val="sr-Cyrl-CS"/>
        </w:rPr>
      </w:pPr>
      <w:r w:rsidRPr="00995771">
        <w:rPr>
          <w:sz w:val="22"/>
          <w:szCs w:val="22"/>
          <w:lang w:val="sr-Cyrl-CS"/>
        </w:rPr>
        <w:t xml:space="preserve">Рок важности менице и меничног овлашћења _________________ (најмање </w:t>
      </w:r>
      <w:r w:rsidR="0041105F" w:rsidRPr="00995771">
        <w:rPr>
          <w:sz w:val="22"/>
          <w:szCs w:val="22"/>
        </w:rPr>
        <w:t>3</w:t>
      </w:r>
      <w:r w:rsidRPr="00995771">
        <w:rPr>
          <w:sz w:val="22"/>
          <w:szCs w:val="22"/>
          <w:lang w:val="sr-Latn-RS"/>
        </w:rPr>
        <w:t>0</w:t>
      </w:r>
      <w:r w:rsidRPr="00995771">
        <w:rPr>
          <w:sz w:val="22"/>
          <w:szCs w:val="22"/>
          <w:lang w:val="sr-Cyrl-CS"/>
        </w:rPr>
        <w:t xml:space="preserve"> дана дужи од дана рока за коначно извршење обавеза за које се меница и менично овлашћење  издаје).</w:t>
      </w:r>
    </w:p>
    <w:p w14:paraId="3F807104" w14:textId="77777777" w:rsidR="00915894" w:rsidRPr="00995771" w:rsidRDefault="00915894" w:rsidP="00915894">
      <w:pPr>
        <w:ind w:firstLine="720"/>
        <w:jc w:val="both"/>
        <w:rPr>
          <w:sz w:val="22"/>
          <w:szCs w:val="22"/>
          <w:lang w:val="sr-Cyrl-CS"/>
        </w:rPr>
      </w:pPr>
      <w:r w:rsidRPr="00995771">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D7C6A90" w14:textId="77777777" w:rsidR="00915894" w:rsidRPr="00995771" w:rsidRDefault="00915894" w:rsidP="00915894">
      <w:pPr>
        <w:ind w:firstLine="720"/>
        <w:jc w:val="both"/>
        <w:rPr>
          <w:sz w:val="22"/>
          <w:szCs w:val="22"/>
          <w:lang w:val="ru-RU"/>
        </w:rPr>
      </w:pPr>
      <w:r w:rsidRPr="00995771">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6910F46C" w14:textId="77777777" w:rsidR="00915894" w:rsidRPr="00995771" w:rsidRDefault="00915894" w:rsidP="00915894">
      <w:pPr>
        <w:ind w:firstLine="720"/>
        <w:jc w:val="both"/>
        <w:rPr>
          <w:sz w:val="22"/>
          <w:szCs w:val="22"/>
          <w:lang w:val="ru-RU"/>
        </w:rPr>
      </w:pPr>
      <w:r w:rsidRPr="00995771">
        <w:rPr>
          <w:sz w:val="22"/>
          <w:szCs w:val="22"/>
          <w:lang w:val="ru-RU"/>
        </w:rPr>
        <w:t>Ово менично писмо – овлашћење сачињено је у 2 (два) истоветна</w:t>
      </w:r>
      <w:r w:rsidRPr="00995771">
        <w:rPr>
          <w:b/>
          <w:sz w:val="22"/>
          <w:szCs w:val="22"/>
          <w:lang w:val="ru-RU"/>
        </w:rPr>
        <w:t xml:space="preserve"> </w:t>
      </w:r>
      <w:r w:rsidRPr="00995771">
        <w:rPr>
          <w:sz w:val="22"/>
          <w:szCs w:val="22"/>
          <w:lang w:val="ru-RU"/>
        </w:rPr>
        <w:t>примерка, од којих је 1 (један) примерак за Повериоца, а 1 (један) задржава Дужник.</w:t>
      </w:r>
    </w:p>
    <w:p w14:paraId="4A7DB278" w14:textId="77777777" w:rsidR="00915894" w:rsidRPr="00995771" w:rsidRDefault="00915894" w:rsidP="00915894">
      <w:pPr>
        <w:jc w:val="both"/>
        <w:rPr>
          <w:sz w:val="22"/>
          <w:szCs w:val="22"/>
          <w:lang w:val="sr-Cyrl-CS"/>
        </w:rPr>
      </w:pPr>
    </w:p>
    <w:p w14:paraId="53347A43" w14:textId="77777777" w:rsidR="00F134F3" w:rsidRPr="00995771" w:rsidRDefault="00F134F3" w:rsidP="00F134F3">
      <w:pPr>
        <w:jc w:val="both"/>
        <w:rPr>
          <w:sz w:val="22"/>
          <w:szCs w:val="22"/>
          <w:lang w:val="sr-Cyrl-CS"/>
        </w:rPr>
      </w:pPr>
      <w:r w:rsidRPr="00995771">
        <w:rPr>
          <w:sz w:val="22"/>
          <w:szCs w:val="22"/>
          <w:lang w:val="ru-RU"/>
        </w:rPr>
        <w:t xml:space="preserve">Прилог: - Меница серијски број </w:t>
      </w:r>
      <w:r w:rsidRPr="00995771">
        <w:rPr>
          <w:sz w:val="22"/>
          <w:szCs w:val="22"/>
          <w:lang w:val="sr-Cyrl-CS"/>
        </w:rPr>
        <w:t xml:space="preserve">_____________________  </w:t>
      </w:r>
    </w:p>
    <w:p w14:paraId="1F433FEC" w14:textId="77777777" w:rsidR="00F134F3" w:rsidRPr="00995771" w:rsidRDefault="00F134F3" w:rsidP="00F134F3">
      <w:pPr>
        <w:jc w:val="both"/>
        <w:rPr>
          <w:sz w:val="22"/>
          <w:szCs w:val="22"/>
          <w:lang w:val="sr-Cyrl-CS"/>
        </w:rPr>
      </w:pPr>
      <w:r w:rsidRPr="00995771">
        <w:rPr>
          <w:sz w:val="22"/>
          <w:szCs w:val="22"/>
          <w:lang w:val="sr-Cyrl-CS"/>
        </w:rPr>
        <w:t xml:space="preserve">               - Копија картона депонованих потписа</w:t>
      </w:r>
    </w:p>
    <w:p w14:paraId="71F80391" w14:textId="77777777" w:rsidR="00F134F3" w:rsidRPr="00995771" w:rsidRDefault="00F134F3" w:rsidP="00F134F3">
      <w:pPr>
        <w:jc w:val="both"/>
        <w:rPr>
          <w:sz w:val="22"/>
          <w:szCs w:val="22"/>
          <w:lang w:val="sr-Cyrl-CS"/>
        </w:rPr>
      </w:pPr>
      <w:r w:rsidRPr="00995771">
        <w:rPr>
          <w:sz w:val="22"/>
          <w:szCs w:val="22"/>
          <w:lang w:val="sr-Cyrl-CS"/>
        </w:rPr>
        <w:t xml:space="preserve">               - </w:t>
      </w:r>
      <w:r w:rsidRPr="00995771">
        <w:rPr>
          <w:rFonts w:eastAsia="TimesNewRomanPSMT"/>
          <w:bCs/>
          <w:iCs/>
          <w:sz w:val="22"/>
          <w:szCs w:val="22"/>
          <w:lang w:val="sr-Cyrl-CS"/>
        </w:rPr>
        <w:t>ОП образац</w:t>
      </w:r>
    </w:p>
    <w:p w14:paraId="52ADD2C7" w14:textId="77777777" w:rsidR="00F134F3" w:rsidRPr="00995771" w:rsidRDefault="00F134F3" w:rsidP="00F134F3">
      <w:pPr>
        <w:jc w:val="both"/>
        <w:rPr>
          <w:sz w:val="22"/>
          <w:szCs w:val="22"/>
          <w:lang w:val="sr-Cyrl-CS"/>
        </w:rPr>
      </w:pPr>
      <w:r w:rsidRPr="00995771">
        <w:rPr>
          <w:sz w:val="22"/>
          <w:szCs w:val="22"/>
          <w:lang w:val="sr-Cyrl-CS"/>
        </w:rPr>
        <w:t xml:space="preserve">               - </w:t>
      </w:r>
      <w:r w:rsidRPr="00995771">
        <w:rPr>
          <w:noProof/>
          <w:sz w:val="22"/>
          <w:szCs w:val="22"/>
        </w:rPr>
        <w:t>Копија извода из Регистра  меница и овлашћења</w:t>
      </w:r>
    </w:p>
    <w:p w14:paraId="717BF4EE" w14:textId="77777777" w:rsidR="00915894" w:rsidRPr="00995771" w:rsidRDefault="00915894" w:rsidP="003E1502">
      <w:pPr>
        <w:ind w:firstLine="720"/>
        <w:jc w:val="both"/>
        <w:rPr>
          <w:sz w:val="22"/>
          <w:szCs w:val="22"/>
          <w:lang w:val="sr-Cyrl-CS"/>
        </w:rPr>
      </w:pPr>
      <w:r w:rsidRPr="00995771">
        <w:rPr>
          <w:sz w:val="22"/>
          <w:szCs w:val="22"/>
          <w:lang w:val="sr-Cyrl-CS"/>
        </w:rPr>
        <w:t xml:space="preserve"> </w:t>
      </w:r>
    </w:p>
    <w:tbl>
      <w:tblPr>
        <w:tblW w:w="9828" w:type="dxa"/>
        <w:tblLook w:val="01E0" w:firstRow="1" w:lastRow="1" w:firstColumn="1" w:lastColumn="1" w:noHBand="0" w:noVBand="0"/>
      </w:tblPr>
      <w:tblGrid>
        <w:gridCol w:w="4428"/>
        <w:gridCol w:w="1260"/>
        <w:gridCol w:w="4140"/>
      </w:tblGrid>
      <w:tr w:rsidR="00064F9A" w:rsidRPr="00995771" w14:paraId="1E4F4C56" w14:textId="77777777" w:rsidTr="00345B33">
        <w:tc>
          <w:tcPr>
            <w:tcW w:w="4428" w:type="dxa"/>
            <w:shd w:val="clear" w:color="auto" w:fill="auto"/>
          </w:tcPr>
          <w:p w14:paraId="3B704A18" w14:textId="77777777" w:rsidR="00345B33" w:rsidRPr="00995771" w:rsidRDefault="00345B33" w:rsidP="003E149E">
            <w:pPr>
              <w:jc w:val="both"/>
              <w:rPr>
                <w:b/>
                <w:sz w:val="22"/>
                <w:szCs w:val="22"/>
                <w:lang w:val="sr-Cyrl-CS"/>
              </w:rPr>
            </w:pPr>
          </w:p>
        </w:tc>
        <w:tc>
          <w:tcPr>
            <w:tcW w:w="1260" w:type="dxa"/>
            <w:shd w:val="clear" w:color="auto" w:fill="auto"/>
          </w:tcPr>
          <w:p w14:paraId="5DD74978" w14:textId="77777777" w:rsidR="00064F9A" w:rsidRPr="00995771" w:rsidRDefault="00064F9A" w:rsidP="003E149E">
            <w:pPr>
              <w:jc w:val="both"/>
              <w:rPr>
                <w:b/>
                <w:sz w:val="22"/>
                <w:szCs w:val="22"/>
                <w:lang w:val="sr-Cyrl-CS"/>
              </w:rPr>
            </w:pPr>
          </w:p>
        </w:tc>
        <w:tc>
          <w:tcPr>
            <w:tcW w:w="4140" w:type="dxa"/>
            <w:shd w:val="clear" w:color="auto" w:fill="auto"/>
          </w:tcPr>
          <w:p w14:paraId="272A56C3" w14:textId="77777777" w:rsidR="00064F9A" w:rsidRPr="00995771" w:rsidRDefault="00064F9A" w:rsidP="003E149E">
            <w:pPr>
              <w:jc w:val="center"/>
              <w:rPr>
                <w:b/>
                <w:sz w:val="22"/>
                <w:szCs w:val="22"/>
                <w:lang w:val="sr-Cyrl-CS"/>
              </w:rPr>
            </w:pPr>
          </w:p>
        </w:tc>
      </w:tr>
      <w:tr w:rsidR="00064F9A" w:rsidRPr="00995771" w14:paraId="49224584" w14:textId="77777777" w:rsidTr="00345B33">
        <w:trPr>
          <w:trHeight w:val="212"/>
        </w:trPr>
        <w:tc>
          <w:tcPr>
            <w:tcW w:w="4428" w:type="dxa"/>
            <w:shd w:val="clear" w:color="auto" w:fill="auto"/>
          </w:tcPr>
          <w:p w14:paraId="63303C62" w14:textId="77777777" w:rsidR="00064F9A" w:rsidRPr="00995771" w:rsidRDefault="00064F9A" w:rsidP="003E149E">
            <w:pPr>
              <w:jc w:val="center"/>
              <w:rPr>
                <w:b/>
                <w:sz w:val="22"/>
                <w:szCs w:val="22"/>
                <w:lang w:val="sr-Cyrl-CS"/>
              </w:rPr>
            </w:pPr>
            <w:r w:rsidRPr="00995771">
              <w:rPr>
                <w:b/>
                <w:sz w:val="22"/>
                <w:szCs w:val="22"/>
                <w:lang w:val="sr-Cyrl-CS"/>
              </w:rPr>
              <w:t>Место и датум издавања Овлашћења:</w:t>
            </w:r>
          </w:p>
        </w:tc>
        <w:tc>
          <w:tcPr>
            <w:tcW w:w="1260" w:type="dxa"/>
            <w:shd w:val="clear" w:color="auto" w:fill="auto"/>
          </w:tcPr>
          <w:p w14:paraId="4C895DD5" w14:textId="77777777" w:rsidR="00064F9A" w:rsidRPr="00995771" w:rsidRDefault="00064F9A" w:rsidP="003E149E">
            <w:pPr>
              <w:jc w:val="both"/>
              <w:rPr>
                <w:b/>
                <w:sz w:val="22"/>
                <w:szCs w:val="22"/>
                <w:lang w:val="sr-Cyrl-CS"/>
              </w:rPr>
            </w:pPr>
          </w:p>
        </w:tc>
        <w:tc>
          <w:tcPr>
            <w:tcW w:w="4140" w:type="dxa"/>
            <w:shd w:val="clear" w:color="auto" w:fill="auto"/>
          </w:tcPr>
          <w:p w14:paraId="4CE1933D" w14:textId="77777777" w:rsidR="00064F9A" w:rsidRPr="00995771" w:rsidRDefault="00064F9A" w:rsidP="003E149E">
            <w:pPr>
              <w:rPr>
                <w:b/>
                <w:sz w:val="22"/>
                <w:szCs w:val="22"/>
                <w:lang w:val="sr-Cyrl-CS"/>
              </w:rPr>
            </w:pPr>
            <w:r w:rsidRPr="00995771">
              <w:rPr>
                <w:b/>
                <w:sz w:val="22"/>
                <w:szCs w:val="22"/>
                <w:lang w:val="sr-Cyrl-CS"/>
              </w:rPr>
              <w:t>ДУЖНИК – ИЗДАВАЛАЦ МЕНИЦЕ</w:t>
            </w:r>
          </w:p>
          <w:p w14:paraId="04DA635B" w14:textId="77777777" w:rsidR="00064F9A" w:rsidRPr="00995771" w:rsidRDefault="00064F9A" w:rsidP="003E149E">
            <w:pPr>
              <w:jc w:val="center"/>
              <w:rPr>
                <w:b/>
                <w:sz w:val="22"/>
                <w:szCs w:val="22"/>
                <w:lang w:val="sr-Cyrl-CS"/>
              </w:rPr>
            </w:pPr>
          </w:p>
        </w:tc>
      </w:tr>
      <w:tr w:rsidR="00064F9A" w:rsidRPr="00995771" w14:paraId="2AEDB611" w14:textId="77777777" w:rsidTr="00345B33">
        <w:tc>
          <w:tcPr>
            <w:tcW w:w="4428" w:type="dxa"/>
            <w:tcBorders>
              <w:bottom w:val="single" w:sz="4" w:space="0" w:color="auto"/>
            </w:tcBorders>
            <w:shd w:val="clear" w:color="auto" w:fill="auto"/>
          </w:tcPr>
          <w:p w14:paraId="42D1C048" w14:textId="77777777" w:rsidR="00064F9A" w:rsidRPr="00995771" w:rsidRDefault="00064F9A" w:rsidP="003E149E">
            <w:pPr>
              <w:rPr>
                <w:sz w:val="22"/>
                <w:szCs w:val="22"/>
                <w:lang w:val="sr-Cyrl-CS"/>
              </w:rPr>
            </w:pPr>
          </w:p>
        </w:tc>
        <w:tc>
          <w:tcPr>
            <w:tcW w:w="1260" w:type="dxa"/>
            <w:shd w:val="clear" w:color="auto" w:fill="auto"/>
          </w:tcPr>
          <w:p w14:paraId="03CA5025" w14:textId="77777777" w:rsidR="00064F9A" w:rsidRPr="00995771" w:rsidRDefault="00064F9A" w:rsidP="003E149E">
            <w:pPr>
              <w:jc w:val="center"/>
              <w:rPr>
                <w:b/>
                <w:sz w:val="22"/>
                <w:szCs w:val="22"/>
                <w:lang w:val="sr-Cyrl-CS"/>
              </w:rPr>
            </w:pPr>
            <w:r w:rsidRPr="00995771">
              <w:rPr>
                <w:sz w:val="22"/>
                <w:szCs w:val="22"/>
                <w:lang w:val="sr-Cyrl-CS"/>
              </w:rPr>
              <w:t>МП</w:t>
            </w:r>
          </w:p>
        </w:tc>
        <w:tc>
          <w:tcPr>
            <w:tcW w:w="4140" w:type="dxa"/>
            <w:tcBorders>
              <w:bottom w:val="single" w:sz="4" w:space="0" w:color="auto"/>
            </w:tcBorders>
            <w:shd w:val="clear" w:color="auto" w:fill="auto"/>
          </w:tcPr>
          <w:p w14:paraId="03714195" w14:textId="77777777" w:rsidR="00064F9A" w:rsidRPr="00995771" w:rsidRDefault="00064F9A" w:rsidP="003E149E">
            <w:pPr>
              <w:rPr>
                <w:b/>
                <w:sz w:val="22"/>
                <w:szCs w:val="22"/>
                <w:lang w:val="sr-Cyrl-CS"/>
              </w:rPr>
            </w:pPr>
          </w:p>
        </w:tc>
      </w:tr>
      <w:tr w:rsidR="00064F9A" w:rsidRPr="00995771" w14:paraId="1E38E57C" w14:textId="77777777" w:rsidTr="00345B33">
        <w:tc>
          <w:tcPr>
            <w:tcW w:w="4428" w:type="dxa"/>
            <w:tcBorders>
              <w:top w:val="single" w:sz="4" w:space="0" w:color="auto"/>
            </w:tcBorders>
            <w:shd w:val="clear" w:color="auto" w:fill="auto"/>
          </w:tcPr>
          <w:p w14:paraId="7C6E61D8" w14:textId="77777777" w:rsidR="00064F9A" w:rsidRPr="00995771" w:rsidRDefault="00064F9A" w:rsidP="003E149E">
            <w:pPr>
              <w:jc w:val="both"/>
              <w:rPr>
                <w:b/>
                <w:sz w:val="22"/>
                <w:szCs w:val="22"/>
                <w:lang w:val="sr-Cyrl-CS"/>
              </w:rPr>
            </w:pPr>
          </w:p>
        </w:tc>
        <w:tc>
          <w:tcPr>
            <w:tcW w:w="1260" w:type="dxa"/>
            <w:shd w:val="clear" w:color="auto" w:fill="auto"/>
          </w:tcPr>
          <w:p w14:paraId="31AC9A19" w14:textId="77777777" w:rsidR="00064F9A" w:rsidRPr="00995771" w:rsidRDefault="00064F9A" w:rsidP="003E149E">
            <w:pPr>
              <w:jc w:val="right"/>
              <w:rPr>
                <w:sz w:val="22"/>
                <w:szCs w:val="22"/>
                <w:lang w:val="sr-Cyrl-CS"/>
              </w:rPr>
            </w:pPr>
          </w:p>
          <w:p w14:paraId="45A08A06" w14:textId="77777777" w:rsidR="00064F9A" w:rsidRPr="00995771" w:rsidRDefault="00064F9A" w:rsidP="003E149E">
            <w:pPr>
              <w:jc w:val="right"/>
              <w:rPr>
                <w:sz w:val="22"/>
                <w:szCs w:val="22"/>
                <w:lang w:val="sr-Cyrl-CS"/>
              </w:rPr>
            </w:pPr>
          </w:p>
        </w:tc>
        <w:tc>
          <w:tcPr>
            <w:tcW w:w="4140" w:type="dxa"/>
            <w:tcBorders>
              <w:top w:val="single" w:sz="4" w:space="0" w:color="auto"/>
            </w:tcBorders>
            <w:shd w:val="clear" w:color="auto" w:fill="auto"/>
          </w:tcPr>
          <w:p w14:paraId="3ADBD2F5" w14:textId="77777777" w:rsidR="00064F9A" w:rsidRPr="00995771" w:rsidRDefault="00064F9A" w:rsidP="003E149E">
            <w:pPr>
              <w:jc w:val="center"/>
              <w:rPr>
                <w:b/>
                <w:sz w:val="22"/>
                <w:szCs w:val="22"/>
                <w:lang w:val="sr-Cyrl-CS"/>
              </w:rPr>
            </w:pPr>
            <w:r w:rsidRPr="00995771">
              <w:rPr>
                <w:sz w:val="22"/>
                <w:szCs w:val="22"/>
                <w:lang w:val="sr-Cyrl-CS"/>
              </w:rPr>
              <w:t>Потпис овлашћеног лица</w:t>
            </w:r>
          </w:p>
        </w:tc>
      </w:tr>
    </w:tbl>
    <w:p w14:paraId="07C88FC8" w14:textId="77777777" w:rsidR="00F134F3" w:rsidRPr="00995771" w:rsidRDefault="00F134F3"/>
    <w:tbl>
      <w:tblPr>
        <w:tblW w:w="9286" w:type="dxa"/>
        <w:tblLook w:val="01E0" w:firstRow="1" w:lastRow="1" w:firstColumn="1" w:lastColumn="1" w:noHBand="0" w:noVBand="0"/>
      </w:tblPr>
      <w:tblGrid>
        <w:gridCol w:w="9286"/>
      </w:tblGrid>
      <w:tr w:rsidR="00915894" w:rsidRPr="00995771" w14:paraId="4559979F" w14:textId="77777777" w:rsidTr="00F134F3">
        <w:tc>
          <w:tcPr>
            <w:tcW w:w="9286" w:type="dxa"/>
            <w:shd w:val="clear" w:color="auto" w:fill="auto"/>
          </w:tcPr>
          <w:p w14:paraId="344094F1" w14:textId="77777777" w:rsidR="007556AB" w:rsidRPr="00995771" w:rsidRDefault="007556AB" w:rsidP="007556AB">
            <w:pPr>
              <w:ind w:firstLine="720"/>
              <w:jc w:val="both"/>
              <w:rPr>
                <w:sz w:val="22"/>
                <w:szCs w:val="22"/>
                <w:lang w:val="sr-Cyrl-CS"/>
              </w:rPr>
            </w:pPr>
            <w:r w:rsidRPr="00995771">
              <w:rPr>
                <w:sz w:val="22"/>
                <w:szCs w:val="22"/>
                <w:lang w:val="sr-Cyrl-CS"/>
              </w:rPr>
              <w:lastRenderedPageBreak/>
              <w:t xml:space="preserve">На основу Закона о меници и тачке 1, 2. и 6. Одлуке о облику, садржини и начину коришћења јединствених инструмената платног промета, </w:t>
            </w:r>
          </w:p>
          <w:p w14:paraId="2C9EBE9D" w14:textId="77777777" w:rsidR="007556AB" w:rsidRPr="00995771" w:rsidRDefault="007556AB" w:rsidP="007556AB">
            <w:pPr>
              <w:ind w:firstLine="720"/>
              <w:rPr>
                <w:sz w:val="22"/>
                <w:szCs w:val="22"/>
                <w:lang w:val="sr-Cyrl-CS"/>
              </w:rPr>
            </w:pPr>
          </w:p>
          <w:tbl>
            <w:tblPr>
              <w:tblW w:w="0" w:type="auto"/>
              <w:tblLook w:val="01E0" w:firstRow="1" w:lastRow="1" w:firstColumn="1" w:lastColumn="1" w:noHBand="0" w:noVBand="0"/>
            </w:tblPr>
            <w:tblGrid>
              <w:gridCol w:w="1472"/>
              <w:gridCol w:w="7598"/>
            </w:tblGrid>
            <w:tr w:rsidR="007556AB" w:rsidRPr="00995771" w14:paraId="3704DBA7" w14:textId="77777777" w:rsidTr="003E149E">
              <w:tc>
                <w:tcPr>
                  <w:tcW w:w="1548" w:type="dxa"/>
                  <w:shd w:val="clear" w:color="auto" w:fill="auto"/>
                </w:tcPr>
                <w:p w14:paraId="61035770" w14:textId="77777777" w:rsidR="007556AB" w:rsidRPr="00995771" w:rsidRDefault="007556AB" w:rsidP="007556AB">
                  <w:pPr>
                    <w:rPr>
                      <w:b/>
                      <w:sz w:val="22"/>
                      <w:szCs w:val="22"/>
                      <w:lang w:val="sr-Cyrl-CS"/>
                    </w:rPr>
                  </w:pPr>
                  <w:r w:rsidRPr="00995771">
                    <w:rPr>
                      <w:b/>
                      <w:sz w:val="22"/>
                      <w:szCs w:val="22"/>
                      <w:lang w:val="sr-Cyrl-CS"/>
                    </w:rPr>
                    <w:t>ДУЖНИК:</w:t>
                  </w:r>
                </w:p>
              </w:tc>
              <w:tc>
                <w:tcPr>
                  <w:tcW w:w="8100" w:type="dxa"/>
                  <w:shd w:val="clear" w:color="auto" w:fill="auto"/>
                </w:tcPr>
                <w:p w14:paraId="583E4BB0" w14:textId="77777777" w:rsidR="007556AB" w:rsidRPr="00995771" w:rsidRDefault="007556AB" w:rsidP="007556AB">
                  <w:pPr>
                    <w:rPr>
                      <w:b/>
                      <w:sz w:val="22"/>
                      <w:szCs w:val="22"/>
                      <w:lang w:val="sr-Cyrl-CS"/>
                    </w:rPr>
                  </w:pPr>
                  <w:r w:rsidRPr="00995771">
                    <w:rPr>
                      <w:b/>
                      <w:sz w:val="22"/>
                      <w:szCs w:val="22"/>
                      <w:lang w:val="sr-Cyrl-CS"/>
                    </w:rPr>
                    <w:t>Пун назив и седиште:__________________________________________________</w:t>
                  </w:r>
                </w:p>
                <w:p w14:paraId="68EA7D45" w14:textId="77777777" w:rsidR="007556AB" w:rsidRPr="00995771" w:rsidRDefault="007556AB" w:rsidP="007556AB">
                  <w:pPr>
                    <w:rPr>
                      <w:b/>
                      <w:sz w:val="22"/>
                      <w:szCs w:val="22"/>
                      <w:lang w:val="sr-Cyrl-CS"/>
                    </w:rPr>
                  </w:pPr>
                  <w:r w:rsidRPr="00995771">
                    <w:rPr>
                      <w:b/>
                      <w:sz w:val="22"/>
                      <w:szCs w:val="22"/>
                      <w:lang w:val="sr-Cyrl-CS"/>
                    </w:rPr>
                    <w:t>ПИБ</w:t>
                  </w:r>
                  <w:r w:rsidRPr="00995771">
                    <w:rPr>
                      <w:b/>
                      <w:sz w:val="22"/>
                      <w:szCs w:val="22"/>
                      <w:lang w:val="sr-Latn-CS"/>
                    </w:rPr>
                    <w:t>:</w:t>
                  </w:r>
                  <w:r w:rsidRPr="00995771">
                    <w:rPr>
                      <w:b/>
                      <w:sz w:val="22"/>
                      <w:szCs w:val="22"/>
                      <w:lang w:val="sr-Cyrl-CS"/>
                    </w:rPr>
                    <w:t xml:space="preserve"> </w:t>
                  </w:r>
                  <w:r w:rsidRPr="00995771">
                    <w:rPr>
                      <w:b/>
                      <w:sz w:val="22"/>
                      <w:szCs w:val="22"/>
                      <w:lang w:val="sr-Latn-CS"/>
                    </w:rPr>
                    <w:t>_________________</w:t>
                  </w:r>
                  <w:r w:rsidRPr="00995771">
                    <w:rPr>
                      <w:b/>
                      <w:sz w:val="22"/>
                      <w:szCs w:val="22"/>
                      <w:lang w:val="sr-Cyrl-CS"/>
                    </w:rPr>
                    <w:t>______  Матични број:___________________________</w:t>
                  </w:r>
                </w:p>
                <w:p w14:paraId="06D4B436" w14:textId="77777777" w:rsidR="007556AB" w:rsidRPr="00995771" w:rsidRDefault="007556AB" w:rsidP="007556AB">
                  <w:pPr>
                    <w:rPr>
                      <w:b/>
                      <w:sz w:val="22"/>
                      <w:szCs w:val="22"/>
                      <w:lang w:val="sr-Cyrl-CS"/>
                    </w:rPr>
                  </w:pPr>
                  <w:r w:rsidRPr="00995771">
                    <w:rPr>
                      <w:b/>
                      <w:sz w:val="22"/>
                      <w:szCs w:val="22"/>
                      <w:lang w:val="sr-Cyrl-CS"/>
                    </w:rPr>
                    <w:t>Текући рачун:____________________код: _____________________(назив банке),</w:t>
                  </w:r>
                </w:p>
                <w:p w14:paraId="29121D90" w14:textId="77777777" w:rsidR="007556AB" w:rsidRPr="00995771" w:rsidRDefault="007556AB" w:rsidP="007556AB">
                  <w:pPr>
                    <w:rPr>
                      <w:b/>
                      <w:sz w:val="22"/>
                      <w:szCs w:val="22"/>
                      <w:lang w:val="sr-Cyrl-CS"/>
                    </w:rPr>
                  </w:pPr>
                </w:p>
              </w:tc>
            </w:tr>
          </w:tbl>
          <w:p w14:paraId="506B744D" w14:textId="77777777" w:rsidR="00915894" w:rsidRPr="00995771" w:rsidRDefault="00915894" w:rsidP="004B0A93">
            <w:pPr>
              <w:jc w:val="center"/>
              <w:rPr>
                <w:b/>
                <w:sz w:val="22"/>
                <w:szCs w:val="22"/>
                <w:lang w:val="sr-Cyrl-CS"/>
              </w:rPr>
            </w:pPr>
            <w:r w:rsidRPr="00995771">
              <w:rPr>
                <w:b/>
                <w:sz w:val="22"/>
                <w:szCs w:val="22"/>
                <w:lang w:val="sr-Cyrl-CS"/>
              </w:rPr>
              <w:t>И з д а ј е</w:t>
            </w:r>
          </w:p>
        </w:tc>
      </w:tr>
    </w:tbl>
    <w:p w14:paraId="191A8CF3" w14:textId="77777777" w:rsidR="00915894" w:rsidRPr="00995771" w:rsidRDefault="00915894" w:rsidP="00915894">
      <w:pPr>
        <w:rPr>
          <w:b/>
          <w:sz w:val="22"/>
          <w:szCs w:val="22"/>
          <w:lang w:val="sr-Cyrl-CS"/>
        </w:rPr>
      </w:pPr>
    </w:p>
    <w:p w14:paraId="2A9E061E" w14:textId="77777777" w:rsidR="00915894" w:rsidRPr="00995771" w:rsidRDefault="00915894" w:rsidP="00915894">
      <w:pPr>
        <w:jc w:val="center"/>
        <w:rPr>
          <w:b/>
          <w:sz w:val="28"/>
          <w:szCs w:val="28"/>
          <w:lang w:val="sr-Cyrl-CS"/>
        </w:rPr>
      </w:pPr>
      <w:r w:rsidRPr="00995771">
        <w:rPr>
          <w:b/>
          <w:sz w:val="28"/>
          <w:szCs w:val="28"/>
          <w:lang w:val="sr-Cyrl-CS"/>
        </w:rPr>
        <w:t>МЕНИЧНО ПИСМО – ОВЛАШЋЕЊЕ</w:t>
      </w:r>
    </w:p>
    <w:p w14:paraId="0B5D7D73" w14:textId="77777777" w:rsidR="00915894" w:rsidRPr="00995771" w:rsidRDefault="00915894" w:rsidP="00915894">
      <w:pPr>
        <w:jc w:val="center"/>
        <w:rPr>
          <w:b/>
          <w:sz w:val="22"/>
          <w:szCs w:val="22"/>
          <w:lang w:val="sr-Cyrl-CS"/>
        </w:rPr>
      </w:pPr>
      <w:r w:rsidRPr="00995771">
        <w:rPr>
          <w:b/>
          <w:sz w:val="22"/>
          <w:szCs w:val="22"/>
          <w:lang w:val="sr-Cyrl-CS"/>
        </w:rPr>
        <w:t>ЗА КОРИСНИКА БЛАНКО СОЛО МЕНИЦЕ</w:t>
      </w:r>
    </w:p>
    <w:p w14:paraId="1CA2625F" w14:textId="77777777" w:rsidR="00915894" w:rsidRPr="00995771" w:rsidRDefault="00915894" w:rsidP="00915894">
      <w:pPr>
        <w:rPr>
          <w:b/>
          <w:sz w:val="22"/>
          <w:szCs w:val="22"/>
          <w:lang w:val="sr-Cyrl-CS"/>
        </w:rPr>
      </w:pPr>
    </w:p>
    <w:tbl>
      <w:tblPr>
        <w:tblW w:w="0" w:type="auto"/>
        <w:tblLook w:val="01E0" w:firstRow="1" w:lastRow="1" w:firstColumn="1" w:lastColumn="1" w:noHBand="0" w:noVBand="0"/>
      </w:tblPr>
      <w:tblGrid>
        <w:gridCol w:w="1587"/>
        <w:gridCol w:w="7699"/>
      </w:tblGrid>
      <w:tr w:rsidR="00915894" w:rsidRPr="00995771" w14:paraId="6E8DFA8F" w14:textId="77777777" w:rsidTr="004B0A93">
        <w:tc>
          <w:tcPr>
            <w:tcW w:w="1548" w:type="dxa"/>
            <w:shd w:val="clear" w:color="auto" w:fill="auto"/>
          </w:tcPr>
          <w:p w14:paraId="1CA495D4" w14:textId="77777777" w:rsidR="00915894" w:rsidRPr="00995771" w:rsidRDefault="00915894" w:rsidP="004B0A93">
            <w:pPr>
              <w:rPr>
                <w:b/>
                <w:sz w:val="22"/>
                <w:szCs w:val="22"/>
                <w:lang w:val="sr-Cyrl-CS"/>
              </w:rPr>
            </w:pPr>
            <w:r w:rsidRPr="00995771">
              <w:rPr>
                <w:b/>
                <w:sz w:val="22"/>
                <w:szCs w:val="22"/>
                <w:lang w:val="sr-Cyrl-CS"/>
              </w:rPr>
              <w:t>КОРИСНИК:</w:t>
            </w:r>
          </w:p>
          <w:p w14:paraId="7114AC25" w14:textId="77777777" w:rsidR="00915894" w:rsidRPr="00995771" w:rsidRDefault="00915894" w:rsidP="004B0A93">
            <w:pPr>
              <w:rPr>
                <w:b/>
                <w:sz w:val="22"/>
                <w:szCs w:val="22"/>
                <w:lang w:val="sr-Cyrl-CS"/>
              </w:rPr>
            </w:pPr>
            <w:r w:rsidRPr="00995771">
              <w:rPr>
                <w:b/>
                <w:sz w:val="22"/>
                <w:szCs w:val="22"/>
                <w:lang w:val="sr-Cyrl-CS"/>
              </w:rPr>
              <w:t>(поверилац)</w:t>
            </w:r>
          </w:p>
        </w:tc>
        <w:tc>
          <w:tcPr>
            <w:tcW w:w="8100" w:type="dxa"/>
            <w:shd w:val="clear" w:color="auto" w:fill="auto"/>
          </w:tcPr>
          <w:p w14:paraId="411D083E" w14:textId="77777777" w:rsidR="00915894" w:rsidRPr="00995771" w:rsidRDefault="00915894" w:rsidP="004B0A93">
            <w:pPr>
              <w:jc w:val="both"/>
              <w:rPr>
                <w:sz w:val="22"/>
                <w:szCs w:val="22"/>
                <w:lang w:val="sr-Cyrl-CS"/>
              </w:rPr>
            </w:pPr>
            <w:r w:rsidRPr="00995771">
              <w:rPr>
                <w:b/>
                <w:sz w:val="22"/>
                <w:szCs w:val="22"/>
                <w:lang w:val="sr-Cyrl-CS"/>
              </w:rPr>
              <w:t>Пун назив и седиште:</w:t>
            </w:r>
            <w:r w:rsidRPr="00995771">
              <w:rPr>
                <w:sz w:val="22"/>
                <w:szCs w:val="22"/>
              </w:rPr>
              <w:t xml:space="preserve"> </w:t>
            </w:r>
            <w:r w:rsidRPr="00995771">
              <w:rPr>
                <w:sz w:val="22"/>
                <w:szCs w:val="22"/>
                <w:lang w:val="sr-Cyrl-CS"/>
              </w:rPr>
              <w:t>КЛИНИЧКИ ЦЕНТАР ВОЈВОДИНЕ, ул. Хајдук Вељкова бр. 1, Нови Сад</w:t>
            </w:r>
          </w:p>
          <w:p w14:paraId="11D215A8" w14:textId="77777777" w:rsidR="00915894" w:rsidRPr="00995771" w:rsidRDefault="00915894" w:rsidP="004B0A93">
            <w:pPr>
              <w:jc w:val="both"/>
              <w:rPr>
                <w:b/>
                <w:sz w:val="22"/>
                <w:szCs w:val="22"/>
                <w:lang w:val="sr-Cyrl-CS"/>
              </w:rPr>
            </w:pPr>
            <w:r w:rsidRPr="00995771">
              <w:rPr>
                <w:b/>
                <w:sz w:val="22"/>
                <w:szCs w:val="22"/>
                <w:lang w:val="sr-Cyrl-CS"/>
              </w:rPr>
              <w:t>ПИБ</w:t>
            </w:r>
            <w:r w:rsidRPr="00995771">
              <w:rPr>
                <w:b/>
                <w:sz w:val="22"/>
                <w:szCs w:val="22"/>
                <w:lang w:val="sr-Latn-CS"/>
              </w:rPr>
              <w:t>:</w:t>
            </w:r>
            <w:r w:rsidRPr="00995771">
              <w:rPr>
                <w:b/>
                <w:sz w:val="22"/>
                <w:szCs w:val="22"/>
                <w:lang w:val="sr-Cyrl-CS"/>
              </w:rPr>
              <w:t xml:space="preserve"> </w:t>
            </w:r>
            <w:r w:rsidRPr="00995771">
              <w:rPr>
                <w:sz w:val="22"/>
                <w:szCs w:val="22"/>
                <w:lang w:val="sr-Latn-CS"/>
              </w:rPr>
              <w:t>101696893</w:t>
            </w:r>
            <w:r w:rsidRPr="00995771">
              <w:rPr>
                <w:b/>
                <w:sz w:val="22"/>
                <w:szCs w:val="22"/>
                <w:lang w:val="sr-Cyrl-CS"/>
              </w:rPr>
              <w:t xml:space="preserve">  Матични број:</w:t>
            </w:r>
            <w:r w:rsidRPr="00995771">
              <w:rPr>
                <w:sz w:val="22"/>
                <w:szCs w:val="22"/>
              </w:rPr>
              <w:t xml:space="preserve"> </w:t>
            </w:r>
            <w:r w:rsidRPr="00995771">
              <w:rPr>
                <w:sz w:val="22"/>
                <w:szCs w:val="22"/>
                <w:lang w:val="sr-Cyrl-CS"/>
              </w:rPr>
              <w:t>08664161</w:t>
            </w:r>
          </w:p>
          <w:p w14:paraId="43958D6C" w14:textId="77777777" w:rsidR="00915894" w:rsidRPr="00995771" w:rsidRDefault="00915894" w:rsidP="004B0A93">
            <w:pPr>
              <w:jc w:val="both"/>
              <w:rPr>
                <w:sz w:val="22"/>
                <w:szCs w:val="22"/>
                <w:lang w:val="sr-Cyrl-CS"/>
              </w:rPr>
            </w:pPr>
            <w:r w:rsidRPr="00995771">
              <w:rPr>
                <w:b/>
                <w:sz w:val="22"/>
                <w:szCs w:val="22"/>
                <w:lang w:val="sr-Cyrl-CS"/>
              </w:rPr>
              <w:t xml:space="preserve">Текући рачун: </w:t>
            </w:r>
            <w:r w:rsidRPr="00995771">
              <w:rPr>
                <w:sz w:val="22"/>
                <w:szCs w:val="22"/>
                <w:lang w:val="sr-Cyrl-CS"/>
              </w:rPr>
              <w:t>840-577661-50,</w:t>
            </w:r>
            <w:r w:rsidRPr="00995771">
              <w:rPr>
                <w:b/>
                <w:sz w:val="22"/>
                <w:szCs w:val="22"/>
                <w:lang w:val="sr-Cyrl-CS"/>
              </w:rPr>
              <w:t xml:space="preserve">  код : </w:t>
            </w:r>
            <w:r w:rsidRPr="00995771">
              <w:rPr>
                <w:sz w:val="22"/>
                <w:szCs w:val="22"/>
                <w:lang w:val="sr-Cyrl-CS"/>
              </w:rPr>
              <w:t>Управа за трезор –Република Србија,</w:t>
            </w:r>
          </w:p>
          <w:p w14:paraId="5B5F3556" w14:textId="77777777" w:rsidR="00915894" w:rsidRPr="00995771" w:rsidRDefault="00915894" w:rsidP="004B0A93">
            <w:pPr>
              <w:jc w:val="both"/>
              <w:rPr>
                <w:b/>
                <w:sz w:val="22"/>
                <w:szCs w:val="22"/>
                <w:lang w:val="sr-Cyrl-CS"/>
              </w:rPr>
            </w:pPr>
            <w:r w:rsidRPr="00995771">
              <w:rPr>
                <w:sz w:val="22"/>
                <w:szCs w:val="22"/>
                <w:lang w:val="sr-Cyrl-CS"/>
              </w:rPr>
              <w:t xml:space="preserve">Министарство финансија, </w:t>
            </w:r>
          </w:p>
        </w:tc>
      </w:tr>
    </w:tbl>
    <w:p w14:paraId="57D22361" w14:textId="77777777" w:rsidR="00915894" w:rsidRPr="00995771" w:rsidRDefault="00915894" w:rsidP="00915894">
      <w:pPr>
        <w:jc w:val="both"/>
        <w:rPr>
          <w:sz w:val="22"/>
          <w:szCs w:val="22"/>
          <w:lang w:val="sr-Cyrl-CS"/>
        </w:rPr>
      </w:pPr>
    </w:p>
    <w:p w14:paraId="33A41B94" w14:textId="77777777" w:rsidR="00915894" w:rsidRPr="00995771" w:rsidRDefault="00A3038D" w:rsidP="003E1502">
      <w:pPr>
        <w:ind w:firstLine="720"/>
        <w:jc w:val="both"/>
        <w:rPr>
          <w:sz w:val="22"/>
          <w:szCs w:val="22"/>
          <w:lang w:val="sr-Cyrl-CS"/>
        </w:rPr>
      </w:pPr>
      <w:r w:rsidRPr="00995771">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007761A3" w:rsidRPr="00995771">
        <w:rPr>
          <w:b/>
          <w:noProof/>
          <w:sz w:val="22"/>
          <w:szCs w:val="22"/>
        </w:rPr>
        <w:t>за отклањање недостатака у гарантном року</w:t>
      </w:r>
      <w:r w:rsidRPr="00995771">
        <w:rPr>
          <w:b/>
          <w:noProof/>
          <w:sz w:val="22"/>
          <w:szCs w:val="22"/>
          <w:lang w:val="sr-Cyrl-RS"/>
        </w:rPr>
        <w:t>,</w:t>
      </w:r>
      <w:r w:rsidRPr="00995771">
        <w:rPr>
          <w:sz w:val="22"/>
          <w:szCs w:val="22"/>
          <w:lang w:val="sr-Cyrl-CS"/>
        </w:rPr>
        <w:t xml:space="preserve"> и овлашћује меничног повериоца да предату меницу може попунити </w:t>
      </w:r>
      <w:r w:rsidRPr="00995771">
        <w:rPr>
          <w:b/>
          <w:sz w:val="22"/>
          <w:szCs w:val="22"/>
          <w:lang w:val="sr-Cyrl-CS"/>
        </w:rPr>
        <w:t xml:space="preserve">на износ од 10% од уговорене вредности без ПДВ-а </w:t>
      </w:r>
      <w:r w:rsidR="002872AF" w:rsidRPr="00995771">
        <w:rPr>
          <w:sz w:val="22"/>
          <w:szCs w:val="22"/>
          <w:lang w:val="sr-Cyrl-CS"/>
        </w:rPr>
        <w:t xml:space="preserve">и наплатити до максималног износа од </w:t>
      </w:r>
      <w:r w:rsidR="00915894" w:rsidRPr="00995771">
        <w:rPr>
          <w:sz w:val="22"/>
          <w:szCs w:val="22"/>
          <w:lang w:val="sr-Cyrl-CS"/>
        </w:rPr>
        <w:t>___________________ динара (словима ___________________________________________динара), по уговору о јавној набавци број _____________, назив јавне набавке _________________________________________________</w:t>
      </w:r>
      <w:r w:rsidR="00673D33" w:rsidRPr="00995771">
        <w:rPr>
          <w:sz w:val="22"/>
          <w:szCs w:val="22"/>
          <w:lang w:val="sr-Cyrl-RS"/>
        </w:rPr>
        <w:t xml:space="preserve"> </w:t>
      </w:r>
      <w:r w:rsidR="00915894" w:rsidRPr="00995771">
        <w:rPr>
          <w:sz w:val="22"/>
          <w:szCs w:val="22"/>
          <w:lang w:val="sr-Cyrl-CS"/>
        </w:rPr>
        <w:t xml:space="preserve">заведен код наручиоца–повериоца под бројем____________ дана _________________, уколико као дужник </w:t>
      </w:r>
      <w:r w:rsidR="002872AF" w:rsidRPr="00995771">
        <w:rPr>
          <w:sz w:val="22"/>
          <w:szCs w:val="22"/>
          <w:lang w:val="sr-Cyrl-CS"/>
        </w:rPr>
        <w:t>не изврши предвиђене обавезе</w:t>
      </w:r>
      <w:r w:rsidR="00915894" w:rsidRPr="00995771">
        <w:rPr>
          <w:sz w:val="22"/>
          <w:szCs w:val="22"/>
          <w:lang w:val="sr-Cyrl-CS"/>
        </w:rPr>
        <w:t>.</w:t>
      </w:r>
    </w:p>
    <w:p w14:paraId="39C2C05A" w14:textId="77777777" w:rsidR="0076305D" w:rsidRPr="00995771" w:rsidRDefault="0076305D" w:rsidP="0076305D">
      <w:pPr>
        <w:ind w:firstLine="720"/>
        <w:jc w:val="both"/>
        <w:rPr>
          <w:sz w:val="22"/>
          <w:szCs w:val="22"/>
          <w:lang w:val="sr-Cyrl-CS"/>
        </w:rPr>
      </w:pPr>
      <w:r w:rsidRPr="00995771">
        <w:rPr>
          <w:sz w:val="22"/>
          <w:szCs w:val="22"/>
          <w:lang w:val="sr-Cyrl-CS"/>
        </w:rPr>
        <w:t xml:space="preserve">Рок важности менице и меничног овлашћења _________________ (најмање </w:t>
      </w:r>
      <w:r w:rsidR="0041105F" w:rsidRPr="00995771">
        <w:rPr>
          <w:sz w:val="22"/>
          <w:szCs w:val="22"/>
          <w:lang w:val="sr-Latn-RS"/>
        </w:rPr>
        <w:t>3</w:t>
      </w:r>
      <w:r w:rsidR="005662CF" w:rsidRPr="00995771">
        <w:rPr>
          <w:sz w:val="22"/>
          <w:szCs w:val="22"/>
          <w:lang w:val="sr-Latn-RS"/>
        </w:rPr>
        <w:t>0</w:t>
      </w:r>
      <w:r w:rsidRPr="00995771">
        <w:rPr>
          <w:sz w:val="22"/>
          <w:szCs w:val="22"/>
          <w:lang w:val="sr-Cyrl-CS"/>
        </w:rPr>
        <w:t xml:space="preserve"> дана дужи од дана рока за коначно извршење обавеза за које се меница и менично овлашћење  издаје).</w:t>
      </w:r>
    </w:p>
    <w:p w14:paraId="7F5A1063" w14:textId="77777777" w:rsidR="00915894" w:rsidRPr="00995771" w:rsidRDefault="00915894" w:rsidP="00915894">
      <w:pPr>
        <w:ind w:firstLine="720"/>
        <w:jc w:val="both"/>
        <w:rPr>
          <w:sz w:val="22"/>
          <w:szCs w:val="22"/>
          <w:lang w:val="sr-Cyrl-CS"/>
        </w:rPr>
      </w:pPr>
      <w:r w:rsidRPr="00995771">
        <w:rPr>
          <w:sz w:val="22"/>
          <w:szCs w:val="22"/>
          <w:lang w:val="sr-Cyrl-CS"/>
        </w:rPr>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3D33A20C" w14:textId="77777777" w:rsidR="00915894" w:rsidRPr="00995771" w:rsidRDefault="00915894" w:rsidP="00915894">
      <w:pPr>
        <w:ind w:firstLine="720"/>
        <w:jc w:val="both"/>
        <w:rPr>
          <w:sz w:val="22"/>
          <w:szCs w:val="22"/>
          <w:lang w:val="ru-RU"/>
        </w:rPr>
      </w:pPr>
      <w:r w:rsidRPr="00995771">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00DC7869" w14:textId="77777777" w:rsidR="00915894" w:rsidRPr="00995771" w:rsidRDefault="00915894" w:rsidP="00915894">
      <w:pPr>
        <w:ind w:firstLine="720"/>
        <w:jc w:val="both"/>
        <w:rPr>
          <w:sz w:val="22"/>
          <w:szCs w:val="22"/>
          <w:lang w:val="ru-RU"/>
        </w:rPr>
      </w:pPr>
      <w:r w:rsidRPr="00995771">
        <w:rPr>
          <w:sz w:val="22"/>
          <w:szCs w:val="22"/>
          <w:lang w:val="ru-RU"/>
        </w:rPr>
        <w:t>Ово менично писмо – овлашћење сачињено је у 2 (два) истоветна</w:t>
      </w:r>
      <w:r w:rsidRPr="00995771">
        <w:rPr>
          <w:b/>
          <w:sz w:val="22"/>
          <w:szCs w:val="22"/>
          <w:lang w:val="ru-RU"/>
        </w:rPr>
        <w:t xml:space="preserve"> </w:t>
      </w:r>
      <w:r w:rsidRPr="00995771">
        <w:rPr>
          <w:sz w:val="22"/>
          <w:szCs w:val="22"/>
          <w:lang w:val="ru-RU"/>
        </w:rPr>
        <w:t>примерка, од којих је 1 (један) примерак за Повериоца, а 1 (један) задржава Дужник.</w:t>
      </w:r>
    </w:p>
    <w:p w14:paraId="250403A7" w14:textId="77777777" w:rsidR="00915894" w:rsidRPr="00995771" w:rsidRDefault="00915894" w:rsidP="00915894">
      <w:pPr>
        <w:jc w:val="both"/>
        <w:rPr>
          <w:color w:val="FF0000"/>
          <w:sz w:val="22"/>
          <w:szCs w:val="22"/>
          <w:lang w:val="sr-Cyrl-CS"/>
        </w:rPr>
      </w:pPr>
    </w:p>
    <w:p w14:paraId="260CD74A" w14:textId="77777777" w:rsidR="00F134F3" w:rsidRPr="00995771" w:rsidRDefault="00F134F3" w:rsidP="00673D33">
      <w:pPr>
        <w:jc w:val="both"/>
        <w:rPr>
          <w:sz w:val="22"/>
          <w:szCs w:val="22"/>
          <w:lang w:val="sr-Cyrl-CS"/>
        </w:rPr>
      </w:pPr>
      <w:r w:rsidRPr="00995771">
        <w:rPr>
          <w:sz w:val="22"/>
          <w:szCs w:val="22"/>
          <w:lang w:val="ru-RU"/>
        </w:rPr>
        <w:t xml:space="preserve">Прилог: - Меница серијски број </w:t>
      </w:r>
      <w:r w:rsidRPr="00995771">
        <w:rPr>
          <w:sz w:val="22"/>
          <w:szCs w:val="22"/>
          <w:lang w:val="sr-Cyrl-CS"/>
        </w:rPr>
        <w:t xml:space="preserve">_____________________  </w:t>
      </w:r>
    </w:p>
    <w:p w14:paraId="55AC0B02" w14:textId="77777777" w:rsidR="00F134F3" w:rsidRPr="00995771" w:rsidRDefault="00F134F3" w:rsidP="00673D33">
      <w:pPr>
        <w:jc w:val="both"/>
        <w:rPr>
          <w:sz w:val="22"/>
          <w:szCs w:val="22"/>
          <w:lang w:val="sr-Cyrl-CS"/>
        </w:rPr>
      </w:pPr>
      <w:r w:rsidRPr="00995771">
        <w:rPr>
          <w:sz w:val="22"/>
          <w:szCs w:val="22"/>
          <w:lang w:val="sr-Cyrl-CS"/>
        </w:rPr>
        <w:t xml:space="preserve">               - Копија картона депонованих потписа</w:t>
      </w:r>
    </w:p>
    <w:p w14:paraId="442F3B1C" w14:textId="77777777" w:rsidR="00F134F3" w:rsidRPr="00995771" w:rsidRDefault="00F134F3" w:rsidP="00673D33">
      <w:pPr>
        <w:jc w:val="both"/>
        <w:rPr>
          <w:sz w:val="22"/>
          <w:szCs w:val="22"/>
          <w:lang w:val="sr-Cyrl-CS"/>
        </w:rPr>
      </w:pPr>
      <w:r w:rsidRPr="00995771">
        <w:rPr>
          <w:sz w:val="22"/>
          <w:szCs w:val="22"/>
          <w:lang w:val="sr-Cyrl-CS"/>
        </w:rPr>
        <w:t xml:space="preserve">               - </w:t>
      </w:r>
      <w:r w:rsidRPr="00995771">
        <w:rPr>
          <w:rFonts w:eastAsia="TimesNewRomanPSMT"/>
          <w:bCs/>
          <w:iCs/>
          <w:sz w:val="22"/>
          <w:szCs w:val="22"/>
          <w:lang w:val="sr-Cyrl-CS"/>
        </w:rPr>
        <w:t>ОП образац</w:t>
      </w:r>
    </w:p>
    <w:p w14:paraId="62FB6834" w14:textId="77777777" w:rsidR="00F134F3" w:rsidRPr="00995771" w:rsidRDefault="00F134F3" w:rsidP="00F134F3">
      <w:pPr>
        <w:jc w:val="both"/>
        <w:rPr>
          <w:sz w:val="22"/>
          <w:szCs w:val="22"/>
          <w:lang w:val="sr-Cyrl-CS"/>
        </w:rPr>
      </w:pPr>
      <w:r w:rsidRPr="00995771">
        <w:rPr>
          <w:sz w:val="22"/>
          <w:szCs w:val="22"/>
          <w:lang w:val="sr-Cyrl-CS"/>
        </w:rPr>
        <w:t xml:space="preserve">               - </w:t>
      </w:r>
      <w:r w:rsidRPr="00995771">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915894" w:rsidRPr="00995771" w14:paraId="484EC79B" w14:textId="77777777" w:rsidTr="003E1502">
        <w:tc>
          <w:tcPr>
            <w:tcW w:w="4428" w:type="dxa"/>
            <w:shd w:val="clear" w:color="auto" w:fill="auto"/>
          </w:tcPr>
          <w:p w14:paraId="61D97439" w14:textId="77777777" w:rsidR="00064F9A" w:rsidRPr="00995771" w:rsidRDefault="00064F9A" w:rsidP="004B0A93">
            <w:pPr>
              <w:jc w:val="both"/>
              <w:rPr>
                <w:b/>
                <w:sz w:val="22"/>
                <w:szCs w:val="22"/>
                <w:lang w:val="sr-Cyrl-CS"/>
              </w:rPr>
            </w:pPr>
          </w:p>
        </w:tc>
        <w:tc>
          <w:tcPr>
            <w:tcW w:w="1260" w:type="dxa"/>
            <w:shd w:val="clear" w:color="auto" w:fill="auto"/>
          </w:tcPr>
          <w:p w14:paraId="6E4C86AC" w14:textId="77777777" w:rsidR="00915894" w:rsidRPr="00995771" w:rsidRDefault="00915894" w:rsidP="004B0A93">
            <w:pPr>
              <w:jc w:val="both"/>
              <w:rPr>
                <w:b/>
                <w:sz w:val="22"/>
                <w:szCs w:val="22"/>
                <w:lang w:val="sr-Cyrl-CS"/>
              </w:rPr>
            </w:pPr>
          </w:p>
        </w:tc>
        <w:tc>
          <w:tcPr>
            <w:tcW w:w="4140" w:type="dxa"/>
            <w:shd w:val="clear" w:color="auto" w:fill="auto"/>
          </w:tcPr>
          <w:p w14:paraId="08D757C5" w14:textId="77777777" w:rsidR="00915894" w:rsidRPr="00995771" w:rsidRDefault="00915894" w:rsidP="004B0A93">
            <w:pPr>
              <w:jc w:val="center"/>
              <w:rPr>
                <w:b/>
                <w:sz w:val="22"/>
                <w:szCs w:val="22"/>
                <w:lang w:val="sr-Cyrl-CS"/>
              </w:rPr>
            </w:pPr>
          </w:p>
        </w:tc>
      </w:tr>
      <w:tr w:rsidR="003E1502" w:rsidRPr="00995771" w14:paraId="2A38F4CC" w14:textId="77777777" w:rsidTr="003E1502">
        <w:trPr>
          <w:trHeight w:val="212"/>
        </w:trPr>
        <w:tc>
          <w:tcPr>
            <w:tcW w:w="4428" w:type="dxa"/>
            <w:shd w:val="clear" w:color="auto" w:fill="auto"/>
          </w:tcPr>
          <w:p w14:paraId="114C5124" w14:textId="77777777" w:rsidR="003E1502" w:rsidRPr="00995771" w:rsidRDefault="003E1502" w:rsidP="003E1502">
            <w:pPr>
              <w:jc w:val="center"/>
              <w:rPr>
                <w:b/>
                <w:sz w:val="22"/>
                <w:szCs w:val="22"/>
                <w:lang w:val="sr-Cyrl-CS"/>
              </w:rPr>
            </w:pPr>
            <w:r w:rsidRPr="00995771">
              <w:rPr>
                <w:b/>
                <w:sz w:val="22"/>
                <w:szCs w:val="22"/>
                <w:lang w:val="sr-Cyrl-CS"/>
              </w:rPr>
              <w:t>Место и датум издавања Овлашћења:</w:t>
            </w:r>
          </w:p>
        </w:tc>
        <w:tc>
          <w:tcPr>
            <w:tcW w:w="1260" w:type="dxa"/>
            <w:shd w:val="clear" w:color="auto" w:fill="auto"/>
          </w:tcPr>
          <w:p w14:paraId="37D17EA9" w14:textId="77777777" w:rsidR="003E1502" w:rsidRPr="00995771" w:rsidRDefault="003E1502" w:rsidP="003E1502">
            <w:pPr>
              <w:jc w:val="both"/>
              <w:rPr>
                <w:b/>
                <w:sz w:val="22"/>
                <w:szCs w:val="22"/>
                <w:lang w:val="sr-Cyrl-CS"/>
              </w:rPr>
            </w:pPr>
          </w:p>
        </w:tc>
        <w:tc>
          <w:tcPr>
            <w:tcW w:w="4140" w:type="dxa"/>
            <w:shd w:val="clear" w:color="auto" w:fill="auto"/>
          </w:tcPr>
          <w:p w14:paraId="7AF4F627" w14:textId="77777777" w:rsidR="003E1502" w:rsidRPr="00995771" w:rsidRDefault="003E1502" w:rsidP="003E1502">
            <w:pPr>
              <w:rPr>
                <w:b/>
                <w:sz w:val="22"/>
                <w:szCs w:val="22"/>
                <w:lang w:val="sr-Cyrl-CS"/>
              </w:rPr>
            </w:pPr>
            <w:r w:rsidRPr="00995771">
              <w:rPr>
                <w:b/>
                <w:sz w:val="22"/>
                <w:szCs w:val="22"/>
                <w:lang w:val="sr-Cyrl-CS"/>
              </w:rPr>
              <w:t>ДУЖНИК – ИЗДАВАЛАЦ МЕНИЦЕ</w:t>
            </w:r>
          </w:p>
          <w:p w14:paraId="2294316D" w14:textId="77777777" w:rsidR="003E1502" w:rsidRPr="00995771" w:rsidRDefault="003E1502" w:rsidP="003E1502">
            <w:pPr>
              <w:jc w:val="center"/>
              <w:rPr>
                <w:b/>
                <w:sz w:val="22"/>
                <w:szCs w:val="22"/>
                <w:lang w:val="sr-Cyrl-CS"/>
              </w:rPr>
            </w:pPr>
          </w:p>
        </w:tc>
      </w:tr>
      <w:tr w:rsidR="003E1502" w:rsidRPr="00995771" w14:paraId="2855A680" w14:textId="77777777" w:rsidTr="003E1502">
        <w:tc>
          <w:tcPr>
            <w:tcW w:w="4428" w:type="dxa"/>
            <w:tcBorders>
              <w:bottom w:val="single" w:sz="4" w:space="0" w:color="auto"/>
            </w:tcBorders>
            <w:shd w:val="clear" w:color="auto" w:fill="auto"/>
          </w:tcPr>
          <w:p w14:paraId="6613F38C" w14:textId="77777777" w:rsidR="003E1502" w:rsidRPr="00995771" w:rsidRDefault="003E1502" w:rsidP="003E1502">
            <w:pPr>
              <w:rPr>
                <w:sz w:val="22"/>
                <w:szCs w:val="22"/>
                <w:lang w:val="sr-Cyrl-CS"/>
              </w:rPr>
            </w:pPr>
          </w:p>
        </w:tc>
        <w:tc>
          <w:tcPr>
            <w:tcW w:w="1260" w:type="dxa"/>
            <w:shd w:val="clear" w:color="auto" w:fill="auto"/>
          </w:tcPr>
          <w:p w14:paraId="26733FF7" w14:textId="77777777" w:rsidR="003E1502" w:rsidRPr="00995771" w:rsidRDefault="003E1502" w:rsidP="003E1502">
            <w:pPr>
              <w:jc w:val="center"/>
              <w:rPr>
                <w:b/>
                <w:sz w:val="22"/>
                <w:szCs w:val="22"/>
                <w:lang w:val="sr-Cyrl-CS"/>
              </w:rPr>
            </w:pPr>
            <w:r w:rsidRPr="00995771">
              <w:rPr>
                <w:sz w:val="22"/>
                <w:szCs w:val="22"/>
                <w:lang w:val="sr-Cyrl-CS"/>
              </w:rPr>
              <w:t>МП</w:t>
            </w:r>
          </w:p>
        </w:tc>
        <w:tc>
          <w:tcPr>
            <w:tcW w:w="4140" w:type="dxa"/>
            <w:tcBorders>
              <w:bottom w:val="single" w:sz="4" w:space="0" w:color="auto"/>
            </w:tcBorders>
            <w:shd w:val="clear" w:color="auto" w:fill="auto"/>
          </w:tcPr>
          <w:p w14:paraId="2E69B51B" w14:textId="77777777" w:rsidR="003E1502" w:rsidRPr="00995771" w:rsidRDefault="003E1502" w:rsidP="003E1502">
            <w:pPr>
              <w:rPr>
                <w:b/>
                <w:sz w:val="22"/>
                <w:szCs w:val="22"/>
                <w:lang w:val="sr-Cyrl-CS"/>
              </w:rPr>
            </w:pPr>
          </w:p>
        </w:tc>
      </w:tr>
      <w:tr w:rsidR="003E1502" w:rsidRPr="00995771" w14:paraId="6359E8A2" w14:textId="77777777" w:rsidTr="003E1502">
        <w:tc>
          <w:tcPr>
            <w:tcW w:w="4428" w:type="dxa"/>
            <w:tcBorders>
              <w:top w:val="single" w:sz="4" w:space="0" w:color="auto"/>
            </w:tcBorders>
            <w:shd w:val="clear" w:color="auto" w:fill="auto"/>
          </w:tcPr>
          <w:p w14:paraId="78E1403B" w14:textId="77777777" w:rsidR="003E1502" w:rsidRPr="00995771" w:rsidRDefault="003E1502" w:rsidP="003E1502">
            <w:pPr>
              <w:jc w:val="both"/>
              <w:rPr>
                <w:b/>
                <w:sz w:val="22"/>
                <w:szCs w:val="22"/>
                <w:lang w:val="sr-Cyrl-CS"/>
              </w:rPr>
            </w:pPr>
          </w:p>
        </w:tc>
        <w:tc>
          <w:tcPr>
            <w:tcW w:w="1260" w:type="dxa"/>
            <w:shd w:val="clear" w:color="auto" w:fill="auto"/>
          </w:tcPr>
          <w:p w14:paraId="746A1F6D" w14:textId="77777777" w:rsidR="003E1502" w:rsidRPr="00995771" w:rsidRDefault="003E1502" w:rsidP="003E1502">
            <w:pPr>
              <w:jc w:val="right"/>
              <w:rPr>
                <w:sz w:val="22"/>
                <w:szCs w:val="22"/>
                <w:lang w:val="sr-Cyrl-CS"/>
              </w:rPr>
            </w:pPr>
          </w:p>
          <w:p w14:paraId="26448C83" w14:textId="77777777" w:rsidR="003E1502" w:rsidRPr="00995771" w:rsidRDefault="003E1502" w:rsidP="003E1502">
            <w:pPr>
              <w:jc w:val="right"/>
              <w:rPr>
                <w:sz w:val="22"/>
                <w:szCs w:val="22"/>
                <w:lang w:val="sr-Cyrl-CS"/>
              </w:rPr>
            </w:pPr>
          </w:p>
        </w:tc>
        <w:tc>
          <w:tcPr>
            <w:tcW w:w="4140" w:type="dxa"/>
            <w:tcBorders>
              <w:top w:val="single" w:sz="4" w:space="0" w:color="auto"/>
            </w:tcBorders>
            <w:shd w:val="clear" w:color="auto" w:fill="auto"/>
          </w:tcPr>
          <w:p w14:paraId="2ECF576E" w14:textId="77777777" w:rsidR="003E1502" w:rsidRPr="00995771" w:rsidRDefault="003E1502" w:rsidP="003E1502">
            <w:pPr>
              <w:jc w:val="center"/>
              <w:rPr>
                <w:b/>
                <w:sz w:val="22"/>
                <w:szCs w:val="22"/>
                <w:lang w:val="sr-Cyrl-CS"/>
              </w:rPr>
            </w:pPr>
            <w:r w:rsidRPr="00995771">
              <w:rPr>
                <w:sz w:val="22"/>
                <w:szCs w:val="22"/>
                <w:lang w:val="sr-Cyrl-CS"/>
              </w:rPr>
              <w:t>Потпис овлашћеног лица</w:t>
            </w:r>
          </w:p>
        </w:tc>
      </w:tr>
    </w:tbl>
    <w:p w14:paraId="0B3E683F" w14:textId="77777777" w:rsidR="00345B33" w:rsidRPr="00995771" w:rsidRDefault="00345B33">
      <w:pPr>
        <w:rPr>
          <w:sz w:val="22"/>
          <w:szCs w:val="22"/>
          <w:lang w:val="sr-Cyrl-CS"/>
        </w:rPr>
      </w:pPr>
      <w:r w:rsidRPr="00995771">
        <w:rPr>
          <w:sz w:val="22"/>
          <w:szCs w:val="22"/>
          <w:lang w:val="sr-Cyrl-CS"/>
        </w:rPr>
        <w:br w:type="page"/>
      </w:r>
    </w:p>
    <w:p w14:paraId="7431E0BF" w14:textId="77777777" w:rsidR="007834D8" w:rsidRPr="00D77F14" w:rsidRDefault="007834D8" w:rsidP="007834D8">
      <w:pPr>
        <w:jc w:val="both"/>
        <w:rPr>
          <w:highlight w:val="yellow"/>
        </w:rPr>
      </w:pPr>
    </w:p>
    <w:p w14:paraId="3887F181" w14:textId="77777777" w:rsidR="00A878F3" w:rsidRPr="00AE1407" w:rsidRDefault="00A878F3" w:rsidP="00BD619D">
      <w:pPr>
        <w:pStyle w:val="ListParagraph"/>
        <w:numPr>
          <w:ilvl w:val="0"/>
          <w:numId w:val="13"/>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5248ADEA" w14:textId="77777777" w:rsidR="00A878F3" w:rsidRPr="00AE1407" w:rsidRDefault="00A878F3" w:rsidP="00A878F3">
      <w:pPr>
        <w:spacing w:before="120" w:after="120"/>
        <w:jc w:val="both"/>
        <w:rPr>
          <w:b/>
          <w:i/>
        </w:rPr>
      </w:pPr>
      <w:proofErr w:type="gramStart"/>
      <w:r w:rsidRPr="00AE1407">
        <w:t xml:space="preserve">Предметна </w:t>
      </w:r>
      <w:r w:rsidRPr="00995771">
        <w:t>набавка не садржи поверљиве информације које наручилац ставља на располагање.</w:t>
      </w:r>
      <w:proofErr w:type="gramEnd"/>
    </w:p>
    <w:p w14:paraId="4944D1DC" w14:textId="77777777" w:rsidR="00B50E99" w:rsidRPr="00B50E99" w:rsidRDefault="00B50E99" w:rsidP="00B50E99">
      <w:pPr>
        <w:pStyle w:val="ListParagraph"/>
        <w:ind w:left="360"/>
        <w:jc w:val="both"/>
        <w:rPr>
          <w:b/>
          <w:bCs/>
        </w:rPr>
      </w:pPr>
    </w:p>
    <w:p w14:paraId="7033B551" w14:textId="77777777" w:rsidR="00A878F3" w:rsidRPr="0068551F" w:rsidRDefault="00A878F3" w:rsidP="00BD619D">
      <w:pPr>
        <w:pStyle w:val="ListParagraph"/>
        <w:numPr>
          <w:ilvl w:val="0"/>
          <w:numId w:val="13"/>
        </w:numPr>
        <w:jc w:val="both"/>
        <w:rPr>
          <w:b/>
          <w:bCs/>
        </w:rPr>
      </w:pPr>
      <w:r w:rsidRPr="0068551F">
        <w:rPr>
          <w:b/>
          <w:bCs/>
        </w:rPr>
        <w:t>ДОДАТНЕ ИНФОРМАЦИЈЕ ИЛИ ПОЈАШЊЕЊА У ВЕЗИ СА ПРИПРЕМАЊЕМ ПОНУДЕ</w:t>
      </w:r>
    </w:p>
    <w:p w14:paraId="0ABFE0CF" w14:textId="77777777" w:rsidR="00A878F3" w:rsidRPr="00642456" w:rsidRDefault="00A878F3" w:rsidP="00A878F3">
      <w:pPr>
        <w:jc w:val="both"/>
        <w:rPr>
          <w:b/>
          <w:bCs/>
        </w:rPr>
      </w:pPr>
    </w:p>
    <w:p w14:paraId="7E202CC1"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3361D3DC" w14:textId="77777777" w:rsidR="001E4FD2" w:rsidRPr="00642456" w:rsidRDefault="001E4FD2" w:rsidP="00F87167">
      <w:pPr>
        <w:jc w:val="both"/>
        <w:rPr>
          <w:rFonts w:eastAsia="TimesNewRomanPSMT"/>
          <w:bCs/>
          <w:iCs/>
        </w:rPr>
      </w:pPr>
    </w:p>
    <w:p w14:paraId="4B09808E"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46959510"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7384599B" w14:textId="77777777" w:rsidR="00F87167" w:rsidRPr="00642456" w:rsidRDefault="00F87167" w:rsidP="00F87167">
      <w:pPr>
        <w:pStyle w:val="ListParagraph"/>
        <w:ind w:left="360"/>
        <w:jc w:val="both"/>
        <w:rPr>
          <w:rFonts w:eastAsia="TimesNewRomanPSMT"/>
          <w:bCs/>
          <w:iCs/>
        </w:rPr>
      </w:pPr>
    </w:p>
    <w:p w14:paraId="376E847F" w14:textId="77777777" w:rsidR="00A878F3" w:rsidRPr="00642456" w:rsidRDefault="00A878F3" w:rsidP="00A878F3">
      <w:pPr>
        <w:jc w:val="both"/>
      </w:pPr>
      <w:proofErr w:type="gramStart"/>
      <w:r w:rsidRPr="00642456">
        <w:t>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r w:rsidRPr="00642456">
        <w:t xml:space="preserve"> </w:t>
      </w:r>
    </w:p>
    <w:p w14:paraId="25DDD946"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4AE523CD" w14:textId="77777777" w:rsidR="00A878F3" w:rsidRPr="00642456" w:rsidRDefault="00A878F3" w:rsidP="00A878F3">
      <w:pPr>
        <w:jc w:val="both"/>
      </w:pPr>
      <w:proofErr w:type="gramStart"/>
      <w:r w:rsidRPr="00642456">
        <w:t>По истеку рока предвиђеног за подношење понуда н</w:t>
      </w:r>
      <w:r w:rsidRPr="00642456">
        <w:rPr>
          <w:lang w:val="sr-Cyrl-CS"/>
        </w:rPr>
        <w:t>а</w:t>
      </w:r>
      <w:r w:rsidRPr="00642456">
        <w:t>ручилац не може да мења нити да допуњује конкурсну документацију.</w:t>
      </w:r>
      <w:proofErr w:type="gramEnd"/>
      <w:r w:rsidRPr="00642456">
        <w:t xml:space="preserve"> </w:t>
      </w:r>
    </w:p>
    <w:p w14:paraId="539B535A" w14:textId="77777777" w:rsidR="00A878F3" w:rsidRPr="00642456" w:rsidRDefault="00A878F3" w:rsidP="00A878F3">
      <w:pPr>
        <w:jc w:val="both"/>
        <w:rPr>
          <w:bCs/>
        </w:rPr>
      </w:pPr>
      <w:proofErr w:type="gramStart"/>
      <w:r w:rsidRPr="00642456">
        <w:t>Тражење додатних информација или појашњења у вези са припремањем понуде телефоном није дозвољено.</w:t>
      </w:r>
      <w:proofErr w:type="gramEnd"/>
      <w:r w:rsidRPr="00642456">
        <w:t xml:space="preserve"> </w:t>
      </w:r>
    </w:p>
    <w:p w14:paraId="08D98269" w14:textId="77777777" w:rsidR="00A878F3" w:rsidRPr="00642456" w:rsidRDefault="00A878F3" w:rsidP="00A878F3">
      <w:pPr>
        <w:jc w:val="both"/>
      </w:pPr>
      <w:proofErr w:type="gramStart"/>
      <w:r w:rsidRPr="00642456">
        <w:rPr>
          <w:bCs/>
        </w:rPr>
        <w:t>Комуникација у поступку јавне набавке врши се искључиво на начин одређен чланом 20.</w:t>
      </w:r>
      <w:proofErr w:type="gramEnd"/>
      <w:r w:rsidRPr="00642456">
        <w:rPr>
          <w:bCs/>
        </w:rPr>
        <w:t xml:space="preserve"> </w:t>
      </w:r>
      <w:proofErr w:type="gramStart"/>
      <w:r w:rsidRPr="00642456">
        <w:rPr>
          <w:bCs/>
        </w:rPr>
        <w:t>Закона.</w:t>
      </w:r>
      <w:proofErr w:type="gramEnd"/>
    </w:p>
    <w:p w14:paraId="1B6C9A0A"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305E2556" w14:textId="77777777" w:rsidR="008A1D66" w:rsidRDefault="008A1D66" w:rsidP="00A878F3">
      <w:pPr>
        <w:jc w:val="both"/>
        <w:rPr>
          <w:b/>
          <w:bCs/>
        </w:rPr>
      </w:pPr>
    </w:p>
    <w:p w14:paraId="26CB1475" w14:textId="77777777" w:rsidR="00A0761E" w:rsidRDefault="00A0761E" w:rsidP="00A878F3">
      <w:pPr>
        <w:jc w:val="both"/>
        <w:rPr>
          <w:b/>
          <w:bCs/>
        </w:rPr>
      </w:pPr>
    </w:p>
    <w:p w14:paraId="57DC9987" w14:textId="77777777" w:rsidR="00A878F3" w:rsidRPr="0068551F" w:rsidRDefault="00A878F3" w:rsidP="00BD619D">
      <w:pPr>
        <w:pStyle w:val="ListParagraph"/>
        <w:numPr>
          <w:ilvl w:val="0"/>
          <w:numId w:val="13"/>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44FAC5C1" w14:textId="77777777" w:rsidR="00A878F3" w:rsidRPr="00AE1407" w:rsidRDefault="00A878F3" w:rsidP="00A878F3">
      <w:pPr>
        <w:jc w:val="both"/>
        <w:rPr>
          <w:b/>
          <w:bCs/>
        </w:rPr>
      </w:pPr>
    </w:p>
    <w:p w14:paraId="638164AA" w14:textId="77777777" w:rsidR="00A878F3" w:rsidRPr="00AE1407" w:rsidRDefault="00A878F3" w:rsidP="00A878F3">
      <w:pPr>
        <w:jc w:val="both"/>
        <w:rPr>
          <w:rFonts w:eastAsia="TimesNewRomanPSMT"/>
          <w:bCs/>
        </w:rPr>
      </w:pPr>
      <w:proofErr w:type="gramStart"/>
      <w:r w:rsidRPr="00AE1407">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w:t>
      </w:r>
      <w:proofErr w:type="gramEnd"/>
      <w:r w:rsidRPr="00AE1407">
        <w:t xml:space="preserve"> </w:t>
      </w:r>
      <w:proofErr w:type="gramStart"/>
      <w:r w:rsidRPr="00AE1407">
        <w:t>Закона).</w:t>
      </w:r>
      <w:proofErr w:type="gramEnd"/>
      <w:r w:rsidRPr="00AE1407">
        <w:t xml:space="preserve"> </w:t>
      </w:r>
    </w:p>
    <w:p w14:paraId="75FFA8A5"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6BF5A871" w14:textId="77777777" w:rsidR="00A878F3" w:rsidRPr="00AE1407" w:rsidRDefault="00A878F3" w:rsidP="00A878F3">
      <w:pPr>
        <w:tabs>
          <w:tab w:val="left" w:pos="-135"/>
          <w:tab w:val="left" w:pos="0"/>
          <w:tab w:val="left" w:pos="120"/>
        </w:tabs>
        <w:jc w:val="both"/>
      </w:pPr>
      <w:proofErr w:type="gramStart"/>
      <w:r w:rsidRPr="00AE1407">
        <w:t>Наручилац може уз сагласност понуђача да изврши исправке рачунских грешака уочених приликом разматрања понуде по окончаном поступку отварања.</w:t>
      </w:r>
      <w:proofErr w:type="gramEnd"/>
      <w:r w:rsidRPr="00AE1407">
        <w:t xml:space="preserve"> </w:t>
      </w:r>
    </w:p>
    <w:p w14:paraId="4A4BE379" w14:textId="77777777" w:rsidR="00A878F3" w:rsidRPr="00AE1407" w:rsidRDefault="00A878F3" w:rsidP="00A878F3">
      <w:pPr>
        <w:tabs>
          <w:tab w:val="left" w:pos="-135"/>
          <w:tab w:val="left" w:pos="0"/>
          <w:tab w:val="left" w:pos="120"/>
        </w:tabs>
        <w:jc w:val="both"/>
      </w:pPr>
      <w:proofErr w:type="gramStart"/>
      <w:r w:rsidRPr="00AE1407">
        <w:lastRenderedPageBreak/>
        <w:t>У случају разлике између јединичне и укупне цене, меродавна је јединична цена.</w:t>
      </w:r>
      <w:proofErr w:type="gramEnd"/>
    </w:p>
    <w:p w14:paraId="5C626C80" w14:textId="77777777" w:rsidR="00A878F3" w:rsidRPr="00AE1407" w:rsidRDefault="00A878F3" w:rsidP="00A878F3">
      <w:pPr>
        <w:jc w:val="both"/>
        <w:rPr>
          <w:b/>
          <w:bCs/>
        </w:rPr>
      </w:pPr>
      <w:proofErr w:type="gramStart"/>
      <w:r w:rsidRPr="00AE1407">
        <w:t>Ако се понуђач не сагласи са исправком рачунских грешака, наручил</w:t>
      </w:r>
      <w:r w:rsidRPr="00AE1407">
        <w:rPr>
          <w:lang w:val="sr-Cyrl-CS"/>
        </w:rPr>
        <w:t>а</w:t>
      </w:r>
      <w:r w:rsidRPr="00AE1407">
        <w:t>ц ће његову понуду одбити као неприхватљиву.</w:t>
      </w:r>
      <w:proofErr w:type="gramEnd"/>
      <w:r w:rsidRPr="00AE1407">
        <w:t xml:space="preserve"> </w:t>
      </w:r>
    </w:p>
    <w:p w14:paraId="46E958A5" w14:textId="77777777" w:rsidR="00260809" w:rsidRPr="00A0761E" w:rsidRDefault="00260809" w:rsidP="00A878F3">
      <w:pPr>
        <w:jc w:val="both"/>
        <w:rPr>
          <w:b/>
          <w:bCs/>
        </w:rPr>
      </w:pPr>
    </w:p>
    <w:p w14:paraId="00FA8C3C" w14:textId="77777777" w:rsidR="00A878F3" w:rsidRPr="00A43FB2" w:rsidRDefault="00A878F3" w:rsidP="004947FB">
      <w:pPr>
        <w:pStyle w:val="ListParagraph"/>
        <w:numPr>
          <w:ilvl w:val="0"/>
          <w:numId w:val="13"/>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26E2888E" w14:textId="77777777" w:rsidR="00A878F3" w:rsidRPr="00A43FB2" w:rsidRDefault="00A878F3" w:rsidP="00A878F3">
      <w:pPr>
        <w:jc w:val="both"/>
        <w:rPr>
          <w:highlight w:val="yellow"/>
        </w:rPr>
      </w:pPr>
    </w:p>
    <w:p w14:paraId="5B9D7040" w14:textId="1FB5867D" w:rsidR="00A878F3" w:rsidRPr="00995771" w:rsidRDefault="00A878F3" w:rsidP="00A878F3">
      <w:pPr>
        <w:jc w:val="both"/>
        <w:rPr>
          <w:b/>
          <w:bCs/>
          <w:i/>
          <w:iCs/>
        </w:rPr>
      </w:pPr>
      <w:proofErr w:type="gramStart"/>
      <w:r w:rsidRPr="00995771">
        <w:t>Избор најповољније понуде ће се извршити применом критеријума</w:t>
      </w:r>
      <w:r w:rsidR="00A43FB2" w:rsidRPr="00995771">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995771" w:rsidRPr="00995771">
            <w:rPr>
              <w:b/>
            </w:rPr>
            <w:t>„економски најповољнија понуда“.</w:t>
          </w:r>
          <w:proofErr w:type="gramEnd"/>
          <w:r w:rsidR="00995771" w:rsidRPr="00995771">
            <w:rPr>
              <w:b/>
            </w:rPr>
            <w:t xml:space="preserve"> </w:t>
          </w:r>
        </w:sdtContent>
      </w:sdt>
      <w:r w:rsidRPr="00995771">
        <w:rPr>
          <w:b/>
          <w:bCs/>
        </w:rPr>
        <w:t xml:space="preserve"> </w:t>
      </w:r>
    </w:p>
    <w:p w14:paraId="41E8233A" w14:textId="05FFC402" w:rsidR="0072089F" w:rsidRPr="00995771" w:rsidRDefault="00FC4113" w:rsidP="00A878F3">
      <w:pPr>
        <w:jc w:val="both"/>
        <w:rPr>
          <w:rFonts w:eastAsia="TimesNewRomanPSMT"/>
          <w:bCs/>
        </w:rPr>
      </w:pPr>
      <w:proofErr w:type="gramStart"/>
      <w:r w:rsidRPr="00995771">
        <w:rPr>
          <w:bCs/>
          <w:iCs/>
        </w:rPr>
        <w:t>Разрада критеријума</w:t>
      </w:r>
      <w:r w:rsidR="009C505A" w:rsidRPr="00995771">
        <w:rPr>
          <w:bCs/>
          <w:iCs/>
        </w:rPr>
        <w:t xml:space="preserve"> је </w:t>
      </w:r>
      <w:r w:rsidR="0072089F" w:rsidRPr="00995771">
        <w:rPr>
          <w:rFonts w:eastAsia="TimesNewRomanPSMT"/>
          <w:bCs/>
        </w:rPr>
        <w:t xml:space="preserve">у </w:t>
      </w:r>
      <w:r w:rsidR="0072089F" w:rsidRPr="00995771">
        <w:rPr>
          <w:rFonts w:eastAsia="TimesNewRomanPSMT"/>
          <w:bCs/>
          <w:lang w:val="sr-Cyrl-CS"/>
        </w:rPr>
        <w:t>поглављу</w:t>
      </w:r>
      <w:r w:rsidR="0072089F" w:rsidRPr="00995771">
        <w:rPr>
          <w:rFonts w:eastAsia="TimesNewRomanPSMT"/>
          <w:bCs/>
        </w:rPr>
        <w:t xml:space="preserve"> </w:t>
      </w:r>
      <w:r w:rsidR="00995771" w:rsidRPr="00995771">
        <w:rPr>
          <w:rFonts w:eastAsia="TimesNewRomanPSMT"/>
          <w:bCs/>
          <w:lang w:val="sr-Cyrl-RS"/>
        </w:rPr>
        <w:t>5</w:t>
      </w:r>
      <w:r w:rsidR="0072089F" w:rsidRPr="00995771">
        <w:rPr>
          <w:rFonts w:eastAsia="TimesNewRomanPSMT"/>
          <w:bCs/>
        </w:rPr>
        <w:t>.</w:t>
      </w:r>
      <w:proofErr w:type="gramEnd"/>
      <w:r w:rsidR="0072089F" w:rsidRPr="00995771">
        <w:rPr>
          <w:rFonts w:eastAsia="TimesNewRomanPSMT"/>
          <w:bCs/>
          <w:lang w:val="ru-RU"/>
        </w:rPr>
        <w:t xml:space="preserve"> </w:t>
      </w:r>
      <w:proofErr w:type="gramStart"/>
      <w:r w:rsidR="0072089F" w:rsidRPr="00995771">
        <w:rPr>
          <w:rFonts w:eastAsia="TimesNewRomanPSMT"/>
          <w:bCs/>
        </w:rPr>
        <w:t>конкурсне</w:t>
      </w:r>
      <w:proofErr w:type="gramEnd"/>
      <w:r w:rsidR="0072089F" w:rsidRPr="00995771">
        <w:rPr>
          <w:rFonts w:eastAsia="TimesNewRomanPSMT"/>
          <w:bCs/>
        </w:rPr>
        <w:t xml:space="preserve"> документације</w:t>
      </w:r>
      <w:r w:rsidR="009C505A" w:rsidRPr="00995771">
        <w:rPr>
          <w:rFonts w:eastAsia="TimesNewRomanPSMT"/>
          <w:bCs/>
        </w:rPr>
        <w:t>.</w:t>
      </w:r>
    </w:p>
    <w:p w14:paraId="019C2D4F" w14:textId="77777777" w:rsidR="00A878F3" w:rsidRPr="00995771" w:rsidRDefault="00A878F3" w:rsidP="00A878F3">
      <w:pPr>
        <w:jc w:val="both"/>
      </w:pPr>
    </w:p>
    <w:p w14:paraId="5F82DCE1" w14:textId="77777777" w:rsidR="00A878F3" w:rsidRPr="00A43FB2" w:rsidRDefault="00A878F3" w:rsidP="00BD619D">
      <w:pPr>
        <w:pStyle w:val="ListParagraph"/>
        <w:numPr>
          <w:ilvl w:val="0"/>
          <w:numId w:val="13"/>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3A6091E2" w14:textId="77777777" w:rsidR="00A878F3" w:rsidRPr="007C6C47" w:rsidRDefault="00A878F3" w:rsidP="00A878F3">
      <w:pPr>
        <w:jc w:val="both"/>
        <w:rPr>
          <w:b/>
          <w:bCs/>
        </w:rPr>
      </w:pPr>
    </w:p>
    <w:p w14:paraId="25C970DB" w14:textId="7C3C52C4" w:rsidR="003E431D" w:rsidRDefault="003E431D" w:rsidP="00597475">
      <w:pPr>
        <w:jc w:val="both"/>
        <w:rPr>
          <w:noProof/>
          <w:lang w:val="sr-Cyrl-RS"/>
        </w:rPr>
      </w:pPr>
      <w:r w:rsidRPr="007C6C47">
        <w:rPr>
          <w:iCs/>
        </w:rPr>
        <w:t>Уколико две или више понуда имају исти број пондера,</w:t>
      </w:r>
      <w:r w:rsidRPr="007C6C47">
        <w:rPr>
          <w:noProof/>
        </w:rPr>
        <w:t xml:space="preserve"> </w:t>
      </w:r>
      <w:r w:rsidRPr="007C6C47">
        <w:rPr>
          <w:iCs/>
        </w:rPr>
        <w:t xml:space="preserve">као најповољнија биће изабрана понуда оног понуђача </w:t>
      </w:r>
      <w:r w:rsidRPr="007C6C47">
        <w:rPr>
          <w:iCs/>
          <w:lang w:val="sr-Cyrl-RS"/>
        </w:rPr>
        <w:t xml:space="preserve">који </w:t>
      </w:r>
      <w:r w:rsidRPr="007C6C47">
        <w:rPr>
          <w:noProof/>
        </w:rPr>
        <w:t>понуди дужи гарантни рок</w:t>
      </w:r>
      <w:r w:rsidRPr="007C6C47">
        <w:rPr>
          <w:noProof/>
          <w:lang w:val="sr-Cyrl-RS"/>
        </w:rPr>
        <w:t xml:space="preserve"> на услугу</w:t>
      </w:r>
      <w:r w:rsidRPr="007C6C47">
        <w:rPr>
          <w:noProof/>
        </w:rPr>
        <w:t xml:space="preserve">; уколико је и то </w:t>
      </w:r>
      <w:r w:rsidRPr="007C6C47">
        <w:rPr>
          <w:noProof/>
          <w:lang w:val="sr-Cyrl-RS"/>
        </w:rPr>
        <w:t>исто</w:t>
      </w:r>
      <w:r w:rsidRPr="007C6C47">
        <w:rPr>
          <w:iCs/>
        </w:rPr>
        <w:t xml:space="preserve"> као најповољнија биће изабрана понуда оног понуђача </w:t>
      </w:r>
      <w:r w:rsidRPr="007C6C47">
        <w:rPr>
          <w:iCs/>
          <w:lang w:val="sr-Cyrl-RS"/>
        </w:rPr>
        <w:t xml:space="preserve">који </w:t>
      </w:r>
      <w:r w:rsidRPr="007C6C47">
        <w:rPr>
          <w:noProof/>
        </w:rPr>
        <w:t>понуди</w:t>
      </w:r>
      <w:r w:rsidRPr="007C6C47">
        <w:rPr>
          <w:noProof/>
          <w:lang w:val="sr-Cyrl-RS"/>
        </w:rPr>
        <w:t xml:space="preserve"> краћи рок извршења </w:t>
      </w:r>
      <w:r w:rsidR="00995771">
        <w:rPr>
          <w:noProof/>
          <w:lang w:val="sr-Cyrl-RS"/>
        </w:rPr>
        <w:t>с</w:t>
      </w:r>
      <w:r w:rsidRPr="007C6C47">
        <w:rPr>
          <w:noProof/>
          <w:lang w:val="sr-Cyrl-RS"/>
        </w:rPr>
        <w:t xml:space="preserve">ервиса; </w:t>
      </w:r>
      <w:r w:rsidRPr="007C6C47">
        <w:rPr>
          <w:noProof/>
        </w:rPr>
        <w:t xml:space="preserve">уколико је и то </w:t>
      </w:r>
      <w:r w:rsidRPr="007C6C47">
        <w:rPr>
          <w:noProof/>
          <w:lang w:val="sr-Cyrl-RS"/>
        </w:rPr>
        <w:t xml:space="preserve">исто </w:t>
      </w:r>
      <w:r w:rsidRPr="007C6C47">
        <w:rPr>
          <w:iCs/>
        </w:rPr>
        <w:t xml:space="preserve">најповољнија понуда биће изабрана </w:t>
      </w:r>
      <w:r w:rsidRPr="007C6C47">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BFB4EA9" w14:textId="77777777" w:rsidR="00597475" w:rsidRPr="00AE1407" w:rsidRDefault="00597475" w:rsidP="00597475">
      <w:pPr>
        <w:jc w:val="both"/>
        <w:rPr>
          <w:b/>
          <w:bCs/>
          <w:highlight w:val="green"/>
          <w:lang w:val="sr-Cyrl-CS"/>
        </w:rPr>
      </w:pPr>
    </w:p>
    <w:p w14:paraId="33057FB7" w14:textId="77777777" w:rsidR="00A878F3" w:rsidRPr="0068551F" w:rsidRDefault="00A878F3" w:rsidP="00BD619D">
      <w:pPr>
        <w:pStyle w:val="ListParagraph"/>
        <w:numPr>
          <w:ilvl w:val="0"/>
          <w:numId w:val="13"/>
        </w:numPr>
        <w:jc w:val="both"/>
        <w:rPr>
          <w:b/>
        </w:rPr>
      </w:pPr>
      <w:r w:rsidRPr="0068551F">
        <w:rPr>
          <w:b/>
        </w:rPr>
        <w:t>КОРИШЋЕЊЕ ПАТЕНТА И ОДГОВОРНОСТ ЗА ПОВРЕДУ ЗАШТИЋЕНИХ ПРАВА ИНТЕЛЕКТУАЛНЕ СВОЈИНЕ ТРЕЋИХ ЛИЦА</w:t>
      </w:r>
    </w:p>
    <w:p w14:paraId="75014C8B" w14:textId="77777777" w:rsidR="00A878F3" w:rsidRPr="00AE1407" w:rsidRDefault="00A878F3" w:rsidP="00A878F3">
      <w:pPr>
        <w:jc w:val="both"/>
        <w:rPr>
          <w:b/>
        </w:rPr>
      </w:pPr>
    </w:p>
    <w:p w14:paraId="4DE2721F" w14:textId="77777777" w:rsidR="00A878F3" w:rsidRPr="00AE1407" w:rsidRDefault="00A878F3" w:rsidP="00A878F3">
      <w:pPr>
        <w:jc w:val="both"/>
        <w:rPr>
          <w:b/>
        </w:rPr>
      </w:pPr>
      <w:proofErr w:type="gramStart"/>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14:paraId="0340F265" w14:textId="77777777" w:rsidR="00FC5FB6" w:rsidRPr="00AE1407" w:rsidRDefault="00FC5FB6" w:rsidP="00A878F3">
      <w:pPr>
        <w:jc w:val="both"/>
        <w:rPr>
          <w:b/>
        </w:rPr>
      </w:pPr>
    </w:p>
    <w:p w14:paraId="6D9FCC14" w14:textId="77777777" w:rsidR="00FC5FB6" w:rsidRPr="0068551F" w:rsidRDefault="00A878F3" w:rsidP="00BD619D">
      <w:pPr>
        <w:pStyle w:val="ListParagraph"/>
        <w:numPr>
          <w:ilvl w:val="0"/>
          <w:numId w:val="13"/>
        </w:numPr>
        <w:jc w:val="both"/>
        <w:rPr>
          <w:b/>
          <w:bCs/>
        </w:rPr>
      </w:pPr>
      <w:r w:rsidRPr="0068551F">
        <w:rPr>
          <w:b/>
          <w:bCs/>
        </w:rPr>
        <w:t xml:space="preserve">НАЧИН И РОК ЗА ПОДНОШЕЊЕ ЗАХТЕВА ЗА ЗАШТИТУ ПРАВА ПОНУЂАЧА </w:t>
      </w:r>
    </w:p>
    <w:p w14:paraId="26650EBC"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DF30942" w14:textId="77777777" w:rsidR="00285AEE" w:rsidRPr="00342397" w:rsidRDefault="00A878F3" w:rsidP="00FF09C5">
      <w:pPr>
        <w:autoSpaceDE w:val="0"/>
        <w:autoSpaceDN w:val="0"/>
        <w:adjustRightInd w:val="0"/>
        <w:jc w:val="both"/>
      </w:pPr>
      <w:proofErr w:type="gramStart"/>
      <w:r w:rsidRPr="00342397">
        <w:t>Захтев за заштиту права подноси се наручиоцу</w:t>
      </w:r>
      <w:r w:rsidR="0028404F" w:rsidRPr="00342397">
        <w:t>, а копија се истовремено доставља Републичкој комисији</w:t>
      </w:r>
      <w:r w:rsidRPr="00342397">
        <w:t>.</w:t>
      </w:r>
      <w:proofErr w:type="gramEnd"/>
      <w:r w:rsidRPr="00342397">
        <w:t xml:space="preserve"> </w:t>
      </w:r>
    </w:p>
    <w:p w14:paraId="3FB6DCFA"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5483EE8" w14:textId="77777777" w:rsidR="002C4A18" w:rsidRPr="00342397" w:rsidRDefault="00A878F3" w:rsidP="00FF09C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14:paraId="1FA22D30" w14:textId="77777777" w:rsidR="00A878F3" w:rsidRPr="00342397" w:rsidRDefault="00A878F3" w:rsidP="00FF09C5">
      <w:pPr>
        <w:jc w:val="both"/>
      </w:pPr>
      <w:proofErr w:type="gramStart"/>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roofErr w:type="gramEnd"/>
    </w:p>
    <w:p w14:paraId="2BAC5B49" w14:textId="77777777" w:rsidR="002A6959" w:rsidRPr="00342397" w:rsidRDefault="00F11C0E" w:rsidP="00FF09C5">
      <w:pPr>
        <w:jc w:val="both"/>
      </w:pPr>
      <w:proofErr w:type="gramStart"/>
      <w:r w:rsidRPr="00342397">
        <w:lastRenderedPageBreak/>
        <w:t>П</w:t>
      </w:r>
      <w:r w:rsidR="00950EC4" w:rsidRPr="00342397">
        <w:t>однет захтев за заштиту прва не задржава даље активности наручиоца у поступку јавне набавке у складу са одредбама члана 150.</w:t>
      </w:r>
      <w:proofErr w:type="gramEnd"/>
      <w:r w:rsidR="00950EC4" w:rsidRPr="00342397">
        <w:t xml:space="preserve"> </w:t>
      </w:r>
      <w:proofErr w:type="gramStart"/>
      <w:r w:rsidR="00950EC4" w:rsidRPr="00342397">
        <w:t>Закона о јавним набавкама.</w:t>
      </w:r>
      <w:proofErr w:type="gramEnd"/>
    </w:p>
    <w:p w14:paraId="0E36D8F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w:t>
      </w:r>
      <w:proofErr w:type="gramStart"/>
      <w:r w:rsidRPr="00342397">
        <w:t xml:space="preserve">, </w:t>
      </w:r>
      <w:r w:rsidR="00950EC4" w:rsidRPr="00342397">
        <w:t xml:space="preserve"> а</w:t>
      </w:r>
      <w:proofErr w:type="gramEnd"/>
      <w:r w:rsidR="00950EC4" w:rsidRPr="00342397">
        <w:t xml:space="preserve">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w:t>
      </w:r>
      <w:proofErr w:type="gramStart"/>
      <w:r w:rsidR="00C13EB2" w:rsidRPr="00342397">
        <w:t>став</w:t>
      </w:r>
      <w:proofErr w:type="gramEnd"/>
      <w:r w:rsidR="00C13EB2" w:rsidRPr="00342397">
        <w:t xml:space="preserve"> 2. </w:t>
      </w:r>
      <w:proofErr w:type="gramStart"/>
      <w:r w:rsidR="00C13EB2" w:rsidRPr="00342397">
        <w:t>Закона указао наручиоцу на евентуалне недостатке и неправилности, а наручилац исте није отклонио.</w:t>
      </w:r>
      <w:proofErr w:type="gramEnd"/>
      <w:r w:rsidR="00C13EB2" w:rsidRPr="00342397">
        <w:t xml:space="preserve">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692F10BD" w14:textId="77777777" w:rsidR="00C13EB2" w:rsidRPr="00342397" w:rsidRDefault="00B21AD5" w:rsidP="00FF09C5">
      <w:pPr>
        <w:jc w:val="both"/>
      </w:pPr>
      <w:proofErr w:type="gramStart"/>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w:t>
      </w:r>
      <w:proofErr w:type="gramEnd"/>
      <w:r w:rsidR="00154BB2" w:rsidRPr="00342397">
        <w:t xml:space="preserve"> </w:t>
      </w:r>
      <w:proofErr w:type="gramStart"/>
      <w:r w:rsidR="00154BB2" w:rsidRPr="00342397">
        <w:t>став</w:t>
      </w:r>
      <w:proofErr w:type="gramEnd"/>
      <w:r w:rsidR="00154BB2" w:rsidRPr="00342397">
        <w:t>.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4DA210A8"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 xml:space="preserve">објављивање одлуке на Порталу јавних набавки, а пет дана у поступку јавне набавке мале </w:t>
      </w:r>
      <w:proofErr w:type="gramStart"/>
      <w:r w:rsidR="00146FC4" w:rsidRPr="00342397">
        <w:t>вредности  и</w:t>
      </w:r>
      <w:proofErr w:type="gramEnd"/>
      <w:r w:rsidR="00146FC4" w:rsidRPr="00342397">
        <w:t xml:space="preserve"> доношења одлуке о додели уговора на основу оквирног споразума у скл</w:t>
      </w:r>
      <w:r w:rsidR="0088666D" w:rsidRPr="00342397">
        <w:t xml:space="preserve">аду са чланом 40а. </w:t>
      </w:r>
      <w:proofErr w:type="gramStart"/>
      <w:r w:rsidR="0088666D" w:rsidRPr="00342397">
        <w:t>Закона.</w:t>
      </w:r>
      <w:proofErr w:type="gramEnd"/>
    </w:p>
    <w:p w14:paraId="5D65C962" w14:textId="77777777" w:rsidR="00A878F3" w:rsidRPr="00342397" w:rsidRDefault="00A878F3" w:rsidP="00FF09C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е пре истека рока за подношење захтева из члана 149.</w:t>
      </w:r>
      <w:proofErr w:type="gramEnd"/>
      <w:r w:rsidR="00CF27C8">
        <w:t xml:space="preserve"> </w:t>
      </w:r>
      <w:proofErr w:type="gramStart"/>
      <w:r w:rsidR="00CF27C8">
        <w:t>став</w:t>
      </w:r>
      <w:proofErr w:type="gramEnd"/>
      <w:r w:rsidR="00CF27C8">
        <w:t xml:space="preserve"> 3 и 4. </w:t>
      </w:r>
      <w:proofErr w:type="gramStart"/>
      <w:r w:rsidR="00CF27C8" w:rsidRPr="00342397">
        <w:t>Закона</w:t>
      </w:r>
      <w:r w:rsidRPr="00342397">
        <w:t>, а подносилац га није поднео пре истека тог рока.</w:t>
      </w:r>
      <w:proofErr w:type="gramEnd"/>
      <w:r w:rsidRPr="00342397">
        <w:t xml:space="preserve"> </w:t>
      </w:r>
    </w:p>
    <w:p w14:paraId="24EB91F7" w14:textId="77777777" w:rsidR="00A878F3" w:rsidRPr="00342397" w:rsidRDefault="00A878F3" w:rsidP="00FF09C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14:paraId="7C4B70A4" w14:textId="77777777" w:rsidR="002A6959" w:rsidRPr="00342397" w:rsidRDefault="002A6959" w:rsidP="00FF09C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w:t>
      </w:r>
      <w:r w:rsidR="002551C9" w:rsidRPr="00342397">
        <w:t xml:space="preserve"> </w:t>
      </w:r>
      <w:proofErr w:type="gramStart"/>
      <w:r w:rsidR="0088666D" w:rsidRPr="00342397">
        <w:t>Закона</w:t>
      </w:r>
      <w:r w:rsidRPr="00342397">
        <w:t xml:space="preserve">, наручилац ће такав захтев </w:t>
      </w:r>
      <w:r w:rsidRPr="00342397">
        <w:rPr>
          <w:b/>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Против закључка подносилац захтева </w:t>
      </w:r>
      <w:proofErr w:type="gramStart"/>
      <w:r w:rsidRPr="00342397">
        <w:t>може  у</w:t>
      </w:r>
      <w:proofErr w:type="gramEnd"/>
      <w:r w:rsidRPr="00342397">
        <w:t xml:space="preserve">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52D4174" w14:textId="77777777"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64350556" w14:textId="77777777" w:rsidR="00FF2101" w:rsidRDefault="00FF2101" w:rsidP="00FF2101">
      <w:pPr>
        <w:autoSpaceDE w:val="0"/>
        <w:autoSpaceDN w:val="0"/>
        <w:adjustRightInd w:val="0"/>
        <w:jc w:val="both"/>
      </w:pPr>
    </w:p>
    <w:p w14:paraId="611A9A5E"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4A0F817"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3E5A726E"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2EE4CB44"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1A56B95C"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0C11C71B" w14:textId="77777777" w:rsidR="00FF2101" w:rsidRPr="0027515B" w:rsidRDefault="00FF2101" w:rsidP="00FF2101">
      <w:pPr>
        <w:autoSpaceDE w:val="0"/>
        <w:autoSpaceDN w:val="0"/>
        <w:adjustRightInd w:val="0"/>
        <w:jc w:val="both"/>
      </w:pPr>
      <w:r w:rsidRPr="0027515B">
        <w:rPr>
          <w:b/>
        </w:rPr>
        <w:lastRenderedPageBreak/>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211011A1"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00811786" w14:textId="77777777" w:rsidR="00FF2101" w:rsidRDefault="00FF2101" w:rsidP="00FF2101">
      <w:pPr>
        <w:jc w:val="both"/>
      </w:pPr>
    </w:p>
    <w:p w14:paraId="73700E79" w14:textId="77777777" w:rsidR="00524AFA" w:rsidRPr="00AE1407" w:rsidRDefault="00FF2101" w:rsidP="00FF2101">
      <w:pPr>
        <w:jc w:val="both"/>
      </w:pPr>
      <w:proofErr w:type="gramStart"/>
      <w:r w:rsidRPr="0066640F">
        <w:t>Свака странка у поступку сноси трошкове које проузрокује својим радњама</w:t>
      </w:r>
      <w:r w:rsidR="00524AFA" w:rsidRPr="00342397">
        <w:rPr>
          <w:rFonts w:eastAsia="TimesNewRomanPSMT"/>
          <w:bCs/>
        </w:rPr>
        <w:t>.</w:t>
      </w:r>
      <w:proofErr w:type="gramEnd"/>
    </w:p>
    <w:p w14:paraId="2CE82AE6" w14:textId="77777777" w:rsidR="00524AFA" w:rsidRDefault="00524AFA" w:rsidP="001859ED">
      <w:pPr>
        <w:pStyle w:val="ListParagraph"/>
        <w:ind w:left="0"/>
        <w:jc w:val="both"/>
        <w:rPr>
          <w:rFonts w:eastAsia="TimesNewRomanPSMT"/>
          <w:bCs/>
          <w:color w:val="FF0000"/>
        </w:rPr>
      </w:pPr>
    </w:p>
    <w:p w14:paraId="61C290FF" w14:textId="77777777" w:rsidR="00A878F3" w:rsidRPr="0068551F" w:rsidRDefault="00A878F3" w:rsidP="00BD619D">
      <w:pPr>
        <w:pStyle w:val="ListParagraph"/>
        <w:numPr>
          <w:ilvl w:val="0"/>
          <w:numId w:val="13"/>
        </w:numPr>
        <w:jc w:val="both"/>
        <w:rPr>
          <w:b/>
        </w:rPr>
      </w:pPr>
      <w:r w:rsidRPr="0068551F">
        <w:rPr>
          <w:b/>
        </w:rPr>
        <w:t>РОК У КОЈЕМ ЋЕ УГОВОР БИТИ ЗАКЉУЧЕН</w:t>
      </w:r>
    </w:p>
    <w:p w14:paraId="00415F82" w14:textId="77777777" w:rsidR="00A878F3" w:rsidRPr="0004342C" w:rsidRDefault="00A878F3" w:rsidP="00A878F3">
      <w:pPr>
        <w:jc w:val="both"/>
        <w:rPr>
          <w:b/>
        </w:rPr>
      </w:pPr>
    </w:p>
    <w:p w14:paraId="66F99BAC" w14:textId="77777777" w:rsidR="00A878F3" w:rsidRPr="0004342C" w:rsidRDefault="00A878F3" w:rsidP="00C15D3D">
      <w:pPr>
        <w:jc w:val="both"/>
      </w:pPr>
      <w:proofErr w:type="gramStart"/>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roofErr w:type="gramEnd"/>
    </w:p>
    <w:p w14:paraId="10D5FE17" w14:textId="77777777"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w:t>
      </w:r>
      <w:proofErr w:type="gramStart"/>
      <w:r w:rsidR="00A878F3" w:rsidRPr="0004342C">
        <w:t>став</w:t>
      </w:r>
      <w:proofErr w:type="gramEnd"/>
      <w:r w:rsidR="00A878F3" w:rsidRPr="0004342C">
        <w:t xml:space="preserve"> 2. </w:t>
      </w:r>
      <w:proofErr w:type="gramStart"/>
      <w:r w:rsidR="00A878F3" w:rsidRPr="0004342C">
        <w:t>тачка</w:t>
      </w:r>
      <w:proofErr w:type="gramEnd"/>
      <w:r w:rsidR="00A878F3" w:rsidRPr="0004342C">
        <w:t xml:space="preserve"> </w:t>
      </w:r>
      <w:r w:rsidR="00963AC8" w:rsidRPr="0004342C">
        <w:t>од 1) до 5) Закона</w:t>
      </w:r>
      <w:r w:rsidR="00F17208" w:rsidRPr="0004342C">
        <w:t>.</w:t>
      </w:r>
    </w:p>
    <w:p w14:paraId="7C8169BB" w14:textId="77777777" w:rsidR="002B6CFF" w:rsidRDefault="002B6CFF" w:rsidP="00C15D3D">
      <w:pPr>
        <w:jc w:val="both"/>
        <w:rPr>
          <w:lang w:val="en-US"/>
        </w:rPr>
      </w:pPr>
      <w:proofErr w:type="gramStart"/>
      <w:r w:rsidRPr="0004342C">
        <w:t>Одлуку о доде</w:t>
      </w:r>
      <w:r w:rsidR="00F17208" w:rsidRPr="0004342C">
        <w:t>ли уговора из члана 108.</w:t>
      </w:r>
      <w:proofErr w:type="gramEnd"/>
      <w:r w:rsidR="00F17208" w:rsidRPr="0004342C">
        <w:t xml:space="preserve"> </w:t>
      </w:r>
      <w:proofErr w:type="gramStart"/>
      <w:r w:rsidR="00F17208" w:rsidRPr="0004342C">
        <w:t xml:space="preserve">Закона, </w:t>
      </w:r>
      <w:r w:rsidRPr="0004342C">
        <w:t>наручилац ће у року од 3 дана од дана доношења, објавити на Порталу јавних набавки и својој интернет страници.</w:t>
      </w:r>
      <w:proofErr w:type="gramEnd"/>
    </w:p>
    <w:p w14:paraId="0BC21FAD" w14:textId="77777777" w:rsidR="004947FB" w:rsidRPr="004947FB" w:rsidRDefault="004947FB" w:rsidP="004947FB">
      <w:pPr>
        <w:pStyle w:val="ListParagraph"/>
        <w:ind w:left="360"/>
        <w:jc w:val="both"/>
        <w:rPr>
          <w:b/>
          <w:lang w:val="en-US"/>
        </w:rPr>
      </w:pPr>
    </w:p>
    <w:p w14:paraId="3145E353" w14:textId="77777777" w:rsidR="0004342C" w:rsidRPr="0068551F" w:rsidRDefault="005B7893" w:rsidP="00BD619D">
      <w:pPr>
        <w:pStyle w:val="ListParagraph"/>
        <w:numPr>
          <w:ilvl w:val="0"/>
          <w:numId w:val="13"/>
        </w:numPr>
        <w:jc w:val="both"/>
        <w:rPr>
          <w:b/>
          <w:lang w:val="en-US"/>
        </w:rPr>
      </w:pPr>
      <w:r w:rsidRPr="0068551F">
        <w:rPr>
          <w:b/>
        </w:rPr>
        <w:t>ИЗМЕНЕ ТОКОМ ТРАЈАЊА УГОВОРА</w:t>
      </w:r>
    </w:p>
    <w:p w14:paraId="612EB8D3" w14:textId="77777777" w:rsidR="0004342C" w:rsidRPr="00F726E2" w:rsidRDefault="0004342C" w:rsidP="00B357D6">
      <w:pPr>
        <w:ind w:firstLine="720"/>
        <w:jc w:val="both"/>
        <w:rPr>
          <w:lang w:val="en-US"/>
        </w:rPr>
      </w:pPr>
    </w:p>
    <w:p w14:paraId="5875500A" w14:textId="77777777" w:rsidR="00384F96" w:rsidRDefault="00384F96" w:rsidP="00384F96">
      <w:pPr>
        <w:ind w:firstLine="360"/>
        <w:jc w:val="both"/>
      </w:pPr>
      <w:proofErr w:type="gramStart"/>
      <w:r>
        <w:t>У складу са чланом 115.</w:t>
      </w:r>
      <w:proofErr w:type="gramEnd"/>
      <w:r>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proofErr w:type="gramStart"/>
      <w:r>
        <w:t>Закона</w:t>
      </w:r>
      <w:r>
        <w:rPr>
          <w:lang w:val="en-US"/>
        </w:rPr>
        <w:t>.</w:t>
      </w:r>
      <w:proofErr w:type="gramEnd"/>
    </w:p>
    <w:p w14:paraId="278C8439" w14:textId="77777777" w:rsidR="00384F96" w:rsidRDefault="00384F96" w:rsidP="00384F96">
      <w:pPr>
        <w:ind w:firstLine="720"/>
        <w:jc w:val="both"/>
        <w:rPr>
          <w:shd w:val="clear" w:color="auto" w:fill="FFFFFF"/>
        </w:rPr>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proofErr w:type="gramEnd"/>
    </w:p>
    <w:p w14:paraId="54B94A75" w14:textId="77777777" w:rsidR="00384F96" w:rsidRDefault="00384F96" w:rsidP="00384F96">
      <w:pPr>
        <w:ind w:firstLine="720"/>
        <w:jc w:val="both"/>
        <w:rPr>
          <w:shd w:val="clear" w:color="auto" w:fill="FFFFFF"/>
        </w:rPr>
      </w:pPr>
    </w:p>
    <w:p w14:paraId="636A5CD8" w14:textId="77777777" w:rsidR="00384F96" w:rsidRDefault="00384F96" w:rsidP="00384F96">
      <w:pPr>
        <w:jc w:val="both"/>
      </w:pPr>
      <w:r>
        <w:t>Наручилац ће дозволити измене уговора у следећим ситуацијама:</w:t>
      </w:r>
    </w:p>
    <w:p w14:paraId="0278AB5B" w14:textId="77777777" w:rsidR="00384F96" w:rsidRDefault="00384F96" w:rsidP="00384F96">
      <w:pPr>
        <w:pStyle w:val="ListParagraph"/>
        <w:numPr>
          <w:ilvl w:val="0"/>
          <w:numId w:val="40"/>
        </w:numPr>
        <w:jc w:val="both"/>
      </w:pPr>
      <w:r>
        <w:t>Уколико се повећа обим предмета јавне набавке због непредвиђених околности;</w:t>
      </w:r>
    </w:p>
    <w:p w14:paraId="6A527036" w14:textId="77777777" w:rsidR="00384F96" w:rsidRDefault="00384F96" w:rsidP="00384F96">
      <w:pPr>
        <w:pStyle w:val="ListParagraph"/>
        <w:numPr>
          <w:ilvl w:val="0"/>
          <w:numId w:val="40"/>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7A7C39F" w14:textId="77777777" w:rsidR="00384F96" w:rsidRDefault="00384F96" w:rsidP="00384F96">
      <w:pPr>
        <w:pStyle w:val="ListParagraph"/>
        <w:numPr>
          <w:ilvl w:val="0"/>
          <w:numId w:val="40"/>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7A08B334" w14:textId="77777777" w:rsidR="00384F96" w:rsidRDefault="00384F96" w:rsidP="00384F96">
      <w:pPr>
        <w:pStyle w:val="ListParagraph"/>
        <w:numPr>
          <w:ilvl w:val="0"/>
          <w:numId w:val="40"/>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06883BA" w14:textId="77777777" w:rsidR="00B250E7" w:rsidRPr="00066B40" w:rsidRDefault="0027411C" w:rsidP="006053F7">
      <w:r w:rsidRPr="00F726E2">
        <w:rPr>
          <w:b/>
        </w:rPr>
        <w:t>НАПОМЕНА</w:t>
      </w:r>
      <w:r w:rsidRPr="00066B40">
        <w:rPr>
          <w:b/>
        </w:rPr>
        <w:t>:</w:t>
      </w:r>
    </w:p>
    <w:p w14:paraId="54924A7D" w14:textId="77777777" w:rsidR="0027411C" w:rsidRDefault="002B6CFF" w:rsidP="00876440">
      <w:pPr>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roofErr w:type="gramEnd"/>
    </w:p>
    <w:p w14:paraId="31C90B74" w14:textId="77777777" w:rsidR="003C1596" w:rsidRDefault="00E20B95" w:rsidP="003C1596">
      <w:pPr>
        <w:jc w:val="both"/>
      </w:pPr>
      <w:proofErr w:type="gramStart"/>
      <w:r w:rsidRPr="003C1596">
        <w:t xml:space="preserve">Документа у вези поступка јавне набавке која </w:t>
      </w:r>
      <w:r w:rsidR="00066B40" w:rsidRPr="003C1596">
        <w:t xml:space="preserve">је </w:t>
      </w:r>
      <w:r w:rsidRPr="003C1596">
        <w:t xml:space="preserve">по ЗоЈН (измене и допуне) наручилац </w:t>
      </w:r>
      <w:r w:rsidR="00066B40" w:rsidRPr="003C1596">
        <w:t xml:space="preserve">дужан да </w:t>
      </w:r>
      <w:r w:rsidRPr="003C1596">
        <w:t>објав</w:t>
      </w:r>
      <w:r w:rsidR="00066B40" w:rsidRPr="003C1596">
        <w:t>и</w:t>
      </w:r>
      <w:r w:rsidRPr="003C1596">
        <w:t xml:space="preserve"> на порталу УЈН и интернет страници наручиоца</w:t>
      </w:r>
      <w:r w:rsidR="00066B40" w:rsidRPr="003C1596">
        <w:t xml:space="preserve"> сматрају се достављеним</w:t>
      </w:r>
      <w:r w:rsidR="003C1596">
        <w:rPr>
          <w:lang w:val="sr-Cyrl-RS"/>
        </w:rPr>
        <w:t xml:space="preserve"> </w:t>
      </w:r>
      <w:r w:rsidR="00066B40" w:rsidRPr="003C1596">
        <w:t>даном објаве</w:t>
      </w:r>
      <w:r w:rsidR="00066B40">
        <w:t>.</w:t>
      </w:r>
      <w:proofErr w:type="gramEnd"/>
    </w:p>
    <w:p w14:paraId="79D915A1" w14:textId="26B2915B" w:rsidR="00AD0C56" w:rsidRPr="00A64FF8" w:rsidRDefault="00B60424" w:rsidP="003C1596">
      <w:pPr>
        <w:jc w:val="center"/>
        <w:rPr>
          <w:b/>
          <w:sz w:val="28"/>
          <w:szCs w:val="28"/>
        </w:rPr>
      </w:pPr>
      <w:r w:rsidRPr="00AE1407">
        <w:rPr>
          <w:noProof/>
        </w:rPr>
        <w:br w:type="page"/>
      </w:r>
      <w:bookmarkStart w:id="41" w:name="_Toc311016791"/>
      <w:bookmarkStart w:id="42" w:name="_Toc311017143"/>
      <w:bookmarkStart w:id="43" w:name="_Toc311017332"/>
      <w:bookmarkStart w:id="44" w:name="_Toc312747151"/>
      <w:bookmarkStart w:id="45" w:name="_Toc312747210"/>
      <w:bookmarkStart w:id="46" w:name="_Toc375826008"/>
      <w:bookmarkStart w:id="47" w:name="_Toc389030815"/>
      <w:bookmarkStart w:id="48" w:name="_Toc448222239"/>
      <w:bookmarkStart w:id="49" w:name="_Toc477327711"/>
      <w:bookmarkStart w:id="50" w:name="_Toc477327994"/>
      <w:bookmarkStart w:id="51" w:name="_Toc477328723"/>
      <w:bookmarkStart w:id="52" w:name="_Toc477329194"/>
      <w:r w:rsidR="00A64FF8" w:rsidRPr="00A64FF8">
        <w:rPr>
          <w:b/>
          <w:noProof/>
          <w:sz w:val="28"/>
          <w:szCs w:val="28"/>
          <w:lang w:val="sr-Cyrl-RS"/>
        </w:rPr>
        <w:lastRenderedPageBreak/>
        <w:t xml:space="preserve">5. </w:t>
      </w:r>
      <w:r w:rsidR="00806C68" w:rsidRPr="00A64FF8">
        <w:rPr>
          <w:b/>
          <w:sz w:val="28"/>
          <w:szCs w:val="28"/>
        </w:rPr>
        <w:t>РАЗРАДА КРИТЕРИЈУМА</w:t>
      </w:r>
      <w:bookmarkEnd w:id="41"/>
      <w:bookmarkEnd w:id="42"/>
      <w:bookmarkEnd w:id="43"/>
      <w:bookmarkEnd w:id="44"/>
      <w:bookmarkEnd w:id="45"/>
      <w:bookmarkEnd w:id="46"/>
      <w:bookmarkEnd w:id="47"/>
      <w:bookmarkEnd w:id="48"/>
      <w:bookmarkEnd w:id="49"/>
      <w:bookmarkEnd w:id="50"/>
      <w:bookmarkEnd w:id="51"/>
      <w:bookmarkEnd w:id="52"/>
    </w:p>
    <w:p w14:paraId="01DA0BC6" w14:textId="77777777" w:rsidR="00A64FF8" w:rsidRPr="00A64FF8" w:rsidRDefault="00A64FF8" w:rsidP="00A64FF8">
      <w:pPr>
        <w:jc w:val="both"/>
        <w:rPr>
          <w:noProof/>
        </w:rPr>
      </w:pPr>
    </w:p>
    <w:tbl>
      <w:tblPr>
        <w:tblStyle w:val="TableGrid"/>
        <w:tblW w:w="9682" w:type="dxa"/>
        <w:tblInd w:w="-785" w:type="dxa"/>
        <w:tblLayout w:type="fixed"/>
        <w:tblLook w:val="04A0" w:firstRow="1" w:lastRow="0" w:firstColumn="1" w:lastColumn="0" w:noHBand="0" w:noVBand="1"/>
      </w:tblPr>
      <w:tblGrid>
        <w:gridCol w:w="928"/>
        <w:gridCol w:w="2203"/>
        <w:gridCol w:w="1590"/>
        <w:gridCol w:w="1559"/>
        <w:gridCol w:w="3402"/>
      </w:tblGrid>
      <w:tr w:rsidR="00A64FF8" w:rsidRPr="00A64FF8" w14:paraId="015FDBD8" w14:textId="3F917752" w:rsidTr="00A64FF8">
        <w:trPr>
          <w:trHeight w:val="910"/>
        </w:trPr>
        <w:tc>
          <w:tcPr>
            <w:tcW w:w="928" w:type="dxa"/>
          </w:tcPr>
          <w:p w14:paraId="1C6A3940" w14:textId="77777777" w:rsidR="00A64FF8" w:rsidRPr="00A64FF8" w:rsidRDefault="00A64FF8" w:rsidP="00373940">
            <w:pPr>
              <w:rPr>
                <w:b/>
                <w:sz w:val="22"/>
                <w:szCs w:val="22"/>
                <w:lang w:val="sr-Cyrl-RS"/>
              </w:rPr>
            </w:pPr>
            <w:r w:rsidRPr="00A64FF8">
              <w:rPr>
                <w:b/>
                <w:sz w:val="22"/>
                <w:szCs w:val="22"/>
                <w:lang w:val="sr-Cyrl-RS"/>
              </w:rPr>
              <w:t>РБ</w:t>
            </w:r>
          </w:p>
        </w:tc>
        <w:tc>
          <w:tcPr>
            <w:tcW w:w="2203" w:type="dxa"/>
          </w:tcPr>
          <w:p w14:paraId="32230A24" w14:textId="77777777" w:rsidR="00A64FF8" w:rsidRPr="00A64FF8" w:rsidRDefault="00A64FF8" w:rsidP="00373940">
            <w:pPr>
              <w:jc w:val="center"/>
              <w:rPr>
                <w:b/>
                <w:sz w:val="22"/>
                <w:szCs w:val="22"/>
              </w:rPr>
            </w:pPr>
            <w:r w:rsidRPr="00A64FF8">
              <w:rPr>
                <w:b/>
                <w:sz w:val="22"/>
                <w:szCs w:val="22"/>
              </w:rPr>
              <w:t>КРИТЕРИЈУМ</w:t>
            </w:r>
          </w:p>
        </w:tc>
        <w:tc>
          <w:tcPr>
            <w:tcW w:w="1590" w:type="dxa"/>
          </w:tcPr>
          <w:p w14:paraId="0548E245" w14:textId="77777777" w:rsidR="00A64FF8" w:rsidRPr="00A64FF8" w:rsidRDefault="00A64FF8" w:rsidP="00373940">
            <w:pPr>
              <w:jc w:val="center"/>
              <w:rPr>
                <w:b/>
                <w:sz w:val="22"/>
                <w:szCs w:val="22"/>
              </w:rPr>
            </w:pPr>
            <w:r w:rsidRPr="00A64FF8">
              <w:rPr>
                <w:b/>
                <w:sz w:val="22"/>
                <w:szCs w:val="22"/>
              </w:rPr>
              <w:t>ОЗНАКА</w:t>
            </w:r>
          </w:p>
        </w:tc>
        <w:tc>
          <w:tcPr>
            <w:tcW w:w="1559" w:type="dxa"/>
          </w:tcPr>
          <w:p w14:paraId="581D26B7" w14:textId="77777777" w:rsidR="00A64FF8" w:rsidRPr="00A64FF8" w:rsidRDefault="00A64FF8" w:rsidP="00373940">
            <w:pPr>
              <w:jc w:val="center"/>
              <w:rPr>
                <w:b/>
                <w:sz w:val="22"/>
                <w:szCs w:val="22"/>
              </w:rPr>
            </w:pPr>
            <w:r w:rsidRPr="00A64FF8">
              <w:rPr>
                <w:b/>
                <w:sz w:val="22"/>
                <w:szCs w:val="22"/>
              </w:rPr>
              <w:t>МАКС. БР. ПОНДЕРА</w:t>
            </w:r>
          </w:p>
        </w:tc>
        <w:tc>
          <w:tcPr>
            <w:tcW w:w="3402" w:type="dxa"/>
          </w:tcPr>
          <w:p w14:paraId="7163166A" w14:textId="77777777" w:rsidR="00A64FF8" w:rsidRPr="00A64FF8" w:rsidRDefault="00A64FF8" w:rsidP="00373940">
            <w:pPr>
              <w:jc w:val="center"/>
              <w:rPr>
                <w:b/>
                <w:sz w:val="22"/>
                <w:szCs w:val="22"/>
              </w:rPr>
            </w:pPr>
            <w:r w:rsidRPr="00A64FF8">
              <w:rPr>
                <w:b/>
                <w:sz w:val="22"/>
                <w:szCs w:val="22"/>
              </w:rPr>
              <w:t>ФОРМУЛА</w:t>
            </w:r>
          </w:p>
        </w:tc>
      </w:tr>
      <w:tr w:rsidR="00A64FF8" w:rsidRPr="00A64FF8" w14:paraId="447584D1" w14:textId="43E0AB4D" w:rsidTr="00A64FF8">
        <w:trPr>
          <w:trHeight w:val="618"/>
        </w:trPr>
        <w:tc>
          <w:tcPr>
            <w:tcW w:w="928" w:type="dxa"/>
          </w:tcPr>
          <w:p w14:paraId="5581A058" w14:textId="77777777" w:rsidR="00A64FF8" w:rsidRPr="00A64FF8" w:rsidRDefault="00A64FF8" w:rsidP="00A64FF8">
            <w:pPr>
              <w:pStyle w:val="ListParagraph"/>
              <w:numPr>
                <w:ilvl w:val="0"/>
                <w:numId w:val="24"/>
              </w:numPr>
              <w:jc w:val="center"/>
              <w:rPr>
                <w:b/>
                <w:noProof/>
              </w:rPr>
            </w:pPr>
          </w:p>
        </w:tc>
        <w:tc>
          <w:tcPr>
            <w:tcW w:w="2203" w:type="dxa"/>
            <w:vAlign w:val="center"/>
          </w:tcPr>
          <w:p w14:paraId="68F1369F" w14:textId="3BCA5445" w:rsidR="00A64FF8" w:rsidRPr="00A64FF8" w:rsidRDefault="00A64FF8" w:rsidP="00A64FF8">
            <w:pPr>
              <w:pStyle w:val="ListParagraph"/>
              <w:ind w:left="0"/>
              <w:jc w:val="both"/>
              <w:rPr>
                <w:b/>
                <w:noProof/>
                <w:lang w:val="sr-Cyrl-RS"/>
              </w:rPr>
            </w:pPr>
            <w:r w:rsidRPr="00A64FF8">
              <w:rPr>
                <w:b/>
                <w:bCs/>
                <w:lang w:val="sr-Cyrl-CS"/>
              </w:rPr>
              <w:t>Цена радног сата код ванредносг сервиса</w:t>
            </w:r>
          </w:p>
        </w:tc>
        <w:tc>
          <w:tcPr>
            <w:tcW w:w="1590" w:type="dxa"/>
            <w:vAlign w:val="center"/>
          </w:tcPr>
          <w:p w14:paraId="08C95139" w14:textId="60C27B0C" w:rsidR="00A64FF8" w:rsidRPr="00A64FF8" w:rsidRDefault="00A64FF8" w:rsidP="00A64FF8">
            <w:pPr>
              <w:jc w:val="center"/>
              <w:rPr>
                <w:lang w:val="sr-Cyrl-RS"/>
              </w:rPr>
            </w:pPr>
            <w:r w:rsidRPr="00A64FF8">
              <w:rPr>
                <w:lang w:val="sr-Cyrl-RS"/>
              </w:rPr>
              <w:t>ЦРС</w:t>
            </w:r>
          </w:p>
        </w:tc>
        <w:tc>
          <w:tcPr>
            <w:tcW w:w="1559" w:type="dxa"/>
            <w:vAlign w:val="center"/>
          </w:tcPr>
          <w:p w14:paraId="2E3DBAEB" w14:textId="0C966114" w:rsidR="00A64FF8" w:rsidRPr="00A64FF8" w:rsidRDefault="00A64FF8" w:rsidP="00A64FF8">
            <w:pPr>
              <w:jc w:val="center"/>
              <w:rPr>
                <w:lang w:val="sr-Cyrl-RS"/>
              </w:rPr>
            </w:pPr>
            <w:r w:rsidRPr="00A64FF8">
              <w:rPr>
                <w:lang w:val="sr-Cyrl-RS"/>
              </w:rPr>
              <w:t>30</w:t>
            </w:r>
          </w:p>
        </w:tc>
        <w:tc>
          <w:tcPr>
            <w:tcW w:w="3402" w:type="dxa"/>
            <w:vAlign w:val="center"/>
          </w:tcPr>
          <w:p w14:paraId="1138A097" w14:textId="54145E7A" w:rsidR="00A64FF8" w:rsidRPr="00A64FF8" w:rsidRDefault="00A6142B" w:rsidP="00A64FF8">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*30</m:t>
                </m:r>
              </m:oMath>
            </m:oMathPara>
          </w:p>
        </w:tc>
      </w:tr>
      <w:tr w:rsidR="00A64FF8" w:rsidRPr="00A64FF8" w14:paraId="6D454939" w14:textId="4FB87EBC" w:rsidTr="00A64FF8">
        <w:trPr>
          <w:trHeight w:val="618"/>
        </w:trPr>
        <w:tc>
          <w:tcPr>
            <w:tcW w:w="928" w:type="dxa"/>
          </w:tcPr>
          <w:p w14:paraId="061265D6" w14:textId="77777777" w:rsidR="00A64FF8" w:rsidRPr="00A64FF8" w:rsidRDefault="00A64FF8" w:rsidP="00373940">
            <w:pPr>
              <w:pStyle w:val="ListParagraph"/>
              <w:numPr>
                <w:ilvl w:val="0"/>
                <w:numId w:val="24"/>
              </w:numPr>
              <w:jc w:val="center"/>
              <w:rPr>
                <w:b/>
                <w:noProof/>
              </w:rPr>
            </w:pPr>
          </w:p>
        </w:tc>
        <w:tc>
          <w:tcPr>
            <w:tcW w:w="2203" w:type="dxa"/>
          </w:tcPr>
          <w:p w14:paraId="0AD96450" w14:textId="77777777" w:rsidR="00A64FF8" w:rsidRPr="00A64FF8" w:rsidRDefault="00A64FF8" w:rsidP="00373940">
            <w:pPr>
              <w:jc w:val="both"/>
              <w:rPr>
                <w:b/>
                <w:noProof/>
                <w:lang w:val="sr-Cyrl-RS"/>
              </w:rPr>
            </w:pPr>
            <w:r w:rsidRPr="00A64FF8">
              <w:rPr>
                <w:b/>
                <w:noProof/>
                <w:lang w:val="sr-Cyrl-RS"/>
              </w:rPr>
              <w:t>Укупна вредност ценовника оригиналних резервних делова</w:t>
            </w:r>
          </w:p>
        </w:tc>
        <w:tc>
          <w:tcPr>
            <w:tcW w:w="1590" w:type="dxa"/>
            <w:vAlign w:val="center"/>
          </w:tcPr>
          <w:p w14:paraId="50EA12EC" w14:textId="1FF75460" w:rsidR="00A64FF8" w:rsidRPr="00A64FF8" w:rsidRDefault="00A64FF8" w:rsidP="00A64FF8">
            <w:pPr>
              <w:jc w:val="center"/>
              <w:rPr>
                <w:lang w:val="sr-Cyrl-RS"/>
              </w:rPr>
            </w:pPr>
            <w:r w:rsidRPr="00A64FF8">
              <w:rPr>
                <w:lang w:val="sr-Cyrl-RS"/>
              </w:rPr>
              <w:t>ВРД</w:t>
            </w:r>
          </w:p>
        </w:tc>
        <w:tc>
          <w:tcPr>
            <w:tcW w:w="1559" w:type="dxa"/>
            <w:vAlign w:val="center"/>
          </w:tcPr>
          <w:p w14:paraId="3EE4DAF9" w14:textId="3194CF6F" w:rsidR="00A64FF8" w:rsidRPr="00A64FF8" w:rsidRDefault="00A64FF8" w:rsidP="00A64FF8">
            <w:pPr>
              <w:jc w:val="center"/>
              <w:rPr>
                <w:lang w:val="sr-Cyrl-RS"/>
              </w:rPr>
            </w:pPr>
            <w:r w:rsidRPr="00A64FF8">
              <w:rPr>
                <w:lang w:val="sr-Cyrl-RS"/>
              </w:rPr>
              <w:t>60</w:t>
            </w:r>
          </w:p>
        </w:tc>
        <w:tc>
          <w:tcPr>
            <w:tcW w:w="3402" w:type="dxa"/>
            <w:vAlign w:val="center"/>
          </w:tcPr>
          <w:p w14:paraId="6CB16A3B" w14:textId="7D673D7C" w:rsidR="00A64FF8" w:rsidRPr="00A64FF8" w:rsidRDefault="00A6142B" w:rsidP="00A64FF8">
            <w:pPr>
              <w:jc w:val="center"/>
            </w:pPr>
            <m:oMathPara>
              <m:oMath>
                <m:f>
                  <m:fPr>
                    <m:ctrlPr>
                      <w:rPr>
                        <w:rFonts w:ascii="Cambria Math" w:hAnsi="Cambria Math"/>
                        <w:i/>
                      </w:rPr>
                    </m:ctrlPr>
                  </m:fPr>
                  <m:num>
                    <m:r>
                      <w:rPr>
                        <w:rFonts w:ascii="Cambria Math" w:hAnsi="Cambria Math"/>
                      </w:rPr>
                      <m:t>Најнижа понуђена цена</m:t>
                    </m:r>
                  </m:num>
                  <m:den>
                    <m:r>
                      <w:rPr>
                        <w:rFonts w:ascii="Cambria Math" w:hAnsi="Cambria Math"/>
                      </w:rPr>
                      <m:t>Понуђена цена</m:t>
                    </m:r>
                  </m:den>
                </m:f>
                <m:r>
                  <w:rPr>
                    <w:rFonts w:ascii="Cambria Math" w:hAnsi="Cambria Math"/>
                  </w:rPr>
                  <m:t>*60</m:t>
                </m:r>
              </m:oMath>
            </m:oMathPara>
          </w:p>
        </w:tc>
      </w:tr>
      <w:tr w:rsidR="00A64FF8" w:rsidRPr="00A64FF8" w14:paraId="61FCAEB4" w14:textId="60001DE7" w:rsidTr="00A64FF8">
        <w:trPr>
          <w:trHeight w:val="618"/>
        </w:trPr>
        <w:tc>
          <w:tcPr>
            <w:tcW w:w="928" w:type="dxa"/>
          </w:tcPr>
          <w:p w14:paraId="16171036" w14:textId="77777777" w:rsidR="00A64FF8" w:rsidRPr="00A64FF8" w:rsidRDefault="00A64FF8" w:rsidP="00373940">
            <w:pPr>
              <w:pStyle w:val="ListParagraph"/>
              <w:numPr>
                <w:ilvl w:val="0"/>
                <w:numId w:val="24"/>
              </w:numPr>
              <w:jc w:val="center"/>
              <w:rPr>
                <w:b/>
                <w:noProof/>
              </w:rPr>
            </w:pPr>
          </w:p>
        </w:tc>
        <w:tc>
          <w:tcPr>
            <w:tcW w:w="2203" w:type="dxa"/>
          </w:tcPr>
          <w:p w14:paraId="0DD5AEE1" w14:textId="77777777" w:rsidR="00A64FF8" w:rsidRPr="00A64FF8" w:rsidRDefault="00A64FF8" w:rsidP="00373940">
            <w:pPr>
              <w:jc w:val="both"/>
              <w:rPr>
                <w:b/>
                <w:lang w:val="sr-Cyrl-CS"/>
              </w:rPr>
            </w:pPr>
            <w:r w:rsidRPr="00A64FF8">
              <w:rPr>
                <w:b/>
                <w:lang w:val="sr-Cyrl-CS"/>
              </w:rPr>
              <w:t>Маржа на резервне делове који нису у Обрасцу понуде</w:t>
            </w:r>
          </w:p>
        </w:tc>
        <w:tc>
          <w:tcPr>
            <w:tcW w:w="1590" w:type="dxa"/>
            <w:vAlign w:val="center"/>
          </w:tcPr>
          <w:p w14:paraId="59A2973F" w14:textId="77777777" w:rsidR="00A64FF8" w:rsidRPr="00A64FF8" w:rsidRDefault="00A64FF8" w:rsidP="00A64FF8">
            <w:pPr>
              <w:jc w:val="center"/>
              <w:rPr>
                <w:lang w:val="sr-Cyrl-RS"/>
              </w:rPr>
            </w:pPr>
            <w:r w:rsidRPr="00A64FF8">
              <w:rPr>
                <w:lang w:val="sr-Cyrl-RS"/>
              </w:rPr>
              <w:t>МА</w:t>
            </w:r>
          </w:p>
        </w:tc>
        <w:tc>
          <w:tcPr>
            <w:tcW w:w="1559" w:type="dxa"/>
            <w:vAlign w:val="center"/>
          </w:tcPr>
          <w:p w14:paraId="4D913DDA" w14:textId="5854357D" w:rsidR="00A64FF8" w:rsidRPr="00A64FF8" w:rsidRDefault="00A64FF8" w:rsidP="00A64FF8">
            <w:pPr>
              <w:jc w:val="center"/>
              <w:rPr>
                <w:lang w:val="sr-Cyrl-RS"/>
              </w:rPr>
            </w:pPr>
            <w:r w:rsidRPr="00A64FF8">
              <w:rPr>
                <w:lang w:val="sr-Cyrl-RS"/>
              </w:rPr>
              <w:t>10</w:t>
            </w:r>
          </w:p>
        </w:tc>
        <w:tc>
          <w:tcPr>
            <w:tcW w:w="3402" w:type="dxa"/>
            <w:vAlign w:val="center"/>
          </w:tcPr>
          <w:p w14:paraId="57FEB899" w14:textId="57B9C3EE" w:rsidR="00A64FF8" w:rsidRPr="00A64FF8" w:rsidRDefault="00A6142B" w:rsidP="00A64FF8">
            <w:pPr>
              <w:jc w:val="center"/>
            </w:pPr>
            <m:oMathPara>
              <m:oMath>
                <m:f>
                  <m:fPr>
                    <m:ctrlPr>
                      <w:rPr>
                        <w:rFonts w:ascii="Cambria Math" w:hAnsi="Cambria Math"/>
                        <w:i/>
                      </w:rPr>
                    </m:ctrlPr>
                  </m:fPr>
                  <m:num>
                    <m:r>
                      <w:rPr>
                        <w:rFonts w:ascii="Cambria Math" w:hAnsi="Cambria Math"/>
                      </w:rPr>
                      <m:t>Најнижи понуђени проценат</m:t>
                    </m:r>
                  </m:num>
                  <m:den>
                    <m:r>
                      <w:rPr>
                        <w:rFonts w:ascii="Cambria Math" w:hAnsi="Cambria Math"/>
                      </w:rPr>
                      <m:t>Понуђени проценат</m:t>
                    </m:r>
                  </m:den>
                </m:f>
                <m:r>
                  <w:rPr>
                    <w:rFonts w:ascii="Cambria Math" w:hAnsi="Cambria Math"/>
                  </w:rPr>
                  <m:t>*10</m:t>
                </m:r>
              </m:oMath>
            </m:oMathPara>
          </w:p>
        </w:tc>
      </w:tr>
      <w:tr w:rsidR="00A64FF8" w:rsidRPr="008E178A" w14:paraId="12342CE8" w14:textId="0A624B14" w:rsidTr="00A64FF8">
        <w:trPr>
          <w:trHeight w:val="281"/>
        </w:trPr>
        <w:tc>
          <w:tcPr>
            <w:tcW w:w="928" w:type="dxa"/>
          </w:tcPr>
          <w:p w14:paraId="35C72986" w14:textId="37C8040E" w:rsidR="00A64FF8" w:rsidRPr="00A64FF8" w:rsidRDefault="00A64FF8" w:rsidP="00A64FF8">
            <w:pPr>
              <w:pStyle w:val="ListParagraph"/>
              <w:ind w:left="0"/>
              <w:jc w:val="center"/>
              <w:rPr>
                <w:b/>
                <w:noProof/>
                <w:sz w:val="22"/>
                <w:szCs w:val="22"/>
              </w:rPr>
            </w:pPr>
          </w:p>
        </w:tc>
        <w:tc>
          <w:tcPr>
            <w:tcW w:w="2203" w:type="dxa"/>
          </w:tcPr>
          <w:p w14:paraId="3490D65E" w14:textId="69598F4D" w:rsidR="00A64FF8" w:rsidRPr="00A64FF8" w:rsidRDefault="00A64FF8" w:rsidP="00A64FF8">
            <w:pPr>
              <w:jc w:val="center"/>
              <w:rPr>
                <w:b/>
                <w:sz w:val="22"/>
                <w:szCs w:val="22"/>
              </w:rPr>
            </w:pPr>
            <w:r w:rsidRPr="00A64FF8">
              <w:rPr>
                <w:b/>
                <w:noProof/>
                <w:sz w:val="22"/>
                <w:szCs w:val="22"/>
              </w:rPr>
              <w:t>УКУПНО</w:t>
            </w:r>
          </w:p>
        </w:tc>
        <w:tc>
          <w:tcPr>
            <w:tcW w:w="1590" w:type="dxa"/>
          </w:tcPr>
          <w:p w14:paraId="337CA213" w14:textId="2BDB625A" w:rsidR="00A64FF8" w:rsidRPr="00A64FF8" w:rsidRDefault="00A64FF8" w:rsidP="00A64FF8">
            <w:pPr>
              <w:jc w:val="center"/>
              <w:rPr>
                <w:b/>
                <w:sz w:val="22"/>
                <w:szCs w:val="22"/>
              </w:rPr>
            </w:pPr>
            <w:r w:rsidRPr="00A64FF8">
              <w:rPr>
                <w:b/>
                <w:sz w:val="22"/>
                <w:szCs w:val="22"/>
              </w:rPr>
              <w:t>УК</w:t>
            </w:r>
          </w:p>
        </w:tc>
        <w:tc>
          <w:tcPr>
            <w:tcW w:w="1559" w:type="dxa"/>
          </w:tcPr>
          <w:p w14:paraId="4F628925" w14:textId="1A58E752" w:rsidR="00A64FF8" w:rsidRPr="00A64FF8" w:rsidRDefault="00A64FF8" w:rsidP="00A64FF8">
            <w:pPr>
              <w:jc w:val="center"/>
              <w:rPr>
                <w:b/>
                <w:sz w:val="22"/>
                <w:szCs w:val="22"/>
              </w:rPr>
            </w:pPr>
            <w:r w:rsidRPr="00A64FF8">
              <w:rPr>
                <w:b/>
                <w:sz w:val="22"/>
                <w:szCs w:val="22"/>
              </w:rPr>
              <w:t>100</w:t>
            </w:r>
          </w:p>
        </w:tc>
        <w:tc>
          <w:tcPr>
            <w:tcW w:w="3402" w:type="dxa"/>
          </w:tcPr>
          <w:p w14:paraId="77E6FB7B" w14:textId="058EB293" w:rsidR="00A64FF8" w:rsidRPr="00A64FF8" w:rsidRDefault="00A64FF8" w:rsidP="00A64FF8">
            <w:pPr>
              <w:jc w:val="center"/>
              <w:rPr>
                <w:b/>
                <w:sz w:val="22"/>
                <w:szCs w:val="22"/>
                <w:lang w:val="sr-Cyrl-RS"/>
              </w:rPr>
            </w:pPr>
            <w:r w:rsidRPr="00A64FF8">
              <w:rPr>
                <w:b/>
                <w:sz w:val="22"/>
                <w:szCs w:val="22"/>
                <w:lang w:val="sr-Cyrl-RS"/>
              </w:rPr>
              <w:t>ЦРС + ВРД + МА</w:t>
            </w:r>
          </w:p>
        </w:tc>
      </w:tr>
    </w:tbl>
    <w:p w14:paraId="5435D874" w14:textId="77777777" w:rsidR="00A64FF8" w:rsidRDefault="00A64FF8"/>
    <w:p w14:paraId="5BE0C9FA" w14:textId="77777777" w:rsidR="003E71AC" w:rsidRDefault="003E71AC" w:rsidP="004B0A93">
      <w:pPr>
        <w:jc w:val="both"/>
        <w:rPr>
          <w:b/>
          <w:bCs/>
          <w:sz w:val="28"/>
          <w:szCs w:val="28"/>
          <w:lang w:val="hr-HR"/>
        </w:rPr>
      </w:pPr>
      <w:bookmarkStart w:id="53" w:name="_Toc375826009"/>
      <w:bookmarkStart w:id="54" w:name="_Toc389030816"/>
      <w:r>
        <w:rPr>
          <w:sz w:val="28"/>
          <w:szCs w:val="28"/>
        </w:rPr>
        <w:br w:type="page"/>
      </w:r>
    </w:p>
    <w:p w14:paraId="59B17102" w14:textId="4446FE77" w:rsidR="00B819C7" w:rsidRPr="00CC366C" w:rsidRDefault="003C1596" w:rsidP="003C1596">
      <w:pPr>
        <w:pStyle w:val="Heading1"/>
      </w:pPr>
      <w:bookmarkStart w:id="55" w:name="_Toc448222240"/>
      <w:bookmarkStart w:id="56" w:name="_Toc477327712"/>
      <w:bookmarkStart w:id="57" w:name="_Toc477327995"/>
      <w:bookmarkStart w:id="58" w:name="_Toc477328724"/>
      <w:bookmarkStart w:id="59" w:name="_Toc477329195"/>
      <w:bookmarkStart w:id="60" w:name="_Toc517940927"/>
      <w:r>
        <w:rPr>
          <w:lang w:val="sr-Cyrl-RS"/>
        </w:rPr>
        <w:lastRenderedPageBreak/>
        <w:t>6.</w:t>
      </w:r>
      <w:r w:rsidR="00B819C7" w:rsidRPr="00CC366C">
        <w:t>МОДЕЛ УГОВОРА</w:t>
      </w:r>
      <w:bookmarkEnd w:id="53"/>
      <w:bookmarkEnd w:id="54"/>
      <w:bookmarkEnd w:id="55"/>
      <w:bookmarkEnd w:id="56"/>
      <w:bookmarkEnd w:id="57"/>
      <w:bookmarkEnd w:id="58"/>
      <w:bookmarkEnd w:id="59"/>
      <w:bookmarkEnd w:id="60"/>
    </w:p>
    <w:p w14:paraId="75CCD3A4" w14:textId="77777777" w:rsidR="00573C8A" w:rsidRPr="00E20CAC" w:rsidRDefault="00573C8A" w:rsidP="007B663B">
      <w:pPr>
        <w:rPr>
          <w:noProof/>
          <w:lang w:val="sr-Cyrl-RS"/>
        </w:rPr>
      </w:pPr>
      <w:bookmarkStart w:id="61" w:name="_Toc375826010"/>
      <w:bookmarkStart w:id="62" w:name="_Toc389030817"/>
    </w:p>
    <w:p w14:paraId="4A6344F5" w14:textId="77777777" w:rsidR="00E20CAC" w:rsidRPr="00927127" w:rsidRDefault="00E20CAC" w:rsidP="00E20CAC">
      <w:pPr>
        <w:keepNext/>
        <w:ind w:left="3338"/>
        <w:outlineLvl w:val="0"/>
        <w:rPr>
          <w:b/>
          <w:bCs/>
          <w:noProof/>
          <w:lang w:val="sr-Cyrl-RS"/>
        </w:rPr>
      </w:pPr>
    </w:p>
    <w:p w14:paraId="5D594B96" w14:textId="77777777" w:rsidR="00E20CAC" w:rsidRPr="0051726B" w:rsidRDefault="00E20CAC" w:rsidP="00E20CAC">
      <w:pPr>
        <w:spacing w:before="100" w:beforeAutospacing="1" w:line="210" w:lineRule="atLeast"/>
        <w:ind w:firstLine="720"/>
        <w:contextualSpacing/>
        <w:jc w:val="both"/>
        <w:rPr>
          <w:b/>
          <w:noProof/>
          <w:lang w:val="sr-Cyrl-RS"/>
        </w:rPr>
      </w:pPr>
      <w:r w:rsidRPr="0051726B">
        <w:rPr>
          <w:noProof/>
        </w:rPr>
        <w:t>На основу члана 112. Закона о јавним набавкама („Службени гласник Републике Србије” бр. 124/12</w:t>
      </w:r>
      <w:r w:rsidRPr="0051726B">
        <w:rPr>
          <w:noProof/>
          <w:lang w:val="sr-Cyrl-RS"/>
        </w:rPr>
        <w:t>, 14/15 и 68/15</w:t>
      </w:r>
      <w:r w:rsidRPr="0051726B">
        <w:rPr>
          <w:noProof/>
        </w:rPr>
        <w:t>), а у складу са извештајем Комисије за јавну набавку и Одлуком о додели уговора, дана _______ године закључује се следећи</w:t>
      </w:r>
      <w:r w:rsidRPr="0051726B">
        <w:rPr>
          <w:noProof/>
          <w:lang w:val="sr-Cyrl-RS"/>
        </w:rPr>
        <w:t>:</w:t>
      </w:r>
    </w:p>
    <w:p w14:paraId="45B59880" w14:textId="77777777" w:rsidR="00E20CAC" w:rsidRPr="0051726B" w:rsidRDefault="00E20CAC" w:rsidP="00E20CAC">
      <w:pPr>
        <w:jc w:val="center"/>
        <w:rPr>
          <w:noProof/>
        </w:rPr>
      </w:pPr>
    </w:p>
    <w:p w14:paraId="62A84CA0" w14:textId="77777777" w:rsidR="00E20CAC" w:rsidRPr="0051726B" w:rsidRDefault="00E20CAC" w:rsidP="00E20CAC">
      <w:pPr>
        <w:jc w:val="center"/>
        <w:rPr>
          <w:b/>
          <w:noProof/>
        </w:rPr>
      </w:pPr>
      <w:r w:rsidRPr="0051726B">
        <w:rPr>
          <w:b/>
          <w:noProof/>
        </w:rPr>
        <w:t>УГОВОР</w:t>
      </w:r>
    </w:p>
    <w:p w14:paraId="6D908611" w14:textId="77777777" w:rsidR="00E20CAC" w:rsidRPr="0051726B" w:rsidRDefault="00E20CAC" w:rsidP="00E20CAC">
      <w:pPr>
        <w:tabs>
          <w:tab w:val="left" w:pos="720"/>
          <w:tab w:val="center" w:pos="4320"/>
          <w:tab w:val="right" w:pos="8640"/>
        </w:tabs>
        <w:jc w:val="center"/>
        <w:rPr>
          <w:b/>
          <w:noProof/>
          <w:lang w:val="sr-Latn-RS"/>
        </w:rPr>
      </w:pPr>
      <w:r w:rsidRPr="0051726B">
        <w:rPr>
          <w:b/>
          <w:noProof/>
        </w:rPr>
        <w:t xml:space="preserve"> О ЈАВНОЈ НАБАВЦИ БРОЈ </w:t>
      </w:r>
      <w:r>
        <w:rPr>
          <w:b/>
          <w:noProof/>
          <w:lang w:val="en-US"/>
        </w:rPr>
        <w:t>140-18</w:t>
      </w:r>
      <w:r w:rsidRPr="0051726B">
        <w:rPr>
          <w:b/>
          <w:noProof/>
          <w:lang w:val="sr-Latn-RS"/>
        </w:rPr>
        <w:t>-O</w:t>
      </w:r>
    </w:p>
    <w:p w14:paraId="5C742240" w14:textId="77777777" w:rsidR="00E20CAC" w:rsidRPr="0051726B" w:rsidRDefault="00E20CAC" w:rsidP="00E20CAC">
      <w:pPr>
        <w:rPr>
          <w:noProof/>
        </w:rPr>
      </w:pPr>
    </w:p>
    <w:p w14:paraId="6E52D6A0" w14:textId="77777777" w:rsidR="00E20CAC" w:rsidRPr="0051726B" w:rsidRDefault="00E20CAC" w:rsidP="00E20CAC">
      <w:pPr>
        <w:rPr>
          <w:noProof/>
        </w:rPr>
      </w:pPr>
      <w:r w:rsidRPr="0051726B">
        <w:rPr>
          <w:noProof/>
        </w:rPr>
        <w:t xml:space="preserve">Уговорне стране: </w:t>
      </w:r>
    </w:p>
    <w:p w14:paraId="7B00AF1C" w14:textId="77777777" w:rsidR="00E20CAC" w:rsidRPr="0051726B" w:rsidRDefault="00E20CAC" w:rsidP="00E20CAC">
      <w:pPr>
        <w:rPr>
          <w:noProof/>
        </w:rPr>
      </w:pPr>
    </w:p>
    <w:p w14:paraId="644AB018" w14:textId="77777777" w:rsidR="00E20CAC" w:rsidRPr="0051726B" w:rsidRDefault="00E20CAC" w:rsidP="00E20CAC">
      <w:pPr>
        <w:numPr>
          <w:ilvl w:val="0"/>
          <w:numId w:val="3"/>
        </w:numPr>
        <w:jc w:val="both"/>
        <w:rPr>
          <w:noProof/>
        </w:rPr>
      </w:pPr>
      <w:r w:rsidRPr="0051726B">
        <w:rPr>
          <w:b/>
          <w:noProof/>
        </w:rPr>
        <w:t>КЛИНИЧКИ ЦЕНТАР ВОЈВОДИНЕ</w:t>
      </w:r>
      <w:r w:rsidRPr="0051726B">
        <w:rPr>
          <w:noProof/>
        </w:rPr>
        <w:t xml:space="preserve">,  ул. Хајдук Вељкова бр. 1, Нови Сад, </w:t>
      </w:r>
    </w:p>
    <w:p w14:paraId="20526A5A" w14:textId="77777777" w:rsidR="00E20CAC" w:rsidRPr="0051726B" w:rsidRDefault="00E20CAC" w:rsidP="00E20CAC">
      <w:pPr>
        <w:ind w:left="720"/>
        <w:jc w:val="both"/>
        <w:rPr>
          <w:noProof/>
        </w:rPr>
      </w:pPr>
      <w:r w:rsidRPr="0051726B">
        <w:rPr>
          <w:noProof/>
        </w:rPr>
        <w:t>ПИБ: 101696893 Матични број: 08664161,</w:t>
      </w:r>
    </w:p>
    <w:p w14:paraId="14C6CC2D" w14:textId="77777777" w:rsidR="00E20CAC" w:rsidRPr="0051726B" w:rsidRDefault="00E20CAC" w:rsidP="00E20CAC">
      <w:pPr>
        <w:ind w:left="720"/>
        <w:jc w:val="both"/>
        <w:rPr>
          <w:noProof/>
        </w:rPr>
      </w:pPr>
      <w:r w:rsidRPr="0051726B">
        <w:rPr>
          <w:noProof/>
        </w:rPr>
        <w:t xml:space="preserve">Број рачуна: 840-577661-50, </w:t>
      </w:r>
      <w:r w:rsidRPr="0051726B">
        <w:rPr>
          <w:noProof/>
          <w:lang w:val="sr-Cyrl-CS"/>
        </w:rPr>
        <w:t>Управа за трезор - Република Србија Министарство финансија</w:t>
      </w:r>
      <w:r w:rsidRPr="0051726B">
        <w:rPr>
          <w:noProof/>
        </w:rPr>
        <w:t>,</w:t>
      </w:r>
      <w:r w:rsidRPr="0051726B">
        <w:rPr>
          <w:noProof/>
          <w:lang w:val="sr-Cyrl-CS"/>
        </w:rPr>
        <w:t xml:space="preserve"> </w:t>
      </w:r>
      <w:r w:rsidRPr="0051726B">
        <w:rPr>
          <w:noProof/>
        </w:rPr>
        <w:t>Телефон: 021/484-3-484,</w:t>
      </w:r>
    </w:p>
    <w:p w14:paraId="299386C8" w14:textId="77777777" w:rsidR="00E20CAC" w:rsidRPr="0051726B" w:rsidRDefault="00E20CAC" w:rsidP="00E20CAC">
      <w:pPr>
        <w:ind w:left="720"/>
        <w:jc w:val="both"/>
        <w:rPr>
          <w:noProof/>
        </w:rPr>
      </w:pPr>
      <w:r w:rsidRPr="0051726B">
        <w:rPr>
          <w:noProof/>
        </w:rPr>
        <w:t xml:space="preserve">(у даљем тексту: наручилац), кога заступа </w:t>
      </w:r>
      <w:r w:rsidRPr="0051726B">
        <w:rPr>
          <w:noProof/>
          <w:lang w:val="sr-Cyrl-RS"/>
        </w:rPr>
        <w:t>проф. др Петар Сланкаменац</w:t>
      </w:r>
      <w:r w:rsidRPr="0051726B">
        <w:rPr>
          <w:noProof/>
        </w:rPr>
        <w:t>.</w:t>
      </w:r>
    </w:p>
    <w:p w14:paraId="1BA6757C" w14:textId="77777777" w:rsidR="00E20CAC" w:rsidRPr="0051726B" w:rsidRDefault="00E20CAC" w:rsidP="00E20CAC">
      <w:pPr>
        <w:jc w:val="both"/>
        <w:rPr>
          <w:noProof/>
        </w:rPr>
      </w:pPr>
    </w:p>
    <w:p w14:paraId="5BF5CCD1" w14:textId="77777777" w:rsidR="00E20CAC" w:rsidRPr="0051726B" w:rsidRDefault="00E20CAC" w:rsidP="00E20CAC">
      <w:pPr>
        <w:numPr>
          <w:ilvl w:val="0"/>
          <w:numId w:val="3"/>
        </w:numPr>
        <w:jc w:val="both"/>
        <w:rPr>
          <w:noProof/>
        </w:rPr>
      </w:pPr>
      <w:r w:rsidRPr="0051726B">
        <w:rPr>
          <w:noProof/>
        </w:rPr>
        <w:t>____________________________________________________________________,</w:t>
      </w:r>
    </w:p>
    <w:p w14:paraId="7FBF65A8" w14:textId="77777777" w:rsidR="00E20CAC" w:rsidRPr="0051726B" w:rsidRDefault="00E20CAC" w:rsidP="00E20CAC">
      <w:pPr>
        <w:jc w:val="center"/>
      </w:pPr>
      <w:r w:rsidRPr="0051726B">
        <w:rPr>
          <w:noProof/>
        </w:rPr>
        <w:t>(</w:t>
      </w:r>
      <w:r w:rsidRPr="0051726B">
        <w:rPr>
          <w:i/>
          <w:noProof/>
        </w:rPr>
        <w:t>назив и адреса)</w:t>
      </w:r>
    </w:p>
    <w:p w14:paraId="6CABE846" w14:textId="77777777" w:rsidR="00E20CAC" w:rsidRPr="0051726B" w:rsidRDefault="00E20CAC" w:rsidP="00E20CAC">
      <w:pPr>
        <w:ind w:left="720"/>
        <w:jc w:val="both"/>
        <w:rPr>
          <w:noProof/>
        </w:rPr>
      </w:pPr>
      <w:r w:rsidRPr="0051726B">
        <w:rPr>
          <w:noProof/>
        </w:rPr>
        <w:t>ПИБ:.......................... Матични број: ........................................,</w:t>
      </w:r>
    </w:p>
    <w:p w14:paraId="19FAA437" w14:textId="77777777" w:rsidR="00E20CAC" w:rsidRPr="0051726B" w:rsidRDefault="00E20CAC" w:rsidP="00E20CAC">
      <w:pPr>
        <w:ind w:left="720"/>
        <w:jc w:val="both"/>
        <w:rPr>
          <w:noProof/>
        </w:rPr>
      </w:pPr>
      <w:r w:rsidRPr="0051726B">
        <w:rPr>
          <w:noProof/>
        </w:rPr>
        <w:t>Број рачуна: ............................................ Назив банке:......................................,</w:t>
      </w:r>
    </w:p>
    <w:p w14:paraId="3F7AA347" w14:textId="77777777" w:rsidR="00E20CAC" w:rsidRPr="0051726B" w:rsidRDefault="00E20CAC" w:rsidP="00E20CAC">
      <w:pPr>
        <w:ind w:left="720"/>
        <w:jc w:val="both"/>
        <w:rPr>
          <w:noProof/>
        </w:rPr>
      </w:pPr>
      <w:r w:rsidRPr="0051726B">
        <w:rPr>
          <w:noProof/>
        </w:rPr>
        <w:t>Телефон:............................Телефакс:......................................</w:t>
      </w:r>
    </w:p>
    <w:p w14:paraId="5ED6B7B4" w14:textId="77777777" w:rsidR="00E20CAC" w:rsidRPr="0051726B" w:rsidRDefault="00E20CAC" w:rsidP="00E20CAC">
      <w:pPr>
        <w:ind w:left="720"/>
        <w:jc w:val="both"/>
        <w:rPr>
          <w:noProof/>
        </w:rPr>
      </w:pPr>
      <w:r w:rsidRPr="0051726B">
        <w:rPr>
          <w:noProof/>
        </w:rPr>
        <w:t>(у даљем тексту: добављач), кога заступа ________________________________ .</w:t>
      </w:r>
    </w:p>
    <w:p w14:paraId="6E525738" w14:textId="77777777" w:rsidR="00E20CAC" w:rsidRPr="0051726B" w:rsidRDefault="00E20CAC" w:rsidP="00E20CAC">
      <w:pPr>
        <w:jc w:val="both"/>
        <w:rPr>
          <w:noProof/>
          <w:lang w:val="sr-Cyrl-RS"/>
        </w:rPr>
      </w:pPr>
    </w:p>
    <w:p w14:paraId="67E8EF96" w14:textId="77777777" w:rsidR="00E20CAC" w:rsidRPr="0051726B" w:rsidRDefault="00E20CAC" w:rsidP="00E20CAC">
      <w:pPr>
        <w:jc w:val="center"/>
        <w:outlineLvl w:val="0"/>
        <w:rPr>
          <w:noProof/>
        </w:rPr>
      </w:pPr>
      <w:bookmarkStart w:id="63" w:name="_Toc517940928"/>
      <w:r w:rsidRPr="0051726B">
        <w:rPr>
          <w:b/>
          <w:noProof/>
        </w:rPr>
        <w:t>Члан 1.</w:t>
      </w:r>
      <w:bookmarkEnd w:id="63"/>
    </w:p>
    <w:p w14:paraId="6E3C2B13" w14:textId="77777777" w:rsidR="00E20CAC" w:rsidRPr="0050377E" w:rsidRDefault="00E20CAC" w:rsidP="00E20CAC">
      <w:pPr>
        <w:pStyle w:val="Footer"/>
        <w:jc w:val="both"/>
        <w:rPr>
          <w:b/>
          <w:highlight w:val="yellow"/>
        </w:rPr>
      </w:pPr>
      <w:r w:rsidRPr="0051726B">
        <w:rPr>
          <w:noProof/>
          <w:lang w:val="sr-Latn-CS"/>
        </w:rPr>
        <w:tab/>
        <w:t xml:space="preserve">          Предмет овог уговора је</w:t>
      </w:r>
      <w:r w:rsidRPr="0051726B">
        <w:rPr>
          <w:noProof/>
          <w:lang w:val="sr-Cyrl-CS"/>
        </w:rPr>
        <w:t xml:space="preserve"> </w:t>
      </w:r>
      <w:r w:rsidRPr="0051726B">
        <w:rPr>
          <w:noProof/>
        </w:rPr>
        <w:t xml:space="preserve">набавка </w:t>
      </w:r>
      <w:r w:rsidRPr="0051726B">
        <w:rPr>
          <w:noProof/>
          <w:lang w:val="sr-Cyrl-RS"/>
        </w:rPr>
        <w:t>услуга</w:t>
      </w:r>
      <w:r w:rsidRPr="0051726B">
        <w:rPr>
          <w:b/>
          <w:noProof/>
        </w:rPr>
        <w:t xml:space="preserve"> - </w:t>
      </w:r>
      <w:r w:rsidRPr="00B24AAC">
        <w:rPr>
          <w:b/>
          <w:lang w:val="sr-Cyrl-RS"/>
        </w:rPr>
        <w:t>Сервис и одржавање опреме произвођача „</w:t>
      </w:r>
      <w:r w:rsidRPr="00B24AAC">
        <w:rPr>
          <w:b/>
          <w:lang w:val="sr-Latn-RS"/>
        </w:rPr>
        <w:t>WINTERHALTER</w:t>
      </w:r>
      <w:r w:rsidRPr="00B24AAC">
        <w:rPr>
          <w:b/>
          <w:lang w:val="sr-Cyrl-RS"/>
        </w:rPr>
        <w:t>“</w:t>
      </w:r>
      <w:r w:rsidRPr="0051726B">
        <w:rPr>
          <w:b/>
          <w:noProof/>
          <w:lang w:val="sr-Latn-RS"/>
        </w:rPr>
        <w:t xml:space="preserve"> </w:t>
      </w:r>
      <w:r w:rsidRPr="0051726B">
        <w:rPr>
          <w:noProof/>
        </w:rPr>
        <w:t>–</w:t>
      </w:r>
      <w:r w:rsidRPr="0051726B">
        <w:rPr>
          <w:noProof/>
          <w:lang w:val="sr-Cyrl-CS"/>
        </w:rPr>
        <w:t xml:space="preserve"> </w:t>
      </w:r>
      <w:r w:rsidRPr="0051726B">
        <w:rPr>
          <w:lang w:val="sr-Latn-CS"/>
        </w:rPr>
        <w:t>кој</w:t>
      </w:r>
      <w:r w:rsidRPr="0051726B">
        <w:t>а</w:t>
      </w:r>
      <w:r w:rsidRPr="0051726B">
        <w:rPr>
          <w:lang w:val="sr-Latn-CS"/>
        </w:rPr>
        <w:t xml:space="preserve"> је тражен</w:t>
      </w:r>
      <w:r w:rsidRPr="0051726B">
        <w:t>а</w:t>
      </w:r>
      <w:r w:rsidRPr="0051726B">
        <w:rPr>
          <w:lang w:val="sr-Latn-CS"/>
        </w:rPr>
        <w:t xml:space="preserve"> у позиву за</w:t>
      </w:r>
      <w:r w:rsidRPr="0051726B">
        <w:t xml:space="preserve"> подношење понуда у </w:t>
      </w:r>
      <w:r w:rsidRPr="0051726B">
        <w:rPr>
          <w:lang w:val="sr-Cyrl-RS"/>
        </w:rPr>
        <w:t xml:space="preserve">отвореном </w:t>
      </w:r>
      <w:r w:rsidRPr="0051726B">
        <w:rPr>
          <w:lang w:val="sr-Latn-CS"/>
        </w:rPr>
        <w:t>поступ</w:t>
      </w:r>
      <w:r w:rsidRPr="0051726B">
        <w:t>ку</w:t>
      </w:r>
      <w:r w:rsidRPr="0051726B">
        <w:rPr>
          <w:lang w:val="sr-Latn-CS"/>
        </w:rPr>
        <w:t xml:space="preserve"> јавне набавке</w:t>
      </w:r>
      <w:r w:rsidRPr="0051726B">
        <w:rPr>
          <w:lang w:val="sr-Cyrl-RS"/>
        </w:rPr>
        <w:t xml:space="preserve"> </w:t>
      </w:r>
      <w:r w:rsidRPr="0051726B">
        <w:rPr>
          <w:lang w:val="sr-Latn-CS"/>
        </w:rPr>
        <w:t xml:space="preserve">број </w:t>
      </w:r>
      <w:r>
        <w:rPr>
          <w:noProof/>
          <w:lang w:val="en-US"/>
        </w:rPr>
        <w:t>140-18-O</w:t>
      </w:r>
      <w:r w:rsidRPr="0051726B">
        <w:t xml:space="preserve">, </w:t>
      </w:r>
      <w:r w:rsidRPr="0051726B">
        <w:rPr>
          <w:lang w:val="sr-Cyrl-RS"/>
        </w:rPr>
        <w:t>од дана ___________ године.</w:t>
      </w:r>
    </w:p>
    <w:p w14:paraId="154D7316" w14:textId="77777777" w:rsidR="00E20CAC" w:rsidRPr="0051726B" w:rsidRDefault="00E20CAC" w:rsidP="00E20CAC">
      <w:pPr>
        <w:ind w:firstLine="720"/>
        <w:jc w:val="both"/>
        <w:rPr>
          <w:noProof/>
          <w:lang w:val="sr-Cyrl-RS"/>
        </w:rPr>
      </w:pPr>
    </w:p>
    <w:p w14:paraId="5744DE25" w14:textId="77777777" w:rsidR="00E20CAC" w:rsidRPr="0051726B" w:rsidRDefault="00E20CAC" w:rsidP="00E20CAC">
      <w:pPr>
        <w:jc w:val="center"/>
        <w:outlineLvl w:val="0"/>
        <w:rPr>
          <w:b/>
          <w:noProof/>
        </w:rPr>
      </w:pPr>
      <w:bookmarkStart w:id="64" w:name="_Toc517940929"/>
      <w:r w:rsidRPr="0051726B">
        <w:rPr>
          <w:b/>
          <w:noProof/>
        </w:rPr>
        <w:t>Члан 2.</w:t>
      </w:r>
      <w:bookmarkEnd w:id="64"/>
    </w:p>
    <w:p w14:paraId="080B1267" w14:textId="77777777" w:rsidR="00E20CAC" w:rsidRPr="0051726B" w:rsidRDefault="00E20CAC" w:rsidP="00E20CAC">
      <w:pPr>
        <w:pStyle w:val="BodyTextIndent"/>
        <w:ind w:left="0" w:firstLine="720"/>
        <w:jc w:val="both"/>
        <w:rPr>
          <w:b w:val="0"/>
          <w:noProof/>
        </w:rPr>
      </w:pPr>
      <w:r w:rsidRPr="0051726B">
        <w:rPr>
          <w:b w:val="0"/>
        </w:rPr>
        <w:t>Добављач се обавезује да услугу која је предмет овог уговора изврши у свему према својој понуди број</w:t>
      </w:r>
      <w:r w:rsidRPr="0051726B">
        <w:t xml:space="preserve"> </w:t>
      </w:r>
      <w:r w:rsidRPr="0051726B">
        <w:rPr>
          <w:b w:val="0"/>
          <w:noProof/>
        </w:rPr>
        <w:t>__________ од ___________ године која је саставни део овог уговора.</w:t>
      </w:r>
    </w:p>
    <w:p w14:paraId="2BCDAE8B" w14:textId="77777777" w:rsidR="00E20CAC" w:rsidRPr="0051726B" w:rsidRDefault="00E20CAC" w:rsidP="00E20CAC">
      <w:pPr>
        <w:pStyle w:val="BodyTextIndent"/>
        <w:ind w:left="0" w:firstLine="708"/>
        <w:jc w:val="both"/>
        <w:rPr>
          <w:lang w:val="sr-Cyrl-RS"/>
        </w:rPr>
      </w:pPr>
      <w:r w:rsidRPr="0051726B">
        <w:rPr>
          <w:b w:val="0"/>
          <w:bCs w:val="0"/>
        </w:rPr>
        <w:t xml:space="preserve">Цена </w:t>
      </w:r>
      <w:r w:rsidRPr="0051726B">
        <w:rPr>
          <w:b w:val="0"/>
          <w:bCs w:val="0"/>
          <w:lang w:val="sr-Cyrl-RS"/>
        </w:rPr>
        <w:t xml:space="preserve">услуге </w:t>
      </w:r>
      <w:r w:rsidRPr="0051726B">
        <w:rPr>
          <w:b w:val="0"/>
          <w:bCs w:val="0"/>
        </w:rPr>
        <w:t xml:space="preserve">из члана 1. овог уговора без пореза на додату вредност износи </w:t>
      </w:r>
      <w:r w:rsidRPr="0051726B">
        <w:rPr>
          <w:b w:val="0"/>
        </w:rPr>
        <w:t>___________</w:t>
      </w:r>
      <w:r w:rsidRPr="0051726B">
        <w:rPr>
          <w:b w:val="0"/>
          <w:bCs w:val="0"/>
        </w:rPr>
        <w:t xml:space="preserve"> (словима: ___________________)</w:t>
      </w:r>
      <w:r>
        <w:rPr>
          <w:b w:val="0"/>
          <w:bCs w:val="0"/>
        </w:rPr>
        <w:t xml:space="preserve"> </w:t>
      </w:r>
      <w:r>
        <w:rPr>
          <w:bCs w:val="0"/>
          <w:lang w:val="sr-Cyrl-RS"/>
        </w:rPr>
        <w:t>(попуњава наручилац</w:t>
      </w:r>
      <w:r w:rsidRPr="0051726B">
        <w:rPr>
          <w:bCs w:val="0"/>
          <w:lang w:val="sr-Cyrl-RS"/>
        </w:rPr>
        <w:t>)</w:t>
      </w:r>
      <w:r w:rsidRPr="0051726B">
        <w:rPr>
          <w:b w:val="0"/>
          <w:bCs w:val="0"/>
        </w:rPr>
        <w:t xml:space="preserve">, односно са порезом на додату вредност износи </w:t>
      </w:r>
      <w:r w:rsidRPr="0051726B">
        <w:rPr>
          <w:b w:val="0"/>
        </w:rPr>
        <w:t>______________________</w:t>
      </w:r>
      <w:r w:rsidRPr="0051726B">
        <w:rPr>
          <w:b w:val="0"/>
          <w:bCs w:val="0"/>
        </w:rPr>
        <w:t xml:space="preserve"> (словима: __________________________)</w:t>
      </w:r>
      <w:r w:rsidRPr="0051726B">
        <w:rPr>
          <w:b w:val="0"/>
          <w:bCs w:val="0"/>
          <w:lang w:val="sr-Cyrl-RS"/>
        </w:rPr>
        <w:t xml:space="preserve"> </w:t>
      </w:r>
      <w:r w:rsidRPr="0051726B">
        <w:rPr>
          <w:bCs w:val="0"/>
          <w:lang w:val="sr-Cyrl-RS"/>
        </w:rPr>
        <w:t>(попуњава наручилац ).</w:t>
      </w:r>
    </w:p>
    <w:p w14:paraId="0CADDC06" w14:textId="77777777" w:rsidR="00E20CAC" w:rsidRPr="0051726B" w:rsidRDefault="00E20CAC" w:rsidP="00E20CAC">
      <w:pPr>
        <w:ind w:firstLine="720"/>
        <w:jc w:val="both"/>
        <w:rPr>
          <w:bCs/>
          <w:noProof/>
          <w:szCs w:val="20"/>
        </w:rPr>
      </w:pPr>
      <w:proofErr w:type="gramStart"/>
      <w:r w:rsidRPr="0051726B">
        <w:t>Овако уговорена цена се сматра фиксном за време трајања уговора.</w:t>
      </w:r>
      <w:proofErr w:type="gramEnd"/>
      <w:r w:rsidRPr="0051726B">
        <w:rPr>
          <w:bCs/>
          <w:noProof/>
        </w:rPr>
        <w:t xml:space="preserve"> </w:t>
      </w:r>
    </w:p>
    <w:p w14:paraId="04DE7746" w14:textId="77777777" w:rsidR="00E20CAC" w:rsidRPr="0051726B" w:rsidRDefault="00E20CAC" w:rsidP="00E20CAC">
      <w:pPr>
        <w:rPr>
          <w:noProof/>
          <w:lang w:val="sr-Cyrl-RS"/>
        </w:rPr>
      </w:pPr>
    </w:p>
    <w:p w14:paraId="65926888" w14:textId="77777777" w:rsidR="00E20CAC" w:rsidRPr="0051726B" w:rsidRDefault="00E20CAC" w:rsidP="00E20CAC">
      <w:pPr>
        <w:jc w:val="center"/>
        <w:outlineLvl w:val="0"/>
        <w:rPr>
          <w:b/>
          <w:noProof/>
          <w:lang w:val="sr-Cyrl-RS"/>
        </w:rPr>
      </w:pPr>
      <w:bookmarkStart w:id="65" w:name="_Toc517940930"/>
      <w:r w:rsidRPr="0051726B">
        <w:rPr>
          <w:b/>
          <w:noProof/>
        </w:rPr>
        <w:t>Члан 3.</w:t>
      </w:r>
      <w:bookmarkEnd w:id="65"/>
    </w:p>
    <w:p w14:paraId="3CC11AC6" w14:textId="77777777" w:rsidR="00E20CAC" w:rsidRDefault="00E20CAC" w:rsidP="00E20CAC">
      <w:pPr>
        <w:jc w:val="both"/>
        <w:rPr>
          <w:bCs/>
          <w:iCs/>
          <w:lang w:val="sr-Cyrl-RS"/>
        </w:rPr>
      </w:pPr>
      <w:r w:rsidRPr="0051726B">
        <w:rPr>
          <w:noProof/>
          <w:lang w:val="sr-Cyrl-RS"/>
        </w:rPr>
        <w:t xml:space="preserve">          Добављач се</w:t>
      </w:r>
      <w:r w:rsidRPr="0051726B">
        <w:rPr>
          <w:noProof/>
        </w:rPr>
        <w:t xml:space="preserve"> </w:t>
      </w:r>
      <w:r w:rsidRPr="0051726B">
        <w:rPr>
          <w:noProof/>
          <w:lang w:val="sr-Cyrl-RS"/>
        </w:rPr>
        <w:t xml:space="preserve">обавезује да </w:t>
      </w:r>
      <w:r w:rsidRPr="00AE002E">
        <w:rPr>
          <w:noProof/>
        </w:rPr>
        <w:t xml:space="preserve">изврши </w:t>
      </w:r>
      <w:r w:rsidRPr="00AE002E">
        <w:rPr>
          <w:noProof/>
          <w:lang w:val="sr-Cyrl-RS"/>
        </w:rPr>
        <w:t xml:space="preserve">услугу </w:t>
      </w:r>
      <w:r w:rsidRPr="00AE002E">
        <w:rPr>
          <w:noProof/>
        </w:rPr>
        <w:t xml:space="preserve">одржавањa </w:t>
      </w:r>
      <w:r w:rsidRPr="00AE002E">
        <w:rPr>
          <w:noProof/>
          <w:lang w:val="sr-Cyrl-RS"/>
        </w:rPr>
        <w:t>и сервисирањ</w:t>
      </w:r>
      <w:r w:rsidRPr="00AE002E">
        <w:rPr>
          <w:noProof/>
          <w:lang w:val="sr-Latn-RS"/>
        </w:rPr>
        <w:t>a</w:t>
      </w:r>
      <w:r>
        <w:t xml:space="preserve"> </w:t>
      </w:r>
      <w:r w:rsidRPr="00AE002E">
        <w:t xml:space="preserve"> опреме произвођача </w:t>
      </w:r>
      <w:r w:rsidRPr="00055218">
        <w:rPr>
          <w:lang w:val="sr-Cyrl-RS"/>
        </w:rPr>
        <w:t>„</w:t>
      </w:r>
      <w:r w:rsidRPr="00055218">
        <w:rPr>
          <w:lang w:val="sr-Latn-RS"/>
        </w:rPr>
        <w:t>WINTERHALTER</w:t>
      </w:r>
      <w:r w:rsidRPr="00055218">
        <w:rPr>
          <w:lang w:val="sr-Cyrl-RS"/>
        </w:rPr>
        <w:t>“</w:t>
      </w:r>
      <w:r>
        <w:rPr>
          <w:b/>
          <w:lang w:val="en-US"/>
        </w:rPr>
        <w:t xml:space="preserve"> </w:t>
      </w:r>
      <w:r w:rsidRPr="0051726B">
        <w:rPr>
          <w:noProof/>
          <w:lang w:val="sr-Cyrl-RS"/>
        </w:rPr>
        <w:t xml:space="preserve">(у даљем тексту: услуга), која обухвата </w:t>
      </w:r>
      <w:r w:rsidRPr="0051726B">
        <w:rPr>
          <w:noProof/>
          <w:lang w:val="sr-Cyrl-CS"/>
        </w:rPr>
        <w:t xml:space="preserve">ванредни сервис </w:t>
      </w:r>
      <w:r w:rsidRPr="0051726B">
        <w:rPr>
          <w:bCs/>
          <w:iCs/>
          <w:lang w:val="sr-Cyrl-RS"/>
        </w:rPr>
        <w:t>по потреби наручиоца</w:t>
      </w:r>
      <w:r>
        <w:rPr>
          <w:bCs/>
          <w:iCs/>
          <w:lang w:val="sr-Cyrl-RS"/>
        </w:rPr>
        <w:t xml:space="preserve"> и </w:t>
      </w:r>
      <w:r w:rsidRPr="00995771">
        <w:rPr>
          <w:bCs/>
          <w:iCs/>
          <w:lang w:val="sr-Cyrl-RS"/>
        </w:rPr>
        <w:t xml:space="preserve">подразумева </w:t>
      </w:r>
      <w:r w:rsidRPr="00995771">
        <w:rPr>
          <w:bCs/>
          <w:iCs/>
        </w:rPr>
        <w:t>дијагнозу квара</w:t>
      </w:r>
      <w:r w:rsidRPr="00995771">
        <w:rPr>
          <w:bCs/>
          <w:iCs/>
          <w:lang w:val="sr-Cyrl-RS"/>
        </w:rPr>
        <w:t>, отклањање квара, замену резервних делова по потреби</w:t>
      </w:r>
      <w:r w:rsidRPr="00995771">
        <w:rPr>
          <w:bCs/>
          <w:iCs/>
        </w:rPr>
        <w:t xml:space="preserve"> и контр</w:t>
      </w:r>
      <w:r w:rsidRPr="00995771">
        <w:rPr>
          <w:bCs/>
          <w:iCs/>
          <w:lang w:val="sr-Cyrl-RS"/>
        </w:rPr>
        <w:t>о</w:t>
      </w:r>
      <w:r w:rsidRPr="00995771">
        <w:rPr>
          <w:bCs/>
          <w:iCs/>
        </w:rPr>
        <w:t xml:space="preserve">лу функције целоукупне опреме </w:t>
      </w:r>
      <w:r w:rsidRPr="00995771">
        <w:rPr>
          <w:lang w:val="sr-Cyrl-RS"/>
        </w:rPr>
        <w:t>и подешавање према фабричким прописима и спецификацијама,</w:t>
      </w:r>
      <w:r w:rsidRPr="00995771">
        <w:rPr>
          <w:bCs/>
          <w:iCs/>
          <w:lang w:val="sr-Cyrl-RS"/>
        </w:rPr>
        <w:t xml:space="preserve"> по ценама оригиналних резервних делова и радног сата код </w:t>
      </w:r>
      <w:r w:rsidRPr="00995771">
        <w:rPr>
          <w:bCs/>
          <w:iCs/>
        </w:rPr>
        <w:t>ванредног сервисирања</w:t>
      </w:r>
      <w:r w:rsidRPr="00995771">
        <w:rPr>
          <w:bCs/>
          <w:iCs/>
          <w:lang w:val="sr-Cyrl-RS"/>
        </w:rPr>
        <w:t xml:space="preserve"> из Обрасца понуде</w:t>
      </w:r>
    </w:p>
    <w:p w14:paraId="572CF0F3" w14:textId="77777777" w:rsidR="00E20CAC" w:rsidRPr="0051726B" w:rsidRDefault="00E20CAC" w:rsidP="00E20CAC">
      <w:pPr>
        <w:ind w:firstLine="600"/>
        <w:jc w:val="both"/>
        <w:rPr>
          <w:bCs/>
          <w:noProof/>
        </w:rPr>
      </w:pPr>
      <w:r w:rsidRPr="0051726B">
        <w:rPr>
          <w:noProof/>
        </w:rPr>
        <w:t xml:space="preserve">Уколико за време трајања овог уговора </w:t>
      </w:r>
      <w:r w:rsidRPr="0051726B">
        <w:rPr>
          <w:bCs/>
          <w:noProof/>
        </w:rPr>
        <w:t>настане потреба за заменом резервног дела кој</w:t>
      </w:r>
      <w:r w:rsidRPr="0051726B">
        <w:rPr>
          <w:bCs/>
          <w:noProof/>
          <w:lang w:val="sr-Cyrl-RS"/>
        </w:rPr>
        <w:t>и</w:t>
      </w:r>
      <w:r w:rsidRPr="0051726B">
        <w:rPr>
          <w:bCs/>
          <w:noProof/>
        </w:rPr>
        <w:t xml:space="preserve"> се не налази у</w:t>
      </w:r>
      <w:r w:rsidRPr="0051726B">
        <w:rPr>
          <w:bCs/>
          <w:noProof/>
          <w:lang w:val="sr-Cyrl-RS"/>
        </w:rPr>
        <w:t xml:space="preserve"> </w:t>
      </w:r>
      <w:r w:rsidRPr="0051726B">
        <w:rPr>
          <w:noProof/>
          <w:lang w:val="sr-Cyrl-RS"/>
        </w:rPr>
        <w:t>Обрасцу понуде</w:t>
      </w:r>
      <w:r w:rsidRPr="0051726B">
        <w:rPr>
          <w:bCs/>
          <w:noProof/>
        </w:rPr>
        <w:t>, добављач се обавезује да у писаном извештају образложи неопходност замене баш тог дела у односу на оне делове кој</w:t>
      </w:r>
      <w:r w:rsidRPr="0051726B">
        <w:rPr>
          <w:bCs/>
          <w:noProof/>
          <w:lang w:val="sr-Cyrl-RS"/>
        </w:rPr>
        <w:t>и</w:t>
      </w:r>
      <w:r w:rsidRPr="0051726B">
        <w:rPr>
          <w:bCs/>
          <w:noProof/>
        </w:rPr>
        <w:t xml:space="preserve"> се налазе у </w:t>
      </w:r>
      <w:r w:rsidRPr="0051726B">
        <w:rPr>
          <w:noProof/>
          <w:lang w:val="sr-Cyrl-RS"/>
        </w:rPr>
        <w:lastRenderedPageBreak/>
        <w:t>Обрасцу понуде</w:t>
      </w:r>
      <w:r w:rsidRPr="0051726B">
        <w:rPr>
          <w:bCs/>
          <w:noProof/>
        </w:rPr>
        <w:t xml:space="preserve">, те да тај извештај достави </w:t>
      </w:r>
      <w:r w:rsidRPr="0051726B">
        <w:rPr>
          <w:bCs/>
          <w:noProof/>
          <w:lang w:val="sr-Cyrl-RS"/>
        </w:rPr>
        <w:t xml:space="preserve">овлашћеном </w:t>
      </w:r>
      <w:r w:rsidRPr="0051726B">
        <w:rPr>
          <w:bCs/>
          <w:noProof/>
        </w:rPr>
        <w:t xml:space="preserve">лицу 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 xml:space="preserve">из члана 11. овог уговора, и то </w:t>
      </w:r>
      <w:r w:rsidRPr="0051726B">
        <w:rPr>
          <w:lang w:val="sr-Cyrl-RS"/>
        </w:rPr>
        <w:t>лично или путем електронске поште.</w:t>
      </w:r>
    </w:p>
    <w:p w14:paraId="72247E01" w14:textId="77777777" w:rsidR="00E20CAC" w:rsidRPr="0051726B" w:rsidRDefault="00E20CAC" w:rsidP="00E20CAC">
      <w:pPr>
        <w:ind w:firstLine="720"/>
        <w:jc w:val="both"/>
        <w:rPr>
          <w:bCs/>
          <w:noProof/>
          <w:lang w:val="sr-Cyrl-RS"/>
        </w:rPr>
      </w:pPr>
      <w:r w:rsidRPr="0051726B">
        <w:rPr>
          <w:noProof/>
        </w:rPr>
        <w:t xml:space="preserve">Добављач се обавезује да замену </w:t>
      </w:r>
      <w:r w:rsidRPr="0051726B">
        <w:rPr>
          <w:bCs/>
          <w:noProof/>
        </w:rPr>
        <w:t xml:space="preserve">резервног дела изврши тек по добијању писаног налога и одобрења </w:t>
      </w:r>
      <w:r w:rsidRPr="0051726B">
        <w:rPr>
          <w:bCs/>
          <w:noProof/>
          <w:lang w:val="sr-Cyrl-RS"/>
        </w:rPr>
        <w:t xml:space="preserve">од стране овлашћеног </w:t>
      </w:r>
      <w:r w:rsidRPr="0051726B">
        <w:rPr>
          <w:bCs/>
          <w:noProof/>
        </w:rPr>
        <w:t>лиц</w:t>
      </w:r>
      <w:r w:rsidRPr="0051726B">
        <w:rPr>
          <w:bCs/>
          <w:noProof/>
          <w:lang w:val="sr-Cyrl-RS"/>
        </w:rPr>
        <w:t>а</w:t>
      </w:r>
      <w:r w:rsidRPr="0051726B">
        <w:rPr>
          <w:bCs/>
          <w:noProof/>
          <w:lang w:val="sr-Latn-RS"/>
        </w:rPr>
        <w:t xml:space="preserve"> </w:t>
      </w:r>
      <w:r w:rsidRPr="0051726B">
        <w:rPr>
          <w:bCs/>
          <w:noProof/>
        </w:rPr>
        <w:t xml:space="preserve">за </w:t>
      </w:r>
      <w:r w:rsidRPr="0051726B">
        <w:rPr>
          <w:bCs/>
          <w:noProof/>
          <w:lang w:val="sr-Cyrl-RS"/>
        </w:rPr>
        <w:t xml:space="preserve">техничку </w:t>
      </w:r>
      <w:r w:rsidRPr="0051726B">
        <w:rPr>
          <w:bCs/>
          <w:noProof/>
        </w:rPr>
        <w:t>реализациј</w:t>
      </w:r>
      <w:r w:rsidRPr="0051726B">
        <w:rPr>
          <w:bCs/>
          <w:noProof/>
          <w:lang w:val="sr-Cyrl-RS"/>
        </w:rPr>
        <w:t>у</w:t>
      </w:r>
      <w:r w:rsidRPr="0051726B">
        <w:rPr>
          <w:bCs/>
          <w:noProof/>
        </w:rPr>
        <w:t xml:space="preserve"> </w:t>
      </w:r>
      <w:r w:rsidRPr="0051726B">
        <w:rPr>
          <w:bCs/>
          <w:noProof/>
          <w:lang w:val="sr-Cyrl-CS"/>
        </w:rPr>
        <w:t>из члана 11. овог уговора, у супротном наручилац нема обавезу да добављачу плати замењен резервни део</w:t>
      </w:r>
      <w:r w:rsidRPr="0051726B">
        <w:rPr>
          <w:bCs/>
          <w:noProof/>
        </w:rPr>
        <w:t>.</w:t>
      </w:r>
    </w:p>
    <w:p w14:paraId="7D02E37F" w14:textId="77777777" w:rsidR="00E20CAC" w:rsidRPr="0051726B" w:rsidRDefault="00E20CAC" w:rsidP="00E20CAC">
      <w:pPr>
        <w:ind w:firstLine="708"/>
        <w:jc w:val="both"/>
        <w:rPr>
          <w:noProof/>
          <w:lang w:val="sr-Cyrl-RS"/>
        </w:rPr>
      </w:pPr>
      <w:r w:rsidRPr="0051726B">
        <w:rPr>
          <w:noProof/>
        </w:rPr>
        <w:t xml:space="preserve">Добављач се обавезује да </w:t>
      </w:r>
      <w:r>
        <w:rPr>
          <w:noProof/>
          <w:lang w:val="sr-Cyrl-RS"/>
        </w:rPr>
        <w:t xml:space="preserve">предметну </w:t>
      </w:r>
      <w:r w:rsidRPr="0051726B">
        <w:rPr>
          <w:noProof/>
          <w:lang w:val="sr-Cyrl-RS"/>
        </w:rPr>
        <w:t>услугу изврши у року од______(</w:t>
      </w:r>
      <w:r w:rsidRPr="0051726B">
        <w:rPr>
          <w:i/>
          <w:noProof/>
          <w:lang w:val="sr-Cyrl-RS"/>
        </w:rPr>
        <w:t xml:space="preserve">највише </w:t>
      </w:r>
      <w:r>
        <w:rPr>
          <w:i/>
          <w:noProof/>
          <w:lang w:val="en-US"/>
        </w:rPr>
        <w:t>8</w:t>
      </w:r>
      <w:r w:rsidRPr="0051726B">
        <w:rPr>
          <w:i/>
          <w:noProof/>
          <w:lang w:val="sr-Cyrl-RS"/>
        </w:rPr>
        <w:t xml:space="preserve"> дана), </w:t>
      </w:r>
      <w:r w:rsidRPr="0051726B">
        <w:rPr>
          <w:noProof/>
        </w:rPr>
        <w:t xml:space="preserve">од </w:t>
      </w:r>
      <w:r w:rsidRPr="0051726B">
        <w:rPr>
          <w:noProof/>
          <w:lang w:val="sr-Cyrl-RS"/>
        </w:rPr>
        <w:t xml:space="preserve">момента </w:t>
      </w:r>
      <w:r w:rsidRPr="0051726B">
        <w:rPr>
          <w:noProof/>
        </w:rPr>
        <w:t xml:space="preserve">пријема </w:t>
      </w:r>
      <w:r w:rsidRPr="0051726B">
        <w:rPr>
          <w:noProof/>
          <w:lang w:val="sr-Cyrl-RS"/>
        </w:rPr>
        <w:t xml:space="preserve">писаног захтева </w:t>
      </w:r>
      <w:r w:rsidRPr="0051726B">
        <w:rPr>
          <w:noProof/>
        </w:rPr>
        <w:t>наручиоц</w:t>
      </w:r>
      <w:r w:rsidRPr="0051726B">
        <w:rPr>
          <w:noProof/>
          <w:lang w:val="sr-Cyrl-RS"/>
        </w:rPr>
        <w:t>а.</w:t>
      </w:r>
    </w:p>
    <w:p w14:paraId="72DE77FE" w14:textId="77777777" w:rsidR="00E20CAC" w:rsidRDefault="00E20CAC" w:rsidP="00E20CAC">
      <w:pPr>
        <w:ind w:firstLine="708"/>
        <w:jc w:val="both"/>
        <w:rPr>
          <w:noProof/>
          <w:lang w:val="sr-Cyrl-RS"/>
        </w:rPr>
      </w:pPr>
      <w:proofErr w:type="gramStart"/>
      <w:r w:rsidRPr="0051726B">
        <w:rPr>
          <w:noProof/>
        </w:rPr>
        <w:t xml:space="preserve">Добављач се обавезује да </w:t>
      </w:r>
      <w:r w:rsidRPr="0051726B">
        <w:rPr>
          <w:noProof/>
          <w:lang w:val="sr-Cyrl-RS"/>
        </w:rPr>
        <w:t xml:space="preserve">услугу која подразумева замену </w:t>
      </w:r>
      <w:r w:rsidRPr="0051726B">
        <w:rPr>
          <w:bCs/>
          <w:lang w:val="sr-Latn-CS"/>
        </w:rPr>
        <w:t>оригиналног резервног дела којег нема на лагеру</w:t>
      </w:r>
      <w:r w:rsidRPr="0051726B">
        <w:rPr>
          <w:bCs/>
          <w:lang w:val="sr-Cyrl-RS"/>
        </w:rPr>
        <w:t>,</w:t>
      </w:r>
      <w:r w:rsidRPr="0051726B">
        <w:rPr>
          <w:bCs/>
          <w:lang w:val="sr-Latn-CS"/>
        </w:rPr>
        <w:t xml:space="preserve"> </w:t>
      </w:r>
      <w:r w:rsidRPr="0051726B">
        <w:rPr>
          <w:noProof/>
          <w:lang w:val="sr-Cyrl-RS"/>
        </w:rPr>
        <w:t>изврши у року од______(</w:t>
      </w:r>
      <w:r w:rsidRPr="0051726B">
        <w:rPr>
          <w:i/>
          <w:noProof/>
          <w:lang w:val="sr-Cyrl-RS"/>
        </w:rPr>
        <w:t>највише 30 дана),</w:t>
      </w:r>
      <w:r w:rsidRPr="0051726B">
        <w:rPr>
          <w:noProof/>
        </w:rPr>
        <w:t xml:space="preserve"> од </w:t>
      </w:r>
      <w:r w:rsidRPr="0051726B">
        <w:rPr>
          <w:noProof/>
          <w:lang w:val="sr-Cyrl-RS"/>
        </w:rPr>
        <w:t>момента</w:t>
      </w:r>
      <w:r w:rsidRPr="0051726B">
        <w:rPr>
          <w:noProof/>
        </w:rPr>
        <w:t xml:space="preserve"> пријема </w:t>
      </w:r>
      <w:r w:rsidRPr="0051726B">
        <w:rPr>
          <w:noProof/>
          <w:lang w:val="sr-Cyrl-RS"/>
        </w:rPr>
        <w:t xml:space="preserve">писаног захтева </w:t>
      </w:r>
      <w:r w:rsidRPr="0051726B">
        <w:rPr>
          <w:noProof/>
        </w:rPr>
        <w:t>наручиоц</w:t>
      </w:r>
      <w:r w:rsidRPr="0051726B">
        <w:rPr>
          <w:noProof/>
          <w:lang w:val="sr-Cyrl-RS"/>
        </w:rPr>
        <w:t>а.</w:t>
      </w:r>
      <w:proofErr w:type="gramEnd"/>
    </w:p>
    <w:p w14:paraId="5BAE4B06" w14:textId="77777777" w:rsidR="00E20CAC" w:rsidRPr="0051726B" w:rsidRDefault="00E20CAC" w:rsidP="00E20CAC">
      <w:pPr>
        <w:ind w:firstLine="708"/>
        <w:jc w:val="both"/>
        <w:rPr>
          <w:noProof/>
          <w:lang w:val="sr-Cyrl-RS"/>
        </w:rPr>
      </w:pPr>
      <w:r w:rsidRPr="0051726B">
        <w:rPr>
          <w:noProof/>
        </w:rPr>
        <w:t xml:space="preserve">Добављач се обавезује да </w:t>
      </w:r>
      <w:r w:rsidRPr="0051726B">
        <w:rPr>
          <w:noProof/>
          <w:lang w:val="sr-Cyrl-RS"/>
        </w:rPr>
        <w:t>услугу која је предмет овог уговора изврши</w:t>
      </w:r>
      <w:r w:rsidRPr="0051726B">
        <w:rPr>
          <w:noProof/>
        </w:rPr>
        <w:t xml:space="preserve"> на основу писаног захтева који наручилац доставља добављачу путем електронске поште на адресу _________________, а уколико то из било ког разлога није могуће, путем телефакса на број ___________________.</w:t>
      </w:r>
    </w:p>
    <w:p w14:paraId="488119D8" w14:textId="77777777" w:rsidR="00E20CAC" w:rsidRPr="00952CF7" w:rsidRDefault="00E20CAC" w:rsidP="00E20CAC">
      <w:pPr>
        <w:ind w:firstLine="708"/>
        <w:jc w:val="both"/>
        <w:rPr>
          <w:iCs/>
          <w:lang w:val="sr-Cyrl-RS"/>
        </w:rPr>
      </w:pPr>
      <w:r w:rsidRPr="0051726B">
        <w:rPr>
          <w:noProof/>
        </w:rPr>
        <w:t xml:space="preserve">Добављач </w:t>
      </w:r>
      <w:r w:rsidRPr="0051726B">
        <w:rPr>
          <w:noProof/>
          <w:lang w:val="sr-Cyrl-RS"/>
        </w:rPr>
        <w:t>даје</w:t>
      </w:r>
      <w:r w:rsidRPr="0051726B">
        <w:rPr>
          <w:noProof/>
        </w:rPr>
        <w:t xml:space="preserve"> гарантни рок на </w:t>
      </w:r>
      <w:r w:rsidRPr="0051726B">
        <w:rPr>
          <w:iCs/>
          <w:lang w:val="sr-Cyrl-RS"/>
        </w:rPr>
        <w:t>извршену услугу</w:t>
      </w:r>
      <w:r>
        <w:rPr>
          <w:iCs/>
          <w:lang w:val="sr-Cyrl-RS"/>
        </w:rPr>
        <w:t xml:space="preserve"> </w:t>
      </w:r>
      <w:r w:rsidRPr="0051726B">
        <w:rPr>
          <w:i/>
          <w:iCs/>
          <w:lang w:val="sr-Cyrl-RS"/>
        </w:rPr>
        <w:t>____</w:t>
      </w:r>
      <w:proofErr w:type="gramStart"/>
      <w:r w:rsidRPr="0051726B">
        <w:rPr>
          <w:i/>
          <w:iCs/>
          <w:lang w:val="sr-Cyrl-RS"/>
        </w:rPr>
        <w:t>_(</w:t>
      </w:r>
      <w:proofErr w:type="gramEnd"/>
      <w:r w:rsidRPr="0051726B">
        <w:rPr>
          <w:i/>
          <w:iCs/>
          <w:lang w:val="sr-Cyrl-RS"/>
        </w:rPr>
        <w:t>најкраће</w:t>
      </w:r>
      <w:r w:rsidRPr="0051726B">
        <w:rPr>
          <w:i/>
          <w:iCs/>
          <w:lang w:val="sr-Latn-RS"/>
        </w:rPr>
        <w:t xml:space="preserve"> </w:t>
      </w:r>
      <w:r>
        <w:rPr>
          <w:i/>
          <w:iCs/>
          <w:lang w:val="sr-Cyrl-RS"/>
        </w:rPr>
        <w:t>12 месеци)</w:t>
      </w:r>
      <w:r w:rsidRPr="0051726B">
        <w:rPr>
          <w:iCs/>
          <w:lang w:val="sr-Cyrl-RS"/>
        </w:rPr>
        <w:t xml:space="preserve">, </w:t>
      </w:r>
      <w:r>
        <w:rPr>
          <w:iCs/>
          <w:lang w:val="sr-Cyrl-RS"/>
        </w:rPr>
        <w:t xml:space="preserve">а на резервне делове по препоруци проивођача, </w:t>
      </w:r>
      <w:r w:rsidRPr="0051726B">
        <w:rPr>
          <w:iCs/>
          <w:lang w:val="sr-Cyrl-RS"/>
        </w:rPr>
        <w:t>од дана извршења услуге, односно дана уградње резервног дела.</w:t>
      </w:r>
    </w:p>
    <w:p w14:paraId="1BC94631" w14:textId="77777777" w:rsidR="00E20CAC" w:rsidRPr="0051726B" w:rsidRDefault="00E20CAC" w:rsidP="00E20CAC">
      <w:pPr>
        <w:ind w:firstLine="720"/>
        <w:jc w:val="both"/>
        <w:rPr>
          <w:bCs/>
          <w:noProof/>
          <w:lang w:val="sr-Cyrl-RS"/>
        </w:rPr>
      </w:pPr>
      <w:r w:rsidRPr="0051726B">
        <w:rPr>
          <w:bCs/>
          <w:noProof/>
        </w:rPr>
        <w:t>Добављач се обавезује да после сваког сервиса</w:t>
      </w:r>
      <w:r w:rsidRPr="0051726B">
        <w:rPr>
          <w:bCs/>
          <w:noProof/>
          <w:lang w:val="sr-Cyrl-RS"/>
        </w:rPr>
        <w:t>,</w:t>
      </w:r>
      <w:r w:rsidRPr="0051726B">
        <w:rPr>
          <w:bCs/>
          <w:noProof/>
        </w:rPr>
        <w:t xml:space="preserve"> евиден</w:t>
      </w:r>
      <w:r w:rsidRPr="0051726B">
        <w:rPr>
          <w:bCs/>
          <w:noProof/>
          <w:lang w:val="sr-Cyrl-RS"/>
        </w:rPr>
        <w:t>тира</w:t>
      </w:r>
      <w:r w:rsidRPr="0051726B">
        <w:rPr>
          <w:bCs/>
          <w:noProof/>
        </w:rPr>
        <w:t xml:space="preserve"> извршене услуге у сервисну књижицу </w:t>
      </w:r>
      <w:r w:rsidRPr="0051726B">
        <w:rPr>
          <w:bCs/>
          <w:noProof/>
          <w:lang w:val="sr-Cyrl-RS"/>
        </w:rPr>
        <w:t>апарата</w:t>
      </w:r>
      <w:r w:rsidRPr="0051726B">
        <w:rPr>
          <w:bCs/>
          <w:noProof/>
        </w:rPr>
        <w:t>,</w:t>
      </w:r>
      <w:r w:rsidRPr="0051726B">
        <w:rPr>
          <w:bCs/>
          <w:noProof/>
          <w:lang w:val="sr-Cyrl-RS"/>
        </w:rPr>
        <w:t xml:space="preserve"> и да уредно попуни и потпише</w:t>
      </w:r>
      <w:r w:rsidRPr="0051726B">
        <w:rPr>
          <w:bCs/>
          <w:noProof/>
        </w:rPr>
        <w:t xml:space="preserve"> </w:t>
      </w:r>
      <w:r w:rsidRPr="0051726B">
        <w:rPr>
          <w:bCs/>
          <w:noProof/>
          <w:lang w:val="sr-Cyrl-CS"/>
        </w:rPr>
        <w:t>радни налог</w:t>
      </w:r>
      <w:r w:rsidRPr="0051726B">
        <w:rPr>
          <w:bCs/>
          <w:noProof/>
        </w:rPr>
        <w:t xml:space="preserve"> </w:t>
      </w:r>
      <w:r w:rsidRPr="0051726B">
        <w:rPr>
          <w:bCs/>
          <w:noProof/>
          <w:lang w:val="sr-Cyrl-RS"/>
        </w:rPr>
        <w:t>и преда исти</w:t>
      </w:r>
      <w:r w:rsidRPr="0051726B">
        <w:rPr>
          <w:bCs/>
          <w:noProof/>
        </w:rPr>
        <w:t xml:space="preserve"> </w:t>
      </w:r>
      <w:r w:rsidRPr="0051726B">
        <w:rPr>
          <w:bCs/>
          <w:noProof/>
          <w:lang w:val="sr-Cyrl-RS"/>
        </w:rPr>
        <w:t xml:space="preserve">овлашћеном лицу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у из члана 11. овог уговора.</w:t>
      </w:r>
    </w:p>
    <w:p w14:paraId="13968DA9" w14:textId="77777777" w:rsidR="00E20CAC" w:rsidRPr="0051726B" w:rsidRDefault="00E20CAC" w:rsidP="00E20CAC">
      <w:pPr>
        <w:jc w:val="both"/>
        <w:rPr>
          <w:b/>
          <w:noProof/>
          <w:lang w:val="sr-Cyrl-RS"/>
        </w:rPr>
      </w:pPr>
    </w:p>
    <w:p w14:paraId="11C5474B" w14:textId="77777777" w:rsidR="00E20CAC" w:rsidRPr="0051726B" w:rsidRDefault="00E20CAC" w:rsidP="00E20CAC">
      <w:pPr>
        <w:tabs>
          <w:tab w:val="center" w:pos="4536"/>
          <w:tab w:val="left" w:pos="5644"/>
        </w:tabs>
        <w:outlineLvl w:val="0"/>
        <w:rPr>
          <w:b/>
          <w:noProof/>
        </w:rPr>
      </w:pPr>
      <w:r w:rsidRPr="0051726B">
        <w:rPr>
          <w:b/>
          <w:noProof/>
        </w:rPr>
        <w:tab/>
      </w:r>
      <w:bookmarkStart w:id="66" w:name="_Toc517940931"/>
      <w:r w:rsidRPr="0051726B">
        <w:rPr>
          <w:b/>
          <w:noProof/>
        </w:rPr>
        <w:t>Члан 4.</w:t>
      </w:r>
      <w:bookmarkEnd w:id="66"/>
      <w:r w:rsidRPr="0051726B">
        <w:rPr>
          <w:b/>
          <w:noProof/>
        </w:rPr>
        <w:tab/>
      </w:r>
    </w:p>
    <w:p w14:paraId="584CB2E1" w14:textId="77777777" w:rsidR="00E20CAC" w:rsidRPr="0051726B" w:rsidRDefault="00E20CAC" w:rsidP="00E20CAC">
      <w:pPr>
        <w:ind w:firstLine="708"/>
        <w:jc w:val="both"/>
        <w:rPr>
          <w:bCs/>
          <w:noProof/>
          <w:lang w:val="sr-Cyrl-RS"/>
        </w:rPr>
      </w:pPr>
      <w:r w:rsidRPr="0051726B">
        <w:rPr>
          <w:noProof/>
        </w:rPr>
        <w:t xml:space="preserve">Добављач се обавезује да квалитет </w:t>
      </w:r>
      <w:r w:rsidRPr="0051726B">
        <w:rPr>
          <w:noProof/>
          <w:lang w:val="sr-Cyrl-RS"/>
        </w:rPr>
        <w:t>услуга</w:t>
      </w:r>
      <w:r w:rsidRPr="0051726B">
        <w:rPr>
          <w:noProof/>
        </w:rPr>
        <w:t xml:space="preserve"> кој</w:t>
      </w:r>
      <w:r w:rsidRPr="0051726B">
        <w:rPr>
          <w:noProof/>
          <w:lang w:val="sr-Cyrl-RS"/>
        </w:rPr>
        <w:t>е</w:t>
      </w:r>
      <w:r w:rsidRPr="0051726B">
        <w:rPr>
          <w:noProof/>
        </w:rPr>
        <w:t xml:space="preserve"> су предмет овог уговора одговара стандардима и прописима </w:t>
      </w:r>
      <w:r w:rsidRPr="0051726B">
        <w:rPr>
          <w:noProof/>
          <w:lang w:val="sr-Cyrl-RS"/>
        </w:rPr>
        <w:t>Р</w:t>
      </w:r>
      <w:r w:rsidRPr="0051726B">
        <w:rPr>
          <w:noProof/>
        </w:rPr>
        <w:t xml:space="preserve">епублике Србије и Европске </w:t>
      </w:r>
      <w:r w:rsidRPr="0051726B">
        <w:rPr>
          <w:noProof/>
          <w:lang w:val="sr-Cyrl-RS"/>
        </w:rPr>
        <w:t>у</w:t>
      </w:r>
      <w:r w:rsidRPr="0051726B">
        <w:rPr>
          <w:noProof/>
        </w:rPr>
        <w:t>није</w:t>
      </w:r>
      <w:r w:rsidRPr="0051726B">
        <w:rPr>
          <w:noProof/>
          <w:lang w:val="sr-Cyrl-RS"/>
        </w:rPr>
        <w:t xml:space="preserve"> </w:t>
      </w:r>
      <w:r w:rsidRPr="0051726B">
        <w:rPr>
          <w:noProof/>
        </w:rPr>
        <w:t xml:space="preserve">и захтевима из конкурсне документације, те да ће </w:t>
      </w:r>
      <w:r w:rsidRPr="0051726B">
        <w:rPr>
          <w:noProof/>
          <w:lang w:val="sr-Cyrl-RS"/>
        </w:rPr>
        <w:t>услугу</w:t>
      </w:r>
      <w:r w:rsidRPr="0051726B">
        <w:rPr>
          <w:noProof/>
        </w:rPr>
        <w:t xml:space="preserve"> вршити </w:t>
      </w:r>
      <w:r w:rsidRPr="0051726B">
        <w:rPr>
          <w:noProof/>
          <w:lang w:val="sr-Cyrl-RS"/>
        </w:rPr>
        <w:t>стручни кадар</w:t>
      </w:r>
      <w:r w:rsidRPr="0051726B">
        <w:rPr>
          <w:noProof/>
        </w:rPr>
        <w:t xml:space="preserve"> код добављача</w:t>
      </w:r>
      <w:r w:rsidRPr="0051726B">
        <w:rPr>
          <w:noProof/>
          <w:lang w:val="sr-Cyrl-RS"/>
        </w:rPr>
        <w:t>.</w:t>
      </w:r>
    </w:p>
    <w:p w14:paraId="11774924" w14:textId="77777777" w:rsidR="00E20CAC" w:rsidRPr="0051726B" w:rsidRDefault="00E20CAC" w:rsidP="00E20CAC">
      <w:pPr>
        <w:ind w:firstLine="720"/>
        <w:jc w:val="both"/>
        <w:rPr>
          <w:bCs/>
          <w:noProof/>
        </w:rPr>
      </w:pPr>
      <w:r w:rsidRPr="0051726B">
        <w:rPr>
          <w:bCs/>
          <w:noProof/>
          <w:lang w:val="sr-Latn-CS"/>
        </w:rPr>
        <w:t>У случају да се установи да услуга која је предмет овог уговора</w:t>
      </w:r>
      <w:r w:rsidRPr="0051726B">
        <w:rPr>
          <w:b/>
          <w:bCs/>
          <w:noProof/>
          <w:lang w:val="sr-Latn-CS"/>
        </w:rPr>
        <w:t xml:space="preserve"> </w:t>
      </w:r>
      <w:r w:rsidRPr="0051726B">
        <w:rPr>
          <w:bCs/>
          <w:noProof/>
          <w:lang w:val="sr-Latn-CS"/>
        </w:rPr>
        <w:t xml:space="preserve">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1726B">
        <w:rPr>
          <w:bCs/>
          <w:noProof/>
          <w:lang w:val="sr-Cyrl-RS"/>
        </w:rPr>
        <w:t>24 часа</w:t>
      </w:r>
      <w:r w:rsidRPr="0051726B">
        <w:rPr>
          <w:bCs/>
          <w:noProof/>
          <w:lang w:val="sr-Latn-CS"/>
        </w:rPr>
        <w:t xml:space="preserve"> од дана пријема писане рекламације наручиоца.</w:t>
      </w:r>
    </w:p>
    <w:p w14:paraId="283DB708" w14:textId="77777777" w:rsidR="00E20CAC" w:rsidRPr="0051726B" w:rsidRDefault="00E20CAC" w:rsidP="00E20CAC">
      <w:pPr>
        <w:jc w:val="both"/>
        <w:rPr>
          <w:bCs/>
          <w:noProof/>
          <w:lang w:val="sr-Cyrl-RS"/>
        </w:rPr>
      </w:pPr>
    </w:p>
    <w:p w14:paraId="62A37649" w14:textId="55842AE3" w:rsidR="00E20CAC" w:rsidRPr="0051726B" w:rsidRDefault="00E20CAC" w:rsidP="00E20CAC">
      <w:pPr>
        <w:ind w:firstLine="708"/>
        <w:rPr>
          <w:b/>
          <w:noProof/>
          <w:lang w:val="sr-Cyrl-RS"/>
        </w:rPr>
      </w:pPr>
      <w:r>
        <w:rPr>
          <w:b/>
          <w:noProof/>
          <w:lang w:val="sr-Cyrl-RS"/>
        </w:rPr>
        <w:t xml:space="preserve">                                                        </w:t>
      </w:r>
      <w:r w:rsidRPr="0051726B">
        <w:rPr>
          <w:b/>
          <w:noProof/>
        </w:rPr>
        <w:t>Члан 5.</w:t>
      </w:r>
    </w:p>
    <w:p w14:paraId="33FDBA31" w14:textId="77777777" w:rsidR="00E20CAC" w:rsidRDefault="00E20CAC" w:rsidP="00E20CAC">
      <w:pPr>
        <w:ind w:firstLine="708"/>
        <w:jc w:val="both"/>
        <w:rPr>
          <w:iCs/>
          <w:lang w:val="sr-Cyrl-RS"/>
        </w:rPr>
      </w:pPr>
      <w:r w:rsidRPr="0051726B">
        <w:rPr>
          <w:iCs/>
        </w:rPr>
        <w:t xml:space="preserve"> </w:t>
      </w:r>
      <w:proofErr w:type="gramStart"/>
      <w:r w:rsidRPr="0051726B">
        <w:rPr>
          <w:iCs/>
        </w:rPr>
        <w:t>Рачун за извршене услуге</w:t>
      </w:r>
      <w:r>
        <w:rPr>
          <w:iCs/>
          <w:lang w:val="sr-Cyrl-RS"/>
        </w:rPr>
        <w:t xml:space="preserve"> </w:t>
      </w:r>
      <w:r w:rsidRPr="00E76FFA">
        <w:rPr>
          <w:noProof/>
          <w:lang w:val="sr-Cyrl-CS"/>
        </w:rPr>
        <w:t>и испоручене/уграђене оригиналне резервне делове</w:t>
      </w:r>
      <w:r w:rsidRPr="0051726B">
        <w:rPr>
          <w:iCs/>
        </w:rPr>
        <w:t xml:space="preserve"> испоставља се на основу по</w:t>
      </w:r>
      <w:r>
        <w:rPr>
          <w:iCs/>
        </w:rPr>
        <w:t>тписаног документа-радног налог</w:t>
      </w:r>
      <w:r>
        <w:rPr>
          <w:iCs/>
          <w:lang w:val="sr-Cyrl-RS"/>
        </w:rPr>
        <w:t>а</w:t>
      </w:r>
      <w:r w:rsidRPr="0051726B">
        <w:rPr>
          <w:iCs/>
          <w:lang w:val="sr-Cyrl-RS"/>
        </w:rPr>
        <w:t>,</w:t>
      </w:r>
      <w:r w:rsidRPr="0051726B">
        <w:rPr>
          <w:iCs/>
        </w:rPr>
        <w:t xml:space="preserve"> од стране овлашћеног лица </w:t>
      </w:r>
      <w:r w:rsidRPr="0051726B">
        <w:rPr>
          <w:bCs/>
          <w:noProof/>
        </w:rPr>
        <w:t>за техничк</w:t>
      </w:r>
      <w:r w:rsidRPr="0051726B">
        <w:rPr>
          <w:bCs/>
          <w:noProof/>
          <w:lang w:val="sr-Cyrl-RS"/>
        </w:rPr>
        <w:t xml:space="preserve">у </w:t>
      </w:r>
      <w:r w:rsidRPr="0051726B">
        <w:rPr>
          <w:bCs/>
          <w:noProof/>
        </w:rPr>
        <w:t>реализациј</w:t>
      </w:r>
      <w:r w:rsidRPr="0051726B">
        <w:rPr>
          <w:bCs/>
          <w:noProof/>
          <w:lang w:val="sr-Cyrl-RS"/>
        </w:rPr>
        <w:t xml:space="preserve">у </w:t>
      </w:r>
      <w:r w:rsidRPr="0051726B">
        <w:rPr>
          <w:iCs/>
          <w:lang w:val="sr-Cyrl-RS"/>
        </w:rPr>
        <w:t>из члана 11.</w:t>
      </w:r>
      <w:proofErr w:type="gramEnd"/>
      <w:r w:rsidRPr="0051726B">
        <w:rPr>
          <w:iCs/>
          <w:lang w:val="sr-Cyrl-RS"/>
        </w:rPr>
        <w:t xml:space="preserve"> овог уговора</w:t>
      </w:r>
      <w:r w:rsidRPr="0051726B">
        <w:rPr>
          <w:iCs/>
        </w:rPr>
        <w:t xml:space="preserve"> којим се вериф</w:t>
      </w:r>
      <w:r>
        <w:rPr>
          <w:iCs/>
        </w:rPr>
        <w:t>икује квалитет извршених услуга</w:t>
      </w:r>
      <w:r>
        <w:rPr>
          <w:iCs/>
          <w:lang w:val="sr-Cyrl-RS"/>
        </w:rPr>
        <w:t>.</w:t>
      </w:r>
    </w:p>
    <w:p w14:paraId="27DCC451" w14:textId="77777777" w:rsidR="00E20CAC" w:rsidRPr="0051726B" w:rsidRDefault="00E20CAC" w:rsidP="00E20CAC">
      <w:pPr>
        <w:ind w:firstLine="708"/>
        <w:jc w:val="both"/>
        <w:rPr>
          <w:bCs/>
          <w:noProof/>
          <w:lang w:val="sr-Cyrl-RS"/>
        </w:rPr>
      </w:pPr>
      <w:r w:rsidRPr="0051726B">
        <w:rPr>
          <w:noProof/>
          <w:lang w:val="sr-Cyrl-CS"/>
        </w:rPr>
        <w:t xml:space="preserve">Наручилац се обавезује да ће уговорену цену </w:t>
      </w:r>
      <w:r w:rsidRPr="0051726B">
        <w:rPr>
          <w:noProof/>
        </w:rPr>
        <w:t>добављачу испла</w:t>
      </w:r>
      <w:r w:rsidRPr="0051726B">
        <w:rPr>
          <w:noProof/>
          <w:lang w:val="sr-Cyrl-RS"/>
        </w:rPr>
        <w:t>тити у року од 90 дана</w:t>
      </w:r>
      <w:r w:rsidRPr="0051726B">
        <w:rPr>
          <w:noProof/>
          <w:lang w:val="sr-Cyrl-CS"/>
        </w:rPr>
        <w:t xml:space="preserve"> </w:t>
      </w:r>
      <w:r w:rsidRPr="0051726B">
        <w:rPr>
          <w:bCs/>
          <w:noProof/>
        </w:rPr>
        <w:t xml:space="preserve">од дана када му добављач достави </w:t>
      </w:r>
      <w:r w:rsidRPr="0051726B">
        <w:rPr>
          <w:noProof/>
          <w:lang w:val="sr-Cyrl-CS"/>
        </w:rPr>
        <w:t>исправан рачун, испо</w:t>
      </w:r>
      <w:r>
        <w:rPr>
          <w:noProof/>
          <w:lang w:val="sr-Cyrl-CS"/>
        </w:rPr>
        <w:t>стављен уз документ–радни налог</w:t>
      </w:r>
      <w:r w:rsidRPr="0051726B">
        <w:rPr>
          <w:iCs/>
          <w:lang w:val="sr-Cyrl-RS"/>
        </w:rPr>
        <w:t>,</w:t>
      </w:r>
      <w:r w:rsidRPr="0051726B">
        <w:rPr>
          <w:bCs/>
          <w:noProof/>
        </w:rPr>
        <w:t xml:space="preserve"> за услугe којe је извршио</w:t>
      </w:r>
      <w:r w:rsidRPr="0051726B">
        <w:rPr>
          <w:noProof/>
          <w:lang w:val="sr-Cyrl-CS"/>
        </w:rPr>
        <w:t>,</w:t>
      </w:r>
      <w:r w:rsidRPr="0051726B">
        <w:rPr>
          <w:bCs/>
          <w:noProof/>
          <w:lang w:val="sr-Latn-CS"/>
        </w:rPr>
        <w:t xml:space="preserve"> о чему потврду даје овлашћено лице</w:t>
      </w:r>
      <w:r w:rsidRPr="0051726B">
        <w:rPr>
          <w:bCs/>
          <w:noProof/>
        </w:rPr>
        <w:t xml:space="preserve"> за техничк</w:t>
      </w:r>
      <w:r w:rsidRPr="0051726B">
        <w:rPr>
          <w:bCs/>
          <w:noProof/>
          <w:lang w:val="sr-Cyrl-RS"/>
        </w:rPr>
        <w:t xml:space="preserve">у </w:t>
      </w:r>
      <w:r w:rsidRPr="0051726B">
        <w:rPr>
          <w:bCs/>
          <w:noProof/>
        </w:rPr>
        <w:t>реализациј</w:t>
      </w:r>
      <w:r w:rsidRPr="0051726B">
        <w:rPr>
          <w:bCs/>
          <w:noProof/>
          <w:lang w:val="sr-Cyrl-RS"/>
        </w:rPr>
        <w:t>у</w:t>
      </w:r>
      <w:r w:rsidRPr="0051726B">
        <w:rPr>
          <w:bCs/>
          <w:noProof/>
          <w:lang w:val="sr-Latn-CS"/>
        </w:rPr>
        <w:t xml:space="preserve"> из члана </w:t>
      </w:r>
      <w:r w:rsidRPr="0051726B">
        <w:rPr>
          <w:bCs/>
          <w:noProof/>
          <w:lang w:val="sr-Cyrl-RS"/>
        </w:rPr>
        <w:t>11</w:t>
      </w:r>
      <w:r w:rsidRPr="0051726B">
        <w:rPr>
          <w:bCs/>
          <w:noProof/>
          <w:lang w:val="sr-Latn-CS"/>
        </w:rPr>
        <w:t>. овог уговора.</w:t>
      </w:r>
    </w:p>
    <w:p w14:paraId="5B641B16" w14:textId="77777777" w:rsidR="00E20CAC" w:rsidRPr="0051726B" w:rsidRDefault="00E20CAC" w:rsidP="00E20CAC">
      <w:pPr>
        <w:ind w:firstLine="708"/>
        <w:jc w:val="both"/>
        <w:outlineLvl w:val="0"/>
        <w:rPr>
          <w:noProof/>
          <w:lang w:val="sr-Cyrl-RS"/>
        </w:rPr>
      </w:pPr>
      <w:bookmarkStart w:id="67" w:name="_Toc517940932"/>
      <w:r w:rsidRPr="0051726B">
        <w:rPr>
          <w:noProof/>
          <w:lang w:val="sr-Cyrl-CS"/>
        </w:rPr>
        <w:t>Добављач се обавезује да рачун достави преко писарнице наручиоца, адресирано на седиште наручиоца.</w:t>
      </w:r>
      <w:bookmarkEnd w:id="67"/>
    </w:p>
    <w:p w14:paraId="2A6FF5A8" w14:textId="77777777" w:rsidR="00E20CAC" w:rsidRPr="0051726B" w:rsidRDefault="00E20CAC" w:rsidP="00E20CAC">
      <w:pPr>
        <w:framePr w:hSpace="180" w:wrap="around" w:vAnchor="text" w:hAnchor="margin" w:y="1"/>
        <w:ind w:firstLine="720"/>
        <w:jc w:val="both"/>
        <w:rPr>
          <w:lang w:val="sr-Cyrl-RS"/>
        </w:rPr>
      </w:pPr>
      <w:proofErr w:type="gramStart"/>
      <w:r w:rsidRPr="0051726B">
        <w:t>Плаћање по овом уговору вршиће се до нивоа средстава обезбеђених Финансијским планом за ове намене</w:t>
      </w:r>
      <w:r w:rsidRPr="0051726B">
        <w:rPr>
          <w:lang w:val="sr-Cyrl-RS"/>
        </w:rPr>
        <w:t>, а обавезе које доспевају у наредној буџетској години биће реализоване највише до износа средстава која ће за ту намену бити одобрена у тој буџетској години.</w:t>
      </w:r>
      <w:proofErr w:type="gramEnd"/>
      <w:r w:rsidRPr="0051726B">
        <w:rPr>
          <w:lang w:val="sr-Cyrl-RS"/>
        </w:rPr>
        <w:t xml:space="preserve"> </w:t>
      </w:r>
    </w:p>
    <w:p w14:paraId="242FFFA1" w14:textId="77777777" w:rsidR="00E20CAC" w:rsidRPr="0051726B" w:rsidRDefault="00E20CAC" w:rsidP="00E20CAC">
      <w:pPr>
        <w:framePr w:hSpace="180" w:wrap="around" w:vAnchor="text" w:hAnchor="margin" w:y="1"/>
        <w:ind w:firstLine="720"/>
        <w:jc w:val="both"/>
        <w:rPr>
          <w:lang w:val="sr-Cyrl-RS"/>
        </w:rPr>
      </w:pPr>
      <w:proofErr w:type="gramStart"/>
      <w:r w:rsidRPr="0051726B">
        <w:t>У супротном уговор престаје да важи без накнаде штете због немогућности преузимања обавеза од стране наручиоца.</w:t>
      </w:r>
      <w:proofErr w:type="gramEnd"/>
    </w:p>
    <w:p w14:paraId="606E95E8" w14:textId="77777777" w:rsidR="00E20CAC" w:rsidRDefault="00E20CAC" w:rsidP="00E20CAC">
      <w:pPr>
        <w:outlineLvl w:val="0"/>
        <w:rPr>
          <w:b/>
          <w:noProof/>
          <w:lang w:val="sr-Cyrl-RS"/>
        </w:rPr>
      </w:pPr>
    </w:p>
    <w:p w14:paraId="4A6E31D6" w14:textId="77777777" w:rsidR="00E20CAC" w:rsidRDefault="00E20CAC" w:rsidP="00E20CAC">
      <w:pPr>
        <w:outlineLvl w:val="0"/>
        <w:rPr>
          <w:b/>
          <w:noProof/>
          <w:lang w:val="sr-Cyrl-RS"/>
        </w:rPr>
      </w:pPr>
    </w:p>
    <w:p w14:paraId="007AC3C0" w14:textId="77777777" w:rsidR="00E20CAC" w:rsidRPr="0051726B" w:rsidRDefault="00E20CAC" w:rsidP="00E20CAC">
      <w:pPr>
        <w:outlineLvl w:val="0"/>
        <w:rPr>
          <w:b/>
          <w:noProof/>
          <w:lang w:val="sr-Cyrl-RS"/>
        </w:rPr>
      </w:pPr>
    </w:p>
    <w:p w14:paraId="0D79DDFE" w14:textId="77777777" w:rsidR="00E20CAC" w:rsidRPr="0051726B" w:rsidRDefault="00E20CAC" w:rsidP="00E20CAC">
      <w:pPr>
        <w:jc w:val="center"/>
        <w:outlineLvl w:val="0"/>
        <w:rPr>
          <w:noProof/>
          <w:lang w:val="sr-Cyrl-CS"/>
        </w:rPr>
      </w:pPr>
      <w:bookmarkStart w:id="68" w:name="_Toc517940933"/>
      <w:r w:rsidRPr="0051726B">
        <w:rPr>
          <w:b/>
          <w:noProof/>
          <w:lang w:val="en-US"/>
        </w:rPr>
        <w:lastRenderedPageBreak/>
        <w:t>Члан 6.</w:t>
      </w:r>
      <w:bookmarkEnd w:id="68"/>
    </w:p>
    <w:p w14:paraId="174624A7" w14:textId="77777777" w:rsidR="00E20CAC" w:rsidRPr="0051726B" w:rsidRDefault="00E20CAC" w:rsidP="00E20CAC">
      <w:pPr>
        <w:ind w:firstLine="720"/>
        <w:jc w:val="both"/>
        <w:rPr>
          <w:noProof/>
        </w:rPr>
      </w:pPr>
      <w:r w:rsidRPr="0051726B">
        <w:rPr>
          <w:noProof/>
        </w:rPr>
        <w:t>Уговорне стране констатују да је добављач доставио наручиоцу следећа средства обезбеђења са овлашћењима за наплату:</w:t>
      </w:r>
    </w:p>
    <w:p w14:paraId="78F8EA2A" w14:textId="77777777" w:rsidR="00E20CAC" w:rsidRPr="0051726B" w:rsidRDefault="00E20CAC" w:rsidP="00E20CAC">
      <w:pPr>
        <w:pStyle w:val="ListParagraph"/>
        <w:numPr>
          <w:ilvl w:val="0"/>
          <w:numId w:val="47"/>
        </w:numPr>
        <w:jc w:val="both"/>
        <w:rPr>
          <w:noProof/>
        </w:rPr>
      </w:pPr>
      <w:r w:rsidRPr="0051726B">
        <w:rPr>
          <w:b/>
        </w:rPr>
        <w:t>регистровану бланко меницу и менично овлашћење</w:t>
      </w:r>
      <w:r w:rsidRPr="0051726B">
        <w:rPr>
          <w:b/>
          <w:noProof/>
        </w:rPr>
        <w:t xml:space="preserve"> за извршење уговорне обавезе</w:t>
      </w:r>
      <w:r w:rsidRPr="0051726B">
        <w:rPr>
          <w:noProof/>
        </w:rPr>
        <w:t>, попуњену на износ од 10% од укупне вредности уговора</w:t>
      </w:r>
      <w:r w:rsidRPr="0051726B">
        <w:rPr>
          <w:noProof/>
          <w:lang w:val="sr-Cyrl-RS"/>
        </w:rPr>
        <w:t xml:space="preserve">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 </w:t>
      </w:r>
    </w:p>
    <w:p w14:paraId="003C42C0" w14:textId="77777777" w:rsidR="00E20CAC" w:rsidRPr="0051726B" w:rsidRDefault="00E20CAC" w:rsidP="00E20CAC">
      <w:pPr>
        <w:pStyle w:val="ListParagraph"/>
        <w:numPr>
          <w:ilvl w:val="0"/>
          <w:numId w:val="47"/>
        </w:numPr>
        <w:jc w:val="both"/>
        <w:rPr>
          <w:noProof/>
        </w:rPr>
      </w:pPr>
      <w:r w:rsidRPr="0051726B">
        <w:rPr>
          <w:b/>
        </w:rPr>
        <w:t>регистровану бланко меницу и менично овлашћење</w:t>
      </w:r>
      <w:r w:rsidRPr="0051726B">
        <w:rPr>
          <w:b/>
          <w:noProof/>
        </w:rPr>
        <w:t xml:space="preserve"> за отклањање недостатака у гарантном року</w:t>
      </w:r>
      <w:r w:rsidRPr="0051726B">
        <w:rPr>
          <w:noProof/>
        </w:rPr>
        <w:t>, попуњену на износ од 10% од укупне вредности Уговора</w:t>
      </w:r>
      <w:r w:rsidRPr="0051726B">
        <w:rPr>
          <w:noProof/>
          <w:lang w:val="sr-Cyrl-RS"/>
        </w:rPr>
        <w:t>, без ПДВ-а,</w:t>
      </w:r>
      <w:r w:rsidRPr="0051726B">
        <w:rPr>
          <w:noProof/>
        </w:rPr>
        <w:t xml:space="preserve"> која је наплатива у случајевима предвиђеним конкурсном документацијом, тј. у случају да </w:t>
      </w:r>
      <w:r w:rsidRPr="0051726B">
        <w:rPr>
          <w:noProof/>
          <w:lang w:val="sr-Cyrl-RS"/>
        </w:rPr>
        <w:t>добављач</w:t>
      </w:r>
      <w:r w:rsidRPr="0051726B">
        <w:rPr>
          <w:noProof/>
        </w:rPr>
        <w:t xml:space="preserve"> не испуњава своје обавезе из уговора.</w:t>
      </w:r>
    </w:p>
    <w:p w14:paraId="22D96C09" w14:textId="77777777" w:rsidR="00E20CAC" w:rsidRPr="0051726B" w:rsidRDefault="00E20CAC" w:rsidP="00E20CAC">
      <w:pPr>
        <w:jc w:val="both"/>
        <w:rPr>
          <w:b/>
          <w:noProof/>
          <w:lang w:val="sr-Cyrl-RS"/>
        </w:rPr>
      </w:pPr>
    </w:p>
    <w:p w14:paraId="0A12562A" w14:textId="77777777" w:rsidR="00E20CAC" w:rsidRPr="0051726B" w:rsidRDefault="00E20CAC" w:rsidP="00E20CAC">
      <w:pPr>
        <w:pStyle w:val="BodyTextIndent"/>
        <w:ind w:left="0" w:firstLine="0"/>
        <w:jc w:val="center"/>
        <w:outlineLvl w:val="0"/>
        <w:rPr>
          <w:noProof/>
          <w:color w:val="000000" w:themeColor="text1"/>
        </w:rPr>
      </w:pPr>
      <w:bookmarkStart w:id="69" w:name="_Toc448141809"/>
      <w:bookmarkStart w:id="70" w:name="_Toc517940934"/>
      <w:r w:rsidRPr="0051726B">
        <w:rPr>
          <w:noProof/>
          <w:color w:val="000000" w:themeColor="text1"/>
        </w:rPr>
        <w:t xml:space="preserve">Члан </w:t>
      </w:r>
      <w:r w:rsidRPr="0051726B">
        <w:rPr>
          <w:noProof/>
          <w:color w:val="000000" w:themeColor="text1"/>
          <w:lang w:val="sr-Cyrl-RS"/>
        </w:rPr>
        <w:t>7</w:t>
      </w:r>
      <w:r w:rsidRPr="0051726B">
        <w:rPr>
          <w:noProof/>
          <w:color w:val="000000" w:themeColor="text1"/>
        </w:rPr>
        <w:t>.</w:t>
      </w:r>
      <w:bookmarkEnd w:id="69"/>
      <w:bookmarkEnd w:id="70"/>
    </w:p>
    <w:p w14:paraId="7C80304B" w14:textId="77777777" w:rsidR="00E20CAC" w:rsidRPr="0051726B" w:rsidRDefault="00E20CAC" w:rsidP="00E20CAC">
      <w:pPr>
        <w:ind w:firstLine="720"/>
        <w:jc w:val="both"/>
        <w:rPr>
          <w:noProof/>
        </w:rPr>
      </w:pPr>
      <w:r w:rsidRPr="0051726B">
        <w:rPr>
          <w:noProof/>
        </w:rPr>
        <w:t xml:space="preserve">У случају наступања чињеница које могу утицати да </w:t>
      </w:r>
      <w:r w:rsidRPr="0051726B">
        <w:rPr>
          <w:noProof/>
          <w:lang w:val="sr-Cyrl-RS"/>
        </w:rPr>
        <w:t>предмет овог уговора</w:t>
      </w:r>
      <w:r w:rsidRPr="0051726B">
        <w:rPr>
          <w:noProof/>
        </w:rPr>
        <w:t xml:space="preserve"> не бу</w:t>
      </w:r>
      <w:r w:rsidRPr="0051726B">
        <w:rPr>
          <w:noProof/>
          <w:lang w:val="sr-Cyrl-RS"/>
        </w:rPr>
        <w:t>де</w:t>
      </w:r>
      <w:r w:rsidRPr="0051726B">
        <w:rPr>
          <w:noProof/>
        </w:rPr>
        <w:t xml:space="preserve"> извршен</w:t>
      </w:r>
      <w:r w:rsidRPr="0051726B">
        <w:rPr>
          <w:noProof/>
          <w:lang w:val="sr-Cyrl-RS"/>
        </w:rPr>
        <w:t xml:space="preserve"> у роковима предвиђеним овим уговором</w:t>
      </w:r>
      <w:r w:rsidRPr="0051726B">
        <w:rPr>
          <w:noProof/>
        </w:rPr>
        <w:t xml:space="preserve">, </w:t>
      </w:r>
      <w:r w:rsidRPr="0051726B">
        <w:rPr>
          <w:noProof/>
          <w:lang w:val="sr-Cyrl-RS"/>
        </w:rPr>
        <w:t xml:space="preserve">једна уговорна страна </w:t>
      </w:r>
      <w:r w:rsidRPr="0051726B">
        <w:rPr>
          <w:noProof/>
        </w:rPr>
        <w:t>је дужн</w:t>
      </w:r>
      <w:r w:rsidRPr="0051726B">
        <w:rPr>
          <w:noProof/>
          <w:lang w:val="sr-Cyrl-RS"/>
        </w:rPr>
        <w:t>а</w:t>
      </w:r>
      <w:r w:rsidRPr="0051726B">
        <w:rPr>
          <w:noProof/>
        </w:rPr>
        <w:t xml:space="preserve"> да одмах по њиховом сазнању о истим писмено обавести </w:t>
      </w:r>
      <w:r w:rsidRPr="0051726B">
        <w:rPr>
          <w:noProof/>
          <w:lang w:val="sr-Cyrl-RS"/>
        </w:rPr>
        <w:t>другу уговорну страну</w:t>
      </w:r>
      <w:r w:rsidRPr="0051726B">
        <w:rPr>
          <w:noProof/>
        </w:rPr>
        <w:t>.</w:t>
      </w:r>
    </w:p>
    <w:p w14:paraId="5CC99F6F" w14:textId="77777777" w:rsidR="00E20CAC" w:rsidRPr="0051726B" w:rsidRDefault="00E20CAC" w:rsidP="00E20CAC">
      <w:pPr>
        <w:ind w:firstLine="720"/>
        <w:jc w:val="both"/>
        <w:rPr>
          <w:noProof/>
        </w:rPr>
      </w:pPr>
      <w:r w:rsidRPr="0051726B">
        <w:rPr>
          <w:noProof/>
        </w:rPr>
        <w:t>Сва обавештења која нису дата у писаном облику неће производити правно дејство.</w:t>
      </w:r>
    </w:p>
    <w:p w14:paraId="3DF65EA2" w14:textId="77777777" w:rsidR="00E20CAC" w:rsidRPr="0051726B" w:rsidRDefault="00E20CAC" w:rsidP="00E20CAC">
      <w:pPr>
        <w:ind w:firstLine="708"/>
        <w:jc w:val="both"/>
        <w:rPr>
          <w:lang w:val="sr-Cyrl-RS"/>
        </w:rPr>
      </w:pPr>
      <w:r w:rsidRPr="0051726B">
        <w:rPr>
          <w:noProof/>
          <w:lang w:val="sr-Cyrl-RS"/>
        </w:rPr>
        <w:t>Рокови  предвиђени овим уговором</w:t>
      </w:r>
      <w:r w:rsidRPr="0051726B">
        <w:rPr>
          <w:noProof/>
        </w:rPr>
        <w:t xml:space="preserve"> могу бити продужени услед настанка случаја више силе,</w:t>
      </w:r>
      <w:r w:rsidRPr="0051726B">
        <w:rPr>
          <w:shd w:val="clear" w:color="auto" w:fill="FFFFFF"/>
        </w:rPr>
        <w:t xml:space="preserve"> </w:t>
      </w:r>
      <w:r w:rsidRPr="0051726B">
        <w:rPr>
          <w:shd w:val="clear" w:color="auto" w:fill="FFFFFF"/>
          <w:lang w:val="sr-Cyrl-RS"/>
        </w:rPr>
        <w:t xml:space="preserve">односно наступања свих оних </w:t>
      </w:r>
      <w:r w:rsidRPr="0051726B">
        <w:rPr>
          <w:lang w:val="sr-Cyrl-RS"/>
        </w:rPr>
        <w:t xml:space="preserve"> догађаја који се нису могли предвидвети, </w:t>
      </w:r>
      <w:r w:rsidRPr="0051726B">
        <w:t>избећи или отклонити</w:t>
      </w:r>
      <w:r w:rsidRPr="0051726B">
        <w:rPr>
          <w:lang w:val="sr-Cyrl-RS"/>
        </w:rPr>
        <w:t>,</w:t>
      </w:r>
      <w:r w:rsidRPr="0051726B">
        <w:rPr>
          <w:shd w:val="clear" w:color="auto" w:fill="FFFFFF"/>
          <w:lang w:val="sr-Cyrl-RS"/>
        </w:rPr>
        <w:t xml:space="preserve"> </w:t>
      </w:r>
      <w:r w:rsidRPr="0051726B">
        <w:rPr>
          <w:shd w:val="clear" w:color="auto" w:fill="FFFFFF"/>
        </w:rPr>
        <w:t xml:space="preserve">у тренутку </w:t>
      </w:r>
      <w:r w:rsidRPr="0051726B">
        <w:rPr>
          <w:shd w:val="clear" w:color="auto" w:fill="FFFFFF"/>
          <w:lang w:val="sr-Cyrl-RS"/>
        </w:rPr>
        <w:t>закључења</w:t>
      </w:r>
      <w:r w:rsidRPr="0051726B">
        <w:rPr>
          <w:rStyle w:val="apple-converted-space"/>
          <w:shd w:val="clear" w:color="auto" w:fill="FFFFFF"/>
        </w:rPr>
        <w:t> </w:t>
      </w:r>
      <w:r w:rsidRPr="0051726B">
        <w:rPr>
          <w:shd w:val="clear" w:color="auto" w:fill="FFFFFF"/>
          <w:lang w:val="sr-Cyrl-RS"/>
        </w:rPr>
        <w:t>У</w:t>
      </w:r>
      <w:r w:rsidRPr="0051726B">
        <w:rPr>
          <w:shd w:val="clear" w:color="auto" w:fill="FFFFFF"/>
        </w:rPr>
        <w:t>говора</w:t>
      </w:r>
      <w:r w:rsidRPr="0051726B">
        <w:rPr>
          <w:rStyle w:val="apple-converted-space"/>
          <w:shd w:val="clear" w:color="auto" w:fill="FFFFFF"/>
          <w:lang w:val="sr-Cyrl-RS"/>
        </w:rPr>
        <w:t xml:space="preserve">, </w:t>
      </w:r>
      <w:r w:rsidRPr="0051726B">
        <w:rPr>
          <w:shd w:val="clear" w:color="auto" w:fill="FFFFFF"/>
        </w:rPr>
        <w:t xml:space="preserve">и на који уговорне стране објективно не могу и нису могле </w:t>
      </w:r>
      <w:r w:rsidRPr="0051726B">
        <w:rPr>
          <w:shd w:val="clear" w:color="auto" w:fill="FFFFFF"/>
          <w:lang w:val="sr-Cyrl-RS"/>
        </w:rPr>
        <w:t xml:space="preserve">да утичу </w:t>
      </w:r>
      <w:r w:rsidRPr="0051726B">
        <w:rPr>
          <w:shd w:val="clear" w:color="auto" w:fill="FFFFFF"/>
        </w:rPr>
        <w:t xml:space="preserve">(догађај мора бити за </w:t>
      </w:r>
      <w:r w:rsidRPr="0051726B">
        <w:rPr>
          <w:shd w:val="clear" w:color="auto" w:fill="FFFFFF"/>
          <w:lang w:val="sr-Cyrl-RS"/>
        </w:rPr>
        <w:t>уговорне стране</w:t>
      </w:r>
      <w:r w:rsidRPr="0051726B">
        <w:rPr>
          <w:shd w:val="clear" w:color="auto" w:fill="FFFFFF"/>
        </w:rPr>
        <w:t xml:space="preserve"> неочекиван, изванредан, непредвидив), нпр.</w:t>
      </w:r>
      <w:r w:rsidRPr="0051726B">
        <w:rPr>
          <w:rStyle w:val="apple-converted-space"/>
          <w:shd w:val="clear" w:color="auto" w:fill="FFFFFF"/>
        </w:rPr>
        <w:t> </w:t>
      </w:r>
      <w:r w:rsidRPr="0051726B">
        <w:rPr>
          <w:shd w:val="clear" w:color="auto" w:fill="FFFFFF"/>
        </w:rPr>
        <w:t>ратно</w:t>
      </w:r>
      <w:r w:rsidRPr="0051726B">
        <w:rPr>
          <w:rStyle w:val="apple-converted-space"/>
          <w:shd w:val="clear" w:color="auto" w:fill="FFFFFF"/>
        </w:rPr>
        <w:t> </w:t>
      </w:r>
      <w:r w:rsidRPr="0051726B">
        <w:rPr>
          <w:shd w:val="clear" w:color="auto" w:fill="FFFFFF"/>
        </w:rPr>
        <w:t>стање,</w:t>
      </w:r>
      <w:r w:rsidRPr="0051726B">
        <w:rPr>
          <w:rStyle w:val="apple-converted-space"/>
          <w:shd w:val="clear" w:color="auto" w:fill="FFFFFF"/>
        </w:rPr>
        <w:t> </w:t>
      </w:r>
      <w:r w:rsidRPr="0051726B">
        <w:rPr>
          <w:shd w:val="clear" w:color="auto" w:fill="FFFFFF"/>
        </w:rPr>
        <w:t>штрајк,</w:t>
      </w:r>
      <w:r w:rsidRPr="0051726B">
        <w:rPr>
          <w:shd w:val="clear" w:color="auto" w:fill="FFFFFF"/>
          <w:lang w:val="sr-Cyrl-RS"/>
        </w:rPr>
        <w:t xml:space="preserve"> </w:t>
      </w:r>
      <w:r w:rsidRPr="0051726B">
        <w:rPr>
          <w:shd w:val="clear" w:color="auto" w:fill="FFFFFF"/>
        </w:rPr>
        <w:t>елементарне непогоде</w:t>
      </w:r>
      <w:r w:rsidRPr="0051726B">
        <w:rPr>
          <w:shd w:val="clear" w:color="auto" w:fill="FFFFFF"/>
          <w:lang w:val="sr-Cyrl-RS"/>
        </w:rPr>
        <w:t xml:space="preserve">, природне катастрофе, </w:t>
      </w:r>
      <w:r w:rsidRPr="0051726B">
        <w:t>пожар, поплава, експлозија, транспортне несреће</w:t>
      </w:r>
      <w:r w:rsidRPr="0051726B">
        <w:rPr>
          <w:lang w:val="sr-Cyrl-RS"/>
        </w:rPr>
        <w:t xml:space="preserve"> изазване природним катастрофама</w:t>
      </w:r>
      <w:r w:rsidRPr="0051726B">
        <w:t>, одлуке органа власти</w:t>
      </w:r>
      <w:r w:rsidRPr="0051726B">
        <w:rPr>
          <w:lang w:val="sr-Cyrl-RS"/>
        </w:rPr>
        <w:t xml:space="preserve">, </w:t>
      </w:r>
      <w:r w:rsidRPr="0051726B">
        <w:t>забране увоза, извоза и други случајеви, који су законом утврђени као виша сила</w:t>
      </w:r>
      <w:r w:rsidRPr="0051726B">
        <w:rPr>
          <w:lang w:val="sr-Cyrl-RS"/>
        </w:rPr>
        <w:t xml:space="preserve">, те се у предвиђеним случајевима </w:t>
      </w:r>
      <w:r w:rsidRPr="0051726B">
        <w:rPr>
          <w:lang w:val="sr-Latn-RS"/>
        </w:rPr>
        <w:t xml:space="preserve"> </w:t>
      </w:r>
      <w:r w:rsidRPr="0051726B">
        <w:rPr>
          <w:lang w:val="sr-Cyrl-RS"/>
        </w:rPr>
        <w:t xml:space="preserve">уговорне стране </w:t>
      </w:r>
      <w:r w:rsidRPr="0051726B">
        <w:t>ослобођ</w:t>
      </w:r>
      <w:r w:rsidRPr="0051726B">
        <w:rPr>
          <w:lang w:val="sr-Cyrl-RS"/>
        </w:rPr>
        <w:t>ају су</w:t>
      </w:r>
      <w:r w:rsidRPr="0051726B">
        <w:t xml:space="preserve"> одговорности за штету</w:t>
      </w:r>
      <w:r w:rsidRPr="0051726B">
        <w:rPr>
          <w:lang w:val="sr-Cyrl-RS"/>
        </w:rPr>
        <w:t>.</w:t>
      </w:r>
    </w:p>
    <w:p w14:paraId="2F99499D" w14:textId="77777777" w:rsidR="00E20CAC" w:rsidRPr="0051726B" w:rsidRDefault="00E20CAC" w:rsidP="00E20CAC">
      <w:pPr>
        <w:ind w:firstLine="708"/>
        <w:jc w:val="both"/>
        <w:rPr>
          <w:rStyle w:val="Hyperlink"/>
          <w:lang w:val="sr-Cyrl-RS"/>
        </w:rPr>
      </w:pPr>
      <w:r w:rsidRPr="0051726B">
        <w:rPr>
          <w:lang w:val="sr-Cyrl-RS"/>
        </w:rPr>
        <w:t xml:space="preserve">Уколико наступе случајеви одређени као виша сила, односно оних случајева </w:t>
      </w:r>
      <w:r w:rsidRPr="0051726B">
        <w:t>на које уговорне стране не могу утицати, а које чине испуњење уговора трајно или привремено немогућим</w:t>
      </w:r>
      <w:r w:rsidRPr="0051726B">
        <w:rPr>
          <w:lang w:val="sr-Cyrl-RS"/>
        </w:rPr>
        <w:t>, наручилац може да обустави испуњење уговорних обавеза до момента отклањања догађаја који је наступио</w:t>
      </w:r>
      <w:r w:rsidRPr="0051726B">
        <w:t xml:space="preserve"> или</w:t>
      </w:r>
      <w:r w:rsidRPr="0051726B">
        <w:rPr>
          <w:rStyle w:val="apple-converted-space"/>
        </w:rPr>
        <w:t> </w:t>
      </w:r>
      <w:r w:rsidRPr="0051726B">
        <w:rPr>
          <w:rStyle w:val="apple-converted-space"/>
          <w:lang w:val="sr-Cyrl-RS"/>
        </w:rPr>
        <w:t xml:space="preserve">да приступи </w:t>
      </w:r>
      <w:r w:rsidRPr="0051726B">
        <w:t>раскид</w:t>
      </w:r>
      <w:r w:rsidRPr="0051726B">
        <w:rPr>
          <w:lang w:val="sr-Cyrl-RS"/>
        </w:rPr>
        <w:t>у у</w:t>
      </w:r>
      <w:r w:rsidRPr="0051726B">
        <w:t>говора</w:t>
      </w:r>
      <w:r w:rsidRPr="0051726B">
        <w:rPr>
          <w:rStyle w:val="Hyperlink"/>
          <w:lang w:val="sr-Cyrl-RS"/>
        </w:rPr>
        <w:t xml:space="preserve">, </w:t>
      </w:r>
    </w:p>
    <w:p w14:paraId="26A9E0EE" w14:textId="77777777" w:rsidR="00E20CAC" w:rsidRPr="0051726B" w:rsidRDefault="00E20CAC" w:rsidP="00E20CAC">
      <w:pPr>
        <w:ind w:firstLine="708"/>
        <w:jc w:val="both"/>
        <w:rPr>
          <w:lang w:val="sr-Cyrl-RS"/>
        </w:rPr>
      </w:pPr>
      <w:r w:rsidRPr="0051726B">
        <w:rPr>
          <w:lang w:val="sr-Cyrl-RS"/>
        </w:rPr>
        <w:t>У случају наступања чињеница из претходног става наручилац ће измене уговорних обавеза  регулисати  у складу са чланом 12. овог уговора.</w:t>
      </w:r>
    </w:p>
    <w:p w14:paraId="5E26DC95" w14:textId="77777777" w:rsidR="00E20CAC" w:rsidRPr="0051726B" w:rsidRDefault="00E20CAC" w:rsidP="00E20CAC">
      <w:pPr>
        <w:jc w:val="both"/>
        <w:rPr>
          <w:b/>
          <w:noProof/>
          <w:color w:val="000000" w:themeColor="text1"/>
          <w:lang w:val="sr-Cyrl-RS"/>
        </w:rPr>
      </w:pPr>
    </w:p>
    <w:p w14:paraId="13E91CF8" w14:textId="77777777" w:rsidR="00E20CAC" w:rsidRPr="0051726B" w:rsidRDefault="00E20CAC" w:rsidP="00E20CAC">
      <w:pPr>
        <w:jc w:val="center"/>
        <w:outlineLvl w:val="0"/>
        <w:rPr>
          <w:b/>
          <w:noProof/>
          <w:color w:val="000000" w:themeColor="text1"/>
          <w:lang w:val="sr-Cyrl-RS"/>
        </w:rPr>
      </w:pPr>
      <w:bookmarkStart w:id="71" w:name="_Toc380740085"/>
      <w:bookmarkStart w:id="72" w:name="_Toc389742047"/>
      <w:bookmarkStart w:id="73" w:name="_Toc448141813"/>
      <w:bookmarkStart w:id="74" w:name="_Toc517940935"/>
      <w:r w:rsidRPr="0051726B">
        <w:rPr>
          <w:b/>
          <w:noProof/>
          <w:color w:val="000000" w:themeColor="text1"/>
        </w:rPr>
        <w:t xml:space="preserve">Члан </w:t>
      </w:r>
      <w:r w:rsidRPr="0051726B">
        <w:rPr>
          <w:b/>
          <w:noProof/>
          <w:color w:val="000000" w:themeColor="text1"/>
          <w:lang w:val="sr-Cyrl-RS"/>
        </w:rPr>
        <w:t>8</w:t>
      </w:r>
      <w:r w:rsidRPr="0051726B">
        <w:rPr>
          <w:b/>
          <w:noProof/>
          <w:color w:val="000000" w:themeColor="text1"/>
        </w:rPr>
        <w:t>.</w:t>
      </w:r>
      <w:bookmarkEnd w:id="71"/>
      <w:bookmarkEnd w:id="72"/>
      <w:bookmarkEnd w:id="73"/>
      <w:bookmarkEnd w:id="74"/>
    </w:p>
    <w:p w14:paraId="71090B97" w14:textId="77777777" w:rsidR="00E20CAC" w:rsidRDefault="00E20CAC" w:rsidP="00E20CAC">
      <w:pPr>
        <w:ind w:firstLine="720"/>
        <w:jc w:val="both"/>
        <w:rPr>
          <w:noProof/>
          <w:color w:val="000000" w:themeColor="text1"/>
        </w:rPr>
      </w:pPr>
      <w:proofErr w:type="gramStart"/>
      <w:r>
        <w:t>У складу са чланом 115.</w:t>
      </w:r>
      <w:proofErr w:type="gramEnd"/>
      <w:r>
        <w:t xml:space="preserve">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14:paraId="030E9439" w14:textId="77777777" w:rsidR="00E20CAC" w:rsidRDefault="00E20CAC" w:rsidP="00E20CAC">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14:paraId="615905A1" w14:textId="77777777" w:rsidR="00E20CAC" w:rsidRDefault="00E20CAC" w:rsidP="00E20CAC">
      <w:pPr>
        <w:ind w:firstLine="720"/>
        <w:jc w:val="both"/>
      </w:pPr>
    </w:p>
    <w:p w14:paraId="2F39D0CD" w14:textId="77777777" w:rsidR="00E20CAC" w:rsidRDefault="00E20CAC" w:rsidP="00E20CAC">
      <w:pPr>
        <w:ind w:firstLine="720"/>
        <w:jc w:val="both"/>
      </w:pPr>
      <w:r>
        <w:t>Наручилац ће дозволити измене уговора у следећим ситуацијама:</w:t>
      </w:r>
    </w:p>
    <w:p w14:paraId="580C14C0" w14:textId="77777777" w:rsidR="00E20CAC" w:rsidRDefault="00E20CAC" w:rsidP="00E20CAC">
      <w:pPr>
        <w:ind w:firstLine="720"/>
        <w:jc w:val="both"/>
      </w:pPr>
    </w:p>
    <w:p w14:paraId="6284E024" w14:textId="77777777" w:rsidR="00E20CAC" w:rsidRDefault="00E20CAC" w:rsidP="00E20CAC">
      <w:pPr>
        <w:pStyle w:val="ListParagraph"/>
        <w:numPr>
          <w:ilvl w:val="0"/>
          <w:numId w:val="1"/>
        </w:numPr>
        <w:jc w:val="both"/>
      </w:pPr>
      <w:r>
        <w:t>Уколико се повећа обим предмета јавне набавке због непредвиђених околности;</w:t>
      </w:r>
    </w:p>
    <w:p w14:paraId="1E97AF7B" w14:textId="77777777" w:rsidR="00E20CAC" w:rsidRDefault="00E20CAC" w:rsidP="00E20CAC">
      <w:pPr>
        <w:pStyle w:val="ListParagraph"/>
        <w:numPr>
          <w:ilvl w:val="0"/>
          <w:numId w:val="1"/>
        </w:numPr>
        <w:jc w:val="both"/>
      </w:pPr>
      <w:r>
        <w:lastRenderedPageBreak/>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3C33B276" w14:textId="77777777" w:rsidR="00E20CAC" w:rsidRDefault="00E20CAC" w:rsidP="00E20CAC">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26523C39" w14:textId="77777777" w:rsidR="00E20CAC" w:rsidRDefault="00E20CAC" w:rsidP="00E20CAC">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3BDD2B00" w14:textId="77777777" w:rsidR="00E20CAC" w:rsidRPr="0051726B" w:rsidRDefault="00E20CAC" w:rsidP="00E20CAC">
      <w:pPr>
        <w:outlineLvl w:val="0"/>
        <w:rPr>
          <w:b/>
          <w:noProof/>
          <w:color w:val="000000" w:themeColor="text1"/>
          <w:lang w:val="sr-Cyrl-RS"/>
        </w:rPr>
      </w:pPr>
    </w:p>
    <w:p w14:paraId="2EC7861A" w14:textId="77777777" w:rsidR="00E20CAC" w:rsidRPr="0051726B" w:rsidRDefault="00E20CAC" w:rsidP="00E20CAC">
      <w:pPr>
        <w:jc w:val="center"/>
        <w:outlineLvl w:val="0"/>
        <w:rPr>
          <w:b/>
          <w:noProof/>
          <w:color w:val="000000" w:themeColor="text1"/>
          <w:lang w:val="sr-Cyrl-RS"/>
        </w:rPr>
      </w:pPr>
      <w:bookmarkStart w:id="75" w:name="_Toc517940936"/>
      <w:r w:rsidRPr="0051726B">
        <w:rPr>
          <w:b/>
          <w:noProof/>
          <w:color w:val="000000" w:themeColor="text1"/>
        </w:rPr>
        <w:t xml:space="preserve">Члан </w:t>
      </w:r>
      <w:r w:rsidRPr="0051726B">
        <w:rPr>
          <w:b/>
          <w:noProof/>
          <w:color w:val="000000" w:themeColor="text1"/>
          <w:lang w:val="sr-Cyrl-RS"/>
        </w:rPr>
        <w:t>9</w:t>
      </w:r>
      <w:r w:rsidRPr="0051726B">
        <w:rPr>
          <w:b/>
          <w:noProof/>
          <w:color w:val="000000" w:themeColor="text1"/>
        </w:rPr>
        <w:t>.</w:t>
      </w:r>
      <w:bookmarkEnd w:id="75"/>
    </w:p>
    <w:p w14:paraId="37706AE3" w14:textId="77777777" w:rsidR="00E20CAC" w:rsidRPr="0051726B" w:rsidRDefault="00E20CAC" w:rsidP="00E20CAC">
      <w:pPr>
        <w:shd w:val="clear" w:color="auto" w:fill="FFFFFF"/>
        <w:ind w:firstLine="720"/>
        <w:jc w:val="both"/>
        <w:rPr>
          <w:color w:val="000000"/>
          <w:lang w:val="sr-Cyrl-RS"/>
        </w:rPr>
      </w:pPr>
      <w:r w:rsidRPr="0051726B">
        <w:rPr>
          <w:color w:val="000000"/>
          <w:lang w:val="sr-Cyrl-RS"/>
        </w:rPr>
        <w:t xml:space="preserve">Свака </w:t>
      </w:r>
      <w:r w:rsidRPr="0051726B">
        <w:rPr>
          <w:color w:val="000000"/>
        </w:rPr>
        <w:t>уговорна страна незадовољна испуњењем уговорних обавеза друге уговорне стране може захтевати раскид уговора</w:t>
      </w:r>
      <w:r w:rsidRPr="0051726B">
        <w:rPr>
          <w:color w:val="000000"/>
          <w:lang w:val="sr-Cyrl-RS"/>
        </w:rPr>
        <w:t>.</w:t>
      </w:r>
    </w:p>
    <w:p w14:paraId="6EC15F54" w14:textId="77777777" w:rsidR="00E20CAC" w:rsidRPr="0051726B" w:rsidRDefault="00E20CAC" w:rsidP="00E20CAC">
      <w:pPr>
        <w:ind w:firstLine="720"/>
        <w:jc w:val="both"/>
        <w:rPr>
          <w:noProof/>
          <w:color w:val="000000" w:themeColor="text1"/>
          <w:lang w:val="sr-Cyrl-RS"/>
        </w:rPr>
      </w:pPr>
      <w:r w:rsidRPr="0051726B">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51726B">
        <w:rPr>
          <w:noProof/>
          <w:color w:val="000000" w:themeColor="text1"/>
          <w:lang w:val="sr-Cyrl-RS"/>
        </w:rPr>
        <w:t>, осим у случају неиспуњења незнатног дела обавезе.</w:t>
      </w:r>
    </w:p>
    <w:p w14:paraId="0B7303B1" w14:textId="77777777" w:rsidR="00E20CAC" w:rsidRPr="0051726B" w:rsidRDefault="00E20CAC" w:rsidP="00E20CAC">
      <w:pPr>
        <w:ind w:firstLine="720"/>
        <w:jc w:val="both"/>
        <w:rPr>
          <w:noProof/>
          <w:color w:val="000000" w:themeColor="text1"/>
          <w:lang w:val="sr-Cyrl-RS"/>
        </w:rPr>
      </w:pPr>
      <w:r w:rsidRPr="0051726B">
        <w:rPr>
          <w:noProof/>
          <w:color w:val="000000" w:themeColor="text1"/>
        </w:rPr>
        <w:t xml:space="preserve">Уколико добављач не поступи у складу са обавезама које је преузеo  закључењем овог уговора и писменим обавештењем,  наручилац </w:t>
      </w:r>
      <w:r w:rsidRPr="0051726B">
        <w:rPr>
          <w:noProof/>
          <w:color w:val="000000" w:themeColor="text1"/>
          <w:lang w:val="sr-Cyrl-RS"/>
        </w:rPr>
        <w:t>ће поступити у складу са чланом 10</w:t>
      </w:r>
      <w:r>
        <w:rPr>
          <w:noProof/>
          <w:color w:val="000000" w:themeColor="text1"/>
          <w:lang w:val="sr-Cyrl-RS"/>
        </w:rPr>
        <w:t xml:space="preserve">. </w:t>
      </w:r>
      <w:r w:rsidRPr="0051726B">
        <w:rPr>
          <w:noProof/>
          <w:color w:val="000000" w:themeColor="text1"/>
          <w:lang w:val="sr-Cyrl-RS"/>
        </w:rPr>
        <w:t xml:space="preserve">овог уговора. </w:t>
      </w:r>
    </w:p>
    <w:p w14:paraId="56615F9C" w14:textId="77777777" w:rsidR="00E20CAC" w:rsidRPr="0051726B" w:rsidRDefault="00E20CAC" w:rsidP="00E20CAC">
      <w:pPr>
        <w:ind w:firstLine="708"/>
        <w:jc w:val="both"/>
        <w:rPr>
          <w:szCs w:val="22"/>
        </w:rPr>
      </w:pPr>
      <w:proofErr w:type="gramStart"/>
      <w:r w:rsidRPr="0051726B">
        <w:rPr>
          <w:szCs w:val="22"/>
        </w:rPr>
        <w:t>У случaју рaскидa уговорa, примењивaће се одредбе Зaконa о облигaционим односимa.</w:t>
      </w:r>
      <w:proofErr w:type="gramEnd"/>
    </w:p>
    <w:p w14:paraId="709DDA5B" w14:textId="77777777" w:rsidR="00E20CAC" w:rsidRPr="0051726B" w:rsidRDefault="00E20CAC" w:rsidP="00E20CAC">
      <w:pPr>
        <w:jc w:val="center"/>
        <w:outlineLvl w:val="0"/>
        <w:rPr>
          <w:b/>
          <w:noProof/>
          <w:color w:val="000000" w:themeColor="text1"/>
        </w:rPr>
      </w:pPr>
    </w:p>
    <w:p w14:paraId="72CECA78" w14:textId="77777777" w:rsidR="00E20CAC" w:rsidRPr="00E20CAC" w:rsidRDefault="00E20CAC" w:rsidP="00E20CAC">
      <w:pPr>
        <w:jc w:val="center"/>
        <w:outlineLvl w:val="0"/>
        <w:rPr>
          <w:b/>
          <w:noProof/>
          <w:color w:val="000000" w:themeColor="text1"/>
          <w:lang w:val="sr-Cyrl-RS"/>
        </w:rPr>
      </w:pPr>
      <w:bookmarkStart w:id="76" w:name="_Toc517940937"/>
      <w:r w:rsidRPr="00E20CAC">
        <w:rPr>
          <w:b/>
          <w:noProof/>
          <w:color w:val="000000" w:themeColor="text1"/>
          <w:lang w:val="sr-Cyrl-RS"/>
        </w:rPr>
        <w:t>Члан 10.</w:t>
      </w:r>
      <w:bookmarkEnd w:id="76"/>
    </w:p>
    <w:p w14:paraId="023A4FB7" w14:textId="77777777" w:rsidR="00E20CAC" w:rsidRPr="00E20CAC" w:rsidRDefault="00E20CAC" w:rsidP="00E20CAC">
      <w:pPr>
        <w:ind w:firstLine="708"/>
        <w:jc w:val="both"/>
      </w:pPr>
      <w:proofErr w:type="gramStart"/>
      <w:r w:rsidRPr="00E20CAC">
        <w:t>Наручилац ће добављачу наплатити уговорну казну или средство обезбеђења из члана 6.</w:t>
      </w:r>
      <w:proofErr w:type="gramEnd"/>
      <w:r w:rsidRPr="00E20CAC">
        <w:rPr>
          <w:lang w:val="sr-Cyrl-RS"/>
        </w:rPr>
        <w:t xml:space="preserve"> став 1. алинеја 1.</w:t>
      </w:r>
      <w:r w:rsidRPr="00E20CAC">
        <w:t xml:space="preserve"> </w:t>
      </w:r>
      <w:proofErr w:type="gramStart"/>
      <w:r w:rsidRPr="00E20CAC">
        <w:t>овог</w:t>
      </w:r>
      <w:proofErr w:type="gramEnd"/>
      <w:r w:rsidRPr="00E20CAC">
        <w:t xml:space="preserve"> уговора, уколико добављач задоцни или неиспуњава своје oбавезе из уговора.</w:t>
      </w:r>
    </w:p>
    <w:p w14:paraId="1210C52C" w14:textId="77777777" w:rsidR="00E20CAC" w:rsidRPr="00E20CAC" w:rsidRDefault="00E20CAC" w:rsidP="00E20CAC">
      <w:pPr>
        <w:pStyle w:val="NoSpacing"/>
        <w:ind w:firstLine="708"/>
        <w:jc w:val="both"/>
        <w:rPr>
          <w:rFonts w:ascii="Times New Roman" w:hAnsi="Times New Roman"/>
          <w:noProof/>
          <w:sz w:val="24"/>
          <w:szCs w:val="24"/>
        </w:rPr>
      </w:pPr>
      <w:r w:rsidRPr="00E20CAC">
        <w:rPr>
          <w:rFonts w:ascii="Times New Roman" w:hAnsi="Times New Roman"/>
          <w:noProof/>
          <w:sz w:val="24"/>
          <w:szCs w:val="24"/>
        </w:rPr>
        <w:t xml:space="preserve">Уколико добављач не </w:t>
      </w:r>
      <w:r w:rsidRPr="00E20CAC">
        <w:rPr>
          <w:rFonts w:ascii="Times New Roman" w:hAnsi="Times New Roman"/>
          <w:noProof/>
          <w:sz w:val="24"/>
          <w:szCs w:val="24"/>
          <w:lang w:val="sr-Cyrl-RS"/>
        </w:rPr>
        <w:t>изврши предметну услугу</w:t>
      </w:r>
      <w:r w:rsidRPr="00E20CAC">
        <w:rPr>
          <w:rFonts w:ascii="Times New Roman" w:hAnsi="Times New Roman"/>
          <w:noProof/>
          <w:sz w:val="24"/>
          <w:szCs w:val="24"/>
        </w:rPr>
        <w:t xml:space="preserve"> у роковима предвиђеним овим уговором,односно задоцни са испуњењем уговорне обавезе, наручилац има право да:</w:t>
      </w:r>
    </w:p>
    <w:p w14:paraId="2868EA7A" w14:textId="77777777" w:rsidR="00E20CAC" w:rsidRPr="00E20CAC" w:rsidRDefault="00E20CAC" w:rsidP="00E20CAC">
      <w:pPr>
        <w:pStyle w:val="NoSpacing"/>
        <w:numPr>
          <w:ilvl w:val="0"/>
          <w:numId w:val="48"/>
        </w:numPr>
        <w:jc w:val="both"/>
        <w:rPr>
          <w:rFonts w:ascii="Times New Roman" w:hAnsi="Times New Roman"/>
          <w:noProof/>
          <w:sz w:val="24"/>
          <w:szCs w:val="24"/>
        </w:rPr>
      </w:pPr>
      <w:r w:rsidRPr="00E20CAC">
        <w:rPr>
          <w:rFonts w:ascii="Times New Roman" w:hAnsi="Times New Roman"/>
          <w:noProof/>
          <w:sz w:val="24"/>
          <w:szCs w:val="24"/>
        </w:rPr>
        <w:t>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добављача без одлагања обавестити.</w:t>
      </w:r>
    </w:p>
    <w:p w14:paraId="5BF80B5B" w14:textId="77777777" w:rsidR="00E20CAC" w:rsidRPr="00E20CAC" w:rsidRDefault="00E20CAC" w:rsidP="00E20CAC">
      <w:pPr>
        <w:pStyle w:val="Normal1"/>
        <w:shd w:val="clear" w:color="auto" w:fill="FFFFFF"/>
        <w:spacing w:before="0" w:beforeAutospacing="0" w:after="0" w:afterAutospacing="0"/>
        <w:ind w:firstLine="706"/>
        <w:jc w:val="both"/>
        <w:rPr>
          <w:noProof/>
          <w:lang w:val="sr-Cyrl-RS"/>
        </w:rPr>
      </w:pPr>
      <w:r w:rsidRPr="00E20CAC">
        <w:rPr>
          <w:noProof/>
        </w:rPr>
        <w:t>Уколико наступи случај из става</w:t>
      </w:r>
      <w:r w:rsidRPr="00E20CAC">
        <w:rPr>
          <w:noProof/>
          <w:lang w:val="sr-Cyrl-RS"/>
        </w:rPr>
        <w:t xml:space="preserve"> 2. овог члана а добављач изврши услугу</w:t>
      </w:r>
      <w:r w:rsidRPr="00E20CAC">
        <w:rPr>
          <w:noProof/>
        </w:rPr>
        <w:t xml:space="preserve"> </w:t>
      </w:r>
      <w:r w:rsidRPr="00E20CAC">
        <w:rPr>
          <w:noProof/>
          <w:lang w:val="sr-Cyrl-RS"/>
        </w:rPr>
        <w:t>и</w:t>
      </w:r>
      <w:r w:rsidRPr="00E20CAC">
        <w:rPr>
          <w:noProof/>
        </w:rPr>
        <w:t xml:space="preserve"> наручилац</w:t>
      </w:r>
      <w:r w:rsidRPr="00E20CAC">
        <w:rPr>
          <w:noProof/>
          <w:lang w:val="sr-Cyrl-RS"/>
        </w:rPr>
        <w:t xml:space="preserve"> прими испуњење уговорне обавезе он</w:t>
      </w:r>
      <w:r w:rsidRPr="00E20CAC">
        <w:rPr>
          <w:noProof/>
        </w:rPr>
        <w:t xml:space="preserve"> ће без одлагања обавестити </w:t>
      </w:r>
      <w:r w:rsidRPr="00E20CAC">
        <w:rPr>
          <w:noProof/>
          <w:lang w:val="sr-Cyrl-RS"/>
        </w:rPr>
        <w:t>добављача</w:t>
      </w:r>
      <w:r w:rsidRPr="00E20CAC">
        <w:rPr>
          <w:noProof/>
        </w:rPr>
        <w:t xml:space="preserve"> да задржава своје право на уговорну казну из став</w:t>
      </w:r>
      <w:r w:rsidRPr="00E20CAC">
        <w:rPr>
          <w:noProof/>
          <w:lang w:val="sr-Cyrl-RS"/>
        </w:rPr>
        <w:t>а</w:t>
      </w:r>
      <w:r w:rsidRPr="00E20CAC">
        <w:rPr>
          <w:noProof/>
        </w:rPr>
        <w:t xml:space="preserve"> 2. овог </w:t>
      </w:r>
      <w:r w:rsidRPr="00E20CAC">
        <w:rPr>
          <w:noProof/>
          <w:lang w:val="sr-Cyrl-RS"/>
        </w:rPr>
        <w:t>члана.</w:t>
      </w:r>
    </w:p>
    <w:p w14:paraId="55D8955F" w14:textId="77777777" w:rsidR="00E20CAC" w:rsidRPr="00E20CAC" w:rsidRDefault="00E20CAC" w:rsidP="00E20CAC">
      <w:pPr>
        <w:pStyle w:val="NoSpacing"/>
        <w:ind w:firstLine="708"/>
        <w:jc w:val="both"/>
        <w:rPr>
          <w:rFonts w:ascii="Times New Roman" w:hAnsi="Times New Roman"/>
          <w:noProof/>
          <w:sz w:val="24"/>
          <w:szCs w:val="24"/>
        </w:rPr>
      </w:pPr>
      <w:r w:rsidRPr="00E20CAC">
        <w:rPr>
          <w:rFonts w:ascii="Times New Roman" w:hAnsi="Times New Roman"/>
          <w:noProof/>
          <w:sz w:val="24"/>
          <w:szCs w:val="24"/>
        </w:rPr>
        <w:t xml:space="preserve">Уколико добављач не </w:t>
      </w:r>
      <w:r w:rsidRPr="00E20CAC">
        <w:rPr>
          <w:rFonts w:ascii="Times New Roman" w:hAnsi="Times New Roman"/>
          <w:noProof/>
          <w:sz w:val="24"/>
          <w:szCs w:val="24"/>
          <w:lang w:val="sr-Cyrl-RS"/>
        </w:rPr>
        <w:t>изврши предметну услугу</w:t>
      </w:r>
      <w:r w:rsidRPr="00E20CAC">
        <w:rPr>
          <w:rFonts w:ascii="Times New Roman" w:hAnsi="Times New Roman"/>
          <w:noProof/>
          <w:sz w:val="24"/>
          <w:szCs w:val="24"/>
        </w:rPr>
        <w:t xml:space="preserve"> у роковима предвиђеним овим уговором,односно неиспуњава уговорне обавезе, наручилац има право да:</w:t>
      </w:r>
    </w:p>
    <w:p w14:paraId="70E74C41" w14:textId="77777777" w:rsidR="00E20CAC" w:rsidRPr="00E20CAC" w:rsidRDefault="00E20CAC" w:rsidP="00E20CAC">
      <w:pPr>
        <w:pStyle w:val="NoSpacing"/>
        <w:numPr>
          <w:ilvl w:val="0"/>
          <w:numId w:val="48"/>
        </w:numPr>
        <w:jc w:val="both"/>
        <w:rPr>
          <w:rFonts w:ascii="Times New Roman" w:hAnsi="Times New Roman"/>
          <w:noProof/>
          <w:sz w:val="24"/>
          <w:szCs w:val="24"/>
        </w:rPr>
      </w:pPr>
      <w:r w:rsidRPr="00E20CAC">
        <w:rPr>
          <w:rFonts w:ascii="Times New Roman" w:hAnsi="Times New Roman"/>
          <w:noProof/>
          <w:sz w:val="24"/>
          <w:szCs w:val="24"/>
        </w:rPr>
        <w:t xml:space="preserve">да једнострано раскине овај уговор и да наплати средства обезбеђења из члана </w:t>
      </w:r>
      <w:r w:rsidRPr="00E20CAC">
        <w:rPr>
          <w:rFonts w:ascii="Times New Roman" w:hAnsi="Times New Roman"/>
          <w:noProof/>
          <w:sz w:val="24"/>
          <w:szCs w:val="24"/>
          <w:lang w:val="sr-Cyrl-RS"/>
        </w:rPr>
        <w:t>6</w:t>
      </w:r>
      <w:r w:rsidRPr="00E20CAC">
        <w:rPr>
          <w:rFonts w:ascii="Times New Roman" w:hAnsi="Times New Roman"/>
          <w:noProof/>
          <w:sz w:val="24"/>
          <w:szCs w:val="24"/>
        </w:rPr>
        <w:t xml:space="preserve">. </w:t>
      </w:r>
      <w:r w:rsidRPr="00E20CAC">
        <w:rPr>
          <w:rFonts w:ascii="Times New Roman" w:hAnsi="Times New Roman"/>
          <w:noProof/>
          <w:sz w:val="24"/>
          <w:szCs w:val="24"/>
          <w:lang w:val="sr-Cyrl-RS"/>
        </w:rPr>
        <w:t>став 1. алинеја 1.</w:t>
      </w:r>
      <w:r w:rsidRPr="00E20CAC">
        <w:rPr>
          <w:rFonts w:ascii="Times New Roman" w:hAnsi="Times New Roman"/>
          <w:noProof/>
          <w:sz w:val="24"/>
          <w:szCs w:val="24"/>
        </w:rPr>
        <w:t>овог уговора.</w:t>
      </w:r>
    </w:p>
    <w:p w14:paraId="74654548" w14:textId="77777777" w:rsidR="00E20CAC" w:rsidRPr="00E20CAC" w:rsidRDefault="00E20CAC" w:rsidP="00E20CAC">
      <w:pPr>
        <w:pStyle w:val="NoSpacing"/>
        <w:ind w:firstLine="708"/>
        <w:jc w:val="both"/>
        <w:rPr>
          <w:rFonts w:ascii="Times New Roman" w:hAnsi="Times New Roman"/>
          <w:noProof/>
          <w:sz w:val="24"/>
          <w:szCs w:val="24"/>
        </w:rPr>
      </w:pPr>
      <w:r w:rsidRPr="00E20CAC">
        <w:rPr>
          <w:rFonts w:ascii="Times New Roman" w:hAnsi="Times New Roman"/>
          <w:noProof/>
          <w:sz w:val="24"/>
          <w:szCs w:val="24"/>
        </w:rPr>
        <w:t xml:space="preserve">У случају наступања чињеница које могу утицати да предметна </w:t>
      </w:r>
      <w:r w:rsidRPr="00E20CAC">
        <w:rPr>
          <w:rFonts w:ascii="Times New Roman" w:hAnsi="Times New Roman"/>
          <w:noProof/>
          <w:sz w:val="24"/>
          <w:szCs w:val="24"/>
          <w:lang w:val="sr-Cyrl-RS"/>
        </w:rPr>
        <w:t>услуга не буде</w:t>
      </w:r>
      <w:r w:rsidRPr="00E20CAC">
        <w:rPr>
          <w:rFonts w:ascii="Times New Roman" w:hAnsi="Times New Roman"/>
          <w:noProof/>
          <w:sz w:val="24"/>
          <w:szCs w:val="24"/>
        </w:rPr>
        <w:t xml:space="preserve"> </w:t>
      </w:r>
      <w:r w:rsidRPr="00E20CAC">
        <w:rPr>
          <w:rFonts w:ascii="Times New Roman" w:hAnsi="Times New Roman"/>
          <w:noProof/>
          <w:sz w:val="24"/>
          <w:szCs w:val="24"/>
          <w:lang w:val="sr-Cyrl-RS"/>
        </w:rPr>
        <w:t>извршена</w:t>
      </w:r>
      <w:r w:rsidRPr="00E20CAC">
        <w:rPr>
          <w:rFonts w:ascii="Times New Roman" w:hAnsi="Times New Roman"/>
          <w:noProof/>
          <w:sz w:val="24"/>
          <w:szCs w:val="24"/>
        </w:rPr>
        <w:t xml:space="preserve"> у роковима из овог уговора, добављач је дужан да одмах по њиховом сазнању о истим писмено обавести наручиоца.</w:t>
      </w:r>
    </w:p>
    <w:p w14:paraId="6C1FDC1B" w14:textId="77777777" w:rsidR="00E20CAC" w:rsidRPr="00E20CAC" w:rsidRDefault="00E20CAC" w:rsidP="00E20CAC">
      <w:pPr>
        <w:pStyle w:val="NoSpacing"/>
        <w:ind w:firstLine="708"/>
        <w:jc w:val="both"/>
        <w:rPr>
          <w:rFonts w:ascii="Times New Roman" w:hAnsi="Times New Roman"/>
          <w:noProof/>
          <w:sz w:val="24"/>
          <w:szCs w:val="24"/>
        </w:rPr>
      </w:pPr>
      <w:r w:rsidRPr="00E20CAC">
        <w:rPr>
          <w:rFonts w:ascii="Times New Roman" w:hAnsi="Times New Roman"/>
          <w:noProof/>
          <w:sz w:val="24"/>
          <w:szCs w:val="24"/>
        </w:rPr>
        <w:t>Сва обавештења која нису дата у писаном облику сходно претходном ставу неће производити правно дејство.</w:t>
      </w:r>
    </w:p>
    <w:p w14:paraId="1D4BE8E1" w14:textId="77777777" w:rsidR="00E20CAC" w:rsidRPr="00E20CAC" w:rsidRDefault="00E20CAC" w:rsidP="00E20CAC">
      <w:pPr>
        <w:pStyle w:val="NoSpacing"/>
        <w:ind w:firstLine="708"/>
        <w:jc w:val="both"/>
        <w:rPr>
          <w:rFonts w:ascii="Times New Roman" w:hAnsi="Times New Roman"/>
          <w:noProof/>
          <w:sz w:val="24"/>
          <w:szCs w:val="24"/>
          <w:lang w:val="sr-Cyrl-RS"/>
        </w:rPr>
      </w:pPr>
      <w:proofErr w:type="gramStart"/>
      <w:r w:rsidRPr="00E20CAC">
        <w:rPr>
          <w:rFonts w:ascii="Times New Roman" w:hAnsi="Times New Roman"/>
          <w:noProof/>
          <w:sz w:val="24"/>
          <w:szCs w:val="24"/>
        </w:rPr>
        <w:t xml:space="preserve">Наплатом уговорне казне </w:t>
      </w:r>
      <w:r w:rsidRPr="00E20CAC">
        <w:rPr>
          <w:rFonts w:ascii="Times New Roman" w:hAnsi="Times New Roman"/>
          <w:sz w:val="24"/>
          <w:szCs w:val="24"/>
        </w:rPr>
        <w:t xml:space="preserve">и средства обезбеђења из </w:t>
      </w:r>
      <w:r w:rsidRPr="00E20CAC">
        <w:rPr>
          <w:rFonts w:ascii="Times New Roman" w:hAnsi="Times New Roman"/>
          <w:noProof/>
          <w:sz w:val="24"/>
          <w:szCs w:val="24"/>
        </w:rPr>
        <w:t xml:space="preserve">члана </w:t>
      </w:r>
      <w:r w:rsidRPr="00E20CAC">
        <w:rPr>
          <w:rFonts w:ascii="Times New Roman" w:hAnsi="Times New Roman"/>
          <w:noProof/>
          <w:sz w:val="24"/>
          <w:szCs w:val="24"/>
          <w:lang w:val="sr-Cyrl-RS"/>
        </w:rPr>
        <w:t>6</w:t>
      </w:r>
      <w:r w:rsidRPr="00E20CAC">
        <w:rPr>
          <w:rFonts w:ascii="Times New Roman" w:hAnsi="Times New Roman"/>
          <w:noProof/>
          <w:sz w:val="24"/>
          <w:szCs w:val="24"/>
        </w:rPr>
        <w:t>.</w:t>
      </w:r>
      <w:proofErr w:type="gramEnd"/>
      <w:r w:rsidRPr="00E20CAC">
        <w:rPr>
          <w:rFonts w:ascii="Times New Roman" w:hAnsi="Times New Roman"/>
          <w:noProof/>
          <w:sz w:val="24"/>
          <w:szCs w:val="24"/>
        </w:rPr>
        <w:t xml:space="preserve"> </w:t>
      </w:r>
      <w:r w:rsidRPr="00E20CAC">
        <w:rPr>
          <w:rFonts w:ascii="Times New Roman" w:hAnsi="Times New Roman"/>
          <w:noProof/>
          <w:sz w:val="24"/>
          <w:szCs w:val="24"/>
          <w:lang w:val="sr-Cyrl-RS"/>
        </w:rPr>
        <w:t>став 1. алинеја 1.</w:t>
      </w:r>
      <w:r w:rsidRPr="00E20CAC">
        <w:rPr>
          <w:rFonts w:ascii="Times New Roman" w:hAnsi="Times New Roman"/>
          <w:noProof/>
          <w:sz w:val="24"/>
          <w:szCs w:val="24"/>
        </w:rPr>
        <w:t>овог уговора</w:t>
      </w:r>
      <w:r w:rsidRPr="00E20CAC">
        <w:rPr>
          <w:rFonts w:ascii="Times New Roman" w:hAnsi="Times New Roman"/>
          <w:sz w:val="24"/>
          <w:szCs w:val="24"/>
        </w:rPr>
        <w:t xml:space="preserve">, </w:t>
      </w:r>
      <w:r w:rsidRPr="00E20CAC">
        <w:rPr>
          <w:rFonts w:ascii="Times New Roman" w:hAnsi="Times New Roman"/>
          <w:noProof/>
          <w:sz w:val="24"/>
          <w:szCs w:val="24"/>
        </w:rPr>
        <w:t xml:space="preserve"> не утиче и не умањује право наручиоца на накнаду стварно претрпљене штете</w:t>
      </w:r>
      <w:r w:rsidRPr="00E20CAC">
        <w:rPr>
          <w:rFonts w:ascii="Times New Roman" w:hAnsi="Times New Roman"/>
          <w:noProof/>
          <w:sz w:val="24"/>
          <w:szCs w:val="24"/>
          <w:lang w:val="sr-Cyrl-RS"/>
        </w:rPr>
        <w:t>.</w:t>
      </w:r>
    </w:p>
    <w:p w14:paraId="0431B6F7" w14:textId="77777777" w:rsidR="00E20CAC" w:rsidRDefault="00E20CAC" w:rsidP="00E20CAC">
      <w:pPr>
        <w:jc w:val="both"/>
        <w:rPr>
          <w:noProof/>
          <w:lang w:val="sr-Cyrl-RS"/>
        </w:rPr>
      </w:pPr>
    </w:p>
    <w:p w14:paraId="62DEB2AD" w14:textId="77777777" w:rsidR="00E20CAC" w:rsidRPr="00E20CAC" w:rsidRDefault="00E20CAC" w:rsidP="00E20CAC">
      <w:pPr>
        <w:jc w:val="both"/>
        <w:rPr>
          <w:noProof/>
          <w:lang w:val="sr-Cyrl-RS"/>
        </w:rPr>
      </w:pPr>
    </w:p>
    <w:p w14:paraId="0244D031" w14:textId="77777777" w:rsidR="00E20CAC" w:rsidRPr="0051726B" w:rsidRDefault="00E20CAC" w:rsidP="00E20CAC">
      <w:pPr>
        <w:jc w:val="center"/>
        <w:outlineLvl w:val="0"/>
        <w:rPr>
          <w:noProof/>
        </w:rPr>
      </w:pPr>
      <w:bookmarkStart w:id="77" w:name="_Toc517940938"/>
      <w:r w:rsidRPr="0051726B">
        <w:rPr>
          <w:b/>
          <w:noProof/>
        </w:rPr>
        <w:lastRenderedPageBreak/>
        <w:t xml:space="preserve">Члан </w:t>
      </w:r>
      <w:r w:rsidRPr="0051726B">
        <w:rPr>
          <w:b/>
          <w:noProof/>
          <w:lang w:val="sr-Cyrl-RS"/>
        </w:rPr>
        <w:t>11</w:t>
      </w:r>
      <w:r w:rsidRPr="0051726B">
        <w:rPr>
          <w:b/>
          <w:noProof/>
        </w:rPr>
        <w:t>.</w:t>
      </w:r>
      <w:bookmarkEnd w:id="77"/>
    </w:p>
    <w:p w14:paraId="24F38C98" w14:textId="77777777" w:rsidR="00E20CAC" w:rsidRPr="0051726B" w:rsidRDefault="00E20CAC" w:rsidP="00E20CAC">
      <w:pPr>
        <w:ind w:firstLine="720"/>
        <w:jc w:val="both"/>
        <w:rPr>
          <w:noProof/>
          <w:lang w:val="sr-Latn-RS"/>
        </w:rPr>
      </w:pPr>
      <w:r w:rsidRPr="0051726B">
        <w:rPr>
          <w:noProof/>
          <w:lang w:val="en-US"/>
        </w:rPr>
        <w:t xml:space="preserve">За праћење техничке реализације </w:t>
      </w:r>
      <w:r w:rsidRPr="0051726B">
        <w:rPr>
          <w:noProof/>
          <w:lang w:val="sr-Cyrl-RS"/>
        </w:rPr>
        <w:t xml:space="preserve">и </w:t>
      </w:r>
      <w:r w:rsidRPr="0051726B">
        <w:rPr>
          <w:noProof/>
          <w:lang w:val="en-US"/>
        </w:rPr>
        <w:t>извршења уговорних обавеза уговорних страна</w:t>
      </w:r>
      <w:r w:rsidRPr="0051726B">
        <w:rPr>
          <w:noProof/>
          <w:lang w:val="sr-Cyrl-RS"/>
        </w:rPr>
        <w:t xml:space="preserve"> </w:t>
      </w:r>
      <w:r w:rsidRPr="0051726B">
        <w:rPr>
          <w:noProof/>
          <w:lang w:val="en-US"/>
        </w:rPr>
        <w:t xml:space="preserve">у име наручиоца овлашћује се </w:t>
      </w:r>
      <w:r w:rsidRPr="0051726B">
        <w:rPr>
          <w:noProof/>
          <w:lang w:val="sr-Latn-RS"/>
        </w:rPr>
        <w:t>______________________.</w:t>
      </w:r>
    </w:p>
    <w:p w14:paraId="2E655DD1" w14:textId="77777777" w:rsidR="00E20CAC" w:rsidRPr="0051726B" w:rsidRDefault="00E20CAC" w:rsidP="00E20CAC">
      <w:pPr>
        <w:ind w:firstLine="720"/>
        <w:jc w:val="both"/>
        <w:rPr>
          <w:noProof/>
          <w:lang w:val="sr-Latn-RS"/>
        </w:rPr>
      </w:pPr>
      <w:r w:rsidRPr="0051726B">
        <w:rPr>
          <w:noProof/>
          <w:lang w:val="en-US"/>
        </w:rPr>
        <w:t>За праћењ</w:t>
      </w:r>
      <w:r w:rsidRPr="0051726B">
        <w:rPr>
          <w:noProof/>
          <w:lang w:val="sr-Cyrl-RS"/>
        </w:rPr>
        <w:t>е</w:t>
      </w:r>
      <w:r w:rsidRPr="0051726B">
        <w:rPr>
          <w:noProof/>
          <w:lang w:val="en-US"/>
        </w:rPr>
        <w:t xml:space="preserve"> финансијске реализације овог уговора у име наручиоца овлашћује се </w:t>
      </w:r>
      <w:r w:rsidRPr="0051726B">
        <w:rPr>
          <w:noProof/>
          <w:lang w:val="sr-Latn-RS"/>
        </w:rPr>
        <w:t>___________________________.</w:t>
      </w:r>
    </w:p>
    <w:p w14:paraId="01CCE70F" w14:textId="77777777" w:rsidR="00E20CAC" w:rsidRPr="0051726B" w:rsidRDefault="00E20CAC" w:rsidP="00E20CAC">
      <w:pPr>
        <w:jc w:val="center"/>
        <w:outlineLvl w:val="0"/>
        <w:rPr>
          <w:noProof/>
          <w:lang w:val="sr-Cyrl-RS"/>
        </w:rPr>
      </w:pPr>
    </w:p>
    <w:p w14:paraId="2CC8CC8B" w14:textId="77777777" w:rsidR="00E20CAC" w:rsidRPr="0051726B" w:rsidRDefault="00E20CAC" w:rsidP="00E20CAC">
      <w:pPr>
        <w:jc w:val="center"/>
        <w:outlineLvl w:val="0"/>
        <w:rPr>
          <w:noProof/>
          <w:lang w:val="sr-Cyrl-CS"/>
        </w:rPr>
      </w:pPr>
      <w:bookmarkStart w:id="78" w:name="_Toc517940939"/>
      <w:r w:rsidRPr="0051726B">
        <w:rPr>
          <w:b/>
          <w:noProof/>
        </w:rPr>
        <w:t xml:space="preserve">Члан </w:t>
      </w:r>
      <w:r w:rsidRPr="0051726B">
        <w:rPr>
          <w:b/>
          <w:noProof/>
          <w:lang w:val="sr-Cyrl-RS"/>
        </w:rPr>
        <w:t>12</w:t>
      </w:r>
      <w:r w:rsidRPr="0051726B">
        <w:rPr>
          <w:b/>
          <w:noProof/>
        </w:rPr>
        <w:t>.</w:t>
      </w:r>
      <w:bookmarkEnd w:id="78"/>
    </w:p>
    <w:p w14:paraId="2E5BBCC7" w14:textId="77777777" w:rsidR="00E20CAC" w:rsidRPr="0051726B" w:rsidRDefault="00E20CAC" w:rsidP="00E20CAC">
      <w:pPr>
        <w:ind w:firstLine="720"/>
        <w:jc w:val="both"/>
        <w:rPr>
          <w:noProof/>
        </w:rPr>
      </w:pPr>
      <w:r w:rsidRPr="0051726B">
        <w:rPr>
          <w:noProof/>
          <w:lang w:val="en-US"/>
        </w:rPr>
        <w:t>Уговорне стране су сагласне да се ближе одређење начина реализације овог уговора врш</w:t>
      </w:r>
      <w:r w:rsidRPr="0051726B">
        <w:rPr>
          <w:noProof/>
        </w:rPr>
        <w:t>и</w:t>
      </w:r>
      <w:r w:rsidRPr="0051726B">
        <w:rPr>
          <w:noProof/>
          <w:lang w:val="en-US"/>
        </w:rPr>
        <w:t xml:space="preserve"> путем протокола о спровођењу овог уговора закљученим између уговорних страна.</w:t>
      </w:r>
    </w:p>
    <w:p w14:paraId="1065E554" w14:textId="77777777" w:rsidR="00E20CAC" w:rsidRPr="0051726B" w:rsidRDefault="00E20CAC" w:rsidP="00E20CAC">
      <w:pPr>
        <w:rPr>
          <w:noProof/>
        </w:rPr>
      </w:pPr>
    </w:p>
    <w:p w14:paraId="301B827C" w14:textId="77777777" w:rsidR="00E20CAC" w:rsidRPr="0051726B" w:rsidRDefault="00E20CAC" w:rsidP="00E20CAC">
      <w:pPr>
        <w:jc w:val="center"/>
        <w:outlineLvl w:val="0"/>
        <w:rPr>
          <w:noProof/>
        </w:rPr>
      </w:pPr>
      <w:bookmarkStart w:id="79" w:name="_Toc517940940"/>
      <w:r w:rsidRPr="0051726B">
        <w:rPr>
          <w:b/>
          <w:noProof/>
        </w:rPr>
        <w:t>Члан 1</w:t>
      </w:r>
      <w:r w:rsidRPr="0051726B">
        <w:rPr>
          <w:b/>
          <w:noProof/>
          <w:lang w:val="sr-Cyrl-RS"/>
        </w:rPr>
        <w:t>3</w:t>
      </w:r>
      <w:r w:rsidRPr="0051726B">
        <w:rPr>
          <w:b/>
          <w:noProof/>
        </w:rPr>
        <w:t>.</w:t>
      </w:r>
      <w:bookmarkEnd w:id="79"/>
    </w:p>
    <w:p w14:paraId="2A69A704" w14:textId="77777777" w:rsidR="00E20CAC" w:rsidRPr="0051726B" w:rsidRDefault="00E20CAC" w:rsidP="00E20CAC">
      <w:pPr>
        <w:ind w:firstLine="720"/>
        <w:jc w:val="both"/>
        <w:rPr>
          <w:noProof/>
        </w:rPr>
      </w:pPr>
      <w:r w:rsidRPr="0051726B">
        <w:rPr>
          <w:noProof/>
        </w:rPr>
        <w:t>Уговорне стране овај уговор закључују до дана док добављач за потребе наручиоца не изврши услуге које су предмет овог уговора, a до максималног износа из члана 2. овог уговора, односно најдуже годину дана од дана закључења овог уговора.</w:t>
      </w:r>
    </w:p>
    <w:p w14:paraId="3239015F" w14:textId="77777777" w:rsidR="00E20CAC" w:rsidRPr="0051726B" w:rsidRDefault="00E20CAC" w:rsidP="00E20CAC">
      <w:pPr>
        <w:jc w:val="center"/>
        <w:outlineLvl w:val="0"/>
        <w:rPr>
          <w:noProof/>
          <w:lang w:val="sr-Cyrl-RS"/>
        </w:rPr>
      </w:pPr>
    </w:p>
    <w:p w14:paraId="4FF666D6" w14:textId="77777777" w:rsidR="00E20CAC" w:rsidRPr="0051726B" w:rsidRDefault="00E20CAC" w:rsidP="00E20CAC">
      <w:pPr>
        <w:jc w:val="center"/>
        <w:outlineLvl w:val="0"/>
        <w:rPr>
          <w:noProof/>
        </w:rPr>
      </w:pPr>
      <w:bookmarkStart w:id="80" w:name="_Toc517940941"/>
      <w:r w:rsidRPr="0051726B">
        <w:rPr>
          <w:b/>
          <w:noProof/>
        </w:rPr>
        <w:t>Члан 1</w:t>
      </w:r>
      <w:r w:rsidRPr="0051726B">
        <w:rPr>
          <w:b/>
          <w:noProof/>
          <w:lang w:val="sr-Cyrl-RS"/>
        </w:rPr>
        <w:t>4</w:t>
      </w:r>
      <w:r w:rsidRPr="0051726B">
        <w:rPr>
          <w:b/>
          <w:noProof/>
        </w:rPr>
        <w:t>.</w:t>
      </w:r>
      <w:bookmarkEnd w:id="80"/>
    </w:p>
    <w:p w14:paraId="3AD40AF7" w14:textId="77777777" w:rsidR="00E20CAC" w:rsidRPr="0051726B" w:rsidRDefault="00E20CAC" w:rsidP="00E20CAC">
      <w:pPr>
        <w:ind w:firstLine="741"/>
        <w:jc w:val="both"/>
        <w:rPr>
          <w:noProof/>
        </w:rPr>
      </w:pPr>
      <w:r w:rsidRPr="0051726B">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73B57CCB" w14:textId="77777777" w:rsidR="00E20CAC" w:rsidRPr="0051726B" w:rsidRDefault="00E20CAC" w:rsidP="00E20CAC">
      <w:pPr>
        <w:ind w:firstLine="720"/>
        <w:jc w:val="both"/>
        <w:rPr>
          <w:noProof/>
          <w:lang w:val="sr-Cyrl-RS"/>
        </w:rPr>
      </w:pPr>
    </w:p>
    <w:p w14:paraId="14817A80" w14:textId="77777777" w:rsidR="00E20CAC" w:rsidRPr="0051726B" w:rsidRDefault="00E20CAC" w:rsidP="00E20CAC">
      <w:pPr>
        <w:ind w:firstLine="720"/>
        <w:jc w:val="both"/>
        <w:rPr>
          <w:noProof/>
          <w:lang w:val="sr-Cyrl-RS"/>
        </w:rPr>
      </w:pPr>
    </w:p>
    <w:p w14:paraId="464532A1" w14:textId="77777777" w:rsidR="00E20CAC" w:rsidRPr="0051726B" w:rsidRDefault="00E20CAC" w:rsidP="00E20CAC">
      <w:pPr>
        <w:ind w:firstLine="720"/>
        <w:jc w:val="both"/>
        <w:rPr>
          <w:noProof/>
          <w:lang w:val="sr-Cyrl-RS"/>
        </w:rPr>
      </w:pPr>
    </w:p>
    <w:p w14:paraId="67B411D1" w14:textId="77777777" w:rsidR="00E20CAC" w:rsidRPr="0051726B" w:rsidRDefault="00E20CAC" w:rsidP="00E20CAC">
      <w:pPr>
        <w:jc w:val="center"/>
        <w:outlineLvl w:val="0"/>
        <w:rPr>
          <w:noProof/>
        </w:rPr>
      </w:pPr>
      <w:bookmarkStart w:id="81" w:name="_Toc517940942"/>
      <w:r w:rsidRPr="0051726B">
        <w:rPr>
          <w:b/>
          <w:noProof/>
        </w:rPr>
        <w:t>Члан 1</w:t>
      </w:r>
      <w:r w:rsidRPr="0051726B">
        <w:rPr>
          <w:b/>
          <w:noProof/>
          <w:lang w:val="sr-Cyrl-RS"/>
        </w:rPr>
        <w:t>5</w:t>
      </w:r>
      <w:r w:rsidRPr="0051726B">
        <w:rPr>
          <w:b/>
          <w:noProof/>
        </w:rPr>
        <w:t>.</w:t>
      </w:r>
      <w:bookmarkEnd w:id="81"/>
    </w:p>
    <w:p w14:paraId="021C7C23" w14:textId="77777777" w:rsidR="00E20CAC" w:rsidRPr="0051726B" w:rsidRDefault="00E20CAC" w:rsidP="00E20CAC">
      <w:pPr>
        <w:ind w:firstLine="741"/>
        <w:jc w:val="both"/>
        <w:rPr>
          <w:noProof/>
        </w:rPr>
      </w:pPr>
      <w:r w:rsidRPr="0051726B">
        <w:rPr>
          <w:noProof/>
        </w:rPr>
        <w:t xml:space="preserve">Овај уговор је сачињен у </w:t>
      </w:r>
      <w:r>
        <w:rPr>
          <w:noProof/>
          <w:lang w:val="sr-Cyrl-RS"/>
        </w:rPr>
        <w:t>три</w:t>
      </w:r>
      <w:r>
        <w:rPr>
          <w:noProof/>
        </w:rPr>
        <w:t xml:space="preserve"> истоветн</w:t>
      </w:r>
      <w:r>
        <w:rPr>
          <w:noProof/>
          <w:lang w:val="sr-Cyrl-RS"/>
        </w:rPr>
        <w:t>а</w:t>
      </w:r>
      <w:r>
        <w:rPr>
          <w:noProof/>
        </w:rPr>
        <w:t xml:space="preserve"> пример</w:t>
      </w:r>
      <w:r w:rsidRPr="0051726B">
        <w:rPr>
          <w:noProof/>
        </w:rPr>
        <w:t xml:space="preserve">ка од којих наручилац задржава </w:t>
      </w:r>
      <w:r>
        <w:rPr>
          <w:noProof/>
          <w:lang w:val="sr-Cyrl-RS"/>
        </w:rPr>
        <w:t>два</w:t>
      </w:r>
      <w:r w:rsidRPr="0051726B">
        <w:rPr>
          <w:noProof/>
        </w:rPr>
        <w:t xml:space="preserve">, а добављач </w:t>
      </w:r>
      <w:r>
        <w:rPr>
          <w:noProof/>
          <w:lang w:val="sr-Cyrl-RS"/>
        </w:rPr>
        <w:t>један</w:t>
      </w:r>
      <w:r w:rsidRPr="0051726B">
        <w:rPr>
          <w:noProof/>
        </w:rPr>
        <w:t xml:space="preserve"> пример</w:t>
      </w:r>
      <w:r>
        <w:rPr>
          <w:noProof/>
          <w:lang w:val="sr-Cyrl-RS"/>
        </w:rPr>
        <w:t>а</w:t>
      </w:r>
      <w:r>
        <w:rPr>
          <w:noProof/>
        </w:rPr>
        <w:t>к</w:t>
      </w:r>
      <w:r w:rsidRPr="0051726B">
        <w:rPr>
          <w:noProof/>
        </w:rPr>
        <w:t>.</w:t>
      </w:r>
    </w:p>
    <w:p w14:paraId="19D2EBD6" w14:textId="77777777" w:rsidR="00E20CAC" w:rsidRPr="0051726B" w:rsidRDefault="00E20CAC" w:rsidP="00E20CAC">
      <w:pPr>
        <w:rPr>
          <w:noProof/>
        </w:rPr>
      </w:pPr>
    </w:p>
    <w:p w14:paraId="4BAE2F29" w14:textId="77777777" w:rsidR="00E20CAC" w:rsidRPr="0051726B" w:rsidRDefault="00E20CAC" w:rsidP="00E20CAC">
      <w:pPr>
        <w:ind w:firstLine="741"/>
        <w:jc w:val="both"/>
        <w:rPr>
          <w:noProof/>
        </w:rPr>
      </w:pPr>
    </w:p>
    <w:p w14:paraId="74540E22" w14:textId="77777777" w:rsidR="00E20CAC" w:rsidRPr="0051726B" w:rsidRDefault="00E20CAC" w:rsidP="00E20CAC">
      <w:pPr>
        <w:rPr>
          <w:noProof/>
          <w:lang w:val="sr-Cyrl-RS"/>
        </w:rPr>
      </w:pPr>
    </w:p>
    <w:tbl>
      <w:tblPr>
        <w:tblpPr w:leftFromText="180" w:rightFromText="180" w:vertAnchor="text" w:horzAnchor="margin" w:tblpY="-25"/>
        <w:tblW w:w="9322" w:type="dxa"/>
        <w:tblLook w:val="0000" w:firstRow="0" w:lastRow="0" w:firstColumn="0" w:lastColumn="0" w:noHBand="0" w:noVBand="0"/>
      </w:tblPr>
      <w:tblGrid>
        <w:gridCol w:w="3216"/>
        <w:gridCol w:w="2279"/>
        <w:gridCol w:w="3827"/>
      </w:tblGrid>
      <w:tr w:rsidR="00E20CAC" w:rsidRPr="0051726B" w14:paraId="63710B78" w14:textId="77777777" w:rsidTr="004511E7">
        <w:trPr>
          <w:trHeight w:val="347"/>
        </w:trPr>
        <w:tc>
          <w:tcPr>
            <w:tcW w:w="3216" w:type="dxa"/>
            <w:vAlign w:val="center"/>
          </w:tcPr>
          <w:p w14:paraId="57AF312D" w14:textId="77777777" w:rsidR="00E20CAC" w:rsidRPr="0051726B" w:rsidRDefault="00E20CAC" w:rsidP="004511E7">
            <w:pPr>
              <w:jc w:val="center"/>
              <w:rPr>
                <w:noProof/>
              </w:rPr>
            </w:pPr>
            <w:r w:rsidRPr="0051726B">
              <w:rPr>
                <w:noProof/>
              </w:rPr>
              <w:t>ЗА ДОБАВЉАЧА:</w:t>
            </w:r>
          </w:p>
        </w:tc>
        <w:tc>
          <w:tcPr>
            <w:tcW w:w="2279" w:type="dxa"/>
          </w:tcPr>
          <w:p w14:paraId="76FE6ABA" w14:textId="77777777" w:rsidR="00E20CAC" w:rsidRPr="0051726B" w:rsidRDefault="00E20CAC" w:rsidP="004511E7">
            <w:pPr>
              <w:jc w:val="center"/>
              <w:rPr>
                <w:noProof/>
              </w:rPr>
            </w:pPr>
          </w:p>
        </w:tc>
        <w:tc>
          <w:tcPr>
            <w:tcW w:w="3827" w:type="dxa"/>
            <w:vAlign w:val="center"/>
          </w:tcPr>
          <w:p w14:paraId="19516A8B" w14:textId="77777777" w:rsidR="00E20CAC" w:rsidRPr="0051726B" w:rsidRDefault="00E20CAC" w:rsidP="004511E7">
            <w:pPr>
              <w:jc w:val="center"/>
              <w:rPr>
                <w:noProof/>
              </w:rPr>
            </w:pPr>
            <w:r w:rsidRPr="0051726B">
              <w:rPr>
                <w:noProof/>
              </w:rPr>
              <w:t>ЗА НАРУЧИОЦА:</w:t>
            </w:r>
          </w:p>
        </w:tc>
      </w:tr>
      <w:tr w:rsidR="00E20CAC" w:rsidRPr="0051726B" w14:paraId="62D18C5D" w14:textId="77777777" w:rsidTr="004511E7">
        <w:trPr>
          <w:trHeight w:val="359"/>
        </w:trPr>
        <w:tc>
          <w:tcPr>
            <w:tcW w:w="3216" w:type="dxa"/>
            <w:vAlign w:val="center"/>
          </w:tcPr>
          <w:p w14:paraId="02D1E48C" w14:textId="77777777" w:rsidR="00E20CAC" w:rsidRPr="0051726B" w:rsidRDefault="00E20CAC" w:rsidP="004511E7">
            <w:pPr>
              <w:jc w:val="center"/>
              <w:rPr>
                <w:noProof/>
              </w:rPr>
            </w:pPr>
            <w:r w:rsidRPr="0051726B">
              <w:rPr>
                <w:noProof/>
              </w:rPr>
              <w:t>ДИРЕКТОР</w:t>
            </w:r>
          </w:p>
        </w:tc>
        <w:tc>
          <w:tcPr>
            <w:tcW w:w="2279" w:type="dxa"/>
          </w:tcPr>
          <w:p w14:paraId="49397C31" w14:textId="77777777" w:rsidR="00E20CAC" w:rsidRPr="0051726B" w:rsidRDefault="00E20CAC" w:rsidP="004511E7">
            <w:pPr>
              <w:jc w:val="center"/>
              <w:rPr>
                <w:noProof/>
              </w:rPr>
            </w:pPr>
          </w:p>
        </w:tc>
        <w:tc>
          <w:tcPr>
            <w:tcW w:w="3827" w:type="dxa"/>
            <w:vAlign w:val="center"/>
          </w:tcPr>
          <w:p w14:paraId="3D5E3986" w14:textId="77777777" w:rsidR="00E20CAC" w:rsidRPr="0051726B" w:rsidRDefault="00E20CAC" w:rsidP="004511E7">
            <w:pPr>
              <w:jc w:val="center"/>
              <w:rPr>
                <w:noProof/>
              </w:rPr>
            </w:pPr>
            <w:r w:rsidRPr="0051726B">
              <w:rPr>
                <w:noProof/>
                <w:lang w:val="sr-Cyrl-RS"/>
              </w:rPr>
              <w:t xml:space="preserve">В. Д. </w:t>
            </w:r>
            <w:r w:rsidRPr="0051726B">
              <w:rPr>
                <w:noProof/>
              </w:rPr>
              <w:t>ДИРЕКТОР</w:t>
            </w:r>
          </w:p>
        </w:tc>
      </w:tr>
      <w:tr w:rsidR="00E20CAC" w:rsidRPr="002D5B2C" w14:paraId="537D410B" w14:textId="77777777" w:rsidTr="004511E7">
        <w:trPr>
          <w:trHeight w:val="347"/>
        </w:trPr>
        <w:tc>
          <w:tcPr>
            <w:tcW w:w="3216" w:type="dxa"/>
            <w:vAlign w:val="bottom"/>
          </w:tcPr>
          <w:p w14:paraId="1C02BEF4" w14:textId="77777777" w:rsidR="00E20CAC" w:rsidRPr="0051726B" w:rsidRDefault="00E20CAC" w:rsidP="004511E7">
            <w:pPr>
              <w:jc w:val="center"/>
              <w:rPr>
                <w:noProof/>
              </w:rPr>
            </w:pPr>
          </w:p>
          <w:p w14:paraId="30645116" w14:textId="77777777" w:rsidR="00E20CAC" w:rsidRPr="0051726B" w:rsidRDefault="00E20CAC" w:rsidP="004511E7">
            <w:pPr>
              <w:jc w:val="center"/>
              <w:rPr>
                <w:noProof/>
              </w:rPr>
            </w:pPr>
            <w:r w:rsidRPr="0051726B">
              <w:rPr>
                <w:noProof/>
              </w:rPr>
              <w:t>_________________________</w:t>
            </w:r>
          </w:p>
        </w:tc>
        <w:tc>
          <w:tcPr>
            <w:tcW w:w="2279" w:type="dxa"/>
            <w:vAlign w:val="bottom"/>
          </w:tcPr>
          <w:p w14:paraId="1387868C" w14:textId="77777777" w:rsidR="00E20CAC" w:rsidRPr="0051726B" w:rsidRDefault="00E20CAC" w:rsidP="004511E7">
            <w:pPr>
              <w:jc w:val="both"/>
              <w:rPr>
                <w:noProof/>
              </w:rPr>
            </w:pPr>
          </w:p>
        </w:tc>
        <w:tc>
          <w:tcPr>
            <w:tcW w:w="3827" w:type="dxa"/>
            <w:vAlign w:val="bottom"/>
          </w:tcPr>
          <w:p w14:paraId="51415C42" w14:textId="77777777" w:rsidR="00E20CAC" w:rsidRPr="002D5B2C" w:rsidRDefault="00E20CAC" w:rsidP="004511E7">
            <w:pPr>
              <w:jc w:val="center"/>
              <w:rPr>
                <w:noProof/>
              </w:rPr>
            </w:pPr>
            <w:r w:rsidRPr="0051726B">
              <w:rPr>
                <w:noProof/>
              </w:rPr>
              <w:t>___________________________</w:t>
            </w:r>
          </w:p>
        </w:tc>
      </w:tr>
      <w:tr w:rsidR="00E20CAC" w:rsidRPr="002D5B2C" w14:paraId="66BB55B7" w14:textId="77777777" w:rsidTr="004511E7">
        <w:trPr>
          <w:trHeight w:val="359"/>
        </w:trPr>
        <w:tc>
          <w:tcPr>
            <w:tcW w:w="3216" w:type="dxa"/>
            <w:vAlign w:val="center"/>
          </w:tcPr>
          <w:p w14:paraId="07352083" w14:textId="77777777" w:rsidR="00E20CAC" w:rsidRPr="002D5B2C" w:rsidRDefault="00E20CAC" w:rsidP="004511E7">
            <w:pPr>
              <w:jc w:val="center"/>
              <w:rPr>
                <w:i/>
                <w:noProof/>
              </w:rPr>
            </w:pPr>
          </w:p>
        </w:tc>
        <w:tc>
          <w:tcPr>
            <w:tcW w:w="2279" w:type="dxa"/>
          </w:tcPr>
          <w:p w14:paraId="1C2CE914" w14:textId="77777777" w:rsidR="00E20CAC" w:rsidRPr="002D5B2C" w:rsidRDefault="00E20CAC" w:rsidP="004511E7">
            <w:pPr>
              <w:jc w:val="both"/>
              <w:rPr>
                <w:i/>
                <w:noProof/>
              </w:rPr>
            </w:pPr>
          </w:p>
        </w:tc>
        <w:tc>
          <w:tcPr>
            <w:tcW w:w="3827" w:type="dxa"/>
            <w:vAlign w:val="center"/>
          </w:tcPr>
          <w:p w14:paraId="01F6738B" w14:textId="77777777" w:rsidR="00E20CAC" w:rsidRPr="00C10102" w:rsidRDefault="00E20CAC" w:rsidP="004511E7">
            <w:pPr>
              <w:jc w:val="center"/>
              <w:rPr>
                <w:i/>
                <w:noProof/>
              </w:rPr>
            </w:pPr>
          </w:p>
        </w:tc>
      </w:tr>
    </w:tbl>
    <w:p w14:paraId="3BD42C7E" w14:textId="77777777" w:rsidR="00E20CAC" w:rsidRDefault="00E20CAC" w:rsidP="00E20CAC">
      <w:pPr>
        <w:rPr>
          <w:noProof/>
        </w:rPr>
      </w:pPr>
    </w:p>
    <w:p w14:paraId="55BBB48A" w14:textId="77777777" w:rsidR="00E20CAC" w:rsidRDefault="00E20CAC" w:rsidP="00E20CAC"/>
    <w:p w14:paraId="4DE02A12" w14:textId="77777777" w:rsidR="00573C8A" w:rsidRDefault="00573C8A" w:rsidP="007B663B">
      <w:pPr>
        <w:rPr>
          <w:noProof/>
        </w:rPr>
      </w:pPr>
    </w:p>
    <w:p w14:paraId="2BBAD92B" w14:textId="77777777" w:rsidR="004617AA" w:rsidRDefault="004617AA" w:rsidP="007B663B">
      <w:pPr>
        <w:rPr>
          <w:noProof/>
        </w:rPr>
      </w:pPr>
    </w:p>
    <w:p w14:paraId="3A2A1E4A" w14:textId="77777777" w:rsidR="004617AA" w:rsidRDefault="004617AA" w:rsidP="007B663B">
      <w:pPr>
        <w:rPr>
          <w:noProof/>
        </w:rPr>
      </w:pPr>
    </w:p>
    <w:p w14:paraId="7CD8C449" w14:textId="77777777" w:rsidR="004617AA" w:rsidRDefault="004617AA" w:rsidP="007B663B">
      <w:pPr>
        <w:rPr>
          <w:noProof/>
        </w:rPr>
      </w:pPr>
    </w:p>
    <w:p w14:paraId="22EF28B2" w14:textId="77777777" w:rsidR="004617AA" w:rsidRDefault="004617AA" w:rsidP="007B663B">
      <w:pPr>
        <w:rPr>
          <w:noProof/>
        </w:rPr>
      </w:pPr>
    </w:p>
    <w:p w14:paraId="4BF8F806" w14:textId="77777777" w:rsidR="004617AA" w:rsidRDefault="004617AA" w:rsidP="007B663B">
      <w:pPr>
        <w:rPr>
          <w:noProof/>
        </w:rPr>
      </w:pPr>
    </w:p>
    <w:p w14:paraId="294FE356" w14:textId="77777777" w:rsidR="004617AA" w:rsidRDefault="004617AA" w:rsidP="007B663B">
      <w:pPr>
        <w:rPr>
          <w:noProof/>
        </w:rPr>
      </w:pPr>
    </w:p>
    <w:p w14:paraId="78D115F5" w14:textId="77777777" w:rsidR="004617AA" w:rsidRDefault="004617AA" w:rsidP="007B663B">
      <w:pPr>
        <w:rPr>
          <w:noProof/>
        </w:rPr>
      </w:pPr>
    </w:p>
    <w:p w14:paraId="08444F4B" w14:textId="77777777" w:rsidR="004617AA" w:rsidRDefault="004617AA" w:rsidP="007B663B">
      <w:pPr>
        <w:rPr>
          <w:noProof/>
        </w:rPr>
      </w:pPr>
    </w:p>
    <w:p w14:paraId="5E87B497" w14:textId="77777777" w:rsidR="00573C8A" w:rsidRDefault="00573C8A" w:rsidP="007B663B">
      <w:pPr>
        <w:rPr>
          <w:noProof/>
          <w:lang w:val="sr-Cyrl-RS"/>
        </w:rPr>
      </w:pPr>
    </w:p>
    <w:p w14:paraId="14799495" w14:textId="77777777" w:rsidR="00E20CAC" w:rsidRDefault="00E20CAC" w:rsidP="007B663B">
      <w:pPr>
        <w:rPr>
          <w:noProof/>
          <w:lang w:val="sr-Cyrl-RS"/>
        </w:rPr>
      </w:pPr>
    </w:p>
    <w:p w14:paraId="1745C3AA" w14:textId="77777777" w:rsidR="00E20CAC" w:rsidRPr="00E20CAC" w:rsidRDefault="00E20CAC" w:rsidP="007B663B">
      <w:pPr>
        <w:rPr>
          <w:noProof/>
          <w:lang w:val="sr-Cyrl-RS"/>
        </w:rPr>
      </w:pPr>
    </w:p>
    <w:p w14:paraId="1727E4EB" w14:textId="77777777" w:rsidR="007B663B" w:rsidRDefault="007B663B" w:rsidP="007B663B">
      <w:pPr>
        <w:rPr>
          <w:noProof/>
        </w:rPr>
      </w:pPr>
    </w:p>
    <w:p w14:paraId="7085B999" w14:textId="015B6F61" w:rsidR="002D5B2C" w:rsidRPr="00CC366C" w:rsidRDefault="002D5B2C" w:rsidP="003C1596">
      <w:pPr>
        <w:pStyle w:val="Heading1"/>
        <w:numPr>
          <w:ilvl w:val="0"/>
          <w:numId w:val="46"/>
        </w:numPr>
      </w:pPr>
      <w:bookmarkStart w:id="82" w:name="_Toc448222241"/>
      <w:bookmarkStart w:id="83" w:name="_Toc477327713"/>
      <w:bookmarkStart w:id="84" w:name="_Toc477327996"/>
      <w:bookmarkStart w:id="85" w:name="_Toc477328725"/>
      <w:bookmarkStart w:id="86" w:name="_Toc477329196"/>
      <w:bookmarkStart w:id="87" w:name="_Toc517940943"/>
      <w:r w:rsidRPr="00CC366C">
        <w:lastRenderedPageBreak/>
        <w:t>ИЗЈАВА О НЕЗАВИСНОЈ ПОНУДИ</w:t>
      </w:r>
      <w:bookmarkEnd w:id="61"/>
      <w:bookmarkEnd w:id="62"/>
      <w:bookmarkEnd w:id="82"/>
      <w:bookmarkEnd w:id="83"/>
      <w:bookmarkEnd w:id="84"/>
      <w:bookmarkEnd w:id="85"/>
      <w:bookmarkEnd w:id="86"/>
      <w:bookmarkEnd w:id="87"/>
    </w:p>
    <w:p w14:paraId="552E258E" w14:textId="77777777" w:rsidR="00AA413D" w:rsidRPr="00AE1407" w:rsidRDefault="00AA413D" w:rsidP="00AA413D">
      <w:pPr>
        <w:jc w:val="center"/>
        <w:rPr>
          <w:b/>
          <w:noProof/>
        </w:rPr>
      </w:pPr>
    </w:p>
    <w:p w14:paraId="6663A5E7" w14:textId="77777777" w:rsidR="00AA413D" w:rsidRPr="00AE1407" w:rsidRDefault="00AA413D" w:rsidP="00EA647C">
      <w:pPr>
        <w:jc w:val="both"/>
        <w:rPr>
          <w:noProof/>
        </w:rPr>
      </w:pPr>
    </w:p>
    <w:p w14:paraId="17E08FA6"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1CF38908" w14:textId="77777777" w:rsidR="00A23F31" w:rsidRPr="00AE1407" w:rsidRDefault="00A23F31" w:rsidP="00A23F31">
      <w:pPr>
        <w:tabs>
          <w:tab w:val="left" w:pos="6028"/>
        </w:tabs>
        <w:autoSpaceDE w:val="0"/>
        <w:ind w:left="360"/>
        <w:rPr>
          <w:bCs/>
          <w:iCs/>
        </w:rPr>
      </w:pPr>
    </w:p>
    <w:p w14:paraId="45DCB473" w14:textId="77777777" w:rsidR="00A23F31" w:rsidRPr="00AE1407" w:rsidRDefault="00A23F31" w:rsidP="00A23F31">
      <w:pPr>
        <w:tabs>
          <w:tab w:val="left" w:pos="6028"/>
        </w:tabs>
        <w:autoSpaceDE w:val="0"/>
        <w:ind w:left="360"/>
        <w:rPr>
          <w:bCs/>
          <w:iCs/>
        </w:rPr>
      </w:pPr>
    </w:p>
    <w:p w14:paraId="3F0370A0" w14:textId="77777777" w:rsidR="00A23F31" w:rsidRPr="00AE1407" w:rsidRDefault="00A23F31" w:rsidP="00A23F31">
      <w:pPr>
        <w:tabs>
          <w:tab w:val="left" w:pos="6028"/>
        </w:tabs>
        <w:autoSpaceDE w:val="0"/>
        <w:ind w:left="360"/>
        <w:rPr>
          <w:bCs/>
          <w:iCs/>
        </w:rPr>
      </w:pPr>
    </w:p>
    <w:p w14:paraId="02048398" w14:textId="77777777" w:rsidR="00A23F31" w:rsidRPr="00AE1407" w:rsidRDefault="00A23F31" w:rsidP="00A23F31">
      <w:pPr>
        <w:tabs>
          <w:tab w:val="left" w:pos="6028"/>
        </w:tabs>
        <w:autoSpaceDE w:val="0"/>
        <w:ind w:left="360"/>
        <w:rPr>
          <w:bCs/>
          <w:iCs/>
        </w:rPr>
      </w:pPr>
    </w:p>
    <w:p w14:paraId="02390D0E" w14:textId="77777777" w:rsidR="00A23F31" w:rsidRPr="00AE1407" w:rsidRDefault="00A23F31" w:rsidP="00A23F31">
      <w:pPr>
        <w:tabs>
          <w:tab w:val="left" w:pos="6028"/>
        </w:tabs>
        <w:autoSpaceDE w:val="0"/>
        <w:ind w:left="360"/>
        <w:rPr>
          <w:bCs/>
          <w:iCs/>
        </w:rPr>
      </w:pPr>
    </w:p>
    <w:p w14:paraId="61B6735B" w14:textId="77777777" w:rsidR="004D767C" w:rsidRDefault="004D767C" w:rsidP="00A23F31">
      <w:pPr>
        <w:tabs>
          <w:tab w:val="left" w:pos="6028"/>
        </w:tabs>
        <w:autoSpaceDE w:val="0"/>
        <w:ind w:left="360"/>
        <w:rPr>
          <w:bCs/>
          <w:iCs/>
        </w:rPr>
      </w:pPr>
    </w:p>
    <w:p w14:paraId="2F744D69" w14:textId="77777777" w:rsidR="00A23F31" w:rsidRPr="00AE1407" w:rsidRDefault="00A23F31" w:rsidP="00A23F31">
      <w:pPr>
        <w:tabs>
          <w:tab w:val="left" w:pos="6028"/>
        </w:tabs>
        <w:autoSpaceDE w:val="0"/>
        <w:ind w:left="360"/>
        <w:rPr>
          <w:bCs/>
          <w:iCs/>
        </w:rPr>
      </w:pPr>
    </w:p>
    <w:p w14:paraId="1BCA81CC" w14:textId="77777777" w:rsidR="00A23F31" w:rsidRPr="00AE1407" w:rsidRDefault="00A23F31" w:rsidP="00A23F31">
      <w:pPr>
        <w:tabs>
          <w:tab w:val="left" w:pos="6028"/>
        </w:tabs>
        <w:autoSpaceDE w:val="0"/>
        <w:ind w:left="360"/>
        <w:rPr>
          <w:bCs/>
          <w:iCs/>
        </w:rPr>
      </w:pPr>
    </w:p>
    <w:p w14:paraId="42E241FB"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7D0A0FF9"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0613C2D7" w14:textId="77777777" w:rsidR="004F1B65" w:rsidRDefault="004F1B65" w:rsidP="004F1B65">
      <w:pPr>
        <w:rPr>
          <w:b/>
          <w:bCs/>
          <w:iCs/>
          <w:lang w:val="sr-Cyrl-CS"/>
        </w:rPr>
      </w:pPr>
    </w:p>
    <w:p w14:paraId="3F265D7D" w14:textId="77777777" w:rsidR="004F1B65" w:rsidRDefault="004F1B65" w:rsidP="004F1B65">
      <w:pPr>
        <w:rPr>
          <w:noProof/>
          <w:lang w:val="sr-Cyrl-CS"/>
        </w:rPr>
      </w:pPr>
    </w:p>
    <w:p w14:paraId="3DDD64C5" w14:textId="77777777" w:rsidR="004F1B65" w:rsidRDefault="002D5B2C" w:rsidP="004F1B65">
      <w:pPr>
        <w:rPr>
          <w:lang w:val="sr-Cyrl-CS"/>
        </w:rPr>
      </w:pPr>
      <w:proofErr w:type="gramStart"/>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roofErr w:type="gramEnd"/>
      <w:r w:rsidR="00A23F31" w:rsidRPr="00AE1407">
        <w:t xml:space="preserve"> </w:t>
      </w:r>
    </w:p>
    <w:p w14:paraId="716FA3AB" w14:textId="77777777" w:rsidR="004F1B65" w:rsidRDefault="00A23F31" w:rsidP="004F1B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62E6C99C" w14:textId="77777777" w:rsidR="004F1B65" w:rsidRDefault="004F1B65" w:rsidP="00F733FB">
      <w:pPr>
        <w:ind w:firstLine="720"/>
        <w:jc w:val="both"/>
        <w:rPr>
          <w:lang w:val="sr-Cyrl-CS"/>
        </w:rPr>
      </w:pPr>
    </w:p>
    <w:p w14:paraId="4AD1547E" w14:textId="77777777" w:rsidR="004F1B65" w:rsidRDefault="004F1B65" w:rsidP="004F1B65">
      <w:pPr>
        <w:jc w:val="both"/>
        <w:rPr>
          <w:lang w:val="sr-Cyrl-CS"/>
        </w:rPr>
      </w:pPr>
    </w:p>
    <w:p w14:paraId="5BA3320D" w14:textId="77777777" w:rsidR="004F1B65" w:rsidRDefault="00A23F31" w:rsidP="004F1B65">
      <w:pPr>
        <w:jc w:val="both"/>
        <w:rPr>
          <w:lang w:val="sr-Cyrl-CS"/>
        </w:rPr>
      </w:pPr>
      <w:proofErr w:type="gramStart"/>
      <w:r w:rsidRPr="00AE1407">
        <w:t>у</w:t>
      </w:r>
      <w:proofErr w:type="gramEnd"/>
      <w:r w:rsidRPr="00AE1407">
        <w:t xml:space="preserve"> поступку јавне набавке </w:t>
      </w:r>
    </w:p>
    <w:p w14:paraId="1EC3F31E" w14:textId="77777777" w:rsidR="004F1B65" w:rsidRDefault="004F1B65" w:rsidP="004F1B65">
      <w:pPr>
        <w:jc w:val="both"/>
        <w:rPr>
          <w:lang w:val="sr-Cyrl-CS"/>
        </w:rPr>
      </w:pPr>
    </w:p>
    <w:p w14:paraId="5E5289EF"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proofErr w:type="gramStart"/>
      <w:r w:rsidRPr="00AE1407">
        <w:rPr>
          <w:i/>
        </w:rPr>
        <w:t>навести</w:t>
      </w:r>
      <w:proofErr w:type="gramEnd"/>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1F826CF8" w14:textId="77777777" w:rsidR="004F1B65" w:rsidRDefault="004F1B65" w:rsidP="004F1B65">
      <w:pPr>
        <w:jc w:val="both"/>
        <w:rPr>
          <w:i/>
          <w:lang w:val="sr-Cyrl-CS"/>
        </w:rPr>
      </w:pPr>
    </w:p>
    <w:p w14:paraId="699B2315" w14:textId="77777777" w:rsidR="004F1B65" w:rsidRDefault="004F1B65" w:rsidP="004F1B65">
      <w:pPr>
        <w:jc w:val="both"/>
        <w:rPr>
          <w:lang w:val="sr-Cyrl-CS"/>
        </w:rPr>
      </w:pPr>
    </w:p>
    <w:p w14:paraId="7F9DD748"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6558F29E" w14:textId="77777777" w:rsidR="00A23F31" w:rsidRPr="00AE1407" w:rsidRDefault="00A23F31" w:rsidP="00A23F31">
      <w:pPr>
        <w:tabs>
          <w:tab w:val="left" w:pos="6028"/>
        </w:tabs>
        <w:autoSpaceDE w:val="0"/>
        <w:ind w:left="360"/>
        <w:rPr>
          <w:bCs/>
          <w:iCs/>
        </w:rPr>
      </w:pPr>
    </w:p>
    <w:p w14:paraId="20609535" w14:textId="77777777" w:rsidR="00A23F31" w:rsidRDefault="00A23F31" w:rsidP="00E564C8">
      <w:pPr>
        <w:tabs>
          <w:tab w:val="left" w:pos="6028"/>
        </w:tabs>
        <w:autoSpaceDE w:val="0"/>
        <w:rPr>
          <w:bCs/>
          <w:iCs/>
        </w:rPr>
      </w:pPr>
    </w:p>
    <w:p w14:paraId="3448C4C2" w14:textId="77777777" w:rsidR="00395DE7" w:rsidRPr="00E564C8" w:rsidRDefault="00395DE7" w:rsidP="00E564C8">
      <w:pPr>
        <w:tabs>
          <w:tab w:val="left" w:pos="6028"/>
        </w:tabs>
        <w:autoSpaceDE w:val="0"/>
        <w:rPr>
          <w:bCs/>
          <w:iCs/>
        </w:rPr>
      </w:pPr>
    </w:p>
    <w:p w14:paraId="66B10A49" w14:textId="77777777" w:rsidR="00AB0322" w:rsidRDefault="00AB0322" w:rsidP="003D681B">
      <w:pPr>
        <w:tabs>
          <w:tab w:val="left" w:pos="6028"/>
        </w:tabs>
        <w:autoSpaceDE w:val="0"/>
        <w:rPr>
          <w:bCs/>
          <w:iCs/>
        </w:rPr>
      </w:pPr>
    </w:p>
    <w:p w14:paraId="30E47B1F" w14:textId="77777777" w:rsidR="00AB0322" w:rsidRPr="00AE1407" w:rsidRDefault="00AB0322" w:rsidP="00A23F31">
      <w:pPr>
        <w:tabs>
          <w:tab w:val="left" w:pos="6028"/>
        </w:tabs>
        <w:autoSpaceDE w:val="0"/>
        <w:ind w:left="360"/>
        <w:rPr>
          <w:bCs/>
          <w:iCs/>
        </w:rPr>
      </w:pPr>
    </w:p>
    <w:p w14:paraId="48541D9E" w14:textId="77777777" w:rsidR="00A23F31" w:rsidRPr="00AE1407" w:rsidRDefault="00A23F31" w:rsidP="00A23F31">
      <w:pPr>
        <w:tabs>
          <w:tab w:val="left" w:pos="6028"/>
        </w:tabs>
        <w:autoSpaceDE w:val="0"/>
        <w:ind w:left="360"/>
        <w:rPr>
          <w:bCs/>
          <w:iCs/>
        </w:rPr>
      </w:pPr>
    </w:p>
    <w:p w14:paraId="5E010991"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CF03BA8" w14:textId="77777777" w:rsidTr="008B636C">
        <w:tc>
          <w:tcPr>
            <w:tcW w:w="3095" w:type="dxa"/>
            <w:tcBorders>
              <w:bottom w:val="single" w:sz="4" w:space="0" w:color="auto"/>
            </w:tcBorders>
          </w:tcPr>
          <w:p w14:paraId="68D8F157" w14:textId="77777777" w:rsidR="00AB0322" w:rsidRPr="00CF619E" w:rsidRDefault="00AB0322" w:rsidP="008B636C">
            <w:pPr>
              <w:rPr>
                <w:bCs/>
                <w:iCs/>
                <w:noProof/>
                <w:lang w:val="sr-Cyrl-CS"/>
              </w:rPr>
            </w:pPr>
          </w:p>
        </w:tc>
        <w:tc>
          <w:tcPr>
            <w:tcW w:w="3095" w:type="dxa"/>
          </w:tcPr>
          <w:p w14:paraId="65AF857F" w14:textId="77777777" w:rsidR="00AB0322" w:rsidRPr="00CF619E" w:rsidRDefault="00AB0322" w:rsidP="008B636C">
            <w:pPr>
              <w:rPr>
                <w:bCs/>
                <w:iCs/>
                <w:noProof/>
                <w:lang w:val="sr-Cyrl-CS"/>
              </w:rPr>
            </w:pPr>
          </w:p>
        </w:tc>
        <w:tc>
          <w:tcPr>
            <w:tcW w:w="3096" w:type="dxa"/>
            <w:tcBorders>
              <w:bottom w:val="single" w:sz="4" w:space="0" w:color="auto"/>
            </w:tcBorders>
          </w:tcPr>
          <w:p w14:paraId="19A152BF" w14:textId="77777777" w:rsidR="00AB0322" w:rsidRPr="00CF619E" w:rsidRDefault="00AB0322" w:rsidP="008B636C">
            <w:pPr>
              <w:rPr>
                <w:bCs/>
                <w:iCs/>
                <w:noProof/>
                <w:lang w:val="sr-Cyrl-CS"/>
              </w:rPr>
            </w:pPr>
          </w:p>
        </w:tc>
      </w:tr>
      <w:tr w:rsidR="00AB0322" w:rsidRPr="00CF619E" w14:paraId="02528EDC" w14:textId="77777777" w:rsidTr="008B636C">
        <w:tc>
          <w:tcPr>
            <w:tcW w:w="3095" w:type="dxa"/>
            <w:tcBorders>
              <w:top w:val="single" w:sz="4" w:space="0" w:color="auto"/>
            </w:tcBorders>
          </w:tcPr>
          <w:p w14:paraId="072D86CF"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78996074"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2F163741"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517A0B44" w14:textId="77777777" w:rsidTr="008B636C">
        <w:tc>
          <w:tcPr>
            <w:tcW w:w="3095" w:type="dxa"/>
          </w:tcPr>
          <w:p w14:paraId="343F4405" w14:textId="77777777" w:rsidR="00AB0322" w:rsidRPr="00CF619E" w:rsidRDefault="00AB0322" w:rsidP="008B636C">
            <w:pPr>
              <w:rPr>
                <w:bCs/>
                <w:iCs/>
                <w:noProof/>
                <w:lang w:val="hr-HR"/>
              </w:rPr>
            </w:pPr>
          </w:p>
        </w:tc>
        <w:tc>
          <w:tcPr>
            <w:tcW w:w="3095" w:type="dxa"/>
          </w:tcPr>
          <w:p w14:paraId="7A215333" w14:textId="77777777" w:rsidR="00AB0322" w:rsidRPr="00CF619E" w:rsidRDefault="00AB0322" w:rsidP="008B636C">
            <w:pPr>
              <w:rPr>
                <w:bCs/>
                <w:iCs/>
                <w:noProof/>
                <w:lang w:val="hr-HR"/>
              </w:rPr>
            </w:pPr>
          </w:p>
        </w:tc>
        <w:tc>
          <w:tcPr>
            <w:tcW w:w="3096" w:type="dxa"/>
            <w:tcBorders>
              <w:bottom w:val="single" w:sz="4" w:space="0" w:color="auto"/>
            </w:tcBorders>
          </w:tcPr>
          <w:p w14:paraId="6B81C522" w14:textId="77777777" w:rsidR="00AB0322" w:rsidRPr="00CF619E" w:rsidRDefault="00AB0322" w:rsidP="008B636C">
            <w:pPr>
              <w:rPr>
                <w:bCs/>
                <w:iCs/>
                <w:noProof/>
                <w:lang w:val="sr-Cyrl-CS"/>
              </w:rPr>
            </w:pPr>
          </w:p>
          <w:p w14:paraId="6C74A20F" w14:textId="77777777" w:rsidR="00AB0322" w:rsidRPr="00CF619E" w:rsidRDefault="00AB0322" w:rsidP="008B636C">
            <w:pPr>
              <w:rPr>
                <w:bCs/>
                <w:iCs/>
                <w:noProof/>
                <w:lang w:val="sr-Cyrl-CS"/>
              </w:rPr>
            </w:pPr>
          </w:p>
        </w:tc>
      </w:tr>
      <w:tr w:rsidR="00AB0322" w:rsidRPr="00CF619E" w14:paraId="06AD01F2" w14:textId="77777777" w:rsidTr="008B636C">
        <w:tc>
          <w:tcPr>
            <w:tcW w:w="3095" w:type="dxa"/>
          </w:tcPr>
          <w:p w14:paraId="520F063F" w14:textId="77777777" w:rsidR="00AB0322" w:rsidRDefault="00AB0322" w:rsidP="008B636C">
            <w:pPr>
              <w:rPr>
                <w:bCs/>
                <w:iCs/>
                <w:noProof/>
                <w:lang w:val="hr-HR"/>
              </w:rPr>
            </w:pPr>
          </w:p>
          <w:p w14:paraId="256F70DC" w14:textId="77777777" w:rsidR="003D681B" w:rsidRPr="00CF619E" w:rsidRDefault="003D681B" w:rsidP="008B636C">
            <w:pPr>
              <w:rPr>
                <w:bCs/>
                <w:iCs/>
                <w:noProof/>
                <w:lang w:val="hr-HR"/>
              </w:rPr>
            </w:pPr>
          </w:p>
        </w:tc>
        <w:tc>
          <w:tcPr>
            <w:tcW w:w="3095" w:type="dxa"/>
          </w:tcPr>
          <w:p w14:paraId="3F4976D2" w14:textId="77777777" w:rsidR="00AB0322" w:rsidRPr="00CF619E" w:rsidRDefault="00AB0322" w:rsidP="008B636C">
            <w:pPr>
              <w:rPr>
                <w:bCs/>
                <w:iCs/>
                <w:noProof/>
                <w:lang w:val="hr-HR"/>
              </w:rPr>
            </w:pPr>
          </w:p>
        </w:tc>
        <w:tc>
          <w:tcPr>
            <w:tcW w:w="3096" w:type="dxa"/>
            <w:tcBorders>
              <w:top w:val="single" w:sz="4" w:space="0" w:color="auto"/>
            </w:tcBorders>
          </w:tcPr>
          <w:p w14:paraId="00603A66" w14:textId="77777777" w:rsidR="00AB0322" w:rsidRPr="00CF619E" w:rsidRDefault="00AB0322" w:rsidP="008B636C">
            <w:pPr>
              <w:jc w:val="center"/>
              <w:rPr>
                <w:bCs/>
                <w:iCs/>
                <w:noProof/>
                <w:lang w:val="sr-Cyrl-CS"/>
              </w:rPr>
            </w:pPr>
            <w:r w:rsidRPr="00CF619E">
              <w:rPr>
                <w:bCs/>
                <w:iCs/>
                <w:noProof/>
              </w:rPr>
              <w:t>ПОТПИС</w:t>
            </w:r>
          </w:p>
        </w:tc>
      </w:tr>
    </w:tbl>
    <w:p w14:paraId="36305ECF" w14:textId="77777777" w:rsidR="00576ADF" w:rsidRDefault="00576ADF" w:rsidP="00576ADF">
      <w:pPr>
        <w:jc w:val="both"/>
        <w:rPr>
          <w:noProof/>
          <w:lang w:val="sr-Cyrl-RS"/>
        </w:rPr>
      </w:pPr>
      <w:r>
        <w:rPr>
          <w:noProof/>
          <w:lang w:val="sr-Cyrl-RS"/>
        </w:rPr>
        <w:t xml:space="preserve">НАПОМЕНА: </w:t>
      </w:r>
    </w:p>
    <w:p w14:paraId="78B1EE66" w14:textId="77777777"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8" w:name="_Toc375826011"/>
      <w:bookmarkStart w:id="89" w:name="_Toc389030818"/>
      <w:bookmarkStart w:id="90" w:name="_Toc448222242"/>
    </w:p>
    <w:p w14:paraId="5D13AD59" w14:textId="77777777" w:rsidR="00395DE7" w:rsidRDefault="00395DE7">
      <w:pPr>
        <w:rPr>
          <w:sz w:val="28"/>
          <w:szCs w:val="28"/>
        </w:rPr>
      </w:pPr>
      <w:r>
        <w:rPr>
          <w:sz w:val="28"/>
          <w:szCs w:val="28"/>
        </w:rPr>
        <w:br w:type="page"/>
      </w:r>
    </w:p>
    <w:p w14:paraId="56EE178E" w14:textId="56E52478" w:rsidR="00E45F1F" w:rsidRPr="00CC366C" w:rsidRDefault="0072089F" w:rsidP="003C1596">
      <w:pPr>
        <w:pStyle w:val="Heading1"/>
        <w:numPr>
          <w:ilvl w:val="0"/>
          <w:numId w:val="46"/>
        </w:numPr>
      </w:pPr>
      <w:bookmarkStart w:id="91" w:name="_Toc477327714"/>
      <w:bookmarkStart w:id="92" w:name="_Toc477327997"/>
      <w:bookmarkStart w:id="93" w:name="_Toc477328726"/>
      <w:bookmarkStart w:id="94" w:name="_Toc477329197"/>
      <w:bookmarkStart w:id="95" w:name="_Toc517940944"/>
      <w:r w:rsidRPr="00CC366C">
        <w:lastRenderedPageBreak/>
        <w:t>ОБРАЗАЦ ИЗЈАВЕ О ПОШТОВАЊУ ОБАВЕЗА</w:t>
      </w:r>
      <w:bookmarkEnd w:id="88"/>
      <w:bookmarkEnd w:id="89"/>
      <w:bookmarkEnd w:id="91"/>
      <w:bookmarkEnd w:id="92"/>
      <w:bookmarkEnd w:id="93"/>
      <w:bookmarkEnd w:id="94"/>
      <w:bookmarkEnd w:id="95"/>
    </w:p>
    <w:bookmarkEnd w:id="90"/>
    <w:p w14:paraId="070A95D4" w14:textId="77777777" w:rsidR="0072089F" w:rsidRPr="00AE1407" w:rsidRDefault="0072089F" w:rsidP="0072089F">
      <w:pPr>
        <w:tabs>
          <w:tab w:val="left" w:pos="6028"/>
        </w:tabs>
        <w:autoSpaceDE w:val="0"/>
        <w:ind w:left="360"/>
        <w:rPr>
          <w:b/>
          <w:bCs/>
          <w:iCs/>
          <w:lang w:val="ru-RU"/>
        </w:rPr>
      </w:pPr>
    </w:p>
    <w:p w14:paraId="3C22A76E" w14:textId="77777777" w:rsidR="0072089F" w:rsidRPr="00AE1407" w:rsidRDefault="0072089F" w:rsidP="0072089F">
      <w:pPr>
        <w:tabs>
          <w:tab w:val="left" w:pos="6028"/>
        </w:tabs>
        <w:autoSpaceDE w:val="0"/>
        <w:ind w:left="360"/>
        <w:rPr>
          <w:bCs/>
          <w:iCs/>
          <w:lang w:val="ru-RU"/>
        </w:rPr>
      </w:pPr>
    </w:p>
    <w:p w14:paraId="187DF065" w14:textId="77777777" w:rsidR="0072089F" w:rsidRPr="00AE1407" w:rsidRDefault="00EA647C" w:rsidP="00EA647C">
      <w:pPr>
        <w:tabs>
          <w:tab w:val="left" w:pos="709"/>
        </w:tabs>
        <w:autoSpaceDE w:val="0"/>
        <w:jc w:val="both"/>
        <w:rPr>
          <w:bCs/>
          <w:iCs/>
        </w:rPr>
      </w:pPr>
      <w:r w:rsidRPr="00AE1407">
        <w:rPr>
          <w:bCs/>
          <w:iCs/>
        </w:rPr>
        <w:tab/>
      </w:r>
      <w:proofErr w:type="gramStart"/>
      <w:r w:rsidR="0072089F" w:rsidRPr="00AE1407">
        <w:rPr>
          <w:bCs/>
          <w:iCs/>
        </w:rPr>
        <w:t>У</w:t>
      </w:r>
      <w:r w:rsidR="00575BED">
        <w:rPr>
          <w:bCs/>
          <w:iCs/>
        </w:rPr>
        <w:t xml:space="preserve"> </w:t>
      </w:r>
      <w:r w:rsidR="0072089F" w:rsidRPr="00AE1407">
        <w:rPr>
          <w:bCs/>
          <w:iCs/>
        </w:rPr>
        <w:t xml:space="preserve"> </w:t>
      </w:r>
      <w:r w:rsidR="006A66B9">
        <w:rPr>
          <w:noProof/>
        </w:rPr>
        <w:t>складу</w:t>
      </w:r>
      <w:proofErr w:type="gramEnd"/>
      <w:r w:rsidR="006A66B9" w:rsidRPr="00AE1407">
        <w:rPr>
          <w:bCs/>
          <w:iCs/>
        </w:rPr>
        <w:t xml:space="preserve"> </w:t>
      </w:r>
      <w:r w:rsidR="00B819C7" w:rsidRPr="00AE1407">
        <w:rPr>
          <w:bCs/>
          <w:iCs/>
        </w:rPr>
        <w:t>са чланом</w:t>
      </w:r>
      <w:r w:rsidR="0072089F" w:rsidRPr="00AE1407">
        <w:rPr>
          <w:bCs/>
          <w:iCs/>
        </w:rPr>
        <w:t xml:space="preserve"> 75. </w:t>
      </w:r>
      <w:proofErr w:type="gramStart"/>
      <w:r w:rsidR="0072089F" w:rsidRPr="00AE1407">
        <w:rPr>
          <w:bCs/>
          <w:iCs/>
        </w:rPr>
        <w:t>став</w:t>
      </w:r>
      <w:proofErr w:type="gramEnd"/>
      <w:r w:rsidR="0072089F" w:rsidRPr="00AE1407">
        <w:rPr>
          <w:bCs/>
          <w:iCs/>
        </w:rPr>
        <w:t xml:space="preserve">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327C0678" w14:textId="77777777" w:rsidR="0072089F" w:rsidRPr="00AE1407" w:rsidRDefault="0072089F" w:rsidP="0072089F">
      <w:pPr>
        <w:tabs>
          <w:tab w:val="left" w:pos="6028"/>
        </w:tabs>
        <w:autoSpaceDE w:val="0"/>
        <w:ind w:left="360"/>
        <w:rPr>
          <w:bCs/>
          <w:iCs/>
        </w:rPr>
      </w:pPr>
    </w:p>
    <w:p w14:paraId="5B10F0C6" w14:textId="77777777" w:rsidR="0072089F" w:rsidRPr="00AE1407" w:rsidRDefault="0072089F" w:rsidP="0072089F">
      <w:pPr>
        <w:tabs>
          <w:tab w:val="left" w:pos="6028"/>
        </w:tabs>
        <w:autoSpaceDE w:val="0"/>
        <w:ind w:left="360"/>
        <w:rPr>
          <w:bCs/>
          <w:iCs/>
        </w:rPr>
      </w:pPr>
    </w:p>
    <w:p w14:paraId="33F1CB33" w14:textId="77777777" w:rsidR="0072089F" w:rsidRPr="00AE1407" w:rsidRDefault="0072089F" w:rsidP="0072089F">
      <w:pPr>
        <w:tabs>
          <w:tab w:val="left" w:pos="6028"/>
        </w:tabs>
        <w:autoSpaceDE w:val="0"/>
        <w:ind w:left="360"/>
        <w:rPr>
          <w:bCs/>
          <w:iCs/>
        </w:rPr>
      </w:pPr>
    </w:p>
    <w:p w14:paraId="5E0D3340" w14:textId="77777777" w:rsidR="0072089F" w:rsidRPr="00AE1407" w:rsidRDefault="0072089F" w:rsidP="0072089F">
      <w:pPr>
        <w:tabs>
          <w:tab w:val="left" w:pos="6028"/>
        </w:tabs>
        <w:autoSpaceDE w:val="0"/>
        <w:ind w:left="360"/>
        <w:rPr>
          <w:bCs/>
          <w:iCs/>
        </w:rPr>
      </w:pPr>
    </w:p>
    <w:p w14:paraId="3B740248" w14:textId="77777777" w:rsidR="0072089F" w:rsidRPr="00AE1407" w:rsidRDefault="0072089F" w:rsidP="0072089F">
      <w:pPr>
        <w:tabs>
          <w:tab w:val="left" w:pos="6028"/>
        </w:tabs>
        <w:autoSpaceDE w:val="0"/>
        <w:ind w:left="360"/>
        <w:rPr>
          <w:bCs/>
          <w:iCs/>
        </w:rPr>
      </w:pPr>
    </w:p>
    <w:p w14:paraId="6C884A70" w14:textId="77777777" w:rsidR="0072089F" w:rsidRPr="00AE1407" w:rsidRDefault="0072089F" w:rsidP="0072089F">
      <w:pPr>
        <w:tabs>
          <w:tab w:val="left" w:pos="6028"/>
        </w:tabs>
        <w:autoSpaceDE w:val="0"/>
        <w:ind w:left="360"/>
        <w:rPr>
          <w:bCs/>
          <w:iCs/>
        </w:rPr>
      </w:pPr>
    </w:p>
    <w:p w14:paraId="439C9310" w14:textId="77777777" w:rsidR="00A23F31" w:rsidRPr="00AE1407" w:rsidRDefault="00A23F31" w:rsidP="0072089F">
      <w:pPr>
        <w:tabs>
          <w:tab w:val="left" w:pos="6028"/>
        </w:tabs>
        <w:autoSpaceDE w:val="0"/>
        <w:ind w:left="360"/>
        <w:rPr>
          <w:bCs/>
          <w:iCs/>
        </w:rPr>
      </w:pPr>
    </w:p>
    <w:p w14:paraId="68C2A7B3" w14:textId="77777777" w:rsidR="00A23F31" w:rsidRPr="00AE1407" w:rsidRDefault="00A23F31" w:rsidP="0072089F">
      <w:pPr>
        <w:tabs>
          <w:tab w:val="left" w:pos="6028"/>
        </w:tabs>
        <w:autoSpaceDE w:val="0"/>
        <w:ind w:left="360"/>
        <w:rPr>
          <w:bCs/>
          <w:iCs/>
        </w:rPr>
      </w:pPr>
    </w:p>
    <w:p w14:paraId="0EA86488"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6D257B76" w14:textId="77777777" w:rsidR="0072089F" w:rsidRPr="00AE1407" w:rsidRDefault="0072089F" w:rsidP="0072089F">
      <w:pPr>
        <w:tabs>
          <w:tab w:val="left" w:pos="6028"/>
        </w:tabs>
        <w:autoSpaceDE w:val="0"/>
        <w:ind w:left="360"/>
        <w:jc w:val="center"/>
        <w:rPr>
          <w:bCs/>
          <w:iCs/>
        </w:rPr>
      </w:pPr>
    </w:p>
    <w:p w14:paraId="51FE57B3" w14:textId="77777777" w:rsidR="00A23F31" w:rsidRPr="00AE1407" w:rsidRDefault="00A23F31" w:rsidP="0072089F">
      <w:pPr>
        <w:tabs>
          <w:tab w:val="left" w:pos="6028"/>
        </w:tabs>
        <w:autoSpaceDE w:val="0"/>
        <w:ind w:left="360"/>
        <w:jc w:val="center"/>
        <w:rPr>
          <w:bCs/>
          <w:iCs/>
        </w:rPr>
      </w:pPr>
    </w:p>
    <w:p w14:paraId="2577555B" w14:textId="77777777" w:rsidR="00A23F31" w:rsidRPr="00AE1407" w:rsidRDefault="00A23F31" w:rsidP="0072089F">
      <w:pPr>
        <w:tabs>
          <w:tab w:val="left" w:pos="6028"/>
        </w:tabs>
        <w:autoSpaceDE w:val="0"/>
        <w:ind w:left="360"/>
        <w:jc w:val="center"/>
        <w:rPr>
          <w:bCs/>
          <w:iCs/>
        </w:rPr>
      </w:pPr>
    </w:p>
    <w:p w14:paraId="6E124A0A" w14:textId="77777777" w:rsidR="00F42F3B" w:rsidRDefault="00F42F3B" w:rsidP="00F42F3B">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4EAF547F" w14:textId="77777777" w:rsidR="00F42F3B" w:rsidRDefault="00F42F3B" w:rsidP="00F42F3B">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37497783" w14:textId="77777777" w:rsidR="00F42F3B" w:rsidRDefault="00F42F3B" w:rsidP="00F42F3B">
      <w:pPr>
        <w:ind w:firstLine="720"/>
        <w:jc w:val="both"/>
        <w:rPr>
          <w:lang w:val="sr-Cyrl-CS"/>
        </w:rPr>
      </w:pPr>
    </w:p>
    <w:p w14:paraId="187A9B3C" w14:textId="77777777" w:rsidR="00F42F3B" w:rsidRDefault="00F42F3B" w:rsidP="00F42F3B">
      <w:pPr>
        <w:jc w:val="both"/>
        <w:rPr>
          <w:lang w:val="sr-Cyrl-CS"/>
        </w:rPr>
      </w:pPr>
    </w:p>
    <w:p w14:paraId="32A1FA94" w14:textId="77777777" w:rsidR="00F42F3B" w:rsidRDefault="00F42F3B" w:rsidP="00F42F3B">
      <w:pPr>
        <w:jc w:val="both"/>
        <w:rPr>
          <w:lang w:val="sr-Cyrl-CS"/>
        </w:rPr>
      </w:pPr>
      <w:proofErr w:type="gramStart"/>
      <w:r w:rsidRPr="00AE1407">
        <w:t>у</w:t>
      </w:r>
      <w:proofErr w:type="gramEnd"/>
      <w:r w:rsidRPr="00AE1407">
        <w:t xml:space="preserve"> поступку јавне набавке </w:t>
      </w:r>
    </w:p>
    <w:p w14:paraId="0B16D8EF" w14:textId="77777777" w:rsidR="00F42F3B" w:rsidRDefault="00F42F3B" w:rsidP="00F42F3B">
      <w:pPr>
        <w:jc w:val="both"/>
        <w:rPr>
          <w:lang w:val="sr-Cyrl-CS"/>
        </w:rPr>
      </w:pPr>
    </w:p>
    <w:p w14:paraId="068D0226"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A981D8E" w14:textId="77777777" w:rsidR="00F42F3B" w:rsidRDefault="00F42F3B" w:rsidP="00F42F3B">
      <w:pPr>
        <w:jc w:val="both"/>
        <w:rPr>
          <w:i/>
          <w:lang w:val="sr-Cyrl-CS"/>
        </w:rPr>
      </w:pPr>
    </w:p>
    <w:p w14:paraId="68B2C1CD" w14:textId="77777777" w:rsidR="00F42F3B" w:rsidRDefault="00F42F3B" w:rsidP="00F42F3B">
      <w:pPr>
        <w:tabs>
          <w:tab w:val="left" w:pos="6028"/>
        </w:tabs>
        <w:autoSpaceDE w:val="0"/>
        <w:jc w:val="both"/>
        <w:rPr>
          <w:bCs/>
          <w:iCs/>
          <w:lang w:val="sr-Cyrl-CS"/>
        </w:rPr>
      </w:pPr>
    </w:p>
    <w:p w14:paraId="2CC1C0EC" w14:textId="77777777" w:rsidR="0072089F" w:rsidRPr="007645CC" w:rsidRDefault="00EA647C" w:rsidP="00F42F3B">
      <w:pPr>
        <w:tabs>
          <w:tab w:val="left" w:pos="6028"/>
        </w:tabs>
        <w:autoSpaceDE w:val="0"/>
        <w:jc w:val="both"/>
        <w:rPr>
          <w:bCs/>
          <w:iCs/>
        </w:rPr>
      </w:pPr>
      <w:proofErr w:type="gramStart"/>
      <w:r w:rsidRPr="00AE1407">
        <w:rPr>
          <w:bCs/>
          <w:iCs/>
        </w:rPr>
        <w:t>изјављује</w:t>
      </w:r>
      <w:proofErr w:type="gramEnd"/>
      <w:r w:rsidRPr="00AE1407">
        <w:rPr>
          <w:bCs/>
          <w:iCs/>
        </w:rPr>
        <w:t xml:space="preserve">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2012E358" w14:textId="77777777" w:rsidR="0072089F" w:rsidRPr="00AE1407" w:rsidRDefault="0072089F" w:rsidP="0072089F">
      <w:pPr>
        <w:tabs>
          <w:tab w:val="left" w:pos="6028"/>
        </w:tabs>
        <w:autoSpaceDE w:val="0"/>
        <w:ind w:left="360"/>
        <w:rPr>
          <w:bCs/>
          <w:iCs/>
        </w:rPr>
      </w:pPr>
    </w:p>
    <w:p w14:paraId="0FA876FF" w14:textId="77777777" w:rsidR="0072089F" w:rsidRPr="00AE1407" w:rsidRDefault="0072089F" w:rsidP="0072089F">
      <w:pPr>
        <w:tabs>
          <w:tab w:val="left" w:pos="6028"/>
        </w:tabs>
        <w:autoSpaceDE w:val="0"/>
        <w:ind w:left="360"/>
        <w:rPr>
          <w:bCs/>
          <w:iCs/>
        </w:rPr>
      </w:pPr>
    </w:p>
    <w:p w14:paraId="4CE9C7D0" w14:textId="77777777" w:rsidR="0072089F" w:rsidRPr="00AE1407" w:rsidRDefault="0072089F" w:rsidP="0072089F">
      <w:pPr>
        <w:tabs>
          <w:tab w:val="left" w:pos="6028"/>
        </w:tabs>
        <w:autoSpaceDE w:val="0"/>
        <w:ind w:left="360"/>
        <w:rPr>
          <w:bCs/>
          <w:iCs/>
        </w:rPr>
      </w:pPr>
    </w:p>
    <w:p w14:paraId="3FA352BA" w14:textId="77777777" w:rsidR="0072089F" w:rsidRDefault="0072089F" w:rsidP="0072089F">
      <w:pPr>
        <w:tabs>
          <w:tab w:val="left" w:pos="6028"/>
        </w:tabs>
        <w:autoSpaceDE w:val="0"/>
        <w:ind w:left="360"/>
        <w:rPr>
          <w:bCs/>
          <w:iCs/>
        </w:rPr>
      </w:pPr>
    </w:p>
    <w:p w14:paraId="77A96D14" w14:textId="77777777" w:rsidR="00AB0322" w:rsidRDefault="00AB0322" w:rsidP="0072089F">
      <w:pPr>
        <w:tabs>
          <w:tab w:val="left" w:pos="6028"/>
        </w:tabs>
        <w:autoSpaceDE w:val="0"/>
        <w:ind w:left="360"/>
        <w:rPr>
          <w:bCs/>
          <w:iCs/>
        </w:rPr>
      </w:pPr>
    </w:p>
    <w:p w14:paraId="39CA8B5B" w14:textId="77777777" w:rsidR="00AB0322" w:rsidRDefault="00AB0322" w:rsidP="0072089F">
      <w:pPr>
        <w:tabs>
          <w:tab w:val="left" w:pos="6028"/>
        </w:tabs>
        <w:autoSpaceDE w:val="0"/>
        <w:ind w:left="360"/>
        <w:rPr>
          <w:bCs/>
          <w:iCs/>
        </w:rPr>
      </w:pPr>
    </w:p>
    <w:p w14:paraId="2A50FBE6" w14:textId="77777777" w:rsidR="00AB0322" w:rsidRPr="00AE1407" w:rsidRDefault="00AB0322" w:rsidP="0072089F">
      <w:pPr>
        <w:tabs>
          <w:tab w:val="left" w:pos="6028"/>
        </w:tabs>
        <w:autoSpaceDE w:val="0"/>
        <w:ind w:left="360"/>
        <w:rPr>
          <w:bCs/>
          <w:iCs/>
        </w:rPr>
      </w:pPr>
    </w:p>
    <w:p w14:paraId="7FDC7839" w14:textId="77777777" w:rsidR="00EA647C" w:rsidRPr="00576ADF" w:rsidRDefault="00EA647C" w:rsidP="00576ADF">
      <w:pPr>
        <w:tabs>
          <w:tab w:val="left" w:pos="6028"/>
        </w:tabs>
        <w:autoSpaceDE w:val="0"/>
        <w:rPr>
          <w:bCs/>
          <w:iCs/>
          <w:lang w:val="sr-Cyrl-RS"/>
        </w:rPr>
      </w:pPr>
    </w:p>
    <w:p w14:paraId="47FD2276"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4430D1E9" w14:textId="77777777" w:rsidTr="008B636C">
        <w:tc>
          <w:tcPr>
            <w:tcW w:w="3095" w:type="dxa"/>
            <w:tcBorders>
              <w:bottom w:val="single" w:sz="4" w:space="0" w:color="auto"/>
            </w:tcBorders>
          </w:tcPr>
          <w:p w14:paraId="551FD72B" w14:textId="77777777" w:rsidR="00AB0322" w:rsidRPr="00CF619E" w:rsidRDefault="00AB0322" w:rsidP="008B636C">
            <w:pPr>
              <w:rPr>
                <w:bCs/>
                <w:iCs/>
                <w:noProof/>
                <w:lang w:val="sr-Cyrl-CS"/>
              </w:rPr>
            </w:pPr>
          </w:p>
        </w:tc>
        <w:tc>
          <w:tcPr>
            <w:tcW w:w="3095" w:type="dxa"/>
          </w:tcPr>
          <w:p w14:paraId="418E5F58" w14:textId="77777777" w:rsidR="00AB0322" w:rsidRPr="00CF619E" w:rsidRDefault="00AB0322" w:rsidP="008B636C">
            <w:pPr>
              <w:rPr>
                <w:bCs/>
                <w:iCs/>
                <w:noProof/>
                <w:lang w:val="sr-Cyrl-CS"/>
              </w:rPr>
            </w:pPr>
          </w:p>
        </w:tc>
        <w:tc>
          <w:tcPr>
            <w:tcW w:w="3096" w:type="dxa"/>
            <w:tcBorders>
              <w:bottom w:val="single" w:sz="4" w:space="0" w:color="auto"/>
            </w:tcBorders>
          </w:tcPr>
          <w:p w14:paraId="0DEC7AD4" w14:textId="77777777" w:rsidR="00AB0322" w:rsidRPr="00CF619E" w:rsidRDefault="00AB0322" w:rsidP="008B636C">
            <w:pPr>
              <w:rPr>
                <w:bCs/>
                <w:iCs/>
                <w:noProof/>
                <w:lang w:val="sr-Cyrl-CS"/>
              </w:rPr>
            </w:pPr>
          </w:p>
        </w:tc>
      </w:tr>
      <w:tr w:rsidR="00AB0322" w:rsidRPr="00CF619E" w14:paraId="5C959B18" w14:textId="77777777" w:rsidTr="008B636C">
        <w:tc>
          <w:tcPr>
            <w:tcW w:w="3095" w:type="dxa"/>
            <w:tcBorders>
              <w:top w:val="single" w:sz="4" w:space="0" w:color="auto"/>
            </w:tcBorders>
          </w:tcPr>
          <w:p w14:paraId="1FF1A8A5"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14DF82FB"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5DB0A42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016176A" w14:textId="77777777" w:rsidTr="008B636C">
        <w:tc>
          <w:tcPr>
            <w:tcW w:w="3095" w:type="dxa"/>
          </w:tcPr>
          <w:p w14:paraId="726BD363" w14:textId="77777777" w:rsidR="00AB0322" w:rsidRPr="00CF619E" w:rsidRDefault="00AB0322" w:rsidP="008B636C">
            <w:pPr>
              <w:rPr>
                <w:bCs/>
                <w:iCs/>
                <w:noProof/>
                <w:lang w:val="hr-HR"/>
              </w:rPr>
            </w:pPr>
          </w:p>
        </w:tc>
        <w:tc>
          <w:tcPr>
            <w:tcW w:w="3095" w:type="dxa"/>
          </w:tcPr>
          <w:p w14:paraId="2D997DD8" w14:textId="77777777" w:rsidR="00AB0322" w:rsidRPr="00CF619E" w:rsidRDefault="00AB0322" w:rsidP="008B636C">
            <w:pPr>
              <w:rPr>
                <w:bCs/>
                <w:iCs/>
                <w:noProof/>
                <w:lang w:val="hr-HR"/>
              </w:rPr>
            </w:pPr>
          </w:p>
        </w:tc>
        <w:tc>
          <w:tcPr>
            <w:tcW w:w="3096" w:type="dxa"/>
            <w:tcBorders>
              <w:bottom w:val="single" w:sz="4" w:space="0" w:color="auto"/>
            </w:tcBorders>
          </w:tcPr>
          <w:p w14:paraId="747D8B20" w14:textId="77777777" w:rsidR="00AB0322" w:rsidRPr="00CF619E" w:rsidRDefault="00AB0322" w:rsidP="008B636C">
            <w:pPr>
              <w:rPr>
                <w:bCs/>
                <w:iCs/>
                <w:noProof/>
                <w:lang w:val="sr-Cyrl-CS"/>
              </w:rPr>
            </w:pPr>
          </w:p>
          <w:p w14:paraId="0F4F4BA8" w14:textId="77777777" w:rsidR="00AB0322" w:rsidRPr="00CF619E" w:rsidRDefault="00AB0322" w:rsidP="008B636C">
            <w:pPr>
              <w:rPr>
                <w:bCs/>
                <w:iCs/>
                <w:noProof/>
                <w:lang w:val="sr-Cyrl-CS"/>
              </w:rPr>
            </w:pPr>
          </w:p>
        </w:tc>
      </w:tr>
      <w:tr w:rsidR="00AB0322" w:rsidRPr="00CF619E" w14:paraId="7B034DC2" w14:textId="77777777" w:rsidTr="008B636C">
        <w:tc>
          <w:tcPr>
            <w:tcW w:w="3095" w:type="dxa"/>
          </w:tcPr>
          <w:p w14:paraId="1A8D1DDE" w14:textId="77777777" w:rsidR="00AB0322" w:rsidRPr="00CF619E" w:rsidRDefault="00AB0322" w:rsidP="008B636C">
            <w:pPr>
              <w:rPr>
                <w:bCs/>
                <w:iCs/>
                <w:noProof/>
                <w:lang w:val="hr-HR"/>
              </w:rPr>
            </w:pPr>
          </w:p>
        </w:tc>
        <w:tc>
          <w:tcPr>
            <w:tcW w:w="3095" w:type="dxa"/>
          </w:tcPr>
          <w:p w14:paraId="32BF97E7" w14:textId="77777777" w:rsidR="00AB0322" w:rsidRPr="00CF619E" w:rsidRDefault="00AB0322" w:rsidP="008B636C">
            <w:pPr>
              <w:rPr>
                <w:bCs/>
                <w:iCs/>
                <w:noProof/>
                <w:lang w:val="hr-HR"/>
              </w:rPr>
            </w:pPr>
          </w:p>
        </w:tc>
        <w:tc>
          <w:tcPr>
            <w:tcW w:w="3096" w:type="dxa"/>
            <w:tcBorders>
              <w:top w:val="single" w:sz="4" w:space="0" w:color="auto"/>
            </w:tcBorders>
          </w:tcPr>
          <w:p w14:paraId="7B3352FA" w14:textId="77777777" w:rsidR="00AB0322" w:rsidRPr="00CF619E" w:rsidRDefault="00AB0322" w:rsidP="008B636C">
            <w:pPr>
              <w:jc w:val="center"/>
              <w:rPr>
                <w:bCs/>
                <w:iCs/>
                <w:noProof/>
                <w:lang w:val="sr-Cyrl-CS"/>
              </w:rPr>
            </w:pPr>
            <w:r w:rsidRPr="00CF619E">
              <w:rPr>
                <w:bCs/>
                <w:iCs/>
                <w:noProof/>
              </w:rPr>
              <w:t>ПОТПИС</w:t>
            </w:r>
          </w:p>
        </w:tc>
      </w:tr>
    </w:tbl>
    <w:p w14:paraId="48CAFEF1" w14:textId="77777777" w:rsidR="003D681B" w:rsidRDefault="003D681B" w:rsidP="00576ADF">
      <w:pPr>
        <w:jc w:val="both"/>
        <w:rPr>
          <w:noProof/>
          <w:lang w:val="sr-Cyrl-RS"/>
        </w:rPr>
      </w:pPr>
    </w:p>
    <w:p w14:paraId="2EA339F2" w14:textId="77777777" w:rsidR="00576ADF" w:rsidRDefault="00576ADF" w:rsidP="00576ADF">
      <w:pPr>
        <w:jc w:val="both"/>
        <w:rPr>
          <w:noProof/>
          <w:lang w:val="sr-Cyrl-RS"/>
        </w:rPr>
      </w:pPr>
      <w:r>
        <w:rPr>
          <w:noProof/>
          <w:lang w:val="sr-Cyrl-RS"/>
        </w:rPr>
        <w:t xml:space="preserve">НАПОМЕНА: </w:t>
      </w:r>
    </w:p>
    <w:p w14:paraId="46F2BCF3" w14:textId="77777777"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69478D6B" w14:textId="77777777" w:rsidR="00D31683" w:rsidRDefault="00D31683">
      <w:pPr>
        <w:rPr>
          <w:b/>
          <w:bCs/>
          <w:sz w:val="28"/>
          <w:szCs w:val="28"/>
          <w:highlight w:val="lightGray"/>
          <w:lang w:val="hr-HR"/>
        </w:rPr>
      </w:pPr>
      <w:bookmarkStart w:id="96" w:name="_Toc375826012"/>
      <w:bookmarkStart w:id="97" w:name="_Toc389030819"/>
      <w:bookmarkStart w:id="98" w:name="_Toc448222243"/>
      <w:r>
        <w:rPr>
          <w:sz w:val="28"/>
          <w:szCs w:val="28"/>
          <w:highlight w:val="lightGray"/>
        </w:rPr>
        <w:br w:type="page"/>
      </w:r>
    </w:p>
    <w:p w14:paraId="79092539" w14:textId="77777777" w:rsidR="00B819C7" w:rsidRPr="00995771" w:rsidRDefault="00B819C7" w:rsidP="003C1596">
      <w:pPr>
        <w:pStyle w:val="Heading1"/>
        <w:numPr>
          <w:ilvl w:val="0"/>
          <w:numId w:val="46"/>
        </w:numPr>
      </w:pPr>
      <w:bookmarkStart w:id="99" w:name="_Toc477327715"/>
      <w:bookmarkStart w:id="100" w:name="_Toc477327998"/>
      <w:bookmarkStart w:id="101" w:name="_Toc477328727"/>
      <w:bookmarkStart w:id="102" w:name="_Toc477329198"/>
      <w:bookmarkStart w:id="103" w:name="_Toc517940945"/>
      <w:r w:rsidRPr="00995771">
        <w:lastRenderedPageBreak/>
        <w:t>ОБРАЗАЦ СТРУКТУРЕ ПОНУЂЕНЕ ЦЕНЕ</w:t>
      </w:r>
      <w:bookmarkEnd w:id="96"/>
      <w:bookmarkEnd w:id="97"/>
      <w:bookmarkEnd w:id="98"/>
      <w:bookmarkEnd w:id="99"/>
      <w:bookmarkEnd w:id="100"/>
      <w:bookmarkEnd w:id="101"/>
      <w:bookmarkEnd w:id="102"/>
      <w:bookmarkEnd w:id="103"/>
    </w:p>
    <w:p w14:paraId="6EE5F65D" w14:textId="77777777" w:rsidR="00B819C7" w:rsidRPr="00AE1407" w:rsidRDefault="00B819C7" w:rsidP="00B819C7">
      <w:pPr>
        <w:jc w:val="center"/>
        <w:rPr>
          <w:b/>
          <w:noProof/>
        </w:rPr>
      </w:pPr>
      <w:r w:rsidRPr="00995771">
        <w:rPr>
          <w:b/>
          <w:noProof/>
        </w:rPr>
        <w:t xml:space="preserve">(са упутством </w:t>
      </w:r>
      <w:r w:rsidR="008F271C" w:rsidRPr="00995771">
        <w:rPr>
          <w:b/>
          <w:noProof/>
          <w:lang w:val="sr-Cyrl-CS"/>
        </w:rPr>
        <w:t>како да се понуди</w:t>
      </w:r>
      <w:r w:rsidRPr="00995771">
        <w:rPr>
          <w:b/>
          <w:noProof/>
        </w:rPr>
        <w:t>)</w:t>
      </w:r>
    </w:p>
    <w:p w14:paraId="072934F7" w14:textId="77777777" w:rsidR="00B819C7" w:rsidRPr="00AE1407" w:rsidRDefault="00B819C7" w:rsidP="00B819C7">
      <w:pPr>
        <w:rPr>
          <w:b/>
          <w:noProof/>
        </w:rPr>
      </w:pPr>
    </w:p>
    <w:p w14:paraId="52E19FDA" w14:textId="77777777" w:rsidR="00B819C7" w:rsidRPr="00AE1407" w:rsidRDefault="00B819C7" w:rsidP="00B819C7">
      <w:pPr>
        <w:jc w:val="center"/>
        <w:rPr>
          <w:b/>
          <w:noProof/>
        </w:rPr>
      </w:pPr>
    </w:p>
    <w:p w14:paraId="34BE49E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914216B" w14:textId="77777777" w:rsidTr="00204031">
        <w:trPr>
          <w:jc w:val="center"/>
        </w:trPr>
        <w:tc>
          <w:tcPr>
            <w:tcW w:w="567" w:type="dxa"/>
            <w:vAlign w:val="center"/>
          </w:tcPr>
          <w:p w14:paraId="03262FB6"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6B011834"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240A80D9" w14:textId="77777777"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41FDDC46"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42F8424B"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54C43511" w14:textId="77777777" w:rsidTr="00204031">
        <w:trPr>
          <w:jc w:val="center"/>
        </w:trPr>
        <w:tc>
          <w:tcPr>
            <w:tcW w:w="567" w:type="dxa"/>
            <w:vAlign w:val="center"/>
          </w:tcPr>
          <w:p w14:paraId="2452EE79" w14:textId="77777777"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1C936150" w14:textId="77777777" w:rsidR="00204031" w:rsidRPr="00284225" w:rsidRDefault="00204031" w:rsidP="00E12E5B">
            <w:pPr>
              <w:jc w:val="center"/>
              <w:rPr>
                <w:b/>
                <w:noProof/>
                <w:sz w:val="22"/>
                <w:szCs w:val="22"/>
              </w:rPr>
            </w:pPr>
          </w:p>
        </w:tc>
        <w:tc>
          <w:tcPr>
            <w:tcW w:w="2552" w:type="dxa"/>
            <w:vAlign w:val="center"/>
          </w:tcPr>
          <w:p w14:paraId="5D090D3B" w14:textId="77777777" w:rsidR="00204031" w:rsidRPr="00284225" w:rsidRDefault="00204031" w:rsidP="00E12E5B">
            <w:pPr>
              <w:jc w:val="center"/>
              <w:rPr>
                <w:b/>
                <w:noProof/>
                <w:sz w:val="22"/>
                <w:szCs w:val="22"/>
              </w:rPr>
            </w:pPr>
          </w:p>
        </w:tc>
        <w:tc>
          <w:tcPr>
            <w:tcW w:w="2552" w:type="dxa"/>
            <w:vAlign w:val="center"/>
          </w:tcPr>
          <w:p w14:paraId="3F4D821A" w14:textId="77777777" w:rsidR="00204031" w:rsidRPr="00284225" w:rsidRDefault="00204031" w:rsidP="00E12E5B">
            <w:pPr>
              <w:jc w:val="center"/>
              <w:rPr>
                <w:b/>
                <w:noProof/>
                <w:sz w:val="22"/>
                <w:szCs w:val="22"/>
              </w:rPr>
            </w:pPr>
          </w:p>
        </w:tc>
        <w:tc>
          <w:tcPr>
            <w:tcW w:w="2552" w:type="dxa"/>
            <w:vAlign w:val="center"/>
          </w:tcPr>
          <w:p w14:paraId="1B84E7FA" w14:textId="77777777" w:rsidR="00204031" w:rsidRPr="00284225" w:rsidRDefault="00204031" w:rsidP="00E12E5B">
            <w:pPr>
              <w:jc w:val="center"/>
              <w:rPr>
                <w:b/>
                <w:noProof/>
                <w:sz w:val="22"/>
                <w:szCs w:val="22"/>
              </w:rPr>
            </w:pPr>
          </w:p>
        </w:tc>
      </w:tr>
      <w:tr w:rsidR="00204031" w:rsidRPr="00284225" w14:paraId="3F211E28" w14:textId="77777777" w:rsidTr="00204031">
        <w:trPr>
          <w:jc w:val="center"/>
        </w:trPr>
        <w:tc>
          <w:tcPr>
            <w:tcW w:w="567" w:type="dxa"/>
            <w:vAlign w:val="center"/>
          </w:tcPr>
          <w:p w14:paraId="06349F73" w14:textId="77777777"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2BD5C330" w14:textId="77777777" w:rsidR="00204031" w:rsidRPr="00284225" w:rsidRDefault="00204031" w:rsidP="00E12E5B">
            <w:pPr>
              <w:jc w:val="center"/>
              <w:rPr>
                <w:b/>
                <w:noProof/>
                <w:sz w:val="22"/>
                <w:szCs w:val="22"/>
              </w:rPr>
            </w:pPr>
          </w:p>
        </w:tc>
        <w:tc>
          <w:tcPr>
            <w:tcW w:w="2552" w:type="dxa"/>
            <w:vAlign w:val="center"/>
          </w:tcPr>
          <w:p w14:paraId="42ADDC0F" w14:textId="77777777" w:rsidR="00204031" w:rsidRPr="00284225" w:rsidRDefault="00204031" w:rsidP="00E12E5B">
            <w:pPr>
              <w:jc w:val="center"/>
              <w:rPr>
                <w:b/>
                <w:noProof/>
                <w:sz w:val="22"/>
                <w:szCs w:val="22"/>
              </w:rPr>
            </w:pPr>
          </w:p>
        </w:tc>
        <w:tc>
          <w:tcPr>
            <w:tcW w:w="2552" w:type="dxa"/>
            <w:vAlign w:val="center"/>
          </w:tcPr>
          <w:p w14:paraId="22DFFA33" w14:textId="77777777" w:rsidR="00204031" w:rsidRPr="00284225" w:rsidRDefault="00204031" w:rsidP="00E12E5B">
            <w:pPr>
              <w:jc w:val="center"/>
              <w:rPr>
                <w:b/>
                <w:noProof/>
                <w:sz w:val="22"/>
                <w:szCs w:val="22"/>
              </w:rPr>
            </w:pPr>
          </w:p>
        </w:tc>
        <w:tc>
          <w:tcPr>
            <w:tcW w:w="2552" w:type="dxa"/>
            <w:vAlign w:val="center"/>
          </w:tcPr>
          <w:p w14:paraId="058E4CB3" w14:textId="77777777" w:rsidR="00204031" w:rsidRPr="00284225" w:rsidRDefault="00204031" w:rsidP="00E12E5B">
            <w:pPr>
              <w:jc w:val="center"/>
              <w:rPr>
                <w:b/>
                <w:noProof/>
                <w:sz w:val="22"/>
                <w:szCs w:val="22"/>
              </w:rPr>
            </w:pPr>
          </w:p>
        </w:tc>
      </w:tr>
      <w:tr w:rsidR="00204031" w:rsidRPr="00284225" w14:paraId="1BB5FE17" w14:textId="77777777" w:rsidTr="00204031">
        <w:trPr>
          <w:jc w:val="center"/>
        </w:trPr>
        <w:tc>
          <w:tcPr>
            <w:tcW w:w="567" w:type="dxa"/>
            <w:vAlign w:val="center"/>
          </w:tcPr>
          <w:p w14:paraId="748EC808" w14:textId="77777777"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249CE381" w14:textId="77777777" w:rsidR="00204031" w:rsidRPr="00284225" w:rsidRDefault="00204031" w:rsidP="00E12E5B">
            <w:pPr>
              <w:jc w:val="center"/>
              <w:rPr>
                <w:b/>
                <w:noProof/>
                <w:sz w:val="22"/>
                <w:szCs w:val="22"/>
              </w:rPr>
            </w:pPr>
          </w:p>
        </w:tc>
        <w:tc>
          <w:tcPr>
            <w:tcW w:w="2552" w:type="dxa"/>
            <w:vAlign w:val="center"/>
          </w:tcPr>
          <w:p w14:paraId="31D0846F" w14:textId="77777777" w:rsidR="00204031" w:rsidRPr="00284225" w:rsidRDefault="00204031" w:rsidP="00E12E5B">
            <w:pPr>
              <w:jc w:val="center"/>
              <w:rPr>
                <w:b/>
                <w:noProof/>
                <w:sz w:val="22"/>
                <w:szCs w:val="22"/>
              </w:rPr>
            </w:pPr>
          </w:p>
        </w:tc>
        <w:tc>
          <w:tcPr>
            <w:tcW w:w="2552" w:type="dxa"/>
            <w:vAlign w:val="center"/>
          </w:tcPr>
          <w:p w14:paraId="2775757C" w14:textId="77777777" w:rsidR="00204031" w:rsidRPr="00284225" w:rsidRDefault="00204031" w:rsidP="00E12E5B">
            <w:pPr>
              <w:jc w:val="center"/>
              <w:rPr>
                <w:b/>
                <w:noProof/>
                <w:sz w:val="22"/>
                <w:szCs w:val="22"/>
              </w:rPr>
            </w:pPr>
          </w:p>
        </w:tc>
        <w:tc>
          <w:tcPr>
            <w:tcW w:w="2552" w:type="dxa"/>
            <w:vAlign w:val="center"/>
          </w:tcPr>
          <w:p w14:paraId="6028E3BF" w14:textId="77777777" w:rsidR="00204031" w:rsidRPr="00284225" w:rsidRDefault="00204031" w:rsidP="00E12E5B">
            <w:pPr>
              <w:jc w:val="center"/>
              <w:rPr>
                <w:b/>
                <w:noProof/>
                <w:sz w:val="22"/>
                <w:szCs w:val="22"/>
              </w:rPr>
            </w:pPr>
          </w:p>
        </w:tc>
      </w:tr>
      <w:tr w:rsidR="00204031" w:rsidRPr="00284225" w14:paraId="1A2DE461" w14:textId="77777777" w:rsidTr="00204031">
        <w:trPr>
          <w:jc w:val="center"/>
        </w:trPr>
        <w:tc>
          <w:tcPr>
            <w:tcW w:w="567" w:type="dxa"/>
            <w:vAlign w:val="center"/>
          </w:tcPr>
          <w:p w14:paraId="2FE17AD1" w14:textId="77777777"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7831822F" w14:textId="77777777" w:rsidR="00204031" w:rsidRPr="00284225" w:rsidRDefault="00204031" w:rsidP="00E12E5B">
            <w:pPr>
              <w:jc w:val="center"/>
              <w:rPr>
                <w:b/>
                <w:noProof/>
                <w:sz w:val="22"/>
                <w:szCs w:val="22"/>
              </w:rPr>
            </w:pPr>
          </w:p>
        </w:tc>
        <w:tc>
          <w:tcPr>
            <w:tcW w:w="2552" w:type="dxa"/>
            <w:vAlign w:val="center"/>
          </w:tcPr>
          <w:p w14:paraId="1E5C323F" w14:textId="77777777" w:rsidR="00204031" w:rsidRPr="00284225" w:rsidRDefault="00204031" w:rsidP="00E12E5B">
            <w:pPr>
              <w:jc w:val="center"/>
              <w:rPr>
                <w:b/>
                <w:noProof/>
                <w:sz w:val="22"/>
                <w:szCs w:val="22"/>
              </w:rPr>
            </w:pPr>
          </w:p>
        </w:tc>
        <w:tc>
          <w:tcPr>
            <w:tcW w:w="2552" w:type="dxa"/>
            <w:vAlign w:val="center"/>
          </w:tcPr>
          <w:p w14:paraId="52006763" w14:textId="77777777" w:rsidR="00204031" w:rsidRPr="00284225" w:rsidRDefault="00204031" w:rsidP="00E12E5B">
            <w:pPr>
              <w:jc w:val="center"/>
              <w:rPr>
                <w:b/>
                <w:noProof/>
                <w:sz w:val="22"/>
                <w:szCs w:val="22"/>
              </w:rPr>
            </w:pPr>
          </w:p>
        </w:tc>
        <w:tc>
          <w:tcPr>
            <w:tcW w:w="2552" w:type="dxa"/>
            <w:vAlign w:val="center"/>
          </w:tcPr>
          <w:p w14:paraId="748B2C42" w14:textId="77777777" w:rsidR="00204031" w:rsidRPr="00284225" w:rsidRDefault="00204031" w:rsidP="00E12E5B">
            <w:pPr>
              <w:jc w:val="center"/>
              <w:rPr>
                <w:b/>
                <w:noProof/>
                <w:sz w:val="22"/>
                <w:szCs w:val="22"/>
              </w:rPr>
            </w:pPr>
          </w:p>
        </w:tc>
      </w:tr>
      <w:tr w:rsidR="00204031" w:rsidRPr="00284225" w14:paraId="5BE238B3" w14:textId="77777777" w:rsidTr="00204031">
        <w:trPr>
          <w:jc w:val="center"/>
        </w:trPr>
        <w:tc>
          <w:tcPr>
            <w:tcW w:w="567" w:type="dxa"/>
            <w:vAlign w:val="center"/>
          </w:tcPr>
          <w:p w14:paraId="6D9F0F37" w14:textId="77777777"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A1790BE" w14:textId="77777777" w:rsidR="00204031" w:rsidRPr="00284225" w:rsidRDefault="00204031" w:rsidP="00E12E5B">
            <w:pPr>
              <w:jc w:val="center"/>
              <w:rPr>
                <w:b/>
                <w:noProof/>
                <w:sz w:val="22"/>
                <w:szCs w:val="22"/>
              </w:rPr>
            </w:pPr>
          </w:p>
        </w:tc>
        <w:tc>
          <w:tcPr>
            <w:tcW w:w="2552" w:type="dxa"/>
            <w:vAlign w:val="center"/>
          </w:tcPr>
          <w:p w14:paraId="451881E5" w14:textId="77777777" w:rsidR="00204031" w:rsidRPr="00284225" w:rsidRDefault="00204031" w:rsidP="00E12E5B">
            <w:pPr>
              <w:jc w:val="center"/>
              <w:rPr>
                <w:b/>
                <w:noProof/>
                <w:sz w:val="22"/>
                <w:szCs w:val="22"/>
              </w:rPr>
            </w:pPr>
          </w:p>
        </w:tc>
        <w:tc>
          <w:tcPr>
            <w:tcW w:w="2552" w:type="dxa"/>
            <w:vAlign w:val="center"/>
          </w:tcPr>
          <w:p w14:paraId="583C02DC" w14:textId="77777777" w:rsidR="00204031" w:rsidRPr="00284225" w:rsidRDefault="00204031" w:rsidP="00E12E5B">
            <w:pPr>
              <w:jc w:val="center"/>
              <w:rPr>
                <w:b/>
                <w:noProof/>
                <w:sz w:val="22"/>
                <w:szCs w:val="22"/>
              </w:rPr>
            </w:pPr>
          </w:p>
        </w:tc>
        <w:tc>
          <w:tcPr>
            <w:tcW w:w="2552" w:type="dxa"/>
            <w:vAlign w:val="center"/>
          </w:tcPr>
          <w:p w14:paraId="11469581" w14:textId="77777777" w:rsidR="00204031" w:rsidRPr="00284225" w:rsidRDefault="00204031" w:rsidP="00E12E5B">
            <w:pPr>
              <w:jc w:val="center"/>
              <w:rPr>
                <w:b/>
                <w:noProof/>
                <w:sz w:val="22"/>
                <w:szCs w:val="22"/>
              </w:rPr>
            </w:pPr>
          </w:p>
        </w:tc>
      </w:tr>
    </w:tbl>
    <w:p w14:paraId="10A605C5" w14:textId="77777777" w:rsidR="00284225" w:rsidRPr="00284225" w:rsidRDefault="00284225" w:rsidP="00284225">
      <w:pPr>
        <w:pStyle w:val="Default"/>
        <w:jc w:val="both"/>
        <w:rPr>
          <w:rFonts w:ascii="Times New Roman" w:hAnsi="Times New Roman" w:cs="Times New Roman"/>
          <w:i/>
          <w:iCs/>
          <w:color w:val="FF0000"/>
          <w:sz w:val="22"/>
          <w:szCs w:val="22"/>
        </w:rPr>
      </w:pPr>
      <w:bookmarkStart w:id="104" w:name="_GoBack"/>
      <w:bookmarkEnd w:id="104"/>
    </w:p>
    <w:p w14:paraId="4C3808C5"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1CB53BDE" w14:textId="77777777" w:rsidR="00284225" w:rsidRPr="00284225" w:rsidRDefault="00284225"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FC6865E" w14:textId="77777777" w:rsidR="00284225" w:rsidRPr="00284225" w:rsidRDefault="00CF79F4" w:rsidP="00284225">
      <w:pPr>
        <w:pStyle w:val="ListParagraph"/>
        <w:numPr>
          <w:ilvl w:val="0"/>
          <w:numId w:val="26"/>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2E1DB25F" w14:textId="77777777" w:rsidR="00284225" w:rsidRPr="00284225" w:rsidRDefault="00985F89" w:rsidP="00284225">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4450A17B" w14:textId="77777777" w:rsidR="00CF79F4" w:rsidRPr="00284225" w:rsidRDefault="00CF79F4" w:rsidP="00CF79F4">
      <w:pPr>
        <w:pStyle w:val="ListParagraph"/>
        <w:numPr>
          <w:ilvl w:val="0"/>
          <w:numId w:val="26"/>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644FC3A6" w14:textId="77777777"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63119A95" w14:textId="77777777" w:rsidR="00E12E5B" w:rsidRPr="00284225" w:rsidRDefault="00E12E5B" w:rsidP="00E12E5B">
      <w:pPr>
        <w:ind w:left="360"/>
        <w:jc w:val="both"/>
        <w:rPr>
          <w:noProof/>
          <w:sz w:val="22"/>
          <w:szCs w:val="22"/>
        </w:rPr>
      </w:pPr>
    </w:p>
    <w:p w14:paraId="356439D2"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610AF225"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7BF872DE"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55BB167" w14:textId="77777777" w:rsidR="00CC1883" w:rsidRDefault="00CC1883" w:rsidP="00E12E5B">
      <w:pPr>
        <w:pStyle w:val="Default"/>
        <w:jc w:val="both"/>
        <w:rPr>
          <w:rFonts w:ascii="Times New Roman" w:hAnsi="Times New Roman" w:cs="Times New Roman"/>
          <w:i/>
          <w:iCs/>
          <w:color w:val="FF0000"/>
          <w:sz w:val="22"/>
          <w:szCs w:val="22"/>
          <w:lang w:val="sr-Cyrl-CS"/>
        </w:rPr>
      </w:pPr>
    </w:p>
    <w:p w14:paraId="29B16E8C"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6EAB83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45A906A5"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070AF6D"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E06A702" w14:textId="77777777" w:rsidR="00AB0322" w:rsidRDefault="00AB0322" w:rsidP="00E12E5B">
      <w:pPr>
        <w:pStyle w:val="Default"/>
        <w:jc w:val="both"/>
        <w:rPr>
          <w:rFonts w:ascii="Times New Roman" w:hAnsi="Times New Roman" w:cs="Times New Roman"/>
          <w:i/>
          <w:iCs/>
          <w:color w:val="FF0000"/>
          <w:sz w:val="22"/>
          <w:szCs w:val="22"/>
          <w:lang w:val="sr-Cyrl-CS"/>
        </w:rPr>
      </w:pPr>
    </w:p>
    <w:p w14:paraId="604203B1"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F948E5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612689A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1E7BE63F" w14:textId="77777777" w:rsidR="00AB0322" w:rsidRDefault="00AB0322" w:rsidP="00E12E5B">
      <w:pPr>
        <w:pStyle w:val="Default"/>
        <w:jc w:val="both"/>
        <w:rPr>
          <w:rFonts w:ascii="Times New Roman" w:hAnsi="Times New Roman" w:cs="Times New Roman"/>
          <w:i/>
          <w:iCs/>
          <w:color w:val="FF0000"/>
          <w:sz w:val="22"/>
          <w:szCs w:val="22"/>
          <w:lang w:val="sr-Cyrl-CS"/>
        </w:rPr>
      </w:pPr>
    </w:p>
    <w:p w14:paraId="123CCE2A" w14:textId="77777777" w:rsidR="00CF79F4" w:rsidRDefault="00CF79F4" w:rsidP="00E12E5B">
      <w:pPr>
        <w:pStyle w:val="Default"/>
        <w:jc w:val="both"/>
        <w:rPr>
          <w:rFonts w:ascii="Times New Roman" w:hAnsi="Times New Roman" w:cs="Times New Roman"/>
          <w:i/>
          <w:iCs/>
          <w:color w:val="FF0000"/>
          <w:sz w:val="22"/>
          <w:szCs w:val="22"/>
          <w:lang w:val="sr-Cyrl-CS"/>
        </w:rPr>
      </w:pPr>
    </w:p>
    <w:p w14:paraId="41BDDB7A"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99B655"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6A0F7CA1" w14:textId="77777777" w:rsidTr="008B636C">
        <w:tc>
          <w:tcPr>
            <w:tcW w:w="3095" w:type="dxa"/>
            <w:tcBorders>
              <w:bottom w:val="single" w:sz="4" w:space="0" w:color="auto"/>
            </w:tcBorders>
          </w:tcPr>
          <w:p w14:paraId="42F49AA5" w14:textId="77777777" w:rsidR="00AB0322" w:rsidRPr="00CF619E" w:rsidRDefault="00AB0322" w:rsidP="008B636C">
            <w:pPr>
              <w:rPr>
                <w:bCs/>
                <w:iCs/>
                <w:noProof/>
                <w:lang w:val="sr-Cyrl-CS"/>
              </w:rPr>
            </w:pPr>
          </w:p>
        </w:tc>
        <w:tc>
          <w:tcPr>
            <w:tcW w:w="3095" w:type="dxa"/>
          </w:tcPr>
          <w:p w14:paraId="3CDD7586" w14:textId="77777777" w:rsidR="00AB0322" w:rsidRPr="00CF619E" w:rsidRDefault="00AB0322" w:rsidP="008B636C">
            <w:pPr>
              <w:rPr>
                <w:bCs/>
                <w:iCs/>
                <w:noProof/>
                <w:lang w:val="sr-Cyrl-CS"/>
              </w:rPr>
            </w:pPr>
          </w:p>
        </w:tc>
        <w:tc>
          <w:tcPr>
            <w:tcW w:w="3096" w:type="dxa"/>
            <w:tcBorders>
              <w:bottom w:val="single" w:sz="4" w:space="0" w:color="auto"/>
            </w:tcBorders>
          </w:tcPr>
          <w:p w14:paraId="16F25765" w14:textId="77777777" w:rsidR="00AB0322" w:rsidRPr="00CF619E" w:rsidRDefault="00AB0322" w:rsidP="008B636C">
            <w:pPr>
              <w:rPr>
                <w:bCs/>
                <w:iCs/>
                <w:noProof/>
                <w:lang w:val="sr-Cyrl-CS"/>
              </w:rPr>
            </w:pPr>
          </w:p>
        </w:tc>
      </w:tr>
      <w:tr w:rsidR="00AB0322" w:rsidRPr="00CF619E" w14:paraId="267E7701" w14:textId="77777777" w:rsidTr="008B636C">
        <w:tc>
          <w:tcPr>
            <w:tcW w:w="3095" w:type="dxa"/>
            <w:tcBorders>
              <w:top w:val="single" w:sz="4" w:space="0" w:color="auto"/>
            </w:tcBorders>
          </w:tcPr>
          <w:p w14:paraId="6F2D1C81"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0AB6FE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3BF0F89D"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5779D3B8" w14:textId="77777777" w:rsidTr="008B636C">
        <w:tc>
          <w:tcPr>
            <w:tcW w:w="3095" w:type="dxa"/>
          </w:tcPr>
          <w:p w14:paraId="5CA81E47" w14:textId="77777777" w:rsidR="00AB0322" w:rsidRPr="00CF619E" w:rsidRDefault="00AB0322" w:rsidP="008B636C">
            <w:pPr>
              <w:rPr>
                <w:bCs/>
                <w:iCs/>
                <w:noProof/>
                <w:lang w:val="hr-HR"/>
              </w:rPr>
            </w:pPr>
          </w:p>
        </w:tc>
        <w:tc>
          <w:tcPr>
            <w:tcW w:w="3095" w:type="dxa"/>
          </w:tcPr>
          <w:p w14:paraId="389E7D7C" w14:textId="77777777" w:rsidR="00AB0322" w:rsidRPr="00CF619E" w:rsidRDefault="00AB0322" w:rsidP="008B636C">
            <w:pPr>
              <w:rPr>
                <w:bCs/>
                <w:iCs/>
                <w:noProof/>
                <w:lang w:val="hr-HR"/>
              </w:rPr>
            </w:pPr>
          </w:p>
        </w:tc>
        <w:tc>
          <w:tcPr>
            <w:tcW w:w="3096" w:type="dxa"/>
            <w:tcBorders>
              <w:bottom w:val="single" w:sz="4" w:space="0" w:color="auto"/>
            </w:tcBorders>
          </w:tcPr>
          <w:p w14:paraId="3340C2E8" w14:textId="77777777" w:rsidR="00AB0322" w:rsidRPr="00CF619E" w:rsidRDefault="00AB0322" w:rsidP="008B636C">
            <w:pPr>
              <w:rPr>
                <w:bCs/>
                <w:iCs/>
                <w:noProof/>
                <w:lang w:val="sr-Cyrl-CS"/>
              </w:rPr>
            </w:pPr>
          </w:p>
          <w:p w14:paraId="56821559" w14:textId="77777777" w:rsidR="00AB0322" w:rsidRPr="00CF619E" w:rsidRDefault="00AB0322" w:rsidP="008B636C">
            <w:pPr>
              <w:rPr>
                <w:bCs/>
                <w:iCs/>
                <w:noProof/>
                <w:lang w:val="sr-Cyrl-CS"/>
              </w:rPr>
            </w:pPr>
          </w:p>
        </w:tc>
      </w:tr>
      <w:tr w:rsidR="00AB0322" w:rsidRPr="00CF619E" w14:paraId="4AD04209" w14:textId="77777777" w:rsidTr="007C6C47">
        <w:tc>
          <w:tcPr>
            <w:tcW w:w="3095" w:type="dxa"/>
          </w:tcPr>
          <w:p w14:paraId="77BC1242" w14:textId="77777777" w:rsidR="00AB0322" w:rsidRPr="00CF619E" w:rsidRDefault="00AB0322" w:rsidP="008B636C">
            <w:pPr>
              <w:rPr>
                <w:bCs/>
                <w:iCs/>
                <w:noProof/>
                <w:lang w:val="hr-HR"/>
              </w:rPr>
            </w:pPr>
          </w:p>
        </w:tc>
        <w:tc>
          <w:tcPr>
            <w:tcW w:w="3095" w:type="dxa"/>
          </w:tcPr>
          <w:p w14:paraId="051554B5" w14:textId="77777777" w:rsidR="00AB0322" w:rsidRPr="00CF619E" w:rsidRDefault="00AB0322" w:rsidP="008B636C">
            <w:pPr>
              <w:rPr>
                <w:bCs/>
                <w:iCs/>
                <w:noProof/>
                <w:lang w:val="hr-HR"/>
              </w:rPr>
            </w:pPr>
          </w:p>
        </w:tc>
        <w:tc>
          <w:tcPr>
            <w:tcW w:w="3096" w:type="dxa"/>
            <w:tcBorders>
              <w:top w:val="single" w:sz="4" w:space="0" w:color="auto"/>
              <w:bottom w:val="single" w:sz="4" w:space="0" w:color="auto"/>
            </w:tcBorders>
          </w:tcPr>
          <w:p w14:paraId="1E5F586E" w14:textId="77777777" w:rsidR="00AB0322" w:rsidRPr="00CF619E" w:rsidRDefault="00AB0322" w:rsidP="008B636C">
            <w:pPr>
              <w:jc w:val="center"/>
              <w:rPr>
                <w:bCs/>
                <w:iCs/>
                <w:noProof/>
                <w:lang w:val="sr-Cyrl-CS"/>
              </w:rPr>
            </w:pPr>
            <w:r w:rsidRPr="00CF619E">
              <w:rPr>
                <w:bCs/>
                <w:iCs/>
                <w:noProof/>
              </w:rPr>
              <w:t>ПОТПИС</w:t>
            </w:r>
          </w:p>
        </w:tc>
      </w:tr>
      <w:tr w:rsidR="007C6C47" w:rsidRPr="00CF619E" w14:paraId="4B2D3921" w14:textId="77777777" w:rsidTr="008B636C">
        <w:tc>
          <w:tcPr>
            <w:tcW w:w="3095" w:type="dxa"/>
          </w:tcPr>
          <w:p w14:paraId="32823773" w14:textId="77777777" w:rsidR="007C6C47" w:rsidRPr="007C6C47" w:rsidRDefault="007C6C47" w:rsidP="008B636C">
            <w:pPr>
              <w:rPr>
                <w:bCs/>
                <w:iCs/>
                <w:noProof/>
                <w:lang w:val="sr-Cyrl-RS"/>
              </w:rPr>
            </w:pPr>
          </w:p>
        </w:tc>
        <w:tc>
          <w:tcPr>
            <w:tcW w:w="3095" w:type="dxa"/>
          </w:tcPr>
          <w:p w14:paraId="48960AFF" w14:textId="77777777" w:rsidR="007C6C47" w:rsidRPr="00CF619E" w:rsidRDefault="007C6C47" w:rsidP="008B636C">
            <w:pPr>
              <w:rPr>
                <w:bCs/>
                <w:iCs/>
                <w:noProof/>
                <w:lang w:val="hr-HR"/>
              </w:rPr>
            </w:pPr>
          </w:p>
        </w:tc>
        <w:tc>
          <w:tcPr>
            <w:tcW w:w="3096" w:type="dxa"/>
            <w:tcBorders>
              <w:top w:val="single" w:sz="4" w:space="0" w:color="auto"/>
            </w:tcBorders>
          </w:tcPr>
          <w:p w14:paraId="3F30B8C5" w14:textId="77777777" w:rsidR="007C6C47" w:rsidRPr="00CF619E" w:rsidRDefault="007C6C47" w:rsidP="008B636C">
            <w:pPr>
              <w:jc w:val="center"/>
              <w:rPr>
                <w:bCs/>
                <w:iCs/>
                <w:noProof/>
              </w:rPr>
            </w:pPr>
          </w:p>
        </w:tc>
      </w:tr>
    </w:tbl>
    <w:p w14:paraId="20F57F7B" w14:textId="77777777" w:rsidR="007C6C47" w:rsidRDefault="007C6C47" w:rsidP="003C1596">
      <w:pPr>
        <w:pStyle w:val="Heading1"/>
      </w:pPr>
      <w:bookmarkStart w:id="105" w:name="_Toc375826013"/>
      <w:bookmarkStart w:id="106" w:name="_Toc389030820"/>
      <w:bookmarkStart w:id="107" w:name="_Toc448222244"/>
      <w:bookmarkStart w:id="108" w:name="_Toc477327716"/>
      <w:bookmarkStart w:id="109" w:name="_Toc477327999"/>
      <w:bookmarkStart w:id="110" w:name="_Toc477328728"/>
      <w:bookmarkStart w:id="111" w:name="_Toc477329199"/>
    </w:p>
    <w:p w14:paraId="05285905" w14:textId="77777777" w:rsidR="007C6C47" w:rsidRDefault="007C6C47" w:rsidP="007C6C47">
      <w:pPr>
        <w:rPr>
          <w:lang w:val="sr-Cyrl-RS"/>
        </w:rPr>
      </w:pPr>
    </w:p>
    <w:p w14:paraId="77EBC54B" w14:textId="77777777" w:rsidR="007C6C47" w:rsidRDefault="007C6C47" w:rsidP="007C6C47">
      <w:pPr>
        <w:rPr>
          <w:lang w:val="sr-Cyrl-RS"/>
        </w:rPr>
      </w:pPr>
    </w:p>
    <w:p w14:paraId="2AFCBC18" w14:textId="77777777" w:rsidR="007C6C47" w:rsidRDefault="007C6C47" w:rsidP="007C6C47">
      <w:pPr>
        <w:rPr>
          <w:lang w:val="sr-Cyrl-RS"/>
        </w:rPr>
      </w:pPr>
    </w:p>
    <w:p w14:paraId="3CC8A349" w14:textId="77777777" w:rsidR="007C6C47" w:rsidRDefault="007C6C47" w:rsidP="007C6C47">
      <w:pPr>
        <w:rPr>
          <w:lang w:val="sr-Cyrl-RS"/>
        </w:rPr>
      </w:pPr>
    </w:p>
    <w:p w14:paraId="782CF4B1" w14:textId="77777777" w:rsidR="007C6C47" w:rsidRPr="007C6C47" w:rsidRDefault="007C6C47" w:rsidP="007C6C47">
      <w:pPr>
        <w:rPr>
          <w:lang w:val="sr-Cyrl-RS"/>
        </w:rPr>
      </w:pPr>
    </w:p>
    <w:p w14:paraId="6FB42DF2" w14:textId="77777777" w:rsidR="007C6C47" w:rsidRPr="007C6C47" w:rsidRDefault="00B819C7" w:rsidP="003C1596">
      <w:pPr>
        <w:pStyle w:val="Heading1"/>
        <w:numPr>
          <w:ilvl w:val="0"/>
          <w:numId w:val="46"/>
        </w:numPr>
        <w:rPr>
          <w:lang w:val="sr-Cyrl-RS"/>
        </w:rPr>
      </w:pPr>
      <w:bookmarkStart w:id="112" w:name="_Toc517940946"/>
      <w:r w:rsidRPr="00CC366C">
        <w:lastRenderedPageBreak/>
        <w:t>ОБРАЗАЦ ТРОШКОВА ПРИПРЕМЕ ПОНУДЕ</w:t>
      </w:r>
      <w:bookmarkEnd w:id="105"/>
      <w:bookmarkEnd w:id="106"/>
      <w:bookmarkEnd w:id="107"/>
      <w:bookmarkEnd w:id="108"/>
      <w:bookmarkEnd w:id="109"/>
      <w:bookmarkEnd w:id="110"/>
      <w:bookmarkEnd w:id="111"/>
      <w:bookmarkEnd w:id="112"/>
    </w:p>
    <w:p w14:paraId="6E53A2A9" w14:textId="77777777" w:rsidR="00685665" w:rsidRDefault="00685665" w:rsidP="00B819C7">
      <w:pPr>
        <w:spacing w:before="100" w:beforeAutospacing="1" w:line="210" w:lineRule="atLeast"/>
        <w:ind w:left="360"/>
        <w:jc w:val="both"/>
        <w:rPr>
          <w:noProof/>
        </w:rPr>
      </w:pPr>
    </w:p>
    <w:p w14:paraId="19941014" w14:textId="77777777" w:rsidR="00685665" w:rsidRDefault="00685665" w:rsidP="00B819C7">
      <w:pPr>
        <w:spacing w:before="100" w:beforeAutospacing="1" w:line="210" w:lineRule="atLeast"/>
        <w:ind w:left="360"/>
        <w:jc w:val="both"/>
        <w:rPr>
          <w:noProof/>
        </w:rPr>
      </w:pPr>
    </w:p>
    <w:p w14:paraId="60398B48" w14:textId="77777777" w:rsidR="00685665" w:rsidRDefault="00685665" w:rsidP="00685665">
      <w:pPr>
        <w:rPr>
          <w:lang w:val="sr-Cyrl-CS"/>
        </w:rPr>
      </w:pPr>
      <w:proofErr w:type="gramStart"/>
      <w:r w:rsidRPr="00AE1407">
        <w:rPr>
          <w:noProof/>
        </w:rPr>
        <w:t xml:space="preserve">Понуђач </w:t>
      </w:r>
      <w:r w:rsidRPr="00AE1407">
        <w:t>.....................................................................................</w:t>
      </w:r>
      <w:r>
        <w:rPr>
          <w:lang w:val="sr-Cyrl-CS"/>
        </w:rPr>
        <w:t>..................................................</w:t>
      </w:r>
      <w:proofErr w:type="gramEnd"/>
      <w:r w:rsidRPr="00AE1407">
        <w:t xml:space="preserve"> </w:t>
      </w:r>
    </w:p>
    <w:p w14:paraId="1AA135F4" w14:textId="77777777" w:rsidR="00685665" w:rsidRDefault="00685665" w:rsidP="00685665">
      <w:pPr>
        <w:jc w:val="center"/>
        <w:rPr>
          <w:i/>
          <w:lang w:val="sr-Cyrl-CS"/>
        </w:rPr>
      </w:pPr>
      <w:r w:rsidRPr="00AE1407">
        <w:rPr>
          <w:i/>
          <w:iCs/>
        </w:rPr>
        <w:t>[</w:t>
      </w:r>
      <w:proofErr w:type="gramStart"/>
      <w:r w:rsidRPr="00AE1407">
        <w:rPr>
          <w:i/>
        </w:rPr>
        <w:t>навести</w:t>
      </w:r>
      <w:proofErr w:type="gramEnd"/>
      <w:r w:rsidRPr="00AE1407">
        <w:rPr>
          <w:i/>
        </w:rPr>
        <w:t xml:space="preserve"> назив понуђача</w:t>
      </w:r>
      <w:r w:rsidRPr="00AE1407">
        <w:rPr>
          <w:i/>
          <w:iCs/>
        </w:rPr>
        <w:t>]</w:t>
      </w:r>
    </w:p>
    <w:p w14:paraId="359FA197" w14:textId="77777777" w:rsidR="00685665" w:rsidRDefault="00685665" w:rsidP="00685665">
      <w:pPr>
        <w:ind w:firstLine="720"/>
        <w:jc w:val="both"/>
        <w:rPr>
          <w:lang w:val="sr-Cyrl-CS"/>
        </w:rPr>
      </w:pPr>
    </w:p>
    <w:p w14:paraId="4806F06D" w14:textId="77777777" w:rsidR="00685665" w:rsidRDefault="00685665" w:rsidP="00685665">
      <w:pPr>
        <w:jc w:val="both"/>
        <w:rPr>
          <w:lang w:val="sr-Cyrl-CS"/>
        </w:rPr>
      </w:pPr>
      <w:proofErr w:type="gramStart"/>
      <w:r w:rsidRPr="00AE1407">
        <w:t>у</w:t>
      </w:r>
      <w:proofErr w:type="gramEnd"/>
      <w:r w:rsidRPr="00AE1407">
        <w:t xml:space="preserve"> поступку јавне набавке </w:t>
      </w:r>
    </w:p>
    <w:p w14:paraId="4D4265E1" w14:textId="77777777" w:rsidR="00685665" w:rsidRDefault="00685665" w:rsidP="00685665">
      <w:pPr>
        <w:jc w:val="both"/>
        <w:rPr>
          <w:lang w:val="sr-Cyrl-CS"/>
        </w:rPr>
      </w:pPr>
    </w:p>
    <w:p w14:paraId="074B523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proofErr w:type="gramStart"/>
      <w:r w:rsidRPr="00AE1407">
        <w:rPr>
          <w:i/>
        </w:rPr>
        <w:t>навести</w:t>
      </w:r>
      <w:proofErr w:type="gramEnd"/>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F9EBE68" w14:textId="77777777"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37FB8A3A"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2F8EBB40"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7F2A305"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64C963"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0AA4A511"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11B2496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B62B36" w14:textId="77777777" w:rsidR="00CF619E" w:rsidRPr="00CF619E" w:rsidRDefault="00CF619E" w:rsidP="00CF619E">
            <w:pPr>
              <w:spacing w:before="100" w:beforeAutospacing="1" w:line="210" w:lineRule="atLeast"/>
              <w:ind w:left="360"/>
              <w:jc w:val="both"/>
              <w:rPr>
                <w:b/>
                <w:noProof/>
              </w:rPr>
            </w:pPr>
          </w:p>
        </w:tc>
      </w:tr>
      <w:tr w:rsidR="00CF619E" w:rsidRPr="00CF619E" w14:paraId="1035716E"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695D26C2"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A4D969" w14:textId="77777777" w:rsidR="00CF619E" w:rsidRPr="00CF619E" w:rsidRDefault="00CF619E" w:rsidP="00CF619E">
            <w:pPr>
              <w:spacing w:before="100" w:beforeAutospacing="1" w:line="210" w:lineRule="atLeast"/>
              <w:ind w:left="360"/>
              <w:jc w:val="both"/>
              <w:rPr>
                <w:b/>
                <w:noProof/>
              </w:rPr>
            </w:pPr>
          </w:p>
        </w:tc>
      </w:tr>
      <w:tr w:rsidR="00CF619E" w:rsidRPr="00CF619E" w14:paraId="7C242408"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6D4D4C18"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96D2B54" w14:textId="77777777" w:rsidR="00CF619E" w:rsidRPr="00CF619E" w:rsidRDefault="00CF619E" w:rsidP="00CF619E">
            <w:pPr>
              <w:spacing w:before="100" w:beforeAutospacing="1" w:line="210" w:lineRule="atLeast"/>
              <w:ind w:left="360"/>
              <w:jc w:val="both"/>
              <w:rPr>
                <w:b/>
                <w:noProof/>
              </w:rPr>
            </w:pPr>
          </w:p>
        </w:tc>
      </w:tr>
      <w:tr w:rsidR="00CF619E" w:rsidRPr="00CF619E" w14:paraId="692DD815"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1187440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D49F44D" w14:textId="77777777" w:rsidR="00CF619E" w:rsidRPr="00CF619E" w:rsidRDefault="00CF619E" w:rsidP="00CF619E">
            <w:pPr>
              <w:spacing w:before="100" w:beforeAutospacing="1" w:line="210" w:lineRule="atLeast"/>
              <w:ind w:left="360"/>
              <w:jc w:val="both"/>
              <w:rPr>
                <w:b/>
                <w:noProof/>
              </w:rPr>
            </w:pPr>
          </w:p>
        </w:tc>
      </w:tr>
      <w:tr w:rsidR="00CF619E" w:rsidRPr="00CF619E" w14:paraId="55BA5180"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1EC77A9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5B7C2D5" w14:textId="77777777" w:rsidR="00CF619E" w:rsidRPr="00CF619E" w:rsidRDefault="00CF619E" w:rsidP="00CF619E">
            <w:pPr>
              <w:spacing w:before="100" w:beforeAutospacing="1" w:line="210" w:lineRule="atLeast"/>
              <w:ind w:left="360"/>
              <w:jc w:val="both"/>
              <w:rPr>
                <w:b/>
                <w:noProof/>
              </w:rPr>
            </w:pPr>
          </w:p>
        </w:tc>
      </w:tr>
      <w:tr w:rsidR="00CF619E" w:rsidRPr="00CF619E" w14:paraId="6418A92B"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67D57975"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3A1752B" w14:textId="77777777" w:rsidR="00CF619E" w:rsidRPr="00CF619E" w:rsidRDefault="00CF619E" w:rsidP="00CF619E">
            <w:pPr>
              <w:spacing w:before="100" w:beforeAutospacing="1" w:line="210" w:lineRule="atLeast"/>
              <w:ind w:left="360"/>
              <w:jc w:val="both"/>
              <w:rPr>
                <w:b/>
                <w:noProof/>
              </w:rPr>
            </w:pPr>
          </w:p>
        </w:tc>
      </w:tr>
      <w:tr w:rsidR="00CF619E" w:rsidRPr="00CF619E" w14:paraId="263FDA67" w14:textId="77777777" w:rsidTr="005A7DA5">
        <w:tc>
          <w:tcPr>
            <w:tcW w:w="5610" w:type="dxa"/>
            <w:tcBorders>
              <w:top w:val="single" w:sz="4" w:space="0" w:color="000000"/>
              <w:left w:val="single" w:sz="4" w:space="0" w:color="000000"/>
              <w:bottom w:val="single" w:sz="4" w:space="0" w:color="000000"/>
            </w:tcBorders>
            <w:shd w:val="clear" w:color="auto" w:fill="auto"/>
          </w:tcPr>
          <w:p w14:paraId="211EB974"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2BD6105" w14:textId="77777777" w:rsidR="00CF619E" w:rsidRPr="00CF619E" w:rsidRDefault="00CF619E" w:rsidP="00CF619E">
            <w:pPr>
              <w:spacing w:before="100" w:beforeAutospacing="1" w:line="210" w:lineRule="atLeast"/>
              <w:ind w:left="360"/>
              <w:jc w:val="both"/>
              <w:rPr>
                <w:b/>
                <w:noProof/>
              </w:rPr>
            </w:pPr>
          </w:p>
        </w:tc>
      </w:tr>
    </w:tbl>
    <w:p w14:paraId="7AAA763C" w14:textId="77777777" w:rsidR="00A74871" w:rsidRDefault="00A74871" w:rsidP="002B725A">
      <w:pPr>
        <w:rPr>
          <w:b/>
          <w:noProof/>
        </w:rPr>
      </w:pPr>
    </w:p>
    <w:p w14:paraId="7886CD4F" w14:textId="77777777" w:rsidR="00CF619E" w:rsidRDefault="002B725A" w:rsidP="002B725A">
      <w:pPr>
        <w:rPr>
          <w:b/>
          <w:noProof/>
        </w:rPr>
      </w:pPr>
      <w:r>
        <w:rPr>
          <w:b/>
          <w:noProof/>
        </w:rPr>
        <w:t>Напомене</w:t>
      </w:r>
      <w:r w:rsidR="00CF619E" w:rsidRPr="00CF619E">
        <w:rPr>
          <w:b/>
          <w:noProof/>
        </w:rPr>
        <w:t xml:space="preserve">: </w:t>
      </w:r>
    </w:p>
    <w:p w14:paraId="667F5718"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3E3D1640" w14:textId="77777777"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488B699E" w14:textId="77777777" w:rsidR="005A7DA5" w:rsidRDefault="005A7DA5" w:rsidP="00CF619E">
      <w:pPr>
        <w:rPr>
          <w:noProof/>
        </w:rPr>
      </w:pPr>
    </w:p>
    <w:p w14:paraId="275FC078" w14:textId="77777777" w:rsidR="00AB0322" w:rsidRDefault="00AB0322" w:rsidP="00CF619E">
      <w:pPr>
        <w:rPr>
          <w:noProof/>
        </w:rPr>
      </w:pPr>
    </w:p>
    <w:p w14:paraId="1F678EEB" w14:textId="77777777" w:rsidR="00AB0322" w:rsidRDefault="00AB0322" w:rsidP="00CF619E">
      <w:pPr>
        <w:rPr>
          <w:noProof/>
        </w:rPr>
      </w:pPr>
    </w:p>
    <w:p w14:paraId="62E2803F" w14:textId="77777777" w:rsidR="003D681B" w:rsidRDefault="003D681B" w:rsidP="00CF619E">
      <w:pPr>
        <w:rPr>
          <w:noProof/>
        </w:rPr>
      </w:pPr>
    </w:p>
    <w:p w14:paraId="265ED78A" w14:textId="77777777" w:rsidR="005A7DA5" w:rsidRDefault="005A7DA5" w:rsidP="00CF619E">
      <w:pPr>
        <w:rPr>
          <w:noProof/>
        </w:rPr>
      </w:pPr>
    </w:p>
    <w:p w14:paraId="1F7F9D2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60BBCC12" w14:textId="77777777" w:rsidTr="003E149E">
        <w:tc>
          <w:tcPr>
            <w:tcW w:w="3095" w:type="dxa"/>
            <w:tcBorders>
              <w:bottom w:val="single" w:sz="4" w:space="0" w:color="auto"/>
            </w:tcBorders>
          </w:tcPr>
          <w:p w14:paraId="7DBBC636" w14:textId="77777777" w:rsidR="00A74871" w:rsidRPr="00CF619E" w:rsidRDefault="00A74871" w:rsidP="003E149E">
            <w:pPr>
              <w:rPr>
                <w:bCs/>
                <w:iCs/>
                <w:noProof/>
                <w:lang w:val="sr-Cyrl-CS"/>
              </w:rPr>
            </w:pPr>
          </w:p>
        </w:tc>
        <w:tc>
          <w:tcPr>
            <w:tcW w:w="3095" w:type="dxa"/>
          </w:tcPr>
          <w:p w14:paraId="27B013E8" w14:textId="77777777" w:rsidR="00A74871" w:rsidRPr="00CF619E" w:rsidRDefault="00A74871" w:rsidP="003E149E">
            <w:pPr>
              <w:rPr>
                <w:bCs/>
                <w:iCs/>
                <w:noProof/>
                <w:lang w:val="sr-Cyrl-CS"/>
              </w:rPr>
            </w:pPr>
          </w:p>
        </w:tc>
        <w:tc>
          <w:tcPr>
            <w:tcW w:w="3096" w:type="dxa"/>
            <w:tcBorders>
              <w:bottom w:val="single" w:sz="4" w:space="0" w:color="auto"/>
            </w:tcBorders>
          </w:tcPr>
          <w:p w14:paraId="28F882B9" w14:textId="77777777" w:rsidR="00A74871" w:rsidRPr="00CF619E" w:rsidRDefault="00A74871" w:rsidP="003E149E">
            <w:pPr>
              <w:rPr>
                <w:bCs/>
                <w:iCs/>
                <w:noProof/>
                <w:lang w:val="sr-Cyrl-CS"/>
              </w:rPr>
            </w:pPr>
          </w:p>
        </w:tc>
      </w:tr>
      <w:tr w:rsidR="00A74871" w:rsidRPr="00CF619E" w14:paraId="1A7B99B3" w14:textId="77777777" w:rsidTr="003E149E">
        <w:tc>
          <w:tcPr>
            <w:tcW w:w="3095" w:type="dxa"/>
            <w:tcBorders>
              <w:top w:val="single" w:sz="4" w:space="0" w:color="auto"/>
            </w:tcBorders>
          </w:tcPr>
          <w:p w14:paraId="1F90B8B7"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0E0B06B8"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580D8A33"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5DEB315A" w14:textId="77777777" w:rsidTr="003E149E">
        <w:tc>
          <w:tcPr>
            <w:tcW w:w="3095" w:type="dxa"/>
          </w:tcPr>
          <w:p w14:paraId="12C43355" w14:textId="77777777" w:rsidR="00A74871" w:rsidRPr="00CF619E" w:rsidRDefault="00A74871" w:rsidP="003E149E">
            <w:pPr>
              <w:rPr>
                <w:bCs/>
                <w:iCs/>
                <w:noProof/>
                <w:lang w:val="hr-HR"/>
              </w:rPr>
            </w:pPr>
          </w:p>
        </w:tc>
        <w:tc>
          <w:tcPr>
            <w:tcW w:w="3095" w:type="dxa"/>
          </w:tcPr>
          <w:p w14:paraId="0BF20C6A" w14:textId="77777777" w:rsidR="00A74871" w:rsidRPr="00CF619E" w:rsidRDefault="00A74871" w:rsidP="003E149E">
            <w:pPr>
              <w:rPr>
                <w:bCs/>
                <w:iCs/>
                <w:noProof/>
                <w:lang w:val="hr-HR"/>
              </w:rPr>
            </w:pPr>
          </w:p>
        </w:tc>
        <w:tc>
          <w:tcPr>
            <w:tcW w:w="3096" w:type="dxa"/>
            <w:tcBorders>
              <w:bottom w:val="single" w:sz="4" w:space="0" w:color="auto"/>
            </w:tcBorders>
          </w:tcPr>
          <w:p w14:paraId="5FD2EB63" w14:textId="77777777" w:rsidR="00A74871" w:rsidRPr="00CF619E" w:rsidRDefault="00A74871" w:rsidP="003E149E">
            <w:pPr>
              <w:rPr>
                <w:bCs/>
                <w:iCs/>
                <w:noProof/>
                <w:lang w:val="sr-Cyrl-CS"/>
              </w:rPr>
            </w:pPr>
          </w:p>
          <w:p w14:paraId="399D2D9A" w14:textId="77777777" w:rsidR="00A74871" w:rsidRPr="00CF619E" w:rsidRDefault="00A74871" w:rsidP="003E149E">
            <w:pPr>
              <w:rPr>
                <w:bCs/>
                <w:iCs/>
                <w:noProof/>
                <w:lang w:val="sr-Cyrl-CS"/>
              </w:rPr>
            </w:pPr>
          </w:p>
        </w:tc>
      </w:tr>
      <w:tr w:rsidR="00A74871" w:rsidRPr="00CF619E" w14:paraId="24D35C44" w14:textId="77777777" w:rsidTr="003E149E">
        <w:tc>
          <w:tcPr>
            <w:tcW w:w="3095" w:type="dxa"/>
          </w:tcPr>
          <w:p w14:paraId="22D143AE" w14:textId="77777777" w:rsidR="00A74871" w:rsidRPr="00CF619E" w:rsidRDefault="00A74871" w:rsidP="003E149E">
            <w:pPr>
              <w:rPr>
                <w:bCs/>
                <w:iCs/>
                <w:noProof/>
                <w:lang w:val="hr-HR"/>
              </w:rPr>
            </w:pPr>
          </w:p>
        </w:tc>
        <w:tc>
          <w:tcPr>
            <w:tcW w:w="3095" w:type="dxa"/>
          </w:tcPr>
          <w:p w14:paraId="511E38F6" w14:textId="77777777" w:rsidR="00A74871" w:rsidRPr="00CF619E" w:rsidRDefault="00A74871" w:rsidP="003E149E">
            <w:pPr>
              <w:rPr>
                <w:bCs/>
                <w:iCs/>
                <w:noProof/>
                <w:lang w:val="hr-HR"/>
              </w:rPr>
            </w:pPr>
          </w:p>
        </w:tc>
        <w:tc>
          <w:tcPr>
            <w:tcW w:w="3096" w:type="dxa"/>
            <w:tcBorders>
              <w:top w:val="single" w:sz="4" w:space="0" w:color="auto"/>
            </w:tcBorders>
          </w:tcPr>
          <w:p w14:paraId="0F7C0B8A" w14:textId="77777777" w:rsidR="00A74871" w:rsidRPr="00CF619E" w:rsidRDefault="00A74871" w:rsidP="003E149E">
            <w:pPr>
              <w:jc w:val="center"/>
              <w:rPr>
                <w:bCs/>
                <w:iCs/>
                <w:noProof/>
                <w:lang w:val="sr-Cyrl-CS"/>
              </w:rPr>
            </w:pPr>
            <w:r w:rsidRPr="00CF619E">
              <w:rPr>
                <w:bCs/>
                <w:iCs/>
                <w:noProof/>
              </w:rPr>
              <w:t>ПОТПИС</w:t>
            </w:r>
          </w:p>
        </w:tc>
      </w:tr>
    </w:tbl>
    <w:p w14:paraId="5B8759D8" w14:textId="77777777" w:rsidR="0006401C" w:rsidRPr="00AE1407" w:rsidRDefault="0006401C" w:rsidP="005F1693">
      <w:pPr>
        <w:pStyle w:val="Heading2"/>
        <w:numPr>
          <w:ilvl w:val="0"/>
          <w:numId w:val="24"/>
        </w:numPr>
        <w:jc w:val="left"/>
        <w:rPr>
          <w:noProof/>
        </w:rPr>
        <w:sectPr w:rsidR="0006401C" w:rsidRPr="00AE1407" w:rsidSect="00EC6771">
          <w:headerReference w:type="default" r:id="rId12"/>
          <w:footerReference w:type="even" r:id="rId13"/>
          <w:footerReference w:type="default" r:id="rId14"/>
          <w:pgSz w:w="11906" w:h="16838"/>
          <w:pgMar w:top="1276" w:right="1418" w:bottom="1418" w:left="1418" w:header="709" w:footer="709" w:gutter="0"/>
          <w:cols w:space="708"/>
          <w:docGrid w:linePitch="360"/>
        </w:sectPr>
      </w:pPr>
    </w:p>
    <w:p w14:paraId="728E95B2" w14:textId="77777777" w:rsidR="002D5B2C" w:rsidRPr="00BD205C" w:rsidRDefault="002D5B2C" w:rsidP="003C1596">
      <w:pPr>
        <w:pStyle w:val="Heading1"/>
        <w:numPr>
          <w:ilvl w:val="0"/>
          <w:numId w:val="46"/>
        </w:numPr>
      </w:pPr>
      <w:bookmarkStart w:id="113" w:name="_Toc375826014"/>
      <w:bookmarkStart w:id="114" w:name="_Toc389030821"/>
      <w:bookmarkStart w:id="115" w:name="_Toc448222245"/>
      <w:bookmarkStart w:id="116" w:name="_Toc477327717"/>
      <w:bookmarkStart w:id="117" w:name="_Toc477328000"/>
      <w:bookmarkStart w:id="118" w:name="_Toc477328729"/>
      <w:bookmarkStart w:id="119" w:name="_Toc477329200"/>
      <w:bookmarkStart w:id="120" w:name="_Toc517940947"/>
      <w:r w:rsidRPr="00BD205C">
        <w:lastRenderedPageBreak/>
        <w:t>ОБРАЗАЦ ПОНУДЕ</w:t>
      </w:r>
      <w:bookmarkEnd w:id="113"/>
      <w:bookmarkEnd w:id="114"/>
      <w:bookmarkEnd w:id="115"/>
      <w:bookmarkEnd w:id="116"/>
      <w:bookmarkEnd w:id="117"/>
      <w:bookmarkEnd w:id="118"/>
      <w:bookmarkEnd w:id="119"/>
      <w:bookmarkEnd w:id="120"/>
    </w:p>
    <w:p w14:paraId="6311D2E2"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995771" w14:paraId="7DDB824D" w14:textId="77777777" w:rsidTr="00300477">
        <w:trPr>
          <w:trHeight w:val="229"/>
        </w:trPr>
        <w:tc>
          <w:tcPr>
            <w:tcW w:w="5245" w:type="dxa"/>
            <w:tcBorders>
              <w:right w:val="single" w:sz="4" w:space="0" w:color="auto"/>
            </w:tcBorders>
            <w:vAlign w:val="center"/>
          </w:tcPr>
          <w:p w14:paraId="3DD426CE" w14:textId="77777777" w:rsidR="005E2923" w:rsidRPr="00995771" w:rsidRDefault="005E2923" w:rsidP="005E2923">
            <w:pPr>
              <w:jc w:val="right"/>
              <w:rPr>
                <w:noProof/>
              </w:rPr>
            </w:pPr>
            <w:r w:rsidRPr="00995771">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0EE18C99" w14:textId="77777777" w:rsidR="005E2923" w:rsidRPr="00995771" w:rsidRDefault="007C6C47" w:rsidP="007C6C47">
            <w:pPr>
              <w:pStyle w:val="Footer"/>
              <w:rPr>
                <w:b/>
                <w:lang w:val="sr-Cyrl-RS"/>
              </w:rPr>
            </w:pPr>
            <w:r w:rsidRPr="00995771">
              <w:rPr>
                <w:noProof/>
                <w:lang w:val="sr-Cyrl-RS"/>
              </w:rPr>
              <w:t>140-18</w:t>
            </w:r>
            <w:r w:rsidR="00D51194" w:rsidRPr="00995771">
              <w:rPr>
                <w:noProof/>
                <w:lang w:val="sr-Cyrl-RS"/>
              </w:rPr>
              <w:t xml:space="preserve">-О - </w:t>
            </w:r>
            <w:r w:rsidRPr="00995771">
              <w:rPr>
                <w:b/>
                <w:lang w:val="sr-Cyrl-RS"/>
              </w:rPr>
              <w:t>Сервис и одржавање опреме произвођача „</w:t>
            </w:r>
            <w:r w:rsidRPr="00995771">
              <w:rPr>
                <w:b/>
                <w:lang w:val="sr-Latn-RS"/>
              </w:rPr>
              <w:t>WINTERHALTER</w:t>
            </w:r>
            <w:r w:rsidRPr="00995771">
              <w:rPr>
                <w:b/>
                <w:lang w:val="sr-Cyrl-RS"/>
              </w:rPr>
              <w:t>“</w:t>
            </w:r>
          </w:p>
        </w:tc>
      </w:tr>
      <w:tr w:rsidR="005E2923" w:rsidRPr="00995771" w14:paraId="2C93CB29" w14:textId="77777777" w:rsidTr="005E2923">
        <w:tc>
          <w:tcPr>
            <w:tcW w:w="5245" w:type="dxa"/>
          </w:tcPr>
          <w:p w14:paraId="6922B111" w14:textId="77777777" w:rsidR="005E2923" w:rsidRPr="00995771" w:rsidRDefault="005E2923" w:rsidP="005E2923">
            <w:pPr>
              <w:jc w:val="right"/>
              <w:rPr>
                <w:noProof/>
              </w:rPr>
            </w:pPr>
            <w:r w:rsidRPr="00995771">
              <w:rPr>
                <w:noProof/>
              </w:rPr>
              <w:t>Број понуде</w:t>
            </w:r>
          </w:p>
        </w:tc>
        <w:tc>
          <w:tcPr>
            <w:tcW w:w="3402" w:type="dxa"/>
            <w:gridSpan w:val="2"/>
            <w:tcBorders>
              <w:top w:val="inset" w:sz="6" w:space="0" w:color="auto"/>
            </w:tcBorders>
          </w:tcPr>
          <w:p w14:paraId="72EFC4FF" w14:textId="77777777" w:rsidR="005E2923" w:rsidRPr="00995771" w:rsidRDefault="005E2923" w:rsidP="005E2923">
            <w:pPr>
              <w:jc w:val="right"/>
              <w:rPr>
                <w:noProof/>
              </w:rPr>
            </w:pPr>
          </w:p>
        </w:tc>
        <w:tc>
          <w:tcPr>
            <w:tcW w:w="2977" w:type="dxa"/>
            <w:tcBorders>
              <w:top w:val="inset" w:sz="6" w:space="0" w:color="auto"/>
            </w:tcBorders>
          </w:tcPr>
          <w:p w14:paraId="73655315" w14:textId="77777777" w:rsidR="005E2923" w:rsidRPr="00995771" w:rsidRDefault="005E2923" w:rsidP="005E2923">
            <w:pPr>
              <w:jc w:val="right"/>
              <w:rPr>
                <w:noProof/>
              </w:rPr>
            </w:pPr>
            <w:r w:rsidRPr="00995771">
              <w:rPr>
                <w:noProof/>
              </w:rPr>
              <w:t>Датум понуде</w:t>
            </w:r>
          </w:p>
        </w:tc>
        <w:tc>
          <w:tcPr>
            <w:tcW w:w="3686" w:type="dxa"/>
            <w:gridSpan w:val="2"/>
            <w:tcBorders>
              <w:top w:val="inset" w:sz="6" w:space="0" w:color="auto"/>
            </w:tcBorders>
          </w:tcPr>
          <w:p w14:paraId="113154ED" w14:textId="77777777" w:rsidR="005E2923" w:rsidRPr="00995771" w:rsidRDefault="005E2923" w:rsidP="005E2923">
            <w:pPr>
              <w:jc w:val="right"/>
              <w:rPr>
                <w:b/>
                <w:noProof/>
              </w:rPr>
            </w:pPr>
          </w:p>
        </w:tc>
      </w:tr>
      <w:tr w:rsidR="005E2923" w:rsidRPr="00995771" w14:paraId="5231638D" w14:textId="77777777" w:rsidTr="005E2923">
        <w:tc>
          <w:tcPr>
            <w:tcW w:w="15310" w:type="dxa"/>
            <w:gridSpan w:val="6"/>
          </w:tcPr>
          <w:p w14:paraId="3CE5AD2D" w14:textId="77777777" w:rsidR="005E2923" w:rsidRPr="00995771" w:rsidRDefault="005E2923" w:rsidP="005E2923">
            <w:pPr>
              <w:jc w:val="center"/>
              <w:rPr>
                <w:b/>
                <w:noProof/>
              </w:rPr>
            </w:pPr>
            <w:r w:rsidRPr="00995771">
              <w:rPr>
                <w:b/>
                <w:noProof/>
              </w:rPr>
              <w:br w:type="page"/>
              <w:t>Општи подаци о понуђачу</w:t>
            </w:r>
          </w:p>
        </w:tc>
      </w:tr>
      <w:tr w:rsidR="005E2923" w:rsidRPr="00995771" w14:paraId="43E0ECA2" w14:textId="77777777" w:rsidTr="00EB6B00">
        <w:tc>
          <w:tcPr>
            <w:tcW w:w="5245" w:type="dxa"/>
            <w:vAlign w:val="center"/>
          </w:tcPr>
          <w:p w14:paraId="4BC4E7A5" w14:textId="77777777" w:rsidR="005E2923" w:rsidRPr="00995771" w:rsidRDefault="005E2923" w:rsidP="00EB6B00">
            <w:pPr>
              <w:rPr>
                <w:b/>
                <w:noProof/>
              </w:rPr>
            </w:pPr>
            <w:r w:rsidRPr="00995771">
              <w:rPr>
                <w:noProof/>
              </w:rPr>
              <w:t>Пословно име или скраћени назив из одговарајућег регистра</w:t>
            </w:r>
          </w:p>
        </w:tc>
        <w:tc>
          <w:tcPr>
            <w:tcW w:w="10065" w:type="dxa"/>
            <w:gridSpan w:val="5"/>
          </w:tcPr>
          <w:p w14:paraId="5BF79376" w14:textId="77777777" w:rsidR="005E2923" w:rsidRPr="00995771" w:rsidRDefault="005E2923" w:rsidP="005E2923">
            <w:pPr>
              <w:rPr>
                <w:b/>
                <w:noProof/>
              </w:rPr>
            </w:pPr>
          </w:p>
        </w:tc>
      </w:tr>
      <w:tr w:rsidR="005E2923" w:rsidRPr="00995771" w14:paraId="6BCD79D2" w14:textId="77777777" w:rsidTr="00EB6B00">
        <w:tc>
          <w:tcPr>
            <w:tcW w:w="5245" w:type="dxa"/>
            <w:vAlign w:val="center"/>
          </w:tcPr>
          <w:p w14:paraId="26E2E9BB" w14:textId="77777777" w:rsidR="005E2923" w:rsidRPr="00995771" w:rsidRDefault="005E2923" w:rsidP="00EB6B00">
            <w:pPr>
              <w:rPr>
                <w:b/>
                <w:noProof/>
              </w:rPr>
            </w:pPr>
            <w:r w:rsidRPr="00995771">
              <w:rPr>
                <w:noProof/>
              </w:rPr>
              <w:t>Адреса седишта</w:t>
            </w:r>
          </w:p>
        </w:tc>
        <w:tc>
          <w:tcPr>
            <w:tcW w:w="10065" w:type="dxa"/>
            <w:gridSpan w:val="5"/>
          </w:tcPr>
          <w:p w14:paraId="6A2D6D78" w14:textId="77777777" w:rsidR="005E2923" w:rsidRPr="00995771" w:rsidRDefault="005E2923" w:rsidP="005E2923">
            <w:pPr>
              <w:rPr>
                <w:b/>
                <w:noProof/>
              </w:rPr>
            </w:pPr>
          </w:p>
        </w:tc>
      </w:tr>
      <w:tr w:rsidR="005E2923" w:rsidRPr="00995771" w14:paraId="49670FF3" w14:textId="77777777" w:rsidTr="00EB6B00">
        <w:tc>
          <w:tcPr>
            <w:tcW w:w="5245" w:type="dxa"/>
            <w:vAlign w:val="center"/>
          </w:tcPr>
          <w:p w14:paraId="44C75657" w14:textId="77777777" w:rsidR="005E2923" w:rsidRPr="00995771" w:rsidRDefault="00A44D15" w:rsidP="00EB6B00">
            <w:pPr>
              <w:rPr>
                <w:noProof/>
              </w:rPr>
            </w:pPr>
            <w:r w:rsidRPr="00995771">
              <w:rPr>
                <w:noProof/>
              </w:rPr>
              <w:t xml:space="preserve">Име </w:t>
            </w:r>
            <w:r w:rsidRPr="00995771">
              <w:rPr>
                <w:noProof/>
                <w:lang w:val="sr-Cyrl-RS"/>
              </w:rPr>
              <w:t xml:space="preserve">и презиме </w:t>
            </w:r>
            <w:r w:rsidRPr="00995771">
              <w:rPr>
                <w:noProof/>
              </w:rPr>
              <w:t>особе за контакт</w:t>
            </w:r>
          </w:p>
        </w:tc>
        <w:tc>
          <w:tcPr>
            <w:tcW w:w="3402" w:type="dxa"/>
            <w:gridSpan w:val="2"/>
          </w:tcPr>
          <w:p w14:paraId="2E48148F" w14:textId="77777777" w:rsidR="005E2923" w:rsidRPr="00995771" w:rsidRDefault="005E2923" w:rsidP="005E2923">
            <w:pPr>
              <w:rPr>
                <w:b/>
                <w:noProof/>
              </w:rPr>
            </w:pPr>
          </w:p>
        </w:tc>
        <w:tc>
          <w:tcPr>
            <w:tcW w:w="3508" w:type="dxa"/>
            <w:gridSpan w:val="2"/>
            <w:vAlign w:val="center"/>
          </w:tcPr>
          <w:p w14:paraId="1E497A55" w14:textId="77777777" w:rsidR="005E2923" w:rsidRPr="00995771" w:rsidRDefault="005E2923" w:rsidP="00EB6B00">
            <w:pPr>
              <w:jc w:val="right"/>
              <w:rPr>
                <w:b/>
                <w:noProof/>
              </w:rPr>
            </w:pPr>
            <w:r w:rsidRPr="00995771">
              <w:rPr>
                <w:noProof/>
              </w:rPr>
              <w:t xml:space="preserve">Матични број </w:t>
            </w:r>
          </w:p>
        </w:tc>
        <w:tc>
          <w:tcPr>
            <w:tcW w:w="3155" w:type="dxa"/>
          </w:tcPr>
          <w:p w14:paraId="03E6D431" w14:textId="77777777" w:rsidR="005E2923" w:rsidRPr="00995771" w:rsidRDefault="005E2923" w:rsidP="005E2923">
            <w:pPr>
              <w:jc w:val="right"/>
              <w:rPr>
                <w:b/>
                <w:noProof/>
              </w:rPr>
            </w:pPr>
          </w:p>
        </w:tc>
      </w:tr>
      <w:tr w:rsidR="005E2923" w:rsidRPr="00995771" w14:paraId="75D797E4" w14:textId="77777777" w:rsidTr="00EB6B00">
        <w:tc>
          <w:tcPr>
            <w:tcW w:w="5245" w:type="dxa"/>
            <w:vAlign w:val="center"/>
          </w:tcPr>
          <w:p w14:paraId="11DBC74E" w14:textId="77777777" w:rsidR="005E2923" w:rsidRPr="00995771" w:rsidRDefault="005E2923" w:rsidP="00EB6B00">
            <w:pPr>
              <w:rPr>
                <w:b/>
                <w:noProof/>
              </w:rPr>
            </w:pPr>
            <w:r w:rsidRPr="00995771">
              <w:rPr>
                <w:noProof/>
              </w:rPr>
              <w:t>Телефон/факс</w:t>
            </w:r>
          </w:p>
        </w:tc>
        <w:tc>
          <w:tcPr>
            <w:tcW w:w="3402" w:type="dxa"/>
            <w:gridSpan w:val="2"/>
          </w:tcPr>
          <w:p w14:paraId="3779AFA3" w14:textId="77777777" w:rsidR="005E2923" w:rsidRPr="00995771" w:rsidRDefault="005E2923" w:rsidP="005E2923">
            <w:pPr>
              <w:rPr>
                <w:b/>
                <w:noProof/>
              </w:rPr>
            </w:pPr>
          </w:p>
        </w:tc>
        <w:tc>
          <w:tcPr>
            <w:tcW w:w="3508" w:type="dxa"/>
            <w:gridSpan w:val="2"/>
            <w:vAlign w:val="center"/>
          </w:tcPr>
          <w:p w14:paraId="5253D1D0" w14:textId="77777777" w:rsidR="005E2923" w:rsidRPr="00995771" w:rsidRDefault="005E2923" w:rsidP="00EB6B00">
            <w:pPr>
              <w:jc w:val="right"/>
              <w:rPr>
                <w:b/>
                <w:noProof/>
              </w:rPr>
            </w:pPr>
            <w:r w:rsidRPr="00995771">
              <w:rPr>
                <w:noProof/>
              </w:rPr>
              <w:t>Порески идентификациони број</w:t>
            </w:r>
          </w:p>
        </w:tc>
        <w:tc>
          <w:tcPr>
            <w:tcW w:w="3155" w:type="dxa"/>
          </w:tcPr>
          <w:p w14:paraId="74A4EAFB" w14:textId="77777777" w:rsidR="005E2923" w:rsidRPr="00995771" w:rsidRDefault="005E2923" w:rsidP="005E2923">
            <w:pPr>
              <w:jc w:val="right"/>
              <w:rPr>
                <w:b/>
                <w:noProof/>
              </w:rPr>
            </w:pPr>
          </w:p>
        </w:tc>
      </w:tr>
      <w:tr w:rsidR="005E2923" w:rsidRPr="00995771" w14:paraId="7792A679" w14:textId="77777777" w:rsidTr="00EB6B00">
        <w:tc>
          <w:tcPr>
            <w:tcW w:w="5245" w:type="dxa"/>
            <w:vAlign w:val="center"/>
          </w:tcPr>
          <w:p w14:paraId="6AEAF7A4" w14:textId="77777777" w:rsidR="005E2923" w:rsidRPr="00995771" w:rsidRDefault="00260A31" w:rsidP="00EB6B00">
            <w:pPr>
              <w:rPr>
                <w:b/>
                <w:noProof/>
              </w:rPr>
            </w:pPr>
            <w:r w:rsidRPr="00995771">
              <w:rPr>
                <w:noProof/>
              </w:rPr>
              <w:t>Е-мејл</w:t>
            </w:r>
          </w:p>
        </w:tc>
        <w:tc>
          <w:tcPr>
            <w:tcW w:w="3402" w:type="dxa"/>
            <w:gridSpan w:val="2"/>
          </w:tcPr>
          <w:p w14:paraId="532B4B7C" w14:textId="77777777" w:rsidR="005E2923" w:rsidRPr="00995771" w:rsidRDefault="005E2923" w:rsidP="005E2923">
            <w:pPr>
              <w:rPr>
                <w:b/>
                <w:noProof/>
              </w:rPr>
            </w:pPr>
          </w:p>
        </w:tc>
        <w:tc>
          <w:tcPr>
            <w:tcW w:w="3508" w:type="dxa"/>
            <w:gridSpan w:val="2"/>
            <w:vAlign w:val="center"/>
          </w:tcPr>
          <w:p w14:paraId="3EFBA618" w14:textId="77777777" w:rsidR="005E2923" w:rsidRPr="00995771" w:rsidRDefault="005E2923" w:rsidP="00EB6B00">
            <w:pPr>
              <w:jc w:val="right"/>
              <w:rPr>
                <w:noProof/>
              </w:rPr>
            </w:pPr>
            <w:r w:rsidRPr="00995771">
              <w:rPr>
                <w:noProof/>
              </w:rPr>
              <w:t>Регистарски број</w:t>
            </w:r>
          </w:p>
        </w:tc>
        <w:tc>
          <w:tcPr>
            <w:tcW w:w="3155" w:type="dxa"/>
          </w:tcPr>
          <w:p w14:paraId="571FBC96" w14:textId="77777777" w:rsidR="005E2923" w:rsidRPr="00995771" w:rsidRDefault="005E2923" w:rsidP="005E2923">
            <w:pPr>
              <w:jc w:val="right"/>
              <w:rPr>
                <w:b/>
                <w:noProof/>
              </w:rPr>
            </w:pPr>
          </w:p>
        </w:tc>
      </w:tr>
      <w:tr w:rsidR="005E2923" w:rsidRPr="00995771" w14:paraId="7D603E05" w14:textId="77777777" w:rsidTr="00EB6B00">
        <w:tc>
          <w:tcPr>
            <w:tcW w:w="5245" w:type="dxa"/>
            <w:vAlign w:val="center"/>
          </w:tcPr>
          <w:p w14:paraId="500963F2" w14:textId="77777777" w:rsidR="005E2923" w:rsidRPr="00995771" w:rsidRDefault="00380975" w:rsidP="007C6C47">
            <w:pPr>
              <w:rPr>
                <w:noProof/>
              </w:rPr>
            </w:pPr>
            <w:r w:rsidRPr="00995771">
              <w:rPr>
                <w:noProof/>
              </w:rPr>
              <w:t>Овлашћено лице, које ће потписати Уговор</w:t>
            </w:r>
          </w:p>
        </w:tc>
        <w:tc>
          <w:tcPr>
            <w:tcW w:w="3402" w:type="dxa"/>
            <w:gridSpan w:val="2"/>
          </w:tcPr>
          <w:p w14:paraId="134C1BA6" w14:textId="77777777" w:rsidR="005E2923" w:rsidRPr="00995771" w:rsidRDefault="005E2923" w:rsidP="005E2923">
            <w:pPr>
              <w:rPr>
                <w:b/>
                <w:noProof/>
              </w:rPr>
            </w:pPr>
          </w:p>
        </w:tc>
        <w:tc>
          <w:tcPr>
            <w:tcW w:w="3508" w:type="dxa"/>
            <w:gridSpan w:val="2"/>
            <w:vAlign w:val="center"/>
          </w:tcPr>
          <w:p w14:paraId="69CD75E3" w14:textId="77777777" w:rsidR="005E2923" w:rsidRPr="00995771" w:rsidRDefault="000A517E" w:rsidP="00EB6B00">
            <w:pPr>
              <w:jc w:val="right"/>
              <w:rPr>
                <w:noProof/>
              </w:rPr>
            </w:pPr>
            <w:r w:rsidRPr="00995771">
              <w:rPr>
                <w:noProof/>
              </w:rPr>
              <w:t>Шифра делатности</w:t>
            </w:r>
          </w:p>
        </w:tc>
        <w:tc>
          <w:tcPr>
            <w:tcW w:w="3155" w:type="dxa"/>
          </w:tcPr>
          <w:p w14:paraId="0A30635B" w14:textId="77777777" w:rsidR="005E2923" w:rsidRPr="00995771" w:rsidRDefault="005E2923" w:rsidP="005E2923">
            <w:pPr>
              <w:jc w:val="right"/>
              <w:rPr>
                <w:b/>
                <w:noProof/>
              </w:rPr>
            </w:pPr>
          </w:p>
        </w:tc>
      </w:tr>
      <w:tr w:rsidR="00223DF2" w:rsidRPr="00995771" w14:paraId="0B74F94D" w14:textId="77777777" w:rsidTr="00EB6B00">
        <w:trPr>
          <w:trHeight w:val="345"/>
        </w:trPr>
        <w:tc>
          <w:tcPr>
            <w:tcW w:w="5245" w:type="dxa"/>
            <w:vMerge w:val="restart"/>
            <w:vAlign w:val="center"/>
          </w:tcPr>
          <w:p w14:paraId="70384D36" w14:textId="77777777" w:rsidR="00223DF2" w:rsidRPr="00995771" w:rsidRDefault="00223DF2" w:rsidP="00EB6B00">
            <w:pPr>
              <w:rPr>
                <w:b/>
                <w:noProof/>
              </w:rPr>
            </w:pPr>
            <w:r w:rsidRPr="00995771">
              <w:rPr>
                <w:b/>
                <w:noProof/>
              </w:rPr>
              <w:br w:type="page"/>
            </w:r>
            <w:r w:rsidRPr="00995771">
              <w:rPr>
                <w:noProof/>
              </w:rPr>
              <w:t xml:space="preserve">Рок важења понуде изражен у броју дана од дана отварања понуда, који не може бити краћи </w:t>
            </w:r>
            <w:r w:rsidR="00260A31" w:rsidRPr="00995771">
              <w:rPr>
                <w:noProof/>
              </w:rPr>
              <w:t>од 6</w:t>
            </w:r>
            <w:r w:rsidRPr="00995771">
              <w:rPr>
                <w:noProof/>
              </w:rPr>
              <w:t>0 дана</w:t>
            </w:r>
          </w:p>
        </w:tc>
        <w:tc>
          <w:tcPr>
            <w:tcW w:w="3402" w:type="dxa"/>
            <w:gridSpan w:val="2"/>
            <w:vMerge w:val="restart"/>
          </w:tcPr>
          <w:p w14:paraId="3AF6F326" w14:textId="77777777" w:rsidR="00223DF2" w:rsidRPr="00995771" w:rsidRDefault="00223DF2" w:rsidP="005E2923">
            <w:pPr>
              <w:rPr>
                <w:b/>
                <w:noProof/>
              </w:rPr>
            </w:pPr>
          </w:p>
        </w:tc>
        <w:tc>
          <w:tcPr>
            <w:tcW w:w="3508" w:type="dxa"/>
            <w:gridSpan w:val="2"/>
            <w:vAlign w:val="center"/>
          </w:tcPr>
          <w:p w14:paraId="2EDACD40" w14:textId="77777777" w:rsidR="00223DF2" w:rsidRPr="00995771" w:rsidRDefault="00FA6C98" w:rsidP="00EB6B00">
            <w:pPr>
              <w:jc w:val="right"/>
              <w:rPr>
                <w:noProof/>
                <w:lang w:val="sr-Cyrl-CS"/>
              </w:rPr>
            </w:pPr>
            <w:r w:rsidRPr="00995771">
              <w:rPr>
                <w:noProof/>
                <w:lang w:val="sr-Cyrl-RS"/>
              </w:rPr>
              <w:t>Величина обвезника</w:t>
            </w:r>
          </w:p>
        </w:tc>
        <w:tc>
          <w:tcPr>
            <w:tcW w:w="3155" w:type="dxa"/>
            <w:vAlign w:val="center"/>
          </w:tcPr>
          <w:p w14:paraId="1B00DEED" w14:textId="77777777" w:rsidR="00223DF2" w:rsidRPr="00995771" w:rsidRDefault="00223DF2" w:rsidP="00EB6B00">
            <w:pPr>
              <w:rPr>
                <w:b/>
                <w:noProof/>
              </w:rPr>
            </w:pPr>
          </w:p>
        </w:tc>
      </w:tr>
      <w:tr w:rsidR="00223DF2" w:rsidRPr="00995771" w14:paraId="5BFBBD7A" w14:textId="77777777" w:rsidTr="00EB6B00">
        <w:trPr>
          <w:trHeight w:val="344"/>
        </w:trPr>
        <w:tc>
          <w:tcPr>
            <w:tcW w:w="5245" w:type="dxa"/>
            <w:vMerge/>
          </w:tcPr>
          <w:p w14:paraId="218CB23A" w14:textId="77777777" w:rsidR="00223DF2" w:rsidRPr="00995771" w:rsidRDefault="00223DF2" w:rsidP="005E2923">
            <w:pPr>
              <w:rPr>
                <w:b/>
                <w:noProof/>
              </w:rPr>
            </w:pPr>
          </w:p>
        </w:tc>
        <w:tc>
          <w:tcPr>
            <w:tcW w:w="3402" w:type="dxa"/>
            <w:gridSpan w:val="2"/>
            <w:vMerge/>
          </w:tcPr>
          <w:p w14:paraId="2D9E17D7" w14:textId="77777777" w:rsidR="00223DF2" w:rsidRPr="00995771" w:rsidRDefault="00223DF2" w:rsidP="005E2923">
            <w:pPr>
              <w:rPr>
                <w:b/>
                <w:noProof/>
              </w:rPr>
            </w:pPr>
          </w:p>
        </w:tc>
        <w:tc>
          <w:tcPr>
            <w:tcW w:w="3508" w:type="dxa"/>
            <w:gridSpan w:val="2"/>
            <w:vAlign w:val="center"/>
          </w:tcPr>
          <w:p w14:paraId="2505527F" w14:textId="77777777" w:rsidR="00223DF2" w:rsidRPr="00995771" w:rsidRDefault="00223DF2" w:rsidP="00EB6B00">
            <w:pPr>
              <w:jc w:val="right"/>
              <w:rPr>
                <w:noProof/>
              </w:rPr>
            </w:pPr>
            <w:r w:rsidRPr="00995771">
              <w:rPr>
                <w:noProof/>
              </w:rPr>
              <w:t>Жиро рачун и назив банке</w:t>
            </w:r>
          </w:p>
        </w:tc>
        <w:tc>
          <w:tcPr>
            <w:tcW w:w="3155" w:type="dxa"/>
          </w:tcPr>
          <w:p w14:paraId="583A9F3D" w14:textId="77777777" w:rsidR="00223DF2" w:rsidRPr="00995771" w:rsidRDefault="00223DF2" w:rsidP="005E2923">
            <w:pPr>
              <w:jc w:val="right"/>
              <w:rPr>
                <w:b/>
                <w:noProof/>
              </w:rPr>
            </w:pPr>
          </w:p>
        </w:tc>
      </w:tr>
      <w:tr w:rsidR="005E2923" w:rsidRPr="00995771" w14:paraId="2C0EA504" w14:textId="77777777" w:rsidTr="005E2923">
        <w:tc>
          <w:tcPr>
            <w:tcW w:w="15310" w:type="dxa"/>
            <w:gridSpan w:val="6"/>
          </w:tcPr>
          <w:p w14:paraId="63A0D4C0" w14:textId="77777777" w:rsidR="005E2923" w:rsidRPr="00995771" w:rsidRDefault="005E2923" w:rsidP="007C6C47">
            <w:pPr>
              <w:jc w:val="center"/>
              <w:rPr>
                <w:b/>
                <w:noProof/>
              </w:rPr>
            </w:pPr>
            <w:r w:rsidRPr="00995771">
              <w:rPr>
                <w:b/>
                <w:noProof/>
              </w:rPr>
              <w:t xml:space="preserve">Остали подаци које наручилац сматра релевантним за закључење </w:t>
            </w:r>
            <w:r w:rsidR="00380975" w:rsidRPr="00995771">
              <w:rPr>
                <w:b/>
                <w:noProof/>
              </w:rPr>
              <w:t>уговора</w:t>
            </w:r>
          </w:p>
        </w:tc>
      </w:tr>
      <w:tr w:rsidR="00FE0B83" w:rsidRPr="00995771" w14:paraId="60699A0F" w14:textId="77777777" w:rsidTr="00202B65">
        <w:tc>
          <w:tcPr>
            <w:tcW w:w="5245" w:type="dxa"/>
            <w:vMerge w:val="restart"/>
            <w:vAlign w:val="center"/>
          </w:tcPr>
          <w:p w14:paraId="48DD4712" w14:textId="77777777" w:rsidR="00FE0B83" w:rsidRPr="00995771" w:rsidRDefault="00FE0B83" w:rsidP="00202B65">
            <w:pPr>
              <w:rPr>
                <w:noProof/>
              </w:rPr>
            </w:pPr>
            <w:r w:rsidRPr="00995771">
              <w:rPr>
                <w:noProof/>
              </w:rPr>
              <w:t>Начин подношења понуде (заокружити)</w:t>
            </w:r>
          </w:p>
        </w:tc>
        <w:tc>
          <w:tcPr>
            <w:tcW w:w="426" w:type="dxa"/>
          </w:tcPr>
          <w:p w14:paraId="6BFC555A" w14:textId="77777777" w:rsidR="00FE0B83" w:rsidRPr="00995771" w:rsidRDefault="00FE0B83" w:rsidP="005E2923">
            <w:pPr>
              <w:rPr>
                <w:noProof/>
              </w:rPr>
            </w:pPr>
            <w:r w:rsidRPr="00995771">
              <w:rPr>
                <w:noProof/>
              </w:rPr>
              <w:t>а</w:t>
            </w:r>
          </w:p>
        </w:tc>
        <w:tc>
          <w:tcPr>
            <w:tcW w:w="9639" w:type="dxa"/>
            <w:gridSpan w:val="4"/>
          </w:tcPr>
          <w:p w14:paraId="4A635967" w14:textId="77777777" w:rsidR="00FE0B83" w:rsidRPr="00995771" w:rsidRDefault="00FE0B83" w:rsidP="00E920B5">
            <w:pPr>
              <w:rPr>
                <w:noProof/>
              </w:rPr>
            </w:pPr>
            <w:r w:rsidRPr="00995771">
              <w:rPr>
                <w:noProof/>
              </w:rPr>
              <w:t>Самостална понуда</w:t>
            </w:r>
          </w:p>
        </w:tc>
      </w:tr>
      <w:tr w:rsidR="00FE0B83" w:rsidRPr="00995771" w14:paraId="7B4BF3EA" w14:textId="77777777" w:rsidTr="00FE0B83">
        <w:tc>
          <w:tcPr>
            <w:tcW w:w="5245" w:type="dxa"/>
            <w:vMerge/>
          </w:tcPr>
          <w:p w14:paraId="4E4822E4" w14:textId="77777777" w:rsidR="00FE0B83" w:rsidRPr="00995771" w:rsidRDefault="00FE0B83" w:rsidP="005E2923">
            <w:pPr>
              <w:rPr>
                <w:b/>
                <w:noProof/>
              </w:rPr>
            </w:pPr>
          </w:p>
        </w:tc>
        <w:tc>
          <w:tcPr>
            <w:tcW w:w="426" w:type="dxa"/>
          </w:tcPr>
          <w:p w14:paraId="406F5ED1" w14:textId="77777777" w:rsidR="00FE0B83" w:rsidRPr="00995771" w:rsidRDefault="00FE0B83" w:rsidP="005E2923">
            <w:pPr>
              <w:rPr>
                <w:noProof/>
              </w:rPr>
            </w:pPr>
            <w:r w:rsidRPr="00995771">
              <w:rPr>
                <w:noProof/>
              </w:rPr>
              <w:t>б</w:t>
            </w:r>
          </w:p>
        </w:tc>
        <w:tc>
          <w:tcPr>
            <w:tcW w:w="9639" w:type="dxa"/>
            <w:gridSpan w:val="4"/>
          </w:tcPr>
          <w:p w14:paraId="0B95578A" w14:textId="77777777" w:rsidR="00FE0B83" w:rsidRPr="00995771" w:rsidRDefault="00FE0B83" w:rsidP="00E920B5">
            <w:pPr>
              <w:rPr>
                <w:noProof/>
              </w:rPr>
            </w:pPr>
            <w:r w:rsidRPr="00995771">
              <w:rPr>
                <w:noProof/>
              </w:rPr>
              <w:t>Заједничка понуда</w:t>
            </w:r>
          </w:p>
        </w:tc>
      </w:tr>
      <w:tr w:rsidR="00FE0B83" w:rsidRPr="00995771" w14:paraId="392B8B09" w14:textId="77777777" w:rsidTr="00FE0B83">
        <w:tc>
          <w:tcPr>
            <w:tcW w:w="5245" w:type="dxa"/>
            <w:vMerge/>
          </w:tcPr>
          <w:p w14:paraId="2BD94D59" w14:textId="77777777" w:rsidR="00FE0B83" w:rsidRPr="00995771" w:rsidRDefault="00FE0B83" w:rsidP="005E2923">
            <w:pPr>
              <w:rPr>
                <w:b/>
                <w:noProof/>
              </w:rPr>
            </w:pPr>
          </w:p>
        </w:tc>
        <w:tc>
          <w:tcPr>
            <w:tcW w:w="426" w:type="dxa"/>
          </w:tcPr>
          <w:p w14:paraId="4A791431" w14:textId="77777777" w:rsidR="00FE0B83" w:rsidRPr="00995771" w:rsidRDefault="00FE0B83" w:rsidP="005E2923">
            <w:pPr>
              <w:rPr>
                <w:noProof/>
              </w:rPr>
            </w:pPr>
            <w:r w:rsidRPr="00995771">
              <w:rPr>
                <w:noProof/>
              </w:rPr>
              <w:t>в</w:t>
            </w:r>
          </w:p>
        </w:tc>
        <w:tc>
          <w:tcPr>
            <w:tcW w:w="9639" w:type="dxa"/>
            <w:gridSpan w:val="4"/>
          </w:tcPr>
          <w:p w14:paraId="220872DF" w14:textId="77777777" w:rsidR="00FE0B83" w:rsidRPr="00995771" w:rsidRDefault="00FE0B83" w:rsidP="00E920B5">
            <w:pPr>
              <w:rPr>
                <w:noProof/>
              </w:rPr>
            </w:pPr>
            <w:r w:rsidRPr="00995771">
              <w:rPr>
                <w:noProof/>
              </w:rPr>
              <w:t>Понуда са подизвођачем</w:t>
            </w:r>
          </w:p>
        </w:tc>
      </w:tr>
      <w:tr w:rsidR="00475DDE" w:rsidRPr="00995771" w14:paraId="41D234F0" w14:textId="77777777" w:rsidTr="00526C5A">
        <w:trPr>
          <w:trHeight w:val="293"/>
        </w:trPr>
        <w:tc>
          <w:tcPr>
            <w:tcW w:w="5245" w:type="dxa"/>
          </w:tcPr>
          <w:p w14:paraId="5681B0AF" w14:textId="77777777" w:rsidR="00475DDE" w:rsidRPr="00995771" w:rsidRDefault="00475DDE" w:rsidP="00526C5A">
            <w:pPr>
              <w:rPr>
                <w:noProof/>
              </w:rPr>
            </w:pPr>
            <w:r w:rsidRPr="00995771">
              <w:t>Начин, рок и услови плаћања</w:t>
            </w:r>
          </w:p>
        </w:tc>
        <w:tc>
          <w:tcPr>
            <w:tcW w:w="10065" w:type="dxa"/>
            <w:gridSpan w:val="5"/>
          </w:tcPr>
          <w:p w14:paraId="4864104D" w14:textId="77777777" w:rsidR="00475DDE" w:rsidRPr="00995771" w:rsidRDefault="00475DDE" w:rsidP="00526C5A">
            <w:pPr>
              <w:rPr>
                <w:b/>
                <w:noProof/>
              </w:rPr>
            </w:pPr>
          </w:p>
        </w:tc>
      </w:tr>
      <w:tr w:rsidR="00475DDE" w:rsidRPr="00995771" w14:paraId="7DAB71B3" w14:textId="77777777" w:rsidTr="00526C5A">
        <w:trPr>
          <w:trHeight w:val="283"/>
        </w:trPr>
        <w:tc>
          <w:tcPr>
            <w:tcW w:w="5245" w:type="dxa"/>
          </w:tcPr>
          <w:p w14:paraId="3845A24C" w14:textId="77777777" w:rsidR="00475DDE" w:rsidRPr="00995771" w:rsidRDefault="00475DDE" w:rsidP="00526C5A">
            <w:pPr>
              <w:rPr>
                <w:noProof/>
              </w:rPr>
            </w:pPr>
            <w:r w:rsidRPr="00995771">
              <w:t>Гарантни рок  на услугу</w:t>
            </w:r>
          </w:p>
        </w:tc>
        <w:tc>
          <w:tcPr>
            <w:tcW w:w="10065" w:type="dxa"/>
            <w:gridSpan w:val="5"/>
          </w:tcPr>
          <w:p w14:paraId="626FFF8B" w14:textId="77777777" w:rsidR="00475DDE" w:rsidRPr="00995771" w:rsidRDefault="00475DDE" w:rsidP="00526C5A">
            <w:pPr>
              <w:rPr>
                <w:b/>
                <w:noProof/>
              </w:rPr>
            </w:pPr>
          </w:p>
        </w:tc>
      </w:tr>
      <w:tr w:rsidR="00475DDE" w:rsidRPr="009E1C54" w14:paraId="44C0199E" w14:textId="77777777" w:rsidTr="00526C5A">
        <w:trPr>
          <w:trHeight w:val="283"/>
        </w:trPr>
        <w:tc>
          <w:tcPr>
            <w:tcW w:w="5245" w:type="dxa"/>
          </w:tcPr>
          <w:p w14:paraId="3535EA0C" w14:textId="77777777" w:rsidR="00475DDE" w:rsidRPr="00995771" w:rsidRDefault="00475DDE" w:rsidP="00526C5A">
            <w:r w:rsidRPr="00995771">
              <w:t>Гарантни рок  на оригиналне резервне делове</w:t>
            </w:r>
          </w:p>
        </w:tc>
        <w:tc>
          <w:tcPr>
            <w:tcW w:w="10065" w:type="dxa"/>
            <w:gridSpan w:val="5"/>
          </w:tcPr>
          <w:p w14:paraId="70609850" w14:textId="77777777" w:rsidR="00475DDE" w:rsidRPr="00995771" w:rsidRDefault="00475DDE" w:rsidP="00526C5A">
            <w:pPr>
              <w:rPr>
                <w:b/>
                <w:noProof/>
              </w:rPr>
            </w:pPr>
          </w:p>
        </w:tc>
      </w:tr>
      <w:tr w:rsidR="00995771" w:rsidRPr="009E1C54" w14:paraId="63DC4013" w14:textId="77777777" w:rsidTr="00526C5A">
        <w:trPr>
          <w:trHeight w:val="283"/>
        </w:trPr>
        <w:tc>
          <w:tcPr>
            <w:tcW w:w="5245" w:type="dxa"/>
          </w:tcPr>
          <w:p w14:paraId="119F65FE" w14:textId="553EDD9F" w:rsidR="00995771" w:rsidRPr="00995771" w:rsidRDefault="003C1596" w:rsidP="00526C5A">
            <w:r w:rsidRPr="003C1596">
              <w:rPr>
                <w:bCs/>
                <w:noProof/>
                <w:lang w:val="sr-Cyrl-RS"/>
              </w:rPr>
              <w:t xml:space="preserve">Маржа на резервне делове који нису у </w:t>
            </w:r>
            <w:r w:rsidRPr="003C1596">
              <w:rPr>
                <w:noProof/>
                <w:lang w:val="sr-Cyrl-RS"/>
              </w:rPr>
              <w:t>Обрасцу понуде (%)</w:t>
            </w:r>
          </w:p>
        </w:tc>
        <w:tc>
          <w:tcPr>
            <w:tcW w:w="10065" w:type="dxa"/>
            <w:gridSpan w:val="5"/>
          </w:tcPr>
          <w:p w14:paraId="2B18720E" w14:textId="77777777" w:rsidR="00995771" w:rsidRPr="00995771" w:rsidRDefault="00995771" w:rsidP="00526C5A">
            <w:pPr>
              <w:rPr>
                <w:b/>
                <w:noProof/>
              </w:rPr>
            </w:pPr>
          </w:p>
        </w:tc>
      </w:tr>
    </w:tbl>
    <w:p w14:paraId="18A39340" w14:textId="77777777" w:rsidR="00E8313E" w:rsidRDefault="00E8313E" w:rsidP="007C6C47">
      <w:pPr>
        <w:rPr>
          <w:noProof/>
          <w:lang w:val="sr-Cyrl-RS"/>
        </w:rPr>
      </w:pPr>
    </w:p>
    <w:p w14:paraId="5654B15A" w14:textId="77777777" w:rsidR="00034FED" w:rsidRDefault="00034FED" w:rsidP="007C6C47">
      <w:pPr>
        <w:rPr>
          <w:noProof/>
          <w:lang w:val="sr-Cyrl-RS"/>
        </w:rPr>
      </w:pPr>
    </w:p>
    <w:p w14:paraId="0A249EE4" w14:textId="77777777" w:rsidR="00034FED" w:rsidRDefault="00034FED" w:rsidP="007C6C47">
      <w:pPr>
        <w:rPr>
          <w:noProof/>
          <w:lang w:val="sr-Cyrl-RS"/>
        </w:rPr>
      </w:pPr>
    </w:p>
    <w:p w14:paraId="39F05876" w14:textId="77777777" w:rsidR="00034FED" w:rsidRDefault="00034FED" w:rsidP="007C6C47">
      <w:pPr>
        <w:rPr>
          <w:noProof/>
          <w:lang w:val="sr-Cyrl-RS"/>
        </w:rPr>
      </w:pPr>
    </w:p>
    <w:p w14:paraId="547E7338" w14:textId="77777777" w:rsidR="00034FED" w:rsidRDefault="00034FED" w:rsidP="007C6C47">
      <w:pPr>
        <w:rPr>
          <w:noProof/>
          <w:lang w:val="sr-Cyrl-RS"/>
        </w:rPr>
      </w:pPr>
    </w:p>
    <w:p w14:paraId="121708B5" w14:textId="77777777" w:rsidR="00034FED" w:rsidRDefault="00034FED" w:rsidP="007C6C47">
      <w:pPr>
        <w:rPr>
          <w:noProof/>
          <w:lang w:val="sr-Cyrl-RS"/>
        </w:rPr>
      </w:pPr>
    </w:p>
    <w:p w14:paraId="18B5C7AC" w14:textId="77777777" w:rsidR="00034FED" w:rsidRDefault="00034FED" w:rsidP="007C6C47">
      <w:pPr>
        <w:rPr>
          <w:noProof/>
          <w:lang w:val="sr-Cyrl-RS"/>
        </w:rPr>
      </w:pPr>
    </w:p>
    <w:p w14:paraId="10B9C2A4" w14:textId="77777777" w:rsidR="00034FED" w:rsidRDefault="00034FED" w:rsidP="007C6C47">
      <w:pPr>
        <w:rPr>
          <w:noProof/>
          <w:lang w:val="sr-Cyrl-RS"/>
        </w:rPr>
      </w:pPr>
    </w:p>
    <w:p w14:paraId="416CC70C" w14:textId="77777777" w:rsidR="00034FED" w:rsidRPr="007C6C47" w:rsidRDefault="00034FED" w:rsidP="007C6C47">
      <w:pPr>
        <w:rPr>
          <w:noProof/>
          <w:lang w:val="sr-Cyrl-RS"/>
        </w:rPr>
      </w:pPr>
    </w:p>
    <w:p w14:paraId="051CFD6A" w14:textId="77777777" w:rsidR="00E8313E" w:rsidRDefault="00E8313E" w:rsidP="00443424">
      <w:pPr>
        <w:pStyle w:val="BodyText"/>
        <w:ind w:left="6480"/>
        <w:rPr>
          <w:noProof/>
          <w:szCs w:val="24"/>
        </w:rPr>
      </w:pPr>
    </w:p>
    <w:tbl>
      <w:tblPr>
        <w:tblW w:w="5456" w:type="pct"/>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80"/>
        <w:gridCol w:w="1152"/>
        <w:gridCol w:w="4202"/>
        <w:gridCol w:w="1612"/>
        <w:gridCol w:w="1677"/>
        <w:gridCol w:w="1812"/>
        <w:gridCol w:w="241"/>
        <w:gridCol w:w="1683"/>
        <w:gridCol w:w="247"/>
        <w:gridCol w:w="1536"/>
        <w:gridCol w:w="702"/>
      </w:tblGrid>
      <w:tr w:rsidR="00DC478C" w:rsidRPr="00F0235C" w14:paraId="56CDDAA5" w14:textId="77777777" w:rsidTr="00034FED">
        <w:trPr>
          <w:cantSplit/>
          <w:trHeight w:val="327"/>
        </w:trPr>
        <w:tc>
          <w:tcPr>
            <w:tcW w:w="518" w:type="pct"/>
            <w:gridSpan w:val="2"/>
            <w:shd w:val="clear" w:color="auto" w:fill="C4BC96" w:themeFill="background2" w:themeFillShade="BF"/>
          </w:tcPr>
          <w:p w14:paraId="44328E1E" w14:textId="77777777" w:rsidR="00817DAB" w:rsidRPr="00F0235C" w:rsidRDefault="00817DAB" w:rsidP="00D460D0">
            <w:pPr>
              <w:pStyle w:val="BodyText"/>
              <w:jc w:val="center"/>
              <w:rPr>
                <w:b/>
                <w:noProof/>
                <w:szCs w:val="24"/>
                <w:lang w:val="sr-Cyrl-RS"/>
              </w:rPr>
            </w:pPr>
          </w:p>
        </w:tc>
        <w:tc>
          <w:tcPr>
            <w:tcW w:w="4482" w:type="pct"/>
            <w:gridSpan w:val="9"/>
            <w:shd w:val="clear" w:color="auto" w:fill="C4BC96" w:themeFill="background2" w:themeFillShade="BF"/>
            <w:vAlign w:val="center"/>
          </w:tcPr>
          <w:p w14:paraId="62830118" w14:textId="77777777" w:rsidR="00817DAB" w:rsidRPr="00F0235C" w:rsidRDefault="00817DAB" w:rsidP="00D460D0">
            <w:pPr>
              <w:pStyle w:val="BodyText"/>
              <w:jc w:val="center"/>
              <w:rPr>
                <w:b/>
                <w:noProof/>
                <w:szCs w:val="24"/>
              </w:rPr>
            </w:pPr>
            <w:r w:rsidRPr="00F0235C">
              <w:rPr>
                <w:b/>
                <w:noProof/>
                <w:szCs w:val="24"/>
                <w:lang w:val="sr-Cyrl-RS"/>
              </w:rPr>
              <w:t>ЦЕНОВНИК ОРИГИНАЛНИХ РЕЗЕРВНИХ ДЕЛОВА</w:t>
            </w:r>
          </w:p>
        </w:tc>
      </w:tr>
      <w:tr w:rsidR="00034FED" w:rsidRPr="00F0235C" w14:paraId="68CA55DA" w14:textId="77777777" w:rsidTr="00034FED">
        <w:trPr>
          <w:cantSplit/>
          <w:trHeight w:val="327"/>
        </w:trPr>
        <w:tc>
          <w:tcPr>
            <w:tcW w:w="141" w:type="pct"/>
            <w:vAlign w:val="center"/>
          </w:tcPr>
          <w:p w14:paraId="3249DF7B" w14:textId="77777777" w:rsidR="00817DAB" w:rsidRPr="00F0235C" w:rsidRDefault="00817DAB" w:rsidP="00D460D0">
            <w:pPr>
              <w:autoSpaceDE w:val="0"/>
              <w:autoSpaceDN w:val="0"/>
              <w:adjustRightInd w:val="0"/>
              <w:jc w:val="center"/>
              <w:rPr>
                <w:noProof/>
                <w:lang w:val="sr-Cyrl-RS"/>
              </w:rPr>
            </w:pPr>
            <w:r w:rsidRPr="00F0235C">
              <w:rPr>
                <w:noProof/>
                <w:lang w:val="sr-Cyrl-RS"/>
              </w:rPr>
              <w:t>РБ</w:t>
            </w:r>
          </w:p>
        </w:tc>
        <w:tc>
          <w:tcPr>
            <w:tcW w:w="1748" w:type="pct"/>
            <w:gridSpan w:val="2"/>
            <w:vAlign w:val="center"/>
          </w:tcPr>
          <w:p w14:paraId="570F4EF8" w14:textId="77777777" w:rsidR="00817DAB" w:rsidRPr="0087733E" w:rsidRDefault="00817DAB" w:rsidP="00D460D0">
            <w:pPr>
              <w:autoSpaceDE w:val="0"/>
              <w:autoSpaceDN w:val="0"/>
              <w:adjustRightInd w:val="0"/>
              <w:jc w:val="center"/>
              <w:rPr>
                <w:noProof/>
                <w:lang w:val="sr-Cyrl-RS"/>
              </w:rPr>
            </w:pPr>
            <w:r>
              <w:rPr>
                <w:lang w:val="sr-Cyrl-RS"/>
              </w:rPr>
              <w:t>Назив</w:t>
            </w:r>
          </w:p>
        </w:tc>
        <w:tc>
          <w:tcPr>
            <w:tcW w:w="527" w:type="pct"/>
          </w:tcPr>
          <w:p w14:paraId="01555F68" w14:textId="77777777" w:rsidR="00817DAB" w:rsidRDefault="00817DAB" w:rsidP="00817DAB">
            <w:pPr>
              <w:autoSpaceDE w:val="0"/>
              <w:autoSpaceDN w:val="0"/>
              <w:adjustRightInd w:val="0"/>
              <w:rPr>
                <w:noProof/>
                <w:lang w:val="sr-Cyrl-RS"/>
              </w:rPr>
            </w:pPr>
          </w:p>
          <w:p w14:paraId="4339CE0E" w14:textId="77777777" w:rsidR="00817DAB" w:rsidRPr="00D3475A" w:rsidRDefault="00817DAB" w:rsidP="00817DAB">
            <w:pPr>
              <w:autoSpaceDE w:val="0"/>
              <w:autoSpaceDN w:val="0"/>
              <w:adjustRightInd w:val="0"/>
              <w:rPr>
                <w:noProof/>
                <w:lang w:val="sr-Cyrl-RS"/>
              </w:rPr>
            </w:pPr>
            <w:r>
              <w:rPr>
                <w:noProof/>
                <w:lang w:val="sr-Cyrl-RS"/>
              </w:rPr>
              <w:t xml:space="preserve">    количина</w:t>
            </w:r>
          </w:p>
        </w:tc>
        <w:tc>
          <w:tcPr>
            <w:tcW w:w="548" w:type="pct"/>
            <w:vAlign w:val="center"/>
          </w:tcPr>
          <w:p w14:paraId="1BA2CE8C" w14:textId="77777777" w:rsidR="00817DAB" w:rsidRPr="0087733E" w:rsidRDefault="00817DAB" w:rsidP="00D460D0">
            <w:pPr>
              <w:autoSpaceDE w:val="0"/>
              <w:autoSpaceDN w:val="0"/>
              <w:adjustRightInd w:val="0"/>
              <w:jc w:val="center"/>
              <w:rPr>
                <w:noProof/>
                <w:lang w:val="sr-Cyrl-RS"/>
              </w:rPr>
            </w:pPr>
            <w:r w:rsidRPr="00D3475A">
              <w:rPr>
                <w:noProof/>
                <w:lang w:val="sr-Cyrl-RS"/>
              </w:rPr>
              <w:t>Јединица мере</w:t>
            </w:r>
          </w:p>
        </w:tc>
        <w:tc>
          <w:tcPr>
            <w:tcW w:w="672" w:type="pct"/>
            <w:gridSpan w:val="2"/>
            <w:vAlign w:val="center"/>
          </w:tcPr>
          <w:p w14:paraId="4FDA9F89" w14:textId="77777777" w:rsidR="00817DAB" w:rsidRPr="00F0235C" w:rsidRDefault="00817DAB" w:rsidP="00D460D0">
            <w:pPr>
              <w:autoSpaceDE w:val="0"/>
              <w:autoSpaceDN w:val="0"/>
              <w:adjustRightInd w:val="0"/>
              <w:jc w:val="center"/>
              <w:rPr>
                <w:noProof/>
                <w:lang w:val="en-US"/>
              </w:rPr>
            </w:pPr>
            <w:r w:rsidRPr="00F0235C">
              <w:rPr>
                <w:noProof/>
                <w:lang w:val="en-US"/>
              </w:rPr>
              <w:t>Јединична цена без ПДВ-а</w:t>
            </w:r>
          </w:p>
        </w:tc>
        <w:tc>
          <w:tcPr>
            <w:tcW w:w="632" w:type="pct"/>
            <w:gridSpan w:val="2"/>
            <w:vAlign w:val="center"/>
          </w:tcPr>
          <w:p w14:paraId="112719F9" w14:textId="77777777" w:rsidR="00817DAB" w:rsidRPr="00F0235C" w:rsidRDefault="00817DAB" w:rsidP="00D460D0">
            <w:pPr>
              <w:autoSpaceDE w:val="0"/>
              <w:autoSpaceDN w:val="0"/>
              <w:adjustRightInd w:val="0"/>
              <w:jc w:val="center"/>
              <w:rPr>
                <w:noProof/>
                <w:lang w:val="en-US"/>
              </w:rPr>
            </w:pPr>
            <w:r w:rsidRPr="00F0235C">
              <w:rPr>
                <w:noProof/>
                <w:lang w:val="en-US"/>
              </w:rPr>
              <w:t>Јединична цена са ПДВ-ом</w:t>
            </w:r>
          </w:p>
        </w:tc>
        <w:tc>
          <w:tcPr>
            <w:tcW w:w="732" w:type="pct"/>
            <w:gridSpan w:val="2"/>
            <w:vAlign w:val="center"/>
          </w:tcPr>
          <w:p w14:paraId="241C18B6" w14:textId="77777777" w:rsidR="00817DAB" w:rsidRPr="00F0235C" w:rsidRDefault="00817DAB" w:rsidP="00D460D0">
            <w:pPr>
              <w:pStyle w:val="BodyText"/>
              <w:jc w:val="center"/>
              <w:rPr>
                <w:noProof/>
                <w:szCs w:val="24"/>
              </w:rPr>
            </w:pPr>
            <w:r w:rsidRPr="00F0235C">
              <w:rPr>
                <w:noProof/>
                <w:szCs w:val="24"/>
              </w:rPr>
              <w:t>Стопа</w:t>
            </w:r>
          </w:p>
          <w:p w14:paraId="64ECBAE2" w14:textId="77777777" w:rsidR="00817DAB" w:rsidRPr="00F0235C" w:rsidRDefault="00817DAB" w:rsidP="00D460D0">
            <w:pPr>
              <w:autoSpaceDE w:val="0"/>
              <w:autoSpaceDN w:val="0"/>
              <w:adjustRightInd w:val="0"/>
              <w:jc w:val="center"/>
              <w:rPr>
                <w:noProof/>
                <w:lang w:val="sr-Cyrl-RS"/>
              </w:rPr>
            </w:pPr>
            <w:r w:rsidRPr="00F0235C">
              <w:rPr>
                <w:noProof/>
              </w:rPr>
              <w:t>ПДВ-а</w:t>
            </w:r>
          </w:p>
        </w:tc>
      </w:tr>
      <w:tr w:rsidR="00034FED" w:rsidRPr="00995771" w14:paraId="7768C0BC" w14:textId="77777777" w:rsidTr="00034FED">
        <w:trPr>
          <w:cantSplit/>
          <w:trHeight w:val="327"/>
        </w:trPr>
        <w:tc>
          <w:tcPr>
            <w:tcW w:w="141" w:type="pct"/>
            <w:vAlign w:val="center"/>
          </w:tcPr>
          <w:p w14:paraId="354C7FA9" w14:textId="77777777" w:rsidR="00034FED" w:rsidRPr="00995771" w:rsidRDefault="00034FED" w:rsidP="00995771">
            <w:pPr>
              <w:autoSpaceDE w:val="0"/>
              <w:autoSpaceDN w:val="0"/>
              <w:adjustRightInd w:val="0"/>
              <w:jc w:val="center"/>
              <w:rPr>
                <w:noProof/>
                <w:sz w:val="22"/>
                <w:szCs w:val="22"/>
              </w:rPr>
            </w:pPr>
            <w:r w:rsidRPr="00995771">
              <w:rPr>
                <w:noProof/>
                <w:sz w:val="22"/>
                <w:szCs w:val="22"/>
              </w:rPr>
              <w:t>1</w:t>
            </w:r>
          </w:p>
        </w:tc>
        <w:tc>
          <w:tcPr>
            <w:tcW w:w="1748" w:type="pct"/>
            <w:gridSpan w:val="2"/>
          </w:tcPr>
          <w:p w14:paraId="52CA4CB6" w14:textId="77777777" w:rsidR="00034FED" w:rsidRPr="00995771" w:rsidRDefault="00034FED" w:rsidP="00995771">
            <w:pPr>
              <w:autoSpaceDE w:val="0"/>
              <w:autoSpaceDN w:val="0"/>
              <w:adjustRightInd w:val="0"/>
              <w:jc w:val="center"/>
              <w:rPr>
                <w:color w:val="000000"/>
                <w:sz w:val="22"/>
                <w:szCs w:val="22"/>
              </w:rPr>
            </w:pPr>
            <w:r w:rsidRPr="00995771">
              <w:rPr>
                <w:color w:val="000000"/>
                <w:sz w:val="22"/>
                <w:szCs w:val="22"/>
              </w:rPr>
              <w:t>2</w:t>
            </w:r>
          </w:p>
        </w:tc>
        <w:tc>
          <w:tcPr>
            <w:tcW w:w="527" w:type="pct"/>
          </w:tcPr>
          <w:p w14:paraId="35EDC58C" w14:textId="77777777" w:rsidR="00034FED" w:rsidRPr="00995771" w:rsidRDefault="00034FED" w:rsidP="00995771">
            <w:pPr>
              <w:autoSpaceDE w:val="0"/>
              <w:autoSpaceDN w:val="0"/>
              <w:adjustRightInd w:val="0"/>
              <w:jc w:val="center"/>
              <w:rPr>
                <w:color w:val="000000"/>
                <w:sz w:val="22"/>
                <w:szCs w:val="22"/>
              </w:rPr>
            </w:pPr>
            <w:r w:rsidRPr="00995771">
              <w:rPr>
                <w:color w:val="000000"/>
                <w:sz w:val="22"/>
                <w:szCs w:val="22"/>
              </w:rPr>
              <w:t>3</w:t>
            </w:r>
          </w:p>
        </w:tc>
        <w:tc>
          <w:tcPr>
            <w:tcW w:w="548" w:type="pct"/>
          </w:tcPr>
          <w:p w14:paraId="7DC0671E" w14:textId="77777777" w:rsidR="00034FED" w:rsidRPr="00995771" w:rsidRDefault="00034FED" w:rsidP="00995771">
            <w:pPr>
              <w:autoSpaceDE w:val="0"/>
              <w:autoSpaceDN w:val="0"/>
              <w:adjustRightInd w:val="0"/>
              <w:jc w:val="center"/>
              <w:rPr>
                <w:color w:val="000000"/>
                <w:sz w:val="22"/>
                <w:szCs w:val="22"/>
              </w:rPr>
            </w:pPr>
            <w:r w:rsidRPr="00995771">
              <w:rPr>
                <w:color w:val="000000"/>
                <w:sz w:val="22"/>
                <w:szCs w:val="22"/>
              </w:rPr>
              <w:t>4</w:t>
            </w:r>
          </w:p>
        </w:tc>
        <w:tc>
          <w:tcPr>
            <w:tcW w:w="672" w:type="pct"/>
            <w:gridSpan w:val="2"/>
            <w:vAlign w:val="center"/>
          </w:tcPr>
          <w:p w14:paraId="5940F33E" w14:textId="77777777" w:rsidR="00034FED" w:rsidRPr="00995771" w:rsidRDefault="00034FED" w:rsidP="00995771">
            <w:pPr>
              <w:autoSpaceDE w:val="0"/>
              <w:autoSpaceDN w:val="0"/>
              <w:adjustRightInd w:val="0"/>
              <w:jc w:val="center"/>
              <w:rPr>
                <w:noProof/>
                <w:sz w:val="22"/>
                <w:szCs w:val="22"/>
                <w:lang w:val="en-US"/>
              </w:rPr>
            </w:pPr>
            <w:r w:rsidRPr="00995771">
              <w:rPr>
                <w:noProof/>
                <w:sz w:val="22"/>
                <w:szCs w:val="22"/>
                <w:lang w:val="en-US"/>
              </w:rPr>
              <w:t>5</w:t>
            </w:r>
          </w:p>
        </w:tc>
        <w:tc>
          <w:tcPr>
            <w:tcW w:w="632" w:type="pct"/>
            <w:gridSpan w:val="2"/>
            <w:vAlign w:val="center"/>
          </w:tcPr>
          <w:p w14:paraId="2BC0696A" w14:textId="77777777" w:rsidR="00034FED" w:rsidRPr="00995771" w:rsidRDefault="00034FED" w:rsidP="00995771">
            <w:pPr>
              <w:autoSpaceDE w:val="0"/>
              <w:autoSpaceDN w:val="0"/>
              <w:adjustRightInd w:val="0"/>
              <w:jc w:val="center"/>
              <w:rPr>
                <w:noProof/>
                <w:sz w:val="22"/>
                <w:szCs w:val="22"/>
                <w:lang w:val="en-US"/>
              </w:rPr>
            </w:pPr>
            <w:r w:rsidRPr="00995771">
              <w:rPr>
                <w:noProof/>
                <w:sz w:val="22"/>
                <w:szCs w:val="22"/>
                <w:lang w:val="en-US"/>
              </w:rPr>
              <w:t>6</w:t>
            </w:r>
          </w:p>
        </w:tc>
        <w:tc>
          <w:tcPr>
            <w:tcW w:w="732" w:type="pct"/>
            <w:gridSpan w:val="2"/>
            <w:vAlign w:val="center"/>
          </w:tcPr>
          <w:p w14:paraId="0F98E3D3" w14:textId="77777777" w:rsidR="00034FED" w:rsidRPr="00995771" w:rsidRDefault="00034FED" w:rsidP="00995771">
            <w:pPr>
              <w:pStyle w:val="BodyText"/>
              <w:jc w:val="center"/>
              <w:rPr>
                <w:noProof/>
                <w:sz w:val="22"/>
                <w:szCs w:val="22"/>
              </w:rPr>
            </w:pPr>
            <w:r w:rsidRPr="00995771">
              <w:rPr>
                <w:noProof/>
                <w:sz w:val="22"/>
                <w:szCs w:val="22"/>
              </w:rPr>
              <w:t>7</w:t>
            </w:r>
          </w:p>
        </w:tc>
      </w:tr>
      <w:tr w:rsidR="00034FED" w:rsidRPr="00F0235C" w14:paraId="29A31148" w14:textId="77777777" w:rsidTr="00034FED">
        <w:trPr>
          <w:cantSplit/>
          <w:trHeight w:val="327"/>
        </w:trPr>
        <w:tc>
          <w:tcPr>
            <w:tcW w:w="141" w:type="pct"/>
            <w:vAlign w:val="center"/>
          </w:tcPr>
          <w:p w14:paraId="08B6D726" w14:textId="77777777" w:rsidR="00034FED" w:rsidRPr="00034FED" w:rsidRDefault="00034FED" w:rsidP="00034FED">
            <w:pPr>
              <w:autoSpaceDE w:val="0"/>
              <w:autoSpaceDN w:val="0"/>
              <w:adjustRightInd w:val="0"/>
              <w:jc w:val="center"/>
              <w:rPr>
                <w:noProof/>
              </w:rPr>
            </w:pPr>
            <w:r>
              <w:rPr>
                <w:noProof/>
              </w:rPr>
              <w:t>1.</w:t>
            </w:r>
          </w:p>
        </w:tc>
        <w:tc>
          <w:tcPr>
            <w:tcW w:w="1748" w:type="pct"/>
            <w:gridSpan w:val="2"/>
          </w:tcPr>
          <w:p w14:paraId="6968812D" w14:textId="77777777" w:rsidR="00034FED" w:rsidRPr="00034FED" w:rsidRDefault="00034FED" w:rsidP="00995771">
            <w:pPr>
              <w:autoSpaceDE w:val="0"/>
              <w:autoSpaceDN w:val="0"/>
              <w:adjustRightInd w:val="0"/>
              <w:rPr>
                <w:lang w:val="sr-Cyrl-RS"/>
              </w:rPr>
            </w:pPr>
            <w:r w:rsidRPr="00034FED">
              <w:rPr>
                <w:color w:val="000000"/>
              </w:rPr>
              <w:t>BROJAČ PROTOKA VODE WSE</w:t>
            </w:r>
          </w:p>
        </w:tc>
        <w:tc>
          <w:tcPr>
            <w:tcW w:w="527" w:type="pct"/>
          </w:tcPr>
          <w:p w14:paraId="69309A46" w14:textId="77777777" w:rsidR="00034FED" w:rsidRPr="00034FED" w:rsidRDefault="00034FED" w:rsidP="00995771">
            <w:pPr>
              <w:autoSpaceDE w:val="0"/>
              <w:autoSpaceDN w:val="0"/>
              <w:adjustRightInd w:val="0"/>
              <w:jc w:val="center"/>
              <w:rPr>
                <w:noProof/>
                <w:lang w:val="sr-Cyrl-RS"/>
              </w:rPr>
            </w:pPr>
            <w:r w:rsidRPr="00034FED">
              <w:rPr>
                <w:color w:val="000000"/>
              </w:rPr>
              <w:t>1</w:t>
            </w:r>
          </w:p>
        </w:tc>
        <w:tc>
          <w:tcPr>
            <w:tcW w:w="548" w:type="pct"/>
          </w:tcPr>
          <w:p w14:paraId="089B6419"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vAlign w:val="center"/>
          </w:tcPr>
          <w:p w14:paraId="4C5BBF70" w14:textId="77777777" w:rsidR="00034FED" w:rsidRPr="00034FED" w:rsidRDefault="00034FED" w:rsidP="00995771">
            <w:pPr>
              <w:autoSpaceDE w:val="0"/>
              <w:autoSpaceDN w:val="0"/>
              <w:adjustRightInd w:val="0"/>
              <w:jc w:val="center"/>
              <w:rPr>
                <w:noProof/>
                <w:lang w:val="en-US"/>
              </w:rPr>
            </w:pPr>
          </w:p>
        </w:tc>
        <w:tc>
          <w:tcPr>
            <w:tcW w:w="632" w:type="pct"/>
            <w:gridSpan w:val="2"/>
            <w:vAlign w:val="center"/>
          </w:tcPr>
          <w:p w14:paraId="76CC19E7" w14:textId="77777777" w:rsidR="00034FED" w:rsidRPr="00F0235C" w:rsidRDefault="00034FED" w:rsidP="00995771">
            <w:pPr>
              <w:autoSpaceDE w:val="0"/>
              <w:autoSpaceDN w:val="0"/>
              <w:adjustRightInd w:val="0"/>
              <w:jc w:val="center"/>
              <w:rPr>
                <w:noProof/>
                <w:lang w:val="en-US"/>
              </w:rPr>
            </w:pPr>
          </w:p>
        </w:tc>
        <w:tc>
          <w:tcPr>
            <w:tcW w:w="732" w:type="pct"/>
            <w:gridSpan w:val="2"/>
            <w:vAlign w:val="center"/>
          </w:tcPr>
          <w:p w14:paraId="0F0ABA8B" w14:textId="77777777" w:rsidR="00034FED" w:rsidRPr="00F0235C" w:rsidRDefault="00034FED" w:rsidP="00034FED">
            <w:pPr>
              <w:pStyle w:val="BodyText"/>
              <w:jc w:val="center"/>
              <w:rPr>
                <w:noProof/>
                <w:szCs w:val="24"/>
              </w:rPr>
            </w:pPr>
          </w:p>
        </w:tc>
      </w:tr>
      <w:tr w:rsidR="00034FED" w:rsidRPr="00F0235C" w14:paraId="28675462" w14:textId="77777777" w:rsidTr="00034FED">
        <w:trPr>
          <w:cantSplit/>
          <w:trHeight w:val="327"/>
        </w:trPr>
        <w:tc>
          <w:tcPr>
            <w:tcW w:w="141" w:type="pct"/>
            <w:vAlign w:val="center"/>
          </w:tcPr>
          <w:p w14:paraId="6FDAC621" w14:textId="77777777" w:rsidR="00034FED" w:rsidRPr="00034FED" w:rsidRDefault="00034FED" w:rsidP="00034FED">
            <w:pPr>
              <w:autoSpaceDE w:val="0"/>
              <w:autoSpaceDN w:val="0"/>
              <w:adjustRightInd w:val="0"/>
              <w:jc w:val="center"/>
              <w:rPr>
                <w:noProof/>
              </w:rPr>
            </w:pPr>
            <w:r>
              <w:rPr>
                <w:noProof/>
              </w:rPr>
              <w:t>2.</w:t>
            </w:r>
          </w:p>
        </w:tc>
        <w:tc>
          <w:tcPr>
            <w:tcW w:w="1748" w:type="pct"/>
            <w:gridSpan w:val="2"/>
          </w:tcPr>
          <w:p w14:paraId="36EFCB10" w14:textId="77777777" w:rsidR="00034FED" w:rsidRPr="00034FED" w:rsidRDefault="00034FED" w:rsidP="00995771">
            <w:pPr>
              <w:autoSpaceDE w:val="0"/>
              <w:autoSpaceDN w:val="0"/>
              <w:adjustRightInd w:val="0"/>
              <w:rPr>
                <w:lang w:val="sr-Cyrl-RS"/>
              </w:rPr>
            </w:pPr>
            <w:r w:rsidRPr="00034FED">
              <w:rPr>
                <w:color w:val="000000"/>
              </w:rPr>
              <w:t>DIHTUNG 24x3 (2707026)</w:t>
            </w:r>
          </w:p>
        </w:tc>
        <w:tc>
          <w:tcPr>
            <w:tcW w:w="527" w:type="pct"/>
          </w:tcPr>
          <w:p w14:paraId="284DEE05" w14:textId="77777777" w:rsidR="00034FED" w:rsidRPr="00034FED" w:rsidRDefault="00034FED" w:rsidP="00995771">
            <w:pPr>
              <w:autoSpaceDE w:val="0"/>
              <w:autoSpaceDN w:val="0"/>
              <w:adjustRightInd w:val="0"/>
              <w:jc w:val="center"/>
              <w:rPr>
                <w:noProof/>
                <w:lang w:val="sr-Cyrl-RS"/>
              </w:rPr>
            </w:pPr>
            <w:r w:rsidRPr="00034FED">
              <w:rPr>
                <w:color w:val="000000"/>
              </w:rPr>
              <w:t>1</w:t>
            </w:r>
          </w:p>
        </w:tc>
        <w:tc>
          <w:tcPr>
            <w:tcW w:w="548" w:type="pct"/>
          </w:tcPr>
          <w:p w14:paraId="50B0FB0D"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vAlign w:val="center"/>
          </w:tcPr>
          <w:p w14:paraId="309BF545" w14:textId="77777777" w:rsidR="00034FED" w:rsidRPr="00034FED" w:rsidRDefault="00034FED" w:rsidP="00995771">
            <w:pPr>
              <w:autoSpaceDE w:val="0"/>
              <w:autoSpaceDN w:val="0"/>
              <w:adjustRightInd w:val="0"/>
              <w:jc w:val="center"/>
              <w:rPr>
                <w:noProof/>
                <w:lang w:val="en-US"/>
              </w:rPr>
            </w:pPr>
          </w:p>
        </w:tc>
        <w:tc>
          <w:tcPr>
            <w:tcW w:w="632" w:type="pct"/>
            <w:gridSpan w:val="2"/>
            <w:vAlign w:val="center"/>
          </w:tcPr>
          <w:p w14:paraId="6A1D1FD8" w14:textId="77777777" w:rsidR="00034FED" w:rsidRPr="00F0235C" w:rsidRDefault="00034FED" w:rsidP="00995771">
            <w:pPr>
              <w:autoSpaceDE w:val="0"/>
              <w:autoSpaceDN w:val="0"/>
              <w:adjustRightInd w:val="0"/>
              <w:jc w:val="center"/>
              <w:rPr>
                <w:noProof/>
                <w:lang w:val="en-US"/>
              </w:rPr>
            </w:pPr>
          </w:p>
        </w:tc>
        <w:tc>
          <w:tcPr>
            <w:tcW w:w="732" w:type="pct"/>
            <w:gridSpan w:val="2"/>
            <w:vAlign w:val="center"/>
          </w:tcPr>
          <w:p w14:paraId="7A5BA21E" w14:textId="77777777" w:rsidR="00034FED" w:rsidRPr="00F0235C" w:rsidRDefault="00034FED" w:rsidP="00034FED">
            <w:pPr>
              <w:pStyle w:val="BodyText"/>
              <w:jc w:val="center"/>
              <w:rPr>
                <w:noProof/>
                <w:szCs w:val="24"/>
              </w:rPr>
            </w:pPr>
          </w:p>
        </w:tc>
      </w:tr>
      <w:tr w:rsidR="00034FED" w:rsidRPr="00F0235C" w14:paraId="2B654784" w14:textId="77777777" w:rsidTr="00034FED">
        <w:trPr>
          <w:cantSplit/>
          <w:trHeight w:val="327"/>
        </w:trPr>
        <w:tc>
          <w:tcPr>
            <w:tcW w:w="141" w:type="pct"/>
            <w:vAlign w:val="center"/>
          </w:tcPr>
          <w:p w14:paraId="1F1CF444" w14:textId="77777777" w:rsidR="00034FED" w:rsidRPr="00034FED" w:rsidRDefault="00034FED" w:rsidP="00034FED">
            <w:pPr>
              <w:autoSpaceDE w:val="0"/>
              <w:autoSpaceDN w:val="0"/>
              <w:adjustRightInd w:val="0"/>
              <w:jc w:val="center"/>
              <w:rPr>
                <w:noProof/>
              </w:rPr>
            </w:pPr>
            <w:r>
              <w:rPr>
                <w:noProof/>
              </w:rPr>
              <w:t>3.</w:t>
            </w:r>
          </w:p>
        </w:tc>
        <w:tc>
          <w:tcPr>
            <w:tcW w:w="1748" w:type="pct"/>
            <w:gridSpan w:val="2"/>
          </w:tcPr>
          <w:p w14:paraId="34D3A52D" w14:textId="77777777" w:rsidR="00034FED" w:rsidRPr="00034FED" w:rsidRDefault="00034FED" w:rsidP="00995771">
            <w:pPr>
              <w:autoSpaceDE w:val="0"/>
              <w:autoSpaceDN w:val="0"/>
              <w:adjustRightInd w:val="0"/>
              <w:rPr>
                <w:lang w:val="sr-Cyrl-RS"/>
              </w:rPr>
            </w:pPr>
            <w:r w:rsidRPr="00034FED">
              <w:rPr>
                <w:color w:val="000000"/>
              </w:rPr>
              <w:t>CREVO DOVODNO DN13 X 3,5; 2500cm</w:t>
            </w:r>
          </w:p>
        </w:tc>
        <w:tc>
          <w:tcPr>
            <w:tcW w:w="527" w:type="pct"/>
          </w:tcPr>
          <w:p w14:paraId="36748C56" w14:textId="77777777" w:rsidR="00034FED" w:rsidRPr="00034FED" w:rsidRDefault="00034FED" w:rsidP="00995771">
            <w:pPr>
              <w:autoSpaceDE w:val="0"/>
              <w:autoSpaceDN w:val="0"/>
              <w:adjustRightInd w:val="0"/>
              <w:jc w:val="center"/>
              <w:rPr>
                <w:noProof/>
                <w:lang w:val="sr-Cyrl-RS"/>
              </w:rPr>
            </w:pPr>
            <w:r w:rsidRPr="00034FED">
              <w:rPr>
                <w:color w:val="000000"/>
              </w:rPr>
              <w:t>1</w:t>
            </w:r>
          </w:p>
        </w:tc>
        <w:tc>
          <w:tcPr>
            <w:tcW w:w="548" w:type="pct"/>
          </w:tcPr>
          <w:p w14:paraId="303882AE"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vAlign w:val="center"/>
          </w:tcPr>
          <w:p w14:paraId="02FA12F9" w14:textId="77777777" w:rsidR="00034FED" w:rsidRPr="00034FED" w:rsidRDefault="00034FED" w:rsidP="00995771">
            <w:pPr>
              <w:autoSpaceDE w:val="0"/>
              <w:autoSpaceDN w:val="0"/>
              <w:adjustRightInd w:val="0"/>
              <w:jc w:val="center"/>
              <w:rPr>
                <w:noProof/>
                <w:lang w:val="en-US"/>
              </w:rPr>
            </w:pPr>
          </w:p>
        </w:tc>
        <w:tc>
          <w:tcPr>
            <w:tcW w:w="632" w:type="pct"/>
            <w:gridSpan w:val="2"/>
            <w:vAlign w:val="center"/>
          </w:tcPr>
          <w:p w14:paraId="4EB6920E" w14:textId="77777777" w:rsidR="00034FED" w:rsidRPr="00F0235C" w:rsidRDefault="00034FED" w:rsidP="00995771">
            <w:pPr>
              <w:autoSpaceDE w:val="0"/>
              <w:autoSpaceDN w:val="0"/>
              <w:adjustRightInd w:val="0"/>
              <w:jc w:val="center"/>
              <w:rPr>
                <w:noProof/>
                <w:lang w:val="en-US"/>
              </w:rPr>
            </w:pPr>
          </w:p>
        </w:tc>
        <w:tc>
          <w:tcPr>
            <w:tcW w:w="732" w:type="pct"/>
            <w:gridSpan w:val="2"/>
            <w:vAlign w:val="center"/>
          </w:tcPr>
          <w:p w14:paraId="4D0DF463" w14:textId="77777777" w:rsidR="00034FED" w:rsidRPr="00F0235C" w:rsidRDefault="00034FED" w:rsidP="00034FED">
            <w:pPr>
              <w:pStyle w:val="BodyText"/>
              <w:jc w:val="center"/>
              <w:rPr>
                <w:noProof/>
                <w:szCs w:val="24"/>
              </w:rPr>
            </w:pPr>
          </w:p>
        </w:tc>
      </w:tr>
      <w:tr w:rsidR="00034FED" w:rsidRPr="00F0235C" w14:paraId="33E16257" w14:textId="77777777" w:rsidTr="00034FED">
        <w:trPr>
          <w:cantSplit/>
          <w:trHeight w:val="327"/>
        </w:trPr>
        <w:tc>
          <w:tcPr>
            <w:tcW w:w="141" w:type="pct"/>
            <w:vAlign w:val="center"/>
          </w:tcPr>
          <w:p w14:paraId="67756CB7" w14:textId="77777777" w:rsidR="00034FED" w:rsidRPr="00034FED" w:rsidRDefault="00034FED" w:rsidP="00034FED">
            <w:pPr>
              <w:autoSpaceDE w:val="0"/>
              <w:autoSpaceDN w:val="0"/>
              <w:adjustRightInd w:val="0"/>
              <w:jc w:val="center"/>
              <w:rPr>
                <w:noProof/>
              </w:rPr>
            </w:pPr>
            <w:r>
              <w:rPr>
                <w:noProof/>
              </w:rPr>
              <w:t>4.</w:t>
            </w:r>
          </w:p>
        </w:tc>
        <w:tc>
          <w:tcPr>
            <w:tcW w:w="1748" w:type="pct"/>
            <w:gridSpan w:val="2"/>
          </w:tcPr>
          <w:p w14:paraId="1ED8998D" w14:textId="77777777" w:rsidR="00034FED" w:rsidRPr="00034FED" w:rsidRDefault="00034FED" w:rsidP="00995771">
            <w:pPr>
              <w:autoSpaceDE w:val="0"/>
              <w:autoSpaceDN w:val="0"/>
              <w:adjustRightInd w:val="0"/>
              <w:rPr>
                <w:lang w:val="sr-Cyrl-RS"/>
              </w:rPr>
            </w:pPr>
            <w:r w:rsidRPr="00034FED">
              <w:rPr>
                <w:color w:val="000000"/>
              </w:rPr>
              <w:t>VENTIL MAGNETNI 15 LIT NOVI TIP</w:t>
            </w:r>
          </w:p>
        </w:tc>
        <w:tc>
          <w:tcPr>
            <w:tcW w:w="527" w:type="pct"/>
          </w:tcPr>
          <w:p w14:paraId="76876D5E" w14:textId="77777777" w:rsidR="00034FED" w:rsidRPr="00034FED" w:rsidRDefault="00034FED" w:rsidP="00995771">
            <w:pPr>
              <w:autoSpaceDE w:val="0"/>
              <w:autoSpaceDN w:val="0"/>
              <w:adjustRightInd w:val="0"/>
              <w:jc w:val="center"/>
              <w:rPr>
                <w:noProof/>
                <w:lang w:val="sr-Cyrl-RS"/>
              </w:rPr>
            </w:pPr>
            <w:r w:rsidRPr="00034FED">
              <w:rPr>
                <w:color w:val="000000"/>
              </w:rPr>
              <w:t>1</w:t>
            </w:r>
          </w:p>
        </w:tc>
        <w:tc>
          <w:tcPr>
            <w:tcW w:w="548" w:type="pct"/>
          </w:tcPr>
          <w:p w14:paraId="447BA35D"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vAlign w:val="center"/>
          </w:tcPr>
          <w:p w14:paraId="5636F622" w14:textId="77777777" w:rsidR="00034FED" w:rsidRPr="00034FED" w:rsidRDefault="00034FED" w:rsidP="00995771">
            <w:pPr>
              <w:autoSpaceDE w:val="0"/>
              <w:autoSpaceDN w:val="0"/>
              <w:adjustRightInd w:val="0"/>
              <w:jc w:val="center"/>
              <w:rPr>
                <w:noProof/>
                <w:lang w:val="en-US"/>
              </w:rPr>
            </w:pPr>
          </w:p>
        </w:tc>
        <w:tc>
          <w:tcPr>
            <w:tcW w:w="632" w:type="pct"/>
            <w:gridSpan w:val="2"/>
            <w:vAlign w:val="center"/>
          </w:tcPr>
          <w:p w14:paraId="158D5DE8" w14:textId="77777777" w:rsidR="00034FED" w:rsidRPr="00F0235C" w:rsidRDefault="00034FED" w:rsidP="00995771">
            <w:pPr>
              <w:autoSpaceDE w:val="0"/>
              <w:autoSpaceDN w:val="0"/>
              <w:adjustRightInd w:val="0"/>
              <w:jc w:val="center"/>
              <w:rPr>
                <w:noProof/>
                <w:lang w:val="en-US"/>
              </w:rPr>
            </w:pPr>
          </w:p>
        </w:tc>
        <w:tc>
          <w:tcPr>
            <w:tcW w:w="732" w:type="pct"/>
            <w:gridSpan w:val="2"/>
            <w:vAlign w:val="center"/>
          </w:tcPr>
          <w:p w14:paraId="6B5841CE" w14:textId="77777777" w:rsidR="00034FED" w:rsidRPr="00F0235C" w:rsidRDefault="00034FED" w:rsidP="00034FED">
            <w:pPr>
              <w:pStyle w:val="BodyText"/>
              <w:jc w:val="center"/>
              <w:rPr>
                <w:noProof/>
                <w:szCs w:val="24"/>
              </w:rPr>
            </w:pPr>
          </w:p>
        </w:tc>
      </w:tr>
      <w:tr w:rsidR="00034FED" w:rsidRPr="00F0235C" w14:paraId="00845223" w14:textId="77777777" w:rsidTr="00034FED">
        <w:trPr>
          <w:cantSplit/>
          <w:trHeight w:val="327"/>
        </w:trPr>
        <w:tc>
          <w:tcPr>
            <w:tcW w:w="141" w:type="pct"/>
            <w:vAlign w:val="center"/>
          </w:tcPr>
          <w:p w14:paraId="688669A9" w14:textId="77777777" w:rsidR="00034FED" w:rsidRPr="00034FED" w:rsidRDefault="00034FED" w:rsidP="00034FED">
            <w:pPr>
              <w:autoSpaceDE w:val="0"/>
              <w:autoSpaceDN w:val="0"/>
              <w:adjustRightInd w:val="0"/>
              <w:jc w:val="center"/>
              <w:rPr>
                <w:noProof/>
              </w:rPr>
            </w:pPr>
            <w:r>
              <w:rPr>
                <w:noProof/>
              </w:rPr>
              <w:t>5.</w:t>
            </w:r>
          </w:p>
        </w:tc>
        <w:tc>
          <w:tcPr>
            <w:tcW w:w="1748" w:type="pct"/>
            <w:gridSpan w:val="2"/>
          </w:tcPr>
          <w:p w14:paraId="0790723B" w14:textId="77777777" w:rsidR="00034FED" w:rsidRPr="00034FED" w:rsidRDefault="00034FED" w:rsidP="00995771">
            <w:pPr>
              <w:autoSpaceDE w:val="0"/>
              <w:autoSpaceDN w:val="0"/>
              <w:adjustRightInd w:val="0"/>
              <w:rPr>
                <w:lang w:val="sr-Cyrl-RS"/>
              </w:rPr>
            </w:pPr>
            <w:r w:rsidRPr="00034FED">
              <w:rPr>
                <w:color w:val="000000"/>
              </w:rPr>
              <w:t>VENTIL MAGNETNI 5 LIT NOVI TIP</w:t>
            </w:r>
          </w:p>
        </w:tc>
        <w:tc>
          <w:tcPr>
            <w:tcW w:w="527" w:type="pct"/>
          </w:tcPr>
          <w:p w14:paraId="4B7B023F" w14:textId="77777777" w:rsidR="00034FED" w:rsidRPr="00034FED" w:rsidRDefault="00034FED" w:rsidP="00995771">
            <w:pPr>
              <w:autoSpaceDE w:val="0"/>
              <w:autoSpaceDN w:val="0"/>
              <w:adjustRightInd w:val="0"/>
              <w:jc w:val="center"/>
              <w:rPr>
                <w:noProof/>
                <w:lang w:val="sr-Cyrl-RS"/>
              </w:rPr>
            </w:pPr>
            <w:r w:rsidRPr="00034FED">
              <w:rPr>
                <w:color w:val="000000"/>
              </w:rPr>
              <w:t>1</w:t>
            </w:r>
          </w:p>
        </w:tc>
        <w:tc>
          <w:tcPr>
            <w:tcW w:w="548" w:type="pct"/>
          </w:tcPr>
          <w:p w14:paraId="4912094C"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vAlign w:val="center"/>
          </w:tcPr>
          <w:p w14:paraId="53FB7D5A" w14:textId="77777777" w:rsidR="00034FED" w:rsidRPr="00034FED" w:rsidRDefault="00034FED" w:rsidP="00995771">
            <w:pPr>
              <w:autoSpaceDE w:val="0"/>
              <w:autoSpaceDN w:val="0"/>
              <w:adjustRightInd w:val="0"/>
              <w:jc w:val="center"/>
              <w:rPr>
                <w:noProof/>
                <w:lang w:val="en-US"/>
              </w:rPr>
            </w:pPr>
          </w:p>
        </w:tc>
        <w:tc>
          <w:tcPr>
            <w:tcW w:w="632" w:type="pct"/>
            <w:gridSpan w:val="2"/>
            <w:vAlign w:val="center"/>
          </w:tcPr>
          <w:p w14:paraId="7204D03E" w14:textId="77777777" w:rsidR="00034FED" w:rsidRPr="00F0235C" w:rsidRDefault="00034FED" w:rsidP="00995771">
            <w:pPr>
              <w:autoSpaceDE w:val="0"/>
              <w:autoSpaceDN w:val="0"/>
              <w:adjustRightInd w:val="0"/>
              <w:jc w:val="center"/>
              <w:rPr>
                <w:noProof/>
                <w:lang w:val="en-US"/>
              </w:rPr>
            </w:pPr>
          </w:p>
        </w:tc>
        <w:tc>
          <w:tcPr>
            <w:tcW w:w="732" w:type="pct"/>
            <w:gridSpan w:val="2"/>
            <w:vAlign w:val="center"/>
          </w:tcPr>
          <w:p w14:paraId="3DB5BF9A" w14:textId="77777777" w:rsidR="00034FED" w:rsidRPr="00F0235C" w:rsidRDefault="00034FED" w:rsidP="00034FED">
            <w:pPr>
              <w:pStyle w:val="BodyText"/>
              <w:jc w:val="center"/>
              <w:rPr>
                <w:noProof/>
                <w:szCs w:val="24"/>
              </w:rPr>
            </w:pPr>
          </w:p>
        </w:tc>
      </w:tr>
      <w:tr w:rsidR="00034FED" w:rsidRPr="00F0235C" w14:paraId="5EBED5B1" w14:textId="77777777" w:rsidTr="00034FED">
        <w:trPr>
          <w:cantSplit/>
          <w:trHeight w:val="327"/>
        </w:trPr>
        <w:tc>
          <w:tcPr>
            <w:tcW w:w="141" w:type="pct"/>
            <w:vAlign w:val="center"/>
          </w:tcPr>
          <w:p w14:paraId="6F4FBE5C" w14:textId="77777777" w:rsidR="00034FED" w:rsidRPr="00034FED" w:rsidRDefault="00034FED" w:rsidP="00034FED">
            <w:pPr>
              <w:autoSpaceDE w:val="0"/>
              <w:autoSpaceDN w:val="0"/>
              <w:adjustRightInd w:val="0"/>
              <w:jc w:val="center"/>
              <w:rPr>
                <w:noProof/>
              </w:rPr>
            </w:pPr>
            <w:r>
              <w:rPr>
                <w:noProof/>
              </w:rPr>
              <w:t>6.</w:t>
            </w:r>
          </w:p>
        </w:tc>
        <w:tc>
          <w:tcPr>
            <w:tcW w:w="1748" w:type="pct"/>
            <w:gridSpan w:val="2"/>
          </w:tcPr>
          <w:p w14:paraId="6146D1B9" w14:textId="77777777" w:rsidR="00034FED" w:rsidRPr="00034FED" w:rsidRDefault="00034FED" w:rsidP="00995771">
            <w:pPr>
              <w:autoSpaceDE w:val="0"/>
              <w:autoSpaceDN w:val="0"/>
              <w:adjustRightInd w:val="0"/>
              <w:rPr>
                <w:lang w:val="sr-Cyrl-RS"/>
              </w:rPr>
            </w:pPr>
            <w:r w:rsidRPr="00034FED">
              <w:rPr>
                <w:color w:val="000000"/>
              </w:rPr>
              <w:t>VENTIL MAGNETNI 15 LIT</w:t>
            </w:r>
          </w:p>
        </w:tc>
        <w:tc>
          <w:tcPr>
            <w:tcW w:w="527" w:type="pct"/>
          </w:tcPr>
          <w:p w14:paraId="74E886C9" w14:textId="77777777" w:rsidR="00034FED" w:rsidRPr="00034FED" w:rsidRDefault="00034FED" w:rsidP="00995771">
            <w:pPr>
              <w:autoSpaceDE w:val="0"/>
              <w:autoSpaceDN w:val="0"/>
              <w:adjustRightInd w:val="0"/>
              <w:jc w:val="center"/>
              <w:rPr>
                <w:noProof/>
                <w:lang w:val="sr-Cyrl-RS"/>
              </w:rPr>
            </w:pPr>
            <w:r w:rsidRPr="00034FED">
              <w:rPr>
                <w:color w:val="000000"/>
              </w:rPr>
              <w:t>1</w:t>
            </w:r>
          </w:p>
        </w:tc>
        <w:tc>
          <w:tcPr>
            <w:tcW w:w="548" w:type="pct"/>
          </w:tcPr>
          <w:p w14:paraId="1787D265"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vAlign w:val="center"/>
          </w:tcPr>
          <w:p w14:paraId="509F2C74" w14:textId="77777777" w:rsidR="00034FED" w:rsidRPr="00034FED" w:rsidRDefault="00034FED" w:rsidP="00995771">
            <w:pPr>
              <w:autoSpaceDE w:val="0"/>
              <w:autoSpaceDN w:val="0"/>
              <w:adjustRightInd w:val="0"/>
              <w:jc w:val="center"/>
              <w:rPr>
                <w:noProof/>
                <w:lang w:val="en-US"/>
              </w:rPr>
            </w:pPr>
          </w:p>
        </w:tc>
        <w:tc>
          <w:tcPr>
            <w:tcW w:w="632" w:type="pct"/>
            <w:gridSpan w:val="2"/>
            <w:vAlign w:val="center"/>
          </w:tcPr>
          <w:p w14:paraId="05794E16" w14:textId="77777777" w:rsidR="00034FED" w:rsidRPr="00F0235C" w:rsidRDefault="00034FED" w:rsidP="00995771">
            <w:pPr>
              <w:autoSpaceDE w:val="0"/>
              <w:autoSpaceDN w:val="0"/>
              <w:adjustRightInd w:val="0"/>
              <w:jc w:val="center"/>
              <w:rPr>
                <w:noProof/>
                <w:lang w:val="en-US"/>
              </w:rPr>
            </w:pPr>
          </w:p>
        </w:tc>
        <w:tc>
          <w:tcPr>
            <w:tcW w:w="732" w:type="pct"/>
            <w:gridSpan w:val="2"/>
            <w:vAlign w:val="center"/>
          </w:tcPr>
          <w:p w14:paraId="19B563B5" w14:textId="77777777" w:rsidR="00034FED" w:rsidRPr="00F0235C" w:rsidRDefault="00034FED" w:rsidP="00034FED">
            <w:pPr>
              <w:pStyle w:val="BodyText"/>
              <w:jc w:val="center"/>
              <w:rPr>
                <w:noProof/>
                <w:szCs w:val="24"/>
              </w:rPr>
            </w:pPr>
          </w:p>
        </w:tc>
      </w:tr>
      <w:tr w:rsidR="00034FED" w:rsidRPr="00F0235C" w14:paraId="01B2129A" w14:textId="77777777" w:rsidTr="00034FED">
        <w:trPr>
          <w:cantSplit/>
          <w:trHeight w:val="327"/>
        </w:trPr>
        <w:tc>
          <w:tcPr>
            <w:tcW w:w="141" w:type="pct"/>
            <w:vAlign w:val="center"/>
          </w:tcPr>
          <w:p w14:paraId="5A18D751" w14:textId="77777777" w:rsidR="00034FED" w:rsidRPr="00034FED" w:rsidRDefault="00034FED" w:rsidP="00034FED">
            <w:pPr>
              <w:autoSpaceDE w:val="0"/>
              <w:autoSpaceDN w:val="0"/>
              <w:adjustRightInd w:val="0"/>
              <w:jc w:val="center"/>
              <w:rPr>
                <w:noProof/>
              </w:rPr>
            </w:pPr>
            <w:r>
              <w:rPr>
                <w:noProof/>
              </w:rPr>
              <w:t>7.</w:t>
            </w:r>
          </w:p>
        </w:tc>
        <w:tc>
          <w:tcPr>
            <w:tcW w:w="1748" w:type="pct"/>
            <w:gridSpan w:val="2"/>
          </w:tcPr>
          <w:p w14:paraId="06092D79" w14:textId="77777777" w:rsidR="00034FED" w:rsidRPr="00034FED" w:rsidRDefault="00034FED" w:rsidP="00995771">
            <w:pPr>
              <w:autoSpaceDE w:val="0"/>
              <w:autoSpaceDN w:val="0"/>
              <w:adjustRightInd w:val="0"/>
              <w:rPr>
                <w:lang w:val="sr-Cyrl-RS"/>
              </w:rPr>
            </w:pPr>
            <w:r w:rsidRPr="00034FED">
              <w:rPr>
                <w:color w:val="000000"/>
              </w:rPr>
              <w:t>SIGURNOSNI SET</w:t>
            </w:r>
          </w:p>
        </w:tc>
        <w:tc>
          <w:tcPr>
            <w:tcW w:w="527" w:type="pct"/>
          </w:tcPr>
          <w:p w14:paraId="292235C7" w14:textId="77777777" w:rsidR="00034FED" w:rsidRPr="00034FED" w:rsidRDefault="00034FED" w:rsidP="00995771">
            <w:pPr>
              <w:autoSpaceDE w:val="0"/>
              <w:autoSpaceDN w:val="0"/>
              <w:adjustRightInd w:val="0"/>
              <w:jc w:val="center"/>
              <w:rPr>
                <w:noProof/>
                <w:lang w:val="sr-Cyrl-RS"/>
              </w:rPr>
            </w:pPr>
            <w:r w:rsidRPr="00034FED">
              <w:rPr>
                <w:color w:val="000000"/>
              </w:rPr>
              <w:t>1</w:t>
            </w:r>
          </w:p>
        </w:tc>
        <w:tc>
          <w:tcPr>
            <w:tcW w:w="548" w:type="pct"/>
          </w:tcPr>
          <w:p w14:paraId="2075DD53"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vAlign w:val="center"/>
          </w:tcPr>
          <w:p w14:paraId="64B87E4F" w14:textId="77777777" w:rsidR="00034FED" w:rsidRPr="00034FED" w:rsidRDefault="00034FED" w:rsidP="00995771">
            <w:pPr>
              <w:autoSpaceDE w:val="0"/>
              <w:autoSpaceDN w:val="0"/>
              <w:adjustRightInd w:val="0"/>
              <w:jc w:val="center"/>
              <w:rPr>
                <w:noProof/>
                <w:lang w:val="en-US"/>
              </w:rPr>
            </w:pPr>
          </w:p>
        </w:tc>
        <w:tc>
          <w:tcPr>
            <w:tcW w:w="632" w:type="pct"/>
            <w:gridSpan w:val="2"/>
            <w:vAlign w:val="center"/>
          </w:tcPr>
          <w:p w14:paraId="14D28FA4" w14:textId="77777777" w:rsidR="00034FED" w:rsidRPr="00F0235C" w:rsidRDefault="00034FED" w:rsidP="00995771">
            <w:pPr>
              <w:autoSpaceDE w:val="0"/>
              <w:autoSpaceDN w:val="0"/>
              <w:adjustRightInd w:val="0"/>
              <w:jc w:val="center"/>
              <w:rPr>
                <w:noProof/>
                <w:lang w:val="en-US"/>
              </w:rPr>
            </w:pPr>
          </w:p>
        </w:tc>
        <w:tc>
          <w:tcPr>
            <w:tcW w:w="732" w:type="pct"/>
            <w:gridSpan w:val="2"/>
            <w:vAlign w:val="center"/>
          </w:tcPr>
          <w:p w14:paraId="6CDD527A" w14:textId="77777777" w:rsidR="00034FED" w:rsidRPr="00F0235C" w:rsidRDefault="00034FED" w:rsidP="00034FED">
            <w:pPr>
              <w:pStyle w:val="BodyText"/>
              <w:jc w:val="center"/>
              <w:rPr>
                <w:noProof/>
                <w:szCs w:val="24"/>
              </w:rPr>
            </w:pPr>
          </w:p>
        </w:tc>
      </w:tr>
      <w:tr w:rsidR="00034FED" w:rsidRPr="00F0235C" w14:paraId="575D7EF3" w14:textId="77777777" w:rsidTr="00034FED">
        <w:trPr>
          <w:cantSplit/>
          <w:trHeight w:val="327"/>
        </w:trPr>
        <w:tc>
          <w:tcPr>
            <w:tcW w:w="141" w:type="pct"/>
            <w:vAlign w:val="center"/>
          </w:tcPr>
          <w:p w14:paraId="27805039" w14:textId="77777777" w:rsidR="00034FED" w:rsidRPr="00034FED" w:rsidRDefault="00034FED" w:rsidP="00034FED">
            <w:pPr>
              <w:autoSpaceDE w:val="0"/>
              <w:autoSpaceDN w:val="0"/>
              <w:adjustRightInd w:val="0"/>
              <w:jc w:val="center"/>
              <w:rPr>
                <w:noProof/>
              </w:rPr>
            </w:pPr>
            <w:r>
              <w:rPr>
                <w:noProof/>
              </w:rPr>
              <w:t>8.</w:t>
            </w:r>
          </w:p>
        </w:tc>
        <w:tc>
          <w:tcPr>
            <w:tcW w:w="1748" w:type="pct"/>
            <w:gridSpan w:val="2"/>
          </w:tcPr>
          <w:p w14:paraId="00926FFB" w14:textId="77777777" w:rsidR="00034FED" w:rsidRPr="00034FED" w:rsidRDefault="00034FED" w:rsidP="00995771">
            <w:pPr>
              <w:autoSpaceDE w:val="0"/>
              <w:autoSpaceDN w:val="0"/>
              <w:adjustRightInd w:val="0"/>
              <w:rPr>
                <w:lang w:val="sr-Cyrl-RS"/>
              </w:rPr>
            </w:pPr>
            <w:r w:rsidRPr="00034FED">
              <w:rPr>
                <w:color w:val="000000"/>
              </w:rPr>
              <w:t>OMEKŠIVAČ SOFTMATIC - UGRADNI SET, NOVI TIP</w:t>
            </w:r>
          </w:p>
        </w:tc>
        <w:tc>
          <w:tcPr>
            <w:tcW w:w="527" w:type="pct"/>
          </w:tcPr>
          <w:p w14:paraId="0CDEAF6D" w14:textId="77777777" w:rsidR="00034FED" w:rsidRPr="00034FED" w:rsidRDefault="00034FED" w:rsidP="00995771">
            <w:pPr>
              <w:autoSpaceDE w:val="0"/>
              <w:autoSpaceDN w:val="0"/>
              <w:adjustRightInd w:val="0"/>
              <w:jc w:val="center"/>
              <w:rPr>
                <w:noProof/>
                <w:lang w:val="sr-Cyrl-RS"/>
              </w:rPr>
            </w:pPr>
            <w:r w:rsidRPr="00034FED">
              <w:rPr>
                <w:color w:val="000000"/>
              </w:rPr>
              <w:t>1</w:t>
            </w:r>
          </w:p>
        </w:tc>
        <w:tc>
          <w:tcPr>
            <w:tcW w:w="548" w:type="pct"/>
          </w:tcPr>
          <w:p w14:paraId="55FCA7C3"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vAlign w:val="center"/>
          </w:tcPr>
          <w:p w14:paraId="58BCCDE6" w14:textId="77777777" w:rsidR="00034FED" w:rsidRPr="00034FED" w:rsidRDefault="00034FED" w:rsidP="00995771">
            <w:pPr>
              <w:autoSpaceDE w:val="0"/>
              <w:autoSpaceDN w:val="0"/>
              <w:adjustRightInd w:val="0"/>
              <w:jc w:val="center"/>
              <w:rPr>
                <w:noProof/>
                <w:lang w:val="en-US"/>
              </w:rPr>
            </w:pPr>
          </w:p>
        </w:tc>
        <w:tc>
          <w:tcPr>
            <w:tcW w:w="632" w:type="pct"/>
            <w:gridSpan w:val="2"/>
            <w:vAlign w:val="center"/>
          </w:tcPr>
          <w:p w14:paraId="5E33E1D8" w14:textId="77777777" w:rsidR="00034FED" w:rsidRPr="00F0235C" w:rsidRDefault="00034FED" w:rsidP="00995771">
            <w:pPr>
              <w:autoSpaceDE w:val="0"/>
              <w:autoSpaceDN w:val="0"/>
              <w:adjustRightInd w:val="0"/>
              <w:jc w:val="center"/>
              <w:rPr>
                <w:noProof/>
                <w:lang w:val="en-US"/>
              </w:rPr>
            </w:pPr>
          </w:p>
        </w:tc>
        <w:tc>
          <w:tcPr>
            <w:tcW w:w="732" w:type="pct"/>
            <w:gridSpan w:val="2"/>
            <w:vAlign w:val="center"/>
          </w:tcPr>
          <w:p w14:paraId="076C0DE3" w14:textId="77777777" w:rsidR="00034FED" w:rsidRPr="00F0235C" w:rsidRDefault="00034FED" w:rsidP="00034FED">
            <w:pPr>
              <w:pStyle w:val="BodyText"/>
              <w:jc w:val="center"/>
              <w:rPr>
                <w:noProof/>
                <w:szCs w:val="24"/>
              </w:rPr>
            </w:pPr>
          </w:p>
        </w:tc>
      </w:tr>
      <w:tr w:rsidR="00034FED" w:rsidRPr="00F0235C" w14:paraId="7C5FD78D" w14:textId="77777777" w:rsidTr="00034FED">
        <w:trPr>
          <w:cantSplit/>
          <w:trHeight w:val="327"/>
        </w:trPr>
        <w:tc>
          <w:tcPr>
            <w:tcW w:w="141" w:type="pct"/>
            <w:vAlign w:val="center"/>
          </w:tcPr>
          <w:p w14:paraId="38DC270A" w14:textId="77777777" w:rsidR="00034FED" w:rsidRPr="00034FED" w:rsidRDefault="00034FED" w:rsidP="00034FED">
            <w:pPr>
              <w:autoSpaceDE w:val="0"/>
              <w:autoSpaceDN w:val="0"/>
              <w:adjustRightInd w:val="0"/>
              <w:jc w:val="center"/>
              <w:rPr>
                <w:noProof/>
              </w:rPr>
            </w:pPr>
            <w:r>
              <w:rPr>
                <w:noProof/>
              </w:rPr>
              <w:t>9.</w:t>
            </w:r>
          </w:p>
        </w:tc>
        <w:tc>
          <w:tcPr>
            <w:tcW w:w="1748" w:type="pct"/>
            <w:gridSpan w:val="2"/>
          </w:tcPr>
          <w:p w14:paraId="70D280A6" w14:textId="77777777" w:rsidR="00034FED" w:rsidRPr="00034FED" w:rsidRDefault="00034FED" w:rsidP="00995771">
            <w:pPr>
              <w:autoSpaceDE w:val="0"/>
              <w:autoSpaceDN w:val="0"/>
              <w:adjustRightInd w:val="0"/>
              <w:rPr>
                <w:lang w:val="sr-Cyrl-RS"/>
              </w:rPr>
            </w:pPr>
            <w:r w:rsidRPr="00034FED">
              <w:rPr>
                <w:color w:val="000000"/>
              </w:rPr>
              <w:t>KONTAKT ČITAČ ZA SO</w:t>
            </w:r>
          </w:p>
        </w:tc>
        <w:tc>
          <w:tcPr>
            <w:tcW w:w="527" w:type="pct"/>
          </w:tcPr>
          <w:p w14:paraId="569E4E39" w14:textId="77777777" w:rsidR="00034FED" w:rsidRPr="00034FED" w:rsidRDefault="00034FED" w:rsidP="00995771">
            <w:pPr>
              <w:autoSpaceDE w:val="0"/>
              <w:autoSpaceDN w:val="0"/>
              <w:adjustRightInd w:val="0"/>
              <w:jc w:val="center"/>
              <w:rPr>
                <w:noProof/>
                <w:lang w:val="sr-Cyrl-RS"/>
              </w:rPr>
            </w:pPr>
            <w:r w:rsidRPr="00034FED">
              <w:rPr>
                <w:color w:val="000000"/>
              </w:rPr>
              <w:t>1</w:t>
            </w:r>
          </w:p>
        </w:tc>
        <w:tc>
          <w:tcPr>
            <w:tcW w:w="548" w:type="pct"/>
          </w:tcPr>
          <w:p w14:paraId="122BCC88"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vAlign w:val="center"/>
          </w:tcPr>
          <w:p w14:paraId="35523F7E" w14:textId="77777777" w:rsidR="00034FED" w:rsidRPr="00034FED" w:rsidRDefault="00034FED" w:rsidP="00995771">
            <w:pPr>
              <w:autoSpaceDE w:val="0"/>
              <w:autoSpaceDN w:val="0"/>
              <w:adjustRightInd w:val="0"/>
              <w:jc w:val="center"/>
              <w:rPr>
                <w:noProof/>
                <w:lang w:val="en-US"/>
              </w:rPr>
            </w:pPr>
          </w:p>
        </w:tc>
        <w:tc>
          <w:tcPr>
            <w:tcW w:w="632" w:type="pct"/>
            <w:gridSpan w:val="2"/>
            <w:vAlign w:val="center"/>
          </w:tcPr>
          <w:p w14:paraId="2F5AA68E" w14:textId="77777777" w:rsidR="00034FED" w:rsidRPr="00F0235C" w:rsidRDefault="00034FED" w:rsidP="00995771">
            <w:pPr>
              <w:autoSpaceDE w:val="0"/>
              <w:autoSpaceDN w:val="0"/>
              <w:adjustRightInd w:val="0"/>
              <w:jc w:val="center"/>
              <w:rPr>
                <w:noProof/>
                <w:lang w:val="en-US"/>
              </w:rPr>
            </w:pPr>
          </w:p>
        </w:tc>
        <w:tc>
          <w:tcPr>
            <w:tcW w:w="732" w:type="pct"/>
            <w:gridSpan w:val="2"/>
            <w:vAlign w:val="center"/>
          </w:tcPr>
          <w:p w14:paraId="43B47100" w14:textId="77777777" w:rsidR="00034FED" w:rsidRPr="00F0235C" w:rsidRDefault="00034FED" w:rsidP="00034FED">
            <w:pPr>
              <w:pStyle w:val="BodyText"/>
              <w:jc w:val="center"/>
              <w:rPr>
                <w:noProof/>
                <w:szCs w:val="24"/>
              </w:rPr>
            </w:pPr>
          </w:p>
        </w:tc>
      </w:tr>
      <w:tr w:rsidR="00034FED" w:rsidRPr="00F0235C" w14:paraId="6701BB57" w14:textId="77777777" w:rsidTr="00034FED">
        <w:trPr>
          <w:cantSplit/>
          <w:trHeight w:val="327"/>
        </w:trPr>
        <w:tc>
          <w:tcPr>
            <w:tcW w:w="141" w:type="pct"/>
            <w:vAlign w:val="center"/>
          </w:tcPr>
          <w:p w14:paraId="03DD322A" w14:textId="77777777" w:rsidR="00034FED" w:rsidRPr="00034FED" w:rsidRDefault="00034FED" w:rsidP="00034FED">
            <w:pPr>
              <w:autoSpaceDE w:val="0"/>
              <w:autoSpaceDN w:val="0"/>
              <w:adjustRightInd w:val="0"/>
              <w:jc w:val="center"/>
              <w:rPr>
                <w:noProof/>
              </w:rPr>
            </w:pPr>
            <w:r>
              <w:rPr>
                <w:noProof/>
              </w:rPr>
              <w:t>10.</w:t>
            </w:r>
          </w:p>
        </w:tc>
        <w:tc>
          <w:tcPr>
            <w:tcW w:w="1748" w:type="pct"/>
            <w:gridSpan w:val="2"/>
          </w:tcPr>
          <w:p w14:paraId="57DA2523" w14:textId="77777777" w:rsidR="00034FED" w:rsidRPr="00034FED" w:rsidRDefault="00034FED" w:rsidP="00995771">
            <w:pPr>
              <w:autoSpaceDE w:val="0"/>
              <w:autoSpaceDN w:val="0"/>
              <w:adjustRightInd w:val="0"/>
              <w:rPr>
                <w:lang w:val="sr-Cyrl-RS"/>
              </w:rPr>
            </w:pPr>
            <w:r w:rsidRPr="00034FED">
              <w:rPr>
                <w:color w:val="000000"/>
              </w:rPr>
              <w:t>VENTIL ZA REGENERACIJU SOFTMATICA BOČNI</w:t>
            </w:r>
          </w:p>
        </w:tc>
        <w:tc>
          <w:tcPr>
            <w:tcW w:w="527" w:type="pct"/>
          </w:tcPr>
          <w:p w14:paraId="66CF8C2D" w14:textId="77777777" w:rsidR="00034FED" w:rsidRPr="00034FED" w:rsidRDefault="00034FED" w:rsidP="00995771">
            <w:pPr>
              <w:autoSpaceDE w:val="0"/>
              <w:autoSpaceDN w:val="0"/>
              <w:adjustRightInd w:val="0"/>
              <w:jc w:val="center"/>
              <w:rPr>
                <w:noProof/>
                <w:lang w:val="sr-Cyrl-RS"/>
              </w:rPr>
            </w:pPr>
            <w:r w:rsidRPr="00034FED">
              <w:rPr>
                <w:color w:val="000000"/>
              </w:rPr>
              <w:t>1</w:t>
            </w:r>
          </w:p>
        </w:tc>
        <w:tc>
          <w:tcPr>
            <w:tcW w:w="548" w:type="pct"/>
          </w:tcPr>
          <w:p w14:paraId="434179BB"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vAlign w:val="center"/>
          </w:tcPr>
          <w:p w14:paraId="41E7DD8A" w14:textId="77777777" w:rsidR="00034FED" w:rsidRPr="00034FED" w:rsidRDefault="00034FED" w:rsidP="00995771">
            <w:pPr>
              <w:autoSpaceDE w:val="0"/>
              <w:autoSpaceDN w:val="0"/>
              <w:adjustRightInd w:val="0"/>
              <w:jc w:val="center"/>
              <w:rPr>
                <w:noProof/>
                <w:lang w:val="en-US"/>
              </w:rPr>
            </w:pPr>
          </w:p>
        </w:tc>
        <w:tc>
          <w:tcPr>
            <w:tcW w:w="632" w:type="pct"/>
            <w:gridSpan w:val="2"/>
            <w:vAlign w:val="center"/>
          </w:tcPr>
          <w:p w14:paraId="772AD278" w14:textId="77777777" w:rsidR="00034FED" w:rsidRPr="00F0235C" w:rsidRDefault="00034FED" w:rsidP="00995771">
            <w:pPr>
              <w:autoSpaceDE w:val="0"/>
              <w:autoSpaceDN w:val="0"/>
              <w:adjustRightInd w:val="0"/>
              <w:jc w:val="center"/>
              <w:rPr>
                <w:noProof/>
                <w:lang w:val="en-US"/>
              </w:rPr>
            </w:pPr>
          </w:p>
        </w:tc>
        <w:tc>
          <w:tcPr>
            <w:tcW w:w="732" w:type="pct"/>
            <w:gridSpan w:val="2"/>
            <w:vAlign w:val="center"/>
          </w:tcPr>
          <w:p w14:paraId="40D92F8B" w14:textId="77777777" w:rsidR="00034FED" w:rsidRPr="00F0235C" w:rsidRDefault="00034FED" w:rsidP="00034FED">
            <w:pPr>
              <w:pStyle w:val="BodyText"/>
              <w:jc w:val="center"/>
              <w:rPr>
                <w:noProof/>
                <w:szCs w:val="24"/>
              </w:rPr>
            </w:pPr>
          </w:p>
        </w:tc>
      </w:tr>
      <w:tr w:rsidR="00034FED" w:rsidRPr="00F0235C" w14:paraId="4546E5A3" w14:textId="77777777" w:rsidTr="00034FED">
        <w:trPr>
          <w:cantSplit/>
          <w:trHeight w:val="327"/>
        </w:trPr>
        <w:tc>
          <w:tcPr>
            <w:tcW w:w="141" w:type="pct"/>
            <w:vAlign w:val="center"/>
          </w:tcPr>
          <w:p w14:paraId="487CDC43" w14:textId="77777777" w:rsidR="00034FED" w:rsidRPr="00034FED" w:rsidRDefault="00034FED" w:rsidP="00034FED">
            <w:pPr>
              <w:autoSpaceDE w:val="0"/>
              <w:autoSpaceDN w:val="0"/>
              <w:adjustRightInd w:val="0"/>
              <w:jc w:val="center"/>
              <w:rPr>
                <w:noProof/>
              </w:rPr>
            </w:pPr>
            <w:r>
              <w:rPr>
                <w:noProof/>
              </w:rPr>
              <w:t>11.</w:t>
            </w:r>
          </w:p>
        </w:tc>
        <w:tc>
          <w:tcPr>
            <w:tcW w:w="1748" w:type="pct"/>
            <w:gridSpan w:val="2"/>
          </w:tcPr>
          <w:p w14:paraId="791AC024" w14:textId="77777777" w:rsidR="00034FED" w:rsidRPr="00034FED" w:rsidRDefault="00034FED" w:rsidP="00995771">
            <w:pPr>
              <w:autoSpaceDE w:val="0"/>
              <w:autoSpaceDN w:val="0"/>
              <w:adjustRightInd w:val="0"/>
              <w:rPr>
                <w:lang w:val="sr-Cyrl-RS"/>
              </w:rPr>
            </w:pPr>
            <w:r w:rsidRPr="00034FED">
              <w:rPr>
                <w:color w:val="000000"/>
              </w:rPr>
              <w:t>VENTIL ZA REGENERACIJU SOFTMATICA PREDNJI</w:t>
            </w:r>
          </w:p>
        </w:tc>
        <w:tc>
          <w:tcPr>
            <w:tcW w:w="527" w:type="pct"/>
          </w:tcPr>
          <w:p w14:paraId="124A2210" w14:textId="77777777" w:rsidR="00034FED" w:rsidRPr="00034FED" w:rsidRDefault="00034FED" w:rsidP="00995771">
            <w:pPr>
              <w:jc w:val="center"/>
              <w:rPr>
                <w:color w:val="000000"/>
              </w:rPr>
            </w:pPr>
            <w:r w:rsidRPr="00034FED">
              <w:rPr>
                <w:color w:val="000000"/>
              </w:rPr>
              <w:t>1</w:t>
            </w:r>
          </w:p>
          <w:p w14:paraId="41097264" w14:textId="77777777" w:rsidR="00034FED" w:rsidRPr="00034FED" w:rsidRDefault="00034FED" w:rsidP="00995771">
            <w:pPr>
              <w:autoSpaceDE w:val="0"/>
              <w:autoSpaceDN w:val="0"/>
              <w:adjustRightInd w:val="0"/>
              <w:jc w:val="center"/>
              <w:rPr>
                <w:noProof/>
                <w:lang w:val="sr-Cyrl-RS"/>
              </w:rPr>
            </w:pPr>
          </w:p>
        </w:tc>
        <w:tc>
          <w:tcPr>
            <w:tcW w:w="548" w:type="pct"/>
          </w:tcPr>
          <w:p w14:paraId="2276311C"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vAlign w:val="center"/>
          </w:tcPr>
          <w:p w14:paraId="2B46BD4A" w14:textId="77777777" w:rsidR="00034FED" w:rsidRPr="00034FED" w:rsidRDefault="00034FED" w:rsidP="00995771">
            <w:pPr>
              <w:autoSpaceDE w:val="0"/>
              <w:autoSpaceDN w:val="0"/>
              <w:adjustRightInd w:val="0"/>
              <w:jc w:val="center"/>
              <w:rPr>
                <w:noProof/>
                <w:lang w:val="en-US"/>
              </w:rPr>
            </w:pPr>
          </w:p>
        </w:tc>
        <w:tc>
          <w:tcPr>
            <w:tcW w:w="632" w:type="pct"/>
            <w:gridSpan w:val="2"/>
            <w:vAlign w:val="center"/>
          </w:tcPr>
          <w:p w14:paraId="53D8899D" w14:textId="77777777" w:rsidR="00034FED" w:rsidRPr="00F0235C" w:rsidRDefault="00034FED" w:rsidP="00995771">
            <w:pPr>
              <w:autoSpaceDE w:val="0"/>
              <w:autoSpaceDN w:val="0"/>
              <w:adjustRightInd w:val="0"/>
              <w:jc w:val="center"/>
              <w:rPr>
                <w:noProof/>
                <w:lang w:val="en-US"/>
              </w:rPr>
            </w:pPr>
          </w:p>
        </w:tc>
        <w:tc>
          <w:tcPr>
            <w:tcW w:w="732" w:type="pct"/>
            <w:gridSpan w:val="2"/>
            <w:vAlign w:val="center"/>
          </w:tcPr>
          <w:p w14:paraId="35241BAF" w14:textId="77777777" w:rsidR="00034FED" w:rsidRPr="00F0235C" w:rsidRDefault="00034FED" w:rsidP="00034FED">
            <w:pPr>
              <w:pStyle w:val="BodyText"/>
              <w:jc w:val="center"/>
              <w:rPr>
                <w:noProof/>
                <w:szCs w:val="24"/>
              </w:rPr>
            </w:pPr>
          </w:p>
        </w:tc>
      </w:tr>
      <w:tr w:rsidR="00034FED" w:rsidRPr="00F0235C" w14:paraId="731D3264" w14:textId="77777777" w:rsidTr="00034FED">
        <w:trPr>
          <w:cantSplit/>
          <w:trHeight w:val="327"/>
        </w:trPr>
        <w:tc>
          <w:tcPr>
            <w:tcW w:w="141" w:type="pct"/>
            <w:vAlign w:val="center"/>
          </w:tcPr>
          <w:p w14:paraId="4BE4689E" w14:textId="77777777" w:rsidR="00034FED" w:rsidRPr="00034FED" w:rsidRDefault="00034FED" w:rsidP="00034FED">
            <w:pPr>
              <w:autoSpaceDE w:val="0"/>
              <w:autoSpaceDN w:val="0"/>
              <w:adjustRightInd w:val="0"/>
              <w:jc w:val="center"/>
              <w:rPr>
                <w:noProof/>
              </w:rPr>
            </w:pPr>
            <w:r>
              <w:rPr>
                <w:noProof/>
              </w:rPr>
              <w:t>12.</w:t>
            </w:r>
          </w:p>
        </w:tc>
        <w:tc>
          <w:tcPr>
            <w:tcW w:w="1748" w:type="pct"/>
            <w:gridSpan w:val="2"/>
          </w:tcPr>
          <w:p w14:paraId="148E5D67" w14:textId="77777777" w:rsidR="00034FED" w:rsidRPr="00034FED" w:rsidRDefault="00034FED" w:rsidP="00995771">
            <w:pPr>
              <w:autoSpaceDE w:val="0"/>
              <w:autoSpaceDN w:val="0"/>
              <w:adjustRightInd w:val="0"/>
              <w:rPr>
                <w:lang w:val="sr-Cyrl-RS"/>
              </w:rPr>
            </w:pPr>
            <w:r w:rsidRPr="00034FED">
              <w:rPr>
                <w:color w:val="000000"/>
              </w:rPr>
              <w:t>O-RING SOFTMATIKA</w:t>
            </w:r>
          </w:p>
        </w:tc>
        <w:tc>
          <w:tcPr>
            <w:tcW w:w="527" w:type="pct"/>
          </w:tcPr>
          <w:p w14:paraId="34A1F064" w14:textId="77777777" w:rsidR="00034FED" w:rsidRPr="00034FED" w:rsidRDefault="00034FED" w:rsidP="00995771">
            <w:pPr>
              <w:autoSpaceDE w:val="0"/>
              <w:autoSpaceDN w:val="0"/>
              <w:adjustRightInd w:val="0"/>
              <w:jc w:val="center"/>
              <w:rPr>
                <w:noProof/>
                <w:lang w:val="sr-Cyrl-RS"/>
              </w:rPr>
            </w:pPr>
            <w:r w:rsidRPr="00034FED">
              <w:rPr>
                <w:color w:val="000000"/>
              </w:rPr>
              <w:t>1</w:t>
            </w:r>
          </w:p>
        </w:tc>
        <w:tc>
          <w:tcPr>
            <w:tcW w:w="548" w:type="pct"/>
          </w:tcPr>
          <w:p w14:paraId="438FFA1B"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vAlign w:val="center"/>
          </w:tcPr>
          <w:p w14:paraId="057AA61E" w14:textId="77777777" w:rsidR="00034FED" w:rsidRPr="00034FED" w:rsidRDefault="00034FED" w:rsidP="00995771">
            <w:pPr>
              <w:autoSpaceDE w:val="0"/>
              <w:autoSpaceDN w:val="0"/>
              <w:adjustRightInd w:val="0"/>
              <w:jc w:val="center"/>
              <w:rPr>
                <w:noProof/>
                <w:lang w:val="en-US"/>
              </w:rPr>
            </w:pPr>
          </w:p>
        </w:tc>
        <w:tc>
          <w:tcPr>
            <w:tcW w:w="632" w:type="pct"/>
            <w:gridSpan w:val="2"/>
            <w:vAlign w:val="center"/>
          </w:tcPr>
          <w:p w14:paraId="4D438B3D" w14:textId="77777777" w:rsidR="00034FED" w:rsidRPr="00F0235C" w:rsidRDefault="00034FED" w:rsidP="00995771">
            <w:pPr>
              <w:autoSpaceDE w:val="0"/>
              <w:autoSpaceDN w:val="0"/>
              <w:adjustRightInd w:val="0"/>
              <w:jc w:val="center"/>
              <w:rPr>
                <w:noProof/>
                <w:lang w:val="en-US"/>
              </w:rPr>
            </w:pPr>
          </w:p>
        </w:tc>
        <w:tc>
          <w:tcPr>
            <w:tcW w:w="732" w:type="pct"/>
            <w:gridSpan w:val="2"/>
            <w:vAlign w:val="center"/>
          </w:tcPr>
          <w:p w14:paraId="334181CC" w14:textId="77777777" w:rsidR="00034FED" w:rsidRPr="00F0235C" w:rsidRDefault="00034FED" w:rsidP="00034FED">
            <w:pPr>
              <w:pStyle w:val="BodyText"/>
              <w:jc w:val="center"/>
              <w:rPr>
                <w:noProof/>
                <w:szCs w:val="24"/>
              </w:rPr>
            </w:pPr>
          </w:p>
        </w:tc>
      </w:tr>
      <w:tr w:rsidR="00034FED" w:rsidRPr="00F0235C" w14:paraId="5C0C7D27" w14:textId="77777777" w:rsidTr="00034FED">
        <w:trPr>
          <w:cantSplit/>
          <w:trHeight w:val="327"/>
        </w:trPr>
        <w:tc>
          <w:tcPr>
            <w:tcW w:w="141" w:type="pct"/>
            <w:vAlign w:val="center"/>
          </w:tcPr>
          <w:p w14:paraId="42232AE0" w14:textId="77777777" w:rsidR="00034FED" w:rsidRPr="00034FED" w:rsidRDefault="00034FED" w:rsidP="00034FED">
            <w:pPr>
              <w:autoSpaceDE w:val="0"/>
              <w:autoSpaceDN w:val="0"/>
              <w:adjustRightInd w:val="0"/>
              <w:jc w:val="center"/>
              <w:rPr>
                <w:noProof/>
              </w:rPr>
            </w:pPr>
            <w:r>
              <w:rPr>
                <w:noProof/>
              </w:rPr>
              <w:t>13.</w:t>
            </w:r>
          </w:p>
        </w:tc>
        <w:tc>
          <w:tcPr>
            <w:tcW w:w="1748" w:type="pct"/>
            <w:gridSpan w:val="2"/>
          </w:tcPr>
          <w:p w14:paraId="5A30B9A7" w14:textId="77777777" w:rsidR="00034FED" w:rsidRPr="00034FED" w:rsidRDefault="00034FED" w:rsidP="00995771">
            <w:pPr>
              <w:autoSpaceDE w:val="0"/>
              <w:autoSpaceDN w:val="0"/>
              <w:adjustRightInd w:val="0"/>
              <w:rPr>
                <w:lang w:val="sr-Cyrl-RS"/>
              </w:rPr>
            </w:pPr>
            <w:r w:rsidRPr="00034FED">
              <w:rPr>
                <w:color w:val="000000"/>
              </w:rPr>
              <w:t>CREVO ZAKRIVLJENO SER300</w:t>
            </w:r>
          </w:p>
        </w:tc>
        <w:tc>
          <w:tcPr>
            <w:tcW w:w="527" w:type="pct"/>
          </w:tcPr>
          <w:p w14:paraId="1A4F1330" w14:textId="77777777" w:rsidR="00034FED" w:rsidRPr="00034FED" w:rsidRDefault="00034FED" w:rsidP="00995771">
            <w:pPr>
              <w:jc w:val="center"/>
              <w:rPr>
                <w:color w:val="000000"/>
              </w:rPr>
            </w:pPr>
            <w:r w:rsidRPr="00034FED">
              <w:rPr>
                <w:color w:val="000000"/>
              </w:rPr>
              <w:t>1</w:t>
            </w:r>
          </w:p>
          <w:p w14:paraId="669FD1E8" w14:textId="77777777" w:rsidR="00034FED" w:rsidRPr="00034FED" w:rsidRDefault="00034FED" w:rsidP="00995771">
            <w:pPr>
              <w:autoSpaceDE w:val="0"/>
              <w:autoSpaceDN w:val="0"/>
              <w:adjustRightInd w:val="0"/>
              <w:jc w:val="center"/>
              <w:rPr>
                <w:noProof/>
                <w:lang w:val="sr-Cyrl-RS"/>
              </w:rPr>
            </w:pPr>
          </w:p>
        </w:tc>
        <w:tc>
          <w:tcPr>
            <w:tcW w:w="548" w:type="pct"/>
          </w:tcPr>
          <w:p w14:paraId="1C449756"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vAlign w:val="center"/>
          </w:tcPr>
          <w:p w14:paraId="0E6E80DB" w14:textId="77777777" w:rsidR="00034FED" w:rsidRPr="00034FED" w:rsidRDefault="00034FED" w:rsidP="00995771">
            <w:pPr>
              <w:autoSpaceDE w:val="0"/>
              <w:autoSpaceDN w:val="0"/>
              <w:adjustRightInd w:val="0"/>
              <w:jc w:val="center"/>
              <w:rPr>
                <w:noProof/>
                <w:lang w:val="en-US"/>
              </w:rPr>
            </w:pPr>
          </w:p>
        </w:tc>
        <w:tc>
          <w:tcPr>
            <w:tcW w:w="632" w:type="pct"/>
            <w:gridSpan w:val="2"/>
            <w:vAlign w:val="center"/>
          </w:tcPr>
          <w:p w14:paraId="40521764" w14:textId="77777777" w:rsidR="00034FED" w:rsidRPr="00F0235C" w:rsidRDefault="00034FED" w:rsidP="00995771">
            <w:pPr>
              <w:autoSpaceDE w:val="0"/>
              <w:autoSpaceDN w:val="0"/>
              <w:adjustRightInd w:val="0"/>
              <w:jc w:val="center"/>
              <w:rPr>
                <w:noProof/>
                <w:lang w:val="en-US"/>
              </w:rPr>
            </w:pPr>
          </w:p>
        </w:tc>
        <w:tc>
          <w:tcPr>
            <w:tcW w:w="732" w:type="pct"/>
            <w:gridSpan w:val="2"/>
            <w:vAlign w:val="center"/>
          </w:tcPr>
          <w:p w14:paraId="28583C42" w14:textId="77777777" w:rsidR="00034FED" w:rsidRPr="00F0235C" w:rsidRDefault="00034FED" w:rsidP="00034FED">
            <w:pPr>
              <w:pStyle w:val="BodyText"/>
              <w:jc w:val="center"/>
              <w:rPr>
                <w:noProof/>
                <w:szCs w:val="24"/>
              </w:rPr>
            </w:pPr>
          </w:p>
        </w:tc>
      </w:tr>
      <w:tr w:rsidR="00034FED" w:rsidRPr="00F0235C" w14:paraId="0018FE4B" w14:textId="77777777" w:rsidTr="00034FED">
        <w:trPr>
          <w:cantSplit/>
          <w:trHeight w:val="327"/>
        </w:trPr>
        <w:tc>
          <w:tcPr>
            <w:tcW w:w="141" w:type="pct"/>
            <w:vAlign w:val="center"/>
          </w:tcPr>
          <w:p w14:paraId="662A1E74" w14:textId="77777777" w:rsidR="00034FED" w:rsidRPr="00034FED" w:rsidRDefault="00034FED" w:rsidP="00034FED">
            <w:pPr>
              <w:autoSpaceDE w:val="0"/>
              <w:autoSpaceDN w:val="0"/>
              <w:adjustRightInd w:val="0"/>
              <w:jc w:val="center"/>
              <w:rPr>
                <w:noProof/>
              </w:rPr>
            </w:pPr>
            <w:r>
              <w:rPr>
                <w:noProof/>
              </w:rPr>
              <w:t>14.</w:t>
            </w:r>
          </w:p>
        </w:tc>
        <w:tc>
          <w:tcPr>
            <w:tcW w:w="1748" w:type="pct"/>
            <w:gridSpan w:val="2"/>
          </w:tcPr>
          <w:p w14:paraId="78DF2772" w14:textId="77777777" w:rsidR="00034FED" w:rsidRPr="00034FED" w:rsidRDefault="00034FED" w:rsidP="00995771">
            <w:pPr>
              <w:autoSpaceDE w:val="0"/>
              <w:autoSpaceDN w:val="0"/>
              <w:adjustRightInd w:val="0"/>
              <w:rPr>
                <w:lang w:val="sr-Cyrl-RS"/>
              </w:rPr>
            </w:pPr>
            <w:r w:rsidRPr="00034FED">
              <w:rPr>
                <w:color w:val="000000"/>
              </w:rPr>
              <w:t>SNOP KABLOVA</w:t>
            </w:r>
          </w:p>
        </w:tc>
        <w:tc>
          <w:tcPr>
            <w:tcW w:w="527" w:type="pct"/>
          </w:tcPr>
          <w:p w14:paraId="23F9426B" w14:textId="77777777" w:rsidR="00034FED" w:rsidRPr="00034FED" w:rsidRDefault="00034FED" w:rsidP="00995771">
            <w:pPr>
              <w:jc w:val="center"/>
              <w:rPr>
                <w:color w:val="000000"/>
              </w:rPr>
            </w:pPr>
            <w:r w:rsidRPr="00034FED">
              <w:rPr>
                <w:color w:val="000000"/>
              </w:rPr>
              <w:t>1</w:t>
            </w:r>
          </w:p>
          <w:p w14:paraId="2C75BC0B" w14:textId="77777777" w:rsidR="00034FED" w:rsidRPr="00034FED" w:rsidRDefault="00034FED" w:rsidP="00995771">
            <w:pPr>
              <w:autoSpaceDE w:val="0"/>
              <w:autoSpaceDN w:val="0"/>
              <w:adjustRightInd w:val="0"/>
              <w:jc w:val="center"/>
              <w:rPr>
                <w:noProof/>
                <w:lang w:val="sr-Cyrl-RS"/>
              </w:rPr>
            </w:pPr>
          </w:p>
        </w:tc>
        <w:tc>
          <w:tcPr>
            <w:tcW w:w="548" w:type="pct"/>
          </w:tcPr>
          <w:p w14:paraId="3BBBBC2D"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vAlign w:val="center"/>
          </w:tcPr>
          <w:p w14:paraId="2C2EDD72" w14:textId="77777777" w:rsidR="00034FED" w:rsidRPr="00034FED" w:rsidRDefault="00034FED" w:rsidP="00995771">
            <w:pPr>
              <w:autoSpaceDE w:val="0"/>
              <w:autoSpaceDN w:val="0"/>
              <w:adjustRightInd w:val="0"/>
              <w:jc w:val="center"/>
              <w:rPr>
                <w:noProof/>
                <w:lang w:val="en-US"/>
              </w:rPr>
            </w:pPr>
          </w:p>
        </w:tc>
        <w:tc>
          <w:tcPr>
            <w:tcW w:w="632" w:type="pct"/>
            <w:gridSpan w:val="2"/>
            <w:vAlign w:val="center"/>
          </w:tcPr>
          <w:p w14:paraId="1CF222C0" w14:textId="77777777" w:rsidR="00034FED" w:rsidRPr="00F0235C" w:rsidRDefault="00034FED" w:rsidP="00995771">
            <w:pPr>
              <w:autoSpaceDE w:val="0"/>
              <w:autoSpaceDN w:val="0"/>
              <w:adjustRightInd w:val="0"/>
              <w:jc w:val="center"/>
              <w:rPr>
                <w:noProof/>
                <w:lang w:val="en-US"/>
              </w:rPr>
            </w:pPr>
          </w:p>
        </w:tc>
        <w:tc>
          <w:tcPr>
            <w:tcW w:w="732" w:type="pct"/>
            <w:gridSpan w:val="2"/>
            <w:vAlign w:val="center"/>
          </w:tcPr>
          <w:p w14:paraId="102BEC68" w14:textId="77777777" w:rsidR="00034FED" w:rsidRPr="00F0235C" w:rsidRDefault="00034FED" w:rsidP="00034FED">
            <w:pPr>
              <w:pStyle w:val="BodyText"/>
              <w:jc w:val="center"/>
              <w:rPr>
                <w:noProof/>
                <w:szCs w:val="24"/>
              </w:rPr>
            </w:pPr>
          </w:p>
        </w:tc>
      </w:tr>
      <w:tr w:rsidR="00034FED" w:rsidRPr="00F0235C" w14:paraId="6CB549AB" w14:textId="77777777" w:rsidTr="00034FED">
        <w:trPr>
          <w:cantSplit/>
          <w:trHeight w:val="327"/>
        </w:trPr>
        <w:tc>
          <w:tcPr>
            <w:tcW w:w="141" w:type="pct"/>
            <w:vAlign w:val="center"/>
          </w:tcPr>
          <w:p w14:paraId="59E032AD" w14:textId="77777777" w:rsidR="00034FED" w:rsidRPr="00034FED" w:rsidRDefault="00034FED" w:rsidP="00034FED">
            <w:pPr>
              <w:autoSpaceDE w:val="0"/>
              <w:autoSpaceDN w:val="0"/>
              <w:adjustRightInd w:val="0"/>
              <w:jc w:val="center"/>
              <w:rPr>
                <w:noProof/>
              </w:rPr>
            </w:pPr>
            <w:r>
              <w:rPr>
                <w:noProof/>
              </w:rPr>
              <w:t>15.</w:t>
            </w:r>
          </w:p>
        </w:tc>
        <w:tc>
          <w:tcPr>
            <w:tcW w:w="1748" w:type="pct"/>
            <w:gridSpan w:val="2"/>
          </w:tcPr>
          <w:p w14:paraId="0904EFDE" w14:textId="77777777" w:rsidR="00034FED" w:rsidRPr="00034FED" w:rsidRDefault="00034FED" w:rsidP="00995771">
            <w:pPr>
              <w:autoSpaceDE w:val="0"/>
              <w:autoSpaceDN w:val="0"/>
              <w:adjustRightInd w:val="0"/>
              <w:rPr>
                <w:lang w:val="sr-Cyrl-RS"/>
              </w:rPr>
            </w:pPr>
            <w:r w:rsidRPr="00034FED">
              <w:rPr>
                <w:color w:val="000000"/>
              </w:rPr>
              <w:t>SITO KASETA KPL.</w:t>
            </w:r>
          </w:p>
        </w:tc>
        <w:tc>
          <w:tcPr>
            <w:tcW w:w="527" w:type="pct"/>
          </w:tcPr>
          <w:p w14:paraId="1D72D0AC" w14:textId="77777777" w:rsidR="00034FED" w:rsidRPr="00034FED" w:rsidRDefault="00034FED" w:rsidP="00995771">
            <w:pPr>
              <w:jc w:val="center"/>
              <w:rPr>
                <w:color w:val="000000"/>
              </w:rPr>
            </w:pPr>
            <w:r w:rsidRPr="00034FED">
              <w:rPr>
                <w:color w:val="000000"/>
              </w:rPr>
              <w:t>1</w:t>
            </w:r>
          </w:p>
          <w:p w14:paraId="58BC12BA" w14:textId="77777777" w:rsidR="00034FED" w:rsidRPr="00034FED" w:rsidRDefault="00034FED" w:rsidP="00995771">
            <w:pPr>
              <w:autoSpaceDE w:val="0"/>
              <w:autoSpaceDN w:val="0"/>
              <w:adjustRightInd w:val="0"/>
              <w:jc w:val="center"/>
              <w:rPr>
                <w:noProof/>
                <w:lang w:val="sr-Cyrl-RS"/>
              </w:rPr>
            </w:pPr>
          </w:p>
        </w:tc>
        <w:tc>
          <w:tcPr>
            <w:tcW w:w="548" w:type="pct"/>
          </w:tcPr>
          <w:p w14:paraId="422744E8"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vAlign w:val="center"/>
          </w:tcPr>
          <w:p w14:paraId="778B623A" w14:textId="77777777" w:rsidR="00034FED" w:rsidRPr="00034FED" w:rsidRDefault="00034FED" w:rsidP="00995771">
            <w:pPr>
              <w:autoSpaceDE w:val="0"/>
              <w:autoSpaceDN w:val="0"/>
              <w:adjustRightInd w:val="0"/>
              <w:jc w:val="center"/>
              <w:rPr>
                <w:noProof/>
                <w:lang w:val="en-US"/>
              </w:rPr>
            </w:pPr>
          </w:p>
        </w:tc>
        <w:tc>
          <w:tcPr>
            <w:tcW w:w="632" w:type="pct"/>
            <w:gridSpan w:val="2"/>
            <w:vAlign w:val="center"/>
          </w:tcPr>
          <w:p w14:paraId="39444521" w14:textId="77777777" w:rsidR="00034FED" w:rsidRPr="00F0235C" w:rsidRDefault="00034FED" w:rsidP="00995771">
            <w:pPr>
              <w:autoSpaceDE w:val="0"/>
              <w:autoSpaceDN w:val="0"/>
              <w:adjustRightInd w:val="0"/>
              <w:jc w:val="center"/>
              <w:rPr>
                <w:noProof/>
                <w:lang w:val="en-US"/>
              </w:rPr>
            </w:pPr>
          </w:p>
        </w:tc>
        <w:tc>
          <w:tcPr>
            <w:tcW w:w="732" w:type="pct"/>
            <w:gridSpan w:val="2"/>
            <w:vAlign w:val="center"/>
          </w:tcPr>
          <w:p w14:paraId="0B1CD8C9" w14:textId="77777777" w:rsidR="00034FED" w:rsidRPr="00F0235C" w:rsidRDefault="00034FED" w:rsidP="00034FED">
            <w:pPr>
              <w:pStyle w:val="BodyText"/>
              <w:jc w:val="center"/>
              <w:rPr>
                <w:noProof/>
                <w:szCs w:val="24"/>
              </w:rPr>
            </w:pPr>
          </w:p>
        </w:tc>
      </w:tr>
      <w:tr w:rsidR="00034FED" w:rsidRPr="00F0235C" w14:paraId="4569D69F" w14:textId="77777777" w:rsidTr="00034FED">
        <w:trPr>
          <w:cantSplit/>
          <w:trHeight w:val="327"/>
        </w:trPr>
        <w:tc>
          <w:tcPr>
            <w:tcW w:w="141" w:type="pct"/>
            <w:vAlign w:val="center"/>
          </w:tcPr>
          <w:p w14:paraId="01D81D3C" w14:textId="77777777" w:rsidR="00034FED" w:rsidRPr="00034FED" w:rsidRDefault="00034FED" w:rsidP="00034FED">
            <w:pPr>
              <w:autoSpaceDE w:val="0"/>
              <w:autoSpaceDN w:val="0"/>
              <w:adjustRightInd w:val="0"/>
              <w:jc w:val="center"/>
              <w:rPr>
                <w:noProof/>
              </w:rPr>
            </w:pPr>
            <w:r>
              <w:rPr>
                <w:noProof/>
              </w:rPr>
              <w:t>16.</w:t>
            </w:r>
          </w:p>
        </w:tc>
        <w:tc>
          <w:tcPr>
            <w:tcW w:w="1748" w:type="pct"/>
            <w:gridSpan w:val="2"/>
          </w:tcPr>
          <w:p w14:paraId="5AE640DD" w14:textId="77777777" w:rsidR="00034FED" w:rsidRPr="00034FED" w:rsidRDefault="00034FED" w:rsidP="00995771">
            <w:pPr>
              <w:autoSpaceDE w:val="0"/>
              <w:autoSpaceDN w:val="0"/>
              <w:adjustRightInd w:val="0"/>
              <w:rPr>
                <w:lang w:val="sr-Cyrl-RS"/>
              </w:rPr>
            </w:pPr>
            <w:r w:rsidRPr="00034FED">
              <w:rPr>
                <w:color w:val="000000"/>
              </w:rPr>
              <w:t>SITO CENTRALNO RAVNO GS 302 METALNO</w:t>
            </w:r>
          </w:p>
        </w:tc>
        <w:tc>
          <w:tcPr>
            <w:tcW w:w="527" w:type="pct"/>
          </w:tcPr>
          <w:p w14:paraId="4E5355B9" w14:textId="77777777" w:rsidR="00034FED" w:rsidRPr="00034FED" w:rsidRDefault="00034FED" w:rsidP="00995771">
            <w:pPr>
              <w:jc w:val="center"/>
              <w:rPr>
                <w:color w:val="000000"/>
              </w:rPr>
            </w:pPr>
            <w:r w:rsidRPr="00034FED">
              <w:rPr>
                <w:color w:val="000000"/>
              </w:rPr>
              <w:t>1</w:t>
            </w:r>
          </w:p>
          <w:p w14:paraId="6E0C7937" w14:textId="77777777" w:rsidR="00034FED" w:rsidRPr="00034FED" w:rsidRDefault="00034FED" w:rsidP="00995771">
            <w:pPr>
              <w:autoSpaceDE w:val="0"/>
              <w:autoSpaceDN w:val="0"/>
              <w:adjustRightInd w:val="0"/>
              <w:jc w:val="center"/>
              <w:rPr>
                <w:noProof/>
                <w:lang w:val="sr-Cyrl-RS"/>
              </w:rPr>
            </w:pPr>
          </w:p>
        </w:tc>
        <w:tc>
          <w:tcPr>
            <w:tcW w:w="548" w:type="pct"/>
          </w:tcPr>
          <w:p w14:paraId="6F93191B"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vAlign w:val="center"/>
          </w:tcPr>
          <w:p w14:paraId="793710D3" w14:textId="77777777" w:rsidR="00034FED" w:rsidRPr="00034FED" w:rsidRDefault="00034FED" w:rsidP="00995771">
            <w:pPr>
              <w:autoSpaceDE w:val="0"/>
              <w:autoSpaceDN w:val="0"/>
              <w:adjustRightInd w:val="0"/>
              <w:jc w:val="center"/>
              <w:rPr>
                <w:noProof/>
                <w:lang w:val="en-US"/>
              </w:rPr>
            </w:pPr>
          </w:p>
        </w:tc>
        <w:tc>
          <w:tcPr>
            <w:tcW w:w="632" w:type="pct"/>
            <w:gridSpan w:val="2"/>
            <w:vAlign w:val="center"/>
          </w:tcPr>
          <w:p w14:paraId="508D5DC5" w14:textId="77777777" w:rsidR="00034FED" w:rsidRPr="00F0235C" w:rsidRDefault="00034FED" w:rsidP="00995771">
            <w:pPr>
              <w:autoSpaceDE w:val="0"/>
              <w:autoSpaceDN w:val="0"/>
              <w:adjustRightInd w:val="0"/>
              <w:jc w:val="center"/>
              <w:rPr>
                <w:noProof/>
                <w:lang w:val="en-US"/>
              </w:rPr>
            </w:pPr>
          </w:p>
        </w:tc>
        <w:tc>
          <w:tcPr>
            <w:tcW w:w="732" w:type="pct"/>
            <w:gridSpan w:val="2"/>
            <w:vAlign w:val="center"/>
          </w:tcPr>
          <w:p w14:paraId="5A5336CA" w14:textId="77777777" w:rsidR="00034FED" w:rsidRPr="00F0235C" w:rsidRDefault="00034FED" w:rsidP="00034FED">
            <w:pPr>
              <w:pStyle w:val="BodyText"/>
              <w:jc w:val="center"/>
              <w:rPr>
                <w:noProof/>
                <w:szCs w:val="24"/>
              </w:rPr>
            </w:pPr>
          </w:p>
        </w:tc>
      </w:tr>
      <w:tr w:rsidR="00034FED" w:rsidRPr="00F0235C" w14:paraId="40082ABC" w14:textId="77777777" w:rsidTr="00034FED">
        <w:trPr>
          <w:cantSplit/>
          <w:trHeight w:val="327"/>
        </w:trPr>
        <w:tc>
          <w:tcPr>
            <w:tcW w:w="141" w:type="pct"/>
            <w:vAlign w:val="center"/>
          </w:tcPr>
          <w:p w14:paraId="085B798B" w14:textId="77777777" w:rsidR="00034FED" w:rsidRPr="00034FED" w:rsidRDefault="00034FED" w:rsidP="00034FED">
            <w:pPr>
              <w:autoSpaceDE w:val="0"/>
              <w:autoSpaceDN w:val="0"/>
              <w:adjustRightInd w:val="0"/>
              <w:jc w:val="center"/>
              <w:rPr>
                <w:noProof/>
              </w:rPr>
            </w:pPr>
            <w:r>
              <w:rPr>
                <w:noProof/>
              </w:rPr>
              <w:lastRenderedPageBreak/>
              <w:t>17.</w:t>
            </w:r>
          </w:p>
        </w:tc>
        <w:tc>
          <w:tcPr>
            <w:tcW w:w="1748" w:type="pct"/>
            <w:gridSpan w:val="2"/>
          </w:tcPr>
          <w:p w14:paraId="38526C90" w14:textId="77777777" w:rsidR="00034FED" w:rsidRPr="00034FED" w:rsidRDefault="00034FED" w:rsidP="00995771">
            <w:pPr>
              <w:autoSpaceDE w:val="0"/>
              <w:autoSpaceDN w:val="0"/>
              <w:adjustRightInd w:val="0"/>
              <w:rPr>
                <w:lang w:val="sr-Cyrl-RS"/>
              </w:rPr>
            </w:pPr>
            <w:r w:rsidRPr="00034FED">
              <w:rPr>
                <w:color w:val="000000"/>
              </w:rPr>
              <w:t>MEDIAMAT CYCLO SER.300</w:t>
            </w:r>
          </w:p>
        </w:tc>
        <w:tc>
          <w:tcPr>
            <w:tcW w:w="527" w:type="pct"/>
          </w:tcPr>
          <w:p w14:paraId="4D1BAA73" w14:textId="77777777" w:rsidR="00034FED" w:rsidRPr="00034FED" w:rsidRDefault="00034FED" w:rsidP="00995771">
            <w:pPr>
              <w:autoSpaceDE w:val="0"/>
              <w:autoSpaceDN w:val="0"/>
              <w:adjustRightInd w:val="0"/>
              <w:jc w:val="center"/>
              <w:rPr>
                <w:noProof/>
                <w:lang w:val="sr-Cyrl-RS"/>
              </w:rPr>
            </w:pPr>
            <w:r w:rsidRPr="00034FED">
              <w:rPr>
                <w:color w:val="000000"/>
              </w:rPr>
              <w:t>1</w:t>
            </w:r>
          </w:p>
        </w:tc>
        <w:tc>
          <w:tcPr>
            <w:tcW w:w="548" w:type="pct"/>
          </w:tcPr>
          <w:p w14:paraId="3966EB53"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vAlign w:val="center"/>
          </w:tcPr>
          <w:p w14:paraId="3C5E980F" w14:textId="77777777" w:rsidR="00034FED" w:rsidRPr="00034FED" w:rsidRDefault="00034FED" w:rsidP="00995771">
            <w:pPr>
              <w:autoSpaceDE w:val="0"/>
              <w:autoSpaceDN w:val="0"/>
              <w:adjustRightInd w:val="0"/>
              <w:jc w:val="center"/>
              <w:rPr>
                <w:noProof/>
                <w:lang w:val="en-US"/>
              </w:rPr>
            </w:pPr>
          </w:p>
        </w:tc>
        <w:tc>
          <w:tcPr>
            <w:tcW w:w="632" w:type="pct"/>
            <w:gridSpan w:val="2"/>
            <w:vAlign w:val="center"/>
          </w:tcPr>
          <w:p w14:paraId="13FC472D" w14:textId="77777777" w:rsidR="00034FED" w:rsidRPr="00F0235C" w:rsidRDefault="00034FED" w:rsidP="00995771">
            <w:pPr>
              <w:autoSpaceDE w:val="0"/>
              <w:autoSpaceDN w:val="0"/>
              <w:adjustRightInd w:val="0"/>
              <w:jc w:val="center"/>
              <w:rPr>
                <w:noProof/>
                <w:lang w:val="en-US"/>
              </w:rPr>
            </w:pPr>
          </w:p>
        </w:tc>
        <w:tc>
          <w:tcPr>
            <w:tcW w:w="732" w:type="pct"/>
            <w:gridSpan w:val="2"/>
            <w:vAlign w:val="center"/>
          </w:tcPr>
          <w:p w14:paraId="50434703" w14:textId="77777777" w:rsidR="00034FED" w:rsidRPr="00F0235C" w:rsidRDefault="00034FED" w:rsidP="00034FED">
            <w:pPr>
              <w:pStyle w:val="BodyText"/>
              <w:jc w:val="center"/>
              <w:rPr>
                <w:noProof/>
                <w:szCs w:val="24"/>
              </w:rPr>
            </w:pPr>
          </w:p>
        </w:tc>
      </w:tr>
      <w:tr w:rsidR="00034FED" w:rsidRPr="00F0235C" w14:paraId="63CF1F6A" w14:textId="77777777" w:rsidTr="00034FED">
        <w:trPr>
          <w:cantSplit/>
          <w:trHeight w:val="327"/>
        </w:trPr>
        <w:tc>
          <w:tcPr>
            <w:tcW w:w="141" w:type="pct"/>
            <w:vAlign w:val="center"/>
          </w:tcPr>
          <w:p w14:paraId="145C56AD" w14:textId="77777777" w:rsidR="00034FED" w:rsidRPr="00034FED" w:rsidRDefault="00034FED" w:rsidP="00034FED">
            <w:pPr>
              <w:autoSpaceDE w:val="0"/>
              <w:autoSpaceDN w:val="0"/>
              <w:adjustRightInd w:val="0"/>
              <w:jc w:val="center"/>
              <w:rPr>
                <w:noProof/>
              </w:rPr>
            </w:pPr>
            <w:r>
              <w:rPr>
                <w:noProof/>
              </w:rPr>
              <w:t>18.</w:t>
            </w:r>
          </w:p>
        </w:tc>
        <w:tc>
          <w:tcPr>
            <w:tcW w:w="1748" w:type="pct"/>
            <w:gridSpan w:val="2"/>
          </w:tcPr>
          <w:p w14:paraId="3575DF4C" w14:textId="77777777" w:rsidR="00034FED" w:rsidRPr="00034FED" w:rsidRDefault="00034FED" w:rsidP="00995771">
            <w:pPr>
              <w:autoSpaceDE w:val="0"/>
              <w:autoSpaceDN w:val="0"/>
              <w:adjustRightInd w:val="0"/>
              <w:rPr>
                <w:lang w:val="sr-Cyrl-RS"/>
              </w:rPr>
            </w:pPr>
            <w:r w:rsidRPr="00034FED">
              <w:rPr>
                <w:color w:val="000000"/>
              </w:rPr>
              <w:t>CREVO MEDIAMAT - DONJI RAZVOD UC-L/M/XL</w:t>
            </w:r>
          </w:p>
        </w:tc>
        <w:tc>
          <w:tcPr>
            <w:tcW w:w="527" w:type="pct"/>
          </w:tcPr>
          <w:p w14:paraId="06044626" w14:textId="77777777" w:rsidR="00034FED" w:rsidRPr="00034FED" w:rsidRDefault="00034FED" w:rsidP="00995771">
            <w:pPr>
              <w:jc w:val="center"/>
              <w:rPr>
                <w:color w:val="000000"/>
              </w:rPr>
            </w:pPr>
            <w:r w:rsidRPr="00034FED">
              <w:rPr>
                <w:color w:val="000000"/>
              </w:rPr>
              <w:t>1</w:t>
            </w:r>
          </w:p>
          <w:p w14:paraId="6D03C39E" w14:textId="77777777" w:rsidR="00034FED" w:rsidRPr="00034FED" w:rsidRDefault="00034FED" w:rsidP="00995771">
            <w:pPr>
              <w:autoSpaceDE w:val="0"/>
              <w:autoSpaceDN w:val="0"/>
              <w:adjustRightInd w:val="0"/>
              <w:jc w:val="center"/>
              <w:rPr>
                <w:noProof/>
                <w:lang w:val="sr-Cyrl-RS"/>
              </w:rPr>
            </w:pPr>
          </w:p>
        </w:tc>
        <w:tc>
          <w:tcPr>
            <w:tcW w:w="548" w:type="pct"/>
          </w:tcPr>
          <w:p w14:paraId="44747DDB"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vAlign w:val="center"/>
          </w:tcPr>
          <w:p w14:paraId="440D2555" w14:textId="77777777" w:rsidR="00034FED" w:rsidRPr="00034FED" w:rsidRDefault="00034FED" w:rsidP="00995771">
            <w:pPr>
              <w:autoSpaceDE w:val="0"/>
              <w:autoSpaceDN w:val="0"/>
              <w:adjustRightInd w:val="0"/>
              <w:jc w:val="center"/>
              <w:rPr>
                <w:noProof/>
                <w:lang w:val="en-US"/>
              </w:rPr>
            </w:pPr>
          </w:p>
        </w:tc>
        <w:tc>
          <w:tcPr>
            <w:tcW w:w="632" w:type="pct"/>
            <w:gridSpan w:val="2"/>
            <w:vAlign w:val="center"/>
          </w:tcPr>
          <w:p w14:paraId="475E0180" w14:textId="77777777" w:rsidR="00034FED" w:rsidRPr="00F0235C" w:rsidRDefault="00034FED" w:rsidP="00995771">
            <w:pPr>
              <w:autoSpaceDE w:val="0"/>
              <w:autoSpaceDN w:val="0"/>
              <w:adjustRightInd w:val="0"/>
              <w:jc w:val="center"/>
              <w:rPr>
                <w:noProof/>
                <w:lang w:val="en-US"/>
              </w:rPr>
            </w:pPr>
          </w:p>
        </w:tc>
        <w:tc>
          <w:tcPr>
            <w:tcW w:w="732" w:type="pct"/>
            <w:gridSpan w:val="2"/>
            <w:vAlign w:val="center"/>
          </w:tcPr>
          <w:p w14:paraId="7C6C5A3F" w14:textId="77777777" w:rsidR="00034FED" w:rsidRPr="00F0235C" w:rsidRDefault="00034FED" w:rsidP="00034FED">
            <w:pPr>
              <w:pStyle w:val="BodyText"/>
              <w:jc w:val="center"/>
              <w:rPr>
                <w:noProof/>
                <w:szCs w:val="24"/>
              </w:rPr>
            </w:pPr>
          </w:p>
        </w:tc>
      </w:tr>
      <w:tr w:rsidR="00034FED" w:rsidRPr="00F0235C" w14:paraId="2CFCC735" w14:textId="77777777" w:rsidTr="00034FED">
        <w:trPr>
          <w:cantSplit/>
          <w:trHeight w:val="327"/>
        </w:trPr>
        <w:tc>
          <w:tcPr>
            <w:tcW w:w="141" w:type="pct"/>
            <w:vAlign w:val="center"/>
          </w:tcPr>
          <w:p w14:paraId="1BF52184" w14:textId="77777777" w:rsidR="00034FED" w:rsidRPr="00034FED" w:rsidRDefault="00034FED" w:rsidP="00034FED">
            <w:pPr>
              <w:autoSpaceDE w:val="0"/>
              <w:autoSpaceDN w:val="0"/>
              <w:adjustRightInd w:val="0"/>
              <w:jc w:val="center"/>
              <w:rPr>
                <w:noProof/>
              </w:rPr>
            </w:pPr>
            <w:r>
              <w:rPr>
                <w:noProof/>
              </w:rPr>
              <w:t>19.</w:t>
            </w:r>
          </w:p>
        </w:tc>
        <w:tc>
          <w:tcPr>
            <w:tcW w:w="1748" w:type="pct"/>
            <w:gridSpan w:val="2"/>
          </w:tcPr>
          <w:p w14:paraId="26139008" w14:textId="77777777" w:rsidR="00034FED" w:rsidRPr="00034FED" w:rsidRDefault="00034FED" w:rsidP="00995771">
            <w:pPr>
              <w:autoSpaceDE w:val="0"/>
              <w:autoSpaceDN w:val="0"/>
              <w:adjustRightInd w:val="0"/>
              <w:rPr>
                <w:lang w:val="sr-Cyrl-RS"/>
              </w:rPr>
            </w:pPr>
            <w:r w:rsidRPr="00034FED">
              <w:rPr>
                <w:color w:val="000000"/>
              </w:rPr>
              <w:t>CREVO ODVODNO SER.200/300/UC</w:t>
            </w:r>
          </w:p>
        </w:tc>
        <w:tc>
          <w:tcPr>
            <w:tcW w:w="527" w:type="pct"/>
          </w:tcPr>
          <w:p w14:paraId="57895CE5" w14:textId="77777777" w:rsidR="00034FED" w:rsidRPr="00034FED" w:rsidRDefault="00034FED" w:rsidP="00995771">
            <w:pPr>
              <w:jc w:val="center"/>
              <w:rPr>
                <w:color w:val="000000"/>
              </w:rPr>
            </w:pPr>
            <w:r w:rsidRPr="00034FED">
              <w:rPr>
                <w:color w:val="000000"/>
              </w:rPr>
              <w:t>1</w:t>
            </w:r>
          </w:p>
          <w:p w14:paraId="4BBD9CCD" w14:textId="77777777" w:rsidR="00034FED" w:rsidRPr="00034FED" w:rsidRDefault="00034FED" w:rsidP="00995771">
            <w:pPr>
              <w:autoSpaceDE w:val="0"/>
              <w:autoSpaceDN w:val="0"/>
              <w:adjustRightInd w:val="0"/>
              <w:jc w:val="center"/>
              <w:rPr>
                <w:noProof/>
                <w:lang w:val="sr-Cyrl-RS"/>
              </w:rPr>
            </w:pPr>
          </w:p>
        </w:tc>
        <w:tc>
          <w:tcPr>
            <w:tcW w:w="548" w:type="pct"/>
          </w:tcPr>
          <w:p w14:paraId="4435359F"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vAlign w:val="center"/>
          </w:tcPr>
          <w:p w14:paraId="4856E3BC" w14:textId="77777777" w:rsidR="00034FED" w:rsidRPr="00034FED" w:rsidRDefault="00034FED" w:rsidP="00995771">
            <w:pPr>
              <w:autoSpaceDE w:val="0"/>
              <w:autoSpaceDN w:val="0"/>
              <w:adjustRightInd w:val="0"/>
              <w:jc w:val="center"/>
              <w:rPr>
                <w:noProof/>
                <w:lang w:val="en-US"/>
              </w:rPr>
            </w:pPr>
          </w:p>
        </w:tc>
        <w:tc>
          <w:tcPr>
            <w:tcW w:w="632" w:type="pct"/>
            <w:gridSpan w:val="2"/>
            <w:vAlign w:val="center"/>
          </w:tcPr>
          <w:p w14:paraId="486B8E5F" w14:textId="77777777" w:rsidR="00034FED" w:rsidRPr="00F0235C" w:rsidRDefault="00034FED" w:rsidP="00995771">
            <w:pPr>
              <w:autoSpaceDE w:val="0"/>
              <w:autoSpaceDN w:val="0"/>
              <w:adjustRightInd w:val="0"/>
              <w:jc w:val="center"/>
              <w:rPr>
                <w:noProof/>
                <w:lang w:val="en-US"/>
              </w:rPr>
            </w:pPr>
          </w:p>
        </w:tc>
        <w:tc>
          <w:tcPr>
            <w:tcW w:w="732" w:type="pct"/>
            <w:gridSpan w:val="2"/>
            <w:vAlign w:val="center"/>
          </w:tcPr>
          <w:p w14:paraId="61419BA4" w14:textId="77777777" w:rsidR="00034FED" w:rsidRPr="00F0235C" w:rsidRDefault="00034FED" w:rsidP="00034FED">
            <w:pPr>
              <w:pStyle w:val="BodyText"/>
              <w:jc w:val="center"/>
              <w:rPr>
                <w:noProof/>
                <w:szCs w:val="24"/>
              </w:rPr>
            </w:pPr>
          </w:p>
        </w:tc>
      </w:tr>
      <w:tr w:rsidR="00034FED" w:rsidRPr="00F0235C" w14:paraId="7172F457" w14:textId="77777777" w:rsidTr="00034FED">
        <w:trPr>
          <w:cantSplit/>
          <w:trHeight w:val="327"/>
        </w:trPr>
        <w:tc>
          <w:tcPr>
            <w:tcW w:w="141" w:type="pct"/>
            <w:vAlign w:val="center"/>
          </w:tcPr>
          <w:p w14:paraId="787313EB" w14:textId="77777777" w:rsidR="00034FED" w:rsidRPr="00034FED" w:rsidRDefault="00034FED" w:rsidP="00034FED">
            <w:pPr>
              <w:autoSpaceDE w:val="0"/>
              <w:autoSpaceDN w:val="0"/>
              <w:adjustRightInd w:val="0"/>
              <w:jc w:val="center"/>
              <w:rPr>
                <w:noProof/>
              </w:rPr>
            </w:pPr>
            <w:r>
              <w:rPr>
                <w:noProof/>
              </w:rPr>
              <w:t>20.</w:t>
            </w:r>
          </w:p>
        </w:tc>
        <w:tc>
          <w:tcPr>
            <w:tcW w:w="1748" w:type="pct"/>
            <w:gridSpan w:val="2"/>
          </w:tcPr>
          <w:p w14:paraId="71D00C23" w14:textId="77777777" w:rsidR="00034FED" w:rsidRPr="00034FED" w:rsidRDefault="00034FED" w:rsidP="00995771">
            <w:pPr>
              <w:autoSpaceDE w:val="0"/>
              <w:autoSpaceDN w:val="0"/>
              <w:adjustRightInd w:val="0"/>
              <w:rPr>
                <w:lang w:val="sr-Cyrl-RS"/>
              </w:rPr>
            </w:pPr>
            <w:r w:rsidRPr="00034FED">
              <w:rPr>
                <w:color w:val="000000"/>
              </w:rPr>
              <w:t>ŠELNA</w:t>
            </w:r>
          </w:p>
        </w:tc>
        <w:tc>
          <w:tcPr>
            <w:tcW w:w="527" w:type="pct"/>
          </w:tcPr>
          <w:p w14:paraId="556E9EF6" w14:textId="77777777" w:rsidR="00034FED" w:rsidRPr="00034FED" w:rsidRDefault="00034FED" w:rsidP="00995771">
            <w:pPr>
              <w:autoSpaceDE w:val="0"/>
              <w:autoSpaceDN w:val="0"/>
              <w:adjustRightInd w:val="0"/>
              <w:jc w:val="center"/>
              <w:rPr>
                <w:noProof/>
                <w:lang w:val="sr-Cyrl-RS"/>
              </w:rPr>
            </w:pPr>
            <w:r w:rsidRPr="00034FED">
              <w:rPr>
                <w:color w:val="000000"/>
              </w:rPr>
              <w:t>1</w:t>
            </w:r>
          </w:p>
        </w:tc>
        <w:tc>
          <w:tcPr>
            <w:tcW w:w="548" w:type="pct"/>
          </w:tcPr>
          <w:p w14:paraId="0FD53423"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vAlign w:val="center"/>
          </w:tcPr>
          <w:p w14:paraId="013DE45B" w14:textId="77777777" w:rsidR="00034FED" w:rsidRPr="00034FED" w:rsidRDefault="00034FED" w:rsidP="00995771">
            <w:pPr>
              <w:autoSpaceDE w:val="0"/>
              <w:autoSpaceDN w:val="0"/>
              <w:adjustRightInd w:val="0"/>
              <w:jc w:val="center"/>
              <w:rPr>
                <w:noProof/>
                <w:lang w:val="en-US"/>
              </w:rPr>
            </w:pPr>
          </w:p>
        </w:tc>
        <w:tc>
          <w:tcPr>
            <w:tcW w:w="632" w:type="pct"/>
            <w:gridSpan w:val="2"/>
            <w:vAlign w:val="center"/>
          </w:tcPr>
          <w:p w14:paraId="3E6E2F08" w14:textId="77777777" w:rsidR="00034FED" w:rsidRPr="00F0235C" w:rsidRDefault="00034FED" w:rsidP="00995771">
            <w:pPr>
              <w:autoSpaceDE w:val="0"/>
              <w:autoSpaceDN w:val="0"/>
              <w:adjustRightInd w:val="0"/>
              <w:jc w:val="center"/>
              <w:rPr>
                <w:noProof/>
                <w:lang w:val="en-US"/>
              </w:rPr>
            </w:pPr>
          </w:p>
        </w:tc>
        <w:tc>
          <w:tcPr>
            <w:tcW w:w="732" w:type="pct"/>
            <w:gridSpan w:val="2"/>
            <w:vAlign w:val="center"/>
          </w:tcPr>
          <w:p w14:paraId="240F13AF" w14:textId="77777777" w:rsidR="00034FED" w:rsidRPr="00F0235C" w:rsidRDefault="00034FED" w:rsidP="00034FED">
            <w:pPr>
              <w:pStyle w:val="BodyText"/>
              <w:jc w:val="center"/>
              <w:rPr>
                <w:noProof/>
                <w:szCs w:val="24"/>
              </w:rPr>
            </w:pPr>
          </w:p>
        </w:tc>
      </w:tr>
      <w:tr w:rsidR="00034FED" w:rsidRPr="00F0235C" w14:paraId="752DBB9E" w14:textId="77777777" w:rsidTr="00034FED">
        <w:trPr>
          <w:cantSplit/>
          <w:trHeight w:val="327"/>
        </w:trPr>
        <w:tc>
          <w:tcPr>
            <w:tcW w:w="141" w:type="pct"/>
            <w:vAlign w:val="center"/>
          </w:tcPr>
          <w:p w14:paraId="6214B0A7" w14:textId="77777777" w:rsidR="00034FED" w:rsidRPr="00034FED" w:rsidRDefault="00034FED" w:rsidP="00034FED">
            <w:pPr>
              <w:autoSpaceDE w:val="0"/>
              <w:autoSpaceDN w:val="0"/>
              <w:adjustRightInd w:val="0"/>
              <w:jc w:val="center"/>
              <w:rPr>
                <w:noProof/>
              </w:rPr>
            </w:pPr>
            <w:r>
              <w:rPr>
                <w:noProof/>
              </w:rPr>
              <w:t>21.</w:t>
            </w:r>
          </w:p>
        </w:tc>
        <w:tc>
          <w:tcPr>
            <w:tcW w:w="1748" w:type="pct"/>
            <w:gridSpan w:val="2"/>
          </w:tcPr>
          <w:p w14:paraId="4EC9EB08" w14:textId="77777777" w:rsidR="00034FED" w:rsidRPr="00034FED" w:rsidRDefault="00034FED" w:rsidP="00995771">
            <w:pPr>
              <w:autoSpaceDE w:val="0"/>
              <w:autoSpaceDN w:val="0"/>
              <w:adjustRightInd w:val="0"/>
              <w:rPr>
                <w:lang w:val="sr-Cyrl-RS"/>
              </w:rPr>
            </w:pPr>
            <w:r w:rsidRPr="00034FED">
              <w:rPr>
                <w:color w:val="000000"/>
              </w:rPr>
              <w:t>CREVO DN5x1,5</w:t>
            </w:r>
          </w:p>
        </w:tc>
        <w:tc>
          <w:tcPr>
            <w:tcW w:w="527" w:type="pct"/>
          </w:tcPr>
          <w:p w14:paraId="334A6F1E" w14:textId="77777777" w:rsidR="00034FED" w:rsidRPr="00034FED" w:rsidRDefault="00034FED" w:rsidP="00995771">
            <w:pPr>
              <w:autoSpaceDE w:val="0"/>
              <w:autoSpaceDN w:val="0"/>
              <w:adjustRightInd w:val="0"/>
              <w:jc w:val="center"/>
              <w:rPr>
                <w:noProof/>
                <w:lang w:val="sr-Cyrl-RS"/>
              </w:rPr>
            </w:pPr>
            <w:r w:rsidRPr="00034FED">
              <w:rPr>
                <w:color w:val="000000"/>
              </w:rPr>
              <w:t>1</w:t>
            </w:r>
          </w:p>
        </w:tc>
        <w:tc>
          <w:tcPr>
            <w:tcW w:w="548" w:type="pct"/>
          </w:tcPr>
          <w:p w14:paraId="4995AA3D" w14:textId="77777777" w:rsidR="00034FED" w:rsidRPr="00034FED" w:rsidRDefault="00034FED" w:rsidP="00995771">
            <w:pPr>
              <w:autoSpaceDE w:val="0"/>
              <w:autoSpaceDN w:val="0"/>
              <w:adjustRightInd w:val="0"/>
              <w:jc w:val="center"/>
              <w:rPr>
                <w:noProof/>
                <w:lang w:val="sr-Cyrl-RS"/>
              </w:rPr>
            </w:pPr>
            <w:r w:rsidRPr="00034FED">
              <w:rPr>
                <w:color w:val="000000"/>
              </w:rPr>
              <w:t>cm</w:t>
            </w:r>
          </w:p>
        </w:tc>
        <w:tc>
          <w:tcPr>
            <w:tcW w:w="672" w:type="pct"/>
            <w:gridSpan w:val="2"/>
            <w:vAlign w:val="center"/>
          </w:tcPr>
          <w:p w14:paraId="0DB0C5EC" w14:textId="77777777" w:rsidR="00034FED" w:rsidRPr="00034FED" w:rsidRDefault="00034FED" w:rsidP="00995771">
            <w:pPr>
              <w:autoSpaceDE w:val="0"/>
              <w:autoSpaceDN w:val="0"/>
              <w:adjustRightInd w:val="0"/>
              <w:jc w:val="center"/>
              <w:rPr>
                <w:noProof/>
                <w:lang w:val="en-US"/>
              </w:rPr>
            </w:pPr>
          </w:p>
        </w:tc>
        <w:tc>
          <w:tcPr>
            <w:tcW w:w="632" w:type="pct"/>
            <w:gridSpan w:val="2"/>
            <w:vAlign w:val="center"/>
          </w:tcPr>
          <w:p w14:paraId="51A5A774" w14:textId="77777777" w:rsidR="00034FED" w:rsidRPr="00F0235C" w:rsidRDefault="00034FED" w:rsidP="00995771">
            <w:pPr>
              <w:autoSpaceDE w:val="0"/>
              <w:autoSpaceDN w:val="0"/>
              <w:adjustRightInd w:val="0"/>
              <w:jc w:val="center"/>
              <w:rPr>
                <w:noProof/>
                <w:lang w:val="en-US"/>
              </w:rPr>
            </w:pPr>
          </w:p>
        </w:tc>
        <w:tc>
          <w:tcPr>
            <w:tcW w:w="732" w:type="pct"/>
            <w:gridSpan w:val="2"/>
            <w:vAlign w:val="center"/>
          </w:tcPr>
          <w:p w14:paraId="5B15FA3C" w14:textId="77777777" w:rsidR="00034FED" w:rsidRPr="00F0235C" w:rsidRDefault="00034FED" w:rsidP="00034FED">
            <w:pPr>
              <w:pStyle w:val="BodyText"/>
              <w:jc w:val="center"/>
              <w:rPr>
                <w:noProof/>
                <w:szCs w:val="24"/>
              </w:rPr>
            </w:pPr>
          </w:p>
        </w:tc>
      </w:tr>
      <w:tr w:rsidR="00034FED" w:rsidRPr="00F0235C" w14:paraId="00A7BD85" w14:textId="77777777" w:rsidTr="00034FED">
        <w:trPr>
          <w:cantSplit/>
          <w:trHeight w:val="327"/>
        </w:trPr>
        <w:tc>
          <w:tcPr>
            <w:tcW w:w="141" w:type="pct"/>
            <w:vAlign w:val="center"/>
          </w:tcPr>
          <w:p w14:paraId="768384D8" w14:textId="77777777" w:rsidR="00034FED" w:rsidRPr="00034FED" w:rsidRDefault="00034FED" w:rsidP="00034FED">
            <w:pPr>
              <w:autoSpaceDE w:val="0"/>
              <w:autoSpaceDN w:val="0"/>
              <w:adjustRightInd w:val="0"/>
              <w:jc w:val="center"/>
              <w:rPr>
                <w:noProof/>
              </w:rPr>
            </w:pPr>
            <w:r>
              <w:rPr>
                <w:noProof/>
              </w:rPr>
              <w:t>22.</w:t>
            </w:r>
          </w:p>
        </w:tc>
        <w:tc>
          <w:tcPr>
            <w:tcW w:w="1748" w:type="pct"/>
            <w:gridSpan w:val="2"/>
          </w:tcPr>
          <w:p w14:paraId="2E8C5AC4" w14:textId="77777777" w:rsidR="00034FED" w:rsidRPr="00034FED" w:rsidRDefault="00034FED" w:rsidP="00995771">
            <w:pPr>
              <w:autoSpaceDE w:val="0"/>
              <w:autoSpaceDN w:val="0"/>
              <w:adjustRightInd w:val="0"/>
              <w:rPr>
                <w:lang w:val="sr-Cyrl-RS"/>
              </w:rPr>
            </w:pPr>
            <w:r w:rsidRPr="00034FED">
              <w:rPr>
                <w:color w:val="000000"/>
              </w:rPr>
              <w:t>CREVO DN5x1,5 PLAVO</w:t>
            </w:r>
          </w:p>
        </w:tc>
        <w:tc>
          <w:tcPr>
            <w:tcW w:w="527" w:type="pct"/>
          </w:tcPr>
          <w:p w14:paraId="5982D443" w14:textId="77777777" w:rsidR="00034FED" w:rsidRPr="00034FED" w:rsidRDefault="00034FED" w:rsidP="00995771">
            <w:pPr>
              <w:jc w:val="center"/>
              <w:rPr>
                <w:color w:val="000000"/>
              </w:rPr>
            </w:pPr>
            <w:r w:rsidRPr="00034FED">
              <w:rPr>
                <w:color w:val="000000"/>
              </w:rPr>
              <w:t>1</w:t>
            </w:r>
          </w:p>
          <w:p w14:paraId="0B15FDFD" w14:textId="77777777" w:rsidR="00034FED" w:rsidRPr="00034FED" w:rsidRDefault="00034FED" w:rsidP="00995771">
            <w:pPr>
              <w:autoSpaceDE w:val="0"/>
              <w:autoSpaceDN w:val="0"/>
              <w:adjustRightInd w:val="0"/>
              <w:jc w:val="center"/>
              <w:rPr>
                <w:noProof/>
                <w:lang w:val="sr-Cyrl-RS"/>
              </w:rPr>
            </w:pPr>
          </w:p>
        </w:tc>
        <w:tc>
          <w:tcPr>
            <w:tcW w:w="548" w:type="pct"/>
          </w:tcPr>
          <w:p w14:paraId="65BD78BF" w14:textId="77777777" w:rsidR="00034FED" w:rsidRPr="00034FED" w:rsidRDefault="00034FED" w:rsidP="00995771">
            <w:pPr>
              <w:autoSpaceDE w:val="0"/>
              <w:autoSpaceDN w:val="0"/>
              <w:adjustRightInd w:val="0"/>
              <w:jc w:val="center"/>
              <w:rPr>
                <w:noProof/>
                <w:lang w:val="sr-Cyrl-RS"/>
              </w:rPr>
            </w:pPr>
            <w:r w:rsidRPr="00034FED">
              <w:rPr>
                <w:color w:val="000000"/>
              </w:rPr>
              <w:t>cm</w:t>
            </w:r>
          </w:p>
        </w:tc>
        <w:tc>
          <w:tcPr>
            <w:tcW w:w="672" w:type="pct"/>
            <w:gridSpan w:val="2"/>
            <w:vAlign w:val="center"/>
          </w:tcPr>
          <w:p w14:paraId="30CE2D2D" w14:textId="77777777" w:rsidR="00034FED" w:rsidRPr="00034FED" w:rsidRDefault="00034FED" w:rsidP="00995771">
            <w:pPr>
              <w:autoSpaceDE w:val="0"/>
              <w:autoSpaceDN w:val="0"/>
              <w:adjustRightInd w:val="0"/>
              <w:jc w:val="center"/>
              <w:rPr>
                <w:noProof/>
                <w:lang w:val="en-US"/>
              </w:rPr>
            </w:pPr>
          </w:p>
        </w:tc>
        <w:tc>
          <w:tcPr>
            <w:tcW w:w="632" w:type="pct"/>
            <w:gridSpan w:val="2"/>
            <w:vAlign w:val="center"/>
          </w:tcPr>
          <w:p w14:paraId="70A7DF80" w14:textId="77777777" w:rsidR="00034FED" w:rsidRPr="00F0235C" w:rsidRDefault="00034FED" w:rsidP="00995771">
            <w:pPr>
              <w:autoSpaceDE w:val="0"/>
              <w:autoSpaceDN w:val="0"/>
              <w:adjustRightInd w:val="0"/>
              <w:jc w:val="center"/>
              <w:rPr>
                <w:noProof/>
                <w:lang w:val="en-US"/>
              </w:rPr>
            </w:pPr>
          </w:p>
        </w:tc>
        <w:tc>
          <w:tcPr>
            <w:tcW w:w="732" w:type="pct"/>
            <w:gridSpan w:val="2"/>
            <w:vAlign w:val="center"/>
          </w:tcPr>
          <w:p w14:paraId="73362EA1" w14:textId="77777777" w:rsidR="00034FED" w:rsidRPr="00F0235C" w:rsidRDefault="00034FED" w:rsidP="00034FED">
            <w:pPr>
              <w:pStyle w:val="BodyText"/>
              <w:jc w:val="center"/>
              <w:rPr>
                <w:noProof/>
                <w:szCs w:val="24"/>
              </w:rPr>
            </w:pPr>
          </w:p>
        </w:tc>
      </w:tr>
      <w:tr w:rsidR="00034FED" w:rsidRPr="00F0235C" w14:paraId="685585F6" w14:textId="77777777" w:rsidTr="00034FED">
        <w:trPr>
          <w:cantSplit/>
          <w:trHeight w:val="327"/>
        </w:trPr>
        <w:tc>
          <w:tcPr>
            <w:tcW w:w="141" w:type="pct"/>
            <w:vAlign w:val="center"/>
          </w:tcPr>
          <w:p w14:paraId="3E1E4180" w14:textId="77777777" w:rsidR="00034FED" w:rsidRPr="00034FED" w:rsidRDefault="00034FED" w:rsidP="00034FED">
            <w:pPr>
              <w:autoSpaceDE w:val="0"/>
              <w:autoSpaceDN w:val="0"/>
              <w:adjustRightInd w:val="0"/>
              <w:jc w:val="center"/>
              <w:rPr>
                <w:noProof/>
              </w:rPr>
            </w:pPr>
            <w:r>
              <w:rPr>
                <w:noProof/>
              </w:rPr>
              <w:t>23.</w:t>
            </w:r>
          </w:p>
        </w:tc>
        <w:tc>
          <w:tcPr>
            <w:tcW w:w="1748" w:type="pct"/>
            <w:gridSpan w:val="2"/>
          </w:tcPr>
          <w:p w14:paraId="29C3AF75" w14:textId="77777777" w:rsidR="00034FED" w:rsidRPr="00034FED" w:rsidRDefault="00034FED" w:rsidP="00995771">
            <w:pPr>
              <w:autoSpaceDE w:val="0"/>
              <w:autoSpaceDN w:val="0"/>
              <w:adjustRightInd w:val="0"/>
              <w:rPr>
                <w:lang w:val="sr-Cyrl-RS"/>
              </w:rPr>
            </w:pPr>
            <w:r w:rsidRPr="00034FED">
              <w:rPr>
                <w:color w:val="000000"/>
              </w:rPr>
              <w:t>CREVO RAZVODA</w:t>
            </w:r>
          </w:p>
        </w:tc>
        <w:tc>
          <w:tcPr>
            <w:tcW w:w="527" w:type="pct"/>
          </w:tcPr>
          <w:p w14:paraId="532EE648" w14:textId="77777777" w:rsidR="00034FED" w:rsidRPr="00034FED" w:rsidRDefault="00034FED" w:rsidP="00995771">
            <w:pPr>
              <w:jc w:val="center"/>
              <w:rPr>
                <w:color w:val="000000"/>
              </w:rPr>
            </w:pPr>
            <w:r w:rsidRPr="00034FED">
              <w:rPr>
                <w:color w:val="000000"/>
              </w:rPr>
              <w:t>1</w:t>
            </w:r>
          </w:p>
          <w:p w14:paraId="49453CA3" w14:textId="77777777" w:rsidR="00034FED" w:rsidRPr="00034FED" w:rsidRDefault="00034FED" w:rsidP="00995771">
            <w:pPr>
              <w:autoSpaceDE w:val="0"/>
              <w:autoSpaceDN w:val="0"/>
              <w:adjustRightInd w:val="0"/>
              <w:jc w:val="center"/>
              <w:rPr>
                <w:noProof/>
                <w:lang w:val="sr-Cyrl-RS"/>
              </w:rPr>
            </w:pPr>
          </w:p>
        </w:tc>
        <w:tc>
          <w:tcPr>
            <w:tcW w:w="548" w:type="pct"/>
          </w:tcPr>
          <w:p w14:paraId="003402F3"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vAlign w:val="center"/>
          </w:tcPr>
          <w:p w14:paraId="6661CD90" w14:textId="77777777" w:rsidR="00034FED" w:rsidRPr="00034FED" w:rsidRDefault="00034FED" w:rsidP="00995771">
            <w:pPr>
              <w:autoSpaceDE w:val="0"/>
              <w:autoSpaceDN w:val="0"/>
              <w:adjustRightInd w:val="0"/>
              <w:jc w:val="center"/>
              <w:rPr>
                <w:noProof/>
                <w:lang w:val="en-US"/>
              </w:rPr>
            </w:pPr>
          </w:p>
        </w:tc>
        <w:tc>
          <w:tcPr>
            <w:tcW w:w="632" w:type="pct"/>
            <w:gridSpan w:val="2"/>
            <w:vAlign w:val="center"/>
          </w:tcPr>
          <w:p w14:paraId="5117EA60" w14:textId="77777777" w:rsidR="00034FED" w:rsidRPr="00F0235C" w:rsidRDefault="00034FED" w:rsidP="00995771">
            <w:pPr>
              <w:autoSpaceDE w:val="0"/>
              <w:autoSpaceDN w:val="0"/>
              <w:adjustRightInd w:val="0"/>
              <w:jc w:val="center"/>
              <w:rPr>
                <w:noProof/>
                <w:lang w:val="en-US"/>
              </w:rPr>
            </w:pPr>
          </w:p>
        </w:tc>
        <w:tc>
          <w:tcPr>
            <w:tcW w:w="732" w:type="pct"/>
            <w:gridSpan w:val="2"/>
            <w:vAlign w:val="center"/>
          </w:tcPr>
          <w:p w14:paraId="1D873DAB" w14:textId="77777777" w:rsidR="00034FED" w:rsidRPr="00F0235C" w:rsidRDefault="00034FED" w:rsidP="00034FED">
            <w:pPr>
              <w:pStyle w:val="BodyText"/>
              <w:jc w:val="center"/>
              <w:rPr>
                <w:noProof/>
                <w:szCs w:val="24"/>
              </w:rPr>
            </w:pPr>
          </w:p>
        </w:tc>
      </w:tr>
      <w:tr w:rsidR="00034FED" w:rsidRPr="00F0235C" w14:paraId="427CDACF" w14:textId="77777777" w:rsidTr="00034FED">
        <w:trPr>
          <w:cantSplit/>
          <w:trHeight w:val="327"/>
        </w:trPr>
        <w:tc>
          <w:tcPr>
            <w:tcW w:w="141" w:type="pct"/>
            <w:vAlign w:val="center"/>
          </w:tcPr>
          <w:p w14:paraId="34011B17" w14:textId="77777777" w:rsidR="00034FED" w:rsidRPr="00034FED" w:rsidRDefault="00034FED" w:rsidP="00034FED">
            <w:pPr>
              <w:autoSpaceDE w:val="0"/>
              <w:autoSpaceDN w:val="0"/>
              <w:adjustRightInd w:val="0"/>
              <w:jc w:val="center"/>
              <w:rPr>
                <w:noProof/>
              </w:rPr>
            </w:pPr>
            <w:r>
              <w:rPr>
                <w:noProof/>
              </w:rPr>
              <w:t>24.</w:t>
            </w:r>
          </w:p>
        </w:tc>
        <w:tc>
          <w:tcPr>
            <w:tcW w:w="1748" w:type="pct"/>
            <w:gridSpan w:val="2"/>
          </w:tcPr>
          <w:p w14:paraId="29790A56" w14:textId="77777777" w:rsidR="00034FED" w:rsidRPr="00034FED" w:rsidRDefault="00034FED" w:rsidP="00995771">
            <w:pPr>
              <w:autoSpaceDE w:val="0"/>
              <w:autoSpaceDN w:val="0"/>
              <w:adjustRightInd w:val="0"/>
              <w:rPr>
                <w:lang w:val="sr-Cyrl-RS"/>
              </w:rPr>
            </w:pPr>
            <w:r w:rsidRPr="00034FED">
              <w:rPr>
                <w:color w:val="000000"/>
              </w:rPr>
              <w:t>CREVO</w:t>
            </w:r>
          </w:p>
        </w:tc>
        <w:tc>
          <w:tcPr>
            <w:tcW w:w="527" w:type="pct"/>
          </w:tcPr>
          <w:p w14:paraId="238E5BF0" w14:textId="77777777" w:rsidR="00034FED" w:rsidRPr="00034FED" w:rsidRDefault="00034FED" w:rsidP="00995771">
            <w:pPr>
              <w:jc w:val="center"/>
              <w:rPr>
                <w:color w:val="000000"/>
              </w:rPr>
            </w:pPr>
            <w:r w:rsidRPr="00034FED">
              <w:rPr>
                <w:color w:val="000000"/>
              </w:rPr>
              <w:t>1</w:t>
            </w:r>
          </w:p>
          <w:p w14:paraId="2769BFBC" w14:textId="77777777" w:rsidR="00034FED" w:rsidRPr="00034FED" w:rsidRDefault="00034FED" w:rsidP="00995771">
            <w:pPr>
              <w:autoSpaceDE w:val="0"/>
              <w:autoSpaceDN w:val="0"/>
              <w:adjustRightInd w:val="0"/>
              <w:jc w:val="center"/>
              <w:rPr>
                <w:noProof/>
                <w:lang w:val="sr-Cyrl-RS"/>
              </w:rPr>
            </w:pPr>
          </w:p>
        </w:tc>
        <w:tc>
          <w:tcPr>
            <w:tcW w:w="548" w:type="pct"/>
          </w:tcPr>
          <w:p w14:paraId="1EED55F5"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vAlign w:val="center"/>
          </w:tcPr>
          <w:p w14:paraId="1207567F" w14:textId="77777777" w:rsidR="00034FED" w:rsidRPr="00034FED" w:rsidRDefault="00034FED" w:rsidP="00995771">
            <w:pPr>
              <w:autoSpaceDE w:val="0"/>
              <w:autoSpaceDN w:val="0"/>
              <w:adjustRightInd w:val="0"/>
              <w:jc w:val="center"/>
              <w:rPr>
                <w:noProof/>
                <w:lang w:val="en-US"/>
              </w:rPr>
            </w:pPr>
          </w:p>
        </w:tc>
        <w:tc>
          <w:tcPr>
            <w:tcW w:w="632" w:type="pct"/>
            <w:gridSpan w:val="2"/>
            <w:vAlign w:val="center"/>
          </w:tcPr>
          <w:p w14:paraId="3E8E0C58" w14:textId="77777777" w:rsidR="00034FED" w:rsidRPr="00F0235C" w:rsidRDefault="00034FED" w:rsidP="00995771">
            <w:pPr>
              <w:autoSpaceDE w:val="0"/>
              <w:autoSpaceDN w:val="0"/>
              <w:adjustRightInd w:val="0"/>
              <w:jc w:val="center"/>
              <w:rPr>
                <w:noProof/>
                <w:lang w:val="en-US"/>
              </w:rPr>
            </w:pPr>
          </w:p>
        </w:tc>
        <w:tc>
          <w:tcPr>
            <w:tcW w:w="732" w:type="pct"/>
            <w:gridSpan w:val="2"/>
            <w:vAlign w:val="center"/>
          </w:tcPr>
          <w:p w14:paraId="6A7C6D60" w14:textId="77777777" w:rsidR="00034FED" w:rsidRPr="00F0235C" w:rsidRDefault="00034FED" w:rsidP="00034FED">
            <w:pPr>
              <w:pStyle w:val="BodyText"/>
              <w:jc w:val="center"/>
              <w:rPr>
                <w:noProof/>
                <w:szCs w:val="24"/>
              </w:rPr>
            </w:pPr>
          </w:p>
        </w:tc>
      </w:tr>
      <w:tr w:rsidR="00034FED" w:rsidRPr="00F0235C" w14:paraId="0176A770" w14:textId="77777777" w:rsidTr="00034FED">
        <w:trPr>
          <w:cantSplit/>
          <w:trHeight w:val="327"/>
        </w:trPr>
        <w:tc>
          <w:tcPr>
            <w:tcW w:w="141" w:type="pct"/>
            <w:vAlign w:val="center"/>
          </w:tcPr>
          <w:p w14:paraId="4AE3165C" w14:textId="77777777" w:rsidR="00034FED" w:rsidRPr="00034FED" w:rsidRDefault="00034FED" w:rsidP="00034FED">
            <w:pPr>
              <w:autoSpaceDE w:val="0"/>
              <w:autoSpaceDN w:val="0"/>
              <w:adjustRightInd w:val="0"/>
              <w:jc w:val="center"/>
              <w:rPr>
                <w:noProof/>
              </w:rPr>
            </w:pPr>
            <w:r>
              <w:rPr>
                <w:noProof/>
              </w:rPr>
              <w:t>25.</w:t>
            </w:r>
          </w:p>
        </w:tc>
        <w:tc>
          <w:tcPr>
            <w:tcW w:w="1748" w:type="pct"/>
            <w:gridSpan w:val="2"/>
          </w:tcPr>
          <w:p w14:paraId="04DD9520" w14:textId="77777777" w:rsidR="00034FED" w:rsidRPr="00034FED" w:rsidRDefault="00034FED" w:rsidP="00995771">
            <w:pPr>
              <w:autoSpaceDE w:val="0"/>
              <w:autoSpaceDN w:val="0"/>
              <w:adjustRightInd w:val="0"/>
              <w:rPr>
                <w:lang w:val="sr-Cyrl-RS"/>
              </w:rPr>
            </w:pPr>
            <w:r w:rsidRPr="00034FED">
              <w:rPr>
                <w:color w:val="000000"/>
              </w:rPr>
              <w:t>CREVO ZAKRIVLJENO UC</w:t>
            </w:r>
          </w:p>
        </w:tc>
        <w:tc>
          <w:tcPr>
            <w:tcW w:w="527" w:type="pct"/>
          </w:tcPr>
          <w:p w14:paraId="43AEADF6" w14:textId="77777777" w:rsidR="00034FED" w:rsidRPr="00034FED" w:rsidRDefault="00034FED" w:rsidP="00995771">
            <w:pPr>
              <w:jc w:val="center"/>
              <w:rPr>
                <w:color w:val="000000"/>
              </w:rPr>
            </w:pPr>
            <w:r w:rsidRPr="00034FED">
              <w:rPr>
                <w:color w:val="000000"/>
              </w:rPr>
              <w:t>1</w:t>
            </w:r>
          </w:p>
          <w:p w14:paraId="1F549F32" w14:textId="77777777" w:rsidR="00034FED" w:rsidRPr="00034FED" w:rsidRDefault="00034FED" w:rsidP="00995771">
            <w:pPr>
              <w:autoSpaceDE w:val="0"/>
              <w:autoSpaceDN w:val="0"/>
              <w:adjustRightInd w:val="0"/>
              <w:jc w:val="center"/>
              <w:rPr>
                <w:noProof/>
                <w:lang w:val="sr-Cyrl-RS"/>
              </w:rPr>
            </w:pPr>
          </w:p>
        </w:tc>
        <w:tc>
          <w:tcPr>
            <w:tcW w:w="548" w:type="pct"/>
          </w:tcPr>
          <w:p w14:paraId="0C6BF910"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vAlign w:val="center"/>
          </w:tcPr>
          <w:p w14:paraId="253EA19F" w14:textId="77777777" w:rsidR="00034FED" w:rsidRPr="00034FED" w:rsidRDefault="00034FED" w:rsidP="00995771">
            <w:pPr>
              <w:autoSpaceDE w:val="0"/>
              <w:autoSpaceDN w:val="0"/>
              <w:adjustRightInd w:val="0"/>
              <w:jc w:val="center"/>
              <w:rPr>
                <w:noProof/>
                <w:lang w:val="en-US"/>
              </w:rPr>
            </w:pPr>
          </w:p>
        </w:tc>
        <w:tc>
          <w:tcPr>
            <w:tcW w:w="632" w:type="pct"/>
            <w:gridSpan w:val="2"/>
            <w:vAlign w:val="center"/>
          </w:tcPr>
          <w:p w14:paraId="6ECB1D30" w14:textId="77777777" w:rsidR="00034FED" w:rsidRPr="00F0235C" w:rsidRDefault="00034FED" w:rsidP="00995771">
            <w:pPr>
              <w:autoSpaceDE w:val="0"/>
              <w:autoSpaceDN w:val="0"/>
              <w:adjustRightInd w:val="0"/>
              <w:jc w:val="center"/>
              <w:rPr>
                <w:noProof/>
                <w:lang w:val="en-US"/>
              </w:rPr>
            </w:pPr>
          </w:p>
        </w:tc>
        <w:tc>
          <w:tcPr>
            <w:tcW w:w="732" w:type="pct"/>
            <w:gridSpan w:val="2"/>
            <w:vAlign w:val="center"/>
          </w:tcPr>
          <w:p w14:paraId="012B9EC5" w14:textId="77777777" w:rsidR="00034FED" w:rsidRPr="00F0235C" w:rsidRDefault="00034FED" w:rsidP="00034FED">
            <w:pPr>
              <w:pStyle w:val="BodyText"/>
              <w:jc w:val="center"/>
              <w:rPr>
                <w:noProof/>
                <w:szCs w:val="24"/>
              </w:rPr>
            </w:pPr>
          </w:p>
        </w:tc>
      </w:tr>
      <w:tr w:rsidR="00034FED" w:rsidRPr="00F0235C" w14:paraId="7D356AD9" w14:textId="77777777" w:rsidTr="00034FED">
        <w:trPr>
          <w:cantSplit/>
          <w:trHeight w:val="327"/>
        </w:trPr>
        <w:tc>
          <w:tcPr>
            <w:tcW w:w="141" w:type="pct"/>
            <w:vAlign w:val="center"/>
          </w:tcPr>
          <w:p w14:paraId="40022C2F" w14:textId="77777777" w:rsidR="00034FED" w:rsidRPr="00034FED" w:rsidRDefault="00034FED" w:rsidP="00034FED">
            <w:pPr>
              <w:autoSpaceDE w:val="0"/>
              <w:autoSpaceDN w:val="0"/>
              <w:adjustRightInd w:val="0"/>
              <w:jc w:val="center"/>
              <w:rPr>
                <w:noProof/>
              </w:rPr>
            </w:pPr>
            <w:r>
              <w:rPr>
                <w:noProof/>
              </w:rPr>
              <w:t>26.</w:t>
            </w:r>
          </w:p>
        </w:tc>
        <w:tc>
          <w:tcPr>
            <w:tcW w:w="1748" w:type="pct"/>
            <w:gridSpan w:val="2"/>
          </w:tcPr>
          <w:p w14:paraId="2E65EAC4" w14:textId="77777777" w:rsidR="00034FED" w:rsidRPr="00034FED" w:rsidRDefault="00034FED" w:rsidP="00995771">
            <w:pPr>
              <w:autoSpaceDE w:val="0"/>
              <w:autoSpaceDN w:val="0"/>
              <w:adjustRightInd w:val="0"/>
              <w:rPr>
                <w:lang w:val="sr-Cyrl-RS"/>
              </w:rPr>
            </w:pPr>
            <w:r w:rsidRPr="00034FED">
              <w:rPr>
                <w:color w:val="000000"/>
              </w:rPr>
              <w:t>VAZDUŠNIK MAŠINE SET</w:t>
            </w:r>
          </w:p>
        </w:tc>
        <w:tc>
          <w:tcPr>
            <w:tcW w:w="527" w:type="pct"/>
          </w:tcPr>
          <w:p w14:paraId="16EC2AB6" w14:textId="77777777" w:rsidR="00034FED" w:rsidRPr="00034FED" w:rsidRDefault="00034FED" w:rsidP="00995771">
            <w:pPr>
              <w:jc w:val="center"/>
              <w:rPr>
                <w:color w:val="000000"/>
              </w:rPr>
            </w:pPr>
            <w:r w:rsidRPr="00034FED">
              <w:rPr>
                <w:color w:val="000000"/>
              </w:rPr>
              <w:t>1</w:t>
            </w:r>
          </w:p>
          <w:p w14:paraId="7D2F42DC" w14:textId="77777777" w:rsidR="00034FED" w:rsidRPr="00034FED" w:rsidRDefault="00034FED" w:rsidP="00995771">
            <w:pPr>
              <w:autoSpaceDE w:val="0"/>
              <w:autoSpaceDN w:val="0"/>
              <w:adjustRightInd w:val="0"/>
              <w:jc w:val="center"/>
              <w:rPr>
                <w:noProof/>
                <w:lang w:val="sr-Cyrl-RS"/>
              </w:rPr>
            </w:pPr>
          </w:p>
        </w:tc>
        <w:tc>
          <w:tcPr>
            <w:tcW w:w="548" w:type="pct"/>
          </w:tcPr>
          <w:p w14:paraId="1924DB59"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vAlign w:val="center"/>
          </w:tcPr>
          <w:p w14:paraId="35FFAEB0" w14:textId="77777777" w:rsidR="00034FED" w:rsidRPr="00034FED" w:rsidRDefault="00034FED" w:rsidP="00995771">
            <w:pPr>
              <w:autoSpaceDE w:val="0"/>
              <w:autoSpaceDN w:val="0"/>
              <w:adjustRightInd w:val="0"/>
              <w:jc w:val="center"/>
              <w:rPr>
                <w:noProof/>
                <w:lang w:val="en-US"/>
              </w:rPr>
            </w:pPr>
          </w:p>
        </w:tc>
        <w:tc>
          <w:tcPr>
            <w:tcW w:w="632" w:type="pct"/>
            <w:gridSpan w:val="2"/>
            <w:vAlign w:val="center"/>
          </w:tcPr>
          <w:p w14:paraId="2CDD691C" w14:textId="77777777" w:rsidR="00034FED" w:rsidRPr="00F0235C" w:rsidRDefault="00034FED" w:rsidP="00995771">
            <w:pPr>
              <w:autoSpaceDE w:val="0"/>
              <w:autoSpaceDN w:val="0"/>
              <w:adjustRightInd w:val="0"/>
              <w:jc w:val="center"/>
              <w:rPr>
                <w:noProof/>
                <w:lang w:val="en-US"/>
              </w:rPr>
            </w:pPr>
          </w:p>
        </w:tc>
        <w:tc>
          <w:tcPr>
            <w:tcW w:w="732" w:type="pct"/>
            <w:gridSpan w:val="2"/>
            <w:vAlign w:val="center"/>
          </w:tcPr>
          <w:p w14:paraId="4516227A" w14:textId="77777777" w:rsidR="00034FED" w:rsidRPr="00F0235C" w:rsidRDefault="00034FED" w:rsidP="00034FED">
            <w:pPr>
              <w:pStyle w:val="BodyText"/>
              <w:jc w:val="center"/>
              <w:rPr>
                <w:noProof/>
                <w:szCs w:val="24"/>
              </w:rPr>
            </w:pPr>
          </w:p>
        </w:tc>
      </w:tr>
      <w:tr w:rsidR="00034FED" w:rsidRPr="00F0235C" w14:paraId="1837378B" w14:textId="77777777" w:rsidTr="00034FED">
        <w:trPr>
          <w:cantSplit/>
          <w:trHeight w:val="327"/>
        </w:trPr>
        <w:tc>
          <w:tcPr>
            <w:tcW w:w="141" w:type="pct"/>
            <w:vAlign w:val="center"/>
          </w:tcPr>
          <w:p w14:paraId="05510072" w14:textId="77777777" w:rsidR="00034FED" w:rsidRPr="00034FED" w:rsidRDefault="00034FED" w:rsidP="00034FED">
            <w:pPr>
              <w:autoSpaceDE w:val="0"/>
              <w:autoSpaceDN w:val="0"/>
              <w:adjustRightInd w:val="0"/>
              <w:jc w:val="center"/>
              <w:rPr>
                <w:noProof/>
              </w:rPr>
            </w:pPr>
            <w:r>
              <w:rPr>
                <w:noProof/>
              </w:rPr>
              <w:t>27.</w:t>
            </w:r>
          </w:p>
        </w:tc>
        <w:tc>
          <w:tcPr>
            <w:tcW w:w="1748" w:type="pct"/>
            <w:gridSpan w:val="2"/>
          </w:tcPr>
          <w:p w14:paraId="0F8AC166" w14:textId="77777777" w:rsidR="00034FED" w:rsidRPr="00034FED" w:rsidRDefault="00034FED" w:rsidP="00995771">
            <w:pPr>
              <w:autoSpaceDE w:val="0"/>
              <w:autoSpaceDN w:val="0"/>
              <w:adjustRightInd w:val="0"/>
              <w:rPr>
                <w:lang w:val="sr-Cyrl-RS"/>
              </w:rPr>
            </w:pPr>
            <w:r w:rsidRPr="00034FED">
              <w:rPr>
                <w:color w:val="000000"/>
              </w:rPr>
              <w:t>O-RING (ZAMENA ZA 2707069)</w:t>
            </w:r>
          </w:p>
        </w:tc>
        <w:tc>
          <w:tcPr>
            <w:tcW w:w="527" w:type="pct"/>
          </w:tcPr>
          <w:p w14:paraId="592A316E" w14:textId="77777777" w:rsidR="00034FED" w:rsidRPr="00034FED" w:rsidRDefault="00034FED" w:rsidP="00995771">
            <w:pPr>
              <w:jc w:val="center"/>
              <w:rPr>
                <w:color w:val="000000"/>
              </w:rPr>
            </w:pPr>
            <w:r w:rsidRPr="00034FED">
              <w:rPr>
                <w:color w:val="000000"/>
              </w:rPr>
              <w:t>1</w:t>
            </w:r>
          </w:p>
          <w:p w14:paraId="42B73ED3" w14:textId="77777777" w:rsidR="00034FED" w:rsidRPr="00034FED" w:rsidRDefault="00034FED" w:rsidP="00995771">
            <w:pPr>
              <w:autoSpaceDE w:val="0"/>
              <w:autoSpaceDN w:val="0"/>
              <w:adjustRightInd w:val="0"/>
              <w:jc w:val="center"/>
              <w:rPr>
                <w:noProof/>
                <w:lang w:val="sr-Cyrl-RS"/>
              </w:rPr>
            </w:pPr>
          </w:p>
        </w:tc>
        <w:tc>
          <w:tcPr>
            <w:tcW w:w="548" w:type="pct"/>
          </w:tcPr>
          <w:p w14:paraId="0AF1F3C8"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vAlign w:val="center"/>
          </w:tcPr>
          <w:p w14:paraId="7F21EBEF" w14:textId="77777777" w:rsidR="00034FED" w:rsidRPr="00034FED" w:rsidRDefault="00034FED" w:rsidP="00995771">
            <w:pPr>
              <w:autoSpaceDE w:val="0"/>
              <w:autoSpaceDN w:val="0"/>
              <w:adjustRightInd w:val="0"/>
              <w:jc w:val="center"/>
              <w:rPr>
                <w:noProof/>
                <w:lang w:val="en-US"/>
              </w:rPr>
            </w:pPr>
          </w:p>
        </w:tc>
        <w:tc>
          <w:tcPr>
            <w:tcW w:w="632" w:type="pct"/>
            <w:gridSpan w:val="2"/>
            <w:vAlign w:val="center"/>
          </w:tcPr>
          <w:p w14:paraId="53653D70" w14:textId="77777777" w:rsidR="00034FED" w:rsidRPr="00F0235C" w:rsidRDefault="00034FED" w:rsidP="00995771">
            <w:pPr>
              <w:autoSpaceDE w:val="0"/>
              <w:autoSpaceDN w:val="0"/>
              <w:adjustRightInd w:val="0"/>
              <w:jc w:val="center"/>
              <w:rPr>
                <w:noProof/>
                <w:lang w:val="en-US"/>
              </w:rPr>
            </w:pPr>
          </w:p>
        </w:tc>
        <w:tc>
          <w:tcPr>
            <w:tcW w:w="732" w:type="pct"/>
            <w:gridSpan w:val="2"/>
            <w:vAlign w:val="center"/>
          </w:tcPr>
          <w:p w14:paraId="6DF2D736" w14:textId="77777777" w:rsidR="00034FED" w:rsidRPr="00F0235C" w:rsidRDefault="00034FED" w:rsidP="00034FED">
            <w:pPr>
              <w:pStyle w:val="BodyText"/>
              <w:jc w:val="center"/>
              <w:rPr>
                <w:noProof/>
                <w:szCs w:val="24"/>
              </w:rPr>
            </w:pPr>
          </w:p>
        </w:tc>
      </w:tr>
      <w:tr w:rsidR="00034FED" w:rsidRPr="00F0235C" w14:paraId="5998D2A1" w14:textId="77777777" w:rsidTr="00034FED">
        <w:trPr>
          <w:cantSplit/>
          <w:trHeight w:val="327"/>
        </w:trPr>
        <w:tc>
          <w:tcPr>
            <w:tcW w:w="141" w:type="pct"/>
            <w:vAlign w:val="center"/>
          </w:tcPr>
          <w:p w14:paraId="195A8BF7" w14:textId="77777777" w:rsidR="00034FED" w:rsidRPr="00034FED" w:rsidRDefault="00034FED" w:rsidP="00034FED">
            <w:pPr>
              <w:autoSpaceDE w:val="0"/>
              <w:autoSpaceDN w:val="0"/>
              <w:adjustRightInd w:val="0"/>
              <w:jc w:val="center"/>
              <w:rPr>
                <w:noProof/>
              </w:rPr>
            </w:pPr>
            <w:r>
              <w:rPr>
                <w:noProof/>
              </w:rPr>
              <w:t>28.</w:t>
            </w:r>
          </w:p>
        </w:tc>
        <w:tc>
          <w:tcPr>
            <w:tcW w:w="1748" w:type="pct"/>
            <w:gridSpan w:val="2"/>
          </w:tcPr>
          <w:p w14:paraId="41B84C9C" w14:textId="77777777" w:rsidR="00034FED" w:rsidRPr="00034FED" w:rsidRDefault="00034FED" w:rsidP="00995771">
            <w:pPr>
              <w:autoSpaceDE w:val="0"/>
              <w:autoSpaceDN w:val="0"/>
              <w:adjustRightInd w:val="0"/>
              <w:rPr>
                <w:lang w:val="sr-Cyrl-RS"/>
              </w:rPr>
            </w:pPr>
            <w:r w:rsidRPr="00034FED">
              <w:rPr>
                <w:color w:val="000000"/>
              </w:rPr>
              <w:t>O-RING 46x6,0</w:t>
            </w:r>
          </w:p>
        </w:tc>
        <w:tc>
          <w:tcPr>
            <w:tcW w:w="527" w:type="pct"/>
          </w:tcPr>
          <w:p w14:paraId="565FDA42" w14:textId="77777777" w:rsidR="00034FED" w:rsidRPr="00034FED" w:rsidRDefault="00034FED" w:rsidP="00995771">
            <w:pPr>
              <w:jc w:val="center"/>
              <w:rPr>
                <w:color w:val="000000"/>
              </w:rPr>
            </w:pPr>
            <w:r w:rsidRPr="00034FED">
              <w:rPr>
                <w:color w:val="000000"/>
              </w:rPr>
              <w:t>1</w:t>
            </w:r>
          </w:p>
          <w:p w14:paraId="3644EACC" w14:textId="77777777" w:rsidR="00034FED" w:rsidRPr="00034FED" w:rsidRDefault="00034FED" w:rsidP="00995771">
            <w:pPr>
              <w:autoSpaceDE w:val="0"/>
              <w:autoSpaceDN w:val="0"/>
              <w:adjustRightInd w:val="0"/>
              <w:jc w:val="center"/>
              <w:rPr>
                <w:noProof/>
                <w:lang w:val="sr-Cyrl-RS"/>
              </w:rPr>
            </w:pPr>
          </w:p>
        </w:tc>
        <w:tc>
          <w:tcPr>
            <w:tcW w:w="548" w:type="pct"/>
          </w:tcPr>
          <w:p w14:paraId="0CF05F44"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vAlign w:val="center"/>
          </w:tcPr>
          <w:p w14:paraId="7C836E4B" w14:textId="77777777" w:rsidR="00034FED" w:rsidRPr="00034FED" w:rsidRDefault="00034FED" w:rsidP="00995771">
            <w:pPr>
              <w:autoSpaceDE w:val="0"/>
              <w:autoSpaceDN w:val="0"/>
              <w:adjustRightInd w:val="0"/>
              <w:jc w:val="center"/>
              <w:rPr>
                <w:noProof/>
                <w:lang w:val="en-US"/>
              </w:rPr>
            </w:pPr>
          </w:p>
        </w:tc>
        <w:tc>
          <w:tcPr>
            <w:tcW w:w="632" w:type="pct"/>
            <w:gridSpan w:val="2"/>
            <w:vAlign w:val="center"/>
          </w:tcPr>
          <w:p w14:paraId="592B3518" w14:textId="77777777" w:rsidR="00034FED" w:rsidRPr="00F0235C" w:rsidRDefault="00034FED" w:rsidP="00995771">
            <w:pPr>
              <w:autoSpaceDE w:val="0"/>
              <w:autoSpaceDN w:val="0"/>
              <w:adjustRightInd w:val="0"/>
              <w:jc w:val="center"/>
              <w:rPr>
                <w:noProof/>
                <w:lang w:val="en-US"/>
              </w:rPr>
            </w:pPr>
          </w:p>
        </w:tc>
        <w:tc>
          <w:tcPr>
            <w:tcW w:w="732" w:type="pct"/>
            <w:gridSpan w:val="2"/>
            <w:vAlign w:val="center"/>
          </w:tcPr>
          <w:p w14:paraId="69A0D1AD" w14:textId="77777777" w:rsidR="00034FED" w:rsidRPr="00F0235C" w:rsidRDefault="00034FED" w:rsidP="00034FED">
            <w:pPr>
              <w:pStyle w:val="BodyText"/>
              <w:jc w:val="center"/>
              <w:rPr>
                <w:noProof/>
                <w:szCs w:val="24"/>
              </w:rPr>
            </w:pPr>
          </w:p>
        </w:tc>
      </w:tr>
      <w:tr w:rsidR="00034FED" w:rsidRPr="00F0235C" w14:paraId="1E8771F6" w14:textId="77777777" w:rsidTr="00034FED">
        <w:trPr>
          <w:cantSplit/>
          <w:trHeight w:val="327"/>
        </w:trPr>
        <w:tc>
          <w:tcPr>
            <w:tcW w:w="141" w:type="pct"/>
            <w:vAlign w:val="center"/>
          </w:tcPr>
          <w:p w14:paraId="56D56332" w14:textId="77777777" w:rsidR="00034FED" w:rsidRPr="00034FED" w:rsidRDefault="00034FED" w:rsidP="00034FED">
            <w:pPr>
              <w:autoSpaceDE w:val="0"/>
              <w:autoSpaceDN w:val="0"/>
              <w:adjustRightInd w:val="0"/>
              <w:jc w:val="center"/>
              <w:rPr>
                <w:noProof/>
              </w:rPr>
            </w:pPr>
            <w:r>
              <w:rPr>
                <w:noProof/>
              </w:rPr>
              <w:t>29.</w:t>
            </w:r>
          </w:p>
        </w:tc>
        <w:tc>
          <w:tcPr>
            <w:tcW w:w="1748" w:type="pct"/>
            <w:gridSpan w:val="2"/>
          </w:tcPr>
          <w:p w14:paraId="534B66E8" w14:textId="77777777" w:rsidR="00034FED" w:rsidRPr="00034FED" w:rsidRDefault="00034FED" w:rsidP="00995771">
            <w:pPr>
              <w:autoSpaceDE w:val="0"/>
              <w:autoSpaceDN w:val="0"/>
              <w:adjustRightInd w:val="0"/>
              <w:rPr>
                <w:lang w:val="sr-Cyrl-RS"/>
              </w:rPr>
            </w:pPr>
            <w:r w:rsidRPr="00034FED">
              <w:rPr>
                <w:color w:val="000000"/>
              </w:rPr>
              <w:t>MOTOR PUMPE SER 200-300</w:t>
            </w:r>
          </w:p>
        </w:tc>
        <w:tc>
          <w:tcPr>
            <w:tcW w:w="527" w:type="pct"/>
          </w:tcPr>
          <w:p w14:paraId="0EB7A1C9" w14:textId="77777777" w:rsidR="00034FED" w:rsidRPr="00034FED" w:rsidRDefault="00034FED" w:rsidP="00995771">
            <w:pPr>
              <w:jc w:val="center"/>
              <w:rPr>
                <w:color w:val="000000"/>
              </w:rPr>
            </w:pPr>
            <w:r w:rsidRPr="00034FED">
              <w:rPr>
                <w:color w:val="000000"/>
              </w:rPr>
              <w:t>1</w:t>
            </w:r>
          </w:p>
          <w:p w14:paraId="35C644C8" w14:textId="77777777" w:rsidR="00034FED" w:rsidRPr="00034FED" w:rsidRDefault="00034FED" w:rsidP="00995771">
            <w:pPr>
              <w:autoSpaceDE w:val="0"/>
              <w:autoSpaceDN w:val="0"/>
              <w:adjustRightInd w:val="0"/>
              <w:jc w:val="center"/>
              <w:rPr>
                <w:noProof/>
                <w:lang w:val="sr-Cyrl-RS"/>
              </w:rPr>
            </w:pPr>
          </w:p>
        </w:tc>
        <w:tc>
          <w:tcPr>
            <w:tcW w:w="548" w:type="pct"/>
          </w:tcPr>
          <w:p w14:paraId="12497F4E"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vAlign w:val="center"/>
          </w:tcPr>
          <w:p w14:paraId="28A5943A" w14:textId="77777777" w:rsidR="00034FED" w:rsidRPr="00034FED" w:rsidRDefault="00034FED" w:rsidP="00995771">
            <w:pPr>
              <w:autoSpaceDE w:val="0"/>
              <w:autoSpaceDN w:val="0"/>
              <w:adjustRightInd w:val="0"/>
              <w:jc w:val="center"/>
              <w:rPr>
                <w:noProof/>
                <w:lang w:val="en-US"/>
              </w:rPr>
            </w:pPr>
          </w:p>
        </w:tc>
        <w:tc>
          <w:tcPr>
            <w:tcW w:w="632" w:type="pct"/>
            <w:gridSpan w:val="2"/>
            <w:vAlign w:val="center"/>
          </w:tcPr>
          <w:p w14:paraId="73343415" w14:textId="77777777" w:rsidR="00034FED" w:rsidRPr="00F0235C" w:rsidRDefault="00034FED" w:rsidP="00995771">
            <w:pPr>
              <w:autoSpaceDE w:val="0"/>
              <w:autoSpaceDN w:val="0"/>
              <w:adjustRightInd w:val="0"/>
              <w:jc w:val="center"/>
              <w:rPr>
                <w:noProof/>
                <w:lang w:val="en-US"/>
              </w:rPr>
            </w:pPr>
          </w:p>
        </w:tc>
        <w:tc>
          <w:tcPr>
            <w:tcW w:w="732" w:type="pct"/>
            <w:gridSpan w:val="2"/>
            <w:vAlign w:val="center"/>
          </w:tcPr>
          <w:p w14:paraId="34BF009E" w14:textId="77777777" w:rsidR="00034FED" w:rsidRPr="00F0235C" w:rsidRDefault="00034FED" w:rsidP="00034FED">
            <w:pPr>
              <w:pStyle w:val="BodyText"/>
              <w:jc w:val="center"/>
              <w:rPr>
                <w:noProof/>
                <w:szCs w:val="24"/>
              </w:rPr>
            </w:pPr>
          </w:p>
        </w:tc>
      </w:tr>
      <w:tr w:rsidR="00034FED" w:rsidRPr="00F0235C" w14:paraId="230CE605" w14:textId="77777777" w:rsidTr="00034FED">
        <w:trPr>
          <w:cantSplit/>
          <w:trHeight w:val="327"/>
        </w:trPr>
        <w:tc>
          <w:tcPr>
            <w:tcW w:w="141" w:type="pct"/>
            <w:vAlign w:val="center"/>
          </w:tcPr>
          <w:p w14:paraId="4D2BA58F" w14:textId="77777777" w:rsidR="00034FED" w:rsidRPr="00034FED" w:rsidRDefault="00034FED" w:rsidP="00034FED">
            <w:pPr>
              <w:autoSpaceDE w:val="0"/>
              <w:autoSpaceDN w:val="0"/>
              <w:adjustRightInd w:val="0"/>
              <w:jc w:val="center"/>
              <w:rPr>
                <w:noProof/>
              </w:rPr>
            </w:pPr>
            <w:r>
              <w:rPr>
                <w:noProof/>
              </w:rPr>
              <w:t>30.</w:t>
            </w:r>
          </w:p>
        </w:tc>
        <w:tc>
          <w:tcPr>
            <w:tcW w:w="1748" w:type="pct"/>
            <w:gridSpan w:val="2"/>
          </w:tcPr>
          <w:p w14:paraId="1E7B4BD3" w14:textId="77777777" w:rsidR="00034FED" w:rsidRPr="00034FED" w:rsidRDefault="00034FED" w:rsidP="00995771">
            <w:pPr>
              <w:autoSpaceDE w:val="0"/>
              <w:autoSpaceDN w:val="0"/>
              <w:adjustRightInd w:val="0"/>
              <w:rPr>
                <w:lang w:val="sr-Cyrl-RS"/>
              </w:rPr>
            </w:pPr>
            <w:r w:rsidRPr="00034FED">
              <w:rPr>
                <w:color w:val="000000"/>
              </w:rPr>
              <w:t>ROTOR PUMPE SA DIHTUNZIMA KPL.SER300/UC</w:t>
            </w:r>
          </w:p>
        </w:tc>
        <w:tc>
          <w:tcPr>
            <w:tcW w:w="527" w:type="pct"/>
          </w:tcPr>
          <w:p w14:paraId="7B188E34" w14:textId="77777777" w:rsidR="00034FED" w:rsidRPr="00034FED" w:rsidRDefault="00034FED" w:rsidP="00995771">
            <w:pPr>
              <w:jc w:val="center"/>
              <w:rPr>
                <w:color w:val="000000"/>
              </w:rPr>
            </w:pPr>
            <w:r w:rsidRPr="00034FED">
              <w:rPr>
                <w:color w:val="000000"/>
              </w:rPr>
              <w:t>1</w:t>
            </w:r>
          </w:p>
          <w:p w14:paraId="781455B3" w14:textId="77777777" w:rsidR="00034FED" w:rsidRPr="00034FED" w:rsidRDefault="00034FED" w:rsidP="00995771">
            <w:pPr>
              <w:autoSpaceDE w:val="0"/>
              <w:autoSpaceDN w:val="0"/>
              <w:adjustRightInd w:val="0"/>
              <w:jc w:val="center"/>
              <w:rPr>
                <w:noProof/>
                <w:lang w:val="sr-Cyrl-RS"/>
              </w:rPr>
            </w:pPr>
          </w:p>
        </w:tc>
        <w:tc>
          <w:tcPr>
            <w:tcW w:w="548" w:type="pct"/>
          </w:tcPr>
          <w:p w14:paraId="3F28BB20"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vAlign w:val="center"/>
          </w:tcPr>
          <w:p w14:paraId="189F8149" w14:textId="77777777" w:rsidR="00034FED" w:rsidRPr="00034FED" w:rsidRDefault="00034FED" w:rsidP="00995771">
            <w:pPr>
              <w:autoSpaceDE w:val="0"/>
              <w:autoSpaceDN w:val="0"/>
              <w:adjustRightInd w:val="0"/>
              <w:jc w:val="center"/>
              <w:rPr>
                <w:noProof/>
                <w:lang w:val="en-US"/>
              </w:rPr>
            </w:pPr>
          </w:p>
        </w:tc>
        <w:tc>
          <w:tcPr>
            <w:tcW w:w="632" w:type="pct"/>
            <w:gridSpan w:val="2"/>
            <w:vAlign w:val="center"/>
          </w:tcPr>
          <w:p w14:paraId="3A2F8C03" w14:textId="77777777" w:rsidR="00034FED" w:rsidRPr="00F0235C" w:rsidRDefault="00034FED" w:rsidP="00995771">
            <w:pPr>
              <w:autoSpaceDE w:val="0"/>
              <w:autoSpaceDN w:val="0"/>
              <w:adjustRightInd w:val="0"/>
              <w:jc w:val="center"/>
              <w:rPr>
                <w:noProof/>
                <w:lang w:val="en-US"/>
              </w:rPr>
            </w:pPr>
          </w:p>
        </w:tc>
        <w:tc>
          <w:tcPr>
            <w:tcW w:w="732" w:type="pct"/>
            <w:gridSpan w:val="2"/>
            <w:vAlign w:val="center"/>
          </w:tcPr>
          <w:p w14:paraId="4D1B154C" w14:textId="77777777" w:rsidR="00034FED" w:rsidRPr="00F0235C" w:rsidRDefault="00034FED" w:rsidP="00034FED">
            <w:pPr>
              <w:pStyle w:val="BodyText"/>
              <w:jc w:val="center"/>
              <w:rPr>
                <w:noProof/>
                <w:szCs w:val="24"/>
              </w:rPr>
            </w:pPr>
          </w:p>
        </w:tc>
      </w:tr>
      <w:tr w:rsidR="00034FED" w:rsidRPr="00F0235C" w14:paraId="1563E6D9" w14:textId="77777777" w:rsidTr="00034FED">
        <w:trPr>
          <w:cantSplit/>
          <w:trHeight w:val="327"/>
        </w:trPr>
        <w:tc>
          <w:tcPr>
            <w:tcW w:w="141" w:type="pct"/>
            <w:vAlign w:val="center"/>
          </w:tcPr>
          <w:p w14:paraId="40E10663" w14:textId="77777777" w:rsidR="00034FED" w:rsidRPr="00034FED" w:rsidRDefault="00034FED" w:rsidP="00034FED">
            <w:pPr>
              <w:autoSpaceDE w:val="0"/>
              <w:autoSpaceDN w:val="0"/>
              <w:adjustRightInd w:val="0"/>
              <w:jc w:val="center"/>
              <w:rPr>
                <w:noProof/>
              </w:rPr>
            </w:pPr>
            <w:r>
              <w:rPr>
                <w:noProof/>
              </w:rPr>
              <w:t>31.</w:t>
            </w:r>
          </w:p>
        </w:tc>
        <w:tc>
          <w:tcPr>
            <w:tcW w:w="1748" w:type="pct"/>
            <w:gridSpan w:val="2"/>
          </w:tcPr>
          <w:p w14:paraId="13BEE320" w14:textId="77777777" w:rsidR="00034FED" w:rsidRPr="00034FED" w:rsidRDefault="00034FED" w:rsidP="00995771">
            <w:pPr>
              <w:autoSpaceDE w:val="0"/>
              <w:autoSpaceDN w:val="0"/>
              <w:adjustRightInd w:val="0"/>
              <w:rPr>
                <w:lang w:val="sr-Cyrl-RS"/>
              </w:rPr>
            </w:pPr>
            <w:r w:rsidRPr="00034FED">
              <w:rPr>
                <w:color w:val="000000"/>
              </w:rPr>
              <w:t>RAZVOD PRANJA SER.300/402 DOLE</w:t>
            </w:r>
          </w:p>
        </w:tc>
        <w:tc>
          <w:tcPr>
            <w:tcW w:w="527" w:type="pct"/>
          </w:tcPr>
          <w:p w14:paraId="1D1C1054" w14:textId="77777777" w:rsidR="00034FED" w:rsidRPr="00034FED" w:rsidRDefault="00034FED" w:rsidP="00995771">
            <w:pPr>
              <w:jc w:val="center"/>
              <w:rPr>
                <w:color w:val="000000"/>
              </w:rPr>
            </w:pPr>
            <w:r w:rsidRPr="00034FED">
              <w:rPr>
                <w:color w:val="000000"/>
              </w:rPr>
              <w:t>1</w:t>
            </w:r>
          </w:p>
          <w:p w14:paraId="58AB27DA" w14:textId="77777777" w:rsidR="00034FED" w:rsidRPr="00034FED" w:rsidRDefault="00034FED" w:rsidP="00995771">
            <w:pPr>
              <w:autoSpaceDE w:val="0"/>
              <w:autoSpaceDN w:val="0"/>
              <w:adjustRightInd w:val="0"/>
              <w:jc w:val="center"/>
              <w:rPr>
                <w:noProof/>
                <w:lang w:val="sr-Cyrl-RS"/>
              </w:rPr>
            </w:pPr>
          </w:p>
        </w:tc>
        <w:tc>
          <w:tcPr>
            <w:tcW w:w="548" w:type="pct"/>
          </w:tcPr>
          <w:p w14:paraId="3924BF05"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vAlign w:val="center"/>
          </w:tcPr>
          <w:p w14:paraId="51C10113" w14:textId="77777777" w:rsidR="00034FED" w:rsidRPr="00034FED" w:rsidRDefault="00034FED" w:rsidP="00995771">
            <w:pPr>
              <w:autoSpaceDE w:val="0"/>
              <w:autoSpaceDN w:val="0"/>
              <w:adjustRightInd w:val="0"/>
              <w:jc w:val="center"/>
              <w:rPr>
                <w:noProof/>
                <w:lang w:val="en-US"/>
              </w:rPr>
            </w:pPr>
          </w:p>
        </w:tc>
        <w:tc>
          <w:tcPr>
            <w:tcW w:w="632" w:type="pct"/>
            <w:gridSpan w:val="2"/>
            <w:vAlign w:val="center"/>
          </w:tcPr>
          <w:p w14:paraId="74532312" w14:textId="77777777" w:rsidR="00034FED" w:rsidRPr="00F0235C" w:rsidRDefault="00034FED" w:rsidP="00995771">
            <w:pPr>
              <w:autoSpaceDE w:val="0"/>
              <w:autoSpaceDN w:val="0"/>
              <w:adjustRightInd w:val="0"/>
              <w:jc w:val="center"/>
              <w:rPr>
                <w:noProof/>
                <w:lang w:val="en-US"/>
              </w:rPr>
            </w:pPr>
          </w:p>
        </w:tc>
        <w:tc>
          <w:tcPr>
            <w:tcW w:w="732" w:type="pct"/>
            <w:gridSpan w:val="2"/>
            <w:vAlign w:val="center"/>
          </w:tcPr>
          <w:p w14:paraId="34755C55" w14:textId="77777777" w:rsidR="00034FED" w:rsidRPr="00F0235C" w:rsidRDefault="00034FED" w:rsidP="00034FED">
            <w:pPr>
              <w:pStyle w:val="BodyText"/>
              <w:jc w:val="center"/>
              <w:rPr>
                <w:noProof/>
                <w:szCs w:val="24"/>
              </w:rPr>
            </w:pPr>
          </w:p>
        </w:tc>
      </w:tr>
      <w:tr w:rsidR="00034FED" w:rsidRPr="00F0235C" w14:paraId="694172D1" w14:textId="77777777" w:rsidTr="00034FED">
        <w:trPr>
          <w:cantSplit/>
          <w:trHeight w:val="327"/>
        </w:trPr>
        <w:tc>
          <w:tcPr>
            <w:tcW w:w="141" w:type="pct"/>
            <w:vAlign w:val="center"/>
          </w:tcPr>
          <w:p w14:paraId="349BCEA0" w14:textId="77777777" w:rsidR="00034FED" w:rsidRPr="00034FED" w:rsidRDefault="00034FED" w:rsidP="00034FED">
            <w:pPr>
              <w:autoSpaceDE w:val="0"/>
              <w:autoSpaceDN w:val="0"/>
              <w:adjustRightInd w:val="0"/>
              <w:jc w:val="center"/>
              <w:rPr>
                <w:noProof/>
              </w:rPr>
            </w:pPr>
            <w:r>
              <w:rPr>
                <w:noProof/>
              </w:rPr>
              <w:t>32.</w:t>
            </w:r>
          </w:p>
        </w:tc>
        <w:tc>
          <w:tcPr>
            <w:tcW w:w="1748" w:type="pct"/>
            <w:gridSpan w:val="2"/>
          </w:tcPr>
          <w:p w14:paraId="5852A804" w14:textId="77777777" w:rsidR="00034FED" w:rsidRPr="00034FED" w:rsidRDefault="00034FED" w:rsidP="00995771">
            <w:pPr>
              <w:autoSpaceDE w:val="0"/>
              <w:autoSpaceDN w:val="0"/>
              <w:adjustRightInd w:val="0"/>
              <w:rPr>
                <w:lang w:val="sr-Cyrl-RS"/>
              </w:rPr>
            </w:pPr>
            <w:r w:rsidRPr="00034FED">
              <w:rPr>
                <w:color w:val="000000"/>
              </w:rPr>
              <w:t>SITO PVC OKRUGLO SER.200/300</w:t>
            </w:r>
          </w:p>
        </w:tc>
        <w:tc>
          <w:tcPr>
            <w:tcW w:w="527" w:type="pct"/>
          </w:tcPr>
          <w:p w14:paraId="76047DC3" w14:textId="77777777" w:rsidR="00034FED" w:rsidRPr="00034FED" w:rsidRDefault="00034FED" w:rsidP="00995771">
            <w:pPr>
              <w:jc w:val="center"/>
              <w:rPr>
                <w:color w:val="000000"/>
              </w:rPr>
            </w:pPr>
            <w:r w:rsidRPr="00034FED">
              <w:rPr>
                <w:color w:val="000000"/>
              </w:rPr>
              <w:t>1</w:t>
            </w:r>
          </w:p>
          <w:p w14:paraId="255999A7" w14:textId="77777777" w:rsidR="00034FED" w:rsidRPr="00034FED" w:rsidRDefault="00034FED" w:rsidP="00995771">
            <w:pPr>
              <w:autoSpaceDE w:val="0"/>
              <w:autoSpaceDN w:val="0"/>
              <w:adjustRightInd w:val="0"/>
              <w:jc w:val="center"/>
              <w:rPr>
                <w:noProof/>
                <w:lang w:val="sr-Cyrl-RS"/>
              </w:rPr>
            </w:pPr>
          </w:p>
        </w:tc>
        <w:tc>
          <w:tcPr>
            <w:tcW w:w="548" w:type="pct"/>
          </w:tcPr>
          <w:p w14:paraId="79686039"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vAlign w:val="center"/>
          </w:tcPr>
          <w:p w14:paraId="344072A1" w14:textId="77777777" w:rsidR="00034FED" w:rsidRPr="00034FED" w:rsidRDefault="00034FED" w:rsidP="00995771">
            <w:pPr>
              <w:autoSpaceDE w:val="0"/>
              <w:autoSpaceDN w:val="0"/>
              <w:adjustRightInd w:val="0"/>
              <w:jc w:val="center"/>
              <w:rPr>
                <w:noProof/>
                <w:lang w:val="en-US"/>
              </w:rPr>
            </w:pPr>
          </w:p>
        </w:tc>
        <w:tc>
          <w:tcPr>
            <w:tcW w:w="632" w:type="pct"/>
            <w:gridSpan w:val="2"/>
            <w:vAlign w:val="center"/>
          </w:tcPr>
          <w:p w14:paraId="277A5126" w14:textId="77777777" w:rsidR="00034FED" w:rsidRPr="00F0235C" w:rsidRDefault="00034FED" w:rsidP="00995771">
            <w:pPr>
              <w:autoSpaceDE w:val="0"/>
              <w:autoSpaceDN w:val="0"/>
              <w:adjustRightInd w:val="0"/>
              <w:jc w:val="center"/>
              <w:rPr>
                <w:noProof/>
                <w:lang w:val="en-US"/>
              </w:rPr>
            </w:pPr>
          </w:p>
        </w:tc>
        <w:tc>
          <w:tcPr>
            <w:tcW w:w="732" w:type="pct"/>
            <w:gridSpan w:val="2"/>
            <w:vAlign w:val="center"/>
          </w:tcPr>
          <w:p w14:paraId="1A87DD4C" w14:textId="77777777" w:rsidR="00034FED" w:rsidRPr="00F0235C" w:rsidRDefault="00034FED" w:rsidP="00034FED">
            <w:pPr>
              <w:pStyle w:val="BodyText"/>
              <w:jc w:val="center"/>
              <w:rPr>
                <w:noProof/>
                <w:szCs w:val="24"/>
              </w:rPr>
            </w:pPr>
          </w:p>
        </w:tc>
      </w:tr>
      <w:tr w:rsidR="00034FED" w:rsidRPr="00F0235C" w14:paraId="002EFE46" w14:textId="77777777" w:rsidTr="00034FED">
        <w:trPr>
          <w:cantSplit/>
          <w:trHeight w:val="327"/>
        </w:trPr>
        <w:tc>
          <w:tcPr>
            <w:tcW w:w="141" w:type="pct"/>
            <w:vAlign w:val="center"/>
          </w:tcPr>
          <w:p w14:paraId="0EDE9D56" w14:textId="77777777" w:rsidR="00034FED" w:rsidRPr="00034FED" w:rsidRDefault="00034FED" w:rsidP="00034FED">
            <w:pPr>
              <w:autoSpaceDE w:val="0"/>
              <w:autoSpaceDN w:val="0"/>
              <w:adjustRightInd w:val="0"/>
              <w:jc w:val="center"/>
              <w:rPr>
                <w:noProof/>
              </w:rPr>
            </w:pPr>
            <w:r>
              <w:rPr>
                <w:noProof/>
              </w:rPr>
              <w:t>33.</w:t>
            </w:r>
          </w:p>
        </w:tc>
        <w:tc>
          <w:tcPr>
            <w:tcW w:w="1748" w:type="pct"/>
            <w:gridSpan w:val="2"/>
          </w:tcPr>
          <w:p w14:paraId="0D46A4D1" w14:textId="77777777" w:rsidR="00034FED" w:rsidRPr="00034FED" w:rsidRDefault="00034FED" w:rsidP="00995771">
            <w:pPr>
              <w:autoSpaceDE w:val="0"/>
              <w:autoSpaceDN w:val="0"/>
              <w:adjustRightInd w:val="0"/>
              <w:rPr>
                <w:lang w:val="sr-Cyrl-RS"/>
              </w:rPr>
            </w:pPr>
            <w:r w:rsidRPr="00034FED">
              <w:rPr>
                <w:color w:val="000000"/>
              </w:rPr>
              <w:t>KONDENZATOR 10mf</w:t>
            </w:r>
          </w:p>
        </w:tc>
        <w:tc>
          <w:tcPr>
            <w:tcW w:w="527" w:type="pct"/>
          </w:tcPr>
          <w:p w14:paraId="6A2D9EB8" w14:textId="77777777" w:rsidR="00034FED" w:rsidRPr="00034FED" w:rsidRDefault="00034FED" w:rsidP="00995771">
            <w:pPr>
              <w:jc w:val="center"/>
              <w:rPr>
                <w:color w:val="000000"/>
              </w:rPr>
            </w:pPr>
            <w:r w:rsidRPr="00034FED">
              <w:rPr>
                <w:color w:val="000000"/>
              </w:rPr>
              <w:t>1</w:t>
            </w:r>
          </w:p>
          <w:p w14:paraId="732EECE8" w14:textId="77777777" w:rsidR="00034FED" w:rsidRPr="00034FED" w:rsidRDefault="00034FED" w:rsidP="00995771">
            <w:pPr>
              <w:autoSpaceDE w:val="0"/>
              <w:autoSpaceDN w:val="0"/>
              <w:adjustRightInd w:val="0"/>
              <w:jc w:val="center"/>
              <w:rPr>
                <w:noProof/>
                <w:lang w:val="sr-Cyrl-RS"/>
              </w:rPr>
            </w:pPr>
          </w:p>
        </w:tc>
        <w:tc>
          <w:tcPr>
            <w:tcW w:w="548" w:type="pct"/>
          </w:tcPr>
          <w:p w14:paraId="6A4367FB"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vAlign w:val="center"/>
          </w:tcPr>
          <w:p w14:paraId="36F8F102" w14:textId="77777777" w:rsidR="00034FED" w:rsidRPr="00034FED" w:rsidRDefault="00034FED" w:rsidP="00995771">
            <w:pPr>
              <w:autoSpaceDE w:val="0"/>
              <w:autoSpaceDN w:val="0"/>
              <w:adjustRightInd w:val="0"/>
              <w:jc w:val="center"/>
              <w:rPr>
                <w:noProof/>
                <w:lang w:val="en-US"/>
              </w:rPr>
            </w:pPr>
          </w:p>
        </w:tc>
        <w:tc>
          <w:tcPr>
            <w:tcW w:w="632" w:type="pct"/>
            <w:gridSpan w:val="2"/>
            <w:vAlign w:val="center"/>
          </w:tcPr>
          <w:p w14:paraId="0742B7FD" w14:textId="77777777" w:rsidR="00034FED" w:rsidRPr="00F0235C" w:rsidRDefault="00034FED" w:rsidP="00995771">
            <w:pPr>
              <w:autoSpaceDE w:val="0"/>
              <w:autoSpaceDN w:val="0"/>
              <w:adjustRightInd w:val="0"/>
              <w:jc w:val="center"/>
              <w:rPr>
                <w:noProof/>
                <w:lang w:val="en-US"/>
              </w:rPr>
            </w:pPr>
          </w:p>
        </w:tc>
        <w:tc>
          <w:tcPr>
            <w:tcW w:w="732" w:type="pct"/>
            <w:gridSpan w:val="2"/>
            <w:vAlign w:val="center"/>
          </w:tcPr>
          <w:p w14:paraId="25992BB8" w14:textId="77777777" w:rsidR="00034FED" w:rsidRPr="00F0235C" w:rsidRDefault="00034FED" w:rsidP="00034FED">
            <w:pPr>
              <w:pStyle w:val="BodyText"/>
              <w:jc w:val="center"/>
              <w:rPr>
                <w:noProof/>
                <w:szCs w:val="24"/>
              </w:rPr>
            </w:pPr>
          </w:p>
        </w:tc>
      </w:tr>
      <w:tr w:rsidR="00034FED" w:rsidRPr="00F0235C" w14:paraId="2BAC15AF" w14:textId="77777777" w:rsidTr="00034FED">
        <w:trPr>
          <w:cantSplit/>
          <w:trHeight w:val="327"/>
        </w:trPr>
        <w:tc>
          <w:tcPr>
            <w:tcW w:w="141" w:type="pct"/>
            <w:vAlign w:val="center"/>
          </w:tcPr>
          <w:p w14:paraId="25DD8166" w14:textId="77777777" w:rsidR="00034FED" w:rsidRPr="00034FED" w:rsidRDefault="00034FED" w:rsidP="00034FED">
            <w:pPr>
              <w:autoSpaceDE w:val="0"/>
              <w:autoSpaceDN w:val="0"/>
              <w:adjustRightInd w:val="0"/>
              <w:jc w:val="center"/>
              <w:rPr>
                <w:noProof/>
              </w:rPr>
            </w:pPr>
            <w:r>
              <w:rPr>
                <w:noProof/>
              </w:rPr>
              <w:lastRenderedPageBreak/>
              <w:t>34.</w:t>
            </w:r>
          </w:p>
        </w:tc>
        <w:tc>
          <w:tcPr>
            <w:tcW w:w="1748" w:type="pct"/>
            <w:gridSpan w:val="2"/>
          </w:tcPr>
          <w:p w14:paraId="3DB9E1D9" w14:textId="77777777" w:rsidR="00034FED" w:rsidRPr="00034FED" w:rsidRDefault="00034FED" w:rsidP="00995771">
            <w:pPr>
              <w:autoSpaceDE w:val="0"/>
              <w:autoSpaceDN w:val="0"/>
              <w:adjustRightInd w:val="0"/>
              <w:rPr>
                <w:lang w:val="sr-Cyrl-RS"/>
              </w:rPr>
            </w:pPr>
            <w:r w:rsidRPr="00034FED">
              <w:rPr>
                <w:color w:val="000000"/>
              </w:rPr>
              <w:t>PUMPA ZA IZBAC.VODE SER.200/300/UC 220-240V/50Hz</w:t>
            </w:r>
          </w:p>
        </w:tc>
        <w:tc>
          <w:tcPr>
            <w:tcW w:w="527" w:type="pct"/>
          </w:tcPr>
          <w:p w14:paraId="1F1A281D" w14:textId="77777777" w:rsidR="00034FED" w:rsidRPr="00034FED" w:rsidRDefault="00034FED" w:rsidP="00995771">
            <w:pPr>
              <w:jc w:val="center"/>
              <w:rPr>
                <w:color w:val="000000"/>
              </w:rPr>
            </w:pPr>
            <w:r w:rsidRPr="00034FED">
              <w:rPr>
                <w:color w:val="000000"/>
              </w:rPr>
              <w:t>1</w:t>
            </w:r>
          </w:p>
          <w:p w14:paraId="498191B0" w14:textId="77777777" w:rsidR="00034FED" w:rsidRPr="00034FED" w:rsidRDefault="00034FED" w:rsidP="00995771">
            <w:pPr>
              <w:autoSpaceDE w:val="0"/>
              <w:autoSpaceDN w:val="0"/>
              <w:adjustRightInd w:val="0"/>
              <w:jc w:val="center"/>
              <w:rPr>
                <w:noProof/>
                <w:lang w:val="sr-Cyrl-RS"/>
              </w:rPr>
            </w:pPr>
          </w:p>
        </w:tc>
        <w:tc>
          <w:tcPr>
            <w:tcW w:w="548" w:type="pct"/>
          </w:tcPr>
          <w:p w14:paraId="0ABEECC6"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vAlign w:val="center"/>
          </w:tcPr>
          <w:p w14:paraId="598E279E" w14:textId="77777777" w:rsidR="00034FED" w:rsidRPr="00034FED" w:rsidRDefault="00034FED" w:rsidP="00995771">
            <w:pPr>
              <w:autoSpaceDE w:val="0"/>
              <w:autoSpaceDN w:val="0"/>
              <w:adjustRightInd w:val="0"/>
              <w:jc w:val="center"/>
              <w:rPr>
                <w:noProof/>
                <w:lang w:val="en-US"/>
              </w:rPr>
            </w:pPr>
          </w:p>
        </w:tc>
        <w:tc>
          <w:tcPr>
            <w:tcW w:w="632" w:type="pct"/>
            <w:gridSpan w:val="2"/>
            <w:vAlign w:val="center"/>
          </w:tcPr>
          <w:p w14:paraId="3D92C160" w14:textId="77777777" w:rsidR="00034FED" w:rsidRPr="00F0235C" w:rsidRDefault="00034FED" w:rsidP="00995771">
            <w:pPr>
              <w:autoSpaceDE w:val="0"/>
              <w:autoSpaceDN w:val="0"/>
              <w:adjustRightInd w:val="0"/>
              <w:jc w:val="center"/>
              <w:rPr>
                <w:noProof/>
                <w:lang w:val="en-US"/>
              </w:rPr>
            </w:pPr>
          </w:p>
        </w:tc>
        <w:tc>
          <w:tcPr>
            <w:tcW w:w="732" w:type="pct"/>
            <w:gridSpan w:val="2"/>
            <w:vAlign w:val="center"/>
          </w:tcPr>
          <w:p w14:paraId="421145B5" w14:textId="77777777" w:rsidR="00034FED" w:rsidRPr="00F0235C" w:rsidRDefault="00034FED" w:rsidP="00034FED">
            <w:pPr>
              <w:pStyle w:val="BodyText"/>
              <w:jc w:val="center"/>
              <w:rPr>
                <w:noProof/>
                <w:szCs w:val="24"/>
              </w:rPr>
            </w:pPr>
          </w:p>
        </w:tc>
      </w:tr>
      <w:tr w:rsidR="00034FED" w:rsidRPr="00F0235C" w14:paraId="210402C2" w14:textId="77777777" w:rsidTr="00034FED">
        <w:trPr>
          <w:cantSplit/>
          <w:trHeight w:val="327"/>
        </w:trPr>
        <w:tc>
          <w:tcPr>
            <w:tcW w:w="141" w:type="pct"/>
            <w:vAlign w:val="center"/>
          </w:tcPr>
          <w:p w14:paraId="03C8A7C1" w14:textId="77777777" w:rsidR="00034FED" w:rsidRPr="00034FED" w:rsidRDefault="00034FED" w:rsidP="00034FED">
            <w:pPr>
              <w:autoSpaceDE w:val="0"/>
              <w:autoSpaceDN w:val="0"/>
              <w:adjustRightInd w:val="0"/>
              <w:jc w:val="center"/>
              <w:rPr>
                <w:noProof/>
              </w:rPr>
            </w:pPr>
            <w:r>
              <w:rPr>
                <w:noProof/>
              </w:rPr>
              <w:t>35.</w:t>
            </w:r>
          </w:p>
        </w:tc>
        <w:tc>
          <w:tcPr>
            <w:tcW w:w="1748" w:type="pct"/>
            <w:gridSpan w:val="2"/>
          </w:tcPr>
          <w:p w14:paraId="43D84E09" w14:textId="77777777" w:rsidR="00034FED" w:rsidRPr="00034FED" w:rsidRDefault="00034FED" w:rsidP="00995771">
            <w:pPr>
              <w:autoSpaceDE w:val="0"/>
              <w:autoSpaceDN w:val="0"/>
              <w:adjustRightInd w:val="0"/>
              <w:rPr>
                <w:lang w:val="sr-Cyrl-RS"/>
              </w:rPr>
            </w:pPr>
            <w:r w:rsidRPr="00034FED">
              <w:rPr>
                <w:color w:val="000000"/>
              </w:rPr>
              <w:t>POLJE PRANJA SER.300</w:t>
            </w:r>
          </w:p>
        </w:tc>
        <w:tc>
          <w:tcPr>
            <w:tcW w:w="527" w:type="pct"/>
          </w:tcPr>
          <w:p w14:paraId="5C368E94" w14:textId="77777777" w:rsidR="00034FED" w:rsidRPr="00034FED" w:rsidRDefault="00034FED" w:rsidP="00995771">
            <w:pPr>
              <w:jc w:val="center"/>
              <w:rPr>
                <w:color w:val="000000"/>
              </w:rPr>
            </w:pPr>
            <w:r w:rsidRPr="00034FED">
              <w:rPr>
                <w:color w:val="000000"/>
              </w:rPr>
              <w:t>1</w:t>
            </w:r>
          </w:p>
          <w:p w14:paraId="34089F67" w14:textId="77777777" w:rsidR="00034FED" w:rsidRPr="00034FED" w:rsidRDefault="00034FED" w:rsidP="00995771">
            <w:pPr>
              <w:autoSpaceDE w:val="0"/>
              <w:autoSpaceDN w:val="0"/>
              <w:adjustRightInd w:val="0"/>
              <w:jc w:val="center"/>
              <w:rPr>
                <w:noProof/>
                <w:lang w:val="sr-Cyrl-RS"/>
              </w:rPr>
            </w:pPr>
          </w:p>
        </w:tc>
        <w:tc>
          <w:tcPr>
            <w:tcW w:w="548" w:type="pct"/>
          </w:tcPr>
          <w:p w14:paraId="49D811E0"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vAlign w:val="center"/>
          </w:tcPr>
          <w:p w14:paraId="0132A7F4" w14:textId="77777777" w:rsidR="00034FED" w:rsidRPr="00034FED" w:rsidRDefault="00034FED" w:rsidP="00995771">
            <w:pPr>
              <w:autoSpaceDE w:val="0"/>
              <w:autoSpaceDN w:val="0"/>
              <w:adjustRightInd w:val="0"/>
              <w:jc w:val="center"/>
              <w:rPr>
                <w:noProof/>
                <w:lang w:val="en-US"/>
              </w:rPr>
            </w:pPr>
          </w:p>
        </w:tc>
        <w:tc>
          <w:tcPr>
            <w:tcW w:w="632" w:type="pct"/>
            <w:gridSpan w:val="2"/>
            <w:vAlign w:val="center"/>
          </w:tcPr>
          <w:p w14:paraId="0F61EC7F" w14:textId="77777777" w:rsidR="00034FED" w:rsidRPr="00F0235C" w:rsidRDefault="00034FED" w:rsidP="00995771">
            <w:pPr>
              <w:autoSpaceDE w:val="0"/>
              <w:autoSpaceDN w:val="0"/>
              <w:adjustRightInd w:val="0"/>
              <w:jc w:val="center"/>
              <w:rPr>
                <w:noProof/>
                <w:lang w:val="en-US"/>
              </w:rPr>
            </w:pPr>
          </w:p>
        </w:tc>
        <w:tc>
          <w:tcPr>
            <w:tcW w:w="732" w:type="pct"/>
            <w:gridSpan w:val="2"/>
            <w:vAlign w:val="center"/>
          </w:tcPr>
          <w:p w14:paraId="3ABA8819" w14:textId="77777777" w:rsidR="00034FED" w:rsidRPr="00F0235C" w:rsidRDefault="00034FED" w:rsidP="00034FED">
            <w:pPr>
              <w:pStyle w:val="BodyText"/>
              <w:jc w:val="center"/>
              <w:rPr>
                <w:noProof/>
                <w:szCs w:val="24"/>
              </w:rPr>
            </w:pPr>
          </w:p>
        </w:tc>
      </w:tr>
      <w:tr w:rsidR="00034FED" w:rsidRPr="00F0235C" w14:paraId="171D86A9" w14:textId="77777777" w:rsidTr="00034FED">
        <w:trPr>
          <w:cantSplit/>
          <w:trHeight w:val="327"/>
        </w:trPr>
        <w:tc>
          <w:tcPr>
            <w:tcW w:w="141" w:type="pct"/>
            <w:vAlign w:val="center"/>
          </w:tcPr>
          <w:p w14:paraId="31EA9C34" w14:textId="77777777" w:rsidR="00034FED" w:rsidRPr="00034FED" w:rsidRDefault="00034FED" w:rsidP="00034FED">
            <w:pPr>
              <w:autoSpaceDE w:val="0"/>
              <w:autoSpaceDN w:val="0"/>
              <w:adjustRightInd w:val="0"/>
              <w:jc w:val="center"/>
              <w:rPr>
                <w:noProof/>
              </w:rPr>
            </w:pPr>
            <w:r>
              <w:rPr>
                <w:noProof/>
              </w:rPr>
              <w:t>36.</w:t>
            </w:r>
          </w:p>
        </w:tc>
        <w:tc>
          <w:tcPr>
            <w:tcW w:w="1748" w:type="pct"/>
            <w:gridSpan w:val="2"/>
          </w:tcPr>
          <w:p w14:paraId="1077348F" w14:textId="77777777" w:rsidR="00034FED" w:rsidRPr="00034FED" w:rsidRDefault="00034FED" w:rsidP="00995771">
            <w:pPr>
              <w:autoSpaceDE w:val="0"/>
              <w:autoSpaceDN w:val="0"/>
              <w:adjustRightInd w:val="0"/>
              <w:rPr>
                <w:lang w:val="sr-Cyrl-RS"/>
              </w:rPr>
            </w:pPr>
            <w:r w:rsidRPr="00034FED">
              <w:rPr>
                <w:color w:val="000000"/>
              </w:rPr>
              <w:t>ČEP POLJA PRANJA SER.300</w:t>
            </w:r>
          </w:p>
        </w:tc>
        <w:tc>
          <w:tcPr>
            <w:tcW w:w="527" w:type="pct"/>
          </w:tcPr>
          <w:p w14:paraId="4828183B" w14:textId="77777777" w:rsidR="00034FED" w:rsidRPr="00034FED" w:rsidRDefault="00034FED" w:rsidP="00995771">
            <w:pPr>
              <w:jc w:val="center"/>
              <w:rPr>
                <w:color w:val="000000"/>
              </w:rPr>
            </w:pPr>
            <w:r w:rsidRPr="00034FED">
              <w:rPr>
                <w:color w:val="000000"/>
              </w:rPr>
              <w:t>1</w:t>
            </w:r>
          </w:p>
          <w:p w14:paraId="453677CF" w14:textId="77777777" w:rsidR="00034FED" w:rsidRPr="00034FED" w:rsidRDefault="00034FED" w:rsidP="00995771">
            <w:pPr>
              <w:autoSpaceDE w:val="0"/>
              <w:autoSpaceDN w:val="0"/>
              <w:adjustRightInd w:val="0"/>
              <w:jc w:val="center"/>
              <w:rPr>
                <w:noProof/>
                <w:lang w:val="sr-Cyrl-RS"/>
              </w:rPr>
            </w:pPr>
          </w:p>
        </w:tc>
        <w:tc>
          <w:tcPr>
            <w:tcW w:w="548" w:type="pct"/>
          </w:tcPr>
          <w:p w14:paraId="559F1B03"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vAlign w:val="center"/>
          </w:tcPr>
          <w:p w14:paraId="53DC219F" w14:textId="77777777" w:rsidR="00034FED" w:rsidRPr="00034FED" w:rsidRDefault="00034FED" w:rsidP="00995771">
            <w:pPr>
              <w:autoSpaceDE w:val="0"/>
              <w:autoSpaceDN w:val="0"/>
              <w:adjustRightInd w:val="0"/>
              <w:jc w:val="center"/>
              <w:rPr>
                <w:noProof/>
                <w:lang w:val="en-US"/>
              </w:rPr>
            </w:pPr>
          </w:p>
        </w:tc>
        <w:tc>
          <w:tcPr>
            <w:tcW w:w="632" w:type="pct"/>
            <w:gridSpan w:val="2"/>
            <w:vAlign w:val="center"/>
          </w:tcPr>
          <w:p w14:paraId="3F02C14E" w14:textId="77777777" w:rsidR="00034FED" w:rsidRPr="00F0235C" w:rsidRDefault="00034FED" w:rsidP="00995771">
            <w:pPr>
              <w:autoSpaceDE w:val="0"/>
              <w:autoSpaceDN w:val="0"/>
              <w:adjustRightInd w:val="0"/>
              <w:jc w:val="center"/>
              <w:rPr>
                <w:noProof/>
                <w:lang w:val="en-US"/>
              </w:rPr>
            </w:pPr>
          </w:p>
        </w:tc>
        <w:tc>
          <w:tcPr>
            <w:tcW w:w="732" w:type="pct"/>
            <w:gridSpan w:val="2"/>
            <w:vAlign w:val="center"/>
          </w:tcPr>
          <w:p w14:paraId="67BEA06E" w14:textId="77777777" w:rsidR="00034FED" w:rsidRPr="00F0235C" w:rsidRDefault="00034FED" w:rsidP="00034FED">
            <w:pPr>
              <w:pStyle w:val="BodyText"/>
              <w:jc w:val="center"/>
              <w:rPr>
                <w:noProof/>
                <w:szCs w:val="24"/>
              </w:rPr>
            </w:pPr>
          </w:p>
        </w:tc>
      </w:tr>
      <w:tr w:rsidR="00034FED" w:rsidRPr="00F0235C" w14:paraId="03E1CADE" w14:textId="77777777" w:rsidTr="00034FED">
        <w:trPr>
          <w:cantSplit/>
          <w:trHeight w:val="327"/>
        </w:trPr>
        <w:tc>
          <w:tcPr>
            <w:tcW w:w="141" w:type="pct"/>
            <w:vAlign w:val="center"/>
          </w:tcPr>
          <w:p w14:paraId="62C3CE0B" w14:textId="77777777" w:rsidR="00034FED" w:rsidRPr="00034FED" w:rsidRDefault="00034FED" w:rsidP="00034FED">
            <w:pPr>
              <w:autoSpaceDE w:val="0"/>
              <w:autoSpaceDN w:val="0"/>
              <w:adjustRightInd w:val="0"/>
              <w:jc w:val="center"/>
              <w:rPr>
                <w:noProof/>
              </w:rPr>
            </w:pPr>
            <w:r>
              <w:rPr>
                <w:noProof/>
              </w:rPr>
              <w:t>37.</w:t>
            </w:r>
          </w:p>
        </w:tc>
        <w:tc>
          <w:tcPr>
            <w:tcW w:w="1748" w:type="pct"/>
            <w:gridSpan w:val="2"/>
          </w:tcPr>
          <w:p w14:paraId="0CC4753C" w14:textId="77777777" w:rsidR="00034FED" w:rsidRPr="00034FED" w:rsidRDefault="00034FED" w:rsidP="00995771">
            <w:pPr>
              <w:autoSpaceDE w:val="0"/>
              <w:autoSpaceDN w:val="0"/>
              <w:adjustRightInd w:val="0"/>
              <w:rPr>
                <w:lang w:val="sr-Cyrl-RS"/>
              </w:rPr>
            </w:pPr>
            <w:r w:rsidRPr="00034FED">
              <w:rPr>
                <w:color w:val="000000"/>
              </w:rPr>
              <w:t>BROJAČ PROTOKA VODE WSE</w:t>
            </w:r>
          </w:p>
        </w:tc>
        <w:tc>
          <w:tcPr>
            <w:tcW w:w="527" w:type="pct"/>
          </w:tcPr>
          <w:p w14:paraId="67D22E39" w14:textId="77777777" w:rsidR="00034FED" w:rsidRPr="00034FED" w:rsidRDefault="00034FED" w:rsidP="00995771">
            <w:pPr>
              <w:autoSpaceDE w:val="0"/>
              <w:autoSpaceDN w:val="0"/>
              <w:adjustRightInd w:val="0"/>
              <w:jc w:val="center"/>
              <w:rPr>
                <w:noProof/>
                <w:lang w:val="sr-Cyrl-RS"/>
              </w:rPr>
            </w:pPr>
            <w:r w:rsidRPr="00034FED">
              <w:rPr>
                <w:color w:val="000000"/>
              </w:rPr>
              <w:t>1</w:t>
            </w:r>
          </w:p>
        </w:tc>
        <w:tc>
          <w:tcPr>
            <w:tcW w:w="548" w:type="pct"/>
          </w:tcPr>
          <w:p w14:paraId="05444017"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vAlign w:val="center"/>
          </w:tcPr>
          <w:p w14:paraId="265B5DBE" w14:textId="77777777" w:rsidR="00034FED" w:rsidRPr="00034FED" w:rsidRDefault="00034FED" w:rsidP="00995771">
            <w:pPr>
              <w:autoSpaceDE w:val="0"/>
              <w:autoSpaceDN w:val="0"/>
              <w:adjustRightInd w:val="0"/>
              <w:jc w:val="center"/>
              <w:rPr>
                <w:noProof/>
                <w:lang w:val="en-US"/>
              </w:rPr>
            </w:pPr>
          </w:p>
        </w:tc>
        <w:tc>
          <w:tcPr>
            <w:tcW w:w="632" w:type="pct"/>
            <w:gridSpan w:val="2"/>
            <w:vAlign w:val="center"/>
          </w:tcPr>
          <w:p w14:paraId="1A27FC05" w14:textId="77777777" w:rsidR="00034FED" w:rsidRPr="00F0235C" w:rsidRDefault="00034FED" w:rsidP="00995771">
            <w:pPr>
              <w:autoSpaceDE w:val="0"/>
              <w:autoSpaceDN w:val="0"/>
              <w:adjustRightInd w:val="0"/>
              <w:jc w:val="center"/>
              <w:rPr>
                <w:noProof/>
                <w:lang w:val="en-US"/>
              </w:rPr>
            </w:pPr>
          </w:p>
        </w:tc>
        <w:tc>
          <w:tcPr>
            <w:tcW w:w="732" w:type="pct"/>
            <w:gridSpan w:val="2"/>
            <w:vAlign w:val="center"/>
          </w:tcPr>
          <w:p w14:paraId="0AFC15ED" w14:textId="77777777" w:rsidR="00034FED" w:rsidRPr="00F0235C" w:rsidRDefault="00034FED" w:rsidP="00034FED">
            <w:pPr>
              <w:pStyle w:val="BodyText"/>
              <w:jc w:val="center"/>
              <w:rPr>
                <w:noProof/>
                <w:szCs w:val="24"/>
              </w:rPr>
            </w:pPr>
          </w:p>
        </w:tc>
      </w:tr>
      <w:tr w:rsidR="00034FED" w:rsidRPr="00F0235C" w14:paraId="1B82BBE0" w14:textId="77777777" w:rsidTr="00034FED">
        <w:trPr>
          <w:cantSplit/>
          <w:trHeight w:val="327"/>
        </w:trPr>
        <w:tc>
          <w:tcPr>
            <w:tcW w:w="141" w:type="pct"/>
            <w:vAlign w:val="center"/>
          </w:tcPr>
          <w:p w14:paraId="083048BF" w14:textId="77777777" w:rsidR="00034FED" w:rsidRPr="00034FED" w:rsidRDefault="00034FED" w:rsidP="00034FED">
            <w:pPr>
              <w:autoSpaceDE w:val="0"/>
              <w:autoSpaceDN w:val="0"/>
              <w:adjustRightInd w:val="0"/>
              <w:jc w:val="center"/>
              <w:rPr>
                <w:noProof/>
              </w:rPr>
            </w:pPr>
            <w:r>
              <w:rPr>
                <w:noProof/>
              </w:rPr>
              <w:t>38.</w:t>
            </w:r>
          </w:p>
        </w:tc>
        <w:tc>
          <w:tcPr>
            <w:tcW w:w="1748" w:type="pct"/>
            <w:gridSpan w:val="2"/>
          </w:tcPr>
          <w:p w14:paraId="3F636D4D" w14:textId="77777777" w:rsidR="00034FED" w:rsidRPr="00034FED" w:rsidRDefault="00034FED" w:rsidP="00995771">
            <w:pPr>
              <w:autoSpaceDE w:val="0"/>
              <w:autoSpaceDN w:val="0"/>
              <w:adjustRightInd w:val="0"/>
              <w:rPr>
                <w:lang w:val="sr-Cyrl-RS"/>
              </w:rPr>
            </w:pPr>
            <w:r w:rsidRPr="00034FED">
              <w:rPr>
                <w:color w:val="000000"/>
              </w:rPr>
              <w:t>DIHTUNG 24x3 (2707026)</w:t>
            </w:r>
          </w:p>
        </w:tc>
        <w:tc>
          <w:tcPr>
            <w:tcW w:w="527" w:type="pct"/>
          </w:tcPr>
          <w:p w14:paraId="6464F95D" w14:textId="77777777" w:rsidR="00034FED" w:rsidRPr="00034FED" w:rsidRDefault="00034FED" w:rsidP="00995771">
            <w:pPr>
              <w:autoSpaceDE w:val="0"/>
              <w:autoSpaceDN w:val="0"/>
              <w:adjustRightInd w:val="0"/>
              <w:jc w:val="center"/>
              <w:rPr>
                <w:noProof/>
                <w:lang w:val="sr-Cyrl-RS"/>
              </w:rPr>
            </w:pPr>
            <w:r w:rsidRPr="00034FED">
              <w:rPr>
                <w:color w:val="000000"/>
              </w:rPr>
              <w:t>1</w:t>
            </w:r>
          </w:p>
        </w:tc>
        <w:tc>
          <w:tcPr>
            <w:tcW w:w="548" w:type="pct"/>
          </w:tcPr>
          <w:p w14:paraId="10BF4F30"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vAlign w:val="center"/>
          </w:tcPr>
          <w:p w14:paraId="164D9538" w14:textId="77777777" w:rsidR="00034FED" w:rsidRPr="00034FED" w:rsidRDefault="00034FED" w:rsidP="00995771">
            <w:pPr>
              <w:autoSpaceDE w:val="0"/>
              <w:autoSpaceDN w:val="0"/>
              <w:adjustRightInd w:val="0"/>
              <w:jc w:val="center"/>
              <w:rPr>
                <w:noProof/>
                <w:lang w:val="en-US"/>
              </w:rPr>
            </w:pPr>
          </w:p>
        </w:tc>
        <w:tc>
          <w:tcPr>
            <w:tcW w:w="632" w:type="pct"/>
            <w:gridSpan w:val="2"/>
            <w:vAlign w:val="center"/>
          </w:tcPr>
          <w:p w14:paraId="39624256" w14:textId="77777777" w:rsidR="00034FED" w:rsidRPr="00F0235C" w:rsidRDefault="00034FED" w:rsidP="00995771">
            <w:pPr>
              <w:autoSpaceDE w:val="0"/>
              <w:autoSpaceDN w:val="0"/>
              <w:adjustRightInd w:val="0"/>
              <w:jc w:val="center"/>
              <w:rPr>
                <w:noProof/>
                <w:lang w:val="en-US"/>
              </w:rPr>
            </w:pPr>
          </w:p>
        </w:tc>
        <w:tc>
          <w:tcPr>
            <w:tcW w:w="732" w:type="pct"/>
            <w:gridSpan w:val="2"/>
            <w:vAlign w:val="center"/>
          </w:tcPr>
          <w:p w14:paraId="0997B18A" w14:textId="77777777" w:rsidR="00034FED" w:rsidRPr="00F0235C" w:rsidRDefault="00034FED" w:rsidP="00034FED">
            <w:pPr>
              <w:pStyle w:val="BodyText"/>
              <w:jc w:val="center"/>
              <w:rPr>
                <w:noProof/>
                <w:szCs w:val="24"/>
              </w:rPr>
            </w:pPr>
          </w:p>
        </w:tc>
      </w:tr>
      <w:tr w:rsidR="00034FED" w:rsidRPr="00F0235C" w14:paraId="776D0967" w14:textId="77777777" w:rsidTr="00034FED">
        <w:trPr>
          <w:cantSplit/>
          <w:trHeight w:val="327"/>
        </w:trPr>
        <w:tc>
          <w:tcPr>
            <w:tcW w:w="141" w:type="pct"/>
            <w:vAlign w:val="center"/>
          </w:tcPr>
          <w:p w14:paraId="016E3175" w14:textId="77777777" w:rsidR="00034FED" w:rsidRPr="00034FED" w:rsidRDefault="00034FED" w:rsidP="00034FED">
            <w:pPr>
              <w:autoSpaceDE w:val="0"/>
              <w:autoSpaceDN w:val="0"/>
              <w:adjustRightInd w:val="0"/>
              <w:jc w:val="center"/>
              <w:rPr>
                <w:noProof/>
              </w:rPr>
            </w:pPr>
            <w:r>
              <w:rPr>
                <w:noProof/>
              </w:rPr>
              <w:t>39.</w:t>
            </w:r>
          </w:p>
        </w:tc>
        <w:tc>
          <w:tcPr>
            <w:tcW w:w="1748" w:type="pct"/>
            <w:gridSpan w:val="2"/>
          </w:tcPr>
          <w:p w14:paraId="7B6C0801" w14:textId="77777777" w:rsidR="00034FED" w:rsidRPr="00034FED" w:rsidRDefault="00034FED" w:rsidP="00995771">
            <w:pPr>
              <w:autoSpaceDE w:val="0"/>
              <w:autoSpaceDN w:val="0"/>
              <w:adjustRightInd w:val="0"/>
              <w:rPr>
                <w:lang w:val="sr-Cyrl-RS"/>
              </w:rPr>
            </w:pPr>
            <w:r w:rsidRPr="00034FED">
              <w:rPr>
                <w:color w:val="000000"/>
              </w:rPr>
              <w:t>CREVO DOVODNO DN13 X 3,5; 2500cm</w:t>
            </w:r>
          </w:p>
        </w:tc>
        <w:tc>
          <w:tcPr>
            <w:tcW w:w="527" w:type="pct"/>
          </w:tcPr>
          <w:p w14:paraId="7A7BF889" w14:textId="77777777" w:rsidR="00034FED" w:rsidRPr="00034FED" w:rsidRDefault="00034FED" w:rsidP="00995771">
            <w:pPr>
              <w:autoSpaceDE w:val="0"/>
              <w:autoSpaceDN w:val="0"/>
              <w:adjustRightInd w:val="0"/>
              <w:jc w:val="center"/>
              <w:rPr>
                <w:noProof/>
                <w:lang w:val="sr-Cyrl-RS"/>
              </w:rPr>
            </w:pPr>
            <w:r w:rsidRPr="00034FED">
              <w:rPr>
                <w:color w:val="000000"/>
              </w:rPr>
              <w:t>1</w:t>
            </w:r>
          </w:p>
        </w:tc>
        <w:tc>
          <w:tcPr>
            <w:tcW w:w="548" w:type="pct"/>
          </w:tcPr>
          <w:p w14:paraId="00FA93FD"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vAlign w:val="center"/>
          </w:tcPr>
          <w:p w14:paraId="280BF9E6" w14:textId="77777777" w:rsidR="00034FED" w:rsidRPr="00034FED" w:rsidRDefault="00034FED" w:rsidP="00995771">
            <w:pPr>
              <w:autoSpaceDE w:val="0"/>
              <w:autoSpaceDN w:val="0"/>
              <w:adjustRightInd w:val="0"/>
              <w:jc w:val="center"/>
              <w:rPr>
                <w:noProof/>
                <w:lang w:val="en-US"/>
              </w:rPr>
            </w:pPr>
          </w:p>
        </w:tc>
        <w:tc>
          <w:tcPr>
            <w:tcW w:w="632" w:type="pct"/>
            <w:gridSpan w:val="2"/>
            <w:vAlign w:val="center"/>
          </w:tcPr>
          <w:p w14:paraId="6E7EADBE" w14:textId="77777777" w:rsidR="00034FED" w:rsidRPr="00F0235C" w:rsidRDefault="00034FED" w:rsidP="00995771">
            <w:pPr>
              <w:autoSpaceDE w:val="0"/>
              <w:autoSpaceDN w:val="0"/>
              <w:adjustRightInd w:val="0"/>
              <w:jc w:val="center"/>
              <w:rPr>
                <w:noProof/>
                <w:lang w:val="en-US"/>
              </w:rPr>
            </w:pPr>
          </w:p>
        </w:tc>
        <w:tc>
          <w:tcPr>
            <w:tcW w:w="732" w:type="pct"/>
            <w:gridSpan w:val="2"/>
            <w:vAlign w:val="center"/>
          </w:tcPr>
          <w:p w14:paraId="0CDC386B" w14:textId="77777777" w:rsidR="00034FED" w:rsidRPr="00F0235C" w:rsidRDefault="00034FED" w:rsidP="00034FED">
            <w:pPr>
              <w:pStyle w:val="BodyText"/>
              <w:jc w:val="center"/>
              <w:rPr>
                <w:noProof/>
                <w:szCs w:val="24"/>
              </w:rPr>
            </w:pPr>
          </w:p>
        </w:tc>
      </w:tr>
      <w:tr w:rsidR="00034FED" w:rsidRPr="00F0235C" w14:paraId="0B11EA1F" w14:textId="77777777" w:rsidTr="00034FED">
        <w:trPr>
          <w:cantSplit/>
          <w:trHeight w:val="327"/>
        </w:trPr>
        <w:tc>
          <w:tcPr>
            <w:tcW w:w="141" w:type="pct"/>
            <w:vAlign w:val="center"/>
          </w:tcPr>
          <w:p w14:paraId="2D0EBEE3" w14:textId="77777777" w:rsidR="00034FED" w:rsidRPr="00034FED" w:rsidRDefault="00034FED" w:rsidP="00034FED">
            <w:pPr>
              <w:autoSpaceDE w:val="0"/>
              <w:autoSpaceDN w:val="0"/>
              <w:adjustRightInd w:val="0"/>
              <w:jc w:val="center"/>
              <w:rPr>
                <w:noProof/>
              </w:rPr>
            </w:pPr>
            <w:r>
              <w:rPr>
                <w:noProof/>
              </w:rPr>
              <w:t>40.</w:t>
            </w:r>
          </w:p>
        </w:tc>
        <w:tc>
          <w:tcPr>
            <w:tcW w:w="1748" w:type="pct"/>
            <w:gridSpan w:val="2"/>
          </w:tcPr>
          <w:p w14:paraId="29BDD7B8" w14:textId="77777777" w:rsidR="00034FED" w:rsidRPr="00034FED" w:rsidRDefault="00034FED" w:rsidP="00995771">
            <w:pPr>
              <w:autoSpaceDE w:val="0"/>
              <w:autoSpaceDN w:val="0"/>
              <w:adjustRightInd w:val="0"/>
              <w:rPr>
                <w:lang w:val="sr-Cyrl-RS"/>
              </w:rPr>
            </w:pPr>
            <w:r w:rsidRPr="00034FED">
              <w:rPr>
                <w:color w:val="000000"/>
              </w:rPr>
              <w:t>VENTIL MAGNETNI 15 LIT NOVI TIP</w:t>
            </w:r>
          </w:p>
        </w:tc>
        <w:tc>
          <w:tcPr>
            <w:tcW w:w="527" w:type="pct"/>
          </w:tcPr>
          <w:p w14:paraId="73096BBB" w14:textId="77777777" w:rsidR="00034FED" w:rsidRPr="00034FED" w:rsidRDefault="00034FED" w:rsidP="00995771">
            <w:pPr>
              <w:autoSpaceDE w:val="0"/>
              <w:autoSpaceDN w:val="0"/>
              <w:adjustRightInd w:val="0"/>
              <w:jc w:val="center"/>
              <w:rPr>
                <w:noProof/>
                <w:lang w:val="sr-Cyrl-RS"/>
              </w:rPr>
            </w:pPr>
            <w:r w:rsidRPr="00034FED">
              <w:rPr>
                <w:color w:val="000000"/>
              </w:rPr>
              <w:t>1</w:t>
            </w:r>
          </w:p>
        </w:tc>
        <w:tc>
          <w:tcPr>
            <w:tcW w:w="548" w:type="pct"/>
          </w:tcPr>
          <w:p w14:paraId="4B76E67C"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vAlign w:val="center"/>
          </w:tcPr>
          <w:p w14:paraId="2B74FF23" w14:textId="77777777" w:rsidR="00034FED" w:rsidRPr="00034FED" w:rsidRDefault="00034FED" w:rsidP="00995771">
            <w:pPr>
              <w:autoSpaceDE w:val="0"/>
              <w:autoSpaceDN w:val="0"/>
              <w:adjustRightInd w:val="0"/>
              <w:jc w:val="center"/>
              <w:rPr>
                <w:noProof/>
                <w:lang w:val="en-US"/>
              </w:rPr>
            </w:pPr>
          </w:p>
        </w:tc>
        <w:tc>
          <w:tcPr>
            <w:tcW w:w="632" w:type="pct"/>
            <w:gridSpan w:val="2"/>
            <w:vAlign w:val="center"/>
          </w:tcPr>
          <w:p w14:paraId="426C9E42" w14:textId="77777777" w:rsidR="00034FED" w:rsidRPr="00F0235C" w:rsidRDefault="00034FED" w:rsidP="00995771">
            <w:pPr>
              <w:autoSpaceDE w:val="0"/>
              <w:autoSpaceDN w:val="0"/>
              <w:adjustRightInd w:val="0"/>
              <w:jc w:val="center"/>
              <w:rPr>
                <w:noProof/>
                <w:lang w:val="en-US"/>
              </w:rPr>
            </w:pPr>
          </w:p>
        </w:tc>
        <w:tc>
          <w:tcPr>
            <w:tcW w:w="732" w:type="pct"/>
            <w:gridSpan w:val="2"/>
            <w:vAlign w:val="center"/>
          </w:tcPr>
          <w:p w14:paraId="5C001AD3" w14:textId="77777777" w:rsidR="00034FED" w:rsidRPr="00F0235C" w:rsidRDefault="00034FED" w:rsidP="00034FED">
            <w:pPr>
              <w:pStyle w:val="BodyText"/>
              <w:jc w:val="center"/>
              <w:rPr>
                <w:noProof/>
                <w:szCs w:val="24"/>
              </w:rPr>
            </w:pPr>
          </w:p>
        </w:tc>
      </w:tr>
      <w:tr w:rsidR="00034FED" w:rsidRPr="00F0235C" w14:paraId="502710AD" w14:textId="77777777" w:rsidTr="00034FED">
        <w:trPr>
          <w:cantSplit/>
          <w:trHeight w:val="327"/>
        </w:trPr>
        <w:tc>
          <w:tcPr>
            <w:tcW w:w="141" w:type="pct"/>
            <w:vAlign w:val="center"/>
          </w:tcPr>
          <w:p w14:paraId="494F5617" w14:textId="77777777" w:rsidR="00034FED" w:rsidRPr="00034FED" w:rsidRDefault="00034FED" w:rsidP="00034FED">
            <w:pPr>
              <w:autoSpaceDE w:val="0"/>
              <w:autoSpaceDN w:val="0"/>
              <w:adjustRightInd w:val="0"/>
              <w:jc w:val="center"/>
              <w:rPr>
                <w:noProof/>
              </w:rPr>
            </w:pPr>
            <w:r>
              <w:rPr>
                <w:noProof/>
              </w:rPr>
              <w:t>41.</w:t>
            </w:r>
          </w:p>
        </w:tc>
        <w:tc>
          <w:tcPr>
            <w:tcW w:w="1748" w:type="pct"/>
            <w:gridSpan w:val="2"/>
          </w:tcPr>
          <w:p w14:paraId="03A69E5B" w14:textId="77777777" w:rsidR="00034FED" w:rsidRPr="00034FED" w:rsidRDefault="00034FED" w:rsidP="00995771">
            <w:pPr>
              <w:autoSpaceDE w:val="0"/>
              <w:autoSpaceDN w:val="0"/>
              <w:adjustRightInd w:val="0"/>
              <w:rPr>
                <w:lang w:val="sr-Cyrl-RS"/>
              </w:rPr>
            </w:pPr>
            <w:r w:rsidRPr="00034FED">
              <w:rPr>
                <w:color w:val="000000"/>
              </w:rPr>
              <w:t>VENTIL MAGNETNI 5 LIT NOVI TIP</w:t>
            </w:r>
          </w:p>
        </w:tc>
        <w:tc>
          <w:tcPr>
            <w:tcW w:w="527" w:type="pct"/>
          </w:tcPr>
          <w:p w14:paraId="2A15AF0D" w14:textId="77777777" w:rsidR="00034FED" w:rsidRPr="00034FED" w:rsidRDefault="00034FED" w:rsidP="00995771">
            <w:pPr>
              <w:autoSpaceDE w:val="0"/>
              <w:autoSpaceDN w:val="0"/>
              <w:adjustRightInd w:val="0"/>
              <w:jc w:val="center"/>
              <w:rPr>
                <w:noProof/>
                <w:lang w:val="sr-Cyrl-RS"/>
              </w:rPr>
            </w:pPr>
            <w:r w:rsidRPr="00034FED">
              <w:rPr>
                <w:color w:val="000000"/>
              </w:rPr>
              <w:t>1</w:t>
            </w:r>
          </w:p>
        </w:tc>
        <w:tc>
          <w:tcPr>
            <w:tcW w:w="548" w:type="pct"/>
          </w:tcPr>
          <w:p w14:paraId="1CE93CB9"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vAlign w:val="center"/>
          </w:tcPr>
          <w:p w14:paraId="3ACB451F" w14:textId="77777777" w:rsidR="00034FED" w:rsidRPr="00034FED" w:rsidRDefault="00034FED" w:rsidP="00995771">
            <w:pPr>
              <w:autoSpaceDE w:val="0"/>
              <w:autoSpaceDN w:val="0"/>
              <w:adjustRightInd w:val="0"/>
              <w:jc w:val="center"/>
              <w:rPr>
                <w:noProof/>
                <w:lang w:val="en-US"/>
              </w:rPr>
            </w:pPr>
          </w:p>
        </w:tc>
        <w:tc>
          <w:tcPr>
            <w:tcW w:w="632" w:type="pct"/>
            <w:gridSpan w:val="2"/>
            <w:vAlign w:val="center"/>
          </w:tcPr>
          <w:p w14:paraId="23278DC8" w14:textId="77777777" w:rsidR="00034FED" w:rsidRPr="00F0235C" w:rsidRDefault="00034FED" w:rsidP="00995771">
            <w:pPr>
              <w:autoSpaceDE w:val="0"/>
              <w:autoSpaceDN w:val="0"/>
              <w:adjustRightInd w:val="0"/>
              <w:jc w:val="center"/>
              <w:rPr>
                <w:noProof/>
                <w:lang w:val="en-US"/>
              </w:rPr>
            </w:pPr>
          </w:p>
        </w:tc>
        <w:tc>
          <w:tcPr>
            <w:tcW w:w="732" w:type="pct"/>
            <w:gridSpan w:val="2"/>
            <w:vAlign w:val="center"/>
          </w:tcPr>
          <w:p w14:paraId="3F76EB20" w14:textId="77777777" w:rsidR="00034FED" w:rsidRPr="00F0235C" w:rsidRDefault="00034FED" w:rsidP="00034FED">
            <w:pPr>
              <w:pStyle w:val="BodyText"/>
              <w:jc w:val="center"/>
              <w:rPr>
                <w:noProof/>
                <w:szCs w:val="24"/>
              </w:rPr>
            </w:pPr>
          </w:p>
        </w:tc>
      </w:tr>
      <w:tr w:rsidR="00034FED" w:rsidRPr="00F0235C" w14:paraId="1F0BF776" w14:textId="77777777" w:rsidTr="00034FED">
        <w:trPr>
          <w:cantSplit/>
          <w:trHeight w:val="327"/>
        </w:trPr>
        <w:tc>
          <w:tcPr>
            <w:tcW w:w="141" w:type="pct"/>
            <w:vAlign w:val="center"/>
          </w:tcPr>
          <w:p w14:paraId="05B7A5D3" w14:textId="77777777" w:rsidR="00034FED" w:rsidRPr="00034FED" w:rsidRDefault="00034FED" w:rsidP="00034FED">
            <w:pPr>
              <w:autoSpaceDE w:val="0"/>
              <w:autoSpaceDN w:val="0"/>
              <w:adjustRightInd w:val="0"/>
              <w:jc w:val="center"/>
              <w:rPr>
                <w:noProof/>
              </w:rPr>
            </w:pPr>
            <w:r>
              <w:rPr>
                <w:noProof/>
              </w:rPr>
              <w:t>42.</w:t>
            </w:r>
          </w:p>
        </w:tc>
        <w:tc>
          <w:tcPr>
            <w:tcW w:w="1748" w:type="pct"/>
            <w:gridSpan w:val="2"/>
          </w:tcPr>
          <w:p w14:paraId="7161557C" w14:textId="77777777" w:rsidR="00034FED" w:rsidRPr="00034FED" w:rsidRDefault="00034FED" w:rsidP="00995771">
            <w:pPr>
              <w:autoSpaceDE w:val="0"/>
              <w:autoSpaceDN w:val="0"/>
              <w:adjustRightInd w:val="0"/>
              <w:rPr>
                <w:lang w:val="sr-Cyrl-RS"/>
              </w:rPr>
            </w:pPr>
            <w:r w:rsidRPr="00034FED">
              <w:rPr>
                <w:color w:val="000000"/>
              </w:rPr>
              <w:t>VENTIL MAGNETNI 15 LIT</w:t>
            </w:r>
          </w:p>
        </w:tc>
        <w:tc>
          <w:tcPr>
            <w:tcW w:w="527" w:type="pct"/>
          </w:tcPr>
          <w:p w14:paraId="3E195AFA" w14:textId="77777777" w:rsidR="00034FED" w:rsidRPr="00034FED" w:rsidRDefault="00034FED" w:rsidP="00995771">
            <w:pPr>
              <w:autoSpaceDE w:val="0"/>
              <w:autoSpaceDN w:val="0"/>
              <w:adjustRightInd w:val="0"/>
              <w:jc w:val="center"/>
              <w:rPr>
                <w:noProof/>
                <w:lang w:val="sr-Cyrl-RS"/>
              </w:rPr>
            </w:pPr>
            <w:r w:rsidRPr="00034FED">
              <w:rPr>
                <w:color w:val="000000"/>
              </w:rPr>
              <w:t>1</w:t>
            </w:r>
          </w:p>
        </w:tc>
        <w:tc>
          <w:tcPr>
            <w:tcW w:w="548" w:type="pct"/>
          </w:tcPr>
          <w:p w14:paraId="6DC3F612"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vAlign w:val="center"/>
          </w:tcPr>
          <w:p w14:paraId="11C3F4CC" w14:textId="77777777" w:rsidR="00034FED" w:rsidRPr="00034FED" w:rsidRDefault="00034FED" w:rsidP="00995771">
            <w:pPr>
              <w:autoSpaceDE w:val="0"/>
              <w:autoSpaceDN w:val="0"/>
              <w:adjustRightInd w:val="0"/>
              <w:jc w:val="center"/>
              <w:rPr>
                <w:noProof/>
                <w:lang w:val="en-US"/>
              </w:rPr>
            </w:pPr>
          </w:p>
        </w:tc>
        <w:tc>
          <w:tcPr>
            <w:tcW w:w="632" w:type="pct"/>
            <w:gridSpan w:val="2"/>
            <w:vAlign w:val="center"/>
          </w:tcPr>
          <w:p w14:paraId="2592EB16" w14:textId="77777777" w:rsidR="00034FED" w:rsidRPr="00F0235C" w:rsidRDefault="00034FED" w:rsidP="00995771">
            <w:pPr>
              <w:autoSpaceDE w:val="0"/>
              <w:autoSpaceDN w:val="0"/>
              <w:adjustRightInd w:val="0"/>
              <w:jc w:val="center"/>
              <w:rPr>
                <w:noProof/>
                <w:lang w:val="en-US"/>
              </w:rPr>
            </w:pPr>
          </w:p>
        </w:tc>
        <w:tc>
          <w:tcPr>
            <w:tcW w:w="732" w:type="pct"/>
            <w:gridSpan w:val="2"/>
            <w:vAlign w:val="center"/>
          </w:tcPr>
          <w:p w14:paraId="10516E95" w14:textId="77777777" w:rsidR="00034FED" w:rsidRPr="00F0235C" w:rsidRDefault="00034FED" w:rsidP="00034FED">
            <w:pPr>
              <w:pStyle w:val="BodyText"/>
              <w:jc w:val="center"/>
              <w:rPr>
                <w:noProof/>
                <w:szCs w:val="24"/>
              </w:rPr>
            </w:pPr>
          </w:p>
        </w:tc>
      </w:tr>
      <w:tr w:rsidR="00034FED" w:rsidRPr="00F0235C" w14:paraId="41F5FE17" w14:textId="77777777" w:rsidTr="00034FED">
        <w:trPr>
          <w:cantSplit/>
          <w:trHeight w:val="327"/>
        </w:trPr>
        <w:tc>
          <w:tcPr>
            <w:tcW w:w="141" w:type="pct"/>
            <w:vAlign w:val="center"/>
          </w:tcPr>
          <w:p w14:paraId="29213F96" w14:textId="77777777" w:rsidR="00034FED" w:rsidRPr="00034FED" w:rsidRDefault="00034FED" w:rsidP="00034FED">
            <w:pPr>
              <w:autoSpaceDE w:val="0"/>
              <w:autoSpaceDN w:val="0"/>
              <w:adjustRightInd w:val="0"/>
              <w:jc w:val="center"/>
              <w:rPr>
                <w:noProof/>
              </w:rPr>
            </w:pPr>
            <w:r>
              <w:rPr>
                <w:noProof/>
              </w:rPr>
              <w:t>43.</w:t>
            </w:r>
          </w:p>
        </w:tc>
        <w:tc>
          <w:tcPr>
            <w:tcW w:w="1748" w:type="pct"/>
            <w:gridSpan w:val="2"/>
          </w:tcPr>
          <w:p w14:paraId="7B912F89" w14:textId="77777777" w:rsidR="00034FED" w:rsidRPr="00034FED" w:rsidRDefault="00034FED" w:rsidP="00995771">
            <w:pPr>
              <w:autoSpaceDE w:val="0"/>
              <w:autoSpaceDN w:val="0"/>
              <w:adjustRightInd w:val="0"/>
              <w:rPr>
                <w:lang w:val="sr-Cyrl-RS"/>
              </w:rPr>
            </w:pPr>
            <w:r w:rsidRPr="00034FED">
              <w:rPr>
                <w:color w:val="000000"/>
              </w:rPr>
              <w:t>SIGURNOSNI SET</w:t>
            </w:r>
          </w:p>
        </w:tc>
        <w:tc>
          <w:tcPr>
            <w:tcW w:w="527" w:type="pct"/>
          </w:tcPr>
          <w:p w14:paraId="0BD99701" w14:textId="77777777" w:rsidR="00034FED" w:rsidRPr="00034FED" w:rsidRDefault="00034FED" w:rsidP="00995771">
            <w:pPr>
              <w:autoSpaceDE w:val="0"/>
              <w:autoSpaceDN w:val="0"/>
              <w:adjustRightInd w:val="0"/>
              <w:jc w:val="center"/>
              <w:rPr>
                <w:noProof/>
                <w:lang w:val="sr-Cyrl-RS"/>
              </w:rPr>
            </w:pPr>
            <w:r w:rsidRPr="00034FED">
              <w:rPr>
                <w:color w:val="000000"/>
              </w:rPr>
              <w:t>1</w:t>
            </w:r>
          </w:p>
        </w:tc>
        <w:tc>
          <w:tcPr>
            <w:tcW w:w="548" w:type="pct"/>
          </w:tcPr>
          <w:p w14:paraId="3582BB22"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vAlign w:val="center"/>
          </w:tcPr>
          <w:p w14:paraId="7351E2E9" w14:textId="77777777" w:rsidR="00034FED" w:rsidRPr="00034FED" w:rsidRDefault="00034FED" w:rsidP="00995771">
            <w:pPr>
              <w:autoSpaceDE w:val="0"/>
              <w:autoSpaceDN w:val="0"/>
              <w:adjustRightInd w:val="0"/>
              <w:jc w:val="center"/>
              <w:rPr>
                <w:noProof/>
                <w:lang w:val="en-US"/>
              </w:rPr>
            </w:pPr>
          </w:p>
        </w:tc>
        <w:tc>
          <w:tcPr>
            <w:tcW w:w="632" w:type="pct"/>
            <w:gridSpan w:val="2"/>
            <w:vAlign w:val="center"/>
          </w:tcPr>
          <w:p w14:paraId="277B0380" w14:textId="77777777" w:rsidR="00034FED" w:rsidRPr="00F0235C" w:rsidRDefault="00034FED" w:rsidP="00995771">
            <w:pPr>
              <w:autoSpaceDE w:val="0"/>
              <w:autoSpaceDN w:val="0"/>
              <w:adjustRightInd w:val="0"/>
              <w:jc w:val="center"/>
              <w:rPr>
                <w:noProof/>
                <w:lang w:val="en-US"/>
              </w:rPr>
            </w:pPr>
          </w:p>
        </w:tc>
        <w:tc>
          <w:tcPr>
            <w:tcW w:w="732" w:type="pct"/>
            <w:gridSpan w:val="2"/>
            <w:vAlign w:val="center"/>
          </w:tcPr>
          <w:p w14:paraId="35420CE8" w14:textId="77777777" w:rsidR="00034FED" w:rsidRPr="00F0235C" w:rsidRDefault="00034FED" w:rsidP="00034FED">
            <w:pPr>
              <w:pStyle w:val="BodyText"/>
              <w:jc w:val="center"/>
              <w:rPr>
                <w:noProof/>
                <w:szCs w:val="24"/>
              </w:rPr>
            </w:pPr>
          </w:p>
        </w:tc>
      </w:tr>
      <w:tr w:rsidR="00034FED" w:rsidRPr="00F0235C" w14:paraId="35CF8CF3" w14:textId="77777777" w:rsidTr="00034FED">
        <w:trPr>
          <w:cantSplit/>
          <w:trHeight w:val="327"/>
        </w:trPr>
        <w:tc>
          <w:tcPr>
            <w:tcW w:w="141" w:type="pct"/>
            <w:vAlign w:val="center"/>
          </w:tcPr>
          <w:p w14:paraId="1521A215" w14:textId="77777777" w:rsidR="00034FED" w:rsidRPr="00034FED" w:rsidRDefault="00034FED" w:rsidP="00034FED">
            <w:pPr>
              <w:autoSpaceDE w:val="0"/>
              <w:autoSpaceDN w:val="0"/>
              <w:adjustRightInd w:val="0"/>
              <w:jc w:val="center"/>
              <w:rPr>
                <w:noProof/>
              </w:rPr>
            </w:pPr>
            <w:r>
              <w:rPr>
                <w:noProof/>
              </w:rPr>
              <w:t>44.</w:t>
            </w:r>
          </w:p>
        </w:tc>
        <w:tc>
          <w:tcPr>
            <w:tcW w:w="1748" w:type="pct"/>
            <w:gridSpan w:val="2"/>
          </w:tcPr>
          <w:p w14:paraId="4653BE6B" w14:textId="77777777" w:rsidR="00034FED" w:rsidRPr="00034FED" w:rsidRDefault="00034FED" w:rsidP="00995771">
            <w:pPr>
              <w:autoSpaceDE w:val="0"/>
              <w:autoSpaceDN w:val="0"/>
              <w:adjustRightInd w:val="0"/>
              <w:rPr>
                <w:lang w:val="sr-Cyrl-RS"/>
              </w:rPr>
            </w:pPr>
            <w:r w:rsidRPr="00034FED">
              <w:rPr>
                <w:color w:val="000000"/>
              </w:rPr>
              <w:t>OMEKŠIVAČ SOFTMATIC - UGRADNI SET, NOVI TIP</w:t>
            </w:r>
          </w:p>
        </w:tc>
        <w:tc>
          <w:tcPr>
            <w:tcW w:w="527" w:type="pct"/>
          </w:tcPr>
          <w:p w14:paraId="15BCF0F5" w14:textId="77777777" w:rsidR="00034FED" w:rsidRPr="00034FED" w:rsidRDefault="00034FED" w:rsidP="00995771">
            <w:pPr>
              <w:autoSpaceDE w:val="0"/>
              <w:autoSpaceDN w:val="0"/>
              <w:adjustRightInd w:val="0"/>
              <w:jc w:val="center"/>
              <w:rPr>
                <w:noProof/>
                <w:lang w:val="sr-Cyrl-RS"/>
              </w:rPr>
            </w:pPr>
            <w:r w:rsidRPr="00034FED">
              <w:rPr>
                <w:color w:val="000000"/>
              </w:rPr>
              <w:t>1</w:t>
            </w:r>
          </w:p>
        </w:tc>
        <w:tc>
          <w:tcPr>
            <w:tcW w:w="548" w:type="pct"/>
          </w:tcPr>
          <w:p w14:paraId="0C749191"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vAlign w:val="center"/>
          </w:tcPr>
          <w:p w14:paraId="6F0121BE" w14:textId="77777777" w:rsidR="00034FED" w:rsidRPr="00034FED" w:rsidRDefault="00034FED" w:rsidP="00995771">
            <w:pPr>
              <w:autoSpaceDE w:val="0"/>
              <w:autoSpaceDN w:val="0"/>
              <w:adjustRightInd w:val="0"/>
              <w:jc w:val="center"/>
              <w:rPr>
                <w:noProof/>
                <w:lang w:val="en-US"/>
              </w:rPr>
            </w:pPr>
          </w:p>
        </w:tc>
        <w:tc>
          <w:tcPr>
            <w:tcW w:w="632" w:type="pct"/>
            <w:gridSpan w:val="2"/>
            <w:vAlign w:val="center"/>
          </w:tcPr>
          <w:p w14:paraId="19786D76" w14:textId="77777777" w:rsidR="00034FED" w:rsidRPr="00F0235C" w:rsidRDefault="00034FED" w:rsidP="00995771">
            <w:pPr>
              <w:autoSpaceDE w:val="0"/>
              <w:autoSpaceDN w:val="0"/>
              <w:adjustRightInd w:val="0"/>
              <w:jc w:val="center"/>
              <w:rPr>
                <w:noProof/>
                <w:lang w:val="en-US"/>
              </w:rPr>
            </w:pPr>
          </w:p>
        </w:tc>
        <w:tc>
          <w:tcPr>
            <w:tcW w:w="732" w:type="pct"/>
            <w:gridSpan w:val="2"/>
            <w:vAlign w:val="center"/>
          </w:tcPr>
          <w:p w14:paraId="3C0C1006" w14:textId="77777777" w:rsidR="00034FED" w:rsidRPr="00F0235C" w:rsidRDefault="00034FED" w:rsidP="00034FED">
            <w:pPr>
              <w:pStyle w:val="BodyText"/>
              <w:jc w:val="center"/>
              <w:rPr>
                <w:noProof/>
                <w:szCs w:val="24"/>
              </w:rPr>
            </w:pPr>
          </w:p>
        </w:tc>
      </w:tr>
      <w:tr w:rsidR="00034FED" w:rsidRPr="00F0235C" w14:paraId="21D3CC28" w14:textId="77777777" w:rsidTr="00034FED">
        <w:trPr>
          <w:cantSplit/>
          <w:trHeight w:val="327"/>
        </w:trPr>
        <w:tc>
          <w:tcPr>
            <w:tcW w:w="141" w:type="pct"/>
            <w:vAlign w:val="center"/>
          </w:tcPr>
          <w:p w14:paraId="765F06CA" w14:textId="77777777" w:rsidR="00034FED" w:rsidRPr="00034FED" w:rsidRDefault="00034FED" w:rsidP="00034FED">
            <w:pPr>
              <w:autoSpaceDE w:val="0"/>
              <w:autoSpaceDN w:val="0"/>
              <w:adjustRightInd w:val="0"/>
              <w:jc w:val="center"/>
              <w:rPr>
                <w:noProof/>
              </w:rPr>
            </w:pPr>
            <w:r>
              <w:rPr>
                <w:noProof/>
              </w:rPr>
              <w:t>45.</w:t>
            </w:r>
          </w:p>
        </w:tc>
        <w:tc>
          <w:tcPr>
            <w:tcW w:w="1748" w:type="pct"/>
            <w:gridSpan w:val="2"/>
          </w:tcPr>
          <w:p w14:paraId="36945C49" w14:textId="77777777" w:rsidR="00034FED" w:rsidRPr="00034FED" w:rsidRDefault="00034FED" w:rsidP="00995771">
            <w:pPr>
              <w:autoSpaceDE w:val="0"/>
              <w:autoSpaceDN w:val="0"/>
              <w:adjustRightInd w:val="0"/>
              <w:rPr>
                <w:lang w:val="sr-Cyrl-RS"/>
              </w:rPr>
            </w:pPr>
            <w:r w:rsidRPr="00034FED">
              <w:rPr>
                <w:color w:val="000000"/>
              </w:rPr>
              <w:t>KONTAKT ČITAČ ZA SO</w:t>
            </w:r>
          </w:p>
        </w:tc>
        <w:tc>
          <w:tcPr>
            <w:tcW w:w="527" w:type="pct"/>
          </w:tcPr>
          <w:p w14:paraId="74A51B62" w14:textId="77777777" w:rsidR="00034FED" w:rsidRPr="00034FED" w:rsidRDefault="00034FED" w:rsidP="00995771">
            <w:pPr>
              <w:autoSpaceDE w:val="0"/>
              <w:autoSpaceDN w:val="0"/>
              <w:adjustRightInd w:val="0"/>
              <w:jc w:val="center"/>
              <w:rPr>
                <w:noProof/>
                <w:lang w:val="sr-Cyrl-RS"/>
              </w:rPr>
            </w:pPr>
            <w:r w:rsidRPr="00034FED">
              <w:rPr>
                <w:color w:val="000000"/>
              </w:rPr>
              <w:t>1</w:t>
            </w:r>
          </w:p>
        </w:tc>
        <w:tc>
          <w:tcPr>
            <w:tcW w:w="548" w:type="pct"/>
          </w:tcPr>
          <w:p w14:paraId="7D1867A6"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vAlign w:val="center"/>
          </w:tcPr>
          <w:p w14:paraId="2C4D3E9F" w14:textId="77777777" w:rsidR="00034FED" w:rsidRPr="00034FED" w:rsidRDefault="00034FED" w:rsidP="00995771">
            <w:pPr>
              <w:autoSpaceDE w:val="0"/>
              <w:autoSpaceDN w:val="0"/>
              <w:adjustRightInd w:val="0"/>
              <w:jc w:val="center"/>
              <w:rPr>
                <w:noProof/>
                <w:lang w:val="en-US"/>
              </w:rPr>
            </w:pPr>
          </w:p>
        </w:tc>
        <w:tc>
          <w:tcPr>
            <w:tcW w:w="632" w:type="pct"/>
            <w:gridSpan w:val="2"/>
            <w:vAlign w:val="center"/>
          </w:tcPr>
          <w:p w14:paraId="2A682238" w14:textId="77777777" w:rsidR="00034FED" w:rsidRPr="00F0235C" w:rsidRDefault="00034FED" w:rsidP="00995771">
            <w:pPr>
              <w:autoSpaceDE w:val="0"/>
              <w:autoSpaceDN w:val="0"/>
              <w:adjustRightInd w:val="0"/>
              <w:jc w:val="center"/>
              <w:rPr>
                <w:noProof/>
                <w:lang w:val="en-US"/>
              </w:rPr>
            </w:pPr>
          </w:p>
        </w:tc>
        <w:tc>
          <w:tcPr>
            <w:tcW w:w="732" w:type="pct"/>
            <w:gridSpan w:val="2"/>
            <w:vAlign w:val="center"/>
          </w:tcPr>
          <w:p w14:paraId="77F58A9E" w14:textId="77777777" w:rsidR="00034FED" w:rsidRPr="00F0235C" w:rsidRDefault="00034FED" w:rsidP="00034FED">
            <w:pPr>
              <w:pStyle w:val="BodyText"/>
              <w:jc w:val="center"/>
              <w:rPr>
                <w:noProof/>
                <w:szCs w:val="24"/>
              </w:rPr>
            </w:pPr>
          </w:p>
        </w:tc>
      </w:tr>
      <w:tr w:rsidR="00034FED" w:rsidRPr="00F0235C" w14:paraId="169BF043" w14:textId="77777777" w:rsidTr="00034FED">
        <w:trPr>
          <w:cantSplit/>
          <w:trHeight w:val="327"/>
        </w:trPr>
        <w:tc>
          <w:tcPr>
            <w:tcW w:w="141" w:type="pct"/>
            <w:vAlign w:val="center"/>
          </w:tcPr>
          <w:p w14:paraId="554BDEA4" w14:textId="77777777" w:rsidR="00034FED" w:rsidRPr="00034FED" w:rsidRDefault="00034FED" w:rsidP="00034FED">
            <w:pPr>
              <w:autoSpaceDE w:val="0"/>
              <w:autoSpaceDN w:val="0"/>
              <w:adjustRightInd w:val="0"/>
              <w:jc w:val="center"/>
              <w:rPr>
                <w:noProof/>
              </w:rPr>
            </w:pPr>
            <w:r>
              <w:rPr>
                <w:noProof/>
              </w:rPr>
              <w:t>46.</w:t>
            </w:r>
          </w:p>
        </w:tc>
        <w:tc>
          <w:tcPr>
            <w:tcW w:w="1748" w:type="pct"/>
            <w:gridSpan w:val="2"/>
          </w:tcPr>
          <w:p w14:paraId="5AA917B0" w14:textId="77777777" w:rsidR="00034FED" w:rsidRPr="00034FED" w:rsidRDefault="00034FED" w:rsidP="00995771">
            <w:pPr>
              <w:autoSpaceDE w:val="0"/>
              <w:autoSpaceDN w:val="0"/>
              <w:adjustRightInd w:val="0"/>
              <w:rPr>
                <w:lang w:val="sr-Cyrl-RS"/>
              </w:rPr>
            </w:pPr>
            <w:r w:rsidRPr="00034FED">
              <w:rPr>
                <w:color w:val="000000"/>
              </w:rPr>
              <w:t>VENTIL ZA REGENERACIJU SOFTMATICA BOČNI</w:t>
            </w:r>
          </w:p>
        </w:tc>
        <w:tc>
          <w:tcPr>
            <w:tcW w:w="527" w:type="pct"/>
          </w:tcPr>
          <w:p w14:paraId="23FE9A2C" w14:textId="77777777" w:rsidR="00034FED" w:rsidRPr="00034FED" w:rsidRDefault="00034FED" w:rsidP="00995771">
            <w:pPr>
              <w:autoSpaceDE w:val="0"/>
              <w:autoSpaceDN w:val="0"/>
              <w:adjustRightInd w:val="0"/>
              <w:jc w:val="center"/>
              <w:rPr>
                <w:noProof/>
                <w:lang w:val="sr-Cyrl-RS"/>
              </w:rPr>
            </w:pPr>
            <w:r w:rsidRPr="00034FED">
              <w:rPr>
                <w:color w:val="000000"/>
              </w:rPr>
              <w:t>1</w:t>
            </w:r>
          </w:p>
        </w:tc>
        <w:tc>
          <w:tcPr>
            <w:tcW w:w="548" w:type="pct"/>
          </w:tcPr>
          <w:p w14:paraId="796D5EA6"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vAlign w:val="center"/>
          </w:tcPr>
          <w:p w14:paraId="73D5103F" w14:textId="77777777" w:rsidR="00034FED" w:rsidRPr="00034FED" w:rsidRDefault="00034FED" w:rsidP="00995771">
            <w:pPr>
              <w:autoSpaceDE w:val="0"/>
              <w:autoSpaceDN w:val="0"/>
              <w:adjustRightInd w:val="0"/>
              <w:jc w:val="center"/>
              <w:rPr>
                <w:noProof/>
                <w:lang w:val="en-US"/>
              </w:rPr>
            </w:pPr>
          </w:p>
        </w:tc>
        <w:tc>
          <w:tcPr>
            <w:tcW w:w="632" w:type="pct"/>
            <w:gridSpan w:val="2"/>
            <w:vAlign w:val="center"/>
          </w:tcPr>
          <w:p w14:paraId="4FDD2A29" w14:textId="77777777" w:rsidR="00034FED" w:rsidRPr="00F0235C" w:rsidRDefault="00034FED" w:rsidP="00995771">
            <w:pPr>
              <w:autoSpaceDE w:val="0"/>
              <w:autoSpaceDN w:val="0"/>
              <w:adjustRightInd w:val="0"/>
              <w:jc w:val="center"/>
              <w:rPr>
                <w:noProof/>
                <w:lang w:val="en-US"/>
              </w:rPr>
            </w:pPr>
          </w:p>
        </w:tc>
        <w:tc>
          <w:tcPr>
            <w:tcW w:w="732" w:type="pct"/>
            <w:gridSpan w:val="2"/>
            <w:vAlign w:val="center"/>
          </w:tcPr>
          <w:p w14:paraId="72A748AC" w14:textId="77777777" w:rsidR="00034FED" w:rsidRPr="00F0235C" w:rsidRDefault="00034FED" w:rsidP="00034FED">
            <w:pPr>
              <w:pStyle w:val="BodyText"/>
              <w:jc w:val="center"/>
              <w:rPr>
                <w:noProof/>
                <w:szCs w:val="24"/>
              </w:rPr>
            </w:pPr>
          </w:p>
        </w:tc>
      </w:tr>
      <w:tr w:rsidR="00034FED" w:rsidRPr="00F0235C" w14:paraId="2ABE86C7" w14:textId="77777777" w:rsidTr="00034FED">
        <w:trPr>
          <w:cantSplit/>
          <w:trHeight w:val="327"/>
        </w:trPr>
        <w:tc>
          <w:tcPr>
            <w:tcW w:w="141" w:type="pct"/>
            <w:vAlign w:val="center"/>
          </w:tcPr>
          <w:p w14:paraId="775D04E4" w14:textId="77777777" w:rsidR="00034FED" w:rsidRPr="00034FED" w:rsidRDefault="00034FED" w:rsidP="00034FED">
            <w:pPr>
              <w:autoSpaceDE w:val="0"/>
              <w:autoSpaceDN w:val="0"/>
              <w:adjustRightInd w:val="0"/>
              <w:jc w:val="center"/>
              <w:rPr>
                <w:noProof/>
              </w:rPr>
            </w:pPr>
            <w:r>
              <w:rPr>
                <w:noProof/>
              </w:rPr>
              <w:t>47.</w:t>
            </w:r>
          </w:p>
        </w:tc>
        <w:tc>
          <w:tcPr>
            <w:tcW w:w="1748" w:type="pct"/>
            <w:gridSpan w:val="2"/>
          </w:tcPr>
          <w:p w14:paraId="469194C4" w14:textId="77777777" w:rsidR="00034FED" w:rsidRPr="00034FED" w:rsidRDefault="00034FED" w:rsidP="00995771">
            <w:pPr>
              <w:autoSpaceDE w:val="0"/>
              <w:autoSpaceDN w:val="0"/>
              <w:adjustRightInd w:val="0"/>
              <w:rPr>
                <w:lang w:val="sr-Cyrl-RS"/>
              </w:rPr>
            </w:pPr>
            <w:r w:rsidRPr="00034FED">
              <w:rPr>
                <w:color w:val="000000"/>
              </w:rPr>
              <w:t>VENTIL ZA REGENERACIJU SOFTMATICA PREDNJI</w:t>
            </w:r>
          </w:p>
        </w:tc>
        <w:tc>
          <w:tcPr>
            <w:tcW w:w="527" w:type="pct"/>
          </w:tcPr>
          <w:p w14:paraId="5A04F972" w14:textId="77777777" w:rsidR="00034FED" w:rsidRPr="00034FED" w:rsidRDefault="00034FED" w:rsidP="00995771">
            <w:pPr>
              <w:jc w:val="center"/>
              <w:rPr>
                <w:color w:val="000000"/>
              </w:rPr>
            </w:pPr>
            <w:r w:rsidRPr="00034FED">
              <w:rPr>
                <w:color w:val="000000"/>
              </w:rPr>
              <w:t>1</w:t>
            </w:r>
          </w:p>
          <w:p w14:paraId="0BE266E1" w14:textId="77777777" w:rsidR="00034FED" w:rsidRPr="00034FED" w:rsidRDefault="00034FED" w:rsidP="00995771">
            <w:pPr>
              <w:autoSpaceDE w:val="0"/>
              <w:autoSpaceDN w:val="0"/>
              <w:adjustRightInd w:val="0"/>
              <w:jc w:val="center"/>
              <w:rPr>
                <w:noProof/>
                <w:lang w:val="sr-Cyrl-RS"/>
              </w:rPr>
            </w:pPr>
          </w:p>
        </w:tc>
        <w:tc>
          <w:tcPr>
            <w:tcW w:w="548" w:type="pct"/>
          </w:tcPr>
          <w:p w14:paraId="07917EC3"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vAlign w:val="center"/>
          </w:tcPr>
          <w:p w14:paraId="73B8BB14" w14:textId="77777777" w:rsidR="00034FED" w:rsidRPr="00034FED" w:rsidRDefault="00034FED" w:rsidP="00995771">
            <w:pPr>
              <w:autoSpaceDE w:val="0"/>
              <w:autoSpaceDN w:val="0"/>
              <w:adjustRightInd w:val="0"/>
              <w:jc w:val="center"/>
              <w:rPr>
                <w:noProof/>
                <w:lang w:val="en-US"/>
              </w:rPr>
            </w:pPr>
          </w:p>
        </w:tc>
        <w:tc>
          <w:tcPr>
            <w:tcW w:w="632" w:type="pct"/>
            <w:gridSpan w:val="2"/>
            <w:vAlign w:val="center"/>
          </w:tcPr>
          <w:p w14:paraId="10EDEFF8" w14:textId="77777777" w:rsidR="00034FED" w:rsidRPr="00F0235C" w:rsidRDefault="00034FED" w:rsidP="00995771">
            <w:pPr>
              <w:autoSpaceDE w:val="0"/>
              <w:autoSpaceDN w:val="0"/>
              <w:adjustRightInd w:val="0"/>
              <w:jc w:val="center"/>
              <w:rPr>
                <w:noProof/>
                <w:lang w:val="en-US"/>
              </w:rPr>
            </w:pPr>
          </w:p>
        </w:tc>
        <w:tc>
          <w:tcPr>
            <w:tcW w:w="732" w:type="pct"/>
            <w:gridSpan w:val="2"/>
            <w:vAlign w:val="center"/>
          </w:tcPr>
          <w:p w14:paraId="131BC0C2" w14:textId="77777777" w:rsidR="00034FED" w:rsidRPr="00F0235C" w:rsidRDefault="00034FED" w:rsidP="00034FED">
            <w:pPr>
              <w:pStyle w:val="BodyText"/>
              <w:jc w:val="center"/>
              <w:rPr>
                <w:noProof/>
                <w:szCs w:val="24"/>
              </w:rPr>
            </w:pPr>
          </w:p>
        </w:tc>
      </w:tr>
      <w:tr w:rsidR="00034FED" w:rsidRPr="00F0235C" w14:paraId="13A6B239"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6A4551E3" w14:textId="77777777" w:rsidR="00034FED" w:rsidRPr="00034FED" w:rsidRDefault="00034FED" w:rsidP="00034FED">
            <w:pPr>
              <w:autoSpaceDE w:val="0"/>
              <w:autoSpaceDN w:val="0"/>
              <w:adjustRightInd w:val="0"/>
              <w:jc w:val="center"/>
              <w:rPr>
                <w:noProof/>
              </w:rPr>
            </w:pPr>
            <w:r>
              <w:rPr>
                <w:noProof/>
              </w:rPr>
              <w:t>48.</w:t>
            </w:r>
          </w:p>
        </w:tc>
        <w:tc>
          <w:tcPr>
            <w:tcW w:w="1748" w:type="pct"/>
            <w:gridSpan w:val="2"/>
            <w:tcBorders>
              <w:top w:val="single" w:sz="4" w:space="0" w:color="auto"/>
              <w:left w:val="single" w:sz="4" w:space="0" w:color="auto"/>
              <w:bottom w:val="single" w:sz="4" w:space="0" w:color="auto"/>
              <w:right w:val="single" w:sz="4" w:space="0" w:color="auto"/>
            </w:tcBorders>
          </w:tcPr>
          <w:p w14:paraId="00636A41" w14:textId="77777777" w:rsidR="00034FED" w:rsidRPr="00034FED" w:rsidRDefault="00034FED" w:rsidP="00995771">
            <w:pPr>
              <w:autoSpaceDE w:val="0"/>
              <w:autoSpaceDN w:val="0"/>
              <w:adjustRightInd w:val="0"/>
              <w:rPr>
                <w:noProof/>
                <w:lang w:val="sr-Cyrl-RS"/>
              </w:rPr>
            </w:pPr>
            <w:r w:rsidRPr="00034FED">
              <w:rPr>
                <w:color w:val="000000"/>
              </w:rPr>
              <w:t>O-RING SOFTMATIKA</w:t>
            </w:r>
          </w:p>
        </w:tc>
        <w:tc>
          <w:tcPr>
            <w:tcW w:w="527" w:type="pct"/>
            <w:tcBorders>
              <w:top w:val="single" w:sz="4" w:space="0" w:color="auto"/>
              <w:left w:val="single" w:sz="4" w:space="0" w:color="auto"/>
              <w:bottom w:val="single" w:sz="4" w:space="0" w:color="auto"/>
              <w:right w:val="single" w:sz="4" w:space="0" w:color="auto"/>
            </w:tcBorders>
          </w:tcPr>
          <w:p w14:paraId="00EFEB9A" w14:textId="77777777" w:rsidR="00034FED" w:rsidRPr="00034FED" w:rsidRDefault="00034FED" w:rsidP="00995771">
            <w:pPr>
              <w:autoSpaceDE w:val="0"/>
              <w:autoSpaceDN w:val="0"/>
              <w:adjustRightInd w:val="0"/>
              <w:jc w:val="center"/>
              <w:rPr>
                <w:noProof/>
                <w:lang w:val="sr-Cyrl-RS"/>
              </w:rPr>
            </w:pPr>
            <w:r w:rsidRPr="00034FED">
              <w:rPr>
                <w:color w:val="000000"/>
              </w:rPr>
              <w:t>1</w:t>
            </w:r>
          </w:p>
        </w:tc>
        <w:tc>
          <w:tcPr>
            <w:tcW w:w="548" w:type="pct"/>
            <w:tcBorders>
              <w:top w:val="single" w:sz="4" w:space="0" w:color="auto"/>
              <w:left w:val="single" w:sz="4" w:space="0" w:color="auto"/>
              <w:bottom w:val="single" w:sz="4" w:space="0" w:color="auto"/>
              <w:right w:val="single" w:sz="4" w:space="0" w:color="auto"/>
            </w:tcBorders>
          </w:tcPr>
          <w:p w14:paraId="0F2E17F7"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765A163D"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79140776"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106F29E3" w14:textId="77777777" w:rsidR="00034FED" w:rsidRDefault="00034FED" w:rsidP="00034FED">
            <w:pPr>
              <w:pStyle w:val="BodyText"/>
              <w:jc w:val="center"/>
              <w:rPr>
                <w:noProof/>
                <w:szCs w:val="24"/>
                <w:lang w:val="sr-Cyrl-RS"/>
              </w:rPr>
            </w:pPr>
          </w:p>
        </w:tc>
      </w:tr>
      <w:tr w:rsidR="00034FED" w:rsidRPr="00F0235C" w14:paraId="12AEA587"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7D0FF67E" w14:textId="77777777" w:rsidR="00034FED" w:rsidRPr="00034FED" w:rsidRDefault="00034FED" w:rsidP="00034FED">
            <w:pPr>
              <w:autoSpaceDE w:val="0"/>
              <w:autoSpaceDN w:val="0"/>
              <w:adjustRightInd w:val="0"/>
              <w:jc w:val="center"/>
              <w:rPr>
                <w:noProof/>
              </w:rPr>
            </w:pPr>
            <w:r>
              <w:rPr>
                <w:noProof/>
              </w:rPr>
              <w:t>49.</w:t>
            </w:r>
          </w:p>
        </w:tc>
        <w:tc>
          <w:tcPr>
            <w:tcW w:w="1748" w:type="pct"/>
            <w:gridSpan w:val="2"/>
            <w:tcBorders>
              <w:top w:val="single" w:sz="4" w:space="0" w:color="auto"/>
              <w:left w:val="single" w:sz="4" w:space="0" w:color="auto"/>
              <w:bottom w:val="single" w:sz="4" w:space="0" w:color="auto"/>
              <w:right w:val="single" w:sz="4" w:space="0" w:color="auto"/>
            </w:tcBorders>
          </w:tcPr>
          <w:p w14:paraId="68702C0B" w14:textId="77777777" w:rsidR="00034FED" w:rsidRPr="00034FED" w:rsidRDefault="00034FED" w:rsidP="00995771">
            <w:pPr>
              <w:autoSpaceDE w:val="0"/>
              <w:autoSpaceDN w:val="0"/>
              <w:adjustRightInd w:val="0"/>
              <w:rPr>
                <w:noProof/>
                <w:lang w:val="sr-Cyrl-RS"/>
              </w:rPr>
            </w:pPr>
            <w:r w:rsidRPr="00034FED">
              <w:rPr>
                <w:color w:val="000000"/>
              </w:rPr>
              <w:t>CREVO ZAKRIVLJENO SER300</w:t>
            </w:r>
          </w:p>
        </w:tc>
        <w:tc>
          <w:tcPr>
            <w:tcW w:w="527" w:type="pct"/>
            <w:tcBorders>
              <w:top w:val="single" w:sz="4" w:space="0" w:color="auto"/>
              <w:left w:val="single" w:sz="4" w:space="0" w:color="auto"/>
              <w:bottom w:val="single" w:sz="4" w:space="0" w:color="auto"/>
              <w:right w:val="single" w:sz="4" w:space="0" w:color="auto"/>
            </w:tcBorders>
          </w:tcPr>
          <w:p w14:paraId="32568DF8" w14:textId="77777777" w:rsidR="00034FED" w:rsidRPr="00034FED" w:rsidRDefault="00034FED" w:rsidP="00995771">
            <w:pPr>
              <w:jc w:val="center"/>
              <w:rPr>
                <w:color w:val="000000"/>
              </w:rPr>
            </w:pPr>
            <w:r w:rsidRPr="00034FED">
              <w:rPr>
                <w:color w:val="000000"/>
              </w:rPr>
              <w:t>1</w:t>
            </w:r>
          </w:p>
          <w:p w14:paraId="3D91331E"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0662DF71"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1A22A7DA"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3E8E19B5"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6C7D017A" w14:textId="77777777" w:rsidR="00034FED" w:rsidRDefault="00034FED" w:rsidP="00034FED">
            <w:pPr>
              <w:pStyle w:val="BodyText"/>
              <w:jc w:val="center"/>
              <w:rPr>
                <w:noProof/>
                <w:szCs w:val="24"/>
                <w:lang w:val="sr-Cyrl-RS"/>
              </w:rPr>
            </w:pPr>
          </w:p>
        </w:tc>
      </w:tr>
      <w:tr w:rsidR="00034FED" w:rsidRPr="00F0235C" w14:paraId="0BDB50A2"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5110D76D" w14:textId="77777777" w:rsidR="00034FED" w:rsidRPr="00034FED" w:rsidRDefault="00034FED" w:rsidP="00034FED">
            <w:pPr>
              <w:autoSpaceDE w:val="0"/>
              <w:autoSpaceDN w:val="0"/>
              <w:adjustRightInd w:val="0"/>
              <w:jc w:val="center"/>
              <w:rPr>
                <w:noProof/>
              </w:rPr>
            </w:pPr>
            <w:r>
              <w:rPr>
                <w:noProof/>
              </w:rPr>
              <w:t>50.</w:t>
            </w:r>
          </w:p>
        </w:tc>
        <w:tc>
          <w:tcPr>
            <w:tcW w:w="1748" w:type="pct"/>
            <w:gridSpan w:val="2"/>
            <w:tcBorders>
              <w:top w:val="single" w:sz="4" w:space="0" w:color="auto"/>
              <w:left w:val="single" w:sz="4" w:space="0" w:color="auto"/>
              <w:bottom w:val="single" w:sz="4" w:space="0" w:color="auto"/>
              <w:right w:val="single" w:sz="4" w:space="0" w:color="auto"/>
            </w:tcBorders>
          </w:tcPr>
          <w:p w14:paraId="0E2550F5" w14:textId="77777777" w:rsidR="00034FED" w:rsidRPr="00034FED" w:rsidRDefault="00034FED" w:rsidP="00995771">
            <w:pPr>
              <w:autoSpaceDE w:val="0"/>
              <w:autoSpaceDN w:val="0"/>
              <w:adjustRightInd w:val="0"/>
              <w:rPr>
                <w:noProof/>
                <w:lang w:val="sr-Cyrl-RS"/>
              </w:rPr>
            </w:pPr>
            <w:r w:rsidRPr="00034FED">
              <w:rPr>
                <w:color w:val="000000"/>
              </w:rPr>
              <w:t>SNOP KABLOVA</w:t>
            </w:r>
          </w:p>
        </w:tc>
        <w:tc>
          <w:tcPr>
            <w:tcW w:w="527" w:type="pct"/>
            <w:tcBorders>
              <w:top w:val="single" w:sz="4" w:space="0" w:color="auto"/>
              <w:left w:val="single" w:sz="4" w:space="0" w:color="auto"/>
              <w:bottom w:val="single" w:sz="4" w:space="0" w:color="auto"/>
              <w:right w:val="single" w:sz="4" w:space="0" w:color="auto"/>
            </w:tcBorders>
          </w:tcPr>
          <w:p w14:paraId="489F911C" w14:textId="77777777" w:rsidR="00034FED" w:rsidRPr="00034FED" w:rsidRDefault="00034FED" w:rsidP="00995771">
            <w:pPr>
              <w:jc w:val="center"/>
              <w:rPr>
                <w:color w:val="000000"/>
              </w:rPr>
            </w:pPr>
            <w:r w:rsidRPr="00034FED">
              <w:rPr>
                <w:color w:val="000000"/>
              </w:rPr>
              <w:t>1</w:t>
            </w:r>
          </w:p>
          <w:p w14:paraId="2C8EAB4D"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784E716D"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7462553C"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7B6CDBB3"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1A355A71" w14:textId="77777777" w:rsidR="00034FED" w:rsidRDefault="00034FED" w:rsidP="00034FED">
            <w:pPr>
              <w:pStyle w:val="BodyText"/>
              <w:jc w:val="center"/>
              <w:rPr>
                <w:noProof/>
                <w:szCs w:val="24"/>
                <w:lang w:val="sr-Cyrl-RS"/>
              </w:rPr>
            </w:pPr>
          </w:p>
        </w:tc>
      </w:tr>
      <w:tr w:rsidR="00034FED" w:rsidRPr="00F0235C" w14:paraId="7AE2FA06"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77B11770" w14:textId="77777777" w:rsidR="00034FED" w:rsidRPr="00034FED" w:rsidRDefault="00034FED" w:rsidP="00034FED">
            <w:pPr>
              <w:autoSpaceDE w:val="0"/>
              <w:autoSpaceDN w:val="0"/>
              <w:adjustRightInd w:val="0"/>
              <w:jc w:val="center"/>
              <w:rPr>
                <w:noProof/>
              </w:rPr>
            </w:pPr>
            <w:r>
              <w:rPr>
                <w:noProof/>
              </w:rPr>
              <w:t>51.</w:t>
            </w:r>
          </w:p>
        </w:tc>
        <w:tc>
          <w:tcPr>
            <w:tcW w:w="1748" w:type="pct"/>
            <w:gridSpan w:val="2"/>
            <w:tcBorders>
              <w:top w:val="single" w:sz="4" w:space="0" w:color="auto"/>
              <w:left w:val="single" w:sz="4" w:space="0" w:color="auto"/>
              <w:bottom w:val="single" w:sz="4" w:space="0" w:color="auto"/>
              <w:right w:val="single" w:sz="4" w:space="0" w:color="auto"/>
            </w:tcBorders>
          </w:tcPr>
          <w:p w14:paraId="5FDD138E" w14:textId="77777777" w:rsidR="00034FED" w:rsidRPr="00034FED" w:rsidRDefault="00034FED" w:rsidP="00995771">
            <w:pPr>
              <w:autoSpaceDE w:val="0"/>
              <w:autoSpaceDN w:val="0"/>
              <w:adjustRightInd w:val="0"/>
              <w:rPr>
                <w:noProof/>
                <w:lang w:val="sr-Cyrl-RS"/>
              </w:rPr>
            </w:pPr>
            <w:r w:rsidRPr="00034FED">
              <w:rPr>
                <w:color w:val="000000"/>
              </w:rPr>
              <w:t>SITO KASETA KPL.</w:t>
            </w:r>
          </w:p>
        </w:tc>
        <w:tc>
          <w:tcPr>
            <w:tcW w:w="527" w:type="pct"/>
            <w:tcBorders>
              <w:top w:val="single" w:sz="4" w:space="0" w:color="auto"/>
              <w:left w:val="single" w:sz="4" w:space="0" w:color="auto"/>
              <w:bottom w:val="single" w:sz="4" w:space="0" w:color="auto"/>
              <w:right w:val="single" w:sz="4" w:space="0" w:color="auto"/>
            </w:tcBorders>
          </w:tcPr>
          <w:p w14:paraId="3F440FC5" w14:textId="77777777" w:rsidR="00034FED" w:rsidRPr="00034FED" w:rsidRDefault="00034FED" w:rsidP="00995771">
            <w:pPr>
              <w:jc w:val="center"/>
              <w:rPr>
                <w:color w:val="000000"/>
              </w:rPr>
            </w:pPr>
            <w:r w:rsidRPr="00034FED">
              <w:rPr>
                <w:color w:val="000000"/>
              </w:rPr>
              <w:t>1</w:t>
            </w:r>
          </w:p>
          <w:p w14:paraId="311DC299"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5DBF2CBD"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0A24419B"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2BF57CD9"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03C36AC0" w14:textId="77777777" w:rsidR="00034FED" w:rsidRDefault="00034FED" w:rsidP="00034FED">
            <w:pPr>
              <w:pStyle w:val="BodyText"/>
              <w:jc w:val="center"/>
              <w:rPr>
                <w:noProof/>
                <w:szCs w:val="24"/>
                <w:lang w:val="sr-Cyrl-RS"/>
              </w:rPr>
            </w:pPr>
          </w:p>
        </w:tc>
      </w:tr>
      <w:tr w:rsidR="00034FED" w:rsidRPr="00F0235C" w14:paraId="6892C263"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709EB3CF" w14:textId="77777777" w:rsidR="00034FED" w:rsidRPr="00034FED" w:rsidRDefault="00034FED" w:rsidP="00034FED">
            <w:pPr>
              <w:autoSpaceDE w:val="0"/>
              <w:autoSpaceDN w:val="0"/>
              <w:adjustRightInd w:val="0"/>
              <w:jc w:val="center"/>
              <w:rPr>
                <w:noProof/>
              </w:rPr>
            </w:pPr>
            <w:r>
              <w:rPr>
                <w:noProof/>
              </w:rPr>
              <w:t>52.</w:t>
            </w:r>
          </w:p>
        </w:tc>
        <w:tc>
          <w:tcPr>
            <w:tcW w:w="1748" w:type="pct"/>
            <w:gridSpan w:val="2"/>
            <w:tcBorders>
              <w:top w:val="single" w:sz="4" w:space="0" w:color="auto"/>
              <w:left w:val="single" w:sz="4" w:space="0" w:color="auto"/>
              <w:bottom w:val="single" w:sz="4" w:space="0" w:color="auto"/>
              <w:right w:val="single" w:sz="4" w:space="0" w:color="auto"/>
            </w:tcBorders>
          </w:tcPr>
          <w:p w14:paraId="13650151" w14:textId="77777777" w:rsidR="00034FED" w:rsidRPr="00034FED" w:rsidRDefault="00034FED" w:rsidP="00995771">
            <w:pPr>
              <w:autoSpaceDE w:val="0"/>
              <w:autoSpaceDN w:val="0"/>
              <w:adjustRightInd w:val="0"/>
              <w:rPr>
                <w:noProof/>
                <w:lang w:val="sr-Cyrl-RS"/>
              </w:rPr>
            </w:pPr>
            <w:r w:rsidRPr="00034FED">
              <w:rPr>
                <w:color w:val="000000"/>
              </w:rPr>
              <w:t>SITO CENTRALNO RAVNO GS 302 METALNO</w:t>
            </w:r>
          </w:p>
        </w:tc>
        <w:tc>
          <w:tcPr>
            <w:tcW w:w="527" w:type="pct"/>
            <w:tcBorders>
              <w:top w:val="single" w:sz="4" w:space="0" w:color="auto"/>
              <w:left w:val="single" w:sz="4" w:space="0" w:color="auto"/>
              <w:bottom w:val="single" w:sz="4" w:space="0" w:color="auto"/>
              <w:right w:val="single" w:sz="4" w:space="0" w:color="auto"/>
            </w:tcBorders>
          </w:tcPr>
          <w:p w14:paraId="24F0304F" w14:textId="77777777" w:rsidR="00034FED" w:rsidRPr="00034FED" w:rsidRDefault="00034FED" w:rsidP="00995771">
            <w:pPr>
              <w:jc w:val="center"/>
              <w:rPr>
                <w:color w:val="000000"/>
              </w:rPr>
            </w:pPr>
            <w:r w:rsidRPr="00034FED">
              <w:rPr>
                <w:color w:val="000000"/>
              </w:rPr>
              <w:t>1</w:t>
            </w:r>
          </w:p>
          <w:p w14:paraId="2D79FCCD"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3BE3FD7E"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3480AD61"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47883D93"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50AF1A5A" w14:textId="77777777" w:rsidR="00034FED" w:rsidRDefault="00034FED" w:rsidP="00034FED">
            <w:pPr>
              <w:pStyle w:val="BodyText"/>
              <w:jc w:val="center"/>
              <w:rPr>
                <w:noProof/>
                <w:szCs w:val="24"/>
                <w:lang w:val="sr-Cyrl-RS"/>
              </w:rPr>
            </w:pPr>
          </w:p>
        </w:tc>
      </w:tr>
      <w:tr w:rsidR="00034FED" w:rsidRPr="00F0235C" w14:paraId="0C6DDF2A"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61384C0B" w14:textId="77777777" w:rsidR="00034FED" w:rsidRPr="00034FED" w:rsidRDefault="00034FED" w:rsidP="00034FED">
            <w:pPr>
              <w:autoSpaceDE w:val="0"/>
              <w:autoSpaceDN w:val="0"/>
              <w:adjustRightInd w:val="0"/>
              <w:jc w:val="center"/>
              <w:rPr>
                <w:noProof/>
              </w:rPr>
            </w:pPr>
            <w:r>
              <w:rPr>
                <w:noProof/>
              </w:rPr>
              <w:t>53.</w:t>
            </w:r>
          </w:p>
        </w:tc>
        <w:tc>
          <w:tcPr>
            <w:tcW w:w="1748" w:type="pct"/>
            <w:gridSpan w:val="2"/>
            <w:tcBorders>
              <w:top w:val="single" w:sz="4" w:space="0" w:color="auto"/>
              <w:left w:val="single" w:sz="4" w:space="0" w:color="auto"/>
              <w:bottom w:val="single" w:sz="4" w:space="0" w:color="auto"/>
              <w:right w:val="single" w:sz="4" w:space="0" w:color="auto"/>
            </w:tcBorders>
          </w:tcPr>
          <w:p w14:paraId="47CA3A68" w14:textId="77777777" w:rsidR="00034FED" w:rsidRPr="00034FED" w:rsidRDefault="00034FED" w:rsidP="00995771">
            <w:pPr>
              <w:autoSpaceDE w:val="0"/>
              <w:autoSpaceDN w:val="0"/>
              <w:adjustRightInd w:val="0"/>
              <w:rPr>
                <w:noProof/>
                <w:lang w:val="sr-Cyrl-RS"/>
              </w:rPr>
            </w:pPr>
            <w:r w:rsidRPr="00034FED">
              <w:rPr>
                <w:color w:val="000000"/>
              </w:rPr>
              <w:t>MEDIAMAT CYCLO SER.300</w:t>
            </w:r>
          </w:p>
        </w:tc>
        <w:tc>
          <w:tcPr>
            <w:tcW w:w="527" w:type="pct"/>
            <w:tcBorders>
              <w:top w:val="single" w:sz="4" w:space="0" w:color="auto"/>
              <w:left w:val="single" w:sz="4" w:space="0" w:color="auto"/>
              <w:bottom w:val="single" w:sz="4" w:space="0" w:color="auto"/>
              <w:right w:val="single" w:sz="4" w:space="0" w:color="auto"/>
            </w:tcBorders>
          </w:tcPr>
          <w:p w14:paraId="342F7DA6" w14:textId="77777777" w:rsidR="00034FED" w:rsidRPr="00034FED" w:rsidRDefault="00034FED" w:rsidP="00995771">
            <w:pPr>
              <w:autoSpaceDE w:val="0"/>
              <w:autoSpaceDN w:val="0"/>
              <w:adjustRightInd w:val="0"/>
              <w:jc w:val="center"/>
              <w:rPr>
                <w:noProof/>
                <w:lang w:val="sr-Cyrl-RS"/>
              </w:rPr>
            </w:pPr>
            <w:r w:rsidRPr="00034FED">
              <w:rPr>
                <w:color w:val="000000"/>
              </w:rPr>
              <w:t>1</w:t>
            </w:r>
          </w:p>
        </w:tc>
        <w:tc>
          <w:tcPr>
            <w:tcW w:w="548" w:type="pct"/>
            <w:tcBorders>
              <w:top w:val="single" w:sz="4" w:space="0" w:color="auto"/>
              <w:left w:val="single" w:sz="4" w:space="0" w:color="auto"/>
              <w:bottom w:val="single" w:sz="4" w:space="0" w:color="auto"/>
              <w:right w:val="single" w:sz="4" w:space="0" w:color="auto"/>
            </w:tcBorders>
          </w:tcPr>
          <w:p w14:paraId="1CF4294A"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5DE0C982"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139F60F6"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645783F3" w14:textId="77777777" w:rsidR="00034FED" w:rsidRDefault="00034FED" w:rsidP="00034FED">
            <w:pPr>
              <w:pStyle w:val="BodyText"/>
              <w:jc w:val="center"/>
              <w:rPr>
                <w:noProof/>
                <w:szCs w:val="24"/>
                <w:lang w:val="sr-Cyrl-RS"/>
              </w:rPr>
            </w:pPr>
          </w:p>
        </w:tc>
      </w:tr>
      <w:tr w:rsidR="00034FED" w:rsidRPr="00F0235C" w14:paraId="7418044C"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6E171896" w14:textId="77777777" w:rsidR="00034FED" w:rsidRPr="00034FED" w:rsidRDefault="00034FED" w:rsidP="00034FED">
            <w:pPr>
              <w:autoSpaceDE w:val="0"/>
              <w:autoSpaceDN w:val="0"/>
              <w:adjustRightInd w:val="0"/>
              <w:jc w:val="center"/>
              <w:rPr>
                <w:noProof/>
              </w:rPr>
            </w:pPr>
            <w:r>
              <w:rPr>
                <w:noProof/>
              </w:rPr>
              <w:lastRenderedPageBreak/>
              <w:t>54.</w:t>
            </w:r>
          </w:p>
        </w:tc>
        <w:tc>
          <w:tcPr>
            <w:tcW w:w="1748" w:type="pct"/>
            <w:gridSpan w:val="2"/>
            <w:tcBorders>
              <w:top w:val="single" w:sz="4" w:space="0" w:color="auto"/>
              <w:left w:val="single" w:sz="4" w:space="0" w:color="auto"/>
              <w:bottom w:val="single" w:sz="4" w:space="0" w:color="auto"/>
              <w:right w:val="single" w:sz="4" w:space="0" w:color="auto"/>
            </w:tcBorders>
          </w:tcPr>
          <w:p w14:paraId="07171387" w14:textId="77777777" w:rsidR="00034FED" w:rsidRPr="00034FED" w:rsidRDefault="00034FED" w:rsidP="00995771">
            <w:pPr>
              <w:autoSpaceDE w:val="0"/>
              <w:autoSpaceDN w:val="0"/>
              <w:adjustRightInd w:val="0"/>
              <w:rPr>
                <w:noProof/>
                <w:lang w:val="sr-Cyrl-RS"/>
              </w:rPr>
            </w:pPr>
            <w:r w:rsidRPr="00034FED">
              <w:rPr>
                <w:color w:val="000000"/>
              </w:rPr>
              <w:t>CREVO MEDIAMAT - DONJI RAZVOD UC-L/M/XL</w:t>
            </w:r>
          </w:p>
        </w:tc>
        <w:tc>
          <w:tcPr>
            <w:tcW w:w="527" w:type="pct"/>
            <w:tcBorders>
              <w:top w:val="single" w:sz="4" w:space="0" w:color="auto"/>
              <w:left w:val="single" w:sz="4" w:space="0" w:color="auto"/>
              <w:bottom w:val="single" w:sz="4" w:space="0" w:color="auto"/>
              <w:right w:val="single" w:sz="4" w:space="0" w:color="auto"/>
            </w:tcBorders>
          </w:tcPr>
          <w:p w14:paraId="1B54DE37" w14:textId="77777777" w:rsidR="00034FED" w:rsidRPr="00034FED" w:rsidRDefault="00034FED" w:rsidP="00995771">
            <w:pPr>
              <w:jc w:val="center"/>
              <w:rPr>
                <w:color w:val="000000"/>
              </w:rPr>
            </w:pPr>
            <w:r w:rsidRPr="00034FED">
              <w:rPr>
                <w:color w:val="000000"/>
              </w:rPr>
              <w:t>1</w:t>
            </w:r>
          </w:p>
          <w:p w14:paraId="21DD91FD"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4C365E9E"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5CD8A6B8"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7E80BA14"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2B6F9E48" w14:textId="77777777" w:rsidR="00034FED" w:rsidRDefault="00034FED" w:rsidP="00034FED">
            <w:pPr>
              <w:pStyle w:val="BodyText"/>
              <w:jc w:val="center"/>
              <w:rPr>
                <w:noProof/>
                <w:szCs w:val="24"/>
                <w:lang w:val="sr-Cyrl-RS"/>
              </w:rPr>
            </w:pPr>
          </w:p>
        </w:tc>
      </w:tr>
      <w:tr w:rsidR="00034FED" w:rsidRPr="00F0235C" w14:paraId="59AAC9CA"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5869D723" w14:textId="77777777" w:rsidR="00034FED" w:rsidRPr="00034FED" w:rsidRDefault="00034FED" w:rsidP="00034FED">
            <w:pPr>
              <w:autoSpaceDE w:val="0"/>
              <w:autoSpaceDN w:val="0"/>
              <w:adjustRightInd w:val="0"/>
              <w:jc w:val="center"/>
              <w:rPr>
                <w:noProof/>
              </w:rPr>
            </w:pPr>
            <w:r>
              <w:rPr>
                <w:noProof/>
              </w:rPr>
              <w:t>55.</w:t>
            </w:r>
          </w:p>
        </w:tc>
        <w:tc>
          <w:tcPr>
            <w:tcW w:w="1748" w:type="pct"/>
            <w:gridSpan w:val="2"/>
            <w:tcBorders>
              <w:top w:val="single" w:sz="4" w:space="0" w:color="auto"/>
              <w:left w:val="single" w:sz="4" w:space="0" w:color="auto"/>
              <w:bottom w:val="single" w:sz="4" w:space="0" w:color="auto"/>
              <w:right w:val="single" w:sz="4" w:space="0" w:color="auto"/>
            </w:tcBorders>
          </w:tcPr>
          <w:p w14:paraId="6F6F398C" w14:textId="77777777" w:rsidR="00034FED" w:rsidRPr="00034FED" w:rsidRDefault="00034FED" w:rsidP="00995771">
            <w:pPr>
              <w:autoSpaceDE w:val="0"/>
              <w:autoSpaceDN w:val="0"/>
              <w:adjustRightInd w:val="0"/>
              <w:rPr>
                <w:noProof/>
                <w:lang w:val="sr-Cyrl-RS"/>
              </w:rPr>
            </w:pPr>
            <w:r w:rsidRPr="00034FED">
              <w:rPr>
                <w:color w:val="000000"/>
              </w:rPr>
              <w:t>CREVO ODVODNO SER.200/300/UC</w:t>
            </w:r>
          </w:p>
        </w:tc>
        <w:tc>
          <w:tcPr>
            <w:tcW w:w="527" w:type="pct"/>
            <w:tcBorders>
              <w:top w:val="single" w:sz="4" w:space="0" w:color="auto"/>
              <w:left w:val="single" w:sz="4" w:space="0" w:color="auto"/>
              <w:bottom w:val="single" w:sz="4" w:space="0" w:color="auto"/>
              <w:right w:val="single" w:sz="4" w:space="0" w:color="auto"/>
            </w:tcBorders>
          </w:tcPr>
          <w:p w14:paraId="18FF95EA" w14:textId="77777777" w:rsidR="00034FED" w:rsidRPr="00034FED" w:rsidRDefault="00034FED" w:rsidP="00995771">
            <w:pPr>
              <w:jc w:val="center"/>
              <w:rPr>
                <w:color w:val="000000"/>
              </w:rPr>
            </w:pPr>
            <w:r w:rsidRPr="00034FED">
              <w:rPr>
                <w:color w:val="000000"/>
              </w:rPr>
              <w:t>1</w:t>
            </w:r>
          </w:p>
          <w:p w14:paraId="2026F4C5"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1188FD57"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4F6BA8EE"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703C8062"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5C162C35" w14:textId="77777777" w:rsidR="00034FED" w:rsidRDefault="00034FED" w:rsidP="00034FED">
            <w:pPr>
              <w:pStyle w:val="BodyText"/>
              <w:jc w:val="center"/>
              <w:rPr>
                <w:noProof/>
                <w:szCs w:val="24"/>
                <w:lang w:val="sr-Cyrl-RS"/>
              </w:rPr>
            </w:pPr>
          </w:p>
        </w:tc>
      </w:tr>
      <w:tr w:rsidR="00034FED" w:rsidRPr="00F0235C" w14:paraId="76D68B3D"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080C30BD" w14:textId="77777777" w:rsidR="00034FED" w:rsidRPr="00034FED" w:rsidRDefault="00034FED" w:rsidP="00034FED">
            <w:pPr>
              <w:autoSpaceDE w:val="0"/>
              <w:autoSpaceDN w:val="0"/>
              <w:adjustRightInd w:val="0"/>
              <w:jc w:val="center"/>
              <w:rPr>
                <w:noProof/>
              </w:rPr>
            </w:pPr>
            <w:r>
              <w:rPr>
                <w:noProof/>
              </w:rPr>
              <w:t>56.</w:t>
            </w:r>
          </w:p>
        </w:tc>
        <w:tc>
          <w:tcPr>
            <w:tcW w:w="1748" w:type="pct"/>
            <w:gridSpan w:val="2"/>
            <w:tcBorders>
              <w:top w:val="single" w:sz="4" w:space="0" w:color="auto"/>
              <w:left w:val="single" w:sz="4" w:space="0" w:color="auto"/>
              <w:bottom w:val="single" w:sz="4" w:space="0" w:color="auto"/>
              <w:right w:val="single" w:sz="4" w:space="0" w:color="auto"/>
            </w:tcBorders>
          </w:tcPr>
          <w:p w14:paraId="56B67AC8" w14:textId="77777777" w:rsidR="00034FED" w:rsidRPr="00034FED" w:rsidRDefault="00034FED" w:rsidP="00995771">
            <w:pPr>
              <w:autoSpaceDE w:val="0"/>
              <w:autoSpaceDN w:val="0"/>
              <w:adjustRightInd w:val="0"/>
              <w:rPr>
                <w:noProof/>
                <w:lang w:val="sr-Cyrl-RS"/>
              </w:rPr>
            </w:pPr>
            <w:r w:rsidRPr="00034FED">
              <w:rPr>
                <w:color w:val="000000"/>
              </w:rPr>
              <w:t>ŠELNA</w:t>
            </w:r>
          </w:p>
        </w:tc>
        <w:tc>
          <w:tcPr>
            <w:tcW w:w="527" w:type="pct"/>
            <w:tcBorders>
              <w:top w:val="single" w:sz="4" w:space="0" w:color="auto"/>
              <w:left w:val="single" w:sz="4" w:space="0" w:color="auto"/>
              <w:bottom w:val="single" w:sz="4" w:space="0" w:color="auto"/>
              <w:right w:val="single" w:sz="4" w:space="0" w:color="auto"/>
            </w:tcBorders>
          </w:tcPr>
          <w:p w14:paraId="3191265F" w14:textId="77777777" w:rsidR="00034FED" w:rsidRPr="00034FED" w:rsidRDefault="00034FED" w:rsidP="00995771">
            <w:pPr>
              <w:autoSpaceDE w:val="0"/>
              <w:autoSpaceDN w:val="0"/>
              <w:adjustRightInd w:val="0"/>
              <w:jc w:val="center"/>
              <w:rPr>
                <w:noProof/>
                <w:lang w:val="sr-Cyrl-RS"/>
              </w:rPr>
            </w:pPr>
            <w:r w:rsidRPr="00034FED">
              <w:rPr>
                <w:color w:val="000000"/>
              </w:rPr>
              <w:t>1</w:t>
            </w:r>
          </w:p>
        </w:tc>
        <w:tc>
          <w:tcPr>
            <w:tcW w:w="548" w:type="pct"/>
            <w:tcBorders>
              <w:top w:val="single" w:sz="4" w:space="0" w:color="auto"/>
              <w:left w:val="single" w:sz="4" w:space="0" w:color="auto"/>
              <w:bottom w:val="single" w:sz="4" w:space="0" w:color="auto"/>
              <w:right w:val="single" w:sz="4" w:space="0" w:color="auto"/>
            </w:tcBorders>
          </w:tcPr>
          <w:p w14:paraId="2879CA94"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635D4EDA"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0DA6FF27"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5A973B9B" w14:textId="77777777" w:rsidR="00034FED" w:rsidRDefault="00034FED" w:rsidP="00034FED">
            <w:pPr>
              <w:pStyle w:val="BodyText"/>
              <w:jc w:val="center"/>
              <w:rPr>
                <w:noProof/>
                <w:szCs w:val="24"/>
                <w:lang w:val="sr-Cyrl-RS"/>
              </w:rPr>
            </w:pPr>
          </w:p>
        </w:tc>
      </w:tr>
      <w:tr w:rsidR="00034FED" w:rsidRPr="00F0235C" w14:paraId="192BC1F3"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1FA88C83" w14:textId="77777777" w:rsidR="00034FED" w:rsidRPr="00034FED" w:rsidRDefault="00034FED" w:rsidP="00034FED">
            <w:pPr>
              <w:autoSpaceDE w:val="0"/>
              <w:autoSpaceDN w:val="0"/>
              <w:adjustRightInd w:val="0"/>
              <w:jc w:val="center"/>
              <w:rPr>
                <w:noProof/>
              </w:rPr>
            </w:pPr>
            <w:r>
              <w:rPr>
                <w:noProof/>
              </w:rPr>
              <w:t>57.</w:t>
            </w:r>
          </w:p>
        </w:tc>
        <w:tc>
          <w:tcPr>
            <w:tcW w:w="1748" w:type="pct"/>
            <w:gridSpan w:val="2"/>
            <w:tcBorders>
              <w:top w:val="single" w:sz="4" w:space="0" w:color="auto"/>
              <w:left w:val="single" w:sz="4" w:space="0" w:color="auto"/>
              <w:bottom w:val="single" w:sz="4" w:space="0" w:color="auto"/>
              <w:right w:val="single" w:sz="4" w:space="0" w:color="auto"/>
            </w:tcBorders>
          </w:tcPr>
          <w:p w14:paraId="2023400E" w14:textId="77777777" w:rsidR="00034FED" w:rsidRPr="00034FED" w:rsidRDefault="00034FED" w:rsidP="00995771">
            <w:pPr>
              <w:autoSpaceDE w:val="0"/>
              <w:autoSpaceDN w:val="0"/>
              <w:adjustRightInd w:val="0"/>
              <w:rPr>
                <w:noProof/>
                <w:lang w:val="sr-Cyrl-RS"/>
              </w:rPr>
            </w:pPr>
            <w:r w:rsidRPr="00034FED">
              <w:rPr>
                <w:color w:val="000000"/>
              </w:rPr>
              <w:t>CREVO DN5x1,5</w:t>
            </w:r>
          </w:p>
        </w:tc>
        <w:tc>
          <w:tcPr>
            <w:tcW w:w="527" w:type="pct"/>
            <w:tcBorders>
              <w:top w:val="single" w:sz="4" w:space="0" w:color="auto"/>
              <w:left w:val="single" w:sz="4" w:space="0" w:color="auto"/>
              <w:bottom w:val="single" w:sz="4" w:space="0" w:color="auto"/>
              <w:right w:val="single" w:sz="4" w:space="0" w:color="auto"/>
            </w:tcBorders>
          </w:tcPr>
          <w:p w14:paraId="035D10FD" w14:textId="77777777" w:rsidR="00034FED" w:rsidRPr="00034FED" w:rsidRDefault="00034FED" w:rsidP="00995771">
            <w:pPr>
              <w:autoSpaceDE w:val="0"/>
              <w:autoSpaceDN w:val="0"/>
              <w:adjustRightInd w:val="0"/>
              <w:jc w:val="center"/>
              <w:rPr>
                <w:noProof/>
                <w:lang w:val="sr-Cyrl-RS"/>
              </w:rPr>
            </w:pPr>
            <w:r w:rsidRPr="00034FED">
              <w:rPr>
                <w:color w:val="000000"/>
              </w:rPr>
              <w:t>1</w:t>
            </w:r>
          </w:p>
        </w:tc>
        <w:tc>
          <w:tcPr>
            <w:tcW w:w="548" w:type="pct"/>
            <w:tcBorders>
              <w:top w:val="single" w:sz="4" w:space="0" w:color="auto"/>
              <w:left w:val="single" w:sz="4" w:space="0" w:color="auto"/>
              <w:bottom w:val="single" w:sz="4" w:space="0" w:color="auto"/>
              <w:right w:val="single" w:sz="4" w:space="0" w:color="auto"/>
            </w:tcBorders>
          </w:tcPr>
          <w:p w14:paraId="24615A5B" w14:textId="77777777" w:rsidR="00034FED" w:rsidRPr="00034FED" w:rsidRDefault="00034FED" w:rsidP="00995771">
            <w:pPr>
              <w:autoSpaceDE w:val="0"/>
              <w:autoSpaceDN w:val="0"/>
              <w:adjustRightInd w:val="0"/>
              <w:jc w:val="center"/>
              <w:rPr>
                <w:noProof/>
                <w:lang w:val="sr-Cyrl-RS"/>
              </w:rPr>
            </w:pPr>
            <w:r w:rsidRPr="00034FED">
              <w:rPr>
                <w:color w:val="000000"/>
              </w:rPr>
              <w:t>cm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45D4217C"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7615765F"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306B2308" w14:textId="77777777" w:rsidR="00034FED" w:rsidRDefault="00034FED" w:rsidP="00034FED">
            <w:pPr>
              <w:pStyle w:val="BodyText"/>
              <w:jc w:val="center"/>
              <w:rPr>
                <w:noProof/>
                <w:szCs w:val="24"/>
                <w:lang w:val="sr-Cyrl-RS"/>
              </w:rPr>
            </w:pPr>
          </w:p>
        </w:tc>
      </w:tr>
      <w:tr w:rsidR="00034FED" w:rsidRPr="00F0235C" w14:paraId="50CC4C75"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3EBC4B2A" w14:textId="77777777" w:rsidR="00034FED" w:rsidRPr="00034FED" w:rsidRDefault="00034FED" w:rsidP="00034FED">
            <w:pPr>
              <w:autoSpaceDE w:val="0"/>
              <w:autoSpaceDN w:val="0"/>
              <w:adjustRightInd w:val="0"/>
              <w:jc w:val="center"/>
              <w:rPr>
                <w:noProof/>
              </w:rPr>
            </w:pPr>
            <w:r>
              <w:rPr>
                <w:noProof/>
              </w:rPr>
              <w:t>58.</w:t>
            </w:r>
          </w:p>
        </w:tc>
        <w:tc>
          <w:tcPr>
            <w:tcW w:w="1748" w:type="pct"/>
            <w:gridSpan w:val="2"/>
            <w:tcBorders>
              <w:top w:val="single" w:sz="4" w:space="0" w:color="auto"/>
              <w:left w:val="single" w:sz="4" w:space="0" w:color="auto"/>
              <w:bottom w:val="single" w:sz="4" w:space="0" w:color="auto"/>
              <w:right w:val="single" w:sz="4" w:space="0" w:color="auto"/>
            </w:tcBorders>
          </w:tcPr>
          <w:p w14:paraId="589C5376" w14:textId="77777777" w:rsidR="00034FED" w:rsidRPr="00034FED" w:rsidRDefault="00034FED" w:rsidP="00995771">
            <w:pPr>
              <w:autoSpaceDE w:val="0"/>
              <w:autoSpaceDN w:val="0"/>
              <w:adjustRightInd w:val="0"/>
              <w:rPr>
                <w:noProof/>
                <w:lang w:val="sr-Cyrl-RS"/>
              </w:rPr>
            </w:pPr>
            <w:r w:rsidRPr="00034FED">
              <w:rPr>
                <w:color w:val="000000"/>
              </w:rPr>
              <w:t>CREVO DN5x1,5 PLAVO</w:t>
            </w:r>
          </w:p>
        </w:tc>
        <w:tc>
          <w:tcPr>
            <w:tcW w:w="527" w:type="pct"/>
            <w:tcBorders>
              <w:top w:val="single" w:sz="4" w:space="0" w:color="auto"/>
              <w:left w:val="single" w:sz="4" w:space="0" w:color="auto"/>
              <w:bottom w:val="single" w:sz="4" w:space="0" w:color="auto"/>
              <w:right w:val="single" w:sz="4" w:space="0" w:color="auto"/>
            </w:tcBorders>
          </w:tcPr>
          <w:p w14:paraId="003AC178" w14:textId="77777777" w:rsidR="00034FED" w:rsidRPr="00034FED" w:rsidRDefault="00034FED" w:rsidP="00995771">
            <w:pPr>
              <w:jc w:val="center"/>
              <w:rPr>
                <w:color w:val="000000"/>
              </w:rPr>
            </w:pPr>
            <w:r w:rsidRPr="00034FED">
              <w:rPr>
                <w:color w:val="000000"/>
              </w:rPr>
              <w:t>1</w:t>
            </w:r>
          </w:p>
          <w:p w14:paraId="691CC5C6"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0FDC2B14" w14:textId="77777777" w:rsidR="00034FED" w:rsidRPr="00034FED" w:rsidRDefault="00034FED" w:rsidP="00995771">
            <w:pPr>
              <w:autoSpaceDE w:val="0"/>
              <w:autoSpaceDN w:val="0"/>
              <w:adjustRightInd w:val="0"/>
              <w:jc w:val="center"/>
              <w:rPr>
                <w:noProof/>
                <w:lang w:val="sr-Cyrl-RS"/>
              </w:rPr>
            </w:pPr>
            <w:r w:rsidRPr="00034FED">
              <w:rPr>
                <w:color w:val="000000"/>
              </w:rPr>
              <w:t>cm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0C6D6095"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5B1EDE16"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4A3AE768" w14:textId="77777777" w:rsidR="00034FED" w:rsidRDefault="00034FED" w:rsidP="00034FED">
            <w:pPr>
              <w:pStyle w:val="BodyText"/>
              <w:jc w:val="center"/>
              <w:rPr>
                <w:noProof/>
                <w:szCs w:val="24"/>
                <w:lang w:val="sr-Cyrl-RS"/>
              </w:rPr>
            </w:pPr>
          </w:p>
        </w:tc>
      </w:tr>
      <w:tr w:rsidR="00034FED" w:rsidRPr="00F0235C" w14:paraId="1088A984"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489E0FE0" w14:textId="77777777" w:rsidR="00034FED" w:rsidRPr="00034FED" w:rsidRDefault="00034FED" w:rsidP="00034FED">
            <w:pPr>
              <w:autoSpaceDE w:val="0"/>
              <w:autoSpaceDN w:val="0"/>
              <w:adjustRightInd w:val="0"/>
              <w:jc w:val="center"/>
              <w:rPr>
                <w:noProof/>
              </w:rPr>
            </w:pPr>
            <w:r>
              <w:rPr>
                <w:noProof/>
              </w:rPr>
              <w:t>59.</w:t>
            </w:r>
          </w:p>
        </w:tc>
        <w:tc>
          <w:tcPr>
            <w:tcW w:w="1748" w:type="pct"/>
            <w:gridSpan w:val="2"/>
            <w:tcBorders>
              <w:top w:val="single" w:sz="4" w:space="0" w:color="auto"/>
              <w:left w:val="single" w:sz="4" w:space="0" w:color="auto"/>
              <w:bottom w:val="single" w:sz="4" w:space="0" w:color="auto"/>
              <w:right w:val="single" w:sz="4" w:space="0" w:color="auto"/>
            </w:tcBorders>
          </w:tcPr>
          <w:p w14:paraId="72D3E960" w14:textId="77777777" w:rsidR="00034FED" w:rsidRPr="00034FED" w:rsidRDefault="00034FED" w:rsidP="00995771">
            <w:pPr>
              <w:autoSpaceDE w:val="0"/>
              <w:autoSpaceDN w:val="0"/>
              <w:adjustRightInd w:val="0"/>
              <w:rPr>
                <w:noProof/>
                <w:lang w:val="sr-Cyrl-RS"/>
              </w:rPr>
            </w:pPr>
            <w:r w:rsidRPr="00034FED">
              <w:rPr>
                <w:color w:val="000000"/>
              </w:rPr>
              <w:t>CREVO RAZVODA</w:t>
            </w:r>
          </w:p>
        </w:tc>
        <w:tc>
          <w:tcPr>
            <w:tcW w:w="527" w:type="pct"/>
            <w:tcBorders>
              <w:top w:val="single" w:sz="4" w:space="0" w:color="auto"/>
              <w:left w:val="single" w:sz="4" w:space="0" w:color="auto"/>
              <w:bottom w:val="single" w:sz="4" w:space="0" w:color="auto"/>
              <w:right w:val="single" w:sz="4" w:space="0" w:color="auto"/>
            </w:tcBorders>
          </w:tcPr>
          <w:p w14:paraId="46AD0262" w14:textId="77777777" w:rsidR="00034FED" w:rsidRPr="00034FED" w:rsidRDefault="00034FED" w:rsidP="00995771">
            <w:pPr>
              <w:jc w:val="center"/>
              <w:rPr>
                <w:color w:val="000000"/>
              </w:rPr>
            </w:pPr>
            <w:r w:rsidRPr="00034FED">
              <w:rPr>
                <w:color w:val="000000"/>
              </w:rPr>
              <w:t>1</w:t>
            </w:r>
          </w:p>
          <w:p w14:paraId="764142D7"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40AE18C2"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71F89E9E"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69EA12ED"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53E4EDEE" w14:textId="77777777" w:rsidR="00034FED" w:rsidRDefault="00034FED" w:rsidP="00034FED">
            <w:pPr>
              <w:pStyle w:val="BodyText"/>
              <w:jc w:val="center"/>
              <w:rPr>
                <w:noProof/>
                <w:szCs w:val="24"/>
                <w:lang w:val="sr-Cyrl-RS"/>
              </w:rPr>
            </w:pPr>
          </w:p>
        </w:tc>
      </w:tr>
      <w:tr w:rsidR="00034FED" w:rsidRPr="00F0235C" w14:paraId="143B0CC5"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65DBEF90" w14:textId="77777777" w:rsidR="00034FED" w:rsidRPr="00034FED" w:rsidRDefault="00034FED" w:rsidP="00034FED">
            <w:pPr>
              <w:autoSpaceDE w:val="0"/>
              <w:autoSpaceDN w:val="0"/>
              <w:adjustRightInd w:val="0"/>
              <w:jc w:val="center"/>
              <w:rPr>
                <w:noProof/>
              </w:rPr>
            </w:pPr>
            <w:r>
              <w:rPr>
                <w:noProof/>
              </w:rPr>
              <w:t>60.</w:t>
            </w:r>
          </w:p>
        </w:tc>
        <w:tc>
          <w:tcPr>
            <w:tcW w:w="1748" w:type="pct"/>
            <w:gridSpan w:val="2"/>
            <w:tcBorders>
              <w:top w:val="single" w:sz="4" w:space="0" w:color="auto"/>
              <w:left w:val="single" w:sz="4" w:space="0" w:color="auto"/>
              <w:bottom w:val="single" w:sz="4" w:space="0" w:color="auto"/>
              <w:right w:val="single" w:sz="4" w:space="0" w:color="auto"/>
            </w:tcBorders>
          </w:tcPr>
          <w:p w14:paraId="41825382" w14:textId="77777777" w:rsidR="00034FED" w:rsidRPr="00034FED" w:rsidRDefault="00034FED" w:rsidP="00995771">
            <w:pPr>
              <w:autoSpaceDE w:val="0"/>
              <w:autoSpaceDN w:val="0"/>
              <w:adjustRightInd w:val="0"/>
              <w:rPr>
                <w:noProof/>
                <w:lang w:val="sr-Cyrl-RS"/>
              </w:rPr>
            </w:pPr>
            <w:r w:rsidRPr="00034FED">
              <w:rPr>
                <w:color w:val="000000"/>
              </w:rPr>
              <w:t>CREVO</w:t>
            </w:r>
          </w:p>
        </w:tc>
        <w:tc>
          <w:tcPr>
            <w:tcW w:w="527" w:type="pct"/>
            <w:tcBorders>
              <w:top w:val="single" w:sz="4" w:space="0" w:color="auto"/>
              <w:left w:val="single" w:sz="4" w:space="0" w:color="auto"/>
              <w:bottom w:val="single" w:sz="4" w:space="0" w:color="auto"/>
              <w:right w:val="single" w:sz="4" w:space="0" w:color="auto"/>
            </w:tcBorders>
          </w:tcPr>
          <w:p w14:paraId="3FCA8728" w14:textId="77777777" w:rsidR="00034FED" w:rsidRPr="00034FED" w:rsidRDefault="00034FED" w:rsidP="00995771">
            <w:pPr>
              <w:jc w:val="center"/>
              <w:rPr>
                <w:color w:val="000000"/>
              </w:rPr>
            </w:pPr>
            <w:r w:rsidRPr="00034FED">
              <w:rPr>
                <w:color w:val="000000"/>
              </w:rPr>
              <w:t>1</w:t>
            </w:r>
          </w:p>
          <w:p w14:paraId="57AFD6B5"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0FCCBB0B"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3C304DF1"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242AF231"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1E99FAE6" w14:textId="77777777" w:rsidR="00034FED" w:rsidRDefault="00034FED" w:rsidP="00034FED">
            <w:pPr>
              <w:pStyle w:val="BodyText"/>
              <w:jc w:val="center"/>
              <w:rPr>
                <w:noProof/>
                <w:szCs w:val="24"/>
                <w:lang w:val="sr-Cyrl-RS"/>
              </w:rPr>
            </w:pPr>
          </w:p>
        </w:tc>
      </w:tr>
      <w:tr w:rsidR="00034FED" w:rsidRPr="00F0235C" w14:paraId="736F34C9"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3865926C" w14:textId="77777777" w:rsidR="00034FED" w:rsidRPr="00034FED" w:rsidRDefault="00034FED" w:rsidP="00034FED">
            <w:pPr>
              <w:autoSpaceDE w:val="0"/>
              <w:autoSpaceDN w:val="0"/>
              <w:adjustRightInd w:val="0"/>
              <w:jc w:val="center"/>
              <w:rPr>
                <w:noProof/>
              </w:rPr>
            </w:pPr>
            <w:r>
              <w:rPr>
                <w:noProof/>
              </w:rPr>
              <w:t>61.</w:t>
            </w:r>
          </w:p>
        </w:tc>
        <w:tc>
          <w:tcPr>
            <w:tcW w:w="1748" w:type="pct"/>
            <w:gridSpan w:val="2"/>
            <w:tcBorders>
              <w:top w:val="single" w:sz="4" w:space="0" w:color="auto"/>
              <w:left w:val="single" w:sz="4" w:space="0" w:color="auto"/>
              <w:bottom w:val="single" w:sz="4" w:space="0" w:color="auto"/>
              <w:right w:val="single" w:sz="4" w:space="0" w:color="auto"/>
            </w:tcBorders>
          </w:tcPr>
          <w:p w14:paraId="2BAEFD32" w14:textId="77777777" w:rsidR="00034FED" w:rsidRPr="00034FED" w:rsidRDefault="00034FED" w:rsidP="00995771">
            <w:pPr>
              <w:autoSpaceDE w:val="0"/>
              <w:autoSpaceDN w:val="0"/>
              <w:adjustRightInd w:val="0"/>
              <w:rPr>
                <w:noProof/>
                <w:lang w:val="sr-Cyrl-RS"/>
              </w:rPr>
            </w:pPr>
            <w:r w:rsidRPr="00034FED">
              <w:rPr>
                <w:color w:val="000000"/>
              </w:rPr>
              <w:t>CREVO ZAKRIVLJENO UC</w:t>
            </w:r>
          </w:p>
        </w:tc>
        <w:tc>
          <w:tcPr>
            <w:tcW w:w="527" w:type="pct"/>
            <w:tcBorders>
              <w:top w:val="single" w:sz="4" w:space="0" w:color="auto"/>
              <w:left w:val="single" w:sz="4" w:space="0" w:color="auto"/>
              <w:bottom w:val="single" w:sz="4" w:space="0" w:color="auto"/>
              <w:right w:val="single" w:sz="4" w:space="0" w:color="auto"/>
            </w:tcBorders>
          </w:tcPr>
          <w:p w14:paraId="73343756" w14:textId="77777777" w:rsidR="00034FED" w:rsidRPr="00034FED" w:rsidRDefault="00034FED" w:rsidP="00995771">
            <w:pPr>
              <w:jc w:val="center"/>
              <w:rPr>
                <w:color w:val="000000"/>
              </w:rPr>
            </w:pPr>
            <w:r w:rsidRPr="00034FED">
              <w:rPr>
                <w:color w:val="000000"/>
              </w:rPr>
              <w:t>1</w:t>
            </w:r>
          </w:p>
          <w:p w14:paraId="353BC5B8"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511CF7D6"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5F5CBE55"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03FEAACF"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5BEB7833" w14:textId="77777777" w:rsidR="00034FED" w:rsidRDefault="00034FED" w:rsidP="00034FED">
            <w:pPr>
              <w:pStyle w:val="BodyText"/>
              <w:jc w:val="center"/>
              <w:rPr>
                <w:noProof/>
                <w:szCs w:val="24"/>
                <w:lang w:val="sr-Cyrl-RS"/>
              </w:rPr>
            </w:pPr>
          </w:p>
        </w:tc>
      </w:tr>
      <w:tr w:rsidR="00034FED" w:rsidRPr="00F0235C" w14:paraId="106810D5"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0C48F151" w14:textId="77777777" w:rsidR="00034FED" w:rsidRPr="00034FED" w:rsidRDefault="00034FED" w:rsidP="00034FED">
            <w:pPr>
              <w:autoSpaceDE w:val="0"/>
              <w:autoSpaceDN w:val="0"/>
              <w:adjustRightInd w:val="0"/>
              <w:jc w:val="center"/>
              <w:rPr>
                <w:noProof/>
              </w:rPr>
            </w:pPr>
            <w:r>
              <w:rPr>
                <w:noProof/>
              </w:rPr>
              <w:t>62.</w:t>
            </w:r>
          </w:p>
        </w:tc>
        <w:tc>
          <w:tcPr>
            <w:tcW w:w="1748" w:type="pct"/>
            <w:gridSpan w:val="2"/>
            <w:tcBorders>
              <w:top w:val="single" w:sz="4" w:space="0" w:color="auto"/>
              <w:left w:val="single" w:sz="4" w:space="0" w:color="auto"/>
              <w:bottom w:val="single" w:sz="4" w:space="0" w:color="auto"/>
              <w:right w:val="single" w:sz="4" w:space="0" w:color="auto"/>
            </w:tcBorders>
          </w:tcPr>
          <w:p w14:paraId="655E7249" w14:textId="77777777" w:rsidR="00034FED" w:rsidRPr="00034FED" w:rsidRDefault="00034FED" w:rsidP="00995771">
            <w:pPr>
              <w:autoSpaceDE w:val="0"/>
              <w:autoSpaceDN w:val="0"/>
              <w:adjustRightInd w:val="0"/>
              <w:rPr>
                <w:noProof/>
                <w:lang w:val="sr-Cyrl-RS"/>
              </w:rPr>
            </w:pPr>
            <w:r w:rsidRPr="00034FED">
              <w:rPr>
                <w:color w:val="000000"/>
              </w:rPr>
              <w:t>VAZDUŠNIK MAŠINE SET</w:t>
            </w:r>
          </w:p>
        </w:tc>
        <w:tc>
          <w:tcPr>
            <w:tcW w:w="527" w:type="pct"/>
            <w:tcBorders>
              <w:top w:val="single" w:sz="4" w:space="0" w:color="auto"/>
              <w:left w:val="single" w:sz="4" w:space="0" w:color="auto"/>
              <w:bottom w:val="single" w:sz="4" w:space="0" w:color="auto"/>
              <w:right w:val="single" w:sz="4" w:space="0" w:color="auto"/>
            </w:tcBorders>
          </w:tcPr>
          <w:p w14:paraId="73534DC2" w14:textId="77777777" w:rsidR="00034FED" w:rsidRPr="00034FED" w:rsidRDefault="00034FED" w:rsidP="00995771">
            <w:pPr>
              <w:jc w:val="center"/>
              <w:rPr>
                <w:color w:val="000000"/>
              </w:rPr>
            </w:pPr>
            <w:r w:rsidRPr="00034FED">
              <w:rPr>
                <w:color w:val="000000"/>
              </w:rPr>
              <w:t>1</w:t>
            </w:r>
          </w:p>
          <w:p w14:paraId="5DDAF340"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33B2CE1E"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6D9A3601"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5016ADC9"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1115E7BE" w14:textId="77777777" w:rsidR="00034FED" w:rsidRDefault="00034FED" w:rsidP="00034FED">
            <w:pPr>
              <w:pStyle w:val="BodyText"/>
              <w:jc w:val="center"/>
              <w:rPr>
                <w:noProof/>
                <w:szCs w:val="24"/>
                <w:lang w:val="sr-Cyrl-RS"/>
              </w:rPr>
            </w:pPr>
          </w:p>
        </w:tc>
      </w:tr>
      <w:tr w:rsidR="00034FED" w:rsidRPr="00F0235C" w14:paraId="29FBB804"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035A86B0" w14:textId="77777777" w:rsidR="00034FED" w:rsidRPr="00034FED" w:rsidRDefault="00034FED" w:rsidP="00034FED">
            <w:pPr>
              <w:autoSpaceDE w:val="0"/>
              <w:autoSpaceDN w:val="0"/>
              <w:adjustRightInd w:val="0"/>
              <w:jc w:val="center"/>
              <w:rPr>
                <w:noProof/>
              </w:rPr>
            </w:pPr>
            <w:r>
              <w:rPr>
                <w:noProof/>
              </w:rPr>
              <w:t>63.</w:t>
            </w:r>
          </w:p>
        </w:tc>
        <w:tc>
          <w:tcPr>
            <w:tcW w:w="1748" w:type="pct"/>
            <w:gridSpan w:val="2"/>
            <w:tcBorders>
              <w:top w:val="single" w:sz="4" w:space="0" w:color="auto"/>
              <w:left w:val="single" w:sz="4" w:space="0" w:color="auto"/>
              <w:bottom w:val="single" w:sz="4" w:space="0" w:color="auto"/>
              <w:right w:val="single" w:sz="4" w:space="0" w:color="auto"/>
            </w:tcBorders>
          </w:tcPr>
          <w:p w14:paraId="42EDB01B" w14:textId="77777777" w:rsidR="00034FED" w:rsidRPr="00034FED" w:rsidRDefault="00034FED" w:rsidP="00995771">
            <w:pPr>
              <w:autoSpaceDE w:val="0"/>
              <w:autoSpaceDN w:val="0"/>
              <w:adjustRightInd w:val="0"/>
              <w:rPr>
                <w:noProof/>
                <w:lang w:val="sr-Cyrl-RS"/>
              </w:rPr>
            </w:pPr>
            <w:r w:rsidRPr="00034FED">
              <w:rPr>
                <w:color w:val="000000"/>
              </w:rPr>
              <w:t>O-RING (ZAMENA ZA 2707069)</w:t>
            </w:r>
          </w:p>
        </w:tc>
        <w:tc>
          <w:tcPr>
            <w:tcW w:w="527" w:type="pct"/>
            <w:tcBorders>
              <w:top w:val="single" w:sz="4" w:space="0" w:color="auto"/>
              <w:left w:val="single" w:sz="4" w:space="0" w:color="auto"/>
              <w:bottom w:val="single" w:sz="4" w:space="0" w:color="auto"/>
              <w:right w:val="single" w:sz="4" w:space="0" w:color="auto"/>
            </w:tcBorders>
          </w:tcPr>
          <w:p w14:paraId="3389CF0E" w14:textId="77777777" w:rsidR="00034FED" w:rsidRPr="00034FED" w:rsidRDefault="00034FED" w:rsidP="00995771">
            <w:pPr>
              <w:jc w:val="center"/>
              <w:rPr>
                <w:color w:val="000000"/>
              </w:rPr>
            </w:pPr>
            <w:r w:rsidRPr="00034FED">
              <w:rPr>
                <w:color w:val="000000"/>
              </w:rPr>
              <w:t>1</w:t>
            </w:r>
          </w:p>
          <w:p w14:paraId="48D91E5B"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4C6E73D5"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445E8600"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79477CBF"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4689A7EB" w14:textId="77777777" w:rsidR="00034FED" w:rsidRDefault="00034FED" w:rsidP="00034FED">
            <w:pPr>
              <w:pStyle w:val="BodyText"/>
              <w:jc w:val="center"/>
              <w:rPr>
                <w:noProof/>
                <w:szCs w:val="24"/>
                <w:lang w:val="sr-Cyrl-RS"/>
              </w:rPr>
            </w:pPr>
          </w:p>
        </w:tc>
      </w:tr>
      <w:tr w:rsidR="00034FED" w:rsidRPr="00F0235C" w14:paraId="0BF39815"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38CF3C88" w14:textId="77777777" w:rsidR="00034FED" w:rsidRPr="00034FED" w:rsidRDefault="00034FED" w:rsidP="00034FED">
            <w:pPr>
              <w:autoSpaceDE w:val="0"/>
              <w:autoSpaceDN w:val="0"/>
              <w:adjustRightInd w:val="0"/>
              <w:jc w:val="center"/>
              <w:rPr>
                <w:noProof/>
              </w:rPr>
            </w:pPr>
            <w:r>
              <w:rPr>
                <w:noProof/>
              </w:rPr>
              <w:t>64.</w:t>
            </w:r>
          </w:p>
        </w:tc>
        <w:tc>
          <w:tcPr>
            <w:tcW w:w="1748" w:type="pct"/>
            <w:gridSpan w:val="2"/>
            <w:tcBorders>
              <w:top w:val="single" w:sz="4" w:space="0" w:color="auto"/>
              <w:left w:val="single" w:sz="4" w:space="0" w:color="auto"/>
              <w:bottom w:val="single" w:sz="4" w:space="0" w:color="auto"/>
              <w:right w:val="single" w:sz="4" w:space="0" w:color="auto"/>
            </w:tcBorders>
          </w:tcPr>
          <w:p w14:paraId="01520766" w14:textId="77777777" w:rsidR="00034FED" w:rsidRPr="00034FED" w:rsidRDefault="00034FED" w:rsidP="00995771">
            <w:pPr>
              <w:autoSpaceDE w:val="0"/>
              <w:autoSpaceDN w:val="0"/>
              <w:adjustRightInd w:val="0"/>
              <w:rPr>
                <w:noProof/>
                <w:lang w:val="sr-Cyrl-RS"/>
              </w:rPr>
            </w:pPr>
            <w:r w:rsidRPr="00034FED">
              <w:rPr>
                <w:color w:val="000000"/>
              </w:rPr>
              <w:t>O-RING 46x6,0</w:t>
            </w:r>
          </w:p>
        </w:tc>
        <w:tc>
          <w:tcPr>
            <w:tcW w:w="527" w:type="pct"/>
            <w:tcBorders>
              <w:top w:val="single" w:sz="4" w:space="0" w:color="auto"/>
              <w:left w:val="single" w:sz="4" w:space="0" w:color="auto"/>
              <w:bottom w:val="single" w:sz="4" w:space="0" w:color="auto"/>
              <w:right w:val="single" w:sz="4" w:space="0" w:color="auto"/>
            </w:tcBorders>
          </w:tcPr>
          <w:p w14:paraId="42F28D4D" w14:textId="77777777" w:rsidR="00034FED" w:rsidRPr="00034FED" w:rsidRDefault="00034FED" w:rsidP="00995771">
            <w:pPr>
              <w:jc w:val="center"/>
              <w:rPr>
                <w:color w:val="000000"/>
              </w:rPr>
            </w:pPr>
            <w:r w:rsidRPr="00034FED">
              <w:rPr>
                <w:color w:val="000000"/>
              </w:rPr>
              <w:t>1</w:t>
            </w:r>
          </w:p>
          <w:p w14:paraId="6E23941E"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65F643B3"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33900D29"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38559D49"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477FC69F" w14:textId="77777777" w:rsidR="00034FED" w:rsidRDefault="00034FED" w:rsidP="00034FED">
            <w:pPr>
              <w:pStyle w:val="BodyText"/>
              <w:jc w:val="center"/>
              <w:rPr>
                <w:noProof/>
                <w:szCs w:val="24"/>
                <w:lang w:val="sr-Cyrl-RS"/>
              </w:rPr>
            </w:pPr>
          </w:p>
        </w:tc>
      </w:tr>
      <w:tr w:rsidR="00034FED" w:rsidRPr="00F0235C" w14:paraId="089E7770"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1B1E1AB3" w14:textId="77777777" w:rsidR="00034FED" w:rsidRPr="00034FED" w:rsidRDefault="00034FED" w:rsidP="00034FED">
            <w:pPr>
              <w:autoSpaceDE w:val="0"/>
              <w:autoSpaceDN w:val="0"/>
              <w:adjustRightInd w:val="0"/>
              <w:jc w:val="center"/>
              <w:rPr>
                <w:noProof/>
              </w:rPr>
            </w:pPr>
            <w:r>
              <w:rPr>
                <w:noProof/>
              </w:rPr>
              <w:t>65.</w:t>
            </w:r>
          </w:p>
        </w:tc>
        <w:tc>
          <w:tcPr>
            <w:tcW w:w="1748" w:type="pct"/>
            <w:gridSpan w:val="2"/>
            <w:tcBorders>
              <w:top w:val="single" w:sz="4" w:space="0" w:color="auto"/>
              <w:left w:val="single" w:sz="4" w:space="0" w:color="auto"/>
              <w:bottom w:val="single" w:sz="4" w:space="0" w:color="auto"/>
              <w:right w:val="single" w:sz="4" w:space="0" w:color="auto"/>
            </w:tcBorders>
          </w:tcPr>
          <w:p w14:paraId="6CF2F9ED" w14:textId="77777777" w:rsidR="00034FED" w:rsidRPr="00034FED" w:rsidRDefault="00034FED" w:rsidP="00995771">
            <w:pPr>
              <w:autoSpaceDE w:val="0"/>
              <w:autoSpaceDN w:val="0"/>
              <w:adjustRightInd w:val="0"/>
              <w:rPr>
                <w:noProof/>
                <w:lang w:val="sr-Cyrl-RS"/>
              </w:rPr>
            </w:pPr>
            <w:r w:rsidRPr="00034FED">
              <w:rPr>
                <w:color w:val="000000"/>
              </w:rPr>
              <w:t>MOTOR PUMPE SER 200-300</w:t>
            </w:r>
          </w:p>
        </w:tc>
        <w:tc>
          <w:tcPr>
            <w:tcW w:w="527" w:type="pct"/>
            <w:tcBorders>
              <w:top w:val="single" w:sz="4" w:space="0" w:color="auto"/>
              <w:left w:val="single" w:sz="4" w:space="0" w:color="auto"/>
              <w:bottom w:val="single" w:sz="4" w:space="0" w:color="auto"/>
              <w:right w:val="single" w:sz="4" w:space="0" w:color="auto"/>
            </w:tcBorders>
          </w:tcPr>
          <w:p w14:paraId="406ADC14" w14:textId="77777777" w:rsidR="00034FED" w:rsidRPr="00034FED" w:rsidRDefault="00034FED" w:rsidP="00995771">
            <w:pPr>
              <w:jc w:val="center"/>
              <w:rPr>
                <w:color w:val="000000"/>
              </w:rPr>
            </w:pPr>
            <w:r w:rsidRPr="00034FED">
              <w:rPr>
                <w:color w:val="000000"/>
              </w:rPr>
              <w:t>1</w:t>
            </w:r>
          </w:p>
          <w:p w14:paraId="5E89C328"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6610B1D7"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29837CEB"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345C07DB"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49A63726" w14:textId="77777777" w:rsidR="00034FED" w:rsidRDefault="00034FED" w:rsidP="00034FED">
            <w:pPr>
              <w:pStyle w:val="BodyText"/>
              <w:jc w:val="center"/>
              <w:rPr>
                <w:noProof/>
                <w:szCs w:val="24"/>
                <w:lang w:val="sr-Cyrl-RS"/>
              </w:rPr>
            </w:pPr>
          </w:p>
        </w:tc>
      </w:tr>
      <w:tr w:rsidR="00034FED" w:rsidRPr="00F0235C" w14:paraId="1603E6BD"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4258B3DE" w14:textId="77777777" w:rsidR="00034FED" w:rsidRPr="00034FED" w:rsidRDefault="00034FED" w:rsidP="00034FED">
            <w:pPr>
              <w:autoSpaceDE w:val="0"/>
              <w:autoSpaceDN w:val="0"/>
              <w:adjustRightInd w:val="0"/>
              <w:jc w:val="center"/>
              <w:rPr>
                <w:noProof/>
              </w:rPr>
            </w:pPr>
            <w:r>
              <w:rPr>
                <w:noProof/>
              </w:rPr>
              <w:t>66.</w:t>
            </w:r>
          </w:p>
        </w:tc>
        <w:tc>
          <w:tcPr>
            <w:tcW w:w="1748" w:type="pct"/>
            <w:gridSpan w:val="2"/>
            <w:tcBorders>
              <w:top w:val="single" w:sz="4" w:space="0" w:color="auto"/>
              <w:left w:val="single" w:sz="4" w:space="0" w:color="auto"/>
              <w:bottom w:val="single" w:sz="4" w:space="0" w:color="auto"/>
              <w:right w:val="single" w:sz="4" w:space="0" w:color="auto"/>
            </w:tcBorders>
          </w:tcPr>
          <w:p w14:paraId="5FF91D9E" w14:textId="77777777" w:rsidR="00034FED" w:rsidRPr="00034FED" w:rsidRDefault="00034FED" w:rsidP="00995771">
            <w:pPr>
              <w:autoSpaceDE w:val="0"/>
              <w:autoSpaceDN w:val="0"/>
              <w:adjustRightInd w:val="0"/>
              <w:rPr>
                <w:noProof/>
                <w:lang w:val="sr-Cyrl-RS"/>
              </w:rPr>
            </w:pPr>
            <w:r w:rsidRPr="00034FED">
              <w:rPr>
                <w:color w:val="000000"/>
              </w:rPr>
              <w:t>ROTOR PUMPE SA DIHTUNZIMA KPL.SER300/UC</w:t>
            </w:r>
          </w:p>
        </w:tc>
        <w:tc>
          <w:tcPr>
            <w:tcW w:w="527" w:type="pct"/>
            <w:tcBorders>
              <w:top w:val="single" w:sz="4" w:space="0" w:color="auto"/>
              <w:left w:val="single" w:sz="4" w:space="0" w:color="auto"/>
              <w:bottom w:val="single" w:sz="4" w:space="0" w:color="auto"/>
              <w:right w:val="single" w:sz="4" w:space="0" w:color="auto"/>
            </w:tcBorders>
          </w:tcPr>
          <w:p w14:paraId="72F22BA9" w14:textId="77777777" w:rsidR="00034FED" w:rsidRPr="00034FED" w:rsidRDefault="00034FED" w:rsidP="00995771">
            <w:pPr>
              <w:jc w:val="center"/>
              <w:rPr>
                <w:color w:val="000000"/>
              </w:rPr>
            </w:pPr>
            <w:r w:rsidRPr="00034FED">
              <w:rPr>
                <w:color w:val="000000"/>
              </w:rPr>
              <w:t>1</w:t>
            </w:r>
          </w:p>
          <w:p w14:paraId="4F81D680"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430EB9C0"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26F8DF02"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3490048D"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140B713D" w14:textId="77777777" w:rsidR="00034FED" w:rsidRDefault="00034FED" w:rsidP="00034FED">
            <w:pPr>
              <w:pStyle w:val="BodyText"/>
              <w:jc w:val="center"/>
              <w:rPr>
                <w:noProof/>
                <w:szCs w:val="24"/>
                <w:lang w:val="sr-Cyrl-RS"/>
              </w:rPr>
            </w:pPr>
          </w:p>
        </w:tc>
      </w:tr>
      <w:tr w:rsidR="00034FED" w:rsidRPr="00F0235C" w14:paraId="42111DA7"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2EB78F44" w14:textId="77777777" w:rsidR="00034FED" w:rsidRPr="00034FED" w:rsidRDefault="00034FED" w:rsidP="00034FED">
            <w:pPr>
              <w:autoSpaceDE w:val="0"/>
              <w:autoSpaceDN w:val="0"/>
              <w:adjustRightInd w:val="0"/>
              <w:jc w:val="center"/>
              <w:rPr>
                <w:noProof/>
              </w:rPr>
            </w:pPr>
            <w:r>
              <w:rPr>
                <w:noProof/>
              </w:rPr>
              <w:t>67.</w:t>
            </w:r>
          </w:p>
        </w:tc>
        <w:tc>
          <w:tcPr>
            <w:tcW w:w="1748" w:type="pct"/>
            <w:gridSpan w:val="2"/>
            <w:tcBorders>
              <w:top w:val="single" w:sz="4" w:space="0" w:color="auto"/>
              <w:left w:val="single" w:sz="4" w:space="0" w:color="auto"/>
              <w:bottom w:val="single" w:sz="4" w:space="0" w:color="auto"/>
              <w:right w:val="single" w:sz="4" w:space="0" w:color="auto"/>
            </w:tcBorders>
          </w:tcPr>
          <w:p w14:paraId="52FFFCCB" w14:textId="77777777" w:rsidR="00034FED" w:rsidRPr="00034FED" w:rsidRDefault="00034FED" w:rsidP="00995771">
            <w:pPr>
              <w:autoSpaceDE w:val="0"/>
              <w:autoSpaceDN w:val="0"/>
              <w:adjustRightInd w:val="0"/>
              <w:rPr>
                <w:noProof/>
                <w:lang w:val="sr-Cyrl-RS"/>
              </w:rPr>
            </w:pPr>
            <w:r w:rsidRPr="00034FED">
              <w:rPr>
                <w:color w:val="000000"/>
              </w:rPr>
              <w:t>RAZVOD PRANJA SER.300/402 DOLE</w:t>
            </w:r>
          </w:p>
        </w:tc>
        <w:tc>
          <w:tcPr>
            <w:tcW w:w="527" w:type="pct"/>
            <w:tcBorders>
              <w:top w:val="single" w:sz="4" w:space="0" w:color="auto"/>
              <w:left w:val="single" w:sz="4" w:space="0" w:color="auto"/>
              <w:bottom w:val="single" w:sz="4" w:space="0" w:color="auto"/>
              <w:right w:val="single" w:sz="4" w:space="0" w:color="auto"/>
            </w:tcBorders>
          </w:tcPr>
          <w:p w14:paraId="4191D076" w14:textId="77777777" w:rsidR="00034FED" w:rsidRPr="00034FED" w:rsidRDefault="00034FED" w:rsidP="00995771">
            <w:pPr>
              <w:jc w:val="center"/>
              <w:rPr>
                <w:color w:val="000000"/>
              </w:rPr>
            </w:pPr>
            <w:r w:rsidRPr="00034FED">
              <w:rPr>
                <w:color w:val="000000"/>
              </w:rPr>
              <w:t>1</w:t>
            </w:r>
          </w:p>
          <w:p w14:paraId="11F71B1B"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4FD7A549"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1EECD07E"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7E07259F"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733B3946" w14:textId="77777777" w:rsidR="00034FED" w:rsidRDefault="00034FED" w:rsidP="00034FED">
            <w:pPr>
              <w:pStyle w:val="BodyText"/>
              <w:jc w:val="center"/>
              <w:rPr>
                <w:noProof/>
                <w:szCs w:val="24"/>
                <w:lang w:val="sr-Cyrl-RS"/>
              </w:rPr>
            </w:pPr>
          </w:p>
        </w:tc>
      </w:tr>
      <w:tr w:rsidR="00034FED" w:rsidRPr="00F0235C" w14:paraId="3EFF7E76"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25AB66D0" w14:textId="77777777" w:rsidR="00034FED" w:rsidRPr="00034FED" w:rsidRDefault="00034FED" w:rsidP="00034FED">
            <w:pPr>
              <w:autoSpaceDE w:val="0"/>
              <w:autoSpaceDN w:val="0"/>
              <w:adjustRightInd w:val="0"/>
              <w:jc w:val="center"/>
              <w:rPr>
                <w:noProof/>
              </w:rPr>
            </w:pPr>
            <w:r>
              <w:rPr>
                <w:noProof/>
              </w:rPr>
              <w:t>68.</w:t>
            </w:r>
          </w:p>
        </w:tc>
        <w:tc>
          <w:tcPr>
            <w:tcW w:w="1748" w:type="pct"/>
            <w:gridSpan w:val="2"/>
            <w:tcBorders>
              <w:top w:val="single" w:sz="4" w:space="0" w:color="auto"/>
              <w:left w:val="single" w:sz="4" w:space="0" w:color="auto"/>
              <w:bottom w:val="single" w:sz="4" w:space="0" w:color="auto"/>
              <w:right w:val="single" w:sz="4" w:space="0" w:color="auto"/>
            </w:tcBorders>
          </w:tcPr>
          <w:p w14:paraId="3B93F68E" w14:textId="77777777" w:rsidR="00034FED" w:rsidRPr="00034FED" w:rsidRDefault="00034FED" w:rsidP="00995771">
            <w:pPr>
              <w:autoSpaceDE w:val="0"/>
              <w:autoSpaceDN w:val="0"/>
              <w:adjustRightInd w:val="0"/>
              <w:rPr>
                <w:noProof/>
                <w:lang w:val="sr-Cyrl-RS"/>
              </w:rPr>
            </w:pPr>
            <w:r w:rsidRPr="00034FED">
              <w:rPr>
                <w:color w:val="000000"/>
              </w:rPr>
              <w:t>SITO PVC OKRUGLO SER.200/300</w:t>
            </w:r>
          </w:p>
        </w:tc>
        <w:tc>
          <w:tcPr>
            <w:tcW w:w="527" w:type="pct"/>
            <w:tcBorders>
              <w:top w:val="single" w:sz="4" w:space="0" w:color="auto"/>
              <w:left w:val="single" w:sz="4" w:space="0" w:color="auto"/>
              <w:bottom w:val="single" w:sz="4" w:space="0" w:color="auto"/>
              <w:right w:val="single" w:sz="4" w:space="0" w:color="auto"/>
            </w:tcBorders>
          </w:tcPr>
          <w:p w14:paraId="366679E2" w14:textId="77777777" w:rsidR="00034FED" w:rsidRPr="00034FED" w:rsidRDefault="00034FED" w:rsidP="00995771">
            <w:pPr>
              <w:jc w:val="center"/>
              <w:rPr>
                <w:color w:val="000000"/>
              </w:rPr>
            </w:pPr>
            <w:r w:rsidRPr="00034FED">
              <w:rPr>
                <w:color w:val="000000"/>
              </w:rPr>
              <w:t>1</w:t>
            </w:r>
          </w:p>
          <w:p w14:paraId="145E93D8"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0B5A768D"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2882B1BA"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38E8F062"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5B5AA1D6" w14:textId="77777777" w:rsidR="00034FED" w:rsidRDefault="00034FED" w:rsidP="00034FED">
            <w:pPr>
              <w:pStyle w:val="BodyText"/>
              <w:jc w:val="center"/>
              <w:rPr>
                <w:noProof/>
                <w:szCs w:val="24"/>
                <w:lang w:val="sr-Cyrl-RS"/>
              </w:rPr>
            </w:pPr>
          </w:p>
        </w:tc>
      </w:tr>
      <w:tr w:rsidR="00034FED" w:rsidRPr="00F0235C" w14:paraId="18C91841"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6AA34809" w14:textId="77777777" w:rsidR="00034FED" w:rsidRPr="00034FED" w:rsidRDefault="00034FED" w:rsidP="00034FED">
            <w:pPr>
              <w:autoSpaceDE w:val="0"/>
              <w:autoSpaceDN w:val="0"/>
              <w:adjustRightInd w:val="0"/>
              <w:jc w:val="center"/>
              <w:rPr>
                <w:noProof/>
              </w:rPr>
            </w:pPr>
            <w:r>
              <w:rPr>
                <w:noProof/>
              </w:rPr>
              <w:t>69.</w:t>
            </w:r>
          </w:p>
        </w:tc>
        <w:tc>
          <w:tcPr>
            <w:tcW w:w="1748" w:type="pct"/>
            <w:gridSpan w:val="2"/>
            <w:tcBorders>
              <w:top w:val="single" w:sz="4" w:space="0" w:color="auto"/>
              <w:left w:val="single" w:sz="4" w:space="0" w:color="auto"/>
              <w:bottom w:val="single" w:sz="4" w:space="0" w:color="auto"/>
              <w:right w:val="single" w:sz="4" w:space="0" w:color="auto"/>
            </w:tcBorders>
          </w:tcPr>
          <w:p w14:paraId="150F72F0" w14:textId="77777777" w:rsidR="00034FED" w:rsidRPr="00034FED" w:rsidRDefault="00034FED" w:rsidP="00995771">
            <w:pPr>
              <w:autoSpaceDE w:val="0"/>
              <w:autoSpaceDN w:val="0"/>
              <w:adjustRightInd w:val="0"/>
              <w:rPr>
                <w:noProof/>
                <w:lang w:val="sr-Cyrl-RS"/>
              </w:rPr>
            </w:pPr>
            <w:r w:rsidRPr="00034FED">
              <w:rPr>
                <w:color w:val="000000"/>
              </w:rPr>
              <w:t>KONDENZATOR 10mf</w:t>
            </w:r>
          </w:p>
        </w:tc>
        <w:tc>
          <w:tcPr>
            <w:tcW w:w="527" w:type="pct"/>
            <w:tcBorders>
              <w:top w:val="single" w:sz="4" w:space="0" w:color="auto"/>
              <w:left w:val="single" w:sz="4" w:space="0" w:color="auto"/>
              <w:bottom w:val="single" w:sz="4" w:space="0" w:color="auto"/>
              <w:right w:val="single" w:sz="4" w:space="0" w:color="auto"/>
            </w:tcBorders>
          </w:tcPr>
          <w:p w14:paraId="0CB929B9" w14:textId="77777777" w:rsidR="00034FED" w:rsidRPr="00034FED" w:rsidRDefault="00034FED" w:rsidP="00995771">
            <w:pPr>
              <w:jc w:val="center"/>
              <w:rPr>
                <w:color w:val="000000"/>
              </w:rPr>
            </w:pPr>
            <w:r w:rsidRPr="00034FED">
              <w:rPr>
                <w:color w:val="000000"/>
              </w:rPr>
              <w:t>1</w:t>
            </w:r>
          </w:p>
          <w:p w14:paraId="36824B17"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3F8783A1"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4CD17BE6"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1B8AFA2D"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3DAC5F19" w14:textId="77777777" w:rsidR="00034FED" w:rsidRDefault="00034FED" w:rsidP="00034FED">
            <w:pPr>
              <w:pStyle w:val="BodyText"/>
              <w:jc w:val="center"/>
              <w:rPr>
                <w:noProof/>
                <w:szCs w:val="24"/>
                <w:lang w:val="sr-Cyrl-RS"/>
              </w:rPr>
            </w:pPr>
          </w:p>
        </w:tc>
      </w:tr>
      <w:tr w:rsidR="00034FED" w:rsidRPr="00F0235C" w14:paraId="03F6FF15"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75B424BD" w14:textId="77777777" w:rsidR="00034FED" w:rsidRPr="00034FED" w:rsidRDefault="00034FED" w:rsidP="00034FED">
            <w:pPr>
              <w:autoSpaceDE w:val="0"/>
              <w:autoSpaceDN w:val="0"/>
              <w:adjustRightInd w:val="0"/>
              <w:jc w:val="center"/>
              <w:rPr>
                <w:noProof/>
              </w:rPr>
            </w:pPr>
            <w:r>
              <w:rPr>
                <w:noProof/>
              </w:rPr>
              <w:lastRenderedPageBreak/>
              <w:t>70.</w:t>
            </w:r>
          </w:p>
        </w:tc>
        <w:tc>
          <w:tcPr>
            <w:tcW w:w="1748" w:type="pct"/>
            <w:gridSpan w:val="2"/>
            <w:tcBorders>
              <w:top w:val="single" w:sz="4" w:space="0" w:color="auto"/>
              <w:left w:val="single" w:sz="4" w:space="0" w:color="auto"/>
              <w:bottom w:val="single" w:sz="4" w:space="0" w:color="auto"/>
              <w:right w:val="single" w:sz="4" w:space="0" w:color="auto"/>
            </w:tcBorders>
          </w:tcPr>
          <w:p w14:paraId="1AF27088" w14:textId="77777777" w:rsidR="00034FED" w:rsidRPr="00034FED" w:rsidRDefault="00034FED" w:rsidP="00995771">
            <w:pPr>
              <w:autoSpaceDE w:val="0"/>
              <w:autoSpaceDN w:val="0"/>
              <w:adjustRightInd w:val="0"/>
              <w:rPr>
                <w:noProof/>
                <w:lang w:val="sr-Cyrl-RS"/>
              </w:rPr>
            </w:pPr>
            <w:r w:rsidRPr="00034FED">
              <w:rPr>
                <w:color w:val="000000"/>
              </w:rPr>
              <w:t>PUMPA ZA IZBAC.VODE SER.200/300/UC 220-240V/50Hz</w:t>
            </w:r>
          </w:p>
        </w:tc>
        <w:tc>
          <w:tcPr>
            <w:tcW w:w="527" w:type="pct"/>
            <w:tcBorders>
              <w:top w:val="single" w:sz="4" w:space="0" w:color="auto"/>
              <w:left w:val="single" w:sz="4" w:space="0" w:color="auto"/>
              <w:bottom w:val="single" w:sz="4" w:space="0" w:color="auto"/>
              <w:right w:val="single" w:sz="4" w:space="0" w:color="auto"/>
            </w:tcBorders>
          </w:tcPr>
          <w:p w14:paraId="61D3CD46" w14:textId="77777777" w:rsidR="00034FED" w:rsidRPr="00034FED" w:rsidRDefault="00034FED" w:rsidP="00995771">
            <w:pPr>
              <w:jc w:val="center"/>
              <w:rPr>
                <w:color w:val="000000"/>
              </w:rPr>
            </w:pPr>
            <w:r w:rsidRPr="00034FED">
              <w:rPr>
                <w:color w:val="000000"/>
              </w:rPr>
              <w:t>1</w:t>
            </w:r>
          </w:p>
          <w:p w14:paraId="1576D54B"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0AE15014"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00C9BABA"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560D3288"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535877C1" w14:textId="77777777" w:rsidR="00034FED" w:rsidRDefault="00034FED" w:rsidP="00034FED">
            <w:pPr>
              <w:pStyle w:val="BodyText"/>
              <w:jc w:val="center"/>
              <w:rPr>
                <w:noProof/>
                <w:szCs w:val="24"/>
                <w:lang w:val="sr-Cyrl-RS"/>
              </w:rPr>
            </w:pPr>
          </w:p>
        </w:tc>
      </w:tr>
      <w:tr w:rsidR="00034FED" w:rsidRPr="00F0235C" w14:paraId="5B4FB3EE"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35A4858C" w14:textId="77777777" w:rsidR="00034FED" w:rsidRPr="00034FED" w:rsidRDefault="00034FED" w:rsidP="00034FED">
            <w:pPr>
              <w:autoSpaceDE w:val="0"/>
              <w:autoSpaceDN w:val="0"/>
              <w:adjustRightInd w:val="0"/>
              <w:jc w:val="center"/>
              <w:rPr>
                <w:noProof/>
              </w:rPr>
            </w:pPr>
            <w:r>
              <w:rPr>
                <w:noProof/>
              </w:rPr>
              <w:t>71.</w:t>
            </w:r>
          </w:p>
        </w:tc>
        <w:tc>
          <w:tcPr>
            <w:tcW w:w="1748" w:type="pct"/>
            <w:gridSpan w:val="2"/>
            <w:tcBorders>
              <w:top w:val="single" w:sz="4" w:space="0" w:color="auto"/>
              <w:left w:val="single" w:sz="4" w:space="0" w:color="auto"/>
              <w:bottom w:val="single" w:sz="4" w:space="0" w:color="auto"/>
              <w:right w:val="single" w:sz="4" w:space="0" w:color="auto"/>
            </w:tcBorders>
          </w:tcPr>
          <w:p w14:paraId="03A41930" w14:textId="77777777" w:rsidR="00034FED" w:rsidRPr="00034FED" w:rsidRDefault="00034FED" w:rsidP="00995771">
            <w:pPr>
              <w:autoSpaceDE w:val="0"/>
              <w:autoSpaceDN w:val="0"/>
              <w:adjustRightInd w:val="0"/>
              <w:rPr>
                <w:noProof/>
                <w:lang w:val="sr-Cyrl-RS"/>
              </w:rPr>
            </w:pPr>
            <w:r w:rsidRPr="00034FED">
              <w:rPr>
                <w:color w:val="000000"/>
              </w:rPr>
              <w:t>POLJE PRANJA SER.300</w:t>
            </w:r>
          </w:p>
        </w:tc>
        <w:tc>
          <w:tcPr>
            <w:tcW w:w="527" w:type="pct"/>
            <w:tcBorders>
              <w:top w:val="single" w:sz="4" w:space="0" w:color="auto"/>
              <w:left w:val="single" w:sz="4" w:space="0" w:color="auto"/>
              <w:bottom w:val="single" w:sz="4" w:space="0" w:color="auto"/>
              <w:right w:val="single" w:sz="4" w:space="0" w:color="auto"/>
            </w:tcBorders>
          </w:tcPr>
          <w:p w14:paraId="49670B4C" w14:textId="77777777" w:rsidR="00034FED" w:rsidRPr="00034FED" w:rsidRDefault="00034FED" w:rsidP="00995771">
            <w:pPr>
              <w:jc w:val="center"/>
              <w:rPr>
                <w:color w:val="000000"/>
              </w:rPr>
            </w:pPr>
            <w:r w:rsidRPr="00034FED">
              <w:rPr>
                <w:color w:val="000000"/>
              </w:rPr>
              <w:t>1</w:t>
            </w:r>
          </w:p>
          <w:p w14:paraId="112939AE"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75967E3B"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29759C37"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1FF6AA59"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54F1CCEE" w14:textId="77777777" w:rsidR="00034FED" w:rsidRDefault="00034FED" w:rsidP="00034FED">
            <w:pPr>
              <w:pStyle w:val="BodyText"/>
              <w:jc w:val="center"/>
              <w:rPr>
                <w:noProof/>
                <w:szCs w:val="24"/>
                <w:lang w:val="sr-Cyrl-RS"/>
              </w:rPr>
            </w:pPr>
          </w:p>
        </w:tc>
      </w:tr>
      <w:tr w:rsidR="00034FED" w:rsidRPr="00F0235C" w14:paraId="06D06E34"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1BB699C3" w14:textId="77777777" w:rsidR="00034FED" w:rsidRPr="00034FED" w:rsidRDefault="00034FED" w:rsidP="00034FED">
            <w:pPr>
              <w:autoSpaceDE w:val="0"/>
              <w:autoSpaceDN w:val="0"/>
              <w:adjustRightInd w:val="0"/>
              <w:jc w:val="center"/>
              <w:rPr>
                <w:noProof/>
              </w:rPr>
            </w:pPr>
            <w:r>
              <w:rPr>
                <w:noProof/>
              </w:rPr>
              <w:t>72.</w:t>
            </w:r>
          </w:p>
        </w:tc>
        <w:tc>
          <w:tcPr>
            <w:tcW w:w="1748" w:type="pct"/>
            <w:gridSpan w:val="2"/>
            <w:tcBorders>
              <w:top w:val="single" w:sz="4" w:space="0" w:color="auto"/>
              <w:left w:val="single" w:sz="4" w:space="0" w:color="auto"/>
              <w:bottom w:val="single" w:sz="4" w:space="0" w:color="auto"/>
              <w:right w:val="single" w:sz="4" w:space="0" w:color="auto"/>
            </w:tcBorders>
          </w:tcPr>
          <w:p w14:paraId="4735A1AF" w14:textId="77777777" w:rsidR="00034FED" w:rsidRPr="00034FED" w:rsidRDefault="00034FED" w:rsidP="00995771">
            <w:pPr>
              <w:autoSpaceDE w:val="0"/>
              <w:autoSpaceDN w:val="0"/>
              <w:adjustRightInd w:val="0"/>
              <w:rPr>
                <w:noProof/>
                <w:lang w:val="sr-Cyrl-RS"/>
              </w:rPr>
            </w:pPr>
            <w:r w:rsidRPr="00034FED">
              <w:rPr>
                <w:color w:val="000000"/>
              </w:rPr>
              <w:t>ČEP POLJA PRANJA SER.300</w:t>
            </w:r>
          </w:p>
        </w:tc>
        <w:tc>
          <w:tcPr>
            <w:tcW w:w="527" w:type="pct"/>
            <w:tcBorders>
              <w:top w:val="single" w:sz="4" w:space="0" w:color="auto"/>
              <w:left w:val="single" w:sz="4" w:space="0" w:color="auto"/>
              <w:bottom w:val="single" w:sz="4" w:space="0" w:color="auto"/>
              <w:right w:val="single" w:sz="4" w:space="0" w:color="auto"/>
            </w:tcBorders>
          </w:tcPr>
          <w:p w14:paraId="6F889A3A" w14:textId="77777777" w:rsidR="00034FED" w:rsidRPr="00034FED" w:rsidRDefault="00034FED" w:rsidP="00995771">
            <w:pPr>
              <w:jc w:val="center"/>
              <w:rPr>
                <w:color w:val="000000"/>
              </w:rPr>
            </w:pPr>
            <w:r w:rsidRPr="00034FED">
              <w:rPr>
                <w:color w:val="000000"/>
              </w:rPr>
              <w:t>1</w:t>
            </w:r>
          </w:p>
          <w:p w14:paraId="6691933C"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79CA61D9"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6418C81A"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25C17A78"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0A840C16" w14:textId="77777777" w:rsidR="00034FED" w:rsidRDefault="00034FED" w:rsidP="00034FED">
            <w:pPr>
              <w:pStyle w:val="BodyText"/>
              <w:jc w:val="center"/>
              <w:rPr>
                <w:noProof/>
                <w:szCs w:val="24"/>
                <w:lang w:val="sr-Cyrl-RS"/>
              </w:rPr>
            </w:pPr>
          </w:p>
        </w:tc>
      </w:tr>
      <w:tr w:rsidR="00034FED" w:rsidRPr="00F0235C" w14:paraId="039BA45E"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05207BF0" w14:textId="77777777" w:rsidR="00034FED" w:rsidRPr="00034FED" w:rsidRDefault="00034FED" w:rsidP="00034FED">
            <w:pPr>
              <w:autoSpaceDE w:val="0"/>
              <w:autoSpaceDN w:val="0"/>
              <w:adjustRightInd w:val="0"/>
              <w:jc w:val="center"/>
              <w:rPr>
                <w:noProof/>
              </w:rPr>
            </w:pPr>
            <w:r>
              <w:rPr>
                <w:noProof/>
              </w:rPr>
              <w:t>73.</w:t>
            </w:r>
          </w:p>
        </w:tc>
        <w:tc>
          <w:tcPr>
            <w:tcW w:w="1748" w:type="pct"/>
            <w:gridSpan w:val="2"/>
            <w:tcBorders>
              <w:top w:val="single" w:sz="4" w:space="0" w:color="auto"/>
              <w:left w:val="single" w:sz="4" w:space="0" w:color="auto"/>
              <w:bottom w:val="single" w:sz="4" w:space="0" w:color="auto"/>
              <w:right w:val="single" w:sz="4" w:space="0" w:color="auto"/>
            </w:tcBorders>
          </w:tcPr>
          <w:p w14:paraId="4A3F5EC2" w14:textId="77777777" w:rsidR="00034FED" w:rsidRPr="00034FED" w:rsidRDefault="00034FED" w:rsidP="00995771">
            <w:pPr>
              <w:autoSpaceDE w:val="0"/>
              <w:autoSpaceDN w:val="0"/>
              <w:adjustRightInd w:val="0"/>
              <w:rPr>
                <w:noProof/>
                <w:lang w:val="sr-Cyrl-RS"/>
              </w:rPr>
            </w:pPr>
            <w:r w:rsidRPr="00034FED">
              <w:rPr>
                <w:color w:val="000000"/>
              </w:rPr>
              <w:t>O-RING 10 x 2,5 (ZAMENA ZA 2707030)</w:t>
            </w:r>
          </w:p>
        </w:tc>
        <w:tc>
          <w:tcPr>
            <w:tcW w:w="527" w:type="pct"/>
            <w:tcBorders>
              <w:top w:val="single" w:sz="4" w:space="0" w:color="auto"/>
              <w:left w:val="single" w:sz="4" w:space="0" w:color="auto"/>
              <w:bottom w:val="single" w:sz="4" w:space="0" w:color="auto"/>
              <w:right w:val="single" w:sz="4" w:space="0" w:color="auto"/>
            </w:tcBorders>
          </w:tcPr>
          <w:p w14:paraId="7C2317A2" w14:textId="77777777" w:rsidR="00034FED" w:rsidRPr="00034FED" w:rsidRDefault="00034FED" w:rsidP="00995771">
            <w:pPr>
              <w:jc w:val="center"/>
              <w:rPr>
                <w:color w:val="000000"/>
              </w:rPr>
            </w:pPr>
            <w:r w:rsidRPr="00034FED">
              <w:rPr>
                <w:color w:val="000000"/>
              </w:rPr>
              <w:t>1</w:t>
            </w:r>
          </w:p>
          <w:p w14:paraId="694E95EA"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06DA19CA"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781BFD72"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64D6FEEA"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26FE44A1" w14:textId="77777777" w:rsidR="00034FED" w:rsidRDefault="00034FED" w:rsidP="00034FED">
            <w:pPr>
              <w:pStyle w:val="BodyText"/>
              <w:jc w:val="center"/>
              <w:rPr>
                <w:noProof/>
                <w:szCs w:val="24"/>
                <w:lang w:val="sr-Cyrl-RS"/>
              </w:rPr>
            </w:pPr>
          </w:p>
        </w:tc>
      </w:tr>
      <w:tr w:rsidR="00034FED" w:rsidRPr="00F0235C" w14:paraId="3D50C733"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04FD4F64" w14:textId="77777777" w:rsidR="00034FED" w:rsidRPr="00034FED" w:rsidRDefault="00034FED" w:rsidP="00034FED">
            <w:pPr>
              <w:autoSpaceDE w:val="0"/>
              <w:autoSpaceDN w:val="0"/>
              <w:adjustRightInd w:val="0"/>
              <w:jc w:val="center"/>
              <w:rPr>
                <w:noProof/>
              </w:rPr>
            </w:pPr>
            <w:r>
              <w:rPr>
                <w:noProof/>
              </w:rPr>
              <w:t>74.</w:t>
            </w:r>
          </w:p>
        </w:tc>
        <w:tc>
          <w:tcPr>
            <w:tcW w:w="1748" w:type="pct"/>
            <w:gridSpan w:val="2"/>
            <w:tcBorders>
              <w:top w:val="single" w:sz="4" w:space="0" w:color="auto"/>
              <w:left w:val="single" w:sz="4" w:space="0" w:color="auto"/>
              <w:bottom w:val="single" w:sz="4" w:space="0" w:color="auto"/>
              <w:right w:val="single" w:sz="4" w:space="0" w:color="auto"/>
            </w:tcBorders>
          </w:tcPr>
          <w:p w14:paraId="04DB6D5F" w14:textId="77777777" w:rsidR="00034FED" w:rsidRPr="00034FED" w:rsidRDefault="00034FED" w:rsidP="00995771">
            <w:pPr>
              <w:autoSpaceDE w:val="0"/>
              <w:autoSpaceDN w:val="0"/>
              <w:adjustRightInd w:val="0"/>
              <w:rPr>
                <w:noProof/>
                <w:lang w:val="sr-Cyrl-RS"/>
              </w:rPr>
            </w:pPr>
            <w:r w:rsidRPr="00034FED">
              <w:rPr>
                <w:color w:val="000000"/>
              </w:rPr>
              <w:t>NOSAČ POLJA PRANJA 58,04 LG</w:t>
            </w:r>
          </w:p>
        </w:tc>
        <w:tc>
          <w:tcPr>
            <w:tcW w:w="527" w:type="pct"/>
            <w:tcBorders>
              <w:top w:val="single" w:sz="4" w:space="0" w:color="auto"/>
              <w:left w:val="single" w:sz="4" w:space="0" w:color="auto"/>
              <w:bottom w:val="single" w:sz="4" w:space="0" w:color="auto"/>
              <w:right w:val="single" w:sz="4" w:space="0" w:color="auto"/>
            </w:tcBorders>
          </w:tcPr>
          <w:p w14:paraId="70FF9845" w14:textId="77777777" w:rsidR="00034FED" w:rsidRPr="00034FED" w:rsidRDefault="00034FED" w:rsidP="00995771">
            <w:pPr>
              <w:jc w:val="center"/>
              <w:rPr>
                <w:color w:val="000000"/>
              </w:rPr>
            </w:pPr>
            <w:r w:rsidRPr="00034FED">
              <w:rPr>
                <w:color w:val="000000"/>
              </w:rPr>
              <w:t>1</w:t>
            </w:r>
          </w:p>
          <w:p w14:paraId="18818934"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3C79465D"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138D39A6"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2BE9634E"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3393848C" w14:textId="77777777" w:rsidR="00034FED" w:rsidRDefault="00034FED" w:rsidP="00034FED">
            <w:pPr>
              <w:pStyle w:val="BodyText"/>
              <w:jc w:val="center"/>
              <w:rPr>
                <w:noProof/>
                <w:szCs w:val="24"/>
                <w:lang w:val="sr-Cyrl-RS"/>
              </w:rPr>
            </w:pPr>
          </w:p>
        </w:tc>
      </w:tr>
      <w:tr w:rsidR="00034FED" w:rsidRPr="00F0235C" w14:paraId="497FA2A5"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5EF6CF49" w14:textId="77777777" w:rsidR="00034FED" w:rsidRPr="00034FED" w:rsidRDefault="00034FED" w:rsidP="00034FED">
            <w:pPr>
              <w:autoSpaceDE w:val="0"/>
              <w:autoSpaceDN w:val="0"/>
              <w:adjustRightInd w:val="0"/>
              <w:jc w:val="center"/>
              <w:rPr>
                <w:noProof/>
              </w:rPr>
            </w:pPr>
            <w:r>
              <w:rPr>
                <w:noProof/>
              </w:rPr>
              <w:t>75.</w:t>
            </w:r>
          </w:p>
        </w:tc>
        <w:tc>
          <w:tcPr>
            <w:tcW w:w="1748" w:type="pct"/>
            <w:gridSpan w:val="2"/>
            <w:tcBorders>
              <w:top w:val="single" w:sz="4" w:space="0" w:color="auto"/>
              <w:left w:val="single" w:sz="4" w:space="0" w:color="auto"/>
              <w:bottom w:val="single" w:sz="4" w:space="0" w:color="auto"/>
              <w:right w:val="single" w:sz="4" w:space="0" w:color="auto"/>
            </w:tcBorders>
          </w:tcPr>
          <w:p w14:paraId="3D7B029B" w14:textId="77777777" w:rsidR="00034FED" w:rsidRPr="00034FED" w:rsidRDefault="00034FED" w:rsidP="00995771">
            <w:pPr>
              <w:autoSpaceDE w:val="0"/>
              <w:autoSpaceDN w:val="0"/>
              <w:adjustRightInd w:val="0"/>
              <w:rPr>
                <w:noProof/>
                <w:lang w:val="sr-Cyrl-RS"/>
              </w:rPr>
            </w:pPr>
            <w:r w:rsidRPr="00034FED">
              <w:rPr>
                <w:color w:val="000000"/>
              </w:rPr>
              <w:t>NOSAČ POLJA PRANJA CENTRALNI</w:t>
            </w:r>
          </w:p>
        </w:tc>
        <w:tc>
          <w:tcPr>
            <w:tcW w:w="527" w:type="pct"/>
            <w:tcBorders>
              <w:top w:val="single" w:sz="4" w:space="0" w:color="auto"/>
              <w:left w:val="single" w:sz="4" w:space="0" w:color="auto"/>
              <w:bottom w:val="single" w:sz="4" w:space="0" w:color="auto"/>
              <w:right w:val="single" w:sz="4" w:space="0" w:color="auto"/>
            </w:tcBorders>
          </w:tcPr>
          <w:p w14:paraId="331FBB0B" w14:textId="77777777" w:rsidR="00034FED" w:rsidRPr="00034FED" w:rsidRDefault="00034FED" w:rsidP="00995771">
            <w:pPr>
              <w:jc w:val="center"/>
              <w:rPr>
                <w:color w:val="000000"/>
              </w:rPr>
            </w:pPr>
            <w:r w:rsidRPr="00034FED">
              <w:rPr>
                <w:color w:val="000000"/>
              </w:rPr>
              <w:t>1</w:t>
            </w:r>
          </w:p>
          <w:p w14:paraId="63575A74"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2935FC98"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17280EA4"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76C65EA0"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3329110B" w14:textId="77777777" w:rsidR="00034FED" w:rsidRDefault="00034FED" w:rsidP="00034FED">
            <w:pPr>
              <w:pStyle w:val="BodyText"/>
              <w:jc w:val="center"/>
              <w:rPr>
                <w:noProof/>
                <w:szCs w:val="24"/>
                <w:lang w:val="sr-Cyrl-RS"/>
              </w:rPr>
            </w:pPr>
          </w:p>
        </w:tc>
      </w:tr>
      <w:tr w:rsidR="00034FED" w:rsidRPr="00F0235C" w14:paraId="07022884"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408F7101" w14:textId="77777777" w:rsidR="00034FED" w:rsidRPr="00034FED" w:rsidRDefault="00034FED" w:rsidP="00034FED">
            <w:pPr>
              <w:autoSpaceDE w:val="0"/>
              <w:autoSpaceDN w:val="0"/>
              <w:adjustRightInd w:val="0"/>
              <w:jc w:val="center"/>
              <w:rPr>
                <w:noProof/>
              </w:rPr>
            </w:pPr>
            <w:r>
              <w:rPr>
                <w:noProof/>
              </w:rPr>
              <w:t>76.</w:t>
            </w:r>
          </w:p>
        </w:tc>
        <w:tc>
          <w:tcPr>
            <w:tcW w:w="1748" w:type="pct"/>
            <w:gridSpan w:val="2"/>
            <w:tcBorders>
              <w:top w:val="single" w:sz="4" w:space="0" w:color="auto"/>
              <w:left w:val="single" w:sz="4" w:space="0" w:color="auto"/>
              <w:bottom w:val="single" w:sz="4" w:space="0" w:color="auto"/>
              <w:right w:val="single" w:sz="4" w:space="0" w:color="auto"/>
            </w:tcBorders>
          </w:tcPr>
          <w:p w14:paraId="59EEFDC4" w14:textId="77777777" w:rsidR="00034FED" w:rsidRPr="00034FED" w:rsidRDefault="00034FED" w:rsidP="00995771">
            <w:pPr>
              <w:autoSpaceDE w:val="0"/>
              <w:autoSpaceDN w:val="0"/>
              <w:adjustRightInd w:val="0"/>
              <w:rPr>
                <w:noProof/>
                <w:lang w:val="sr-Cyrl-RS"/>
              </w:rPr>
            </w:pPr>
            <w:r w:rsidRPr="00034FED">
              <w:rPr>
                <w:color w:val="000000"/>
              </w:rPr>
              <w:t>RAZDELNIK PRANJA I ISPIRANJA DONJI DEO</w:t>
            </w:r>
          </w:p>
        </w:tc>
        <w:tc>
          <w:tcPr>
            <w:tcW w:w="527" w:type="pct"/>
            <w:tcBorders>
              <w:top w:val="single" w:sz="4" w:space="0" w:color="auto"/>
              <w:left w:val="single" w:sz="4" w:space="0" w:color="auto"/>
              <w:bottom w:val="single" w:sz="4" w:space="0" w:color="auto"/>
              <w:right w:val="single" w:sz="4" w:space="0" w:color="auto"/>
            </w:tcBorders>
          </w:tcPr>
          <w:p w14:paraId="408A3034" w14:textId="77777777" w:rsidR="00034FED" w:rsidRPr="00034FED" w:rsidRDefault="00034FED" w:rsidP="00995771">
            <w:pPr>
              <w:jc w:val="center"/>
              <w:rPr>
                <w:color w:val="000000"/>
              </w:rPr>
            </w:pPr>
            <w:r w:rsidRPr="00034FED">
              <w:rPr>
                <w:color w:val="000000"/>
              </w:rPr>
              <w:t>1</w:t>
            </w:r>
          </w:p>
          <w:p w14:paraId="1068193B"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049C93DA"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05E0B424"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186B876C"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7036F281" w14:textId="77777777" w:rsidR="00034FED" w:rsidRDefault="00034FED" w:rsidP="00034FED">
            <w:pPr>
              <w:pStyle w:val="BodyText"/>
              <w:jc w:val="center"/>
              <w:rPr>
                <w:noProof/>
                <w:szCs w:val="24"/>
                <w:lang w:val="sr-Cyrl-RS"/>
              </w:rPr>
            </w:pPr>
          </w:p>
        </w:tc>
      </w:tr>
      <w:tr w:rsidR="00034FED" w:rsidRPr="00F0235C" w14:paraId="376C81C4"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78D907EC" w14:textId="77777777" w:rsidR="00034FED" w:rsidRPr="00034FED" w:rsidRDefault="00034FED" w:rsidP="00034FED">
            <w:pPr>
              <w:autoSpaceDE w:val="0"/>
              <w:autoSpaceDN w:val="0"/>
              <w:adjustRightInd w:val="0"/>
              <w:jc w:val="center"/>
              <w:rPr>
                <w:noProof/>
              </w:rPr>
            </w:pPr>
            <w:r>
              <w:rPr>
                <w:noProof/>
              </w:rPr>
              <w:t>77.</w:t>
            </w:r>
          </w:p>
        </w:tc>
        <w:tc>
          <w:tcPr>
            <w:tcW w:w="1748" w:type="pct"/>
            <w:gridSpan w:val="2"/>
            <w:tcBorders>
              <w:top w:val="single" w:sz="4" w:space="0" w:color="auto"/>
              <w:left w:val="single" w:sz="4" w:space="0" w:color="auto"/>
              <w:bottom w:val="single" w:sz="4" w:space="0" w:color="auto"/>
              <w:right w:val="single" w:sz="4" w:space="0" w:color="auto"/>
            </w:tcBorders>
          </w:tcPr>
          <w:p w14:paraId="3911DCE0" w14:textId="77777777" w:rsidR="00034FED" w:rsidRPr="00034FED" w:rsidRDefault="00034FED" w:rsidP="00995771">
            <w:pPr>
              <w:autoSpaceDE w:val="0"/>
              <w:autoSpaceDN w:val="0"/>
              <w:adjustRightInd w:val="0"/>
              <w:rPr>
                <w:noProof/>
                <w:lang w:val="sr-Cyrl-RS"/>
              </w:rPr>
            </w:pPr>
            <w:r w:rsidRPr="00034FED">
              <w:rPr>
                <w:color w:val="000000"/>
              </w:rPr>
              <w:t>DIHTRING POLJA PRANJA SER.200/300</w:t>
            </w:r>
          </w:p>
        </w:tc>
        <w:tc>
          <w:tcPr>
            <w:tcW w:w="527" w:type="pct"/>
            <w:tcBorders>
              <w:top w:val="single" w:sz="4" w:space="0" w:color="auto"/>
              <w:left w:val="single" w:sz="4" w:space="0" w:color="auto"/>
              <w:bottom w:val="single" w:sz="4" w:space="0" w:color="auto"/>
              <w:right w:val="single" w:sz="4" w:space="0" w:color="auto"/>
            </w:tcBorders>
          </w:tcPr>
          <w:p w14:paraId="7D5345D4" w14:textId="77777777" w:rsidR="00034FED" w:rsidRPr="00034FED" w:rsidRDefault="00034FED" w:rsidP="00995771">
            <w:pPr>
              <w:jc w:val="center"/>
              <w:rPr>
                <w:color w:val="000000"/>
              </w:rPr>
            </w:pPr>
            <w:r w:rsidRPr="00034FED">
              <w:rPr>
                <w:color w:val="000000"/>
              </w:rPr>
              <w:t>1</w:t>
            </w:r>
          </w:p>
          <w:p w14:paraId="7EAAC8A7"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78E0AB92"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5E22F873"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7EA229B7"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2E275ECC" w14:textId="77777777" w:rsidR="00034FED" w:rsidRDefault="00034FED" w:rsidP="00034FED">
            <w:pPr>
              <w:pStyle w:val="BodyText"/>
              <w:jc w:val="center"/>
              <w:rPr>
                <w:noProof/>
                <w:szCs w:val="24"/>
                <w:lang w:val="sr-Cyrl-RS"/>
              </w:rPr>
            </w:pPr>
          </w:p>
        </w:tc>
      </w:tr>
      <w:tr w:rsidR="00034FED" w:rsidRPr="00F0235C" w14:paraId="509EFA1F"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58BB04E2" w14:textId="77777777" w:rsidR="00034FED" w:rsidRPr="00034FED" w:rsidRDefault="00034FED" w:rsidP="00034FED">
            <w:pPr>
              <w:autoSpaceDE w:val="0"/>
              <w:autoSpaceDN w:val="0"/>
              <w:adjustRightInd w:val="0"/>
              <w:jc w:val="center"/>
              <w:rPr>
                <w:noProof/>
              </w:rPr>
            </w:pPr>
            <w:r>
              <w:rPr>
                <w:noProof/>
              </w:rPr>
              <w:t>78.</w:t>
            </w:r>
          </w:p>
        </w:tc>
        <w:tc>
          <w:tcPr>
            <w:tcW w:w="1748" w:type="pct"/>
            <w:gridSpan w:val="2"/>
            <w:tcBorders>
              <w:top w:val="single" w:sz="4" w:space="0" w:color="auto"/>
              <w:left w:val="single" w:sz="4" w:space="0" w:color="auto"/>
              <w:bottom w:val="single" w:sz="4" w:space="0" w:color="auto"/>
              <w:right w:val="single" w:sz="4" w:space="0" w:color="auto"/>
            </w:tcBorders>
          </w:tcPr>
          <w:p w14:paraId="19B73349" w14:textId="77777777" w:rsidR="00034FED" w:rsidRPr="00034FED" w:rsidRDefault="00034FED" w:rsidP="00995771">
            <w:pPr>
              <w:autoSpaceDE w:val="0"/>
              <w:autoSpaceDN w:val="0"/>
              <w:adjustRightInd w:val="0"/>
              <w:rPr>
                <w:noProof/>
                <w:lang w:val="sr-Cyrl-RS"/>
              </w:rPr>
            </w:pPr>
            <w:r w:rsidRPr="00034FED">
              <w:rPr>
                <w:color w:val="000000"/>
              </w:rPr>
              <w:t>CREVO REDUCIR DN33xDN46; 97</w:t>
            </w:r>
          </w:p>
        </w:tc>
        <w:tc>
          <w:tcPr>
            <w:tcW w:w="527" w:type="pct"/>
            <w:tcBorders>
              <w:top w:val="single" w:sz="4" w:space="0" w:color="auto"/>
              <w:left w:val="single" w:sz="4" w:space="0" w:color="auto"/>
              <w:bottom w:val="single" w:sz="4" w:space="0" w:color="auto"/>
              <w:right w:val="single" w:sz="4" w:space="0" w:color="auto"/>
            </w:tcBorders>
          </w:tcPr>
          <w:p w14:paraId="2437418D" w14:textId="77777777" w:rsidR="00034FED" w:rsidRPr="00034FED" w:rsidRDefault="00034FED" w:rsidP="00995771">
            <w:pPr>
              <w:jc w:val="center"/>
              <w:rPr>
                <w:color w:val="000000"/>
              </w:rPr>
            </w:pPr>
            <w:r w:rsidRPr="00034FED">
              <w:rPr>
                <w:color w:val="000000"/>
              </w:rPr>
              <w:t>1</w:t>
            </w:r>
          </w:p>
          <w:p w14:paraId="76DA8361"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37EF132E"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69BF97C3"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762DFBB0"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5D1D85B3" w14:textId="77777777" w:rsidR="00034FED" w:rsidRDefault="00034FED" w:rsidP="00034FED">
            <w:pPr>
              <w:pStyle w:val="BodyText"/>
              <w:jc w:val="center"/>
              <w:rPr>
                <w:noProof/>
                <w:szCs w:val="24"/>
                <w:lang w:val="sr-Cyrl-RS"/>
              </w:rPr>
            </w:pPr>
          </w:p>
        </w:tc>
      </w:tr>
      <w:tr w:rsidR="00034FED" w:rsidRPr="00F0235C" w14:paraId="29AFCA55"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7DEE45C8" w14:textId="77777777" w:rsidR="00034FED" w:rsidRPr="00034FED" w:rsidRDefault="00034FED" w:rsidP="00034FED">
            <w:pPr>
              <w:autoSpaceDE w:val="0"/>
              <w:autoSpaceDN w:val="0"/>
              <w:adjustRightInd w:val="0"/>
              <w:jc w:val="center"/>
              <w:rPr>
                <w:noProof/>
              </w:rPr>
            </w:pPr>
            <w:r>
              <w:rPr>
                <w:noProof/>
              </w:rPr>
              <w:t>79.</w:t>
            </w:r>
          </w:p>
        </w:tc>
        <w:tc>
          <w:tcPr>
            <w:tcW w:w="1748" w:type="pct"/>
            <w:gridSpan w:val="2"/>
            <w:tcBorders>
              <w:top w:val="single" w:sz="4" w:space="0" w:color="auto"/>
              <w:left w:val="single" w:sz="4" w:space="0" w:color="auto"/>
              <w:bottom w:val="single" w:sz="4" w:space="0" w:color="auto"/>
              <w:right w:val="single" w:sz="4" w:space="0" w:color="auto"/>
            </w:tcBorders>
          </w:tcPr>
          <w:p w14:paraId="38F817A5" w14:textId="77777777" w:rsidR="00034FED" w:rsidRPr="00034FED" w:rsidRDefault="00034FED" w:rsidP="00995771">
            <w:pPr>
              <w:autoSpaceDE w:val="0"/>
              <w:autoSpaceDN w:val="0"/>
              <w:adjustRightInd w:val="0"/>
              <w:rPr>
                <w:noProof/>
                <w:lang w:val="sr-Cyrl-RS"/>
              </w:rPr>
            </w:pPr>
            <w:r w:rsidRPr="00034FED">
              <w:rPr>
                <w:color w:val="000000"/>
              </w:rPr>
              <w:t>O-RING 10 X 1</w:t>
            </w:r>
          </w:p>
        </w:tc>
        <w:tc>
          <w:tcPr>
            <w:tcW w:w="527" w:type="pct"/>
            <w:tcBorders>
              <w:top w:val="single" w:sz="4" w:space="0" w:color="auto"/>
              <w:left w:val="single" w:sz="4" w:space="0" w:color="auto"/>
              <w:bottom w:val="single" w:sz="4" w:space="0" w:color="auto"/>
              <w:right w:val="single" w:sz="4" w:space="0" w:color="auto"/>
            </w:tcBorders>
          </w:tcPr>
          <w:p w14:paraId="20AFF6E0" w14:textId="77777777" w:rsidR="00034FED" w:rsidRPr="00034FED" w:rsidRDefault="00034FED" w:rsidP="00995771">
            <w:pPr>
              <w:jc w:val="center"/>
              <w:rPr>
                <w:color w:val="000000"/>
              </w:rPr>
            </w:pPr>
            <w:r w:rsidRPr="00034FED">
              <w:rPr>
                <w:color w:val="000000"/>
              </w:rPr>
              <w:t>1</w:t>
            </w:r>
          </w:p>
          <w:p w14:paraId="199EB25D"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782D5C18"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7F32FB67"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61E393D4"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72AB1E21" w14:textId="77777777" w:rsidR="00034FED" w:rsidRDefault="00034FED" w:rsidP="00034FED">
            <w:pPr>
              <w:pStyle w:val="BodyText"/>
              <w:jc w:val="center"/>
              <w:rPr>
                <w:noProof/>
                <w:szCs w:val="24"/>
                <w:lang w:val="sr-Cyrl-RS"/>
              </w:rPr>
            </w:pPr>
          </w:p>
        </w:tc>
      </w:tr>
      <w:tr w:rsidR="00034FED" w:rsidRPr="00F0235C" w14:paraId="5F1D1E85"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57F1D98C" w14:textId="77777777" w:rsidR="00034FED" w:rsidRPr="00034FED" w:rsidRDefault="00034FED" w:rsidP="00034FED">
            <w:pPr>
              <w:autoSpaceDE w:val="0"/>
              <w:autoSpaceDN w:val="0"/>
              <w:adjustRightInd w:val="0"/>
              <w:jc w:val="center"/>
              <w:rPr>
                <w:noProof/>
              </w:rPr>
            </w:pPr>
            <w:r>
              <w:rPr>
                <w:noProof/>
              </w:rPr>
              <w:t>80.</w:t>
            </w:r>
          </w:p>
        </w:tc>
        <w:tc>
          <w:tcPr>
            <w:tcW w:w="1748" w:type="pct"/>
            <w:gridSpan w:val="2"/>
            <w:tcBorders>
              <w:top w:val="single" w:sz="4" w:space="0" w:color="auto"/>
              <w:left w:val="single" w:sz="4" w:space="0" w:color="auto"/>
              <w:bottom w:val="single" w:sz="4" w:space="0" w:color="auto"/>
              <w:right w:val="single" w:sz="4" w:space="0" w:color="auto"/>
            </w:tcBorders>
          </w:tcPr>
          <w:p w14:paraId="7433B250" w14:textId="77777777" w:rsidR="00034FED" w:rsidRPr="00034FED" w:rsidRDefault="00034FED" w:rsidP="00995771">
            <w:pPr>
              <w:autoSpaceDE w:val="0"/>
              <w:autoSpaceDN w:val="0"/>
              <w:adjustRightInd w:val="0"/>
              <w:rPr>
                <w:noProof/>
                <w:lang w:val="sr-Cyrl-RS"/>
              </w:rPr>
            </w:pPr>
            <w:r w:rsidRPr="00034FED">
              <w:rPr>
                <w:color w:val="000000"/>
              </w:rPr>
              <w:t>O-RING 66 X 2,5</w:t>
            </w:r>
          </w:p>
        </w:tc>
        <w:tc>
          <w:tcPr>
            <w:tcW w:w="527" w:type="pct"/>
            <w:tcBorders>
              <w:top w:val="single" w:sz="4" w:space="0" w:color="auto"/>
              <w:left w:val="single" w:sz="4" w:space="0" w:color="auto"/>
              <w:bottom w:val="single" w:sz="4" w:space="0" w:color="auto"/>
              <w:right w:val="single" w:sz="4" w:space="0" w:color="auto"/>
            </w:tcBorders>
          </w:tcPr>
          <w:p w14:paraId="7E4C9AD3" w14:textId="77777777" w:rsidR="00034FED" w:rsidRPr="00034FED" w:rsidRDefault="00034FED" w:rsidP="00995771">
            <w:pPr>
              <w:jc w:val="center"/>
              <w:rPr>
                <w:color w:val="000000"/>
              </w:rPr>
            </w:pPr>
            <w:r w:rsidRPr="00034FED">
              <w:rPr>
                <w:color w:val="000000"/>
              </w:rPr>
              <w:t>1</w:t>
            </w:r>
          </w:p>
          <w:p w14:paraId="5BDC82EB"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35974B5C"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0832E809"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23FC4C0E"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20FE8410" w14:textId="77777777" w:rsidR="00034FED" w:rsidRDefault="00034FED" w:rsidP="00034FED">
            <w:pPr>
              <w:pStyle w:val="BodyText"/>
              <w:jc w:val="center"/>
              <w:rPr>
                <w:noProof/>
                <w:szCs w:val="24"/>
                <w:lang w:val="sr-Cyrl-RS"/>
              </w:rPr>
            </w:pPr>
          </w:p>
        </w:tc>
      </w:tr>
      <w:tr w:rsidR="00034FED" w:rsidRPr="00F0235C" w14:paraId="156E374F"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7B28C3CE" w14:textId="77777777" w:rsidR="00034FED" w:rsidRPr="00034FED" w:rsidRDefault="00034FED" w:rsidP="00034FED">
            <w:pPr>
              <w:autoSpaceDE w:val="0"/>
              <w:autoSpaceDN w:val="0"/>
              <w:adjustRightInd w:val="0"/>
              <w:jc w:val="center"/>
              <w:rPr>
                <w:noProof/>
              </w:rPr>
            </w:pPr>
            <w:r>
              <w:rPr>
                <w:noProof/>
              </w:rPr>
              <w:t>81.</w:t>
            </w:r>
          </w:p>
        </w:tc>
        <w:tc>
          <w:tcPr>
            <w:tcW w:w="1748" w:type="pct"/>
            <w:gridSpan w:val="2"/>
            <w:tcBorders>
              <w:top w:val="single" w:sz="4" w:space="0" w:color="auto"/>
              <w:left w:val="single" w:sz="4" w:space="0" w:color="auto"/>
              <w:bottom w:val="single" w:sz="4" w:space="0" w:color="auto"/>
              <w:right w:val="single" w:sz="4" w:space="0" w:color="auto"/>
            </w:tcBorders>
          </w:tcPr>
          <w:p w14:paraId="65ECC0D3" w14:textId="77777777" w:rsidR="00034FED" w:rsidRPr="00034FED" w:rsidRDefault="00034FED" w:rsidP="00995771">
            <w:pPr>
              <w:autoSpaceDE w:val="0"/>
              <w:autoSpaceDN w:val="0"/>
              <w:adjustRightInd w:val="0"/>
              <w:rPr>
                <w:noProof/>
                <w:lang w:val="sr-Cyrl-RS"/>
              </w:rPr>
            </w:pPr>
            <w:r w:rsidRPr="00034FED">
              <w:rPr>
                <w:color w:val="000000"/>
              </w:rPr>
              <w:t>RAZVOD ISPIRANJA GUMENI SER300</w:t>
            </w:r>
          </w:p>
        </w:tc>
        <w:tc>
          <w:tcPr>
            <w:tcW w:w="527" w:type="pct"/>
            <w:tcBorders>
              <w:top w:val="single" w:sz="4" w:space="0" w:color="auto"/>
              <w:left w:val="single" w:sz="4" w:space="0" w:color="auto"/>
              <w:bottom w:val="single" w:sz="4" w:space="0" w:color="auto"/>
              <w:right w:val="single" w:sz="4" w:space="0" w:color="auto"/>
            </w:tcBorders>
          </w:tcPr>
          <w:p w14:paraId="46AE5CC2" w14:textId="77777777" w:rsidR="00034FED" w:rsidRPr="00034FED" w:rsidRDefault="00034FED" w:rsidP="00995771">
            <w:pPr>
              <w:jc w:val="center"/>
              <w:rPr>
                <w:color w:val="000000"/>
              </w:rPr>
            </w:pPr>
            <w:r w:rsidRPr="00034FED">
              <w:rPr>
                <w:color w:val="000000"/>
              </w:rPr>
              <w:t>1</w:t>
            </w:r>
          </w:p>
          <w:p w14:paraId="2A294CDA"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0D7620E3"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07D86834"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14224E29"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031D4860" w14:textId="77777777" w:rsidR="00034FED" w:rsidRDefault="00034FED" w:rsidP="00034FED">
            <w:pPr>
              <w:pStyle w:val="BodyText"/>
              <w:jc w:val="center"/>
              <w:rPr>
                <w:noProof/>
                <w:szCs w:val="24"/>
                <w:lang w:val="sr-Cyrl-RS"/>
              </w:rPr>
            </w:pPr>
          </w:p>
        </w:tc>
      </w:tr>
      <w:tr w:rsidR="00034FED" w:rsidRPr="00F0235C" w14:paraId="6E6D8153"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404CA087" w14:textId="77777777" w:rsidR="00034FED" w:rsidRPr="00034FED" w:rsidRDefault="00034FED" w:rsidP="00034FED">
            <w:pPr>
              <w:autoSpaceDE w:val="0"/>
              <w:autoSpaceDN w:val="0"/>
              <w:adjustRightInd w:val="0"/>
              <w:jc w:val="center"/>
              <w:rPr>
                <w:noProof/>
              </w:rPr>
            </w:pPr>
            <w:r>
              <w:rPr>
                <w:noProof/>
              </w:rPr>
              <w:t>82.</w:t>
            </w:r>
          </w:p>
        </w:tc>
        <w:tc>
          <w:tcPr>
            <w:tcW w:w="1748" w:type="pct"/>
            <w:gridSpan w:val="2"/>
            <w:tcBorders>
              <w:top w:val="single" w:sz="4" w:space="0" w:color="auto"/>
              <w:left w:val="single" w:sz="4" w:space="0" w:color="auto"/>
              <w:bottom w:val="single" w:sz="4" w:space="0" w:color="auto"/>
              <w:right w:val="single" w:sz="4" w:space="0" w:color="auto"/>
            </w:tcBorders>
          </w:tcPr>
          <w:p w14:paraId="56B728D1" w14:textId="77777777" w:rsidR="00034FED" w:rsidRPr="00034FED" w:rsidRDefault="00034FED" w:rsidP="00995771">
            <w:pPr>
              <w:autoSpaceDE w:val="0"/>
              <w:autoSpaceDN w:val="0"/>
              <w:adjustRightInd w:val="0"/>
              <w:rPr>
                <w:noProof/>
                <w:lang w:val="sr-Cyrl-RS"/>
              </w:rPr>
            </w:pPr>
            <w:r w:rsidRPr="00034FED">
              <w:rPr>
                <w:color w:val="000000"/>
              </w:rPr>
              <w:t>RUKA ISPIRANJA ROTACIONA SER.300</w:t>
            </w:r>
          </w:p>
        </w:tc>
        <w:tc>
          <w:tcPr>
            <w:tcW w:w="527" w:type="pct"/>
            <w:tcBorders>
              <w:top w:val="single" w:sz="4" w:space="0" w:color="auto"/>
              <w:left w:val="single" w:sz="4" w:space="0" w:color="auto"/>
              <w:bottom w:val="single" w:sz="4" w:space="0" w:color="auto"/>
              <w:right w:val="single" w:sz="4" w:space="0" w:color="auto"/>
            </w:tcBorders>
          </w:tcPr>
          <w:p w14:paraId="4BA5C898" w14:textId="77777777" w:rsidR="00034FED" w:rsidRPr="00034FED" w:rsidRDefault="00034FED" w:rsidP="00995771">
            <w:pPr>
              <w:jc w:val="center"/>
              <w:rPr>
                <w:color w:val="000000"/>
              </w:rPr>
            </w:pPr>
            <w:r w:rsidRPr="00034FED">
              <w:rPr>
                <w:color w:val="000000"/>
              </w:rPr>
              <w:t>1</w:t>
            </w:r>
          </w:p>
          <w:p w14:paraId="320D53EC"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4459635E"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3445F6CC"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7B19CE4A"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280BF973" w14:textId="77777777" w:rsidR="00034FED" w:rsidRDefault="00034FED" w:rsidP="00034FED">
            <w:pPr>
              <w:pStyle w:val="BodyText"/>
              <w:jc w:val="center"/>
              <w:rPr>
                <w:noProof/>
                <w:szCs w:val="24"/>
                <w:lang w:val="sr-Cyrl-RS"/>
              </w:rPr>
            </w:pPr>
          </w:p>
        </w:tc>
      </w:tr>
      <w:tr w:rsidR="00034FED" w:rsidRPr="00F0235C" w14:paraId="2E537E52"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7A07311A" w14:textId="77777777" w:rsidR="00034FED" w:rsidRPr="00034FED" w:rsidRDefault="00034FED" w:rsidP="00034FED">
            <w:pPr>
              <w:autoSpaceDE w:val="0"/>
              <w:autoSpaceDN w:val="0"/>
              <w:adjustRightInd w:val="0"/>
              <w:jc w:val="center"/>
              <w:rPr>
                <w:noProof/>
              </w:rPr>
            </w:pPr>
            <w:r>
              <w:rPr>
                <w:noProof/>
              </w:rPr>
              <w:t>83.</w:t>
            </w:r>
          </w:p>
        </w:tc>
        <w:tc>
          <w:tcPr>
            <w:tcW w:w="1748" w:type="pct"/>
            <w:gridSpan w:val="2"/>
            <w:tcBorders>
              <w:top w:val="single" w:sz="4" w:space="0" w:color="auto"/>
              <w:left w:val="single" w:sz="4" w:space="0" w:color="auto"/>
              <w:bottom w:val="single" w:sz="4" w:space="0" w:color="auto"/>
              <w:right w:val="single" w:sz="4" w:space="0" w:color="auto"/>
            </w:tcBorders>
          </w:tcPr>
          <w:p w14:paraId="00F3BEA4" w14:textId="77777777" w:rsidR="00034FED" w:rsidRPr="00034FED" w:rsidRDefault="00034FED" w:rsidP="00995771">
            <w:pPr>
              <w:autoSpaceDE w:val="0"/>
              <w:autoSpaceDN w:val="0"/>
              <w:adjustRightInd w:val="0"/>
              <w:rPr>
                <w:noProof/>
                <w:lang w:val="sr-Cyrl-RS"/>
              </w:rPr>
            </w:pPr>
            <w:r w:rsidRPr="00034FED">
              <w:rPr>
                <w:color w:val="000000"/>
              </w:rPr>
              <w:t>RUKA PRANJA GORNJA SER.300/500 ROTACIONA</w:t>
            </w:r>
          </w:p>
        </w:tc>
        <w:tc>
          <w:tcPr>
            <w:tcW w:w="527" w:type="pct"/>
            <w:tcBorders>
              <w:top w:val="single" w:sz="4" w:space="0" w:color="auto"/>
              <w:left w:val="single" w:sz="4" w:space="0" w:color="auto"/>
              <w:bottom w:val="single" w:sz="4" w:space="0" w:color="auto"/>
              <w:right w:val="single" w:sz="4" w:space="0" w:color="auto"/>
            </w:tcBorders>
          </w:tcPr>
          <w:p w14:paraId="21E5475D" w14:textId="77777777" w:rsidR="00034FED" w:rsidRPr="00034FED" w:rsidRDefault="00034FED" w:rsidP="00995771">
            <w:pPr>
              <w:jc w:val="center"/>
              <w:rPr>
                <w:color w:val="000000"/>
              </w:rPr>
            </w:pPr>
            <w:r w:rsidRPr="00034FED">
              <w:rPr>
                <w:color w:val="000000"/>
              </w:rPr>
              <w:t>1</w:t>
            </w:r>
          </w:p>
          <w:p w14:paraId="73EF6D96"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434BFEAD"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557619B9"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2EC5B71C"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720E6C09" w14:textId="77777777" w:rsidR="00034FED" w:rsidRDefault="00034FED" w:rsidP="00034FED">
            <w:pPr>
              <w:pStyle w:val="BodyText"/>
              <w:jc w:val="center"/>
              <w:rPr>
                <w:noProof/>
                <w:szCs w:val="24"/>
                <w:lang w:val="sr-Cyrl-RS"/>
              </w:rPr>
            </w:pPr>
          </w:p>
        </w:tc>
      </w:tr>
      <w:tr w:rsidR="00034FED" w:rsidRPr="00F0235C" w14:paraId="4E0D2573"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5421DCBD" w14:textId="77777777" w:rsidR="00034FED" w:rsidRPr="00034FED" w:rsidRDefault="00034FED" w:rsidP="00034FED">
            <w:pPr>
              <w:autoSpaceDE w:val="0"/>
              <w:autoSpaceDN w:val="0"/>
              <w:adjustRightInd w:val="0"/>
              <w:jc w:val="center"/>
              <w:rPr>
                <w:noProof/>
              </w:rPr>
            </w:pPr>
            <w:r>
              <w:rPr>
                <w:noProof/>
              </w:rPr>
              <w:t>84.</w:t>
            </w:r>
          </w:p>
        </w:tc>
        <w:tc>
          <w:tcPr>
            <w:tcW w:w="1748" w:type="pct"/>
            <w:gridSpan w:val="2"/>
            <w:tcBorders>
              <w:top w:val="single" w:sz="4" w:space="0" w:color="auto"/>
              <w:left w:val="single" w:sz="4" w:space="0" w:color="auto"/>
              <w:bottom w:val="single" w:sz="4" w:space="0" w:color="auto"/>
              <w:right w:val="single" w:sz="4" w:space="0" w:color="auto"/>
            </w:tcBorders>
          </w:tcPr>
          <w:p w14:paraId="321E2D68" w14:textId="77777777" w:rsidR="00034FED" w:rsidRPr="00034FED" w:rsidRDefault="00034FED" w:rsidP="00995771">
            <w:pPr>
              <w:autoSpaceDE w:val="0"/>
              <w:autoSpaceDN w:val="0"/>
              <w:adjustRightInd w:val="0"/>
              <w:rPr>
                <w:noProof/>
                <w:lang w:val="sr-Cyrl-RS"/>
              </w:rPr>
            </w:pPr>
            <w:r w:rsidRPr="00034FED">
              <w:rPr>
                <w:color w:val="000000"/>
              </w:rPr>
              <w:t>CREVO DN33x4,0; 225</w:t>
            </w:r>
          </w:p>
        </w:tc>
        <w:tc>
          <w:tcPr>
            <w:tcW w:w="527" w:type="pct"/>
            <w:tcBorders>
              <w:top w:val="single" w:sz="4" w:space="0" w:color="auto"/>
              <w:left w:val="single" w:sz="4" w:space="0" w:color="auto"/>
              <w:bottom w:val="single" w:sz="4" w:space="0" w:color="auto"/>
              <w:right w:val="single" w:sz="4" w:space="0" w:color="auto"/>
            </w:tcBorders>
          </w:tcPr>
          <w:p w14:paraId="4AC0B417" w14:textId="77777777" w:rsidR="00034FED" w:rsidRPr="00034FED" w:rsidRDefault="00034FED" w:rsidP="00995771">
            <w:pPr>
              <w:jc w:val="center"/>
              <w:rPr>
                <w:color w:val="000000"/>
              </w:rPr>
            </w:pPr>
            <w:r w:rsidRPr="00034FED">
              <w:rPr>
                <w:color w:val="000000"/>
              </w:rPr>
              <w:t>1</w:t>
            </w:r>
          </w:p>
          <w:p w14:paraId="5DC9B0DE"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1D931EAD"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300C8726"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6BA98E66"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62C8D7D6" w14:textId="77777777" w:rsidR="00034FED" w:rsidRDefault="00034FED" w:rsidP="00034FED">
            <w:pPr>
              <w:pStyle w:val="BodyText"/>
              <w:jc w:val="center"/>
              <w:rPr>
                <w:noProof/>
                <w:szCs w:val="24"/>
                <w:lang w:val="sr-Cyrl-RS"/>
              </w:rPr>
            </w:pPr>
          </w:p>
        </w:tc>
      </w:tr>
      <w:tr w:rsidR="00034FED" w:rsidRPr="00F0235C" w14:paraId="24B98F99"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69629E84" w14:textId="77777777" w:rsidR="00034FED" w:rsidRPr="00034FED" w:rsidRDefault="00034FED" w:rsidP="00034FED">
            <w:pPr>
              <w:autoSpaceDE w:val="0"/>
              <w:autoSpaceDN w:val="0"/>
              <w:adjustRightInd w:val="0"/>
              <w:jc w:val="center"/>
              <w:rPr>
                <w:noProof/>
              </w:rPr>
            </w:pPr>
            <w:r>
              <w:rPr>
                <w:noProof/>
              </w:rPr>
              <w:t>85.</w:t>
            </w:r>
          </w:p>
        </w:tc>
        <w:tc>
          <w:tcPr>
            <w:tcW w:w="1748" w:type="pct"/>
            <w:gridSpan w:val="2"/>
            <w:tcBorders>
              <w:top w:val="single" w:sz="4" w:space="0" w:color="auto"/>
              <w:left w:val="single" w:sz="4" w:space="0" w:color="auto"/>
              <w:bottom w:val="single" w:sz="4" w:space="0" w:color="auto"/>
              <w:right w:val="single" w:sz="4" w:space="0" w:color="auto"/>
            </w:tcBorders>
          </w:tcPr>
          <w:p w14:paraId="076823D2" w14:textId="77777777" w:rsidR="00034FED" w:rsidRPr="00034FED" w:rsidRDefault="00034FED" w:rsidP="00995771">
            <w:pPr>
              <w:autoSpaceDE w:val="0"/>
              <w:autoSpaceDN w:val="0"/>
              <w:adjustRightInd w:val="0"/>
              <w:rPr>
                <w:noProof/>
                <w:lang w:val="sr-Cyrl-RS"/>
              </w:rPr>
            </w:pPr>
            <w:r w:rsidRPr="00034FED">
              <w:rPr>
                <w:color w:val="000000"/>
              </w:rPr>
              <w:t>RAZVOD PRANJA GORNJI SER.300</w:t>
            </w:r>
          </w:p>
        </w:tc>
        <w:tc>
          <w:tcPr>
            <w:tcW w:w="527" w:type="pct"/>
            <w:tcBorders>
              <w:top w:val="single" w:sz="4" w:space="0" w:color="auto"/>
              <w:left w:val="single" w:sz="4" w:space="0" w:color="auto"/>
              <w:bottom w:val="single" w:sz="4" w:space="0" w:color="auto"/>
              <w:right w:val="single" w:sz="4" w:space="0" w:color="auto"/>
            </w:tcBorders>
          </w:tcPr>
          <w:p w14:paraId="4132D80D" w14:textId="77777777" w:rsidR="00034FED" w:rsidRPr="00034FED" w:rsidRDefault="00034FED" w:rsidP="00995771">
            <w:pPr>
              <w:jc w:val="center"/>
              <w:rPr>
                <w:color w:val="000000"/>
              </w:rPr>
            </w:pPr>
            <w:r w:rsidRPr="00034FED">
              <w:rPr>
                <w:color w:val="000000"/>
              </w:rPr>
              <w:t>1</w:t>
            </w:r>
          </w:p>
          <w:p w14:paraId="56973D5E"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031A2667"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1D3FFC6F"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3AC3FEF3"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0C188BD8" w14:textId="77777777" w:rsidR="00034FED" w:rsidRDefault="00034FED" w:rsidP="00034FED">
            <w:pPr>
              <w:pStyle w:val="BodyText"/>
              <w:jc w:val="center"/>
              <w:rPr>
                <w:noProof/>
                <w:szCs w:val="24"/>
                <w:lang w:val="sr-Cyrl-RS"/>
              </w:rPr>
            </w:pPr>
          </w:p>
        </w:tc>
      </w:tr>
      <w:tr w:rsidR="00034FED" w:rsidRPr="00F0235C" w14:paraId="12502A71"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7DC6A7E9" w14:textId="77777777" w:rsidR="00034FED" w:rsidRPr="00034FED" w:rsidRDefault="00034FED" w:rsidP="00034FED">
            <w:pPr>
              <w:autoSpaceDE w:val="0"/>
              <w:autoSpaceDN w:val="0"/>
              <w:adjustRightInd w:val="0"/>
              <w:jc w:val="center"/>
              <w:rPr>
                <w:noProof/>
              </w:rPr>
            </w:pPr>
            <w:r>
              <w:rPr>
                <w:noProof/>
              </w:rPr>
              <w:lastRenderedPageBreak/>
              <w:t>86.</w:t>
            </w:r>
          </w:p>
        </w:tc>
        <w:tc>
          <w:tcPr>
            <w:tcW w:w="1748" w:type="pct"/>
            <w:gridSpan w:val="2"/>
            <w:tcBorders>
              <w:top w:val="single" w:sz="4" w:space="0" w:color="auto"/>
              <w:left w:val="single" w:sz="4" w:space="0" w:color="auto"/>
              <w:bottom w:val="single" w:sz="4" w:space="0" w:color="auto"/>
              <w:right w:val="single" w:sz="4" w:space="0" w:color="auto"/>
            </w:tcBorders>
          </w:tcPr>
          <w:p w14:paraId="492492D9" w14:textId="77777777" w:rsidR="00034FED" w:rsidRPr="00034FED" w:rsidRDefault="00034FED" w:rsidP="00995771">
            <w:pPr>
              <w:autoSpaceDE w:val="0"/>
              <w:autoSpaceDN w:val="0"/>
              <w:adjustRightInd w:val="0"/>
              <w:rPr>
                <w:noProof/>
                <w:lang w:val="sr-Cyrl-RS"/>
              </w:rPr>
            </w:pPr>
            <w:r w:rsidRPr="00034FED">
              <w:rPr>
                <w:color w:val="000000"/>
              </w:rPr>
              <w:t>MATICA GORNJEG RAZVODA SER. 300</w:t>
            </w:r>
          </w:p>
        </w:tc>
        <w:tc>
          <w:tcPr>
            <w:tcW w:w="527" w:type="pct"/>
            <w:tcBorders>
              <w:top w:val="single" w:sz="4" w:space="0" w:color="auto"/>
              <w:left w:val="single" w:sz="4" w:space="0" w:color="auto"/>
              <w:bottom w:val="single" w:sz="4" w:space="0" w:color="auto"/>
              <w:right w:val="single" w:sz="4" w:space="0" w:color="auto"/>
            </w:tcBorders>
          </w:tcPr>
          <w:p w14:paraId="1B227CC1" w14:textId="77777777" w:rsidR="00034FED" w:rsidRPr="00034FED" w:rsidRDefault="00034FED" w:rsidP="00995771">
            <w:pPr>
              <w:jc w:val="center"/>
              <w:rPr>
                <w:color w:val="000000"/>
              </w:rPr>
            </w:pPr>
            <w:r w:rsidRPr="00034FED">
              <w:rPr>
                <w:color w:val="000000"/>
              </w:rPr>
              <w:t>1</w:t>
            </w:r>
          </w:p>
          <w:p w14:paraId="1518BD80"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712A929E"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09479D4E"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1B6A6E03"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5D0B372A" w14:textId="77777777" w:rsidR="00034FED" w:rsidRDefault="00034FED" w:rsidP="00034FED">
            <w:pPr>
              <w:pStyle w:val="BodyText"/>
              <w:jc w:val="center"/>
              <w:rPr>
                <w:noProof/>
                <w:szCs w:val="24"/>
                <w:lang w:val="sr-Cyrl-RS"/>
              </w:rPr>
            </w:pPr>
          </w:p>
        </w:tc>
      </w:tr>
      <w:tr w:rsidR="00034FED" w:rsidRPr="00F0235C" w14:paraId="0B9C297F"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2878DEE9" w14:textId="77777777" w:rsidR="00034FED" w:rsidRPr="00034FED" w:rsidRDefault="00034FED" w:rsidP="00034FED">
            <w:pPr>
              <w:autoSpaceDE w:val="0"/>
              <w:autoSpaceDN w:val="0"/>
              <w:adjustRightInd w:val="0"/>
              <w:jc w:val="center"/>
              <w:rPr>
                <w:noProof/>
              </w:rPr>
            </w:pPr>
            <w:r>
              <w:rPr>
                <w:noProof/>
              </w:rPr>
              <w:t>87.</w:t>
            </w:r>
          </w:p>
        </w:tc>
        <w:tc>
          <w:tcPr>
            <w:tcW w:w="1748" w:type="pct"/>
            <w:gridSpan w:val="2"/>
            <w:tcBorders>
              <w:top w:val="single" w:sz="4" w:space="0" w:color="auto"/>
              <w:left w:val="single" w:sz="4" w:space="0" w:color="auto"/>
              <w:bottom w:val="single" w:sz="4" w:space="0" w:color="auto"/>
              <w:right w:val="single" w:sz="4" w:space="0" w:color="auto"/>
            </w:tcBorders>
          </w:tcPr>
          <w:p w14:paraId="400C4A6A" w14:textId="77777777" w:rsidR="00034FED" w:rsidRPr="00034FED" w:rsidRDefault="00034FED" w:rsidP="00995771">
            <w:pPr>
              <w:autoSpaceDE w:val="0"/>
              <w:autoSpaceDN w:val="0"/>
              <w:adjustRightInd w:val="0"/>
              <w:rPr>
                <w:noProof/>
                <w:lang w:val="sr-Cyrl-RS"/>
              </w:rPr>
            </w:pPr>
            <w:r w:rsidRPr="00034FED">
              <w:rPr>
                <w:color w:val="000000"/>
              </w:rPr>
              <w:t>DIHTUNG GLAVE RAZVODA PRANJA D53,4xD57,8x2,0</w:t>
            </w:r>
          </w:p>
        </w:tc>
        <w:tc>
          <w:tcPr>
            <w:tcW w:w="527" w:type="pct"/>
            <w:tcBorders>
              <w:top w:val="single" w:sz="4" w:space="0" w:color="auto"/>
              <w:left w:val="single" w:sz="4" w:space="0" w:color="auto"/>
              <w:bottom w:val="single" w:sz="4" w:space="0" w:color="auto"/>
              <w:right w:val="single" w:sz="4" w:space="0" w:color="auto"/>
            </w:tcBorders>
          </w:tcPr>
          <w:p w14:paraId="328FA012" w14:textId="77777777" w:rsidR="00034FED" w:rsidRPr="00034FED" w:rsidRDefault="00034FED" w:rsidP="00995771">
            <w:pPr>
              <w:jc w:val="center"/>
              <w:rPr>
                <w:color w:val="000000"/>
              </w:rPr>
            </w:pPr>
            <w:r w:rsidRPr="00034FED">
              <w:rPr>
                <w:color w:val="000000"/>
              </w:rPr>
              <w:t>1</w:t>
            </w:r>
          </w:p>
          <w:p w14:paraId="4AFCAB07"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5A3A193D"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01E71002"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185DBDD9"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5F48EC40" w14:textId="77777777" w:rsidR="00034FED" w:rsidRDefault="00034FED" w:rsidP="00034FED">
            <w:pPr>
              <w:pStyle w:val="BodyText"/>
              <w:jc w:val="center"/>
              <w:rPr>
                <w:noProof/>
                <w:szCs w:val="24"/>
                <w:lang w:val="sr-Cyrl-RS"/>
              </w:rPr>
            </w:pPr>
          </w:p>
        </w:tc>
      </w:tr>
      <w:tr w:rsidR="00034FED" w:rsidRPr="00F0235C" w14:paraId="5BA0FD2B"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00F0A33D" w14:textId="77777777" w:rsidR="00034FED" w:rsidRPr="00034FED" w:rsidRDefault="00034FED" w:rsidP="00034FED">
            <w:pPr>
              <w:autoSpaceDE w:val="0"/>
              <w:autoSpaceDN w:val="0"/>
              <w:adjustRightInd w:val="0"/>
              <w:jc w:val="center"/>
              <w:rPr>
                <w:noProof/>
              </w:rPr>
            </w:pPr>
            <w:r>
              <w:rPr>
                <w:noProof/>
              </w:rPr>
              <w:t>88.</w:t>
            </w:r>
          </w:p>
        </w:tc>
        <w:tc>
          <w:tcPr>
            <w:tcW w:w="1748" w:type="pct"/>
            <w:gridSpan w:val="2"/>
            <w:tcBorders>
              <w:top w:val="single" w:sz="4" w:space="0" w:color="auto"/>
              <w:left w:val="single" w:sz="4" w:space="0" w:color="auto"/>
              <w:bottom w:val="single" w:sz="4" w:space="0" w:color="auto"/>
              <w:right w:val="single" w:sz="4" w:space="0" w:color="auto"/>
            </w:tcBorders>
          </w:tcPr>
          <w:p w14:paraId="2AB3142F" w14:textId="77777777" w:rsidR="00034FED" w:rsidRPr="00034FED" w:rsidRDefault="00034FED" w:rsidP="00995771">
            <w:pPr>
              <w:autoSpaceDE w:val="0"/>
              <w:autoSpaceDN w:val="0"/>
              <w:adjustRightInd w:val="0"/>
              <w:rPr>
                <w:noProof/>
                <w:lang w:val="sr-Cyrl-RS"/>
              </w:rPr>
            </w:pPr>
            <w:r w:rsidRPr="00034FED">
              <w:rPr>
                <w:color w:val="000000"/>
              </w:rPr>
              <w:t>OSIGURAČ ZA MATICU U GLAVI RAZVODA PRANJA</w:t>
            </w:r>
          </w:p>
        </w:tc>
        <w:tc>
          <w:tcPr>
            <w:tcW w:w="527" w:type="pct"/>
            <w:tcBorders>
              <w:top w:val="single" w:sz="4" w:space="0" w:color="auto"/>
              <w:left w:val="single" w:sz="4" w:space="0" w:color="auto"/>
              <w:bottom w:val="single" w:sz="4" w:space="0" w:color="auto"/>
              <w:right w:val="single" w:sz="4" w:space="0" w:color="auto"/>
            </w:tcBorders>
          </w:tcPr>
          <w:p w14:paraId="331A0B52" w14:textId="77777777" w:rsidR="00034FED" w:rsidRPr="00034FED" w:rsidRDefault="00034FED" w:rsidP="00995771">
            <w:pPr>
              <w:jc w:val="center"/>
              <w:rPr>
                <w:color w:val="000000"/>
              </w:rPr>
            </w:pPr>
            <w:r w:rsidRPr="00034FED">
              <w:rPr>
                <w:color w:val="000000"/>
              </w:rPr>
              <w:t>1</w:t>
            </w:r>
          </w:p>
          <w:p w14:paraId="09310945"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393D47F0"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7EFD964A"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617BA425"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5F5504AB" w14:textId="77777777" w:rsidR="00034FED" w:rsidRDefault="00034FED" w:rsidP="00034FED">
            <w:pPr>
              <w:pStyle w:val="BodyText"/>
              <w:jc w:val="center"/>
              <w:rPr>
                <w:noProof/>
                <w:szCs w:val="24"/>
                <w:lang w:val="sr-Cyrl-RS"/>
              </w:rPr>
            </w:pPr>
          </w:p>
        </w:tc>
      </w:tr>
      <w:tr w:rsidR="00034FED" w:rsidRPr="00F0235C" w14:paraId="6059BA73"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4A1D4DC9" w14:textId="77777777" w:rsidR="00034FED" w:rsidRPr="00034FED" w:rsidRDefault="00034FED" w:rsidP="00034FED">
            <w:pPr>
              <w:autoSpaceDE w:val="0"/>
              <w:autoSpaceDN w:val="0"/>
              <w:adjustRightInd w:val="0"/>
              <w:jc w:val="center"/>
              <w:rPr>
                <w:noProof/>
              </w:rPr>
            </w:pPr>
            <w:r>
              <w:rPr>
                <w:noProof/>
              </w:rPr>
              <w:t>89.</w:t>
            </w:r>
          </w:p>
        </w:tc>
        <w:tc>
          <w:tcPr>
            <w:tcW w:w="1748" w:type="pct"/>
            <w:gridSpan w:val="2"/>
            <w:tcBorders>
              <w:top w:val="single" w:sz="4" w:space="0" w:color="auto"/>
              <w:left w:val="single" w:sz="4" w:space="0" w:color="auto"/>
              <w:bottom w:val="single" w:sz="4" w:space="0" w:color="auto"/>
              <w:right w:val="single" w:sz="4" w:space="0" w:color="auto"/>
            </w:tcBorders>
          </w:tcPr>
          <w:p w14:paraId="613DF8D3" w14:textId="77777777" w:rsidR="00034FED" w:rsidRPr="00034FED" w:rsidRDefault="00034FED" w:rsidP="00995771">
            <w:pPr>
              <w:autoSpaceDE w:val="0"/>
              <w:autoSpaceDN w:val="0"/>
              <w:adjustRightInd w:val="0"/>
              <w:rPr>
                <w:noProof/>
                <w:lang w:val="sr-Cyrl-RS"/>
              </w:rPr>
            </w:pPr>
            <w:r w:rsidRPr="00034FED">
              <w:rPr>
                <w:color w:val="000000"/>
              </w:rPr>
              <w:t>CREVO DN12,5x3,5x286</w:t>
            </w:r>
          </w:p>
        </w:tc>
        <w:tc>
          <w:tcPr>
            <w:tcW w:w="527" w:type="pct"/>
            <w:tcBorders>
              <w:top w:val="single" w:sz="4" w:space="0" w:color="auto"/>
              <w:left w:val="single" w:sz="4" w:space="0" w:color="auto"/>
              <w:bottom w:val="single" w:sz="4" w:space="0" w:color="auto"/>
              <w:right w:val="single" w:sz="4" w:space="0" w:color="auto"/>
            </w:tcBorders>
          </w:tcPr>
          <w:p w14:paraId="217FAA92" w14:textId="77777777" w:rsidR="00034FED" w:rsidRPr="00034FED" w:rsidRDefault="00034FED" w:rsidP="00995771">
            <w:pPr>
              <w:jc w:val="center"/>
              <w:rPr>
                <w:color w:val="000000"/>
              </w:rPr>
            </w:pPr>
            <w:r w:rsidRPr="00034FED">
              <w:rPr>
                <w:color w:val="000000"/>
              </w:rPr>
              <w:t>1</w:t>
            </w:r>
          </w:p>
          <w:p w14:paraId="39BF5671"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7C63F7C0"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222484A0"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6E00BBF9"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2D383519" w14:textId="77777777" w:rsidR="00034FED" w:rsidRDefault="00034FED" w:rsidP="00034FED">
            <w:pPr>
              <w:pStyle w:val="BodyText"/>
              <w:jc w:val="center"/>
              <w:rPr>
                <w:noProof/>
                <w:szCs w:val="24"/>
                <w:lang w:val="sr-Cyrl-RS"/>
              </w:rPr>
            </w:pPr>
          </w:p>
        </w:tc>
      </w:tr>
      <w:tr w:rsidR="00034FED" w:rsidRPr="00F0235C" w14:paraId="14020544"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6D52BAB8" w14:textId="77777777" w:rsidR="00034FED" w:rsidRPr="00034FED" w:rsidRDefault="00034FED" w:rsidP="00034FED">
            <w:pPr>
              <w:autoSpaceDE w:val="0"/>
              <w:autoSpaceDN w:val="0"/>
              <w:adjustRightInd w:val="0"/>
              <w:jc w:val="center"/>
              <w:rPr>
                <w:noProof/>
              </w:rPr>
            </w:pPr>
            <w:r>
              <w:rPr>
                <w:noProof/>
              </w:rPr>
              <w:t>90.</w:t>
            </w:r>
          </w:p>
        </w:tc>
        <w:tc>
          <w:tcPr>
            <w:tcW w:w="1748" w:type="pct"/>
            <w:gridSpan w:val="2"/>
            <w:tcBorders>
              <w:top w:val="single" w:sz="4" w:space="0" w:color="auto"/>
              <w:left w:val="single" w:sz="4" w:space="0" w:color="auto"/>
              <w:bottom w:val="single" w:sz="4" w:space="0" w:color="auto"/>
              <w:right w:val="single" w:sz="4" w:space="0" w:color="auto"/>
            </w:tcBorders>
          </w:tcPr>
          <w:p w14:paraId="19D22918" w14:textId="77777777" w:rsidR="00034FED" w:rsidRPr="00034FED" w:rsidRDefault="00034FED" w:rsidP="00995771">
            <w:pPr>
              <w:autoSpaceDE w:val="0"/>
              <w:autoSpaceDN w:val="0"/>
              <w:adjustRightInd w:val="0"/>
              <w:rPr>
                <w:noProof/>
                <w:lang w:val="sr-Cyrl-RS"/>
              </w:rPr>
            </w:pPr>
            <w:r w:rsidRPr="00034FED">
              <w:rPr>
                <w:color w:val="000000"/>
              </w:rPr>
              <w:t>GREJAČ SET 5,0 KW SA OSIG.TROF.SER200/300</w:t>
            </w:r>
          </w:p>
        </w:tc>
        <w:tc>
          <w:tcPr>
            <w:tcW w:w="527" w:type="pct"/>
            <w:tcBorders>
              <w:top w:val="single" w:sz="4" w:space="0" w:color="auto"/>
              <w:left w:val="single" w:sz="4" w:space="0" w:color="auto"/>
              <w:bottom w:val="single" w:sz="4" w:space="0" w:color="auto"/>
              <w:right w:val="single" w:sz="4" w:space="0" w:color="auto"/>
            </w:tcBorders>
          </w:tcPr>
          <w:p w14:paraId="2E7F4820" w14:textId="77777777" w:rsidR="00034FED" w:rsidRPr="00034FED" w:rsidRDefault="00034FED" w:rsidP="00995771">
            <w:pPr>
              <w:jc w:val="center"/>
              <w:rPr>
                <w:color w:val="000000"/>
              </w:rPr>
            </w:pPr>
            <w:r w:rsidRPr="00034FED">
              <w:rPr>
                <w:color w:val="000000"/>
              </w:rPr>
              <w:t>1</w:t>
            </w:r>
          </w:p>
          <w:p w14:paraId="63FEB543"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3D7CA9AD"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72861F9F"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1E78056F"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7D7531BC" w14:textId="77777777" w:rsidR="00034FED" w:rsidRDefault="00034FED" w:rsidP="00034FED">
            <w:pPr>
              <w:pStyle w:val="BodyText"/>
              <w:jc w:val="center"/>
              <w:rPr>
                <w:noProof/>
                <w:szCs w:val="24"/>
                <w:lang w:val="sr-Cyrl-RS"/>
              </w:rPr>
            </w:pPr>
          </w:p>
        </w:tc>
      </w:tr>
      <w:tr w:rsidR="00034FED" w:rsidRPr="00F0235C" w14:paraId="75858ED0"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2C90C0DF" w14:textId="77777777" w:rsidR="00034FED" w:rsidRPr="00034FED" w:rsidRDefault="00034FED" w:rsidP="00034FED">
            <w:pPr>
              <w:autoSpaceDE w:val="0"/>
              <w:autoSpaceDN w:val="0"/>
              <w:adjustRightInd w:val="0"/>
              <w:jc w:val="center"/>
              <w:rPr>
                <w:noProof/>
              </w:rPr>
            </w:pPr>
            <w:r>
              <w:rPr>
                <w:noProof/>
              </w:rPr>
              <w:t>91.</w:t>
            </w:r>
          </w:p>
        </w:tc>
        <w:tc>
          <w:tcPr>
            <w:tcW w:w="1748" w:type="pct"/>
            <w:gridSpan w:val="2"/>
            <w:tcBorders>
              <w:top w:val="single" w:sz="4" w:space="0" w:color="auto"/>
              <w:left w:val="single" w:sz="4" w:space="0" w:color="auto"/>
              <w:bottom w:val="single" w:sz="4" w:space="0" w:color="auto"/>
              <w:right w:val="single" w:sz="4" w:space="0" w:color="auto"/>
            </w:tcBorders>
          </w:tcPr>
          <w:p w14:paraId="4843E335" w14:textId="77777777" w:rsidR="00034FED" w:rsidRPr="00034FED" w:rsidRDefault="00034FED" w:rsidP="00995771">
            <w:pPr>
              <w:autoSpaceDE w:val="0"/>
              <w:autoSpaceDN w:val="0"/>
              <w:adjustRightInd w:val="0"/>
              <w:rPr>
                <w:noProof/>
                <w:lang w:val="sr-Cyrl-RS"/>
              </w:rPr>
            </w:pPr>
            <w:r w:rsidRPr="00034FED">
              <w:rPr>
                <w:color w:val="000000"/>
              </w:rPr>
              <w:t>GREJAČ 2,6 KW MONOFAZNI SER 200/300</w:t>
            </w:r>
          </w:p>
        </w:tc>
        <w:tc>
          <w:tcPr>
            <w:tcW w:w="527" w:type="pct"/>
            <w:tcBorders>
              <w:top w:val="single" w:sz="4" w:space="0" w:color="auto"/>
              <w:left w:val="single" w:sz="4" w:space="0" w:color="auto"/>
              <w:bottom w:val="single" w:sz="4" w:space="0" w:color="auto"/>
              <w:right w:val="single" w:sz="4" w:space="0" w:color="auto"/>
            </w:tcBorders>
          </w:tcPr>
          <w:p w14:paraId="6F704AEF" w14:textId="77777777" w:rsidR="00034FED" w:rsidRPr="00034FED" w:rsidRDefault="00034FED" w:rsidP="00995771">
            <w:pPr>
              <w:jc w:val="center"/>
              <w:rPr>
                <w:color w:val="000000"/>
              </w:rPr>
            </w:pPr>
            <w:r w:rsidRPr="00034FED">
              <w:rPr>
                <w:color w:val="000000"/>
              </w:rPr>
              <w:t>1</w:t>
            </w:r>
          </w:p>
          <w:p w14:paraId="41F79521"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5220F8D1"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55F63DFF"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62B531D5"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5C459C2F" w14:textId="77777777" w:rsidR="00034FED" w:rsidRDefault="00034FED" w:rsidP="00034FED">
            <w:pPr>
              <w:pStyle w:val="BodyText"/>
              <w:jc w:val="center"/>
              <w:rPr>
                <w:noProof/>
                <w:szCs w:val="24"/>
                <w:lang w:val="sr-Cyrl-RS"/>
              </w:rPr>
            </w:pPr>
          </w:p>
        </w:tc>
      </w:tr>
      <w:tr w:rsidR="00034FED" w:rsidRPr="00F0235C" w14:paraId="0C04038C"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1FC4B64E" w14:textId="77777777" w:rsidR="00034FED" w:rsidRPr="00034FED" w:rsidRDefault="00034FED" w:rsidP="00034FED">
            <w:pPr>
              <w:autoSpaceDE w:val="0"/>
              <w:autoSpaceDN w:val="0"/>
              <w:adjustRightInd w:val="0"/>
              <w:jc w:val="center"/>
              <w:rPr>
                <w:noProof/>
              </w:rPr>
            </w:pPr>
            <w:r>
              <w:rPr>
                <w:noProof/>
              </w:rPr>
              <w:t>92.</w:t>
            </w:r>
          </w:p>
        </w:tc>
        <w:tc>
          <w:tcPr>
            <w:tcW w:w="1748" w:type="pct"/>
            <w:gridSpan w:val="2"/>
            <w:tcBorders>
              <w:top w:val="single" w:sz="4" w:space="0" w:color="auto"/>
              <w:left w:val="single" w:sz="4" w:space="0" w:color="auto"/>
              <w:bottom w:val="single" w:sz="4" w:space="0" w:color="auto"/>
              <w:right w:val="single" w:sz="4" w:space="0" w:color="auto"/>
            </w:tcBorders>
          </w:tcPr>
          <w:p w14:paraId="589281CF" w14:textId="77777777" w:rsidR="00034FED" w:rsidRPr="00034FED" w:rsidRDefault="00034FED" w:rsidP="00995771">
            <w:pPr>
              <w:autoSpaceDE w:val="0"/>
              <w:autoSpaceDN w:val="0"/>
              <w:adjustRightInd w:val="0"/>
              <w:rPr>
                <w:noProof/>
                <w:lang w:val="sr-Cyrl-RS"/>
              </w:rPr>
            </w:pPr>
            <w:r w:rsidRPr="00034FED">
              <w:rPr>
                <w:color w:val="000000"/>
              </w:rPr>
              <w:t>NAVRTKA ŠESTOUGAONA REVERZIJE</w:t>
            </w:r>
          </w:p>
        </w:tc>
        <w:tc>
          <w:tcPr>
            <w:tcW w:w="527" w:type="pct"/>
            <w:tcBorders>
              <w:top w:val="single" w:sz="4" w:space="0" w:color="auto"/>
              <w:left w:val="single" w:sz="4" w:space="0" w:color="auto"/>
              <w:bottom w:val="single" w:sz="4" w:space="0" w:color="auto"/>
              <w:right w:val="single" w:sz="4" w:space="0" w:color="auto"/>
            </w:tcBorders>
          </w:tcPr>
          <w:p w14:paraId="078ADA3D" w14:textId="77777777" w:rsidR="00034FED" w:rsidRPr="00034FED" w:rsidRDefault="00034FED" w:rsidP="00995771">
            <w:pPr>
              <w:jc w:val="center"/>
              <w:rPr>
                <w:color w:val="000000"/>
              </w:rPr>
            </w:pPr>
            <w:r w:rsidRPr="00034FED">
              <w:rPr>
                <w:color w:val="000000"/>
              </w:rPr>
              <w:t>1</w:t>
            </w:r>
          </w:p>
          <w:p w14:paraId="74E3092F"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44E444AA"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042AF984"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7FB2E290"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0CAAB590" w14:textId="77777777" w:rsidR="00034FED" w:rsidRDefault="00034FED" w:rsidP="00034FED">
            <w:pPr>
              <w:pStyle w:val="BodyText"/>
              <w:jc w:val="center"/>
              <w:rPr>
                <w:noProof/>
                <w:szCs w:val="24"/>
                <w:lang w:val="sr-Cyrl-RS"/>
              </w:rPr>
            </w:pPr>
          </w:p>
        </w:tc>
      </w:tr>
      <w:tr w:rsidR="00034FED" w:rsidRPr="00F0235C" w14:paraId="03A91B63"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1108C81C" w14:textId="77777777" w:rsidR="00034FED" w:rsidRPr="00034FED" w:rsidRDefault="00034FED" w:rsidP="00034FED">
            <w:pPr>
              <w:autoSpaceDE w:val="0"/>
              <w:autoSpaceDN w:val="0"/>
              <w:adjustRightInd w:val="0"/>
              <w:jc w:val="center"/>
              <w:rPr>
                <w:noProof/>
              </w:rPr>
            </w:pPr>
            <w:r>
              <w:rPr>
                <w:noProof/>
              </w:rPr>
              <w:t>93.</w:t>
            </w:r>
          </w:p>
        </w:tc>
        <w:tc>
          <w:tcPr>
            <w:tcW w:w="1748" w:type="pct"/>
            <w:gridSpan w:val="2"/>
            <w:tcBorders>
              <w:top w:val="single" w:sz="4" w:space="0" w:color="auto"/>
              <w:left w:val="single" w:sz="4" w:space="0" w:color="auto"/>
              <w:bottom w:val="single" w:sz="4" w:space="0" w:color="auto"/>
              <w:right w:val="single" w:sz="4" w:space="0" w:color="auto"/>
            </w:tcBorders>
          </w:tcPr>
          <w:p w14:paraId="18F1A122" w14:textId="77777777" w:rsidR="00034FED" w:rsidRPr="00034FED" w:rsidRDefault="00034FED" w:rsidP="00995771">
            <w:pPr>
              <w:autoSpaceDE w:val="0"/>
              <w:autoSpaceDN w:val="0"/>
              <w:adjustRightInd w:val="0"/>
              <w:rPr>
                <w:noProof/>
                <w:lang w:val="sr-Cyrl-RS"/>
              </w:rPr>
            </w:pPr>
            <w:r w:rsidRPr="00034FED">
              <w:rPr>
                <w:color w:val="000000"/>
              </w:rPr>
              <w:t>SENZOR TEMPERATURE 1700 MM</w:t>
            </w:r>
          </w:p>
        </w:tc>
        <w:tc>
          <w:tcPr>
            <w:tcW w:w="527" w:type="pct"/>
            <w:tcBorders>
              <w:top w:val="single" w:sz="4" w:space="0" w:color="auto"/>
              <w:left w:val="single" w:sz="4" w:space="0" w:color="auto"/>
              <w:bottom w:val="single" w:sz="4" w:space="0" w:color="auto"/>
              <w:right w:val="single" w:sz="4" w:space="0" w:color="auto"/>
            </w:tcBorders>
          </w:tcPr>
          <w:p w14:paraId="08BF495B" w14:textId="77777777" w:rsidR="00034FED" w:rsidRPr="00034FED" w:rsidRDefault="00034FED" w:rsidP="00995771">
            <w:pPr>
              <w:jc w:val="center"/>
              <w:rPr>
                <w:color w:val="000000"/>
              </w:rPr>
            </w:pPr>
            <w:r w:rsidRPr="00034FED">
              <w:rPr>
                <w:color w:val="000000"/>
              </w:rPr>
              <w:t>1</w:t>
            </w:r>
          </w:p>
          <w:p w14:paraId="2D6DDDC9"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6AE2248F"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00A1792A"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4DB1F36F"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3ED4C57D" w14:textId="77777777" w:rsidR="00034FED" w:rsidRDefault="00034FED" w:rsidP="00034FED">
            <w:pPr>
              <w:pStyle w:val="BodyText"/>
              <w:jc w:val="center"/>
              <w:rPr>
                <w:noProof/>
                <w:szCs w:val="24"/>
                <w:lang w:val="sr-Cyrl-RS"/>
              </w:rPr>
            </w:pPr>
          </w:p>
        </w:tc>
      </w:tr>
      <w:tr w:rsidR="00034FED" w:rsidRPr="00F0235C" w14:paraId="2BAD30FE"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098C69AE" w14:textId="77777777" w:rsidR="00034FED" w:rsidRPr="00034FED" w:rsidRDefault="00034FED" w:rsidP="00034FED">
            <w:pPr>
              <w:autoSpaceDE w:val="0"/>
              <w:autoSpaceDN w:val="0"/>
              <w:adjustRightInd w:val="0"/>
              <w:jc w:val="center"/>
              <w:rPr>
                <w:noProof/>
              </w:rPr>
            </w:pPr>
            <w:r>
              <w:rPr>
                <w:noProof/>
              </w:rPr>
              <w:t>94.</w:t>
            </w:r>
          </w:p>
        </w:tc>
        <w:tc>
          <w:tcPr>
            <w:tcW w:w="1748" w:type="pct"/>
            <w:gridSpan w:val="2"/>
            <w:tcBorders>
              <w:top w:val="single" w:sz="4" w:space="0" w:color="auto"/>
              <w:left w:val="single" w:sz="4" w:space="0" w:color="auto"/>
              <w:bottom w:val="single" w:sz="4" w:space="0" w:color="auto"/>
              <w:right w:val="single" w:sz="4" w:space="0" w:color="auto"/>
            </w:tcBorders>
          </w:tcPr>
          <w:p w14:paraId="6ABEDAFA" w14:textId="77777777" w:rsidR="00034FED" w:rsidRPr="00034FED" w:rsidRDefault="00034FED" w:rsidP="00995771">
            <w:pPr>
              <w:autoSpaceDE w:val="0"/>
              <w:autoSpaceDN w:val="0"/>
              <w:adjustRightInd w:val="0"/>
              <w:rPr>
                <w:noProof/>
                <w:lang w:val="sr-Cyrl-RS"/>
              </w:rPr>
            </w:pPr>
            <w:r w:rsidRPr="00034FED">
              <w:rPr>
                <w:color w:val="000000"/>
              </w:rPr>
              <w:t>BOJLER PRITISNI SER.300</w:t>
            </w:r>
          </w:p>
        </w:tc>
        <w:tc>
          <w:tcPr>
            <w:tcW w:w="527" w:type="pct"/>
            <w:tcBorders>
              <w:top w:val="single" w:sz="4" w:space="0" w:color="auto"/>
              <w:left w:val="single" w:sz="4" w:space="0" w:color="auto"/>
              <w:bottom w:val="single" w:sz="4" w:space="0" w:color="auto"/>
              <w:right w:val="single" w:sz="4" w:space="0" w:color="auto"/>
            </w:tcBorders>
          </w:tcPr>
          <w:p w14:paraId="36E38D73" w14:textId="77777777" w:rsidR="00034FED" w:rsidRPr="00034FED" w:rsidRDefault="00034FED" w:rsidP="00995771">
            <w:pPr>
              <w:jc w:val="center"/>
              <w:rPr>
                <w:color w:val="000000"/>
              </w:rPr>
            </w:pPr>
            <w:r w:rsidRPr="00034FED">
              <w:rPr>
                <w:color w:val="000000"/>
              </w:rPr>
              <w:t>1</w:t>
            </w:r>
          </w:p>
          <w:p w14:paraId="52B64C71"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369F78D2"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1EEAEE1A"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35BD1ECF"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3353A9FD" w14:textId="77777777" w:rsidR="00034FED" w:rsidRDefault="00034FED" w:rsidP="00034FED">
            <w:pPr>
              <w:pStyle w:val="BodyText"/>
              <w:jc w:val="center"/>
              <w:rPr>
                <w:noProof/>
                <w:szCs w:val="24"/>
                <w:lang w:val="sr-Cyrl-RS"/>
              </w:rPr>
            </w:pPr>
          </w:p>
        </w:tc>
      </w:tr>
      <w:tr w:rsidR="00034FED" w:rsidRPr="00F0235C" w14:paraId="4DF17CEA"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2E3D5133" w14:textId="77777777" w:rsidR="00034FED" w:rsidRPr="00034FED" w:rsidRDefault="00034FED" w:rsidP="00034FED">
            <w:pPr>
              <w:autoSpaceDE w:val="0"/>
              <w:autoSpaceDN w:val="0"/>
              <w:adjustRightInd w:val="0"/>
              <w:jc w:val="center"/>
              <w:rPr>
                <w:noProof/>
              </w:rPr>
            </w:pPr>
            <w:r>
              <w:rPr>
                <w:noProof/>
              </w:rPr>
              <w:t>95.</w:t>
            </w:r>
          </w:p>
        </w:tc>
        <w:tc>
          <w:tcPr>
            <w:tcW w:w="1748" w:type="pct"/>
            <w:gridSpan w:val="2"/>
            <w:tcBorders>
              <w:top w:val="single" w:sz="4" w:space="0" w:color="auto"/>
              <w:left w:val="single" w:sz="4" w:space="0" w:color="auto"/>
              <w:bottom w:val="single" w:sz="4" w:space="0" w:color="auto"/>
              <w:right w:val="single" w:sz="4" w:space="0" w:color="auto"/>
            </w:tcBorders>
          </w:tcPr>
          <w:p w14:paraId="0160CB9A" w14:textId="77777777" w:rsidR="00034FED" w:rsidRPr="00034FED" w:rsidRDefault="00034FED" w:rsidP="00995771">
            <w:pPr>
              <w:autoSpaceDE w:val="0"/>
              <w:autoSpaceDN w:val="0"/>
              <w:adjustRightInd w:val="0"/>
              <w:rPr>
                <w:noProof/>
                <w:lang w:val="sr-Cyrl-RS"/>
              </w:rPr>
            </w:pPr>
            <w:r w:rsidRPr="00034FED">
              <w:rPr>
                <w:color w:val="000000"/>
              </w:rPr>
              <w:t>PUMPA ISPIR. 200/300/UC - 0,14KW 3/3 220V/1/50HZ (zam.3102539)</w:t>
            </w:r>
          </w:p>
        </w:tc>
        <w:tc>
          <w:tcPr>
            <w:tcW w:w="527" w:type="pct"/>
            <w:tcBorders>
              <w:top w:val="single" w:sz="4" w:space="0" w:color="auto"/>
              <w:left w:val="single" w:sz="4" w:space="0" w:color="auto"/>
              <w:bottom w:val="single" w:sz="4" w:space="0" w:color="auto"/>
              <w:right w:val="single" w:sz="4" w:space="0" w:color="auto"/>
            </w:tcBorders>
          </w:tcPr>
          <w:p w14:paraId="796F7DA7" w14:textId="77777777" w:rsidR="00034FED" w:rsidRPr="00034FED" w:rsidRDefault="00034FED" w:rsidP="00995771">
            <w:pPr>
              <w:jc w:val="center"/>
              <w:rPr>
                <w:color w:val="000000"/>
              </w:rPr>
            </w:pPr>
            <w:r w:rsidRPr="00034FED">
              <w:rPr>
                <w:color w:val="000000"/>
              </w:rPr>
              <w:t>1</w:t>
            </w:r>
          </w:p>
          <w:p w14:paraId="45345E0A"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05087A15"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31401FF1"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04162FC1"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6232B25D" w14:textId="77777777" w:rsidR="00034FED" w:rsidRDefault="00034FED" w:rsidP="00034FED">
            <w:pPr>
              <w:pStyle w:val="BodyText"/>
              <w:jc w:val="center"/>
              <w:rPr>
                <w:noProof/>
                <w:szCs w:val="24"/>
                <w:lang w:val="sr-Cyrl-RS"/>
              </w:rPr>
            </w:pPr>
          </w:p>
        </w:tc>
      </w:tr>
      <w:tr w:rsidR="00034FED" w:rsidRPr="00F0235C" w14:paraId="4801D4C0"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445202C3" w14:textId="77777777" w:rsidR="00034FED" w:rsidRPr="00034FED" w:rsidRDefault="00034FED" w:rsidP="00034FED">
            <w:pPr>
              <w:autoSpaceDE w:val="0"/>
              <w:autoSpaceDN w:val="0"/>
              <w:adjustRightInd w:val="0"/>
              <w:jc w:val="center"/>
              <w:rPr>
                <w:noProof/>
              </w:rPr>
            </w:pPr>
            <w:r>
              <w:rPr>
                <w:noProof/>
              </w:rPr>
              <w:t>96.</w:t>
            </w:r>
          </w:p>
        </w:tc>
        <w:tc>
          <w:tcPr>
            <w:tcW w:w="1748" w:type="pct"/>
            <w:gridSpan w:val="2"/>
            <w:tcBorders>
              <w:top w:val="single" w:sz="4" w:space="0" w:color="auto"/>
              <w:left w:val="single" w:sz="4" w:space="0" w:color="auto"/>
              <w:bottom w:val="single" w:sz="4" w:space="0" w:color="auto"/>
              <w:right w:val="single" w:sz="4" w:space="0" w:color="auto"/>
            </w:tcBorders>
          </w:tcPr>
          <w:p w14:paraId="1940BFF2" w14:textId="77777777" w:rsidR="00034FED" w:rsidRPr="00034FED" w:rsidRDefault="00034FED" w:rsidP="00995771">
            <w:pPr>
              <w:autoSpaceDE w:val="0"/>
              <w:autoSpaceDN w:val="0"/>
              <w:adjustRightInd w:val="0"/>
              <w:rPr>
                <w:noProof/>
                <w:lang w:val="sr-Cyrl-RS"/>
              </w:rPr>
            </w:pPr>
            <w:r w:rsidRPr="00034FED">
              <w:rPr>
                <w:color w:val="000000"/>
              </w:rPr>
              <w:t>KONDENZATOR 4 mf UC</w:t>
            </w:r>
          </w:p>
        </w:tc>
        <w:tc>
          <w:tcPr>
            <w:tcW w:w="527" w:type="pct"/>
            <w:tcBorders>
              <w:top w:val="single" w:sz="4" w:space="0" w:color="auto"/>
              <w:left w:val="single" w:sz="4" w:space="0" w:color="auto"/>
              <w:bottom w:val="single" w:sz="4" w:space="0" w:color="auto"/>
              <w:right w:val="single" w:sz="4" w:space="0" w:color="auto"/>
            </w:tcBorders>
          </w:tcPr>
          <w:p w14:paraId="641056DE" w14:textId="77777777" w:rsidR="00034FED" w:rsidRPr="00034FED" w:rsidRDefault="00034FED" w:rsidP="00995771">
            <w:pPr>
              <w:jc w:val="center"/>
              <w:rPr>
                <w:color w:val="000000"/>
              </w:rPr>
            </w:pPr>
            <w:r w:rsidRPr="00034FED">
              <w:rPr>
                <w:color w:val="000000"/>
              </w:rPr>
              <w:t>1</w:t>
            </w:r>
          </w:p>
          <w:p w14:paraId="61E16614"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1F15E888"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26866606"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0D04CC00"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0C12CAFC" w14:textId="77777777" w:rsidR="00034FED" w:rsidRDefault="00034FED" w:rsidP="00034FED">
            <w:pPr>
              <w:pStyle w:val="BodyText"/>
              <w:jc w:val="center"/>
              <w:rPr>
                <w:noProof/>
                <w:szCs w:val="24"/>
                <w:lang w:val="sr-Cyrl-RS"/>
              </w:rPr>
            </w:pPr>
          </w:p>
        </w:tc>
      </w:tr>
      <w:tr w:rsidR="00034FED" w:rsidRPr="00F0235C" w14:paraId="61B25581"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094BB43A" w14:textId="77777777" w:rsidR="00034FED" w:rsidRPr="00034FED" w:rsidRDefault="00034FED" w:rsidP="00034FED">
            <w:pPr>
              <w:autoSpaceDE w:val="0"/>
              <w:autoSpaceDN w:val="0"/>
              <w:adjustRightInd w:val="0"/>
              <w:jc w:val="center"/>
              <w:rPr>
                <w:noProof/>
              </w:rPr>
            </w:pPr>
            <w:r>
              <w:rPr>
                <w:noProof/>
              </w:rPr>
              <w:t>97.</w:t>
            </w:r>
          </w:p>
        </w:tc>
        <w:tc>
          <w:tcPr>
            <w:tcW w:w="1748" w:type="pct"/>
            <w:gridSpan w:val="2"/>
            <w:tcBorders>
              <w:top w:val="single" w:sz="4" w:space="0" w:color="auto"/>
              <w:left w:val="single" w:sz="4" w:space="0" w:color="auto"/>
              <w:bottom w:val="single" w:sz="4" w:space="0" w:color="auto"/>
              <w:right w:val="single" w:sz="4" w:space="0" w:color="auto"/>
            </w:tcBorders>
          </w:tcPr>
          <w:p w14:paraId="384DCCD1" w14:textId="77777777" w:rsidR="00034FED" w:rsidRPr="00034FED" w:rsidRDefault="00034FED" w:rsidP="00995771">
            <w:pPr>
              <w:autoSpaceDE w:val="0"/>
              <w:autoSpaceDN w:val="0"/>
              <w:adjustRightInd w:val="0"/>
              <w:rPr>
                <w:noProof/>
                <w:lang w:val="sr-Cyrl-RS"/>
              </w:rPr>
            </w:pPr>
            <w:r w:rsidRPr="00034FED">
              <w:rPr>
                <w:color w:val="000000"/>
              </w:rPr>
              <w:t>ROTOR PUMPE ZA UP60/UP30</w:t>
            </w:r>
          </w:p>
        </w:tc>
        <w:tc>
          <w:tcPr>
            <w:tcW w:w="527" w:type="pct"/>
            <w:tcBorders>
              <w:top w:val="single" w:sz="4" w:space="0" w:color="auto"/>
              <w:left w:val="single" w:sz="4" w:space="0" w:color="auto"/>
              <w:bottom w:val="single" w:sz="4" w:space="0" w:color="auto"/>
              <w:right w:val="single" w:sz="4" w:space="0" w:color="auto"/>
            </w:tcBorders>
          </w:tcPr>
          <w:p w14:paraId="1BB74D2A" w14:textId="77777777" w:rsidR="00034FED" w:rsidRPr="00034FED" w:rsidRDefault="00034FED" w:rsidP="00995771">
            <w:pPr>
              <w:jc w:val="center"/>
              <w:rPr>
                <w:color w:val="000000"/>
              </w:rPr>
            </w:pPr>
            <w:r w:rsidRPr="00034FED">
              <w:rPr>
                <w:color w:val="000000"/>
              </w:rPr>
              <w:t>1</w:t>
            </w:r>
          </w:p>
          <w:p w14:paraId="6217F290"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4BC161E4"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54D55107"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16925449"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06B826BA" w14:textId="77777777" w:rsidR="00034FED" w:rsidRDefault="00034FED" w:rsidP="00034FED">
            <w:pPr>
              <w:pStyle w:val="BodyText"/>
              <w:jc w:val="center"/>
              <w:rPr>
                <w:noProof/>
                <w:szCs w:val="24"/>
                <w:lang w:val="sr-Cyrl-RS"/>
              </w:rPr>
            </w:pPr>
          </w:p>
        </w:tc>
      </w:tr>
      <w:tr w:rsidR="00034FED" w:rsidRPr="00F0235C" w14:paraId="5A21D652"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11872EF3" w14:textId="77777777" w:rsidR="00034FED" w:rsidRPr="00034FED" w:rsidRDefault="00034FED" w:rsidP="00034FED">
            <w:pPr>
              <w:autoSpaceDE w:val="0"/>
              <w:autoSpaceDN w:val="0"/>
              <w:adjustRightInd w:val="0"/>
              <w:jc w:val="center"/>
              <w:rPr>
                <w:noProof/>
              </w:rPr>
            </w:pPr>
            <w:r>
              <w:rPr>
                <w:noProof/>
              </w:rPr>
              <w:t>98.</w:t>
            </w:r>
          </w:p>
        </w:tc>
        <w:tc>
          <w:tcPr>
            <w:tcW w:w="1748" w:type="pct"/>
            <w:gridSpan w:val="2"/>
            <w:tcBorders>
              <w:top w:val="single" w:sz="4" w:space="0" w:color="auto"/>
              <w:left w:val="single" w:sz="4" w:space="0" w:color="auto"/>
              <w:bottom w:val="single" w:sz="4" w:space="0" w:color="auto"/>
              <w:right w:val="single" w:sz="4" w:space="0" w:color="auto"/>
            </w:tcBorders>
          </w:tcPr>
          <w:p w14:paraId="0A20E823" w14:textId="77777777" w:rsidR="00034FED" w:rsidRPr="00034FED" w:rsidRDefault="00034FED" w:rsidP="00995771">
            <w:pPr>
              <w:autoSpaceDE w:val="0"/>
              <w:autoSpaceDN w:val="0"/>
              <w:adjustRightInd w:val="0"/>
              <w:rPr>
                <w:noProof/>
                <w:lang w:val="sr-Cyrl-RS"/>
              </w:rPr>
            </w:pPr>
            <w:r w:rsidRPr="00034FED">
              <w:rPr>
                <w:color w:val="000000"/>
              </w:rPr>
              <w:t>KUĆIŠTE PUMPE ZA UP60</w:t>
            </w:r>
          </w:p>
        </w:tc>
        <w:tc>
          <w:tcPr>
            <w:tcW w:w="527" w:type="pct"/>
            <w:tcBorders>
              <w:top w:val="single" w:sz="4" w:space="0" w:color="auto"/>
              <w:left w:val="single" w:sz="4" w:space="0" w:color="auto"/>
              <w:bottom w:val="single" w:sz="4" w:space="0" w:color="auto"/>
              <w:right w:val="single" w:sz="4" w:space="0" w:color="auto"/>
            </w:tcBorders>
          </w:tcPr>
          <w:p w14:paraId="2B76419C" w14:textId="77777777" w:rsidR="00034FED" w:rsidRPr="00034FED" w:rsidRDefault="00034FED" w:rsidP="00995771">
            <w:pPr>
              <w:jc w:val="center"/>
              <w:rPr>
                <w:color w:val="000000"/>
              </w:rPr>
            </w:pPr>
            <w:r w:rsidRPr="00034FED">
              <w:rPr>
                <w:color w:val="000000"/>
              </w:rPr>
              <w:t>1</w:t>
            </w:r>
          </w:p>
          <w:p w14:paraId="72BFCEAB"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43685D86"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15D8AAA2"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3416D13C"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6A65B01A" w14:textId="77777777" w:rsidR="00034FED" w:rsidRDefault="00034FED" w:rsidP="00034FED">
            <w:pPr>
              <w:pStyle w:val="BodyText"/>
              <w:jc w:val="center"/>
              <w:rPr>
                <w:noProof/>
                <w:szCs w:val="24"/>
                <w:lang w:val="sr-Cyrl-RS"/>
              </w:rPr>
            </w:pPr>
          </w:p>
        </w:tc>
      </w:tr>
      <w:tr w:rsidR="00034FED" w:rsidRPr="00F0235C" w14:paraId="6ADA6702"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5F27F1D0" w14:textId="77777777" w:rsidR="00034FED" w:rsidRPr="00034FED" w:rsidRDefault="00034FED" w:rsidP="00034FED">
            <w:pPr>
              <w:autoSpaceDE w:val="0"/>
              <w:autoSpaceDN w:val="0"/>
              <w:adjustRightInd w:val="0"/>
              <w:jc w:val="center"/>
              <w:rPr>
                <w:noProof/>
              </w:rPr>
            </w:pPr>
            <w:r>
              <w:rPr>
                <w:noProof/>
              </w:rPr>
              <w:t>99.</w:t>
            </w:r>
          </w:p>
        </w:tc>
        <w:tc>
          <w:tcPr>
            <w:tcW w:w="1748" w:type="pct"/>
            <w:gridSpan w:val="2"/>
            <w:tcBorders>
              <w:top w:val="single" w:sz="4" w:space="0" w:color="auto"/>
              <w:left w:val="single" w:sz="4" w:space="0" w:color="auto"/>
              <w:bottom w:val="single" w:sz="4" w:space="0" w:color="auto"/>
              <w:right w:val="single" w:sz="4" w:space="0" w:color="auto"/>
            </w:tcBorders>
          </w:tcPr>
          <w:p w14:paraId="1A74933A" w14:textId="77777777" w:rsidR="00034FED" w:rsidRPr="00034FED" w:rsidRDefault="00034FED" w:rsidP="00995771">
            <w:pPr>
              <w:autoSpaceDE w:val="0"/>
              <w:autoSpaceDN w:val="0"/>
              <w:adjustRightInd w:val="0"/>
              <w:rPr>
                <w:noProof/>
                <w:lang w:val="sr-Cyrl-RS"/>
              </w:rPr>
            </w:pPr>
            <w:r w:rsidRPr="00034FED">
              <w:rPr>
                <w:color w:val="000000"/>
              </w:rPr>
              <w:t>PLIVAJUĆI PREKIDAČ BOJLER, SET</w:t>
            </w:r>
          </w:p>
        </w:tc>
        <w:tc>
          <w:tcPr>
            <w:tcW w:w="527" w:type="pct"/>
            <w:tcBorders>
              <w:top w:val="single" w:sz="4" w:space="0" w:color="auto"/>
              <w:left w:val="single" w:sz="4" w:space="0" w:color="auto"/>
              <w:bottom w:val="single" w:sz="4" w:space="0" w:color="auto"/>
              <w:right w:val="single" w:sz="4" w:space="0" w:color="auto"/>
            </w:tcBorders>
          </w:tcPr>
          <w:p w14:paraId="0540E9AC" w14:textId="77777777" w:rsidR="00034FED" w:rsidRPr="00034FED" w:rsidRDefault="00034FED" w:rsidP="00995771">
            <w:pPr>
              <w:jc w:val="center"/>
              <w:rPr>
                <w:color w:val="000000"/>
              </w:rPr>
            </w:pPr>
            <w:r w:rsidRPr="00034FED">
              <w:rPr>
                <w:color w:val="000000"/>
              </w:rPr>
              <w:t>1</w:t>
            </w:r>
          </w:p>
          <w:p w14:paraId="2651178B"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100101D8"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11B086DA"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3C320255"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65904600" w14:textId="77777777" w:rsidR="00034FED" w:rsidRDefault="00034FED" w:rsidP="00034FED">
            <w:pPr>
              <w:pStyle w:val="BodyText"/>
              <w:jc w:val="center"/>
              <w:rPr>
                <w:noProof/>
                <w:szCs w:val="24"/>
                <w:lang w:val="sr-Cyrl-RS"/>
              </w:rPr>
            </w:pPr>
          </w:p>
        </w:tc>
      </w:tr>
      <w:tr w:rsidR="00034FED" w:rsidRPr="00F0235C" w14:paraId="2723B046"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57AE9EFA" w14:textId="77777777" w:rsidR="00034FED" w:rsidRPr="00034FED" w:rsidRDefault="00034FED" w:rsidP="00034FED">
            <w:pPr>
              <w:autoSpaceDE w:val="0"/>
              <w:autoSpaceDN w:val="0"/>
              <w:adjustRightInd w:val="0"/>
              <w:jc w:val="center"/>
              <w:rPr>
                <w:noProof/>
              </w:rPr>
            </w:pPr>
            <w:r>
              <w:rPr>
                <w:noProof/>
              </w:rPr>
              <w:t>100.</w:t>
            </w:r>
          </w:p>
        </w:tc>
        <w:tc>
          <w:tcPr>
            <w:tcW w:w="1748" w:type="pct"/>
            <w:gridSpan w:val="2"/>
            <w:tcBorders>
              <w:top w:val="single" w:sz="4" w:space="0" w:color="auto"/>
              <w:left w:val="single" w:sz="4" w:space="0" w:color="auto"/>
              <w:bottom w:val="single" w:sz="4" w:space="0" w:color="auto"/>
              <w:right w:val="single" w:sz="4" w:space="0" w:color="auto"/>
            </w:tcBorders>
          </w:tcPr>
          <w:p w14:paraId="6115C259" w14:textId="77777777" w:rsidR="00034FED" w:rsidRPr="00034FED" w:rsidRDefault="00034FED" w:rsidP="00995771">
            <w:pPr>
              <w:autoSpaceDE w:val="0"/>
              <w:autoSpaceDN w:val="0"/>
              <w:adjustRightInd w:val="0"/>
              <w:rPr>
                <w:noProof/>
                <w:lang w:val="sr-Cyrl-RS"/>
              </w:rPr>
            </w:pPr>
            <w:r w:rsidRPr="00034FED">
              <w:rPr>
                <w:color w:val="000000"/>
              </w:rPr>
              <w:t>BOJLER BEZPRITISNI SER.300 (zam.60002917)</w:t>
            </w:r>
          </w:p>
        </w:tc>
        <w:tc>
          <w:tcPr>
            <w:tcW w:w="527" w:type="pct"/>
            <w:tcBorders>
              <w:top w:val="single" w:sz="4" w:space="0" w:color="auto"/>
              <w:left w:val="single" w:sz="4" w:space="0" w:color="auto"/>
              <w:bottom w:val="single" w:sz="4" w:space="0" w:color="auto"/>
              <w:right w:val="single" w:sz="4" w:space="0" w:color="auto"/>
            </w:tcBorders>
          </w:tcPr>
          <w:p w14:paraId="1ACDAEE5" w14:textId="77777777" w:rsidR="00034FED" w:rsidRPr="00034FED" w:rsidRDefault="00034FED" w:rsidP="00995771">
            <w:pPr>
              <w:jc w:val="center"/>
              <w:rPr>
                <w:color w:val="000000"/>
              </w:rPr>
            </w:pPr>
            <w:r w:rsidRPr="00034FED">
              <w:rPr>
                <w:color w:val="000000"/>
              </w:rPr>
              <w:t>1</w:t>
            </w:r>
          </w:p>
          <w:p w14:paraId="5FBB4382"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2E19B489"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2B2FAB3C"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5EC8F0DD"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5DCD46D8" w14:textId="77777777" w:rsidR="00034FED" w:rsidRDefault="00034FED" w:rsidP="00034FED">
            <w:pPr>
              <w:pStyle w:val="BodyText"/>
              <w:jc w:val="center"/>
              <w:rPr>
                <w:noProof/>
                <w:szCs w:val="24"/>
                <w:lang w:val="sr-Cyrl-RS"/>
              </w:rPr>
            </w:pPr>
          </w:p>
        </w:tc>
      </w:tr>
      <w:tr w:rsidR="00034FED" w:rsidRPr="00F0235C" w14:paraId="6AA88042"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1F2E452C" w14:textId="77777777" w:rsidR="00034FED" w:rsidRPr="00034FED" w:rsidRDefault="00034FED" w:rsidP="00034FED">
            <w:pPr>
              <w:autoSpaceDE w:val="0"/>
              <w:autoSpaceDN w:val="0"/>
              <w:adjustRightInd w:val="0"/>
              <w:jc w:val="center"/>
              <w:rPr>
                <w:noProof/>
              </w:rPr>
            </w:pPr>
            <w:r>
              <w:rPr>
                <w:noProof/>
              </w:rPr>
              <w:t>101.</w:t>
            </w:r>
          </w:p>
        </w:tc>
        <w:tc>
          <w:tcPr>
            <w:tcW w:w="1748" w:type="pct"/>
            <w:gridSpan w:val="2"/>
            <w:tcBorders>
              <w:top w:val="single" w:sz="4" w:space="0" w:color="auto"/>
              <w:left w:val="single" w:sz="4" w:space="0" w:color="auto"/>
              <w:bottom w:val="single" w:sz="4" w:space="0" w:color="auto"/>
              <w:right w:val="single" w:sz="4" w:space="0" w:color="auto"/>
            </w:tcBorders>
          </w:tcPr>
          <w:p w14:paraId="4D20775C" w14:textId="77777777" w:rsidR="00034FED" w:rsidRPr="00034FED" w:rsidRDefault="00034FED" w:rsidP="00995771">
            <w:pPr>
              <w:autoSpaceDE w:val="0"/>
              <w:autoSpaceDN w:val="0"/>
              <w:adjustRightInd w:val="0"/>
              <w:rPr>
                <w:noProof/>
                <w:lang w:val="sr-Cyrl-RS"/>
              </w:rPr>
            </w:pPr>
            <w:r w:rsidRPr="00034FED">
              <w:rPr>
                <w:color w:val="000000"/>
              </w:rPr>
              <w:t>FOLIJA TOPLOTNO PROVODLJIVA</w:t>
            </w:r>
          </w:p>
        </w:tc>
        <w:tc>
          <w:tcPr>
            <w:tcW w:w="527" w:type="pct"/>
            <w:tcBorders>
              <w:top w:val="single" w:sz="4" w:space="0" w:color="auto"/>
              <w:left w:val="single" w:sz="4" w:space="0" w:color="auto"/>
              <w:bottom w:val="single" w:sz="4" w:space="0" w:color="auto"/>
              <w:right w:val="single" w:sz="4" w:space="0" w:color="auto"/>
            </w:tcBorders>
          </w:tcPr>
          <w:p w14:paraId="718FDE1C" w14:textId="77777777" w:rsidR="00034FED" w:rsidRPr="00034FED" w:rsidRDefault="00034FED" w:rsidP="00995771">
            <w:pPr>
              <w:jc w:val="center"/>
              <w:rPr>
                <w:color w:val="000000"/>
              </w:rPr>
            </w:pPr>
            <w:r w:rsidRPr="00034FED">
              <w:rPr>
                <w:color w:val="000000"/>
              </w:rPr>
              <w:t>1</w:t>
            </w:r>
          </w:p>
          <w:p w14:paraId="3748C245"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7D51B2B2"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42414A81"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5DD409CF"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2A8926F6" w14:textId="77777777" w:rsidR="00034FED" w:rsidRDefault="00034FED" w:rsidP="00034FED">
            <w:pPr>
              <w:pStyle w:val="BodyText"/>
              <w:jc w:val="center"/>
              <w:rPr>
                <w:noProof/>
                <w:szCs w:val="24"/>
                <w:lang w:val="sr-Cyrl-RS"/>
              </w:rPr>
            </w:pPr>
          </w:p>
        </w:tc>
      </w:tr>
      <w:tr w:rsidR="00034FED" w:rsidRPr="00F0235C" w14:paraId="4F07C449"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5D4D5C76" w14:textId="77777777" w:rsidR="00034FED" w:rsidRPr="00034FED" w:rsidRDefault="00034FED" w:rsidP="00034FED">
            <w:pPr>
              <w:autoSpaceDE w:val="0"/>
              <w:autoSpaceDN w:val="0"/>
              <w:adjustRightInd w:val="0"/>
              <w:jc w:val="center"/>
              <w:rPr>
                <w:noProof/>
              </w:rPr>
            </w:pPr>
            <w:r>
              <w:rPr>
                <w:noProof/>
              </w:rPr>
              <w:lastRenderedPageBreak/>
              <w:t>102.</w:t>
            </w:r>
          </w:p>
        </w:tc>
        <w:tc>
          <w:tcPr>
            <w:tcW w:w="1748" w:type="pct"/>
            <w:gridSpan w:val="2"/>
            <w:tcBorders>
              <w:top w:val="single" w:sz="4" w:space="0" w:color="auto"/>
              <w:left w:val="single" w:sz="4" w:space="0" w:color="auto"/>
              <w:bottom w:val="single" w:sz="4" w:space="0" w:color="auto"/>
              <w:right w:val="single" w:sz="4" w:space="0" w:color="auto"/>
            </w:tcBorders>
          </w:tcPr>
          <w:p w14:paraId="7BE0F7B3" w14:textId="77777777" w:rsidR="00034FED" w:rsidRPr="00034FED" w:rsidRDefault="00034FED" w:rsidP="00995771">
            <w:pPr>
              <w:autoSpaceDE w:val="0"/>
              <w:autoSpaceDN w:val="0"/>
              <w:adjustRightInd w:val="0"/>
              <w:rPr>
                <w:noProof/>
                <w:lang w:val="sr-Cyrl-RS"/>
              </w:rPr>
            </w:pPr>
            <w:r w:rsidRPr="00034FED">
              <w:rPr>
                <w:color w:val="000000"/>
              </w:rPr>
              <w:t>O-RING</w:t>
            </w:r>
          </w:p>
        </w:tc>
        <w:tc>
          <w:tcPr>
            <w:tcW w:w="527" w:type="pct"/>
            <w:tcBorders>
              <w:top w:val="single" w:sz="4" w:space="0" w:color="auto"/>
              <w:left w:val="single" w:sz="4" w:space="0" w:color="auto"/>
              <w:bottom w:val="single" w:sz="4" w:space="0" w:color="auto"/>
              <w:right w:val="single" w:sz="4" w:space="0" w:color="auto"/>
            </w:tcBorders>
          </w:tcPr>
          <w:p w14:paraId="008B9042" w14:textId="77777777" w:rsidR="00034FED" w:rsidRPr="00034FED" w:rsidRDefault="00034FED" w:rsidP="00995771">
            <w:pPr>
              <w:jc w:val="center"/>
              <w:rPr>
                <w:color w:val="000000"/>
              </w:rPr>
            </w:pPr>
            <w:r w:rsidRPr="00034FED">
              <w:rPr>
                <w:color w:val="000000"/>
              </w:rPr>
              <w:t>1</w:t>
            </w:r>
          </w:p>
          <w:p w14:paraId="0529DBC4"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31E0B2FD"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143F6F82"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60A58F60"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4A7A4076" w14:textId="77777777" w:rsidR="00034FED" w:rsidRDefault="00034FED" w:rsidP="00034FED">
            <w:pPr>
              <w:pStyle w:val="BodyText"/>
              <w:jc w:val="center"/>
              <w:rPr>
                <w:noProof/>
                <w:szCs w:val="24"/>
                <w:lang w:val="sr-Cyrl-RS"/>
              </w:rPr>
            </w:pPr>
          </w:p>
        </w:tc>
      </w:tr>
      <w:tr w:rsidR="00034FED" w:rsidRPr="00F0235C" w14:paraId="53857038"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7802010E" w14:textId="77777777" w:rsidR="00034FED" w:rsidRPr="00034FED" w:rsidRDefault="00034FED" w:rsidP="00034FED">
            <w:pPr>
              <w:autoSpaceDE w:val="0"/>
              <w:autoSpaceDN w:val="0"/>
              <w:adjustRightInd w:val="0"/>
              <w:jc w:val="center"/>
              <w:rPr>
                <w:noProof/>
              </w:rPr>
            </w:pPr>
            <w:r>
              <w:rPr>
                <w:noProof/>
              </w:rPr>
              <w:t>103.</w:t>
            </w:r>
          </w:p>
        </w:tc>
        <w:tc>
          <w:tcPr>
            <w:tcW w:w="1748" w:type="pct"/>
            <w:gridSpan w:val="2"/>
            <w:tcBorders>
              <w:top w:val="single" w:sz="4" w:space="0" w:color="auto"/>
              <w:left w:val="single" w:sz="4" w:space="0" w:color="auto"/>
              <w:bottom w:val="single" w:sz="4" w:space="0" w:color="auto"/>
              <w:right w:val="single" w:sz="4" w:space="0" w:color="auto"/>
            </w:tcBorders>
          </w:tcPr>
          <w:p w14:paraId="7FEF5C6F" w14:textId="77777777" w:rsidR="00034FED" w:rsidRPr="00034FED" w:rsidRDefault="00034FED" w:rsidP="00995771">
            <w:pPr>
              <w:autoSpaceDE w:val="0"/>
              <w:autoSpaceDN w:val="0"/>
              <w:adjustRightInd w:val="0"/>
              <w:rPr>
                <w:noProof/>
                <w:lang w:val="sr-Cyrl-RS"/>
              </w:rPr>
            </w:pPr>
            <w:r w:rsidRPr="00034FED">
              <w:rPr>
                <w:color w:val="000000"/>
              </w:rPr>
              <w:t>CREVO DN25x4,0</w:t>
            </w:r>
          </w:p>
        </w:tc>
        <w:tc>
          <w:tcPr>
            <w:tcW w:w="527" w:type="pct"/>
            <w:tcBorders>
              <w:top w:val="single" w:sz="4" w:space="0" w:color="auto"/>
              <w:left w:val="single" w:sz="4" w:space="0" w:color="auto"/>
              <w:bottom w:val="single" w:sz="4" w:space="0" w:color="auto"/>
              <w:right w:val="single" w:sz="4" w:space="0" w:color="auto"/>
            </w:tcBorders>
          </w:tcPr>
          <w:p w14:paraId="1CBA1353" w14:textId="77777777" w:rsidR="00034FED" w:rsidRPr="00034FED" w:rsidRDefault="00034FED" w:rsidP="00995771">
            <w:pPr>
              <w:jc w:val="center"/>
              <w:rPr>
                <w:color w:val="000000"/>
              </w:rPr>
            </w:pPr>
            <w:r w:rsidRPr="00034FED">
              <w:rPr>
                <w:color w:val="000000"/>
              </w:rPr>
              <w:t>1</w:t>
            </w:r>
          </w:p>
          <w:p w14:paraId="29841A84"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4BF9F8BE"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4FC8731B"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57F4A3BB"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5F3A1D5D" w14:textId="77777777" w:rsidR="00034FED" w:rsidRDefault="00034FED" w:rsidP="00034FED">
            <w:pPr>
              <w:pStyle w:val="BodyText"/>
              <w:jc w:val="center"/>
              <w:rPr>
                <w:noProof/>
                <w:szCs w:val="24"/>
                <w:lang w:val="sr-Cyrl-RS"/>
              </w:rPr>
            </w:pPr>
          </w:p>
        </w:tc>
      </w:tr>
      <w:tr w:rsidR="00034FED" w:rsidRPr="00F0235C" w14:paraId="184E0C76"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412F02B7" w14:textId="77777777" w:rsidR="00034FED" w:rsidRPr="00034FED" w:rsidRDefault="00034FED" w:rsidP="00034FED">
            <w:pPr>
              <w:autoSpaceDE w:val="0"/>
              <w:autoSpaceDN w:val="0"/>
              <w:adjustRightInd w:val="0"/>
              <w:jc w:val="center"/>
              <w:rPr>
                <w:noProof/>
              </w:rPr>
            </w:pPr>
            <w:r>
              <w:rPr>
                <w:noProof/>
              </w:rPr>
              <w:t>104.</w:t>
            </w:r>
          </w:p>
        </w:tc>
        <w:tc>
          <w:tcPr>
            <w:tcW w:w="1748" w:type="pct"/>
            <w:gridSpan w:val="2"/>
            <w:tcBorders>
              <w:top w:val="single" w:sz="4" w:space="0" w:color="auto"/>
              <w:left w:val="single" w:sz="4" w:space="0" w:color="auto"/>
              <w:bottom w:val="single" w:sz="4" w:space="0" w:color="auto"/>
              <w:right w:val="single" w:sz="4" w:space="0" w:color="auto"/>
            </w:tcBorders>
          </w:tcPr>
          <w:p w14:paraId="4387EF50" w14:textId="77777777" w:rsidR="00034FED" w:rsidRPr="00034FED" w:rsidRDefault="00034FED" w:rsidP="00995771">
            <w:pPr>
              <w:autoSpaceDE w:val="0"/>
              <w:autoSpaceDN w:val="0"/>
              <w:adjustRightInd w:val="0"/>
              <w:rPr>
                <w:noProof/>
                <w:lang w:val="sr-Cyrl-RS"/>
              </w:rPr>
            </w:pPr>
            <w:r w:rsidRPr="00034FED">
              <w:rPr>
                <w:color w:val="000000"/>
              </w:rPr>
              <w:t>UVODNIK ZA DETERDZENT UC</w:t>
            </w:r>
          </w:p>
        </w:tc>
        <w:tc>
          <w:tcPr>
            <w:tcW w:w="527" w:type="pct"/>
            <w:tcBorders>
              <w:top w:val="single" w:sz="4" w:space="0" w:color="auto"/>
              <w:left w:val="single" w:sz="4" w:space="0" w:color="auto"/>
              <w:bottom w:val="single" w:sz="4" w:space="0" w:color="auto"/>
              <w:right w:val="single" w:sz="4" w:space="0" w:color="auto"/>
            </w:tcBorders>
          </w:tcPr>
          <w:p w14:paraId="50F498D1" w14:textId="77777777" w:rsidR="00034FED" w:rsidRPr="00034FED" w:rsidRDefault="00034FED" w:rsidP="00995771">
            <w:pPr>
              <w:jc w:val="center"/>
              <w:rPr>
                <w:color w:val="000000"/>
              </w:rPr>
            </w:pPr>
            <w:r w:rsidRPr="00034FED">
              <w:rPr>
                <w:color w:val="000000"/>
              </w:rPr>
              <w:t>1</w:t>
            </w:r>
          </w:p>
          <w:p w14:paraId="52977213"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17002F2D"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7D1E96E1"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198F2529"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23914D45" w14:textId="77777777" w:rsidR="00034FED" w:rsidRDefault="00034FED" w:rsidP="00034FED">
            <w:pPr>
              <w:pStyle w:val="BodyText"/>
              <w:jc w:val="center"/>
              <w:rPr>
                <w:noProof/>
                <w:szCs w:val="24"/>
                <w:lang w:val="sr-Cyrl-RS"/>
              </w:rPr>
            </w:pPr>
          </w:p>
        </w:tc>
      </w:tr>
      <w:tr w:rsidR="00034FED" w:rsidRPr="00F0235C" w14:paraId="4F281C6B"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0540CDC8" w14:textId="77777777" w:rsidR="00034FED" w:rsidRPr="00034FED" w:rsidRDefault="00034FED" w:rsidP="00034FED">
            <w:pPr>
              <w:autoSpaceDE w:val="0"/>
              <w:autoSpaceDN w:val="0"/>
              <w:adjustRightInd w:val="0"/>
              <w:jc w:val="center"/>
              <w:rPr>
                <w:noProof/>
              </w:rPr>
            </w:pPr>
            <w:r>
              <w:rPr>
                <w:noProof/>
              </w:rPr>
              <w:t>105.</w:t>
            </w:r>
          </w:p>
        </w:tc>
        <w:tc>
          <w:tcPr>
            <w:tcW w:w="1748" w:type="pct"/>
            <w:gridSpan w:val="2"/>
            <w:tcBorders>
              <w:top w:val="single" w:sz="4" w:space="0" w:color="auto"/>
              <w:left w:val="single" w:sz="4" w:space="0" w:color="auto"/>
              <w:bottom w:val="single" w:sz="4" w:space="0" w:color="auto"/>
              <w:right w:val="single" w:sz="4" w:space="0" w:color="auto"/>
            </w:tcBorders>
          </w:tcPr>
          <w:p w14:paraId="22232D00" w14:textId="77777777" w:rsidR="00034FED" w:rsidRPr="00034FED" w:rsidRDefault="00034FED" w:rsidP="00995771">
            <w:pPr>
              <w:autoSpaceDE w:val="0"/>
              <w:autoSpaceDN w:val="0"/>
              <w:adjustRightInd w:val="0"/>
              <w:rPr>
                <w:noProof/>
                <w:lang w:val="sr-Cyrl-RS"/>
              </w:rPr>
            </w:pPr>
            <w:r w:rsidRPr="00034FED">
              <w:rPr>
                <w:color w:val="000000"/>
              </w:rPr>
              <w:t>DOZATOR ZA DETERDŽENT DT</w:t>
            </w:r>
          </w:p>
        </w:tc>
        <w:tc>
          <w:tcPr>
            <w:tcW w:w="527" w:type="pct"/>
            <w:tcBorders>
              <w:top w:val="single" w:sz="4" w:space="0" w:color="auto"/>
              <w:left w:val="single" w:sz="4" w:space="0" w:color="auto"/>
              <w:bottom w:val="single" w:sz="4" w:space="0" w:color="auto"/>
              <w:right w:val="single" w:sz="4" w:space="0" w:color="auto"/>
            </w:tcBorders>
          </w:tcPr>
          <w:p w14:paraId="3A822D72" w14:textId="77777777" w:rsidR="00034FED" w:rsidRPr="00034FED" w:rsidRDefault="00034FED" w:rsidP="00995771">
            <w:pPr>
              <w:jc w:val="center"/>
              <w:rPr>
                <w:color w:val="000000"/>
              </w:rPr>
            </w:pPr>
            <w:r w:rsidRPr="00034FED">
              <w:rPr>
                <w:color w:val="000000"/>
              </w:rPr>
              <w:t>1</w:t>
            </w:r>
          </w:p>
          <w:p w14:paraId="2F163D17"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03326A8F"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402EA333"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5837BEA9"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6D9A2FC9" w14:textId="77777777" w:rsidR="00034FED" w:rsidRDefault="00034FED" w:rsidP="00034FED">
            <w:pPr>
              <w:pStyle w:val="BodyText"/>
              <w:jc w:val="center"/>
              <w:rPr>
                <w:noProof/>
                <w:szCs w:val="24"/>
                <w:lang w:val="sr-Cyrl-RS"/>
              </w:rPr>
            </w:pPr>
          </w:p>
        </w:tc>
      </w:tr>
      <w:tr w:rsidR="00034FED" w:rsidRPr="00F0235C" w14:paraId="507717F2"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50D70C03" w14:textId="77777777" w:rsidR="00034FED" w:rsidRPr="00034FED" w:rsidRDefault="00034FED" w:rsidP="00034FED">
            <w:pPr>
              <w:autoSpaceDE w:val="0"/>
              <w:autoSpaceDN w:val="0"/>
              <w:adjustRightInd w:val="0"/>
              <w:jc w:val="center"/>
              <w:rPr>
                <w:noProof/>
              </w:rPr>
            </w:pPr>
            <w:r>
              <w:rPr>
                <w:noProof/>
              </w:rPr>
              <w:t>106.</w:t>
            </w:r>
          </w:p>
        </w:tc>
        <w:tc>
          <w:tcPr>
            <w:tcW w:w="1748" w:type="pct"/>
            <w:gridSpan w:val="2"/>
            <w:tcBorders>
              <w:top w:val="single" w:sz="4" w:space="0" w:color="auto"/>
              <w:left w:val="single" w:sz="4" w:space="0" w:color="auto"/>
              <w:bottom w:val="single" w:sz="4" w:space="0" w:color="auto"/>
              <w:right w:val="single" w:sz="4" w:space="0" w:color="auto"/>
            </w:tcBorders>
          </w:tcPr>
          <w:p w14:paraId="64F4B271" w14:textId="77777777" w:rsidR="00034FED" w:rsidRPr="00034FED" w:rsidRDefault="00034FED" w:rsidP="00995771">
            <w:pPr>
              <w:autoSpaceDE w:val="0"/>
              <w:autoSpaceDN w:val="0"/>
              <w:adjustRightInd w:val="0"/>
              <w:rPr>
                <w:noProof/>
                <w:lang w:val="sr-Cyrl-RS"/>
              </w:rPr>
            </w:pPr>
            <w:r w:rsidRPr="00034FED">
              <w:rPr>
                <w:color w:val="000000"/>
              </w:rPr>
              <w:t>DOZATOR ZA ISPIRANJE DB</w:t>
            </w:r>
          </w:p>
        </w:tc>
        <w:tc>
          <w:tcPr>
            <w:tcW w:w="527" w:type="pct"/>
            <w:tcBorders>
              <w:top w:val="single" w:sz="4" w:space="0" w:color="auto"/>
              <w:left w:val="single" w:sz="4" w:space="0" w:color="auto"/>
              <w:bottom w:val="single" w:sz="4" w:space="0" w:color="auto"/>
              <w:right w:val="single" w:sz="4" w:space="0" w:color="auto"/>
            </w:tcBorders>
          </w:tcPr>
          <w:p w14:paraId="1A6E93B6" w14:textId="77777777" w:rsidR="00034FED" w:rsidRPr="00034FED" w:rsidRDefault="00034FED" w:rsidP="00995771">
            <w:pPr>
              <w:jc w:val="center"/>
              <w:rPr>
                <w:color w:val="000000"/>
              </w:rPr>
            </w:pPr>
            <w:r w:rsidRPr="00034FED">
              <w:rPr>
                <w:color w:val="000000"/>
              </w:rPr>
              <w:t>1</w:t>
            </w:r>
          </w:p>
          <w:p w14:paraId="1F256DDC"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79F441FF"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2A94D2DE"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2A6A529C"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4BEFFAD8" w14:textId="77777777" w:rsidR="00034FED" w:rsidRDefault="00034FED" w:rsidP="00034FED">
            <w:pPr>
              <w:pStyle w:val="BodyText"/>
              <w:jc w:val="center"/>
              <w:rPr>
                <w:noProof/>
                <w:szCs w:val="24"/>
                <w:lang w:val="sr-Cyrl-RS"/>
              </w:rPr>
            </w:pPr>
          </w:p>
        </w:tc>
      </w:tr>
      <w:tr w:rsidR="00034FED" w:rsidRPr="00F0235C" w14:paraId="6EE67B24"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03DE72D6" w14:textId="77777777" w:rsidR="00034FED" w:rsidRPr="00034FED" w:rsidRDefault="00034FED" w:rsidP="00034FED">
            <w:pPr>
              <w:autoSpaceDE w:val="0"/>
              <w:autoSpaceDN w:val="0"/>
              <w:adjustRightInd w:val="0"/>
              <w:jc w:val="center"/>
              <w:rPr>
                <w:noProof/>
              </w:rPr>
            </w:pPr>
            <w:r>
              <w:rPr>
                <w:noProof/>
              </w:rPr>
              <w:t>107.</w:t>
            </w:r>
          </w:p>
        </w:tc>
        <w:tc>
          <w:tcPr>
            <w:tcW w:w="1748" w:type="pct"/>
            <w:gridSpan w:val="2"/>
            <w:tcBorders>
              <w:top w:val="single" w:sz="4" w:space="0" w:color="auto"/>
              <w:left w:val="single" w:sz="4" w:space="0" w:color="auto"/>
              <w:bottom w:val="single" w:sz="4" w:space="0" w:color="auto"/>
              <w:right w:val="single" w:sz="4" w:space="0" w:color="auto"/>
            </w:tcBorders>
          </w:tcPr>
          <w:p w14:paraId="07E84001" w14:textId="77777777" w:rsidR="00034FED" w:rsidRPr="00034FED" w:rsidRDefault="00034FED" w:rsidP="00995771">
            <w:pPr>
              <w:autoSpaceDE w:val="0"/>
              <w:autoSpaceDN w:val="0"/>
              <w:adjustRightInd w:val="0"/>
              <w:rPr>
                <w:noProof/>
                <w:lang w:val="sr-Cyrl-RS"/>
              </w:rPr>
            </w:pPr>
            <w:r w:rsidRPr="00034FED">
              <w:rPr>
                <w:color w:val="000000"/>
              </w:rPr>
              <w:t>NOSAČ DOZATORA GS502</w:t>
            </w:r>
          </w:p>
        </w:tc>
        <w:tc>
          <w:tcPr>
            <w:tcW w:w="527" w:type="pct"/>
            <w:tcBorders>
              <w:top w:val="single" w:sz="4" w:space="0" w:color="auto"/>
              <w:left w:val="single" w:sz="4" w:space="0" w:color="auto"/>
              <w:bottom w:val="single" w:sz="4" w:space="0" w:color="auto"/>
              <w:right w:val="single" w:sz="4" w:space="0" w:color="auto"/>
            </w:tcBorders>
          </w:tcPr>
          <w:p w14:paraId="73EC2C0B" w14:textId="77777777" w:rsidR="00034FED" w:rsidRPr="00034FED" w:rsidRDefault="00034FED" w:rsidP="00995771">
            <w:pPr>
              <w:jc w:val="center"/>
              <w:rPr>
                <w:color w:val="000000"/>
              </w:rPr>
            </w:pPr>
            <w:r w:rsidRPr="00034FED">
              <w:rPr>
                <w:color w:val="000000"/>
              </w:rPr>
              <w:t>1</w:t>
            </w:r>
          </w:p>
          <w:p w14:paraId="46629F5A"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50881530"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0FA1B5F2"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49CDC0C8"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75699783" w14:textId="77777777" w:rsidR="00034FED" w:rsidRDefault="00034FED" w:rsidP="00034FED">
            <w:pPr>
              <w:pStyle w:val="BodyText"/>
              <w:jc w:val="center"/>
              <w:rPr>
                <w:noProof/>
                <w:szCs w:val="24"/>
                <w:lang w:val="sr-Cyrl-RS"/>
              </w:rPr>
            </w:pPr>
          </w:p>
        </w:tc>
      </w:tr>
      <w:tr w:rsidR="00034FED" w:rsidRPr="00F0235C" w14:paraId="138A35F4"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1B0F0C57" w14:textId="77777777" w:rsidR="00034FED" w:rsidRPr="00034FED" w:rsidRDefault="00034FED" w:rsidP="00034FED">
            <w:pPr>
              <w:autoSpaceDE w:val="0"/>
              <w:autoSpaceDN w:val="0"/>
              <w:adjustRightInd w:val="0"/>
              <w:jc w:val="center"/>
              <w:rPr>
                <w:noProof/>
              </w:rPr>
            </w:pPr>
            <w:r>
              <w:rPr>
                <w:noProof/>
              </w:rPr>
              <w:t>108.</w:t>
            </w:r>
          </w:p>
        </w:tc>
        <w:tc>
          <w:tcPr>
            <w:tcW w:w="1748" w:type="pct"/>
            <w:gridSpan w:val="2"/>
            <w:tcBorders>
              <w:top w:val="single" w:sz="4" w:space="0" w:color="auto"/>
              <w:left w:val="single" w:sz="4" w:space="0" w:color="auto"/>
              <w:bottom w:val="single" w:sz="4" w:space="0" w:color="auto"/>
              <w:right w:val="single" w:sz="4" w:space="0" w:color="auto"/>
            </w:tcBorders>
          </w:tcPr>
          <w:p w14:paraId="2B592D9D" w14:textId="77777777" w:rsidR="00034FED" w:rsidRPr="00034FED" w:rsidRDefault="00034FED" w:rsidP="00995771">
            <w:pPr>
              <w:autoSpaceDE w:val="0"/>
              <w:autoSpaceDN w:val="0"/>
              <w:adjustRightInd w:val="0"/>
              <w:rPr>
                <w:noProof/>
                <w:lang w:val="sr-Cyrl-RS"/>
              </w:rPr>
            </w:pPr>
            <w:r w:rsidRPr="00034FED">
              <w:rPr>
                <w:color w:val="000000"/>
              </w:rPr>
              <w:t>POSUDA ZA DETERDZENT SER.300</w:t>
            </w:r>
          </w:p>
        </w:tc>
        <w:tc>
          <w:tcPr>
            <w:tcW w:w="527" w:type="pct"/>
            <w:tcBorders>
              <w:top w:val="single" w:sz="4" w:space="0" w:color="auto"/>
              <w:left w:val="single" w:sz="4" w:space="0" w:color="auto"/>
              <w:bottom w:val="single" w:sz="4" w:space="0" w:color="auto"/>
              <w:right w:val="single" w:sz="4" w:space="0" w:color="auto"/>
            </w:tcBorders>
          </w:tcPr>
          <w:p w14:paraId="1737A8DE" w14:textId="77777777" w:rsidR="00034FED" w:rsidRPr="00034FED" w:rsidRDefault="00034FED" w:rsidP="00995771">
            <w:pPr>
              <w:jc w:val="center"/>
              <w:rPr>
                <w:color w:val="000000"/>
              </w:rPr>
            </w:pPr>
            <w:r w:rsidRPr="00034FED">
              <w:rPr>
                <w:color w:val="000000"/>
              </w:rPr>
              <w:t>1</w:t>
            </w:r>
          </w:p>
          <w:p w14:paraId="4D561567"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7A7FF891"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1A6FBEF3"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4BFD35E3"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4C09157D" w14:textId="77777777" w:rsidR="00034FED" w:rsidRDefault="00034FED" w:rsidP="00034FED">
            <w:pPr>
              <w:pStyle w:val="BodyText"/>
              <w:jc w:val="center"/>
              <w:rPr>
                <w:noProof/>
                <w:szCs w:val="24"/>
                <w:lang w:val="sr-Cyrl-RS"/>
              </w:rPr>
            </w:pPr>
          </w:p>
        </w:tc>
      </w:tr>
      <w:tr w:rsidR="00034FED" w:rsidRPr="00F0235C" w14:paraId="7300AA51"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38448771" w14:textId="77777777" w:rsidR="00034FED" w:rsidRPr="00034FED" w:rsidRDefault="00034FED" w:rsidP="00034FED">
            <w:pPr>
              <w:autoSpaceDE w:val="0"/>
              <w:autoSpaceDN w:val="0"/>
              <w:adjustRightInd w:val="0"/>
              <w:jc w:val="center"/>
              <w:rPr>
                <w:noProof/>
              </w:rPr>
            </w:pPr>
            <w:r>
              <w:rPr>
                <w:noProof/>
              </w:rPr>
              <w:t>109.</w:t>
            </w:r>
          </w:p>
        </w:tc>
        <w:tc>
          <w:tcPr>
            <w:tcW w:w="1748" w:type="pct"/>
            <w:gridSpan w:val="2"/>
            <w:tcBorders>
              <w:top w:val="single" w:sz="4" w:space="0" w:color="auto"/>
              <w:left w:val="single" w:sz="4" w:space="0" w:color="auto"/>
              <w:bottom w:val="single" w:sz="4" w:space="0" w:color="auto"/>
              <w:right w:val="single" w:sz="4" w:space="0" w:color="auto"/>
            </w:tcBorders>
          </w:tcPr>
          <w:p w14:paraId="380CBD90" w14:textId="77777777" w:rsidR="00034FED" w:rsidRPr="00034FED" w:rsidRDefault="00034FED" w:rsidP="00995771">
            <w:pPr>
              <w:autoSpaceDE w:val="0"/>
              <w:autoSpaceDN w:val="0"/>
              <w:adjustRightInd w:val="0"/>
              <w:rPr>
                <w:noProof/>
                <w:lang w:val="sr-Cyrl-RS"/>
              </w:rPr>
            </w:pPr>
            <w:r w:rsidRPr="00034FED">
              <w:rPr>
                <w:color w:val="000000"/>
              </w:rPr>
              <w:t>ŠRAF POSUDE ZA DETERDŽENT</w:t>
            </w:r>
          </w:p>
        </w:tc>
        <w:tc>
          <w:tcPr>
            <w:tcW w:w="527" w:type="pct"/>
            <w:tcBorders>
              <w:top w:val="single" w:sz="4" w:space="0" w:color="auto"/>
              <w:left w:val="single" w:sz="4" w:space="0" w:color="auto"/>
              <w:bottom w:val="single" w:sz="4" w:space="0" w:color="auto"/>
              <w:right w:val="single" w:sz="4" w:space="0" w:color="auto"/>
            </w:tcBorders>
          </w:tcPr>
          <w:p w14:paraId="5BD10A0A" w14:textId="77777777" w:rsidR="00034FED" w:rsidRPr="00034FED" w:rsidRDefault="00034FED" w:rsidP="00995771">
            <w:pPr>
              <w:jc w:val="center"/>
              <w:rPr>
                <w:color w:val="000000"/>
              </w:rPr>
            </w:pPr>
            <w:r w:rsidRPr="00034FED">
              <w:rPr>
                <w:color w:val="000000"/>
              </w:rPr>
              <w:t>1</w:t>
            </w:r>
          </w:p>
          <w:p w14:paraId="7D7AFB78"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720E22A0"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23535408"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4ECB6CC7"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6D18FF22" w14:textId="77777777" w:rsidR="00034FED" w:rsidRDefault="00034FED" w:rsidP="00034FED">
            <w:pPr>
              <w:pStyle w:val="BodyText"/>
              <w:jc w:val="center"/>
              <w:rPr>
                <w:noProof/>
                <w:szCs w:val="24"/>
                <w:lang w:val="sr-Cyrl-RS"/>
              </w:rPr>
            </w:pPr>
          </w:p>
        </w:tc>
      </w:tr>
      <w:tr w:rsidR="00034FED" w:rsidRPr="00F0235C" w14:paraId="4377D68B"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7B92E613" w14:textId="77777777" w:rsidR="00034FED" w:rsidRPr="00034FED" w:rsidRDefault="00034FED" w:rsidP="00034FED">
            <w:pPr>
              <w:autoSpaceDE w:val="0"/>
              <w:autoSpaceDN w:val="0"/>
              <w:adjustRightInd w:val="0"/>
              <w:jc w:val="center"/>
              <w:rPr>
                <w:noProof/>
              </w:rPr>
            </w:pPr>
            <w:r>
              <w:rPr>
                <w:noProof/>
              </w:rPr>
              <w:t>110.</w:t>
            </w:r>
          </w:p>
        </w:tc>
        <w:tc>
          <w:tcPr>
            <w:tcW w:w="1748" w:type="pct"/>
            <w:gridSpan w:val="2"/>
            <w:tcBorders>
              <w:top w:val="single" w:sz="4" w:space="0" w:color="auto"/>
              <w:left w:val="single" w:sz="4" w:space="0" w:color="auto"/>
              <w:bottom w:val="single" w:sz="4" w:space="0" w:color="auto"/>
              <w:right w:val="single" w:sz="4" w:space="0" w:color="auto"/>
            </w:tcBorders>
          </w:tcPr>
          <w:p w14:paraId="4D916275" w14:textId="77777777" w:rsidR="00034FED" w:rsidRPr="00034FED" w:rsidRDefault="00034FED" w:rsidP="00995771">
            <w:pPr>
              <w:autoSpaceDE w:val="0"/>
              <w:autoSpaceDN w:val="0"/>
              <w:adjustRightInd w:val="0"/>
              <w:rPr>
                <w:noProof/>
                <w:lang w:val="sr-Cyrl-RS"/>
              </w:rPr>
            </w:pPr>
            <w:r w:rsidRPr="00034FED">
              <w:rPr>
                <w:color w:val="000000"/>
              </w:rPr>
              <w:t>MAGNET D10x10</w:t>
            </w:r>
          </w:p>
        </w:tc>
        <w:tc>
          <w:tcPr>
            <w:tcW w:w="527" w:type="pct"/>
            <w:tcBorders>
              <w:top w:val="single" w:sz="4" w:space="0" w:color="auto"/>
              <w:left w:val="single" w:sz="4" w:space="0" w:color="auto"/>
              <w:bottom w:val="single" w:sz="4" w:space="0" w:color="auto"/>
              <w:right w:val="single" w:sz="4" w:space="0" w:color="auto"/>
            </w:tcBorders>
          </w:tcPr>
          <w:p w14:paraId="5D7B1092" w14:textId="77777777" w:rsidR="00034FED" w:rsidRPr="00034FED" w:rsidRDefault="00034FED" w:rsidP="00995771">
            <w:pPr>
              <w:jc w:val="center"/>
              <w:rPr>
                <w:color w:val="000000"/>
              </w:rPr>
            </w:pPr>
            <w:r w:rsidRPr="00034FED">
              <w:rPr>
                <w:color w:val="000000"/>
              </w:rPr>
              <w:t>1</w:t>
            </w:r>
          </w:p>
          <w:p w14:paraId="5537AAB9"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539D5472"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55BD8011"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61E6E02B"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7132C336" w14:textId="77777777" w:rsidR="00034FED" w:rsidRDefault="00034FED" w:rsidP="00034FED">
            <w:pPr>
              <w:pStyle w:val="BodyText"/>
              <w:jc w:val="center"/>
              <w:rPr>
                <w:noProof/>
                <w:szCs w:val="24"/>
                <w:lang w:val="sr-Cyrl-RS"/>
              </w:rPr>
            </w:pPr>
          </w:p>
        </w:tc>
      </w:tr>
      <w:tr w:rsidR="00034FED" w:rsidRPr="00F0235C" w14:paraId="0ABB90EA"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676E69EF" w14:textId="77777777" w:rsidR="00034FED" w:rsidRPr="00034FED" w:rsidRDefault="00034FED" w:rsidP="00034FED">
            <w:pPr>
              <w:autoSpaceDE w:val="0"/>
              <w:autoSpaceDN w:val="0"/>
              <w:adjustRightInd w:val="0"/>
              <w:jc w:val="center"/>
              <w:rPr>
                <w:noProof/>
              </w:rPr>
            </w:pPr>
            <w:r>
              <w:rPr>
                <w:noProof/>
              </w:rPr>
              <w:t>111.</w:t>
            </w:r>
          </w:p>
        </w:tc>
        <w:tc>
          <w:tcPr>
            <w:tcW w:w="1748" w:type="pct"/>
            <w:gridSpan w:val="2"/>
            <w:tcBorders>
              <w:top w:val="single" w:sz="4" w:space="0" w:color="auto"/>
              <w:left w:val="single" w:sz="4" w:space="0" w:color="auto"/>
              <w:bottom w:val="single" w:sz="4" w:space="0" w:color="auto"/>
              <w:right w:val="single" w:sz="4" w:space="0" w:color="auto"/>
            </w:tcBorders>
          </w:tcPr>
          <w:p w14:paraId="11E2F50E" w14:textId="77777777" w:rsidR="00034FED" w:rsidRPr="00034FED" w:rsidRDefault="00034FED" w:rsidP="00995771">
            <w:pPr>
              <w:autoSpaceDE w:val="0"/>
              <w:autoSpaceDN w:val="0"/>
              <w:adjustRightInd w:val="0"/>
              <w:rPr>
                <w:noProof/>
                <w:lang w:val="sr-Cyrl-RS"/>
              </w:rPr>
            </w:pPr>
            <w:r w:rsidRPr="00034FED">
              <w:rPr>
                <w:color w:val="000000"/>
              </w:rPr>
              <w:t xml:space="preserve">NOSAČ POSUDE DETERDŽENTA SET POLUGA 300 </w:t>
            </w:r>
          </w:p>
        </w:tc>
        <w:tc>
          <w:tcPr>
            <w:tcW w:w="527" w:type="pct"/>
            <w:tcBorders>
              <w:top w:val="single" w:sz="4" w:space="0" w:color="auto"/>
              <w:left w:val="single" w:sz="4" w:space="0" w:color="auto"/>
              <w:bottom w:val="single" w:sz="4" w:space="0" w:color="auto"/>
              <w:right w:val="single" w:sz="4" w:space="0" w:color="auto"/>
            </w:tcBorders>
          </w:tcPr>
          <w:p w14:paraId="4ADFDDE5" w14:textId="77777777" w:rsidR="00034FED" w:rsidRPr="00034FED" w:rsidRDefault="00034FED" w:rsidP="00995771">
            <w:pPr>
              <w:jc w:val="center"/>
              <w:rPr>
                <w:color w:val="000000"/>
              </w:rPr>
            </w:pPr>
            <w:r w:rsidRPr="00034FED">
              <w:rPr>
                <w:color w:val="000000"/>
              </w:rPr>
              <w:t>1</w:t>
            </w:r>
          </w:p>
          <w:p w14:paraId="095082CC"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70B66F19"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21D10B9E"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6BB777D9"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787DBCA9" w14:textId="77777777" w:rsidR="00034FED" w:rsidRDefault="00034FED" w:rsidP="00034FED">
            <w:pPr>
              <w:pStyle w:val="BodyText"/>
              <w:jc w:val="center"/>
              <w:rPr>
                <w:noProof/>
                <w:szCs w:val="24"/>
                <w:lang w:val="sr-Cyrl-RS"/>
              </w:rPr>
            </w:pPr>
          </w:p>
        </w:tc>
      </w:tr>
      <w:tr w:rsidR="00034FED" w:rsidRPr="00F0235C" w14:paraId="179EAF30"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58B31BAD" w14:textId="77777777" w:rsidR="00034FED" w:rsidRPr="00034FED" w:rsidRDefault="00034FED" w:rsidP="00034FED">
            <w:pPr>
              <w:autoSpaceDE w:val="0"/>
              <w:autoSpaceDN w:val="0"/>
              <w:adjustRightInd w:val="0"/>
              <w:jc w:val="center"/>
              <w:rPr>
                <w:noProof/>
              </w:rPr>
            </w:pPr>
            <w:r>
              <w:rPr>
                <w:noProof/>
              </w:rPr>
              <w:t>112.</w:t>
            </w:r>
          </w:p>
        </w:tc>
        <w:tc>
          <w:tcPr>
            <w:tcW w:w="1748" w:type="pct"/>
            <w:gridSpan w:val="2"/>
            <w:tcBorders>
              <w:top w:val="single" w:sz="4" w:space="0" w:color="auto"/>
              <w:left w:val="single" w:sz="4" w:space="0" w:color="auto"/>
              <w:bottom w:val="single" w:sz="4" w:space="0" w:color="auto"/>
              <w:right w:val="single" w:sz="4" w:space="0" w:color="auto"/>
            </w:tcBorders>
          </w:tcPr>
          <w:p w14:paraId="6A399E4D" w14:textId="77777777" w:rsidR="00034FED" w:rsidRPr="00034FED" w:rsidRDefault="00034FED" w:rsidP="00995771">
            <w:pPr>
              <w:autoSpaceDE w:val="0"/>
              <w:autoSpaceDN w:val="0"/>
              <w:adjustRightInd w:val="0"/>
              <w:rPr>
                <w:noProof/>
                <w:lang w:val="sr-Cyrl-RS"/>
              </w:rPr>
            </w:pPr>
            <w:r w:rsidRPr="00034FED">
              <w:rPr>
                <w:color w:val="000000"/>
              </w:rPr>
              <w:t>FOLIJA KOMANDNE TABLE 0,175x50x180</w:t>
            </w:r>
          </w:p>
        </w:tc>
        <w:tc>
          <w:tcPr>
            <w:tcW w:w="527" w:type="pct"/>
            <w:tcBorders>
              <w:top w:val="single" w:sz="4" w:space="0" w:color="auto"/>
              <w:left w:val="single" w:sz="4" w:space="0" w:color="auto"/>
              <w:bottom w:val="single" w:sz="4" w:space="0" w:color="auto"/>
              <w:right w:val="single" w:sz="4" w:space="0" w:color="auto"/>
            </w:tcBorders>
          </w:tcPr>
          <w:p w14:paraId="3F7AE3BD" w14:textId="77777777" w:rsidR="00034FED" w:rsidRPr="00034FED" w:rsidRDefault="00034FED" w:rsidP="00995771">
            <w:pPr>
              <w:jc w:val="center"/>
              <w:rPr>
                <w:color w:val="000000"/>
              </w:rPr>
            </w:pPr>
            <w:r w:rsidRPr="00034FED">
              <w:rPr>
                <w:color w:val="000000"/>
              </w:rPr>
              <w:t>1</w:t>
            </w:r>
          </w:p>
          <w:p w14:paraId="687F957C"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0196AF5C"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0CD212D3"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7228D72E"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23D403B3" w14:textId="77777777" w:rsidR="00034FED" w:rsidRDefault="00034FED" w:rsidP="00034FED">
            <w:pPr>
              <w:pStyle w:val="BodyText"/>
              <w:jc w:val="center"/>
              <w:rPr>
                <w:noProof/>
                <w:szCs w:val="24"/>
                <w:lang w:val="sr-Cyrl-RS"/>
              </w:rPr>
            </w:pPr>
          </w:p>
        </w:tc>
      </w:tr>
      <w:tr w:rsidR="00034FED" w:rsidRPr="00F0235C" w14:paraId="110154DD"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3DB39104" w14:textId="77777777" w:rsidR="00034FED" w:rsidRPr="00034FED" w:rsidRDefault="00034FED" w:rsidP="00034FED">
            <w:pPr>
              <w:autoSpaceDE w:val="0"/>
              <w:autoSpaceDN w:val="0"/>
              <w:adjustRightInd w:val="0"/>
              <w:jc w:val="center"/>
              <w:rPr>
                <w:noProof/>
              </w:rPr>
            </w:pPr>
            <w:r>
              <w:rPr>
                <w:noProof/>
              </w:rPr>
              <w:t>113.</w:t>
            </w:r>
          </w:p>
        </w:tc>
        <w:tc>
          <w:tcPr>
            <w:tcW w:w="1748" w:type="pct"/>
            <w:gridSpan w:val="2"/>
            <w:tcBorders>
              <w:top w:val="single" w:sz="4" w:space="0" w:color="auto"/>
              <w:left w:val="single" w:sz="4" w:space="0" w:color="auto"/>
              <w:bottom w:val="single" w:sz="4" w:space="0" w:color="auto"/>
              <w:right w:val="single" w:sz="4" w:space="0" w:color="auto"/>
            </w:tcBorders>
          </w:tcPr>
          <w:p w14:paraId="2CCF125B" w14:textId="77777777" w:rsidR="00034FED" w:rsidRPr="00034FED" w:rsidRDefault="00034FED" w:rsidP="00995771">
            <w:pPr>
              <w:autoSpaceDE w:val="0"/>
              <w:autoSpaceDN w:val="0"/>
              <w:adjustRightInd w:val="0"/>
              <w:rPr>
                <w:noProof/>
                <w:lang w:val="sr-Cyrl-RS"/>
              </w:rPr>
            </w:pPr>
            <w:r w:rsidRPr="00034FED">
              <w:rPr>
                <w:color w:val="000000"/>
              </w:rPr>
              <w:t>MATICA GORNJEG RAZVODA SER. 300</w:t>
            </w:r>
          </w:p>
        </w:tc>
        <w:tc>
          <w:tcPr>
            <w:tcW w:w="527" w:type="pct"/>
            <w:tcBorders>
              <w:top w:val="single" w:sz="4" w:space="0" w:color="auto"/>
              <w:left w:val="single" w:sz="4" w:space="0" w:color="auto"/>
              <w:bottom w:val="single" w:sz="4" w:space="0" w:color="auto"/>
              <w:right w:val="single" w:sz="4" w:space="0" w:color="auto"/>
            </w:tcBorders>
          </w:tcPr>
          <w:p w14:paraId="1F0006FA" w14:textId="77777777" w:rsidR="00034FED" w:rsidRPr="00034FED" w:rsidRDefault="00034FED" w:rsidP="00995771">
            <w:pPr>
              <w:jc w:val="center"/>
              <w:rPr>
                <w:color w:val="000000"/>
              </w:rPr>
            </w:pPr>
            <w:r w:rsidRPr="00034FED">
              <w:rPr>
                <w:color w:val="000000"/>
              </w:rPr>
              <w:t>1</w:t>
            </w:r>
          </w:p>
          <w:p w14:paraId="5F185718"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43D22F5A"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716F5E4B"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588151D7"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742D82D7" w14:textId="77777777" w:rsidR="00034FED" w:rsidRDefault="00034FED" w:rsidP="00034FED">
            <w:pPr>
              <w:pStyle w:val="BodyText"/>
              <w:jc w:val="center"/>
              <w:rPr>
                <w:noProof/>
                <w:szCs w:val="24"/>
                <w:lang w:val="sr-Cyrl-RS"/>
              </w:rPr>
            </w:pPr>
          </w:p>
        </w:tc>
      </w:tr>
      <w:tr w:rsidR="00034FED" w:rsidRPr="00F0235C" w14:paraId="2DD05231"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7B216558" w14:textId="77777777" w:rsidR="00034FED" w:rsidRPr="00034FED" w:rsidRDefault="00034FED" w:rsidP="00034FED">
            <w:pPr>
              <w:autoSpaceDE w:val="0"/>
              <w:autoSpaceDN w:val="0"/>
              <w:adjustRightInd w:val="0"/>
              <w:jc w:val="center"/>
              <w:rPr>
                <w:noProof/>
              </w:rPr>
            </w:pPr>
            <w:r>
              <w:rPr>
                <w:noProof/>
              </w:rPr>
              <w:t>114.</w:t>
            </w:r>
          </w:p>
        </w:tc>
        <w:tc>
          <w:tcPr>
            <w:tcW w:w="1748" w:type="pct"/>
            <w:gridSpan w:val="2"/>
            <w:tcBorders>
              <w:top w:val="single" w:sz="4" w:space="0" w:color="auto"/>
              <w:left w:val="single" w:sz="4" w:space="0" w:color="auto"/>
              <w:bottom w:val="single" w:sz="4" w:space="0" w:color="auto"/>
              <w:right w:val="single" w:sz="4" w:space="0" w:color="auto"/>
            </w:tcBorders>
          </w:tcPr>
          <w:p w14:paraId="4B39D09D" w14:textId="77777777" w:rsidR="00034FED" w:rsidRPr="00034FED" w:rsidRDefault="00034FED" w:rsidP="00995771">
            <w:pPr>
              <w:autoSpaceDE w:val="0"/>
              <w:autoSpaceDN w:val="0"/>
              <w:adjustRightInd w:val="0"/>
              <w:rPr>
                <w:noProof/>
                <w:lang w:val="sr-Cyrl-RS"/>
              </w:rPr>
            </w:pPr>
            <w:r w:rsidRPr="00034FED">
              <w:rPr>
                <w:color w:val="000000"/>
              </w:rPr>
              <w:t>VRATA KOMPLET SER.300</w:t>
            </w:r>
          </w:p>
        </w:tc>
        <w:tc>
          <w:tcPr>
            <w:tcW w:w="527" w:type="pct"/>
            <w:tcBorders>
              <w:top w:val="single" w:sz="4" w:space="0" w:color="auto"/>
              <w:left w:val="single" w:sz="4" w:space="0" w:color="auto"/>
              <w:bottom w:val="single" w:sz="4" w:space="0" w:color="auto"/>
              <w:right w:val="single" w:sz="4" w:space="0" w:color="auto"/>
            </w:tcBorders>
          </w:tcPr>
          <w:p w14:paraId="0404E364" w14:textId="77777777" w:rsidR="00034FED" w:rsidRPr="00034FED" w:rsidRDefault="00034FED" w:rsidP="00995771">
            <w:pPr>
              <w:jc w:val="center"/>
              <w:rPr>
                <w:color w:val="000000"/>
              </w:rPr>
            </w:pPr>
            <w:r w:rsidRPr="00034FED">
              <w:rPr>
                <w:color w:val="000000"/>
              </w:rPr>
              <w:t>1</w:t>
            </w:r>
          </w:p>
          <w:p w14:paraId="4A942A53"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3128986E"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7D6C8B79"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482FA727"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672C694B" w14:textId="77777777" w:rsidR="00034FED" w:rsidRDefault="00034FED" w:rsidP="00034FED">
            <w:pPr>
              <w:pStyle w:val="BodyText"/>
              <w:jc w:val="center"/>
              <w:rPr>
                <w:noProof/>
                <w:szCs w:val="24"/>
                <w:lang w:val="sr-Cyrl-RS"/>
              </w:rPr>
            </w:pPr>
          </w:p>
        </w:tc>
      </w:tr>
      <w:tr w:rsidR="00034FED" w:rsidRPr="00F0235C" w14:paraId="0E335BD1"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2BEDE384" w14:textId="77777777" w:rsidR="00034FED" w:rsidRPr="00034FED" w:rsidRDefault="00034FED" w:rsidP="00034FED">
            <w:pPr>
              <w:autoSpaceDE w:val="0"/>
              <w:autoSpaceDN w:val="0"/>
              <w:adjustRightInd w:val="0"/>
              <w:jc w:val="center"/>
              <w:rPr>
                <w:noProof/>
              </w:rPr>
            </w:pPr>
            <w:r>
              <w:rPr>
                <w:noProof/>
              </w:rPr>
              <w:t>115.</w:t>
            </w:r>
          </w:p>
        </w:tc>
        <w:tc>
          <w:tcPr>
            <w:tcW w:w="1748" w:type="pct"/>
            <w:gridSpan w:val="2"/>
            <w:tcBorders>
              <w:top w:val="single" w:sz="4" w:space="0" w:color="auto"/>
              <w:left w:val="single" w:sz="4" w:space="0" w:color="auto"/>
              <w:bottom w:val="single" w:sz="4" w:space="0" w:color="auto"/>
              <w:right w:val="single" w:sz="4" w:space="0" w:color="auto"/>
            </w:tcBorders>
          </w:tcPr>
          <w:p w14:paraId="603DFDE4" w14:textId="77777777" w:rsidR="00034FED" w:rsidRPr="00034FED" w:rsidRDefault="00034FED" w:rsidP="00995771">
            <w:pPr>
              <w:autoSpaceDE w:val="0"/>
              <w:autoSpaceDN w:val="0"/>
              <w:adjustRightInd w:val="0"/>
              <w:rPr>
                <w:noProof/>
                <w:lang w:val="sr-Cyrl-RS"/>
              </w:rPr>
            </w:pPr>
            <w:r w:rsidRPr="00034FED">
              <w:rPr>
                <w:color w:val="000000"/>
              </w:rPr>
              <w:t>DIHTUNG VRATA - KIT GS215,310,302</w:t>
            </w:r>
          </w:p>
        </w:tc>
        <w:tc>
          <w:tcPr>
            <w:tcW w:w="527" w:type="pct"/>
            <w:tcBorders>
              <w:top w:val="single" w:sz="4" w:space="0" w:color="auto"/>
              <w:left w:val="single" w:sz="4" w:space="0" w:color="auto"/>
              <w:bottom w:val="single" w:sz="4" w:space="0" w:color="auto"/>
              <w:right w:val="single" w:sz="4" w:space="0" w:color="auto"/>
            </w:tcBorders>
          </w:tcPr>
          <w:p w14:paraId="454203D9" w14:textId="77777777" w:rsidR="00034FED" w:rsidRPr="00034FED" w:rsidRDefault="00034FED" w:rsidP="00995771">
            <w:pPr>
              <w:jc w:val="center"/>
              <w:rPr>
                <w:color w:val="000000"/>
                <w:lang w:val="sr-Cyrl-RS"/>
              </w:rPr>
            </w:pPr>
            <w:r w:rsidRPr="00034FED">
              <w:rPr>
                <w:color w:val="000000"/>
                <w:lang w:val="sr-Cyrl-RS"/>
              </w:rPr>
              <w:t>1</w:t>
            </w:r>
          </w:p>
          <w:p w14:paraId="109A6484"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0E0ED6C6"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6A5233F5"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6EA02986"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1165EC9F" w14:textId="77777777" w:rsidR="00034FED" w:rsidRDefault="00034FED" w:rsidP="00034FED">
            <w:pPr>
              <w:pStyle w:val="BodyText"/>
              <w:jc w:val="center"/>
              <w:rPr>
                <w:noProof/>
                <w:szCs w:val="24"/>
                <w:lang w:val="sr-Cyrl-RS"/>
              </w:rPr>
            </w:pPr>
          </w:p>
        </w:tc>
      </w:tr>
      <w:tr w:rsidR="00034FED" w:rsidRPr="00F0235C" w14:paraId="650F5D65"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63562269" w14:textId="77777777" w:rsidR="00034FED" w:rsidRPr="00034FED" w:rsidRDefault="00034FED" w:rsidP="00034FED">
            <w:pPr>
              <w:autoSpaceDE w:val="0"/>
              <w:autoSpaceDN w:val="0"/>
              <w:adjustRightInd w:val="0"/>
              <w:jc w:val="center"/>
              <w:rPr>
                <w:noProof/>
              </w:rPr>
            </w:pPr>
            <w:r>
              <w:rPr>
                <w:noProof/>
              </w:rPr>
              <w:t>116.</w:t>
            </w:r>
          </w:p>
        </w:tc>
        <w:tc>
          <w:tcPr>
            <w:tcW w:w="1748" w:type="pct"/>
            <w:gridSpan w:val="2"/>
            <w:tcBorders>
              <w:top w:val="single" w:sz="4" w:space="0" w:color="auto"/>
              <w:left w:val="single" w:sz="4" w:space="0" w:color="auto"/>
              <w:bottom w:val="single" w:sz="4" w:space="0" w:color="auto"/>
              <w:right w:val="single" w:sz="4" w:space="0" w:color="auto"/>
            </w:tcBorders>
          </w:tcPr>
          <w:p w14:paraId="7A730CE7" w14:textId="77777777" w:rsidR="00034FED" w:rsidRPr="00034FED" w:rsidRDefault="00034FED" w:rsidP="00995771">
            <w:pPr>
              <w:autoSpaceDE w:val="0"/>
              <w:autoSpaceDN w:val="0"/>
              <w:adjustRightInd w:val="0"/>
              <w:rPr>
                <w:noProof/>
                <w:lang w:val="sr-Cyrl-RS"/>
              </w:rPr>
            </w:pPr>
            <w:r w:rsidRPr="00034FED">
              <w:rPr>
                <w:color w:val="000000"/>
              </w:rPr>
              <w:t>SET FEDER PLATNA VRATA SER.200/300/UC</w:t>
            </w:r>
          </w:p>
        </w:tc>
        <w:tc>
          <w:tcPr>
            <w:tcW w:w="527" w:type="pct"/>
            <w:tcBorders>
              <w:top w:val="single" w:sz="4" w:space="0" w:color="auto"/>
              <w:left w:val="single" w:sz="4" w:space="0" w:color="auto"/>
              <w:bottom w:val="single" w:sz="4" w:space="0" w:color="auto"/>
              <w:right w:val="single" w:sz="4" w:space="0" w:color="auto"/>
            </w:tcBorders>
          </w:tcPr>
          <w:p w14:paraId="2AC2F64D" w14:textId="77777777" w:rsidR="00034FED" w:rsidRPr="00034FED" w:rsidRDefault="00034FED" w:rsidP="00995771">
            <w:pPr>
              <w:jc w:val="center"/>
              <w:rPr>
                <w:color w:val="000000"/>
              </w:rPr>
            </w:pPr>
            <w:r w:rsidRPr="00034FED">
              <w:rPr>
                <w:color w:val="000000"/>
              </w:rPr>
              <w:t>1</w:t>
            </w:r>
          </w:p>
          <w:p w14:paraId="146FAF88"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1BADB9CB"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72BD5BDD"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657A1330"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173EF37A" w14:textId="77777777" w:rsidR="00034FED" w:rsidRDefault="00034FED" w:rsidP="00034FED">
            <w:pPr>
              <w:pStyle w:val="BodyText"/>
              <w:jc w:val="center"/>
              <w:rPr>
                <w:noProof/>
                <w:szCs w:val="24"/>
                <w:lang w:val="sr-Cyrl-RS"/>
              </w:rPr>
            </w:pPr>
          </w:p>
        </w:tc>
      </w:tr>
      <w:tr w:rsidR="00034FED" w:rsidRPr="00F0235C" w14:paraId="410D4DCB"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197ECFE0" w14:textId="77777777" w:rsidR="00034FED" w:rsidRPr="00034FED" w:rsidRDefault="00034FED" w:rsidP="00034FED">
            <w:pPr>
              <w:autoSpaceDE w:val="0"/>
              <w:autoSpaceDN w:val="0"/>
              <w:adjustRightInd w:val="0"/>
              <w:jc w:val="center"/>
              <w:rPr>
                <w:noProof/>
              </w:rPr>
            </w:pPr>
            <w:r>
              <w:rPr>
                <w:noProof/>
              </w:rPr>
              <w:t>117.</w:t>
            </w:r>
          </w:p>
        </w:tc>
        <w:tc>
          <w:tcPr>
            <w:tcW w:w="1748" w:type="pct"/>
            <w:gridSpan w:val="2"/>
            <w:tcBorders>
              <w:top w:val="single" w:sz="4" w:space="0" w:color="auto"/>
              <w:left w:val="single" w:sz="4" w:space="0" w:color="auto"/>
              <w:bottom w:val="single" w:sz="4" w:space="0" w:color="auto"/>
              <w:right w:val="single" w:sz="4" w:space="0" w:color="auto"/>
            </w:tcBorders>
          </w:tcPr>
          <w:p w14:paraId="30F9723B" w14:textId="77777777" w:rsidR="00034FED" w:rsidRPr="00034FED" w:rsidRDefault="00034FED" w:rsidP="00995771">
            <w:pPr>
              <w:autoSpaceDE w:val="0"/>
              <w:autoSpaceDN w:val="0"/>
              <w:adjustRightInd w:val="0"/>
              <w:rPr>
                <w:noProof/>
                <w:lang w:val="sr-Cyrl-RS"/>
              </w:rPr>
            </w:pPr>
            <w:r w:rsidRPr="00034FED">
              <w:rPr>
                <w:color w:val="000000"/>
              </w:rPr>
              <w:t xml:space="preserve">ŠARKA VRATA - PVC KLIZAČ (NOVI) </w:t>
            </w:r>
          </w:p>
        </w:tc>
        <w:tc>
          <w:tcPr>
            <w:tcW w:w="527" w:type="pct"/>
            <w:tcBorders>
              <w:top w:val="single" w:sz="4" w:space="0" w:color="auto"/>
              <w:left w:val="single" w:sz="4" w:space="0" w:color="auto"/>
              <w:bottom w:val="single" w:sz="4" w:space="0" w:color="auto"/>
              <w:right w:val="single" w:sz="4" w:space="0" w:color="auto"/>
            </w:tcBorders>
          </w:tcPr>
          <w:p w14:paraId="6CA02190" w14:textId="77777777" w:rsidR="00034FED" w:rsidRPr="00034FED" w:rsidRDefault="00034FED" w:rsidP="00995771">
            <w:pPr>
              <w:jc w:val="center"/>
              <w:rPr>
                <w:color w:val="000000"/>
              </w:rPr>
            </w:pPr>
            <w:r w:rsidRPr="00034FED">
              <w:rPr>
                <w:color w:val="000000"/>
              </w:rPr>
              <w:t>1</w:t>
            </w:r>
          </w:p>
          <w:p w14:paraId="5634933D"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3A0163CD"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625E84BD"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5F173B9F"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1957315C" w14:textId="77777777" w:rsidR="00034FED" w:rsidRDefault="00034FED" w:rsidP="00034FED">
            <w:pPr>
              <w:pStyle w:val="BodyText"/>
              <w:jc w:val="center"/>
              <w:rPr>
                <w:noProof/>
                <w:szCs w:val="24"/>
                <w:lang w:val="sr-Cyrl-RS"/>
              </w:rPr>
            </w:pPr>
          </w:p>
        </w:tc>
      </w:tr>
      <w:tr w:rsidR="00034FED" w:rsidRPr="00F0235C" w14:paraId="6D8382B3"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366E4781" w14:textId="77777777" w:rsidR="00034FED" w:rsidRPr="00034FED" w:rsidRDefault="00034FED" w:rsidP="00034FED">
            <w:pPr>
              <w:autoSpaceDE w:val="0"/>
              <w:autoSpaceDN w:val="0"/>
              <w:adjustRightInd w:val="0"/>
              <w:jc w:val="center"/>
              <w:rPr>
                <w:noProof/>
              </w:rPr>
            </w:pPr>
            <w:r>
              <w:rPr>
                <w:noProof/>
              </w:rPr>
              <w:lastRenderedPageBreak/>
              <w:t>118.</w:t>
            </w:r>
          </w:p>
        </w:tc>
        <w:tc>
          <w:tcPr>
            <w:tcW w:w="1748" w:type="pct"/>
            <w:gridSpan w:val="2"/>
            <w:tcBorders>
              <w:top w:val="single" w:sz="4" w:space="0" w:color="auto"/>
              <w:left w:val="single" w:sz="4" w:space="0" w:color="auto"/>
              <w:bottom w:val="single" w:sz="4" w:space="0" w:color="auto"/>
              <w:right w:val="single" w:sz="4" w:space="0" w:color="auto"/>
            </w:tcBorders>
          </w:tcPr>
          <w:p w14:paraId="3FB9E2C6" w14:textId="77777777" w:rsidR="00034FED" w:rsidRPr="00034FED" w:rsidRDefault="00034FED" w:rsidP="00995771">
            <w:pPr>
              <w:autoSpaceDE w:val="0"/>
              <w:autoSpaceDN w:val="0"/>
              <w:adjustRightInd w:val="0"/>
              <w:rPr>
                <w:noProof/>
                <w:lang w:val="sr-Cyrl-RS"/>
              </w:rPr>
            </w:pPr>
            <w:r w:rsidRPr="00034FED">
              <w:rPr>
                <w:color w:val="000000"/>
              </w:rPr>
              <w:t xml:space="preserve">ŠARKA VRATA - PVC KLIZAČ (STARI) </w:t>
            </w:r>
          </w:p>
        </w:tc>
        <w:tc>
          <w:tcPr>
            <w:tcW w:w="527" w:type="pct"/>
            <w:tcBorders>
              <w:top w:val="single" w:sz="4" w:space="0" w:color="auto"/>
              <w:left w:val="single" w:sz="4" w:space="0" w:color="auto"/>
              <w:bottom w:val="single" w:sz="4" w:space="0" w:color="auto"/>
              <w:right w:val="single" w:sz="4" w:space="0" w:color="auto"/>
            </w:tcBorders>
          </w:tcPr>
          <w:p w14:paraId="593DA7A3" w14:textId="77777777" w:rsidR="00034FED" w:rsidRPr="00034FED" w:rsidRDefault="00034FED" w:rsidP="00995771">
            <w:pPr>
              <w:jc w:val="center"/>
              <w:rPr>
                <w:color w:val="000000"/>
              </w:rPr>
            </w:pPr>
            <w:r w:rsidRPr="00034FED">
              <w:rPr>
                <w:color w:val="000000"/>
              </w:rPr>
              <w:t>1</w:t>
            </w:r>
          </w:p>
          <w:p w14:paraId="2D54ECA9"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2E07DE12"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7EDF27BC"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52045746"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0B94FB90" w14:textId="77777777" w:rsidR="00034FED" w:rsidRDefault="00034FED" w:rsidP="00034FED">
            <w:pPr>
              <w:pStyle w:val="BodyText"/>
              <w:jc w:val="center"/>
              <w:rPr>
                <w:noProof/>
                <w:szCs w:val="24"/>
                <w:lang w:val="sr-Cyrl-RS"/>
              </w:rPr>
            </w:pPr>
          </w:p>
        </w:tc>
      </w:tr>
      <w:tr w:rsidR="00034FED" w:rsidRPr="00F0235C" w14:paraId="7298F1D2"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693A007D" w14:textId="77777777" w:rsidR="00034FED" w:rsidRPr="00034FED" w:rsidRDefault="00034FED" w:rsidP="00034FED">
            <w:pPr>
              <w:autoSpaceDE w:val="0"/>
              <w:autoSpaceDN w:val="0"/>
              <w:adjustRightInd w:val="0"/>
              <w:jc w:val="center"/>
              <w:rPr>
                <w:noProof/>
              </w:rPr>
            </w:pPr>
            <w:r>
              <w:rPr>
                <w:noProof/>
              </w:rPr>
              <w:t>119.</w:t>
            </w:r>
          </w:p>
        </w:tc>
        <w:tc>
          <w:tcPr>
            <w:tcW w:w="1748" w:type="pct"/>
            <w:gridSpan w:val="2"/>
            <w:tcBorders>
              <w:top w:val="single" w:sz="4" w:space="0" w:color="auto"/>
              <w:left w:val="single" w:sz="4" w:space="0" w:color="auto"/>
              <w:bottom w:val="single" w:sz="4" w:space="0" w:color="auto"/>
              <w:right w:val="single" w:sz="4" w:space="0" w:color="auto"/>
            </w:tcBorders>
          </w:tcPr>
          <w:p w14:paraId="7131B82A" w14:textId="77777777" w:rsidR="00034FED" w:rsidRPr="00034FED" w:rsidRDefault="00034FED" w:rsidP="00995771">
            <w:pPr>
              <w:autoSpaceDE w:val="0"/>
              <w:autoSpaceDN w:val="0"/>
              <w:adjustRightInd w:val="0"/>
              <w:rPr>
                <w:noProof/>
                <w:lang w:val="sr-Cyrl-RS"/>
              </w:rPr>
            </w:pPr>
            <w:r w:rsidRPr="00034FED">
              <w:rPr>
                <w:color w:val="000000"/>
              </w:rPr>
              <w:t>OPRUGA VRATA ZA SER 200/300/UC</w:t>
            </w:r>
          </w:p>
        </w:tc>
        <w:tc>
          <w:tcPr>
            <w:tcW w:w="527" w:type="pct"/>
            <w:tcBorders>
              <w:top w:val="single" w:sz="4" w:space="0" w:color="auto"/>
              <w:left w:val="single" w:sz="4" w:space="0" w:color="auto"/>
              <w:bottom w:val="single" w:sz="4" w:space="0" w:color="auto"/>
              <w:right w:val="single" w:sz="4" w:space="0" w:color="auto"/>
            </w:tcBorders>
          </w:tcPr>
          <w:p w14:paraId="1B730DA9" w14:textId="77777777" w:rsidR="00034FED" w:rsidRPr="00034FED" w:rsidRDefault="00034FED" w:rsidP="00995771">
            <w:pPr>
              <w:jc w:val="center"/>
              <w:rPr>
                <w:color w:val="000000"/>
              </w:rPr>
            </w:pPr>
            <w:r w:rsidRPr="00034FED">
              <w:rPr>
                <w:color w:val="000000"/>
              </w:rPr>
              <w:t>1</w:t>
            </w:r>
          </w:p>
          <w:p w14:paraId="27DFBD2D"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4D692457"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55A3F1E6"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0D83EBA9"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18F4637A" w14:textId="77777777" w:rsidR="00034FED" w:rsidRDefault="00034FED" w:rsidP="00034FED">
            <w:pPr>
              <w:pStyle w:val="BodyText"/>
              <w:jc w:val="center"/>
              <w:rPr>
                <w:noProof/>
                <w:szCs w:val="24"/>
                <w:lang w:val="sr-Cyrl-RS"/>
              </w:rPr>
            </w:pPr>
          </w:p>
        </w:tc>
      </w:tr>
      <w:tr w:rsidR="00034FED" w:rsidRPr="00F0235C" w14:paraId="5AB50D2E"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7081EF76" w14:textId="77777777" w:rsidR="00034FED" w:rsidRPr="00034FED" w:rsidRDefault="00034FED" w:rsidP="00034FED">
            <w:pPr>
              <w:autoSpaceDE w:val="0"/>
              <w:autoSpaceDN w:val="0"/>
              <w:adjustRightInd w:val="0"/>
              <w:jc w:val="center"/>
              <w:rPr>
                <w:noProof/>
              </w:rPr>
            </w:pPr>
            <w:r>
              <w:rPr>
                <w:noProof/>
              </w:rPr>
              <w:t>120.</w:t>
            </w:r>
          </w:p>
        </w:tc>
        <w:tc>
          <w:tcPr>
            <w:tcW w:w="1748" w:type="pct"/>
            <w:gridSpan w:val="2"/>
            <w:tcBorders>
              <w:top w:val="single" w:sz="4" w:space="0" w:color="auto"/>
              <w:left w:val="single" w:sz="4" w:space="0" w:color="auto"/>
              <w:bottom w:val="single" w:sz="4" w:space="0" w:color="auto"/>
              <w:right w:val="single" w:sz="4" w:space="0" w:color="auto"/>
            </w:tcBorders>
          </w:tcPr>
          <w:p w14:paraId="43CC6A8B" w14:textId="77777777" w:rsidR="00034FED" w:rsidRPr="00034FED" w:rsidRDefault="00034FED" w:rsidP="00995771">
            <w:pPr>
              <w:autoSpaceDE w:val="0"/>
              <w:autoSpaceDN w:val="0"/>
              <w:adjustRightInd w:val="0"/>
              <w:rPr>
                <w:noProof/>
                <w:lang w:val="sr-Cyrl-RS"/>
              </w:rPr>
            </w:pPr>
            <w:r w:rsidRPr="00034FED">
              <w:rPr>
                <w:color w:val="000000"/>
              </w:rPr>
              <w:t>ŠARKA VRATA SER.200/300 KPL.</w:t>
            </w:r>
          </w:p>
        </w:tc>
        <w:tc>
          <w:tcPr>
            <w:tcW w:w="527" w:type="pct"/>
            <w:tcBorders>
              <w:top w:val="single" w:sz="4" w:space="0" w:color="auto"/>
              <w:left w:val="single" w:sz="4" w:space="0" w:color="auto"/>
              <w:bottom w:val="single" w:sz="4" w:space="0" w:color="auto"/>
              <w:right w:val="single" w:sz="4" w:space="0" w:color="auto"/>
            </w:tcBorders>
          </w:tcPr>
          <w:p w14:paraId="142026E6" w14:textId="77777777" w:rsidR="00034FED" w:rsidRPr="00034FED" w:rsidRDefault="00034FED" w:rsidP="00995771">
            <w:pPr>
              <w:jc w:val="center"/>
              <w:rPr>
                <w:color w:val="000000"/>
              </w:rPr>
            </w:pPr>
            <w:r w:rsidRPr="00034FED">
              <w:rPr>
                <w:color w:val="000000"/>
              </w:rPr>
              <w:t>1</w:t>
            </w:r>
          </w:p>
          <w:p w14:paraId="3080F536"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5E4BE02C"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1FE3E3BC"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04A45E6B"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30C6EE69" w14:textId="77777777" w:rsidR="00034FED" w:rsidRDefault="00034FED" w:rsidP="00034FED">
            <w:pPr>
              <w:pStyle w:val="BodyText"/>
              <w:jc w:val="center"/>
              <w:rPr>
                <w:noProof/>
                <w:szCs w:val="24"/>
                <w:lang w:val="sr-Cyrl-RS"/>
              </w:rPr>
            </w:pPr>
          </w:p>
        </w:tc>
      </w:tr>
      <w:tr w:rsidR="00034FED" w:rsidRPr="00F0235C" w14:paraId="1C4F70C3"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6EC79226" w14:textId="77777777" w:rsidR="00034FED" w:rsidRPr="00034FED" w:rsidRDefault="00034FED" w:rsidP="00034FED">
            <w:pPr>
              <w:autoSpaceDE w:val="0"/>
              <w:autoSpaceDN w:val="0"/>
              <w:adjustRightInd w:val="0"/>
              <w:jc w:val="center"/>
              <w:rPr>
                <w:noProof/>
              </w:rPr>
            </w:pPr>
            <w:r>
              <w:rPr>
                <w:noProof/>
              </w:rPr>
              <w:t>121.</w:t>
            </w:r>
          </w:p>
        </w:tc>
        <w:tc>
          <w:tcPr>
            <w:tcW w:w="1748" w:type="pct"/>
            <w:gridSpan w:val="2"/>
            <w:tcBorders>
              <w:top w:val="single" w:sz="4" w:space="0" w:color="auto"/>
              <w:left w:val="single" w:sz="4" w:space="0" w:color="auto"/>
              <w:bottom w:val="single" w:sz="4" w:space="0" w:color="auto"/>
              <w:right w:val="single" w:sz="4" w:space="0" w:color="auto"/>
            </w:tcBorders>
          </w:tcPr>
          <w:p w14:paraId="793E9FFB" w14:textId="77777777" w:rsidR="00034FED" w:rsidRPr="00034FED" w:rsidRDefault="00034FED" w:rsidP="00995771">
            <w:pPr>
              <w:autoSpaceDE w:val="0"/>
              <w:autoSpaceDN w:val="0"/>
              <w:adjustRightInd w:val="0"/>
              <w:rPr>
                <w:noProof/>
                <w:lang w:val="sr-Cyrl-RS"/>
              </w:rPr>
            </w:pPr>
            <w:r w:rsidRPr="00034FED">
              <w:rPr>
                <w:color w:val="000000"/>
              </w:rPr>
              <w:t>UBLAŽIVAČ STARTNOG ZALETA SER.200/300</w:t>
            </w:r>
          </w:p>
        </w:tc>
        <w:tc>
          <w:tcPr>
            <w:tcW w:w="527" w:type="pct"/>
            <w:tcBorders>
              <w:top w:val="single" w:sz="4" w:space="0" w:color="auto"/>
              <w:left w:val="single" w:sz="4" w:space="0" w:color="auto"/>
              <w:bottom w:val="single" w:sz="4" w:space="0" w:color="auto"/>
              <w:right w:val="single" w:sz="4" w:space="0" w:color="auto"/>
            </w:tcBorders>
          </w:tcPr>
          <w:p w14:paraId="728C5AD7" w14:textId="77777777" w:rsidR="00034FED" w:rsidRPr="00034FED" w:rsidRDefault="00034FED" w:rsidP="00995771">
            <w:pPr>
              <w:jc w:val="center"/>
              <w:rPr>
                <w:color w:val="000000"/>
              </w:rPr>
            </w:pPr>
            <w:r w:rsidRPr="00034FED">
              <w:rPr>
                <w:color w:val="000000"/>
              </w:rPr>
              <w:t>1</w:t>
            </w:r>
          </w:p>
          <w:p w14:paraId="0D85D149"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61BA95A4"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4E0B904A"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2CAB4D50"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42C1B527" w14:textId="77777777" w:rsidR="00034FED" w:rsidRDefault="00034FED" w:rsidP="00034FED">
            <w:pPr>
              <w:pStyle w:val="BodyText"/>
              <w:jc w:val="center"/>
              <w:rPr>
                <w:noProof/>
                <w:szCs w:val="24"/>
                <w:lang w:val="sr-Cyrl-RS"/>
              </w:rPr>
            </w:pPr>
          </w:p>
        </w:tc>
      </w:tr>
      <w:tr w:rsidR="00034FED" w:rsidRPr="00F0235C" w14:paraId="27F3DDF7"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2EA5A948" w14:textId="77777777" w:rsidR="00034FED" w:rsidRPr="00034FED" w:rsidRDefault="00034FED" w:rsidP="00034FED">
            <w:pPr>
              <w:autoSpaceDE w:val="0"/>
              <w:autoSpaceDN w:val="0"/>
              <w:adjustRightInd w:val="0"/>
              <w:jc w:val="center"/>
              <w:rPr>
                <w:noProof/>
              </w:rPr>
            </w:pPr>
            <w:r>
              <w:rPr>
                <w:noProof/>
              </w:rPr>
              <w:t>122.</w:t>
            </w:r>
          </w:p>
        </w:tc>
        <w:tc>
          <w:tcPr>
            <w:tcW w:w="1748" w:type="pct"/>
            <w:gridSpan w:val="2"/>
            <w:tcBorders>
              <w:top w:val="single" w:sz="4" w:space="0" w:color="auto"/>
              <w:left w:val="single" w:sz="4" w:space="0" w:color="auto"/>
              <w:bottom w:val="single" w:sz="4" w:space="0" w:color="auto"/>
              <w:right w:val="single" w:sz="4" w:space="0" w:color="auto"/>
            </w:tcBorders>
          </w:tcPr>
          <w:p w14:paraId="245BEABA" w14:textId="77777777" w:rsidR="00034FED" w:rsidRPr="00034FED" w:rsidRDefault="00034FED" w:rsidP="00995771">
            <w:pPr>
              <w:autoSpaceDE w:val="0"/>
              <w:autoSpaceDN w:val="0"/>
              <w:adjustRightInd w:val="0"/>
              <w:rPr>
                <w:noProof/>
                <w:lang w:val="sr-Cyrl-RS"/>
              </w:rPr>
            </w:pPr>
            <w:r w:rsidRPr="00034FED">
              <w:rPr>
                <w:color w:val="000000"/>
              </w:rPr>
              <w:t>NOSAČ PROGRAMATORA</w:t>
            </w:r>
          </w:p>
        </w:tc>
        <w:tc>
          <w:tcPr>
            <w:tcW w:w="527" w:type="pct"/>
            <w:tcBorders>
              <w:top w:val="single" w:sz="4" w:space="0" w:color="auto"/>
              <w:left w:val="single" w:sz="4" w:space="0" w:color="auto"/>
              <w:bottom w:val="single" w:sz="4" w:space="0" w:color="auto"/>
              <w:right w:val="single" w:sz="4" w:space="0" w:color="auto"/>
            </w:tcBorders>
          </w:tcPr>
          <w:p w14:paraId="7548A48E" w14:textId="77777777" w:rsidR="00034FED" w:rsidRPr="00034FED" w:rsidRDefault="00034FED" w:rsidP="00995771">
            <w:pPr>
              <w:jc w:val="center"/>
              <w:rPr>
                <w:color w:val="000000"/>
              </w:rPr>
            </w:pPr>
            <w:r w:rsidRPr="00034FED">
              <w:rPr>
                <w:color w:val="000000"/>
              </w:rPr>
              <w:t>1</w:t>
            </w:r>
          </w:p>
          <w:p w14:paraId="7EDDC442"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1CBF0EBE"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68A53EC0"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266540A4"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156D94D8" w14:textId="77777777" w:rsidR="00034FED" w:rsidRDefault="00034FED" w:rsidP="00034FED">
            <w:pPr>
              <w:pStyle w:val="BodyText"/>
              <w:jc w:val="center"/>
              <w:rPr>
                <w:noProof/>
                <w:szCs w:val="24"/>
                <w:lang w:val="sr-Cyrl-RS"/>
              </w:rPr>
            </w:pPr>
          </w:p>
        </w:tc>
      </w:tr>
      <w:tr w:rsidR="00034FED" w:rsidRPr="00F0235C" w14:paraId="7CF9F2DB"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519708BF" w14:textId="77777777" w:rsidR="00034FED" w:rsidRPr="00034FED" w:rsidRDefault="00034FED" w:rsidP="00034FED">
            <w:pPr>
              <w:autoSpaceDE w:val="0"/>
              <w:autoSpaceDN w:val="0"/>
              <w:adjustRightInd w:val="0"/>
              <w:jc w:val="center"/>
              <w:rPr>
                <w:noProof/>
              </w:rPr>
            </w:pPr>
            <w:r>
              <w:rPr>
                <w:noProof/>
              </w:rPr>
              <w:t>123.</w:t>
            </w:r>
          </w:p>
        </w:tc>
        <w:tc>
          <w:tcPr>
            <w:tcW w:w="1748" w:type="pct"/>
            <w:gridSpan w:val="2"/>
            <w:tcBorders>
              <w:top w:val="single" w:sz="4" w:space="0" w:color="auto"/>
              <w:left w:val="single" w:sz="4" w:space="0" w:color="auto"/>
              <w:bottom w:val="single" w:sz="4" w:space="0" w:color="auto"/>
              <w:right w:val="single" w:sz="4" w:space="0" w:color="auto"/>
            </w:tcBorders>
          </w:tcPr>
          <w:p w14:paraId="2A37742F" w14:textId="77777777" w:rsidR="00034FED" w:rsidRPr="00034FED" w:rsidRDefault="00034FED" w:rsidP="00995771">
            <w:pPr>
              <w:autoSpaceDE w:val="0"/>
              <w:autoSpaceDN w:val="0"/>
              <w:adjustRightInd w:val="0"/>
              <w:rPr>
                <w:noProof/>
                <w:lang w:val="sr-Cyrl-RS"/>
              </w:rPr>
            </w:pPr>
            <w:r w:rsidRPr="00034FED">
              <w:rPr>
                <w:color w:val="000000"/>
              </w:rPr>
              <w:t>PROGRAMATOR WPS MAX. KIT</w:t>
            </w:r>
          </w:p>
        </w:tc>
        <w:tc>
          <w:tcPr>
            <w:tcW w:w="527" w:type="pct"/>
            <w:tcBorders>
              <w:top w:val="single" w:sz="4" w:space="0" w:color="auto"/>
              <w:left w:val="single" w:sz="4" w:space="0" w:color="auto"/>
              <w:bottom w:val="single" w:sz="4" w:space="0" w:color="auto"/>
              <w:right w:val="single" w:sz="4" w:space="0" w:color="auto"/>
            </w:tcBorders>
          </w:tcPr>
          <w:p w14:paraId="2C70FF06" w14:textId="77777777" w:rsidR="00034FED" w:rsidRPr="00034FED" w:rsidRDefault="00034FED" w:rsidP="00995771">
            <w:pPr>
              <w:jc w:val="center"/>
              <w:rPr>
                <w:color w:val="000000"/>
              </w:rPr>
            </w:pPr>
            <w:r w:rsidRPr="00034FED">
              <w:rPr>
                <w:color w:val="000000"/>
              </w:rPr>
              <w:t>1</w:t>
            </w:r>
          </w:p>
          <w:p w14:paraId="05F45BC1"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0A70B509"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20DDDD68"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7A83AF07"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28DE8DFD" w14:textId="77777777" w:rsidR="00034FED" w:rsidRDefault="00034FED" w:rsidP="00034FED">
            <w:pPr>
              <w:pStyle w:val="BodyText"/>
              <w:jc w:val="center"/>
              <w:rPr>
                <w:noProof/>
                <w:szCs w:val="24"/>
                <w:lang w:val="sr-Cyrl-RS"/>
              </w:rPr>
            </w:pPr>
          </w:p>
        </w:tc>
      </w:tr>
      <w:tr w:rsidR="00034FED" w:rsidRPr="00F0235C" w14:paraId="78172F54"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1BE6B47F" w14:textId="77777777" w:rsidR="00034FED" w:rsidRPr="00034FED" w:rsidRDefault="00034FED" w:rsidP="00034FED">
            <w:pPr>
              <w:autoSpaceDE w:val="0"/>
              <w:autoSpaceDN w:val="0"/>
              <w:adjustRightInd w:val="0"/>
              <w:jc w:val="center"/>
              <w:rPr>
                <w:noProof/>
              </w:rPr>
            </w:pPr>
            <w:r>
              <w:rPr>
                <w:noProof/>
              </w:rPr>
              <w:t>124.</w:t>
            </w:r>
          </w:p>
        </w:tc>
        <w:tc>
          <w:tcPr>
            <w:tcW w:w="1748" w:type="pct"/>
            <w:gridSpan w:val="2"/>
            <w:tcBorders>
              <w:top w:val="single" w:sz="4" w:space="0" w:color="auto"/>
              <w:left w:val="single" w:sz="4" w:space="0" w:color="auto"/>
              <w:bottom w:val="single" w:sz="4" w:space="0" w:color="auto"/>
              <w:right w:val="single" w:sz="4" w:space="0" w:color="auto"/>
            </w:tcBorders>
          </w:tcPr>
          <w:p w14:paraId="7CA72634" w14:textId="77777777" w:rsidR="00034FED" w:rsidRPr="00034FED" w:rsidRDefault="00034FED" w:rsidP="00995771">
            <w:pPr>
              <w:autoSpaceDE w:val="0"/>
              <w:autoSpaceDN w:val="0"/>
              <w:adjustRightInd w:val="0"/>
              <w:rPr>
                <w:noProof/>
                <w:lang w:val="sr-Cyrl-RS"/>
              </w:rPr>
            </w:pPr>
            <w:r w:rsidRPr="00034FED">
              <w:rPr>
                <w:color w:val="000000"/>
              </w:rPr>
              <w:t xml:space="preserve">LULA HIDROSTATA </w:t>
            </w:r>
          </w:p>
        </w:tc>
        <w:tc>
          <w:tcPr>
            <w:tcW w:w="527" w:type="pct"/>
            <w:tcBorders>
              <w:top w:val="single" w:sz="4" w:space="0" w:color="auto"/>
              <w:left w:val="single" w:sz="4" w:space="0" w:color="auto"/>
              <w:bottom w:val="single" w:sz="4" w:space="0" w:color="auto"/>
              <w:right w:val="single" w:sz="4" w:space="0" w:color="auto"/>
            </w:tcBorders>
          </w:tcPr>
          <w:p w14:paraId="33719054" w14:textId="77777777" w:rsidR="00034FED" w:rsidRPr="00034FED" w:rsidRDefault="00034FED" w:rsidP="00995771">
            <w:pPr>
              <w:jc w:val="center"/>
              <w:rPr>
                <w:color w:val="000000"/>
              </w:rPr>
            </w:pPr>
            <w:r w:rsidRPr="00034FED">
              <w:rPr>
                <w:color w:val="000000"/>
              </w:rPr>
              <w:t>1</w:t>
            </w:r>
          </w:p>
          <w:p w14:paraId="26BAAEAC"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62CBD340"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40742520"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42C12586"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06C96AE9" w14:textId="77777777" w:rsidR="00034FED" w:rsidRDefault="00034FED" w:rsidP="00034FED">
            <w:pPr>
              <w:pStyle w:val="BodyText"/>
              <w:jc w:val="center"/>
              <w:rPr>
                <w:noProof/>
                <w:szCs w:val="24"/>
                <w:lang w:val="sr-Cyrl-RS"/>
              </w:rPr>
            </w:pPr>
          </w:p>
        </w:tc>
      </w:tr>
      <w:tr w:rsidR="00034FED" w:rsidRPr="00F0235C" w14:paraId="266B3D3F"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2C7F9CAF" w14:textId="77777777" w:rsidR="00034FED" w:rsidRPr="00034FED" w:rsidRDefault="00034FED" w:rsidP="00034FED">
            <w:pPr>
              <w:autoSpaceDE w:val="0"/>
              <w:autoSpaceDN w:val="0"/>
              <w:adjustRightInd w:val="0"/>
              <w:jc w:val="center"/>
              <w:rPr>
                <w:noProof/>
              </w:rPr>
            </w:pPr>
            <w:r>
              <w:rPr>
                <w:noProof/>
              </w:rPr>
              <w:t>125.</w:t>
            </w:r>
          </w:p>
        </w:tc>
        <w:tc>
          <w:tcPr>
            <w:tcW w:w="1748" w:type="pct"/>
            <w:gridSpan w:val="2"/>
            <w:tcBorders>
              <w:top w:val="single" w:sz="4" w:space="0" w:color="auto"/>
              <w:left w:val="single" w:sz="4" w:space="0" w:color="auto"/>
              <w:bottom w:val="single" w:sz="4" w:space="0" w:color="auto"/>
              <w:right w:val="single" w:sz="4" w:space="0" w:color="auto"/>
            </w:tcBorders>
          </w:tcPr>
          <w:p w14:paraId="36AAA018" w14:textId="77777777" w:rsidR="00034FED" w:rsidRPr="00034FED" w:rsidRDefault="00034FED" w:rsidP="00995771">
            <w:pPr>
              <w:autoSpaceDE w:val="0"/>
              <w:autoSpaceDN w:val="0"/>
              <w:adjustRightInd w:val="0"/>
              <w:rPr>
                <w:noProof/>
                <w:lang w:val="sr-Cyrl-RS"/>
              </w:rPr>
            </w:pPr>
            <w:r w:rsidRPr="00034FED">
              <w:rPr>
                <w:color w:val="000000"/>
              </w:rPr>
              <w:t>ZAŠTITA B7</w:t>
            </w:r>
          </w:p>
        </w:tc>
        <w:tc>
          <w:tcPr>
            <w:tcW w:w="527" w:type="pct"/>
            <w:tcBorders>
              <w:top w:val="single" w:sz="4" w:space="0" w:color="auto"/>
              <w:left w:val="single" w:sz="4" w:space="0" w:color="auto"/>
              <w:bottom w:val="single" w:sz="4" w:space="0" w:color="auto"/>
              <w:right w:val="single" w:sz="4" w:space="0" w:color="auto"/>
            </w:tcBorders>
          </w:tcPr>
          <w:p w14:paraId="4ACC8D3D" w14:textId="77777777" w:rsidR="00034FED" w:rsidRPr="00034FED" w:rsidRDefault="00034FED" w:rsidP="00995771">
            <w:pPr>
              <w:jc w:val="center"/>
              <w:rPr>
                <w:color w:val="000000"/>
              </w:rPr>
            </w:pPr>
            <w:r w:rsidRPr="00034FED">
              <w:rPr>
                <w:color w:val="000000"/>
              </w:rPr>
              <w:t>1</w:t>
            </w:r>
          </w:p>
          <w:p w14:paraId="245332CE"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26D0D3EA"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345E91FF"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2B13C33F"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30361909" w14:textId="77777777" w:rsidR="00034FED" w:rsidRDefault="00034FED" w:rsidP="00034FED">
            <w:pPr>
              <w:pStyle w:val="BodyText"/>
              <w:jc w:val="center"/>
              <w:rPr>
                <w:noProof/>
                <w:szCs w:val="24"/>
                <w:lang w:val="sr-Cyrl-RS"/>
              </w:rPr>
            </w:pPr>
          </w:p>
        </w:tc>
      </w:tr>
      <w:tr w:rsidR="00034FED" w:rsidRPr="00F0235C" w14:paraId="3E06596A"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7B195E98" w14:textId="77777777" w:rsidR="00034FED" w:rsidRPr="00034FED" w:rsidRDefault="00034FED" w:rsidP="00034FED">
            <w:pPr>
              <w:autoSpaceDE w:val="0"/>
              <w:autoSpaceDN w:val="0"/>
              <w:adjustRightInd w:val="0"/>
              <w:jc w:val="center"/>
              <w:rPr>
                <w:noProof/>
              </w:rPr>
            </w:pPr>
            <w:r>
              <w:rPr>
                <w:noProof/>
              </w:rPr>
              <w:t>126.</w:t>
            </w:r>
          </w:p>
        </w:tc>
        <w:tc>
          <w:tcPr>
            <w:tcW w:w="1748" w:type="pct"/>
            <w:gridSpan w:val="2"/>
            <w:tcBorders>
              <w:top w:val="single" w:sz="4" w:space="0" w:color="auto"/>
              <w:left w:val="single" w:sz="4" w:space="0" w:color="auto"/>
              <w:bottom w:val="single" w:sz="4" w:space="0" w:color="auto"/>
              <w:right w:val="single" w:sz="4" w:space="0" w:color="auto"/>
            </w:tcBorders>
          </w:tcPr>
          <w:p w14:paraId="174EDCB7" w14:textId="77777777" w:rsidR="00034FED" w:rsidRPr="00034FED" w:rsidRDefault="00034FED" w:rsidP="00995771">
            <w:pPr>
              <w:autoSpaceDE w:val="0"/>
              <w:autoSpaceDN w:val="0"/>
              <w:adjustRightInd w:val="0"/>
              <w:rPr>
                <w:noProof/>
                <w:lang w:val="sr-Cyrl-RS"/>
              </w:rPr>
            </w:pPr>
            <w:r w:rsidRPr="00034FED">
              <w:rPr>
                <w:color w:val="000000"/>
              </w:rPr>
              <w:t>GREJAČ FOLIJA 600W - SET</w:t>
            </w:r>
          </w:p>
        </w:tc>
        <w:tc>
          <w:tcPr>
            <w:tcW w:w="527" w:type="pct"/>
            <w:tcBorders>
              <w:top w:val="single" w:sz="4" w:space="0" w:color="auto"/>
              <w:left w:val="single" w:sz="4" w:space="0" w:color="auto"/>
              <w:bottom w:val="single" w:sz="4" w:space="0" w:color="auto"/>
              <w:right w:val="single" w:sz="4" w:space="0" w:color="auto"/>
            </w:tcBorders>
          </w:tcPr>
          <w:p w14:paraId="477616BF" w14:textId="77777777" w:rsidR="00034FED" w:rsidRPr="00034FED" w:rsidRDefault="00034FED" w:rsidP="00995771">
            <w:pPr>
              <w:jc w:val="center"/>
              <w:rPr>
                <w:color w:val="000000"/>
              </w:rPr>
            </w:pPr>
            <w:r w:rsidRPr="00034FED">
              <w:rPr>
                <w:color w:val="000000"/>
              </w:rPr>
              <w:t>1</w:t>
            </w:r>
          </w:p>
          <w:p w14:paraId="1853750E"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54BE617E"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26AEFC96"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221CC9DB"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45789559" w14:textId="77777777" w:rsidR="00034FED" w:rsidRDefault="00034FED" w:rsidP="00034FED">
            <w:pPr>
              <w:pStyle w:val="BodyText"/>
              <w:jc w:val="center"/>
              <w:rPr>
                <w:noProof/>
                <w:szCs w:val="24"/>
                <w:lang w:val="sr-Cyrl-RS"/>
              </w:rPr>
            </w:pPr>
          </w:p>
        </w:tc>
      </w:tr>
      <w:tr w:rsidR="00034FED" w:rsidRPr="00F0235C" w14:paraId="7E536715"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14A1086F" w14:textId="77777777" w:rsidR="00034FED" w:rsidRPr="00034FED" w:rsidRDefault="00034FED" w:rsidP="00034FED">
            <w:pPr>
              <w:autoSpaceDE w:val="0"/>
              <w:autoSpaceDN w:val="0"/>
              <w:adjustRightInd w:val="0"/>
              <w:jc w:val="center"/>
              <w:rPr>
                <w:noProof/>
              </w:rPr>
            </w:pPr>
            <w:r>
              <w:rPr>
                <w:noProof/>
              </w:rPr>
              <w:t>127.</w:t>
            </w:r>
          </w:p>
        </w:tc>
        <w:tc>
          <w:tcPr>
            <w:tcW w:w="1748" w:type="pct"/>
            <w:gridSpan w:val="2"/>
            <w:tcBorders>
              <w:top w:val="single" w:sz="4" w:space="0" w:color="auto"/>
              <w:left w:val="single" w:sz="4" w:space="0" w:color="auto"/>
              <w:bottom w:val="single" w:sz="4" w:space="0" w:color="auto"/>
              <w:right w:val="single" w:sz="4" w:space="0" w:color="auto"/>
            </w:tcBorders>
          </w:tcPr>
          <w:p w14:paraId="00CD4466" w14:textId="77777777" w:rsidR="00034FED" w:rsidRPr="00034FED" w:rsidRDefault="00034FED" w:rsidP="00995771">
            <w:pPr>
              <w:autoSpaceDE w:val="0"/>
              <w:autoSpaceDN w:val="0"/>
              <w:adjustRightInd w:val="0"/>
              <w:rPr>
                <w:noProof/>
                <w:lang w:val="sr-Cyrl-RS"/>
              </w:rPr>
            </w:pPr>
            <w:r w:rsidRPr="00034FED">
              <w:rPr>
                <w:color w:val="000000"/>
              </w:rPr>
              <w:t>TERMOSTAT SIGURNOSNI 185 C SER.200/300</w:t>
            </w:r>
          </w:p>
        </w:tc>
        <w:tc>
          <w:tcPr>
            <w:tcW w:w="527" w:type="pct"/>
            <w:tcBorders>
              <w:top w:val="single" w:sz="4" w:space="0" w:color="auto"/>
              <w:left w:val="single" w:sz="4" w:space="0" w:color="auto"/>
              <w:bottom w:val="single" w:sz="4" w:space="0" w:color="auto"/>
              <w:right w:val="single" w:sz="4" w:space="0" w:color="auto"/>
            </w:tcBorders>
          </w:tcPr>
          <w:p w14:paraId="5DC5A7C3" w14:textId="77777777" w:rsidR="00034FED" w:rsidRPr="00034FED" w:rsidRDefault="00034FED" w:rsidP="00995771">
            <w:pPr>
              <w:jc w:val="center"/>
              <w:rPr>
                <w:color w:val="000000"/>
              </w:rPr>
            </w:pPr>
            <w:r w:rsidRPr="00034FED">
              <w:rPr>
                <w:color w:val="000000"/>
              </w:rPr>
              <w:t>1</w:t>
            </w:r>
          </w:p>
          <w:p w14:paraId="02C1D237"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60AA35E9"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7CE312BF"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2E5317D5"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44C61654" w14:textId="77777777" w:rsidR="00034FED" w:rsidRDefault="00034FED" w:rsidP="00034FED">
            <w:pPr>
              <w:pStyle w:val="BodyText"/>
              <w:jc w:val="center"/>
              <w:rPr>
                <w:noProof/>
                <w:szCs w:val="24"/>
                <w:lang w:val="sr-Cyrl-RS"/>
              </w:rPr>
            </w:pPr>
          </w:p>
        </w:tc>
      </w:tr>
      <w:tr w:rsidR="00034FED" w:rsidRPr="00F0235C" w14:paraId="66F24949"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60A69746" w14:textId="77777777" w:rsidR="00034FED" w:rsidRPr="00034FED" w:rsidRDefault="00034FED" w:rsidP="00034FED">
            <w:pPr>
              <w:autoSpaceDE w:val="0"/>
              <w:autoSpaceDN w:val="0"/>
              <w:adjustRightInd w:val="0"/>
              <w:jc w:val="center"/>
              <w:rPr>
                <w:noProof/>
              </w:rPr>
            </w:pPr>
            <w:r>
              <w:rPr>
                <w:noProof/>
              </w:rPr>
              <w:t>128.</w:t>
            </w:r>
          </w:p>
        </w:tc>
        <w:tc>
          <w:tcPr>
            <w:tcW w:w="1748" w:type="pct"/>
            <w:gridSpan w:val="2"/>
            <w:tcBorders>
              <w:top w:val="single" w:sz="4" w:space="0" w:color="auto"/>
              <w:left w:val="single" w:sz="4" w:space="0" w:color="auto"/>
              <w:bottom w:val="single" w:sz="4" w:space="0" w:color="auto"/>
              <w:right w:val="single" w:sz="4" w:space="0" w:color="auto"/>
            </w:tcBorders>
          </w:tcPr>
          <w:p w14:paraId="72064200" w14:textId="77777777" w:rsidR="00034FED" w:rsidRPr="00034FED" w:rsidRDefault="00034FED" w:rsidP="00995771">
            <w:pPr>
              <w:autoSpaceDE w:val="0"/>
              <w:autoSpaceDN w:val="0"/>
              <w:adjustRightInd w:val="0"/>
              <w:rPr>
                <w:noProof/>
                <w:lang w:val="sr-Cyrl-RS"/>
              </w:rPr>
            </w:pPr>
            <w:r w:rsidRPr="00034FED">
              <w:rPr>
                <w:color w:val="000000"/>
              </w:rPr>
              <w:t>NOSAČ KONTROLNE TABLE</w:t>
            </w:r>
          </w:p>
        </w:tc>
        <w:tc>
          <w:tcPr>
            <w:tcW w:w="527" w:type="pct"/>
            <w:tcBorders>
              <w:top w:val="single" w:sz="4" w:space="0" w:color="auto"/>
              <w:left w:val="single" w:sz="4" w:space="0" w:color="auto"/>
              <w:bottom w:val="single" w:sz="4" w:space="0" w:color="auto"/>
              <w:right w:val="single" w:sz="4" w:space="0" w:color="auto"/>
            </w:tcBorders>
          </w:tcPr>
          <w:p w14:paraId="751EF794" w14:textId="77777777" w:rsidR="00034FED" w:rsidRPr="00034FED" w:rsidRDefault="00034FED" w:rsidP="00995771">
            <w:pPr>
              <w:jc w:val="center"/>
              <w:rPr>
                <w:color w:val="000000"/>
              </w:rPr>
            </w:pPr>
            <w:r w:rsidRPr="00034FED">
              <w:rPr>
                <w:color w:val="000000"/>
              </w:rPr>
              <w:t>1</w:t>
            </w:r>
          </w:p>
          <w:p w14:paraId="400CD317"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470AE99B"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08B0A765"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7C127720"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6B70F19F" w14:textId="77777777" w:rsidR="00034FED" w:rsidRDefault="00034FED" w:rsidP="00034FED">
            <w:pPr>
              <w:pStyle w:val="BodyText"/>
              <w:jc w:val="center"/>
              <w:rPr>
                <w:noProof/>
                <w:szCs w:val="24"/>
                <w:lang w:val="sr-Cyrl-RS"/>
              </w:rPr>
            </w:pPr>
          </w:p>
        </w:tc>
      </w:tr>
      <w:tr w:rsidR="00034FED" w:rsidRPr="00F0235C" w14:paraId="0A1D552A"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77F25E57" w14:textId="77777777" w:rsidR="00034FED" w:rsidRPr="00034FED" w:rsidRDefault="00034FED" w:rsidP="00034FED">
            <w:pPr>
              <w:autoSpaceDE w:val="0"/>
              <w:autoSpaceDN w:val="0"/>
              <w:adjustRightInd w:val="0"/>
              <w:jc w:val="center"/>
              <w:rPr>
                <w:noProof/>
              </w:rPr>
            </w:pPr>
            <w:r>
              <w:rPr>
                <w:noProof/>
              </w:rPr>
              <w:t>129.</w:t>
            </w:r>
          </w:p>
        </w:tc>
        <w:tc>
          <w:tcPr>
            <w:tcW w:w="1748" w:type="pct"/>
            <w:gridSpan w:val="2"/>
            <w:tcBorders>
              <w:top w:val="single" w:sz="4" w:space="0" w:color="auto"/>
              <w:left w:val="single" w:sz="4" w:space="0" w:color="auto"/>
              <w:bottom w:val="single" w:sz="4" w:space="0" w:color="auto"/>
              <w:right w:val="single" w:sz="4" w:space="0" w:color="auto"/>
            </w:tcBorders>
          </w:tcPr>
          <w:p w14:paraId="281A343B" w14:textId="77777777" w:rsidR="00034FED" w:rsidRPr="00034FED" w:rsidRDefault="00034FED" w:rsidP="00995771">
            <w:pPr>
              <w:autoSpaceDE w:val="0"/>
              <w:autoSpaceDN w:val="0"/>
              <w:adjustRightInd w:val="0"/>
              <w:rPr>
                <w:noProof/>
                <w:lang w:val="sr-Cyrl-RS"/>
              </w:rPr>
            </w:pPr>
            <w:r w:rsidRPr="00034FED">
              <w:rPr>
                <w:color w:val="000000"/>
              </w:rPr>
              <w:t>MAGNETNI MIKRO PREKIDAČ VRATA</w:t>
            </w:r>
          </w:p>
        </w:tc>
        <w:tc>
          <w:tcPr>
            <w:tcW w:w="527" w:type="pct"/>
            <w:tcBorders>
              <w:top w:val="single" w:sz="4" w:space="0" w:color="auto"/>
              <w:left w:val="single" w:sz="4" w:space="0" w:color="auto"/>
              <w:bottom w:val="single" w:sz="4" w:space="0" w:color="auto"/>
              <w:right w:val="single" w:sz="4" w:space="0" w:color="auto"/>
            </w:tcBorders>
          </w:tcPr>
          <w:p w14:paraId="10528265" w14:textId="77777777" w:rsidR="00034FED" w:rsidRPr="00034FED" w:rsidRDefault="00034FED" w:rsidP="00995771">
            <w:pPr>
              <w:jc w:val="center"/>
              <w:rPr>
                <w:color w:val="000000"/>
              </w:rPr>
            </w:pPr>
            <w:r w:rsidRPr="00034FED">
              <w:rPr>
                <w:color w:val="000000"/>
              </w:rPr>
              <w:t>1</w:t>
            </w:r>
          </w:p>
          <w:p w14:paraId="486110B1"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4ECA3263"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3DFBE2DF"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033B55DD"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1659B264" w14:textId="77777777" w:rsidR="00034FED" w:rsidRDefault="00034FED" w:rsidP="00034FED">
            <w:pPr>
              <w:pStyle w:val="BodyText"/>
              <w:jc w:val="center"/>
              <w:rPr>
                <w:noProof/>
                <w:szCs w:val="24"/>
                <w:lang w:val="sr-Cyrl-RS"/>
              </w:rPr>
            </w:pPr>
          </w:p>
        </w:tc>
      </w:tr>
      <w:tr w:rsidR="00034FED" w:rsidRPr="00F0235C" w14:paraId="2B97DCED"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2258E488" w14:textId="77777777" w:rsidR="00034FED" w:rsidRPr="00034FED" w:rsidRDefault="00034FED" w:rsidP="00034FED">
            <w:pPr>
              <w:autoSpaceDE w:val="0"/>
              <w:autoSpaceDN w:val="0"/>
              <w:adjustRightInd w:val="0"/>
              <w:jc w:val="center"/>
              <w:rPr>
                <w:noProof/>
              </w:rPr>
            </w:pPr>
            <w:r>
              <w:rPr>
                <w:noProof/>
              </w:rPr>
              <w:t>130.</w:t>
            </w:r>
          </w:p>
        </w:tc>
        <w:tc>
          <w:tcPr>
            <w:tcW w:w="1748" w:type="pct"/>
            <w:gridSpan w:val="2"/>
            <w:tcBorders>
              <w:top w:val="single" w:sz="4" w:space="0" w:color="auto"/>
              <w:left w:val="single" w:sz="4" w:space="0" w:color="auto"/>
              <w:bottom w:val="single" w:sz="4" w:space="0" w:color="auto"/>
              <w:right w:val="single" w:sz="4" w:space="0" w:color="auto"/>
            </w:tcBorders>
          </w:tcPr>
          <w:p w14:paraId="4743F8B1" w14:textId="77777777" w:rsidR="00034FED" w:rsidRPr="00034FED" w:rsidRDefault="00034FED" w:rsidP="00995771">
            <w:pPr>
              <w:autoSpaceDE w:val="0"/>
              <w:autoSpaceDN w:val="0"/>
              <w:adjustRightInd w:val="0"/>
              <w:rPr>
                <w:noProof/>
                <w:lang w:val="sr-Cyrl-RS"/>
              </w:rPr>
            </w:pPr>
            <w:r w:rsidRPr="00034FED">
              <w:rPr>
                <w:color w:val="000000"/>
              </w:rPr>
              <w:t>KOMANDNA TABLA 25x35x210 - DISPLEJ</w:t>
            </w:r>
          </w:p>
        </w:tc>
        <w:tc>
          <w:tcPr>
            <w:tcW w:w="527" w:type="pct"/>
            <w:tcBorders>
              <w:top w:val="single" w:sz="4" w:space="0" w:color="auto"/>
              <w:left w:val="single" w:sz="4" w:space="0" w:color="auto"/>
              <w:bottom w:val="single" w:sz="4" w:space="0" w:color="auto"/>
              <w:right w:val="single" w:sz="4" w:space="0" w:color="auto"/>
            </w:tcBorders>
          </w:tcPr>
          <w:p w14:paraId="15A87C7D" w14:textId="77777777" w:rsidR="00034FED" w:rsidRPr="00034FED" w:rsidRDefault="00034FED" w:rsidP="00995771">
            <w:pPr>
              <w:jc w:val="center"/>
              <w:rPr>
                <w:color w:val="000000"/>
              </w:rPr>
            </w:pPr>
            <w:r w:rsidRPr="00034FED">
              <w:rPr>
                <w:color w:val="000000"/>
              </w:rPr>
              <w:t>1</w:t>
            </w:r>
          </w:p>
          <w:p w14:paraId="7BBC873F"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0A9D72CD"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5549E023"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0E288B5D"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447730CC" w14:textId="77777777" w:rsidR="00034FED" w:rsidRDefault="00034FED" w:rsidP="00034FED">
            <w:pPr>
              <w:pStyle w:val="BodyText"/>
              <w:jc w:val="center"/>
              <w:rPr>
                <w:noProof/>
                <w:szCs w:val="24"/>
                <w:lang w:val="sr-Cyrl-RS"/>
              </w:rPr>
            </w:pPr>
          </w:p>
        </w:tc>
      </w:tr>
      <w:tr w:rsidR="00034FED" w:rsidRPr="00F0235C" w14:paraId="6EE0F331"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7C032944" w14:textId="77777777" w:rsidR="00034FED" w:rsidRPr="00034FED" w:rsidRDefault="00034FED" w:rsidP="00034FED">
            <w:pPr>
              <w:autoSpaceDE w:val="0"/>
              <w:autoSpaceDN w:val="0"/>
              <w:adjustRightInd w:val="0"/>
              <w:jc w:val="center"/>
              <w:rPr>
                <w:noProof/>
              </w:rPr>
            </w:pPr>
            <w:r>
              <w:rPr>
                <w:noProof/>
              </w:rPr>
              <w:t>131.</w:t>
            </w:r>
          </w:p>
        </w:tc>
        <w:tc>
          <w:tcPr>
            <w:tcW w:w="1748" w:type="pct"/>
            <w:gridSpan w:val="2"/>
            <w:tcBorders>
              <w:top w:val="single" w:sz="4" w:space="0" w:color="auto"/>
              <w:left w:val="single" w:sz="4" w:space="0" w:color="auto"/>
              <w:bottom w:val="single" w:sz="4" w:space="0" w:color="auto"/>
              <w:right w:val="single" w:sz="4" w:space="0" w:color="auto"/>
            </w:tcBorders>
          </w:tcPr>
          <w:p w14:paraId="2053063F" w14:textId="77777777" w:rsidR="00034FED" w:rsidRPr="00034FED" w:rsidRDefault="00034FED" w:rsidP="00995771">
            <w:pPr>
              <w:autoSpaceDE w:val="0"/>
              <w:autoSpaceDN w:val="0"/>
              <w:adjustRightInd w:val="0"/>
              <w:rPr>
                <w:noProof/>
                <w:lang w:val="sr-Cyrl-RS"/>
              </w:rPr>
            </w:pPr>
            <w:r w:rsidRPr="00034FED">
              <w:rPr>
                <w:color w:val="000000"/>
              </w:rPr>
              <w:t>DIHTUNG GREJAČA PEGLA TANKA</w:t>
            </w:r>
          </w:p>
        </w:tc>
        <w:tc>
          <w:tcPr>
            <w:tcW w:w="527" w:type="pct"/>
            <w:tcBorders>
              <w:top w:val="single" w:sz="4" w:space="0" w:color="auto"/>
              <w:left w:val="single" w:sz="4" w:space="0" w:color="auto"/>
              <w:bottom w:val="single" w:sz="4" w:space="0" w:color="auto"/>
              <w:right w:val="single" w:sz="4" w:space="0" w:color="auto"/>
            </w:tcBorders>
          </w:tcPr>
          <w:p w14:paraId="2C237222" w14:textId="77777777" w:rsidR="00034FED" w:rsidRPr="00034FED" w:rsidRDefault="00034FED" w:rsidP="00995771">
            <w:pPr>
              <w:jc w:val="center"/>
              <w:rPr>
                <w:color w:val="000000"/>
              </w:rPr>
            </w:pPr>
            <w:r w:rsidRPr="00034FED">
              <w:rPr>
                <w:color w:val="000000"/>
              </w:rPr>
              <w:t>1</w:t>
            </w:r>
          </w:p>
          <w:p w14:paraId="66DE549F"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7A614288"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00425565"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0BD2AC15"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2C205170" w14:textId="77777777" w:rsidR="00034FED" w:rsidRDefault="00034FED" w:rsidP="00034FED">
            <w:pPr>
              <w:pStyle w:val="BodyText"/>
              <w:jc w:val="center"/>
              <w:rPr>
                <w:noProof/>
                <w:szCs w:val="24"/>
                <w:lang w:val="sr-Cyrl-RS"/>
              </w:rPr>
            </w:pPr>
          </w:p>
        </w:tc>
      </w:tr>
      <w:tr w:rsidR="00034FED" w:rsidRPr="00F0235C" w14:paraId="3EE3CC70"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46DE94A0" w14:textId="77777777" w:rsidR="00034FED" w:rsidRPr="00034FED" w:rsidRDefault="00034FED" w:rsidP="00034FED">
            <w:pPr>
              <w:autoSpaceDE w:val="0"/>
              <w:autoSpaceDN w:val="0"/>
              <w:adjustRightInd w:val="0"/>
              <w:jc w:val="center"/>
              <w:rPr>
                <w:noProof/>
              </w:rPr>
            </w:pPr>
            <w:r>
              <w:rPr>
                <w:noProof/>
              </w:rPr>
              <w:t>132.</w:t>
            </w:r>
          </w:p>
        </w:tc>
        <w:tc>
          <w:tcPr>
            <w:tcW w:w="1748" w:type="pct"/>
            <w:gridSpan w:val="2"/>
            <w:tcBorders>
              <w:top w:val="single" w:sz="4" w:space="0" w:color="auto"/>
              <w:left w:val="single" w:sz="4" w:space="0" w:color="auto"/>
              <w:bottom w:val="single" w:sz="4" w:space="0" w:color="auto"/>
              <w:right w:val="single" w:sz="4" w:space="0" w:color="auto"/>
            </w:tcBorders>
          </w:tcPr>
          <w:p w14:paraId="63F89D0F" w14:textId="77777777" w:rsidR="00034FED" w:rsidRPr="00034FED" w:rsidRDefault="00034FED" w:rsidP="00995771">
            <w:pPr>
              <w:autoSpaceDE w:val="0"/>
              <w:autoSpaceDN w:val="0"/>
              <w:adjustRightInd w:val="0"/>
              <w:rPr>
                <w:noProof/>
                <w:lang w:val="sr-Cyrl-RS"/>
              </w:rPr>
            </w:pPr>
            <w:r w:rsidRPr="00034FED">
              <w:rPr>
                <w:color w:val="000000"/>
              </w:rPr>
              <w:t>UTIKAČ ZA MAKROMODUL 2-POLNI</w:t>
            </w:r>
          </w:p>
        </w:tc>
        <w:tc>
          <w:tcPr>
            <w:tcW w:w="527" w:type="pct"/>
            <w:tcBorders>
              <w:top w:val="single" w:sz="4" w:space="0" w:color="auto"/>
              <w:left w:val="single" w:sz="4" w:space="0" w:color="auto"/>
              <w:bottom w:val="single" w:sz="4" w:space="0" w:color="auto"/>
              <w:right w:val="single" w:sz="4" w:space="0" w:color="auto"/>
            </w:tcBorders>
          </w:tcPr>
          <w:p w14:paraId="53AE279B" w14:textId="77777777" w:rsidR="00034FED" w:rsidRPr="00034FED" w:rsidRDefault="00034FED" w:rsidP="00995771">
            <w:pPr>
              <w:jc w:val="center"/>
              <w:rPr>
                <w:color w:val="000000"/>
              </w:rPr>
            </w:pPr>
            <w:r w:rsidRPr="00034FED">
              <w:rPr>
                <w:color w:val="000000"/>
              </w:rPr>
              <w:t>1</w:t>
            </w:r>
          </w:p>
          <w:p w14:paraId="5B32595F"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359B7937"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2885F572"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3625CE50"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636899DE" w14:textId="77777777" w:rsidR="00034FED" w:rsidRDefault="00034FED" w:rsidP="00034FED">
            <w:pPr>
              <w:pStyle w:val="BodyText"/>
              <w:jc w:val="center"/>
              <w:rPr>
                <w:noProof/>
                <w:szCs w:val="24"/>
                <w:lang w:val="sr-Cyrl-RS"/>
              </w:rPr>
            </w:pPr>
          </w:p>
        </w:tc>
      </w:tr>
      <w:tr w:rsidR="00034FED" w:rsidRPr="00F0235C" w14:paraId="63E72B05"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4426C904" w14:textId="77777777" w:rsidR="00034FED" w:rsidRPr="00034FED" w:rsidRDefault="00034FED" w:rsidP="00034FED">
            <w:pPr>
              <w:autoSpaceDE w:val="0"/>
              <w:autoSpaceDN w:val="0"/>
              <w:adjustRightInd w:val="0"/>
              <w:jc w:val="center"/>
              <w:rPr>
                <w:noProof/>
              </w:rPr>
            </w:pPr>
            <w:r>
              <w:rPr>
                <w:noProof/>
              </w:rPr>
              <w:t>133.</w:t>
            </w:r>
          </w:p>
        </w:tc>
        <w:tc>
          <w:tcPr>
            <w:tcW w:w="1748" w:type="pct"/>
            <w:gridSpan w:val="2"/>
            <w:tcBorders>
              <w:top w:val="single" w:sz="4" w:space="0" w:color="auto"/>
              <w:left w:val="single" w:sz="4" w:space="0" w:color="auto"/>
              <w:bottom w:val="single" w:sz="4" w:space="0" w:color="auto"/>
              <w:right w:val="single" w:sz="4" w:space="0" w:color="auto"/>
            </w:tcBorders>
          </w:tcPr>
          <w:p w14:paraId="1EFA809D" w14:textId="77777777" w:rsidR="00034FED" w:rsidRPr="00034FED" w:rsidRDefault="00034FED" w:rsidP="00995771">
            <w:pPr>
              <w:autoSpaceDE w:val="0"/>
              <w:autoSpaceDN w:val="0"/>
              <w:adjustRightInd w:val="0"/>
              <w:rPr>
                <w:noProof/>
                <w:lang w:val="sr-Cyrl-RS"/>
              </w:rPr>
            </w:pPr>
            <w:r w:rsidRPr="00034FED">
              <w:rPr>
                <w:color w:val="000000"/>
              </w:rPr>
              <w:t>UTIKAČ ZA MAKROMODUL 3-POLNI</w:t>
            </w:r>
          </w:p>
        </w:tc>
        <w:tc>
          <w:tcPr>
            <w:tcW w:w="527" w:type="pct"/>
            <w:tcBorders>
              <w:top w:val="single" w:sz="4" w:space="0" w:color="auto"/>
              <w:left w:val="single" w:sz="4" w:space="0" w:color="auto"/>
              <w:bottom w:val="single" w:sz="4" w:space="0" w:color="auto"/>
              <w:right w:val="single" w:sz="4" w:space="0" w:color="auto"/>
            </w:tcBorders>
          </w:tcPr>
          <w:p w14:paraId="0B24B891" w14:textId="77777777" w:rsidR="00034FED" w:rsidRPr="00034FED" w:rsidRDefault="00034FED" w:rsidP="00995771">
            <w:pPr>
              <w:jc w:val="center"/>
              <w:rPr>
                <w:color w:val="000000"/>
              </w:rPr>
            </w:pPr>
            <w:r w:rsidRPr="00034FED">
              <w:rPr>
                <w:color w:val="000000"/>
              </w:rPr>
              <w:t>1</w:t>
            </w:r>
          </w:p>
          <w:p w14:paraId="1AC948A0"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36F3F393"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47D412E3"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2DE5690E"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54FC08B7" w14:textId="77777777" w:rsidR="00034FED" w:rsidRDefault="00034FED" w:rsidP="00034FED">
            <w:pPr>
              <w:pStyle w:val="BodyText"/>
              <w:jc w:val="center"/>
              <w:rPr>
                <w:noProof/>
                <w:szCs w:val="24"/>
                <w:lang w:val="sr-Cyrl-RS"/>
              </w:rPr>
            </w:pPr>
          </w:p>
        </w:tc>
      </w:tr>
      <w:tr w:rsidR="00034FED" w:rsidRPr="00F0235C" w14:paraId="7B05E7AF"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366A5727" w14:textId="77777777" w:rsidR="00034FED" w:rsidRPr="00034FED" w:rsidRDefault="00034FED" w:rsidP="00034FED">
            <w:pPr>
              <w:autoSpaceDE w:val="0"/>
              <w:autoSpaceDN w:val="0"/>
              <w:adjustRightInd w:val="0"/>
              <w:jc w:val="center"/>
              <w:rPr>
                <w:noProof/>
              </w:rPr>
            </w:pPr>
            <w:r>
              <w:rPr>
                <w:noProof/>
              </w:rPr>
              <w:lastRenderedPageBreak/>
              <w:t>134.</w:t>
            </w:r>
          </w:p>
        </w:tc>
        <w:tc>
          <w:tcPr>
            <w:tcW w:w="1748" w:type="pct"/>
            <w:gridSpan w:val="2"/>
            <w:tcBorders>
              <w:top w:val="single" w:sz="4" w:space="0" w:color="auto"/>
              <w:left w:val="single" w:sz="4" w:space="0" w:color="auto"/>
              <w:bottom w:val="single" w:sz="4" w:space="0" w:color="auto"/>
              <w:right w:val="single" w:sz="4" w:space="0" w:color="auto"/>
            </w:tcBorders>
          </w:tcPr>
          <w:p w14:paraId="289E4212" w14:textId="77777777" w:rsidR="00034FED" w:rsidRPr="00034FED" w:rsidRDefault="00034FED" w:rsidP="00995771">
            <w:pPr>
              <w:autoSpaceDE w:val="0"/>
              <w:autoSpaceDN w:val="0"/>
              <w:adjustRightInd w:val="0"/>
              <w:rPr>
                <w:noProof/>
                <w:lang w:val="sr-Cyrl-RS"/>
              </w:rPr>
            </w:pPr>
            <w:r w:rsidRPr="00034FED">
              <w:rPr>
                <w:color w:val="000000"/>
              </w:rPr>
              <w:t>UTIKAČ ZA MAKROMODUL 4-POLNI</w:t>
            </w:r>
          </w:p>
        </w:tc>
        <w:tc>
          <w:tcPr>
            <w:tcW w:w="527" w:type="pct"/>
            <w:tcBorders>
              <w:top w:val="single" w:sz="4" w:space="0" w:color="auto"/>
              <w:left w:val="single" w:sz="4" w:space="0" w:color="auto"/>
              <w:bottom w:val="single" w:sz="4" w:space="0" w:color="auto"/>
              <w:right w:val="single" w:sz="4" w:space="0" w:color="auto"/>
            </w:tcBorders>
          </w:tcPr>
          <w:p w14:paraId="5A596A47" w14:textId="77777777" w:rsidR="00034FED" w:rsidRPr="00034FED" w:rsidRDefault="00034FED" w:rsidP="00995771">
            <w:pPr>
              <w:jc w:val="center"/>
              <w:rPr>
                <w:color w:val="000000"/>
              </w:rPr>
            </w:pPr>
            <w:r w:rsidRPr="00034FED">
              <w:rPr>
                <w:color w:val="000000"/>
              </w:rPr>
              <w:t>1</w:t>
            </w:r>
          </w:p>
          <w:p w14:paraId="334F1969"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7C8E8F08"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04122776"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47808F97"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2A1176C3" w14:textId="77777777" w:rsidR="00034FED" w:rsidRDefault="00034FED" w:rsidP="00034FED">
            <w:pPr>
              <w:pStyle w:val="BodyText"/>
              <w:jc w:val="center"/>
              <w:rPr>
                <w:noProof/>
                <w:szCs w:val="24"/>
                <w:lang w:val="sr-Cyrl-RS"/>
              </w:rPr>
            </w:pPr>
          </w:p>
        </w:tc>
      </w:tr>
      <w:tr w:rsidR="00034FED" w:rsidRPr="00F0235C" w14:paraId="14441454"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2C962467" w14:textId="77777777" w:rsidR="00034FED" w:rsidRPr="00034FED" w:rsidRDefault="00034FED" w:rsidP="00034FED">
            <w:pPr>
              <w:autoSpaceDE w:val="0"/>
              <w:autoSpaceDN w:val="0"/>
              <w:adjustRightInd w:val="0"/>
              <w:jc w:val="center"/>
              <w:rPr>
                <w:noProof/>
              </w:rPr>
            </w:pPr>
            <w:r>
              <w:rPr>
                <w:noProof/>
              </w:rPr>
              <w:t>135.</w:t>
            </w:r>
          </w:p>
        </w:tc>
        <w:tc>
          <w:tcPr>
            <w:tcW w:w="1748" w:type="pct"/>
            <w:gridSpan w:val="2"/>
            <w:tcBorders>
              <w:top w:val="single" w:sz="4" w:space="0" w:color="auto"/>
              <w:left w:val="single" w:sz="4" w:space="0" w:color="auto"/>
              <w:bottom w:val="single" w:sz="4" w:space="0" w:color="auto"/>
              <w:right w:val="single" w:sz="4" w:space="0" w:color="auto"/>
            </w:tcBorders>
          </w:tcPr>
          <w:p w14:paraId="16FF58C4" w14:textId="77777777" w:rsidR="00034FED" w:rsidRPr="00034FED" w:rsidRDefault="00034FED" w:rsidP="00995771">
            <w:pPr>
              <w:autoSpaceDE w:val="0"/>
              <w:autoSpaceDN w:val="0"/>
              <w:adjustRightInd w:val="0"/>
              <w:rPr>
                <w:noProof/>
                <w:lang w:val="sr-Cyrl-RS"/>
              </w:rPr>
            </w:pPr>
            <w:r w:rsidRPr="00034FED">
              <w:rPr>
                <w:color w:val="000000"/>
              </w:rPr>
              <w:t>BUS KABL 5x0,34QMM SER.200/300</w:t>
            </w:r>
          </w:p>
        </w:tc>
        <w:tc>
          <w:tcPr>
            <w:tcW w:w="527" w:type="pct"/>
            <w:tcBorders>
              <w:top w:val="single" w:sz="4" w:space="0" w:color="auto"/>
              <w:left w:val="single" w:sz="4" w:space="0" w:color="auto"/>
              <w:bottom w:val="single" w:sz="4" w:space="0" w:color="auto"/>
              <w:right w:val="single" w:sz="4" w:space="0" w:color="auto"/>
            </w:tcBorders>
          </w:tcPr>
          <w:p w14:paraId="5CFD0668" w14:textId="77777777" w:rsidR="00034FED" w:rsidRPr="00034FED" w:rsidRDefault="00034FED" w:rsidP="00995771">
            <w:pPr>
              <w:jc w:val="center"/>
              <w:rPr>
                <w:color w:val="000000"/>
              </w:rPr>
            </w:pPr>
            <w:r w:rsidRPr="00034FED">
              <w:rPr>
                <w:color w:val="000000"/>
              </w:rPr>
              <w:t>1</w:t>
            </w:r>
          </w:p>
          <w:p w14:paraId="71EBAE40"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7988D1B8"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10E28572"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5D2614CB"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18F89A4C" w14:textId="77777777" w:rsidR="00034FED" w:rsidRDefault="00034FED" w:rsidP="00034FED">
            <w:pPr>
              <w:pStyle w:val="BodyText"/>
              <w:jc w:val="center"/>
              <w:rPr>
                <w:noProof/>
                <w:szCs w:val="24"/>
                <w:lang w:val="sr-Cyrl-RS"/>
              </w:rPr>
            </w:pPr>
          </w:p>
        </w:tc>
      </w:tr>
      <w:tr w:rsidR="00034FED" w:rsidRPr="00F0235C" w14:paraId="15F7A3BC"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12CC8F45" w14:textId="77777777" w:rsidR="00034FED" w:rsidRPr="00034FED" w:rsidRDefault="00034FED" w:rsidP="00034FED">
            <w:pPr>
              <w:autoSpaceDE w:val="0"/>
              <w:autoSpaceDN w:val="0"/>
              <w:adjustRightInd w:val="0"/>
              <w:jc w:val="center"/>
              <w:rPr>
                <w:noProof/>
              </w:rPr>
            </w:pPr>
            <w:r>
              <w:rPr>
                <w:noProof/>
              </w:rPr>
              <w:t>136.</w:t>
            </w:r>
          </w:p>
        </w:tc>
        <w:tc>
          <w:tcPr>
            <w:tcW w:w="1748" w:type="pct"/>
            <w:gridSpan w:val="2"/>
            <w:tcBorders>
              <w:top w:val="single" w:sz="4" w:space="0" w:color="auto"/>
              <w:left w:val="single" w:sz="4" w:space="0" w:color="auto"/>
              <w:bottom w:val="single" w:sz="4" w:space="0" w:color="auto"/>
              <w:right w:val="single" w:sz="4" w:space="0" w:color="auto"/>
            </w:tcBorders>
          </w:tcPr>
          <w:p w14:paraId="4CA0F8BF" w14:textId="77777777" w:rsidR="00034FED" w:rsidRPr="00034FED" w:rsidRDefault="00034FED" w:rsidP="00995771">
            <w:pPr>
              <w:autoSpaceDE w:val="0"/>
              <w:autoSpaceDN w:val="0"/>
              <w:adjustRightInd w:val="0"/>
              <w:rPr>
                <w:noProof/>
                <w:lang w:val="sr-Cyrl-RS"/>
              </w:rPr>
            </w:pPr>
            <w:r w:rsidRPr="00034FED">
              <w:rPr>
                <w:color w:val="000000"/>
              </w:rPr>
              <w:t>DŽEK ZA TEMP.SENZOR UC-L TROPOLNI</w:t>
            </w:r>
          </w:p>
        </w:tc>
        <w:tc>
          <w:tcPr>
            <w:tcW w:w="527" w:type="pct"/>
            <w:tcBorders>
              <w:top w:val="single" w:sz="4" w:space="0" w:color="auto"/>
              <w:left w:val="single" w:sz="4" w:space="0" w:color="auto"/>
              <w:bottom w:val="single" w:sz="4" w:space="0" w:color="auto"/>
              <w:right w:val="single" w:sz="4" w:space="0" w:color="auto"/>
            </w:tcBorders>
          </w:tcPr>
          <w:p w14:paraId="56739772" w14:textId="77777777" w:rsidR="00034FED" w:rsidRPr="00034FED" w:rsidRDefault="00034FED" w:rsidP="00995771">
            <w:pPr>
              <w:jc w:val="center"/>
              <w:rPr>
                <w:color w:val="000000"/>
              </w:rPr>
            </w:pPr>
            <w:r w:rsidRPr="00034FED">
              <w:rPr>
                <w:color w:val="000000"/>
              </w:rPr>
              <w:t>1</w:t>
            </w:r>
          </w:p>
          <w:p w14:paraId="2B85C502"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45E3BA57"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4C706290"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0E8208AE"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2D93B0F0" w14:textId="77777777" w:rsidR="00034FED" w:rsidRDefault="00034FED" w:rsidP="00034FED">
            <w:pPr>
              <w:pStyle w:val="BodyText"/>
              <w:jc w:val="center"/>
              <w:rPr>
                <w:noProof/>
                <w:szCs w:val="24"/>
                <w:lang w:val="sr-Cyrl-RS"/>
              </w:rPr>
            </w:pPr>
          </w:p>
        </w:tc>
      </w:tr>
      <w:tr w:rsidR="00034FED" w:rsidRPr="00F0235C" w14:paraId="60DD7F27"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58510DC8" w14:textId="77777777" w:rsidR="00034FED" w:rsidRPr="00034FED" w:rsidRDefault="00034FED" w:rsidP="00034FED">
            <w:pPr>
              <w:autoSpaceDE w:val="0"/>
              <w:autoSpaceDN w:val="0"/>
              <w:adjustRightInd w:val="0"/>
              <w:jc w:val="center"/>
              <w:rPr>
                <w:noProof/>
              </w:rPr>
            </w:pPr>
            <w:r>
              <w:rPr>
                <w:noProof/>
              </w:rPr>
              <w:t>137.</w:t>
            </w:r>
          </w:p>
        </w:tc>
        <w:tc>
          <w:tcPr>
            <w:tcW w:w="1748" w:type="pct"/>
            <w:gridSpan w:val="2"/>
            <w:tcBorders>
              <w:top w:val="single" w:sz="4" w:space="0" w:color="auto"/>
              <w:left w:val="single" w:sz="4" w:space="0" w:color="auto"/>
              <w:bottom w:val="single" w:sz="4" w:space="0" w:color="auto"/>
              <w:right w:val="single" w:sz="4" w:space="0" w:color="auto"/>
            </w:tcBorders>
          </w:tcPr>
          <w:p w14:paraId="388A8B1F" w14:textId="77777777" w:rsidR="00034FED" w:rsidRPr="00034FED" w:rsidRDefault="00034FED" w:rsidP="00995771">
            <w:pPr>
              <w:autoSpaceDE w:val="0"/>
              <w:autoSpaceDN w:val="0"/>
              <w:adjustRightInd w:val="0"/>
              <w:rPr>
                <w:noProof/>
                <w:lang w:val="sr-Cyrl-RS"/>
              </w:rPr>
            </w:pPr>
            <w:r w:rsidRPr="00034FED">
              <w:rPr>
                <w:color w:val="000000"/>
              </w:rPr>
              <w:t>T-KOMAD (zamena za 70010140)</w:t>
            </w:r>
          </w:p>
        </w:tc>
        <w:tc>
          <w:tcPr>
            <w:tcW w:w="527" w:type="pct"/>
            <w:tcBorders>
              <w:top w:val="single" w:sz="4" w:space="0" w:color="auto"/>
              <w:left w:val="single" w:sz="4" w:space="0" w:color="auto"/>
              <w:bottom w:val="single" w:sz="4" w:space="0" w:color="auto"/>
              <w:right w:val="single" w:sz="4" w:space="0" w:color="auto"/>
            </w:tcBorders>
          </w:tcPr>
          <w:p w14:paraId="3607F975" w14:textId="77777777" w:rsidR="00034FED" w:rsidRPr="00034FED" w:rsidRDefault="00034FED" w:rsidP="00995771">
            <w:pPr>
              <w:jc w:val="center"/>
              <w:rPr>
                <w:color w:val="000000"/>
              </w:rPr>
            </w:pPr>
            <w:r w:rsidRPr="00034FED">
              <w:rPr>
                <w:color w:val="000000"/>
              </w:rPr>
              <w:t>1</w:t>
            </w:r>
          </w:p>
          <w:p w14:paraId="6AF9C522"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0B0C9C12"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7DCC159C"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1965EEEC"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768B80EA" w14:textId="77777777" w:rsidR="00034FED" w:rsidRDefault="00034FED" w:rsidP="00034FED">
            <w:pPr>
              <w:pStyle w:val="BodyText"/>
              <w:jc w:val="center"/>
              <w:rPr>
                <w:noProof/>
                <w:szCs w:val="24"/>
                <w:lang w:val="sr-Cyrl-RS"/>
              </w:rPr>
            </w:pPr>
          </w:p>
        </w:tc>
      </w:tr>
      <w:tr w:rsidR="00034FED" w:rsidRPr="00F0235C" w14:paraId="2672E945"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2C63D59C" w14:textId="77777777" w:rsidR="00034FED" w:rsidRPr="00034FED" w:rsidRDefault="00034FED" w:rsidP="00034FED">
            <w:pPr>
              <w:autoSpaceDE w:val="0"/>
              <w:autoSpaceDN w:val="0"/>
              <w:adjustRightInd w:val="0"/>
              <w:jc w:val="center"/>
              <w:rPr>
                <w:noProof/>
              </w:rPr>
            </w:pPr>
            <w:r>
              <w:rPr>
                <w:noProof/>
              </w:rPr>
              <w:t>138.</w:t>
            </w:r>
          </w:p>
        </w:tc>
        <w:tc>
          <w:tcPr>
            <w:tcW w:w="1748" w:type="pct"/>
            <w:gridSpan w:val="2"/>
            <w:tcBorders>
              <w:top w:val="single" w:sz="4" w:space="0" w:color="auto"/>
              <w:left w:val="single" w:sz="4" w:space="0" w:color="auto"/>
              <w:bottom w:val="single" w:sz="4" w:space="0" w:color="auto"/>
              <w:right w:val="single" w:sz="4" w:space="0" w:color="auto"/>
            </w:tcBorders>
          </w:tcPr>
          <w:p w14:paraId="0D067E5E" w14:textId="77777777" w:rsidR="00034FED" w:rsidRPr="00034FED" w:rsidRDefault="00034FED" w:rsidP="00995771">
            <w:pPr>
              <w:autoSpaceDE w:val="0"/>
              <w:autoSpaceDN w:val="0"/>
              <w:adjustRightInd w:val="0"/>
              <w:rPr>
                <w:noProof/>
                <w:lang w:val="sr-Cyrl-RS"/>
              </w:rPr>
            </w:pPr>
            <w:r w:rsidRPr="00034FED">
              <w:rPr>
                <w:color w:val="000000"/>
              </w:rPr>
              <w:t>PLOVAK ZA DETERDŽENT NOVI TIP 425</w:t>
            </w:r>
          </w:p>
        </w:tc>
        <w:tc>
          <w:tcPr>
            <w:tcW w:w="527" w:type="pct"/>
            <w:tcBorders>
              <w:top w:val="single" w:sz="4" w:space="0" w:color="auto"/>
              <w:left w:val="single" w:sz="4" w:space="0" w:color="auto"/>
              <w:bottom w:val="single" w:sz="4" w:space="0" w:color="auto"/>
              <w:right w:val="single" w:sz="4" w:space="0" w:color="auto"/>
            </w:tcBorders>
          </w:tcPr>
          <w:p w14:paraId="4D2A9492" w14:textId="77777777" w:rsidR="00034FED" w:rsidRPr="00034FED" w:rsidRDefault="00034FED" w:rsidP="00995771">
            <w:pPr>
              <w:jc w:val="center"/>
              <w:rPr>
                <w:color w:val="000000"/>
              </w:rPr>
            </w:pPr>
            <w:r w:rsidRPr="00034FED">
              <w:rPr>
                <w:color w:val="000000"/>
              </w:rPr>
              <w:t>1</w:t>
            </w:r>
          </w:p>
          <w:p w14:paraId="75927642"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0ECFBE49"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52C3B72F"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3957568C"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66A015D8" w14:textId="77777777" w:rsidR="00034FED" w:rsidRDefault="00034FED" w:rsidP="00034FED">
            <w:pPr>
              <w:pStyle w:val="BodyText"/>
              <w:jc w:val="center"/>
              <w:rPr>
                <w:noProof/>
                <w:szCs w:val="24"/>
                <w:lang w:val="sr-Cyrl-RS"/>
              </w:rPr>
            </w:pPr>
          </w:p>
        </w:tc>
      </w:tr>
      <w:tr w:rsidR="00034FED" w:rsidRPr="00F0235C" w14:paraId="67118974"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216BC1D4" w14:textId="77777777" w:rsidR="00034FED" w:rsidRPr="00034FED" w:rsidRDefault="00034FED" w:rsidP="00034FED">
            <w:pPr>
              <w:autoSpaceDE w:val="0"/>
              <w:autoSpaceDN w:val="0"/>
              <w:adjustRightInd w:val="0"/>
              <w:jc w:val="center"/>
              <w:rPr>
                <w:noProof/>
              </w:rPr>
            </w:pPr>
            <w:r>
              <w:rPr>
                <w:noProof/>
              </w:rPr>
              <w:t>139.</w:t>
            </w:r>
          </w:p>
        </w:tc>
        <w:tc>
          <w:tcPr>
            <w:tcW w:w="1748" w:type="pct"/>
            <w:gridSpan w:val="2"/>
            <w:tcBorders>
              <w:top w:val="single" w:sz="4" w:space="0" w:color="auto"/>
              <w:left w:val="single" w:sz="4" w:space="0" w:color="auto"/>
              <w:bottom w:val="single" w:sz="4" w:space="0" w:color="auto"/>
              <w:right w:val="single" w:sz="4" w:space="0" w:color="auto"/>
            </w:tcBorders>
          </w:tcPr>
          <w:p w14:paraId="3DF7999D" w14:textId="77777777" w:rsidR="00034FED" w:rsidRPr="00034FED" w:rsidRDefault="00034FED" w:rsidP="00995771">
            <w:pPr>
              <w:autoSpaceDE w:val="0"/>
              <w:autoSpaceDN w:val="0"/>
              <w:adjustRightInd w:val="0"/>
              <w:rPr>
                <w:noProof/>
                <w:lang w:val="sr-Cyrl-RS"/>
              </w:rPr>
            </w:pPr>
            <w:r w:rsidRPr="00034FED">
              <w:rPr>
                <w:color w:val="000000"/>
              </w:rPr>
              <w:t>PLOVAK ZA ISPIRANJE NOVI TIP 425</w:t>
            </w:r>
          </w:p>
        </w:tc>
        <w:tc>
          <w:tcPr>
            <w:tcW w:w="527" w:type="pct"/>
            <w:tcBorders>
              <w:top w:val="single" w:sz="4" w:space="0" w:color="auto"/>
              <w:left w:val="single" w:sz="4" w:space="0" w:color="auto"/>
              <w:bottom w:val="single" w:sz="4" w:space="0" w:color="auto"/>
              <w:right w:val="single" w:sz="4" w:space="0" w:color="auto"/>
            </w:tcBorders>
          </w:tcPr>
          <w:p w14:paraId="5ECCED55" w14:textId="77777777" w:rsidR="00034FED" w:rsidRPr="00034FED" w:rsidRDefault="00034FED" w:rsidP="00995771">
            <w:pPr>
              <w:jc w:val="center"/>
              <w:rPr>
                <w:color w:val="000000"/>
              </w:rPr>
            </w:pPr>
            <w:r w:rsidRPr="00034FED">
              <w:rPr>
                <w:color w:val="000000"/>
              </w:rPr>
              <w:t>1</w:t>
            </w:r>
          </w:p>
          <w:p w14:paraId="76B9B2C9"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4D0CD236" w14:textId="77777777" w:rsidR="00034FED" w:rsidRPr="00034FED" w:rsidRDefault="00034FED" w:rsidP="00995771">
            <w:pPr>
              <w:autoSpaceDE w:val="0"/>
              <w:autoSpaceDN w:val="0"/>
              <w:adjustRightInd w:val="0"/>
              <w:jc w:val="center"/>
              <w:rPr>
                <w:noProof/>
                <w:lang w:val="sr-Cyrl-RS"/>
              </w:rPr>
            </w:pPr>
            <w:r w:rsidRPr="00034FED">
              <w:rPr>
                <w:color w:val="000000"/>
              </w:rPr>
              <w:t>KOM</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7FE951EE"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34F92261"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54A8B416" w14:textId="77777777" w:rsidR="00034FED" w:rsidRDefault="00034FED" w:rsidP="00034FED">
            <w:pPr>
              <w:pStyle w:val="BodyText"/>
              <w:jc w:val="center"/>
              <w:rPr>
                <w:noProof/>
                <w:szCs w:val="24"/>
                <w:lang w:val="sr-Cyrl-RS"/>
              </w:rPr>
            </w:pPr>
          </w:p>
        </w:tc>
      </w:tr>
      <w:tr w:rsidR="00034FED" w:rsidRPr="00F0235C" w14:paraId="7123FB2C" w14:textId="77777777" w:rsidTr="00034FED">
        <w:trPr>
          <w:cantSplit/>
          <w:trHeight w:val="327"/>
        </w:trPr>
        <w:tc>
          <w:tcPr>
            <w:tcW w:w="141" w:type="pct"/>
            <w:tcBorders>
              <w:top w:val="single" w:sz="4" w:space="0" w:color="auto"/>
              <w:left w:val="single" w:sz="4" w:space="0" w:color="auto"/>
              <w:bottom w:val="single" w:sz="4" w:space="0" w:color="auto"/>
              <w:right w:val="single" w:sz="4" w:space="0" w:color="auto"/>
            </w:tcBorders>
            <w:vAlign w:val="center"/>
          </w:tcPr>
          <w:p w14:paraId="26D322B3" w14:textId="77777777" w:rsidR="00034FED" w:rsidRPr="00034FED" w:rsidRDefault="00034FED" w:rsidP="00034FED">
            <w:pPr>
              <w:autoSpaceDE w:val="0"/>
              <w:autoSpaceDN w:val="0"/>
              <w:adjustRightInd w:val="0"/>
              <w:jc w:val="center"/>
              <w:rPr>
                <w:noProof/>
              </w:rPr>
            </w:pPr>
            <w:r>
              <w:rPr>
                <w:noProof/>
              </w:rPr>
              <w:t>140.</w:t>
            </w:r>
          </w:p>
        </w:tc>
        <w:tc>
          <w:tcPr>
            <w:tcW w:w="1748" w:type="pct"/>
            <w:gridSpan w:val="2"/>
            <w:tcBorders>
              <w:top w:val="single" w:sz="4" w:space="0" w:color="auto"/>
              <w:left w:val="single" w:sz="4" w:space="0" w:color="auto"/>
              <w:bottom w:val="single" w:sz="4" w:space="0" w:color="auto"/>
              <w:right w:val="single" w:sz="4" w:space="0" w:color="auto"/>
            </w:tcBorders>
          </w:tcPr>
          <w:p w14:paraId="0CE6F4AA" w14:textId="77777777" w:rsidR="00034FED" w:rsidRPr="00034FED" w:rsidRDefault="00034FED" w:rsidP="00995771">
            <w:pPr>
              <w:autoSpaceDE w:val="0"/>
              <w:autoSpaceDN w:val="0"/>
              <w:adjustRightInd w:val="0"/>
              <w:rPr>
                <w:noProof/>
                <w:lang w:val="sr-Cyrl-RS"/>
              </w:rPr>
            </w:pPr>
            <w:r w:rsidRPr="00034FED">
              <w:rPr>
                <w:color w:val="000000"/>
              </w:rPr>
              <w:t>A 70 LS ODSTRANJIVAČ KAMENCA 12/1</w:t>
            </w:r>
          </w:p>
        </w:tc>
        <w:tc>
          <w:tcPr>
            <w:tcW w:w="527" w:type="pct"/>
            <w:tcBorders>
              <w:top w:val="single" w:sz="4" w:space="0" w:color="auto"/>
              <w:left w:val="single" w:sz="4" w:space="0" w:color="auto"/>
              <w:bottom w:val="single" w:sz="4" w:space="0" w:color="auto"/>
              <w:right w:val="single" w:sz="4" w:space="0" w:color="auto"/>
            </w:tcBorders>
          </w:tcPr>
          <w:p w14:paraId="1344C3C0" w14:textId="77777777" w:rsidR="00034FED" w:rsidRPr="00034FED" w:rsidRDefault="00034FED" w:rsidP="00995771">
            <w:pPr>
              <w:jc w:val="center"/>
              <w:rPr>
                <w:color w:val="000000"/>
              </w:rPr>
            </w:pPr>
            <w:r w:rsidRPr="00034FED">
              <w:rPr>
                <w:color w:val="000000"/>
              </w:rPr>
              <w:t>1</w:t>
            </w:r>
          </w:p>
          <w:p w14:paraId="501653BF" w14:textId="77777777" w:rsidR="00034FED" w:rsidRPr="00034FED" w:rsidRDefault="00034FED" w:rsidP="00995771">
            <w:pPr>
              <w:autoSpaceDE w:val="0"/>
              <w:autoSpaceDN w:val="0"/>
              <w:adjustRightInd w:val="0"/>
              <w:jc w:val="center"/>
              <w:rPr>
                <w:noProof/>
                <w:lang w:val="sr-Cyrl-RS"/>
              </w:rPr>
            </w:pPr>
          </w:p>
        </w:tc>
        <w:tc>
          <w:tcPr>
            <w:tcW w:w="548" w:type="pct"/>
            <w:tcBorders>
              <w:top w:val="single" w:sz="4" w:space="0" w:color="auto"/>
              <w:left w:val="single" w:sz="4" w:space="0" w:color="auto"/>
              <w:bottom w:val="single" w:sz="4" w:space="0" w:color="auto"/>
              <w:right w:val="single" w:sz="4" w:space="0" w:color="auto"/>
            </w:tcBorders>
          </w:tcPr>
          <w:p w14:paraId="0397ACAB" w14:textId="77777777" w:rsidR="00034FED" w:rsidRPr="00034FED" w:rsidRDefault="00034FED" w:rsidP="00995771">
            <w:pPr>
              <w:autoSpaceDE w:val="0"/>
              <w:autoSpaceDN w:val="0"/>
              <w:adjustRightInd w:val="0"/>
              <w:jc w:val="center"/>
              <w:rPr>
                <w:noProof/>
                <w:lang w:val="sr-Cyrl-RS"/>
              </w:rPr>
            </w:pPr>
            <w:r w:rsidRPr="00034FED">
              <w:rPr>
                <w:color w:val="000000"/>
              </w:rPr>
              <w:t>KG</w:t>
            </w:r>
          </w:p>
        </w:tc>
        <w:tc>
          <w:tcPr>
            <w:tcW w:w="672" w:type="pct"/>
            <w:gridSpan w:val="2"/>
            <w:tcBorders>
              <w:top w:val="single" w:sz="4" w:space="0" w:color="auto"/>
              <w:left w:val="single" w:sz="4" w:space="0" w:color="auto"/>
              <w:bottom w:val="single" w:sz="4" w:space="0" w:color="auto"/>
              <w:right w:val="single" w:sz="4" w:space="0" w:color="auto"/>
            </w:tcBorders>
            <w:vAlign w:val="center"/>
          </w:tcPr>
          <w:p w14:paraId="6CC7CD46" w14:textId="77777777" w:rsidR="00034FED" w:rsidRPr="00034FED" w:rsidRDefault="00034FED" w:rsidP="00995771">
            <w:pPr>
              <w:autoSpaceDE w:val="0"/>
              <w:autoSpaceDN w:val="0"/>
              <w:adjustRightInd w:val="0"/>
              <w:jc w:val="center"/>
              <w:rPr>
                <w:noProof/>
                <w:lang w:val="sr-Cyrl-R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14:paraId="481AD643" w14:textId="77777777" w:rsidR="00034FED" w:rsidRDefault="00034FED" w:rsidP="00995771">
            <w:pPr>
              <w:autoSpaceDE w:val="0"/>
              <w:autoSpaceDN w:val="0"/>
              <w:adjustRightInd w:val="0"/>
              <w:jc w:val="center"/>
              <w:rPr>
                <w:noProof/>
                <w:lang w:val="sr-Cyrl-RS"/>
              </w:rPr>
            </w:pPr>
          </w:p>
        </w:tc>
        <w:tc>
          <w:tcPr>
            <w:tcW w:w="732" w:type="pct"/>
            <w:gridSpan w:val="2"/>
            <w:tcBorders>
              <w:top w:val="single" w:sz="4" w:space="0" w:color="auto"/>
              <w:left w:val="single" w:sz="4" w:space="0" w:color="auto"/>
              <w:bottom w:val="single" w:sz="4" w:space="0" w:color="auto"/>
              <w:right w:val="single" w:sz="4" w:space="0" w:color="auto"/>
            </w:tcBorders>
            <w:vAlign w:val="center"/>
          </w:tcPr>
          <w:p w14:paraId="489AAE78" w14:textId="77777777" w:rsidR="00034FED" w:rsidRDefault="00034FED" w:rsidP="00034FED">
            <w:pPr>
              <w:pStyle w:val="BodyText"/>
              <w:jc w:val="center"/>
              <w:rPr>
                <w:noProof/>
                <w:szCs w:val="24"/>
                <w:lang w:val="sr-Cyrl-RS"/>
              </w:rPr>
            </w:pPr>
          </w:p>
        </w:tc>
      </w:tr>
      <w:tr w:rsidR="00E8313E" w:rsidRPr="00F0235C" w14:paraId="2D2FB3C6" w14:textId="77777777" w:rsidTr="00034FED">
        <w:trPr>
          <w:gridAfter w:val="1"/>
          <w:wAfter w:w="231" w:type="pct"/>
          <w:cantSplit/>
          <w:trHeight w:val="327"/>
        </w:trPr>
        <w:tc>
          <w:tcPr>
            <w:tcW w:w="2964" w:type="pct"/>
            <w:gridSpan w:val="5"/>
            <w:tcBorders>
              <w:top w:val="single" w:sz="4" w:space="0" w:color="auto"/>
              <w:left w:val="single" w:sz="4" w:space="0" w:color="auto"/>
              <w:bottom w:val="single" w:sz="4" w:space="0" w:color="auto"/>
              <w:right w:val="single" w:sz="4" w:space="0" w:color="auto"/>
            </w:tcBorders>
            <w:vAlign w:val="center"/>
          </w:tcPr>
          <w:p w14:paraId="0C67AF10" w14:textId="77777777" w:rsidR="00E8313E" w:rsidRPr="00F0235C" w:rsidRDefault="00E8313E" w:rsidP="00D460D0">
            <w:pPr>
              <w:autoSpaceDE w:val="0"/>
              <w:autoSpaceDN w:val="0"/>
              <w:adjustRightInd w:val="0"/>
              <w:jc w:val="right"/>
              <w:rPr>
                <w:noProof/>
                <w:lang w:val="sr-Cyrl-RS"/>
              </w:rPr>
            </w:pPr>
            <w:r w:rsidRPr="004B0C3E">
              <w:rPr>
                <w:b/>
                <w:noProof/>
                <w:lang w:val="sr-Cyrl-RS"/>
              </w:rPr>
              <w:t>УКУПНА ВРЕДНОСТ ЦЕНОВНИКА ОРИГИНАЛНИХ РЕЗЕРВНИХ ДЕЛОВА</w:t>
            </w:r>
          </w:p>
        </w:tc>
        <w:tc>
          <w:tcPr>
            <w:tcW w:w="592" w:type="pct"/>
            <w:tcBorders>
              <w:top w:val="single" w:sz="4" w:space="0" w:color="auto"/>
              <w:left w:val="single" w:sz="4" w:space="0" w:color="auto"/>
              <w:bottom w:val="single" w:sz="4" w:space="0" w:color="auto"/>
              <w:right w:val="single" w:sz="4" w:space="0" w:color="auto"/>
            </w:tcBorders>
            <w:vAlign w:val="center"/>
          </w:tcPr>
          <w:p w14:paraId="00B3B7D5" w14:textId="77777777" w:rsidR="00E8313E" w:rsidRPr="00F0235C" w:rsidRDefault="00E8313E" w:rsidP="00D460D0">
            <w:pPr>
              <w:autoSpaceDE w:val="0"/>
              <w:autoSpaceDN w:val="0"/>
              <w:adjustRightInd w:val="0"/>
              <w:jc w:val="center"/>
              <w:rPr>
                <w:noProof/>
                <w:lang w:val="en-US"/>
              </w:rPr>
            </w:pPr>
          </w:p>
        </w:tc>
        <w:tc>
          <w:tcPr>
            <w:tcW w:w="630" w:type="pct"/>
            <w:gridSpan w:val="2"/>
            <w:tcBorders>
              <w:top w:val="single" w:sz="4" w:space="0" w:color="auto"/>
              <w:left w:val="single" w:sz="4" w:space="0" w:color="auto"/>
              <w:bottom w:val="single" w:sz="4" w:space="0" w:color="auto"/>
              <w:right w:val="single" w:sz="4" w:space="0" w:color="auto"/>
            </w:tcBorders>
            <w:vAlign w:val="center"/>
          </w:tcPr>
          <w:p w14:paraId="09A010A4" w14:textId="77777777" w:rsidR="00E8313E" w:rsidRPr="00F0235C" w:rsidRDefault="00E8313E" w:rsidP="00D460D0">
            <w:pPr>
              <w:autoSpaceDE w:val="0"/>
              <w:autoSpaceDN w:val="0"/>
              <w:adjustRightInd w:val="0"/>
              <w:jc w:val="center"/>
              <w:rPr>
                <w:noProof/>
                <w:lang w:val="en-US"/>
              </w:rPr>
            </w:pPr>
          </w:p>
        </w:tc>
        <w:tc>
          <w:tcPr>
            <w:tcW w:w="584" w:type="pct"/>
            <w:gridSpan w:val="2"/>
            <w:tcBorders>
              <w:top w:val="single" w:sz="4" w:space="0" w:color="auto"/>
              <w:left w:val="single" w:sz="4" w:space="0" w:color="auto"/>
              <w:bottom w:val="single" w:sz="4" w:space="0" w:color="auto"/>
              <w:right w:val="single" w:sz="4" w:space="0" w:color="auto"/>
            </w:tcBorders>
            <w:vAlign w:val="center"/>
          </w:tcPr>
          <w:p w14:paraId="5CAB2823" w14:textId="77777777" w:rsidR="00E8313E" w:rsidRPr="00F0235C" w:rsidRDefault="00E8313E" w:rsidP="00D460D0">
            <w:pPr>
              <w:pStyle w:val="BodyText"/>
              <w:jc w:val="center"/>
              <w:rPr>
                <w:noProof/>
                <w:szCs w:val="24"/>
              </w:rPr>
            </w:pPr>
          </w:p>
        </w:tc>
      </w:tr>
    </w:tbl>
    <w:p w14:paraId="1A10880D" w14:textId="77777777" w:rsidR="00443424" w:rsidRDefault="00443424" w:rsidP="00443424">
      <w:pPr>
        <w:pStyle w:val="BodyText"/>
        <w:ind w:left="6480"/>
        <w:rPr>
          <w:noProof/>
          <w:szCs w:val="24"/>
        </w:rPr>
      </w:pPr>
    </w:p>
    <w:p w14:paraId="07401B64" w14:textId="77777777" w:rsidR="00E8313E" w:rsidRDefault="00E8313E" w:rsidP="00443424">
      <w:pPr>
        <w:pStyle w:val="BodyText"/>
        <w:ind w:left="6480"/>
        <w:rPr>
          <w:noProof/>
          <w:szCs w:val="24"/>
          <w:lang w:val="sr-Cyrl-RS"/>
        </w:rPr>
      </w:pPr>
    </w:p>
    <w:p w14:paraId="41677570" w14:textId="77777777" w:rsidR="00CA1653" w:rsidRPr="00CA1653" w:rsidRDefault="00CA1653" w:rsidP="00443424">
      <w:pPr>
        <w:pStyle w:val="BodyText"/>
        <w:ind w:left="6480"/>
        <w:rPr>
          <w:noProof/>
          <w:szCs w:val="24"/>
          <w:lang w:val="sr-Cyrl-R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46"/>
        <w:gridCol w:w="6837"/>
        <w:gridCol w:w="1806"/>
        <w:gridCol w:w="2194"/>
        <w:gridCol w:w="1806"/>
        <w:gridCol w:w="773"/>
      </w:tblGrid>
      <w:tr w:rsidR="00443424" w:rsidRPr="00D3475A" w14:paraId="73A78923" w14:textId="77777777" w:rsidTr="00D460D0">
        <w:trPr>
          <w:cantSplit/>
          <w:trHeight w:val="327"/>
        </w:trPr>
        <w:tc>
          <w:tcPr>
            <w:tcW w:w="230" w:type="pct"/>
            <w:vAlign w:val="center"/>
          </w:tcPr>
          <w:p w14:paraId="391126AD" w14:textId="77777777" w:rsidR="00443424" w:rsidRPr="00D3475A" w:rsidRDefault="00443424" w:rsidP="00D460D0">
            <w:pPr>
              <w:autoSpaceDE w:val="0"/>
              <w:autoSpaceDN w:val="0"/>
              <w:adjustRightInd w:val="0"/>
              <w:jc w:val="center"/>
              <w:rPr>
                <w:noProof/>
                <w:lang w:val="sr-Cyrl-RS"/>
              </w:rPr>
            </w:pPr>
            <w:r w:rsidRPr="00D3475A">
              <w:rPr>
                <w:noProof/>
                <w:lang w:val="sr-Cyrl-RS"/>
              </w:rPr>
              <w:t>РБ</w:t>
            </w:r>
          </w:p>
        </w:tc>
        <w:tc>
          <w:tcPr>
            <w:tcW w:w="2431" w:type="pct"/>
            <w:vAlign w:val="center"/>
          </w:tcPr>
          <w:p w14:paraId="62057E48" w14:textId="77777777" w:rsidR="00443424" w:rsidRPr="00D3475A" w:rsidRDefault="00443424" w:rsidP="00D460D0">
            <w:pPr>
              <w:autoSpaceDE w:val="0"/>
              <w:autoSpaceDN w:val="0"/>
              <w:adjustRightInd w:val="0"/>
              <w:jc w:val="center"/>
              <w:rPr>
                <w:noProof/>
              </w:rPr>
            </w:pPr>
            <w:r w:rsidRPr="00D3475A">
              <w:rPr>
                <w:noProof/>
                <w:lang w:val="sr-Cyrl-RS"/>
              </w:rPr>
              <w:t>Назив</w:t>
            </w:r>
          </w:p>
        </w:tc>
        <w:tc>
          <w:tcPr>
            <w:tcW w:w="642" w:type="pct"/>
            <w:vAlign w:val="center"/>
          </w:tcPr>
          <w:p w14:paraId="07CA7C48" w14:textId="77777777" w:rsidR="00443424" w:rsidRPr="00D3475A" w:rsidRDefault="00443424" w:rsidP="00D460D0">
            <w:pPr>
              <w:autoSpaceDE w:val="0"/>
              <w:autoSpaceDN w:val="0"/>
              <w:adjustRightInd w:val="0"/>
              <w:jc w:val="center"/>
              <w:rPr>
                <w:noProof/>
                <w:lang w:val="sr-Cyrl-RS"/>
              </w:rPr>
            </w:pPr>
            <w:r w:rsidRPr="00D3475A">
              <w:rPr>
                <w:noProof/>
                <w:lang w:val="sr-Cyrl-RS"/>
              </w:rPr>
              <w:t>Јединица мере</w:t>
            </w:r>
          </w:p>
        </w:tc>
        <w:tc>
          <w:tcPr>
            <w:tcW w:w="780" w:type="pct"/>
            <w:vAlign w:val="center"/>
          </w:tcPr>
          <w:p w14:paraId="7E0E8DC0" w14:textId="77777777" w:rsidR="00443424" w:rsidRPr="00D3475A" w:rsidRDefault="00443424" w:rsidP="00D460D0">
            <w:pPr>
              <w:autoSpaceDE w:val="0"/>
              <w:autoSpaceDN w:val="0"/>
              <w:adjustRightInd w:val="0"/>
              <w:jc w:val="center"/>
              <w:rPr>
                <w:noProof/>
                <w:lang w:val="en-US"/>
              </w:rPr>
            </w:pPr>
            <w:r w:rsidRPr="00D3475A">
              <w:rPr>
                <w:noProof/>
                <w:lang w:val="en-US"/>
              </w:rPr>
              <w:t>Јединична цена без ПДВ-а</w:t>
            </w:r>
          </w:p>
        </w:tc>
        <w:tc>
          <w:tcPr>
            <w:tcW w:w="642" w:type="pct"/>
            <w:vAlign w:val="center"/>
          </w:tcPr>
          <w:p w14:paraId="0F60F66A" w14:textId="77777777" w:rsidR="00443424" w:rsidRPr="00D3475A" w:rsidRDefault="00443424" w:rsidP="00D460D0">
            <w:pPr>
              <w:autoSpaceDE w:val="0"/>
              <w:autoSpaceDN w:val="0"/>
              <w:adjustRightInd w:val="0"/>
              <w:jc w:val="center"/>
              <w:rPr>
                <w:noProof/>
                <w:lang w:val="en-US"/>
              </w:rPr>
            </w:pPr>
            <w:r w:rsidRPr="00D3475A">
              <w:rPr>
                <w:noProof/>
                <w:lang w:val="en-US"/>
              </w:rPr>
              <w:t>Јединична цена са ПДВ-ом</w:t>
            </w:r>
          </w:p>
        </w:tc>
        <w:tc>
          <w:tcPr>
            <w:tcW w:w="275" w:type="pct"/>
            <w:vAlign w:val="center"/>
          </w:tcPr>
          <w:p w14:paraId="15D9F722" w14:textId="77777777" w:rsidR="00443424" w:rsidRPr="00D3475A" w:rsidRDefault="00443424" w:rsidP="00D460D0">
            <w:pPr>
              <w:pStyle w:val="BodyText"/>
              <w:jc w:val="center"/>
              <w:rPr>
                <w:noProof/>
                <w:szCs w:val="24"/>
              </w:rPr>
            </w:pPr>
            <w:r w:rsidRPr="00D3475A">
              <w:rPr>
                <w:noProof/>
                <w:szCs w:val="24"/>
              </w:rPr>
              <w:t>Стопа</w:t>
            </w:r>
          </w:p>
          <w:p w14:paraId="65EA96C9" w14:textId="77777777" w:rsidR="00443424" w:rsidRPr="00D3475A" w:rsidRDefault="00443424" w:rsidP="00D460D0">
            <w:pPr>
              <w:autoSpaceDE w:val="0"/>
              <w:autoSpaceDN w:val="0"/>
              <w:adjustRightInd w:val="0"/>
              <w:jc w:val="center"/>
              <w:rPr>
                <w:noProof/>
                <w:highlight w:val="green"/>
                <w:lang w:val="sr-Cyrl-RS"/>
              </w:rPr>
            </w:pPr>
            <w:r w:rsidRPr="00D3475A">
              <w:rPr>
                <w:noProof/>
              </w:rPr>
              <w:t>ПДВ-а</w:t>
            </w:r>
          </w:p>
        </w:tc>
      </w:tr>
      <w:tr w:rsidR="00443424" w:rsidRPr="00C61458" w14:paraId="50B8FFDF" w14:textId="77777777" w:rsidTr="00D460D0">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7D450809" w14:textId="77777777" w:rsidR="00443424" w:rsidRPr="00C61458" w:rsidRDefault="00443424" w:rsidP="00D460D0">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5C523914" w14:textId="77777777" w:rsidR="00443424" w:rsidRPr="00C61458" w:rsidRDefault="00443424" w:rsidP="00D460D0">
            <w:pPr>
              <w:autoSpaceDE w:val="0"/>
              <w:autoSpaceDN w:val="0"/>
              <w:adjustRightInd w:val="0"/>
              <w:jc w:val="center"/>
              <w:rPr>
                <w:noProof/>
                <w:lang w:val="sr-Cyrl-RS"/>
              </w:rPr>
            </w:pPr>
            <w:r w:rsidRPr="00C61458">
              <w:rPr>
                <w:noProof/>
                <w:lang w:val="sr-Cyrl-RS"/>
              </w:rPr>
              <w:t>2</w:t>
            </w:r>
          </w:p>
        </w:tc>
        <w:tc>
          <w:tcPr>
            <w:tcW w:w="642" w:type="pct"/>
            <w:tcBorders>
              <w:top w:val="single" w:sz="4" w:space="0" w:color="auto"/>
              <w:left w:val="single" w:sz="4" w:space="0" w:color="auto"/>
              <w:bottom w:val="single" w:sz="4" w:space="0" w:color="auto"/>
              <w:right w:val="single" w:sz="4" w:space="0" w:color="auto"/>
            </w:tcBorders>
            <w:vAlign w:val="center"/>
          </w:tcPr>
          <w:p w14:paraId="59649F30" w14:textId="77777777" w:rsidR="00443424" w:rsidRPr="00C61458" w:rsidRDefault="00443424" w:rsidP="00D460D0">
            <w:pPr>
              <w:autoSpaceDE w:val="0"/>
              <w:autoSpaceDN w:val="0"/>
              <w:adjustRightInd w:val="0"/>
              <w:jc w:val="center"/>
              <w:rPr>
                <w:noProof/>
                <w:lang w:val="sr-Cyrl-RS"/>
              </w:rPr>
            </w:pPr>
            <w:r w:rsidRPr="00C61458">
              <w:rPr>
                <w:noProof/>
                <w:lang w:val="sr-Cyrl-RS"/>
              </w:rPr>
              <w:t>3</w:t>
            </w:r>
          </w:p>
        </w:tc>
        <w:tc>
          <w:tcPr>
            <w:tcW w:w="780" w:type="pct"/>
            <w:tcBorders>
              <w:top w:val="single" w:sz="4" w:space="0" w:color="auto"/>
              <w:left w:val="single" w:sz="4" w:space="0" w:color="auto"/>
              <w:bottom w:val="single" w:sz="4" w:space="0" w:color="auto"/>
              <w:right w:val="single" w:sz="4" w:space="0" w:color="auto"/>
            </w:tcBorders>
            <w:vAlign w:val="center"/>
          </w:tcPr>
          <w:p w14:paraId="043BD600" w14:textId="77777777" w:rsidR="00443424" w:rsidRPr="00C61458" w:rsidRDefault="00443424" w:rsidP="00D460D0">
            <w:pPr>
              <w:autoSpaceDE w:val="0"/>
              <w:autoSpaceDN w:val="0"/>
              <w:adjustRightInd w:val="0"/>
              <w:jc w:val="center"/>
              <w:rPr>
                <w:noProof/>
                <w:lang w:val="en-US"/>
              </w:rPr>
            </w:pPr>
            <w:r w:rsidRPr="00C61458">
              <w:rPr>
                <w:noProof/>
                <w:lang w:val="en-US"/>
              </w:rPr>
              <w:t>4</w:t>
            </w:r>
          </w:p>
        </w:tc>
        <w:tc>
          <w:tcPr>
            <w:tcW w:w="642" w:type="pct"/>
            <w:tcBorders>
              <w:top w:val="single" w:sz="4" w:space="0" w:color="auto"/>
              <w:left w:val="single" w:sz="4" w:space="0" w:color="auto"/>
              <w:bottom w:val="single" w:sz="4" w:space="0" w:color="auto"/>
              <w:right w:val="single" w:sz="4" w:space="0" w:color="auto"/>
            </w:tcBorders>
            <w:vAlign w:val="center"/>
          </w:tcPr>
          <w:p w14:paraId="068D5E26" w14:textId="77777777" w:rsidR="00443424" w:rsidRPr="00C61458" w:rsidRDefault="00443424" w:rsidP="00D460D0">
            <w:pPr>
              <w:autoSpaceDE w:val="0"/>
              <w:autoSpaceDN w:val="0"/>
              <w:adjustRightInd w:val="0"/>
              <w:jc w:val="center"/>
              <w:rPr>
                <w:noProof/>
                <w:lang w:val="en-US"/>
              </w:rPr>
            </w:pPr>
            <w:r w:rsidRPr="00C61458">
              <w:rPr>
                <w:noProof/>
                <w:lang w:val="en-US"/>
              </w:rPr>
              <w:t>5</w:t>
            </w:r>
          </w:p>
        </w:tc>
        <w:tc>
          <w:tcPr>
            <w:tcW w:w="275" w:type="pct"/>
            <w:tcBorders>
              <w:top w:val="single" w:sz="4" w:space="0" w:color="auto"/>
              <w:left w:val="single" w:sz="4" w:space="0" w:color="auto"/>
              <w:bottom w:val="single" w:sz="4" w:space="0" w:color="auto"/>
              <w:right w:val="single" w:sz="4" w:space="0" w:color="auto"/>
            </w:tcBorders>
            <w:vAlign w:val="center"/>
          </w:tcPr>
          <w:p w14:paraId="7861885B" w14:textId="77777777" w:rsidR="00443424" w:rsidRPr="00C61458" w:rsidRDefault="00443424" w:rsidP="00D460D0">
            <w:pPr>
              <w:pStyle w:val="BodyText"/>
              <w:jc w:val="center"/>
              <w:rPr>
                <w:noProof/>
                <w:szCs w:val="24"/>
              </w:rPr>
            </w:pPr>
            <w:r w:rsidRPr="00C61458">
              <w:rPr>
                <w:noProof/>
                <w:szCs w:val="24"/>
              </w:rPr>
              <w:t>6</w:t>
            </w:r>
          </w:p>
        </w:tc>
      </w:tr>
      <w:tr w:rsidR="00443424" w:rsidRPr="00C61458" w14:paraId="59DDDABE" w14:textId="77777777" w:rsidTr="00D460D0">
        <w:trPr>
          <w:cantSplit/>
          <w:trHeight w:val="327"/>
        </w:trPr>
        <w:tc>
          <w:tcPr>
            <w:tcW w:w="230" w:type="pct"/>
            <w:tcBorders>
              <w:top w:val="single" w:sz="4" w:space="0" w:color="auto"/>
              <w:left w:val="single" w:sz="4" w:space="0" w:color="auto"/>
              <w:bottom w:val="single" w:sz="4" w:space="0" w:color="auto"/>
              <w:right w:val="single" w:sz="4" w:space="0" w:color="auto"/>
            </w:tcBorders>
            <w:vAlign w:val="center"/>
          </w:tcPr>
          <w:p w14:paraId="643CEEBE" w14:textId="77777777" w:rsidR="00443424" w:rsidRPr="00C61458" w:rsidRDefault="00443424" w:rsidP="00D460D0">
            <w:pPr>
              <w:autoSpaceDE w:val="0"/>
              <w:autoSpaceDN w:val="0"/>
              <w:adjustRightInd w:val="0"/>
              <w:jc w:val="center"/>
              <w:rPr>
                <w:noProof/>
                <w:lang w:val="sr-Cyrl-RS"/>
              </w:rPr>
            </w:pPr>
            <w:r w:rsidRPr="00C61458">
              <w:rPr>
                <w:noProof/>
                <w:lang w:val="sr-Cyrl-RS"/>
              </w:rPr>
              <w:t>1</w:t>
            </w:r>
          </w:p>
        </w:tc>
        <w:tc>
          <w:tcPr>
            <w:tcW w:w="2431" w:type="pct"/>
            <w:tcBorders>
              <w:top w:val="single" w:sz="4" w:space="0" w:color="auto"/>
              <w:left w:val="single" w:sz="4" w:space="0" w:color="auto"/>
              <w:bottom w:val="single" w:sz="4" w:space="0" w:color="auto"/>
              <w:right w:val="single" w:sz="4" w:space="0" w:color="auto"/>
            </w:tcBorders>
            <w:vAlign w:val="center"/>
          </w:tcPr>
          <w:p w14:paraId="109FDBF9" w14:textId="77777777" w:rsidR="00443424" w:rsidRPr="00C61458" w:rsidRDefault="00443424" w:rsidP="00D460D0">
            <w:pPr>
              <w:rPr>
                <w:noProof/>
                <w:lang w:val="sr-Cyrl-RS"/>
              </w:rPr>
            </w:pPr>
            <w:r w:rsidRPr="00C61458">
              <w:rPr>
                <w:noProof/>
                <w:lang w:val="sr-Cyrl-RS"/>
              </w:rPr>
              <w:t>Радни сат код ванредног сервиса</w:t>
            </w:r>
          </w:p>
        </w:tc>
        <w:tc>
          <w:tcPr>
            <w:tcW w:w="642" w:type="pct"/>
            <w:tcBorders>
              <w:top w:val="single" w:sz="4" w:space="0" w:color="auto"/>
              <w:left w:val="single" w:sz="4" w:space="0" w:color="auto"/>
              <w:bottom w:val="single" w:sz="4" w:space="0" w:color="auto"/>
              <w:right w:val="single" w:sz="4" w:space="0" w:color="auto"/>
            </w:tcBorders>
            <w:vAlign w:val="center"/>
          </w:tcPr>
          <w:p w14:paraId="5FC696FA" w14:textId="77777777" w:rsidR="00443424" w:rsidRPr="00C61458" w:rsidRDefault="00443424" w:rsidP="00D460D0">
            <w:pPr>
              <w:autoSpaceDE w:val="0"/>
              <w:autoSpaceDN w:val="0"/>
              <w:adjustRightInd w:val="0"/>
              <w:jc w:val="center"/>
              <w:rPr>
                <w:noProof/>
                <w:lang w:val="sr-Cyrl-RS"/>
              </w:rPr>
            </w:pPr>
            <w:r w:rsidRPr="00C61458">
              <w:rPr>
                <w:noProof/>
                <w:lang w:val="sr-Cyrl-RS"/>
              </w:rPr>
              <w:t>сат</w:t>
            </w:r>
          </w:p>
        </w:tc>
        <w:tc>
          <w:tcPr>
            <w:tcW w:w="780" w:type="pct"/>
            <w:tcBorders>
              <w:top w:val="single" w:sz="4" w:space="0" w:color="auto"/>
              <w:left w:val="single" w:sz="4" w:space="0" w:color="auto"/>
              <w:bottom w:val="single" w:sz="4" w:space="0" w:color="auto"/>
              <w:right w:val="single" w:sz="4" w:space="0" w:color="auto"/>
            </w:tcBorders>
            <w:vAlign w:val="center"/>
          </w:tcPr>
          <w:p w14:paraId="609AE583" w14:textId="77777777" w:rsidR="00443424" w:rsidRPr="00C61458" w:rsidRDefault="00443424" w:rsidP="00D460D0">
            <w:pPr>
              <w:autoSpaceDE w:val="0"/>
              <w:autoSpaceDN w:val="0"/>
              <w:adjustRightInd w:val="0"/>
              <w:jc w:val="center"/>
              <w:rPr>
                <w:noProof/>
                <w:lang w:val="en-US"/>
              </w:rPr>
            </w:pPr>
          </w:p>
        </w:tc>
        <w:tc>
          <w:tcPr>
            <w:tcW w:w="642" w:type="pct"/>
            <w:tcBorders>
              <w:top w:val="single" w:sz="4" w:space="0" w:color="auto"/>
              <w:left w:val="single" w:sz="4" w:space="0" w:color="auto"/>
              <w:bottom w:val="single" w:sz="4" w:space="0" w:color="auto"/>
              <w:right w:val="single" w:sz="4" w:space="0" w:color="auto"/>
            </w:tcBorders>
            <w:vAlign w:val="center"/>
          </w:tcPr>
          <w:p w14:paraId="3163B3A0" w14:textId="77777777" w:rsidR="00443424" w:rsidRPr="00C61458" w:rsidRDefault="00443424" w:rsidP="00D460D0">
            <w:pPr>
              <w:autoSpaceDE w:val="0"/>
              <w:autoSpaceDN w:val="0"/>
              <w:adjustRightInd w:val="0"/>
              <w:jc w:val="center"/>
              <w:rPr>
                <w:noProof/>
                <w:lang w:val="en-US"/>
              </w:rPr>
            </w:pPr>
          </w:p>
        </w:tc>
        <w:tc>
          <w:tcPr>
            <w:tcW w:w="275" w:type="pct"/>
            <w:tcBorders>
              <w:top w:val="single" w:sz="4" w:space="0" w:color="auto"/>
              <w:left w:val="single" w:sz="4" w:space="0" w:color="auto"/>
              <w:bottom w:val="single" w:sz="4" w:space="0" w:color="auto"/>
              <w:right w:val="single" w:sz="4" w:space="0" w:color="auto"/>
            </w:tcBorders>
            <w:vAlign w:val="center"/>
          </w:tcPr>
          <w:p w14:paraId="58EEBD37" w14:textId="77777777" w:rsidR="00443424" w:rsidRPr="00C61458" w:rsidRDefault="00443424" w:rsidP="00D460D0">
            <w:pPr>
              <w:pStyle w:val="BodyText"/>
              <w:jc w:val="center"/>
              <w:rPr>
                <w:noProof/>
                <w:szCs w:val="24"/>
              </w:rPr>
            </w:pPr>
          </w:p>
        </w:tc>
      </w:tr>
    </w:tbl>
    <w:p w14:paraId="2F1D9D37" w14:textId="77777777" w:rsidR="00300477" w:rsidRDefault="00300477"/>
    <w:p w14:paraId="1E2519EE" w14:textId="77777777" w:rsidR="00D5551A" w:rsidRDefault="00D5551A"/>
    <w:p w14:paraId="106075DD" w14:textId="77777777" w:rsidR="00531A8A" w:rsidRDefault="00531A8A" w:rsidP="00531A8A">
      <w:pPr>
        <w:pStyle w:val="BodyText"/>
        <w:ind w:left="6480"/>
        <w:rPr>
          <w:noProof/>
          <w:szCs w:val="24"/>
        </w:rPr>
      </w:pPr>
    </w:p>
    <w:p w14:paraId="5F964DD0" w14:textId="77777777" w:rsidR="00AB0322" w:rsidRDefault="00AB0322" w:rsidP="00531A8A">
      <w:pPr>
        <w:pStyle w:val="BodyText"/>
        <w:ind w:left="6480"/>
        <w:rPr>
          <w:noProof/>
          <w:szCs w:val="24"/>
        </w:rPr>
      </w:pPr>
    </w:p>
    <w:p w14:paraId="24341D0D" w14:textId="77777777" w:rsidR="00FD07DB" w:rsidRPr="00AE1407" w:rsidRDefault="00FD07DB" w:rsidP="00531A8A">
      <w:pPr>
        <w:pStyle w:val="BodyText"/>
        <w:ind w:left="6480"/>
        <w:rPr>
          <w:noProof/>
          <w:szCs w:val="24"/>
        </w:rPr>
      </w:pPr>
    </w:p>
    <w:p w14:paraId="7E4B3231"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25D18407"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1C2CEB1"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21" w:name="_Toc401143642"/>
    </w:p>
    <w:p w14:paraId="59804772" w14:textId="77777777" w:rsidR="00E05332" w:rsidRPr="00360D95" w:rsidRDefault="00E05332" w:rsidP="00360D95">
      <w:pPr>
        <w:jc w:val="center"/>
        <w:rPr>
          <w:b/>
        </w:rPr>
      </w:pPr>
      <w:bookmarkStart w:id="122" w:name="_Toc440629954"/>
      <w:r w:rsidRPr="00360D95">
        <w:rPr>
          <w:b/>
        </w:rPr>
        <w:lastRenderedPageBreak/>
        <w:t>ОПШТИ ПОДАЦИ О ПОНУЂАЧУ ИЗ ГРУПЕ ПОНУЂАЧА</w:t>
      </w:r>
      <w:bookmarkEnd w:id="121"/>
      <w:bookmarkEnd w:id="122"/>
    </w:p>
    <w:p w14:paraId="2941D707"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6E8BD251" w14:textId="77777777" w:rsidTr="00223DF2">
        <w:tc>
          <w:tcPr>
            <w:tcW w:w="567" w:type="dxa"/>
            <w:vMerge w:val="restart"/>
            <w:shd w:val="clear" w:color="auto" w:fill="auto"/>
          </w:tcPr>
          <w:p w14:paraId="5DE2EF9F" w14:textId="77777777" w:rsidR="00E05332" w:rsidRPr="00C35CDB" w:rsidRDefault="00E05332" w:rsidP="00223DF2">
            <w:pPr>
              <w:snapToGrid w:val="0"/>
              <w:jc w:val="both"/>
            </w:pPr>
          </w:p>
          <w:p w14:paraId="660F9CEC"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003F4BC" w14:textId="77777777" w:rsidR="00E05332" w:rsidRPr="00C35CDB" w:rsidRDefault="00E05332" w:rsidP="00223DF2">
            <w:pPr>
              <w:snapToGrid w:val="0"/>
              <w:jc w:val="both"/>
              <w:rPr>
                <w:rFonts w:eastAsia="TimesNewRomanPSMT"/>
                <w:bCs/>
                <w:i/>
                <w:lang w:val="en-US"/>
              </w:rPr>
            </w:pPr>
          </w:p>
          <w:p w14:paraId="32D09276" w14:textId="77777777" w:rsidR="00E05332" w:rsidRPr="00C35CDB" w:rsidRDefault="00E05332" w:rsidP="00223DF2">
            <w:pPr>
              <w:snapToGrid w:val="0"/>
              <w:jc w:val="both"/>
              <w:rPr>
                <w:rFonts w:eastAsia="TimesNewRomanPSMT"/>
                <w:bCs/>
                <w:i/>
                <w:lang w:val="en-US"/>
              </w:rPr>
            </w:pPr>
          </w:p>
          <w:p w14:paraId="068F7B42" w14:textId="77777777" w:rsidR="00E05332" w:rsidRPr="00C35CDB" w:rsidRDefault="00E05332" w:rsidP="00223DF2">
            <w:pPr>
              <w:snapToGrid w:val="0"/>
              <w:jc w:val="both"/>
              <w:rPr>
                <w:rFonts w:eastAsia="TimesNewRomanPSMT"/>
                <w:bCs/>
                <w:i/>
                <w:lang w:val="en-US"/>
              </w:rPr>
            </w:pPr>
          </w:p>
          <w:p w14:paraId="497851B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7E43E5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7A38C288" w14:textId="77777777" w:rsidR="00E05332" w:rsidRPr="00C35CDB" w:rsidRDefault="00E05332" w:rsidP="00223DF2">
            <w:pPr>
              <w:snapToGrid w:val="0"/>
              <w:jc w:val="both"/>
              <w:rPr>
                <w:rFonts w:eastAsia="TimesNewRomanPSMT"/>
                <w:b/>
                <w:bCs/>
              </w:rPr>
            </w:pPr>
          </w:p>
        </w:tc>
      </w:tr>
      <w:tr w:rsidR="00E05332" w:rsidRPr="00C35CDB" w14:paraId="4308C565" w14:textId="77777777" w:rsidTr="00223DF2">
        <w:trPr>
          <w:trHeight w:val="526"/>
        </w:trPr>
        <w:tc>
          <w:tcPr>
            <w:tcW w:w="567" w:type="dxa"/>
            <w:vMerge/>
            <w:shd w:val="clear" w:color="auto" w:fill="auto"/>
          </w:tcPr>
          <w:p w14:paraId="0510517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E11BBDC" w14:textId="77777777" w:rsidR="00E05332" w:rsidRPr="00C35CDB" w:rsidRDefault="00E05332" w:rsidP="00223DF2">
            <w:pPr>
              <w:rPr>
                <w:b/>
              </w:rPr>
            </w:pPr>
            <w:r w:rsidRPr="00C35CDB">
              <w:rPr>
                <w:b/>
              </w:rPr>
              <w:t>Адреса седишта</w:t>
            </w:r>
          </w:p>
        </w:tc>
        <w:tc>
          <w:tcPr>
            <w:tcW w:w="4618" w:type="dxa"/>
            <w:shd w:val="clear" w:color="auto" w:fill="auto"/>
          </w:tcPr>
          <w:p w14:paraId="6960D643" w14:textId="77777777" w:rsidR="00E05332" w:rsidRPr="00C35CDB" w:rsidRDefault="00E05332" w:rsidP="00223DF2">
            <w:pPr>
              <w:snapToGrid w:val="0"/>
              <w:jc w:val="both"/>
              <w:rPr>
                <w:rFonts w:eastAsia="TimesNewRomanPSMT"/>
                <w:b/>
                <w:bCs/>
              </w:rPr>
            </w:pPr>
          </w:p>
        </w:tc>
      </w:tr>
      <w:tr w:rsidR="00E05332" w:rsidRPr="00C35CDB" w14:paraId="2BAC9FAF" w14:textId="77777777" w:rsidTr="00223DF2">
        <w:tc>
          <w:tcPr>
            <w:tcW w:w="567" w:type="dxa"/>
            <w:vMerge/>
            <w:shd w:val="clear" w:color="auto" w:fill="auto"/>
          </w:tcPr>
          <w:p w14:paraId="4289939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2F0419B" w14:textId="77777777" w:rsidR="00E05332" w:rsidRPr="00C35CDB" w:rsidRDefault="00E05332" w:rsidP="00223DF2">
            <w:pPr>
              <w:rPr>
                <w:b/>
              </w:rPr>
            </w:pPr>
            <w:r w:rsidRPr="00C35CDB">
              <w:rPr>
                <w:b/>
              </w:rPr>
              <w:t>Матични број</w:t>
            </w:r>
          </w:p>
        </w:tc>
        <w:tc>
          <w:tcPr>
            <w:tcW w:w="4618" w:type="dxa"/>
            <w:shd w:val="clear" w:color="auto" w:fill="auto"/>
          </w:tcPr>
          <w:p w14:paraId="461195CC" w14:textId="77777777" w:rsidR="00E05332" w:rsidRPr="00C35CDB" w:rsidRDefault="00E05332" w:rsidP="00223DF2">
            <w:pPr>
              <w:snapToGrid w:val="0"/>
              <w:jc w:val="both"/>
              <w:rPr>
                <w:rFonts w:eastAsia="TimesNewRomanPSMT"/>
                <w:b/>
                <w:bCs/>
                <w:lang w:val="en-US"/>
              </w:rPr>
            </w:pPr>
          </w:p>
        </w:tc>
      </w:tr>
      <w:tr w:rsidR="00E05332" w:rsidRPr="00C35CDB" w14:paraId="0DDB7856" w14:textId="77777777" w:rsidTr="00223DF2">
        <w:tc>
          <w:tcPr>
            <w:tcW w:w="567" w:type="dxa"/>
            <w:vMerge/>
            <w:shd w:val="clear" w:color="auto" w:fill="auto"/>
          </w:tcPr>
          <w:p w14:paraId="1876B79F"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D6F0756"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779270A" w14:textId="77777777" w:rsidR="00E05332" w:rsidRPr="00C35CDB" w:rsidRDefault="00E05332" w:rsidP="00223DF2">
            <w:pPr>
              <w:snapToGrid w:val="0"/>
              <w:jc w:val="both"/>
              <w:rPr>
                <w:rFonts w:eastAsia="TimesNewRomanPSMT"/>
                <w:b/>
                <w:bCs/>
                <w:lang w:val="en-US"/>
              </w:rPr>
            </w:pPr>
          </w:p>
        </w:tc>
      </w:tr>
      <w:tr w:rsidR="00E05332" w:rsidRPr="00C35CDB" w14:paraId="34AFDAB5" w14:textId="77777777" w:rsidTr="00223DF2">
        <w:trPr>
          <w:trHeight w:val="115"/>
        </w:trPr>
        <w:tc>
          <w:tcPr>
            <w:tcW w:w="567" w:type="dxa"/>
            <w:vMerge/>
            <w:shd w:val="clear" w:color="auto" w:fill="auto"/>
          </w:tcPr>
          <w:p w14:paraId="37A43C95"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2B4E29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6065991D" w14:textId="77777777" w:rsidR="00E05332" w:rsidRPr="00C35CDB" w:rsidRDefault="00E05332" w:rsidP="00223DF2">
            <w:pPr>
              <w:snapToGrid w:val="0"/>
              <w:jc w:val="both"/>
              <w:rPr>
                <w:rFonts w:eastAsia="TimesNewRomanPSMT"/>
                <w:b/>
                <w:bCs/>
                <w:lang w:val="en-US"/>
              </w:rPr>
            </w:pPr>
          </w:p>
        </w:tc>
      </w:tr>
    </w:tbl>
    <w:p w14:paraId="59661E2E" w14:textId="77777777" w:rsidR="00E05332" w:rsidRPr="00C35CDB" w:rsidRDefault="00E05332" w:rsidP="00E05332">
      <w:pPr>
        <w:rPr>
          <w:lang w:val="hr-HR"/>
        </w:rPr>
      </w:pPr>
    </w:p>
    <w:p w14:paraId="3DA0AF0A"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4453815" w14:textId="77777777" w:rsidTr="00223DF2">
        <w:tc>
          <w:tcPr>
            <w:tcW w:w="567" w:type="dxa"/>
            <w:vMerge w:val="restart"/>
            <w:shd w:val="clear" w:color="auto" w:fill="auto"/>
          </w:tcPr>
          <w:p w14:paraId="5867F4CA" w14:textId="77777777" w:rsidR="00E05332" w:rsidRPr="00C35CDB" w:rsidRDefault="00E05332" w:rsidP="00223DF2">
            <w:pPr>
              <w:snapToGrid w:val="0"/>
              <w:jc w:val="both"/>
            </w:pPr>
          </w:p>
          <w:p w14:paraId="2726C147"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14D176BF" w14:textId="77777777" w:rsidR="00E05332" w:rsidRPr="00C35CDB" w:rsidRDefault="00E05332" w:rsidP="00223DF2">
            <w:pPr>
              <w:snapToGrid w:val="0"/>
              <w:jc w:val="both"/>
              <w:rPr>
                <w:rFonts w:eastAsia="TimesNewRomanPSMT"/>
                <w:bCs/>
                <w:i/>
                <w:lang w:val="en-US"/>
              </w:rPr>
            </w:pPr>
          </w:p>
          <w:p w14:paraId="42C52878" w14:textId="77777777" w:rsidR="00E05332" w:rsidRPr="00C35CDB" w:rsidRDefault="00E05332" w:rsidP="00223DF2">
            <w:pPr>
              <w:snapToGrid w:val="0"/>
              <w:jc w:val="both"/>
              <w:rPr>
                <w:rFonts w:eastAsia="TimesNewRomanPSMT"/>
                <w:bCs/>
                <w:i/>
                <w:lang w:val="en-US"/>
              </w:rPr>
            </w:pPr>
          </w:p>
          <w:p w14:paraId="20AE6E72" w14:textId="77777777" w:rsidR="00E05332" w:rsidRPr="00C35CDB" w:rsidRDefault="00E05332" w:rsidP="00223DF2">
            <w:pPr>
              <w:snapToGrid w:val="0"/>
              <w:jc w:val="both"/>
              <w:rPr>
                <w:rFonts w:eastAsia="TimesNewRomanPSMT"/>
                <w:bCs/>
                <w:i/>
                <w:lang w:val="en-US"/>
              </w:rPr>
            </w:pPr>
          </w:p>
          <w:p w14:paraId="5ECFBFA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2F7C134"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55BBE4CC" w14:textId="77777777" w:rsidR="00E05332" w:rsidRPr="00C35CDB" w:rsidRDefault="00E05332" w:rsidP="00223DF2">
            <w:pPr>
              <w:snapToGrid w:val="0"/>
              <w:jc w:val="both"/>
              <w:rPr>
                <w:rFonts w:eastAsia="TimesNewRomanPSMT"/>
                <w:b/>
                <w:bCs/>
              </w:rPr>
            </w:pPr>
          </w:p>
        </w:tc>
      </w:tr>
      <w:tr w:rsidR="00E05332" w:rsidRPr="00C35CDB" w14:paraId="217FF358" w14:textId="77777777" w:rsidTr="00223DF2">
        <w:trPr>
          <w:trHeight w:val="574"/>
        </w:trPr>
        <w:tc>
          <w:tcPr>
            <w:tcW w:w="567" w:type="dxa"/>
            <w:vMerge/>
            <w:shd w:val="clear" w:color="auto" w:fill="auto"/>
          </w:tcPr>
          <w:p w14:paraId="0E854C8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AD5BB26" w14:textId="77777777" w:rsidR="00E05332" w:rsidRPr="00C35CDB" w:rsidRDefault="00E05332" w:rsidP="00223DF2">
            <w:pPr>
              <w:rPr>
                <w:b/>
              </w:rPr>
            </w:pPr>
            <w:r w:rsidRPr="00C35CDB">
              <w:rPr>
                <w:b/>
              </w:rPr>
              <w:t>Адреса седишта</w:t>
            </w:r>
          </w:p>
        </w:tc>
        <w:tc>
          <w:tcPr>
            <w:tcW w:w="4618" w:type="dxa"/>
            <w:shd w:val="clear" w:color="auto" w:fill="auto"/>
          </w:tcPr>
          <w:p w14:paraId="64796E0E" w14:textId="77777777" w:rsidR="00E05332" w:rsidRPr="00C35CDB" w:rsidRDefault="00E05332" w:rsidP="00223DF2">
            <w:pPr>
              <w:snapToGrid w:val="0"/>
              <w:jc w:val="both"/>
              <w:rPr>
                <w:rFonts w:eastAsia="TimesNewRomanPSMT"/>
                <w:b/>
                <w:bCs/>
              </w:rPr>
            </w:pPr>
          </w:p>
        </w:tc>
      </w:tr>
      <w:tr w:rsidR="00E05332" w:rsidRPr="00C35CDB" w14:paraId="55EDC37A" w14:textId="77777777" w:rsidTr="00223DF2">
        <w:tc>
          <w:tcPr>
            <w:tcW w:w="567" w:type="dxa"/>
            <w:vMerge/>
            <w:shd w:val="clear" w:color="auto" w:fill="auto"/>
          </w:tcPr>
          <w:p w14:paraId="44A72BC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C47E6C2" w14:textId="77777777" w:rsidR="00E05332" w:rsidRPr="00C35CDB" w:rsidRDefault="00E05332" w:rsidP="00223DF2">
            <w:pPr>
              <w:rPr>
                <w:b/>
              </w:rPr>
            </w:pPr>
            <w:r w:rsidRPr="00C35CDB">
              <w:rPr>
                <w:b/>
              </w:rPr>
              <w:t>Матични број</w:t>
            </w:r>
          </w:p>
        </w:tc>
        <w:tc>
          <w:tcPr>
            <w:tcW w:w="4618" w:type="dxa"/>
            <w:shd w:val="clear" w:color="auto" w:fill="auto"/>
          </w:tcPr>
          <w:p w14:paraId="4D6C7C6A" w14:textId="77777777" w:rsidR="00E05332" w:rsidRPr="00C35CDB" w:rsidRDefault="00E05332" w:rsidP="00223DF2">
            <w:pPr>
              <w:snapToGrid w:val="0"/>
              <w:jc w:val="both"/>
              <w:rPr>
                <w:rFonts w:eastAsia="TimesNewRomanPSMT"/>
                <w:b/>
                <w:bCs/>
                <w:lang w:val="en-US"/>
              </w:rPr>
            </w:pPr>
          </w:p>
        </w:tc>
      </w:tr>
      <w:tr w:rsidR="00E05332" w:rsidRPr="00C35CDB" w14:paraId="53D9FF5F" w14:textId="77777777" w:rsidTr="00223DF2">
        <w:tc>
          <w:tcPr>
            <w:tcW w:w="567" w:type="dxa"/>
            <w:vMerge/>
            <w:shd w:val="clear" w:color="auto" w:fill="auto"/>
          </w:tcPr>
          <w:p w14:paraId="1D70F86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1F6ACD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3F525029" w14:textId="77777777" w:rsidR="00E05332" w:rsidRPr="00C35CDB" w:rsidRDefault="00E05332" w:rsidP="00223DF2">
            <w:pPr>
              <w:snapToGrid w:val="0"/>
              <w:jc w:val="both"/>
              <w:rPr>
                <w:rFonts w:eastAsia="TimesNewRomanPSMT"/>
                <w:b/>
                <w:bCs/>
                <w:lang w:val="en-US"/>
              </w:rPr>
            </w:pPr>
          </w:p>
        </w:tc>
      </w:tr>
      <w:tr w:rsidR="00E05332" w:rsidRPr="00C35CDB" w14:paraId="57FB8389" w14:textId="77777777" w:rsidTr="00223DF2">
        <w:trPr>
          <w:trHeight w:val="115"/>
        </w:trPr>
        <w:tc>
          <w:tcPr>
            <w:tcW w:w="567" w:type="dxa"/>
            <w:vMerge/>
            <w:shd w:val="clear" w:color="auto" w:fill="auto"/>
          </w:tcPr>
          <w:p w14:paraId="6D26CE7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04CC1EE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5CA2BB5" w14:textId="77777777" w:rsidR="00E05332" w:rsidRPr="00C35CDB" w:rsidRDefault="00E05332" w:rsidP="00223DF2">
            <w:pPr>
              <w:snapToGrid w:val="0"/>
              <w:jc w:val="both"/>
              <w:rPr>
                <w:rFonts w:eastAsia="TimesNewRomanPSMT"/>
                <w:b/>
                <w:bCs/>
                <w:lang w:val="en-US"/>
              </w:rPr>
            </w:pPr>
          </w:p>
        </w:tc>
      </w:tr>
    </w:tbl>
    <w:p w14:paraId="66F2153B" w14:textId="77777777" w:rsidR="00E05332" w:rsidRPr="00C35CDB" w:rsidRDefault="00E05332" w:rsidP="00E05332">
      <w:pPr>
        <w:rPr>
          <w:lang w:val="hr-HR"/>
        </w:rPr>
      </w:pPr>
    </w:p>
    <w:p w14:paraId="702558F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760658E" w14:textId="77777777" w:rsidTr="00223DF2">
        <w:tc>
          <w:tcPr>
            <w:tcW w:w="567" w:type="dxa"/>
            <w:vMerge w:val="restart"/>
            <w:shd w:val="clear" w:color="auto" w:fill="auto"/>
          </w:tcPr>
          <w:p w14:paraId="63D1ED97" w14:textId="77777777" w:rsidR="00E05332" w:rsidRPr="00C35CDB" w:rsidRDefault="00E05332" w:rsidP="00223DF2">
            <w:pPr>
              <w:snapToGrid w:val="0"/>
              <w:jc w:val="both"/>
            </w:pPr>
          </w:p>
          <w:p w14:paraId="0794A42F"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6C6B48E2" w14:textId="77777777" w:rsidR="00E05332" w:rsidRPr="00C35CDB" w:rsidRDefault="00E05332" w:rsidP="00223DF2">
            <w:pPr>
              <w:snapToGrid w:val="0"/>
              <w:jc w:val="both"/>
              <w:rPr>
                <w:rFonts w:eastAsia="TimesNewRomanPSMT"/>
                <w:bCs/>
                <w:i/>
                <w:lang w:val="en-US"/>
              </w:rPr>
            </w:pPr>
          </w:p>
          <w:p w14:paraId="6AD7ED93" w14:textId="77777777" w:rsidR="00E05332" w:rsidRPr="00C35CDB" w:rsidRDefault="00E05332" w:rsidP="00223DF2">
            <w:pPr>
              <w:snapToGrid w:val="0"/>
              <w:jc w:val="both"/>
              <w:rPr>
                <w:rFonts w:eastAsia="TimesNewRomanPSMT"/>
                <w:bCs/>
                <w:i/>
                <w:lang w:val="en-US"/>
              </w:rPr>
            </w:pPr>
          </w:p>
          <w:p w14:paraId="78C21AC2" w14:textId="77777777" w:rsidR="00E05332" w:rsidRPr="00C35CDB" w:rsidRDefault="00E05332" w:rsidP="00223DF2">
            <w:pPr>
              <w:snapToGrid w:val="0"/>
              <w:jc w:val="both"/>
              <w:rPr>
                <w:rFonts w:eastAsia="TimesNewRomanPSMT"/>
                <w:bCs/>
                <w:i/>
                <w:lang w:val="en-US"/>
              </w:rPr>
            </w:pPr>
          </w:p>
          <w:p w14:paraId="49897624"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986320C"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C3AD092" w14:textId="77777777" w:rsidR="00E05332" w:rsidRPr="00C35CDB" w:rsidRDefault="00E05332" w:rsidP="00223DF2">
            <w:pPr>
              <w:snapToGrid w:val="0"/>
              <w:jc w:val="both"/>
              <w:rPr>
                <w:rFonts w:eastAsia="TimesNewRomanPSMT"/>
                <w:b/>
                <w:bCs/>
              </w:rPr>
            </w:pPr>
          </w:p>
        </w:tc>
      </w:tr>
      <w:tr w:rsidR="00E05332" w:rsidRPr="00C35CDB" w14:paraId="23A9C708" w14:textId="77777777" w:rsidTr="00223DF2">
        <w:trPr>
          <w:trHeight w:val="555"/>
        </w:trPr>
        <w:tc>
          <w:tcPr>
            <w:tcW w:w="567" w:type="dxa"/>
            <w:vMerge/>
            <w:shd w:val="clear" w:color="auto" w:fill="auto"/>
          </w:tcPr>
          <w:p w14:paraId="3824BD72"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484957A" w14:textId="77777777" w:rsidR="00E05332" w:rsidRPr="00C35CDB" w:rsidRDefault="00E05332" w:rsidP="00223DF2">
            <w:pPr>
              <w:rPr>
                <w:b/>
              </w:rPr>
            </w:pPr>
            <w:r w:rsidRPr="00C35CDB">
              <w:rPr>
                <w:b/>
              </w:rPr>
              <w:t>Адреса седишта</w:t>
            </w:r>
          </w:p>
        </w:tc>
        <w:tc>
          <w:tcPr>
            <w:tcW w:w="4618" w:type="dxa"/>
            <w:shd w:val="clear" w:color="auto" w:fill="auto"/>
          </w:tcPr>
          <w:p w14:paraId="1D676C13" w14:textId="77777777" w:rsidR="00E05332" w:rsidRPr="00C35CDB" w:rsidRDefault="00E05332" w:rsidP="00223DF2">
            <w:pPr>
              <w:snapToGrid w:val="0"/>
              <w:jc w:val="both"/>
              <w:rPr>
                <w:rFonts w:eastAsia="TimesNewRomanPSMT"/>
                <w:b/>
                <w:bCs/>
              </w:rPr>
            </w:pPr>
          </w:p>
        </w:tc>
      </w:tr>
      <w:tr w:rsidR="00E05332" w:rsidRPr="00C35CDB" w14:paraId="6AE0C83F" w14:textId="77777777" w:rsidTr="00223DF2">
        <w:tc>
          <w:tcPr>
            <w:tcW w:w="567" w:type="dxa"/>
            <w:vMerge/>
            <w:shd w:val="clear" w:color="auto" w:fill="auto"/>
          </w:tcPr>
          <w:p w14:paraId="434545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37E0C00" w14:textId="77777777" w:rsidR="00E05332" w:rsidRPr="00C35CDB" w:rsidRDefault="00E05332" w:rsidP="00223DF2">
            <w:pPr>
              <w:rPr>
                <w:b/>
              </w:rPr>
            </w:pPr>
            <w:r w:rsidRPr="00C35CDB">
              <w:rPr>
                <w:b/>
              </w:rPr>
              <w:t>Матични број</w:t>
            </w:r>
          </w:p>
        </w:tc>
        <w:tc>
          <w:tcPr>
            <w:tcW w:w="4618" w:type="dxa"/>
            <w:shd w:val="clear" w:color="auto" w:fill="auto"/>
          </w:tcPr>
          <w:p w14:paraId="259F49D9" w14:textId="77777777" w:rsidR="00E05332" w:rsidRPr="00C35CDB" w:rsidRDefault="00E05332" w:rsidP="00223DF2">
            <w:pPr>
              <w:snapToGrid w:val="0"/>
              <w:jc w:val="both"/>
              <w:rPr>
                <w:rFonts w:eastAsia="TimesNewRomanPSMT"/>
                <w:b/>
                <w:bCs/>
                <w:lang w:val="en-US"/>
              </w:rPr>
            </w:pPr>
          </w:p>
        </w:tc>
      </w:tr>
      <w:tr w:rsidR="00E05332" w:rsidRPr="00C35CDB" w14:paraId="4F147911" w14:textId="77777777" w:rsidTr="00223DF2">
        <w:tc>
          <w:tcPr>
            <w:tcW w:w="567" w:type="dxa"/>
            <w:vMerge/>
            <w:shd w:val="clear" w:color="auto" w:fill="auto"/>
          </w:tcPr>
          <w:p w14:paraId="4C6EFE7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925E6F0"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1E1963C0" w14:textId="77777777" w:rsidR="00E05332" w:rsidRPr="00C35CDB" w:rsidRDefault="00E05332" w:rsidP="00223DF2">
            <w:pPr>
              <w:snapToGrid w:val="0"/>
              <w:jc w:val="both"/>
              <w:rPr>
                <w:rFonts w:eastAsia="TimesNewRomanPSMT"/>
                <w:b/>
                <w:bCs/>
                <w:lang w:val="en-US"/>
              </w:rPr>
            </w:pPr>
          </w:p>
        </w:tc>
      </w:tr>
      <w:tr w:rsidR="00E05332" w:rsidRPr="00C35CDB" w14:paraId="0B8E8998" w14:textId="77777777" w:rsidTr="00223DF2">
        <w:trPr>
          <w:trHeight w:val="115"/>
        </w:trPr>
        <w:tc>
          <w:tcPr>
            <w:tcW w:w="567" w:type="dxa"/>
            <w:vMerge/>
            <w:shd w:val="clear" w:color="auto" w:fill="auto"/>
          </w:tcPr>
          <w:p w14:paraId="5F75637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764B8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63BB4AA" w14:textId="77777777" w:rsidR="00E05332" w:rsidRPr="00C35CDB" w:rsidRDefault="00E05332" w:rsidP="00223DF2">
            <w:pPr>
              <w:snapToGrid w:val="0"/>
              <w:jc w:val="both"/>
              <w:rPr>
                <w:rFonts w:eastAsia="TimesNewRomanPSMT"/>
                <w:b/>
                <w:bCs/>
                <w:lang w:val="en-US"/>
              </w:rPr>
            </w:pPr>
          </w:p>
        </w:tc>
      </w:tr>
    </w:tbl>
    <w:p w14:paraId="764149A8" w14:textId="77777777" w:rsidR="00E05332" w:rsidRPr="00C35CDB" w:rsidRDefault="00E05332" w:rsidP="00E05332">
      <w:pPr>
        <w:rPr>
          <w:lang w:val="hr-HR"/>
        </w:rPr>
      </w:pPr>
    </w:p>
    <w:p w14:paraId="41B3B023"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52968475" w14:textId="77777777" w:rsidTr="00223DF2">
        <w:tc>
          <w:tcPr>
            <w:tcW w:w="567" w:type="dxa"/>
            <w:vMerge w:val="restart"/>
            <w:shd w:val="clear" w:color="auto" w:fill="auto"/>
          </w:tcPr>
          <w:p w14:paraId="2578FD2B" w14:textId="77777777" w:rsidR="00E05332" w:rsidRPr="00C35CDB" w:rsidRDefault="00E05332" w:rsidP="00223DF2">
            <w:pPr>
              <w:snapToGrid w:val="0"/>
              <w:jc w:val="both"/>
            </w:pPr>
          </w:p>
          <w:p w14:paraId="2D9514EB"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4B503AFC" w14:textId="77777777" w:rsidR="00E05332" w:rsidRPr="00C35CDB" w:rsidRDefault="00E05332" w:rsidP="00223DF2">
            <w:pPr>
              <w:snapToGrid w:val="0"/>
              <w:jc w:val="both"/>
              <w:rPr>
                <w:rFonts w:eastAsia="TimesNewRomanPSMT"/>
                <w:bCs/>
                <w:i/>
                <w:lang w:val="en-US"/>
              </w:rPr>
            </w:pPr>
          </w:p>
          <w:p w14:paraId="5FF3B78D" w14:textId="77777777" w:rsidR="00E05332" w:rsidRPr="00C35CDB" w:rsidRDefault="00E05332" w:rsidP="00223DF2">
            <w:pPr>
              <w:snapToGrid w:val="0"/>
              <w:jc w:val="both"/>
              <w:rPr>
                <w:rFonts w:eastAsia="TimesNewRomanPSMT"/>
                <w:bCs/>
                <w:i/>
                <w:lang w:val="en-US"/>
              </w:rPr>
            </w:pPr>
          </w:p>
          <w:p w14:paraId="23D58C8B" w14:textId="77777777" w:rsidR="00E05332" w:rsidRPr="00C35CDB" w:rsidRDefault="00E05332" w:rsidP="00223DF2">
            <w:pPr>
              <w:snapToGrid w:val="0"/>
              <w:jc w:val="both"/>
              <w:rPr>
                <w:rFonts w:eastAsia="TimesNewRomanPSMT"/>
                <w:bCs/>
                <w:i/>
                <w:lang w:val="en-US"/>
              </w:rPr>
            </w:pPr>
          </w:p>
          <w:p w14:paraId="527D6EB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0C26A3"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A3306BE" w14:textId="77777777" w:rsidR="00E05332" w:rsidRPr="00C35CDB" w:rsidRDefault="00E05332" w:rsidP="00223DF2">
            <w:pPr>
              <w:snapToGrid w:val="0"/>
              <w:jc w:val="both"/>
              <w:rPr>
                <w:rFonts w:eastAsia="TimesNewRomanPSMT"/>
                <w:b/>
                <w:bCs/>
              </w:rPr>
            </w:pPr>
          </w:p>
        </w:tc>
      </w:tr>
      <w:tr w:rsidR="00E05332" w:rsidRPr="00C35CDB" w14:paraId="1B57AFC9" w14:textId="77777777" w:rsidTr="00223DF2">
        <w:trPr>
          <w:trHeight w:val="549"/>
        </w:trPr>
        <w:tc>
          <w:tcPr>
            <w:tcW w:w="567" w:type="dxa"/>
            <w:vMerge/>
            <w:shd w:val="clear" w:color="auto" w:fill="auto"/>
          </w:tcPr>
          <w:p w14:paraId="736469BF"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E39BE25" w14:textId="77777777" w:rsidR="00E05332" w:rsidRPr="00C35CDB" w:rsidRDefault="00E05332" w:rsidP="00223DF2">
            <w:pPr>
              <w:rPr>
                <w:b/>
              </w:rPr>
            </w:pPr>
            <w:r w:rsidRPr="00C35CDB">
              <w:rPr>
                <w:b/>
              </w:rPr>
              <w:t>Адреса седишта</w:t>
            </w:r>
          </w:p>
        </w:tc>
        <w:tc>
          <w:tcPr>
            <w:tcW w:w="4618" w:type="dxa"/>
            <w:shd w:val="clear" w:color="auto" w:fill="auto"/>
          </w:tcPr>
          <w:p w14:paraId="384071BA" w14:textId="77777777" w:rsidR="00E05332" w:rsidRPr="00C35CDB" w:rsidRDefault="00E05332" w:rsidP="00223DF2">
            <w:pPr>
              <w:snapToGrid w:val="0"/>
              <w:jc w:val="both"/>
              <w:rPr>
                <w:rFonts w:eastAsia="TimesNewRomanPSMT"/>
                <w:b/>
                <w:bCs/>
              </w:rPr>
            </w:pPr>
          </w:p>
        </w:tc>
      </w:tr>
      <w:tr w:rsidR="00E05332" w:rsidRPr="00C35CDB" w14:paraId="4BB377FC" w14:textId="77777777" w:rsidTr="00223DF2">
        <w:tc>
          <w:tcPr>
            <w:tcW w:w="567" w:type="dxa"/>
            <w:vMerge/>
            <w:shd w:val="clear" w:color="auto" w:fill="auto"/>
          </w:tcPr>
          <w:p w14:paraId="0DFF62E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980EF56" w14:textId="77777777" w:rsidR="00E05332" w:rsidRPr="00C35CDB" w:rsidRDefault="00E05332" w:rsidP="00223DF2">
            <w:pPr>
              <w:rPr>
                <w:b/>
              </w:rPr>
            </w:pPr>
            <w:r w:rsidRPr="00C35CDB">
              <w:rPr>
                <w:b/>
              </w:rPr>
              <w:t>Матични број</w:t>
            </w:r>
          </w:p>
        </w:tc>
        <w:tc>
          <w:tcPr>
            <w:tcW w:w="4618" w:type="dxa"/>
            <w:shd w:val="clear" w:color="auto" w:fill="auto"/>
          </w:tcPr>
          <w:p w14:paraId="026A866B" w14:textId="77777777" w:rsidR="00E05332" w:rsidRPr="00C35CDB" w:rsidRDefault="00E05332" w:rsidP="00223DF2">
            <w:pPr>
              <w:snapToGrid w:val="0"/>
              <w:jc w:val="both"/>
              <w:rPr>
                <w:rFonts w:eastAsia="TimesNewRomanPSMT"/>
                <w:b/>
                <w:bCs/>
                <w:lang w:val="en-US"/>
              </w:rPr>
            </w:pPr>
          </w:p>
        </w:tc>
      </w:tr>
      <w:tr w:rsidR="00E05332" w:rsidRPr="00C35CDB" w14:paraId="620209F2" w14:textId="77777777" w:rsidTr="00223DF2">
        <w:tc>
          <w:tcPr>
            <w:tcW w:w="567" w:type="dxa"/>
            <w:vMerge/>
            <w:shd w:val="clear" w:color="auto" w:fill="auto"/>
          </w:tcPr>
          <w:p w14:paraId="3F0ED27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6AD20DB"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AD2548A" w14:textId="77777777" w:rsidR="00E05332" w:rsidRPr="00C35CDB" w:rsidRDefault="00E05332" w:rsidP="00223DF2">
            <w:pPr>
              <w:snapToGrid w:val="0"/>
              <w:jc w:val="both"/>
              <w:rPr>
                <w:rFonts w:eastAsia="TimesNewRomanPSMT"/>
                <w:b/>
                <w:bCs/>
                <w:lang w:val="en-US"/>
              </w:rPr>
            </w:pPr>
          </w:p>
        </w:tc>
      </w:tr>
      <w:tr w:rsidR="00E05332" w:rsidRPr="00C35CDB" w14:paraId="177AA407" w14:textId="77777777" w:rsidTr="00223DF2">
        <w:trPr>
          <w:trHeight w:val="115"/>
        </w:trPr>
        <w:tc>
          <w:tcPr>
            <w:tcW w:w="567" w:type="dxa"/>
            <w:vMerge/>
            <w:shd w:val="clear" w:color="auto" w:fill="auto"/>
          </w:tcPr>
          <w:p w14:paraId="034484A0"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76A09D54"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AC089FF" w14:textId="77777777" w:rsidR="00E05332" w:rsidRPr="00C35CDB" w:rsidRDefault="00E05332" w:rsidP="00223DF2">
            <w:pPr>
              <w:snapToGrid w:val="0"/>
              <w:jc w:val="both"/>
              <w:rPr>
                <w:rFonts w:eastAsia="TimesNewRomanPSMT"/>
                <w:b/>
                <w:bCs/>
                <w:lang w:val="en-US"/>
              </w:rPr>
            </w:pPr>
          </w:p>
        </w:tc>
      </w:tr>
    </w:tbl>
    <w:p w14:paraId="56F35059" w14:textId="77777777" w:rsidR="00E05332" w:rsidRPr="00C35CDB" w:rsidRDefault="00E05332" w:rsidP="00E05332">
      <w:pPr>
        <w:rPr>
          <w:noProof/>
        </w:rPr>
      </w:pPr>
    </w:p>
    <w:p w14:paraId="4F5E3BD3" w14:textId="77777777" w:rsidR="00E05332" w:rsidRPr="00C35CDB" w:rsidRDefault="00E05332" w:rsidP="00E05332">
      <w:pPr>
        <w:rPr>
          <w:b/>
          <w:noProof/>
        </w:rPr>
      </w:pPr>
      <w:r w:rsidRPr="00C35CDB">
        <w:rPr>
          <w:b/>
          <w:noProof/>
        </w:rPr>
        <w:t>НАПОМЕНЕ:</w:t>
      </w:r>
    </w:p>
    <w:p w14:paraId="6D29F128"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7D156DC2" w14:textId="77777777" w:rsidR="00E05332" w:rsidRPr="00C35CDB" w:rsidRDefault="00E05332" w:rsidP="00E05332">
      <w:pPr>
        <w:rPr>
          <w:noProof/>
        </w:rPr>
      </w:pPr>
      <w:r w:rsidRPr="00C35CDB">
        <w:rPr>
          <w:noProof/>
        </w:rPr>
        <w:t>Образац копирати, уколико има више понуђача</w:t>
      </w:r>
    </w:p>
    <w:p w14:paraId="3A20B0C6" w14:textId="77777777" w:rsidR="00E05332" w:rsidRPr="00C35CDB" w:rsidRDefault="00E05332" w:rsidP="00E05332">
      <w:pPr>
        <w:rPr>
          <w:noProof/>
        </w:rPr>
      </w:pPr>
    </w:p>
    <w:p w14:paraId="132A7B2B" w14:textId="77777777" w:rsidR="00E05332" w:rsidRPr="00C35CDB" w:rsidRDefault="00E05332" w:rsidP="00E05332">
      <w:pPr>
        <w:rPr>
          <w:noProof/>
        </w:rPr>
      </w:pPr>
    </w:p>
    <w:p w14:paraId="5FC3CEED" w14:textId="77777777" w:rsidR="00E05332" w:rsidRPr="00C35CDB" w:rsidRDefault="00E05332" w:rsidP="00E05332">
      <w:pPr>
        <w:rPr>
          <w:noProof/>
        </w:rPr>
      </w:pPr>
    </w:p>
    <w:p w14:paraId="75E63DAD" w14:textId="77777777" w:rsidR="00E05332" w:rsidRPr="00C35CDB" w:rsidRDefault="00E05332" w:rsidP="00E05332">
      <w:pPr>
        <w:rPr>
          <w:noProof/>
        </w:rPr>
      </w:pPr>
    </w:p>
    <w:p w14:paraId="1CD8FF0D"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53D7A39B" w14:textId="77777777" w:rsidTr="00223DF2">
        <w:trPr>
          <w:trHeight w:val="307"/>
        </w:trPr>
        <w:tc>
          <w:tcPr>
            <w:tcW w:w="1203" w:type="dxa"/>
          </w:tcPr>
          <w:p w14:paraId="4BBD4A19"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37D079A6" w14:textId="77777777" w:rsidR="00E05332" w:rsidRPr="00C35CDB" w:rsidRDefault="00E05332" w:rsidP="00223DF2">
            <w:pPr>
              <w:rPr>
                <w:b/>
                <w:noProof/>
              </w:rPr>
            </w:pPr>
          </w:p>
        </w:tc>
      </w:tr>
      <w:tr w:rsidR="00E05332" w:rsidRPr="00C35CDB" w14:paraId="15CF501A" w14:textId="77777777" w:rsidTr="00223DF2">
        <w:trPr>
          <w:trHeight w:val="292"/>
        </w:trPr>
        <w:tc>
          <w:tcPr>
            <w:tcW w:w="1203" w:type="dxa"/>
          </w:tcPr>
          <w:p w14:paraId="12AC4408" w14:textId="77777777" w:rsidR="00E05332" w:rsidRPr="00C35CDB" w:rsidRDefault="00E05332" w:rsidP="00223DF2">
            <w:pPr>
              <w:rPr>
                <w:b/>
                <w:noProof/>
              </w:rPr>
            </w:pPr>
          </w:p>
        </w:tc>
        <w:tc>
          <w:tcPr>
            <w:tcW w:w="3975" w:type="dxa"/>
            <w:tcBorders>
              <w:top w:val="single" w:sz="4" w:space="0" w:color="auto"/>
            </w:tcBorders>
          </w:tcPr>
          <w:p w14:paraId="75BAAEC2" w14:textId="77777777" w:rsidR="00E05332" w:rsidRPr="00C35CDB" w:rsidRDefault="00E05332" w:rsidP="00223DF2">
            <w:pPr>
              <w:jc w:val="center"/>
              <w:rPr>
                <w:noProof/>
              </w:rPr>
            </w:pPr>
            <w:r w:rsidRPr="00C35CDB">
              <w:rPr>
                <w:noProof/>
              </w:rPr>
              <w:t>ПОТПИС</w:t>
            </w:r>
          </w:p>
        </w:tc>
      </w:tr>
    </w:tbl>
    <w:p w14:paraId="4D40A03B" w14:textId="77777777" w:rsidR="00E05332" w:rsidRPr="00C35CDB" w:rsidRDefault="00E05332" w:rsidP="00E05332">
      <w:pPr>
        <w:rPr>
          <w:noProof/>
        </w:rPr>
      </w:pPr>
      <w:r w:rsidRPr="00C35CDB">
        <w:rPr>
          <w:b/>
          <w:noProof/>
        </w:rPr>
        <w:t xml:space="preserve"> </w:t>
      </w:r>
    </w:p>
    <w:p w14:paraId="434FC668" w14:textId="77777777" w:rsidR="00E05332" w:rsidRPr="00C35CDB" w:rsidRDefault="00E05332" w:rsidP="00E05332">
      <w:pPr>
        <w:rPr>
          <w:b/>
          <w:noProof/>
        </w:rPr>
      </w:pPr>
      <w:r w:rsidRPr="00C35CDB">
        <w:rPr>
          <w:b/>
          <w:noProof/>
        </w:rPr>
        <w:br w:type="page"/>
      </w:r>
    </w:p>
    <w:p w14:paraId="667B6EDA" w14:textId="77777777" w:rsidR="00E05332" w:rsidRPr="00360D95" w:rsidRDefault="00E05332" w:rsidP="00360D95">
      <w:pPr>
        <w:jc w:val="center"/>
        <w:rPr>
          <w:b/>
        </w:rPr>
      </w:pPr>
      <w:bookmarkStart w:id="123" w:name="_Toc375826016"/>
      <w:bookmarkStart w:id="124" w:name="_Toc389030823"/>
      <w:bookmarkStart w:id="125" w:name="_Toc401143643"/>
      <w:bookmarkStart w:id="126" w:name="_Toc440629955"/>
      <w:r w:rsidRPr="00360D95">
        <w:rPr>
          <w:b/>
        </w:rPr>
        <w:lastRenderedPageBreak/>
        <w:t>ОПШТИ ПОДАЦИ О ПОДИЗВОЂАЧИМА</w:t>
      </w:r>
      <w:bookmarkEnd w:id="123"/>
      <w:bookmarkEnd w:id="124"/>
      <w:bookmarkEnd w:id="125"/>
      <w:bookmarkEnd w:id="126"/>
    </w:p>
    <w:p w14:paraId="285890B1"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76A49576" w14:textId="77777777" w:rsidTr="00223DF2">
        <w:tc>
          <w:tcPr>
            <w:tcW w:w="567" w:type="dxa"/>
            <w:vMerge w:val="restart"/>
            <w:tcBorders>
              <w:top w:val="single" w:sz="4" w:space="0" w:color="000000"/>
              <w:left w:val="single" w:sz="4" w:space="0" w:color="000000"/>
            </w:tcBorders>
            <w:shd w:val="clear" w:color="auto" w:fill="auto"/>
          </w:tcPr>
          <w:p w14:paraId="68B39490" w14:textId="77777777" w:rsidR="00E05332" w:rsidRPr="00C35CDB" w:rsidRDefault="00E05332" w:rsidP="00223DF2">
            <w:pPr>
              <w:snapToGrid w:val="0"/>
              <w:jc w:val="both"/>
            </w:pPr>
          </w:p>
          <w:p w14:paraId="4C575657"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4D983560" w14:textId="77777777" w:rsidR="00E05332" w:rsidRPr="00C35CDB" w:rsidRDefault="00E05332" w:rsidP="00223DF2">
            <w:pPr>
              <w:snapToGrid w:val="0"/>
              <w:jc w:val="both"/>
              <w:rPr>
                <w:rFonts w:eastAsia="TimesNewRomanPSMT"/>
                <w:bCs/>
                <w:i/>
                <w:lang w:val="en-US"/>
              </w:rPr>
            </w:pPr>
          </w:p>
          <w:p w14:paraId="634481AF" w14:textId="77777777" w:rsidR="00E05332" w:rsidRPr="00C35CDB" w:rsidRDefault="00E05332" w:rsidP="00223DF2">
            <w:pPr>
              <w:snapToGrid w:val="0"/>
              <w:jc w:val="both"/>
              <w:rPr>
                <w:rFonts w:eastAsia="TimesNewRomanPSMT"/>
                <w:bCs/>
                <w:i/>
                <w:lang w:val="en-US"/>
              </w:rPr>
            </w:pPr>
          </w:p>
          <w:p w14:paraId="5630004C" w14:textId="77777777" w:rsidR="00E05332" w:rsidRPr="00C35CDB" w:rsidRDefault="00E05332" w:rsidP="00223DF2">
            <w:pPr>
              <w:snapToGrid w:val="0"/>
              <w:jc w:val="both"/>
              <w:rPr>
                <w:rFonts w:eastAsia="TimesNewRomanPSMT"/>
                <w:bCs/>
                <w:i/>
                <w:lang w:val="en-US"/>
              </w:rPr>
            </w:pPr>
          </w:p>
          <w:p w14:paraId="0A8848C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95C42EC"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8028A8" w14:textId="77777777" w:rsidR="00E05332" w:rsidRPr="00C35CDB" w:rsidRDefault="00E05332" w:rsidP="00223DF2">
            <w:pPr>
              <w:snapToGrid w:val="0"/>
              <w:jc w:val="both"/>
              <w:rPr>
                <w:rFonts w:eastAsia="TimesNewRomanPSMT"/>
                <w:b/>
                <w:bCs/>
                <w:lang w:val="en-US"/>
              </w:rPr>
            </w:pPr>
          </w:p>
        </w:tc>
      </w:tr>
      <w:tr w:rsidR="00E05332" w:rsidRPr="00C35CDB" w14:paraId="30F19DA1" w14:textId="77777777" w:rsidTr="00223DF2">
        <w:tc>
          <w:tcPr>
            <w:tcW w:w="567" w:type="dxa"/>
            <w:vMerge/>
            <w:tcBorders>
              <w:left w:val="single" w:sz="4" w:space="0" w:color="000000"/>
            </w:tcBorders>
            <w:shd w:val="clear" w:color="auto" w:fill="auto"/>
          </w:tcPr>
          <w:p w14:paraId="2306C74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618C37E"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108F8B" w14:textId="77777777" w:rsidR="00E05332" w:rsidRPr="00C35CDB" w:rsidRDefault="00E05332" w:rsidP="00223DF2">
            <w:pPr>
              <w:snapToGrid w:val="0"/>
              <w:jc w:val="both"/>
              <w:rPr>
                <w:rFonts w:eastAsia="TimesNewRomanPSMT"/>
                <w:b/>
                <w:bCs/>
                <w:lang w:val="en-US"/>
              </w:rPr>
            </w:pPr>
          </w:p>
          <w:p w14:paraId="095F8803" w14:textId="77777777" w:rsidR="00E05332" w:rsidRPr="00C35CDB" w:rsidRDefault="00E05332" w:rsidP="00223DF2">
            <w:pPr>
              <w:snapToGrid w:val="0"/>
              <w:jc w:val="both"/>
              <w:rPr>
                <w:rFonts w:eastAsia="TimesNewRomanPSMT"/>
                <w:b/>
                <w:bCs/>
                <w:lang w:val="en-US"/>
              </w:rPr>
            </w:pPr>
          </w:p>
        </w:tc>
      </w:tr>
      <w:tr w:rsidR="00E05332" w:rsidRPr="00C35CDB" w14:paraId="2CCF233F" w14:textId="77777777" w:rsidTr="00223DF2">
        <w:tc>
          <w:tcPr>
            <w:tcW w:w="567" w:type="dxa"/>
            <w:vMerge/>
            <w:tcBorders>
              <w:left w:val="single" w:sz="4" w:space="0" w:color="000000"/>
            </w:tcBorders>
            <w:shd w:val="clear" w:color="auto" w:fill="auto"/>
          </w:tcPr>
          <w:p w14:paraId="4038E85A"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236ADBE"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B44530" w14:textId="77777777" w:rsidR="00E05332" w:rsidRPr="00C35CDB" w:rsidRDefault="00E05332" w:rsidP="00223DF2">
            <w:pPr>
              <w:snapToGrid w:val="0"/>
              <w:jc w:val="both"/>
              <w:rPr>
                <w:rFonts w:eastAsia="TimesNewRomanPSMT"/>
                <w:b/>
                <w:bCs/>
                <w:lang w:val="en-US"/>
              </w:rPr>
            </w:pPr>
          </w:p>
        </w:tc>
      </w:tr>
      <w:tr w:rsidR="00E05332" w:rsidRPr="00C35CDB" w14:paraId="4699330E" w14:textId="77777777" w:rsidTr="00223DF2">
        <w:tc>
          <w:tcPr>
            <w:tcW w:w="567" w:type="dxa"/>
            <w:vMerge/>
            <w:tcBorders>
              <w:left w:val="single" w:sz="4" w:space="0" w:color="000000"/>
            </w:tcBorders>
            <w:shd w:val="clear" w:color="auto" w:fill="auto"/>
          </w:tcPr>
          <w:p w14:paraId="2187F571"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7DFA373"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98E63D8" w14:textId="77777777" w:rsidR="00E05332" w:rsidRPr="00C35CDB" w:rsidRDefault="00E05332" w:rsidP="00223DF2">
            <w:pPr>
              <w:snapToGrid w:val="0"/>
              <w:jc w:val="both"/>
              <w:rPr>
                <w:rFonts w:eastAsia="TimesNewRomanPSMT"/>
                <w:b/>
                <w:bCs/>
                <w:lang w:val="en-US"/>
              </w:rPr>
            </w:pPr>
          </w:p>
        </w:tc>
      </w:tr>
      <w:tr w:rsidR="00E05332" w:rsidRPr="00C35CDB" w14:paraId="2A39A784" w14:textId="77777777" w:rsidTr="00223DF2">
        <w:tc>
          <w:tcPr>
            <w:tcW w:w="567" w:type="dxa"/>
            <w:vMerge/>
            <w:tcBorders>
              <w:left w:val="single" w:sz="4" w:space="0" w:color="000000"/>
            </w:tcBorders>
            <w:shd w:val="clear" w:color="auto" w:fill="auto"/>
          </w:tcPr>
          <w:p w14:paraId="7E4874E7"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CB9B36F"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258A5B" w14:textId="77777777" w:rsidR="00E05332" w:rsidRPr="00C35CDB" w:rsidRDefault="00E05332" w:rsidP="00223DF2">
            <w:pPr>
              <w:snapToGrid w:val="0"/>
              <w:jc w:val="both"/>
              <w:rPr>
                <w:rFonts w:eastAsia="TimesNewRomanPSMT"/>
                <w:b/>
                <w:bCs/>
                <w:lang w:val="en-US"/>
              </w:rPr>
            </w:pPr>
          </w:p>
        </w:tc>
      </w:tr>
      <w:tr w:rsidR="00E05332" w:rsidRPr="00C35CDB" w14:paraId="224E5D69" w14:textId="77777777" w:rsidTr="00223DF2">
        <w:tc>
          <w:tcPr>
            <w:tcW w:w="567" w:type="dxa"/>
            <w:vMerge/>
            <w:tcBorders>
              <w:left w:val="single" w:sz="4" w:space="0" w:color="000000"/>
            </w:tcBorders>
            <w:shd w:val="clear" w:color="auto" w:fill="auto"/>
          </w:tcPr>
          <w:p w14:paraId="00DC405C"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1C9DAEE3"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4B0D69" w14:textId="77777777" w:rsidR="00E05332" w:rsidRPr="00C35CDB" w:rsidRDefault="00E05332" w:rsidP="00223DF2">
            <w:pPr>
              <w:snapToGrid w:val="0"/>
              <w:jc w:val="both"/>
              <w:rPr>
                <w:rFonts w:eastAsia="TimesNewRomanPSMT"/>
                <w:b/>
                <w:bCs/>
                <w:lang w:val="ru-RU"/>
              </w:rPr>
            </w:pPr>
          </w:p>
        </w:tc>
      </w:tr>
      <w:tr w:rsidR="00E05332" w:rsidRPr="00C35CDB" w14:paraId="5BD5F8DC" w14:textId="77777777" w:rsidTr="00223DF2">
        <w:trPr>
          <w:trHeight w:val="1376"/>
        </w:trPr>
        <w:tc>
          <w:tcPr>
            <w:tcW w:w="567" w:type="dxa"/>
            <w:vMerge/>
            <w:tcBorders>
              <w:left w:val="single" w:sz="4" w:space="0" w:color="000000"/>
              <w:bottom w:val="single" w:sz="4" w:space="0" w:color="000000"/>
            </w:tcBorders>
            <w:shd w:val="clear" w:color="auto" w:fill="auto"/>
          </w:tcPr>
          <w:p w14:paraId="3362424A"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B95CCC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DCC09D" w14:textId="77777777" w:rsidR="00E05332" w:rsidRPr="00C35CDB" w:rsidRDefault="00E05332" w:rsidP="00223DF2">
            <w:pPr>
              <w:snapToGrid w:val="0"/>
              <w:jc w:val="both"/>
              <w:rPr>
                <w:rFonts w:eastAsia="TimesNewRomanPSMT"/>
                <w:b/>
                <w:bCs/>
              </w:rPr>
            </w:pPr>
          </w:p>
        </w:tc>
      </w:tr>
    </w:tbl>
    <w:p w14:paraId="3AB9081C"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051C9138" w14:textId="77777777" w:rsidTr="00223DF2">
        <w:tc>
          <w:tcPr>
            <w:tcW w:w="567" w:type="dxa"/>
            <w:vMerge w:val="restart"/>
            <w:tcBorders>
              <w:top w:val="single" w:sz="4" w:space="0" w:color="000000"/>
              <w:left w:val="single" w:sz="4" w:space="0" w:color="000000"/>
            </w:tcBorders>
            <w:shd w:val="clear" w:color="auto" w:fill="auto"/>
          </w:tcPr>
          <w:p w14:paraId="6778DB22" w14:textId="77777777" w:rsidR="00E05332" w:rsidRPr="00C35CDB" w:rsidRDefault="00E05332" w:rsidP="00223DF2">
            <w:pPr>
              <w:snapToGrid w:val="0"/>
              <w:jc w:val="both"/>
            </w:pPr>
          </w:p>
          <w:p w14:paraId="227B93B3"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79DE0687" w14:textId="77777777" w:rsidR="00E05332" w:rsidRPr="00C35CDB" w:rsidRDefault="00E05332" w:rsidP="00223DF2">
            <w:pPr>
              <w:snapToGrid w:val="0"/>
              <w:jc w:val="both"/>
              <w:rPr>
                <w:rFonts w:eastAsia="TimesNewRomanPSMT"/>
                <w:bCs/>
                <w:i/>
                <w:lang w:val="en-US"/>
              </w:rPr>
            </w:pPr>
          </w:p>
          <w:p w14:paraId="55AD5457" w14:textId="77777777" w:rsidR="00E05332" w:rsidRPr="00C35CDB" w:rsidRDefault="00E05332" w:rsidP="00223DF2">
            <w:pPr>
              <w:snapToGrid w:val="0"/>
              <w:jc w:val="both"/>
              <w:rPr>
                <w:rFonts w:eastAsia="TimesNewRomanPSMT"/>
                <w:bCs/>
                <w:i/>
                <w:lang w:val="en-US"/>
              </w:rPr>
            </w:pPr>
          </w:p>
          <w:p w14:paraId="75896BA3" w14:textId="77777777" w:rsidR="00E05332" w:rsidRPr="00C35CDB" w:rsidRDefault="00E05332" w:rsidP="00223DF2">
            <w:pPr>
              <w:snapToGrid w:val="0"/>
              <w:jc w:val="both"/>
              <w:rPr>
                <w:rFonts w:eastAsia="TimesNewRomanPSMT"/>
                <w:bCs/>
                <w:i/>
                <w:lang w:val="en-US"/>
              </w:rPr>
            </w:pPr>
          </w:p>
          <w:p w14:paraId="33F34AD8"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78B1969"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E5A9BEC" w14:textId="77777777" w:rsidR="00E05332" w:rsidRPr="00C35CDB" w:rsidRDefault="00E05332" w:rsidP="00223DF2">
            <w:pPr>
              <w:snapToGrid w:val="0"/>
              <w:jc w:val="both"/>
              <w:rPr>
                <w:rFonts w:eastAsia="TimesNewRomanPSMT"/>
                <w:b/>
                <w:bCs/>
                <w:lang w:val="en-US"/>
              </w:rPr>
            </w:pPr>
          </w:p>
        </w:tc>
      </w:tr>
      <w:tr w:rsidR="00E05332" w:rsidRPr="00C35CDB" w14:paraId="7F3B9BCE" w14:textId="77777777" w:rsidTr="00223DF2">
        <w:tc>
          <w:tcPr>
            <w:tcW w:w="567" w:type="dxa"/>
            <w:vMerge/>
            <w:tcBorders>
              <w:left w:val="single" w:sz="4" w:space="0" w:color="000000"/>
            </w:tcBorders>
            <w:shd w:val="clear" w:color="auto" w:fill="auto"/>
          </w:tcPr>
          <w:p w14:paraId="33FBB4B6"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A5079C4"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5C3143" w14:textId="77777777" w:rsidR="00E05332" w:rsidRPr="00C35CDB" w:rsidRDefault="00E05332" w:rsidP="00223DF2">
            <w:pPr>
              <w:snapToGrid w:val="0"/>
              <w:jc w:val="both"/>
              <w:rPr>
                <w:rFonts w:eastAsia="TimesNewRomanPSMT"/>
                <w:b/>
                <w:bCs/>
                <w:lang w:val="en-US"/>
              </w:rPr>
            </w:pPr>
          </w:p>
          <w:p w14:paraId="57DAC81B" w14:textId="77777777" w:rsidR="00E05332" w:rsidRPr="00C35CDB" w:rsidRDefault="00E05332" w:rsidP="00223DF2">
            <w:pPr>
              <w:snapToGrid w:val="0"/>
              <w:jc w:val="both"/>
              <w:rPr>
                <w:rFonts w:eastAsia="TimesNewRomanPSMT"/>
                <w:b/>
                <w:bCs/>
                <w:lang w:val="en-US"/>
              </w:rPr>
            </w:pPr>
          </w:p>
        </w:tc>
      </w:tr>
      <w:tr w:rsidR="00E05332" w:rsidRPr="00C35CDB" w14:paraId="60B627DA" w14:textId="77777777" w:rsidTr="00223DF2">
        <w:tc>
          <w:tcPr>
            <w:tcW w:w="567" w:type="dxa"/>
            <w:vMerge/>
            <w:tcBorders>
              <w:left w:val="single" w:sz="4" w:space="0" w:color="000000"/>
            </w:tcBorders>
            <w:shd w:val="clear" w:color="auto" w:fill="auto"/>
          </w:tcPr>
          <w:p w14:paraId="2CD5328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A007FA0"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02CC609" w14:textId="77777777" w:rsidR="00E05332" w:rsidRPr="00C35CDB" w:rsidRDefault="00E05332" w:rsidP="00223DF2">
            <w:pPr>
              <w:snapToGrid w:val="0"/>
              <w:jc w:val="both"/>
              <w:rPr>
                <w:rFonts w:eastAsia="TimesNewRomanPSMT"/>
                <w:b/>
                <w:bCs/>
                <w:lang w:val="en-US"/>
              </w:rPr>
            </w:pPr>
          </w:p>
        </w:tc>
      </w:tr>
      <w:tr w:rsidR="00E05332" w:rsidRPr="00C35CDB" w14:paraId="026351C5" w14:textId="77777777" w:rsidTr="00223DF2">
        <w:tc>
          <w:tcPr>
            <w:tcW w:w="567" w:type="dxa"/>
            <w:vMerge/>
            <w:tcBorders>
              <w:left w:val="single" w:sz="4" w:space="0" w:color="000000"/>
            </w:tcBorders>
            <w:shd w:val="clear" w:color="auto" w:fill="auto"/>
          </w:tcPr>
          <w:p w14:paraId="4723B53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EB7205"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81F365" w14:textId="77777777" w:rsidR="00E05332" w:rsidRPr="00C35CDB" w:rsidRDefault="00E05332" w:rsidP="00223DF2">
            <w:pPr>
              <w:snapToGrid w:val="0"/>
              <w:jc w:val="both"/>
              <w:rPr>
                <w:rFonts w:eastAsia="TimesNewRomanPSMT"/>
                <w:b/>
                <w:bCs/>
                <w:lang w:val="en-US"/>
              </w:rPr>
            </w:pPr>
          </w:p>
        </w:tc>
      </w:tr>
      <w:tr w:rsidR="00E05332" w:rsidRPr="00C35CDB" w14:paraId="675C7922" w14:textId="77777777" w:rsidTr="00223DF2">
        <w:tc>
          <w:tcPr>
            <w:tcW w:w="567" w:type="dxa"/>
            <w:vMerge/>
            <w:tcBorders>
              <w:left w:val="single" w:sz="4" w:space="0" w:color="000000"/>
            </w:tcBorders>
            <w:shd w:val="clear" w:color="auto" w:fill="auto"/>
          </w:tcPr>
          <w:p w14:paraId="3744B182"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5A91E2"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A9B6AC8" w14:textId="77777777" w:rsidR="00E05332" w:rsidRPr="00C35CDB" w:rsidRDefault="00E05332" w:rsidP="00223DF2">
            <w:pPr>
              <w:snapToGrid w:val="0"/>
              <w:jc w:val="both"/>
              <w:rPr>
                <w:rFonts w:eastAsia="TimesNewRomanPSMT"/>
                <w:b/>
                <w:bCs/>
                <w:lang w:val="en-US"/>
              </w:rPr>
            </w:pPr>
          </w:p>
        </w:tc>
      </w:tr>
      <w:tr w:rsidR="00E05332" w:rsidRPr="00C35CDB" w14:paraId="094FC6D3" w14:textId="77777777" w:rsidTr="00223DF2">
        <w:tc>
          <w:tcPr>
            <w:tcW w:w="567" w:type="dxa"/>
            <w:vMerge/>
            <w:tcBorders>
              <w:left w:val="single" w:sz="4" w:space="0" w:color="000000"/>
            </w:tcBorders>
            <w:shd w:val="clear" w:color="auto" w:fill="auto"/>
          </w:tcPr>
          <w:p w14:paraId="619FFE91"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51F5EC1F"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2704D3B" w14:textId="77777777" w:rsidR="00E05332" w:rsidRPr="00C35CDB" w:rsidRDefault="00E05332" w:rsidP="00223DF2">
            <w:pPr>
              <w:snapToGrid w:val="0"/>
              <w:jc w:val="both"/>
              <w:rPr>
                <w:rFonts w:eastAsia="TimesNewRomanPSMT"/>
                <w:b/>
                <w:bCs/>
                <w:lang w:val="ru-RU"/>
              </w:rPr>
            </w:pPr>
          </w:p>
        </w:tc>
      </w:tr>
      <w:tr w:rsidR="00E05332" w:rsidRPr="00C35CDB" w14:paraId="21010383" w14:textId="77777777" w:rsidTr="00223DF2">
        <w:trPr>
          <w:trHeight w:val="1376"/>
        </w:trPr>
        <w:tc>
          <w:tcPr>
            <w:tcW w:w="567" w:type="dxa"/>
            <w:vMerge/>
            <w:tcBorders>
              <w:left w:val="single" w:sz="4" w:space="0" w:color="000000"/>
              <w:bottom w:val="single" w:sz="4" w:space="0" w:color="000000"/>
            </w:tcBorders>
            <w:shd w:val="clear" w:color="auto" w:fill="auto"/>
          </w:tcPr>
          <w:p w14:paraId="548B3FD4"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7D1C842D"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079C39" w14:textId="77777777" w:rsidR="00E05332" w:rsidRPr="00C35CDB" w:rsidRDefault="00E05332" w:rsidP="00223DF2">
            <w:pPr>
              <w:snapToGrid w:val="0"/>
              <w:jc w:val="both"/>
              <w:rPr>
                <w:rFonts w:eastAsia="TimesNewRomanPSMT"/>
                <w:b/>
                <w:bCs/>
              </w:rPr>
            </w:pPr>
          </w:p>
        </w:tc>
      </w:tr>
    </w:tbl>
    <w:p w14:paraId="3EF07309" w14:textId="77777777" w:rsidR="00E05332" w:rsidRPr="00C35CDB" w:rsidRDefault="00E05332" w:rsidP="00E05332"/>
    <w:p w14:paraId="2979EDD2" w14:textId="77777777" w:rsidR="00E05332" w:rsidRPr="00C35CDB" w:rsidRDefault="00E05332" w:rsidP="00E05332">
      <w:pPr>
        <w:rPr>
          <w:b/>
          <w:noProof/>
        </w:rPr>
      </w:pPr>
      <w:r w:rsidRPr="00C35CDB">
        <w:rPr>
          <w:b/>
          <w:noProof/>
        </w:rPr>
        <w:t>НАПОМЕНЕ:</w:t>
      </w:r>
    </w:p>
    <w:p w14:paraId="45A56B0E"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7608C2C9" w14:textId="77777777" w:rsidR="00E05332" w:rsidRPr="00C35CDB" w:rsidRDefault="00E05332" w:rsidP="00E05332">
      <w:pPr>
        <w:rPr>
          <w:noProof/>
        </w:rPr>
      </w:pPr>
      <w:r w:rsidRPr="00C35CDB">
        <w:rPr>
          <w:noProof/>
        </w:rPr>
        <w:t>Образац копирати, уколико има више подизвођача.</w:t>
      </w:r>
    </w:p>
    <w:p w14:paraId="49259CE5" w14:textId="77777777" w:rsidR="00E05332" w:rsidRPr="00C35CDB" w:rsidRDefault="00E05332" w:rsidP="00E05332">
      <w:pPr>
        <w:rPr>
          <w:noProof/>
        </w:rPr>
      </w:pPr>
    </w:p>
    <w:p w14:paraId="4300CB0B" w14:textId="77777777" w:rsidR="00E05332" w:rsidRPr="00C35CDB" w:rsidRDefault="00E05332" w:rsidP="00E05332">
      <w:pPr>
        <w:rPr>
          <w:noProof/>
        </w:rPr>
      </w:pPr>
    </w:p>
    <w:p w14:paraId="107A3446" w14:textId="77777777" w:rsidR="00E05332" w:rsidRPr="00C35CDB" w:rsidRDefault="00E05332" w:rsidP="00E05332">
      <w:pPr>
        <w:rPr>
          <w:noProof/>
        </w:rPr>
      </w:pPr>
    </w:p>
    <w:p w14:paraId="3B341BA6" w14:textId="77777777" w:rsidR="00E05332" w:rsidRPr="00C35CDB" w:rsidRDefault="00E05332" w:rsidP="00E05332">
      <w:pPr>
        <w:rPr>
          <w:noProof/>
        </w:rPr>
      </w:pPr>
    </w:p>
    <w:p w14:paraId="59158E50" w14:textId="77777777" w:rsidR="00E05332" w:rsidRPr="00C35CDB" w:rsidRDefault="00E05332" w:rsidP="00E05332">
      <w:pPr>
        <w:rPr>
          <w:noProof/>
        </w:rPr>
      </w:pPr>
    </w:p>
    <w:p w14:paraId="2B017931"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7D913570" w14:textId="77777777" w:rsidTr="00223DF2">
        <w:trPr>
          <w:trHeight w:val="307"/>
        </w:trPr>
        <w:tc>
          <w:tcPr>
            <w:tcW w:w="1203" w:type="dxa"/>
          </w:tcPr>
          <w:p w14:paraId="7293166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0FCE6F51" w14:textId="77777777" w:rsidR="00E05332" w:rsidRPr="00C35CDB" w:rsidRDefault="00E05332" w:rsidP="00223DF2">
            <w:pPr>
              <w:rPr>
                <w:b/>
                <w:noProof/>
              </w:rPr>
            </w:pPr>
          </w:p>
        </w:tc>
      </w:tr>
      <w:tr w:rsidR="00E05332" w:rsidRPr="00C35CDB" w14:paraId="0C0CC457" w14:textId="77777777" w:rsidTr="00223DF2">
        <w:trPr>
          <w:trHeight w:val="292"/>
        </w:trPr>
        <w:tc>
          <w:tcPr>
            <w:tcW w:w="1203" w:type="dxa"/>
          </w:tcPr>
          <w:p w14:paraId="46BC00AC" w14:textId="77777777" w:rsidR="00E05332" w:rsidRPr="00C35CDB" w:rsidRDefault="00E05332" w:rsidP="00223DF2">
            <w:pPr>
              <w:rPr>
                <w:b/>
                <w:noProof/>
              </w:rPr>
            </w:pPr>
          </w:p>
        </w:tc>
        <w:tc>
          <w:tcPr>
            <w:tcW w:w="3975" w:type="dxa"/>
            <w:tcBorders>
              <w:top w:val="single" w:sz="4" w:space="0" w:color="auto"/>
            </w:tcBorders>
          </w:tcPr>
          <w:p w14:paraId="3572B168" w14:textId="77777777" w:rsidR="00E05332" w:rsidRPr="00C35CDB" w:rsidRDefault="00E05332" w:rsidP="00223DF2">
            <w:pPr>
              <w:jc w:val="center"/>
              <w:rPr>
                <w:noProof/>
              </w:rPr>
            </w:pPr>
            <w:r w:rsidRPr="00C35CDB">
              <w:rPr>
                <w:noProof/>
              </w:rPr>
              <w:t>ПОТПИС</w:t>
            </w:r>
          </w:p>
        </w:tc>
      </w:tr>
    </w:tbl>
    <w:p w14:paraId="60D5041C"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8518F9" w14:textId="77777777" w:rsidR="006272E7" w:rsidRDefault="006272E7">
      <w:r>
        <w:separator/>
      </w:r>
    </w:p>
  </w:endnote>
  <w:endnote w:type="continuationSeparator" w:id="0">
    <w:p w14:paraId="57CE1A67" w14:textId="77777777" w:rsidR="006272E7" w:rsidRDefault="00627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9CB69" w14:textId="77777777" w:rsidR="002E6BAD" w:rsidRDefault="002E6BAD"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ED5462" w14:textId="77777777" w:rsidR="002E6BAD" w:rsidRDefault="002E6BAD"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069941"/>
      <w:docPartObj>
        <w:docPartGallery w:val="Page Numbers (Bottom of Page)"/>
        <w:docPartUnique/>
      </w:docPartObj>
    </w:sdtPr>
    <w:sdtEndPr/>
    <w:sdtContent>
      <w:sdt>
        <w:sdtPr>
          <w:id w:val="2086953730"/>
          <w:docPartObj>
            <w:docPartGallery w:val="Page Numbers (Top of Page)"/>
            <w:docPartUnique/>
          </w:docPartObj>
        </w:sdtPr>
        <w:sdtEndPr/>
        <w:sdtContent>
          <w:p w14:paraId="07BB03C3" w14:textId="77777777" w:rsidR="002E6BAD" w:rsidRDefault="002E6BAD">
            <w:pPr>
              <w:pStyle w:val="Footer"/>
              <w:jc w:val="center"/>
            </w:pPr>
            <w:r>
              <w:t xml:space="preserve">Страна </w:t>
            </w:r>
            <w:r>
              <w:rPr>
                <w:b/>
              </w:rPr>
              <w:fldChar w:fldCharType="begin"/>
            </w:r>
            <w:r>
              <w:rPr>
                <w:b/>
              </w:rPr>
              <w:instrText xml:space="preserve"> PAGE </w:instrText>
            </w:r>
            <w:r>
              <w:rPr>
                <w:b/>
              </w:rPr>
              <w:fldChar w:fldCharType="separate"/>
            </w:r>
            <w:r w:rsidR="00A6142B">
              <w:rPr>
                <w:b/>
                <w:noProof/>
              </w:rPr>
              <w:t>31</w:t>
            </w:r>
            <w:r>
              <w:rPr>
                <w:b/>
              </w:rPr>
              <w:fldChar w:fldCharType="end"/>
            </w:r>
            <w:r>
              <w:t xml:space="preserve"> од </w:t>
            </w:r>
            <w:r>
              <w:rPr>
                <w:b/>
              </w:rPr>
              <w:fldChar w:fldCharType="begin"/>
            </w:r>
            <w:r>
              <w:rPr>
                <w:b/>
              </w:rPr>
              <w:instrText xml:space="preserve"> NUMPAGES  </w:instrText>
            </w:r>
            <w:r>
              <w:rPr>
                <w:b/>
              </w:rPr>
              <w:fldChar w:fldCharType="separate"/>
            </w:r>
            <w:r w:rsidR="00A6142B">
              <w:rPr>
                <w:b/>
                <w:noProof/>
              </w:rPr>
              <w:t>41</w:t>
            </w:r>
            <w:r>
              <w:rPr>
                <w:b/>
              </w:rPr>
              <w:fldChar w:fldCharType="end"/>
            </w:r>
          </w:p>
        </w:sdtContent>
      </w:sdt>
    </w:sdtContent>
  </w:sdt>
  <w:p w14:paraId="2C8C02A5" w14:textId="77777777" w:rsidR="002E6BAD" w:rsidRPr="00CF2211" w:rsidRDefault="002E6BAD"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B0198" w14:textId="77777777" w:rsidR="006272E7" w:rsidRDefault="006272E7">
      <w:r>
        <w:separator/>
      </w:r>
    </w:p>
  </w:footnote>
  <w:footnote w:type="continuationSeparator" w:id="0">
    <w:p w14:paraId="51F864AF" w14:textId="77777777" w:rsidR="006272E7" w:rsidRDefault="006272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515A6" w14:textId="77777777" w:rsidR="002E6BAD" w:rsidRPr="00884492" w:rsidRDefault="002E6BAD"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4955A4"/>
    <w:multiLevelType w:val="hybridMultilevel"/>
    <w:tmpl w:val="9A8A154A"/>
    <w:lvl w:ilvl="0" w:tplc="5D563542">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00076AE"/>
    <w:multiLevelType w:val="hybridMultilevel"/>
    <w:tmpl w:val="A3D0CB48"/>
    <w:lvl w:ilvl="0" w:tplc="A3B85912">
      <w:start w:val="1"/>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10A83AAD"/>
    <w:multiLevelType w:val="hybridMultilevel"/>
    <w:tmpl w:val="2D7AF846"/>
    <w:lvl w:ilvl="0" w:tplc="0F743AF4">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6A14B30"/>
    <w:multiLevelType w:val="hybridMultilevel"/>
    <w:tmpl w:val="A81A72D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3">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4">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5">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1F1B2D"/>
    <w:multiLevelType w:val="hybridMultilevel"/>
    <w:tmpl w:val="A3CEA58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289A5918"/>
    <w:multiLevelType w:val="hybridMultilevel"/>
    <w:tmpl w:val="7D444062"/>
    <w:lvl w:ilvl="0" w:tplc="629EA5C6">
      <w:start w:val="1"/>
      <w:numFmt w:val="decimal"/>
      <w:lvlText w:val="%1."/>
      <w:lvlJc w:val="left"/>
      <w:pPr>
        <w:ind w:left="688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2BCC602D"/>
    <w:multiLevelType w:val="hybridMultilevel"/>
    <w:tmpl w:val="EAFA1A9A"/>
    <w:lvl w:ilvl="0" w:tplc="95DA3BB4">
      <w:start w:val="7"/>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2">
    <w:nsid w:val="2D886DAB"/>
    <w:multiLevelType w:val="hybridMultilevel"/>
    <w:tmpl w:val="C37282B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3">
    <w:nsid w:val="31263B0F"/>
    <w:multiLevelType w:val="hybridMultilevel"/>
    <w:tmpl w:val="E48A1A2E"/>
    <w:lvl w:ilvl="0" w:tplc="CB9A4AEC">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4">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25">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3C694C2E"/>
    <w:multiLevelType w:val="hybridMultilevel"/>
    <w:tmpl w:val="68CE289A"/>
    <w:lvl w:ilvl="0" w:tplc="E3AA953A">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430C6FE3"/>
    <w:multiLevelType w:val="hybridMultilevel"/>
    <w:tmpl w:val="053AE192"/>
    <w:lvl w:ilvl="0" w:tplc="86C6DDE4">
      <w:numFmt w:val="bullet"/>
      <w:lvlText w:val="-"/>
      <w:lvlJc w:val="left"/>
      <w:pPr>
        <w:ind w:left="420" w:hanging="360"/>
      </w:pPr>
      <w:rPr>
        <w:rFonts w:ascii="Times New Roman" w:eastAsia="Times New Roman" w:hAnsi="Times New Roman" w:cs="Times New Roman" w:hint="default"/>
      </w:rPr>
    </w:lvl>
    <w:lvl w:ilvl="1" w:tplc="241A0003">
      <w:start w:val="1"/>
      <w:numFmt w:val="bullet"/>
      <w:lvlText w:val="o"/>
      <w:lvlJc w:val="left"/>
      <w:pPr>
        <w:ind w:left="1140" w:hanging="360"/>
      </w:pPr>
      <w:rPr>
        <w:rFonts w:ascii="Courier New" w:hAnsi="Courier New" w:cs="Courier New" w:hint="default"/>
      </w:rPr>
    </w:lvl>
    <w:lvl w:ilvl="2" w:tplc="241A0005" w:tentative="1">
      <w:start w:val="1"/>
      <w:numFmt w:val="bullet"/>
      <w:lvlText w:val=""/>
      <w:lvlJc w:val="left"/>
      <w:pPr>
        <w:ind w:left="1860" w:hanging="360"/>
      </w:pPr>
      <w:rPr>
        <w:rFonts w:ascii="Wingdings" w:hAnsi="Wingdings" w:hint="default"/>
      </w:rPr>
    </w:lvl>
    <w:lvl w:ilvl="3" w:tplc="241A0001" w:tentative="1">
      <w:start w:val="1"/>
      <w:numFmt w:val="bullet"/>
      <w:lvlText w:val=""/>
      <w:lvlJc w:val="left"/>
      <w:pPr>
        <w:ind w:left="2580" w:hanging="360"/>
      </w:pPr>
      <w:rPr>
        <w:rFonts w:ascii="Symbol" w:hAnsi="Symbol" w:hint="default"/>
      </w:rPr>
    </w:lvl>
    <w:lvl w:ilvl="4" w:tplc="241A0003" w:tentative="1">
      <w:start w:val="1"/>
      <w:numFmt w:val="bullet"/>
      <w:lvlText w:val="o"/>
      <w:lvlJc w:val="left"/>
      <w:pPr>
        <w:ind w:left="3300" w:hanging="360"/>
      </w:pPr>
      <w:rPr>
        <w:rFonts w:ascii="Courier New" w:hAnsi="Courier New" w:cs="Courier New" w:hint="default"/>
      </w:rPr>
    </w:lvl>
    <w:lvl w:ilvl="5" w:tplc="241A0005" w:tentative="1">
      <w:start w:val="1"/>
      <w:numFmt w:val="bullet"/>
      <w:lvlText w:val=""/>
      <w:lvlJc w:val="left"/>
      <w:pPr>
        <w:ind w:left="4020" w:hanging="360"/>
      </w:pPr>
      <w:rPr>
        <w:rFonts w:ascii="Wingdings" w:hAnsi="Wingdings" w:hint="default"/>
      </w:rPr>
    </w:lvl>
    <w:lvl w:ilvl="6" w:tplc="241A0001" w:tentative="1">
      <w:start w:val="1"/>
      <w:numFmt w:val="bullet"/>
      <w:lvlText w:val=""/>
      <w:lvlJc w:val="left"/>
      <w:pPr>
        <w:ind w:left="4740" w:hanging="360"/>
      </w:pPr>
      <w:rPr>
        <w:rFonts w:ascii="Symbol" w:hAnsi="Symbol" w:hint="default"/>
      </w:rPr>
    </w:lvl>
    <w:lvl w:ilvl="7" w:tplc="241A0003" w:tentative="1">
      <w:start w:val="1"/>
      <w:numFmt w:val="bullet"/>
      <w:lvlText w:val="o"/>
      <w:lvlJc w:val="left"/>
      <w:pPr>
        <w:ind w:left="5460" w:hanging="360"/>
      </w:pPr>
      <w:rPr>
        <w:rFonts w:ascii="Courier New" w:hAnsi="Courier New" w:cs="Courier New" w:hint="default"/>
      </w:rPr>
    </w:lvl>
    <w:lvl w:ilvl="8" w:tplc="241A0005" w:tentative="1">
      <w:start w:val="1"/>
      <w:numFmt w:val="bullet"/>
      <w:lvlText w:val=""/>
      <w:lvlJc w:val="left"/>
      <w:pPr>
        <w:ind w:left="6180" w:hanging="360"/>
      </w:pPr>
      <w:rPr>
        <w:rFonts w:ascii="Wingdings" w:hAnsi="Wingdings" w:hint="default"/>
      </w:rPr>
    </w:lvl>
  </w:abstractNum>
  <w:abstractNum w:abstractNumId="30">
    <w:nsid w:val="44DC6E73"/>
    <w:multiLevelType w:val="hybridMultilevel"/>
    <w:tmpl w:val="5AAAC982"/>
    <w:lvl w:ilvl="0" w:tplc="EE8E5D1C">
      <w:start w:val="13"/>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2">
    <w:nsid w:val="471C412A"/>
    <w:multiLevelType w:val="hybridMultilevel"/>
    <w:tmpl w:val="294CD6BC"/>
    <w:lvl w:ilvl="0" w:tplc="D4488A38">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34">
    <w:nsid w:val="4AF275CA"/>
    <w:multiLevelType w:val="hybridMultilevel"/>
    <w:tmpl w:val="EC6A4F8E"/>
    <w:lvl w:ilvl="0" w:tplc="7CFA11E6">
      <w:numFmt w:val="bullet"/>
      <w:lvlText w:val="-"/>
      <w:lvlJc w:val="left"/>
      <w:pPr>
        <w:ind w:left="720" w:hanging="360"/>
      </w:pPr>
      <w:rPr>
        <w:rFonts w:ascii="Arial" w:eastAsia="Times New Roman" w:hAnsi="Arial" w:cs="Arial" w:hint="default"/>
        <w:i/>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6">
    <w:nsid w:val="522E75AB"/>
    <w:multiLevelType w:val="hybridMultilevel"/>
    <w:tmpl w:val="9D7066EA"/>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7">
    <w:nsid w:val="53C90972"/>
    <w:multiLevelType w:val="hybridMultilevel"/>
    <w:tmpl w:val="8A6850E4"/>
    <w:lvl w:ilvl="0" w:tplc="15C80838">
      <w:start w:val="1"/>
      <w:numFmt w:val="decimal"/>
      <w:lvlText w:val="%1."/>
      <w:lvlJc w:val="left"/>
      <w:pPr>
        <w:ind w:left="720" w:hanging="360"/>
      </w:pPr>
      <w:rPr>
        <w:rFonts w:hint="default"/>
        <w:b w:val="0"/>
        <w:sz w:val="24"/>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8">
    <w:nsid w:val="55FC5B49"/>
    <w:multiLevelType w:val="hybridMultilevel"/>
    <w:tmpl w:val="B81A3BE0"/>
    <w:lvl w:ilvl="0" w:tplc="62BC2AA8">
      <w:start w:val="1"/>
      <w:numFmt w:val="decimal"/>
      <w:lvlText w:val="%1."/>
      <w:lvlJc w:val="left"/>
      <w:pPr>
        <w:ind w:left="360" w:hanging="360"/>
      </w:pPr>
      <w:rPr>
        <w:rFonts w:eastAsia="Times New Roman"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39">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41">
    <w:nsid w:val="5F771AA5"/>
    <w:multiLevelType w:val="multilevel"/>
    <w:tmpl w:val="395CC87E"/>
    <w:lvl w:ilvl="0">
      <w:start w:val="1"/>
      <w:numFmt w:val="decimal"/>
      <w:lvlText w:val="%1."/>
      <w:lvlJc w:val="left"/>
      <w:pPr>
        <w:ind w:left="720" w:hanging="36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63E22281"/>
    <w:multiLevelType w:val="hybridMultilevel"/>
    <w:tmpl w:val="5C3CCD60"/>
    <w:lvl w:ilvl="0" w:tplc="6E787F06">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nsid w:val="6ADE0FFF"/>
    <w:multiLevelType w:val="multilevel"/>
    <w:tmpl w:val="8DF22034"/>
    <w:lvl w:ilvl="0">
      <w:start w:val="1"/>
      <w:numFmt w:val="decimal"/>
      <w:lvlText w:val="%1."/>
      <w:lvlJc w:val="left"/>
      <w:pPr>
        <w:ind w:left="2053" w:hanging="21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E0D2B49"/>
    <w:multiLevelType w:val="hybridMultilevel"/>
    <w:tmpl w:val="8C8EC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B02AE8"/>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6">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8">
    <w:nsid w:val="7F373389"/>
    <w:multiLevelType w:val="hybridMultilevel"/>
    <w:tmpl w:val="815AC6B2"/>
    <w:lvl w:ilvl="0" w:tplc="18944FE6">
      <w:start w:val="1"/>
      <w:numFmt w:val="decimal"/>
      <w:lvlText w:val="%1."/>
      <w:lvlJc w:val="left"/>
      <w:pPr>
        <w:ind w:left="2053" w:hanging="21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6"/>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1"/>
  </w:num>
  <w:num w:numId="6">
    <w:abstractNumId w:val="11"/>
  </w:num>
  <w:num w:numId="7">
    <w:abstractNumId w:val="11"/>
  </w:num>
  <w:num w:numId="8">
    <w:abstractNumId w:val="18"/>
  </w:num>
  <w:num w:numId="9">
    <w:abstractNumId w:val="33"/>
  </w:num>
  <w:num w:numId="10">
    <w:abstractNumId w:val="19"/>
  </w:num>
  <w:num w:numId="11">
    <w:abstractNumId w:val="23"/>
  </w:num>
  <w:num w:numId="12">
    <w:abstractNumId w:val="25"/>
  </w:num>
  <w:num w:numId="13">
    <w:abstractNumId w:val="15"/>
  </w:num>
  <w:num w:numId="14">
    <w:abstractNumId w:val="7"/>
  </w:num>
  <w:num w:numId="15">
    <w:abstractNumId w:val="48"/>
  </w:num>
  <w:num w:numId="16">
    <w:abstractNumId w:val="30"/>
  </w:num>
  <w:num w:numId="17">
    <w:abstractNumId w:val="10"/>
  </w:num>
  <w:num w:numId="18">
    <w:abstractNumId w:val="39"/>
  </w:num>
  <w:num w:numId="19">
    <w:abstractNumId w:val="44"/>
  </w:num>
  <w:num w:numId="20">
    <w:abstractNumId w:val="26"/>
  </w:num>
  <w:num w:numId="21">
    <w:abstractNumId w:val="38"/>
  </w:num>
  <w:num w:numId="22">
    <w:abstractNumId w:val="45"/>
  </w:num>
  <w:num w:numId="23">
    <w:abstractNumId w:val="36"/>
  </w:num>
  <w:num w:numId="24">
    <w:abstractNumId w:val="8"/>
  </w:num>
  <w:num w:numId="25">
    <w:abstractNumId w:val="16"/>
  </w:num>
  <w:num w:numId="26">
    <w:abstractNumId w:val="3"/>
  </w:num>
  <w:num w:numId="27">
    <w:abstractNumId w:val="34"/>
  </w:num>
  <w:num w:numId="28">
    <w:abstractNumId w:val="32"/>
  </w:num>
  <w:num w:numId="29">
    <w:abstractNumId w:val="42"/>
  </w:num>
  <w:num w:numId="30">
    <w:abstractNumId w:val="31"/>
  </w:num>
  <w:num w:numId="31">
    <w:abstractNumId w:val="43"/>
  </w:num>
  <w:num w:numId="32">
    <w:abstractNumId w:val="20"/>
  </w:num>
  <w:num w:numId="33">
    <w:abstractNumId w:val="27"/>
  </w:num>
  <w:num w:numId="34">
    <w:abstractNumId w:val="9"/>
  </w:num>
  <w:num w:numId="35">
    <w:abstractNumId w:val="17"/>
  </w:num>
  <w:num w:numId="36">
    <w:abstractNumId w:val="47"/>
  </w:num>
  <w:num w:numId="37">
    <w:abstractNumId w:val="13"/>
  </w:num>
  <w:num w:numId="38">
    <w:abstractNumId w:val="6"/>
  </w:num>
  <w:num w:numId="39">
    <w:abstractNumId w:val="40"/>
  </w:num>
  <w:num w:numId="40">
    <w:abstractNumId w:val="5"/>
  </w:num>
  <w:num w:numId="41">
    <w:abstractNumId w:val="12"/>
  </w:num>
  <w:num w:numId="42">
    <w:abstractNumId w:val="35"/>
  </w:num>
  <w:num w:numId="43">
    <w:abstractNumId w:val="22"/>
  </w:num>
  <w:num w:numId="44">
    <w:abstractNumId w:val="29"/>
  </w:num>
  <w:num w:numId="45">
    <w:abstractNumId w:val="37"/>
  </w:num>
  <w:num w:numId="46">
    <w:abstractNumId w:val="21"/>
  </w:num>
  <w:num w:numId="47">
    <w:abstractNumId w:val="24"/>
  </w:num>
  <w:num w:numId="4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5A62B5"/>
    <w:rsid w:val="00001864"/>
    <w:rsid w:val="0000324E"/>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4FED"/>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A1"/>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38DC"/>
    <w:rsid w:val="00223DF2"/>
    <w:rsid w:val="002259B4"/>
    <w:rsid w:val="00226145"/>
    <w:rsid w:val="0022681C"/>
    <w:rsid w:val="002269CB"/>
    <w:rsid w:val="00226E2B"/>
    <w:rsid w:val="00230204"/>
    <w:rsid w:val="00230332"/>
    <w:rsid w:val="00232D05"/>
    <w:rsid w:val="00233D1A"/>
    <w:rsid w:val="00235B03"/>
    <w:rsid w:val="002365A4"/>
    <w:rsid w:val="00236963"/>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C22"/>
    <w:rsid w:val="0029758A"/>
    <w:rsid w:val="002978E7"/>
    <w:rsid w:val="00297DB0"/>
    <w:rsid w:val="002A0143"/>
    <w:rsid w:val="002A112C"/>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5F7"/>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6BAD"/>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596"/>
    <w:rsid w:val="003C1C11"/>
    <w:rsid w:val="003C33A3"/>
    <w:rsid w:val="003C49DD"/>
    <w:rsid w:val="003D19C1"/>
    <w:rsid w:val="003D253A"/>
    <w:rsid w:val="003D30B0"/>
    <w:rsid w:val="003D4F7D"/>
    <w:rsid w:val="003D5F20"/>
    <w:rsid w:val="003D681B"/>
    <w:rsid w:val="003D6D0C"/>
    <w:rsid w:val="003E0927"/>
    <w:rsid w:val="003E149E"/>
    <w:rsid w:val="003E1502"/>
    <w:rsid w:val="003E1CDD"/>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DDE"/>
    <w:rsid w:val="00475E90"/>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7218"/>
    <w:rsid w:val="00510329"/>
    <w:rsid w:val="00513460"/>
    <w:rsid w:val="00513F6F"/>
    <w:rsid w:val="005145FA"/>
    <w:rsid w:val="005160D9"/>
    <w:rsid w:val="00516496"/>
    <w:rsid w:val="0051665F"/>
    <w:rsid w:val="0052388D"/>
    <w:rsid w:val="005238E6"/>
    <w:rsid w:val="00524AFA"/>
    <w:rsid w:val="00526771"/>
    <w:rsid w:val="00526C5A"/>
    <w:rsid w:val="00530EBF"/>
    <w:rsid w:val="00531A8A"/>
    <w:rsid w:val="0053310E"/>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2A0C"/>
    <w:rsid w:val="00583F9E"/>
    <w:rsid w:val="0058488D"/>
    <w:rsid w:val="00585ABF"/>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F6E"/>
    <w:rsid w:val="005C52C2"/>
    <w:rsid w:val="005D1A11"/>
    <w:rsid w:val="005D1AC8"/>
    <w:rsid w:val="005D6B09"/>
    <w:rsid w:val="005D7593"/>
    <w:rsid w:val="005D7628"/>
    <w:rsid w:val="005E0BE7"/>
    <w:rsid w:val="005E1222"/>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4796"/>
    <w:rsid w:val="00614F42"/>
    <w:rsid w:val="006163ED"/>
    <w:rsid w:val="0061743F"/>
    <w:rsid w:val="006175EF"/>
    <w:rsid w:val="00620336"/>
    <w:rsid w:val="0062102B"/>
    <w:rsid w:val="006222A6"/>
    <w:rsid w:val="00622C23"/>
    <w:rsid w:val="006247F3"/>
    <w:rsid w:val="006269A5"/>
    <w:rsid w:val="00626D96"/>
    <w:rsid w:val="006272E7"/>
    <w:rsid w:val="00630A69"/>
    <w:rsid w:val="00630F09"/>
    <w:rsid w:val="00631512"/>
    <w:rsid w:val="00632D33"/>
    <w:rsid w:val="00633103"/>
    <w:rsid w:val="00634A30"/>
    <w:rsid w:val="00635601"/>
    <w:rsid w:val="0063608E"/>
    <w:rsid w:val="00636BFF"/>
    <w:rsid w:val="0063713D"/>
    <w:rsid w:val="0063783E"/>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52BE"/>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6BB0"/>
    <w:rsid w:val="00750158"/>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EBA"/>
    <w:rsid w:val="0077538D"/>
    <w:rsid w:val="00775776"/>
    <w:rsid w:val="00775889"/>
    <w:rsid w:val="00775E56"/>
    <w:rsid w:val="007761A3"/>
    <w:rsid w:val="007771EC"/>
    <w:rsid w:val="00777B8D"/>
    <w:rsid w:val="00780D54"/>
    <w:rsid w:val="00781967"/>
    <w:rsid w:val="007826EE"/>
    <w:rsid w:val="00782C2C"/>
    <w:rsid w:val="007834D8"/>
    <w:rsid w:val="007841A3"/>
    <w:rsid w:val="00786CEA"/>
    <w:rsid w:val="007918D5"/>
    <w:rsid w:val="00794708"/>
    <w:rsid w:val="00796327"/>
    <w:rsid w:val="00796D9F"/>
    <w:rsid w:val="00796F48"/>
    <w:rsid w:val="007A0A69"/>
    <w:rsid w:val="007A0DD0"/>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573"/>
    <w:rsid w:val="007C0D7F"/>
    <w:rsid w:val="007C1080"/>
    <w:rsid w:val="007C1157"/>
    <w:rsid w:val="007C2369"/>
    <w:rsid w:val="007C2906"/>
    <w:rsid w:val="007C298F"/>
    <w:rsid w:val="007C4820"/>
    <w:rsid w:val="007C4E8F"/>
    <w:rsid w:val="007C581D"/>
    <w:rsid w:val="007C63B3"/>
    <w:rsid w:val="007C6C47"/>
    <w:rsid w:val="007C70BD"/>
    <w:rsid w:val="007D060D"/>
    <w:rsid w:val="007D3804"/>
    <w:rsid w:val="007D5A95"/>
    <w:rsid w:val="007D5B55"/>
    <w:rsid w:val="007D5E70"/>
    <w:rsid w:val="007E1CDC"/>
    <w:rsid w:val="007E23B2"/>
    <w:rsid w:val="007E45A5"/>
    <w:rsid w:val="007E4953"/>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07C00"/>
    <w:rsid w:val="00810F3C"/>
    <w:rsid w:val="00811B5D"/>
    <w:rsid w:val="008123EC"/>
    <w:rsid w:val="00812915"/>
    <w:rsid w:val="0081571D"/>
    <w:rsid w:val="00816224"/>
    <w:rsid w:val="008173B2"/>
    <w:rsid w:val="00817C42"/>
    <w:rsid w:val="00817DAB"/>
    <w:rsid w:val="00820B4C"/>
    <w:rsid w:val="008239A0"/>
    <w:rsid w:val="0082771C"/>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5342"/>
    <w:rsid w:val="008A7A5D"/>
    <w:rsid w:val="008A7D29"/>
    <w:rsid w:val="008B06AA"/>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86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7B14"/>
    <w:rsid w:val="009806A0"/>
    <w:rsid w:val="00980F7B"/>
    <w:rsid w:val="009821B1"/>
    <w:rsid w:val="009834A1"/>
    <w:rsid w:val="00985F89"/>
    <w:rsid w:val="009871BB"/>
    <w:rsid w:val="00990229"/>
    <w:rsid w:val="00990B72"/>
    <w:rsid w:val="00990C44"/>
    <w:rsid w:val="00992FA8"/>
    <w:rsid w:val="009937B8"/>
    <w:rsid w:val="009937CD"/>
    <w:rsid w:val="0099416B"/>
    <w:rsid w:val="00994A31"/>
    <w:rsid w:val="009954CE"/>
    <w:rsid w:val="00995771"/>
    <w:rsid w:val="00995909"/>
    <w:rsid w:val="009959D0"/>
    <w:rsid w:val="0099644D"/>
    <w:rsid w:val="0099790D"/>
    <w:rsid w:val="00997D8D"/>
    <w:rsid w:val="00997DDB"/>
    <w:rsid w:val="00997F3D"/>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6294"/>
    <w:rsid w:val="009E68C7"/>
    <w:rsid w:val="009E718A"/>
    <w:rsid w:val="009F147F"/>
    <w:rsid w:val="009F1C82"/>
    <w:rsid w:val="009F1D17"/>
    <w:rsid w:val="009F22AF"/>
    <w:rsid w:val="009F3326"/>
    <w:rsid w:val="009F4825"/>
    <w:rsid w:val="009F5FA6"/>
    <w:rsid w:val="009F696A"/>
    <w:rsid w:val="009F7D2B"/>
    <w:rsid w:val="00A00ABD"/>
    <w:rsid w:val="00A01425"/>
    <w:rsid w:val="00A018B3"/>
    <w:rsid w:val="00A02FBC"/>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616"/>
    <w:rsid w:val="00A3038D"/>
    <w:rsid w:val="00A324FE"/>
    <w:rsid w:val="00A32D6B"/>
    <w:rsid w:val="00A33F91"/>
    <w:rsid w:val="00A34AFC"/>
    <w:rsid w:val="00A35558"/>
    <w:rsid w:val="00A37029"/>
    <w:rsid w:val="00A3756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142B"/>
    <w:rsid w:val="00A62897"/>
    <w:rsid w:val="00A62AED"/>
    <w:rsid w:val="00A64FE4"/>
    <w:rsid w:val="00A64FF8"/>
    <w:rsid w:val="00A66BD9"/>
    <w:rsid w:val="00A674BF"/>
    <w:rsid w:val="00A67B63"/>
    <w:rsid w:val="00A71AAE"/>
    <w:rsid w:val="00A74612"/>
    <w:rsid w:val="00A74871"/>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65A3"/>
    <w:rsid w:val="00AA67E2"/>
    <w:rsid w:val="00AB0322"/>
    <w:rsid w:val="00AB0DD9"/>
    <w:rsid w:val="00AB1BF5"/>
    <w:rsid w:val="00AB1F06"/>
    <w:rsid w:val="00AB23D9"/>
    <w:rsid w:val="00AB2ED3"/>
    <w:rsid w:val="00AB39E7"/>
    <w:rsid w:val="00AB3B10"/>
    <w:rsid w:val="00AB4067"/>
    <w:rsid w:val="00AB64D6"/>
    <w:rsid w:val="00AB7508"/>
    <w:rsid w:val="00AC15C4"/>
    <w:rsid w:val="00AC1763"/>
    <w:rsid w:val="00AC1A71"/>
    <w:rsid w:val="00AC34B8"/>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E51"/>
    <w:rsid w:val="00B16807"/>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78A6"/>
    <w:rsid w:val="00C97EE7"/>
    <w:rsid w:val="00CA13D4"/>
    <w:rsid w:val="00CA1653"/>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78C"/>
    <w:rsid w:val="00DC4D6D"/>
    <w:rsid w:val="00DC5C51"/>
    <w:rsid w:val="00DD009C"/>
    <w:rsid w:val="00DD099E"/>
    <w:rsid w:val="00DD27C4"/>
    <w:rsid w:val="00DD2911"/>
    <w:rsid w:val="00DD2B30"/>
    <w:rsid w:val="00DD3358"/>
    <w:rsid w:val="00DD3983"/>
    <w:rsid w:val="00DD3E75"/>
    <w:rsid w:val="00DD4621"/>
    <w:rsid w:val="00DD4D39"/>
    <w:rsid w:val="00DD53C3"/>
    <w:rsid w:val="00DD6173"/>
    <w:rsid w:val="00DE0521"/>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20B95"/>
    <w:rsid w:val="00E20CAC"/>
    <w:rsid w:val="00E20CCB"/>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522A"/>
    <w:rsid w:val="00E6555A"/>
    <w:rsid w:val="00E660C8"/>
    <w:rsid w:val="00E7066D"/>
    <w:rsid w:val="00E70731"/>
    <w:rsid w:val="00E70C97"/>
    <w:rsid w:val="00E71BEB"/>
    <w:rsid w:val="00E7208D"/>
    <w:rsid w:val="00E720EA"/>
    <w:rsid w:val="00E729D3"/>
    <w:rsid w:val="00E72DC7"/>
    <w:rsid w:val="00E73BAF"/>
    <w:rsid w:val="00E74807"/>
    <w:rsid w:val="00E74AAD"/>
    <w:rsid w:val="00E750FE"/>
    <w:rsid w:val="00E7563D"/>
    <w:rsid w:val="00E75DCB"/>
    <w:rsid w:val="00E7689B"/>
    <w:rsid w:val="00E76FFA"/>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33FB"/>
    <w:rsid w:val="00F75D9E"/>
    <w:rsid w:val="00F809CB"/>
    <w:rsid w:val="00F80EF4"/>
    <w:rsid w:val="00F82B85"/>
    <w:rsid w:val="00F831A0"/>
    <w:rsid w:val="00F83E2A"/>
    <w:rsid w:val="00F85070"/>
    <w:rsid w:val="00F85647"/>
    <w:rsid w:val="00F857A8"/>
    <w:rsid w:val="00F87167"/>
    <w:rsid w:val="00F91EFF"/>
    <w:rsid w:val="00F9313D"/>
    <w:rsid w:val="00F9482B"/>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2F10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3C1596"/>
    <w:pPr>
      <w:keepNext/>
      <w:ind w:left="720"/>
      <w:jc w:val="center"/>
      <w:outlineLvl w:val="0"/>
    </w:pPr>
    <w:rPr>
      <w:b/>
      <w:bCs/>
      <w:sz w:val="28"/>
      <w:lang w:val="hr-HR"/>
    </w:rPr>
  </w:style>
  <w:style w:type="paragraph" w:styleId="Heading2">
    <w:name w:val="heading 2"/>
    <w:basedOn w:val="Normal"/>
    <w:next w:val="Normal"/>
    <w:rsid w:val="00AF7E70"/>
    <w:pPr>
      <w:keepNext/>
      <w:numPr>
        <w:ilvl w:val="1"/>
        <w:numId w:val="30"/>
      </w:numPr>
      <w:jc w:val="center"/>
      <w:outlineLvl w:val="1"/>
    </w:pPr>
    <w:rPr>
      <w:b/>
      <w:sz w:val="28"/>
      <w:lang w:val="sr-Latn-CS"/>
    </w:rPr>
  </w:style>
  <w:style w:type="paragraph" w:styleId="Heading3">
    <w:name w:val="heading 3"/>
    <w:basedOn w:val="Normal"/>
    <w:next w:val="Normal"/>
    <w:rsid w:val="00551960"/>
    <w:pPr>
      <w:keepNext/>
      <w:numPr>
        <w:ilvl w:val="2"/>
        <w:numId w:val="30"/>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30"/>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30"/>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30"/>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30"/>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3C1596"/>
    <w:rPr>
      <w:b/>
      <w:bCs/>
      <w:sz w:val="28"/>
      <w:szCs w:val="24"/>
      <w:lang w:val="hr-HR"/>
    </w:rPr>
  </w:style>
  <w:style w:type="paragraph" w:styleId="TOC1">
    <w:name w:val="toc 1"/>
    <w:basedOn w:val="Heading1"/>
    <w:next w:val="BlockText"/>
    <w:link w:val="TOC1Char"/>
    <w:autoRedefine/>
    <w:uiPriority w:val="39"/>
    <w:qFormat/>
    <w:rsid w:val="00796D9F"/>
    <w:pPr>
      <w:keepNext w:val="0"/>
      <w:spacing w:before="120" w:after="120"/>
      <w:ind w:left="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styleId="NoSpacing">
    <w:name w:val="No Spacing"/>
    <w:uiPriority w:val="1"/>
    <w:qFormat/>
    <w:rsid w:val="00526C5A"/>
    <w:rPr>
      <w:rFonts w:ascii="Calibri" w:eastAsia="Calibri" w:hAnsi="Calibri"/>
      <w:sz w:val="22"/>
      <w:szCs w:val="22"/>
    </w:rPr>
  </w:style>
  <w:style w:type="paragraph" w:customStyle="1" w:styleId="Normal1">
    <w:name w:val="Normal1"/>
    <w:basedOn w:val="Normal"/>
    <w:rsid w:val="00E20CAC"/>
    <w:pPr>
      <w:spacing w:before="100" w:beforeAutospacing="1" w:after="100" w:afterAutospacing="1"/>
    </w:pPr>
    <w:rPr>
      <w:lang w:val="sr-Latn-RS" w:eastAsia="sr-Latn-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62120629">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imesNewRomanPS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20106B"/>
    <w:rsid w:val="00246B00"/>
    <w:rsid w:val="002559BE"/>
    <w:rsid w:val="002B7C6F"/>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30DAA"/>
    <w:rsid w:val="00D32C40"/>
    <w:rsid w:val="00DA597E"/>
    <w:rsid w:val="00DB1968"/>
    <w:rsid w:val="00DB3BAA"/>
    <w:rsid w:val="00DD16AB"/>
    <w:rsid w:val="00DD3CA1"/>
    <w:rsid w:val="00DE44FC"/>
    <w:rsid w:val="00DF0636"/>
    <w:rsid w:val="00E0568F"/>
    <w:rsid w:val="00E52FA9"/>
    <w:rsid w:val="00E7225A"/>
    <w:rsid w:val="00E868D7"/>
    <w:rsid w:val="00EA02CF"/>
    <w:rsid w:val="00ED0CD4"/>
    <w:rsid w:val="00ED1487"/>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6B64E-48ED-469C-807C-C2FDCC808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41</Pages>
  <Words>9388</Words>
  <Characters>55164</Characters>
  <Application>Microsoft Office Word</Application>
  <DocSecurity>0</DocSecurity>
  <Lines>459</Lines>
  <Paragraphs>128</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64424</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Tamara</cp:lastModifiedBy>
  <cp:revision>13</cp:revision>
  <cp:lastPrinted>2015-08-24T10:45:00Z</cp:lastPrinted>
  <dcterms:created xsi:type="dcterms:W3CDTF">2018-06-26T05:22:00Z</dcterms:created>
  <dcterms:modified xsi:type="dcterms:W3CDTF">2018-06-28T07:22:00Z</dcterms:modified>
</cp:coreProperties>
</file>