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rsidTr="00882182">
        <w:trPr>
          <w:trHeight w:val="1110"/>
        </w:trPr>
        <w:tc>
          <w:tcPr>
            <w:tcW w:w="1475" w:type="dxa"/>
          </w:tcPr>
          <w:p w:rsidR="004D5A2F" w:rsidRDefault="004D5A2F" w:rsidP="00882182">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0220518" r:id="rId10"/>
              </w:object>
            </w:r>
          </w:p>
        </w:tc>
        <w:tc>
          <w:tcPr>
            <w:tcW w:w="8063" w:type="dxa"/>
          </w:tcPr>
          <w:p w:rsidR="004D5A2F" w:rsidRPr="00E56E08" w:rsidRDefault="004D5A2F" w:rsidP="007B6E05">
            <w:pPr>
              <w:jc w:val="center"/>
              <w:rPr>
                <w:b/>
                <w:sz w:val="32"/>
                <w:szCs w:val="32"/>
              </w:rPr>
            </w:pPr>
            <w:r w:rsidRPr="00E56E08">
              <w:rPr>
                <w:b/>
                <w:sz w:val="32"/>
                <w:szCs w:val="32"/>
                <w:lang w:val="sr-Cyrl-CS"/>
              </w:rPr>
              <w:t>КЛИНИЧКИ ЦЕНТАР ВОЈВОДИНЕ</w:t>
            </w:r>
          </w:p>
          <w:p w:rsidR="004D5A2F" w:rsidRPr="00162087" w:rsidRDefault="004D5A2F" w:rsidP="00882182">
            <w:pPr>
              <w:rPr>
                <w:b/>
                <w:sz w:val="16"/>
                <w:szCs w:val="16"/>
                <w:lang w:val="hr-HR"/>
              </w:rPr>
            </w:pPr>
          </w:p>
          <w:p w:rsidR="004D5A2F" w:rsidRPr="00BA3695" w:rsidRDefault="004D5A2F" w:rsidP="00882182">
            <w:pPr>
              <w:rPr>
                <w:sz w:val="8"/>
                <w:lang w:val="hr-HR"/>
              </w:rPr>
            </w:pPr>
          </w:p>
          <w:p w:rsidR="004D5A2F" w:rsidRPr="00BA3695" w:rsidRDefault="004D5A2F" w:rsidP="00882182">
            <w:pPr>
              <w:rPr>
                <w:rFonts w:ascii="Lucida Sans Unicode" w:hAnsi="Lucida Sans Unicode" w:cs="Lucida Sans Unicode"/>
                <w:sz w:val="18"/>
                <w:szCs w:val="20"/>
              </w:rPr>
            </w:pPr>
            <w:r w:rsidRPr="00BA3695">
              <w:rPr>
                <w:rFonts w:ascii="Lucida Sans Unicode" w:hAnsi="Lucida Sans Unicode" w:cs="Lucida Sans Unicode"/>
                <w:sz w:val="18"/>
                <w:szCs w:val="20"/>
              </w:rPr>
              <w:t>21000 Нови Сад, Хајдук Вељкова 1</w:t>
            </w:r>
          </w:p>
          <w:p w:rsidR="004D5A2F" w:rsidRPr="004E1384" w:rsidRDefault="004D5A2F" w:rsidP="00882182">
            <w:pP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rsidR="004D5A2F" w:rsidRPr="00BA3695" w:rsidRDefault="00764259" w:rsidP="00882182">
            <w:pPr>
              <w:rPr>
                <w:rFonts w:ascii="Lucida Sans Unicode" w:hAnsi="Lucida Sans Unicode" w:cs="Lucida Sans Unicode"/>
                <w:sz w:val="18"/>
                <w:szCs w:val="20"/>
                <w:lang w:val="sl-SI"/>
              </w:rPr>
            </w:pPr>
            <w:hyperlink r:id="rId11" w:history="1">
              <w:r w:rsidR="004D5A2F" w:rsidRPr="00BA3695">
                <w:rPr>
                  <w:rStyle w:val="Hyperlink"/>
                  <w:rFonts w:ascii="Lucida Sans Unicode" w:hAnsi="Lucida Sans Unicode" w:cs="Lucida Sans Unicode"/>
                  <w:sz w:val="18"/>
                  <w:szCs w:val="20"/>
                  <w:lang w:val="sl-SI"/>
                </w:rPr>
                <w:t>www.kcv.rs</w:t>
              </w:r>
            </w:hyperlink>
            <w:r w:rsidR="004D5A2F" w:rsidRPr="00BA3695">
              <w:rPr>
                <w:rFonts w:ascii="Lucida Sans Unicode" w:hAnsi="Lucida Sans Unicode" w:cs="Lucida Sans Unicode"/>
                <w:sz w:val="18"/>
                <w:szCs w:val="20"/>
                <w:lang w:val="sl-SI"/>
              </w:rPr>
              <w:t>, e-mail: uprava@kcv.rs</w:t>
            </w:r>
          </w:p>
          <w:p w:rsidR="004D5A2F" w:rsidRPr="00BA3695" w:rsidRDefault="004D5A2F" w:rsidP="00882182">
            <w:pPr>
              <w:jc w:val="center"/>
              <w:rPr>
                <w:rFonts w:ascii="Lucida Sans Unicode" w:hAnsi="Lucida Sans Unicode" w:cs="Lucida Sans Unicode"/>
                <w:sz w:val="10"/>
                <w:szCs w:val="20"/>
                <w:lang w:val="sl-SI"/>
              </w:rPr>
            </w:pPr>
          </w:p>
        </w:tc>
      </w:tr>
    </w:tbl>
    <w:p w:rsidR="002D5B2C" w:rsidRPr="005A2A7D" w:rsidRDefault="005A2A7D" w:rsidP="002D5B2C">
      <w:pPr>
        <w:pStyle w:val="Footer"/>
        <w:tabs>
          <w:tab w:val="left" w:pos="720"/>
        </w:tabs>
        <w:rPr>
          <w:b/>
          <w:noProof/>
        </w:rPr>
      </w:pPr>
      <w:r>
        <w:rPr>
          <w:b/>
          <w:noProof/>
        </w:rPr>
        <w:t xml:space="preserve">Број: </w:t>
      </w:r>
      <w:r w:rsidR="005B47D8">
        <w:rPr>
          <w:b/>
          <w:noProof/>
        </w:rPr>
        <w:t>120-18-М</w:t>
      </w:r>
      <w:r>
        <w:rPr>
          <w:b/>
          <w:noProof/>
        </w:rPr>
        <w:t>/1</w:t>
      </w:r>
    </w:p>
    <w:p w:rsidR="002D5B2C" w:rsidRPr="0001762E" w:rsidRDefault="005A2A7D" w:rsidP="002D5B2C">
      <w:pPr>
        <w:pStyle w:val="Footer"/>
        <w:tabs>
          <w:tab w:val="left" w:pos="720"/>
        </w:tabs>
        <w:rPr>
          <w:b/>
          <w:noProof/>
          <w:lang w:val="sr-Cyrl-RS"/>
        </w:rPr>
      </w:pPr>
      <w:r w:rsidRPr="005B5734">
        <w:rPr>
          <w:b/>
          <w:noProof/>
        </w:rPr>
        <w:t xml:space="preserve">Дана: </w:t>
      </w:r>
      <w:r w:rsidR="005B312C">
        <w:rPr>
          <w:b/>
          <w:noProof/>
        </w:rPr>
        <w:t>11.06.2018</w:t>
      </w:r>
      <w:r w:rsidR="0001762E">
        <w:rPr>
          <w:b/>
          <w:noProof/>
          <w:lang w:val="sr-Cyrl-RS"/>
        </w:rPr>
        <w:t>. године</w:t>
      </w:r>
    </w:p>
    <w:p w:rsidR="002D5B2C" w:rsidRPr="005B5734" w:rsidRDefault="002D5B2C" w:rsidP="002D5B2C">
      <w:pPr>
        <w:pStyle w:val="Footer"/>
        <w:tabs>
          <w:tab w:val="left" w:pos="720"/>
        </w:tabs>
        <w:rPr>
          <w:b/>
          <w:noProof/>
        </w:rPr>
      </w:pPr>
    </w:p>
    <w:p w:rsidR="002D5B2C" w:rsidRPr="005B5734" w:rsidRDefault="004D5A2F" w:rsidP="004D5A2F">
      <w:pPr>
        <w:pStyle w:val="Footer"/>
        <w:tabs>
          <w:tab w:val="clear" w:pos="4320"/>
          <w:tab w:val="clear" w:pos="8640"/>
          <w:tab w:val="left" w:pos="1526"/>
        </w:tabs>
        <w:rPr>
          <w:b/>
          <w:noProof/>
        </w:rPr>
      </w:pPr>
      <w:r w:rsidRPr="005B5734">
        <w:rPr>
          <w:b/>
          <w:noProof/>
        </w:rPr>
        <w:tab/>
      </w:r>
    </w:p>
    <w:p w:rsidR="002D5B2C" w:rsidRPr="005B5734" w:rsidRDefault="002D5B2C" w:rsidP="002D5B2C">
      <w:pPr>
        <w:pStyle w:val="Footer"/>
        <w:tabs>
          <w:tab w:val="left" w:pos="720"/>
        </w:tabs>
        <w:rPr>
          <w:b/>
          <w:noProof/>
        </w:rPr>
      </w:pPr>
    </w:p>
    <w:p w:rsidR="002D5B2C" w:rsidRPr="005B5734" w:rsidRDefault="002D5B2C" w:rsidP="002D5B2C">
      <w:pPr>
        <w:pStyle w:val="Footer"/>
        <w:tabs>
          <w:tab w:val="left" w:pos="720"/>
        </w:tabs>
        <w:rPr>
          <w:b/>
          <w:noProof/>
        </w:rPr>
      </w:pPr>
    </w:p>
    <w:p w:rsidR="002D5B2C" w:rsidRPr="005B5734" w:rsidRDefault="002D5B2C" w:rsidP="002D5B2C">
      <w:pPr>
        <w:pStyle w:val="Footer"/>
        <w:tabs>
          <w:tab w:val="left" w:pos="720"/>
        </w:tabs>
        <w:rPr>
          <w:b/>
          <w:noProof/>
        </w:rPr>
      </w:pPr>
    </w:p>
    <w:p w:rsidR="002D5B2C" w:rsidRPr="005B5734" w:rsidRDefault="002D5B2C" w:rsidP="002D5B2C">
      <w:pPr>
        <w:pStyle w:val="Footer"/>
        <w:tabs>
          <w:tab w:val="left" w:pos="720"/>
        </w:tabs>
        <w:rPr>
          <w:b/>
          <w:noProof/>
        </w:rPr>
      </w:pPr>
    </w:p>
    <w:p w:rsidR="002D5B2C" w:rsidRPr="005B5734" w:rsidRDefault="002D5B2C" w:rsidP="002D5B2C">
      <w:pPr>
        <w:pStyle w:val="Footer"/>
        <w:tabs>
          <w:tab w:val="left" w:pos="720"/>
        </w:tabs>
        <w:rPr>
          <w:b/>
          <w:noProof/>
        </w:rPr>
      </w:pPr>
    </w:p>
    <w:p w:rsidR="002D5B2C" w:rsidRPr="005B5734" w:rsidRDefault="002D5B2C" w:rsidP="002D5B2C">
      <w:pPr>
        <w:pStyle w:val="Footer"/>
        <w:tabs>
          <w:tab w:val="left" w:pos="720"/>
        </w:tabs>
        <w:rPr>
          <w:b/>
          <w:noProof/>
        </w:rPr>
      </w:pPr>
    </w:p>
    <w:p w:rsidR="002D5B2C" w:rsidRPr="005B5734" w:rsidRDefault="002D5B2C" w:rsidP="002D5B2C">
      <w:pPr>
        <w:pStyle w:val="Footer"/>
        <w:tabs>
          <w:tab w:val="left" w:pos="720"/>
        </w:tabs>
        <w:rPr>
          <w:b/>
          <w:noProof/>
        </w:rPr>
      </w:pPr>
    </w:p>
    <w:p w:rsidR="002D5B2C" w:rsidRPr="005B5734" w:rsidRDefault="002D5B2C" w:rsidP="002D5B2C">
      <w:pPr>
        <w:pStyle w:val="Footer"/>
        <w:tabs>
          <w:tab w:val="left" w:pos="720"/>
        </w:tabs>
        <w:jc w:val="center"/>
        <w:rPr>
          <w:b/>
          <w:noProof/>
        </w:rPr>
      </w:pPr>
    </w:p>
    <w:p w:rsidR="008B2119" w:rsidRPr="005B5734" w:rsidRDefault="008B2119" w:rsidP="008B2119">
      <w:pPr>
        <w:pStyle w:val="Footer"/>
        <w:jc w:val="center"/>
        <w:rPr>
          <w:b/>
          <w:noProof/>
          <w:sz w:val="36"/>
          <w:szCs w:val="36"/>
        </w:rPr>
      </w:pPr>
      <w:r w:rsidRPr="005B5734">
        <w:rPr>
          <w:b/>
          <w:noProof/>
          <w:sz w:val="36"/>
          <w:szCs w:val="36"/>
        </w:rPr>
        <w:t>КОНКУРСНА ДОКУМЕНТАЦИЈА</w:t>
      </w:r>
    </w:p>
    <w:p w:rsidR="008B2119" w:rsidRPr="005B5734" w:rsidRDefault="008B2119" w:rsidP="008B2119">
      <w:pPr>
        <w:pStyle w:val="Footer"/>
        <w:jc w:val="center"/>
        <w:rPr>
          <w:b/>
          <w:noProof/>
        </w:rPr>
      </w:pPr>
    </w:p>
    <w:p w:rsidR="008B2119" w:rsidRPr="005B5734" w:rsidRDefault="005B47D8" w:rsidP="008B2119">
      <w:pPr>
        <w:pStyle w:val="Footer"/>
        <w:jc w:val="center"/>
        <w:rPr>
          <w:b/>
        </w:rPr>
      </w:pPr>
      <w:r w:rsidRPr="005B5734">
        <w:rPr>
          <w:b/>
          <w:noProof/>
        </w:rPr>
        <w:t>Сервис и одржавање термотехничких инсталација у котларницама и подстаницама (парним и топловодним) на објектима Клиничког центра Војводине и Клинике за гинекологију и акушерство</w:t>
      </w:r>
    </w:p>
    <w:p w:rsidR="008B2119" w:rsidRPr="005B5734" w:rsidRDefault="008B2119" w:rsidP="008B2119">
      <w:pPr>
        <w:pStyle w:val="Footer"/>
        <w:jc w:val="center"/>
        <w:rPr>
          <w:b/>
          <w:noProof/>
        </w:rPr>
      </w:pPr>
    </w:p>
    <w:p w:rsidR="008B2119" w:rsidRPr="005B5734" w:rsidRDefault="0076425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5B47D8" w:rsidRPr="005B5734">
            <w:rPr>
              <w:b/>
            </w:rPr>
            <w:t>Поступак јавне набавке мале вредности</w:t>
          </w:r>
        </w:sdtContent>
      </w:sdt>
    </w:p>
    <w:p w:rsidR="008B2119" w:rsidRPr="005B5734" w:rsidRDefault="008B2119" w:rsidP="008B2119">
      <w:pPr>
        <w:pStyle w:val="Footer"/>
        <w:tabs>
          <w:tab w:val="left" w:pos="720"/>
        </w:tabs>
        <w:jc w:val="center"/>
        <w:rPr>
          <w:b/>
          <w:noProof/>
        </w:rPr>
      </w:pPr>
    </w:p>
    <w:p w:rsidR="008B2119" w:rsidRPr="005B47D8" w:rsidRDefault="005B47D8" w:rsidP="008B2119">
      <w:pPr>
        <w:pStyle w:val="Footer"/>
        <w:tabs>
          <w:tab w:val="left" w:pos="720"/>
        </w:tabs>
        <w:jc w:val="center"/>
        <w:rPr>
          <w:b/>
          <w:noProof/>
        </w:rPr>
      </w:pPr>
      <w:r w:rsidRPr="005B5734">
        <w:rPr>
          <w:b/>
          <w:noProof/>
        </w:rPr>
        <w:t>120-18-М</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A2A7D" w:rsidRPr="00AE1407" w:rsidRDefault="005A2A7D" w:rsidP="005A2A7D">
      <w:pPr>
        <w:pStyle w:val="Footer"/>
        <w:tabs>
          <w:tab w:val="left" w:pos="720"/>
        </w:tabs>
        <w:jc w:val="center"/>
        <w:rPr>
          <w:b/>
          <w:noProof/>
          <w:lang w:val="sr-Cyrl-CS"/>
        </w:rPr>
      </w:pPr>
      <w:r w:rsidRPr="00AB2FBD">
        <w:rPr>
          <w:b/>
          <w:noProof/>
          <w:lang w:val="sr-Cyrl-CS"/>
        </w:rPr>
        <w:t xml:space="preserve">Нови Сад, </w:t>
      </w:r>
      <w:r w:rsidR="00E8593E">
        <w:rPr>
          <w:b/>
          <w:noProof/>
          <w:lang w:val="sr-Cyrl-RS"/>
        </w:rPr>
        <w:t xml:space="preserve">јун </w:t>
      </w:r>
      <w:r w:rsidRPr="00AB2FBD">
        <w:rPr>
          <w:b/>
          <w:noProof/>
          <w:lang w:val="sr-Cyrl-CS"/>
        </w:rPr>
        <w:t>2018. година</w:t>
      </w:r>
    </w:p>
    <w:p w:rsidR="002D5B2C" w:rsidRPr="005A2A7D" w:rsidRDefault="002D5B2C" w:rsidP="002D5B2C">
      <w:pPr>
        <w:pStyle w:val="Footer"/>
        <w:tabs>
          <w:tab w:val="left" w:pos="720"/>
        </w:tabs>
        <w:rPr>
          <w:noProof/>
        </w:rPr>
      </w:pPr>
    </w:p>
    <w:p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B2FBD" w:rsidRDefault="000C3B23" w:rsidP="00FC4113">
      <w:pPr>
        <w:jc w:val="center"/>
        <w:rPr>
          <w:b/>
          <w:noProof/>
        </w:rPr>
      </w:pPr>
      <w:r w:rsidRPr="00AB2FBD">
        <w:rPr>
          <w:b/>
          <w:noProof/>
        </w:rPr>
        <w:t>КОНКУРСНА ДОКУМЕНТАЦИЈА</w:t>
      </w:r>
    </w:p>
    <w:p w:rsidR="000C3B23" w:rsidRPr="00AB2FBD" w:rsidRDefault="000C3B23" w:rsidP="00FC4113">
      <w:pPr>
        <w:jc w:val="center"/>
        <w:rPr>
          <w:b/>
          <w:noProof/>
        </w:rPr>
      </w:pPr>
    </w:p>
    <w:p w:rsidR="004127FE" w:rsidRPr="00AB2FBD" w:rsidRDefault="00764259" w:rsidP="004127FE">
      <w:pPr>
        <w:pStyle w:val="Footer"/>
        <w:jc w:val="center"/>
        <w:rPr>
          <w:b/>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AB2FBD">
            <w:rPr>
              <w:b/>
              <w:noProof/>
            </w:rPr>
            <w:t>у отвореном поступку јавне набавке</w:t>
          </w:r>
        </w:sdtContent>
      </w:sdt>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4127FE" w:rsidRPr="00AB2FBD">
            <w:rPr>
              <w:b/>
              <w:noProof/>
            </w:rPr>
            <w:t>услуга</w:t>
          </w:r>
        </w:sdtContent>
      </w:sdt>
      <w:r w:rsidR="0079483B">
        <w:rPr>
          <w:b/>
          <w:noProof/>
          <w:lang w:val="sr-Cyrl-RS"/>
        </w:rPr>
        <w:t xml:space="preserve"> </w:t>
      </w:r>
      <w:r w:rsidR="008B2119" w:rsidRPr="00AB2FBD">
        <w:rPr>
          <w:b/>
          <w:noProof/>
        </w:rPr>
        <w:t xml:space="preserve">бр. </w:t>
      </w:r>
      <w:r w:rsidR="004127FE" w:rsidRPr="00AB2FBD">
        <w:rPr>
          <w:b/>
          <w:noProof/>
        </w:rPr>
        <w:t>120-18-М</w:t>
      </w:r>
      <w:r w:rsidR="008B2119" w:rsidRPr="00AB2FBD">
        <w:rPr>
          <w:b/>
          <w:noProof/>
        </w:rPr>
        <w:t xml:space="preserve"> -</w:t>
      </w:r>
      <w:r w:rsidR="004127FE" w:rsidRPr="00AB2FBD">
        <w:rPr>
          <w:b/>
          <w:noProof/>
        </w:rPr>
        <w:t xml:space="preserve"> Сервис и одржавање термотехничких инсталација у котларницама и подстаницама (парним и топловодним) на објектима Клиничког центра Војводине и Клинике за гинекологију и акушерство</w:t>
      </w:r>
    </w:p>
    <w:p w:rsidR="008B2119" w:rsidRPr="008B2119" w:rsidRDefault="008B2119" w:rsidP="008B2119">
      <w:pPr>
        <w:jc w:val="center"/>
        <w:rPr>
          <w:b/>
          <w:noProof/>
          <w:highlight w:val="yellow"/>
        </w:rPr>
      </w:pPr>
    </w:p>
    <w:p w:rsidR="000C3B23" w:rsidRPr="00AE1407" w:rsidRDefault="000C3B23" w:rsidP="008B2119">
      <w:pPr>
        <w:jc w:val="center"/>
      </w:pPr>
    </w:p>
    <w:bookmarkEnd w:id="0"/>
    <w:bookmarkEnd w:id="1"/>
    <w:bookmarkEnd w:id="2"/>
    <w:bookmarkEnd w:id="3"/>
    <w:p w:rsidR="00DA1BB7" w:rsidRPr="00E8593E" w:rsidRDefault="001366BB" w:rsidP="00A139C4">
      <w:pPr>
        <w:jc w:val="both"/>
      </w:pPr>
      <w:r w:rsidRPr="00E8593E">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rsidR="00464B1C" w:rsidRPr="00E8593E" w:rsidRDefault="00E05B79">
      <w:pPr>
        <w:pStyle w:val="TOC1"/>
        <w:tabs>
          <w:tab w:val="left" w:pos="480"/>
          <w:tab w:val="right" w:leader="dot" w:pos="9060"/>
        </w:tabs>
        <w:rPr>
          <w:rFonts w:ascii="Times New Roman" w:eastAsiaTheme="minorEastAsia" w:hAnsi="Times New Roman"/>
          <w:b w:val="0"/>
          <w:bCs w:val="0"/>
          <w:caps w:val="0"/>
          <w:noProof/>
          <w:sz w:val="24"/>
          <w:szCs w:val="24"/>
        </w:rPr>
      </w:pPr>
      <w:r w:rsidRPr="00E8593E">
        <w:rPr>
          <w:rFonts w:ascii="Times New Roman" w:hAnsi="Times New Roman"/>
          <w:b w:val="0"/>
          <w:sz w:val="24"/>
          <w:szCs w:val="24"/>
        </w:rPr>
        <w:fldChar w:fldCharType="begin"/>
      </w:r>
      <w:r w:rsidR="007B6E05" w:rsidRPr="00E8593E">
        <w:rPr>
          <w:rFonts w:ascii="Times New Roman" w:hAnsi="Times New Roman"/>
          <w:b w:val="0"/>
          <w:sz w:val="24"/>
          <w:szCs w:val="24"/>
        </w:rPr>
        <w:instrText xml:space="preserve"> TOC \o "1-3" \u </w:instrText>
      </w:r>
      <w:r w:rsidRPr="00E8593E">
        <w:rPr>
          <w:rFonts w:ascii="Times New Roman" w:hAnsi="Times New Roman"/>
          <w:b w:val="0"/>
          <w:sz w:val="24"/>
          <w:szCs w:val="24"/>
        </w:rPr>
        <w:fldChar w:fldCharType="separate"/>
      </w:r>
      <w:r w:rsidR="00464B1C" w:rsidRPr="00E8593E">
        <w:rPr>
          <w:rFonts w:ascii="Times New Roman" w:hAnsi="Times New Roman"/>
          <w:b w:val="0"/>
          <w:noProof/>
          <w:sz w:val="24"/>
          <w:szCs w:val="24"/>
        </w:rPr>
        <w:t>1.</w:t>
      </w:r>
      <w:r w:rsidR="00464B1C" w:rsidRPr="00E8593E">
        <w:rPr>
          <w:rFonts w:ascii="Times New Roman" w:eastAsiaTheme="minorEastAsia" w:hAnsi="Times New Roman"/>
          <w:b w:val="0"/>
          <w:bCs w:val="0"/>
          <w:caps w:val="0"/>
          <w:noProof/>
          <w:sz w:val="24"/>
          <w:szCs w:val="24"/>
        </w:rPr>
        <w:tab/>
      </w:r>
      <w:r w:rsidR="00464B1C" w:rsidRPr="00E8593E">
        <w:rPr>
          <w:rFonts w:ascii="Times New Roman" w:hAnsi="Times New Roman"/>
          <w:b w:val="0"/>
          <w:noProof/>
          <w:sz w:val="24"/>
          <w:szCs w:val="24"/>
        </w:rPr>
        <w:t>ОПШТИ ПОДАЦИ О НАБАВЦИ</w:t>
      </w:r>
      <w:r w:rsidR="00464B1C" w:rsidRPr="00E8593E">
        <w:rPr>
          <w:rFonts w:ascii="Times New Roman" w:hAnsi="Times New Roman"/>
          <w:b w:val="0"/>
          <w:noProof/>
          <w:sz w:val="24"/>
          <w:szCs w:val="24"/>
        </w:rPr>
        <w:tab/>
      </w:r>
      <w:r w:rsidRPr="00E8593E">
        <w:rPr>
          <w:rFonts w:ascii="Times New Roman" w:hAnsi="Times New Roman"/>
          <w:b w:val="0"/>
          <w:noProof/>
          <w:sz w:val="24"/>
          <w:szCs w:val="24"/>
        </w:rPr>
        <w:fldChar w:fldCharType="begin"/>
      </w:r>
      <w:r w:rsidR="00464B1C" w:rsidRPr="00E8593E">
        <w:rPr>
          <w:rFonts w:ascii="Times New Roman" w:hAnsi="Times New Roman"/>
          <w:b w:val="0"/>
          <w:noProof/>
          <w:sz w:val="24"/>
          <w:szCs w:val="24"/>
        </w:rPr>
        <w:instrText xml:space="preserve"> PAGEREF _Toc515532854 \h </w:instrText>
      </w:r>
      <w:r w:rsidRPr="00E8593E">
        <w:rPr>
          <w:rFonts w:ascii="Times New Roman" w:hAnsi="Times New Roman"/>
          <w:b w:val="0"/>
          <w:noProof/>
          <w:sz w:val="24"/>
          <w:szCs w:val="24"/>
        </w:rPr>
      </w:r>
      <w:r w:rsidRPr="00E8593E">
        <w:rPr>
          <w:rFonts w:ascii="Times New Roman" w:hAnsi="Times New Roman"/>
          <w:b w:val="0"/>
          <w:noProof/>
          <w:sz w:val="24"/>
          <w:szCs w:val="24"/>
        </w:rPr>
        <w:fldChar w:fldCharType="separate"/>
      </w:r>
      <w:r w:rsidR="0001762E">
        <w:rPr>
          <w:rFonts w:ascii="Times New Roman" w:hAnsi="Times New Roman"/>
          <w:b w:val="0"/>
          <w:noProof/>
          <w:sz w:val="24"/>
          <w:szCs w:val="24"/>
        </w:rPr>
        <w:t>3</w:t>
      </w:r>
      <w:r w:rsidRPr="00E8593E">
        <w:rPr>
          <w:rFonts w:ascii="Times New Roman" w:hAnsi="Times New Roman"/>
          <w:b w:val="0"/>
          <w:noProof/>
          <w:sz w:val="24"/>
          <w:szCs w:val="24"/>
        </w:rPr>
        <w:fldChar w:fldCharType="end"/>
      </w:r>
    </w:p>
    <w:p w:rsidR="00464B1C" w:rsidRPr="00E8593E" w:rsidRDefault="00464B1C">
      <w:pPr>
        <w:pStyle w:val="TOC1"/>
        <w:tabs>
          <w:tab w:val="left" w:pos="480"/>
          <w:tab w:val="right" w:leader="dot" w:pos="9060"/>
        </w:tabs>
        <w:rPr>
          <w:rFonts w:ascii="Times New Roman" w:eastAsiaTheme="minorEastAsia" w:hAnsi="Times New Roman"/>
          <w:b w:val="0"/>
          <w:bCs w:val="0"/>
          <w:caps w:val="0"/>
          <w:noProof/>
          <w:sz w:val="24"/>
          <w:szCs w:val="24"/>
        </w:rPr>
      </w:pPr>
      <w:r w:rsidRPr="00E8593E">
        <w:rPr>
          <w:rFonts w:ascii="Times New Roman" w:hAnsi="Times New Roman"/>
          <w:b w:val="0"/>
          <w:noProof/>
          <w:sz w:val="24"/>
          <w:szCs w:val="24"/>
        </w:rPr>
        <w:t>2.</w:t>
      </w:r>
      <w:r w:rsidRPr="00E8593E">
        <w:rPr>
          <w:rFonts w:ascii="Times New Roman" w:eastAsiaTheme="minorEastAsia" w:hAnsi="Times New Roman"/>
          <w:b w:val="0"/>
          <w:bCs w:val="0"/>
          <w:caps w:val="0"/>
          <w:noProof/>
          <w:sz w:val="24"/>
          <w:szCs w:val="24"/>
        </w:rPr>
        <w:tab/>
      </w:r>
      <w:r w:rsidRPr="00E8593E">
        <w:rPr>
          <w:rFonts w:ascii="Times New Roman" w:hAnsi="Times New Roman"/>
          <w:b w:val="0"/>
          <w:noProof/>
          <w:sz w:val="24"/>
          <w:szCs w:val="24"/>
        </w:rPr>
        <w:t>ОПИС ПРЕДМЕТА ЈАВНЕ НАБАВКЕ</w:t>
      </w:r>
      <w:r w:rsidRPr="00E8593E">
        <w:rPr>
          <w:rFonts w:ascii="Times New Roman" w:hAnsi="Times New Roman"/>
          <w:b w:val="0"/>
          <w:noProof/>
          <w:sz w:val="24"/>
          <w:szCs w:val="24"/>
        </w:rPr>
        <w:tab/>
      </w:r>
      <w:r w:rsidR="00E05B79" w:rsidRPr="00E8593E">
        <w:rPr>
          <w:rFonts w:ascii="Times New Roman" w:hAnsi="Times New Roman"/>
          <w:b w:val="0"/>
          <w:noProof/>
          <w:sz w:val="24"/>
          <w:szCs w:val="24"/>
        </w:rPr>
        <w:fldChar w:fldCharType="begin"/>
      </w:r>
      <w:r w:rsidRPr="00E8593E">
        <w:rPr>
          <w:rFonts w:ascii="Times New Roman" w:hAnsi="Times New Roman"/>
          <w:b w:val="0"/>
          <w:noProof/>
          <w:sz w:val="24"/>
          <w:szCs w:val="24"/>
        </w:rPr>
        <w:instrText xml:space="preserve"> PAGEREF _Toc515532855 \h </w:instrText>
      </w:r>
      <w:r w:rsidR="00E05B79" w:rsidRPr="00E8593E">
        <w:rPr>
          <w:rFonts w:ascii="Times New Roman" w:hAnsi="Times New Roman"/>
          <w:b w:val="0"/>
          <w:noProof/>
          <w:sz w:val="24"/>
          <w:szCs w:val="24"/>
        </w:rPr>
      </w:r>
      <w:r w:rsidR="00E05B79" w:rsidRPr="00E8593E">
        <w:rPr>
          <w:rFonts w:ascii="Times New Roman" w:hAnsi="Times New Roman"/>
          <w:b w:val="0"/>
          <w:noProof/>
          <w:sz w:val="24"/>
          <w:szCs w:val="24"/>
        </w:rPr>
        <w:fldChar w:fldCharType="separate"/>
      </w:r>
      <w:r w:rsidR="0001762E">
        <w:rPr>
          <w:rFonts w:ascii="Times New Roman" w:hAnsi="Times New Roman"/>
          <w:b w:val="0"/>
          <w:noProof/>
          <w:sz w:val="24"/>
          <w:szCs w:val="24"/>
        </w:rPr>
        <w:t>4</w:t>
      </w:r>
      <w:r w:rsidR="00E05B79" w:rsidRPr="00E8593E">
        <w:rPr>
          <w:rFonts w:ascii="Times New Roman" w:hAnsi="Times New Roman"/>
          <w:b w:val="0"/>
          <w:noProof/>
          <w:sz w:val="24"/>
          <w:szCs w:val="24"/>
        </w:rPr>
        <w:fldChar w:fldCharType="end"/>
      </w:r>
    </w:p>
    <w:p w:rsidR="00464B1C" w:rsidRPr="00E8593E" w:rsidRDefault="00464B1C">
      <w:pPr>
        <w:pStyle w:val="TOC1"/>
        <w:tabs>
          <w:tab w:val="left" w:pos="480"/>
          <w:tab w:val="right" w:leader="dot" w:pos="9060"/>
        </w:tabs>
        <w:rPr>
          <w:rFonts w:ascii="Times New Roman" w:eastAsiaTheme="minorEastAsia" w:hAnsi="Times New Roman"/>
          <w:b w:val="0"/>
          <w:bCs w:val="0"/>
          <w:caps w:val="0"/>
          <w:noProof/>
          <w:sz w:val="24"/>
          <w:szCs w:val="24"/>
        </w:rPr>
      </w:pPr>
      <w:r w:rsidRPr="00E8593E">
        <w:rPr>
          <w:rFonts w:ascii="Times New Roman" w:hAnsi="Times New Roman"/>
          <w:b w:val="0"/>
          <w:noProof/>
          <w:sz w:val="24"/>
          <w:szCs w:val="24"/>
        </w:rPr>
        <w:t>3.</w:t>
      </w:r>
      <w:r w:rsidRPr="00E8593E">
        <w:rPr>
          <w:rFonts w:ascii="Times New Roman" w:eastAsiaTheme="minorEastAsia" w:hAnsi="Times New Roman"/>
          <w:b w:val="0"/>
          <w:bCs w:val="0"/>
          <w:caps w:val="0"/>
          <w:noProof/>
          <w:sz w:val="24"/>
          <w:szCs w:val="24"/>
        </w:rPr>
        <w:tab/>
      </w:r>
      <w:r w:rsidRPr="00E8593E">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E8593E">
        <w:rPr>
          <w:rFonts w:ascii="Times New Roman" w:hAnsi="Times New Roman"/>
          <w:b w:val="0"/>
          <w:noProof/>
          <w:sz w:val="24"/>
          <w:szCs w:val="24"/>
        </w:rPr>
        <w:tab/>
      </w:r>
      <w:r w:rsidR="00E05B79" w:rsidRPr="00E8593E">
        <w:rPr>
          <w:rFonts w:ascii="Times New Roman" w:hAnsi="Times New Roman"/>
          <w:b w:val="0"/>
          <w:noProof/>
          <w:sz w:val="24"/>
          <w:szCs w:val="24"/>
        </w:rPr>
        <w:fldChar w:fldCharType="begin"/>
      </w:r>
      <w:r w:rsidRPr="00E8593E">
        <w:rPr>
          <w:rFonts w:ascii="Times New Roman" w:hAnsi="Times New Roman"/>
          <w:b w:val="0"/>
          <w:noProof/>
          <w:sz w:val="24"/>
          <w:szCs w:val="24"/>
        </w:rPr>
        <w:instrText xml:space="preserve"> PAGEREF _Toc515532856 \h </w:instrText>
      </w:r>
      <w:r w:rsidR="00E05B79" w:rsidRPr="00E8593E">
        <w:rPr>
          <w:rFonts w:ascii="Times New Roman" w:hAnsi="Times New Roman"/>
          <w:b w:val="0"/>
          <w:noProof/>
          <w:sz w:val="24"/>
          <w:szCs w:val="24"/>
        </w:rPr>
      </w:r>
      <w:r w:rsidR="00E05B79" w:rsidRPr="00E8593E">
        <w:rPr>
          <w:rFonts w:ascii="Times New Roman" w:hAnsi="Times New Roman"/>
          <w:b w:val="0"/>
          <w:noProof/>
          <w:sz w:val="24"/>
          <w:szCs w:val="24"/>
        </w:rPr>
        <w:fldChar w:fldCharType="separate"/>
      </w:r>
      <w:r w:rsidR="0001762E">
        <w:rPr>
          <w:rFonts w:ascii="Times New Roman" w:hAnsi="Times New Roman"/>
          <w:b w:val="0"/>
          <w:noProof/>
          <w:sz w:val="24"/>
          <w:szCs w:val="24"/>
        </w:rPr>
        <w:t>5</w:t>
      </w:r>
      <w:r w:rsidR="00E05B79" w:rsidRPr="00E8593E">
        <w:rPr>
          <w:rFonts w:ascii="Times New Roman" w:hAnsi="Times New Roman"/>
          <w:b w:val="0"/>
          <w:noProof/>
          <w:sz w:val="24"/>
          <w:szCs w:val="24"/>
        </w:rPr>
        <w:fldChar w:fldCharType="end"/>
      </w:r>
    </w:p>
    <w:p w:rsidR="00464B1C" w:rsidRPr="00E8593E" w:rsidRDefault="00464B1C">
      <w:pPr>
        <w:pStyle w:val="TOC1"/>
        <w:tabs>
          <w:tab w:val="left" w:pos="480"/>
          <w:tab w:val="right" w:leader="dot" w:pos="9060"/>
        </w:tabs>
        <w:rPr>
          <w:rFonts w:ascii="Times New Roman" w:eastAsiaTheme="minorEastAsia" w:hAnsi="Times New Roman"/>
          <w:b w:val="0"/>
          <w:bCs w:val="0"/>
          <w:caps w:val="0"/>
          <w:noProof/>
          <w:sz w:val="24"/>
          <w:szCs w:val="24"/>
        </w:rPr>
      </w:pPr>
      <w:r w:rsidRPr="00E8593E">
        <w:rPr>
          <w:rFonts w:ascii="Times New Roman" w:hAnsi="Times New Roman"/>
          <w:b w:val="0"/>
          <w:noProof/>
          <w:sz w:val="24"/>
          <w:szCs w:val="24"/>
        </w:rPr>
        <w:t>4.</w:t>
      </w:r>
      <w:r w:rsidRPr="00E8593E">
        <w:rPr>
          <w:rFonts w:ascii="Times New Roman" w:eastAsiaTheme="minorEastAsia" w:hAnsi="Times New Roman"/>
          <w:b w:val="0"/>
          <w:bCs w:val="0"/>
          <w:caps w:val="0"/>
          <w:noProof/>
          <w:sz w:val="24"/>
          <w:szCs w:val="24"/>
        </w:rPr>
        <w:tab/>
      </w:r>
      <w:r w:rsidRPr="00E8593E">
        <w:rPr>
          <w:rFonts w:ascii="Times New Roman" w:hAnsi="Times New Roman"/>
          <w:b w:val="0"/>
          <w:noProof/>
          <w:sz w:val="24"/>
          <w:szCs w:val="24"/>
        </w:rPr>
        <w:t>УПУТСТВО ПОНУЂАЧИМА КАКО ДА САЧИНЕ ПОНУДУ</w:t>
      </w:r>
      <w:r w:rsidRPr="00E8593E">
        <w:rPr>
          <w:rFonts w:ascii="Times New Roman" w:hAnsi="Times New Roman"/>
          <w:b w:val="0"/>
          <w:noProof/>
          <w:sz w:val="24"/>
          <w:szCs w:val="24"/>
        </w:rPr>
        <w:tab/>
      </w:r>
      <w:r w:rsidR="00E05B79" w:rsidRPr="00E8593E">
        <w:rPr>
          <w:rFonts w:ascii="Times New Roman" w:hAnsi="Times New Roman"/>
          <w:b w:val="0"/>
          <w:noProof/>
          <w:sz w:val="24"/>
          <w:szCs w:val="24"/>
        </w:rPr>
        <w:fldChar w:fldCharType="begin"/>
      </w:r>
      <w:r w:rsidRPr="00E8593E">
        <w:rPr>
          <w:rFonts w:ascii="Times New Roman" w:hAnsi="Times New Roman"/>
          <w:b w:val="0"/>
          <w:noProof/>
          <w:sz w:val="24"/>
          <w:szCs w:val="24"/>
        </w:rPr>
        <w:instrText xml:space="preserve"> PAGEREF _Toc515532857 \h </w:instrText>
      </w:r>
      <w:r w:rsidR="00E05B79" w:rsidRPr="00E8593E">
        <w:rPr>
          <w:rFonts w:ascii="Times New Roman" w:hAnsi="Times New Roman"/>
          <w:b w:val="0"/>
          <w:noProof/>
          <w:sz w:val="24"/>
          <w:szCs w:val="24"/>
        </w:rPr>
      </w:r>
      <w:r w:rsidR="00E05B79" w:rsidRPr="00E8593E">
        <w:rPr>
          <w:rFonts w:ascii="Times New Roman" w:hAnsi="Times New Roman"/>
          <w:b w:val="0"/>
          <w:noProof/>
          <w:sz w:val="24"/>
          <w:szCs w:val="24"/>
        </w:rPr>
        <w:fldChar w:fldCharType="separate"/>
      </w:r>
      <w:r w:rsidR="0001762E">
        <w:rPr>
          <w:rFonts w:ascii="Times New Roman" w:hAnsi="Times New Roman"/>
          <w:b w:val="0"/>
          <w:noProof/>
          <w:sz w:val="24"/>
          <w:szCs w:val="24"/>
        </w:rPr>
        <w:t>12</w:t>
      </w:r>
      <w:r w:rsidR="00E05B79" w:rsidRPr="00E8593E">
        <w:rPr>
          <w:rFonts w:ascii="Times New Roman" w:hAnsi="Times New Roman"/>
          <w:b w:val="0"/>
          <w:noProof/>
          <w:sz w:val="24"/>
          <w:szCs w:val="24"/>
        </w:rPr>
        <w:fldChar w:fldCharType="end"/>
      </w:r>
    </w:p>
    <w:p w:rsidR="00464B1C" w:rsidRPr="00E8593E" w:rsidRDefault="00464B1C">
      <w:pPr>
        <w:pStyle w:val="TOC1"/>
        <w:tabs>
          <w:tab w:val="left" w:pos="480"/>
          <w:tab w:val="right" w:leader="dot" w:pos="9060"/>
        </w:tabs>
        <w:rPr>
          <w:rFonts w:ascii="Times New Roman" w:eastAsiaTheme="minorEastAsia" w:hAnsi="Times New Roman"/>
          <w:b w:val="0"/>
          <w:bCs w:val="0"/>
          <w:caps w:val="0"/>
          <w:noProof/>
          <w:sz w:val="24"/>
          <w:szCs w:val="24"/>
        </w:rPr>
      </w:pPr>
      <w:r w:rsidRPr="00E8593E">
        <w:rPr>
          <w:rFonts w:ascii="Times New Roman" w:hAnsi="Times New Roman"/>
          <w:b w:val="0"/>
          <w:noProof/>
          <w:sz w:val="24"/>
          <w:szCs w:val="24"/>
        </w:rPr>
        <w:t>5.</w:t>
      </w:r>
      <w:r w:rsidRPr="00E8593E">
        <w:rPr>
          <w:rFonts w:ascii="Times New Roman" w:eastAsiaTheme="minorEastAsia" w:hAnsi="Times New Roman"/>
          <w:b w:val="0"/>
          <w:bCs w:val="0"/>
          <w:caps w:val="0"/>
          <w:noProof/>
          <w:sz w:val="24"/>
          <w:szCs w:val="24"/>
        </w:rPr>
        <w:tab/>
      </w:r>
      <w:r w:rsidRPr="00E8593E">
        <w:rPr>
          <w:rFonts w:ascii="Times New Roman" w:hAnsi="Times New Roman"/>
          <w:b w:val="0"/>
          <w:noProof/>
          <w:sz w:val="24"/>
          <w:szCs w:val="24"/>
        </w:rPr>
        <w:t>МОДЕЛ УГОВОРА</w:t>
      </w:r>
      <w:r w:rsidRPr="00E8593E">
        <w:rPr>
          <w:rFonts w:ascii="Times New Roman" w:hAnsi="Times New Roman"/>
          <w:b w:val="0"/>
          <w:noProof/>
          <w:sz w:val="24"/>
          <w:szCs w:val="24"/>
        </w:rPr>
        <w:tab/>
      </w:r>
      <w:r w:rsidR="00E05B79" w:rsidRPr="00E8593E">
        <w:rPr>
          <w:rFonts w:ascii="Times New Roman" w:hAnsi="Times New Roman"/>
          <w:b w:val="0"/>
          <w:noProof/>
          <w:sz w:val="24"/>
          <w:szCs w:val="24"/>
        </w:rPr>
        <w:fldChar w:fldCharType="begin"/>
      </w:r>
      <w:r w:rsidRPr="00E8593E">
        <w:rPr>
          <w:rFonts w:ascii="Times New Roman" w:hAnsi="Times New Roman"/>
          <w:b w:val="0"/>
          <w:noProof/>
          <w:sz w:val="24"/>
          <w:szCs w:val="24"/>
        </w:rPr>
        <w:instrText xml:space="preserve"> PAGEREF _Toc515532858 \h </w:instrText>
      </w:r>
      <w:r w:rsidR="00E05B79" w:rsidRPr="00E8593E">
        <w:rPr>
          <w:rFonts w:ascii="Times New Roman" w:hAnsi="Times New Roman"/>
          <w:b w:val="0"/>
          <w:noProof/>
          <w:sz w:val="24"/>
          <w:szCs w:val="24"/>
        </w:rPr>
      </w:r>
      <w:r w:rsidR="00E05B79" w:rsidRPr="00E8593E">
        <w:rPr>
          <w:rFonts w:ascii="Times New Roman" w:hAnsi="Times New Roman"/>
          <w:b w:val="0"/>
          <w:noProof/>
          <w:sz w:val="24"/>
          <w:szCs w:val="24"/>
        </w:rPr>
        <w:fldChar w:fldCharType="separate"/>
      </w:r>
      <w:r w:rsidR="0001762E">
        <w:rPr>
          <w:rFonts w:ascii="Times New Roman" w:hAnsi="Times New Roman"/>
          <w:b w:val="0"/>
          <w:noProof/>
          <w:sz w:val="24"/>
          <w:szCs w:val="24"/>
        </w:rPr>
        <w:t>25</w:t>
      </w:r>
      <w:r w:rsidR="00E05B79" w:rsidRPr="00E8593E">
        <w:rPr>
          <w:rFonts w:ascii="Times New Roman" w:hAnsi="Times New Roman"/>
          <w:b w:val="0"/>
          <w:noProof/>
          <w:sz w:val="24"/>
          <w:szCs w:val="24"/>
        </w:rPr>
        <w:fldChar w:fldCharType="end"/>
      </w:r>
    </w:p>
    <w:p w:rsidR="00464B1C" w:rsidRPr="00E8593E" w:rsidRDefault="00464B1C">
      <w:pPr>
        <w:pStyle w:val="TOC1"/>
        <w:tabs>
          <w:tab w:val="left" w:pos="480"/>
          <w:tab w:val="right" w:leader="dot" w:pos="9060"/>
        </w:tabs>
        <w:rPr>
          <w:rFonts w:ascii="Times New Roman" w:eastAsiaTheme="minorEastAsia" w:hAnsi="Times New Roman"/>
          <w:b w:val="0"/>
          <w:bCs w:val="0"/>
          <w:caps w:val="0"/>
          <w:noProof/>
          <w:sz w:val="24"/>
          <w:szCs w:val="24"/>
        </w:rPr>
      </w:pPr>
      <w:r w:rsidRPr="00E8593E">
        <w:rPr>
          <w:rFonts w:ascii="Times New Roman" w:hAnsi="Times New Roman"/>
          <w:b w:val="0"/>
          <w:noProof/>
          <w:sz w:val="24"/>
          <w:szCs w:val="24"/>
        </w:rPr>
        <w:t>6.</w:t>
      </w:r>
      <w:r w:rsidRPr="00E8593E">
        <w:rPr>
          <w:rFonts w:ascii="Times New Roman" w:eastAsiaTheme="minorEastAsia" w:hAnsi="Times New Roman"/>
          <w:b w:val="0"/>
          <w:bCs w:val="0"/>
          <w:caps w:val="0"/>
          <w:noProof/>
          <w:sz w:val="24"/>
          <w:szCs w:val="24"/>
        </w:rPr>
        <w:tab/>
      </w:r>
      <w:r w:rsidRPr="00E8593E">
        <w:rPr>
          <w:rFonts w:ascii="Times New Roman" w:hAnsi="Times New Roman"/>
          <w:b w:val="0"/>
          <w:noProof/>
          <w:sz w:val="24"/>
          <w:szCs w:val="24"/>
        </w:rPr>
        <w:t>ИЗЈАВА О НЕЗАВИСНОЈ ПОНУДИ</w:t>
      </w:r>
      <w:r w:rsidRPr="00E8593E">
        <w:rPr>
          <w:rFonts w:ascii="Times New Roman" w:hAnsi="Times New Roman"/>
          <w:b w:val="0"/>
          <w:noProof/>
          <w:sz w:val="24"/>
          <w:szCs w:val="24"/>
        </w:rPr>
        <w:tab/>
      </w:r>
      <w:r w:rsidR="00E05B79" w:rsidRPr="00E8593E">
        <w:rPr>
          <w:rFonts w:ascii="Times New Roman" w:hAnsi="Times New Roman"/>
          <w:b w:val="0"/>
          <w:noProof/>
          <w:sz w:val="24"/>
          <w:szCs w:val="24"/>
        </w:rPr>
        <w:fldChar w:fldCharType="begin"/>
      </w:r>
      <w:r w:rsidRPr="00E8593E">
        <w:rPr>
          <w:rFonts w:ascii="Times New Roman" w:hAnsi="Times New Roman"/>
          <w:b w:val="0"/>
          <w:noProof/>
          <w:sz w:val="24"/>
          <w:szCs w:val="24"/>
        </w:rPr>
        <w:instrText xml:space="preserve"> PAGEREF _Toc515532859 \h </w:instrText>
      </w:r>
      <w:r w:rsidR="00E05B79" w:rsidRPr="00E8593E">
        <w:rPr>
          <w:rFonts w:ascii="Times New Roman" w:hAnsi="Times New Roman"/>
          <w:b w:val="0"/>
          <w:noProof/>
          <w:sz w:val="24"/>
          <w:szCs w:val="24"/>
        </w:rPr>
      </w:r>
      <w:r w:rsidR="00E05B79" w:rsidRPr="00E8593E">
        <w:rPr>
          <w:rFonts w:ascii="Times New Roman" w:hAnsi="Times New Roman"/>
          <w:b w:val="0"/>
          <w:noProof/>
          <w:sz w:val="24"/>
          <w:szCs w:val="24"/>
        </w:rPr>
        <w:fldChar w:fldCharType="separate"/>
      </w:r>
      <w:r w:rsidR="0001762E">
        <w:rPr>
          <w:rFonts w:ascii="Times New Roman" w:hAnsi="Times New Roman"/>
          <w:b w:val="0"/>
          <w:noProof/>
          <w:sz w:val="24"/>
          <w:szCs w:val="24"/>
        </w:rPr>
        <w:t>30</w:t>
      </w:r>
      <w:r w:rsidR="00E05B79" w:rsidRPr="00E8593E">
        <w:rPr>
          <w:rFonts w:ascii="Times New Roman" w:hAnsi="Times New Roman"/>
          <w:b w:val="0"/>
          <w:noProof/>
          <w:sz w:val="24"/>
          <w:szCs w:val="24"/>
        </w:rPr>
        <w:fldChar w:fldCharType="end"/>
      </w:r>
    </w:p>
    <w:p w:rsidR="00464B1C" w:rsidRPr="00E8593E" w:rsidRDefault="00464B1C">
      <w:pPr>
        <w:pStyle w:val="TOC1"/>
        <w:tabs>
          <w:tab w:val="left" w:pos="480"/>
          <w:tab w:val="right" w:leader="dot" w:pos="9060"/>
        </w:tabs>
        <w:rPr>
          <w:rFonts w:ascii="Times New Roman" w:eastAsiaTheme="minorEastAsia" w:hAnsi="Times New Roman"/>
          <w:b w:val="0"/>
          <w:bCs w:val="0"/>
          <w:caps w:val="0"/>
          <w:noProof/>
          <w:sz w:val="24"/>
          <w:szCs w:val="24"/>
        </w:rPr>
      </w:pPr>
      <w:r w:rsidRPr="00E8593E">
        <w:rPr>
          <w:rFonts w:ascii="Times New Roman" w:hAnsi="Times New Roman"/>
          <w:b w:val="0"/>
          <w:noProof/>
          <w:sz w:val="24"/>
          <w:szCs w:val="24"/>
        </w:rPr>
        <w:t>7.</w:t>
      </w:r>
      <w:r w:rsidRPr="00E8593E">
        <w:rPr>
          <w:rFonts w:ascii="Times New Roman" w:eastAsiaTheme="minorEastAsia" w:hAnsi="Times New Roman"/>
          <w:b w:val="0"/>
          <w:bCs w:val="0"/>
          <w:caps w:val="0"/>
          <w:noProof/>
          <w:sz w:val="24"/>
          <w:szCs w:val="24"/>
        </w:rPr>
        <w:tab/>
      </w:r>
      <w:r w:rsidRPr="00E8593E">
        <w:rPr>
          <w:rFonts w:ascii="Times New Roman" w:hAnsi="Times New Roman"/>
          <w:b w:val="0"/>
          <w:noProof/>
          <w:sz w:val="24"/>
          <w:szCs w:val="24"/>
        </w:rPr>
        <w:t>ОБРАЗАЦ ИЗЈАВЕ О ПОШТОВАЊУ ОБАВЕЗА</w:t>
      </w:r>
      <w:r w:rsidRPr="00E8593E">
        <w:rPr>
          <w:rFonts w:ascii="Times New Roman" w:hAnsi="Times New Roman"/>
          <w:b w:val="0"/>
          <w:noProof/>
          <w:sz w:val="24"/>
          <w:szCs w:val="24"/>
        </w:rPr>
        <w:tab/>
      </w:r>
      <w:r w:rsidR="00E05B79" w:rsidRPr="00E8593E">
        <w:rPr>
          <w:rFonts w:ascii="Times New Roman" w:hAnsi="Times New Roman"/>
          <w:b w:val="0"/>
          <w:noProof/>
          <w:sz w:val="24"/>
          <w:szCs w:val="24"/>
        </w:rPr>
        <w:fldChar w:fldCharType="begin"/>
      </w:r>
      <w:r w:rsidRPr="00E8593E">
        <w:rPr>
          <w:rFonts w:ascii="Times New Roman" w:hAnsi="Times New Roman"/>
          <w:b w:val="0"/>
          <w:noProof/>
          <w:sz w:val="24"/>
          <w:szCs w:val="24"/>
        </w:rPr>
        <w:instrText xml:space="preserve"> PAGEREF _Toc515532860 \h </w:instrText>
      </w:r>
      <w:r w:rsidR="00E05B79" w:rsidRPr="00E8593E">
        <w:rPr>
          <w:rFonts w:ascii="Times New Roman" w:hAnsi="Times New Roman"/>
          <w:b w:val="0"/>
          <w:noProof/>
          <w:sz w:val="24"/>
          <w:szCs w:val="24"/>
        </w:rPr>
      </w:r>
      <w:r w:rsidR="00E05B79" w:rsidRPr="00E8593E">
        <w:rPr>
          <w:rFonts w:ascii="Times New Roman" w:hAnsi="Times New Roman"/>
          <w:b w:val="0"/>
          <w:noProof/>
          <w:sz w:val="24"/>
          <w:szCs w:val="24"/>
        </w:rPr>
        <w:fldChar w:fldCharType="separate"/>
      </w:r>
      <w:r w:rsidR="0001762E">
        <w:rPr>
          <w:rFonts w:ascii="Times New Roman" w:hAnsi="Times New Roman"/>
          <w:b w:val="0"/>
          <w:noProof/>
          <w:sz w:val="24"/>
          <w:szCs w:val="24"/>
        </w:rPr>
        <w:t>31</w:t>
      </w:r>
      <w:r w:rsidR="00E05B79" w:rsidRPr="00E8593E">
        <w:rPr>
          <w:rFonts w:ascii="Times New Roman" w:hAnsi="Times New Roman"/>
          <w:b w:val="0"/>
          <w:noProof/>
          <w:sz w:val="24"/>
          <w:szCs w:val="24"/>
        </w:rPr>
        <w:fldChar w:fldCharType="end"/>
      </w:r>
    </w:p>
    <w:p w:rsidR="00464B1C" w:rsidRPr="00E8593E" w:rsidRDefault="00464B1C">
      <w:pPr>
        <w:pStyle w:val="TOC1"/>
        <w:tabs>
          <w:tab w:val="left" w:pos="480"/>
          <w:tab w:val="right" w:leader="dot" w:pos="9060"/>
        </w:tabs>
        <w:rPr>
          <w:rFonts w:ascii="Times New Roman" w:eastAsiaTheme="minorEastAsia" w:hAnsi="Times New Roman"/>
          <w:b w:val="0"/>
          <w:bCs w:val="0"/>
          <w:caps w:val="0"/>
          <w:noProof/>
          <w:sz w:val="24"/>
          <w:szCs w:val="24"/>
        </w:rPr>
      </w:pPr>
      <w:r w:rsidRPr="00E8593E">
        <w:rPr>
          <w:rFonts w:ascii="Times New Roman" w:hAnsi="Times New Roman"/>
          <w:b w:val="0"/>
          <w:noProof/>
          <w:sz w:val="24"/>
          <w:szCs w:val="24"/>
        </w:rPr>
        <w:t>8.</w:t>
      </w:r>
      <w:r w:rsidRPr="00E8593E">
        <w:rPr>
          <w:rFonts w:ascii="Times New Roman" w:eastAsiaTheme="minorEastAsia" w:hAnsi="Times New Roman"/>
          <w:b w:val="0"/>
          <w:bCs w:val="0"/>
          <w:caps w:val="0"/>
          <w:noProof/>
          <w:sz w:val="24"/>
          <w:szCs w:val="24"/>
        </w:rPr>
        <w:tab/>
      </w:r>
      <w:r w:rsidRPr="00E8593E">
        <w:rPr>
          <w:rFonts w:ascii="Times New Roman" w:hAnsi="Times New Roman"/>
          <w:b w:val="0"/>
          <w:noProof/>
          <w:sz w:val="24"/>
          <w:szCs w:val="24"/>
        </w:rPr>
        <w:t>ОБРАЗАЦ СТРУКТУРЕ ПОНУЂЕНЕ ЦЕНЕ</w:t>
      </w:r>
      <w:r w:rsidRPr="00E8593E">
        <w:rPr>
          <w:rFonts w:ascii="Times New Roman" w:hAnsi="Times New Roman"/>
          <w:b w:val="0"/>
          <w:noProof/>
          <w:sz w:val="24"/>
          <w:szCs w:val="24"/>
        </w:rPr>
        <w:tab/>
      </w:r>
      <w:r w:rsidR="00E05B79" w:rsidRPr="00E8593E">
        <w:rPr>
          <w:rFonts w:ascii="Times New Roman" w:hAnsi="Times New Roman"/>
          <w:b w:val="0"/>
          <w:noProof/>
          <w:sz w:val="24"/>
          <w:szCs w:val="24"/>
        </w:rPr>
        <w:fldChar w:fldCharType="begin"/>
      </w:r>
      <w:r w:rsidRPr="00E8593E">
        <w:rPr>
          <w:rFonts w:ascii="Times New Roman" w:hAnsi="Times New Roman"/>
          <w:b w:val="0"/>
          <w:noProof/>
          <w:sz w:val="24"/>
          <w:szCs w:val="24"/>
        </w:rPr>
        <w:instrText xml:space="preserve"> PAGEREF _Toc515532861 \h </w:instrText>
      </w:r>
      <w:r w:rsidR="00E05B79" w:rsidRPr="00E8593E">
        <w:rPr>
          <w:rFonts w:ascii="Times New Roman" w:hAnsi="Times New Roman"/>
          <w:b w:val="0"/>
          <w:noProof/>
          <w:sz w:val="24"/>
          <w:szCs w:val="24"/>
        </w:rPr>
      </w:r>
      <w:r w:rsidR="00E05B79" w:rsidRPr="00E8593E">
        <w:rPr>
          <w:rFonts w:ascii="Times New Roman" w:hAnsi="Times New Roman"/>
          <w:b w:val="0"/>
          <w:noProof/>
          <w:sz w:val="24"/>
          <w:szCs w:val="24"/>
        </w:rPr>
        <w:fldChar w:fldCharType="separate"/>
      </w:r>
      <w:r w:rsidR="0001762E">
        <w:rPr>
          <w:rFonts w:ascii="Times New Roman" w:hAnsi="Times New Roman"/>
          <w:b w:val="0"/>
          <w:noProof/>
          <w:sz w:val="24"/>
          <w:szCs w:val="24"/>
        </w:rPr>
        <w:t>32</w:t>
      </w:r>
      <w:r w:rsidR="00E05B79" w:rsidRPr="00E8593E">
        <w:rPr>
          <w:rFonts w:ascii="Times New Roman" w:hAnsi="Times New Roman"/>
          <w:b w:val="0"/>
          <w:noProof/>
          <w:sz w:val="24"/>
          <w:szCs w:val="24"/>
        </w:rPr>
        <w:fldChar w:fldCharType="end"/>
      </w:r>
    </w:p>
    <w:p w:rsidR="00464B1C" w:rsidRPr="00E8593E" w:rsidRDefault="00464B1C">
      <w:pPr>
        <w:pStyle w:val="TOC1"/>
        <w:tabs>
          <w:tab w:val="left" w:pos="480"/>
          <w:tab w:val="right" w:leader="dot" w:pos="9060"/>
        </w:tabs>
        <w:rPr>
          <w:rFonts w:ascii="Times New Roman" w:eastAsiaTheme="minorEastAsia" w:hAnsi="Times New Roman"/>
          <w:b w:val="0"/>
          <w:bCs w:val="0"/>
          <w:caps w:val="0"/>
          <w:noProof/>
          <w:sz w:val="24"/>
          <w:szCs w:val="24"/>
        </w:rPr>
      </w:pPr>
      <w:r w:rsidRPr="00E8593E">
        <w:rPr>
          <w:rFonts w:ascii="Times New Roman" w:hAnsi="Times New Roman"/>
          <w:b w:val="0"/>
          <w:noProof/>
          <w:sz w:val="24"/>
          <w:szCs w:val="24"/>
        </w:rPr>
        <w:t>9.</w:t>
      </w:r>
      <w:r w:rsidRPr="00E8593E">
        <w:rPr>
          <w:rFonts w:ascii="Times New Roman" w:eastAsiaTheme="minorEastAsia" w:hAnsi="Times New Roman"/>
          <w:b w:val="0"/>
          <w:bCs w:val="0"/>
          <w:caps w:val="0"/>
          <w:noProof/>
          <w:sz w:val="24"/>
          <w:szCs w:val="24"/>
        </w:rPr>
        <w:tab/>
      </w:r>
      <w:r w:rsidRPr="00E8593E">
        <w:rPr>
          <w:rFonts w:ascii="Times New Roman" w:hAnsi="Times New Roman"/>
          <w:b w:val="0"/>
          <w:noProof/>
          <w:sz w:val="24"/>
          <w:szCs w:val="24"/>
        </w:rPr>
        <w:t>ОБРАЗАЦ ТРОШКОВА ПРИПРЕМЕ ПОНУДЕ</w:t>
      </w:r>
      <w:r w:rsidRPr="00E8593E">
        <w:rPr>
          <w:rFonts w:ascii="Times New Roman" w:hAnsi="Times New Roman"/>
          <w:b w:val="0"/>
          <w:noProof/>
          <w:sz w:val="24"/>
          <w:szCs w:val="24"/>
        </w:rPr>
        <w:tab/>
      </w:r>
      <w:r w:rsidR="00E05B79" w:rsidRPr="00E8593E">
        <w:rPr>
          <w:rFonts w:ascii="Times New Roman" w:hAnsi="Times New Roman"/>
          <w:b w:val="0"/>
          <w:noProof/>
          <w:sz w:val="24"/>
          <w:szCs w:val="24"/>
        </w:rPr>
        <w:fldChar w:fldCharType="begin"/>
      </w:r>
      <w:r w:rsidRPr="00E8593E">
        <w:rPr>
          <w:rFonts w:ascii="Times New Roman" w:hAnsi="Times New Roman"/>
          <w:b w:val="0"/>
          <w:noProof/>
          <w:sz w:val="24"/>
          <w:szCs w:val="24"/>
        </w:rPr>
        <w:instrText xml:space="preserve"> PAGEREF _Toc515532862 \h </w:instrText>
      </w:r>
      <w:r w:rsidR="00E05B79" w:rsidRPr="00E8593E">
        <w:rPr>
          <w:rFonts w:ascii="Times New Roman" w:hAnsi="Times New Roman"/>
          <w:b w:val="0"/>
          <w:noProof/>
          <w:sz w:val="24"/>
          <w:szCs w:val="24"/>
        </w:rPr>
      </w:r>
      <w:r w:rsidR="00E05B79" w:rsidRPr="00E8593E">
        <w:rPr>
          <w:rFonts w:ascii="Times New Roman" w:hAnsi="Times New Roman"/>
          <w:b w:val="0"/>
          <w:noProof/>
          <w:sz w:val="24"/>
          <w:szCs w:val="24"/>
        </w:rPr>
        <w:fldChar w:fldCharType="separate"/>
      </w:r>
      <w:r w:rsidR="0001762E">
        <w:rPr>
          <w:rFonts w:ascii="Times New Roman" w:hAnsi="Times New Roman"/>
          <w:b w:val="0"/>
          <w:noProof/>
          <w:sz w:val="24"/>
          <w:szCs w:val="24"/>
        </w:rPr>
        <w:t>33</w:t>
      </w:r>
      <w:r w:rsidR="00E05B79" w:rsidRPr="00E8593E">
        <w:rPr>
          <w:rFonts w:ascii="Times New Roman" w:hAnsi="Times New Roman"/>
          <w:b w:val="0"/>
          <w:noProof/>
          <w:sz w:val="24"/>
          <w:szCs w:val="24"/>
        </w:rPr>
        <w:fldChar w:fldCharType="end"/>
      </w:r>
    </w:p>
    <w:p w:rsidR="00464B1C" w:rsidRPr="00E8593E" w:rsidRDefault="00464B1C">
      <w:pPr>
        <w:pStyle w:val="TOC1"/>
        <w:tabs>
          <w:tab w:val="left" w:pos="480"/>
          <w:tab w:val="right" w:leader="dot" w:pos="9060"/>
        </w:tabs>
        <w:rPr>
          <w:rFonts w:ascii="Times New Roman" w:eastAsiaTheme="minorEastAsia" w:hAnsi="Times New Roman"/>
          <w:b w:val="0"/>
          <w:bCs w:val="0"/>
          <w:caps w:val="0"/>
          <w:noProof/>
          <w:sz w:val="24"/>
          <w:szCs w:val="24"/>
        </w:rPr>
      </w:pPr>
      <w:r w:rsidRPr="00E8593E">
        <w:rPr>
          <w:rFonts w:ascii="Times New Roman" w:hAnsi="Times New Roman"/>
          <w:b w:val="0"/>
          <w:noProof/>
          <w:sz w:val="24"/>
          <w:szCs w:val="24"/>
        </w:rPr>
        <w:t>10.</w:t>
      </w:r>
      <w:r w:rsidRPr="00E8593E">
        <w:rPr>
          <w:rFonts w:ascii="Times New Roman" w:eastAsiaTheme="minorEastAsia" w:hAnsi="Times New Roman"/>
          <w:b w:val="0"/>
          <w:bCs w:val="0"/>
          <w:caps w:val="0"/>
          <w:noProof/>
          <w:sz w:val="24"/>
          <w:szCs w:val="24"/>
        </w:rPr>
        <w:tab/>
      </w:r>
      <w:r w:rsidRPr="00E8593E">
        <w:rPr>
          <w:rFonts w:ascii="Times New Roman" w:hAnsi="Times New Roman"/>
          <w:b w:val="0"/>
          <w:noProof/>
          <w:sz w:val="24"/>
          <w:szCs w:val="24"/>
        </w:rPr>
        <w:t>ОБРАЗАЦ ПОНУДЕ</w:t>
      </w:r>
      <w:r w:rsidRPr="00E8593E">
        <w:rPr>
          <w:rFonts w:ascii="Times New Roman" w:hAnsi="Times New Roman"/>
          <w:b w:val="0"/>
          <w:noProof/>
          <w:sz w:val="24"/>
          <w:szCs w:val="24"/>
        </w:rPr>
        <w:tab/>
      </w:r>
      <w:r w:rsidR="00E05B79" w:rsidRPr="00E8593E">
        <w:rPr>
          <w:rFonts w:ascii="Times New Roman" w:hAnsi="Times New Roman"/>
          <w:b w:val="0"/>
          <w:noProof/>
          <w:sz w:val="24"/>
          <w:szCs w:val="24"/>
        </w:rPr>
        <w:fldChar w:fldCharType="begin"/>
      </w:r>
      <w:r w:rsidRPr="00E8593E">
        <w:rPr>
          <w:rFonts w:ascii="Times New Roman" w:hAnsi="Times New Roman"/>
          <w:b w:val="0"/>
          <w:noProof/>
          <w:sz w:val="24"/>
          <w:szCs w:val="24"/>
        </w:rPr>
        <w:instrText xml:space="preserve"> PAGEREF _Toc515532863 \h </w:instrText>
      </w:r>
      <w:r w:rsidR="00E05B79" w:rsidRPr="00E8593E">
        <w:rPr>
          <w:rFonts w:ascii="Times New Roman" w:hAnsi="Times New Roman"/>
          <w:b w:val="0"/>
          <w:noProof/>
          <w:sz w:val="24"/>
          <w:szCs w:val="24"/>
        </w:rPr>
      </w:r>
      <w:r w:rsidR="00E05B79" w:rsidRPr="00E8593E">
        <w:rPr>
          <w:rFonts w:ascii="Times New Roman" w:hAnsi="Times New Roman"/>
          <w:b w:val="0"/>
          <w:noProof/>
          <w:sz w:val="24"/>
          <w:szCs w:val="24"/>
        </w:rPr>
        <w:fldChar w:fldCharType="separate"/>
      </w:r>
      <w:r w:rsidR="0001762E">
        <w:rPr>
          <w:rFonts w:ascii="Times New Roman" w:hAnsi="Times New Roman"/>
          <w:b w:val="0"/>
          <w:noProof/>
          <w:sz w:val="24"/>
          <w:szCs w:val="24"/>
        </w:rPr>
        <w:t>34</w:t>
      </w:r>
      <w:r w:rsidR="00E05B79" w:rsidRPr="00E8593E">
        <w:rPr>
          <w:rFonts w:ascii="Times New Roman" w:hAnsi="Times New Roman"/>
          <w:b w:val="0"/>
          <w:noProof/>
          <w:sz w:val="24"/>
          <w:szCs w:val="24"/>
        </w:rPr>
        <w:fldChar w:fldCharType="end"/>
      </w:r>
    </w:p>
    <w:p w:rsidR="00464B1C" w:rsidRPr="00E8593E" w:rsidRDefault="00464B1C">
      <w:pPr>
        <w:pStyle w:val="TOC1"/>
        <w:tabs>
          <w:tab w:val="right" w:leader="dot" w:pos="9060"/>
        </w:tabs>
        <w:rPr>
          <w:rFonts w:ascii="Times New Roman" w:eastAsiaTheme="minorEastAsia" w:hAnsi="Times New Roman"/>
          <w:b w:val="0"/>
          <w:bCs w:val="0"/>
          <w:caps w:val="0"/>
          <w:noProof/>
          <w:sz w:val="24"/>
          <w:szCs w:val="24"/>
        </w:rPr>
      </w:pPr>
    </w:p>
    <w:p w:rsidR="00A139C4" w:rsidRDefault="00E05B79">
      <w:pPr>
        <w:rPr>
          <w:b/>
          <w:bCs/>
          <w:sz w:val="28"/>
          <w:lang w:val="hr-HR"/>
        </w:rPr>
      </w:pPr>
      <w:r w:rsidRPr="00E8593E">
        <w:fldChar w:fldCharType="end"/>
      </w:r>
      <w:r w:rsidR="00A139C4">
        <w:br w:type="page"/>
      </w:r>
    </w:p>
    <w:p w:rsidR="002D5B2C" w:rsidRPr="00BD205C" w:rsidRDefault="002D5B2C" w:rsidP="00BD205C">
      <w:pPr>
        <w:pStyle w:val="Heading1"/>
      </w:pPr>
      <w:bookmarkStart w:id="14" w:name="_Toc477329188"/>
      <w:bookmarkStart w:id="15" w:name="_Toc51553285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115B82">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D51194" w:rsidRPr="00E70521" w:rsidTr="00115B82">
        <w:tc>
          <w:tcPr>
            <w:tcW w:w="4643" w:type="dxa"/>
          </w:tcPr>
          <w:p w:rsidR="00D51194" w:rsidRPr="00E70521" w:rsidRDefault="00D51194" w:rsidP="00D51194">
            <w:pPr>
              <w:rPr>
                <w:b/>
                <w:noProof/>
              </w:rPr>
            </w:pPr>
            <w:r w:rsidRPr="00E70521">
              <w:rPr>
                <w:b/>
                <w:noProof/>
              </w:rPr>
              <w:t>Предмет јавне набавке</w:t>
            </w:r>
          </w:p>
        </w:tc>
        <w:tc>
          <w:tcPr>
            <w:tcW w:w="4643" w:type="dxa"/>
          </w:tcPr>
          <w:p w:rsidR="00D51194" w:rsidRPr="00E70521" w:rsidRDefault="00764259" w:rsidP="002708B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2708B7" w:rsidRPr="00E70521">
                  <w:rPr>
                    <w:noProof/>
                  </w:rPr>
                  <w:t>Услуге</w:t>
                </w:r>
              </w:sdtContent>
            </w:sdt>
            <w:r w:rsidR="00397546">
              <w:rPr>
                <w:noProof/>
                <w:lang w:val="sr-Cyrl-RS"/>
              </w:rPr>
              <w:t xml:space="preserve"> </w:t>
            </w:r>
            <w:r w:rsidR="00D51194" w:rsidRPr="00E70521">
              <w:t>бр</w:t>
            </w:r>
            <w:r w:rsidR="00D51194" w:rsidRPr="00E70521">
              <w:rPr>
                <w:lang w:val="ru-RU"/>
              </w:rPr>
              <w:t>.</w:t>
            </w:r>
            <w:r w:rsidR="002708B7" w:rsidRPr="00E70521">
              <w:t>120-18-М</w:t>
            </w:r>
            <w:r w:rsidR="00D51194" w:rsidRPr="00E70521">
              <w:t xml:space="preserve">- </w:t>
            </w:r>
            <w:r w:rsidR="002708B7" w:rsidRPr="00E70521">
              <w:rPr>
                <w:noProof/>
              </w:rPr>
              <w:t>Сервис и одржавање термотехничких инсталација у котларницама и подстаницама (парним и топловодним) на објектима Клиничког центра Војводине и Клинике за гинекологију и акушерство</w:t>
            </w:r>
          </w:p>
        </w:tc>
      </w:tr>
      <w:tr w:rsidR="00B331BC" w:rsidRPr="00E70521" w:rsidTr="00115B82">
        <w:tc>
          <w:tcPr>
            <w:tcW w:w="4643" w:type="dxa"/>
          </w:tcPr>
          <w:p w:rsidR="00B331BC" w:rsidRPr="00E70521" w:rsidRDefault="00B331BC" w:rsidP="00B331BC">
            <w:pPr>
              <w:rPr>
                <w:b/>
                <w:noProof/>
              </w:rPr>
            </w:pPr>
            <w:r w:rsidRPr="00E70521">
              <w:rPr>
                <w:b/>
                <w:noProof/>
              </w:rPr>
              <w:t>Врста поступка</w:t>
            </w:r>
          </w:p>
        </w:tc>
        <w:tc>
          <w:tcPr>
            <w:tcW w:w="4643" w:type="dxa"/>
          </w:tcPr>
          <w:p w:rsidR="00B331BC" w:rsidRPr="00E70521" w:rsidRDefault="0076425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A536A7" w:rsidRPr="00E70521">
                  <w:t>Поступак јавне набавке мале вредности</w:t>
                </w:r>
              </w:sdtContent>
            </w:sdt>
          </w:p>
        </w:tc>
      </w:tr>
      <w:tr w:rsidR="00B331BC" w:rsidRPr="00E70521" w:rsidTr="00115B82">
        <w:tc>
          <w:tcPr>
            <w:tcW w:w="4643" w:type="dxa"/>
          </w:tcPr>
          <w:p w:rsidR="00B331BC" w:rsidRPr="00E70521" w:rsidRDefault="00B331BC" w:rsidP="00B331BC">
            <w:pPr>
              <w:rPr>
                <w:noProof/>
              </w:rPr>
            </w:pPr>
            <w:r w:rsidRPr="00E70521">
              <w:rPr>
                <w:b/>
                <w:bCs/>
                <w:lang w:val="sr-Cyrl-CS"/>
              </w:rPr>
              <w:t>Циљ поступка</w:t>
            </w:r>
          </w:p>
        </w:tc>
        <w:tc>
          <w:tcPr>
            <w:tcW w:w="4643" w:type="dxa"/>
          </w:tcPr>
          <w:p w:rsidR="00B331BC" w:rsidRPr="00E70521" w:rsidRDefault="00B331BC" w:rsidP="00B331BC">
            <w:pPr>
              <w:jc w:val="both"/>
              <w:rPr>
                <w:i/>
                <w:iCs/>
              </w:rPr>
            </w:pPr>
            <w:r w:rsidRPr="00E70521">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E70521">
                  <w:t>уговора о јавној набавци</w:t>
                </w:r>
              </w:sdtContent>
            </w:sdt>
          </w:p>
        </w:tc>
      </w:tr>
      <w:tr w:rsidR="00B331BC" w:rsidRPr="00E70521" w:rsidTr="00B331BC">
        <w:tc>
          <w:tcPr>
            <w:tcW w:w="4643" w:type="dxa"/>
          </w:tcPr>
          <w:p w:rsidR="00B331BC" w:rsidRPr="00E70521" w:rsidRDefault="00B331BC" w:rsidP="00B331BC">
            <w:pPr>
              <w:rPr>
                <w:b/>
                <w:noProof/>
              </w:rPr>
            </w:pPr>
            <w:r w:rsidRPr="00E70521">
              <w:rPr>
                <w:b/>
                <w:noProof/>
              </w:rPr>
              <w:t>Контакт</w:t>
            </w:r>
          </w:p>
        </w:tc>
        <w:tc>
          <w:tcPr>
            <w:tcW w:w="4643" w:type="dxa"/>
          </w:tcPr>
          <w:p w:rsidR="00990B72" w:rsidRPr="00E70521" w:rsidRDefault="00B331BC" w:rsidP="00B331BC">
            <w:pPr>
              <w:rPr>
                <w:noProof/>
              </w:rPr>
            </w:pPr>
            <w:r w:rsidRPr="00E70521">
              <w:rPr>
                <w:noProof/>
              </w:rPr>
              <w:t>Служба за немедицинске јавне набавке</w:t>
            </w:r>
            <w:r w:rsidR="00990B72" w:rsidRPr="00E70521">
              <w:rPr>
                <w:noProof/>
              </w:rPr>
              <w:t xml:space="preserve">, </w:t>
            </w:r>
          </w:p>
          <w:p w:rsidR="00B331BC" w:rsidRPr="00E70521" w:rsidRDefault="00990B72" w:rsidP="00B331BC">
            <w:pPr>
              <w:rPr>
                <w:noProof/>
              </w:rPr>
            </w:pPr>
            <w:r w:rsidRPr="00E70521">
              <w:rPr>
                <w:noProof/>
              </w:rPr>
              <w:t>e-mail: nabavke@kcv.rs</w:t>
            </w:r>
          </w:p>
        </w:tc>
      </w:tr>
      <w:tr w:rsidR="00B331BC" w:rsidRPr="00E70521" w:rsidTr="00B331BC">
        <w:tc>
          <w:tcPr>
            <w:tcW w:w="4643" w:type="dxa"/>
          </w:tcPr>
          <w:p w:rsidR="00B331BC" w:rsidRPr="00E70521" w:rsidRDefault="00B331BC" w:rsidP="00B331BC">
            <w:pPr>
              <w:rPr>
                <w:b/>
                <w:noProof/>
              </w:rPr>
            </w:pPr>
            <w:r w:rsidRPr="00E70521">
              <w:rPr>
                <w:b/>
                <w:noProof/>
              </w:rPr>
              <w:t>Радно време наручиоца</w:t>
            </w:r>
          </w:p>
        </w:tc>
        <w:tc>
          <w:tcPr>
            <w:tcW w:w="4643" w:type="dxa"/>
          </w:tcPr>
          <w:p w:rsidR="00B331BC" w:rsidRPr="00E70521" w:rsidRDefault="00B331BC" w:rsidP="00B331BC">
            <w:pPr>
              <w:rPr>
                <w:noProof/>
              </w:rPr>
            </w:pPr>
            <w:r w:rsidRPr="00E70521">
              <w:rPr>
                <w:noProof/>
              </w:rPr>
              <w:t>понедељак-петак, 07–15 часова</w:t>
            </w:r>
          </w:p>
        </w:tc>
      </w:tr>
    </w:tbl>
    <w:p w:rsidR="00AD0C56" w:rsidRPr="00E70521" w:rsidRDefault="00AD0C56">
      <w:pPr>
        <w:rPr>
          <w:noProof/>
        </w:rPr>
      </w:pPr>
    </w:p>
    <w:p w:rsidR="004D2E66" w:rsidRDefault="00C21A19">
      <w:pPr>
        <w:rPr>
          <w:b/>
          <w:noProof/>
        </w:rPr>
      </w:pPr>
      <w:r w:rsidRPr="00E70521">
        <w:rPr>
          <w:b/>
          <w:noProof/>
        </w:rPr>
        <w:t xml:space="preserve">Предмет јавне набавке </w:t>
      </w:r>
      <w:r w:rsidR="000A62B7" w:rsidRPr="00E70521">
        <w:rPr>
          <w:b/>
          <w:noProof/>
        </w:rPr>
        <w:t>ни</w:t>
      </w:r>
      <w:r w:rsidR="002D7AEC" w:rsidRPr="00E70521">
        <w:rPr>
          <w:b/>
          <w:noProof/>
        </w:rPr>
        <w:t>је</w:t>
      </w:r>
      <w:r w:rsidR="009A5352" w:rsidRPr="00E70521">
        <w:rPr>
          <w:b/>
          <w:noProof/>
        </w:rPr>
        <w:t xml:space="preserve"> обликован по партијама</w:t>
      </w:r>
      <w:r w:rsidRPr="00E70521">
        <w:rPr>
          <w:b/>
          <w:noProof/>
        </w:rPr>
        <w:t>.</w:t>
      </w:r>
    </w:p>
    <w:p w:rsidR="00C15D3D" w:rsidRPr="00C15D3D" w:rsidRDefault="00C15D3D">
      <w:pPr>
        <w:rPr>
          <w:b/>
          <w:noProof/>
        </w:rPr>
      </w:pPr>
    </w:p>
    <w:p w:rsidR="007015D1" w:rsidRPr="007015D1" w:rsidRDefault="007015D1">
      <w:pPr>
        <w:rPr>
          <w:b/>
          <w:noProof/>
        </w:rPr>
      </w:pPr>
    </w:p>
    <w:p w:rsidR="007B247F" w:rsidRPr="00AE1407" w:rsidRDefault="007B247F" w:rsidP="00646779">
      <w:pPr>
        <w:rPr>
          <w:b/>
          <w:noProof/>
        </w:rPr>
      </w:pPr>
    </w:p>
    <w:p w:rsidR="00F36A6E" w:rsidRDefault="00F36A6E"/>
    <w:p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rsidR="00E43FAE" w:rsidRPr="00CC366C" w:rsidRDefault="00E43FAE" w:rsidP="00E7066D">
      <w:pPr>
        <w:pStyle w:val="Heading1"/>
      </w:pPr>
      <w:bookmarkStart w:id="23" w:name="_Toc515532855"/>
      <w:r w:rsidRPr="00CC366C">
        <w:lastRenderedPageBreak/>
        <w:t>ОПИС ПРЕДМЕТА ЈАВНЕ НАБАВКЕ</w:t>
      </w:r>
      <w:bookmarkEnd w:id="16"/>
      <w:bookmarkEnd w:id="17"/>
      <w:bookmarkEnd w:id="18"/>
      <w:bookmarkEnd w:id="19"/>
      <w:bookmarkEnd w:id="20"/>
      <w:bookmarkEnd w:id="21"/>
      <w:bookmarkEnd w:id="22"/>
      <w:bookmarkEnd w:id="23"/>
    </w:p>
    <w:p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E43FAE" w:rsidRPr="00AE1407" w:rsidRDefault="00E43FAE">
      <w:pPr>
        <w:rPr>
          <w:b/>
          <w:noProof/>
        </w:rPr>
      </w:pPr>
    </w:p>
    <w:p w:rsidR="00C95468" w:rsidRDefault="00C95468" w:rsidP="00C95468">
      <w:pPr>
        <w:jc w:val="both"/>
        <w:rPr>
          <w:bCs/>
          <w:iCs/>
        </w:rPr>
      </w:pPr>
    </w:p>
    <w:p w:rsidR="00CF357A" w:rsidRPr="00E70521" w:rsidRDefault="00CF357A" w:rsidP="00CF357A">
      <w:pPr>
        <w:jc w:val="both"/>
        <w:rPr>
          <w:bCs/>
          <w:iCs/>
        </w:rPr>
      </w:pPr>
      <w:r w:rsidRPr="00E70521">
        <w:rPr>
          <w:noProof/>
          <w:lang w:val="sr-Cyrl-CS"/>
        </w:rPr>
        <w:t xml:space="preserve">Услуга подразумева </w:t>
      </w:r>
      <w:r w:rsidR="000A47E7" w:rsidRPr="00E70521">
        <w:rPr>
          <w:noProof/>
        </w:rPr>
        <w:t>сервис и одржавање термотехничких инсталација у котларницама и подстаницама (парним и топловодним) на објектима Клиничког центра Војводине и Клинике за гинекологију и акушерство</w:t>
      </w:r>
      <w:r w:rsidRPr="00E70521">
        <w:rPr>
          <w:bCs/>
          <w:iCs/>
        </w:rPr>
        <w:t>.</w:t>
      </w:r>
    </w:p>
    <w:p w:rsidR="00CF357A" w:rsidRPr="001C0111" w:rsidRDefault="00CF357A" w:rsidP="00CF357A">
      <w:pPr>
        <w:jc w:val="both"/>
        <w:rPr>
          <w:noProof/>
          <w:lang w:val="sr-Cyrl-RS"/>
        </w:rPr>
      </w:pPr>
    </w:p>
    <w:p w:rsidR="00CF357A" w:rsidRPr="00666D8B" w:rsidRDefault="00CF357A" w:rsidP="00CF357A">
      <w:pPr>
        <w:jc w:val="both"/>
        <w:rPr>
          <w:noProof/>
        </w:rPr>
      </w:pPr>
      <w:r w:rsidRPr="00666D8B">
        <w:rPr>
          <w:noProof/>
        </w:rPr>
        <w:t>Наручилац ће сукцесивно упућивати захтеве за извршењем.</w:t>
      </w:r>
    </w:p>
    <w:p w:rsidR="00CF357A" w:rsidRPr="00CF357A" w:rsidRDefault="00CF357A" w:rsidP="00CF357A">
      <w:pPr>
        <w:jc w:val="both"/>
        <w:rPr>
          <w:bCs/>
          <w:iCs/>
          <w:highlight w:val="yellow"/>
        </w:rPr>
      </w:pPr>
    </w:p>
    <w:p w:rsidR="00CF357A" w:rsidRPr="00982883" w:rsidRDefault="00CF357A" w:rsidP="00CF357A">
      <w:pPr>
        <w:jc w:val="both"/>
        <w:rPr>
          <w:noProof/>
          <w:u w:val="single"/>
        </w:rPr>
      </w:pPr>
      <w:r w:rsidRPr="00982883">
        <w:rPr>
          <w:noProof/>
          <w:u w:val="single"/>
        </w:rPr>
        <w:t>Редован сервис</w:t>
      </w:r>
      <w:r w:rsidR="00B94EC6" w:rsidRPr="00982883">
        <w:rPr>
          <w:noProof/>
          <w:u w:val="single"/>
        </w:rPr>
        <w:t xml:space="preserve"> подразумева сервис оне опреме која се по препоруци произвођача мора одржавати у стриктно наведеним роковима због поузданог рада.</w:t>
      </w:r>
    </w:p>
    <w:p w:rsidR="00CF357A" w:rsidRPr="00CF357A" w:rsidRDefault="00CF357A" w:rsidP="00CF357A">
      <w:pPr>
        <w:jc w:val="both"/>
        <w:rPr>
          <w:bCs/>
          <w:iCs/>
          <w:highlight w:val="yellow"/>
        </w:rPr>
      </w:pPr>
    </w:p>
    <w:p w:rsidR="00CF357A" w:rsidRPr="008B15F7" w:rsidRDefault="00AD7383" w:rsidP="00C95468">
      <w:pPr>
        <w:jc w:val="both"/>
        <w:rPr>
          <w:bCs/>
          <w:iCs/>
        </w:rPr>
      </w:pPr>
      <w:proofErr w:type="gramStart"/>
      <w:r w:rsidRPr="00DB53B9">
        <w:rPr>
          <w:bCs/>
          <w:iCs/>
          <w:u w:val="single"/>
        </w:rPr>
        <w:t>Ванредни сервис</w:t>
      </w:r>
      <w:r w:rsidR="00024F18" w:rsidRPr="00DB53B9">
        <w:rPr>
          <w:bCs/>
          <w:iCs/>
          <w:u w:val="single"/>
        </w:rPr>
        <w:t>/интервенција</w:t>
      </w:r>
      <w:r w:rsidR="00DC5B4D">
        <w:rPr>
          <w:bCs/>
          <w:iCs/>
          <w:u w:val="single"/>
          <w:lang w:val="sr-Cyrl-RS"/>
        </w:rPr>
        <w:t xml:space="preserve"> </w:t>
      </w:r>
      <w:r w:rsidRPr="00DB53B9">
        <w:rPr>
          <w:bCs/>
          <w:iCs/>
        </w:rPr>
        <w:t>подразумева сервис</w:t>
      </w:r>
      <w:r w:rsidR="00024F18" w:rsidRPr="00DB53B9">
        <w:rPr>
          <w:bCs/>
          <w:iCs/>
        </w:rPr>
        <w:t>/интервенцију</w:t>
      </w:r>
      <w:r w:rsidRPr="00DB53B9">
        <w:rPr>
          <w:bCs/>
          <w:iCs/>
        </w:rPr>
        <w:t xml:space="preserve"> по указаној потреби наручиоца (укључујући викенде и празнике), који обухвата дијагнозу квара, отклањање квара, замену резервних делова по п</w:t>
      </w:r>
      <w:r w:rsidR="00DA6817" w:rsidRPr="00DB53B9">
        <w:rPr>
          <w:bCs/>
          <w:iCs/>
        </w:rPr>
        <w:t>отреби и контролу функције цело</w:t>
      </w:r>
      <w:r w:rsidRPr="00DB53B9">
        <w:rPr>
          <w:bCs/>
          <w:iCs/>
        </w:rPr>
        <w:t xml:space="preserve">купне опреме </w:t>
      </w:r>
      <w:r w:rsidRPr="00DB53B9">
        <w:t>и подешавање према фабричким прописима и спецификацијама,</w:t>
      </w:r>
      <w:r w:rsidRPr="00DB53B9">
        <w:rPr>
          <w:bCs/>
          <w:iCs/>
        </w:rPr>
        <w:t xml:space="preserve"> по ценама</w:t>
      </w:r>
      <w:r w:rsidR="00470252">
        <w:rPr>
          <w:bCs/>
          <w:iCs/>
          <w:lang w:val="sr-Cyrl-RS"/>
        </w:rPr>
        <w:t xml:space="preserve"> </w:t>
      </w:r>
      <w:r w:rsidRPr="00DB53B9">
        <w:rPr>
          <w:bCs/>
          <w:iCs/>
        </w:rPr>
        <w:t>резервних делова и радног сата код ванредног сервисирања</w:t>
      </w:r>
      <w:r w:rsidR="008B15F7" w:rsidRPr="00DB53B9">
        <w:rPr>
          <w:bCs/>
          <w:iCs/>
        </w:rPr>
        <w:t>/интервенције</w:t>
      </w:r>
      <w:r w:rsidRPr="00DB53B9">
        <w:rPr>
          <w:bCs/>
          <w:iCs/>
        </w:rPr>
        <w:t xml:space="preserve"> из Обрасца понуде</w:t>
      </w:r>
      <w:r w:rsidR="008B15F7" w:rsidRPr="00DB53B9">
        <w:rPr>
          <w:bCs/>
          <w:iCs/>
        </w:rPr>
        <w:t>.</w:t>
      </w:r>
      <w:proofErr w:type="gramEnd"/>
    </w:p>
    <w:p w:rsidR="00335F48" w:rsidRPr="001C0111" w:rsidRDefault="00335F48" w:rsidP="000E6C27">
      <w:pPr>
        <w:jc w:val="both"/>
        <w:rPr>
          <w:bCs/>
          <w:i/>
          <w:iCs/>
          <w:lang w:val="sr-Cyrl-RS"/>
        </w:rPr>
      </w:pPr>
      <w:bookmarkStart w:id="24" w:name="_Toc389030812"/>
      <w:bookmarkStart w:id="25" w:name="_Toc375826005"/>
      <w:bookmarkStart w:id="26" w:name="_Toc448222236"/>
      <w:bookmarkStart w:id="27" w:name="_GoBack"/>
      <w:bookmarkEnd w:id="27"/>
    </w:p>
    <w:p w:rsidR="005B312C" w:rsidRPr="008F71B3" w:rsidRDefault="005B312C" w:rsidP="005B312C">
      <w:pPr>
        <w:pStyle w:val="BodyTextIndent"/>
        <w:spacing w:line="276" w:lineRule="auto"/>
        <w:ind w:left="0" w:firstLine="0"/>
        <w:jc w:val="both"/>
        <w:rPr>
          <w:noProof/>
          <w:lang w:val="en-US"/>
        </w:rPr>
      </w:pPr>
      <w:r>
        <w:rPr>
          <w:noProof/>
        </w:rPr>
        <w:t>У</w:t>
      </w:r>
      <w:r w:rsidRPr="0066424C">
        <w:rPr>
          <w:noProof/>
        </w:rPr>
        <w:t xml:space="preserve"> поглављу бр. 1</w:t>
      </w:r>
      <w:r>
        <w:rPr>
          <w:noProof/>
        </w:rPr>
        <w:t>1</w:t>
      </w:r>
      <w:r w:rsidRPr="0066424C">
        <w:rPr>
          <w:noProof/>
        </w:rPr>
        <w:t>. Обрасцу понуде где је наведен тип и модел одређеног произвођача, код сваког наведеног типа и модела произвођача додаје се реч „одговарајуће“.</w:t>
      </w:r>
    </w:p>
    <w:p w:rsidR="00470252" w:rsidRDefault="00470252" w:rsidP="000E6C27">
      <w:pPr>
        <w:jc w:val="both"/>
        <w:rPr>
          <w:bCs/>
          <w:i/>
          <w:iCs/>
          <w:lang w:val="sr-Cyrl-RS"/>
        </w:rPr>
      </w:pPr>
    </w:p>
    <w:p w:rsidR="00470252" w:rsidRDefault="00470252" w:rsidP="000E6C27">
      <w:pPr>
        <w:jc w:val="both"/>
        <w:rPr>
          <w:bCs/>
          <w:i/>
          <w:iCs/>
          <w:lang w:val="sr-Cyrl-RS"/>
        </w:rPr>
      </w:pPr>
    </w:p>
    <w:p w:rsidR="00470252" w:rsidRDefault="00470252" w:rsidP="000E6C27">
      <w:pPr>
        <w:jc w:val="both"/>
        <w:rPr>
          <w:bCs/>
          <w:i/>
          <w:iCs/>
          <w:lang w:val="sr-Cyrl-RS"/>
        </w:rPr>
      </w:pPr>
    </w:p>
    <w:p w:rsidR="00470252" w:rsidRDefault="00470252" w:rsidP="000E6C27">
      <w:pPr>
        <w:jc w:val="both"/>
        <w:rPr>
          <w:bCs/>
          <w:i/>
          <w:iCs/>
          <w:lang w:val="sr-Cyrl-RS"/>
        </w:rPr>
      </w:pPr>
    </w:p>
    <w:p w:rsidR="00470252" w:rsidRDefault="00470252" w:rsidP="000E6C27">
      <w:pPr>
        <w:jc w:val="both"/>
        <w:rPr>
          <w:bCs/>
          <w:i/>
          <w:iCs/>
          <w:lang w:val="sr-Cyrl-RS"/>
        </w:rPr>
      </w:pPr>
    </w:p>
    <w:p w:rsidR="00470252" w:rsidRPr="00470252" w:rsidRDefault="00470252" w:rsidP="000E6C27">
      <w:pPr>
        <w:jc w:val="both"/>
        <w:rPr>
          <w:bCs/>
          <w:i/>
          <w:iCs/>
          <w:lang w:val="sr-Cyrl-RS"/>
        </w:rPr>
      </w:pPr>
    </w:p>
    <w:bookmarkEnd w:id="24"/>
    <w:bookmarkEnd w:id="25"/>
    <w:bookmarkEnd w:id="26"/>
    <w:p w:rsidR="00E43FAE" w:rsidRPr="00E42931" w:rsidRDefault="00E43FAE" w:rsidP="00E42931">
      <w:pPr>
        <w:jc w:val="both"/>
      </w:pPr>
    </w:p>
    <w:p w:rsidR="00E42931" w:rsidRDefault="00E42931" w:rsidP="00A94664">
      <w:pPr>
        <w:rPr>
          <w:noProof/>
        </w:rPr>
      </w:pPr>
    </w:p>
    <w:p w:rsidR="009D2930" w:rsidRDefault="009D2930" w:rsidP="00A94664">
      <w:pPr>
        <w:rPr>
          <w:noProof/>
        </w:rPr>
      </w:pPr>
    </w:p>
    <w:p w:rsidR="009D2930" w:rsidRDefault="009D2930" w:rsidP="00A94664">
      <w:pPr>
        <w:rPr>
          <w:noProof/>
        </w:rPr>
      </w:pPr>
    </w:p>
    <w:p w:rsidR="009D2930" w:rsidRDefault="009D2930" w:rsidP="00A94664">
      <w:pPr>
        <w:rPr>
          <w:noProof/>
        </w:rPr>
      </w:pPr>
    </w:p>
    <w:p w:rsidR="009D2930" w:rsidRDefault="009D2930" w:rsidP="00A94664">
      <w:pPr>
        <w:rPr>
          <w:noProof/>
        </w:rPr>
      </w:pPr>
    </w:p>
    <w:p w:rsidR="009D2930" w:rsidRDefault="009D2930" w:rsidP="00A94664">
      <w:pPr>
        <w:rPr>
          <w:noProof/>
        </w:rPr>
      </w:pPr>
    </w:p>
    <w:p w:rsidR="009D2930" w:rsidRDefault="009D2930" w:rsidP="00A94664">
      <w:pPr>
        <w:rPr>
          <w:noProof/>
        </w:rPr>
      </w:pPr>
    </w:p>
    <w:p w:rsidR="009D2930" w:rsidRDefault="009D2930" w:rsidP="00A94664">
      <w:pPr>
        <w:rPr>
          <w:noProof/>
        </w:rPr>
      </w:pPr>
    </w:p>
    <w:p w:rsidR="009D2930" w:rsidRDefault="009D2930" w:rsidP="00A94664">
      <w:pPr>
        <w:rPr>
          <w:noProof/>
        </w:rPr>
      </w:pPr>
    </w:p>
    <w:p w:rsidR="009D2930" w:rsidRDefault="009D2930" w:rsidP="00A94664">
      <w:pPr>
        <w:rPr>
          <w:noProof/>
        </w:rPr>
      </w:pPr>
    </w:p>
    <w:p w:rsidR="009D2930" w:rsidRDefault="009D2930" w:rsidP="00A94664">
      <w:pPr>
        <w:rPr>
          <w:noProof/>
        </w:rPr>
      </w:pPr>
    </w:p>
    <w:p w:rsidR="009D2930" w:rsidRDefault="009D2930" w:rsidP="00A94664">
      <w:pPr>
        <w:rPr>
          <w:noProof/>
        </w:rPr>
      </w:pPr>
    </w:p>
    <w:p w:rsidR="009D2930" w:rsidRDefault="009D2930" w:rsidP="00A94664">
      <w:pPr>
        <w:rPr>
          <w:noProof/>
        </w:rPr>
      </w:pPr>
    </w:p>
    <w:p w:rsidR="009D2930" w:rsidRDefault="009D2930" w:rsidP="00A94664">
      <w:pPr>
        <w:rPr>
          <w:noProof/>
        </w:rPr>
      </w:pPr>
    </w:p>
    <w:p w:rsidR="009D2930" w:rsidRPr="009D2930" w:rsidRDefault="009D2930" w:rsidP="00A94664">
      <w:pPr>
        <w:rPr>
          <w:noProof/>
        </w:rPr>
      </w:pPr>
    </w:p>
    <w:p w:rsidR="00E42931" w:rsidRPr="00E42931" w:rsidRDefault="00E42931" w:rsidP="00E42931">
      <w:pPr>
        <w:ind w:firstLine="360"/>
        <w:rPr>
          <w:noProof/>
        </w:rPr>
      </w:pPr>
    </w:p>
    <w:p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15532856"/>
      <w:r w:rsidRPr="00CC366C">
        <w:lastRenderedPageBreak/>
        <w:t>УСЛОВИ ЗА УЧЕШЋЕ У ПОСТУПКУ ЈАВНЕ НАБАВКЕ</w:t>
      </w:r>
      <w:bookmarkEnd w:id="28"/>
      <w:bookmarkEnd w:id="29"/>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2050CA" w:rsidRDefault="002050CA" w:rsidP="002050CA">
      <w:pPr>
        <w:rPr>
          <w:lang w:val="sr-Latn-CS"/>
        </w:rPr>
      </w:pPr>
    </w:p>
    <w:p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500"/>
        <w:gridCol w:w="4584"/>
      </w:tblGrid>
      <w:tr w:rsidR="0014469A" w:rsidRPr="00AE1407" w:rsidTr="0014469A">
        <w:trPr>
          <w:trHeight w:val="972"/>
        </w:trPr>
        <w:tc>
          <w:tcPr>
            <w:tcW w:w="0" w:type="auto"/>
            <w:vAlign w:val="center"/>
          </w:tcPr>
          <w:p w:rsidR="0014469A" w:rsidRPr="00AE1407" w:rsidRDefault="0014469A" w:rsidP="00CD60D3">
            <w:pPr>
              <w:jc w:val="center"/>
              <w:rPr>
                <w:noProof/>
              </w:rPr>
            </w:pPr>
            <w:r w:rsidRPr="00AE1407">
              <w:rPr>
                <w:noProof/>
              </w:rPr>
              <w:t>Бр.</w:t>
            </w:r>
          </w:p>
        </w:tc>
        <w:tc>
          <w:tcPr>
            <w:tcW w:w="0" w:type="auto"/>
            <w:vAlign w:val="center"/>
          </w:tcPr>
          <w:p w:rsidR="0014469A" w:rsidRPr="00AE1407" w:rsidRDefault="0014469A" w:rsidP="00CD60D3">
            <w:pPr>
              <w:jc w:val="center"/>
              <w:rPr>
                <w:noProof/>
              </w:rPr>
            </w:pPr>
            <w:r w:rsidRPr="00AE1407">
              <w:rPr>
                <w:noProof/>
              </w:rPr>
              <w:t>УСЛОВИ</w:t>
            </w:r>
          </w:p>
        </w:tc>
        <w:tc>
          <w:tcPr>
            <w:tcW w:w="0" w:type="auto"/>
            <w:vAlign w:val="center"/>
          </w:tcPr>
          <w:p w:rsidR="0014469A" w:rsidRPr="00AE1407" w:rsidRDefault="0014469A" w:rsidP="00CD60D3">
            <w:pPr>
              <w:jc w:val="center"/>
              <w:rPr>
                <w:noProof/>
              </w:rPr>
            </w:pPr>
            <w:r w:rsidRPr="00AE1407">
              <w:rPr>
                <w:noProof/>
              </w:rPr>
              <w:t>ДОКАЗИ</w:t>
            </w:r>
          </w:p>
        </w:tc>
      </w:tr>
      <w:tr w:rsidR="0014469A" w:rsidRPr="00AE1407" w:rsidTr="0014469A">
        <w:trPr>
          <w:trHeight w:val="505"/>
        </w:trPr>
        <w:tc>
          <w:tcPr>
            <w:tcW w:w="0" w:type="auto"/>
            <w:gridSpan w:val="3"/>
          </w:tcPr>
          <w:p w:rsidR="0014469A" w:rsidRPr="00AE1407" w:rsidRDefault="0014469A" w:rsidP="00CD60D3">
            <w:pPr>
              <w:jc w:val="center"/>
              <w:rPr>
                <w:b/>
                <w:noProof/>
              </w:rPr>
            </w:pPr>
            <w:r w:rsidRPr="00AE1407">
              <w:rPr>
                <w:b/>
                <w:noProof/>
              </w:rPr>
              <w:t>ОБАВЕЗНИ УСЛОВИ ЗА УЧЕШЋЕ У ПОСТУПКУ ЈАВНЕ НАБАВКЕ ИЗ ЧЛАНА 75. ЗАКОНА</w:t>
            </w:r>
          </w:p>
        </w:tc>
      </w:tr>
      <w:tr w:rsidR="0014469A" w:rsidRPr="00AE1407" w:rsidTr="0014469A">
        <w:trPr>
          <w:trHeight w:val="505"/>
        </w:trPr>
        <w:tc>
          <w:tcPr>
            <w:tcW w:w="0" w:type="auto"/>
            <w:vAlign w:val="center"/>
          </w:tcPr>
          <w:p w:rsidR="0014469A" w:rsidRPr="00AE1407" w:rsidRDefault="0014469A" w:rsidP="003134D5">
            <w:pPr>
              <w:pStyle w:val="ListParagraph"/>
              <w:numPr>
                <w:ilvl w:val="0"/>
                <w:numId w:val="7"/>
              </w:numPr>
              <w:rPr>
                <w:noProof/>
              </w:rPr>
            </w:pPr>
          </w:p>
        </w:tc>
        <w:tc>
          <w:tcPr>
            <w:tcW w:w="0" w:type="auto"/>
          </w:tcPr>
          <w:p w:rsidR="0014469A" w:rsidRPr="00AE1407" w:rsidRDefault="0014469A"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14469A" w:rsidRDefault="0014469A"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rsidR="0014469A" w:rsidRPr="00B741B2" w:rsidRDefault="0014469A"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rsidR="0014469A" w:rsidRPr="009937B8" w:rsidRDefault="0014469A"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rsidR="0014469A" w:rsidRPr="00B741B2" w:rsidRDefault="0014469A"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14469A" w:rsidRPr="00AE1407" w:rsidTr="0014469A">
        <w:trPr>
          <w:trHeight w:val="458"/>
        </w:trPr>
        <w:tc>
          <w:tcPr>
            <w:tcW w:w="0" w:type="auto"/>
            <w:vAlign w:val="center"/>
          </w:tcPr>
          <w:p w:rsidR="0014469A" w:rsidRPr="00AE1407" w:rsidRDefault="0014469A" w:rsidP="003134D5">
            <w:pPr>
              <w:pStyle w:val="ListParagraph"/>
              <w:numPr>
                <w:ilvl w:val="0"/>
                <w:numId w:val="7"/>
              </w:numPr>
              <w:rPr>
                <w:noProof/>
              </w:rPr>
            </w:pPr>
          </w:p>
        </w:tc>
        <w:tc>
          <w:tcPr>
            <w:tcW w:w="0" w:type="auto"/>
          </w:tcPr>
          <w:p w:rsidR="0014469A" w:rsidRPr="00AE1407" w:rsidRDefault="0014469A"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14469A" w:rsidRPr="009937B8" w:rsidRDefault="0014469A"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14469A" w:rsidRPr="000738FF" w:rsidRDefault="0014469A"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rsidR="0014469A" w:rsidRPr="00AE1407" w:rsidRDefault="0014469A"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w:t>
            </w:r>
            <w:r w:rsidRPr="00AE1407">
              <w:rPr>
                <w:rFonts w:ascii="Times New Roman" w:hAnsi="Times New Roman" w:cs="Times New Roman"/>
                <w:color w:val="auto"/>
              </w:rPr>
              <w:lastRenderedPageBreak/>
              <w:t>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14469A" w:rsidRPr="005B07C0" w:rsidRDefault="0014469A"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14469A" w:rsidRPr="009937B8" w:rsidRDefault="0014469A"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/физичка лица</w:t>
            </w:r>
            <w:r w:rsidRPr="009937B8">
              <w:rPr>
                <w:rFonts w:ascii="Times New Roman" w:hAnsi="Times New Roman" w:cs="Times New Roman"/>
                <w:b/>
                <w:iCs/>
                <w:color w:val="auto"/>
              </w:rPr>
              <w:t>:</w:t>
            </w:r>
          </w:p>
          <w:p w:rsidR="0014469A" w:rsidRPr="0028014B" w:rsidRDefault="0014469A"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14469A" w:rsidRPr="00AE1407" w:rsidTr="0014469A">
        <w:trPr>
          <w:trHeight w:val="789"/>
        </w:trPr>
        <w:tc>
          <w:tcPr>
            <w:tcW w:w="0" w:type="auto"/>
            <w:vAlign w:val="center"/>
          </w:tcPr>
          <w:p w:rsidR="0014469A" w:rsidRPr="00AE1407" w:rsidRDefault="0014469A" w:rsidP="003134D5">
            <w:pPr>
              <w:pStyle w:val="ListParagraph"/>
              <w:numPr>
                <w:ilvl w:val="0"/>
                <w:numId w:val="7"/>
              </w:numPr>
              <w:rPr>
                <w:noProof/>
              </w:rPr>
            </w:pPr>
          </w:p>
        </w:tc>
        <w:tc>
          <w:tcPr>
            <w:tcW w:w="0" w:type="auto"/>
          </w:tcPr>
          <w:p w:rsidR="0014469A" w:rsidRPr="00AE1407" w:rsidRDefault="0014469A"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14469A" w:rsidRPr="00AE1407" w:rsidRDefault="0014469A"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14469A" w:rsidRPr="00753D5C" w:rsidRDefault="0014469A"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14469A" w:rsidRPr="00AE1407" w:rsidTr="0014469A">
        <w:trPr>
          <w:trHeight w:val="848"/>
        </w:trPr>
        <w:tc>
          <w:tcPr>
            <w:tcW w:w="0" w:type="auto"/>
            <w:gridSpan w:val="3"/>
            <w:vAlign w:val="center"/>
          </w:tcPr>
          <w:p w:rsidR="0014469A" w:rsidRPr="00A85285" w:rsidRDefault="0014469A" w:rsidP="001E45F1">
            <w:pPr>
              <w:jc w:val="center"/>
              <w:rPr>
                <w:b/>
                <w:noProof/>
              </w:rPr>
            </w:pPr>
            <w:r w:rsidRPr="00A85285">
              <w:rPr>
                <w:b/>
                <w:noProof/>
              </w:rPr>
              <w:t>ДОДАТНИ УСЛОВИ ЗА УЧЕШЋЕ У ПОСТУПКУ ЈАВНЕ НАБАВКЕ ИЗ ЧЛАНА 76. ЗАКОНА</w:t>
            </w:r>
          </w:p>
        </w:tc>
      </w:tr>
      <w:tr w:rsidR="0014469A" w:rsidRPr="00AE1407" w:rsidTr="0014469A">
        <w:trPr>
          <w:trHeight w:val="132"/>
        </w:trPr>
        <w:tc>
          <w:tcPr>
            <w:tcW w:w="0" w:type="auto"/>
            <w:shd w:val="clear" w:color="auto" w:fill="auto"/>
            <w:vAlign w:val="center"/>
          </w:tcPr>
          <w:p w:rsidR="0014469A" w:rsidRPr="00A85285" w:rsidRDefault="0014469A" w:rsidP="003134D5">
            <w:pPr>
              <w:pStyle w:val="ListParagraph"/>
              <w:numPr>
                <w:ilvl w:val="0"/>
                <w:numId w:val="9"/>
              </w:numPr>
              <w:rPr>
                <w:noProof/>
              </w:rPr>
            </w:pPr>
          </w:p>
        </w:tc>
        <w:tc>
          <w:tcPr>
            <w:tcW w:w="0" w:type="auto"/>
            <w:shd w:val="clear" w:color="auto" w:fill="auto"/>
          </w:tcPr>
          <w:p w:rsidR="0014469A" w:rsidRPr="00A85285" w:rsidRDefault="0014469A" w:rsidP="00EC19BC">
            <w:pPr>
              <w:jc w:val="both"/>
              <w:rPr>
                <w:noProof/>
              </w:rPr>
            </w:pPr>
            <w:r w:rsidRPr="00A85285">
              <w:t>Понуђач је у претходне 3 године извршио услуге на одржавању парних котларница</w:t>
            </w:r>
            <w:r w:rsidRPr="00A85285">
              <w:rPr>
                <w:noProof/>
              </w:rPr>
              <w:t>.</w:t>
            </w:r>
          </w:p>
          <w:p w:rsidR="0014469A" w:rsidRPr="00A85285" w:rsidRDefault="0014469A" w:rsidP="00EC19BC">
            <w:pPr>
              <w:jc w:val="both"/>
              <w:rPr>
                <w:lang w:val="sr-Latn-CS"/>
              </w:rPr>
            </w:pPr>
          </w:p>
        </w:tc>
        <w:tc>
          <w:tcPr>
            <w:tcW w:w="0" w:type="auto"/>
            <w:shd w:val="clear" w:color="auto" w:fill="auto"/>
            <w:vAlign w:val="center"/>
          </w:tcPr>
          <w:p w:rsidR="0014469A" w:rsidRPr="00C7342A" w:rsidRDefault="0014469A" w:rsidP="00992FE3">
            <w:pPr>
              <w:pStyle w:val="Default"/>
              <w:jc w:val="both"/>
              <w:rPr>
                <w:rFonts w:ascii="Times New Roman" w:hAnsi="Times New Roman" w:cs="Times New Roman"/>
                <w:sz w:val="22"/>
                <w:szCs w:val="22"/>
              </w:rPr>
            </w:pPr>
            <w:r w:rsidRPr="00C7342A">
              <w:rPr>
                <w:rFonts w:ascii="Times New Roman" w:hAnsi="Times New Roman" w:cs="Times New Roman"/>
                <w:iCs/>
                <w:color w:val="auto"/>
              </w:rPr>
              <w:t xml:space="preserve">Доказ за </w:t>
            </w:r>
            <w:r w:rsidRPr="00C7342A">
              <w:rPr>
                <w:rFonts w:ascii="Times New Roman" w:hAnsi="Times New Roman" w:cs="Times New Roman"/>
                <w:b/>
                <w:iCs/>
                <w:color w:val="auto"/>
              </w:rPr>
              <w:t>правна лица / предузетнике / физичка лица:</w:t>
            </w:r>
          </w:p>
          <w:p w:rsidR="0014469A" w:rsidRPr="00A85285" w:rsidRDefault="0014469A" w:rsidP="00384194">
            <w:pPr>
              <w:pStyle w:val="Default"/>
              <w:jc w:val="both"/>
              <w:rPr>
                <w:rFonts w:ascii="Times New Roman" w:hAnsi="Times New Roman" w:cs="Times New Roman"/>
                <w:iCs/>
                <w:color w:val="auto"/>
              </w:rPr>
            </w:pPr>
            <w:r w:rsidRPr="00C7342A">
              <w:rPr>
                <w:rFonts w:ascii="Times New Roman" w:hAnsi="Times New Roman" w:cs="Times New Roman"/>
              </w:rPr>
              <w:t xml:space="preserve">Попуњен, потписан и оверен образац Потврде о извршеним </w:t>
            </w:r>
            <w:r w:rsidR="00384194">
              <w:rPr>
                <w:rFonts w:ascii="Times New Roman" w:hAnsi="Times New Roman" w:cs="Times New Roman"/>
                <w:lang w:val="sr-Cyrl-RS"/>
              </w:rPr>
              <w:t>услугама</w:t>
            </w:r>
            <w:r w:rsidRPr="00C7342A">
              <w:rPr>
                <w:rFonts w:ascii="Times New Roman" w:hAnsi="Times New Roman" w:cs="Times New Roman"/>
              </w:rPr>
              <w:t xml:space="preserve"> (у наставку поглавља) и ф</w:t>
            </w:r>
            <w:r>
              <w:rPr>
                <w:rFonts w:ascii="Times New Roman" w:hAnsi="Times New Roman" w:cs="Times New Roman"/>
              </w:rPr>
              <w:t xml:space="preserve">отокoпије закључених уговора </w:t>
            </w:r>
            <w:r w:rsidRPr="0092660B">
              <w:rPr>
                <w:rFonts w:ascii="Times New Roman" w:hAnsi="Times New Roman" w:cs="Times New Roman"/>
                <w:color w:val="auto"/>
              </w:rPr>
              <w:t xml:space="preserve">са Анексима и </w:t>
            </w:r>
            <w:r w:rsidRPr="00C7342A">
              <w:rPr>
                <w:rFonts w:ascii="Times New Roman" w:hAnsi="Times New Roman" w:cs="Times New Roman"/>
              </w:rPr>
              <w:lastRenderedPageBreak/>
              <w:t>фотокопијом оконачне ситуације потписаном и овереном од стране наручиоца и надзорног органа као доказом да су радови извршени</w:t>
            </w:r>
            <w:r>
              <w:rPr>
                <w:rFonts w:ascii="Times New Roman" w:hAnsi="Times New Roman" w:cs="Times New Roman"/>
              </w:rPr>
              <w:t>.</w:t>
            </w:r>
          </w:p>
        </w:tc>
      </w:tr>
      <w:tr w:rsidR="0014469A" w:rsidRPr="00AE1407" w:rsidTr="0014469A">
        <w:trPr>
          <w:trHeight w:val="132"/>
        </w:trPr>
        <w:tc>
          <w:tcPr>
            <w:tcW w:w="0" w:type="auto"/>
            <w:shd w:val="clear" w:color="auto" w:fill="auto"/>
            <w:vAlign w:val="center"/>
          </w:tcPr>
          <w:p w:rsidR="0014469A" w:rsidRPr="00A85285" w:rsidRDefault="0014469A" w:rsidP="003134D5">
            <w:pPr>
              <w:pStyle w:val="ListParagraph"/>
              <w:numPr>
                <w:ilvl w:val="0"/>
                <w:numId w:val="9"/>
              </w:numPr>
              <w:rPr>
                <w:noProof/>
              </w:rPr>
            </w:pPr>
          </w:p>
        </w:tc>
        <w:tc>
          <w:tcPr>
            <w:tcW w:w="0" w:type="auto"/>
            <w:shd w:val="clear" w:color="auto" w:fill="auto"/>
          </w:tcPr>
          <w:p w:rsidR="0014469A" w:rsidRPr="00A85285" w:rsidRDefault="0014469A" w:rsidP="004A6175">
            <w:pPr>
              <w:pStyle w:val="Default"/>
              <w:rPr>
                <w:rFonts w:ascii="Times New Roman" w:hAnsi="Times New Roman" w:cs="Times New Roman"/>
              </w:rPr>
            </w:pPr>
            <w:r w:rsidRPr="00A85285">
              <w:rPr>
                <w:rFonts w:ascii="Times New Roman" w:hAnsi="Times New Roman" w:cs="Times New Roman"/>
              </w:rPr>
              <w:t xml:space="preserve">Минималан број запослених/ангажованих лица мора бити 12. </w:t>
            </w:r>
          </w:p>
          <w:p w:rsidR="0014469A" w:rsidRPr="00A85285" w:rsidRDefault="0014469A" w:rsidP="004A6175">
            <w:pPr>
              <w:pStyle w:val="Default"/>
              <w:rPr>
                <w:rFonts w:ascii="Times New Roman" w:hAnsi="Times New Roman" w:cs="Times New Roman"/>
              </w:rPr>
            </w:pPr>
            <w:r w:rsidRPr="00A85285">
              <w:rPr>
                <w:rFonts w:ascii="Times New Roman" w:hAnsi="Times New Roman" w:cs="Times New Roman"/>
              </w:rPr>
              <w:t xml:space="preserve">Од тога: </w:t>
            </w:r>
          </w:p>
          <w:p w:rsidR="0014469A" w:rsidRPr="00A85285" w:rsidRDefault="0014469A" w:rsidP="003134D5">
            <w:pPr>
              <w:pStyle w:val="Default"/>
              <w:numPr>
                <w:ilvl w:val="0"/>
                <w:numId w:val="16"/>
              </w:numPr>
              <w:spacing w:after="30"/>
              <w:rPr>
                <w:rFonts w:ascii="Times New Roman" w:hAnsi="Times New Roman" w:cs="Times New Roman"/>
              </w:rPr>
            </w:pPr>
            <w:r w:rsidRPr="00A85285">
              <w:rPr>
                <w:rFonts w:ascii="Times New Roman" w:hAnsi="Times New Roman" w:cs="Times New Roman"/>
              </w:rPr>
              <w:t xml:space="preserve">најмање 1 дипломирани машински инжењер, са важећом лиценцом 430, </w:t>
            </w:r>
          </w:p>
          <w:p w:rsidR="0014469A" w:rsidRPr="00A85285" w:rsidRDefault="0014469A" w:rsidP="003134D5">
            <w:pPr>
              <w:pStyle w:val="Default"/>
              <w:numPr>
                <w:ilvl w:val="0"/>
                <w:numId w:val="16"/>
              </w:numPr>
              <w:rPr>
                <w:rFonts w:ascii="Times New Roman" w:hAnsi="Times New Roman" w:cs="Times New Roman"/>
              </w:rPr>
            </w:pPr>
            <w:r w:rsidRPr="00A85285">
              <w:rPr>
                <w:rFonts w:ascii="Times New Roman" w:hAnsi="Times New Roman" w:cs="Times New Roman"/>
              </w:rPr>
              <w:t xml:space="preserve">најмање 1 запослени инжењер за заваривање –специјалиста IWE (према SRPS EN 719), </w:t>
            </w:r>
          </w:p>
          <w:p w:rsidR="0014469A" w:rsidRPr="00A85285" w:rsidRDefault="0014469A" w:rsidP="004A6175">
            <w:pPr>
              <w:pStyle w:val="Default"/>
              <w:rPr>
                <w:rFonts w:ascii="Times New Roman" w:hAnsi="Times New Roman" w:cs="Times New Roman"/>
              </w:rPr>
            </w:pPr>
            <w:r w:rsidRPr="00A85285">
              <w:rPr>
                <w:rFonts w:ascii="Times New Roman" w:hAnsi="Times New Roman" w:cs="Times New Roman"/>
              </w:rPr>
              <w:t xml:space="preserve">18 / 41 </w:t>
            </w:r>
          </w:p>
          <w:p w:rsidR="0014469A" w:rsidRPr="00A85285" w:rsidRDefault="0014469A" w:rsidP="003134D5">
            <w:pPr>
              <w:pStyle w:val="ListParagraph"/>
              <w:numPr>
                <w:ilvl w:val="0"/>
                <w:numId w:val="18"/>
              </w:numPr>
              <w:autoSpaceDE w:val="0"/>
              <w:autoSpaceDN w:val="0"/>
              <w:adjustRightInd w:val="0"/>
              <w:spacing w:after="30"/>
              <w:contextualSpacing w:val="0"/>
              <w:rPr>
                <w:color w:val="000000"/>
                <w:lang w:val="en-US"/>
              </w:rPr>
            </w:pPr>
            <w:r w:rsidRPr="00A85285">
              <w:rPr>
                <w:color w:val="000000"/>
                <w:lang w:val="en-US"/>
              </w:rPr>
              <w:t xml:space="preserve">најмање 4 радника (бравара) ССС машинске струке, од тога најмање 2 радника са искуством на предметним и сличним пословима </w:t>
            </w:r>
          </w:p>
          <w:p w:rsidR="0014469A" w:rsidRPr="00A85285" w:rsidRDefault="0014469A" w:rsidP="003134D5">
            <w:pPr>
              <w:pStyle w:val="ListParagraph"/>
              <w:numPr>
                <w:ilvl w:val="0"/>
                <w:numId w:val="18"/>
              </w:numPr>
              <w:autoSpaceDE w:val="0"/>
              <w:autoSpaceDN w:val="0"/>
              <w:adjustRightInd w:val="0"/>
              <w:contextualSpacing w:val="0"/>
              <w:rPr>
                <w:color w:val="000000"/>
                <w:lang w:val="en-US"/>
              </w:rPr>
            </w:pPr>
            <w:r w:rsidRPr="00A85285">
              <w:rPr>
                <w:color w:val="000000"/>
                <w:lang w:val="en-US"/>
              </w:rPr>
              <w:t xml:space="preserve">најмање 4 атестиранa заваривача са атестима 111 и 135, од којих најмање 2 са атестом 111 и 2 са атестом 135, </w:t>
            </w:r>
          </w:p>
          <w:p w:rsidR="0014469A" w:rsidRPr="00A85285" w:rsidRDefault="0014469A" w:rsidP="003134D5">
            <w:pPr>
              <w:pStyle w:val="Default"/>
              <w:numPr>
                <w:ilvl w:val="0"/>
                <w:numId w:val="17"/>
              </w:numPr>
              <w:spacing w:after="30"/>
              <w:rPr>
                <w:rFonts w:ascii="Times New Roman" w:hAnsi="Times New Roman" w:cs="Times New Roman"/>
                <w:color w:val="auto"/>
              </w:rPr>
            </w:pPr>
            <w:r w:rsidRPr="00A85285">
              <w:rPr>
                <w:rFonts w:ascii="Times New Roman" w:hAnsi="Times New Roman" w:cs="Times New Roman"/>
                <w:color w:val="auto"/>
              </w:rPr>
              <w:t xml:space="preserve">најмање 1 атестирани заваривач са атестом 311, </w:t>
            </w:r>
          </w:p>
          <w:p w:rsidR="0014469A" w:rsidRPr="00A85285" w:rsidRDefault="0014469A" w:rsidP="003134D5">
            <w:pPr>
              <w:pStyle w:val="ListParagraph"/>
              <w:numPr>
                <w:ilvl w:val="0"/>
                <w:numId w:val="20"/>
              </w:numPr>
              <w:jc w:val="both"/>
            </w:pPr>
            <w:proofErr w:type="gramStart"/>
            <w:r w:rsidRPr="00A85285">
              <w:t>најмање</w:t>
            </w:r>
            <w:proofErr w:type="gramEnd"/>
            <w:r w:rsidRPr="00A85285">
              <w:t xml:space="preserve"> 1 атестирани заваривач са атестом 141.</w:t>
            </w:r>
          </w:p>
        </w:tc>
        <w:tc>
          <w:tcPr>
            <w:tcW w:w="0" w:type="auto"/>
            <w:shd w:val="clear" w:color="auto" w:fill="auto"/>
            <w:vAlign w:val="center"/>
          </w:tcPr>
          <w:p w:rsidR="0014469A" w:rsidRPr="00A85285" w:rsidRDefault="0014469A" w:rsidP="00EC19BC">
            <w:pPr>
              <w:pStyle w:val="Default"/>
              <w:jc w:val="both"/>
              <w:rPr>
                <w:rFonts w:ascii="Times New Roman" w:hAnsi="Times New Roman" w:cs="Times New Roman"/>
                <w:b/>
                <w:iCs/>
                <w:color w:val="auto"/>
              </w:rPr>
            </w:pPr>
            <w:r w:rsidRPr="00A85285">
              <w:rPr>
                <w:rFonts w:ascii="Times New Roman" w:hAnsi="Times New Roman" w:cs="Times New Roman"/>
                <w:iCs/>
                <w:color w:val="auto"/>
              </w:rPr>
              <w:t xml:space="preserve">Доказ за </w:t>
            </w:r>
            <w:r w:rsidRPr="00A85285">
              <w:rPr>
                <w:rFonts w:ascii="Times New Roman" w:hAnsi="Times New Roman" w:cs="Times New Roman"/>
                <w:b/>
                <w:iCs/>
                <w:color w:val="auto"/>
              </w:rPr>
              <w:t>правна лица / предузетнике / физичка лица:</w:t>
            </w:r>
          </w:p>
          <w:p w:rsidR="0014469A" w:rsidRPr="00A85285" w:rsidRDefault="0014469A" w:rsidP="003134D5">
            <w:pPr>
              <w:pStyle w:val="ListParagraph"/>
              <w:numPr>
                <w:ilvl w:val="0"/>
                <w:numId w:val="15"/>
              </w:numPr>
              <w:jc w:val="both"/>
              <w:rPr>
                <w:lang w:val="sr-Latn-CS"/>
              </w:rPr>
            </w:pPr>
            <w:r w:rsidRPr="00A85285">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14469A" w:rsidRPr="00A85285" w:rsidRDefault="0014469A" w:rsidP="003134D5">
            <w:pPr>
              <w:pStyle w:val="ListParagraph"/>
              <w:numPr>
                <w:ilvl w:val="0"/>
                <w:numId w:val="15"/>
              </w:numPr>
              <w:jc w:val="both"/>
              <w:rPr>
                <w:lang w:val="sr-Latn-CS"/>
              </w:rPr>
            </w:pPr>
            <w:r w:rsidRPr="00A85285">
              <w:t>Сертификат произвођача опреме за радно ангажована лица.</w:t>
            </w:r>
          </w:p>
          <w:p w:rsidR="0014469A" w:rsidRPr="00A85285" w:rsidRDefault="0014469A" w:rsidP="004F7D60">
            <w:pPr>
              <w:jc w:val="both"/>
              <w:rPr>
                <w:lang w:val="sr-Latn-CS"/>
              </w:rPr>
            </w:pPr>
          </w:p>
          <w:p w:rsidR="0014469A" w:rsidRPr="00A85285" w:rsidRDefault="0014469A" w:rsidP="004F7D60">
            <w:pPr>
              <w:pStyle w:val="Default"/>
              <w:jc w:val="both"/>
              <w:rPr>
                <w:rFonts w:ascii="Times New Roman" w:hAnsi="Times New Roman" w:cs="Times New Roman"/>
                <w:b/>
                <w:iCs/>
                <w:color w:val="auto"/>
              </w:rPr>
            </w:pPr>
            <w:r w:rsidRPr="00A85285">
              <w:rPr>
                <w:rFonts w:ascii="Times New Roman" w:hAnsi="Times New Roman" w:cs="Times New Roman"/>
                <w:b/>
                <w:iCs/>
                <w:color w:val="auto"/>
              </w:rPr>
              <w:t>ЗА РАДНО АНГАЖОВАЊЕ</w:t>
            </w:r>
          </w:p>
          <w:p w:rsidR="0014469A" w:rsidRPr="00A85285" w:rsidRDefault="0014469A" w:rsidP="003134D5">
            <w:pPr>
              <w:pStyle w:val="ListParagraph"/>
              <w:numPr>
                <w:ilvl w:val="0"/>
                <w:numId w:val="15"/>
              </w:numPr>
              <w:jc w:val="both"/>
            </w:pPr>
            <w:r w:rsidRPr="00A85285">
              <w:rPr>
                <w:lang w:val="sr-Latn-CS"/>
              </w:rPr>
              <w:t xml:space="preserve">М-А (стари М2) образац </w:t>
            </w:r>
            <w:r w:rsidRPr="00A85285">
              <w:t>или У</w:t>
            </w:r>
            <w:r w:rsidRPr="00A85285">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rsidR="0014469A" w:rsidRPr="00A85285" w:rsidRDefault="0014469A" w:rsidP="004F7D60">
            <w:pPr>
              <w:pStyle w:val="ListParagraph"/>
              <w:ind w:left="360"/>
              <w:jc w:val="both"/>
            </w:pPr>
          </w:p>
          <w:p w:rsidR="0014469A" w:rsidRPr="00A85285" w:rsidRDefault="0014469A" w:rsidP="004F7D60">
            <w:pPr>
              <w:rPr>
                <w:b/>
              </w:rPr>
            </w:pPr>
            <w:r w:rsidRPr="00A85285">
              <w:rPr>
                <w:b/>
              </w:rPr>
              <w:t>ЗА СТРУЧНУ СПРЕМУ</w:t>
            </w:r>
          </w:p>
          <w:p w:rsidR="0014469A" w:rsidRPr="00A85285" w:rsidRDefault="0014469A" w:rsidP="003134D5">
            <w:pPr>
              <w:pStyle w:val="ListParagraph"/>
              <w:numPr>
                <w:ilvl w:val="0"/>
                <w:numId w:val="15"/>
              </w:numPr>
              <w:jc w:val="both"/>
            </w:pPr>
            <w:r w:rsidRPr="00A85285">
              <w:t xml:space="preserve">Радна књижица </w:t>
            </w:r>
            <w:r w:rsidRPr="00A85285">
              <w:rPr>
                <w:lang w:val="sr-Latn-CS"/>
              </w:rPr>
              <w:t xml:space="preserve">или </w:t>
            </w:r>
            <w:r w:rsidRPr="00A85285">
              <w:t>диплома</w:t>
            </w:r>
            <w:r w:rsidRPr="00A85285">
              <w:rPr>
                <w:lang w:val="sr-Latn-CS"/>
              </w:rPr>
              <w:t>.</w:t>
            </w:r>
          </w:p>
          <w:p w:rsidR="0014469A" w:rsidRPr="00A85285" w:rsidRDefault="0014469A" w:rsidP="004F7D60">
            <w:pPr>
              <w:jc w:val="both"/>
              <w:rPr>
                <w:lang w:val="sr-Latn-CS"/>
              </w:rPr>
            </w:pPr>
          </w:p>
          <w:p w:rsidR="0014469A" w:rsidRPr="00A85285" w:rsidRDefault="0014469A" w:rsidP="004A6175">
            <w:pPr>
              <w:pStyle w:val="Default"/>
              <w:rPr>
                <w:rFonts w:ascii="Times New Roman" w:hAnsi="Times New Roman" w:cs="Times New Roman"/>
                <w:color w:val="auto"/>
              </w:rPr>
            </w:pPr>
            <w:r w:rsidRPr="00A85285">
              <w:rPr>
                <w:rFonts w:ascii="Times New Roman" w:hAnsi="Times New Roman" w:cs="Times New Roman"/>
                <w:b/>
                <w:bCs/>
              </w:rPr>
              <w:t>Докази испуњености услова:</w:t>
            </w:r>
          </w:p>
          <w:p w:rsidR="0014469A" w:rsidRPr="00A85285" w:rsidRDefault="0014469A" w:rsidP="003134D5">
            <w:pPr>
              <w:pStyle w:val="Default"/>
              <w:numPr>
                <w:ilvl w:val="0"/>
                <w:numId w:val="15"/>
              </w:numPr>
              <w:rPr>
                <w:rFonts w:ascii="Times New Roman" w:hAnsi="Times New Roman" w:cs="Times New Roman"/>
              </w:rPr>
            </w:pPr>
            <w:r w:rsidRPr="00A85285">
              <w:rPr>
                <w:rFonts w:ascii="Times New Roman" w:hAnsi="Times New Roman" w:cs="Times New Roman"/>
              </w:rPr>
              <w:t xml:space="preserve">фотокопије лиценци са потврдама Инжењерске коморе Србије да су наведени носиоци лиценце чија се лиценца подноси чланови Инжењерске коморе Србије и потврда да им одлуком Суда части издате лиценце нису одузете (за инжењере са лиценцом ИКС) </w:t>
            </w:r>
          </w:p>
          <w:p w:rsidR="0014469A" w:rsidRPr="00E43F4B" w:rsidRDefault="0014469A" w:rsidP="003134D5">
            <w:pPr>
              <w:pStyle w:val="ListParagraph"/>
              <w:numPr>
                <w:ilvl w:val="0"/>
                <w:numId w:val="15"/>
              </w:numPr>
              <w:jc w:val="both"/>
              <w:rPr>
                <w:lang w:val="sr-Latn-CS"/>
              </w:rPr>
            </w:pPr>
            <w:r w:rsidRPr="00A85285">
              <w:t>потврда/уверење издата од стране понуђача којом се потврђује искуство 2 (бравара) ССС машинске струке на предметним и сличним пословима</w:t>
            </w:r>
          </w:p>
          <w:p w:rsidR="00E43F4B" w:rsidRPr="00E43F4B" w:rsidRDefault="00E43F4B" w:rsidP="003134D5">
            <w:pPr>
              <w:pStyle w:val="ListParagraph"/>
              <w:numPr>
                <w:ilvl w:val="0"/>
                <w:numId w:val="15"/>
              </w:numPr>
              <w:jc w:val="both"/>
              <w:rPr>
                <w:b/>
                <w:u w:val="single"/>
                <w:lang w:val="sr-Latn-CS"/>
              </w:rPr>
            </w:pPr>
            <w:r>
              <w:rPr>
                <w:b/>
                <w:u w:val="single"/>
              </w:rPr>
              <w:t>За инжењер</w:t>
            </w:r>
            <w:r>
              <w:rPr>
                <w:b/>
                <w:u w:val="single"/>
                <w:lang w:val="sr-Cyrl-RS"/>
              </w:rPr>
              <w:t>а</w:t>
            </w:r>
            <w:r w:rsidRPr="00E43F4B">
              <w:rPr>
                <w:b/>
                <w:u w:val="single"/>
              </w:rPr>
              <w:t>:</w:t>
            </w:r>
          </w:p>
          <w:p w:rsidR="00E43F4B" w:rsidRPr="00B57FFB" w:rsidRDefault="00E43F4B" w:rsidP="00E43F4B">
            <w:pPr>
              <w:jc w:val="both"/>
              <w:rPr>
                <w:lang w:val="ru-RU"/>
              </w:rPr>
            </w:pPr>
            <w:r>
              <w:rPr>
                <w:rFonts w:eastAsiaTheme="minorHAnsi"/>
              </w:rPr>
              <w:t xml:space="preserve"> </w:t>
            </w:r>
            <w:r w:rsidRPr="00FA597B">
              <w:rPr>
                <w:rFonts w:eastAsiaTheme="minorHAnsi"/>
              </w:rPr>
              <w:t xml:space="preserve">Копија </w:t>
            </w:r>
            <w:proofErr w:type="gramStart"/>
            <w:r w:rsidRPr="00FA597B">
              <w:rPr>
                <w:rFonts w:eastAsiaTheme="minorHAnsi"/>
              </w:rPr>
              <w:t xml:space="preserve">дипломе </w:t>
            </w:r>
            <w:r w:rsidRPr="00FA597B">
              <w:rPr>
                <w:shd w:val="clear" w:color="auto" w:fill="FFFFFF"/>
              </w:rPr>
              <w:t xml:space="preserve"> IWE</w:t>
            </w:r>
            <w:proofErr w:type="gramEnd"/>
            <w:r w:rsidRPr="00FA597B">
              <w:rPr>
                <w:shd w:val="clear" w:color="auto" w:fill="FFFFFF"/>
              </w:rPr>
              <w:t>/EWE/IWT/EWT за инжењера или технолога за заваривање (према SRPS EN 719 или одговарајуће).</w:t>
            </w:r>
          </w:p>
          <w:p w:rsidR="00E43F4B" w:rsidRDefault="00AE1BF3" w:rsidP="00AE1BF3">
            <w:pPr>
              <w:jc w:val="both"/>
              <w:rPr>
                <w:b/>
                <w:u w:val="single"/>
                <w:lang w:val="sr-Cyrl-RS"/>
              </w:rPr>
            </w:pPr>
            <w:r w:rsidRPr="00AE1BF3">
              <w:rPr>
                <w:lang w:val="sr-Cyrl-RS"/>
              </w:rPr>
              <w:t xml:space="preserve">8. </w:t>
            </w:r>
            <w:r w:rsidRPr="00AE1BF3">
              <w:rPr>
                <w:b/>
                <w:u w:val="single"/>
              </w:rPr>
              <w:t>За заваривач</w:t>
            </w:r>
            <w:r w:rsidRPr="00AE1BF3">
              <w:rPr>
                <w:b/>
                <w:u w:val="single"/>
                <w:lang w:val="sr-Cyrl-RS"/>
              </w:rPr>
              <w:t>е</w:t>
            </w:r>
            <w:r>
              <w:rPr>
                <w:b/>
                <w:u w:val="single"/>
                <w:lang w:val="sr-Cyrl-RS"/>
              </w:rPr>
              <w:t>:</w:t>
            </w:r>
          </w:p>
          <w:p w:rsidR="00471098" w:rsidRPr="00471098" w:rsidRDefault="00471098" w:rsidP="00AE1BF3">
            <w:pPr>
              <w:jc w:val="both"/>
              <w:rPr>
                <w:lang w:val="sr-Cyrl-RS"/>
              </w:rPr>
            </w:pPr>
            <w:r>
              <w:rPr>
                <w:lang w:val="sr-Cyrl-RS"/>
              </w:rPr>
              <w:t>Важећи атести за потребне поступке заваривања.</w:t>
            </w:r>
          </w:p>
        </w:tc>
      </w:tr>
      <w:tr w:rsidR="0014469A" w:rsidRPr="00AE1407" w:rsidTr="0014469A">
        <w:trPr>
          <w:trHeight w:val="132"/>
        </w:trPr>
        <w:tc>
          <w:tcPr>
            <w:tcW w:w="0" w:type="auto"/>
            <w:shd w:val="clear" w:color="auto" w:fill="auto"/>
            <w:vAlign w:val="center"/>
          </w:tcPr>
          <w:p w:rsidR="0014469A" w:rsidRPr="00A32D6B" w:rsidRDefault="0014469A" w:rsidP="003134D5">
            <w:pPr>
              <w:pStyle w:val="ListParagraph"/>
              <w:numPr>
                <w:ilvl w:val="0"/>
                <w:numId w:val="9"/>
              </w:numPr>
              <w:rPr>
                <w:noProof/>
              </w:rPr>
            </w:pPr>
          </w:p>
        </w:tc>
        <w:tc>
          <w:tcPr>
            <w:tcW w:w="0" w:type="auto"/>
            <w:shd w:val="clear" w:color="auto" w:fill="auto"/>
          </w:tcPr>
          <w:p w:rsidR="0014469A" w:rsidRPr="00A85285" w:rsidRDefault="005C2506" w:rsidP="005C2506">
            <w:pPr>
              <w:pStyle w:val="Default"/>
              <w:rPr>
                <w:rFonts w:ascii="Times New Roman" w:hAnsi="Times New Roman" w:cs="Times New Roman"/>
              </w:rPr>
            </w:pPr>
            <w:r w:rsidRPr="005C2506">
              <w:rPr>
                <w:rFonts w:ascii="Times New Roman" w:hAnsi="Times New Roman" w:cs="Times New Roman"/>
              </w:rPr>
              <w:t>Понуђач располаже неопходним техничким  капацитетом за учешће у поступку предметне јавне набавке, што подразумева</w:t>
            </w:r>
            <w:r w:rsidR="005B312C">
              <w:rPr>
                <w:rFonts w:ascii="Times New Roman" w:hAnsi="Times New Roman" w:cs="Times New Roman"/>
              </w:rPr>
              <w:t xml:space="preserve"> </w:t>
            </w:r>
            <w:r w:rsidR="0014469A" w:rsidRPr="00A85285">
              <w:rPr>
                <w:rFonts w:ascii="Times New Roman" w:hAnsi="Times New Roman" w:cs="Times New Roman"/>
              </w:rPr>
              <w:t>машинск</w:t>
            </w:r>
            <w:r>
              <w:rPr>
                <w:rFonts w:ascii="Times New Roman" w:hAnsi="Times New Roman" w:cs="Times New Roman"/>
              </w:rPr>
              <w:t>у</w:t>
            </w:r>
            <w:r w:rsidR="0014469A" w:rsidRPr="00A85285">
              <w:rPr>
                <w:rFonts w:ascii="Times New Roman" w:hAnsi="Times New Roman" w:cs="Times New Roman"/>
              </w:rPr>
              <w:t xml:space="preserve"> опрем</w:t>
            </w:r>
            <w:r>
              <w:rPr>
                <w:rFonts w:ascii="Times New Roman" w:hAnsi="Times New Roman" w:cs="Times New Roman"/>
              </w:rPr>
              <w:t>у</w:t>
            </w:r>
            <w:r w:rsidR="0014469A" w:rsidRPr="00A85285">
              <w:rPr>
                <w:rFonts w:ascii="Times New Roman" w:hAnsi="Times New Roman" w:cs="Times New Roman"/>
              </w:rPr>
              <w:t xml:space="preserve"> за </w:t>
            </w:r>
            <w:r w:rsidR="0014469A" w:rsidRPr="00A85285">
              <w:rPr>
                <w:rFonts w:ascii="Times New Roman" w:hAnsi="Times New Roman" w:cs="Times New Roman"/>
              </w:rPr>
              <w:lastRenderedPageBreak/>
              <w:t xml:space="preserve">извођење предметних радова: </w:t>
            </w:r>
          </w:p>
          <w:p w:rsidR="0014469A" w:rsidRPr="00A85285" w:rsidRDefault="005C2506" w:rsidP="00685C4A">
            <w:pPr>
              <w:pStyle w:val="Default"/>
              <w:rPr>
                <w:rFonts w:ascii="Times New Roman" w:hAnsi="Times New Roman" w:cs="Times New Roman"/>
              </w:rPr>
            </w:pPr>
            <w:r>
              <w:rPr>
                <w:rFonts w:ascii="Times New Roman" w:hAnsi="Times New Roman" w:cs="Times New Roman"/>
              </w:rPr>
              <w:t xml:space="preserve">- </w:t>
            </w:r>
            <w:r w:rsidR="0014469A" w:rsidRPr="00A85285">
              <w:rPr>
                <w:rFonts w:ascii="Times New Roman" w:hAnsi="Times New Roman" w:cs="Times New Roman"/>
              </w:rPr>
              <w:t xml:space="preserve">ваљак за савијање лимова </w:t>
            </w:r>
          </w:p>
          <w:p w:rsidR="005C2506" w:rsidRDefault="0014469A" w:rsidP="00685C4A">
            <w:pPr>
              <w:pStyle w:val="Default"/>
              <w:rPr>
                <w:rFonts w:ascii="Times New Roman" w:hAnsi="Times New Roman" w:cs="Times New Roman"/>
              </w:rPr>
            </w:pPr>
            <w:r w:rsidRPr="00A85285">
              <w:rPr>
                <w:rFonts w:ascii="Times New Roman" w:hAnsi="Times New Roman" w:cs="Times New Roman"/>
              </w:rPr>
              <w:t>(ми</w:t>
            </w:r>
            <w:r w:rsidR="005C2506">
              <w:rPr>
                <w:rFonts w:ascii="Times New Roman" w:hAnsi="Times New Roman" w:cs="Times New Roman"/>
              </w:rPr>
              <w:t>нимална дебљина савијања -8 mm)- 1 комад;</w:t>
            </w:r>
          </w:p>
          <w:p w:rsidR="005C2506" w:rsidRDefault="005C2506" w:rsidP="00685C4A">
            <w:pPr>
              <w:pStyle w:val="Default"/>
              <w:rPr>
                <w:rFonts w:ascii="Times New Roman" w:hAnsi="Times New Roman" w:cs="Times New Roman"/>
              </w:rPr>
            </w:pPr>
            <w:r>
              <w:rPr>
                <w:rFonts w:ascii="Times New Roman" w:hAnsi="Times New Roman" w:cs="Times New Roman"/>
              </w:rPr>
              <w:t xml:space="preserve">- </w:t>
            </w:r>
            <w:r w:rsidR="0014469A" w:rsidRPr="00A85285">
              <w:rPr>
                <w:rFonts w:ascii="Times New Roman" w:hAnsi="Times New Roman" w:cs="Times New Roman"/>
              </w:rPr>
              <w:t xml:space="preserve">ваљак за савијање лимова за термоизолацију </w:t>
            </w:r>
            <w:r>
              <w:rPr>
                <w:rFonts w:ascii="Times New Roman" w:hAnsi="Times New Roman" w:cs="Times New Roman"/>
              </w:rPr>
              <w:t>(радне дужине не мање од 1m)-</w:t>
            </w:r>
            <w:r w:rsidR="0014469A" w:rsidRPr="00A85285">
              <w:rPr>
                <w:rFonts w:ascii="Times New Roman" w:hAnsi="Times New Roman" w:cs="Times New Roman"/>
              </w:rPr>
              <w:t xml:space="preserve"> 1 комад</w:t>
            </w:r>
            <w:r>
              <w:rPr>
                <w:rFonts w:ascii="Times New Roman" w:hAnsi="Times New Roman" w:cs="Times New Roman"/>
              </w:rPr>
              <w:t>;</w:t>
            </w:r>
          </w:p>
          <w:p w:rsidR="005C2506" w:rsidRDefault="005C2506" w:rsidP="00685C4A">
            <w:pPr>
              <w:pStyle w:val="Default"/>
              <w:rPr>
                <w:rFonts w:ascii="Times New Roman" w:hAnsi="Times New Roman" w:cs="Times New Roman"/>
              </w:rPr>
            </w:pPr>
            <w:r>
              <w:rPr>
                <w:rFonts w:ascii="Times New Roman" w:hAnsi="Times New Roman" w:cs="Times New Roman"/>
              </w:rPr>
              <w:t xml:space="preserve">- </w:t>
            </w:r>
            <w:r w:rsidR="0014469A" w:rsidRPr="00A85285">
              <w:rPr>
                <w:rFonts w:ascii="Times New Roman" w:hAnsi="Times New Roman" w:cs="Times New Roman"/>
              </w:rPr>
              <w:t>струг радне дужине не мање од 1m</w:t>
            </w:r>
            <w:r>
              <w:rPr>
                <w:rFonts w:ascii="Times New Roman" w:hAnsi="Times New Roman" w:cs="Times New Roman"/>
              </w:rPr>
              <w:t xml:space="preserve">- </w:t>
            </w:r>
            <w:r w:rsidR="0014469A" w:rsidRPr="00A85285">
              <w:rPr>
                <w:rFonts w:ascii="Times New Roman" w:hAnsi="Times New Roman" w:cs="Times New Roman"/>
              </w:rPr>
              <w:t xml:space="preserve"> 1 комад</w:t>
            </w:r>
            <w:r>
              <w:rPr>
                <w:rFonts w:ascii="Times New Roman" w:hAnsi="Times New Roman" w:cs="Times New Roman"/>
              </w:rPr>
              <w:t>;</w:t>
            </w:r>
          </w:p>
          <w:p w:rsidR="005C2506" w:rsidRDefault="005C2506" w:rsidP="00685C4A">
            <w:pPr>
              <w:pStyle w:val="Default"/>
              <w:rPr>
                <w:rFonts w:ascii="Times New Roman" w:hAnsi="Times New Roman" w:cs="Times New Roman"/>
              </w:rPr>
            </w:pPr>
            <w:r>
              <w:rPr>
                <w:rFonts w:ascii="Times New Roman" w:hAnsi="Times New Roman" w:cs="Times New Roman"/>
              </w:rPr>
              <w:t xml:space="preserve">- </w:t>
            </w:r>
            <w:r w:rsidR="0014469A" w:rsidRPr="00A85285">
              <w:rPr>
                <w:rFonts w:ascii="Times New Roman" w:hAnsi="Times New Roman" w:cs="Times New Roman"/>
              </w:rPr>
              <w:t>бушилица за бушење отвора(минимално отвор фи 50 mm)</w:t>
            </w:r>
            <w:r>
              <w:rPr>
                <w:rFonts w:ascii="Times New Roman" w:hAnsi="Times New Roman" w:cs="Times New Roman"/>
              </w:rPr>
              <w:t>-</w:t>
            </w:r>
            <w:r w:rsidR="0014469A" w:rsidRPr="00A85285">
              <w:rPr>
                <w:rFonts w:ascii="Times New Roman" w:hAnsi="Times New Roman" w:cs="Times New Roman"/>
              </w:rPr>
              <w:t xml:space="preserve"> 1 комад</w:t>
            </w:r>
            <w:r>
              <w:rPr>
                <w:rFonts w:ascii="Times New Roman" w:hAnsi="Times New Roman" w:cs="Times New Roman"/>
              </w:rPr>
              <w:t>;</w:t>
            </w:r>
          </w:p>
          <w:p w:rsidR="0014469A" w:rsidRPr="00A85285" w:rsidRDefault="005C2506" w:rsidP="00685C4A">
            <w:pPr>
              <w:pStyle w:val="Default"/>
              <w:rPr>
                <w:rFonts w:ascii="Times New Roman" w:hAnsi="Times New Roman" w:cs="Times New Roman"/>
              </w:rPr>
            </w:pPr>
            <w:r>
              <w:rPr>
                <w:rFonts w:ascii="Times New Roman" w:hAnsi="Times New Roman" w:cs="Times New Roman"/>
              </w:rPr>
              <w:t xml:space="preserve">- </w:t>
            </w:r>
            <w:r w:rsidR="0014469A" w:rsidRPr="00A85285">
              <w:rPr>
                <w:rFonts w:ascii="Times New Roman" w:hAnsi="Times New Roman" w:cs="Times New Roman"/>
              </w:rPr>
              <w:t>гарнитуре за гасно заваривање и сечење</w:t>
            </w:r>
            <w:r>
              <w:rPr>
                <w:rFonts w:ascii="Times New Roman" w:hAnsi="Times New Roman" w:cs="Times New Roman"/>
              </w:rPr>
              <w:t>-</w:t>
            </w:r>
            <w:r w:rsidR="0014469A" w:rsidRPr="00A85285">
              <w:rPr>
                <w:rFonts w:ascii="Times New Roman" w:hAnsi="Times New Roman" w:cs="Times New Roman"/>
              </w:rPr>
              <w:t xml:space="preserve"> 2 комада</w:t>
            </w:r>
            <w:r>
              <w:rPr>
                <w:rFonts w:ascii="Times New Roman" w:hAnsi="Times New Roman" w:cs="Times New Roman"/>
              </w:rPr>
              <w:t>;</w:t>
            </w:r>
          </w:p>
          <w:p w:rsidR="0014469A" w:rsidRPr="00A85285" w:rsidRDefault="005C2506" w:rsidP="00685C4A">
            <w:pPr>
              <w:pStyle w:val="Default"/>
              <w:rPr>
                <w:rFonts w:ascii="Times New Roman" w:hAnsi="Times New Roman" w:cs="Times New Roman"/>
              </w:rPr>
            </w:pPr>
            <w:r>
              <w:rPr>
                <w:rFonts w:ascii="Times New Roman" w:hAnsi="Times New Roman" w:cs="Times New Roman"/>
              </w:rPr>
              <w:t>-</w:t>
            </w:r>
            <w:r w:rsidR="0014469A" w:rsidRPr="00A85285">
              <w:rPr>
                <w:rFonts w:ascii="Times New Roman" w:hAnsi="Times New Roman" w:cs="Times New Roman"/>
              </w:rPr>
              <w:t>ручна плазма за сечење метала</w:t>
            </w:r>
            <w:r>
              <w:rPr>
                <w:rFonts w:ascii="Times New Roman" w:hAnsi="Times New Roman" w:cs="Times New Roman"/>
              </w:rPr>
              <w:t>-</w:t>
            </w:r>
            <w:r w:rsidR="0014469A" w:rsidRPr="00A85285">
              <w:rPr>
                <w:rFonts w:ascii="Times New Roman" w:hAnsi="Times New Roman" w:cs="Times New Roman"/>
              </w:rPr>
              <w:t>1 комад</w:t>
            </w:r>
            <w:r>
              <w:rPr>
                <w:rFonts w:ascii="Times New Roman" w:hAnsi="Times New Roman" w:cs="Times New Roman"/>
              </w:rPr>
              <w:t>;</w:t>
            </w:r>
          </w:p>
          <w:p w:rsidR="0014469A" w:rsidRPr="00A85285" w:rsidRDefault="005C2506" w:rsidP="00685C4A">
            <w:pPr>
              <w:pStyle w:val="Default"/>
              <w:rPr>
                <w:rFonts w:ascii="Times New Roman" w:hAnsi="Times New Roman" w:cs="Times New Roman"/>
              </w:rPr>
            </w:pPr>
            <w:r>
              <w:rPr>
                <w:rFonts w:ascii="Times New Roman" w:hAnsi="Times New Roman" w:cs="Times New Roman"/>
              </w:rPr>
              <w:t>-</w:t>
            </w:r>
            <w:r w:rsidR="0014469A" w:rsidRPr="00A85285">
              <w:rPr>
                <w:rFonts w:ascii="Times New Roman" w:hAnsi="Times New Roman" w:cs="Times New Roman"/>
              </w:rPr>
              <w:t xml:space="preserve">компресор за фарбање резервоара </w:t>
            </w:r>
          </w:p>
          <w:p w:rsidR="005C2506" w:rsidRDefault="0014469A" w:rsidP="00685C4A">
            <w:pPr>
              <w:pStyle w:val="Default"/>
              <w:rPr>
                <w:rFonts w:ascii="Times New Roman" w:hAnsi="Times New Roman" w:cs="Times New Roman"/>
              </w:rPr>
            </w:pPr>
            <w:r w:rsidRPr="00A85285">
              <w:rPr>
                <w:rFonts w:ascii="Times New Roman" w:hAnsi="Times New Roman" w:cs="Times New Roman"/>
              </w:rPr>
              <w:t>(капацитет минимално 450 l/min и 8 bar)</w:t>
            </w:r>
            <w:r w:rsidR="005C2506">
              <w:rPr>
                <w:rFonts w:ascii="Times New Roman" w:hAnsi="Times New Roman" w:cs="Times New Roman"/>
              </w:rPr>
              <w:t>-</w:t>
            </w:r>
            <w:r w:rsidRPr="00A85285">
              <w:rPr>
                <w:rFonts w:ascii="Times New Roman" w:hAnsi="Times New Roman" w:cs="Times New Roman"/>
              </w:rPr>
              <w:t>1 комад</w:t>
            </w:r>
            <w:r w:rsidR="005C2506">
              <w:rPr>
                <w:rFonts w:ascii="Times New Roman" w:hAnsi="Times New Roman" w:cs="Times New Roman"/>
              </w:rPr>
              <w:t>;</w:t>
            </w:r>
          </w:p>
          <w:p w:rsidR="0014469A" w:rsidRPr="00A85285" w:rsidRDefault="005C2506" w:rsidP="00685C4A">
            <w:pPr>
              <w:pStyle w:val="Default"/>
              <w:rPr>
                <w:rFonts w:ascii="Times New Roman" w:hAnsi="Times New Roman" w:cs="Times New Roman"/>
              </w:rPr>
            </w:pPr>
            <w:r>
              <w:rPr>
                <w:rFonts w:ascii="Times New Roman" w:hAnsi="Times New Roman" w:cs="Times New Roman"/>
              </w:rPr>
              <w:t>-</w:t>
            </w:r>
            <w:r w:rsidR="0014469A" w:rsidRPr="00A85285">
              <w:rPr>
                <w:rFonts w:ascii="Times New Roman" w:hAnsi="Times New Roman" w:cs="Times New Roman"/>
              </w:rPr>
              <w:t xml:space="preserve"> агрегат минималне снаге </w:t>
            </w:r>
            <w:r w:rsidR="0014469A">
              <w:rPr>
                <w:rFonts w:ascii="Times New Roman" w:hAnsi="Times New Roman" w:cs="Times New Roman"/>
              </w:rPr>
              <w:t>4</w:t>
            </w:r>
            <w:r w:rsidR="0014469A" w:rsidRPr="00A85285">
              <w:rPr>
                <w:rFonts w:ascii="Times New Roman" w:hAnsi="Times New Roman" w:cs="Times New Roman"/>
              </w:rPr>
              <w:t>,5kW</w:t>
            </w:r>
            <w:r>
              <w:rPr>
                <w:rFonts w:ascii="Times New Roman" w:hAnsi="Times New Roman" w:cs="Times New Roman"/>
              </w:rPr>
              <w:t>-</w:t>
            </w:r>
            <w:r w:rsidR="0014469A" w:rsidRPr="00A85285">
              <w:rPr>
                <w:rFonts w:ascii="Times New Roman" w:hAnsi="Times New Roman" w:cs="Times New Roman"/>
              </w:rPr>
              <w:t>1 комад</w:t>
            </w:r>
            <w:r>
              <w:rPr>
                <w:rFonts w:ascii="Times New Roman" w:hAnsi="Times New Roman" w:cs="Times New Roman"/>
              </w:rPr>
              <w:t>;</w:t>
            </w:r>
          </w:p>
          <w:p w:rsidR="0014469A" w:rsidRPr="00A85285" w:rsidRDefault="005C2506" w:rsidP="00685C4A">
            <w:pPr>
              <w:pStyle w:val="Default"/>
              <w:rPr>
                <w:rFonts w:ascii="Times New Roman" w:hAnsi="Times New Roman" w:cs="Times New Roman"/>
              </w:rPr>
            </w:pPr>
            <w:r>
              <w:rPr>
                <w:rFonts w:ascii="Times New Roman" w:hAnsi="Times New Roman" w:cs="Times New Roman"/>
              </w:rPr>
              <w:t>-</w:t>
            </w:r>
            <w:r w:rsidR="0014469A" w:rsidRPr="00A85285">
              <w:rPr>
                <w:rFonts w:ascii="Times New Roman" w:hAnsi="Times New Roman" w:cs="Times New Roman"/>
              </w:rPr>
              <w:t>апарат за заваривање REL поступком</w:t>
            </w:r>
            <w:r>
              <w:rPr>
                <w:rFonts w:ascii="Times New Roman" w:hAnsi="Times New Roman" w:cs="Times New Roman"/>
              </w:rPr>
              <w:t>-</w:t>
            </w:r>
            <w:r w:rsidR="0014469A" w:rsidRPr="00A85285">
              <w:rPr>
                <w:rFonts w:ascii="Times New Roman" w:hAnsi="Times New Roman" w:cs="Times New Roman"/>
              </w:rPr>
              <w:t>2 комадa</w:t>
            </w:r>
            <w:r>
              <w:rPr>
                <w:rFonts w:ascii="Times New Roman" w:hAnsi="Times New Roman" w:cs="Times New Roman"/>
              </w:rPr>
              <w:t>;</w:t>
            </w:r>
          </w:p>
          <w:p w:rsidR="0014469A" w:rsidRPr="00A85285" w:rsidRDefault="005C2506" w:rsidP="00685C4A">
            <w:pPr>
              <w:pStyle w:val="Default"/>
              <w:rPr>
                <w:rFonts w:ascii="Times New Roman" w:hAnsi="Times New Roman" w:cs="Times New Roman"/>
              </w:rPr>
            </w:pPr>
            <w:r>
              <w:rPr>
                <w:rFonts w:ascii="Times New Roman" w:hAnsi="Times New Roman" w:cs="Times New Roman"/>
              </w:rPr>
              <w:t>-</w:t>
            </w:r>
            <w:r w:rsidR="0014469A" w:rsidRPr="00A85285">
              <w:rPr>
                <w:rFonts w:ascii="Times New Roman" w:hAnsi="Times New Roman" w:cs="Times New Roman"/>
              </w:rPr>
              <w:t>апарат за аутогенозаваривање</w:t>
            </w:r>
            <w:r>
              <w:rPr>
                <w:rFonts w:ascii="Times New Roman" w:hAnsi="Times New Roman" w:cs="Times New Roman"/>
              </w:rPr>
              <w:t>-</w:t>
            </w:r>
            <w:r w:rsidR="0014469A" w:rsidRPr="00A85285">
              <w:rPr>
                <w:rFonts w:ascii="Times New Roman" w:hAnsi="Times New Roman" w:cs="Times New Roman"/>
              </w:rPr>
              <w:t>1 комад</w:t>
            </w:r>
            <w:r>
              <w:rPr>
                <w:rFonts w:ascii="Times New Roman" w:hAnsi="Times New Roman" w:cs="Times New Roman"/>
              </w:rPr>
              <w:t>;</w:t>
            </w:r>
          </w:p>
          <w:p w:rsidR="005C2506" w:rsidRDefault="005C2506" w:rsidP="00685C4A">
            <w:pPr>
              <w:pStyle w:val="Default"/>
              <w:rPr>
                <w:rFonts w:ascii="Times New Roman" w:hAnsi="Times New Roman" w:cs="Times New Roman"/>
              </w:rPr>
            </w:pPr>
            <w:r>
              <w:rPr>
                <w:rFonts w:ascii="Times New Roman" w:hAnsi="Times New Roman" w:cs="Times New Roman"/>
              </w:rPr>
              <w:t>-</w:t>
            </w:r>
            <w:r w:rsidR="0014469A" w:rsidRPr="00A85285">
              <w:rPr>
                <w:rFonts w:ascii="Times New Roman" w:hAnsi="Times New Roman" w:cs="Times New Roman"/>
              </w:rPr>
              <w:t>апарат за заваривање MIG MAG поступком</w:t>
            </w:r>
            <w:r>
              <w:rPr>
                <w:rFonts w:ascii="Times New Roman" w:hAnsi="Times New Roman" w:cs="Times New Roman"/>
              </w:rPr>
              <w:t xml:space="preserve"> -</w:t>
            </w:r>
            <w:r w:rsidR="0014469A" w:rsidRPr="00A85285">
              <w:rPr>
                <w:rFonts w:ascii="Times New Roman" w:hAnsi="Times New Roman" w:cs="Times New Roman"/>
              </w:rPr>
              <w:t>2 комадa</w:t>
            </w:r>
            <w:r>
              <w:rPr>
                <w:rFonts w:ascii="Times New Roman" w:hAnsi="Times New Roman" w:cs="Times New Roman"/>
              </w:rPr>
              <w:t>;</w:t>
            </w:r>
          </w:p>
          <w:p w:rsidR="0014469A" w:rsidRPr="00A85285" w:rsidRDefault="005C2506" w:rsidP="00685C4A">
            <w:pPr>
              <w:pStyle w:val="Default"/>
              <w:rPr>
                <w:rFonts w:ascii="Times New Roman" w:hAnsi="Times New Roman" w:cs="Times New Roman"/>
              </w:rPr>
            </w:pPr>
            <w:r>
              <w:rPr>
                <w:rFonts w:ascii="Times New Roman" w:hAnsi="Times New Roman" w:cs="Times New Roman"/>
              </w:rPr>
              <w:t>-</w:t>
            </w:r>
            <w:r w:rsidR="0014469A" w:rsidRPr="00A85285">
              <w:rPr>
                <w:rFonts w:ascii="Times New Roman" w:hAnsi="Times New Roman" w:cs="Times New Roman"/>
              </w:rPr>
              <w:t>апарат за заваривање TIG поступком</w:t>
            </w:r>
            <w:r>
              <w:rPr>
                <w:rFonts w:ascii="Times New Roman" w:hAnsi="Times New Roman" w:cs="Times New Roman"/>
              </w:rPr>
              <w:t>-</w:t>
            </w:r>
            <w:r w:rsidR="0014469A" w:rsidRPr="00A85285">
              <w:rPr>
                <w:rFonts w:ascii="Times New Roman" w:hAnsi="Times New Roman" w:cs="Times New Roman"/>
              </w:rPr>
              <w:t>2 комадa</w:t>
            </w:r>
            <w:r>
              <w:rPr>
                <w:rFonts w:ascii="Times New Roman" w:hAnsi="Times New Roman" w:cs="Times New Roman"/>
              </w:rPr>
              <w:t>;</w:t>
            </w:r>
          </w:p>
          <w:p w:rsidR="0014469A" w:rsidRPr="00A85285" w:rsidRDefault="005C2506" w:rsidP="00685C4A">
            <w:pPr>
              <w:pStyle w:val="Default"/>
              <w:rPr>
                <w:rFonts w:ascii="Times New Roman" w:hAnsi="Times New Roman" w:cs="Times New Roman"/>
              </w:rPr>
            </w:pPr>
            <w:r>
              <w:rPr>
                <w:rFonts w:ascii="Times New Roman" w:hAnsi="Times New Roman" w:cs="Times New Roman"/>
              </w:rPr>
              <w:t>-</w:t>
            </w:r>
            <w:r w:rsidR="0014469A" w:rsidRPr="00A85285">
              <w:rPr>
                <w:rFonts w:ascii="Times New Roman" w:hAnsi="Times New Roman" w:cs="Times New Roman"/>
              </w:rPr>
              <w:t xml:space="preserve">опремом за контролу квалитета: </w:t>
            </w:r>
          </w:p>
          <w:p w:rsidR="0014469A" w:rsidRPr="00A85285" w:rsidRDefault="0014469A" w:rsidP="00685C4A">
            <w:pPr>
              <w:pStyle w:val="Default"/>
              <w:rPr>
                <w:rFonts w:ascii="Times New Roman" w:hAnsi="Times New Roman" w:cs="Times New Roman"/>
              </w:rPr>
            </w:pPr>
            <w:r w:rsidRPr="00A85285">
              <w:rPr>
                <w:rFonts w:ascii="Times New Roman" w:hAnsi="Times New Roman" w:cs="Times New Roman"/>
              </w:rPr>
              <w:t xml:space="preserve">пумпе за испитивање воденим притиском </w:t>
            </w:r>
          </w:p>
          <w:p w:rsidR="0014469A" w:rsidRPr="00A85285" w:rsidRDefault="0014469A" w:rsidP="005C2506">
            <w:pPr>
              <w:jc w:val="both"/>
            </w:pPr>
            <w:r w:rsidRPr="00A85285">
              <w:t>(минимални притисак 25 bar)</w:t>
            </w:r>
            <w:r w:rsidR="005C2506">
              <w:t>-</w:t>
            </w:r>
            <w:r w:rsidRPr="00A85285">
              <w:t xml:space="preserve"> 2 комада</w:t>
            </w:r>
          </w:p>
        </w:tc>
        <w:tc>
          <w:tcPr>
            <w:tcW w:w="0" w:type="auto"/>
            <w:shd w:val="clear" w:color="auto" w:fill="auto"/>
            <w:vAlign w:val="center"/>
          </w:tcPr>
          <w:p w:rsidR="0014469A" w:rsidRPr="00A85285" w:rsidRDefault="0014469A" w:rsidP="00EC19BC">
            <w:pPr>
              <w:pStyle w:val="Default"/>
              <w:jc w:val="both"/>
              <w:rPr>
                <w:rFonts w:ascii="Times New Roman" w:hAnsi="Times New Roman" w:cs="Times New Roman"/>
                <w:b/>
                <w:iCs/>
                <w:color w:val="auto"/>
              </w:rPr>
            </w:pPr>
            <w:r w:rsidRPr="00A85285">
              <w:rPr>
                <w:rFonts w:ascii="Times New Roman" w:hAnsi="Times New Roman" w:cs="Times New Roman"/>
                <w:iCs/>
                <w:color w:val="auto"/>
              </w:rPr>
              <w:lastRenderedPageBreak/>
              <w:t xml:space="preserve">Доказ за </w:t>
            </w:r>
            <w:r w:rsidRPr="00A85285">
              <w:rPr>
                <w:rFonts w:ascii="Times New Roman" w:hAnsi="Times New Roman" w:cs="Times New Roman"/>
                <w:b/>
                <w:iCs/>
                <w:color w:val="auto"/>
              </w:rPr>
              <w:t>правна лица / предузетнике / физичка лица:</w:t>
            </w:r>
          </w:p>
          <w:p w:rsidR="0014469A" w:rsidRPr="00E8593E" w:rsidRDefault="0014469A" w:rsidP="003134D5">
            <w:pPr>
              <w:pStyle w:val="Default"/>
              <w:numPr>
                <w:ilvl w:val="0"/>
                <w:numId w:val="13"/>
              </w:numPr>
              <w:jc w:val="both"/>
              <w:rPr>
                <w:rFonts w:ascii="Times New Roman" w:hAnsi="Times New Roman" w:cs="Times New Roman"/>
                <w:iCs/>
                <w:color w:val="auto"/>
              </w:rPr>
            </w:pPr>
            <w:r w:rsidRPr="00E8593E">
              <w:rPr>
                <w:rFonts w:ascii="Times New Roman" w:hAnsi="Times New Roman" w:cs="Times New Roman"/>
                <w:iCs/>
                <w:color w:val="auto"/>
              </w:rPr>
              <w:t xml:space="preserve">Пописна листа понуђача у којој је наведена тражена опрема са типом и </w:t>
            </w:r>
            <w:r w:rsidRPr="00E8593E">
              <w:rPr>
                <w:rFonts w:ascii="Times New Roman" w:hAnsi="Times New Roman" w:cs="Times New Roman"/>
                <w:iCs/>
                <w:color w:val="auto"/>
              </w:rPr>
              <w:lastRenderedPageBreak/>
              <w:t>серијским бројем или</w:t>
            </w:r>
            <w:r w:rsidR="00E8593E" w:rsidRPr="00E8593E">
              <w:rPr>
                <w:rFonts w:ascii="Times New Roman" w:hAnsi="Times New Roman" w:cs="Times New Roman"/>
                <w:iCs/>
                <w:color w:val="auto"/>
                <w:lang w:val="sr-Cyrl-RS"/>
              </w:rPr>
              <w:t xml:space="preserve"> </w:t>
            </w:r>
            <w:r w:rsidRPr="00E8593E">
              <w:rPr>
                <w:rFonts w:ascii="Times New Roman" w:hAnsi="Times New Roman" w:cs="Times New Roman"/>
                <w:iCs/>
                <w:color w:val="auto"/>
              </w:rPr>
              <w:t>Уговор или неки други документ о изнајмљивању или пословној сарадњи који доказује поседовање.</w:t>
            </w:r>
          </w:p>
          <w:p w:rsidR="0014469A" w:rsidRPr="00A85285" w:rsidRDefault="0014469A" w:rsidP="00304818">
            <w:pPr>
              <w:pStyle w:val="Default"/>
              <w:ind w:left="360"/>
              <w:jc w:val="both"/>
              <w:rPr>
                <w:rFonts w:ascii="Times New Roman" w:hAnsi="Times New Roman" w:cs="Times New Roman"/>
                <w:iCs/>
                <w:color w:val="auto"/>
              </w:rPr>
            </w:pPr>
          </w:p>
        </w:tc>
      </w:tr>
      <w:tr w:rsidR="0014469A" w:rsidRPr="00AE1407" w:rsidTr="0014469A">
        <w:trPr>
          <w:trHeight w:val="1573"/>
        </w:trPr>
        <w:tc>
          <w:tcPr>
            <w:tcW w:w="0" w:type="auto"/>
            <w:shd w:val="clear" w:color="auto" w:fill="auto"/>
            <w:vAlign w:val="center"/>
          </w:tcPr>
          <w:p w:rsidR="0014469A" w:rsidRPr="00A85285" w:rsidRDefault="0014469A" w:rsidP="003134D5">
            <w:pPr>
              <w:pStyle w:val="ListParagraph"/>
              <w:numPr>
                <w:ilvl w:val="0"/>
                <w:numId w:val="9"/>
              </w:numPr>
              <w:rPr>
                <w:noProof/>
              </w:rPr>
            </w:pPr>
          </w:p>
        </w:tc>
        <w:tc>
          <w:tcPr>
            <w:tcW w:w="0" w:type="auto"/>
            <w:shd w:val="clear" w:color="auto" w:fill="auto"/>
          </w:tcPr>
          <w:p w:rsidR="00902955" w:rsidRPr="00902955" w:rsidRDefault="00902955" w:rsidP="00902955">
            <w:pPr>
              <w:jc w:val="both"/>
            </w:pPr>
            <w:r w:rsidRPr="00902955">
              <w:t>Понуђач п</w:t>
            </w:r>
            <w:r w:rsidR="00E8593E">
              <w:rPr>
                <w:lang w:val="sr-Cyrl-RS"/>
              </w:rPr>
              <w:t>оседује</w:t>
            </w:r>
            <w:r w:rsidRPr="00902955">
              <w:t xml:space="preserve"> стандард:</w:t>
            </w:r>
          </w:p>
          <w:p w:rsidR="00902955" w:rsidRPr="00902955" w:rsidRDefault="00902955" w:rsidP="003134D5">
            <w:pPr>
              <w:pStyle w:val="ListParagraph"/>
              <w:numPr>
                <w:ilvl w:val="1"/>
                <w:numId w:val="19"/>
              </w:numPr>
              <w:jc w:val="both"/>
            </w:pPr>
            <w:r w:rsidRPr="00902955">
              <w:t xml:space="preserve">ISO 9001, </w:t>
            </w:r>
          </w:p>
          <w:p w:rsidR="00902955" w:rsidRPr="00902955" w:rsidRDefault="00902955" w:rsidP="003134D5">
            <w:pPr>
              <w:pStyle w:val="ListParagraph"/>
              <w:numPr>
                <w:ilvl w:val="1"/>
                <w:numId w:val="19"/>
              </w:numPr>
              <w:jc w:val="both"/>
            </w:pPr>
            <w:r w:rsidRPr="00902955">
              <w:t xml:space="preserve">ISO 14001, </w:t>
            </w:r>
          </w:p>
          <w:p w:rsidR="00902955" w:rsidRPr="00902955" w:rsidRDefault="00902955" w:rsidP="003134D5">
            <w:pPr>
              <w:pStyle w:val="ListParagraph"/>
              <w:numPr>
                <w:ilvl w:val="1"/>
                <w:numId w:val="19"/>
              </w:numPr>
              <w:jc w:val="both"/>
              <w:rPr>
                <w:lang w:val="sr-Latn-CS"/>
              </w:rPr>
            </w:pPr>
            <w:r w:rsidRPr="00902955">
              <w:t>OHSAS 18001,</w:t>
            </w:r>
          </w:p>
          <w:p w:rsidR="0014469A" w:rsidRPr="00A85285" w:rsidRDefault="00902955" w:rsidP="003134D5">
            <w:pPr>
              <w:pStyle w:val="ListParagraph"/>
              <w:numPr>
                <w:ilvl w:val="1"/>
                <w:numId w:val="19"/>
              </w:numPr>
              <w:jc w:val="both"/>
              <w:rPr>
                <w:lang w:val="sr-Latn-CS"/>
              </w:rPr>
            </w:pPr>
            <w:r w:rsidRPr="00902955">
              <w:t>EN ISO 3834-2</w:t>
            </w:r>
          </w:p>
        </w:tc>
        <w:tc>
          <w:tcPr>
            <w:tcW w:w="0" w:type="auto"/>
            <w:shd w:val="clear" w:color="auto" w:fill="auto"/>
          </w:tcPr>
          <w:p w:rsidR="0014469A" w:rsidRPr="00B9068E" w:rsidRDefault="0014469A" w:rsidP="00A61B51">
            <w:pPr>
              <w:pStyle w:val="Default"/>
              <w:jc w:val="both"/>
              <w:rPr>
                <w:rFonts w:ascii="Times New Roman" w:hAnsi="Times New Roman" w:cs="Times New Roman"/>
                <w:b/>
                <w:iCs/>
                <w:color w:val="auto"/>
              </w:rPr>
            </w:pPr>
            <w:r w:rsidRPr="00B9068E">
              <w:rPr>
                <w:rFonts w:ascii="Times New Roman" w:hAnsi="Times New Roman" w:cs="Times New Roman"/>
                <w:iCs/>
                <w:color w:val="auto"/>
              </w:rPr>
              <w:t xml:space="preserve">Доказ за </w:t>
            </w:r>
            <w:r w:rsidRPr="00B9068E">
              <w:rPr>
                <w:rFonts w:ascii="Times New Roman" w:hAnsi="Times New Roman" w:cs="Times New Roman"/>
                <w:b/>
                <w:iCs/>
                <w:color w:val="auto"/>
              </w:rPr>
              <w:t>правна лица / предузетнике / физичка лица:</w:t>
            </w:r>
          </w:p>
          <w:p w:rsidR="0014469A" w:rsidRPr="00B36CA4" w:rsidRDefault="0014469A" w:rsidP="00A61B51">
            <w:pPr>
              <w:pStyle w:val="ListParagraph"/>
              <w:spacing w:after="160" w:line="259" w:lineRule="auto"/>
              <w:ind w:left="0"/>
            </w:pPr>
            <w:r>
              <w:t>- Фотокопија с</w:t>
            </w:r>
            <w:r w:rsidRPr="00B9068E">
              <w:t>ертификат</w:t>
            </w:r>
            <w:r>
              <w:t>а</w:t>
            </w:r>
          </w:p>
          <w:p w:rsidR="0014469A" w:rsidRPr="00EC19BC" w:rsidRDefault="0014469A" w:rsidP="00A61B51">
            <w:pPr>
              <w:pStyle w:val="Default"/>
              <w:ind w:left="360"/>
              <w:jc w:val="both"/>
              <w:rPr>
                <w:rFonts w:ascii="Times New Roman" w:hAnsi="Times New Roman" w:cs="Times New Roman"/>
                <w:b/>
                <w:iCs/>
                <w:color w:val="auto"/>
                <w:highlight w:val="yellow"/>
              </w:rPr>
            </w:pPr>
          </w:p>
        </w:tc>
      </w:tr>
    </w:tbl>
    <w:p w:rsidR="00CD60D3" w:rsidRDefault="00CD60D3" w:rsidP="002D5B2C">
      <w:pPr>
        <w:rPr>
          <w:noProof/>
        </w:rPr>
      </w:pPr>
    </w:p>
    <w:p w:rsidR="00902955" w:rsidRPr="00902955" w:rsidRDefault="00902955"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rsidR="00AD2380" w:rsidRPr="00AE1407" w:rsidRDefault="00AD2380" w:rsidP="002D5B2C">
      <w:pPr>
        <w:rPr>
          <w:noProof/>
        </w:rPr>
      </w:pPr>
    </w:p>
    <w:p w:rsidR="00FC1E62" w:rsidRPr="006F5C01" w:rsidRDefault="004F4808" w:rsidP="00FC1E62">
      <w:pPr>
        <w:pStyle w:val="ListParagraph"/>
        <w:numPr>
          <w:ilvl w:val="0"/>
          <w:numId w:val="1"/>
        </w:numPr>
        <w:jc w:val="both"/>
        <w:rPr>
          <w:noProof/>
        </w:rPr>
      </w:pPr>
      <w:r w:rsidRPr="006F5C01">
        <w:rPr>
          <w:noProof/>
        </w:rPr>
        <w:t>ОБАВЕЗН</w:t>
      </w:r>
      <w:r w:rsidRPr="006F5C01">
        <w:rPr>
          <w:noProof/>
          <w:lang w:val="sr-Cyrl-CS"/>
        </w:rPr>
        <w:t>И</w:t>
      </w:r>
      <w:r w:rsidRPr="006F5C01">
        <w:rPr>
          <w:noProof/>
        </w:rPr>
        <w:t xml:space="preserve">  УСЛОВ</w:t>
      </w:r>
      <w:r w:rsidRPr="006F5C01">
        <w:rPr>
          <w:noProof/>
          <w:lang w:val="sr-Cyrl-CS"/>
        </w:rPr>
        <w:t>И</w:t>
      </w:r>
      <w:r w:rsidRPr="006F5C01">
        <w:rPr>
          <w:noProof/>
        </w:rPr>
        <w:t xml:space="preserve"> ЗА УЧЕШЋЕ У ПОСТУПКУ ЈАВНЕ НАБАВКЕ ИЗ ЧЛАНА 75. ЗАКОНА о ЈН: </w:t>
      </w:r>
      <w:r w:rsidR="00FC1E62" w:rsidRPr="006F5C01">
        <w:rPr>
          <w:noProof/>
          <w:lang w:val="sr-Cyrl-CS"/>
        </w:rPr>
        <w:t>И</w:t>
      </w:r>
      <w:r w:rsidR="00FC1E62" w:rsidRPr="006F5C01">
        <w:rPr>
          <w:noProof/>
        </w:rPr>
        <w:t xml:space="preserve">спуњеност услова из тачке </w:t>
      </w:r>
      <w:r w:rsidR="00903AC4" w:rsidRPr="006F5C01">
        <w:rPr>
          <w:noProof/>
          <w:lang w:val="sr-Cyrl-CS"/>
        </w:rPr>
        <w:t>1, 2 и</w:t>
      </w:r>
      <w:r w:rsidR="00FC1E62" w:rsidRPr="006F5C01">
        <w:rPr>
          <w:noProof/>
          <w:lang w:val="sr-Cyrl-CS"/>
        </w:rPr>
        <w:t xml:space="preserve"> 3</w:t>
      </w:r>
      <w:r w:rsidR="00E8593E">
        <w:rPr>
          <w:noProof/>
          <w:lang w:val="sr-Cyrl-CS"/>
        </w:rPr>
        <w:t xml:space="preserve"> </w:t>
      </w:r>
      <w:r w:rsidR="00FC1E62" w:rsidRPr="006F5C01">
        <w:rPr>
          <w:noProof/>
        </w:rPr>
        <w:t>понуђач доказује достављањем доказа наведених у табели</w:t>
      </w:r>
      <w:r w:rsidR="004B0A93" w:rsidRPr="006F5C01">
        <w:rPr>
          <w:noProof/>
        </w:rPr>
        <w:t>.</w:t>
      </w:r>
    </w:p>
    <w:p w:rsidR="00C87537" w:rsidRPr="006F5C01" w:rsidRDefault="00C87537" w:rsidP="00903AC4">
      <w:pPr>
        <w:jc w:val="both"/>
        <w:rPr>
          <w:noProof/>
          <w:lang w:val="sr-Cyrl-CS"/>
        </w:rPr>
      </w:pPr>
    </w:p>
    <w:p w:rsidR="00113AEA" w:rsidRPr="006F5C01" w:rsidRDefault="004F4808" w:rsidP="004F4808">
      <w:pPr>
        <w:pStyle w:val="ListParagraph"/>
        <w:numPr>
          <w:ilvl w:val="0"/>
          <w:numId w:val="1"/>
        </w:numPr>
        <w:jc w:val="both"/>
        <w:rPr>
          <w:noProof/>
        </w:rPr>
      </w:pPr>
      <w:r w:rsidRPr="006F5C01">
        <w:rPr>
          <w:noProof/>
        </w:rPr>
        <w:t xml:space="preserve">ДОДАТНИ УСЛОВИ ЗА УЧЕШЋЕ У ПОСТУПКУ ЈАВНЕ НАБАВКЕ ИЗ ЧЛАНА 76. ЗАКОНА о ЈН: </w:t>
      </w:r>
      <w:r w:rsidR="00113AEA" w:rsidRPr="006F5C01">
        <w:rPr>
          <w:noProof/>
          <w:lang w:val="sr-Cyrl-CS"/>
        </w:rPr>
        <w:t>И</w:t>
      </w:r>
      <w:r w:rsidR="00113AEA" w:rsidRPr="006F5C01">
        <w:rPr>
          <w:noProof/>
        </w:rPr>
        <w:t xml:space="preserve">спуњеност услова из тачке </w:t>
      </w:r>
      <w:r w:rsidR="00BB7210" w:rsidRPr="006F5C01">
        <w:rPr>
          <w:noProof/>
        </w:rPr>
        <w:t>1, 2, 3</w:t>
      </w:r>
      <w:r w:rsidR="00AA3CD9" w:rsidRPr="006F5C01">
        <w:rPr>
          <w:noProof/>
        </w:rPr>
        <w:t xml:space="preserve"> и 4</w:t>
      </w:r>
      <w:r w:rsidR="00113AEA" w:rsidRPr="006F5C01">
        <w:rPr>
          <w:noProof/>
        </w:rPr>
        <w:t xml:space="preserve"> понуђач доказује достав</w:t>
      </w:r>
      <w:r w:rsidR="00875FBC" w:rsidRPr="006F5C01">
        <w:rPr>
          <w:noProof/>
        </w:rPr>
        <w:t>љањем доказа наведених у табели</w:t>
      </w:r>
      <w:r w:rsidR="004B0A93" w:rsidRPr="006F5C01">
        <w:rPr>
          <w:noProof/>
        </w:rPr>
        <w:t>.</w:t>
      </w:r>
    </w:p>
    <w:p w:rsidR="00C15D3D" w:rsidRPr="006F5C01" w:rsidRDefault="00C15D3D" w:rsidP="00AA3CD9">
      <w:pPr>
        <w:jc w:val="both"/>
        <w:rPr>
          <w:noProof/>
          <w:highlight w:val="yellow"/>
        </w:rPr>
      </w:pPr>
    </w:p>
    <w:p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4E5B58" w:rsidRDefault="004E5B58" w:rsidP="0085346B">
      <w:pPr>
        <w:pStyle w:val="ListParagraph"/>
        <w:tabs>
          <w:tab w:val="left" w:pos="680"/>
        </w:tabs>
        <w:ind w:left="405"/>
        <w:jc w:val="both"/>
        <w:rPr>
          <w:bCs/>
          <w:lang w:val="sr-Cyrl-CS"/>
        </w:rPr>
      </w:pPr>
    </w:p>
    <w:p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Default="0085346B" w:rsidP="0085346B">
      <w:pPr>
        <w:pStyle w:val="ListParagraph"/>
      </w:pPr>
    </w:p>
    <w:p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630A69" w:rsidRPr="00F45FF0" w:rsidRDefault="00630A69" w:rsidP="00630A69">
      <w:pPr>
        <w:tabs>
          <w:tab w:val="left" w:pos="680"/>
        </w:tabs>
        <w:jc w:val="both"/>
        <w:rPr>
          <w:rFonts w:eastAsia="TimesNewRomanPSMT"/>
          <w:b/>
          <w:bCs/>
        </w:rPr>
      </w:pPr>
    </w:p>
    <w:p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w:t>
      </w:r>
      <w:r w:rsidR="001828F9" w:rsidRPr="009F696A">
        <w:rPr>
          <w:bCs/>
          <w:iCs/>
          <w:lang w:val="sr-Cyrl-CS"/>
        </w:rPr>
        <w:t>,</w:t>
      </w:r>
      <w:r w:rsidR="001425D5">
        <w:rPr>
          <w:bCs/>
          <w:iCs/>
          <w:lang w:val="sr-Cyrl-CS"/>
        </w:rPr>
        <w:t xml:space="preserve"> Закона</w:t>
      </w:r>
      <w:r w:rsidR="00FF51CE" w:rsidRPr="009F696A">
        <w:rPr>
          <w:bCs/>
          <w:iCs/>
          <w:lang w:val="sr-Cyrl-CS"/>
        </w:rPr>
        <w:t>.</w:t>
      </w:r>
    </w:p>
    <w:p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p>
    <w:p w:rsidR="0085346B" w:rsidRPr="009F696A" w:rsidRDefault="0085346B" w:rsidP="00300477">
      <w:pPr>
        <w:pStyle w:val="ListParagraph"/>
        <w:ind w:left="405"/>
        <w:jc w:val="both"/>
        <w:rPr>
          <w:bCs/>
          <w:iCs/>
          <w:color w:val="FF0000"/>
        </w:rPr>
      </w:pPr>
    </w:p>
    <w:p w:rsidR="00630A69" w:rsidRPr="009F696A" w:rsidRDefault="00E04B7B" w:rsidP="00EF466B">
      <w:pPr>
        <w:pStyle w:val="ListParagraph"/>
        <w:numPr>
          <w:ilvl w:val="0"/>
          <w:numId w:val="1"/>
        </w:numPr>
        <w:jc w:val="both"/>
        <w:rPr>
          <w:bCs/>
          <w:iCs/>
        </w:rPr>
      </w:pPr>
      <w:r w:rsidRPr="009F696A">
        <w:rPr>
          <w:b/>
          <w:bCs/>
          <w:iCs/>
          <w:lang w:val="sr-Cyrl-CS"/>
        </w:rPr>
        <w:lastRenderedPageBreak/>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rsidR="00F3171B" w:rsidRPr="00BA76D4" w:rsidRDefault="004B0A93" w:rsidP="00F3171B">
      <w:pPr>
        <w:jc w:val="center"/>
        <w:rPr>
          <w:b/>
          <w:noProof/>
          <w:lang w:val="sr-Cyrl-RS"/>
        </w:rPr>
      </w:pPr>
      <w:bookmarkStart w:id="36" w:name="_Toc375826007"/>
      <w:bookmarkStart w:id="37" w:name="_Toc389030814"/>
      <w:bookmarkStart w:id="38" w:name="_Toc448222238"/>
      <w:r>
        <w:rPr>
          <w:sz w:val="28"/>
          <w:szCs w:val="28"/>
        </w:rPr>
        <w:br w:type="page"/>
      </w:r>
      <w:bookmarkStart w:id="39" w:name="_Toc495493223"/>
      <w:bookmarkStart w:id="40" w:name="_Toc378594808"/>
      <w:bookmarkStart w:id="41" w:name="_Toc382380513"/>
      <w:bookmarkStart w:id="42" w:name="_Toc386193821"/>
      <w:bookmarkStart w:id="43" w:name="_Toc498077945"/>
      <w:r w:rsidR="00D96DE1">
        <w:rPr>
          <w:b/>
          <w:bCs/>
          <w:sz w:val="28"/>
          <w:szCs w:val="28"/>
        </w:rPr>
        <w:lastRenderedPageBreak/>
        <w:t>4</w:t>
      </w:r>
      <w:r w:rsidR="00F3171B" w:rsidRPr="00F3171B">
        <w:rPr>
          <w:b/>
          <w:bCs/>
          <w:sz w:val="28"/>
          <w:szCs w:val="28"/>
          <w:lang w:val="hr-HR"/>
        </w:rPr>
        <w:t xml:space="preserve">. ПОТВРДА О ИЗВРШЕНИМ </w:t>
      </w:r>
      <w:bookmarkEnd w:id="39"/>
      <w:bookmarkEnd w:id="40"/>
      <w:bookmarkEnd w:id="41"/>
      <w:bookmarkEnd w:id="42"/>
      <w:bookmarkEnd w:id="43"/>
      <w:r w:rsidR="00BA76D4">
        <w:rPr>
          <w:b/>
          <w:bCs/>
          <w:sz w:val="28"/>
          <w:szCs w:val="28"/>
          <w:lang w:val="sr-Cyrl-RS"/>
        </w:rPr>
        <w:t>УСЛУГАМА</w:t>
      </w:r>
    </w:p>
    <w:p w:rsidR="00F3171B" w:rsidRPr="00F3171B" w:rsidRDefault="00325ED1" w:rsidP="00F3171B">
      <w:pPr>
        <w:ind w:left="360"/>
        <w:contextualSpacing/>
        <w:jc w:val="center"/>
        <w:rPr>
          <w:b/>
        </w:rPr>
      </w:pPr>
      <w:r w:rsidRPr="00325ED1">
        <w:rPr>
          <w:b/>
          <w:noProof/>
        </w:rPr>
        <w:t>120-18-М – Сервис и одржавање термотехничких инсталација у котларницама и подстаницама (парним и топловодним) на објектима Клиничког центра Војводине и Клинике за гинекологију и акушерство</w:t>
      </w:r>
      <w:r w:rsidR="00F3171B" w:rsidRPr="00F3171B">
        <w:rPr>
          <w:b/>
        </w:rPr>
        <w:t>.</w:t>
      </w:r>
    </w:p>
    <w:p w:rsidR="00F3171B" w:rsidRPr="00F3171B" w:rsidRDefault="00F3171B" w:rsidP="00F3171B">
      <w:pPr>
        <w:ind w:left="360"/>
        <w:contextualSpacing/>
        <w:rPr>
          <w:b/>
          <w:lang w:val="sr-Cyrl-BA"/>
        </w:rPr>
      </w:pPr>
    </w:p>
    <w:p w:rsidR="00F3171B" w:rsidRPr="00F3171B" w:rsidRDefault="00F3171B" w:rsidP="00F3171B">
      <w:pPr>
        <w:jc w:val="both"/>
      </w:pPr>
      <w:r w:rsidRPr="00F3171B">
        <w:t>ПОДАЦИ О ПРАВНОМ ЛИЦУ/НАРУЧИОЦУ/КУПЦУ/</w:t>
      </w:r>
    </w:p>
    <w:p w:rsidR="00F3171B" w:rsidRPr="00F3171B" w:rsidRDefault="00F3171B" w:rsidP="00F3171B">
      <w:pPr>
        <w:jc w:val="both"/>
      </w:pPr>
    </w:p>
    <w:p w:rsidR="00F3171B" w:rsidRPr="00F3171B" w:rsidRDefault="00F3171B" w:rsidP="00F3171B">
      <w:pPr>
        <w:jc w:val="both"/>
      </w:pPr>
      <w:r w:rsidRPr="00F3171B">
        <w:t>Н</w:t>
      </w:r>
      <w:r w:rsidRPr="00F3171B">
        <w:rPr>
          <w:lang w:val="hr-HR"/>
        </w:rPr>
        <w:t>азив</w:t>
      </w:r>
      <w:r w:rsidRPr="00F3171B">
        <w:rPr>
          <w:lang w:val="fr-FR"/>
        </w:rPr>
        <w:t>___________________</w:t>
      </w:r>
      <w:r w:rsidRPr="00F3171B">
        <w:t>_____________________</w:t>
      </w:r>
    </w:p>
    <w:p w:rsidR="00F3171B" w:rsidRPr="00F3171B" w:rsidRDefault="00F3171B" w:rsidP="00F3171B">
      <w:pPr>
        <w:jc w:val="both"/>
      </w:pPr>
    </w:p>
    <w:p w:rsidR="00F3171B" w:rsidRPr="00F3171B" w:rsidRDefault="00F3171B" w:rsidP="00F3171B">
      <w:pPr>
        <w:jc w:val="both"/>
      </w:pPr>
      <w:r w:rsidRPr="00F3171B">
        <w:t>Седиште______________________________________</w:t>
      </w:r>
    </w:p>
    <w:p w:rsidR="00F3171B" w:rsidRPr="00F3171B" w:rsidRDefault="00F3171B" w:rsidP="00F3171B">
      <w:pPr>
        <w:jc w:val="both"/>
      </w:pPr>
    </w:p>
    <w:p w:rsidR="00F3171B" w:rsidRPr="00F3171B" w:rsidRDefault="00F3171B" w:rsidP="00F3171B">
      <w:pPr>
        <w:jc w:val="both"/>
      </w:pPr>
      <w:r w:rsidRPr="00F3171B">
        <w:t>Лице за контакт: _______________________________</w:t>
      </w:r>
    </w:p>
    <w:p w:rsidR="00F3171B" w:rsidRPr="00F3171B" w:rsidRDefault="00F3171B" w:rsidP="00F3171B">
      <w:pPr>
        <w:jc w:val="both"/>
      </w:pPr>
    </w:p>
    <w:p w:rsidR="00F3171B" w:rsidRPr="00F3171B" w:rsidRDefault="00F3171B" w:rsidP="00F3171B">
      <w:pPr>
        <w:jc w:val="both"/>
      </w:pPr>
      <w:r w:rsidRPr="00F3171B">
        <w:t>Телефон: _____________________________________</w:t>
      </w:r>
    </w:p>
    <w:p w:rsidR="00F3171B" w:rsidRPr="00F3171B" w:rsidRDefault="00F3171B" w:rsidP="00F3171B">
      <w:pPr>
        <w:jc w:val="both"/>
      </w:pPr>
    </w:p>
    <w:p w:rsidR="00F3171B" w:rsidRPr="00F3171B" w:rsidRDefault="00F3171B" w:rsidP="00F3171B">
      <w:pPr>
        <w:jc w:val="both"/>
      </w:pPr>
    </w:p>
    <w:p w:rsidR="00F3171B" w:rsidRPr="00F3171B" w:rsidRDefault="00F3171B" w:rsidP="00F3171B">
      <w:pPr>
        <w:ind w:firstLine="720"/>
        <w:jc w:val="both"/>
      </w:pPr>
      <w:r w:rsidRPr="00F3171B">
        <w:t xml:space="preserve">Потврђујем под пуном кривичном, моралном и материјалном одговорношћу да је понуђач__________________________________________________________________ </w:t>
      </w:r>
    </w:p>
    <w:p w:rsidR="00F3171B" w:rsidRPr="00F3171B" w:rsidRDefault="00F3171B" w:rsidP="00F3171B">
      <w:pPr>
        <w:jc w:val="both"/>
      </w:pPr>
      <w:r w:rsidRPr="00F3171B">
        <w:tab/>
      </w:r>
      <w:r w:rsidRPr="00F3171B">
        <w:tab/>
      </w:r>
      <w:r w:rsidRPr="00F3171B">
        <w:tab/>
      </w:r>
      <w:r w:rsidRPr="00F3171B">
        <w:tab/>
        <w:t>(</w:t>
      </w:r>
      <w:proofErr w:type="gramStart"/>
      <w:r w:rsidRPr="00F3171B">
        <w:t>пуно</w:t>
      </w:r>
      <w:proofErr w:type="gramEnd"/>
      <w:r w:rsidRPr="00F3171B">
        <w:t xml:space="preserve"> пословно име правног лица) </w:t>
      </w:r>
    </w:p>
    <w:p w:rsidR="00F3171B" w:rsidRPr="00F3171B" w:rsidRDefault="00F3171B" w:rsidP="00F3171B">
      <w:pPr>
        <w:jc w:val="both"/>
      </w:pPr>
      <w:r w:rsidRPr="00F3171B">
        <w:rPr>
          <w:lang w:val="sr-Cyrl-CS"/>
        </w:rPr>
        <w:t xml:space="preserve">пружао следеће  </w:t>
      </w:r>
      <w:r w:rsidR="004F1C9B">
        <w:rPr>
          <w:lang w:val="sr-Cyrl-RS"/>
        </w:rPr>
        <w:t>услуге</w:t>
      </w:r>
      <w:r w:rsidRPr="00F3171B">
        <w:rPr>
          <w:lang w:val="sr-Cyrl-CS"/>
        </w:rPr>
        <w:t xml:space="preserve">  квалитетно и у уговореним роковима и на уговорени начин без примедби </w:t>
      </w:r>
      <w:r w:rsidRPr="00F3171B">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F3171B" w:rsidRPr="00F3171B" w:rsidTr="007E351C">
        <w:tc>
          <w:tcPr>
            <w:tcW w:w="667" w:type="dxa"/>
            <w:shd w:val="clear" w:color="auto" w:fill="auto"/>
            <w:vAlign w:val="center"/>
          </w:tcPr>
          <w:p w:rsidR="00F3171B" w:rsidRPr="00F3171B" w:rsidRDefault="00F3171B" w:rsidP="00F3171B">
            <w:pPr>
              <w:jc w:val="both"/>
              <w:rPr>
                <w:rFonts w:eastAsia="Batang"/>
                <w:sz w:val="22"/>
                <w:szCs w:val="22"/>
                <w:lang w:val="sr-Cyrl-CS"/>
              </w:rPr>
            </w:pPr>
            <w:r w:rsidRPr="00F3171B">
              <w:rPr>
                <w:rFonts w:eastAsia="Batang"/>
                <w:sz w:val="22"/>
                <w:szCs w:val="22"/>
                <w:lang w:val="sr-Cyrl-CS"/>
              </w:rPr>
              <w:t>Ред. бр</w:t>
            </w:r>
          </w:p>
        </w:tc>
        <w:tc>
          <w:tcPr>
            <w:tcW w:w="3949" w:type="dxa"/>
            <w:shd w:val="clear" w:color="auto" w:fill="auto"/>
            <w:vAlign w:val="center"/>
          </w:tcPr>
          <w:p w:rsidR="00F3171B" w:rsidRPr="00F3171B" w:rsidRDefault="00F3171B" w:rsidP="00C364B3">
            <w:pPr>
              <w:jc w:val="center"/>
              <w:rPr>
                <w:rFonts w:eastAsia="Batang"/>
                <w:sz w:val="22"/>
                <w:szCs w:val="22"/>
                <w:lang w:val="sr-Cyrl-CS"/>
              </w:rPr>
            </w:pPr>
            <w:r w:rsidRPr="00F3171B">
              <w:rPr>
                <w:rFonts w:eastAsia="Batang"/>
                <w:sz w:val="22"/>
                <w:szCs w:val="22"/>
                <w:lang w:val="sr-Cyrl-CS"/>
              </w:rPr>
              <w:t xml:space="preserve">Опис </w:t>
            </w:r>
            <w:r w:rsidR="00C364B3">
              <w:rPr>
                <w:rFonts w:eastAsia="Batang"/>
                <w:sz w:val="22"/>
                <w:szCs w:val="22"/>
                <w:lang w:val="sr-Cyrl-CS"/>
              </w:rPr>
              <w:t>услуга</w:t>
            </w:r>
          </w:p>
        </w:tc>
        <w:tc>
          <w:tcPr>
            <w:tcW w:w="2321" w:type="dxa"/>
            <w:shd w:val="clear" w:color="auto" w:fill="auto"/>
            <w:vAlign w:val="center"/>
          </w:tcPr>
          <w:p w:rsidR="00F3171B" w:rsidRPr="00F3171B" w:rsidRDefault="00F3171B" w:rsidP="00F3171B">
            <w:pPr>
              <w:jc w:val="center"/>
              <w:rPr>
                <w:rFonts w:eastAsia="Batang"/>
                <w:sz w:val="22"/>
                <w:szCs w:val="22"/>
                <w:lang w:val="sr-Cyrl-CS"/>
              </w:rPr>
            </w:pPr>
            <w:r w:rsidRPr="00F3171B">
              <w:rPr>
                <w:rFonts w:eastAsia="Batang"/>
                <w:sz w:val="22"/>
                <w:szCs w:val="22"/>
                <w:lang w:val="sr-Cyrl-CS"/>
              </w:rPr>
              <w:t>Број и датум уговора,</w:t>
            </w:r>
          </w:p>
          <w:p w:rsidR="00F3171B" w:rsidRPr="00F3171B" w:rsidRDefault="00F3171B" w:rsidP="00F3171B">
            <w:pPr>
              <w:jc w:val="center"/>
              <w:rPr>
                <w:rFonts w:eastAsia="Batang"/>
                <w:sz w:val="22"/>
                <w:szCs w:val="22"/>
                <w:lang w:val="sr-Cyrl-CS"/>
              </w:rPr>
            </w:pPr>
          </w:p>
        </w:tc>
        <w:tc>
          <w:tcPr>
            <w:tcW w:w="2349" w:type="dxa"/>
            <w:shd w:val="clear" w:color="auto" w:fill="auto"/>
            <w:vAlign w:val="center"/>
          </w:tcPr>
          <w:p w:rsidR="00F3171B" w:rsidRPr="00F3171B" w:rsidRDefault="00F3171B" w:rsidP="00F3171B">
            <w:pPr>
              <w:jc w:val="center"/>
              <w:rPr>
                <w:rFonts w:eastAsia="Batang"/>
                <w:sz w:val="22"/>
                <w:szCs w:val="22"/>
                <w:lang w:val="sr-Cyrl-CS"/>
              </w:rPr>
            </w:pPr>
            <w:r w:rsidRPr="00F3171B">
              <w:rPr>
                <w:rFonts w:eastAsia="Batang"/>
                <w:sz w:val="22"/>
                <w:szCs w:val="22"/>
                <w:lang w:val="sr-Cyrl-CS"/>
              </w:rPr>
              <w:t>Фин.износ реализованог уговора (са ПДВ-ом)</w:t>
            </w:r>
          </w:p>
        </w:tc>
      </w:tr>
      <w:tr w:rsidR="00F3171B" w:rsidRPr="00F3171B" w:rsidTr="007E351C">
        <w:tc>
          <w:tcPr>
            <w:tcW w:w="667" w:type="dxa"/>
            <w:shd w:val="clear" w:color="auto" w:fill="auto"/>
            <w:vAlign w:val="center"/>
          </w:tcPr>
          <w:p w:rsidR="00F3171B" w:rsidRPr="00F3171B" w:rsidRDefault="00F3171B" w:rsidP="00F3171B">
            <w:pPr>
              <w:jc w:val="center"/>
              <w:rPr>
                <w:rFonts w:eastAsia="Batang"/>
                <w:sz w:val="22"/>
                <w:szCs w:val="22"/>
                <w:lang w:val="sr-Cyrl-CS"/>
              </w:rPr>
            </w:pPr>
            <w:r w:rsidRPr="00F3171B">
              <w:rPr>
                <w:rFonts w:eastAsia="Batang"/>
                <w:sz w:val="22"/>
                <w:szCs w:val="22"/>
                <w:lang w:val="sr-Cyrl-CS"/>
              </w:rPr>
              <w:t>1.</w:t>
            </w:r>
          </w:p>
        </w:tc>
        <w:tc>
          <w:tcPr>
            <w:tcW w:w="3949" w:type="dxa"/>
            <w:shd w:val="clear" w:color="auto" w:fill="auto"/>
            <w:vAlign w:val="center"/>
          </w:tcPr>
          <w:p w:rsidR="00F3171B" w:rsidRPr="00F3171B" w:rsidRDefault="00F3171B" w:rsidP="00F3171B">
            <w:pPr>
              <w:jc w:val="both"/>
              <w:rPr>
                <w:rFonts w:eastAsia="Batang"/>
                <w:sz w:val="22"/>
                <w:szCs w:val="22"/>
                <w:lang w:val="sr-Cyrl-CS"/>
              </w:rPr>
            </w:pPr>
          </w:p>
          <w:p w:rsidR="00F3171B" w:rsidRPr="00F3171B" w:rsidRDefault="00F3171B" w:rsidP="00F3171B">
            <w:pPr>
              <w:jc w:val="both"/>
              <w:rPr>
                <w:rFonts w:eastAsia="Batang"/>
                <w:sz w:val="22"/>
                <w:szCs w:val="22"/>
                <w:lang w:val="sr-Cyrl-CS"/>
              </w:rPr>
            </w:pPr>
          </w:p>
          <w:p w:rsidR="00F3171B" w:rsidRPr="00F3171B" w:rsidRDefault="00F3171B" w:rsidP="00F3171B">
            <w:pPr>
              <w:jc w:val="both"/>
              <w:rPr>
                <w:rFonts w:eastAsia="Batang"/>
                <w:sz w:val="22"/>
                <w:szCs w:val="22"/>
                <w:lang w:val="sr-Cyrl-CS"/>
              </w:rPr>
            </w:pPr>
          </w:p>
        </w:tc>
        <w:tc>
          <w:tcPr>
            <w:tcW w:w="2321" w:type="dxa"/>
            <w:shd w:val="clear" w:color="auto" w:fill="auto"/>
            <w:vAlign w:val="center"/>
          </w:tcPr>
          <w:p w:rsidR="00F3171B" w:rsidRPr="00F3171B" w:rsidRDefault="00F3171B" w:rsidP="00F3171B">
            <w:pPr>
              <w:jc w:val="both"/>
              <w:rPr>
                <w:rFonts w:eastAsia="Batang"/>
                <w:sz w:val="22"/>
                <w:szCs w:val="22"/>
                <w:lang w:val="sr-Cyrl-CS"/>
              </w:rPr>
            </w:pPr>
          </w:p>
        </w:tc>
        <w:tc>
          <w:tcPr>
            <w:tcW w:w="2349" w:type="dxa"/>
            <w:shd w:val="clear" w:color="auto" w:fill="auto"/>
            <w:vAlign w:val="center"/>
          </w:tcPr>
          <w:p w:rsidR="00F3171B" w:rsidRPr="00F3171B" w:rsidRDefault="00F3171B" w:rsidP="00F3171B">
            <w:pPr>
              <w:jc w:val="both"/>
              <w:rPr>
                <w:rFonts w:eastAsia="Batang"/>
                <w:sz w:val="22"/>
                <w:szCs w:val="22"/>
                <w:lang w:val="sr-Cyrl-CS"/>
              </w:rPr>
            </w:pPr>
          </w:p>
        </w:tc>
      </w:tr>
      <w:tr w:rsidR="00F3171B" w:rsidRPr="00F3171B" w:rsidTr="007E351C">
        <w:tc>
          <w:tcPr>
            <w:tcW w:w="667" w:type="dxa"/>
            <w:shd w:val="clear" w:color="auto" w:fill="auto"/>
            <w:vAlign w:val="center"/>
          </w:tcPr>
          <w:p w:rsidR="00F3171B" w:rsidRPr="00F3171B" w:rsidRDefault="00F3171B" w:rsidP="00F3171B">
            <w:pPr>
              <w:jc w:val="center"/>
              <w:rPr>
                <w:rFonts w:eastAsia="Batang"/>
                <w:sz w:val="22"/>
                <w:szCs w:val="22"/>
                <w:lang w:val="sr-Cyrl-CS"/>
              </w:rPr>
            </w:pPr>
            <w:r w:rsidRPr="00F3171B">
              <w:rPr>
                <w:rFonts w:eastAsia="Batang"/>
                <w:sz w:val="22"/>
                <w:szCs w:val="22"/>
                <w:lang w:val="sr-Cyrl-CS"/>
              </w:rPr>
              <w:t>2.</w:t>
            </w:r>
          </w:p>
        </w:tc>
        <w:tc>
          <w:tcPr>
            <w:tcW w:w="3949" w:type="dxa"/>
            <w:shd w:val="clear" w:color="auto" w:fill="auto"/>
            <w:vAlign w:val="center"/>
          </w:tcPr>
          <w:p w:rsidR="00F3171B" w:rsidRPr="00F3171B" w:rsidRDefault="00F3171B" w:rsidP="00F3171B">
            <w:pPr>
              <w:jc w:val="both"/>
              <w:rPr>
                <w:rFonts w:eastAsia="Batang"/>
                <w:sz w:val="22"/>
                <w:szCs w:val="22"/>
                <w:lang w:val="sr-Cyrl-CS"/>
              </w:rPr>
            </w:pPr>
          </w:p>
          <w:p w:rsidR="00F3171B" w:rsidRPr="00F3171B" w:rsidRDefault="00F3171B" w:rsidP="00F3171B">
            <w:pPr>
              <w:jc w:val="both"/>
              <w:rPr>
                <w:rFonts w:eastAsia="Batang"/>
                <w:sz w:val="22"/>
                <w:szCs w:val="22"/>
                <w:lang w:val="sr-Cyrl-CS"/>
              </w:rPr>
            </w:pPr>
          </w:p>
          <w:p w:rsidR="00F3171B" w:rsidRPr="00F3171B" w:rsidRDefault="00F3171B" w:rsidP="00F3171B">
            <w:pPr>
              <w:jc w:val="both"/>
              <w:rPr>
                <w:rFonts w:eastAsia="Batang"/>
                <w:sz w:val="22"/>
                <w:szCs w:val="22"/>
                <w:lang w:val="sr-Cyrl-CS"/>
              </w:rPr>
            </w:pPr>
          </w:p>
        </w:tc>
        <w:tc>
          <w:tcPr>
            <w:tcW w:w="2321" w:type="dxa"/>
            <w:shd w:val="clear" w:color="auto" w:fill="auto"/>
            <w:vAlign w:val="center"/>
          </w:tcPr>
          <w:p w:rsidR="00F3171B" w:rsidRPr="00F3171B" w:rsidRDefault="00F3171B" w:rsidP="00F3171B">
            <w:pPr>
              <w:jc w:val="both"/>
              <w:rPr>
                <w:rFonts w:eastAsia="Batang"/>
                <w:sz w:val="22"/>
                <w:szCs w:val="22"/>
                <w:lang w:val="sr-Cyrl-CS"/>
              </w:rPr>
            </w:pPr>
          </w:p>
        </w:tc>
        <w:tc>
          <w:tcPr>
            <w:tcW w:w="2349" w:type="dxa"/>
            <w:shd w:val="clear" w:color="auto" w:fill="auto"/>
            <w:vAlign w:val="center"/>
          </w:tcPr>
          <w:p w:rsidR="00F3171B" w:rsidRPr="00F3171B" w:rsidRDefault="00F3171B" w:rsidP="00F3171B">
            <w:pPr>
              <w:jc w:val="both"/>
              <w:rPr>
                <w:rFonts w:eastAsia="Batang"/>
                <w:sz w:val="22"/>
                <w:szCs w:val="22"/>
                <w:lang w:val="sr-Cyrl-CS"/>
              </w:rPr>
            </w:pPr>
          </w:p>
        </w:tc>
      </w:tr>
      <w:tr w:rsidR="00F3171B" w:rsidRPr="00F3171B" w:rsidTr="007E351C">
        <w:tc>
          <w:tcPr>
            <w:tcW w:w="667" w:type="dxa"/>
            <w:shd w:val="clear" w:color="auto" w:fill="auto"/>
            <w:vAlign w:val="center"/>
          </w:tcPr>
          <w:p w:rsidR="00F3171B" w:rsidRPr="00F3171B" w:rsidRDefault="00F3171B" w:rsidP="00F3171B">
            <w:pPr>
              <w:jc w:val="center"/>
              <w:rPr>
                <w:rFonts w:eastAsia="Batang"/>
                <w:sz w:val="22"/>
                <w:szCs w:val="22"/>
                <w:lang w:val="sr-Cyrl-CS"/>
              </w:rPr>
            </w:pPr>
            <w:r w:rsidRPr="00F3171B">
              <w:rPr>
                <w:rFonts w:eastAsia="Batang"/>
                <w:sz w:val="22"/>
                <w:szCs w:val="22"/>
                <w:lang w:val="sr-Cyrl-CS"/>
              </w:rPr>
              <w:t>3.</w:t>
            </w:r>
          </w:p>
          <w:p w:rsidR="00F3171B" w:rsidRPr="00F3171B" w:rsidRDefault="00F3171B" w:rsidP="00F3171B">
            <w:pPr>
              <w:jc w:val="center"/>
              <w:rPr>
                <w:rFonts w:eastAsia="Batang"/>
                <w:sz w:val="22"/>
                <w:szCs w:val="22"/>
                <w:lang w:val="sr-Cyrl-CS"/>
              </w:rPr>
            </w:pPr>
          </w:p>
        </w:tc>
        <w:tc>
          <w:tcPr>
            <w:tcW w:w="3949" w:type="dxa"/>
            <w:shd w:val="clear" w:color="auto" w:fill="auto"/>
            <w:vAlign w:val="center"/>
          </w:tcPr>
          <w:p w:rsidR="00F3171B" w:rsidRPr="00F3171B" w:rsidRDefault="00F3171B" w:rsidP="00F3171B">
            <w:pPr>
              <w:jc w:val="both"/>
              <w:rPr>
                <w:rFonts w:eastAsia="Batang"/>
                <w:sz w:val="22"/>
                <w:szCs w:val="22"/>
                <w:lang w:val="sr-Cyrl-CS"/>
              </w:rPr>
            </w:pPr>
          </w:p>
        </w:tc>
        <w:tc>
          <w:tcPr>
            <w:tcW w:w="2321" w:type="dxa"/>
            <w:shd w:val="clear" w:color="auto" w:fill="auto"/>
            <w:vAlign w:val="center"/>
          </w:tcPr>
          <w:p w:rsidR="00F3171B" w:rsidRPr="00F3171B" w:rsidRDefault="00F3171B" w:rsidP="00F3171B">
            <w:pPr>
              <w:jc w:val="both"/>
              <w:rPr>
                <w:rFonts w:eastAsia="Batang"/>
                <w:sz w:val="22"/>
                <w:szCs w:val="22"/>
                <w:lang w:val="sr-Cyrl-CS"/>
              </w:rPr>
            </w:pPr>
          </w:p>
        </w:tc>
        <w:tc>
          <w:tcPr>
            <w:tcW w:w="2349" w:type="dxa"/>
            <w:shd w:val="clear" w:color="auto" w:fill="auto"/>
            <w:vAlign w:val="center"/>
          </w:tcPr>
          <w:p w:rsidR="00F3171B" w:rsidRPr="00F3171B" w:rsidRDefault="00F3171B" w:rsidP="00F3171B">
            <w:pPr>
              <w:jc w:val="both"/>
              <w:rPr>
                <w:rFonts w:eastAsia="Batang"/>
                <w:sz w:val="22"/>
                <w:szCs w:val="22"/>
                <w:lang w:val="sr-Cyrl-CS"/>
              </w:rPr>
            </w:pPr>
          </w:p>
        </w:tc>
      </w:tr>
    </w:tbl>
    <w:p w:rsidR="00F3171B" w:rsidRPr="004F1C9B" w:rsidRDefault="00F3171B" w:rsidP="00F3171B">
      <w:pPr>
        <w:jc w:val="both"/>
      </w:pPr>
      <w:proofErr w:type="gramStart"/>
      <w:r w:rsidRPr="004F1C9B">
        <w:t>Корисник треба да попуни дату табелу тако што уноси тражене податке.</w:t>
      </w:r>
      <w:proofErr w:type="gramEnd"/>
    </w:p>
    <w:p w:rsidR="00F3171B" w:rsidRPr="004F1C9B" w:rsidRDefault="00F3171B" w:rsidP="00F3171B">
      <w:pPr>
        <w:jc w:val="both"/>
      </w:pPr>
      <w:r w:rsidRPr="004F1C9B">
        <w:t xml:space="preserve">У колону опис </w:t>
      </w:r>
      <w:r w:rsidR="000131DA" w:rsidRPr="004F1C9B">
        <w:rPr>
          <w:rFonts w:eastAsia="Batang"/>
          <w:lang w:val="sr-Cyrl-CS"/>
        </w:rPr>
        <w:t>услуга</w:t>
      </w:r>
      <w:r w:rsidRPr="004F1C9B">
        <w:t xml:space="preserve"> треба навести врсту </w:t>
      </w:r>
      <w:r w:rsidR="000131DA" w:rsidRPr="004F1C9B">
        <w:rPr>
          <w:rFonts w:eastAsia="Batang"/>
          <w:lang w:val="sr-Cyrl-CS"/>
        </w:rPr>
        <w:t>услуга</w:t>
      </w:r>
      <w:r w:rsidRPr="004F1C9B">
        <w:t xml:space="preserve"> које је добављач извршио, и </w:t>
      </w:r>
      <w:proofErr w:type="gramStart"/>
      <w:r w:rsidRPr="004F1C9B">
        <w:t>да  наведе</w:t>
      </w:r>
      <w:proofErr w:type="gramEnd"/>
      <w:r w:rsidRPr="004F1C9B">
        <w:t xml:space="preserve"> бр. Уговора и датум</w:t>
      </w:r>
      <w:r w:rsidR="00762529" w:rsidRPr="004F1C9B">
        <w:rPr>
          <w:lang w:val="sr-Cyrl-RS"/>
        </w:rPr>
        <w:t xml:space="preserve"> </w:t>
      </w:r>
      <w:r w:rsidRPr="004F1C9B">
        <w:t xml:space="preserve">тог уговора, као и да наведе фин.износ реализованог уговора </w:t>
      </w:r>
      <w:proofErr w:type="gramStart"/>
      <w:r w:rsidRPr="004F1C9B">
        <w:t>за  извршене</w:t>
      </w:r>
      <w:proofErr w:type="gramEnd"/>
      <w:r w:rsidRPr="004F1C9B">
        <w:t xml:space="preserve"> </w:t>
      </w:r>
      <w:r w:rsidR="000131DA" w:rsidRPr="004F1C9B">
        <w:rPr>
          <w:rFonts w:eastAsia="Batang"/>
          <w:lang w:val="sr-Cyrl-CS"/>
        </w:rPr>
        <w:t>услуга</w:t>
      </w:r>
      <w:r w:rsidRPr="004F1C9B">
        <w:t>.</w:t>
      </w:r>
    </w:p>
    <w:p w:rsidR="00F3171B" w:rsidRPr="00F3171B" w:rsidRDefault="00F3171B" w:rsidP="00F3171B">
      <w:pPr>
        <w:tabs>
          <w:tab w:val="center" w:pos="4320"/>
          <w:tab w:val="right" w:pos="8640"/>
        </w:tabs>
        <w:jc w:val="both"/>
      </w:pPr>
      <w:proofErr w:type="gramStart"/>
      <w:r w:rsidRPr="004F1C9B">
        <w:t xml:space="preserve">Потврда се издаје ради учешћа наведеног понуђача /правног лица у поступку јавне набавке број </w:t>
      </w:r>
      <w:r w:rsidR="00590EF8" w:rsidRPr="004F1C9B">
        <w:rPr>
          <w:noProof/>
          <w:lang w:val="sr-Cyrl-RS"/>
        </w:rPr>
        <w:t>120-18-М</w:t>
      </w:r>
      <w:r w:rsidR="00590EF8" w:rsidRPr="004F1C9B">
        <w:rPr>
          <w:noProof/>
        </w:rPr>
        <w:t xml:space="preserve"> – </w:t>
      </w:r>
      <w:r w:rsidR="00590EF8" w:rsidRPr="004F1C9B">
        <w:rPr>
          <w:noProof/>
          <w:lang w:val="sr-Cyrl-RS"/>
        </w:rPr>
        <w:t>Сервис и одржавање термотехничких инсталација у котларницама и подстаницама (парним и топловодним) на објектима Клиничког центра</w:t>
      </w:r>
      <w:r w:rsidR="00590EF8" w:rsidRPr="00016D77">
        <w:rPr>
          <w:noProof/>
          <w:lang w:val="sr-Cyrl-RS"/>
        </w:rPr>
        <w:t xml:space="preserve"> Војводине и Клинике за гинекологију и акушерство</w:t>
      </w:r>
      <w:r w:rsidRPr="00F3171B">
        <w:t>.</w:t>
      </w:r>
      <w:proofErr w:type="gramEnd"/>
    </w:p>
    <w:p w:rsidR="00F3171B" w:rsidRPr="00F3171B" w:rsidRDefault="00F3171B" w:rsidP="00F3171B">
      <w:pPr>
        <w:jc w:val="both"/>
      </w:pPr>
    </w:p>
    <w:p w:rsidR="00F3171B" w:rsidRPr="00F3171B" w:rsidRDefault="00F3171B" w:rsidP="00F3171B">
      <w:pPr>
        <w:jc w:val="both"/>
        <w:rPr>
          <w:lang w:val="sr-Latn-CS"/>
        </w:rPr>
      </w:pPr>
      <w:proofErr w:type="gramStart"/>
      <w:r w:rsidRPr="00F3171B">
        <w:t>у</w:t>
      </w:r>
      <w:proofErr w:type="gramEnd"/>
      <w:r w:rsidRPr="00F3171B">
        <w:rPr>
          <w:lang w:val="sr-Latn-CS"/>
        </w:rPr>
        <w:t xml:space="preserve"> _________________, </w:t>
      </w:r>
      <w:r w:rsidRPr="00F3171B">
        <w:t>дана</w:t>
      </w:r>
      <w:r w:rsidRPr="00F3171B">
        <w:rPr>
          <w:lang w:val="sr-Latn-CS"/>
        </w:rPr>
        <w:t xml:space="preserve"> ______________.</w:t>
      </w:r>
    </w:p>
    <w:p w:rsidR="00F3171B" w:rsidRPr="00F3171B" w:rsidRDefault="00F3171B" w:rsidP="00F3171B">
      <w:pPr>
        <w:jc w:val="both"/>
        <w:rPr>
          <w:lang w:val="sr-Latn-CS"/>
        </w:rPr>
      </w:pPr>
      <w:r w:rsidRPr="00F3171B">
        <w:rPr>
          <w:lang w:val="sr-Latn-CS"/>
        </w:rPr>
        <w:tab/>
      </w:r>
      <w:r w:rsidRPr="00F3171B">
        <w:rPr>
          <w:lang w:val="sr-Latn-CS"/>
        </w:rPr>
        <w:tab/>
      </w:r>
      <w:r w:rsidRPr="00F3171B">
        <w:rPr>
          <w:lang w:val="sr-Latn-CS"/>
        </w:rPr>
        <w:tab/>
      </w:r>
      <w:r w:rsidRPr="00F3171B">
        <w:rPr>
          <w:lang w:val="sr-Latn-CS"/>
        </w:rPr>
        <w:tab/>
      </w:r>
      <w:r w:rsidRPr="00F3171B">
        <w:rPr>
          <w:lang w:val="sr-Latn-CS"/>
        </w:rPr>
        <w:tab/>
      </w:r>
      <w:r w:rsidRPr="00F3171B">
        <w:rPr>
          <w:lang w:val="sr-Latn-CS"/>
        </w:rPr>
        <w:tab/>
      </w:r>
      <w:r w:rsidRPr="00F3171B">
        <w:rPr>
          <w:lang w:val="sr-Latn-CS"/>
        </w:rPr>
        <w:tab/>
      </w:r>
      <w:r w:rsidRPr="00F3171B">
        <w:rPr>
          <w:lang w:val="sr-Latn-CS"/>
        </w:rPr>
        <w:tab/>
      </w:r>
    </w:p>
    <w:p w:rsidR="00F3171B" w:rsidRPr="00F3171B" w:rsidRDefault="00F3171B" w:rsidP="00F3171B">
      <w:pPr>
        <w:ind w:left="4320"/>
        <w:jc w:val="both"/>
        <w:rPr>
          <w:lang w:val="sr-Latn-CS"/>
        </w:rPr>
      </w:pPr>
      <w:proofErr w:type="gramStart"/>
      <w:r w:rsidRPr="00F3171B">
        <w:t>М</w:t>
      </w:r>
      <w:r w:rsidRPr="00F3171B">
        <w:rPr>
          <w:lang w:val="sr-Latn-CS"/>
        </w:rPr>
        <w:t>.</w:t>
      </w:r>
      <w:r w:rsidRPr="00F3171B">
        <w:t>П</w:t>
      </w:r>
      <w:r w:rsidRPr="00F3171B">
        <w:rPr>
          <w:lang w:val="sr-Latn-CS"/>
        </w:rPr>
        <w:t>.</w:t>
      </w:r>
      <w:proofErr w:type="gramEnd"/>
      <w:r w:rsidRPr="00F3171B">
        <w:tab/>
      </w:r>
      <w:r w:rsidRPr="00F3171B">
        <w:tab/>
      </w:r>
      <w:r w:rsidRPr="00F3171B">
        <w:rPr>
          <w:lang w:val="sr-Latn-CS"/>
        </w:rPr>
        <w:t>_______________________</w:t>
      </w:r>
    </w:p>
    <w:p w:rsidR="00F3171B" w:rsidRPr="00F3171B" w:rsidRDefault="00F3171B" w:rsidP="00F3171B">
      <w:pPr>
        <w:ind w:left="4320" w:firstLine="720"/>
        <w:rPr>
          <w:noProof/>
        </w:rPr>
      </w:pPr>
      <w:r w:rsidRPr="00F3171B">
        <w:rPr>
          <w:noProof/>
        </w:rPr>
        <w:t>ПОТПИС ОВЛАШЋЕНОГ ЛИЦА</w:t>
      </w:r>
    </w:p>
    <w:p w:rsidR="00F3171B" w:rsidRPr="00F3171B" w:rsidRDefault="00F3171B" w:rsidP="00F3171B">
      <w:pPr>
        <w:jc w:val="both"/>
        <w:rPr>
          <w:i/>
          <w:lang w:val="en-US"/>
        </w:rPr>
      </w:pPr>
      <w:r w:rsidRPr="00F3171B">
        <w:rPr>
          <w:i/>
          <w:lang w:val="sr-Latn-CS"/>
        </w:rPr>
        <w:t xml:space="preserve">НАПОМЕНА: Као доказ за овај </w:t>
      </w:r>
      <w:r w:rsidRPr="00F3171B">
        <w:rPr>
          <w:i/>
        </w:rPr>
        <w:t>услов</w:t>
      </w:r>
      <w:r w:rsidRPr="00F3171B">
        <w:rPr>
          <w:i/>
          <w:lang w:val="sr-Latn-CS"/>
        </w:rPr>
        <w:t xml:space="preserve"> неопходно је доставити оригинал </w:t>
      </w:r>
      <w:r w:rsidRPr="00F3171B">
        <w:rPr>
          <w:i/>
        </w:rPr>
        <w:t xml:space="preserve">печатирану </w:t>
      </w:r>
      <w:r w:rsidRPr="00F3171B">
        <w:rPr>
          <w:i/>
          <w:lang w:val="sr-Latn-CS"/>
        </w:rPr>
        <w:t xml:space="preserve">потврду </w:t>
      </w:r>
      <w:r w:rsidRPr="00F3171B">
        <w:rPr>
          <w:i/>
        </w:rPr>
        <w:t>од претходног кориснка услуге</w:t>
      </w:r>
      <w:r w:rsidRPr="00F3171B">
        <w:rPr>
          <w:i/>
          <w:lang w:val="sr-Latn-CS"/>
        </w:rPr>
        <w:t xml:space="preserve"> (</w:t>
      </w:r>
      <w:r w:rsidRPr="00F3171B">
        <w:rPr>
          <w:i/>
        </w:rPr>
        <w:t>претходног наручиоца</w:t>
      </w:r>
      <w:r w:rsidRPr="00F3171B">
        <w:rPr>
          <w:i/>
          <w:lang w:val="sr-Latn-CS"/>
        </w:rPr>
        <w:t xml:space="preserve">).Уколико понуђач доставља више потврда, потребно их је копирати у броју пирмерака колико му је потребно.  </w:t>
      </w:r>
      <w:r w:rsidRPr="00F3171B">
        <w:rPr>
          <w:i/>
        </w:rPr>
        <w:t xml:space="preserve">Уз потврду </w:t>
      </w:r>
      <w:proofErr w:type="gramStart"/>
      <w:r w:rsidRPr="00F3171B">
        <w:rPr>
          <w:i/>
        </w:rPr>
        <w:t>доставити  фотокопијуоконачне</w:t>
      </w:r>
      <w:proofErr w:type="gramEnd"/>
      <w:r w:rsidRPr="00F3171B">
        <w:rPr>
          <w:i/>
        </w:rPr>
        <w:t xml:space="preserve"> ситуације потписаном и овереном од стране наручиоца и надзорног органа као доказом да су радови извршени</w:t>
      </w:r>
      <w:r w:rsidRPr="00F3171B">
        <w:rPr>
          <w:i/>
          <w:lang w:val="en-US"/>
        </w:rPr>
        <w:t>.</w:t>
      </w:r>
    </w:p>
    <w:p w:rsidR="004B0A93" w:rsidRDefault="004B0A93">
      <w:pPr>
        <w:rPr>
          <w:b/>
          <w:bCs/>
          <w:sz w:val="28"/>
          <w:szCs w:val="28"/>
          <w:lang w:val="hr-HR"/>
        </w:rPr>
      </w:pPr>
    </w:p>
    <w:p w:rsidR="002D5B2C" w:rsidRPr="00CC366C" w:rsidRDefault="002D5B2C" w:rsidP="003134D5">
      <w:pPr>
        <w:pStyle w:val="Heading1"/>
        <w:numPr>
          <w:ilvl w:val="0"/>
          <w:numId w:val="9"/>
        </w:numPr>
      </w:pPr>
      <w:bookmarkStart w:id="44" w:name="_Toc477327710"/>
      <w:bookmarkStart w:id="45" w:name="_Toc477327993"/>
      <w:bookmarkStart w:id="46" w:name="_Toc477328722"/>
      <w:bookmarkStart w:id="47" w:name="_Toc477329193"/>
      <w:bookmarkStart w:id="48" w:name="_Toc515532857"/>
      <w:r w:rsidRPr="00CC366C">
        <w:lastRenderedPageBreak/>
        <w:t>УПУТСТВО П</w:t>
      </w:r>
      <w:r w:rsidR="00343F79" w:rsidRPr="00CC366C">
        <w:t>ОНУЂАЧИМА КАКО ДА САЧИНЕ ПОНУДУ</w:t>
      </w:r>
      <w:bookmarkEnd w:id="36"/>
      <w:bookmarkEnd w:id="37"/>
      <w:bookmarkEnd w:id="38"/>
      <w:bookmarkEnd w:id="44"/>
      <w:bookmarkEnd w:id="45"/>
      <w:bookmarkEnd w:id="46"/>
      <w:bookmarkEnd w:id="47"/>
      <w:bookmarkEnd w:id="48"/>
    </w:p>
    <w:p w:rsidR="00937994" w:rsidRPr="00AE1407" w:rsidRDefault="00937994" w:rsidP="00937994">
      <w:pPr>
        <w:ind w:left="540"/>
        <w:jc w:val="both"/>
        <w:rPr>
          <w:noProof/>
        </w:rPr>
      </w:pPr>
    </w:p>
    <w:p w:rsidR="00F345EE" w:rsidRDefault="00A878F3" w:rsidP="003134D5">
      <w:pPr>
        <w:pStyle w:val="ListParagraph"/>
        <w:numPr>
          <w:ilvl w:val="0"/>
          <w:numId w:val="6"/>
        </w:numPr>
        <w:jc w:val="both"/>
        <w:rPr>
          <w:b/>
          <w:bCs/>
          <w:i/>
          <w:iCs/>
        </w:rPr>
      </w:pPr>
      <w:r w:rsidRPr="0068551F">
        <w:rPr>
          <w:b/>
          <w:bCs/>
          <w:i/>
          <w:iCs/>
        </w:rPr>
        <w:t>ПОДАЦИ О ЈЕЗИКУ НА КОЈЕМ ПОНУДА МОРА ДА БУДЕ САСТАВЉЕНА</w:t>
      </w:r>
    </w:p>
    <w:p w:rsidR="00251440" w:rsidRPr="007F6F85" w:rsidRDefault="00545532" w:rsidP="00B278ED">
      <w:pPr>
        <w:jc w:val="both"/>
      </w:pPr>
      <w:r w:rsidRPr="00C35CDB">
        <w:rPr>
          <w:noProof/>
        </w:rPr>
        <w:t>Понуда се саставља на српском језику, ћириличним или латиничним писмом.</w:t>
      </w:r>
    </w:p>
    <w:p w:rsidR="00A878F3" w:rsidRPr="00AE1407" w:rsidRDefault="00A878F3" w:rsidP="00251440">
      <w:pPr>
        <w:jc w:val="both"/>
      </w:pPr>
    </w:p>
    <w:p w:rsidR="00A878F3" w:rsidRPr="0068551F" w:rsidRDefault="00A878F3" w:rsidP="003134D5">
      <w:pPr>
        <w:pStyle w:val="ListParagraph"/>
        <w:numPr>
          <w:ilvl w:val="0"/>
          <w:numId w:val="6"/>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w:t>
      </w:r>
      <w:proofErr w:type="gramEnd"/>
    </w:p>
    <w:p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proofErr w:type="gramStart"/>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roofErr w:type="gramEnd"/>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понуде.У потврди о пријему наручилац ће навести датум и сат пријема понуде.</w:t>
      </w:r>
    </w:p>
    <w:p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AE1407" w:rsidRDefault="00184FE2" w:rsidP="00A878F3">
      <w:pPr>
        <w:jc w:val="both"/>
        <w:rPr>
          <w:rFonts w:eastAsia="TimesNewRomanPSMT"/>
          <w:bCs/>
          <w:highlight w:val="green"/>
        </w:rPr>
      </w:pPr>
    </w:p>
    <w:p w:rsidR="00A878F3" w:rsidRPr="0068551F" w:rsidRDefault="00A878F3" w:rsidP="003134D5">
      <w:pPr>
        <w:pStyle w:val="ListParagraph"/>
        <w:numPr>
          <w:ilvl w:val="0"/>
          <w:numId w:val="6"/>
        </w:numPr>
        <w:jc w:val="both"/>
        <w:rPr>
          <w:b/>
          <w:bCs/>
          <w:i/>
          <w:iCs/>
        </w:rPr>
      </w:pPr>
      <w:r w:rsidRPr="0068551F">
        <w:rPr>
          <w:b/>
          <w:bCs/>
          <w:i/>
          <w:iCs/>
        </w:rPr>
        <w:t>ПАРТИЈЕ</w:t>
      </w:r>
    </w:p>
    <w:p w:rsidR="00C21A19" w:rsidRPr="00AE1407" w:rsidRDefault="00C21A19" w:rsidP="00A878F3">
      <w:pPr>
        <w:jc w:val="both"/>
      </w:pPr>
    </w:p>
    <w:p w:rsidR="00C21A19" w:rsidRPr="00741D3A" w:rsidRDefault="00C21A19" w:rsidP="00C21A19">
      <w:pPr>
        <w:rPr>
          <w:noProof/>
        </w:rPr>
      </w:pPr>
      <w:r w:rsidRPr="00AE1407">
        <w:rPr>
          <w:noProof/>
        </w:rPr>
        <w:t xml:space="preserve">Предмет јавне набавке </w:t>
      </w:r>
      <w:r w:rsidRPr="00741D3A">
        <w:rPr>
          <w:noProof/>
        </w:rPr>
        <w:t>није обликован по партијама.</w:t>
      </w:r>
    </w:p>
    <w:p w:rsidR="00A878F3" w:rsidRPr="00AE1407" w:rsidRDefault="00A878F3" w:rsidP="00A878F3">
      <w:pPr>
        <w:jc w:val="both"/>
        <w:rPr>
          <w:highlight w:val="green"/>
        </w:rPr>
      </w:pPr>
    </w:p>
    <w:p w:rsidR="00A878F3" w:rsidRPr="0068551F" w:rsidRDefault="00A878F3" w:rsidP="003134D5">
      <w:pPr>
        <w:pStyle w:val="ListParagraph"/>
        <w:numPr>
          <w:ilvl w:val="0"/>
          <w:numId w:val="6"/>
        </w:numPr>
        <w:jc w:val="both"/>
        <w:rPr>
          <w:bCs/>
          <w:iCs/>
        </w:rPr>
      </w:pPr>
      <w:r w:rsidRPr="0068551F">
        <w:rPr>
          <w:b/>
          <w:bCs/>
          <w:i/>
          <w:iCs/>
        </w:rPr>
        <w:t>ПОНУДА СА ВАРИЈАНТАМА</w:t>
      </w:r>
    </w:p>
    <w:p w:rsidR="00A878F3" w:rsidRPr="00AE1407" w:rsidRDefault="00A878F3" w:rsidP="00A878F3">
      <w:pPr>
        <w:jc w:val="both"/>
        <w:rPr>
          <w:bCs/>
          <w:iCs/>
          <w:highlight w:val="green"/>
        </w:rPr>
      </w:pPr>
    </w:p>
    <w:p w:rsidR="00A878F3" w:rsidRPr="00741D3A" w:rsidRDefault="00A878F3" w:rsidP="00A878F3">
      <w:pPr>
        <w:jc w:val="both"/>
        <w:rPr>
          <w:b/>
          <w:bCs/>
          <w:i/>
          <w:iCs/>
        </w:rPr>
      </w:pPr>
      <w:proofErr w:type="gramStart"/>
      <w:r w:rsidRPr="00741D3A">
        <w:rPr>
          <w:bCs/>
          <w:iCs/>
        </w:rPr>
        <w:t>По</w:t>
      </w:r>
      <w:r w:rsidR="00705D76" w:rsidRPr="00741D3A">
        <w:rPr>
          <w:bCs/>
          <w:iCs/>
        </w:rPr>
        <w:t xml:space="preserve">дношење понуде са варијантама </w:t>
      </w:r>
      <w:r w:rsidR="002238DC" w:rsidRPr="00741D3A">
        <w:rPr>
          <w:bCs/>
          <w:iCs/>
        </w:rPr>
        <w:t>ни</w:t>
      </w:r>
      <w:r w:rsidRPr="00741D3A">
        <w:rPr>
          <w:bCs/>
          <w:iCs/>
        </w:rPr>
        <w:t>је дозвољено.</w:t>
      </w:r>
      <w:proofErr w:type="gramEnd"/>
    </w:p>
    <w:p w:rsidR="00A878F3" w:rsidRPr="00741D3A" w:rsidRDefault="00A878F3" w:rsidP="00A878F3">
      <w:pPr>
        <w:jc w:val="both"/>
      </w:pPr>
    </w:p>
    <w:p w:rsidR="00A878F3" w:rsidRPr="00AE1407" w:rsidRDefault="00A878F3" w:rsidP="003134D5">
      <w:pPr>
        <w:pStyle w:val="ListParagraph"/>
        <w:numPr>
          <w:ilvl w:val="0"/>
          <w:numId w:val="6"/>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68551F" w:rsidRDefault="00A878F3" w:rsidP="003134D5">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68551F" w:rsidRDefault="00A878F3" w:rsidP="003134D5">
      <w:pPr>
        <w:pStyle w:val="ListParagraph"/>
        <w:numPr>
          <w:ilvl w:val="0"/>
          <w:numId w:val="6"/>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p>
    <w:p w:rsidR="008B55B5" w:rsidRPr="000179A8" w:rsidRDefault="008B55B5" w:rsidP="008B55B5">
      <w:pPr>
        <w:jc w:val="both"/>
        <w:rPr>
          <w:iCs/>
        </w:rPr>
      </w:pPr>
      <w:proofErr w:type="gramStart"/>
      <w:r w:rsidRPr="00651D05">
        <w:rPr>
          <w:bCs/>
          <w:iCs/>
        </w:rPr>
        <w:t xml:space="preserve">Понуђач је </w:t>
      </w:r>
      <w:r w:rsidRPr="000179A8">
        <w:rPr>
          <w:bCs/>
          <w:iCs/>
        </w:rPr>
        <w:t xml:space="preserve">дужан да за подизвођаче достави доказе о испуњености услова који су наведени у </w:t>
      </w:r>
      <w:r w:rsidRPr="000179A8">
        <w:rPr>
          <w:bCs/>
          <w:iCs/>
          <w:lang w:val="sr-Cyrl-CS"/>
        </w:rPr>
        <w:t>поглављу</w:t>
      </w:r>
      <w:r w:rsidR="00E8593E">
        <w:rPr>
          <w:bCs/>
          <w:iCs/>
          <w:lang w:val="sr-Cyrl-CS"/>
        </w:rPr>
        <w:t xml:space="preserve"> </w:t>
      </w:r>
      <w:r w:rsidR="00FE404B" w:rsidRPr="000179A8">
        <w:rPr>
          <w:bCs/>
          <w:iCs/>
        </w:rPr>
        <w:t>3</w:t>
      </w:r>
      <w:r w:rsidRPr="000179A8">
        <w:rPr>
          <w:bCs/>
          <w:iCs/>
        </w:rPr>
        <w:t>.конкур</w:t>
      </w:r>
      <w:r w:rsidR="00CB5A79" w:rsidRPr="000179A8">
        <w:rPr>
          <w:bCs/>
          <w:iCs/>
        </w:rPr>
        <w:t>сне документације, у складу са у</w:t>
      </w:r>
      <w:r w:rsidRPr="000179A8">
        <w:rPr>
          <w:bCs/>
          <w:iCs/>
        </w:rPr>
        <w:t>путством како се доказује испуњеност услова.</w:t>
      </w:r>
      <w:proofErr w:type="gramEnd"/>
    </w:p>
    <w:p w:rsidR="008B55B5" w:rsidRPr="00AE1407" w:rsidRDefault="008B55B5" w:rsidP="008B55B5">
      <w:pPr>
        <w:jc w:val="both"/>
        <w:rPr>
          <w:iCs/>
        </w:rPr>
      </w:pPr>
      <w:proofErr w:type="gramStart"/>
      <w:r w:rsidRPr="000179A8">
        <w:rPr>
          <w:iCs/>
        </w:rPr>
        <w:t>Понуђач је дужан да наручиоцу</w:t>
      </w:r>
      <w:r w:rsidRPr="00AE1407">
        <w:rPr>
          <w:iCs/>
        </w:rPr>
        <w:t>, на његов захтев, омогући приступ код подизвођача, ради утврђивања испуњености тражених услова.</w:t>
      </w:r>
      <w:proofErr w:type="gramEnd"/>
    </w:p>
    <w:p w:rsidR="008B55B5" w:rsidRPr="008140CB" w:rsidRDefault="008B55B5" w:rsidP="008B55B5">
      <w:pPr>
        <w:jc w:val="both"/>
        <w:rPr>
          <w:iCs/>
        </w:rPr>
      </w:pPr>
      <w:proofErr w:type="gramStart"/>
      <w:r w:rsidRPr="008140C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A878F3" w:rsidRPr="00AE1407" w:rsidRDefault="008B55B5" w:rsidP="00A878F3">
      <w:pPr>
        <w:jc w:val="both"/>
        <w:rPr>
          <w:iCs/>
        </w:rPr>
      </w:pPr>
      <w:proofErr w:type="gramStart"/>
      <w:r w:rsidRPr="008140CB">
        <w:rPr>
          <w:iCs/>
        </w:rPr>
        <w:t>Наручилац не дозвољава пренос</w:t>
      </w:r>
      <w:r w:rsidRPr="00AE1407">
        <w:rPr>
          <w:iCs/>
        </w:rPr>
        <w:t xml:space="preserve"> доспелих потраживања директно подизвођачу у смислу члана 80.став 9.</w:t>
      </w:r>
      <w:proofErr w:type="gramEnd"/>
      <w:r w:rsidRPr="00AE1407">
        <w:rPr>
          <w:iCs/>
        </w:rPr>
        <w:t xml:space="preserve">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3134D5">
      <w:pPr>
        <w:pStyle w:val="ListParagraph"/>
        <w:numPr>
          <w:ilvl w:val="0"/>
          <w:numId w:val="6"/>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81.ст</w:t>
      </w:r>
      <w:r w:rsidRPr="00642456">
        <w:rPr>
          <w:lang w:val="sr-Cyrl-CS"/>
        </w:rPr>
        <w:t>.</w:t>
      </w:r>
      <w:proofErr w:type="gramEnd"/>
      <w:r w:rsidRPr="00642456">
        <w:t xml:space="preserve"> 4. </w:t>
      </w:r>
      <w:proofErr w:type="gramStart"/>
      <w:r w:rsidRPr="00642456">
        <w:t>тач</w:t>
      </w:r>
      <w:proofErr w:type="gramEnd"/>
      <w:r w:rsidRPr="00642456">
        <w:rPr>
          <w:lang w:val="sr-Cyrl-CS"/>
        </w:rPr>
        <w:t>.</w:t>
      </w:r>
      <w:r w:rsidRPr="00642456">
        <w:t xml:space="preserve"> </w:t>
      </w:r>
      <w:proofErr w:type="gramStart"/>
      <w:r w:rsidRPr="00642456">
        <w:t>1</w:t>
      </w:r>
      <w:r w:rsidRPr="00642456">
        <w:rPr>
          <w:lang w:val="sr-Cyrl-CS"/>
        </w:rPr>
        <w:t>)</w:t>
      </w:r>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rsidR="00A878F3" w:rsidRPr="00642456" w:rsidRDefault="00EB37CB" w:rsidP="003134D5">
      <w:pPr>
        <w:numPr>
          <w:ilvl w:val="0"/>
          <w:numId w:val="3"/>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3134D5">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C70144" w:rsidRDefault="00A878F3" w:rsidP="00A878F3">
      <w:pPr>
        <w:jc w:val="both"/>
      </w:pPr>
      <w:proofErr w:type="gramStart"/>
      <w:r w:rsidRPr="00C70144">
        <w:rPr>
          <w:rFonts w:eastAsia="TimesNewRomanPSMT"/>
          <w:bCs/>
        </w:rPr>
        <w:t xml:space="preserve">Група </w:t>
      </w:r>
      <w:r w:rsidRPr="000179A8">
        <w:rPr>
          <w:rFonts w:eastAsia="TimesNewRomanPSMT"/>
          <w:bCs/>
        </w:rPr>
        <w:t xml:space="preserve">понуђача је дужна да достави све доказе о испуњености услова који су наведени у </w:t>
      </w:r>
      <w:r w:rsidR="00434B73" w:rsidRPr="000179A8">
        <w:rPr>
          <w:rFonts w:eastAsia="TimesNewRomanPSMT"/>
          <w:bCs/>
          <w:lang w:val="sr-Cyrl-CS"/>
        </w:rPr>
        <w:t xml:space="preserve">поглављу </w:t>
      </w:r>
      <w:r w:rsidR="00F56808" w:rsidRPr="000179A8">
        <w:rPr>
          <w:rFonts w:eastAsia="TimesNewRomanPSMT"/>
          <w:bCs/>
        </w:rPr>
        <w:t>3</w:t>
      </w:r>
      <w:r w:rsidR="0084500F" w:rsidRPr="000179A8">
        <w:rPr>
          <w:rFonts w:eastAsia="TimesNewRomanPSMT"/>
          <w:bCs/>
        </w:rPr>
        <w:t>.</w:t>
      </w:r>
      <w:r w:rsidRPr="000179A8">
        <w:rPr>
          <w:rFonts w:eastAsia="TimesNewRomanPSMT"/>
          <w:bCs/>
        </w:rPr>
        <w:t>конкурсне документације, у складу са Упутством како се доказује испуњеност услова</w:t>
      </w:r>
      <w:r w:rsidRPr="00C70144">
        <w:rPr>
          <w:rFonts w:eastAsia="TimesNewRomanPSMT"/>
          <w:bCs/>
        </w:rPr>
        <w:t>.</w:t>
      </w:r>
      <w:proofErr w:type="gramEnd"/>
    </w:p>
    <w:p w:rsidR="00A878F3" w:rsidRPr="00642456" w:rsidRDefault="00A878F3" w:rsidP="00A878F3">
      <w:pPr>
        <w:jc w:val="both"/>
      </w:pPr>
      <w:proofErr w:type="gramStart"/>
      <w:r w:rsidRPr="00C70144">
        <w:t>Понуђачи из групе понуђача</w:t>
      </w:r>
      <w:r w:rsidRPr="00642456">
        <w:t xml:space="preserve"> одговарају неограничено солидарно према наручиоцу.</w:t>
      </w:r>
      <w:proofErr w:type="gramEnd"/>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3134D5">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3134D5">
      <w:pPr>
        <w:pStyle w:val="ListParagraph"/>
        <w:numPr>
          <w:ilvl w:val="1"/>
          <w:numId w:val="5"/>
        </w:numPr>
        <w:rPr>
          <w:b/>
          <w:u w:val="single"/>
        </w:rPr>
      </w:pPr>
      <w:r w:rsidRPr="0068551F">
        <w:rPr>
          <w:b/>
          <w:u w:val="single"/>
        </w:rPr>
        <w:t>Захтеви у погледу начина, рока и услова плаћања</w:t>
      </w:r>
    </w:p>
    <w:p w:rsidR="00D641A2" w:rsidRPr="006D75E1" w:rsidRDefault="00FC2837" w:rsidP="0068551F">
      <w:pPr>
        <w:jc w:val="both"/>
        <w:rPr>
          <w:noProof/>
          <w:lang w:val="sr-Cyrl-CS"/>
        </w:rPr>
      </w:pPr>
      <w:r w:rsidRPr="006D75E1">
        <w:rPr>
          <w:noProof/>
          <w:lang w:val="sr-Cyrl-CS"/>
        </w:rPr>
        <w:t>Наручилац захтева да рок плаћања буде</w:t>
      </w:r>
      <w:r w:rsidR="003C07EA" w:rsidRPr="006D75E1">
        <w:rPr>
          <w:noProof/>
          <w:lang w:val="sr-Cyrl-CS"/>
        </w:rPr>
        <w:t xml:space="preserve"> 90 </w:t>
      </w:r>
      <w:r w:rsidRPr="006D75E1">
        <w:rPr>
          <w:noProof/>
          <w:lang w:val="sr-Cyrl-CS"/>
        </w:rPr>
        <w:t xml:space="preserve">дана, од дана </w:t>
      </w:r>
      <w:r w:rsidR="00D641A2" w:rsidRPr="006D75E1">
        <w:rPr>
          <w:noProof/>
          <w:lang w:val="sr-Cyrl-CS"/>
        </w:rPr>
        <w:t xml:space="preserve">доставе </w:t>
      </w:r>
      <w:r w:rsidR="003C07EA" w:rsidRPr="006D75E1">
        <w:rPr>
          <w:noProof/>
          <w:lang w:val="sr-Cyrl-CS"/>
        </w:rPr>
        <w:t>исправ</w:t>
      </w:r>
      <w:r w:rsidR="0084325D" w:rsidRPr="006D75E1">
        <w:rPr>
          <w:noProof/>
          <w:lang w:val="sr-Cyrl-CS"/>
        </w:rPr>
        <w:t>ног</w:t>
      </w:r>
      <w:r w:rsidR="00D641A2" w:rsidRPr="006D75E1">
        <w:rPr>
          <w:noProof/>
          <w:lang w:val="sr-Cyrl-CS"/>
        </w:rPr>
        <w:t xml:space="preserve"> рачуна</w:t>
      </w:r>
      <w:r w:rsidR="00AA5501" w:rsidRPr="006D75E1">
        <w:rPr>
          <w:noProof/>
          <w:lang w:val="sr-Cyrl-CS"/>
        </w:rPr>
        <w:t>,</w:t>
      </w:r>
      <w:r w:rsidR="00AA5501" w:rsidRPr="006D75E1">
        <w:rPr>
          <w:noProof/>
        </w:rPr>
        <w:t xml:space="preserve"> а на основу појединачно потписаног </w:t>
      </w:r>
      <w:r w:rsidR="00AA5501" w:rsidRPr="006D75E1">
        <w:rPr>
          <w:iCs/>
        </w:rPr>
        <w:t>документа-радног налога/</w:t>
      </w:r>
      <w:r w:rsidR="00AA5501" w:rsidRPr="006D75E1">
        <w:t>записника о извршеним услугама</w:t>
      </w:r>
      <w:r w:rsidR="00AA5501" w:rsidRPr="006D75E1">
        <w:rPr>
          <w:noProof/>
        </w:rPr>
        <w:t>, којом овлашћено лице наручиоца</w:t>
      </w:r>
      <w:r w:rsidR="00AA5501" w:rsidRPr="006D75E1">
        <w:t xml:space="preserve"> за праћење реализације уговора,</w:t>
      </w:r>
      <w:r w:rsidR="00AA5501" w:rsidRPr="006D75E1">
        <w:rPr>
          <w:noProof/>
        </w:rPr>
        <w:t xml:space="preserve"> потврђује да је изабрани понуђач извршио услугу</w:t>
      </w:r>
      <w:r w:rsidR="00335108" w:rsidRPr="006D75E1">
        <w:rPr>
          <w:noProof/>
        </w:rPr>
        <w:t xml:space="preserve">, </w:t>
      </w:r>
      <w:r w:rsidR="00335108" w:rsidRPr="006D75E1">
        <w:rPr>
          <w:iCs/>
        </w:rPr>
        <w:t>односно уградио опрему</w:t>
      </w:r>
      <w:r w:rsidR="00AA5501" w:rsidRPr="006D75E1">
        <w:rPr>
          <w:noProof/>
        </w:rPr>
        <w:t xml:space="preserve"> према захтеваној спецификацији</w:t>
      </w:r>
      <w:r w:rsidR="00D641A2" w:rsidRPr="006D75E1">
        <w:rPr>
          <w:noProof/>
          <w:lang w:val="sr-Cyrl-CS"/>
        </w:rPr>
        <w:t>.</w:t>
      </w:r>
    </w:p>
    <w:p w:rsidR="0068551F" w:rsidRPr="006D75E1" w:rsidRDefault="0068551F" w:rsidP="0068551F">
      <w:pPr>
        <w:jc w:val="both"/>
        <w:rPr>
          <w:iCs/>
        </w:rPr>
      </w:pPr>
      <w:proofErr w:type="gramStart"/>
      <w:r w:rsidRPr="006D75E1">
        <w:rPr>
          <w:iCs/>
        </w:rPr>
        <w:t>Плаћање се врши уплатом на рачун понуђача.</w:t>
      </w:r>
      <w:proofErr w:type="gramEnd"/>
    </w:p>
    <w:p w:rsidR="0068551F" w:rsidRPr="006D75E1" w:rsidRDefault="0068551F" w:rsidP="0068551F">
      <w:pPr>
        <w:jc w:val="both"/>
        <w:rPr>
          <w:iCs/>
        </w:rPr>
      </w:pPr>
      <w:proofErr w:type="gramStart"/>
      <w:r w:rsidRPr="006D75E1">
        <w:rPr>
          <w:iCs/>
        </w:rPr>
        <w:t>Понуђачу није дозвољено да захтева аванс.</w:t>
      </w:r>
      <w:proofErr w:type="gramEnd"/>
    </w:p>
    <w:p w:rsidR="009B42AC" w:rsidRPr="006D75E1" w:rsidRDefault="009B42AC" w:rsidP="0068551F">
      <w:pPr>
        <w:jc w:val="both"/>
        <w:rPr>
          <w:iCs/>
        </w:rPr>
      </w:pPr>
    </w:p>
    <w:p w:rsidR="0004145B" w:rsidRPr="00A414DC" w:rsidRDefault="0004145B" w:rsidP="0004145B">
      <w:pPr>
        <w:jc w:val="both"/>
        <w:rPr>
          <w:iCs/>
        </w:rPr>
      </w:pPr>
      <w:proofErr w:type="gramStart"/>
      <w:r w:rsidRPr="00A414DC">
        <w:rPr>
          <w:iCs/>
        </w:rPr>
        <w:t xml:space="preserve">Рачун за извршене услуге, односно </w:t>
      </w:r>
      <w:r>
        <w:rPr>
          <w:iCs/>
        </w:rPr>
        <w:t>за</w:t>
      </w:r>
      <w:r w:rsidRPr="00A414DC">
        <w:rPr>
          <w:iCs/>
        </w:rPr>
        <w:t xml:space="preserve"> уграђену</w:t>
      </w:r>
      <w:r w:rsidR="001D3340">
        <w:rPr>
          <w:iCs/>
          <w:lang w:val="sr-Cyrl-RS"/>
        </w:rPr>
        <w:t xml:space="preserve"> </w:t>
      </w:r>
      <w:r w:rsidRPr="00A414DC">
        <w:rPr>
          <w:iCs/>
        </w:rPr>
        <w:t xml:space="preserve">опрему, испоставља се овлашћеном лицу </w:t>
      </w:r>
      <w:r w:rsidRPr="00A414DC">
        <w:rPr>
          <w:bCs/>
          <w:noProof/>
        </w:rPr>
        <w:t xml:space="preserve">за техничку реализацију </w:t>
      </w:r>
      <w:r w:rsidRPr="00A414DC">
        <w:rPr>
          <w:iCs/>
        </w:rPr>
        <w:t>уговора, на основу потписаног документа-радног налога/</w:t>
      </w:r>
      <w:r w:rsidRPr="00B94E1E">
        <w:t>з</w:t>
      </w:r>
      <w:r>
        <w:t>аписника</w:t>
      </w:r>
      <w:r w:rsidRPr="00B94E1E">
        <w:t xml:space="preserve"> о извршеним </w:t>
      </w:r>
      <w:r>
        <w:t>услугама</w:t>
      </w:r>
      <w:r w:rsidRPr="00A414DC">
        <w:rPr>
          <w:iCs/>
        </w:rPr>
        <w:t>, којим се верификује квалитет извршених услуга, односно уградња</w:t>
      </w:r>
      <w:r w:rsidR="00470252">
        <w:rPr>
          <w:iCs/>
          <w:lang w:val="sr-Cyrl-RS"/>
        </w:rPr>
        <w:t xml:space="preserve"> </w:t>
      </w:r>
      <w:r w:rsidRPr="00A414DC">
        <w:rPr>
          <w:iCs/>
        </w:rPr>
        <w:t>опреме.</w:t>
      </w:r>
      <w:proofErr w:type="gramEnd"/>
    </w:p>
    <w:p w:rsidR="007F6617" w:rsidRPr="00D31C73" w:rsidRDefault="007F6617" w:rsidP="00D31C73">
      <w:pPr>
        <w:ind w:firstLine="708"/>
        <w:jc w:val="both"/>
        <w:rPr>
          <w:iCs/>
          <w:highlight w:val="green"/>
        </w:rPr>
      </w:pPr>
    </w:p>
    <w:p w:rsidR="0068551F" w:rsidRPr="0068551F" w:rsidRDefault="0068551F" w:rsidP="003134D5">
      <w:pPr>
        <w:pStyle w:val="ListParagraph"/>
        <w:numPr>
          <w:ilvl w:val="1"/>
          <w:numId w:val="5"/>
        </w:numPr>
        <w:rPr>
          <w:b/>
          <w:u w:val="single"/>
        </w:rPr>
      </w:pPr>
      <w:r w:rsidRPr="0068551F">
        <w:rPr>
          <w:b/>
          <w:u w:val="single"/>
        </w:rPr>
        <w:t>Захтеви у погледу гарантног рока</w:t>
      </w:r>
    </w:p>
    <w:p w:rsidR="002A52DF" w:rsidRDefault="002A52DF" w:rsidP="002A52DF">
      <w:pPr>
        <w:jc w:val="both"/>
        <w:rPr>
          <w:iCs/>
        </w:rPr>
      </w:pPr>
      <w:proofErr w:type="gramStart"/>
      <w:r w:rsidRPr="008C6747">
        <w:rPr>
          <w:iCs/>
        </w:rPr>
        <w:t xml:space="preserve">Наручилац захтева да гарантни рок на услугу буде годину дана, а на резервне </w:t>
      </w:r>
      <w:r w:rsidR="00282CCC" w:rsidRPr="008C6747">
        <w:rPr>
          <w:iCs/>
        </w:rPr>
        <w:t>/уграђене делове</w:t>
      </w:r>
      <w:r w:rsidRPr="008C6747">
        <w:rPr>
          <w:iCs/>
        </w:rPr>
        <w:t xml:space="preserve"> по препоруци произвођача</w:t>
      </w:r>
      <w:r w:rsidR="00C47343" w:rsidRPr="008C6747">
        <w:rPr>
          <w:iCs/>
        </w:rPr>
        <w:t>, од дана извршења</w:t>
      </w:r>
      <w:r w:rsidR="00037365" w:rsidRPr="008C6747">
        <w:rPr>
          <w:iCs/>
        </w:rPr>
        <w:t>, односно уградње</w:t>
      </w:r>
      <w:r w:rsidRPr="008C6747">
        <w:rPr>
          <w:iCs/>
        </w:rPr>
        <w:t>.</w:t>
      </w:r>
      <w:proofErr w:type="gramEnd"/>
    </w:p>
    <w:p w:rsidR="0068551F" w:rsidRPr="002E1A33" w:rsidRDefault="0068551F" w:rsidP="0068551F">
      <w:pPr>
        <w:jc w:val="both"/>
        <w:rPr>
          <w:iCs/>
          <w:highlight w:val="yellow"/>
        </w:rPr>
      </w:pPr>
    </w:p>
    <w:p w:rsidR="0068551F" w:rsidRPr="00C77E63" w:rsidRDefault="0068551F" w:rsidP="003134D5">
      <w:pPr>
        <w:pStyle w:val="ListParagraph"/>
        <w:numPr>
          <w:ilvl w:val="1"/>
          <w:numId w:val="5"/>
        </w:numPr>
        <w:rPr>
          <w:b/>
          <w:u w:val="single"/>
        </w:rPr>
      </w:pPr>
      <w:r w:rsidRPr="00C77E63">
        <w:rPr>
          <w:b/>
          <w:u w:val="single"/>
        </w:rPr>
        <w:t>Захтев у погледу рока (испоруке добара, извршења услуге, извођења радова)</w:t>
      </w:r>
    </w:p>
    <w:p w:rsidR="007B697B" w:rsidRPr="00470252" w:rsidRDefault="007B697B" w:rsidP="007B697B">
      <w:pPr>
        <w:jc w:val="both"/>
        <w:rPr>
          <w:bCs/>
          <w:lang w:val="sr-Latn-CS"/>
        </w:rPr>
      </w:pPr>
      <w:r w:rsidRPr="00470252">
        <w:rPr>
          <w:bCs/>
          <w:lang w:val="sr-Latn-CS"/>
        </w:rPr>
        <w:t xml:space="preserve">Наручилац захтева да рок </w:t>
      </w:r>
      <w:r w:rsidRPr="00470252">
        <w:rPr>
          <w:bCs/>
        </w:rPr>
        <w:t xml:space="preserve">одзива ради </w:t>
      </w:r>
      <w:r w:rsidRPr="00470252">
        <w:rPr>
          <w:bCs/>
          <w:lang w:val="sr-Latn-CS"/>
        </w:rPr>
        <w:t xml:space="preserve">извршења </w:t>
      </w:r>
      <w:r w:rsidRPr="00470252">
        <w:rPr>
          <w:bCs/>
        </w:rPr>
        <w:t xml:space="preserve">услуге </w:t>
      </w:r>
      <w:r w:rsidRPr="00470252">
        <w:rPr>
          <w:bCs/>
          <w:lang w:val="sr-Latn-CS"/>
        </w:rPr>
        <w:t xml:space="preserve">буде максимално </w:t>
      </w:r>
      <w:r w:rsidRPr="00470252">
        <w:rPr>
          <w:bCs/>
        </w:rPr>
        <w:t>48 часова</w:t>
      </w:r>
      <w:r w:rsidRPr="00470252">
        <w:rPr>
          <w:bCs/>
          <w:lang w:val="sr-Latn-CS"/>
        </w:rPr>
        <w:t xml:space="preserve"> од </w:t>
      </w:r>
      <w:r w:rsidRPr="00470252">
        <w:rPr>
          <w:bCs/>
        </w:rPr>
        <w:t>момента</w:t>
      </w:r>
      <w:r w:rsidRPr="00470252">
        <w:rPr>
          <w:bCs/>
          <w:lang w:val="sr-Latn-CS"/>
        </w:rPr>
        <w:t xml:space="preserve"> упућивања позива.</w:t>
      </w:r>
    </w:p>
    <w:p w:rsidR="0068551F" w:rsidRPr="00470252" w:rsidRDefault="0068551F" w:rsidP="0068551F">
      <w:pPr>
        <w:jc w:val="both"/>
        <w:rPr>
          <w:bCs/>
        </w:rPr>
      </w:pPr>
      <w:r w:rsidRPr="00470252">
        <w:rPr>
          <w:bCs/>
          <w:lang w:val="sr-Cyrl-CS"/>
        </w:rPr>
        <w:t xml:space="preserve">Рок </w:t>
      </w:r>
      <w:r w:rsidR="007761D1" w:rsidRPr="00470252">
        <w:rPr>
          <w:bCs/>
          <w:lang w:val="sr-Cyrl-CS"/>
        </w:rPr>
        <w:t>одзива ради извршења</w:t>
      </w:r>
      <w:r w:rsidRPr="00470252">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2A52DF" w:rsidRPr="00470252" w:rsidRDefault="002A52DF" w:rsidP="002A52DF">
      <w:pPr>
        <w:jc w:val="both"/>
        <w:rPr>
          <w:bCs/>
        </w:rPr>
      </w:pPr>
    </w:p>
    <w:p w:rsidR="00193469" w:rsidRPr="00470252" w:rsidRDefault="00193469" w:rsidP="00193469">
      <w:pPr>
        <w:jc w:val="both"/>
      </w:pPr>
      <w:r w:rsidRPr="00470252">
        <w:rPr>
          <w:bCs/>
          <w:lang w:val="sr-Latn-CS"/>
        </w:rPr>
        <w:t xml:space="preserve">Наручилац захтева да рок извршења </w:t>
      </w:r>
      <w:r w:rsidR="00764259">
        <w:rPr>
          <w:bCs/>
          <w:lang w:val="sr-Cyrl-RS"/>
        </w:rPr>
        <w:t xml:space="preserve">сваке појединачне услуге </w:t>
      </w:r>
      <w:r w:rsidRPr="00470252">
        <w:rPr>
          <w:bCs/>
          <w:lang w:val="sr-Latn-CS"/>
        </w:rPr>
        <w:t xml:space="preserve">буде максимално </w:t>
      </w:r>
      <w:r w:rsidR="005D7D78" w:rsidRPr="00470252">
        <w:rPr>
          <w:bCs/>
        </w:rPr>
        <w:t>30</w:t>
      </w:r>
      <w:r w:rsidRPr="00470252">
        <w:rPr>
          <w:bCs/>
          <w:lang w:val="sr-Latn-CS"/>
        </w:rPr>
        <w:t xml:space="preserve"> радних дана од дана </w:t>
      </w:r>
      <w:r w:rsidR="003F26AC" w:rsidRPr="00470252">
        <w:t>упућивања појединачног захтева</w:t>
      </w:r>
      <w:r w:rsidRPr="00470252">
        <w:rPr>
          <w:bCs/>
          <w:lang w:val="sr-Latn-CS"/>
        </w:rPr>
        <w:t>.</w:t>
      </w:r>
      <w:r w:rsidR="00196D29">
        <w:rPr>
          <w:bCs/>
          <w:lang w:val="sr-Cyrl-RS"/>
        </w:rPr>
        <w:t xml:space="preserve"> </w:t>
      </w:r>
      <w:proofErr w:type="gramStart"/>
      <w:r w:rsidR="003F26AC" w:rsidRPr="00470252">
        <w:t>За сваки појединачни налог за рад, завршетак услуге биће конст</w:t>
      </w:r>
      <w:r w:rsidR="00110F62" w:rsidRPr="00470252">
        <w:t>атован и потврђен у Записнику</w:t>
      </w:r>
      <w:r w:rsidR="00E36B92">
        <w:rPr>
          <w:lang w:val="sr-Cyrl-RS"/>
        </w:rPr>
        <w:t xml:space="preserve"> </w:t>
      </w:r>
      <w:r w:rsidR="003F26AC" w:rsidRPr="00470252">
        <w:t>о извршеним услугама.</w:t>
      </w:r>
      <w:proofErr w:type="gramEnd"/>
      <w:r w:rsidR="00470252">
        <w:rPr>
          <w:lang w:val="sr-Cyrl-RS"/>
        </w:rPr>
        <w:t xml:space="preserve"> </w:t>
      </w:r>
      <w:proofErr w:type="gramStart"/>
      <w:r w:rsidR="003F26AC" w:rsidRPr="00470252">
        <w:t>Записник о извршеним услугама,</w:t>
      </w:r>
      <w:r w:rsidR="00F679C3">
        <w:rPr>
          <w:lang w:val="sr-Cyrl-RS"/>
        </w:rPr>
        <w:t xml:space="preserve"> </w:t>
      </w:r>
      <w:r w:rsidR="003F26AC" w:rsidRPr="00470252">
        <w:t>саставиће</w:t>
      </w:r>
      <w:r w:rsidR="003F26AC" w:rsidRPr="00470252">
        <w:rPr>
          <w:lang w:val="en-US"/>
        </w:rPr>
        <w:t xml:space="preserve"> се на основу </w:t>
      </w:r>
      <w:r w:rsidR="003F26AC" w:rsidRPr="00470252">
        <w:t xml:space="preserve">појединачног радног налога </w:t>
      </w:r>
      <w:r w:rsidR="003F26AC" w:rsidRPr="00470252">
        <w:rPr>
          <w:lang w:val="en-US"/>
        </w:rPr>
        <w:t>потврђен</w:t>
      </w:r>
      <w:r w:rsidR="003F26AC" w:rsidRPr="00470252">
        <w:t>ог</w:t>
      </w:r>
      <w:r w:rsidR="003F26AC" w:rsidRPr="00470252">
        <w:rPr>
          <w:lang w:val="en-US"/>
        </w:rPr>
        <w:t xml:space="preserve"> од стране </w:t>
      </w:r>
      <w:r w:rsidR="003F26AC" w:rsidRPr="00470252">
        <w:t>овлашћеног лица наручиоца, за праћење реализације уговора.</w:t>
      </w:r>
      <w:proofErr w:type="gramEnd"/>
    </w:p>
    <w:p w:rsidR="003F26AC" w:rsidRPr="00470252" w:rsidRDefault="003F26AC" w:rsidP="003F26AC">
      <w:pPr>
        <w:jc w:val="both"/>
        <w:rPr>
          <w:bCs/>
          <w:lang w:val="sr-Cyrl-CS"/>
        </w:rPr>
      </w:pPr>
      <w:r w:rsidRPr="00470252">
        <w:rPr>
          <w:bCs/>
          <w:lang w:val="sr-Cyrl-CS"/>
        </w:rPr>
        <w:t>Рок мора бити изражен у данима као целом броју, и не може се изражавати у децималама или другим јединицама за мерење времена.</w:t>
      </w:r>
    </w:p>
    <w:p w:rsidR="003F26AC" w:rsidRPr="00470252" w:rsidRDefault="003F26AC" w:rsidP="00193469">
      <w:pPr>
        <w:jc w:val="both"/>
        <w:rPr>
          <w:bCs/>
        </w:rPr>
      </w:pPr>
    </w:p>
    <w:p w:rsidR="00EA33FC" w:rsidRPr="00470252" w:rsidRDefault="00EA33FC" w:rsidP="003F26AC">
      <w:pPr>
        <w:tabs>
          <w:tab w:val="left" w:pos="1600"/>
        </w:tabs>
        <w:jc w:val="both"/>
        <w:rPr>
          <w:bCs/>
        </w:rPr>
      </w:pPr>
    </w:p>
    <w:p w:rsidR="00193469" w:rsidRPr="00470252" w:rsidRDefault="00193469" w:rsidP="00193469">
      <w:pPr>
        <w:jc w:val="both"/>
        <w:rPr>
          <w:bCs/>
          <w:lang w:val="sr-Latn-CS"/>
        </w:rPr>
      </w:pPr>
      <w:r w:rsidRPr="00470252">
        <w:rPr>
          <w:bCs/>
          <w:lang w:val="sr-Latn-CS"/>
        </w:rPr>
        <w:t>Наручилац захтева да рок извршења код ХИТНИХ интервенција буде максимално 48 часова од часа упућивања позива.</w:t>
      </w:r>
    </w:p>
    <w:p w:rsidR="00193469" w:rsidRPr="00470252" w:rsidRDefault="00193469" w:rsidP="00193469">
      <w:pPr>
        <w:jc w:val="both"/>
        <w:rPr>
          <w:bCs/>
          <w:lang w:val="sr-Latn-CS"/>
        </w:rPr>
      </w:pPr>
      <w:r w:rsidRPr="00470252">
        <w:rPr>
          <w:bCs/>
          <w:lang w:val="sr-Latn-CS"/>
        </w:rPr>
        <w:t>Рок мора бити изражен у часовима као целом броју, и не може се изражавати у децималама или другим јединицама за мерење времена.</w:t>
      </w:r>
    </w:p>
    <w:p w:rsidR="00193469" w:rsidRPr="00470252" w:rsidRDefault="00193469" w:rsidP="00193469">
      <w:pPr>
        <w:jc w:val="both"/>
        <w:rPr>
          <w:bCs/>
          <w:lang w:val="sr-Latn-CS"/>
        </w:rPr>
      </w:pPr>
    </w:p>
    <w:p w:rsidR="00193469" w:rsidRPr="00470252" w:rsidRDefault="00193469" w:rsidP="00193469">
      <w:pPr>
        <w:jc w:val="both"/>
        <w:rPr>
          <w:bCs/>
          <w:lang w:val="sr-Latn-CS"/>
        </w:rPr>
      </w:pPr>
      <w:r w:rsidRPr="00470252">
        <w:rPr>
          <w:bCs/>
          <w:lang w:val="sr-Latn-CS"/>
        </w:rPr>
        <w:t>Наручилац упућује позив на контакте које понуђач достави у својој понуди.</w:t>
      </w:r>
    </w:p>
    <w:p w:rsidR="0068551F" w:rsidRPr="00C35CDB" w:rsidRDefault="0068551F" w:rsidP="0068551F">
      <w:pPr>
        <w:jc w:val="both"/>
        <w:rPr>
          <w:iCs/>
          <w:highlight w:val="yellow"/>
        </w:rPr>
      </w:pPr>
    </w:p>
    <w:p w:rsidR="0068551F" w:rsidRPr="007E2F60" w:rsidRDefault="0068551F" w:rsidP="003134D5">
      <w:pPr>
        <w:pStyle w:val="ListParagraph"/>
        <w:numPr>
          <w:ilvl w:val="1"/>
          <w:numId w:val="5"/>
        </w:numPr>
        <w:rPr>
          <w:b/>
          <w:u w:val="single"/>
        </w:rPr>
      </w:pPr>
      <w:r w:rsidRPr="007E2F60">
        <w:rPr>
          <w:b/>
          <w:u w:val="single"/>
        </w:rPr>
        <w:t>Захтев у погледу рока важења понуде</w:t>
      </w:r>
    </w:p>
    <w:p w:rsidR="002A52DF" w:rsidRPr="007E2F60" w:rsidRDefault="002A52DF" w:rsidP="002A52DF">
      <w:pPr>
        <w:jc w:val="both"/>
        <w:rPr>
          <w:iCs/>
        </w:rPr>
      </w:pPr>
      <w:proofErr w:type="gramStart"/>
      <w:r w:rsidRPr="007E2F60">
        <w:rPr>
          <w:iCs/>
        </w:rPr>
        <w:t>Наручилац захтева да рок важења понуде буде најмање 60 дана од дана отварања понуда.</w:t>
      </w:r>
      <w:proofErr w:type="gramEnd"/>
    </w:p>
    <w:p w:rsidR="002A52DF" w:rsidRPr="007E2F60" w:rsidRDefault="002A52DF" w:rsidP="002A52DF">
      <w:pPr>
        <w:jc w:val="both"/>
        <w:rPr>
          <w:iCs/>
        </w:rPr>
      </w:pPr>
      <w:proofErr w:type="gramStart"/>
      <w:r w:rsidRPr="007E2F6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A52DF" w:rsidRPr="002A52DF" w:rsidRDefault="002A52DF" w:rsidP="002A52DF">
      <w:pPr>
        <w:jc w:val="both"/>
        <w:rPr>
          <w:iCs/>
        </w:rPr>
      </w:pPr>
      <w:proofErr w:type="gramStart"/>
      <w:r w:rsidRPr="007E2F60">
        <w:rPr>
          <w:iCs/>
        </w:rPr>
        <w:t>Понуђач који прихвати захтев за продужење рока важења понуде на може мењати понуду.</w:t>
      </w:r>
      <w:proofErr w:type="gramEnd"/>
    </w:p>
    <w:p w:rsidR="0068551F" w:rsidRPr="00C35CDB" w:rsidRDefault="0068551F" w:rsidP="0068551F">
      <w:pPr>
        <w:jc w:val="both"/>
        <w:rPr>
          <w:iCs/>
        </w:rPr>
      </w:pPr>
    </w:p>
    <w:p w:rsidR="0068551F" w:rsidRPr="00FA001F" w:rsidRDefault="0068551F" w:rsidP="003134D5">
      <w:pPr>
        <w:pStyle w:val="ListParagraph"/>
        <w:numPr>
          <w:ilvl w:val="1"/>
          <w:numId w:val="5"/>
        </w:numPr>
        <w:jc w:val="both"/>
        <w:rPr>
          <w:b/>
          <w:u w:val="single"/>
        </w:rPr>
      </w:pPr>
      <w:r w:rsidRPr="00FA001F">
        <w:rPr>
          <w:b/>
          <w:u w:val="single"/>
        </w:rPr>
        <w:t>Други захтеви</w:t>
      </w:r>
    </w:p>
    <w:p w:rsidR="00990C44" w:rsidRPr="00FA001F" w:rsidRDefault="00FA001F" w:rsidP="00990C44">
      <w:pPr>
        <w:jc w:val="both"/>
        <w:rPr>
          <w:iCs/>
        </w:rPr>
      </w:pPr>
      <w:proofErr w:type="gramStart"/>
      <w:r>
        <w:rPr>
          <w:bCs/>
          <w:iCs/>
        </w:rPr>
        <w:t>Наручилац нема других захтева.</w:t>
      </w:r>
      <w:proofErr w:type="gramEnd"/>
    </w:p>
    <w:p w:rsidR="00F1353B" w:rsidRPr="00177564" w:rsidRDefault="00F1353B" w:rsidP="00A878F3">
      <w:pPr>
        <w:jc w:val="both"/>
        <w:rPr>
          <w:b/>
          <w:bCs/>
          <w:i/>
          <w:iCs/>
          <w:highlight w:val="green"/>
        </w:rPr>
      </w:pPr>
    </w:p>
    <w:p w:rsidR="00A878F3" w:rsidRPr="003B2D63" w:rsidRDefault="00A878F3" w:rsidP="003134D5">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A5E9F" w:rsidRPr="003B2D63" w:rsidRDefault="00DA5E9F" w:rsidP="00A878F3">
      <w:pPr>
        <w:jc w:val="both"/>
        <w:rPr>
          <w:iCs/>
        </w:rPr>
      </w:pPr>
      <w:r w:rsidRPr="003B2D63">
        <w:rPr>
          <w:noProof/>
        </w:rPr>
        <w:t>Понуђачи цене у својим понудама треба да заокруже на 2 децимале.</w:t>
      </w:r>
    </w:p>
    <w:p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3B2D63">
        <w:rPr>
          <w:iCs/>
        </w:rPr>
        <w:t>.</w:t>
      </w:r>
      <w:proofErr w:type="gramEnd"/>
    </w:p>
    <w:p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92.Закона.</w:t>
      </w:r>
      <w:proofErr w:type="gramEnd"/>
    </w:p>
    <w:p w:rsidR="0046199D" w:rsidRPr="00AE1407" w:rsidRDefault="0046199D" w:rsidP="00A878F3">
      <w:pPr>
        <w:jc w:val="both"/>
        <w:rPr>
          <w:iCs/>
        </w:rPr>
      </w:pPr>
    </w:p>
    <w:p w:rsidR="00A878F3" w:rsidRPr="0068551F" w:rsidRDefault="00A878F3" w:rsidP="003134D5">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2A53A4" w:rsidRDefault="002A53A4" w:rsidP="00A878F3">
      <w:pPr>
        <w:jc w:val="both"/>
        <w:rPr>
          <w:b/>
          <w:i/>
          <w:iCs/>
        </w:rPr>
      </w:pPr>
    </w:p>
    <w:p w:rsidR="006E6A7C" w:rsidRPr="00BC1AC4" w:rsidRDefault="006E6A7C" w:rsidP="007D5B55">
      <w:pPr>
        <w:jc w:val="both"/>
        <w:rPr>
          <w:noProof/>
        </w:rPr>
      </w:pPr>
      <w:r w:rsidRPr="00BC1AC4">
        <w:t xml:space="preserve">Понуђач је дужан да уз понуду достави </w:t>
      </w:r>
      <w:r w:rsidRPr="00BC1AC4">
        <w:rPr>
          <w:b/>
        </w:rPr>
        <w:t>регистровану бланко меницу и менично овлашћење</w:t>
      </w:r>
      <w:r w:rsidRPr="00BC1AC4">
        <w:rPr>
          <w:b/>
          <w:noProof/>
        </w:rPr>
        <w:t xml:space="preserve"> за озбиљност понуде</w:t>
      </w:r>
      <w:r w:rsidR="00E8206F" w:rsidRPr="00BC1AC4">
        <w:rPr>
          <w:noProof/>
        </w:rPr>
        <w:t xml:space="preserve">, </w:t>
      </w:r>
      <w:r w:rsidRPr="00BC1AC4">
        <w:rPr>
          <w:noProof/>
        </w:rPr>
        <w:t>попуњено на износ од 10% од укупне</w:t>
      </w:r>
      <w:r w:rsidR="00331F2E" w:rsidRPr="00BC1AC4">
        <w:rPr>
          <w:noProof/>
        </w:rPr>
        <w:t>процењене вредности</w:t>
      </w:r>
      <w:r w:rsidR="007B1035" w:rsidRPr="00BC1AC4">
        <w:rPr>
          <w:noProof/>
        </w:rPr>
        <w:t>без ПДВ-а, којом понуђач</w:t>
      </w:r>
      <w:r w:rsidRPr="00BC1AC4">
        <w:rPr>
          <w:noProof/>
        </w:rPr>
        <w:t xml:space="preserve"> гарантује испуњење својих обавеза у поступку јавне набавке.</w:t>
      </w:r>
    </w:p>
    <w:p w:rsidR="009F1D17" w:rsidRPr="00BC1AC4" w:rsidRDefault="009F1D17" w:rsidP="007D5B55">
      <w:pPr>
        <w:jc w:val="both"/>
        <w:rPr>
          <w:noProof/>
        </w:rPr>
      </w:pPr>
    </w:p>
    <w:p w:rsidR="00BF2948" w:rsidRPr="00BC1AC4" w:rsidRDefault="00BF2948" w:rsidP="00BF2948">
      <w:pPr>
        <w:jc w:val="both"/>
        <w:rPr>
          <w:color w:val="000000"/>
        </w:rPr>
      </w:pPr>
      <w:r w:rsidRPr="00BC1AC4">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BC1AC4">
        <w:rPr>
          <w:iCs/>
          <w:color w:val="000000"/>
          <w:lang w:val="sr-Cyrl-CS"/>
        </w:rPr>
        <w:t>не поднесе средства обезбеђења у складу са захтевима из конкурсне документације.</w:t>
      </w:r>
    </w:p>
    <w:p w:rsidR="00BF2948" w:rsidRPr="00BC1AC4" w:rsidRDefault="00BF2948" w:rsidP="00BF2948">
      <w:pPr>
        <w:jc w:val="both"/>
        <w:rPr>
          <w:color w:val="000000"/>
        </w:rPr>
      </w:pPr>
      <w:r w:rsidRPr="00BC1AC4">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rsidR="006E6A7C" w:rsidRPr="00BC1AC4" w:rsidRDefault="006E6A7C" w:rsidP="006E6A7C">
      <w:pPr>
        <w:ind w:left="87"/>
        <w:jc w:val="both"/>
        <w:rPr>
          <w:noProof/>
        </w:rPr>
      </w:pPr>
    </w:p>
    <w:p w:rsidR="006E6A7C" w:rsidRPr="00BC1AC4" w:rsidRDefault="006E6A7C" w:rsidP="007D5B55">
      <w:pPr>
        <w:jc w:val="both"/>
        <w:rPr>
          <w:noProof/>
        </w:rPr>
      </w:pPr>
      <w:r w:rsidRPr="00BC1AC4">
        <w:rPr>
          <w:noProof/>
        </w:rPr>
        <w:t>Понуђач који је изабран као најповољнији је дужан да, приликом потписивања уговора, достави:</w:t>
      </w:r>
    </w:p>
    <w:p w:rsidR="006E6A7C" w:rsidRPr="00BC1AC4" w:rsidRDefault="006E6A7C" w:rsidP="003134D5">
      <w:pPr>
        <w:pStyle w:val="ListParagraph"/>
        <w:numPr>
          <w:ilvl w:val="0"/>
          <w:numId w:val="4"/>
        </w:numPr>
        <w:jc w:val="both"/>
        <w:rPr>
          <w:noProof/>
        </w:rPr>
      </w:pPr>
      <w:r w:rsidRPr="00BC1AC4">
        <w:rPr>
          <w:b/>
        </w:rPr>
        <w:lastRenderedPageBreak/>
        <w:t>регистровану бланко меницу и менично овлашћење</w:t>
      </w:r>
      <w:r w:rsidRPr="00BC1AC4">
        <w:rPr>
          <w:b/>
          <w:noProof/>
        </w:rPr>
        <w:t xml:space="preserve"> за извршење уговорне обавезе</w:t>
      </w:r>
      <w:r w:rsidRPr="00BC1AC4">
        <w:rPr>
          <w:noProof/>
        </w:rPr>
        <w:t xml:space="preserve">, </w:t>
      </w:r>
      <w:r w:rsidR="00144E77" w:rsidRPr="00BC1AC4">
        <w:rPr>
          <w:noProof/>
        </w:rPr>
        <w:t>попуњено</w:t>
      </w:r>
      <w:r w:rsidRPr="00BC1AC4">
        <w:rPr>
          <w:noProof/>
        </w:rPr>
        <w:t xml:space="preserve"> на износ од 10% од укупне вредности уговора</w:t>
      </w:r>
      <w:r w:rsidR="001C4F8E" w:rsidRPr="00BC1AC4">
        <w:rPr>
          <w:noProof/>
        </w:rPr>
        <w:t xml:space="preserve"> без ПДВ-а</w:t>
      </w:r>
      <w:r w:rsidRPr="00BC1AC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BC1AC4" w:rsidRDefault="006E6A7C" w:rsidP="003134D5">
      <w:pPr>
        <w:pStyle w:val="ListParagraph"/>
        <w:numPr>
          <w:ilvl w:val="0"/>
          <w:numId w:val="4"/>
        </w:numPr>
        <w:jc w:val="both"/>
        <w:rPr>
          <w:noProof/>
        </w:rPr>
      </w:pPr>
      <w:r w:rsidRPr="00BC1AC4">
        <w:rPr>
          <w:b/>
        </w:rPr>
        <w:t>регистровану бланко меницу и менично овлашћење</w:t>
      </w:r>
      <w:r w:rsidRPr="00BC1AC4">
        <w:rPr>
          <w:b/>
          <w:noProof/>
        </w:rPr>
        <w:t xml:space="preserve"> за отклањање недостатака у гарантном року</w:t>
      </w:r>
      <w:r w:rsidRPr="00BC1AC4">
        <w:rPr>
          <w:noProof/>
        </w:rPr>
        <w:t>,</w:t>
      </w:r>
      <w:r w:rsidR="00144E77" w:rsidRPr="00BC1AC4">
        <w:rPr>
          <w:noProof/>
        </w:rPr>
        <w:t>попуњено</w:t>
      </w:r>
      <w:r w:rsidRPr="00BC1AC4">
        <w:rPr>
          <w:noProof/>
        </w:rPr>
        <w:t xml:space="preserve"> на износ од 10% од укупне вредности </w:t>
      </w:r>
      <w:r w:rsidR="001C4F8E" w:rsidRPr="00BC1AC4">
        <w:rPr>
          <w:noProof/>
        </w:rPr>
        <w:t>у</w:t>
      </w:r>
      <w:r w:rsidRPr="00BC1AC4">
        <w:rPr>
          <w:noProof/>
        </w:rPr>
        <w:t>говора</w:t>
      </w:r>
      <w:r w:rsidR="001C4F8E" w:rsidRPr="00BC1AC4">
        <w:rPr>
          <w:noProof/>
        </w:rPr>
        <w:t xml:space="preserve"> без ПДВ-а</w:t>
      </w:r>
      <w:r w:rsidR="00144E77" w:rsidRPr="00BC1AC4">
        <w:rPr>
          <w:noProof/>
        </w:rPr>
        <w:t>,</w:t>
      </w:r>
      <w:r w:rsidRPr="00BC1AC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BC1AC4" w:rsidRDefault="009F1D17" w:rsidP="009F1D17">
      <w:pPr>
        <w:jc w:val="both"/>
        <w:rPr>
          <w:noProof/>
        </w:rPr>
      </w:pPr>
    </w:p>
    <w:p w:rsidR="006E6A7C" w:rsidRPr="00BC1AC4" w:rsidRDefault="009E2746" w:rsidP="00BF2948">
      <w:pPr>
        <w:jc w:val="both"/>
        <w:rPr>
          <w:rFonts w:eastAsia="TimesNewRomanPSMT"/>
          <w:bCs/>
          <w:iCs/>
          <w:lang w:val="sr-Cyrl-CS"/>
        </w:rPr>
      </w:pPr>
      <w:r w:rsidRPr="00BC1AC4">
        <w:rPr>
          <w:rFonts w:eastAsia="TimesNewRomanPSMT"/>
          <w:bCs/>
          <w:iCs/>
          <w:lang w:val="sr-Cyrl-CS"/>
        </w:rPr>
        <w:t xml:space="preserve">Меница мора бити </w:t>
      </w:r>
      <w:r w:rsidRPr="00BC1AC4">
        <w:rPr>
          <w:rFonts w:eastAsia="TimesNewRomanPSMT"/>
          <w:b/>
          <w:bCs/>
          <w:iCs/>
          <w:lang w:val="sr-Cyrl-CS"/>
        </w:rPr>
        <w:t>оверена печатом и потписана</w:t>
      </w:r>
      <w:r w:rsidRPr="00BC1AC4">
        <w:rPr>
          <w:rFonts w:eastAsia="TimesNewRomanPSMT"/>
          <w:bCs/>
          <w:iCs/>
          <w:lang w:val="sr-Cyrl-CS"/>
        </w:rPr>
        <w:t xml:space="preserve"> од стране лица овлашћеног за заступање, а уз исту мора бити достављено попуњено и оверено </w:t>
      </w:r>
      <w:r w:rsidRPr="00BC1AC4">
        <w:rPr>
          <w:rFonts w:eastAsia="TimesNewRomanPSMT"/>
          <w:b/>
          <w:bCs/>
          <w:iCs/>
          <w:lang w:val="sr-Cyrl-CS"/>
        </w:rPr>
        <w:t>менично овлашћење – писмо</w:t>
      </w:r>
      <w:r w:rsidRPr="00BC1AC4">
        <w:rPr>
          <w:rFonts w:eastAsia="TimesNewRomanPSMT"/>
          <w:bCs/>
          <w:iCs/>
          <w:lang w:val="sr-Cyrl-CS"/>
        </w:rPr>
        <w:t xml:space="preserve">, са назначеним износом, </w:t>
      </w:r>
      <w:r w:rsidRPr="00BC1AC4">
        <w:rPr>
          <w:rFonts w:eastAsia="TimesNewRomanPSMT"/>
          <w:b/>
          <w:bCs/>
          <w:iCs/>
          <w:lang w:val="sr-Cyrl-CS"/>
        </w:rPr>
        <w:t>копија картона депонованих потписа</w:t>
      </w:r>
      <w:r w:rsidRPr="00BC1AC4">
        <w:rPr>
          <w:rFonts w:eastAsia="TimesNewRomanPSMT"/>
          <w:bCs/>
          <w:iCs/>
          <w:lang w:val="sr-Cyrl-CS"/>
        </w:rPr>
        <w:t xml:space="preserve"> који је издат од стране пословне банке коју понуђач наводи у меничном овлашћењу – писму и </w:t>
      </w:r>
      <w:r w:rsidRPr="00BC1AC4">
        <w:rPr>
          <w:rFonts w:eastAsia="TimesNewRomanPSMT"/>
          <w:b/>
          <w:bCs/>
          <w:iCs/>
          <w:lang w:val="sr-Cyrl-CS"/>
        </w:rPr>
        <w:t>образац овере потписа лица овлашћених за заступање  - ОП образац</w:t>
      </w:r>
      <w:r w:rsidRPr="00BC1AC4">
        <w:rPr>
          <w:rFonts w:eastAsia="TimesNewRomanPSMT"/>
          <w:bCs/>
          <w:iCs/>
          <w:lang w:val="sr-Cyrl-CS"/>
        </w:rPr>
        <w:t>.</w:t>
      </w:r>
    </w:p>
    <w:p w:rsidR="006E6A7C" w:rsidRDefault="006E6A7C" w:rsidP="006E6A7C">
      <w:pPr>
        <w:jc w:val="both"/>
        <w:rPr>
          <w:noProof/>
        </w:rPr>
      </w:pPr>
      <w:r w:rsidRPr="00BC1AC4">
        <w:rPr>
          <w:noProof/>
        </w:rPr>
        <w:t xml:space="preserve">Понуђач је дужан да достави и </w:t>
      </w:r>
      <w:r w:rsidRPr="00BC1AC4">
        <w:rPr>
          <w:b/>
          <w:noProof/>
        </w:rPr>
        <w:t>копију извода из Регистра меница и овлашћења</w:t>
      </w:r>
      <w:r w:rsidRPr="00BC1AC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AE1407" w:rsidRDefault="006E6A7C" w:rsidP="006E6A7C">
      <w:pPr>
        <w:jc w:val="both"/>
        <w:rPr>
          <w:bCs/>
          <w:iCs/>
          <w:lang w:val="sr-Cyrl-CS"/>
        </w:rPr>
      </w:pPr>
    </w:p>
    <w:p w:rsidR="006E6A7C" w:rsidRPr="00AE1407" w:rsidRDefault="006E6A7C" w:rsidP="006E6A7C">
      <w:pPr>
        <w:pStyle w:val="ListParagraph"/>
        <w:ind w:left="87" w:firstLine="453"/>
        <w:jc w:val="both"/>
        <w:rPr>
          <w:noProof/>
        </w:rPr>
      </w:pPr>
    </w:p>
    <w:p w:rsidR="006E6A7C" w:rsidRPr="002C4BE3" w:rsidRDefault="006E6A7C" w:rsidP="006E6A7C">
      <w:pPr>
        <w:jc w:val="both"/>
      </w:pPr>
      <w:proofErr w:type="gramStart"/>
      <w:r w:rsidRPr="002C4BE3">
        <w:t>Средство обезбеђења</w:t>
      </w:r>
      <w:r w:rsidR="003541EC">
        <w:t xml:space="preserve"> треба да</w:t>
      </w:r>
      <w:r w:rsidRPr="00D9661A">
        <w:t xml:space="preserve">траје </w:t>
      </w:r>
      <w:r w:rsidR="0029758A" w:rsidRPr="005A016F">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t xml:space="preserve">озбиљност понуде,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Pr="005A016F">
        <w:t>и сл</w:t>
      </w:r>
      <w:r w:rsidRPr="002C4BE3">
        <w:t>.).</w:t>
      </w:r>
      <w:proofErr w:type="gramEnd"/>
    </w:p>
    <w:p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rsidR="00915894" w:rsidRDefault="00915894" w:rsidP="006E6A7C">
      <w:pPr>
        <w:jc w:val="both"/>
      </w:pPr>
    </w:p>
    <w:p w:rsidR="00E92C0B" w:rsidRPr="006C1EF4" w:rsidRDefault="00E92C0B" w:rsidP="00E92C0B">
      <w:pPr>
        <w:ind w:firstLine="720"/>
        <w:rPr>
          <w:sz w:val="22"/>
          <w:szCs w:val="22"/>
          <w:lang w:val="sr-Cyrl-CS"/>
        </w:rPr>
      </w:pPr>
      <w:r>
        <w:br w:type="page"/>
      </w:r>
      <w:r w:rsidRPr="006C1EF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92C0B" w:rsidRPr="006C1EF4"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6C1EF4" w:rsidTr="008B636C">
        <w:tc>
          <w:tcPr>
            <w:tcW w:w="1548" w:type="dxa"/>
            <w:shd w:val="clear" w:color="auto" w:fill="auto"/>
          </w:tcPr>
          <w:p w:rsidR="00E92C0B" w:rsidRPr="006C1EF4" w:rsidRDefault="00E92C0B" w:rsidP="008B636C">
            <w:pPr>
              <w:rPr>
                <w:b/>
                <w:sz w:val="22"/>
                <w:szCs w:val="22"/>
                <w:lang w:val="sr-Cyrl-CS"/>
              </w:rPr>
            </w:pPr>
            <w:r w:rsidRPr="006C1EF4">
              <w:rPr>
                <w:b/>
                <w:sz w:val="22"/>
                <w:szCs w:val="22"/>
                <w:lang w:val="sr-Cyrl-CS"/>
              </w:rPr>
              <w:t>ДУЖНИК:</w:t>
            </w:r>
          </w:p>
        </w:tc>
        <w:tc>
          <w:tcPr>
            <w:tcW w:w="8100" w:type="dxa"/>
            <w:shd w:val="clear" w:color="auto" w:fill="auto"/>
          </w:tcPr>
          <w:p w:rsidR="00E92C0B" w:rsidRPr="006C1EF4" w:rsidRDefault="00E92C0B" w:rsidP="008B636C">
            <w:pPr>
              <w:rPr>
                <w:b/>
                <w:sz w:val="22"/>
                <w:szCs w:val="22"/>
                <w:lang w:val="sr-Cyrl-CS"/>
              </w:rPr>
            </w:pPr>
            <w:r w:rsidRPr="006C1EF4">
              <w:rPr>
                <w:b/>
                <w:sz w:val="22"/>
                <w:szCs w:val="22"/>
                <w:lang w:val="sr-Cyrl-CS"/>
              </w:rPr>
              <w:t>Пун назив и седиште:__________________________________________________</w:t>
            </w:r>
          </w:p>
          <w:p w:rsidR="00E92C0B" w:rsidRPr="006C1EF4" w:rsidRDefault="00E92C0B" w:rsidP="008B636C">
            <w:pPr>
              <w:rPr>
                <w:b/>
                <w:sz w:val="22"/>
                <w:szCs w:val="22"/>
                <w:lang w:val="sr-Cyrl-CS"/>
              </w:rPr>
            </w:pPr>
            <w:r w:rsidRPr="006C1EF4">
              <w:rPr>
                <w:b/>
                <w:sz w:val="22"/>
                <w:szCs w:val="22"/>
                <w:lang w:val="sr-Cyrl-CS"/>
              </w:rPr>
              <w:t>ПИБ</w:t>
            </w:r>
            <w:r w:rsidRPr="006C1EF4">
              <w:rPr>
                <w:b/>
                <w:sz w:val="22"/>
                <w:szCs w:val="22"/>
                <w:lang w:val="sr-Latn-CS"/>
              </w:rPr>
              <w:t>:_________________</w:t>
            </w:r>
            <w:r w:rsidRPr="006C1EF4">
              <w:rPr>
                <w:b/>
                <w:sz w:val="22"/>
                <w:szCs w:val="22"/>
                <w:lang w:val="sr-Cyrl-CS"/>
              </w:rPr>
              <w:t>______  Матични број:___________________________</w:t>
            </w:r>
          </w:p>
          <w:p w:rsidR="00E92C0B" w:rsidRPr="006C1EF4" w:rsidRDefault="00E92C0B" w:rsidP="008B636C">
            <w:pPr>
              <w:rPr>
                <w:b/>
                <w:sz w:val="22"/>
                <w:szCs w:val="22"/>
                <w:lang w:val="sr-Cyrl-CS"/>
              </w:rPr>
            </w:pPr>
            <w:r w:rsidRPr="006C1EF4">
              <w:rPr>
                <w:b/>
                <w:sz w:val="22"/>
                <w:szCs w:val="22"/>
                <w:lang w:val="sr-Cyrl-CS"/>
              </w:rPr>
              <w:t>Текући рачун:____________________код: _____________________(назив банке),</w:t>
            </w:r>
          </w:p>
        </w:tc>
      </w:tr>
      <w:tr w:rsidR="00E92C0B" w:rsidRPr="006C1EF4" w:rsidTr="008B636C">
        <w:tc>
          <w:tcPr>
            <w:tcW w:w="9648" w:type="dxa"/>
            <w:gridSpan w:val="2"/>
            <w:shd w:val="clear" w:color="auto" w:fill="auto"/>
          </w:tcPr>
          <w:p w:rsidR="00E92C0B" w:rsidRPr="006C1EF4" w:rsidRDefault="00E92C0B" w:rsidP="008B636C">
            <w:pPr>
              <w:jc w:val="center"/>
              <w:rPr>
                <w:b/>
                <w:sz w:val="22"/>
                <w:szCs w:val="22"/>
                <w:lang w:val="sr-Cyrl-CS"/>
              </w:rPr>
            </w:pPr>
          </w:p>
          <w:p w:rsidR="00E92C0B" w:rsidRPr="006C1EF4" w:rsidRDefault="00E92C0B" w:rsidP="008B636C">
            <w:pPr>
              <w:jc w:val="center"/>
              <w:rPr>
                <w:b/>
                <w:sz w:val="22"/>
                <w:szCs w:val="22"/>
                <w:lang w:val="sr-Cyrl-CS"/>
              </w:rPr>
            </w:pPr>
            <w:r w:rsidRPr="006C1EF4">
              <w:rPr>
                <w:b/>
                <w:sz w:val="22"/>
                <w:szCs w:val="22"/>
                <w:lang w:val="sr-Cyrl-CS"/>
              </w:rPr>
              <w:t>И з д а ј е</w:t>
            </w:r>
          </w:p>
        </w:tc>
      </w:tr>
    </w:tbl>
    <w:p w:rsidR="00E92C0B" w:rsidRPr="006C1EF4" w:rsidRDefault="00E92C0B" w:rsidP="00E92C0B">
      <w:pPr>
        <w:rPr>
          <w:b/>
          <w:sz w:val="22"/>
          <w:szCs w:val="22"/>
          <w:lang w:val="sr-Cyrl-CS"/>
        </w:rPr>
      </w:pPr>
    </w:p>
    <w:p w:rsidR="00E92C0B" w:rsidRPr="006C1EF4" w:rsidRDefault="00E92C0B" w:rsidP="00E92C0B">
      <w:pPr>
        <w:jc w:val="center"/>
        <w:rPr>
          <w:b/>
          <w:sz w:val="28"/>
          <w:szCs w:val="28"/>
          <w:lang w:val="sr-Cyrl-CS"/>
        </w:rPr>
      </w:pPr>
      <w:r w:rsidRPr="006C1EF4">
        <w:rPr>
          <w:b/>
          <w:sz w:val="28"/>
          <w:szCs w:val="28"/>
          <w:lang w:val="sr-Cyrl-CS"/>
        </w:rPr>
        <w:t>МЕНИЧНО ПИСМО – ОВЛАШЋЕЊЕ</w:t>
      </w:r>
    </w:p>
    <w:p w:rsidR="00E92C0B" w:rsidRPr="006C1EF4" w:rsidRDefault="00E92C0B" w:rsidP="00E92C0B">
      <w:pPr>
        <w:jc w:val="center"/>
        <w:rPr>
          <w:b/>
          <w:sz w:val="22"/>
          <w:szCs w:val="22"/>
          <w:lang w:val="sr-Cyrl-CS"/>
        </w:rPr>
      </w:pPr>
      <w:r w:rsidRPr="006C1EF4">
        <w:rPr>
          <w:b/>
          <w:sz w:val="22"/>
          <w:szCs w:val="22"/>
          <w:lang w:val="sr-Cyrl-CS"/>
        </w:rPr>
        <w:t>ЗА КОРИСНИКА БЛАНКО СОЛО МЕНИЦЕ</w:t>
      </w:r>
    </w:p>
    <w:p w:rsidR="00E92C0B" w:rsidRPr="006C1EF4"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6C1EF4" w:rsidTr="008B636C">
        <w:tc>
          <w:tcPr>
            <w:tcW w:w="1548" w:type="dxa"/>
            <w:shd w:val="clear" w:color="auto" w:fill="auto"/>
          </w:tcPr>
          <w:p w:rsidR="00E92C0B" w:rsidRPr="006C1EF4" w:rsidRDefault="00E92C0B" w:rsidP="008B636C">
            <w:pPr>
              <w:rPr>
                <w:b/>
                <w:sz w:val="22"/>
                <w:szCs w:val="22"/>
                <w:lang w:val="sr-Cyrl-CS"/>
              </w:rPr>
            </w:pPr>
            <w:r w:rsidRPr="006C1EF4">
              <w:rPr>
                <w:b/>
                <w:sz w:val="22"/>
                <w:szCs w:val="22"/>
                <w:lang w:val="sr-Cyrl-CS"/>
              </w:rPr>
              <w:t>КОРИСНИК:</w:t>
            </w:r>
          </w:p>
          <w:p w:rsidR="00E92C0B" w:rsidRPr="006C1EF4" w:rsidRDefault="00E92C0B" w:rsidP="008B636C">
            <w:pPr>
              <w:rPr>
                <w:b/>
                <w:sz w:val="22"/>
                <w:szCs w:val="22"/>
                <w:lang w:val="sr-Cyrl-CS"/>
              </w:rPr>
            </w:pPr>
            <w:r w:rsidRPr="006C1EF4">
              <w:rPr>
                <w:b/>
                <w:sz w:val="22"/>
                <w:szCs w:val="22"/>
                <w:lang w:val="sr-Cyrl-CS"/>
              </w:rPr>
              <w:t>(поверилац)</w:t>
            </w:r>
          </w:p>
        </w:tc>
        <w:tc>
          <w:tcPr>
            <w:tcW w:w="8100" w:type="dxa"/>
            <w:shd w:val="clear" w:color="auto" w:fill="auto"/>
          </w:tcPr>
          <w:p w:rsidR="00E92C0B" w:rsidRPr="006C1EF4" w:rsidRDefault="00E92C0B" w:rsidP="008B636C">
            <w:pPr>
              <w:jc w:val="both"/>
              <w:rPr>
                <w:sz w:val="22"/>
                <w:szCs w:val="22"/>
                <w:lang w:val="sr-Cyrl-CS"/>
              </w:rPr>
            </w:pPr>
            <w:r w:rsidRPr="006C1EF4">
              <w:rPr>
                <w:b/>
                <w:sz w:val="22"/>
                <w:szCs w:val="22"/>
                <w:lang w:val="sr-Cyrl-CS"/>
              </w:rPr>
              <w:t>Пун назив и седиште:</w:t>
            </w:r>
            <w:r w:rsidRPr="006C1EF4">
              <w:rPr>
                <w:sz w:val="22"/>
                <w:szCs w:val="22"/>
                <w:lang w:val="sr-Cyrl-CS"/>
              </w:rPr>
              <w:t>КЛИНИЧКИ ЦЕНТАР ВОЈВОДИНЕ, ул. Хајдук Вељкова бр. 1, Нови Сад</w:t>
            </w:r>
          </w:p>
          <w:p w:rsidR="00E92C0B" w:rsidRPr="006C1EF4" w:rsidRDefault="00E92C0B" w:rsidP="008B636C">
            <w:pPr>
              <w:jc w:val="both"/>
              <w:rPr>
                <w:b/>
                <w:sz w:val="22"/>
                <w:szCs w:val="22"/>
                <w:lang w:val="sr-Cyrl-CS"/>
              </w:rPr>
            </w:pPr>
            <w:r w:rsidRPr="006C1EF4">
              <w:rPr>
                <w:b/>
                <w:sz w:val="22"/>
                <w:szCs w:val="22"/>
                <w:lang w:val="sr-Cyrl-CS"/>
              </w:rPr>
              <w:t>ПИБ</w:t>
            </w:r>
            <w:r w:rsidRPr="006C1EF4">
              <w:rPr>
                <w:b/>
                <w:sz w:val="22"/>
                <w:szCs w:val="22"/>
                <w:lang w:val="sr-Latn-CS"/>
              </w:rPr>
              <w:t>:</w:t>
            </w:r>
            <w:r w:rsidRPr="006C1EF4">
              <w:rPr>
                <w:sz w:val="22"/>
                <w:szCs w:val="22"/>
                <w:lang w:val="sr-Latn-CS"/>
              </w:rPr>
              <w:t>101696893</w:t>
            </w:r>
            <w:r w:rsidRPr="006C1EF4">
              <w:rPr>
                <w:b/>
                <w:sz w:val="22"/>
                <w:szCs w:val="22"/>
                <w:lang w:val="sr-Cyrl-CS"/>
              </w:rPr>
              <w:t xml:space="preserve">  Матични број:</w:t>
            </w:r>
            <w:r w:rsidRPr="006C1EF4">
              <w:rPr>
                <w:sz w:val="22"/>
                <w:szCs w:val="22"/>
                <w:lang w:val="sr-Cyrl-CS"/>
              </w:rPr>
              <w:t>08664161</w:t>
            </w:r>
          </w:p>
          <w:p w:rsidR="00E92C0B" w:rsidRPr="006C1EF4" w:rsidRDefault="00E92C0B" w:rsidP="008B636C">
            <w:pPr>
              <w:jc w:val="both"/>
              <w:rPr>
                <w:sz w:val="22"/>
                <w:szCs w:val="22"/>
                <w:lang w:val="sr-Cyrl-CS"/>
              </w:rPr>
            </w:pPr>
            <w:r w:rsidRPr="006C1EF4">
              <w:rPr>
                <w:b/>
                <w:sz w:val="22"/>
                <w:szCs w:val="22"/>
                <w:lang w:val="sr-Cyrl-CS"/>
              </w:rPr>
              <w:t xml:space="preserve">Текући рачун: </w:t>
            </w:r>
            <w:r w:rsidRPr="006C1EF4">
              <w:rPr>
                <w:sz w:val="22"/>
                <w:szCs w:val="22"/>
                <w:lang w:val="sr-Cyrl-CS"/>
              </w:rPr>
              <w:t>840-577661-50,</w:t>
            </w:r>
            <w:r w:rsidRPr="006C1EF4">
              <w:rPr>
                <w:b/>
                <w:sz w:val="22"/>
                <w:szCs w:val="22"/>
                <w:lang w:val="sr-Cyrl-CS"/>
              </w:rPr>
              <w:t xml:space="preserve">  код : </w:t>
            </w:r>
            <w:r w:rsidRPr="006C1EF4">
              <w:rPr>
                <w:sz w:val="22"/>
                <w:szCs w:val="22"/>
                <w:lang w:val="sr-Cyrl-CS"/>
              </w:rPr>
              <w:t>Управа за трезор –Република Србија,</w:t>
            </w:r>
          </w:p>
          <w:p w:rsidR="00E92C0B" w:rsidRPr="006C1EF4" w:rsidRDefault="00E92C0B" w:rsidP="008B636C">
            <w:pPr>
              <w:jc w:val="both"/>
              <w:rPr>
                <w:b/>
                <w:sz w:val="22"/>
                <w:szCs w:val="22"/>
                <w:lang w:val="sr-Cyrl-CS"/>
              </w:rPr>
            </w:pPr>
            <w:r w:rsidRPr="006C1EF4">
              <w:rPr>
                <w:sz w:val="22"/>
                <w:szCs w:val="22"/>
                <w:lang w:val="sr-Cyrl-CS"/>
              </w:rPr>
              <w:t xml:space="preserve">Министарство финансија, </w:t>
            </w:r>
          </w:p>
        </w:tc>
      </w:tr>
    </w:tbl>
    <w:p w:rsidR="00E92C0B" w:rsidRPr="006C1EF4" w:rsidRDefault="00E92C0B" w:rsidP="00E92C0B">
      <w:pPr>
        <w:jc w:val="both"/>
        <w:rPr>
          <w:sz w:val="22"/>
          <w:szCs w:val="22"/>
          <w:lang w:val="sr-Cyrl-CS"/>
        </w:rPr>
      </w:pPr>
    </w:p>
    <w:p w:rsidR="007060F0" w:rsidRPr="006C1EF4" w:rsidRDefault="007060F0" w:rsidP="007060F0">
      <w:pPr>
        <w:ind w:firstLine="720"/>
        <w:jc w:val="both"/>
        <w:rPr>
          <w:sz w:val="22"/>
          <w:szCs w:val="22"/>
        </w:rPr>
      </w:pPr>
      <w:r w:rsidRPr="006C1EF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C1EF4">
        <w:rPr>
          <w:b/>
          <w:sz w:val="22"/>
          <w:szCs w:val="22"/>
          <w:lang w:val="sr-Cyrl-CS"/>
        </w:rPr>
        <w:t xml:space="preserve"> за озбиљност понуде, </w:t>
      </w:r>
      <w:r w:rsidRPr="006C1EF4">
        <w:rPr>
          <w:sz w:val="22"/>
          <w:szCs w:val="22"/>
          <w:lang w:val="sr-Cyrl-CS"/>
        </w:rPr>
        <w:t>назив јавне набавке _________________</w:t>
      </w:r>
      <w:r w:rsidR="00673D33" w:rsidRPr="006C1EF4">
        <w:rPr>
          <w:sz w:val="22"/>
          <w:szCs w:val="22"/>
          <w:lang w:val="sr-Cyrl-CS"/>
        </w:rPr>
        <w:t>_____________________________</w:t>
      </w:r>
      <w:r w:rsidRPr="006C1EF4">
        <w:rPr>
          <w:sz w:val="22"/>
          <w:szCs w:val="22"/>
          <w:lang w:val="sr-Cyrl-CS"/>
        </w:rPr>
        <w:t xml:space="preserve">, и овлашћује меничног повериоца да предату меницу може попунити на износ од 10%од </w:t>
      </w:r>
      <w:r w:rsidRPr="006C1EF4">
        <w:rPr>
          <w:noProof/>
          <w:sz w:val="22"/>
          <w:szCs w:val="22"/>
        </w:rPr>
        <w:t>укупнепроцењене вредности  без ПДВ-а</w:t>
      </w:r>
      <w:r w:rsidRPr="006C1EF4">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rsidR="001A5464" w:rsidRPr="006C1EF4" w:rsidRDefault="001A5464" w:rsidP="001A5464">
      <w:pPr>
        <w:ind w:firstLine="720"/>
        <w:jc w:val="both"/>
        <w:rPr>
          <w:sz w:val="22"/>
          <w:szCs w:val="22"/>
          <w:lang w:val="sr-Cyrl-CS"/>
        </w:rPr>
      </w:pPr>
      <w:r w:rsidRPr="006C1EF4">
        <w:rPr>
          <w:sz w:val="22"/>
          <w:szCs w:val="22"/>
          <w:lang w:val="sr-Cyrl-CS"/>
        </w:rPr>
        <w:t xml:space="preserve">Рок важности менице и меничног овлашћења _________________ (најмање </w:t>
      </w:r>
      <w:r w:rsidR="0041105F" w:rsidRPr="006C1EF4">
        <w:rPr>
          <w:sz w:val="22"/>
          <w:szCs w:val="22"/>
        </w:rPr>
        <w:t>30</w:t>
      </w:r>
      <w:r w:rsidRPr="006C1EF4">
        <w:rPr>
          <w:sz w:val="22"/>
          <w:szCs w:val="22"/>
          <w:lang w:val="sr-Cyrl-CS"/>
        </w:rPr>
        <w:t xml:space="preserve"> дана дужи од дана рока за коначно извршење обавеза за које се меница и менично овлашћење  издаје).</w:t>
      </w:r>
    </w:p>
    <w:p w:rsidR="00E92C0B" w:rsidRPr="006C1EF4" w:rsidRDefault="00E92C0B" w:rsidP="00E92C0B">
      <w:pPr>
        <w:ind w:firstLine="720"/>
        <w:jc w:val="both"/>
        <w:rPr>
          <w:sz w:val="22"/>
          <w:szCs w:val="22"/>
          <w:lang w:val="ru-RU"/>
        </w:rPr>
      </w:pPr>
      <w:r w:rsidRPr="006C1E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92C0B" w:rsidRPr="006C1EF4" w:rsidRDefault="00E92C0B" w:rsidP="00E92C0B">
      <w:pPr>
        <w:jc w:val="both"/>
        <w:rPr>
          <w:color w:val="FF0000"/>
          <w:sz w:val="22"/>
          <w:szCs w:val="22"/>
          <w:lang w:val="sr-Cyrl-CS"/>
        </w:rPr>
      </w:pPr>
    </w:p>
    <w:p w:rsidR="00E92C0B" w:rsidRPr="006C1EF4" w:rsidRDefault="00782C2C" w:rsidP="00E92C0B">
      <w:pPr>
        <w:jc w:val="both"/>
        <w:rPr>
          <w:sz w:val="22"/>
          <w:szCs w:val="22"/>
          <w:lang w:val="sr-Cyrl-CS"/>
        </w:rPr>
      </w:pPr>
      <w:r w:rsidRPr="006C1EF4">
        <w:rPr>
          <w:sz w:val="22"/>
          <w:szCs w:val="22"/>
          <w:lang w:val="ru-RU"/>
        </w:rPr>
        <w:t xml:space="preserve">Прилог: </w:t>
      </w:r>
      <w:r w:rsidR="00E92C0B" w:rsidRPr="006C1EF4">
        <w:rPr>
          <w:sz w:val="22"/>
          <w:szCs w:val="22"/>
          <w:lang w:val="ru-RU"/>
        </w:rPr>
        <w:t xml:space="preserve">- </w:t>
      </w:r>
      <w:r w:rsidRPr="006C1EF4">
        <w:rPr>
          <w:sz w:val="22"/>
          <w:szCs w:val="22"/>
          <w:lang w:val="ru-RU"/>
        </w:rPr>
        <w:t>М</w:t>
      </w:r>
      <w:r w:rsidR="00E92C0B" w:rsidRPr="006C1EF4">
        <w:rPr>
          <w:sz w:val="22"/>
          <w:szCs w:val="22"/>
          <w:lang w:val="ru-RU"/>
        </w:rPr>
        <w:t xml:space="preserve">еница серијски број </w:t>
      </w:r>
      <w:r w:rsidR="00E92C0B" w:rsidRPr="006C1EF4">
        <w:rPr>
          <w:sz w:val="22"/>
          <w:szCs w:val="22"/>
          <w:lang w:val="sr-Cyrl-CS"/>
        </w:rPr>
        <w:t xml:space="preserve">_____________________  </w:t>
      </w:r>
    </w:p>
    <w:p w:rsidR="00E92C0B" w:rsidRPr="006C1EF4" w:rsidRDefault="00E92C0B" w:rsidP="00E92C0B">
      <w:pPr>
        <w:jc w:val="both"/>
        <w:rPr>
          <w:sz w:val="22"/>
          <w:szCs w:val="22"/>
          <w:lang w:val="sr-Cyrl-CS"/>
        </w:rPr>
      </w:pPr>
      <w:r w:rsidRPr="006C1EF4">
        <w:rPr>
          <w:sz w:val="22"/>
          <w:szCs w:val="22"/>
          <w:lang w:val="sr-Cyrl-CS"/>
        </w:rPr>
        <w:t xml:space="preserve">- </w:t>
      </w:r>
      <w:r w:rsidR="00782C2C" w:rsidRPr="006C1EF4">
        <w:rPr>
          <w:sz w:val="22"/>
          <w:szCs w:val="22"/>
          <w:lang w:val="sr-Cyrl-CS"/>
        </w:rPr>
        <w:t xml:space="preserve">Копија </w:t>
      </w:r>
      <w:r w:rsidRPr="006C1EF4">
        <w:rPr>
          <w:sz w:val="22"/>
          <w:szCs w:val="22"/>
          <w:lang w:val="sr-Cyrl-CS"/>
        </w:rPr>
        <w:t>картон</w:t>
      </w:r>
      <w:r w:rsidR="00782C2C" w:rsidRPr="006C1EF4">
        <w:rPr>
          <w:sz w:val="22"/>
          <w:szCs w:val="22"/>
          <w:lang w:val="sr-Cyrl-CS"/>
        </w:rPr>
        <w:t>а</w:t>
      </w:r>
      <w:r w:rsidRPr="006C1EF4">
        <w:rPr>
          <w:sz w:val="22"/>
          <w:szCs w:val="22"/>
          <w:lang w:val="sr-Cyrl-CS"/>
        </w:rPr>
        <w:t xml:space="preserve"> депонованих потписа</w:t>
      </w:r>
    </w:p>
    <w:p w:rsidR="00E92C0B" w:rsidRPr="006C1EF4" w:rsidRDefault="00E92C0B" w:rsidP="00E92C0B">
      <w:pPr>
        <w:jc w:val="both"/>
        <w:rPr>
          <w:sz w:val="22"/>
          <w:szCs w:val="22"/>
          <w:lang w:val="sr-Cyrl-CS"/>
        </w:rPr>
      </w:pPr>
      <w:r w:rsidRPr="006C1EF4">
        <w:rPr>
          <w:sz w:val="22"/>
          <w:szCs w:val="22"/>
          <w:lang w:val="sr-Cyrl-CS"/>
        </w:rPr>
        <w:t xml:space="preserve">- </w:t>
      </w:r>
      <w:r w:rsidR="00782C2C" w:rsidRPr="006C1EF4">
        <w:rPr>
          <w:rFonts w:eastAsia="TimesNewRomanPSMT"/>
          <w:bCs/>
          <w:iCs/>
          <w:sz w:val="22"/>
          <w:szCs w:val="22"/>
          <w:lang w:val="sr-Cyrl-CS"/>
        </w:rPr>
        <w:t>ОП образац</w:t>
      </w:r>
    </w:p>
    <w:p w:rsidR="00E92C0B" w:rsidRPr="006C1EF4" w:rsidRDefault="00782C2C" w:rsidP="00E92C0B">
      <w:pPr>
        <w:jc w:val="both"/>
        <w:rPr>
          <w:sz w:val="22"/>
          <w:szCs w:val="22"/>
          <w:lang w:val="sr-Cyrl-CS"/>
        </w:rPr>
      </w:pPr>
      <w:r w:rsidRPr="006C1EF4">
        <w:rPr>
          <w:sz w:val="22"/>
          <w:szCs w:val="22"/>
          <w:lang w:val="sr-Cyrl-CS"/>
        </w:rPr>
        <w:t xml:space="preserve">               - </w:t>
      </w:r>
      <w:r w:rsidR="00C415B8" w:rsidRPr="006C1EF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6C1EF4" w:rsidTr="008B636C">
        <w:tc>
          <w:tcPr>
            <w:tcW w:w="4428" w:type="dxa"/>
            <w:shd w:val="clear" w:color="auto" w:fill="auto"/>
          </w:tcPr>
          <w:p w:rsidR="00E92C0B" w:rsidRPr="006C1EF4" w:rsidRDefault="00E92C0B" w:rsidP="008B636C">
            <w:pPr>
              <w:jc w:val="both"/>
              <w:rPr>
                <w:b/>
                <w:sz w:val="22"/>
                <w:szCs w:val="22"/>
                <w:lang w:val="sr-Cyrl-CS"/>
              </w:rPr>
            </w:pPr>
          </w:p>
          <w:p w:rsidR="00E92C0B" w:rsidRPr="006C1EF4" w:rsidRDefault="00E92C0B" w:rsidP="008B636C">
            <w:pPr>
              <w:jc w:val="both"/>
              <w:rPr>
                <w:b/>
                <w:sz w:val="22"/>
                <w:szCs w:val="22"/>
                <w:lang w:val="sr-Cyrl-CS"/>
              </w:rPr>
            </w:pPr>
          </w:p>
        </w:tc>
        <w:tc>
          <w:tcPr>
            <w:tcW w:w="1260" w:type="dxa"/>
            <w:shd w:val="clear" w:color="auto" w:fill="auto"/>
          </w:tcPr>
          <w:p w:rsidR="00E92C0B" w:rsidRPr="006C1EF4" w:rsidRDefault="00E92C0B" w:rsidP="008B636C">
            <w:pPr>
              <w:jc w:val="both"/>
              <w:rPr>
                <w:b/>
                <w:sz w:val="22"/>
                <w:szCs w:val="22"/>
                <w:lang w:val="sr-Cyrl-CS"/>
              </w:rPr>
            </w:pPr>
          </w:p>
        </w:tc>
        <w:tc>
          <w:tcPr>
            <w:tcW w:w="4140" w:type="dxa"/>
            <w:shd w:val="clear" w:color="auto" w:fill="auto"/>
          </w:tcPr>
          <w:p w:rsidR="00E92C0B" w:rsidRPr="006C1EF4" w:rsidRDefault="00E92C0B" w:rsidP="008B636C">
            <w:pPr>
              <w:jc w:val="center"/>
              <w:rPr>
                <w:b/>
                <w:sz w:val="22"/>
                <w:szCs w:val="22"/>
                <w:lang w:val="sr-Cyrl-CS"/>
              </w:rPr>
            </w:pPr>
          </w:p>
        </w:tc>
      </w:tr>
      <w:tr w:rsidR="00E92C0B" w:rsidRPr="006C1EF4" w:rsidTr="008B636C">
        <w:trPr>
          <w:trHeight w:val="212"/>
        </w:trPr>
        <w:tc>
          <w:tcPr>
            <w:tcW w:w="4428" w:type="dxa"/>
            <w:shd w:val="clear" w:color="auto" w:fill="auto"/>
          </w:tcPr>
          <w:p w:rsidR="00E92C0B" w:rsidRPr="006C1EF4" w:rsidRDefault="00E92C0B" w:rsidP="008B636C">
            <w:pPr>
              <w:jc w:val="center"/>
              <w:rPr>
                <w:b/>
                <w:sz w:val="22"/>
                <w:szCs w:val="22"/>
                <w:lang w:val="sr-Cyrl-CS"/>
              </w:rPr>
            </w:pPr>
            <w:r w:rsidRPr="006C1EF4">
              <w:rPr>
                <w:b/>
                <w:sz w:val="22"/>
                <w:szCs w:val="22"/>
                <w:lang w:val="sr-Cyrl-CS"/>
              </w:rPr>
              <w:t>Место и датум издавања Овлашћења:</w:t>
            </w:r>
          </w:p>
        </w:tc>
        <w:tc>
          <w:tcPr>
            <w:tcW w:w="1260" w:type="dxa"/>
            <w:shd w:val="clear" w:color="auto" w:fill="auto"/>
          </w:tcPr>
          <w:p w:rsidR="00E92C0B" w:rsidRPr="006C1EF4" w:rsidRDefault="00E92C0B" w:rsidP="008B636C">
            <w:pPr>
              <w:jc w:val="both"/>
              <w:rPr>
                <w:b/>
                <w:sz w:val="22"/>
                <w:szCs w:val="22"/>
                <w:lang w:val="sr-Cyrl-CS"/>
              </w:rPr>
            </w:pPr>
          </w:p>
        </w:tc>
        <w:tc>
          <w:tcPr>
            <w:tcW w:w="4140" w:type="dxa"/>
            <w:shd w:val="clear" w:color="auto" w:fill="auto"/>
          </w:tcPr>
          <w:p w:rsidR="00E92C0B" w:rsidRPr="006C1EF4" w:rsidRDefault="00E92C0B" w:rsidP="008B636C">
            <w:pPr>
              <w:rPr>
                <w:b/>
                <w:sz w:val="22"/>
                <w:szCs w:val="22"/>
                <w:lang w:val="sr-Cyrl-CS"/>
              </w:rPr>
            </w:pPr>
            <w:r w:rsidRPr="006C1EF4">
              <w:rPr>
                <w:b/>
                <w:sz w:val="22"/>
                <w:szCs w:val="22"/>
                <w:lang w:val="sr-Cyrl-CS"/>
              </w:rPr>
              <w:t>ДУЖНИК – ИЗДАВАЛАЦ МЕНИЦЕ</w:t>
            </w:r>
          </w:p>
          <w:p w:rsidR="00E92C0B" w:rsidRPr="006C1EF4" w:rsidRDefault="00E92C0B" w:rsidP="008B636C">
            <w:pPr>
              <w:jc w:val="center"/>
              <w:rPr>
                <w:b/>
                <w:sz w:val="22"/>
                <w:szCs w:val="22"/>
                <w:lang w:val="sr-Cyrl-CS"/>
              </w:rPr>
            </w:pPr>
          </w:p>
        </w:tc>
      </w:tr>
      <w:tr w:rsidR="00E92C0B" w:rsidRPr="006C1EF4" w:rsidTr="008B636C">
        <w:tc>
          <w:tcPr>
            <w:tcW w:w="4428" w:type="dxa"/>
            <w:tcBorders>
              <w:bottom w:val="single" w:sz="4" w:space="0" w:color="auto"/>
            </w:tcBorders>
            <w:shd w:val="clear" w:color="auto" w:fill="auto"/>
          </w:tcPr>
          <w:p w:rsidR="00E92C0B" w:rsidRPr="006C1EF4" w:rsidRDefault="00E92C0B" w:rsidP="008B636C">
            <w:pPr>
              <w:rPr>
                <w:sz w:val="22"/>
                <w:szCs w:val="22"/>
                <w:lang w:val="sr-Cyrl-CS"/>
              </w:rPr>
            </w:pPr>
          </w:p>
        </w:tc>
        <w:tc>
          <w:tcPr>
            <w:tcW w:w="1260" w:type="dxa"/>
            <w:shd w:val="clear" w:color="auto" w:fill="auto"/>
          </w:tcPr>
          <w:p w:rsidR="00E92C0B" w:rsidRPr="006C1EF4" w:rsidRDefault="00E92C0B" w:rsidP="008B636C">
            <w:pPr>
              <w:jc w:val="center"/>
              <w:rPr>
                <w:b/>
                <w:sz w:val="22"/>
                <w:szCs w:val="22"/>
                <w:lang w:val="sr-Cyrl-CS"/>
              </w:rPr>
            </w:pPr>
            <w:r w:rsidRPr="006C1EF4">
              <w:rPr>
                <w:sz w:val="22"/>
                <w:szCs w:val="22"/>
                <w:lang w:val="sr-Cyrl-CS"/>
              </w:rPr>
              <w:t>МП</w:t>
            </w:r>
          </w:p>
        </w:tc>
        <w:tc>
          <w:tcPr>
            <w:tcW w:w="4140" w:type="dxa"/>
            <w:tcBorders>
              <w:bottom w:val="single" w:sz="4" w:space="0" w:color="auto"/>
            </w:tcBorders>
            <w:shd w:val="clear" w:color="auto" w:fill="auto"/>
          </w:tcPr>
          <w:p w:rsidR="00E92C0B" w:rsidRPr="006C1EF4" w:rsidRDefault="00E92C0B" w:rsidP="008B636C">
            <w:pPr>
              <w:rPr>
                <w:b/>
                <w:sz w:val="22"/>
                <w:szCs w:val="22"/>
                <w:lang w:val="sr-Cyrl-CS"/>
              </w:rPr>
            </w:pPr>
          </w:p>
        </w:tc>
      </w:tr>
      <w:tr w:rsidR="00E92C0B" w:rsidRPr="006C1EF4" w:rsidTr="008B636C">
        <w:tc>
          <w:tcPr>
            <w:tcW w:w="4428" w:type="dxa"/>
            <w:tcBorders>
              <w:top w:val="single" w:sz="4" w:space="0" w:color="auto"/>
            </w:tcBorders>
            <w:shd w:val="clear" w:color="auto" w:fill="auto"/>
          </w:tcPr>
          <w:p w:rsidR="00E92C0B" w:rsidRPr="006C1EF4" w:rsidRDefault="00E92C0B" w:rsidP="008B636C">
            <w:pPr>
              <w:jc w:val="both"/>
              <w:rPr>
                <w:b/>
                <w:sz w:val="22"/>
                <w:szCs w:val="22"/>
                <w:lang w:val="sr-Cyrl-CS"/>
              </w:rPr>
            </w:pPr>
          </w:p>
        </w:tc>
        <w:tc>
          <w:tcPr>
            <w:tcW w:w="1260" w:type="dxa"/>
            <w:shd w:val="clear" w:color="auto" w:fill="auto"/>
          </w:tcPr>
          <w:p w:rsidR="00E92C0B" w:rsidRPr="006C1EF4" w:rsidRDefault="00E92C0B" w:rsidP="008B636C">
            <w:pPr>
              <w:jc w:val="right"/>
              <w:rPr>
                <w:sz w:val="22"/>
                <w:szCs w:val="22"/>
                <w:lang w:val="sr-Cyrl-CS"/>
              </w:rPr>
            </w:pPr>
          </w:p>
          <w:p w:rsidR="00E92C0B" w:rsidRPr="006C1EF4" w:rsidRDefault="00E92C0B" w:rsidP="008B636C">
            <w:pPr>
              <w:jc w:val="right"/>
              <w:rPr>
                <w:sz w:val="22"/>
                <w:szCs w:val="22"/>
                <w:lang w:val="sr-Cyrl-CS"/>
              </w:rPr>
            </w:pPr>
          </w:p>
        </w:tc>
        <w:tc>
          <w:tcPr>
            <w:tcW w:w="4140" w:type="dxa"/>
            <w:tcBorders>
              <w:top w:val="single" w:sz="4" w:space="0" w:color="auto"/>
            </w:tcBorders>
            <w:shd w:val="clear" w:color="auto" w:fill="auto"/>
          </w:tcPr>
          <w:p w:rsidR="00E92C0B" w:rsidRPr="006C1EF4" w:rsidRDefault="00E92C0B" w:rsidP="008B636C">
            <w:pPr>
              <w:jc w:val="center"/>
              <w:rPr>
                <w:b/>
                <w:sz w:val="22"/>
                <w:szCs w:val="22"/>
                <w:lang w:val="sr-Cyrl-CS"/>
              </w:rPr>
            </w:pPr>
            <w:r w:rsidRPr="006C1EF4">
              <w:rPr>
                <w:sz w:val="22"/>
                <w:szCs w:val="22"/>
                <w:lang w:val="sr-Cyrl-CS"/>
              </w:rPr>
              <w:t>Потпис овлашћеног лица</w:t>
            </w:r>
          </w:p>
        </w:tc>
      </w:tr>
    </w:tbl>
    <w:p w:rsidR="00B17BE5" w:rsidRPr="006C1EF4" w:rsidRDefault="00B17BE5" w:rsidP="003E1502">
      <w:pPr>
        <w:ind w:firstLine="720"/>
        <w:jc w:val="both"/>
        <w:rPr>
          <w:sz w:val="22"/>
          <w:szCs w:val="22"/>
          <w:lang w:val="sr-Cyrl-CS"/>
        </w:rPr>
      </w:pPr>
    </w:p>
    <w:p w:rsidR="00B17BE5" w:rsidRPr="006C1EF4" w:rsidRDefault="00B17BE5">
      <w:pPr>
        <w:rPr>
          <w:sz w:val="22"/>
          <w:szCs w:val="22"/>
          <w:lang w:val="sr-Cyrl-CS"/>
        </w:rPr>
      </w:pPr>
      <w:r w:rsidRPr="006C1EF4">
        <w:rPr>
          <w:sz w:val="22"/>
          <w:szCs w:val="22"/>
          <w:lang w:val="sr-Cyrl-CS"/>
        </w:rPr>
        <w:br w:type="page"/>
      </w:r>
    </w:p>
    <w:p w:rsidR="00915894" w:rsidRPr="006C1EF4" w:rsidRDefault="00915894" w:rsidP="003E1502">
      <w:pPr>
        <w:ind w:firstLine="720"/>
        <w:jc w:val="both"/>
        <w:rPr>
          <w:sz w:val="22"/>
          <w:szCs w:val="22"/>
          <w:lang w:val="sr-Cyrl-CS"/>
        </w:rPr>
      </w:pPr>
      <w:r w:rsidRPr="006C1EF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6C1EF4"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6C1EF4" w:rsidTr="004B0A93">
        <w:tc>
          <w:tcPr>
            <w:tcW w:w="1548" w:type="dxa"/>
            <w:shd w:val="clear" w:color="auto" w:fill="auto"/>
          </w:tcPr>
          <w:p w:rsidR="00915894" w:rsidRPr="006C1EF4" w:rsidRDefault="00915894" w:rsidP="004B0A93">
            <w:pPr>
              <w:rPr>
                <w:b/>
                <w:sz w:val="22"/>
                <w:szCs w:val="22"/>
                <w:lang w:val="sr-Cyrl-CS"/>
              </w:rPr>
            </w:pPr>
            <w:r w:rsidRPr="006C1EF4">
              <w:rPr>
                <w:b/>
                <w:sz w:val="22"/>
                <w:szCs w:val="22"/>
                <w:lang w:val="sr-Cyrl-CS"/>
              </w:rPr>
              <w:t>ДУЖНИК:</w:t>
            </w:r>
          </w:p>
        </w:tc>
        <w:tc>
          <w:tcPr>
            <w:tcW w:w="8100" w:type="dxa"/>
            <w:shd w:val="clear" w:color="auto" w:fill="auto"/>
          </w:tcPr>
          <w:p w:rsidR="00915894" w:rsidRPr="006C1EF4" w:rsidRDefault="00915894" w:rsidP="004B0A93">
            <w:pPr>
              <w:rPr>
                <w:b/>
                <w:sz w:val="22"/>
                <w:szCs w:val="22"/>
                <w:lang w:val="sr-Cyrl-CS"/>
              </w:rPr>
            </w:pPr>
            <w:r w:rsidRPr="006C1EF4">
              <w:rPr>
                <w:b/>
                <w:sz w:val="22"/>
                <w:szCs w:val="22"/>
                <w:lang w:val="sr-Cyrl-CS"/>
              </w:rPr>
              <w:t>Пун назив и седиште:__________________________________________________</w:t>
            </w:r>
          </w:p>
          <w:p w:rsidR="00915894" w:rsidRPr="006C1EF4" w:rsidRDefault="00915894" w:rsidP="004B0A93">
            <w:pPr>
              <w:rPr>
                <w:b/>
                <w:sz w:val="22"/>
                <w:szCs w:val="22"/>
                <w:lang w:val="sr-Cyrl-CS"/>
              </w:rPr>
            </w:pPr>
            <w:r w:rsidRPr="006C1EF4">
              <w:rPr>
                <w:b/>
                <w:sz w:val="22"/>
                <w:szCs w:val="22"/>
                <w:lang w:val="sr-Cyrl-CS"/>
              </w:rPr>
              <w:t>ПИБ</w:t>
            </w:r>
            <w:r w:rsidRPr="006C1EF4">
              <w:rPr>
                <w:b/>
                <w:sz w:val="22"/>
                <w:szCs w:val="22"/>
                <w:lang w:val="sr-Latn-CS"/>
              </w:rPr>
              <w:t>:_________________</w:t>
            </w:r>
            <w:r w:rsidRPr="006C1EF4">
              <w:rPr>
                <w:b/>
                <w:sz w:val="22"/>
                <w:szCs w:val="22"/>
                <w:lang w:val="sr-Cyrl-CS"/>
              </w:rPr>
              <w:t>______  Матични број:___________________________</w:t>
            </w:r>
          </w:p>
          <w:p w:rsidR="00915894" w:rsidRPr="006C1EF4" w:rsidRDefault="00915894" w:rsidP="004B0A93">
            <w:pPr>
              <w:rPr>
                <w:b/>
                <w:sz w:val="22"/>
                <w:szCs w:val="22"/>
                <w:lang w:val="sr-Cyrl-CS"/>
              </w:rPr>
            </w:pPr>
            <w:r w:rsidRPr="006C1EF4">
              <w:rPr>
                <w:b/>
                <w:sz w:val="22"/>
                <w:szCs w:val="22"/>
                <w:lang w:val="sr-Cyrl-CS"/>
              </w:rPr>
              <w:t>Текући рачун:____________________код: _____________________(назив банке),</w:t>
            </w:r>
          </w:p>
          <w:p w:rsidR="00915894" w:rsidRPr="006C1EF4" w:rsidRDefault="00915894" w:rsidP="004B0A93">
            <w:pPr>
              <w:rPr>
                <w:b/>
                <w:sz w:val="22"/>
                <w:szCs w:val="22"/>
                <w:lang w:val="sr-Cyrl-CS"/>
              </w:rPr>
            </w:pPr>
          </w:p>
        </w:tc>
      </w:tr>
      <w:tr w:rsidR="00915894" w:rsidRPr="006C1EF4" w:rsidTr="004B0A93">
        <w:tc>
          <w:tcPr>
            <w:tcW w:w="9648" w:type="dxa"/>
            <w:gridSpan w:val="2"/>
            <w:shd w:val="clear" w:color="auto" w:fill="auto"/>
          </w:tcPr>
          <w:p w:rsidR="00915894" w:rsidRPr="006C1EF4" w:rsidRDefault="00915894" w:rsidP="004B0A93">
            <w:pPr>
              <w:jc w:val="center"/>
              <w:rPr>
                <w:b/>
                <w:sz w:val="22"/>
                <w:szCs w:val="22"/>
                <w:lang w:val="sr-Cyrl-CS"/>
              </w:rPr>
            </w:pPr>
            <w:r w:rsidRPr="006C1EF4">
              <w:rPr>
                <w:b/>
                <w:sz w:val="22"/>
                <w:szCs w:val="22"/>
                <w:lang w:val="sr-Cyrl-CS"/>
              </w:rPr>
              <w:t>И з д а ј е</w:t>
            </w:r>
          </w:p>
        </w:tc>
      </w:tr>
    </w:tbl>
    <w:p w:rsidR="00915894" w:rsidRPr="006C1EF4" w:rsidRDefault="00915894" w:rsidP="00915894">
      <w:pPr>
        <w:rPr>
          <w:b/>
          <w:sz w:val="22"/>
          <w:szCs w:val="22"/>
          <w:lang w:val="sr-Cyrl-CS"/>
        </w:rPr>
      </w:pPr>
    </w:p>
    <w:p w:rsidR="00915894" w:rsidRPr="006C1EF4" w:rsidRDefault="00915894" w:rsidP="00915894">
      <w:pPr>
        <w:jc w:val="center"/>
        <w:rPr>
          <w:b/>
          <w:sz w:val="28"/>
          <w:szCs w:val="28"/>
          <w:lang w:val="sr-Cyrl-CS"/>
        </w:rPr>
      </w:pPr>
      <w:r w:rsidRPr="006C1EF4">
        <w:rPr>
          <w:b/>
          <w:sz w:val="28"/>
          <w:szCs w:val="28"/>
          <w:lang w:val="sr-Cyrl-CS"/>
        </w:rPr>
        <w:t>МЕНИЧНО ПИСМО – ОВЛАШЋЕЊЕ</w:t>
      </w:r>
    </w:p>
    <w:p w:rsidR="00915894" w:rsidRPr="006C1EF4" w:rsidRDefault="00915894" w:rsidP="00915894">
      <w:pPr>
        <w:jc w:val="center"/>
        <w:rPr>
          <w:b/>
          <w:sz w:val="22"/>
          <w:szCs w:val="22"/>
          <w:lang w:val="sr-Cyrl-CS"/>
        </w:rPr>
      </w:pPr>
      <w:r w:rsidRPr="006C1EF4">
        <w:rPr>
          <w:b/>
          <w:sz w:val="22"/>
          <w:szCs w:val="22"/>
          <w:lang w:val="sr-Cyrl-CS"/>
        </w:rPr>
        <w:t>ЗА КОРИСНИКА БЛАНКО СОЛО МЕНИЦЕ</w:t>
      </w:r>
    </w:p>
    <w:p w:rsidR="00915894" w:rsidRPr="006C1EF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6C1EF4" w:rsidTr="000B6016">
        <w:tc>
          <w:tcPr>
            <w:tcW w:w="1587" w:type="dxa"/>
            <w:shd w:val="clear" w:color="auto" w:fill="auto"/>
          </w:tcPr>
          <w:p w:rsidR="00915894" w:rsidRPr="006C1EF4" w:rsidRDefault="00915894" w:rsidP="004B0A93">
            <w:pPr>
              <w:rPr>
                <w:b/>
                <w:sz w:val="22"/>
                <w:szCs w:val="22"/>
                <w:lang w:val="sr-Cyrl-CS"/>
              </w:rPr>
            </w:pPr>
            <w:r w:rsidRPr="006C1EF4">
              <w:rPr>
                <w:b/>
                <w:sz w:val="22"/>
                <w:szCs w:val="22"/>
                <w:lang w:val="sr-Cyrl-CS"/>
              </w:rPr>
              <w:t>КОРИСНИК:</w:t>
            </w:r>
          </w:p>
          <w:p w:rsidR="00915894" w:rsidRPr="006C1EF4" w:rsidRDefault="00915894" w:rsidP="004B0A93">
            <w:pPr>
              <w:rPr>
                <w:b/>
                <w:sz w:val="22"/>
                <w:szCs w:val="22"/>
                <w:lang w:val="sr-Cyrl-CS"/>
              </w:rPr>
            </w:pPr>
            <w:r w:rsidRPr="006C1EF4">
              <w:rPr>
                <w:b/>
                <w:sz w:val="22"/>
                <w:szCs w:val="22"/>
                <w:lang w:val="sr-Cyrl-CS"/>
              </w:rPr>
              <w:t>(поверилац)</w:t>
            </w:r>
          </w:p>
        </w:tc>
        <w:tc>
          <w:tcPr>
            <w:tcW w:w="7699" w:type="dxa"/>
            <w:shd w:val="clear" w:color="auto" w:fill="auto"/>
          </w:tcPr>
          <w:p w:rsidR="00915894" w:rsidRPr="006C1EF4" w:rsidRDefault="00915894" w:rsidP="004B0A93">
            <w:pPr>
              <w:jc w:val="both"/>
              <w:rPr>
                <w:sz w:val="22"/>
                <w:szCs w:val="22"/>
                <w:lang w:val="sr-Cyrl-CS"/>
              </w:rPr>
            </w:pPr>
            <w:r w:rsidRPr="006C1EF4">
              <w:rPr>
                <w:b/>
                <w:sz w:val="22"/>
                <w:szCs w:val="22"/>
                <w:lang w:val="sr-Cyrl-CS"/>
              </w:rPr>
              <w:t>Пун назив и седиште:</w:t>
            </w:r>
            <w:r w:rsidRPr="006C1EF4">
              <w:rPr>
                <w:sz w:val="22"/>
                <w:szCs w:val="22"/>
                <w:lang w:val="sr-Cyrl-CS"/>
              </w:rPr>
              <w:t>КЛИНИЧКИ ЦЕНТАР ВОЈВОДИНЕ, ул. Хајдук Вељкова бр. 1, Нови Сад</w:t>
            </w:r>
          </w:p>
          <w:p w:rsidR="00915894" w:rsidRPr="006C1EF4" w:rsidRDefault="00915894" w:rsidP="004B0A93">
            <w:pPr>
              <w:jc w:val="both"/>
              <w:rPr>
                <w:b/>
                <w:sz w:val="22"/>
                <w:szCs w:val="22"/>
                <w:lang w:val="sr-Cyrl-CS"/>
              </w:rPr>
            </w:pPr>
            <w:r w:rsidRPr="006C1EF4">
              <w:rPr>
                <w:b/>
                <w:sz w:val="22"/>
                <w:szCs w:val="22"/>
                <w:lang w:val="sr-Cyrl-CS"/>
              </w:rPr>
              <w:t>ПИБ</w:t>
            </w:r>
            <w:r w:rsidRPr="006C1EF4">
              <w:rPr>
                <w:b/>
                <w:sz w:val="22"/>
                <w:szCs w:val="22"/>
                <w:lang w:val="sr-Latn-CS"/>
              </w:rPr>
              <w:t>:</w:t>
            </w:r>
            <w:r w:rsidRPr="006C1EF4">
              <w:rPr>
                <w:sz w:val="22"/>
                <w:szCs w:val="22"/>
                <w:lang w:val="sr-Latn-CS"/>
              </w:rPr>
              <w:t>101696893</w:t>
            </w:r>
            <w:r w:rsidRPr="006C1EF4">
              <w:rPr>
                <w:b/>
                <w:sz w:val="22"/>
                <w:szCs w:val="22"/>
                <w:lang w:val="sr-Cyrl-CS"/>
              </w:rPr>
              <w:t xml:space="preserve">  Матични број:</w:t>
            </w:r>
            <w:r w:rsidRPr="006C1EF4">
              <w:rPr>
                <w:sz w:val="22"/>
                <w:szCs w:val="22"/>
                <w:lang w:val="sr-Cyrl-CS"/>
              </w:rPr>
              <w:t>08664161</w:t>
            </w:r>
          </w:p>
          <w:p w:rsidR="00915894" w:rsidRPr="006C1EF4" w:rsidRDefault="00915894" w:rsidP="004B0A93">
            <w:pPr>
              <w:jc w:val="both"/>
              <w:rPr>
                <w:sz w:val="22"/>
                <w:szCs w:val="22"/>
                <w:lang w:val="sr-Cyrl-CS"/>
              </w:rPr>
            </w:pPr>
            <w:r w:rsidRPr="006C1EF4">
              <w:rPr>
                <w:b/>
                <w:sz w:val="22"/>
                <w:szCs w:val="22"/>
                <w:lang w:val="sr-Cyrl-CS"/>
              </w:rPr>
              <w:t xml:space="preserve">Текући рачун: </w:t>
            </w:r>
            <w:r w:rsidRPr="006C1EF4">
              <w:rPr>
                <w:sz w:val="22"/>
                <w:szCs w:val="22"/>
                <w:lang w:val="sr-Cyrl-CS"/>
              </w:rPr>
              <w:t>840-577661-50,</w:t>
            </w:r>
            <w:r w:rsidRPr="006C1EF4">
              <w:rPr>
                <w:b/>
                <w:sz w:val="22"/>
                <w:szCs w:val="22"/>
                <w:lang w:val="sr-Cyrl-CS"/>
              </w:rPr>
              <w:t xml:space="preserve">  код : </w:t>
            </w:r>
            <w:r w:rsidRPr="006C1EF4">
              <w:rPr>
                <w:sz w:val="22"/>
                <w:szCs w:val="22"/>
                <w:lang w:val="sr-Cyrl-CS"/>
              </w:rPr>
              <w:t>Управа за трезор –Република Србија,</w:t>
            </w:r>
          </w:p>
          <w:p w:rsidR="00915894" w:rsidRPr="006C1EF4" w:rsidRDefault="00915894" w:rsidP="004B0A93">
            <w:pPr>
              <w:jc w:val="both"/>
              <w:rPr>
                <w:sz w:val="22"/>
                <w:szCs w:val="22"/>
                <w:lang w:val="sr-Cyrl-CS"/>
              </w:rPr>
            </w:pPr>
            <w:r w:rsidRPr="006C1EF4">
              <w:rPr>
                <w:sz w:val="22"/>
                <w:szCs w:val="22"/>
                <w:lang w:val="sr-Cyrl-CS"/>
              </w:rPr>
              <w:t xml:space="preserve">Министарство финансија, </w:t>
            </w:r>
          </w:p>
          <w:p w:rsidR="003E1502" w:rsidRPr="006C1EF4" w:rsidRDefault="003E1502" w:rsidP="004B0A93">
            <w:pPr>
              <w:jc w:val="both"/>
              <w:rPr>
                <w:b/>
                <w:sz w:val="22"/>
                <w:szCs w:val="22"/>
                <w:lang w:val="sr-Cyrl-CS"/>
              </w:rPr>
            </w:pPr>
          </w:p>
        </w:tc>
      </w:tr>
    </w:tbl>
    <w:p w:rsidR="00915894" w:rsidRPr="006C1EF4" w:rsidRDefault="000B6016" w:rsidP="0041105F">
      <w:pPr>
        <w:ind w:firstLine="720"/>
        <w:jc w:val="both"/>
        <w:rPr>
          <w:sz w:val="22"/>
          <w:szCs w:val="22"/>
          <w:lang w:val="sr-Cyrl-CS"/>
        </w:rPr>
      </w:pPr>
      <w:r w:rsidRPr="006C1EF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C1EF4">
        <w:rPr>
          <w:b/>
          <w:noProof/>
          <w:sz w:val="22"/>
          <w:szCs w:val="22"/>
        </w:rPr>
        <w:t>за извршење уговорне обавезе,</w:t>
      </w:r>
      <w:r w:rsidRPr="006C1EF4">
        <w:rPr>
          <w:sz w:val="22"/>
          <w:szCs w:val="22"/>
          <w:lang w:val="sr-Cyrl-CS"/>
        </w:rPr>
        <w:t xml:space="preserve"> и овлашћује меничног повериоца да предату меницу може попунити </w:t>
      </w:r>
      <w:r w:rsidRPr="006C1EF4">
        <w:rPr>
          <w:b/>
          <w:sz w:val="22"/>
          <w:szCs w:val="22"/>
          <w:lang w:val="sr-Cyrl-CS"/>
        </w:rPr>
        <w:t xml:space="preserve">на износ од 10% од уговорене вредности без ПДВ-а </w:t>
      </w:r>
      <w:r w:rsidR="00915894" w:rsidRPr="006C1EF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6C1EF4">
        <w:rPr>
          <w:sz w:val="22"/>
          <w:szCs w:val="22"/>
        </w:rPr>
        <w:t xml:space="preserve">, </w:t>
      </w:r>
      <w:r w:rsidR="00915894" w:rsidRPr="006C1EF4">
        <w:rPr>
          <w:sz w:val="22"/>
          <w:szCs w:val="22"/>
          <w:lang w:val="sr-Cyrl-CS"/>
        </w:rPr>
        <w:t xml:space="preserve">назив јавне набавке _________________________________________________заведен код наручиоца–повериоца под бројем____________ дана _________________, уколико каодужник не изврши </w:t>
      </w:r>
      <w:r w:rsidR="00B11D31" w:rsidRPr="006C1EF4">
        <w:rPr>
          <w:sz w:val="22"/>
          <w:szCs w:val="22"/>
          <w:lang w:val="sr-Cyrl-CS"/>
        </w:rPr>
        <w:t>предвиђене обавезе</w:t>
      </w:r>
      <w:r w:rsidR="00915894" w:rsidRPr="006C1EF4">
        <w:rPr>
          <w:sz w:val="22"/>
          <w:szCs w:val="22"/>
          <w:lang w:val="sr-Cyrl-CS"/>
        </w:rPr>
        <w:t>.</w:t>
      </w:r>
    </w:p>
    <w:p w:rsidR="004A5D81" w:rsidRPr="006C1EF4" w:rsidRDefault="004A5D81" w:rsidP="004A5D81">
      <w:pPr>
        <w:ind w:firstLine="720"/>
        <w:jc w:val="both"/>
        <w:rPr>
          <w:sz w:val="22"/>
          <w:szCs w:val="22"/>
          <w:lang w:val="sr-Cyrl-CS"/>
        </w:rPr>
      </w:pPr>
      <w:r w:rsidRPr="006C1EF4">
        <w:rPr>
          <w:sz w:val="22"/>
          <w:szCs w:val="22"/>
          <w:lang w:val="sr-Cyrl-CS"/>
        </w:rPr>
        <w:t>Рок важности менице и меничног овлашћења _________________ (најмање</w:t>
      </w:r>
      <w:r w:rsidR="0041105F" w:rsidRPr="006C1EF4">
        <w:rPr>
          <w:sz w:val="22"/>
          <w:szCs w:val="22"/>
        </w:rPr>
        <w:t>3</w:t>
      </w:r>
      <w:r w:rsidRPr="006C1EF4">
        <w:rPr>
          <w:sz w:val="22"/>
          <w:szCs w:val="22"/>
        </w:rPr>
        <w:t>0</w:t>
      </w:r>
      <w:r w:rsidRPr="006C1EF4">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6C1EF4" w:rsidRDefault="00915894" w:rsidP="00915894">
      <w:pPr>
        <w:ind w:firstLine="720"/>
        <w:jc w:val="both"/>
        <w:rPr>
          <w:sz w:val="22"/>
          <w:szCs w:val="22"/>
          <w:lang w:val="sr-Cyrl-CS"/>
        </w:rPr>
      </w:pPr>
      <w:r w:rsidRPr="006C1EF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6C1EF4" w:rsidRDefault="00915894" w:rsidP="00915894">
      <w:pPr>
        <w:ind w:firstLine="720"/>
        <w:jc w:val="both"/>
        <w:rPr>
          <w:sz w:val="22"/>
          <w:szCs w:val="22"/>
          <w:lang w:val="ru-RU"/>
        </w:rPr>
      </w:pPr>
      <w:r w:rsidRPr="006C1E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6C1EF4" w:rsidRDefault="00915894" w:rsidP="00915894">
      <w:pPr>
        <w:ind w:firstLine="720"/>
        <w:jc w:val="both"/>
        <w:rPr>
          <w:sz w:val="22"/>
          <w:szCs w:val="22"/>
          <w:lang w:val="ru-RU"/>
        </w:rPr>
      </w:pPr>
      <w:r w:rsidRPr="006C1EF4">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915894" w:rsidRPr="006C1EF4" w:rsidRDefault="00915894" w:rsidP="00915894">
      <w:pPr>
        <w:jc w:val="both"/>
        <w:rPr>
          <w:sz w:val="22"/>
          <w:szCs w:val="22"/>
          <w:lang w:val="sr-Cyrl-CS"/>
        </w:rPr>
      </w:pPr>
    </w:p>
    <w:p w:rsidR="00F134F3" w:rsidRPr="006C1EF4" w:rsidRDefault="00F134F3" w:rsidP="00F134F3">
      <w:pPr>
        <w:jc w:val="both"/>
        <w:rPr>
          <w:sz w:val="22"/>
          <w:szCs w:val="22"/>
          <w:lang w:val="sr-Cyrl-CS"/>
        </w:rPr>
      </w:pPr>
      <w:r w:rsidRPr="006C1EF4">
        <w:rPr>
          <w:sz w:val="22"/>
          <w:szCs w:val="22"/>
          <w:lang w:val="ru-RU"/>
        </w:rPr>
        <w:t xml:space="preserve">Прилог: - Меница серијски број </w:t>
      </w:r>
      <w:r w:rsidRPr="006C1EF4">
        <w:rPr>
          <w:sz w:val="22"/>
          <w:szCs w:val="22"/>
          <w:lang w:val="sr-Cyrl-CS"/>
        </w:rPr>
        <w:t xml:space="preserve">_____________________  </w:t>
      </w:r>
    </w:p>
    <w:p w:rsidR="00F134F3" w:rsidRPr="006C1EF4" w:rsidRDefault="00F134F3" w:rsidP="00F134F3">
      <w:pPr>
        <w:jc w:val="both"/>
        <w:rPr>
          <w:sz w:val="22"/>
          <w:szCs w:val="22"/>
          <w:lang w:val="sr-Cyrl-CS"/>
        </w:rPr>
      </w:pPr>
      <w:r w:rsidRPr="006C1EF4">
        <w:rPr>
          <w:sz w:val="22"/>
          <w:szCs w:val="22"/>
          <w:lang w:val="sr-Cyrl-CS"/>
        </w:rPr>
        <w:t xml:space="preserve">               - Копија картона депонованих потписа</w:t>
      </w:r>
    </w:p>
    <w:p w:rsidR="00F134F3" w:rsidRPr="006C1EF4" w:rsidRDefault="00F134F3" w:rsidP="00F134F3">
      <w:pPr>
        <w:jc w:val="both"/>
        <w:rPr>
          <w:sz w:val="22"/>
          <w:szCs w:val="22"/>
          <w:lang w:val="sr-Cyrl-CS"/>
        </w:rPr>
      </w:pPr>
      <w:r w:rsidRPr="006C1EF4">
        <w:rPr>
          <w:sz w:val="22"/>
          <w:szCs w:val="22"/>
          <w:lang w:val="sr-Cyrl-CS"/>
        </w:rPr>
        <w:t xml:space="preserve">               - </w:t>
      </w:r>
      <w:r w:rsidRPr="006C1EF4">
        <w:rPr>
          <w:rFonts w:eastAsia="TimesNewRomanPSMT"/>
          <w:bCs/>
          <w:iCs/>
          <w:sz w:val="22"/>
          <w:szCs w:val="22"/>
          <w:lang w:val="sr-Cyrl-CS"/>
        </w:rPr>
        <w:t>ОП образац</w:t>
      </w:r>
    </w:p>
    <w:p w:rsidR="00F134F3" w:rsidRPr="006C1EF4" w:rsidRDefault="00F134F3" w:rsidP="00F134F3">
      <w:pPr>
        <w:jc w:val="both"/>
        <w:rPr>
          <w:sz w:val="22"/>
          <w:szCs w:val="22"/>
          <w:lang w:val="sr-Cyrl-CS"/>
        </w:rPr>
      </w:pPr>
      <w:r w:rsidRPr="006C1EF4">
        <w:rPr>
          <w:sz w:val="22"/>
          <w:szCs w:val="22"/>
          <w:lang w:val="sr-Cyrl-CS"/>
        </w:rPr>
        <w:t xml:space="preserve">               - </w:t>
      </w:r>
      <w:r w:rsidRPr="006C1EF4">
        <w:rPr>
          <w:noProof/>
          <w:sz w:val="22"/>
          <w:szCs w:val="22"/>
        </w:rPr>
        <w:t>Копија извода из Регистра  меница и овлашћења</w:t>
      </w:r>
    </w:p>
    <w:p w:rsidR="00915894" w:rsidRPr="006C1EF4" w:rsidRDefault="00915894" w:rsidP="003E1502">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064F9A" w:rsidRPr="006C1EF4" w:rsidTr="00345B33">
        <w:tc>
          <w:tcPr>
            <w:tcW w:w="4428" w:type="dxa"/>
            <w:shd w:val="clear" w:color="auto" w:fill="auto"/>
          </w:tcPr>
          <w:p w:rsidR="00345B33" w:rsidRPr="006C1EF4" w:rsidRDefault="00345B33" w:rsidP="003E149E">
            <w:pPr>
              <w:jc w:val="both"/>
              <w:rPr>
                <w:b/>
                <w:sz w:val="22"/>
                <w:szCs w:val="22"/>
                <w:lang w:val="sr-Cyrl-CS"/>
              </w:rPr>
            </w:pPr>
          </w:p>
        </w:tc>
        <w:tc>
          <w:tcPr>
            <w:tcW w:w="1260" w:type="dxa"/>
            <w:shd w:val="clear" w:color="auto" w:fill="auto"/>
          </w:tcPr>
          <w:p w:rsidR="00064F9A" w:rsidRPr="006C1EF4" w:rsidRDefault="00064F9A" w:rsidP="003E149E">
            <w:pPr>
              <w:jc w:val="both"/>
              <w:rPr>
                <w:b/>
                <w:sz w:val="22"/>
                <w:szCs w:val="22"/>
                <w:lang w:val="sr-Cyrl-CS"/>
              </w:rPr>
            </w:pPr>
          </w:p>
        </w:tc>
        <w:tc>
          <w:tcPr>
            <w:tcW w:w="4140" w:type="dxa"/>
            <w:shd w:val="clear" w:color="auto" w:fill="auto"/>
          </w:tcPr>
          <w:p w:rsidR="00064F9A" w:rsidRPr="006C1EF4" w:rsidRDefault="00064F9A" w:rsidP="003E149E">
            <w:pPr>
              <w:jc w:val="center"/>
              <w:rPr>
                <w:b/>
                <w:sz w:val="22"/>
                <w:szCs w:val="22"/>
                <w:lang w:val="sr-Cyrl-CS"/>
              </w:rPr>
            </w:pPr>
          </w:p>
        </w:tc>
      </w:tr>
      <w:tr w:rsidR="00064F9A" w:rsidRPr="006C1EF4" w:rsidTr="00345B33">
        <w:trPr>
          <w:trHeight w:val="212"/>
        </w:trPr>
        <w:tc>
          <w:tcPr>
            <w:tcW w:w="4428" w:type="dxa"/>
            <w:shd w:val="clear" w:color="auto" w:fill="auto"/>
          </w:tcPr>
          <w:p w:rsidR="00064F9A" w:rsidRPr="006C1EF4" w:rsidRDefault="00064F9A" w:rsidP="003E149E">
            <w:pPr>
              <w:jc w:val="center"/>
              <w:rPr>
                <w:b/>
                <w:sz w:val="22"/>
                <w:szCs w:val="22"/>
                <w:lang w:val="sr-Cyrl-CS"/>
              </w:rPr>
            </w:pPr>
            <w:r w:rsidRPr="006C1EF4">
              <w:rPr>
                <w:b/>
                <w:sz w:val="22"/>
                <w:szCs w:val="22"/>
                <w:lang w:val="sr-Cyrl-CS"/>
              </w:rPr>
              <w:t>Место и датум издавања Овлашћења:</w:t>
            </w:r>
          </w:p>
        </w:tc>
        <w:tc>
          <w:tcPr>
            <w:tcW w:w="1260" w:type="dxa"/>
            <w:shd w:val="clear" w:color="auto" w:fill="auto"/>
          </w:tcPr>
          <w:p w:rsidR="00064F9A" w:rsidRPr="006C1EF4" w:rsidRDefault="00064F9A" w:rsidP="003E149E">
            <w:pPr>
              <w:jc w:val="both"/>
              <w:rPr>
                <w:b/>
                <w:sz w:val="22"/>
                <w:szCs w:val="22"/>
                <w:lang w:val="sr-Cyrl-CS"/>
              </w:rPr>
            </w:pPr>
          </w:p>
        </w:tc>
        <w:tc>
          <w:tcPr>
            <w:tcW w:w="4140" w:type="dxa"/>
            <w:shd w:val="clear" w:color="auto" w:fill="auto"/>
          </w:tcPr>
          <w:p w:rsidR="00064F9A" w:rsidRPr="006C1EF4" w:rsidRDefault="00064F9A" w:rsidP="003E149E">
            <w:pPr>
              <w:rPr>
                <w:b/>
                <w:sz w:val="22"/>
                <w:szCs w:val="22"/>
                <w:lang w:val="sr-Cyrl-CS"/>
              </w:rPr>
            </w:pPr>
            <w:r w:rsidRPr="006C1EF4">
              <w:rPr>
                <w:b/>
                <w:sz w:val="22"/>
                <w:szCs w:val="22"/>
                <w:lang w:val="sr-Cyrl-CS"/>
              </w:rPr>
              <w:t>ДУЖНИК – ИЗДАВАЛАЦ МЕНИЦЕ</w:t>
            </w:r>
          </w:p>
          <w:p w:rsidR="00064F9A" w:rsidRPr="006C1EF4" w:rsidRDefault="00064F9A" w:rsidP="003E149E">
            <w:pPr>
              <w:jc w:val="center"/>
              <w:rPr>
                <w:b/>
                <w:sz w:val="22"/>
                <w:szCs w:val="22"/>
                <w:lang w:val="sr-Cyrl-CS"/>
              </w:rPr>
            </w:pPr>
          </w:p>
        </w:tc>
      </w:tr>
      <w:tr w:rsidR="00064F9A" w:rsidRPr="006C1EF4" w:rsidTr="00345B33">
        <w:tc>
          <w:tcPr>
            <w:tcW w:w="4428" w:type="dxa"/>
            <w:tcBorders>
              <w:bottom w:val="single" w:sz="4" w:space="0" w:color="auto"/>
            </w:tcBorders>
            <w:shd w:val="clear" w:color="auto" w:fill="auto"/>
          </w:tcPr>
          <w:p w:rsidR="00064F9A" w:rsidRPr="006C1EF4" w:rsidRDefault="00064F9A" w:rsidP="003E149E">
            <w:pPr>
              <w:rPr>
                <w:sz w:val="22"/>
                <w:szCs w:val="22"/>
                <w:lang w:val="sr-Cyrl-CS"/>
              </w:rPr>
            </w:pPr>
          </w:p>
        </w:tc>
        <w:tc>
          <w:tcPr>
            <w:tcW w:w="1260" w:type="dxa"/>
            <w:shd w:val="clear" w:color="auto" w:fill="auto"/>
          </w:tcPr>
          <w:p w:rsidR="00064F9A" w:rsidRPr="006C1EF4" w:rsidRDefault="00064F9A" w:rsidP="003E149E">
            <w:pPr>
              <w:jc w:val="center"/>
              <w:rPr>
                <w:b/>
                <w:sz w:val="22"/>
                <w:szCs w:val="22"/>
                <w:lang w:val="sr-Cyrl-CS"/>
              </w:rPr>
            </w:pPr>
            <w:r w:rsidRPr="006C1EF4">
              <w:rPr>
                <w:sz w:val="22"/>
                <w:szCs w:val="22"/>
                <w:lang w:val="sr-Cyrl-CS"/>
              </w:rPr>
              <w:t>МП</w:t>
            </w:r>
          </w:p>
        </w:tc>
        <w:tc>
          <w:tcPr>
            <w:tcW w:w="4140" w:type="dxa"/>
            <w:tcBorders>
              <w:bottom w:val="single" w:sz="4" w:space="0" w:color="auto"/>
            </w:tcBorders>
            <w:shd w:val="clear" w:color="auto" w:fill="auto"/>
          </w:tcPr>
          <w:p w:rsidR="00064F9A" w:rsidRPr="006C1EF4" w:rsidRDefault="00064F9A" w:rsidP="003E149E">
            <w:pPr>
              <w:rPr>
                <w:b/>
                <w:sz w:val="22"/>
                <w:szCs w:val="22"/>
                <w:lang w:val="sr-Cyrl-CS"/>
              </w:rPr>
            </w:pPr>
          </w:p>
        </w:tc>
      </w:tr>
      <w:tr w:rsidR="00064F9A" w:rsidRPr="006C1EF4" w:rsidTr="00345B33">
        <w:tc>
          <w:tcPr>
            <w:tcW w:w="4428" w:type="dxa"/>
            <w:tcBorders>
              <w:top w:val="single" w:sz="4" w:space="0" w:color="auto"/>
            </w:tcBorders>
            <w:shd w:val="clear" w:color="auto" w:fill="auto"/>
          </w:tcPr>
          <w:p w:rsidR="00064F9A" w:rsidRPr="006C1EF4" w:rsidRDefault="00064F9A" w:rsidP="003E149E">
            <w:pPr>
              <w:jc w:val="both"/>
              <w:rPr>
                <w:b/>
                <w:sz w:val="22"/>
                <w:szCs w:val="22"/>
                <w:lang w:val="sr-Cyrl-CS"/>
              </w:rPr>
            </w:pPr>
          </w:p>
        </w:tc>
        <w:tc>
          <w:tcPr>
            <w:tcW w:w="1260" w:type="dxa"/>
            <w:shd w:val="clear" w:color="auto" w:fill="auto"/>
          </w:tcPr>
          <w:p w:rsidR="00064F9A" w:rsidRPr="006C1EF4" w:rsidRDefault="00064F9A" w:rsidP="003E149E">
            <w:pPr>
              <w:jc w:val="right"/>
              <w:rPr>
                <w:sz w:val="22"/>
                <w:szCs w:val="22"/>
                <w:lang w:val="sr-Cyrl-CS"/>
              </w:rPr>
            </w:pPr>
          </w:p>
          <w:p w:rsidR="00064F9A" w:rsidRPr="006C1EF4"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6C1EF4" w:rsidRDefault="00064F9A" w:rsidP="003E149E">
            <w:pPr>
              <w:jc w:val="center"/>
              <w:rPr>
                <w:b/>
                <w:sz w:val="22"/>
                <w:szCs w:val="22"/>
                <w:lang w:val="sr-Cyrl-CS"/>
              </w:rPr>
            </w:pPr>
            <w:r w:rsidRPr="006C1EF4">
              <w:rPr>
                <w:sz w:val="22"/>
                <w:szCs w:val="22"/>
                <w:lang w:val="sr-Cyrl-CS"/>
              </w:rPr>
              <w:t>Потпис овлашћеног лица</w:t>
            </w:r>
          </w:p>
        </w:tc>
      </w:tr>
    </w:tbl>
    <w:p w:rsidR="00F134F3" w:rsidRPr="006C1EF4" w:rsidRDefault="00F134F3"/>
    <w:tbl>
      <w:tblPr>
        <w:tblW w:w="9286" w:type="dxa"/>
        <w:tblLook w:val="01E0" w:firstRow="1" w:lastRow="1" w:firstColumn="1" w:lastColumn="1" w:noHBand="0" w:noVBand="0"/>
      </w:tblPr>
      <w:tblGrid>
        <w:gridCol w:w="9286"/>
      </w:tblGrid>
      <w:tr w:rsidR="00915894" w:rsidRPr="006C1EF4" w:rsidTr="00F134F3">
        <w:tc>
          <w:tcPr>
            <w:tcW w:w="9286" w:type="dxa"/>
            <w:shd w:val="clear" w:color="auto" w:fill="auto"/>
          </w:tcPr>
          <w:p w:rsidR="007556AB" w:rsidRPr="006C1EF4" w:rsidRDefault="007556AB" w:rsidP="007556AB">
            <w:pPr>
              <w:ind w:firstLine="720"/>
              <w:jc w:val="both"/>
              <w:rPr>
                <w:sz w:val="22"/>
                <w:szCs w:val="22"/>
                <w:lang w:val="sr-Cyrl-CS"/>
              </w:rPr>
            </w:pPr>
            <w:r w:rsidRPr="006C1EF4">
              <w:rPr>
                <w:sz w:val="22"/>
                <w:szCs w:val="22"/>
                <w:lang w:val="sr-Cyrl-CS"/>
              </w:rPr>
              <w:t xml:space="preserve">На основу Закона о меници и тачке 1, 2. и 6. Одлуке о облику, садржини и начину </w:t>
            </w:r>
            <w:r w:rsidRPr="006C1EF4">
              <w:rPr>
                <w:sz w:val="22"/>
                <w:szCs w:val="22"/>
                <w:lang w:val="sr-Cyrl-CS"/>
              </w:rPr>
              <w:lastRenderedPageBreak/>
              <w:t xml:space="preserve">коришћења јединствених инструмената платног промета, </w:t>
            </w:r>
          </w:p>
          <w:p w:rsidR="007556AB" w:rsidRPr="006C1EF4"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6C1EF4" w:rsidTr="003E149E">
              <w:tc>
                <w:tcPr>
                  <w:tcW w:w="1548" w:type="dxa"/>
                  <w:shd w:val="clear" w:color="auto" w:fill="auto"/>
                </w:tcPr>
                <w:p w:rsidR="007556AB" w:rsidRPr="006C1EF4" w:rsidRDefault="007556AB" w:rsidP="007556AB">
                  <w:pPr>
                    <w:rPr>
                      <w:b/>
                      <w:sz w:val="22"/>
                      <w:szCs w:val="22"/>
                      <w:lang w:val="sr-Cyrl-CS"/>
                    </w:rPr>
                  </w:pPr>
                  <w:r w:rsidRPr="006C1EF4">
                    <w:rPr>
                      <w:b/>
                      <w:sz w:val="22"/>
                      <w:szCs w:val="22"/>
                      <w:lang w:val="sr-Cyrl-CS"/>
                    </w:rPr>
                    <w:t>ДУЖНИК:</w:t>
                  </w:r>
                </w:p>
              </w:tc>
              <w:tc>
                <w:tcPr>
                  <w:tcW w:w="8100" w:type="dxa"/>
                  <w:shd w:val="clear" w:color="auto" w:fill="auto"/>
                </w:tcPr>
                <w:p w:rsidR="007556AB" w:rsidRPr="006C1EF4" w:rsidRDefault="007556AB" w:rsidP="007556AB">
                  <w:pPr>
                    <w:rPr>
                      <w:b/>
                      <w:sz w:val="22"/>
                      <w:szCs w:val="22"/>
                      <w:lang w:val="sr-Cyrl-CS"/>
                    </w:rPr>
                  </w:pPr>
                  <w:r w:rsidRPr="006C1EF4">
                    <w:rPr>
                      <w:b/>
                      <w:sz w:val="22"/>
                      <w:szCs w:val="22"/>
                      <w:lang w:val="sr-Cyrl-CS"/>
                    </w:rPr>
                    <w:t>Пун назив и седиште:__________________________________________________</w:t>
                  </w:r>
                </w:p>
                <w:p w:rsidR="007556AB" w:rsidRPr="006C1EF4" w:rsidRDefault="007556AB" w:rsidP="007556AB">
                  <w:pPr>
                    <w:rPr>
                      <w:b/>
                      <w:sz w:val="22"/>
                      <w:szCs w:val="22"/>
                      <w:lang w:val="sr-Cyrl-CS"/>
                    </w:rPr>
                  </w:pPr>
                  <w:r w:rsidRPr="006C1EF4">
                    <w:rPr>
                      <w:b/>
                      <w:sz w:val="22"/>
                      <w:szCs w:val="22"/>
                      <w:lang w:val="sr-Cyrl-CS"/>
                    </w:rPr>
                    <w:t>ПИБ</w:t>
                  </w:r>
                  <w:r w:rsidRPr="006C1EF4">
                    <w:rPr>
                      <w:b/>
                      <w:sz w:val="22"/>
                      <w:szCs w:val="22"/>
                      <w:lang w:val="sr-Latn-CS"/>
                    </w:rPr>
                    <w:t>:_________________</w:t>
                  </w:r>
                  <w:r w:rsidRPr="006C1EF4">
                    <w:rPr>
                      <w:b/>
                      <w:sz w:val="22"/>
                      <w:szCs w:val="22"/>
                      <w:lang w:val="sr-Cyrl-CS"/>
                    </w:rPr>
                    <w:t>______  Матични број:___________________________</w:t>
                  </w:r>
                </w:p>
                <w:p w:rsidR="007556AB" w:rsidRPr="006C1EF4" w:rsidRDefault="007556AB" w:rsidP="007556AB">
                  <w:pPr>
                    <w:rPr>
                      <w:b/>
                      <w:sz w:val="22"/>
                      <w:szCs w:val="22"/>
                      <w:lang w:val="sr-Cyrl-CS"/>
                    </w:rPr>
                  </w:pPr>
                  <w:r w:rsidRPr="006C1EF4">
                    <w:rPr>
                      <w:b/>
                      <w:sz w:val="22"/>
                      <w:szCs w:val="22"/>
                      <w:lang w:val="sr-Cyrl-CS"/>
                    </w:rPr>
                    <w:t>Текући рачун:____________________код: _____________________(назив банке),</w:t>
                  </w:r>
                </w:p>
                <w:p w:rsidR="007556AB" w:rsidRPr="006C1EF4" w:rsidRDefault="007556AB" w:rsidP="007556AB">
                  <w:pPr>
                    <w:rPr>
                      <w:b/>
                      <w:sz w:val="22"/>
                      <w:szCs w:val="22"/>
                      <w:lang w:val="sr-Cyrl-CS"/>
                    </w:rPr>
                  </w:pPr>
                </w:p>
              </w:tc>
            </w:tr>
          </w:tbl>
          <w:p w:rsidR="00915894" w:rsidRPr="006C1EF4" w:rsidRDefault="00915894" w:rsidP="004B0A93">
            <w:pPr>
              <w:jc w:val="center"/>
              <w:rPr>
                <w:b/>
                <w:sz w:val="22"/>
                <w:szCs w:val="22"/>
                <w:lang w:val="sr-Cyrl-CS"/>
              </w:rPr>
            </w:pPr>
            <w:r w:rsidRPr="006C1EF4">
              <w:rPr>
                <w:b/>
                <w:sz w:val="22"/>
                <w:szCs w:val="22"/>
                <w:lang w:val="sr-Cyrl-CS"/>
              </w:rPr>
              <w:t>И з д а ј е</w:t>
            </w:r>
          </w:p>
        </w:tc>
      </w:tr>
    </w:tbl>
    <w:p w:rsidR="00915894" w:rsidRPr="006C1EF4" w:rsidRDefault="00915894" w:rsidP="00915894">
      <w:pPr>
        <w:rPr>
          <w:b/>
          <w:sz w:val="22"/>
          <w:szCs w:val="22"/>
          <w:lang w:val="sr-Cyrl-CS"/>
        </w:rPr>
      </w:pPr>
    </w:p>
    <w:p w:rsidR="00915894" w:rsidRPr="006C1EF4" w:rsidRDefault="00915894" w:rsidP="00915894">
      <w:pPr>
        <w:jc w:val="center"/>
        <w:rPr>
          <w:b/>
          <w:sz w:val="28"/>
          <w:szCs w:val="28"/>
          <w:lang w:val="sr-Cyrl-CS"/>
        </w:rPr>
      </w:pPr>
      <w:r w:rsidRPr="006C1EF4">
        <w:rPr>
          <w:b/>
          <w:sz w:val="28"/>
          <w:szCs w:val="28"/>
          <w:lang w:val="sr-Cyrl-CS"/>
        </w:rPr>
        <w:t>МЕНИЧНО ПИСМО – ОВЛАШЋЕЊЕ</w:t>
      </w:r>
    </w:p>
    <w:p w:rsidR="00915894" w:rsidRPr="006C1EF4" w:rsidRDefault="00915894" w:rsidP="00915894">
      <w:pPr>
        <w:jc w:val="center"/>
        <w:rPr>
          <w:b/>
          <w:sz w:val="22"/>
          <w:szCs w:val="22"/>
          <w:lang w:val="sr-Cyrl-CS"/>
        </w:rPr>
      </w:pPr>
      <w:r w:rsidRPr="006C1EF4">
        <w:rPr>
          <w:b/>
          <w:sz w:val="22"/>
          <w:szCs w:val="22"/>
          <w:lang w:val="sr-Cyrl-CS"/>
        </w:rPr>
        <w:t>ЗА КОРИСНИКА БЛАНКО СОЛО МЕНИЦЕ</w:t>
      </w:r>
    </w:p>
    <w:p w:rsidR="00915894" w:rsidRPr="006C1EF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6C1EF4" w:rsidTr="004B0A93">
        <w:tc>
          <w:tcPr>
            <w:tcW w:w="1548" w:type="dxa"/>
            <w:shd w:val="clear" w:color="auto" w:fill="auto"/>
          </w:tcPr>
          <w:p w:rsidR="00915894" w:rsidRPr="006C1EF4" w:rsidRDefault="00915894" w:rsidP="004B0A93">
            <w:pPr>
              <w:rPr>
                <w:b/>
                <w:sz w:val="22"/>
                <w:szCs w:val="22"/>
                <w:lang w:val="sr-Cyrl-CS"/>
              </w:rPr>
            </w:pPr>
            <w:r w:rsidRPr="006C1EF4">
              <w:rPr>
                <w:b/>
                <w:sz w:val="22"/>
                <w:szCs w:val="22"/>
                <w:lang w:val="sr-Cyrl-CS"/>
              </w:rPr>
              <w:t>КОРИСНИК:</w:t>
            </w:r>
          </w:p>
          <w:p w:rsidR="00915894" w:rsidRPr="006C1EF4" w:rsidRDefault="00915894" w:rsidP="004B0A93">
            <w:pPr>
              <w:rPr>
                <w:b/>
                <w:sz w:val="22"/>
                <w:szCs w:val="22"/>
                <w:lang w:val="sr-Cyrl-CS"/>
              </w:rPr>
            </w:pPr>
            <w:r w:rsidRPr="006C1EF4">
              <w:rPr>
                <w:b/>
                <w:sz w:val="22"/>
                <w:szCs w:val="22"/>
                <w:lang w:val="sr-Cyrl-CS"/>
              </w:rPr>
              <w:t>(поверилац)</w:t>
            </w:r>
          </w:p>
        </w:tc>
        <w:tc>
          <w:tcPr>
            <w:tcW w:w="8100" w:type="dxa"/>
            <w:shd w:val="clear" w:color="auto" w:fill="auto"/>
          </w:tcPr>
          <w:p w:rsidR="00915894" w:rsidRPr="006C1EF4" w:rsidRDefault="00915894" w:rsidP="004B0A93">
            <w:pPr>
              <w:jc w:val="both"/>
              <w:rPr>
                <w:sz w:val="22"/>
                <w:szCs w:val="22"/>
                <w:lang w:val="sr-Cyrl-CS"/>
              </w:rPr>
            </w:pPr>
            <w:r w:rsidRPr="006C1EF4">
              <w:rPr>
                <w:b/>
                <w:sz w:val="22"/>
                <w:szCs w:val="22"/>
                <w:lang w:val="sr-Cyrl-CS"/>
              </w:rPr>
              <w:t>Пун назив и седиште:</w:t>
            </w:r>
            <w:r w:rsidRPr="006C1EF4">
              <w:rPr>
                <w:sz w:val="22"/>
                <w:szCs w:val="22"/>
                <w:lang w:val="sr-Cyrl-CS"/>
              </w:rPr>
              <w:t>КЛИНИЧКИ ЦЕНТАР ВОЈВОДИНЕ, ул. Хајдук Вељкова бр. 1, Нови Сад</w:t>
            </w:r>
          </w:p>
          <w:p w:rsidR="00915894" w:rsidRPr="006C1EF4" w:rsidRDefault="00915894" w:rsidP="004B0A93">
            <w:pPr>
              <w:jc w:val="both"/>
              <w:rPr>
                <w:b/>
                <w:sz w:val="22"/>
                <w:szCs w:val="22"/>
                <w:lang w:val="sr-Cyrl-CS"/>
              </w:rPr>
            </w:pPr>
            <w:r w:rsidRPr="006C1EF4">
              <w:rPr>
                <w:b/>
                <w:sz w:val="22"/>
                <w:szCs w:val="22"/>
                <w:lang w:val="sr-Cyrl-CS"/>
              </w:rPr>
              <w:t>ПИБ</w:t>
            </w:r>
            <w:r w:rsidRPr="006C1EF4">
              <w:rPr>
                <w:b/>
                <w:sz w:val="22"/>
                <w:szCs w:val="22"/>
                <w:lang w:val="sr-Latn-CS"/>
              </w:rPr>
              <w:t>:</w:t>
            </w:r>
            <w:r w:rsidRPr="006C1EF4">
              <w:rPr>
                <w:sz w:val="22"/>
                <w:szCs w:val="22"/>
                <w:lang w:val="sr-Latn-CS"/>
              </w:rPr>
              <w:t>101696893</w:t>
            </w:r>
            <w:r w:rsidRPr="006C1EF4">
              <w:rPr>
                <w:b/>
                <w:sz w:val="22"/>
                <w:szCs w:val="22"/>
                <w:lang w:val="sr-Cyrl-CS"/>
              </w:rPr>
              <w:t xml:space="preserve">  Матични број:</w:t>
            </w:r>
            <w:r w:rsidRPr="006C1EF4">
              <w:rPr>
                <w:sz w:val="22"/>
                <w:szCs w:val="22"/>
                <w:lang w:val="sr-Cyrl-CS"/>
              </w:rPr>
              <w:t>08664161</w:t>
            </w:r>
          </w:p>
          <w:p w:rsidR="00915894" w:rsidRPr="006C1EF4" w:rsidRDefault="00915894" w:rsidP="004B0A93">
            <w:pPr>
              <w:jc w:val="both"/>
              <w:rPr>
                <w:sz w:val="22"/>
                <w:szCs w:val="22"/>
                <w:lang w:val="sr-Cyrl-CS"/>
              </w:rPr>
            </w:pPr>
            <w:r w:rsidRPr="006C1EF4">
              <w:rPr>
                <w:b/>
                <w:sz w:val="22"/>
                <w:szCs w:val="22"/>
                <w:lang w:val="sr-Cyrl-CS"/>
              </w:rPr>
              <w:t xml:space="preserve">Текући рачун: </w:t>
            </w:r>
            <w:r w:rsidRPr="006C1EF4">
              <w:rPr>
                <w:sz w:val="22"/>
                <w:szCs w:val="22"/>
                <w:lang w:val="sr-Cyrl-CS"/>
              </w:rPr>
              <w:t>840-577661-50,</w:t>
            </w:r>
            <w:r w:rsidRPr="006C1EF4">
              <w:rPr>
                <w:b/>
                <w:sz w:val="22"/>
                <w:szCs w:val="22"/>
                <w:lang w:val="sr-Cyrl-CS"/>
              </w:rPr>
              <w:t xml:space="preserve">  код : </w:t>
            </w:r>
            <w:r w:rsidRPr="006C1EF4">
              <w:rPr>
                <w:sz w:val="22"/>
                <w:szCs w:val="22"/>
                <w:lang w:val="sr-Cyrl-CS"/>
              </w:rPr>
              <w:t>Управа за трезор –Република Србија,</w:t>
            </w:r>
          </w:p>
          <w:p w:rsidR="00915894" w:rsidRPr="006C1EF4" w:rsidRDefault="00915894" w:rsidP="004B0A93">
            <w:pPr>
              <w:jc w:val="both"/>
              <w:rPr>
                <w:b/>
                <w:sz w:val="22"/>
                <w:szCs w:val="22"/>
                <w:lang w:val="sr-Cyrl-CS"/>
              </w:rPr>
            </w:pPr>
            <w:r w:rsidRPr="006C1EF4">
              <w:rPr>
                <w:sz w:val="22"/>
                <w:szCs w:val="22"/>
                <w:lang w:val="sr-Cyrl-CS"/>
              </w:rPr>
              <w:t xml:space="preserve">Министарство финансија, </w:t>
            </w:r>
          </w:p>
        </w:tc>
      </w:tr>
    </w:tbl>
    <w:p w:rsidR="00915894" w:rsidRPr="006C1EF4" w:rsidRDefault="00915894" w:rsidP="00915894">
      <w:pPr>
        <w:jc w:val="both"/>
        <w:rPr>
          <w:sz w:val="22"/>
          <w:szCs w:val="22"/>
          <w:lang w:val="sr-Cyrl-CS"/>
        </w:rPr>
      </w:pPr>
    </w:p>
    <w:p w:rsidR="00915894" w:rsidRPr="006C1EF4" w:rsidRDefault="00A3038D" w:rsidP="003E1502">
      <w:pPr>
        <w:ind w:firstLine="720"/>
        <w:jc w:val="both"/>
        <w:rPr>
          <w:sz w:val="22"/>
          <w:szCs w:val="22"/>
          <w:lang w:val="sr-Cyrl-CS"/>
        </w:rPr>
      </w:pPr>
      <w:r w:rsidRPr="006C1EF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6C1EF4">
        <w:rPr>
          <w:b/>
          <w:noProof/>
          <w:sz w:val="22"/>
          <w:szCs w:val="22"/>
        </w:rPr>
        <w:t>за отклањање недостатака у гарантном року</w:t>
      </w:r>
      <w:r w:rsidRPr="006C1EF4">
        <w:rPr>
          <w:b/>
          <w:noProof/>
          <w:sz w:val="22"/>
          <w:szCs w:val="22"/>
        </w:rPr>
        <w:t>,</w:t>
      </w:r>
      <w:r w:rsidRPr="006C1EF4">
        <w:rPr>
          <w:sz w:val="22"/>
          <w:szCs w:val="22"/>
          <w:lang w:val="sr-Cyrl-CS"/>
        </w:rPr>
        <w:t xml:space="preserve"> и овлашћује меничног повериоца да предату меницу може попунити </w:t>
      </w:r>
      <w:r w:rsidRPr="006C1EF4">
        <w:rPr>
          <w:b/>
          <w:sz w:val="22"/>
          <w:szCs w:val="22"/>
          <w:lang w:val="sr-Cyrl-CS"/>
        </w:rPr>
        <w:t xml:space="preserve">на износ од 10% од уговорене вредности без ПДВ-а </w:t>
      </w:r>
      <w:r w:rsidR="002872AF" w:rsidRPr="006C1EF4">
        <w:rPr>
          <w:sz w:val="22"/>
          <w:szCs w:val="22"/>
          <w:lang w:val="sr-Cyrl-CS"/>
        </w:rPr>
        <w:t xml:space="preserve">и наплатити до максималног износа од </w:t>
      </w:r>
      <w:r w:rsidR="00915894" w:rsidRPr="006C1EF4">
        <w:rPr>
          <w:sz w:val="22"/>
          <w:szCs w:val="22"/>
          <w:lang w:val="sr-Cyrl-CS"/>
        </w:rPr>
        <w:t xml:space="preserve">___________________ динара (словима ___________________________________________динара), по уговору о јавној набавци број _____________, назив јавне набавке _________________________________________________заведен код наручиоца–повериоца под бројем____________ дана _________________, уколико као дужник </w:t>
      </w:r>
      <w:r w:rsidR="002872AF" w:rsidRPr="006C1EF4">
        <w:rPr>
          <w:sz w:val="22"/>
          <w:szCs w:val="22"/>
          <w:lang w:val="sr-Cyrl-CS"/>
        </w:rPr>
        <w:t>не изврши предвиђене обавезе</w:t>
      </w:r>
      <w:r w:rsidR="00915894" w:rsidRPr="006C1EF4">
        <w:rPr>
          <w:sz w:val="22"/>
          <w:szCs w:val="22"/>
          <w:lang w:val="sr-Cyrl-CS"/>
        </w:rPr>
        <w:t>.</w:t>
      </w:r>
    </w:p>
    <w:p w:rsidR="0076305D" w:rsidRPr="006C1EF4" w:rsidRDefault="0076305D" w:rsidP="0076305D">
      <w:pPr>
        <w:ind w:firstLine="720"/>
        <w:jc w:val="both"/>
        <w:rPr>
          <w:sz w:val="22"/>
          <w:szCs w:val="22"/>
          <w:lang w:val="sr-Cyrl-CS"/>
        </w:rPr>
      </w:pPr>
      <w:r w:rsidRPr="006C1EF4">
        <w:rPr>
          <w:sz w:val="22"/>
          <w:szCs w:val="22"/>
          <w:lang w:val="sr-Cyrl-CS"/>
        </w:rPr>
        <w:t>Рок важности менице и меничног овлашћења _________________ (најмање</w:t>
      </w:r>
      <w:r w:rsidR="0041105F" w:rsidRPr="006C1EF4">
        <w:rPr>
          <w:sz w:val="22"/>
          <w:szCs w:val="22"/>
        </w:rPr>
        <w:t>3</w:t>
      </w:r>
      <w:r w:rsidR="005662CF" w:rsidRPr="006C1EF4">
        <w:rPr>
          <w:sz w:val="22"/>
          <w:szCs w:val="22"/>
        </w:rPr>
        <w:t>0</w:t>
      </w:r>
      <w:r w:rsidRPr="006C1EF4">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6C1EF4" w:rsidRDefault="00915894" w:rsidP="00915894">
      <w:pPr>
        <w:ind w:firstLine="720"/>
        <w:jc w:val="both"/>
        <w:rPr>
          <w:sz w:val="22"/>
          <w:szCs w:val="22"/>
          <w:lang w:val="sr-Cyrl-CS"/>
        </w:rPr>
      </w:pPr>
      <w:r w:rsidRPr="006C1EF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6C1EF4" w:rsidRDefault="00915894" w:rsidP="00915894">
      <w:pPr>
        <w:ind w:firstLine="720"/>
        <w:jc w:val="both"/>
        <w:rPr>
          <w:sz w:val="22"/>
          <w:szCs w:val="22"/>
          <w:lang w:val="ru-RU"/>
        </w:rPr>
      </w:pPr>
      <w:r w:rsidRPr="006C1E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6C1EF4" w:rsidRDefault="00915894" w:rsidP="00915894">
      <w:pPr>
        <w:ind w:firstLine="720"/>
        <w:jc w:val="both"/>
        <w:rPr>
          <w:sz w:val="22"/>
          <w:szCs w:val="22"/>
          <w:lang w:val="ru-RU"/>
        </w:rPr>
      </w:pPr>
      <w:r w:rsidRPr="006C1EF4">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915894" w:rsidRPr="006C1EF4" w:rsidRDefault="00915894" w:rsidP="00915894">
      <w:pPr>
        <w:jc w:val="both"/>
        <w:rPr>
          <w:color w:val="FF0000"/>
          <w:sz w:val="22"/>
          <w:szCs w:val="22"/>
          <w:lang w:val="sr-Cyrl-CS"/>
        </w:rPr>
      </w:pPr>
    </w:p>
    <w:p w:rsidR="00F134F3" w:rsidRPr="006C1EF4" w:rsidRDefault="00F134F3" w:rsidP="00673D33">
      <w:pPr>
        <w:jc w:val="both"/>
        <w:rPr>
          <w:sz w:val="22"/>
          <w:szCs w:val="22"/>
          <w:lang w:val="sr-Cyrl-CS"/>
        </w:rPr>
      </w:pPr>
      <w:r w:rsidRPr="006C1EF4">
        <w:rPr>
          <w:sz w:val="22"/>
          <w:szCs w:val="22"/>
          <w:lang w:val="ru-RU"/>
        </w:rPr>
        <w:t xml:space="preserve">Прилог: - Меница серијски број </w:t>
      </w:r>
      <w:r w:rsidRPr="006C1EF4">
        <w:rPr>
          <w:sz w:val="22"/>
          <w:szCs w:val="22"/>
          <w:lang w:val="sr-Cyrl-CS"/>
        </w:rPr>
        <w:t xml:space="preserve">_____________________  </w:t>
      </w:r>
    </w:p>
    <w:p w:rsidR="00F134F3" w:rsidRPr="006C1EF4" w:rsidRDefault="00F134F3" w:rsidP="00673D33">
      <w:pPr>
        <w:jc w:val="both"/>
        <w:rPr>
          <w:sz w:val="22"/>
          <w:szCs w:val="22"/>
          <w:lang w:val="sr-Cyrl-CS"/>
        </w:rPr>
      </w:pPr>
      <w:r w:rsidRPr="006C1EF4">
        <w:rPr>
          <w:sz w:val="22"/>
          <w:szCs w:val="22"/>
          <w:lang w:val="sr-Cyrl-CS"/>
        </w:rPr>
        <w:t xml:space="preserve">               - Копија картона депонованих потписа</w:t>
      </w:r>
    </w:p>
    <w:p w:rsidR="00F134F3" w:rsidRPr="006C1EF4" w:rsidRDefault="00F134F3" w:rsidP="00673D33">
      <w:pPr>
        <w:jc w:val="both"/>
        <w:rPr>
          <w:sz w:val="22"/>
          <w:szCs w:val="22"/>
          <w:lang w:val="sr-Cyrl-CS"/>
        </w:rPr>
      </w:pPr>
      <w:r w:rsidRPr="006C1EF4">
        <w:rPr>
          <w:sz w:val="22"/>
          <w:szCs w:val="22"/>
          <w:lang w:val="sr-Cyrl-CS"/>
        </w:rPr>
        <w:t xml:space="preserve">               - </w:t>
      </w:r>
      <w:r w:rsidRPr="006C1EF4">
        <w:rPr>
          <w:rFonts w:eastAsia="TimesNewRomanPSMT"/>
          <w:bCs/>
          <w:iCs/>
          <w:sz w:val="22"/>
          <w:szCs w:val="22"/>
          <w:lang w:val="sr-Cyrl-CS"/>
        </w:rPr>
        <w:t>ОП образац</w:t>
      </w:r>
    </w:p>
    <w:p w:rsidR="00F134F3" w:rsidRPr="006C1EF4" w:rsidRDefault="00F134F3" w:rsidP="00F134F3">
      <w:pPr>
        <w:jc w:val="both"/>
        <w:rPr>
          <w:sz w:val="22"/>
          <w:szCs w:val="22"/>
          <w:lang w:val="sr-Cyrl-CS"/>
        </w:rPr>
      </w:pPr>
      <w:r w:rsidRPr="006C1EF4">
        <w:rPr>
          <w:sz w:val="22"/>
          <w:szCs w:val="22"/>
          <w:lang w:val="sr-Cyrl-CS"/>
        </w:rPr>
        <w:t xml:space="preserve">               - </w:t>
      </w:r>
      <w:r w:rsidRPr="006C1EF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6C1EF4" w:rsidTr="003E1502">
        <w:tc>
          <w:tcPr>
            <w:tcW w:w="4428" w:type="dxa"/>
            <w:shd w:val="clear" w:color="auto" w:fill="auto"/>
          </w:tcPr>
          <w:p w:rsidR="00064F9A" w:rsidRPr="006C1EF4" w:rsidRDefault="00064F9A" w:rsidP="004B0A93">
            <w:pPr>
              <w:jc w:val="both"/>
              <w:rPr>
                <w:b/>
                <w:sz w:val="22"/>
                <w:szCs w:val="22"/>
                <w:lang w:val="sr-Cyrl-CS"/>
              </w:rPr>
            </w:pPr>
          </w:p>
        </w:tc>
        <w:tc>
          <w:tcPr>
            <w:tcW w:w="1260" w:type="dxa"/>
            <w:shd w:val="clear" w:color="auto" w:fill="auto"/>
          </w:tcPr>
          <w:p w:rsidR="00915894" w:rsidRPr="006C1EF4" w:rsidRDefault="00915894" w:rsidP="004B0A93">
            <w:pPr>
              <w:jc w:val="both"/>
              <w:rPr>
                <w:b/>
                <w:sz w:val="22"/>
                <w:szCs w:val="22"/>
                <w:lang w:val="sr-Cyrl-CS"/>
              </w:rPr>
            </w:pPr>
          </w:p>
        </w:tc>
        <w:tc>
          <w:tcPr>
            <w:tcW w:w="4140" w:type="dxa"/>
            <w:shd w:val="clear" w:color="auto" w:fill="auto"/>
          </w:tcPr>
          <w:p w:rsidR="00915894" w:rsidRPr="006C1EF4" w:rsidRDefault="00915894" w:rsidP="004B0A93">
            <w:pPr>
              <w:jc w:val="center"/>
              <w:rPr>
                <w:b/>
                <w:sz w:val="22"/>
                <w:szCs w:val="22"/>
                <w:lang w:val="sr-Cyrl-CS"/>
              </w:rPr>
            </w:pPr>
          </w:p>
        </w:tc>
      </w:tr>
      <w:tr w:rsidR="003E1502" w:rsidRPr="006C1EF4" w:rsidTr="003E1502">
        <w:trPr>
          <w:trHeight w:val="212"/>
        </w:trPr>
        <w:tc>
          <w:tcPr>
            <w:tcW w:w="4428" w:type="dxa"/>
            <w:shd w:val="clear" w:color="auto" w:fill="auto"/>
          </w:tcPr>
          <w:p w:rsidR="003E1502" w:rsidRPr="006C1EF4" w:rsidRDefault="003E1502" w:rsidP="003E1502">
            <w:pPr>
              <w:jc w:val="center"/>
              <w:rPr>
                <w:b/>
                <w:sz w:val="22"/>
                <w:szCs w:val="22"/>
                <w:lang w:val="sr-Cyrl-CS"/>
              </w:rPr>
            </w:pPr>
            <w:r w:rsidRPr="006C1EF4">
              <w:rPr>
                <w:b/>
                <w:sz w:val="22"/>
                <w:szCs w:val="22"/>
                <w:lang w:val="sr-Cyrl-CS"/>
              </w:rPr>
              <w:t>Место и датум издавања Овлашћења:</w:t>
            </w:r>
          </w:p>
        </w:tc>
        <w:tc>
          <w:tcPr>
            <w:tcW w:w="1260" w:type="dxa"/>
            <w:shd w:val="clear" w:color="auto" w:fill="auto"/>
          </w:tcPr>
          <w:p w:rsidR="003E1502" w:rsidRPr="006C1EF4" w:rsidRDefault="003E1502" w:rsidP="003E1502">
            <w:pPr>
              <w:jc w:val="both"/>
              <w:rPr>
                <w:b/>
                <w:sz w:val="22"/>
                <w:szCs w:val="22"/>
                <w:lang w:val="sr-Cyrl-CS"/>
              </w:rPr>
            </w:pPr>
          </w:p>
        </w:tc>
        <w:tc>
          <w:tcPr>
            <w:tcW w:w="4140" w:type="dxa"/>
            <w:shd w:val="clear" w:color="auto" w:fill="auto"/>
          </w:tcPr>
          <w:p w:rsidR="003E1502" w:rsidRPr="006C1EF4" w:rsidRDefault="003E1502" w:rsidP="003E1502">
            <w:pPr>
              <w:rPr>
                <w:b/>
                <w:sz w:val="22"/>
                <w:szCs w:val="22"/>
                <w:lang w:val="sr-Cyrl-CS"/>
              </w:rPr>
            </w:pPr>
            <w:r w:rsidRPr="006C1EF4">
              <w:rPr>
                <w:b/>
                <w:sz w:val="22"/>
                <w:szCs w:val="22"/>
                <w:lang w:val="sr-Cyrl-CS"/>
              </w:rPr>
              <w:t>ДУЖНИК – ИЗДАВАЛАЦ МЕНИЦЕ</w:t>
            </w:r>
          </w:p>
          <w:p w:rsidR="003E1502" w:rsidRPr="006C1EF4" w:rsidRDefault="003E1502" w:rsidP="003E1502">
            <w:pPr>
              <w:jc w:val="center"/>
              <w:rPr>
                <w:b/>
                <w:sz w:val="22"/>
                <w:szCs w:val="22"/>
                <w:lang w:val="sr-Cyrl-CS"/>
              </w:rPr>
            </w:pPr>
          </w:p>
        </w:tc>
      </w:tr>
      <w:tr w:rsidR="003E1502" w:rsidRPr="006C1EF4" w:rsidTr="003E1502">
        <w:tc>
          <w:tcPr>
            <w:tcW w:w="4428" w:type="dxa"/>
            <w:tcBorders>
              <w:bottom w:val="single" w:sz="4" w:space="0" w:color="auto"/>
            </w:tcBorders>
            <w:shd w:val="clear" w:color="auto" w:fill="auto"/>
          </w:tcPr>
          <w:p w:rsidR="003E1502" w:rsidRPr="006C1EF4" w:rsidRDefault="003E1502" w:rsidP="003E1502">
            <w:pPr>
              <w:rPr>
                <w:sz w:val="22"/>
                <w:szCs w:val="22"/>
                <w:lang w:val="sr-Cyrl-CS"/>
              </w:rPr>
            </w:pPr>
          </w:p>
        </w:tc>
        <w:tc>
          <w:tcPr>
            <w:tcW w:w="1260" w:type="dxa"/>
            <w:shd w:val="clear" w:color="auto" w:fill="auto"/>
          </w:tcPr>
          <w:p w:rsidR="003E1502" w:rsidRPr="006C1EF4" w:rsidRDefault="003E1502" w:rsidP="003E1502">
            <w:pPr>
              <w:jc w:val="center"/>
              <w:rPr>
                <w:b/>
                <w:sz w:val="22"/>
                <w:szCs w:val="22"/>
                <w:lang w:val="sr-Cyrl-CS"/>
              </w:rPr>
            </w:pPr>
            <w:r w:rsidRPr="006C1EF4">
              <w:rPr>
                <w:sz w:val="22"/>
                <w:szCs w:val="22"/>
                <w:lang w:val="sr-Cyrl-CS"/>
              </w:rPr>
              <w:t>МП</w:t>
            </w:r>
          </w:p>
        </w:tc>
        <w:tc>
          <w:tcPr>
            <w:tcW w:w="4140" w:type="dxa"/>
            <w:tcBorders>
              <w:bottom w:val="single" w:sz="4" w:space="0" w:color="auto"/>
            </w:tcBorders>
            <w:shd w:val="clear" w:color="auto" w:fill="auto"/>
          </w:tcPr>
          <w:p w:rsidR="003E1502" w:rsidRPr="006C1EF4" w:rsidRDefault="003E1502" w:rsidP="003E1502">
            <w:pPr>
              <w:rPr>
                <w:b/>
                <w:sz w:val="22"/>
                <w:szCs w:val="22"/>
                <w:lang w:val="sr-Cyrl-CS"/>
              </w:rPr>
            </w:pPr>
          </w:p>
        </w:tc>
      </w:tr>
      <w:tr w:rsidR="003E1502" w:rsidRPr="006C1EF4" w:rsidTr="003E1502">
        <w:tc>
          <w:tcPr>
            <w:tcW w:w="4428" w:type="dxa"/>
            <w:tcBorders>
              <w:top w:val="single" w:sz="4" w:space="0" w:color="auto"/>
            </w:tcBorders>
            <w:shd w:val="clear" w:color="auto" w:fill="auto"/>
          </w:tcPr>
          <w:p w:rsidR="003E1502" w:rsidRPr="006C1EF4" w:rsidRDefault="003E1502" w:rsidP="003E1502">
            <w:pPr>
              <w:jc w:val="both"/>
              <w:rPr>
                <w:b/>
                <w:sz w:val="22"/>
                <w:szCs w:val="22"/>
                <w:lang w:val="sr-Cyrl-CS"/>
              </w:rPr>
            </w:pPr>
          </w:p>
        </w:tc>
        <w:tc>
          <w:tcPr>
            <w:tcW w:w="1260" w:type="dxa"/>
            <w:shd w:val="clear" w:color="auto" w:fill="auto"/>
          </w:tcPr>
          <w:p w:rsidR="003E1502" w:rsidRPr="006C1EF4" w:rsidRDefault="003E1502" w:rsidP="003E1502">
            <w:pPr>
              <w:jc w:val="right"/>
              <w:rPr>
                <w:sz w:val="22"/>
                <w:szCs w:val="22"/>
                <w:lang w:val="sr-Cyrl-CS"/>
              </w:rPr>
            </w:pPr>
          </w:p>
          <w:p w:rsidR="003E1502" w:rsidRPr="006C1EF4" w:rsidRDefault="003E1502" w:rsidP="003E1502">
            <w:pPr>
              <w:jc w:val="right"/>
              <w:rPr>
                <w:sz w:val="22"/>
                <w:szCs w:val="22"/>
                <w:lang w:val="sr-Cyrl-CS"/>
              </w:rPr>
            </w:pPr>
          </w:p>
        </w:tc>
        <w:tc>
          <w:tcPr>
            <w:tcW w:w="4140" w:type="dxa"/>
            <w:tcBorders>
              <w:top w:val="single" w:sz="4" w:space="0" w:color="auto"/>
            </w:tcBorders>
            <w:shd w:val="clear" w:color="auto" w:fill="auto"/>
          </w:tcPr>
          <w:p w:rsidR="003E1502" w:rsidRPr="006C1EF4" w:rsidRDefault="003E1502" w:rsidP="003E1502">
            <w:pPr>
              <w:jc w:val="center"/>
              <w:rPr>
                <w:b/>
                <w:sz w:val="22"/>
                <w:szCs w:val="22"/>
                <w:lang w:val="sr-Cyrl-CS"/>
              </w:rPr>
            </w:pPr>
            <w:r w:rsidRPr="006C1EF4">
              <w:rPr>
                <w:sz w:val="22"/>
                <w:szCs w:val="22"/>
                <w:lang w:val="sr-Cyrl-CS"/>
              </w:rPr>
              <w:t>Потпис овлашћеног лица</w:t>
            </w:r>
          </w:p>
        </w:tc>
      </w:tr>
    </w:tbl>
    <w:p w:rsidR="00345B33" w:rsidRPr="006C1EF4" w:rsidRDefault="00345B33">
      <w:pPr>
        <w:rPr>
          <w:sz w:val="22"/>
          <w:szCs w:val="22"/>
          <w:lang w:val="sr-Cyrl-CS"/>
        </w:rPr>
      </w:pPr>
      <w:r w:rsidRPr="006C1EF4">
        <w:rPr>
          <w:sz w:val="22"/>
          <w:szCs w:val="22"/>
          <w:lang w:val="sr-Cyrl-CS"/>
        </w:rPr>
        <w:br w:type="page"/>
      </w:r>
    </w:p>
    <w:p w:rsidR="007834D8" w:rsidRPr="00D77F14" w:rsidRDefault="007834D8" w:rsidP="007834D8">
      <w:pPr>
        <w:jc w:val="both"/>
        <w:rPr>
          <w:highlight w:val="yellow"/>
        </w:rPr>
      </w:pPr>
    </w:p>
    <w:p w:rsidR="00A878F3" w:rsidRPr="00AE1407" w:rsidRDefault="00A878F3" w:rsidP="003134D5">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 xml:space="preserve">Предметна </w:t>
      </w:r>
      <w:r w:rsidRPr="009F28D0">
        <w:t>набавка не садржи поверљиве информације које наручилац ставља на располагање.</w:t>
      </w:r>
      <w:proofErr w:type="gramEnd"/>
    </w:p>
    <w:p w:rsidR="00B50E99" w:rsidRPr="003C299B" w:rsidRDefault="00B50E99" w:rsidP="003C299B">
      <w:pPr>
        <w:jc w:val="both"/>
        <w:rPr>
          <w:b/>
          <w:bCs/>
        </w:rPr>
      </w:pPr>
    </w:p>
    <w:p w:rsidR="00A878F3" w:rsidRPr="0068551F" w:rsidRDefault="00A878F3" w:rsidP="003134D5">
      <w:pPr>
        <w:pStyle w:val="ListParagraph"/>
        <w:numPr>
          <w:ilvl w:val="0"/>
          <w:numId w:val="6"/>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rsidR="001E4FD2" w:rsidRPr="00642456" w:rsidRDefault="001E4FD2" w:rsidP="00F87167">
      <w:pPr>
        <w:jc w:val="both"/>
        <w:rPr>
          <w:rFonts w:eastAsia="TimesNewRomanPSMT"/>
          <w:bCs/>
          <w:iCs/>
        </w:rPr>
      </w:pP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0761E" w:rsidRDefault="00A0761E" w:rsidP="00A878F3">
      <w:pPr>
        <w:jc w:val="both"/>
        <w:rPr>
          <w:b/>
          <w:bCs/>
        </w:rPr>
      </w:pPr>
    </w:p>
    <w:p w:rsidR="00A878F3" w:rsidRPr="0068551F" w:rsidRDefault="00A878F3" w:rsidP="003134D5">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p>
    <w:p w:rsidR="00260809" w:rsidRPr="00A0761E" w:rsidRDefault="00260809" w:rsidP="00A878F3">
      <w:pPr>
        <w:jc w:val="both"/>
        <w:rPr>
          <w:b/>
          <w:bCs/>
        </w:rPr>
      </w:pPr>
    </w:p>
    <w:p w:rsidR="00A878F3" w:rsidRPr="00A43FB2" w:rsidRDefault="00A878F3" w:rsidP="003134D5">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7F6F3E" w:rsidRDefault="00A878F3" w:rsidP="00A878F3">
      <w:pPr>
        <w:jc w:val="both"/>
        <w:rPr>
          <w:b/>
          <w:bCs/>
          <w:i/>
          <w:iCs/>
        </w:rPr>
      </w:pPr>
      <w:proofErr w:type="gramStart"/>
      <w:r w:rsidRPr="007F6F3E">
        <w:t>Избор најповољније понуде ће се извршити применом критеријума</w:t>
      </w:r>
      <w:r w:rsidR="00470252">
        <w:rPr>
          <w:lang w:val="sr-Cyrl-R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7F6F3E">
            <w:rPr>
              <w:b/>
            </w:rPr>
            <w:t>„најнижа понуђена цена“.</w:t>
          </w:r>
          <w:proofErr w:type="gramEnd"/>
        </w:sdtContent>
      </w:sdt>
    </w:p>
    <w:p w:rsidR="00A878F3" w:rsidRPr="007F6F3E" w:rsidRDefault="00A878F3" w:rsidP="00A878F3">
      <w:pPr>
        <w:jc w:val="both"/>
      </w:pPr>
    </w:p>
    <w:p w:rsidR="00A878F3" w:rsidRPr="00A43FB2" w:rsidRDefault="00A878F3" w:rsidP="003134D5">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597475" w:rsidRPr="007F6F3E" w:rsidRDefault="003E431D" w:rsidP="00597475">
      <w:pPr>
        <w:jc w:val="both"/>
        <w:rPr>
          <w:noProof/>
        </w:rPr>
      </w:pPr>
      <w:r w:rsidRPr="007F6F3E">
        <w:rPr>
          <w:iCs/>
        </w:rPr>
        <w:t>Уколико две или више понуда имају исту најнижу понуђену цену</w:t>
      </w:r>
      <w:proofErr w:type="gramStart"/>
      <w:r w:rsidRPr="007F6F3E">
        <w:rPr>
          <w:iCs/>
        </w:rPr>
        <w:t>,као</w:t>
      </w:r>
      <w:proofErr w:type="gramEnd"/>
      <w:r w:rsidRPr="007F6F3E">
        <w:rPr>
          <w:iCs/>
        </w:rPr>
        <w:t xml:space="preserve"> најповољнија биће изабрана понуда оног понуђача који </w:t>
      </w:r>
      <w:r w:rsidRPr="007F6F3E">
        <w:rPr>
          <w:noProof/>
        </w:rPr>
        <w:t>понуди дужи гарантни рок на услугу; уколико је и то исто</w:t>
      </w:r>
      <w:r w:rsidRPr="007F6F3E">
        <w:rPr>
          <w:iCs/>
        </w:rPr>
        <w:t xml:space="preserve"> као најповољнија биће изабрана понуда оног понуђача који </w:t>
      </w:r>
      <w:r w:rsidRPr="007F6F3E">
        <w:rPr>
          <w:noProof/>
        </w:rPr>
        <w:t xml:space="preserve">понуди краћи рок извршења; уколико је и то исто </w:t>
      </w:r>
      <w:r w:rsidRPr="007F6F3E">
        <w:rPr>
          <w:iCs/>
        </w:rPr>
        <w:t xml:space="preserve">најповољнија понуда биће изабрана </w:t>
      </w:r>
      <w:r w:rsidRPr="007F6F3E">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597475" w:rsidRPr="00AE1407" w:rsidRDefault="00597475" w:rsidP="00597475">
      <w:pPr>
        <w:jc w:val="both"/>
        <w:rPr>
          <w:b/>
          <w:bCs/>
          <w:highlight w:val="green"/>
          <w:lang w:val="sr-Cyrl-CS"/>
        </w:rPr>
      </w:pPr>
    </w:p>
    <w:p w:rsidR="00A878F3" w:rsidRPr="0068551F" w:rsidRDefault="00A878F3" w:rsidP="003134D5">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68551F" w:rsidRDefault="00A878F3" w:rsidP="003134D5">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proofErr w:type="gramStart"/>
      <w:r w:rsidR="00466DF7" w:rsidRPr="00342397">
        <w:rPr>
          <w:b/>
        </w:rPr>
        <w:t>,</w:t>
      </w:r>
      <w:r w:rsidR="00466DF7" w:rsidRPr="00342397">
        <w:rPr>
          <w:rFonts w:eastAsia="TimesNewRomanPSMT"/>
          <w:b/>
          <w:bCs/>
        </w:rPr>
        <w:t>21000</w:t>
      </w:r>
      <w:proofErr w:type="gramEnd"/>
      <w:r w:rsidR="00466DF7" w:rsidRPr="00342397">
        <w:rPr>
          <w:rFonts w:eastAsia="TimesNewRomanPSMT"/>
          <w:b/>
          <w:bCs/>
        </w:rPr>
        <w:t xml:space="preserve">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roofErr w:type="gramEnd"/>
    </w:p>
    <w:p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150.Закона о јавним набавкама.</w:t>
      </w:r>
      <w:proofErr w:type="gramEnd"/>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Закона указао наручиоцу на евентуалне недостатке и неправилности, а наручилац исте није отклонио.</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.став.</w:t>
      </w:r>
      <w:proofErr w:type="gramEnd"/>
      <w:r w:rsidR="00154BB2" w:rsidRPr="00342397">
        <w:t xml:space="preserve">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149.став 3 и 4.</w:t>
      </w:r>
      <w:proofErr w:type="gramEnd"/>
      <w:r w:rsidR="00CF27C8">
        <w:t xml:space="preserve"> </w:t>
      </w:r>
      <w:proofErr w:type="gramStart"/>
      <w:r w:rsidR="00CF27C8" w:rsidRPr="00342397">
        <w:t>Закона</w:t>
      </w:r>
      <w:r w:rsidRPr="00342397">
        <w:t>, а подносилац га није поднео пре истека тог рока.</w:t>
      </w:r>
      <w:proofErr w:type="gramEnd"/>
    </w:p>
    <w:p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2A6959" w:rsidRPr="00342397" w:rsidRDefault="002A6959" w:rsidP="00FF09C5">
      <w:pPr>
        <w:jc w:val="both"/>
      </w:pPr>
      <w:proofErr w:type="gramStart"/>
      <w:r w:rsidRPr="00342397">
        <w:t>Ако поднети захтев за заштиту права не садржи све податке из члана 151.става 1.</w:t>
      </w:r>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rsidR="00FF2101" w:rsidRDefault="00FF2101" w:rsidP="00FF2101">
      <w:pPr>
        <w:jc w:val="both"/>
      </w:pPr>
    </w:p>
    <w:p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68551F" w:rsidRDefault="00A878F3" w:rsidP="003134D5">
      <w:pPr>
        <w:pStyle w:val="ListParagraph"/>
        <w:numPr>
          <w:ilvl w:val="0"/>
          <w:numId w:val="6"/>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rsidR="00937994" w:rsidRPr="0004342C" w:rsidRDefault="00497533" w:rsidP="00F87167">
      <w:pPr>
        <w:jc w:val="both"/>
      </w:pPr>
      <w:proofErr w:type="gramStart"/>
      <w:r>
        <w:t>Н</w:t>
      </w:r>
      <w:r w:rsidR="00A878F3" w:rsidRPr="0004342C">
        <w:t>аручилац може закључити уговор пре истека рока за подношење захтева за заштиту права, у складу са чланом 112.став 2.</w:t>
      </w:r>
      <w:proofErr w:type="gramEnd"/>
      <w:r w:rsidR="00A878F3" w:rsidRPr="0004342C">
        <w:t xml:space="preserve"> </w:t>
      </w:r>
      <w:proofErr w:type="gramStart"/>
      <w:r w:rsidR="00A878F3" w:rsidRPr="0004342C">
        <w:t>тачка</w:t>
      </w:r>
      <w:r w:rsidR="00963AC8" w:rsidRPr="0004342C">
        <w:t>од</w:t>
      </w:r>
      <w:proofErr w:type="gramEnd"/>
      <w:r w:rsidR="00963AC8" w:rsidRPr="0004342C">
        <w:t xml:space="preserve"> 1) до 5) Закона</w:t>
      </w:r>
      <w:r w:rsidR="00F17208" w:rsidRPr="0004342C">
        <w:t>.</w:t>
      </w:r>
    </w:p>
    <w:p w:rsidR="002B6CFF" w:rsidRDefault="002B6CFF" w:rsidP="00C15D3D">
      <w:pPr>
        <w:jc w:val="both"/>
        <w:rPr>
          <w:lang w:val="en-US"/>
        </w:rPr>
      </w:pPr>
      <w:proofErr w:type="gramStart"/>
      <w:r w:rsidRPr="0004342C">
        <w:t>Одлуку о доде</w:t>
      </w:r>
      <w:r w:rsidR="00F17208" w:rsidRPr="0004342C">
        <w:t xml:space="preserve">ли уговора из члана 108.Закона, </w:t>
      </w:r>
      <w:r w:rsidRPr="0004342C">
        <w:t>наручилац ће у року од 3 дана од дана доношења, објавити на Порталу јавних набавки и својој интернет страници.</w:t>
      </w:r>
      <w:proofErr w:type="gramEnd"/>
    </w:p>
    <w:p w:rsidR="004947FB" w:rsidRPr="004947FB" w:rsidRDefault="004947FB" w:rsidP="004947FB">
      <w:pPr>
        <w:pStyle w:val="ListParagraph"/>
        <w:ind w:left="360"/>
        <w:jc w:val="both"/>
        <w:rPr>
          <w:b/>
          <w:lang w:val="en-US"/>
        </w:rPr>
      </w:pPr>
    </w:p>
    <w:p w:rsidR="0004342C" w:rsidRPr="0068551F" w:rsidRDefault="005B7893" w:rsidP="003134D5">
      <w:pPr>
        <w:pStyle w:val="ListParagraph"/>
        <w:numPr>
          <w:ilvl w:val="0"/>
          <w:numId w:val="6"/>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384F96" w:rsidRDefault="00666486" w:rsidP="00666486">
      <w:pPr>
        <w:jc w:val="both"/>
        <w:rPr>
          <w:shd w:val="clear" w:color="auto" w:fill="FFFFFF"/>
        </w:rPr>
      </w:pPr>
      <w:r>
        <w:rPr>
          <w:shd w:val="clear" w:color="auto" w:fill="FFFFFF"/>
          <w:lang w:val="sr-Cyrl-RS"/>
        </w:rPr>
        <w:t xml:space="preserve">     </w:t>
      </w:r>
      <w:proofErr w:type="gramStart"/>
      <w:r w:rsidR="00384F9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roofErr w:type="gramEnd"/>
    </w:p>
    <w:p w:rsidR="00384F96" w:rsidRDefault="00384F96" w:rsidP="00384F96">
      <w:pPr>
        <w:ind w:firstLine="720"/>
        <w:jc w:val="both"/>
        <w:rPr>
          <w:shd w:val="clear" w:color="auto" w:fill="FFFFFF"/>
        </w:rPr>
      </w:pPr>
    </w:p>
    <w:p w:rsidR="00384F96" w:rsidRDefault="00384F96" w:rsidP="00384F96">
      <w:pPr>
        <w:jc w:val="both"/>
      </w:pPr>
      <w:r>
        <w:t>Наручилац ће дозволити измене уговора у следећим ситуацијама:</w:t>
      </w:r>
    </w:p>
    <w:p w:rsidR="00384F96" w:rsidRDefault="00384F96" w:rsidP="003134D5">
      <w:pPr>
        <w:pStyle w:val="ListParagraph"/>
        <w:numPr>
          <w:ilvl w:val="0"/>
          <w:numId w:val="14"/>
        </w:numPr>
        <w:jc w:val="both"/>
      </w:pPr>
      <w:r>
        <w:t>Уколико се повећа обим предмета јавне набавке због непредвиђених околности;</w:t>
      </w:r>
    </w:p>
    <w:p w:rsidR="00384F96" w:rsidRDefault="00384F96" w:rsidP="003134D5">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Default="00384F96" w:rsidP="003134D5">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4F96" w:rsidRDefault="00384F96" w:rsidP="003134D5">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A0DD0" w:rsidRDefault="007A0DD0" w:rsidP="007A0DD0">
      <w:pPr>
        <w:ind w:left="360"/>
        <w:jc w:val="both"/>
      </w:pPr>
    </w:p>
    <w:p w:rsidR="009C1D52" w:rsidRPr="00111B15" w:rsidRDefault="009C1D52" w:rsidP="009C1D52">
      <w:pPr>
        <w:ind w:firstLine="720"/>
        <w:jc w:val="both"/>
      </w:pPr>
    </w:p>
    <w:p w:rsidR="00B250E7" w:rsidRPr="00066B40" w:rsidRDefault="0027411C" w:rsidP="006053F7">
      <w:r w:rsidRPr="00F726E2">
        <w:rPr>
          <w:b/>
        </w:rPr>
        <w:t>НАПОМЕНА</w:t>
      </w:r>
      <w:r w:rsidRPr="00066B40">
        <w:rPr>
          <w:b/>
        </w:rPr>
        <w:t>:</w:t>
      </w:r>
    </w:p>
    <w:p w:rsidR="0027411C" w:rsidRDefault="002B6CFF" w:rsidP="00876440">
      <w:pPr>
        <w:jc w:val="both"/>
      </w:pPr>
      <w:proofErr w:type="gramStart"/>
      <w:r w:rsidRPr="00F726E2">
        <w:t>Сходно члану 20.став 6.</w:t>
      </w:r>
      <w:proofErr w:type="gramEnd"/>
      <w:r w:rsidRPr="00F726E2">
        <w:t xml:space="preserve">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rsidR="00E20B95" w:rsidRPr="00E20B95" w:rsidRDefault="00E20B95" w:rsidP="00B357D6">
      <w:pPr>
        <w:ind w:firstLine="720"/>
        <w:jc w:val="both"/>
      </w:pPr>
    </w:p>
    <w:p w:rsidR="003E71AC" w:rsidRPr="003A156E" w:rsidRDefault="00E20B95" w:rsidP="004B0A93">
      <w:pPr>
        <w:jc w:val="both"/>
        <w:rPr>
          <w:noProof/>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bookmarkStart w:id="49" w:name="_Toc375826009"/>
      <w:bookmarkStart w:id="50" w:name="_Toc389030816"/>
      <w:proofErr w:type="gramEnd"/>
      <w:r w:rsidR="003E71AC">
        <w:rPr>
          <w:sz w:val="28"/>
          <w:szCs w:val="28"/>
        </w:rPr>
        <w:br w:type="page"/>
      </w:r>
    </w:p>
    <w:p w:rsidR="00B819C7" w:rsidRPr="00CC366C" w:rsidRDefault="00B819C7" w:rsidP="003134D5">
      <w:pPr>
        <w:pStyle w:val="Heading1"/>
        <w:numPr>
          <w:ilvl w:val="0"/>
          <w:numId w:val="9"/>
        </w:numPr>
      </w:pPr>
      <w:bookmarkStart w:id="51" w:name="_Toc448222240"/>
      <w:bookmarkStart w:id="52" w:name="_Toc477327712"/>
      <w:bookmarkStart w:id="53" w:name="_Toc477327995"/>
      <w:bookmarkStart w:id="54" w:name="_Toc477328724"/>
      <w:bookmarkStart w:id="55" w:name="_Toc477329195"/>
      <w:bookmarkStart w:id="56" w:name="_Toc515532858"/>
      <w:r w:rsidRPr="00CC366C">
        <w:lastRenderedPageBreak/>
        <w:t>МОДЕЛ УГОВОРА</w:t>
      </w:r>
      <w:bookmarkEnd w:id="49"/>
      <w:bookmarkEnd w:id="50"/>
      <w:bookmarkEnd w:id="51"/>
      <w:bookmarkEnd w:id="52"/>
      <w:bookmarkEnd w:id="53"/>
      <w:bookmarkEnd w:id="54"/>
      <w:bookmarkEnd w:id="55"/>
      <w:bookmarkEnd w:id="56"/>
    </w:p>
    <w:p w:rsidR="007B663B" w:rsidRPr="002050CA" w:rsidRDefault="007B663B" w:rsidP="007B663B">
      <w:pPr>
        <w:rPr>
          <w:noProof/>
        </w:rPr>
      </w:pPr>
      <w:bookmarkStart w:id="57" w:name="_Toc375826010"/>
      <w:bookmarkStart w:id="58" w:name="_Toc389030817"/>
    </w:p>
    <w:p w:rsidR="007B663B" w:rsidRDefault="007B663B" w:rsidP="007B663B">
      <w:pPr>
        <w:rPr>
          <w:noProof/>
        </w:rPr>
      </w:pPr>
    </w:p>
    <w:p w:rsidR="001D3340" w:rsidRPr="00927127" w:rsidRDefault="001D3340" w:rsidP="001D3340">
      <w:pPr>
        <w:keepNext/>
        <w:ind w:left="3338"/>
        <w:outlineLvl w:val="0"/>
        <w:rPr>
          <w:b/>
          <w:bCs/>
          <w:noProof/>
          <w:lang w:val="sr-Cyrl-RS"/>
        </w:rPr>
      </w:pPr>
    </w:p>
    <w:p w:rsidR="001D3340" w:rsidRPr="0051726B" w:rsidRDefault="001D3340" w:rsidP="001D3340">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1D3340" w:rsidRPr="0051726B" w:rsidRDefault="001D3340" w:rsidP="001D3340">
      <w:pPr>
        <w:jc w:val="center"/>
        <w:rPr>
          <w:noProof/>
        </w:rPr>
      </w:pPr>
    </w:p>
    <w:p w:rsidR="001D3340" w:rsidRPr="0051726B" w:rsidRDefault="001D3340" w:rsidP="001D3340">
      <w:pPr>
        <w:jc w:val="center"/>
        <w:rPr>
          <w:b/>
          <w:noProof/>
        </w:rPr>
      </w:pPr>
      <w:r w:rsidRPr="0051726B">
        <w:rPr>
          <w:b/>
          <w:noProof/>
        </w:rPr>
        <w:t>УГОВОР</w:t>
      </w:r>
    </w:p>
    <w:p w:rsidR="001D3340" w:rsidRPr="0051726B" w:rsidRDefault="001D3340" w:rsidP="001D3340">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120-18</w:t>
      </w:r>
      <w:r w:rsidRPr="0051726B">
        <w:rPr>
          <w:b/>
          <w:noProof/>
          <w:lang w:val="sr-Latn-RS"/>
        </w:rPr>
        <w:t>-O</w:t>
      </w:r>
    </w:p>
    <w:p w:rsidR="001D3340" w:rsidRPr="0051726B" w:rsidRDefault="001D3340" w:rsidP="001D3340">
      <w:pPr>
        <w:rPr>
          <w:noProof/>
        </w:rPr>
      </w:pPr>
    </w:p>
    <w:p w:rsidR="001D3340" w:rsidRPr="0051726B" w:rsidRDefault="001D3340" w:rsidP="001D3340">
      <w:pPr>
        <w:rPr>
          <w:noProof/>
        </w:rPr>
      </w:pPr>
      <w:r w:rsidRPr="0051726B">
        <w:rPr>
          <w:noProof/>
        </w:rPr>
        <w:t xml:space="preserve">Уговорне стране: </w:t>
      </w:r>
    </w:p>
    <w:p w:rsidR="001D3340" w:rsidRPr="0051726B" w:rsidRDefault="001D3340" w:rsidP="001D3340">
      <w:pPr>
        <w:rPr>
          <w:noProof/>
        </w:rPr>
      </w:pPr>
    </w:p>
    <w:p w:rsidR="001D3340" w:rsidRPr="0051726B" w:rsidRDefault="001D3340" w:rsidP="001D3340">
      <w:pPr>
        <w:numPr>
          <w:ilvl w:val="0"/>
          <w:numId w:val="24"/>
        </w:numPr>
        <w:jc w:val="both"/>
        <w:rPr>
          <w:noProof/>
        </w:rPr>
      </w:pPr>
      <w:r w:rsidRPr="0051726B">
        <w:rPr>
          <w:b/>
          <w:noProof/>
        </w:rPr>
        <w:t>КЛИНИЧКИ ЦЕНТАР ВОЈВОДИНЕ</w:t>
      </w:r>
      <w:r w:rsidRPr="0051726B">
        <w:rPr>
          <w:noProof/>
        </w:rPr>
        <w:t xml:space="preserve">,  ул. Хајдук Вељкова бр. 1, Нови Сад, </w:t>
      </w:r>
    </w:p>
    <w:p w:rsidR="001D3340" w:rsidRPr="0051726B" w:rsidRDefault="001D3340" w:rsidP="001D3340">
      <w:pPr>
        <w:ind w:left="720"/>
        <w:jc w:val="both"/>
        <w:rPr>
          <w:noProof/>
        </w:rPr>
      </w:pPr>
      <w:r w:rsidRPr="0051726B">
        <w:rPr>
          <w:noProof/>
        </w:rPr>
        <w:t>ПИБ: 101696893 Матични број: 08664161,</w:t>
      </w:r>
    </w:p>
    <w:p w:rsidR="001D3340" w:rsidRPr="0051726B" w:rsidRDefault="001D3340" w:rsidP="001D334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1D3340" w:rsidRPr="0051726B" w:rsidRDefault="001D3340" w:rsidP="001D3340">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1D3340" w:rsidRPr="0051726B" w:rsidRDefault="001D3340" w:rsidP="001D3340">
      <w:pPr>
        <w:jc w:val="both"/>
        <w:rPr>
          <w:noProof/>
        </w:rPr>
      </w:pPr>
    </w:p>
    <w:p w:rsidR="001D3340" w:rsidRPr="0051726B" w:rsidRDefault="001D3340" w:rsidP="001D3340">
      <w:pPr>
        <w:numPr>
          <w:ilvl w:val="0"/>
          <w:numId w:val="24"/>
        </w:numPr>
        <w:jc w:val="both"/>
        <w:rPr>
          <w:noProof/>
        </w:rPr>
      </w:pPr>
      <w:r w:rsidRPr="0051726B">
        <w:rPr>
          <w:noProof/>
        </w:rPr>
        <w:t>____________________________________________________________________,</w:t>
      </w:r>
    </w:p>
    <w:p w:rsidR="001D3340" w:rsidRPr="0051726B" w:rsidRDefault="001D3340" w:rsidP="001D3340">
      <w:pPr>
        <w:jc w:val="center"/>
      </w:pPr>
      <w:r w:rsidRPr="0051726B">
        <w:rPr>
          <w:noProof/>
        </w:rPr>
        <w:t>(</w:t>
      </w:r>
      <w:r w:rsidRPr="0051726B">
        <w:rPr>
          <w:i/>
          <w:noProof/>
        </w:rPr>
        <w:t>назив и адреса)</w:t>
      </w:r>
    </w:p>
    <w:p w:rsidR="001D3340" w:rsidRPr="0051726B" w:rsidRDefault="001D3340" w:rsidP="001D3340">
      <w:pPr>
        <w:ind w:left="720"/>
        <w:jc w:val="both"/>
        <w:rPr>
          <w:noProof/>
        </w:rPr>
      </w:pPr>
      <w:r w:rsidRPr="0051726B">
        <w:rPr>
          <w:noProof/>
        </w:rPr>
        <w:t>ПИБ:.......................... Матични број: ........................................,</w:t>
      </w:r>
    </w:p>
    <w:p w:rsidR="001D3340" w:rsidRPr="0051726B" w:rsidRDefault="001D3340" w:rsidP="001D3340">
      <w:pPr>
        <w:ind w:left="720"/>
        <w:jc w:val="both"/>
        <w:rPr>
          <w:noProof/>
        </w:rPr>
      </w:pPr>
      <w:r w:rsidRPr="0051726B">
        <w:rPr>
          <w:noProof/>
        </w:rPr>
        <w:t>Број рачуна: ............................................ Назив банке:......................................,</w:t>
      </w:r>
    </w:p>
    <w:p w:rsidR="001D3340" w:rsidRPr="0051726B" w:rsidRDefault="001D3340" w:rsidP="001D3340">
      <w:pPr>
        <w:ind w:left="720"/>
        <w:jc w:val="both"/>
        <w:rPr>
          <w:noProof/>
        </w:rPr>
      </w:pPr>
      <w:r w:rsidRPr="0051726B">
        <w:rPr>
          <w:noProof/>
        </w:rPr>
        <w:t>Телефон:............................Телефакс:......................................</w:t>
      </w:r>
    </w:p>
    <w:p w:rsidR="001D3340" w:rsidRPr="0051726B" w:rsidRDefault="001D3340" w:rsidP="001D3340">
      <w:pPr>
        <w:ind w:left="720"/>
        <w:jc w:val="both"/>
        <w:rPr>
          <w:noProof/>
        </w:rPr>
      </w:pPr>
      <w:r w:rsidRPr="0051726B">
        <w:rPr>
          <w:noProof/>
        </w:rPr>
        <w:t>(у даљем тексту: добављач), кога заступа ________________________________ .</w:t>
      </w:r>
    </w:p>
    <w:p w:rsidR="001D3340" w:rsidRPr="0051726B" w:rsidRDefault="001D3340" w:rsidP="001D3340">
      <w:pPr>
        <w:jc w:val="both"/>
        <w:rPr>
          <w:noProof/>
          <w:lang w:val="sr-Cyrl-RS"/>
        </w:rPr>
      </w:pPr>
    </w:p>
    <w:p w:rsidR="001D3340" w:rsidRPr="0051726B" w:rsidRDefault="001D3340" w:rsidP="001D3340">
      <w:pPr>
        <w:jc w:val="center"/>
        <w:outlineLvl w:val="0"/>
        <w:rPr>
          <w:noProof/>
        </w:rPr>
      </w:pPr>
      <w:r w:rsidRPr="0051726B">
        <w:rPr>
          <w:b/>
          <w:noProof/>
        </w:rPr>
        <w:t>Члан 1.</w:t>
      </w:r>
    </w:p>
    <w:p w:rsidR="001D3340" w:rsidRPr="00374231" w:rsidRDefault="001D3340" w:rsidP="001D3340">
      <w:pPr>
        <w:pStyle w:val="Footer"/>
        <w:jc w:val="both"/>
        <w:rPr>
          <w:b/>
        </w:rPr>
      </w:pPr>
      <w:r w:rsidRPr="0051726B">
        <w:rPr>
          <w:noProof/>
          <w:lang w:val="sr-Latn-CS"/>
        </w:rPr>
        <w:tab/>
      </w:r>
      <w:r>
        <w:rPr>
          <w:noProof/>
          <w:lang w:val="sr-Latn-CS"/>
        </w:rPr>
        <w:t xml:space="preserve"> </w:t>
      </w:r>
      <w:r>
        <w:rPr>
          <w:noProof/>
          <w:lang w:val="sr-Cyrl-R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A37945">
        <w:rPr>
          <w:b/>
          <w:noProof/>
          <w:lang w:val="sr-Cyrl-RS"/>
        </w:rPr>
        <w:t>Сервис и одржавање термотехничких инсталација у котларницама и подстаницама (парним и топловодним) на објектима Клиничког центра Војводине и Клинике за гинекологију и акушерство</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Pr>
          <w:lang w:val="sr-Cyrl-RS"/>
        </w:rPr>
        <w:t xml:space="preserve"> </w:t>
      </w:r>
      <w:r w:rsidRPr="0051726B">
        <w:rPr>
          <w:lang w:val="sr-Latn-CS"/>
        </w:rPr>
        <w:t xml:space="preserve">број </w:t>
      </w:r>
      <w:r>
        <w:rPr>
          <w:noProof/>
          <w:lang w:val="sr-Cyrl-RS"/>
        </w:rPr>
        <w:t>120-18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1D3340" w:rsidRPr="0051726B" w:rsidRDefault="001D3340" w:rsidP="001D3340">
      <w:pPr>
        <w:ind w:firstLine="720"/>
        <w:jc w:val="both"/>
        <w:rPr>
          <w:noProof/>
          <w:lang w:val="sr-Cyrl-RS"/>
        </w:rPr>
      </w:pPr>
    </w:p>
    <w:p w:rsidR="001D3340" w:rsidRPr="0051726B" w:rsidRDefault="001D3340" w:rsidP="001D3340">
      <w:pPr>
        <w:jc w:val="center"/>
        <w:outlineLvl w:val="0"/>
        <w:rPr>
          <w:b/>
          <w:noProof/>
        </w:rPr>
      </w:pPr>
      <w:r w:rsidRPr="0051726B">
        <w:rPr>
          <w:b/>
          <w:noProof/>
        </w:rPr>
        <w:t>Члан 2.</w:t>
      </w:r>
    </w:p>
    <w:p w:rsidR="001D3340" w:rsidRPr="0051726B" w:rsidRDefault="001D3340" w:rsidP="001D3340">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1D3340" w:rsidRPr="0051726B" w:rsidRDefault="001D3340" w:rsidP="001D3340">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rsidR="001D3340" w:rsidRPr="0051726B" w:rsidRDefault="001D3340" w:rsidP="001D3340">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rsidR="001D3340" w:rsidRPr="0051726B" w:rsidRDefault="001D3340" w:rsidP="001D3340">
      <w:pPr>
        <w:rPr>
          <w:noProof/>
          <w:lang w:val="sr-Cyrl-RS"/>
        </w:rPr>
      </w:pPr>
    </w:p>
    <w:p w:rsidR="001D3340" w:rsidRPr="0051726B" w:rsidRDefault="001D3340" w:rsidP="001D3340">
      <w:pPr>
        <w:jc w:val="center"/>
        <w:outlineLvl w:val="0"/>
        <w:rPr>
          <w:b/>
          <w:noProof/>
          <w:lang w:val="sr-Cyrl-RS"/>
        </w:rPr>
      </w:pPr>
      <w:r w:rsidRPr="0051726B">
        <w:rPr>
          <w:b/>
          <w:noProof/>
        </w:rPr>
        <w:t>Члан 3.</w:t>
      </w:r>
    </w:p>
    <w:p w:rsidR="001D3340" w:rsidRPr="006C1756" w:rsidRDefault="001D3340" w:rsidP="001D3340">
      <w:pPr>
        <w:jc w:val="both"/>
        <w:rPr>
          <w:bCs/>
          <w:iCs/>
        </w:rPr>
      </w:pPr>
      <w:r>
        <w:rPr>
          <w:noProof/>
          <w:lang w:val="sr-Cyrl-RS"/>
        </w:rPr>
        <w:t xml:space="preserve">     </w:t>
      </w:r>
      <w:r w:rsidRPr="000C7F04">
        <w:rPr>
          <w:noProof/>
          <w:lang w:val="sr-Cyrl-RS"/>
        </w:rPr>
        <w:t xml:space="preserve"> </w:t>
      </w:r>
      <w:r>
        <w:rPr>
          <w:noProof/>
          <w:lang w:val="sr-Cyrl-RS"/>
        </w:rPr>
        <w:t xml:space="preserve"> </w:t>
      </w:r>
      <w:r>
        <w:rPr>
          <w:noProof/>
          <w:lang w:val="sr-Cyrl-RS"/>
        </w:rPr>
        <w:tab/>
        <w:t xml:space="preserve"> </w:t>
      </w:r>
      <w:r w:rsidRPr="000C7F04">
        <w:rPr>
          <w:noProof/>
          <w:lang w:val="sr-Cyrl-RS"/>
        </w:rPr>
        <w:t>Добављач се</w:t>
      </w:r>
      <w:r w:rsidRPr="000C7F04">
        <w:rPr>
          <w:noProof/>
        </w:rPr>
        <w:t xml:space="preserve"> </w:t>
      </w:r>
      <w:r w:rsidRPr="000C7F04">
        <w:rPr>
          <w:noProof/>
          <w:lang w:val="sr-Cyrl-RS"/>
        </w:rPr>
        <w:t xml:space="preserve">обавезује да </w:t>
      </w:r>
      <w:r w:rsidRPr="000C7F04">
        <w:rPr>
          <w:noProof/>
        </w:rPr>
        <w:t xml:space="preserve">изврши </w:t>
      </w:r>
      <w:r w:rsidRPr="000C7F04">
        <w:rPr>
          <w:noProof/>
          <w:lang w:val="sr-Cyrl-RS"/>
        </w:rPr>
        <w:t xml:space="preserve">услугу </w:t>
      </w:r>
      <w:r>
        <w:rPr>
          <w:noProof/>
          <w:lang w:val="sr-Cyrl-RS"/>
        </w:rPr>
        <w:t>с</w:t>
      </w:r>
      <w:r w:rsidRPr="00016D77">
        <w:rPr>
          <w:noProof/>
          <w:lang w:val="sr-Cyrl-RS"/>
        </w:rPr>
        <w:t>ервис</w:t>
      </w:r>
      <w:r>
        <w:rPr>
          <w:noProof/>
          <w:lang w:val="sr-Cyrl-RS"/>
        </w:rPr>
        <w:t>а и одржавања</w:t>
      </w:r>
      <w:r w:rsidRPr="00016D77">
        <w:rPr>
          <w:noProof/>
          <w:lang w:val="sr-Cyrl-RS"/>
        </w:rPr>
        <w:t xml:space="preserve"> термотехничких инсталација у котларницама и подстаницама (парним и топловодним) </w:t>
      </w:r>
      <w:r w:rsidRPr="0051726B">
        <w:rPr>
          <w:noProof/>
          <w:lang w:val="sr-Cyrl-RS"/>
        </w:rPr>
        <w:t xml:space="preserve">(у даљем тексту: </w:t>
      </w:r>
      <w:r w:rsidRPr="006B05E2">
        <w:rPr>
          <w:noProof/>
          <w:lang w:val="sr-Cyrl-RS"/>
        </w:rPr>
        <w:t xml:space="preserve">услуга), </w:t>
      </w:r>
      <w:r>
        <w:rPr>
          <w:noProof/>
          <w:lang w:val="sr-Cyrl-RS"/>
        </w:rPr>
        <w:t xml:space="preserve">која </w:t>
      </w:r>
      <w:r w:rsidRPr="006C1756">
        <w:rPr>
          <w:noProof/>
          <w:lang w:val="sr-Cyrl-RS"/>
        </w:rPr>
        <w:t>обухвата р</w:t>
      </w:r>
      <w:r>
        <w:rPr>
          <w:noProof/>
        </w:rPr>
        <w:t>едован</w:t>
      </w:r>
      <w:r>
        <w:rPr>
          <w:noProof/>
          <w:lang w:val="sr-Cyrl-RS"/>
        </w:rPr>
        <w:t xml:space="preserve"> и ванредан </w:t>
      </w:r>
      <w:r w:rsidRPr="006C1756">
        <w:rPr>
          <w:noProof/>
        </w:rPr>
        <w:t>сервис</w:t>
      </w:r>
      <w:r>
        <w:rPr>
          <w:noProof/>
          <w:lang w:val="sr-Cyrl-RS"/>
        </w:rPr>
        <w:t xml:space="preserve"> </w:t>
      </w:r>
      <w:r w:rsidRPr="00DB53B9">
        <w:rPr>
          <w:bCs/>
          <w:iCs/>
          <w:u w:val="single"/>
        </w:rPr>
        <w:t>интервенција</w:t>
      </w:r>
      <w:r>
        <w:rPr>
          <w:bCs/>
          <w:iCs/>
          <w:u w:val="single"/>
          <w:lang w:val="sr-Cyrl-RS"/>
        </w:rPr>
        <w:t xml:space="preserve"> </w:t>
      </w:r>
      <w:r w:rsidRPr="00DB53B9">
        <w:rPr>
          <w:bCs/>
          <w:iCs/>
        </w:rPr>
        <w:t xml:space="preserve">по указаној потреби наручиоца (укључујући викенде и празнике), који обухвата дијагнозу квара, отклањање квара, замену резервних делова по потреби и контролу функције целокупне опреме </w:t>
      </w:r>
      <w:r w:rsidRPr="00DB53B9">
        <w:t>и подешавање према фабричким прописима и спецификацијама,</w:t>
      </w:r>
      <w:r w:rsidRPr="00DB53B9">
        <w:rPr>
          <w:bCs/>
          <w:iCs/>
        </w:rPr>
        <w:t xml:space="preserve"> по ценама</w:t>
      </w:r>
      <w:r>
        <w:rPr>
          <w:bCs/>
          <w:iCs/>
          <w:lang w:val="sr-Cyrl-RS"/>
        </w:rPr>
        <w:t xml:space="preserve"> </w:t>
      </w:r>
      <w:r w:rsidRPr="00DB53B9">
        <w:rPr>
          <w:bCs/>
          <w:iCs/>
        </w:rPr>
        <w:t>резервних делова и радног сата код ванредног сервисирања/интервенције из Обрасца понуде</w:t>
      </w:r>
      <w:r w:rsidRPr="006C1756">
        <w:rPr>
          <w:noProof/>
          <w:lang w:val="sr-Cyrl-RS"/>
        </w:rPr>
        <w:t xml:space="preserve">, </w:t>
      </w:r>
      <w:r>
        <w:rPr>
          <w:noProof/>
          <w:lang w:val="sr-Cyrl-RS"/>
        </w:rPr>
        <w:t xml:space="preserve">као и </w:t>
      </w:r>
      <w:r w:rsidRPr="006C1756">
        <w:rPr>
          <w:noProof/>
        </w:rPr>
        <w:t>у свему према захтевима наручиоца из конкурсне документације</w:t>
      </w:r>
      <w:r w:rsidRPr="006C1756">
        <w:rPr>
          <w:noProof/>
          <w:lang w:val="en-US"/>
        </w:rPr>
        <w:t>.</w:t>
      </w:r>
    </w:p>
    <w:p w:rsidR="001D3340" w:rsidRPr="006B05E2" w:rsidRDefault="001D3340" w:rsidP="001D3340">
      <w:pPr>
        <w:ind w:firstLine="708"/>
        <w:jc w:val="both"/>
        <w:rPr>
          <w:lang w:val="sr-Cyrl-RS"/>
        </w:rPr>
      </w:pPr>
      <w:r w:rsidRPr="006B05E2">
        <w:rPr>
          <w:noProof/>
          <w:lang w:val="sr-Cyrl-RS"/>
        </w:rPr>
        <w:lastRenderedPageBreak/>
        <w:t>Добављач се</w:t>
      </w:r>
      <w:r w:rsidRPr="006B05E2">
        <w:rPr>
          <w:noProof/>
        </w:rPr>
        <w:t xml:space="preserve"> </w:t>
      </w:r>
      <w:r w:rsidRPr="006B05E2">
        <w:rPr>
          <w:noProof/>
          <w:lang w:val="sr-Cyrl-RS"/>
        </w:rPr>
        <w:t xml:space="preserve">обавезује да </w:t>
      </w:r>
      <w:r w:rsidRPr="006B05E2">
        <w:rPr>
          <w:lang w:val="sr-Cyrl-RS"/>
        </w:rPr>
        <w:t>предметне услуге извршава у складу са сваким појединачним налозима наручиоца</w:t>
      </w:r>
      <w:r>
        <w:rPr>
          <w:lang w:val="sr-Cyrl-RS"/>
        </w:rPr>
        <w:t>.</w:t>
      </w:r>
    </w:p>
    <w:p w:rsidR="001D3340" w:rsidRPr="006B05E2" w:rsidRDefault="001D3340" w:rsidP="001D3340">
      <w:pPr>
        <w:ind w:firstLine="708"/>
        <w:jc w:val="both"/>
        <w:rPr>
          <w:noProof/>
          <w:lang w:val="sr-Cyrl-RS"/>
        </w:rPr>
      </w:pPr>
      <w:r w:rsidRPr="006B05E2">
        <w:rPr>
          <w:noProof/>
        </w:rPr>
        <w:t>Добављач се обавезује</w:t>
      </w:r>
      <w:r w:rsidRPr="006B05E2">
        <w:rPr>
          <w:bCs/>
          <w:lang w:val="sr-Latn-CS"/>
        </w:rPr>
        <w:t xml:space="preserve"> да</w:t>
      </w:r>
      <w:r w:rsidRPr="006B05E2">
        <w:rPr>
          <w:bCs/>
          <w:lang w:val="sr-Cyrl-RS"/>
        </w:rPr>
        <w:t xml:space="preserve"> се ради извршења предметне услуге одазове у</w:t>
      </w:r>
      <w:r w:rsidRPr="006B05E2">
        <w:rPr>
          <w:bCs/>
          <w:lang w:val="sr-Latn-CS"/>
        </w:rPr>
        <w:t xml:space="preserve"> рок</w:t>
      </w:r>
      <w:r w:rsidRPr="006B05E2">
        <w:rPr>
          <w:bCs/>
          <w:lang w:val="sr-Cyrl-RS"/>
        </w:rPr>
        <w:t>у</w:t>
      </w:r>
      <w:r w:rsidRPr="006B05E2">
        <w:rPr>
          <w:bCs/>
          <w:lang w:val="sr-Latn-CS"/>
        </w:rPr>
        <w:t xml:space="preserve"> </w:t>
      </w:r>
      <w:r w:rsidRPr="006B05E2">
        <w:rPr>
          <w:bCs/>
          <w:lang w:val="sr-Cyrl-RS"/>
        </w:rPr>
        <w:t>од.........</w:t>
      </w:r>
      <w:r w:rsidRPr="006B05E2">
        <w:rPr>
          <w:bCs/>
          <w:lang w:val="sr-Latn-CS"/>
        </w:rPr>
        <w:t xml:space="preserve"> </w:t>
      </w:r>
      <w:r w:rsidRPr="006B05E2">
        <w:rPr>
          <w:bCs/>
          <w:lang w:val="sr-Cyrl-RS"/>
        </w:rPr>
        <w:t>(</w:t>
      </w:r>
      <w:r w:rsidRPr="006B05E2">
        <w:rPr>
          <w:bCs/>
          <w:i/>
          <w:lang w:val="sr-Cyrl-RS"/>
        </w:rPr>
        <w:t>најдуже</w:t>
      </w:r>
      <w:r w:rsidRPr="006B05E2">
        <w:rPr>
          <w:bCs/>
          <w:i/>
          <w:lang w:val="sr-Latn-CS"/>
        </w:rPr>
        <w:t xml:space="preserve"> </w:t>
      </w:r>
      <w:r w:rsidRPr="006B05E2">
        <w:rPr>
          <w:bCs/>
          <w:i/>
          <w:lang w:val="sr-Cyrl-RS"/>
        </w:rPr>
        <w:t>48</w:t>
      </w:r>
      <w:r w:rsidRPr="006B05E2">
        <w:rPr>
          <w:bCs/>
          <w:i/>
          <w:lang w:val="sr-Latn-CS"/>
        </w:rPr>
        <w:t xml:space="preserve"> час</w:t>
      </w:r>
      <w:r w:rsidRPr="006B05E2">
        <w:rPr>
          <w:bCs/>
          <w:i/>
          <w:lang w:val="sr-Cyrl-RS"/>
        </w:rPr>
        <w:t>ова</w:t>
      </w:r>
      <w:r w:rsidRPr="006B05E2">
        <w:rPr>
          <w:bCs/>
          <w:lang w:val="sr-Cyrl-RS"/>
        </w:rPr>
        <w:t xml:space="preserve">) </w:t>
      </w:r>
      <w:r w:rsidRPr="006B05E2">
        <w:rPr>
          <w:noProof/>
        </w:rPr>
        <w:t xml:space="preserve">од </w:t>
      </w:r>
      <w:r w:rsidRPr="006B05E2">
        <w:rPr>
          <w:noProof/>
          <w:lang w:val="sr-Cyrl-RS"/>
        </w:rPr>
        <w:t>момента</w:t>
      </w:r>
      <w:r w:rsidRPr="006B05E2">
        <w:rPr>
          <w:noProof/>
        </w:rPr>
        <w:t xml:space="preserve"> пријема </w:t>
      </w:r>
      <w:r w:rsidRPr="006B05E2">
        <w:rPr>
          <w:noProof/>
          <w:lang w:val="sr-Cyrl-RS"/>
        </w:rPr>
        <w:t xml:space="preserve">писаног захтева </w:t>
      </w:r>
      <w:r w:rsidRPr="006B05E2">
        <w:rPr>
          <w:noProof/>
        </w:rPr>
        <w:t>наручиоц</w:t>
      </w:r>
      <w:r w:rsidRPr="006B05E2">
        <w:rPr>
          <w:noProof/>
          <w:lang w:val="sr-Cyrl-RS"/>
        </w:rPr>
        <w:t>а</w:t>
      </w:r>
      <w:r w:rsidRPr="006B05E2">
        <w:rPr>
          <w:bCs/>
          <w:lang w:val="sr-Latn-CS"/>
        </w:rPr>
        <w:t xml:space="preserve">, </w:t>
      </w:r>
      <w:r w:rsidRPr="006B05E2">
        <w:rPr>
          <w:bCs/>
          <w:lang w:val="sr-Cyrl-RS"/>
        </w:rPr>
        <w:t>и исту изврши у року од ...........</w:t>
      </w:r>
      <w:r w:rsidRPr="006B05E2">
        <w:rPr>
          <w:bCs/>
          <w:lang w:val="sr-Latn-CS"/>
        </w:rPr>
        <w:t xml:space="preserve"> </w:t>
      </w:r>
      <w:r w:rsidRPr="006B05E2">
        <w:rPr>
          <w:bCs/>
          <w:lang w:val="sr-Cyrl-RS"/>
        </w:rPr>
        <w:t>(</w:t>
      </w:r>
      <w:r w:rsidRPr="006B05E2">
        <w:rPr>
          <w:bCs/>
          <w:i/>
          <w:lang w:val="sr-Cyrl-RS"/>
        </w:rPr>
        <w:t>најдуже 30 радних дана</w:t>
      </w:r>
      <w:r w:rsidRPr="006B05E2">
        <w:rPr>
          <w:bCs/>
          <w:lang w:val="sr-Cyrl-RS"/>
        </w:rPr>
        <w:t xml:space="preserve">), </w:t>
      </w:r>
      <w:r w:rsidRPr="006B05E2">
        <w:rPr>
          <w:bCs/>
          <w:lang w:val="sr-Latn-CS"/>
        </w:rPr>
        <w:t>од тренутка одзива</w:t>
      </w:r>
      <w:r w:rsidRPr="006B05E2">
        <w:rPr>
          <w:bCs/>
          <w:lang w:val="sr-Cyrl-RS"/>
        </w:rPr>
        <w:t>, за сваки појединачни захтев</w:t>
      </w:r>
      <w:r w:rsidRPr="006B05E2">
        <w:rPr>
          <w:noProof/>
          <w:lang w:val="sr-Cyrl-RS"/>
        </w:rPr>
        <w:t>.</w:t>
      </w:r>
    </w:p>
    <w:p w:rsidR="001D3340" w:rsidRPr="006B05E2" w:rsidRDefault="001D3340" w:rsidP="001D3340">
      <w:pPr>
        <w:jc w:val="both"/>
        <w:rPr>
          <w:bCs/>
          <w:lang w:val="sr-Latn-CS"/>
        </w:rPr>
      </w:pPr>
      <w:r>
        <w:rPr>
          <w:noProof/>
          <w:lang w:val="sr-Cyrl-RS"/>
        </w:rPr>
        <w:t xml:space="preserve">           </w:t>
      </w:r>
      <w:proofErr w:type="gramStart"/>
      <w:r w:rsidRPr="006B05E2">
        <w:rPr>
          <w:noProof/>
        </w:rPr>
        <w:t>Добављач се обавезује</w:t>
      </w:r>
      <w:r w:rsidRPr="006B05E2">
        <w:rPr>
          <w:bCs/>
          <w:lang w:val="sr-Latn-CS"/>
        </w:rPr>
        <w:t xml:space="preserve"> да рок извршења код ХИТНИХ интервенција буде максимално 48 часова од часа упућивања позива.</w:t>
      </w:r>
      <w:proofErr w:type="gramEnd"/>
    </w:p>
    <w:p w:rsidR="001D3340" w:rsidRPr="006B05E2" w:rsidRDefault="001D3340" w:rsidP="001D3340">
      <w:pPr>
        <w:jc w:val="both"/>
        <w:rPr>
          <w:lang w:val="sr-Cyrl-RS"/>
        </w:rPr>
      </w:pPr>
      <w:r w:rsidRPr="006B05E2">
        <w:rPr>
          <w:lang w:val="sr-Cyrl-RS"/>
        </w:rPr>
        <w:t xml:space="preserve">            </w:t>
      </w:r>
      <w:proofErr w:type="gramStart"/>
      <w:r w:rsidRPr="006B05E2">
        <w:t>За сваки појединачни налог за рад, завршетак услуге биће констатован и потврђен у Записнику</w:t>
      </w:r>
      <w:r w:rsidRPr="006B05E2">
        <w:rPr>
          <w:lang w:val="sr-Cyrl-RS"/>
        </w:rPr>
        <w:t xml:space="preserve"> </w:t>
      </w:r>
      <w:r w:rsidRPr="006B05E2">
        <w:t>о извршеним услугама</w:t>
      </w:r>
      <w:r>
        <w:rPr>
          <w:lang w:val="sr-Cyrl-RS"/>
        </w:rPr>
        <w:t xml:space="preserve">, који ће се </w:t>
      </w:r>
      <w:r w:rsidRPr="006B05E2">
        <w:t>састави</w:t>
      </w:r>
      <w:r>
        <w:rPr>
          <w:lang w:val="sr-Cyrl-RS"/>
        </w:rPr>
        <w:t>ти</w:t>
      </w:r>
      <w:r w:rsidRPr="006B05E2">
        <w:rPr>
          <w:lang w:val="en-US"/>
        </w:rPr>
        <w:t xml:space="preserve"> на основу </w:t>
      </w:r>
      <w:r w:rsidRPr="006B05E2">
        <w:t xml:space="preserve">појединачног радног налога </w:t>
      </w:r>
      <w:r w:rsidRPr="006B05E2">
        <w:rPr>
          <w:lang w:val="en-US"/>
        </w:rPr>
        <w:t>потврђен</w:t>
      </w:r>
      <w:r w:rsidRPr="006B05E2">
        <w:t>ог</w:t>
      </w:r>
      <w:r w:rsidRPr="006B05E2">
        <w:rPr>
          <w:lang w:val="en-US"/>
        </w:rPr>
        <w:t xml:space="preserve"> од стране </w:t>
      </w:r>
      <w:r w:rsidRPr="006B05E2">
        <w:rPr>
          <w:bCs/>
          <w:noProof/>
          <w:lang w:val="sr-Cyrl-RS"/>
        </w:rPr>
        <w:t xml:space="preserve">овлашћеног лицу </w:t>
      </w:r>
      <w:r w:rsidRPr="006B05E2">
        <w:rPr>
          <w:bCs/>
          <w:noProof/>
        </w:rPr>
        <w:t>за техничк</w:t>
      </w:r>
      <w:r w:rsidRPr="006B05E2">
        <w:rPr>
          <w:bCs/>
          <w:noProof/>
          <w:lang w:val="sr-Cyrl-RS"/>
        </w:rPr>
        <w:t xml:space="preserve">у </w:t>
      </w:r>
      <w:r w:rsidRPr="006B05E2">
        <w:rPr>
          <w:bCs/>
          <w:noProof/>
        </w:rPr>
        <w:t>реализациј</w:t>
      </w:r>
      <w:r w:rsidRPr="006B05E2">
        <w:rPr>
          <w:bCs/>
          <w:noProof/>
          <w:lang w:val="sr-Cyrl-RS"/>
        </w:rPr>
        <w:t>у из члана 11.</w:t>
      </w:r>
      <w:proofErr w:type="gramEnd"/>
      <w:r w:rsidRPr="006B05E2">
        <w:rPr>
          <w:bCs/>
          <w:noProof/>
          <w:lang w:val="sr-Cyrl-RS"/>
        </w:rPr>
        <w:t xml:space="preserve"> овог уговора.</w:t>
      </w:r>
    </w:p>
    <w:p w:rsidR="001D3340" w:rsidRPr="006B05E2" w:rsidRDefault="001D3340" w:rsidP="001D3340">
      <w:pPr>
        <w:jc w:val="both"/>
        <w:rPr>
          <w:noProof/>
          <w:lang w:val="sr-Cyrl-RS"/>
        </w:rPr>
      </w:pPr>
      <w:r w:rsidRPr="006B05E2">
        <w:rPr>
          <w:noProof/>
          <w:lang w:val="sr-Cyrl-RS"/>
        </w:rPr>
        <w:t xml:space="preserve">      </w:t>
      </w:r>
      <w:r>
        <w:rPr>
          <w:noProof/>
          <w:lang w:val="sr-Cyrl-RS"/>
        </w:rPr>
        <w:t xml:space="preserve">    </w:t>
      </w:r>
      <w:r w:rsidRPr="006B05E2">
        <w:rPr>
          <w:noProof/>
          <w:lang w:val="sr-Cyrl-RS"/>
        </w:rPr>
        <w:t xml:space="preserve"> </w:t>
      </w:r>
      <w:r w:rsidRPr="006B05E2">
        <w:rPr>
          <w:noProof/>
        </w:rPr>
        <w:t xml:space="preserve">Добављач се обавезује да </w:t>
      </w:r>
      <w:r w:rsidRPr="006B05E2">
        <w:rPr>
          <w:noProof/>
          <w:lang w:val="sr-Cyrl-RS"/>
        </w:rPr>
        <w:t>услугу која је предмет овог уговора изврши</w:t>
      </w:r>
      <w:r w:rsidRPr="006B05E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D3340" w:rsidRPr="006B05E2" w:rsidRDefault="001D3340" w:rsidP="001D3340">
      <w:pPr>
        <w:ind w:firstLine="708"/>
        <w:jc w:val="both"/>
        <w:rPr>
          <w:iCs/>
          <w:lang w:val="sr-Cyrl-RS"/>
        </w:rPr>
      </w:pPr>
      <w:r w:rsidRPr="006B05E2">
        <w:rPr>
          <w:noProof/>
        </w:rPr>
        <w:t xml:space="preserve">Добављач </w:t>
      </w:r>
      <w:r w:rsidRPr="006B05E2">
        <w:rPr>
          <w:noProof/>
          <w:lang w:val="sr-Cyrl-RS"/>
        </w:rPr>
        <w:t>даје</w:t>
      </w:r>
      <w:r w:rsidRPr="006B05E2">
        <w:rPr>
          <w:noProof/>
        </w:rPr>
        <w:t xml:space="preserve"> гарантни рок на </w:t>
      </w:r>
      <w:r w:rsidRPr="006B05E2">
        <w:rPr>
          <w:iCs/>
          <w:lang w:val="sr-Cyrl-RS"/>
        </w:rPr>
        <w:t xml:space="preserve">извршену </w:t>
      </w:r>
      <w:proofErr w:type="gramStart"/>
      <w:r w:rsidRPr="006B05E2">
        <w:rPr>
          <w:iCs/>
          <w:lang w:val="sr-Cyrl-RS"/>
        </w:rPr>
        <w:t xml:space="preserve">услугу </w:t>
      </w:r>
      <w:r w:rsidRPr="006B05E2">
        <w:rPr>
          <w:i/>
          <w:iCs/>
          <w:lang w:val="sr-Cyrl-RS"/>
        </w:rPr>
        <w:t>.........</w:t>
      </w:r>
      <w:proofErr w:type="gramEnd"/>
      <w:r w:rsidRPr="006B05E2">
        <w:rPr>
          <w:i/>
          <w:iCs/>
          <w:lang w:val="sr-Cyrl-RS"/>
        </w:rPr>
        <w:t xml:space="preserve"> (најкраће</w:t>
      </w:r>
      <w:r w:rsidRPr="006B05E2">
        <w:rPr>
          <w:i/>
          <w:iCs/>
          <w:lang w:val="sr-Latn-RS"/>
        </w:rPr>
        <w:t xml:space="preserve"> </w:t>
      </w:r>
      <w:r>
        <w:rPr>
          <w:i/>
          <w:iCs/>
          <w:lang w:val="sr-Cyrl-RS"/>
        </w:rPr>
        <w:t>12</w:t>
      </w:r>
      <w:r w:rsidRPr="006B05E2">
        <w:rPr>
          <w:i/>
          <w:iCs/>
          <w:lang w:val="sr-Cyrl-RS"/>
        </w:rPr>
        <w:t xml:space="preserve"> месеца),</w:t>
      </w:r>
      <w:r w:rsidRPr="006B05E2">
        <w:rPr>
          <w:iCs/>
          <w:lang w:val="sr-Cyrl-RS"/>
        </w:rPr>
        <w:t xml:space="preserve"> </w:t>
      </w:r>
      <w:r w:rsidRPr="006B05E2">
        <w:t>од дана извршене услуге</w:t>
      </w:r>
      <w:r w:rsidRPr="006B05E2">
        <w:rPr>
          <w:iCs/>
          <w:lang w:val="sr-Cyrl-RS"/>
        </w:rPr>
        <w:t xml:space="preserve">, а </w:t>
      </w:r>
      <w:r w:rsidRPr="006B05E2">
        <w:rPr>
          <w:iCs/>
        </w:rPr>
        <w:t xml:space="preserve">на </w:t>
      </w:r>
      <w:r>
        <w:rPr>
          <w:iCs/>
        </w:rPr>
        <w:t>резервне</w:t>
      </w:r>
      <w:r w:rsidRPr="008C6747">
        <w:rPr>
          <w:iCs/>
        </w:rPr>
        <w:t>/уграђене делове</w:t>
      </w:r>
      <w:r w:rsidRPr="006B05E2">
        <w:rPr>
          <w:iCs/>
        </w:rPr>
        <w:t>, по препоруци од стране произвођача</w:t>
      </w:r>
      <w:r w:rsidRPr="006B05E2">
        <w:rPr>
          <w:iCs/>
          <w:lang w:val="sr-Cyrl-RS"/>
        </w:rPr>
        <w:t>.</w:t>
      </w:r>
    </w:p>
    <w:p w:rsidR="001D3340" w:rsidRPr="006B05E2" w:rsidRDefault="001D3340" w:rsidP="001D3340">
      <w:pPr>
        <w:jc w:val="both"/>
        <w:rPr>
          <w:b/>
          <w:noProof/>
          <w:lang w:val="sr-Cyrl-RS"/>
        </w:rPr>
      </w:pPr>
    </w:p>
    <w:p w:rsidR="001D3340" w:rsidRPr="006B05E2" w:rsidRDefault="001D3340" w:rsidP="001D3340">
      <w:pPr>
        <w:tabs>
          <w:tab w:val="center" w:pos="4536"/>
          <w:tab w:val="left" w:pos="5644"/>
        </w:tabs>
        <w:outlineLvl w:val="0"/>
        <w:rPr>
          <w:b/>
          <w:noProof/>
        </w:rPr>
      </w:pPr>
      <w:r w:rsidRPr="006B05E2">
        <w:rPr>
          <w:b/>
          <w:noProof/>
        </w:rPr>
        <w:tab/>
        <w:t>Члан 4.</w:t>
      </w:r>
      <w:r w:rsidRPr="006B05E2">
        <w:rPr>
          <w:b/>
          <w:noProof/>
        </w:rPr>
        <w:tab/>
      </w:r>
    </w:p>
    <w:p w:rsidR="001D3340" w:rsidRPr="006F1111" w:rsidRDefault="001D3340" w:rsidP="001D3340">
      <w:pPr>
        <w:ind w:firstLine="708"/>
        <w:jc w:val="both"/>
        <w:rPr>
          <w:noProof/>
          <w:lang w:val="sr-Cyrl-RS"/>
        </w:rPr>
      </w:pPr>
      <w:r w:rsidRPr="006B05E2">
        <w:rPr>
          <w:noProof/>
        </w:rPr>
        <w:t xml:space="preserve">Добављач се обавезује да квалитет </w:t>
      </w:r>
      <w:r w:rsidRPr="006B05E2">
        <w:rPr>
          <w:noProof/>
          <w:lang w:val="sr-Cyrl-RS"/>
        </w:rPr>
        <w:t>услуга</w:t>
      </w:r>
      <w:r w:rsidRPr="006B05E2">
        <w:rPr>
          <w:noProof/>
        </w:rPr>
        <w:t xml:space="preserve"> кој</w:t>
      </w:r>
      <w:r w:rsidRPr="006B05E2">
        <w:rPr>
          <w:noProof/>
          <w:lang w:val="sr-Cyrl-RS"/>
        </w:rPr>
        <w:t>е</w:t>
      </w:r>
      <w:r w:rsidRPr="006B05E2">
        <w:rPr>
          <w:noProof/>
        </w:rPr>
        <w:t xml:space="preserve"> су пр</w:t>
      </w:r>
      <w:r w:rsidRPr="0051726B">
        <w:rPr>
          <w:noProof/>
        </w:rPr>
        <w:t xml:space="preserve">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rsidR="001D3340" w:rsidRDefault="001D3340" w:rsidP="001D3340">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rsidR="001D3340" w:rsidRDefault="001D3340" w:rsidP="001D3340">
      <w:pPr>
        <w:ind w:firstLine="708"/>
        <w:jc w:val="center"/>
        <w:rPr>
          <w:bCs/>
          <w:noProof/>
          <w:lang w:val="sr-Cyrl-RS"/>
        </w:rPr>
      </w:pPr>
    </w:p>
    <w:p w:rsidR="001D3340" w:rsidRPr="0051726B" w:rsidRDefault="001D3340" w:rsidP="001D3340">
      <w:pPr>
        <w:ind w:firstLine="708"/>
        <w:jc w:val="center"/>
        <w:rPr>
          <w:b/>
          <w:noProof/>
          <w:lang w:val="sr-Cyrl-RS"/>
        </w:rPr>
      </w:pPr>
      <w:r w:rsidRPr="0051726B">
        <w:rPr>
          <w:b/>
          <w:noProof/>
        </w:rPr>
        <w:t>Члан 5.</w:t>
      </w:r>
    </w:p>
    <w:p w:rsidR="001D3340" w:rsidRPr="00EC2723" w:rsidRDefault="001D3340" w:rsidP="001D3340">
      <w:pPr>
        <w:ind w:firstLine="708"/>
        <w:jc w:val="both"/>
        <w:rPr>
          <w:lang w:val="sr-Cyrl-RS"/>
        </w:rPr>
      </w:pPr>
      <w:r w:rsidRPr="0051726B">
        <w:rPr>
          <w:iCs/>
        </w:rPr>
        <w:t xml:space="preserve"> </w:t>
      </w:r>
      <w:proofErr w:type="gramStart"/>
      <w:r w:rsidRPr="0051726B">
        <w:rPr>
          <w:iCs/>
        </w:rPr>
        <w:t xml:space="preserve">Рачун за извршене услуге и </w:t>
      </w:r>
      <w:r>
        <w:rPr>
          <w:iCs/>
          <w:lang w:val="sr-Cyrl-RS"/>
        </w:rPr>
        <w:t>уграђену</w:t>
      </w:r>
      <w:r w:rsidRPr="0051726B">
        <w:rPr>
          <w:iCs/>
        </w:rPr>
        <w:t xml:space="preserve"> </w:t>
      </w:r>
      <w:r>
        <w:rPr>
          <w:iCs/>
          <w:lang w:val="sr-Cyrl-RS"/>
        </w:rPr>
        <w:t>опрему</w:t>
      </w:r>
      <w:r w:rsidRPr="0051726B">
        <w:rPr>
          <w:iCs/>
        </w:rPr>
        <w:t xml:space="preserve"> испоставља се на основу потписаног документа-радног налога</w:t>
      </w:r>
      <w:r w:rsidRPr="00A414DC">
        <w:rPr>
          <w:iCs/>
        </w:rPr>
        <w:t>/</w:t>
      </w:r>
      <w:r w:rsidRPr="00B94E1E">
        <w:t>з</w:t>
      </w:r>
      <w:r>
        <w:t>аписника</w:t>
      </w:r>
      <w:r w:rsidRPr="00B94E1E">
        <w:t xml:space="preserve"> о извршеним </w:t>
      </w:r>
      <w:r>
        <w:rPr>
          <w:lang w:val="sr-Cyrl-RS"/>
        </w:rPr>
        <w:t>услугама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w:t>
      </w:r>
      <w:r w:rsidRPr="00A414DC">
        <w:rPr>
          <w:iCs/>
        </w:rPr>
        <w:t>верификује квалитет извршених услуга, односно уградња</w:t>
      </w:r>
      <w:r>
        <w:rPr>
          <w:iCs/>
          <w:lang w:val="sr-Cyrl-RS"/>
        </w:rPr>
        <w:t xml:space="preserve"> </w:t>
      </w:r>
      <w:r w:rsidRPr="00A414DC">
        <w:rPr>
          <w:iCs/>
        </w:rPr>
        <w:t>опреме</w:t>
      </w:r>
      <w:r>
        <w:rPr>
          <w:noProof/>
          <w:lang w:val="sr-Cyrl-CS"/>
        </w:rPr>
        <w:t>.</w:t>
      </w:r>
    </w:p>
    <w:p w:rsidR="001D3340" w:rsidRPr="0051726B" w:rsidRDefault="001D3340" w:rsidP="001D3340">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A414DC">
        <w:rPr>
          <w:iCs/>
        </w:rPr>
        <w:t>/</w:t>
      </w:r>
      <w:r w:rsidRPr="00B94E1E">
        <w:t>з</w:t>
      </w:r>
      <w:r>
        <w:t>аписник</w:t>
      </w:r>
      <w:r w:rsidRPr="00B94E1E">
        <w:t xml:space="preserve"> о извршеним </w:t>
      </w:r>
      <w:r>
        <w:rPr>
          <w:lang w:val="sr-Cyrl-RS"/>
        </w:rPr>
        <w:t>услугама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rsidR="001D3340" w:rsidRPr="0051726B" w:rsidRDefault="001D3340" w:rsidP="001D3340">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rsidR="001D3340" w:rsidRPr="0051726B" w:rsidRDefault="001D3340" w:rsidP="001D3340">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rsidR="001D3340" w:rsidRPr="0051726B" w:rsidRDefault="001D3340" w:rsidP="001D3340">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rsidR="001D3340" w:rsidRPr="0051726B" w:rsidRDefault="001D3340" w:rsidP="001D3340">
      <w:pPr>
        <w:outlineLvl w:val="0"/>
        <w:rPr>
          <w:b/>
          <w:noProof/>
          <w:lang w:val="sr-Cyrl-RS"/>
        </w:rPr>
      </w:pPr>
    </w:p>
    <w:p w:rsidR="001D3340" w:rsidRPr="0051726B" w:rsidRDefault="001D3340" w:rsidP="001D3340">
      <w:pPr>
        <w:jc w:val="center"/>
        <w:outlineLvl w:val="0"/>
        <w:rPr>
          <w:noProof/>
          <w:lang w:val="sr-Cyrl-CS"/>
        </w:rPr>
      </w:pPr>
      <w:r w:rsidRPr="0051726B">
        <w:rPr>
          <w:b/>
          <w:noProof/>
          <w:lang w:val="en-US"/>
        </w:rPr>
        <w:t>Члан 6.</w:t>
      </w:r>
    </w:p>
    <w:p w:rsidR="001D3340" w:rsidRPr="0051726B" w:rsidRDefault="001D3340" w:rsidP="001D3340">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rsidR="001D3340" w:rsidRPr="0051726B" w:rsidRDefault="001D3340" w:rsidP="001D3340">
      <w:pPr>
        <w:pStyle w:val="ListParagraph"/>
        <w:numPr>
          <w:ilvl w:val="0"/>
          <w:numId w:val="25"/>
        </w:numPr>
        <w:jc w:val="both"/>
        <w:rPr>
          <w:noProof/>
        </w:rPr>
      </w:pPr>
      <w:r w:rsidRPr="0051726B">
        <w:rPr>
          <w:b/>
        </w:rPr>
        <w:lastRenderedPageBreak/>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1D3340" w:rsidRPr="0051726B" w:rsidRDefault="001D3340" w:rsidP="001D3340">
      <w:pPr>
        <w:pStyle w:val="ListParagraph"/>
        <w:numPr>
          <w:ilvl w:val="0"/>
          <w:numId w:val="25"/>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1D3340" w:rsidRPr="0051726B" w:rsidRDefault="001D3340" w:rsidP="001D3340">
      <w:pPr>
        <w:jc w:val="both"/>
        <w:rPr>
          <w:b/>
          <w:noProof/>
          <w:lang w:val="sr-Cyrl-RS"/>
        </w:rPr>
      </w:pPr>
    </w:p>
    <w:p w:rsidR="001D3340" w:rsidRPr="0051726B" w:rsidRDefault="001D3340" w:rsidP="001D3340">
      <w:pPr>
        <w:pStyle w:val="BodyTextIndent"/>
        <w:ind w:left="0" w:firstLine="0"/>
        <w:jc w:val="center"/>
        <w:outlineLvl w:val="0"/>
        <w:rPr>
          <w:noProof/>
          <w:color w:val="000000" w:themeColor="text1"/>
        </w:rPr>
      </w:pPr>
      <w:bookmarkStart w:id="59"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9"/>
    </w:p>
    <w:p w:rsidR="001D3340" w:rsidRPr="0051726B" w:rsidRDefault="001D3340" w:rsidP="001D334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1D3340" w:rsidRPr="0051726B" w:rsidRDefault="001D3340" w:rsidP="001D3340">
      <w:pPr>
        <w:ind w:firstLine="720"/>
        <w:jc w:val="both"/>
        <w:rPr>
          <w:noProof/>
        </w:rPr>
      </w:pPr>
      <w:r w:rsidRPr="0051726B">
        <w:rPr>
          <w:noProof/>
        </w:rPr>
        <w:t>Сва обавештења која нису дата у писаном облику неће производити правно дејство.</w:t>
      </w:r>
    </w:p>
    <w:p w:rsidR="001D3340" w:rsidRPr="0051726B" w:rsidRDefault="001D3340" w:rsidP="001D3340">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1D3340" w:rsidRPr="0051726B" w:rsidRDefault="001D3340" w:rsidP="001D334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1D3340" w:rsidRPr="0051726B" w:rsidRDefault="001D3340" w:rsidP="001D334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1D3340" w:rsidRPr="0051726B" w:rsidRDefault="001D3340" w:rsidP="001D3340">
      <w:pPr>
        <w:jc w:val="both"/>
        <w:rPr>
          <w:b/>
          <w:noProof/>
          <w:color w:val="000000" w:themeColor="text1"/>
          <w:lang w:val="sr-Cyrl-RS"/>
        </w:rPr>
      </w:pPr>
    </w:p>
    <w:p w:rsidR="001D3340" w:rsidRPr="0051726B" w:rsidRDefault="001D3340" w:rsidP="001D3340">
      <w:pPr>
        <w:jc w:val="center"/>
        <w:outlineLvl w:val="0"/>
        <w:rPr>
          <w:b/>
          <w:noProof/>
          <w:color w:val="000000" w:themeColor="text1"/>
          <w:lang w:val="sr-Cyrl-RS"/>
        </w:rPr>
      </w:pPr>
      <w:bookmarkStart w:id="60" w:name="_Toc380740085"/>
      <w:bookmarkStart w:id="61" w:name="_Toc389742047"/>
      <w:bookmarkStart w:id="62"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0"/>
      <w:bookmarkEnd w:id="61"/>
      <w:bookmarkEnd w:id="62"/>
    </w:p>
    <w:p w:rsidR="001D3340" w:rsidRDefault="001D3340" w:rsidP="001D3340">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1D3340" w:rsidRDefault="001D3340" w:rsidP="001D3340">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1D3340" w:rsidRDefault="001D3340" w:rsidP="001D3340">
      <w:pPr>
        <w:ind w:firstLine="720"/>
        <w:jc w:val="both"/>
      </w:pPr>
    </w:p>
    <w:p w:rsidR="001D3340" w:rsidRDefault="001D3340" w:rsidP="001D3340">
      <w:pPr>
        <w:ind w:firstLine="720"/>
        <w:jc w:val="both"/>
      </w:pPr>
      <w:r>
        <w:t>Наручилац ће дозволити измене уговора у следећим ситуацијама:</w:t>
      </w:r>
    </w:p>
    <w:p w:rsidR="001D3340" w:rsidRDefault="001D3340" w:rsidP="001D3340">
      <w:pPr>
        <w:ind w:firstLine="720"/>
        <w:jc w:val="both"/>
      </w:pPr>
    </w:p>
    <w:p w:rsidR="001D3340" w:rsidRDefault="001D3340" w:rsidP="001D3340">
      <w:pPr>
        <w:pStyle w:val="ListParagraph"/>
        <w:numPr>
          <w:ilvl w:val="0"/>
          <w:numId w:val="1"/>
        </w:numPr>
        <w:jc w:val="both"/>
      </w:pPr>
      <w:r>
        <w:t>Уколико се повећа обим предмета јавне набавке због непредвиђених околности;</w:t>
      </w:r>
    </w:p>
    <w:p w:rsidR="001D3340" w:rsidRDefault="001D3340" w:rsidP="001D3340">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D3340" w:rsidRDefault="001D3340" w:rsidP="001D3340">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1D3340" w:rsidRDefault="001D3340" w:rsidP="001D33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D3340" w:rsidRPr="0051726B" w:rsidRDefault="001D3340" w:rsidP="001D3340">
      <w:pPr>
        <w:outlineLvl w:val="0"/>
        <w:rPr>
          <w:b/>
          <w:noProof/>
          <w:color w:val="000000" w:themeColor="text1"/>
          <w:lang w:val="sr-Cyrl-RS"/>
        </w:rPr>
      </w:pPr>
    </w:p>
    <w:p w:rsidR="001D3340" w:rsidRPr="0051726B" w:rsidRDefault="001D3340" w:rsidP="001D3340">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rsidR="001D3340" w:rsidRPr="0051726B" w:rsidRDefault="001D3340" w:rsidP="001D334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rsidR="001D3340" w:rsidRPr="0051726B" w:rsidRDefault="001D3340" w:rsidP="001D3340">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rsidR="001D3340" w:rsidRPr="0051726B" w:rsidRDefault="001D3340" w:rsidP="001D3340">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rsidR="001D3340" w:rsidRPr="00A2656E" w:rsidRDefault="001D3340" w:rsidP="001D3340">
      <w:pPr>
        <w:ind w:firstLine="708"/>
        <w:jc w:val="both"/>
        <w:rPr>
          <w:szCs w:val="22"/>
          <w:lang w:val="sr-Cyrl-RS"/>
        </w:rPr>
      </w:pPr>
      <w:proofErr w:type="gramStart"/>
      <w:r w:rsidRPr="0051726B">
        <w:rPr>
          <w:szCs w:val="22"/>
        </w:rPr>
        <w:t>У случaју рaскидa уговорa, примењивaће се одредбе Зaконa о облигaционим односимa.</w:t>
      </w:r>
      <w:proofErr w:type="gramEnd"/>
    </w:p>
    <w:p w:rsidR="001D3340" w:rsidRPr="00FC7B9B" w:rsidRDefault="001D3340" w:rsidP="001D3340">
      <w:pPr>
        <w:jc w:val="center"/>
        <w:outlineLvl w:val="0"/>
        <w:rPr>
          <w:b/>
          <w:noProof/>
          <w:color w:val="000000" w:themeColor="text1"/>
          <w:lang w:val="sr-Cyrl-RS"/>
        </w:rPr>
      </w:pPr>
    </w:p>
    <w:p w:rsidR="001D3340" w:rsidRPr="0051726B" w:rsidRDefault="001D3340" w:rsidP="001D3340">
      <w:pPr>
        <w:jc w:val="center"/>
        <w:outlineLvl w:val="0"/>
        <w:rPr>
          <w:b/>
          <w:noProof/>
          <w:color w:val="000000" w:themeColor="text1"/>
          <w:lang w:val="sr-Cyrl-RS"/>
        </w:rPr>
      </w:pPr>
      <w:r w:rsidRPr="0051726B">
        <w:rPr>
          <w:b/>
          <w:noProof/>
          <w:color w:val="000000" w:themeColor="text1"/>
          <w:lang w:val="sr-Cyrl-RS"/>
        </w:rPr>
        <w:t>Члан 10.</w:t>
      </w:r>
    </w:p>
    <w:p w:rsidR="001D3340" w:rsidRPr="0051726B" w:rsidRDefault="001D3340" w:rsidP="001D3340">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rsidR="001D3340" w:rsidRPr="0051726B" w:rsidRDefault="001D3340" w:rsidP="001D334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rsidR="001D3340" w:rsidRPr="0051726B" w:rsidRDefault="001D3340" w:rsidP="001D3340">
      <w:pPr>
        <w:pStyle w:val="NoSpacing"/>
        <w:numPr>
          <w:ilvl w:val="0"/>
          <w:numId w:val="26"/>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1D3340" w:rsidRPr="0051726B" w:rsidRDefault="001D3340" w:rsidP="001D3340">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rsidR="001D3340" w:rsidRPr="0051726B" w:rsidRDefault="001D3340" w:rsidP="001D334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rsidR="001D3340" w:rsidRPr="0051726B" w:rsidRDefault="001D3340" w:rsidP="001D3340">
      <w:pPr>
        <w:pStyle w:val="NoSpacing"/>
        <w:numPr>
          <w:ilvl w:val="0"/>
          <w:numId w:val="26"/>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rsidR="001D3340" w:rsidRPr="0051726B" w:rsidRDefault="001D3340" w:rsidP="001D3340">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rsidR="001D3340" w:rsidRPr="0051726B" w:rsidRDefault="001D3340" w:rsidP="001D3340">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rsidR="001D3340" w:rsidRPr="0051726B" w:rsidRDefault="001D3340" w:rsidP="001D3340">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rsidR="001D3340" w:rsidRPr="0051726B" w:rsidRDefault="001D3340" w:rsidP="001D3340">
      <w:pPr>
        <w:jc w:val="both"/>
        <w:rPr>
          <w:noProof/>
          <w:lang w:val="sr-Cyrl-RS"/>
        </w:rPr>
      </w:pPr>
    </w:p>
    <w:p w:rsidR="001D3340" w:rsidRPr="0051726B" w:rsidRDefault="001D3340" w:rsidP="001D3340">
      <w:pPr>
        <w:jc w:val="center"/>
        <w:outlineLvl w:val="0"/>
        <w:rPr>
          <w:noProof/>
        </w:rPr>
      </w:pPr>
      <w:r w:rsidRPr="0051726B">
        <w:rPr>
          <w:b/>
          <w:noProof/>
        </w:rPr>
        <w:t xml:space="preserve">Члан </w:t>
      </w:r>
      <w:r w:rsidRPr="0051726B">
        <w:rPr>
          <w:b/>
          <w:noProof/>
          <w:lang w:val="sr-Cyrl-RS"/>
        </w:rPr>
        <w:t>11</w:t>
      </w:r>
      <w:r w:rsidRPr="0051726B">
        <w:rPr>
          <w:b/>
          <w:noProof/>
        </w:rPr>
        <w:t>.</w:t>
      </w:r>
    </w:p>
    <w:p w:rsidR="001D3340" w:rsidRPr="0051726B" w:rsidRDefault="001D3340" w:rsidP="001D3340">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Pr>
          <w:noProof/>
          <w:lang w:val="sr-Cyrl-RS"/>
        </w:rPr>
        <w:t>______________</w:t>
      </w:r>
    </w:p>
    <w:p w:rsidR="001D3340" w:rsidRPr="0051726B" w:rsidRDefault="001D3340" w:rsidP="001D3340">
      <w:pPr>
        <w:ind w:firstLine="720"/>
        <w:jc w:val="both"/>
        <w:rPr>
          <w:noProof/>
          <w:lang w:val="sr-Latn-RS"/>
        </w:rPr>
      </w:pPr>
      <w:r w:rsidRPr="0051726B">
        <w:rPr>
          <w:noProof/>
          <w:lang w:val="en-US"/>
        </w:rPr>
        <w:lastRenderedPageBreak/>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Pr>
          <w:noProof/>
          <w:lang w:val="sr-Cyrl-RS"/>
        </w:rPr>
        <w:t>_______________.</w:t>
      </w:r>
    </w:p>
    <w:p w:rsidR="001D3340" w:rsidRPr="0051726B" w:rsidRDefault="001D3340" w:rsidP="001D3340">
      <w:pPr>
        <w:jc w:val="center"/>
        <w:outlineLvl w:val="0"/>
        <w:rPr>
          <w:noProof/>
          <w:lang w:val="sr-Cyrl-RS"/>
        </w:rPr>
      </w:pPr>
    </w:p>
    <w:p w:rsidR="001D3340" w:rsidRPr="0051726B" w:rsidRDefault="001D3340" w:rsidP="001D3340">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rsidR="001D3340" w:rsidRPr="0051726B" w:rsidRDefault="001D3340" w:rsidP="001D3340">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rsidR="001D3340" w:rsidRDefault="001D3340" w:rsidP="001D3340">
      <w:pPr>
        <w:rPr>
          <w:noProof/>
          <w:lang w:val="sr-Cyrl-RS"/>
        </w:rPr>
      </w:pPr>
    </w:p>
    <w:p w:rsidR="001D3340" w:rsidRPr="00054C5B" w:rsidRDefault="001D3340" w:rsidP="001D3340">
      <w:pPr>
        <w:rPr>
          <w:noProof/>
          <w:lang w:val="sr-Cyrl-RS"/>
        </w:rPr>
      </w:pPr>
    </w:p>
    <w:p w:rsidR="001D3340" w:rsidRPr="0051726B" w:rsidRDefault="001D3340" w:rsidP="001D3340">
      <w:pPr>
        <w:jc w:val="center"/>
        <w:outlineLvl w:val="0"/>
        <w:rPr>
          <w:noProof/>
        </w:rPr>
      </w:pPr>
      <w:r w:rsidRPr="0051726B">
        <w:rPr>
          <w:b/>
          <w:noProof/>
        </w:rPr>
        <w:t>Члан 1</w:t>
      </w:r>
      <w:r w:rsidRPr="0051726B">
        <w:rPr>
          <w:b/>
          <w:noProof/>
          <w:lang w:val="sr-Cyrl-RS"/>
        </w:rPr>
        <w:t>3</w:t>
      </w:r>
      <w:r w:rsidRPr="0051726B">
        <w:rPr>
          <w:b/>
          <w:noProof/>
        </w:rPr>
        <w:t>.</w:t>
      </w:r>
    </w:p>
    <w:p w:rsidR="001D3340" w:rsidRPr="0051726B" w:rsidRDefault="001D3340" w:rsidP="001D3340">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1D3340" w:rsidRPr="0051726B" w:rsidRDefault="001D3340" w:rsidP="001D3340">
      <w:pPr>
        <w:jc w:val="center"/>
        <w:outlineLvl w:val="0"/>
        <w:rPr>
          <w:noProof/>
          <w:lang w:val="sr-Cyrl-RS"/>
        </w:rPr>
      </w:pPr>
    </w:p>
    <w:p w:rsidR="001D3340" w:rsidRPr="0051726B" w:rsidRDefault="001D3340" w:rsidP="001D3340">
      <w:pPr>
        <w:jc w:val="center"/>
        <w:outlineLvl w:val="0"/>
        <w:rPr>
          <w:noProof/>
        </w:rPr>
      </w:pPr>
      <w:r w:rsidRPr="0051726B">
        <w:rPr>
          <w:b/>
          <w:noProof/>
        </w:rPr>
        <w:t>Члан 1</w:t>
      </w:r>
      <w:r w:rsidRPr="0051726B">
        <w:rPr>
          <w:b/>
          <w:noProof/>
          <w:lang w:val="sr-Cyrl-RS"/>
        </w:rPr>
        <w:t>4</w:t>
      </w:r>
      <w:r w:rsidRPr="0051726B">
        <w:rPr>
          <w:b/>
          <w:noProof/>
        </w:rPr>
        <w:t>.</w:t>
      </w:r>
    </w:p>
    <w:p w:rsidR="001D3340" w:rsidRDefault="001D3340" w:rsidP="001D3340">
      <w:pPr>
        <w:ind w:firstLine="741"/>
        <w:jc w:val="both"/>
        <w:rPr>
          <w:noProof/>
          <w:lang w:val="sr-Cyrl-RS"/>
        </w:rPr>
      </w:pPr>
      <w:r w:rsidRPr="0051726B">
        <w:rPr>
          <w:noProof/>
        </w:rPr>
        <w:t>Уговорне стране ће споразумно решавати све спорове и разлике у тумачењу и примени овог уговора, у противном се уговара н</w:t>
      </w:r>
      <w:r>
        <w:rPr>
          <w:noProof/>
        </w:rPr>
        <w:t>адлежност суда у Новом Саду.</w:t>
      </w:r>
    </w:p>
    <w:p w:rsidR="001D3340" w:rsidRPr="006D5ADC" w:rsidRDefault="001D3340" w:rsidP="001D3340">
      <w:pPr>
        <w:ind w:firstLine="741"/>
        <w:jc w:val="both"/>
        <w:rPr>
          <w:noProof/>
          <w:lang w:val="sr-Cyrl-RS"/>
        </w:rPr>
      </w:pPr>
    </w:p>
    <w:p w:rsidR="001D3340" w:rsidRPr="0051726B" w:rsidRDefault="001D3340" w:rsidP="001D3340">
      <w:pPr>
        <w:jc w:val="center"/>
        <w:outlineLvl w:val="0"/>
        <w:rPr>
          <w:noProof/>
        </w:rPr>
      </w:pPr>
      <w:r w:rsidRPr="0051726B">
        <w:rPr>
          <w:b/>
          <w:noProof/>
        </w:rPr>
        <w:t>Члан 1</w:t>
      </w:r>
      <w:r w:rsidRPr="0051726B">
        <w:rPr>
          <w:b/>
          <w:noProof/>
          <w:lang w:val="sr-Cyrl-RS"/>
        </w:rPr>
        <w:t>5</w:t>
      </w:r>
      <w:r w:rsidRPr="0051726B">
        <w:rPr>
          <w:b/>
          <w:noProof/>
        </w:rPr>
        <w:t>.</w:t>
      </w:r>
    </w:p>
    <w:p w:rsidR="001D3340" w:rsidRPr="0051726B" w:rsidRDefault="001D3340" w:rsidP="001D3340">
      <w:pPr>
        <w:ind w:firstLine="741"/>
        <w:jc w:val="both"/>
        <w:rPr>
          <w:noProof/>
        </w:rPr>
      </w:pPr>
      <w:r w:rsidRPr="0051726B">
        <w:rPr>
          <w:noProof/>
        </w:rPr>
        <w:t xml:space="preserve">Овај уговор је сачињен у </w:t>
      </w:r>
      <w:r>
        <w:rPr>
          <w:noProof/>
          <w:lang w:val="sr-Cyrl-RS"/>
        </w:rPr>
        <w:t>три</w:t>
      </w:r>
      <w:r>
        <w:rPr>
          <w:noProof/>
        </w:rPr>
        <w:t xml:space="preserve"> истовет</w:t>
      </w:r>
      <w:r>
        <w:rPr>
          <w:noProof/>
          <w:lang w:val="sr-Cyrl-RS"/>
        </w:rPr>
        <w:t>на</w:t>
      </w:r>
      <w:r>
        <w:rPr>
          <w:noProof/>
        </w:rPr>
        <w:t xml:space="preserve"> пример</w:t>
      </w:r>
      <w:r w:rsidRPr="0051726B">
        <w:rPr>
          <w:noProof/>
        </w:rPr>
        <w:t xml:space="preserve">ка од којих наручилац задржава </w:t>
      </w:r>
      <w:r>
        <w:rPr>
          <w:noProof/>
          <w:lang w:val="sr-Cyrl-RS"/>
        </w:rPr>
        <w:t>два</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Pr>
          <w:noProof/>
        </w:rPr>
        <w:t>к</w:t>
      </w:r>
      <w:r w:rsidRPr="0051726B">
        <w:rPr>
          <w:noProof/>
        </w:rPr>
        <w:t>.</w:t>
      </w:r>
    </w:p>
    <w:p w:rsidR="001D3340" w:rsidRPr="0051726B" w:rsidRDefault="001D3340" w:rsidP="001D3340">
      <w:pPr>
        <w:rPr>
          <w:noProof/>
        </w:rPr>
      </w:pPr>
    </w:p>
    <w:p w:rsidR="001D3340" w:rsidRPr="0051726B" w:rsidRDefault="001D3340" w:rsidP="001D3340">
      <w:pPr>
        <w:ind w:firstLine="741"/>
        <w:jc w:val="both"/>
        <w:rPr>
          <w:noProof/>
        </w:rPr>
      </w:pPr>
    </w:p>
    <w:p w:rsidR="001D3340" w:rsidRPr="0051726B" w:rsidRDefault="001D3340" w:rsidP="001D334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D3340" w:rsidRPr="0051726B" w:rsidTr="0028784F">
        <w:trPr>
          <w:trHeight w:val="347"/>
        </w:trPr>
        <w:tc>
          <w:tcPr>
            <w:tcW w:w="3216" w:type="dxa"/>
            <w:vAlign w:val="center"/>
          </w:tcPr>
          <w:p w:rsidR="001D3340" w:rsidRPr="0051726B" w:rsidRDefault="001D3340" w:rsidP="0028784F">
            <w:pPr>
              <w:jc w:val="center"/>
              <w:rPr>
                <w:noProof/>
              </w:rPr>
            </w:pPr>
            <w:r w:rsidRPr="0051726B">
              <w:rPr>
                <w:noProof/>
              </w:rPr>
              <w:t>ЗА ДОБАВЉАЧА:</w:t>
            </w:r>
          </w:p>
        </w:tc>
        <w:tc>
          <w:tcPr>
            <w:tcW w:w="2279" w:type="dxa"/>
          </w:tcPr>
          <w:p w:rsidR="001D3340" w:rsidRPr="0051726B" w:rsidRDefault="001D3340" w:rsidP="0028784F">
            <w:pPr>
              <w:jc w:val="center"/>
              <w:rPr>
                <w:noProof/>
              </w:rPr>
            </w:pPr>
          </w:p>
        </w:tc>
        <w:tc>
          <w:tcPr>
            <w:tcW w:w="3827" w:type="dxa"/>
            <w:vAlign w:val="center"/>
          </w:tcPr>
          <w:p w:rsidR="001D3340" w:rsidRPr="0051726B" w:rsidRDefault="001D3340" w:rsidP="0028784F">
            <w:pPr>
              <w:jc w:val="center"/>
              <w:rPr>
                <w:noProof/>
              </w:rPr>
            </w:pPr>
            <w:r w:rsidRPr="0051726B">
              <w:rPr>
                <w:noProof/>
              </w:rPr>
              <w:t>ЗА НАРУЧИОЦА:</w:t>
            </w:r>
          </w:p>
        </w:tc>
      </w:tr>
      <w:tr w:rsidR="001D3340" w:rsidRPr="0051726B" w:rsidTr="0028784F">
        <w:trPr>
          <w:trHeight w:val="359"/>
        </w:trPr>
        <w:tc>
          <w:tcPr>
            <w:tcW w:w="3216" w:type="dxa"/>
            <w:vAlign w:val="center"/>
          </w:tcPr>
          <w:p w:rsidR="001D3340" w:rsidRPr="0051726B" w:rsidRDefault="001D3340" w:rsidP="0028784F">
            <w:pPr>
              <w:jc w:val="center"/>
              <w:rPr>
                <w:noProof/>
              </w:rPr>
            </w:pPr>
            <w:r w:rsidRPr="0051726B">
              <w:rPr>
                <w:noProof/>
              </w:rPr>
              <w:t>ДИРЕКТОР</w:t>
            </w:r>
          </w:p>
        </w:tc>
        <w:tc>
          <w:tcPr>
            <w:tcW w:w="2279" w:type="dxa"/>
          </w:tcPr>
          <w:p w:rsidR="001D3340" w:rsidRPr="0051726B" w:rsidRDefault="001D3340" w:rsidP="0028784F">
            <w:pPr>
              <w:jc w:val="center"/>
              <w:rPr>
                <w:noProof/>
              </w:rPr>
            </w:pPr>
          </w:p>
        </w:tc>
        <w:tc>
          <w:tcPr>
            <w:tcW w:w="3827" w:type="dxa"/>
            <w:vAlign w:val="center"/>
          </w:tcPr>
          <w:p w:rsidR="001D3340" w:rsidRPr="0051726B" w:rsidRDefault="001D3340" w:rsidP="0028784F">
            <w:pPr>
              <w:jc w:val="center"/>
              <w:rPr>
                <w:noProof/>
              </w:rPr>
            </w:pPr>
            <w:r w:rsidRPr="0051726B">
              <w:rPr>
                <w:noProof/>
                <w:lang w:val="sr-Cyrl-RS"/>
              </w:rPr>
              <w:t xml:space="preserve">В. Д. </w:t>
            </w:r>
            <w:r w:rsidRPr="0051726B">
              <w:rPr>
                <w:noProof/>
              </w:rPr>
              <w:t>ДИРЕКТОР</w:t>
            </w:r>
          </w:p>
        </w:tc>
      </w:tr>
      <w:tr w:rsidR="001D3340" w:rsidRPr="002D5B2C" w:rsidTr="0028784F">
        <w:trPr>
          <w:trHeight w:val="347"/>
        </w:trPr>
        <w:tc>
          <w:tcPr>
            <w:tcW w:w="3216" w:type="dxa"/>
            <w:vAlign w:val="bottom"/>
          </w:tcPr>
          <w:p w:rsidR="001D3340" w:rsidRPr="0051726B" w:rsidRDefault="001D3340" w:rsidP="0028784F">
            <w:pPr>
              <w:jc w:val="center"/>
              <w:rPr>
                <w:noProof/>
              </w:rPr>
            </w:pPr>
          </w:p>
          <w:p w:rsidR="001D3340" w:rsidRPr="0051726B" w:rsidRDefault="001D3340" w:rsidP="0028784F">
            <w:pPr>
              <w:jc w:val="center"/>
              <w:rPr>
                <w:noProof/>
              </w:rPr>
            </w:pPr>
            <w:r w:rsidRPr="0051726B">
              <w:rPr>
                <w:noProof/>
              </w:rPr>
              <w:t>_________________________</w:t>
            </w:r>
          </w:p>
        </w:tc>
        <w:tc>
          <w:tcPr>
            <w:tcW w:w="2279" w:type="dxa"/>
            <w:vAlign w:val="bottom"/>
          </w:tcPr>
          <w:p w:rsidR="001D3340" w:rsidRPr="0051726B" w:rsidRDefault="001D3340" w:rsidP="0028784F">
            <w:pPr>
              <w:jc w:val="both"/>
              <w:rPr>
                <w:noProof/>
              </w:rPr>
            </w:pPr>
          </w:p>
        </w:tc>
        <w:tc>
          <w:tcPr>
            <w:tcW w:w="3827" w:type="dxa"/>
            <w:vAlign w:val="bottom"/>
          </w:tcPr>
          <w:p w:rsidR="001D3340" w:rsidRPr="002D5B2C" w:rsidRDefault="001D3340" w:rsidP="0028784F">
            <w:pPr>
              <w:jc w:val="center"/>
              <w:rPr>
                <w:noProof/>
              </w:rPr>
            </w:pPr>
            <w:r w:rsidRPr="0051726B">
              <w:rPr>
                <w:noProof/>
              </w:rPr>
              <w:t>___________________________</w:t>
            </w:r>
          </w:p>
        </w:tc>
      </w:tr>
      <w:tr w:rsidR="001D3340" w:rsidRPr="002D5B2C" w:rsidTr="0028784F">
        <w:trPr>
          <w:trHeight w:val="359"/>
        </w:trPr>
        <w:tc>
          <w:tcPr>
            <w:tcW w:w="3216" w:type="dxa"/>
            <w:vAlign w:val="center"/>
          </w:tcPr>
          <w:p w:rsidR="001D3340" w:rsidRPr="002D5B2C" w:rsidRDefault="001D3340" w:rsidP="0028784F">
            <w:pPr>
              <w:jc w:val="center"/>
              <w:rPr>
                <w:i/>
                <w:noProof/>
              </w:rPr>
            </w:pPr>
          </w:p>
        </w:tc>
        <w:tc>
          <w:tcPr>
            <w:tcW w:w="2279" w:type="dxa"/>
          </w:tcPr>
          <w:p w:rsidR="001D3340" w:rsidRPr="002D5B2C" w:rsidRDefault="001D3340" w:rsidP="0028784F">
            <w:pPr>
              <w:jc w:val="both"/>
              <w:rPr>
                <w:i/>
                <w:noProof/>
              </w:rPr>
            </w:pPr>
          </w:p>
        </w:tc>
        <w:tc>
          <w:tcPr>
            <w:tcW w:w="3827" w:type="dxa"/>
            <w:vAlign w:val="center"/>
          </w:tcPr>
          <w:p w:rsidR="001D3340" w:rsidRPr="00C10102" w:rsidRDefault="001D3340" w:rsidP="0028784F">
            <w:pPr>
              <w:jc w:val="center"/>
              <w:rPr>
                <w:i/>
                <w:noProof/>
              </w:rPr>
            </w:pPr>
          </w:p>
        </w:tc>
      </w:tr>
    </w:tbl>
    <w:p w:rsidR="001D3340" w:rsidRDefault="001D3340" w:rsidP="001D3340">
      <w:pPr>
        <w:rPr>
          <w:noProof/>
        </w:rPr>
      </w:pPr>
    </w:p>
    <w:p w:rsidR="001D3340" w:rsidRDefault="001D3340" w:rsidP="001D3340"/>
    <w:p w:rsidR="001D3340" w:rsidRPr="00882978" w:rsidRDefault="001D3340" w:rsidP="001D3340">
      <w:pPr>
        <w:ind w:firstLine="5670"/>
        <w:jc w:val="both"/>
        <w:rPr>
          <w:noProof/>
          <w:lang w:val="sr-Cyrl-RS"/>
        </w:rPr>
      </w:pPr>
    </w:p>
    <w:p w:rsidR="001D3340" w:rsidRDefault="001D3340" w:rsidP="001D3340">
      <w:pPr>
        <w:rPr>
          <w:noProof/>
        </w:rPr>
      </w:pPr>
    </w:p>
    <w:p w:rsidR="001D3340" w:rsidRDefault="001D3340" w:rsidP="001D3340">
      <w:pPr>
        <w:rPr>
          <w:noProof/>
        </w:rPr>
      </w:pPr>
    </w:p>
    <w:p w:rsidR="001D3340" w:rsidRDefault="001D3340" w:rsidP="001D3340">
      <w:pPr>
        <w:rPr>
          <w:noProof/>
        </w:rPr>
      </w:pPr>
    </w:p>
    <w:p w:rsidR="001D3340" w:rsidRDefault="001D3340" w:rsidP="001D3340">
      <w:pPr>
        <w:rPr>
          <w:noProof/>
        </w:rPr>
      </w:pPr>
    </w:p>
    <w:p w:rsidR="001D3340" w:rsidRDefault="001D3340" w:rsidP="001D3340"/>
    <w:p w:rsidR="00573C8A" w:rsidRDefault="00573C8A" w:rsidP="007B663B">
      <w:pPr>
        <w:rPr>
          <w:noProof/>
        </w:rPr>
      </w:pPr>
    </w:p>
    <w:p w:rsidR="00573C8A" w:rsidRDefault="00573C8A" w:rsidP="007B663B">
      <w:pPr>
        <w:rPr>
          <w:noProof/>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EC01D5" w:rsidRDefault="00EC01D5" w:rsidP="007B663B">
      <w:pPr>
        <w:rPr>
          <w:noProof/>
          <w:lang w:val="sr-Cyrl-RS"/>
        </w:rPr>
      </w:pPr>
    </w:p>
    <w:p w:rsidR="001D3340" w:rsidRPr="001D3340" w:rsidRDefault="001D3340" w:rsidP="007B663B">
      <w:pPr>
        <w:rPr>
          <w:noProof/>
          <w:lang w:val="sr-Cyrl-RS"/>
        </w:rPr>
      </w:pPr>
    </w:p>
    <w:p w:rsidR="00EC01D5" w:rsidRPr="00EC01D5" w:rsidRDefault="00EC01D5" w:rsidP="007B663B">
      <w:pPr>
        <w:rPr>
          <w:noProof/>
        </w:rPr>
      </w:pPr>
    </w:p>
    <w:p w:rsidR="007B663B" w:rsidRDefault="007B663B" w:rsidP="007B663B">
      <w:pPr>
        <w:rPr>
          <w:noProof/>
        </w:rPr>
      </w:pPr>
    </w:p>
    <w:p w:rsidR="002D5B2C" w:rsidRPr="00CC366C" w:rsidRDefault="002D5B2C" w:rsidP="003134D5">
      <w:pPr>
        <w:pStyle w:val="Heading1"/>
        <w:numPr>
          <w:ilvl w:val="0"/>
          <w:numId w:val="9"/>
        </w:numPr>
      </w:pPr>
      <w:bookmarkStart w:id="63" w:name="_Toc448222241"/>
      <w:bookmarkStart w:id="64" w:name="_Toc477327713"/>
      <w:bookmarkStart w:id="65" w:name="_Toc477327996"/>
      <w:bookmarkStart w:id="66" w:name="_Toc477328725"/>
      <w:bookmarkStart w:id="67" w:name="_Toc477329196"/>
      <w:bookmarkStart w:id="68" w:name="_Toc515532859"/>
      <w:r w:rsidRPr="00CC366C">
        <w:lastRenderedPageBreak/>
        <w:t>ИЗЈАВА О НЕЗАВИСНОЈ ПОНУДИ</w:t>
      </w:r>
      <w:bookmarkEnd w:id="57"/>
      <w:bookmarkEnd w:id="58"/>
      <w:bookmarkEnd w:id="63"/>
      <w:bookmarkEnd w:id="64"/>
      <w:bookmarkEnd w:id="65"/>
      <w:bookmarkEnd w:id="66"/>
      <w:bookmarkEnd w:id="67"/>
      <w:bookmarkEnd w:id="68"/>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0F5F9D" w:rsidRPr="000F5F9D" w:rsidRDefault="000F5F9D"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p>
    <w:p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proofErr w:type="gramStart"/>
      <w:r w:rsidRPr="00AE1407">
        <w:t>у</w:t>
      </w:r>
      <w:proofErr w:type="gramEnd"/>
      <w:r w:rsidRPr="00AE1407">
        <w:t xml:space="preserve">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r w:rsidR="00877774" w:rsidRPr="00AE1407">
        <w:rPr>
          <w:i/>
          <w:iCs/>
        </w:rPr>
        <w:t>редни</w:t>
      </w:r>
      <w:proofErr w:type="gramEnd"/>
      <w:r w:rsidR="00877774" w:rsidRPr="00AE1407">
        <w:rPr>
          <w:i/>
          <w:iCs/>
        </w:rPr>
        <w:t xml:space="preserve">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rPr>
      </w:pPr>
      <w:r>
        <w:rPr>
          <w:noProof/>
        </w:rPr>
        <w:t xml:space="preserve">НАПОМЕНА: </w:t>
      </w:r>
    </w:p>
    <w:p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69" w:name="_Toc375826011"/>
      <w:bookmarkStart w:id="70" w:name="_Toc389030818"/>
      <w:bookmarkStart w:id="71" w:name="_Toc448222242"/>
    </w:p>
    <w:p w:rsidR="00395DE7" w:rsidRDefault="00395DE7">
      <w:pPr>
        <w:rPr>
          <w:sz w:val="28"/>
          <w:szCs w:val="28"/>
        </w:rPr>
      </w:pPr>
      <w:r>
        <w:rPr>
          <w:sz w:val="28"/>
          <w:szCs w:val="28"/>
        </w:rPr>
        <w:br w:type="page"/>
      </w:r>
    </w:p>
    <w:p w:rsidR="00E45F1F" w:rsidRPr="00CC366C" w:rsidRDefault="0072089F" w:rsidP="003134D5">
      <w:pPr>
        <w:pStyle w:val="Heading1"/>
        <w:numPr>
          <w:ilvl w:val="0"/>
          <w:numId w:val="9"/>
        </w:numPr>
      </w:pPr>
      <w:bookmarkStart w:id="72" w:name="_Toc477327714"/>
      <w:bookmarkStart w:id="73" w:name="_Toc477327997"/>
      <w:bookmarkStart w:id="74" w:name="_Toc477328726"/>
      <w:bookmarkStart w:id="75" w:name="_Toc477329197"/>
      <w:bookmarkStart w:id="76" w:name="_Toc515532860"/>
      <w:r w:rsidRPr="00CC366C">
        <w:lastRenderedPageBreak/>
        <w:t>ОБРАЗАЦ ИЗЈАВЕ О ПОШТОВАЊУ ОБАВЕЗА</w:t>
      </w:r>
      <w:bookmarkEnd w:id="69"/>
      <w:bookmarkEnd w:id="70"/>
      <w:bookmarkEnd w:id="72"/>
      <w:bookmarkEnd w:id="73"/>
      <w:bookmarkEnd w:id="74"/>
      <w:bookmarkEnd w:id="75"/>
      <w:bookmarkEnd w:id="76"/>
    </w:p>
    <w:bookmarkEnd w:id="71"/>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75.став 2.</w:t>
      </w:r>
      <w:proofErr w:type="gramEnd"/>
      <w:r w:rsidR="0072089F" w:rsidRPr="00AE1407">
        <w:rPr>
          <w:bCs/>
          <w:iCs/>
        </w:rPr>
        <w:t xml:space="preserve">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p>
    <w:p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proofErr w:type="gramStart"/>
      <w:r w:rsidRPr="00AE1407">
        <w:t>у</w:t>
      </w:r>
      <w:proofErr w:type="gramEnd"/>
      <w:r w:rsidRPr="00AE1407">
        <w:t xml:space="preserve">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rPr>
      </w:pPr>
    </w:p>
    <w:p w:rsidR="00576ADF" w:rsidRDefault="00576ADF" w:rsidP="00576ADF">
      <w:pPr>
        <w:jc w:val="both"/>
        <w:rPr>
          <w:noProof/>
        </w:rPr>
      </w:pPr>
      <w:r>
        <w:rPr>
          <w:noProof/>
        </w:rPr>
        <w:t xml:space="preserve">НАПОМЕНА: </w:t>
      </w:r>
    </w:p>
    <w:p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D31683" w:rsidRDefault="00D31683">
      <w:pPr>
        <w:rPr>
          <w:b/>
          <w:bCs/>
          <w:sz w:val="28"/>
          <w:szCs w:val="28"/>
          <w:highlight w:val="lightGray"/>
          <w:lang w:val="hr-HR"/>
        </w:rPr>
      </w:pPr>
      <w:bookmarkStart w:id="77" w:name="_Toc375826012"/>
      <w:bookmarkStart w:id="78" w:name="_Toc389030819"/>
      <w:bookmarkStart w:id="79" w:name="_Toc448222243"/>
      <w:r>
        <w:rPr>
          <w:sz w:val="28"/>
          <w:szCs w:val="28"/>
          <w:highlight w:val="lightGray"/>
        </w:rPr>
        <w:br w:type="page"/>
      </w:r>
    </w:p>
    <w:p w:rsidR="00B819C7" w:rsidRPr="009F417A" w:rsidRDefault="00B819C7" w:rsidP="003134D5">
      <w:pPr>
        <w:pStyle w:val="Heading1"/>
        <w:numPr>
          <w:ilvl w:val="0"/>
          <w:numId w:val="9"/>
        </w:numPr>
      </w:pPr>
      <w:bookmarkStart w:id="80" w:name="_Toc477327715"/>
      <w:bookmarkStart w:id="81" w:name="_Toc477327998"/>
      <w:bookmarkStart w:id="82" w:name="_Toc477328727"/>
      <w:bookmarkStart w:id="83" w:name="_Toc477329198"/>
      <w:bookmarkStart w:id="84" w:name="_Toc515532861"/>
      <w:r w:rsidRPr="009F417A">
        <w:lastRenderedPageBreak/>
        <w:t>ОБРАЗАЦ СТРУКТУРЕ ПОНУЂЕНЕ ЦЕНЕ</w:t>
      </w:r>
      <w:bookmarkEnd w:id="77"/>
      <w:bookmarkEnd w:id="78"/>
      <w:bookmarkEnd w:id="79"/>
      <w:bookmarkEnd w:id="80"/>
      <w:bookmarkEnd w:id="81"/>
      <w:bookmarkEnd w:id="82"/>
      <w:bookmarkEnd w:id="83"/>
      <w:bookmarkEnd w:id="84"/>
    </w:p>
    <w:p w:rsidR="00B819C7" w:rsidRPr="00AE1407" w:rsidRDefault="00B819C7" w:rsidP="00B819C7">
      <w:pPr>
        <w:jc w:val="center"/>
        <w:rPr>
          <w:b/>
          <w:noProof/>
        </w:rPr>
      </w:pPr>
      <w:r w:rsidRPr="009F417A">
        <w:rPr>
          <w:b/>
          <w:noProof/>
        </w:rPr>
        <w:t xml:space="preserve">(са упутством </w:t>
      </w:r>
      <w:r w:rsidR="008F271C" w:rsidRPr="009F417A">
        <w:rPr>
          <w:b/>
          <w:noProof/>
          <w:lang w:val="sr-Cyrl-CS"/>
        </w:rPr>
        <w:t>како да се понуди</w:t>
      </w:r>
      <w:r w:rsidRPr="009F417A">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2.</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3.</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4.</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3134D5">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3134D5">
      <w:pPr>
        <w:pStyle w:val="ListParagraph"/>
        <w:numPr>
          <w:ilvl w:val="0"/>
          <w:numId w:val="10"/>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3134D5">
      <w:pPr>
        <w:pStyle w:val="ListParagraph"/>
        <w:numPr>
          <w:ilvl w:val="0"/>
          <w:numId w:val="10"/>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rsidR="00CF79F4" w:rsidRPr="00284225" w:rsidRDefault="00CF79F4" w:rsidP="003134D5">
      <w:pPr>
        <w:pStyle w:val="ListParagraph"/>
        <w:numPr>
          <w:ilvl w:val="0"/>
          <w:numId w:val="10"/>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284225" w:rsidRPr="00284225" w:rsidRDefault="00284225" w:rsidP="00CF79F4">
      <w:pPr>
        <w:pStyle w:val="ListParagraph"/>
        <w:tabs>
          <w:tab w:val="left" w:pos="90"/>
        </w:tabs>
        <w:suppressAutoHyphens/>
        <w:spacing w:line="100" w:lineRule="atLeast"/>
        <w:contextualSpacing w:val="0"/>
        <w:jc w:val="both"/>
        <w:rPr>
          <w:sz w:val="22"/>
          <w:szCs w:val="22"/>
        </w:rPr>
      </w:pPr>
    </w:p>
    <w:p w:rsidR="00E12E5B" w:rsidRPr="00284225" w:rsidRDefault="00E12E5B" w:rsidP="00E12E5B">
      <w:pPr>
        <w:jc w:val="center"/>
        <w:rPr>
          <w:b/>
          <w:noProof/>
          <w:sz w:val="22"/>
          <w:szCs w:val="22"/>
        </w:rPr>
      </w:pPr>
    </w:p>
    <w:p w:rsidR="00ED615D" w:rsidRDefault="00ED615D" w:rsidP="00ED615D">
      <w:pPr>
        <w:jc w:val="both"/>
        <w:rPr>
          <w:noProof/>
          <w:sz w:val="22"/>
          <w:szCs w:val="22"/>
          <w:highlight w:val="yellow"/>
        </w:rPr>
      </w:pPr>
    </w:p>
    <w:p w:rsidR="00E12E5B" w:rsidRPr="00284225" w:rsidRDefault="00E12E5B" w:rsidP="00E12E5B">
      <w:pPr>
        <w:ind w:left="360"/>
        <w:jc w:val="both"/>
        <w:rPr>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Default="00AB0322" w:rsidP="008B636C">
            <w:pPr>
              <w:jc w:val="center"/>
              <w:rPr>
                <w:bCs/>
                <w:iCs/>
                <w:noProof/>
              </w:rPr>
            </w:pPr>
            <w:r w:rsidRPr="00CF619E">
              <w:rPr>
                <w:bCs/>
                <w:iCs/>
                <w:noProof/>
              </w:rPr>
              <w:t>ПОТПИС</w:t>
            </w:r>
          </w:p>
          <w:p w:rsidR="001C1145" w:rsidRDefault="001C1145" w:rsidP="008B636C">
            <w:pPr>
              <w:jc w:val="center"/>
              <w:rPr>
                <w:bCs/>
                <w:iCs/>
                <w:noProof/>
              </w:rPr>
            </w:pPr>
          </w:p>
          <w:p w:rsidR="001C1145" w:rsidRDefault="001C1145" w:rsidP="008B636C">
            <w:pPr>
              <w:jc w:val="center"/>
              <w:rPr>
                <w:bCs/>
                <w:iCs/>
                <w:noProof/>
              </w:rPr>
            </w:pPr>
          </w:p>
          <w:p w:rsidR="001C1145" w:rsidRDefault="001C1145" w:rsidP="008B636C">
            <w:pPr>
              <w:jc w:val="center"/>
              <w:rPr>
                <w:bCs/>
                <w:iCs/>
                <w:noProof/>
              </w:rPr>
            </w:pPr>
          </w:p>
          <w:p w:rsidR="001C1145" w:rsidRDefault="001C1145" w:rsidP="008B636C">
            <w:pPr>
              <w:jc w:val="center"/>
              <w:rPr>
                <w:bCs/>
                <w:iCs/>
                <w:noProof/>
              </w:rPr>
            </w:pPr>
          </w:p>
          <w:p w:rsidR="001C1145" w:rsidRDefault="001C1145" w:rsidP="008B636C">
            <w:pPr>
              <w:jc w:val="center"/>
              <w:rPr>
                <w:bCs/>
                <w:iCs/>
                <w:noProof/>
              </w:rPr>
            </w:pPr>
          </w:p>
          <w:p w:rsidR="001C1145" w:rsidRPr="001C1145" w:rsidRDefault="001C1145" w:rsidP="008B636C">
            <w:pPr>
              <w:jc w:val="center"/>
              <w:rPr>
                <w:bCs/>
                <w:iCs/>
                <w:noProof/>
              </w:rPr>
            </w:pPr>
          </w:p>
        </w:tc>
      </w:tr>
    </w:tbl>
    <w:p w:rsidR="001C1145" w:rsidRPr="001C1145" w:rsidRDefault="00B819C7" w:rsidP="003134D5">
      <w:pPr>
        <w:pStyle w:val="Heading1"/>
        <w:numPr>
          <w:ilvl w:val="0"/>
          <w:numId w:val="9"/>
        </w:numPr>
      </w:pPr>
      <w:bookmarkStart w:id="85" w:name="_Toc375826013"/>
      <w:bookmarkStart w:id="86" w:name="_Toc389030820"/>
      <w:bookmarkStart w:id="87" w:name="_Toc448222244"/>
      <w:bookmarkStart w:id="88" w:name="_Toc477327716"/>
      <w:bookmarkStart w:id="89" w:name="_Toc477327999"/>
      <w:bookmarkStart w:id="90" w:name="_Toc477328728"/>
      <w:bookmarkStart w:id="91" w:name="_Toc477329199"/>
      <w:bookmarkStart w:id="92" w:name="_Toc515532862"/>
      <w:r w:rsidRPr="00CC366C">
        <w:lastRenderedPageBreak/>
        <w:t>ОБРАЗАЦ ТРОШКОВА ПРИПРЕМЕ ПОНУДЕ</w:t>
      </w:r>
      <w:bookmarkEnd w:id="85"/>
      <w:bookmarkEnd w:id="86"/>
      <w:bookmarkEnd w:id="87"/>
      <w:bookmarkEnd w:id="88"/>
      <w:bookmarkEnd w:id="89"/>
      <w:bookmarkEnd w:id="90"/>
      <w:bookmarkEnd w:id="91"/>
      <w:bookmarkEnd w:id="92"/>
    </w:p>
    <w:p w:rsidR="00685665" w:rsidRDefault="00685665" w:rsidP="00B819C7">
      <w:pPr>
        <w:spacing w:before="100" w:beforeAutospacing="1" w:line="210" w:lineRule="atLeast"/>
        <w:ind w:left="360"/>
        <w:jc w:val="both"/>
        <w:rPr>
          <w:noProof/>
        </w:rPr>
      </w:pPr>
    </w:p>
    <w:p w:rsidR="00685665" w:rsidRDefault="00685665" w:rsidP="00B819C7">
      <w:pPr>
        <w:spacing w:before="100" w:beforeAutospacing="1" w:line="210" w:lineRule="atLeast"/>
        <w:ind w:left="360"/>
        <w:jc w:val="both"/>
        <w:rPr>
          <w:noProof/>
        </w:rPr>
      </w:pPr>
    </w:p>
    <w:p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p>
    <w:p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proofErr w:type="gramStart"/>
      <w:r w:rsidRPr="00AE1407">
        <w:t>у</w:t>
      </w:r>
      <w:proofErr w:type="gramEnd"/>
      <w:r w:rsidRPr="00AE1407">
        <w:t xml:space="preserve">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3134D5">
      <w:pPr>
        <w:pStyle w:val="Heading2"/>
        <w:numPr>
          <w:ilvl w:val="0"/>
          <w:numId w:val="8"/>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rsidR="002D5B2C" w:rsidRPr="00BD205C" w:rsidRDefault="002D5B2C" w:rsidP="003134D5">
      <w:pPr>
        <w:pStyle w:val="Heading1"/>
        <w:numPr>
          <w:ilvl w:val="0"/>
          <w:numId w:val="9"/>
        </w:numPr>
      </w:pPr>
      <w:bookmarkStart w:id="93" w:name="_Toc375826014"/>
      <w:bookmarkStart w:id="94" w:name="_Toc389030821"/>
      <w:bookmarkStart w:id="95" w:name="_Toc448222245"/>
      <w:bookmarkStart w:id="96" w:name="_Toc477327717"/>
      <w:bookmarkStart w:id="97" w:name="_Toc477328000"/>
      <w:bookmarkStart w:id="98" w:name="_Toc477328729"/>
      <w:bookmarkStart w:id="99" w:name="_Toc477329200"/>
      <w:bookmarkStart w:id="100" w:name="_Toc515532863"/>
      <w:r w:rsidRPr="00BD205C">
        <w:lastRenderedPageBreak/>
        <w:t>ОБРАЗАЦ ПОНУДЕ</w:t>
      </w:r>
      <w:bookmarkEnd w:id="93"/>
      <w:bookmarkEnd w:id="94"/>
      <w:bookmarkEnd w:id="95"/>
      <w:bookmarkEnd w:id="96"/>
      <w:bookmarkEnd w:id="97"/>
      <w:bookmarkEnd w:id="98"/>
      <w:bookmarkEnd w:id="99"/>
      <w:bookmarkEnd w:id="100"/>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00477">
        <w:trPr>
          <w:trHeight w:val="229"/>
        </w:trPr>
        <w:tc>
          <w:tcPr>
            <w:tcW w:w="5245" w:type="dxa"/>
            <w:tcBorders>
              <w:right w:val="single" w:sz="4" w:space="0" w:color="auto"/>
            </w:tcBorders>
            <w:vAlign w:val="center"/>
          </w:tcPr>
          <w:p w:rsidR="005E2923" w:rsidRPr="000F5F9D" w:rsidRDefault="005E2923" w:rsidP="005E2923">
            <w:pPr>
              <w:jc w:val="right"/>
              <w:rPr>
                <w:noProof/>
              </w:rPr>
            </w:pPr>
            <w:r w:rsidRPr="000F5F9D">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1E6AE4" w:rsidRPr="00707EDA" w:rsidRDefault="001E6AE4" w:rsidP="001E6AE4">
            <w:pPr>
              <w:outlineLvl w:val="0"/>
              <w:rPr>
                <w:b/>
              </w:rPr>
            </w:pPr>
            <w:bookmarkStart w:id="101" w:name="_Toc515532864"/>
            <w:r w:rsidRPr="000F5F9D">
              <w:rPr>
                <w:noProof/>
              </w:rPr>
              <w:t>120-18-М</w:t>
            </w:r>
            <w:r w:rsidR="00D51194" w:rsidRPr="000F5F9D">
              <w:rPr>
                <w:noProof/>
              </w:rPr>
              <w:t xml:space="preserve"> - </w:t>
            </w:r>
            <w:r w:rsidRPr="000F5F9D">
              <w:t>Сервис и одржавање термотехничких инсталација у котларницама и подстаницама (парним и топловодним) на објектима К</w:t>
            </w:r>
            <w:r w:rsidR="00E0565C">
              <w:rPr>
                <w:lang w:val="sr-Cyrl-RS"/>
              </w:rPr>
              <w:t xml:space="preserve">линичког центра </w:t>
            </w:r>
            <w:r w:rsidRPr="000F5F9D">
              <w:t>В</w:t>
            </w:r>
            <w:r w:rsidR="00E0565C">
              <w:rPr>
                <w:lang w:val="sr-Cyrl-RS"/>
              </w:rPr>
              <w:t>ојводине</w:t>
            </w:r>
            <w:r w:rsidRPr="000F5F9D">
              <w:t xml:space="preserve"> и </w:t>
            </w:r>
            <w:r w:rsidR="00E0565C" w:rsidRPr="00E0565C">
              <w:rPr>
                <w:noProof/>
              </w:rPr>
              <w:t>Клинике за гинекологију и акушерство</w:t>
            </w:r>
            <w:bookmarkEnd w:id="101"/>
          </w:p>
          <w:p w:rsidR="005E2923" w:rsidRPr="00D51194" w:rsidRDefault="005E2923" w:rsidP="00D51194">
            <w:pPr>
              <w:rPr>
                <w:noProof/>
              </w:rPr>
            </w:pP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260A31" w:rsidP="00EB6B00">
            <w:pPr>
              <w:rPr>
                <w:b/>
                <w:noProof/>
              </w:rPr>
            </w:pPr>
            <w:r>
              <w:rPr>
                <w:noProof/>
              </w:rPr>
              <w:t>Е-мејл</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380975" w:rsidP="005B33F5">
            <w:pPr>
              <w:rPr>
                <w:noProof/>
              </w:rPr>
            </w:pPr>
            <w:r w:rsidRPr="00380975">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0F5F9D" w:rsidRDefault="00223DF2" w:rsidP="00EB6B00">
            <w:pPr>
              <w:rPr>
                <w:b/>
                <w:noProof/>
              </w:rPr>
            </w:pPr>
            <w:r w:rsidRPr="000F5F9D">
              <w:rPr>
                <w:b/>
                <w:noProof/>
              </w:rPr>
              <w:br w:type="page"/>
            </w:r>
            <w:r w:rsidRPr="000F5F9D">
              <w:rPr>
                <w:noProof/>
              </w:rPr>
              <w:t xml:space="preserve">Рок важења понуде изражен у броју дана од дана отварања понуда, који не може бити краћи </w:t>
            </w:r>
            <w:r w:rsidR="00260A31" w:rsidRPr="000F5F9D">
              <w:rPr>
                <w:noProof/>
              </w:rPr>
              <w:t>од 6</w:t>
            </w:r>
            <w:r w:rsidRPr="000F5F9D">
              <w:rPr>
                <w:noProof/>
              </w:rPr>
              <w:t>0 дана</w:t>
            </w:r>
          </w:p>
        </w:tc>
        <w:tc>
          <w:tcPr>
            <w:tcW w:w="3402" w:type="dxa"/>
            <w:gridSpan w:val="2"/>
            <w:vMerge w:val="restart"/>
          </w:tcPr>
          <w:p w:rsidR="00223DF2" w:rsidRPr="000F5F9D" w:rsidRDefault="00223DF2" w:rsidP="005E2923">
            <w:pPr>
              <w:rPr>
                <w:b/>
                <w:noProof/>
              </w:rPr>
            </w:pPr>
          </w:p>
        </w:tc>
        <w:tc>
          <w:tcPr>
            <w:tcW w:w="3508" w:type="dxa"/>
            <w:gridSpan w:val="2"/>
            <w:vAlign w:val="center"/>
          </w:tcPr>
          <w:p w:rsidR="00223DF2" w:rsidRPr="000F5F9D" w:rsidRDefault="00FA6C98" w:rsidP="00EB6B00">
            <w:pPr>
              <w:jc w:val="right"/>
              <w:rPr>
                <w:noProof/>
                <w:lang w:val="sr-Cyrl-CS"/>
              </w:rPr>
            </w:pPr>
            <w:r w:rsidRPr="000F5F9D">
              <w:rPr>
                <w:noProof/>
              </w:rPr>
              <w:t>Величина обвезника</w:t>
            </w:r>
          </w:p>
        </w:tc>
        <w:tc>
          <w:tcPr>
            <w:tcW w:w="3155" w:type="dxa"/>
            <w:vAlign w:val="center"/>
          </w:tcPr>
          <w:p w:rsidR="00223DF2" w:rsidRPr="000F5F9D" w:rsidRDefault="00223DF2" w:rsidP="00EB6B00">
            <w:pPr>
              <w:rPr>
                <w:b/>
                <w:noProof/>
              </w:rPr>
            </w:pPr>
          </w:p>
        </w:tc>
      </w:tr>
      <w:tr w:rsidR="00223DF2" w:rsidRPr="00AE1407" w:rsidTr="00EB6B00">
        <w:trPr>
          <w:trHeight w:val="344"/>
        </w:trPr>
        <w:tc>
          <w:tcPr>
            <w:tcW w:w="5245" w:type="dxa"/>
            <w:vMerge/>
          </w:tcPr>
          <w:p w:rsidR="00223DF2" w:rsidRPr="000F5F9D" w:rsidRDefault="00223DF2" w:rsidP="005E2923">
            <w:pPr>
              <w:rPr>
                <w:b/>
                <w:noProof/>
              </w:rPr>
            </w:pPr>
          </w:p>
        </w:tc>
        <w:tc>
          <w:tcPr>
            <w:tcW w:w="3402" w:type="dxa"/>
            <w:gridSpan w:val="2"/>
            <w:vMerge/>
          </w:tcPr>
          <w:p w:rsidR="00223DF2" w:rsidRPr="000F5F9D" w:rsidRDefault="00223DF2" w:rsidP="005E2923">
            <w:pPr>
              <w:rPr>
                <w:b/>
                <w:noProof/>
              </w:rPr>
            </w:pPr>
          </w:p>
        </w:tc>
        <w:tc>
          <w:tcPr>
            <w:tcW w:w="3508" w:type="dxa"/>
            <w:gridSpan w:val="2"/>
            <w:vAlign w:val="center"/>
          </w:tcPr>
          <w:p w:rsidR="00223DF2" w:rsidRPr="000F5F9D" w:rsidRDefault="00223DF2" w:rsidP="00EB6B00">
            <w:pPr>
              <w:jc w:val="right"/>
              <w:rPr>
                <w:noProof/>
              </w:rPr>
            </w:pPr>
            <w:r w:rsidRPr="000F5F9D">
              <w:rPr>
                <w:noProof/>
              </w:rPr>
              <w:t>Жиро рачун и назив банке</w:t>
            </w:r>
          </w:p>
        </w:tc>
        <w:tc>
          <w:tcPr>
            <w:tcW w:w="3155" w:type="dxa"/>
          </w:tcPr>
          <w:p w:rsidR="00223DF2" w:rsidRPr="000F5F9D" w:rsidRDefault="00223DF2" w:rsidP="005E2923">
            <w:pPr>
              <w:jc w:val="right"/>
              <w:rPr>
                <w:b/>
                <w:noProof/>
              </w:rPr>
            </w:pPr>
          </w:p>
        </w:tc>
      </w:tr>
      <w:tr w:rsidR="005E2923" w:rsidRPr="00AE1407" w:rsidTr="005E2923">
        <w:tc>
          <w:tcPr>
            <w:tcW w:w="15310" w:type="dxa"/>
            <w:gridSpan w:val="6"/>
          </w:tcPr>
          <w:p w:rsidR="005E2923" w:rsidRPr="000F5F9D" w:rsidRDefault="005E2923" w:rsidP="005B33F5">
            <w:pPr>
              <w:jc w:val="center"/>
              <w:rPr>
                <w:b/>
                <w:noProof/>
              </w:rPr>
            </w:pPr>
            <w:r w:rsidRPr="000F5F9D">
              <w:rPr>
                <w:b/>
                <w:noProof/>
              </w:rPr>
              <w:t xml:space="preserve">Остали подаци које наручилац сматра релевантним за закључење </w:t>
            </w:r>
            <w:r w:rsidR="00380975" w:rsidRPr="000F5F9D">
              <w:rPr>
                <w:b/>
                <w:noProof/>
              </w:rPr>
              <w:t>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475DDE" w:rsidRPr="009E1C54" w:rsidTr="007E351C">
        <w:trPr>
          <w:trHeight w:val="293"/>
        </w:trPr>
        <w:tc>
          <w:tcPr>
            <w:tcW w:w="5245" w:type="dxa"/>
          </w:tcPr>
          <w:p w:rsidR="00475DDE" w:rsidRPr="001E3CF5" w:rsidRDefault="00475DDE" w:rsidP="007E351C">
            <w:pPr>
              <w:rPr>
                <w:noProof/>
              </w:rPr>
            </w:pPr>
            <w:r w:rsidRPr="001E3CF5">
              <w:t>Начин, рок и услови плаћања</w:t>
            </w:r>
          </w:p>
        </w:tc>
        <w:tc>
          <w:tcPr>
            <w:tcW w:w="10065" w:type="dxa"/>
            <w:gridSpan w:val="5"/>
          </w:tcPr>
          <w:p w:rsidR="00475DDE" w:rsidRPr="009E1C54" w:rsidRDefault="00475DDE" w:rsidP="007E351C">
            <w:pPr>
              <w:rPr>
                <w:b/>
                <w:noProof/>
                <w:highlight w:val="yellow"/>
              </w:rPr>
            </w:pPr>
          </w:p>
        </w:tc>
      </w:tr>
      <w:tr w:rsidR="00475DDE" w:rsidRPr="009E1C54" w:rsidTr="007E351C">
        <w:trPr>
          <w:trHeight w:val="283"/>
        </w:trPr>
        <w:tc>
          <w:tcPr>
            <w:tcW w:w="5245" w:type="dxa"/>
          </w:tcPr>
          <w:p w:rsidR="00475DDE" w:rsidRPr="001E3CF5" w:rsidRDefault="00475DDE" w:rsidP="007E351C">
            <w:pPr>
              <w:rPr>
                <w:noProof/>
              </w:rPr>
            </w:pPr>
            <w:r w:rsidRPr="001E3CF5">
              <w:t>Гарантни рок  на услугу</w:t>
            </w:r>
          </w:p>
        </w:tc>
        <w:tc>
          <w:tcPr>
            <w:tcW w:w="10065" w:type="dxa"/>
            <w:gridSpan w:val="5"/>
          </w:tcPr>
          <w:p w:rsidR="00475DDE" w:rsidRPr="009E1C54" w:rsidRDefault="00475DDE" w:rsidP="007E351C">
            <w:pPr>
              <w:rPr>
                <w:b/>
                <w:noProof/>
                <w:highlight w:val="yellow"/>
              </w:rPr>
            </w:pPr>
          </w:p>
        </w:tc>
      </w:tr>
      <w:tr w:rsidR="00475DDE" w:rsidRPr="009E1C54" w:rsidTr="007E351C">
        <w:trPr>
          <w:trHeight w:val="283"/>
        </w:trPr>
        <w:tc>
          <w:tcPr>
            <w:tcW w:w="5245" w:type="dxa"/>
          </w:tcPr>
          <w:p w:rsidR="00475DDE" w:rsidRPr="001E3CF5" w:rsidRDefault="00475DDE" w:rsidP="007E351C">
            <w:r w:rsidRPr="001E3CF5">
              <w:t>Гарантни рок  на оригиналне резервне делове</w:t>
            </w:r>
          </w:p>
        </w:tc>
        <w:tc>
          <w:tcPr>
            <w:tcW w:w="10065" w:type="dxa"/>
            <w:gridSpan w:val="5"/>
          </w:tcPr>
          <w:p w:rsidR="00475DDE" w:rsidRPr="009E1C54" w:rsidRDefault="00475DDE" w:rsidP="007E351C">
            <w:pPr>
              <w:rPr>
                <w:b/>
                <w:noProof/>
                <w:highlight w:val="yellow"/>
              </w:rPr>
            </w:pPr>
          </w:p>
        </w:tc>
      </w:tr>
      <w:tr w:rsidR="00475DDE" w:rsidRPr="009E1C54" w:rsidTr="007E351C">
        <w:trPr>
          <w:trHeight w:val="283"/>
        </w:trPr>
        <w:tc>
          <w:tcPr>
            <w:tcW w:w="5245" w:type="dxa"/>
          </w:tcPr>
          <w:p w:rsidR="00475DDE" w:rsidRPr="001E3CF5" w:rsidRDefault="00475DDE" w:rsidP="007E351C">
            <w:pPr>
              <w:rPr>
                <w:noProof/>
              </w:rPr>
            </w:pPr>
            <w:r w:rsidRPr="001E3CF5">
              <w:t>Рок извршења редовног сервиса</w:t>
            </w:r>
          </w:p>
        </w:tc>
        <w:tc>
          <w:tcPr>
            <w:tcW w:w="10065" w:type="dxa"/>
            <w:gridSpan w:val="5"/>
          </w:tcPr>
          <w:p w:rsidR="00475DDE" w:rsidRPr="009E1C54" w:rsidRDefault="00475DDE" w:rsidP="007E351C">
            <w:pPr>
              <w:rPr>
                <w:b/>
                <w:noProof/>
                <w:highlight w:val="yellow"/>
              </w:rPr>
            </w:pPr>
          </w:p>
        </w:tc>
      </w:tr>
      <w:tr w:rsidR="00475DDE" w:rsidRPr="009E1C54" w:rsidTr="007E351C">
        <w:trPr>
          <w:trHeight w:val="283"/>
        </w:trPr>
        <w:tc>
          <w:tcPr>
            <w:tcW w:w="5245" w:type="dxa"/>
          </w:tcPr>
          <w:p w:rsidR="00475DDE" w:rsidRPr="001E3CF5" w:rsidRDefault="00475DDE" w:rsidP="007E351C">
            <w:r w:rsidRPr="001E3CF5">
              <w:t>Рок извршења ванредног сервиса</w:t>
            </w:r>
          </w:p>
        </w:tc>
        <w:tc>
          <w:tcPr>
            <w:tcW w:w="10065" w:type="dxa"/>
            <w:gridSpan w:val="5"/>
          </w:tcPr>
          <w:p w:rsidR="00475DDE" w:rsidRPr="009E1C54" w:rsidRDefault="00475DDE" w:rsidP="007E351C">
            <w:pPr>
              <w:rPr>
                <w:b/>
                <w:noProof/>
                <w:highlight w:val="yellow"/>
              </w:rPr>
            </w:pPr>
          </w:p>
        </w:tc>
      </w:tr>
      <w:tr w:rsidR="00475DDE" w:rsidRPr="009E1C54" w:rsidTr="007E351C">
        <w:trPr>
          <w:trHeight w:val="283"/>
        </w:trPr>
        <w:tc>
          <w:tcPr>
            <w:tcW w:w="5245" w:type="dxa"/>
          </w:tcPr>
          <w:p w:rsidR="00475DDE" w:rsidRPr="001E3CF5" w:rsidRDefault="00475DDE" w:rsidP="007E351C">
            <w:pPr>
              <w:rPr>
                <w:bCs/>
                <w:lang w:val="sr-Latn-CS"/>
              </w:rPr>
            </w:pPr>
            <w:r w:rsidRPr="001E3CF5">
              <w:t xml:space="preserve">Рок извршења </w:t>
            </w:r>
            <w:r w:rsidRPr="001E3CF5">
              <w:rPr>
                <w:bCs/>
                <w:lang w:val="sr-Latn-CS"/>
              </w:rPr>
              <w:t>код ХИТНИХ интервенција</w:t>
            </w:r>
          </w:p>
        </w:tc>
        <w:tc>
          <w:tcPr>
            <w:tcW w:w="10065" w:type="dxa"/>
            <w:gridSpan w:val="5"/>
          </w:tcPr>
          <w:p w:rsidR="00475DDE" w:rsidRPr="009E1C54" w:rsidRDefault="00475DDE" w:rsidP="007E351C">
            <w:pPr>
              <w:rPr>
                <w:b/>
                <w:noProof/>
                <w:highlight w:val="yellow"/>
              </w:rPr>
            </w:pPr>
          </w:p>
        </w:tc>
      </w:tr>
    </w:tbl>
    <w:p w:rsidR="00531A8A" w:rsidRDefault="00531A8A" w:rsidP="00531A8A">
      <w:pPr>
        <w:pStyle w:val="BodyText"/>
        <w:ind w:left="6480"/>
        <w:rPr>
          <w:noProof/>
          <w:szCs w:val="24"/>
          <w:lang w:val="sr-Cyrl-RS"/>
        </w:rPr>
      </w:pPr>
    </w:p>
    <w:p w:rsidR="00F679C3" w:rsidRDefault="00F679C3" w:rsidP="00531A8A">
      <w:pPr>
        <w:pStyle w:val="BodyText"/>
        <w:ind w:left="6480"/>
        <w:rPr>
          <w:noProof/>
          <w:szCs w:val="24"/>
          <w:lang w:val="sr-Cyrl-RS"/>
        </w:rPr>
      </w:pPr>
    </w:p>
    <w:p w:rsidR="00F679C3" w:rsidRDefault="00F679C3" w:rsidP="00531A8A">
      <w:pPr>
        <w:pStyle w:val="BodyText"/>
        <w:ind w:left="6480"/>
        <w:rPr>
          <w:noProof/>
          <w:szCs w:val="24"/>
          <w:lang w:val="sr-Cyrl-RS"/>
        </w:rPr>
      </w:pPr>
    </w:p>
    <w:p w:rsidR="00F679C3" w:rsidRDefault="00F679C3" w:rsidP="00531A8A">
      <w:pPr>
        <w:pStyle w:val="BodyText"/>
        <w:ind w:left="6480"/>
        <w:rPr>
          <w:noProof/>
          <w:szCs w:val="24"/>
          <w:lang w:val="sr-Cyrl-RS"/>
        </w:rPr>
      </w:pPr>
    </w:p>
    <w:tbl>
      <w:tblPr>
        <w:tblW w:w="5090"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606"/>
        <w:gridCol w:w="80"/>
        <w:gridCol w:w="2402"/>
        <w:gridCol w:w="1168"/>
        <w:gridCol w:w="1131"/>
        <w:gridCol w:w="1277"/>
        <w:gridCol w:w="1474"/>
        <w:gridCol w:w="49"/>
        <w:gridCol w:w="1735"/>
        <w:gridCol w:w="1844"/>
        <w:gridCol w:w="1117"/>
        <w:gridCol w:w="1432"/>
      </w:tblGrid>
      <w:tr w:rsidR="00A10D07" w:rsidRPr="00CF79F4" w:rsidTr="007918B6">
        <w:trPr>
          <w:trHeight w:val="262"/>
        </w:trPr>
        <w:tc>
          <w:tcPr>
            <w:tcW w:w="212" w:type="pct"/>
            <w:vAlign w:val="center"/>
          </w:tcPr>
          <w:p w:rsidR="00A10D07" w:rsidRPr="00CF79F4" w:rsidRDefault="00A10D07" w:rsidP="00CD46AE">
            <w:pPr>
              <w:autoSpaceDE w:val="0"/>
              <w:autoSpaceDN w:val="0"/>
              <w:adjustRightInd w:val="0"/>
              <w:jc w:val="center"/>
              <w:rPr>
                <w:noProof/>
                <w:lang w:val="en-US"/>
              </w:rPr>
            </w:pPr>
            <w:r w:rsidRPr="00CF79F4">
              <w:rPr>
                <w:noProof/>
              </w:rPr>
              <w:t>Р.БР</w:t>
            </w:r>
          </w:p>
        </w:tc>
        <w:tc>
          <w:tcPr>
            <w:tcW w:w="867" w:type="pct"/>
            <w:gridSpan w:val="2"/>
            <w:vAlign w:val="center"/>
          </w:tcPr>
          <w:p w:rsidR="00A10D07" w:rsidRPr="00CF79F4" w:rsidRDefault="00A10D07" w:rsidP="00CD46AE">
            <w:pPr>
              <w:autoSpaceDE w:val="0"/>
              <w:autoSpaceDN w:val="0"/>
              <w:adjustRightInd w:val="0"/>
              <w:jc w:val="center"/>
              <w:rPr>
                <w:noProof/>
                <w:lang w:val="en-US"/>
              </w:rPr>
            </w:pPr>
            <w:r w:rsidRPr="00CF79F4">
              <w:rPr>
                <w:noProof/>
                <w:lang w:val="en-US"/>
              </w:rPr>
              <w:t>Назив</w:t>
            </w:r>
          </w:p>
        </w:tc>
        <w:tc>
          <w:tcPr>
            <w:tcW w:w="408" w:type="pct"/>
            <w:vAlign w:val="center"/>
          </w:tcPr>
          <w:p w:rsidR="00A10D07" w:rsidRPr="00CF79F4" w:rsidRDefault="00A10D07" w:rsidP="00CD46AE">
            <w:pPr>
              <w:autoSpaceDE w:val="0"/>
              <w:autoSpaceDN w:val="0"/>
              <w:adjustRightInd w:val="0"/>
              <w:jc w:val="center"/>
              <w:rPr>
                <w:noProof/>
                <w:lang w:val="en-US"/>
              </w:rPr>
            </w:pPr>
            <w:r w:rsidRPr="00CF79F4">
              <w:rPr>
                <w:noProof/>
                <w:lang w:val="en-US"/>
              </w:rPr>
              <w:t>Јединица мере</w:t>
            </w:r>
          </w:p>
        </w:tc>
        <w:tc>
          <w:tcPr>
            <w:tcW w:w="395" w:type="pct"/>
            <w:vAlign w:val="center"/>
          </w:tcPr>
          <w:p w:rsidR="00A10D07" w:rsidRPr="00CF79F4" w:rsidRDefault="00A10D07" w:rsidP="00CD46AE">
            <w:pPr>
              <w:autoSpaceDE w:val="0"/>
              <w:autoSpaceDN w:val="0"/>
              <w:adjustRightInd w:val="0"/>
              <w:jc w:val="center"/>
              <w:rPr>
                <w:noProof/>
                <w:lang w:val="en-US"/>
              </w:rPr>
            </w:pPr>
            <w:r w:rsidRPr="00CF79F4">
              <w:rPr>
                <w:noProof/>
                <w:lang w:val="en-US"/>
              </w:rPr>
              <w:t>Количина</w:t>
            </w:r>
          </w:p>
        </w:tc>
        <w:tc>
          <w:tcPr>
            <w:tcW w:w="446" w:type="pct"/>
            <w:vAlign w:val="center"/>
          </w:tcPr>
          <w:p w:rsidR="00A10D07" w:rsidRPr="00CF79F4" w:rsidRDefault="00A10D07" w:rsidP="00CD46AE">
            <w:pPr>
              <w:autoSpaceDE w:val="0"/>
              <w:autoSpaceDN w:val="0"/>
              <w:adjustRightInd w:val="0"/>
              <w:jc w:val="center"/>
              <w:rPr>
                <w:noProof/>
                <w:lang w:val="en-US"/>
              </w:rPr>
            </w:pPr>
            <w:r w:rsidRPr="00CF79F4">
              <w:rPr>
                <w:noProof/>
                <w:lang w:val="en-US"/>
              </w:rPr>
              <w:t>Јединична цена без ПДВ-а</w:t>
            </w:r>
          </w:p>
        </w:tc>
        <w:tc>
          <w:tcPr>
            <w:tcW w:w="532" w:type="pct"/>
            <w:gridSpan w:val="2"/>
            <w:vAlign w:val="center"/>
          </w:tcPr>
          <w:p w:rsidR="00A10D07" w:rsidRPr="002A52DF" w:rsidRDefault="00A10D07" w:rsidP="00CD46AE">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06" w:type="pct"/>
            <w:vAlign w:val="center"/>
          </w:tcPr>
          <w:p w:rsidR="00A10D07" w:rsidRPr="00CF79F4" w:rsidRDefault="00A10D07" w:rsidP="00CD46AE">
            <w:pPr>
              <w:autoSpaceDE w:val="0"/>
              <w:autoSpaceDN w:val="0"/>
              <w:adjustRightInd w:val="0"/>
              <w:jc w:val="center"/>
              <w:rPr>
                <w:noProof/>
                <w:lang w:val="en-US"/>
              </w:rPr>
            </w:pPr>
            <w:r w:rsidRPr="00CF79F4">
              <w:rPr>
                <w:noProof/>
                <w:lang w:val="en-US"/>
              </w:rPr>
              <w:t>Укупна цена без ПДВ-а</w:t>
            </w:r>
          </w:p>
        </w:tc>
        <w:tc>
          <w:tcPr>
            <w:tcW w:w="644" w:type="pct"/>
            <w:vAlign w:val="center"/>
          </w:tcPr>
          <w:p w:rsidR="00A10D07" w:rsidRPr="00CF79F4" w:rsidRDefault="00A10D07" w:rsidP="00CD46AE">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90" w:type="pct"/>
            <w:vAlign w:val="center"/>
          </w:tcPr>
          <w:p w:rsidR="00A10D07" w:rsidRPr="00CF79F4" w:rsidRDefault="00A10D07" w:rsidP="00CD46AE">
            <w:pPr>
              <w:pStyle w:val="BodyText"/>
              <w:jc w:val="center"/>
              <w:rPr>
                <w:noProof/>
                <w:szCs w:val="24"/>
              </w:rPr>
            </w:pPr>
            <w:r w:rsidRPr="00CF79F4">
              <w:rPr>
                <w:noProof/>
                <w:szCs w:val="24"/>
              </w:rPr>
              <w:t>Стопа</w:t>
            </w:r>
          </w:p>
          <w:p w:rsidR="00A10D07" w:rsidRPr="00CF79F4" w:rsidRDefault="00A10D07" w:rsidP="00CD46AE">
            <w:pPr>
              <w:autoSpaceDE w:val="0"/>
              <w:autoSpaceDN w:val="0"/>
              <w:adjustRightInd w:val="0"/>
              <w:jc w:val="center"/>
              <w:rPr>
                <w:noProof/>
                <w:highlight w:val="green"/>
                <w:lang w:val="sr-Cyrl-RS"/>
              </w:rPr>
            </w:pPr>
            <w:r w:rsidRPr="00CF79F4">
              <w:rPr>
                <w:noProof/>
              </w:rPr>
              <w:t>ПДВ-а</w:t>
            </w:r>
          </w:p>
        </w:tc>
        <w:tc>
          <w:tcPr>
            <w:tcW w:w="500" w:type="pct"/>
          </w:tcPr>
          <w:p w:rsidR="00A10D07" w:rsidRPr="00A10D07" w:rsidRDefault="00A10D07" w:rsidP="00A10D07">
            <w:pPr>
              <w:pStyle w:val="BodyText"/>
              <w:rPr>
                <w:noProof/>
                <w:szCs w:val="24"/>
                <w:lang w:val="sr-Cyrl-RS"/>
              </w:rPr>
            </w:pPr>
            <w:r>
              <w:rPr>
                <w:noProof/>
                <w:szCs w:val="24"/>
                <w:lang w:val="sr-Cyrl-RS"/>
              </w:rPr>
              <w:t>Произвођач/ земља порекла</w:t>
            </w:r>
          </w:p>
        </w:tc>
      </w:tr>
      <w:tr w:rsidR="00A10D07" w:rsidRPr="00F85647" w:rsidTr="007918B6">
        <w:trPr>
          <w:trHeight w:val="288"/>
        </w:trPr>
        <w:tc>
          <w:tcPr>
            <w:tcW w:w="212" w:type="pct"/>
          </w:tcPr>
          <w:p w:rsidR="00A10D07" w:rsidRPr="00F85647" w:rsidRDefault="00A10D07" w:rsidP="00CD46AE">
            <w:pPr>
              <w:autoSpaceDE w:val="0"/>
              <w:autoSpaceDN w:val="0"/>
              <w:adjustRightInd w:val="0"/>
              <w:jc w:val="center"/>
              <w:rPr>
                <w:noProof/>
              </w:rPr>
            </w:pPr>
            <w:r w:rsidRPr="00F85647">
              <w:rPr>
                <w:noProof/>
              </w:rPr>
              <w:t>1</w:t>
            </w:r>
          </w:p>
        </w:tc>
        <w:tc>
          <w:tcPr>
            <w:tcW w:w="867" w:type="pct"/>
            <w:gridSpan w:val="2"/>
          </w:tcPr>
          <w:p w:rsidR="00A10D07" w:rsidRPr="00F85647" w:rsidRDefault="00A10D07" w:rsidP="00CD46AE">
            <w:pPr>
              <w:autoSpaceDE w:val="0"/>
              <w:autoSpaceDN w:val="0"/>
              <w:adjustRightInd w:val="0"/>
              <w:jc w:val="center"/>
              <w:rPr>
                <w:noProof/>
                <w:lang w:val="en-US"/>
              </w:rPr>
            </w:pPr>
            <w:r w:rsidRPr="00F85647">
              <w:rPr>
                <w:noProof/>
                <w:lang w:val="en-US"/>
              </w:rPr>
              <w:t>2</w:t>
            </w:r>
          </w:p>
        </w:tc>
        <w:tc>
          <w:tcPr>
            <w:tcW w:w="408" w:type="pct"/>
          </w:tcPr>
          <w:p w:rsidR="00A10D07" w:rsidRPr="00F85647" w:rsidRDefault="00A10D07" w:rsidP="00CD46AE">
            <w:pPr>
              <w:autoSpaceDE w:val="0"/>
              <w:autoSpaceDN w:val="0"/>
              <w:adjustRightInd w:val="0"/>
              <w:jc w:val="center"/>
              <w:rPr>
                <w:noProof/>
                <w:lang w:val="en-US"/>
              </w:rPr>
            </w:pPr>
            <w:r w:rsidRPr="00F85647">
              <w:rPr>
                <w:noProof/>
                <w:lang w:val="en-US"/>
              </w:rPr>
              <w:t>3</w:t>
            </w:r>
          </w:p>
        </w:tc>
        <w:tc>
          <w:tcPr>
            <w:tcW w:w="395" w:type="pct"/>
          </w:tcPr>
          <w:p w:rsidR="00A10D07" w:rsidRPr="00F85647" w:rsidRDefault="00A10D07" w:rsidP="00CD46AE">
            <w:pPr>
              <w:autoSpaceDE w:val="0"/>
              <w:autoSpaceDN w:val="0"/>
              <w:adjustRightInd w:val="0"/>
              <w:jc w:val="center"/>
              <w:rPr>
                <w:noProof/>
                <w:lang w:val="en-US"/>
              </w:rPr>
            </w:pPr>
            <w:r w:rsidRPr="00F85647">
              <w:rPr>
                <w:noProof/>
                <w:lang w:val="en-US"/>
              </w:rPr>
              <w:t>4</w:t>
            </w:r>
          </w:p>
        </w:tc>
        <w:tc>
          <w:tcPr>
            <w:tcW w:w="446" w:type="pct"/>
          </w:tcPr>
          <w:p w:rsidR="00A10D07" w:rsidRPr="00F85647" w:rsidRDefault="00A10D07" w:rsidP="00CD46AE">
            <w:pPr>
              <w:autoSpaceDE w:val="0"/>
              <w:autoSpaceDN w:val="0"/>
              <w:adjustRightInd w:val="0"/>
              <w:jc w:val="center"/>
              <w:rPr>
                <w:noProof/>
                <w:lang w:val="en-US"/>
              </w:rPr>
            </w:pPr>
            <w:r w:rsidRPr="00F85647">
              <w:rPr>
                <w:noProof/>
                <w:lang w:val="en-US"/>
              </w:rPr>
              <w:t>5</w:t>
            </w:r>
          </w:p>
        </w:tc>
        <w:tc>
          <w:tcPr>
            <w:tcW w:w="532" w:type="pct"/>
            <w:gridSpan w:val="2"/>
          </w:tcPr>
          <w:p w:rsidR="00A10D07" w:rsidRPr="00F85647" w:rsidRDefault="00A10D07" w:rsidP="00CD46AE">
            <w:pPr>
              <w:autoSpaceDE w:val="0"/>
              <w:autoSpaceDN w:val="0"/>
              <w:adjustRightInd w:val="0"/>
              <w:jc w:val="center"/>
              <w:rPr>
                <w:noProof/>
                <w:lang w:val="en-US"/>
              </w:rPr>
            </w:pPr>
            <w:r w:rsidRPr="00F85647">
              <w:rPr>
                <w:noProof/>
                <w:lang w:val="en-US"/>
              </w:rPr>
              <w:t>6</w:t>
            </w:r>
          </w:p>
        </w:tc>
        <w:tc>
          <w:tcPr>
            <w:tcW w:w="606" w:type="pct"/>
          </w:tcPr>
          <w:p w:rsidR="00A10D07" w:rsidRPr="00F85647" w:rsidRDefault="00A10D07" w:rsidP="00CD46AE">
            <w:pPr>
              <w:autoSpaceDE w:val="0"/>
              <w:autoSpaceDN w:val="0"/>
              <w:adjustRightInd w:val="0"/>
              <w:jc w:val="center"/>
              <w:rPr>
                <w:noProof/>
                <w:lang w:val="en-US"/>
              </w:rPr>
            </w:pPr>
            <w:r w:rsidRPr="00F85647">
              <w:rPr>
                <w:noProof/>
                <w:lang w:val="en-US"/>
              </w:rPr>
              <w:t>7</w:t>
            </w:r>
          </w:p>
        </w:tc>
        <w:tc>
          <w:tcPr>
            <w:tcW w:w="644" w:type="pct"/>
          </w:tcPr>
          <w:p w:rsidR="00A10D07" w:rsidRPr="00F85647" w:rsidRDefault="00A10D07" w:rsidP="00CD46AE">
            <w:pPr>
              <w:autoSpaceDE w:val="0"/>
              <w:autoSpaceDN w:val="0"/>
              <w:adjustRightInd w:val="0"/>
              <w:jc w:val="center"/>
              <w:rPr>
                <w:noProof/>
              </w:rPr>
            </w:pPr>
            <w:r w:rsidRPr="00F85647">
              <w:rPr>
                <w:noProof/>
              </w:rPr>
              <w:t>8</w:t>
            </w:r>
          </w:p>
        </w:tc>
        <w:tc>
          <w:tcPr>
            <w:tcW w:w="390" w:type="pct"/>
          </w:tcPr>
          <w:p w:rsidR="00A10D07" w:rsidRPr="00F85647" w:rsidRDefault="00A10D07" w:rsidP="00CD46AE">
            <w:pPr>
              <w:autoSpaceDE w:val="0"/>
              <w:autoSpaceDN w:val="0"/>
              <w:adjustRightInd w:val="0"/>
              <w:jc w:val="center"/>
              <w:rPr>
                <w:noProof/>
              </w:rPr>
            </w:pPr>
            <w:r w:rsidRPr="00F85647">
              <w:rPr>
                <w:noProof/>
              </w:rPr>
              <w:t>9</w:t>
            </w:r>
          </w:p>
        </w:tc>
        <w:tc>
          <w:tcPr>
            <w:tcW w:w="500" w:type="pct"/>
          </w:tcPr>
          <w:p w:rsidR="00A10D07" w:rsidRPr="007918B6" w:rsidRDefault="007918B6" w:rsidP="00CD46AE">
            <w:pPr>
              <w:autoSpaceDE w:val="0"/>
              <w:autoSpaceDN w:val="0"/>
              <w:adjustRightInd w:val="0"/>
              <w:jc w:val="center"/>
              <w:rPr>
                <w:noProof/>
                <w:lang w:val="sr-Cyrl-RS"/>
              </w:rPr>
            </w:pPr>
            <w:r>
              <w:rPr>
                <w:noProof/>
                <w:lang w:val="sr-Cyrl-RS"/>
              </w:rPr>
              <w:t>10</w:t>
            </w: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39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867" w:type="pct"/>
            <w:gridSpan w:val="2"/>
            <w:tcBorders>
              <w:top w:val="single" w:sz="4" w:space="0" w:color="auto"/>
              <w:left w:val="nil"/>
              <w:bottom w:val="single" w:sz="4" w:space="0" w:color="auto"/>
              <w:right w:val="single" w:sz="4" w:space="0" w:color="auto"/>
            </w:tcBorders>
            <w:shd w:val="clear" w:color="auto" w:fill="auto"/>
            <w:vAlign w:val="center"/>
            <w:hideMark/>
          </w:tcPr>
          <w:p w:rsidR="00A10D07" w:rsidRPr="00CD46AE" w:rsidRDefault="00A10D07" w:rsidP="00CD46AE">
            <w:pPr>
              <w:rPr>
                <w:color w:val="000000"/>
                <w:lang w:eastAsia="sr-Latn-RS"/>
              </w:rPr>
            </w:pPr>
            <w:r w:rsidRPr="00CD46AE">
              <w:rPr>
                <w:color w:val="000000"/>
                <w:lang w:eastAsia="sr-Latn-RS"/>
              </w:rPr>
              <w:t>Radovi na popravci odsisnog ventilatora centralnog klima sistema u lameli A, B I C Poliklinike. Pozicija obuhvata sledeće radove i isporuke:</w:t>
            </w:r>
            <w:r w:rsidRPr="00CD46AE">
              <w:rPr>
                <w:color w:val="000000"/>
                <w:lang w:eastAsia="sr-Latn-RS"/>
              </w:rPr>
              <w:br/>
              <w:t>-otvaranje oplate klima komore u zoni ventilatora</w:t>
            </w:r>
            <w:r w:rsidRPr="00CD46AE">
              <w:rPr>
                <w:color w:val="000000"/>
                <w:lang w:eastAsia="sr-Latn-RS"/>
              </w:rPr>
              <w:br/>
              <w:t>-demontaža oštećenog odsisnog konusa</w:t>
            </w:r>
            <w:r w:rsidRPr="00CD46AE">
              <w:rPr>
                <w:color w:val="000000"/>
                <w:lang w:eastAsia="sr-Latn-RS"/>
              </w:rPr>
              <w:br/>
              <w:t>-demontaža ispravnog odsisnog konusa</w:t>
            </w:r>
            <w:r w:rsidRPr="00CD46AE">
              <w:rPr>
                <w:color w:val="000000"/>
                <w:lang w:eastAsia="sr-Latn-RS"/>
              </w:rPr>
              <w:br/>
              <w:t>-demontaža oštećenog radnog kola ventilatora sa pogonskom osovinom i ležajevima</w:t>
            </w:r>
            <w:r w:rsidRPr="00CD46AE">
              <w:rPr>
                <w:color w:val="000000"/>
                <w:lang w:eastAsia="sr-Latn-RS"/>
              </w:rPr>
              <w:br/>
              <w:t>-radionička izrada novog usisnog konusa sa zadržavanjem postojeće prirubnice za stezanje na kućište (zbog rasporeda rupa)</w:t>
            </w:r>
            <w:r w:rsidRPr="00CD46AE">
              <w:rPr>
                <w:color w:val="000000"/>
                <w:lang w:eastAsia="sr-Latn-RS"/>
              </w:rPr>
              <w:br/>
              <w:t xml:space="preserve">-unošenje novog radnog kola ventilatora sa pogonskom </w:t>
            </w:r>
            <w:r w:rsidRPr="00CD46AE">
              <w:rPr>
                <w:color w:val="000000"/>
                <w:lang w:eastAsia="sr-Latn-RS"/>
              </w:rPr>
              <w:lastRenderedPageBreak/>
              <w:t>osovinom koje obezbeđuje korisnik</w:t>
            </w:r>
            <w:r w:rsidRPr="00CD46AE">
              <w:rPr>
                <w:color w:val="000000"/>
                <w:lang w:eastAsia="sr-Latn-RS"/>
              </w:rPr>
              <w:br/>
              <w:t>-isporuka i montaža novih samoudesivih valjčastih ležajeva 22213HLK sa hilznom H313 u kućišta koja obezbeđuje korisnik kom 2</w:t>
            </w:r>
            <w:r w:rsidRPr="00CD46AE">
              <w:rPr>
                <w:color w:val="000000"/>
                <w:lang w:eastAsia="sr-Latn-RS"/>
              </w:rPr>
              <w:br/>
              <w:t>-montaža novog usisnog konusa kao i postojećeg</w:t>
            </w:r>
            <w:r w:rsidRPr="00CD46AE">
              <w:rPr>
                <w:color w:val="000000"/>
                <w:lang w:eastAsia="sr-Latn-RS"/>
              </w:rPr>
              <w:br/>
              <w:t>-montaža gonjene remenice na pogonsku osovinu radnog kola</w:t>
            </w:r>
            <w:r w:rsidRPr="00CD46AE">
              <w:rPr>
                <w:color w:val="000000"/>
                <w:lang w:eastAsia="sr-Latn-RS"/>
              </w:rPr>
              <w:br/>
              <w:t xml:space="preserve">-isporuka i montaža klinastog kaiša Goodyer 22x3400 (setovani) 5kom  </w:t>
            </w:r>
            <w:r w:rsidRPr="00CD46AE">
              <w:rPr>
                <w:color w:val="000000"/>
                <w:lang w:eastAsia="sr-Latn-RS"/>
              </w:rPr>
              <w:br/>
              <w:t>-puštanje u pogon obaveza korisnika</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kpl</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3</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3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2.</w:t>
            </w:r>
          </w:p>
        </w:tc>
        <w:tc>
          <w:tcPr>
            <w:tcW w:w="867" w:type="pct"/>
            <w:gridSpan w:val="2"/>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rPr>
                <w:color w:val="000000"/>
                <w:lang w:eastAsia="sr-Latn-RS"/>
              </w:rPr>
            </w:pPr>
            <w:r w:rsidRPr="00CD46AE">
              <w:rPr>
                <w:color w:val="000000"/>
                <w:lang w:eastAsia="sr-Latn-RS"/>
              </w:rPr>
              <w:t>Radovi na isporuci i ugradnji novog lamelastog izmenjivača toplote centralnog klima sistema potisne komore u lameli A I C Poliklinike. Pozicija obuhvata sledeće radove i isporuke:</w:t>
            </w:r>
            <w:r w:rsidRPr="00CD46AE">
              <w:rPr>
                <w:color w:val="000000"/>
                <w:lang w:eastAsia="sr-Latn-RS"/>
              </w:rPr>
              <w:br/>
              <w:t>-otvaranje oplate klima komore u zoni izmenjivača</w:t>
            </w:r>
            <w:r w:rsidRPr="00CD46AE">
              <w:rPr>
                <w:color w:val="000000"/>
                <w:lang w:eastAsia="sr-Latn-RS"/>
              </w:rPr>
              <w:br/>
              <w:t>-demontaža neispranog izmenivača toplote</w:t>
            </w:r>
            <w:r w:rsidRPr="00CD46AE">
              <w:rPr>
                <w:color w:val="000000"/>
                <w:lang w:eastAsia="sr-Latn-RS"/>
              </w:rPr>
              <w:br/>
              <w:t>-isporuka novog lamelastog izmenjivača u svemu prema demontiranom</w:t>
            </w:r>
            <w:r w:rsidRPr="00CD46AE">
              <w:rPr>
                <w:color w:val="000000"/>
                <w:lang w:eastAsia="sr-Latn-RS"/>
              </w:rPr>
              <w:br/>
              <w:t>-unošenje novog izmenjivača u klima komoru i povezivanje na instalaciju</w:t>
            </w:r>
            <w:r w:rsidRPr="00CD46AE">
              <w:rPr>
                <w:color w:val="000000"/>
                <w:lang w:eastAsia="sr-Latn-RS"/>
              </w:rPr>
              <w:br/>
              <w:t>-zatvaranje klima komore i puštanje u pogon</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2</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8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3.</w:t>
            </w:r>
          </w:p>
        </w:tc>
        <w:tc>
          <w:tcPr>
            <w:tcW w:w="867" w:type="pct"/>
            <w:gridSpan w:val="2"/>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rPr>
                <w:color w:val="000000"/>
                <w:lang w:eastAsia="sr-Latn-RS"/>
              </w:rPr>
            </w:pPr>
            <w:r w:rsidRPr="00CD46AE">
              <w:rPr>
                <w:color w:val="000000"/>
                <w:lang w:eastAsia="sr-Latn-RS"/>
              </w:rPr>
              <w:t>Radovi na isporuci i ugradnji napojne cevi parnog kotla BKG80 uz prethodnu demontažu neispravne. Pozicija obuhvata sledeće:</w:t>
            </w:r>
            <w:r w:rsidRPr="00CD46AE">
              <w:rPr>
                <w:color w:val="000000"/>
                <w:lang w:eastAsia="sr-Latn-RS"/>
              </w:rPr>
              <w:br/>
              <w:t>-otvaranje kotla na manlohu u parnom prostoru</w:t>
            </w:r>
            <w:r w:rsidRPr="00CD46AE">
              <w:rPr>
                <w:color w:val="000000"/>
                <w:lang w:eastAsia="sr-Latn-RS"/>
              </w:rPr>
              <w:br/>
              <w:t>-demontaža postojeće neispravne napojne cevi</w:t>
            </w:r>
            <w:r w:rsidRPr="00CD46AE">
              <w:rPr>
                <w:color w:val="000000"/>
                <w:lang w:eastAsia="sr-Latn-RS"/>
              </w:rPr>
              <w:br/>
              <w:t>-izrada nove napojne cevi u svemu prema demontiranoj</w:t>
            </w:r>
            <w:r w:rsidRPr="00CD46AE">
              <w:rPr>
                <w:color w:val="000000"/>
                <w:lang w:eastAsia="sr-Latn-RS"/>
              </w:rPr>
              <w:br/>
              <w:t>-ugradnja nove napojne cevi i zatvaranje kotla uz zamenu zaptivača na revizionom otvoru</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2</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w:t>
            </w:r>
          </w:p>
        </w:tc>
        <w:tc>
          <w:tcPr>
            <w:tcW w:w="867" w:type="pct"/>
            <w:gridSpan w:val="2"/>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rPr>
                <w:color w:val="000000"/>
                <w:lang w:eastAsia="sr-Latn-RS"/>
              </w:rPr>
            </w:pPr>
            <w:r w:rsidRPr="00CD46AE">
              <w:rPr>
                <w:color w:val="000000"/>
                <w:lang w:eastAsia="sr-Latn-RS"/>
              </w:rPr>
              <w:t>Radovi na pipremi pregled i zamena ozida gorionika i zadnje dimne komore parnog kotla BKG-80</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 </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 </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4.1</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Skidanje segmenata II promaje sa prednje dimne komore kotla</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4.2</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Skidanje segmenata II promaje sa zadnje dimne komore kotla</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4.3</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Skidanje segmenata III promaje sa zadnje dimne komore kotla</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4.4</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Demontaža čelične rešetke od U profila, za oslanjanje zadnjeg vatrostalnog zida, na zadnjoj strani zadnje dimne komore</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4.5</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Hemijsko pranje naslaga čađi sa dimne strane parnog kotla BKG-80, ogrevna površina 234m2 </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4.6</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Blindiranje kotla na svim priključcima i punjenje vodom </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4.7</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Podizanje kotla na ispitni pritisak od 12 (bara) u prisustvu Imenovanog tela</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4.8</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Demontaža vatrostalnog i termoizolacionog ozida gorionika i zadnje dimne komore</w:t>
            </w:r>
          </w:p>
        </w:tc>
        <w:tc>
          <w:tcPr>
            <w:tcW w:w="408"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jc w:val="center"/>
              <w:rPr>
                <w:color w:val="000000"/>
                <w:lang w:eastAsia="sr-Latn-RS"/>
              </w:rPr>
            </w:pPr>
            <w:r w:rsidRPr="00CD46AE">
              <w:rPr>
                <w:color w:val="000000"/>
                <w:lang w:eastAsia="sr-Latn-RS"/>
              </w:rPr>
              <w:t>kg</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4900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4.9</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Utovar i odvoženje na gradsku deponiju demontiranog vatrostalnog i termoizolacionog materijala</w:t>
            </w:r>
          </w:p>
        </w:tc>
        <w:tc>
          <w:tcPr>
            <w:tcW w:w="408"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jc w:val="center"/>
              <w:rPr>
                <w:color w:val="000000"/>
                <w:lang w:eastAsia="sr-Latn-RS"/>
              </w:rPr>
            </w:pPr>
            <w:r w:rsidRPr="00CD46AE">
              <w:rPr>
                <w:color w:val="000000"/>
                <w:lang w:eastAsia="sr-Latn-RS"/>
              </w:rPr>
              <w:t>kg</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4900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4.10</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Demontaža izgorelog pregradnog lima između II i III promaje, sa pripremom isečenih ivica za ponovno zavarivanje novog lima </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m</w:t>
            </w:r>
            <w:r w:rsidRPr="00CD46AE">
              <w:rPr>
                <w:color w:val="000000"/>
                <w:vertAlign w:val="superscript"/>
                <w:lang w:eastAsia="sr-Latn-RS"/>
              </w:rPr>
              <w:t>2</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5,00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4.11</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Isecanje izgorelog spoljnjeg plašta debljine 8mm u zoni II i III promaje</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m2</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0,5</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4.12</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Nabavka i ugradnja lima na spoljni plašt u zoni II i III promaje od kotlovskog lima debljine ≠8 (mm), materijal P235GH </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m2</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0,5</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4.13</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pregradnog lima između II i III promaje od kotlovskog lima debljine ≠6 (mm), materijal P235GH</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m2</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5,00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4.14</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Nabavka i ugradnja ankera od vatrostalnog čelika X15CrNiSi25.20 na novi pregradni lim između II i III promaje, dimenzija =4x30x75 </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250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4.15</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Izrada i ugradnja ankera od vatrostalnog čelika </w:t>
            </w:r>
            <w:r w:rsidRPr="00CD46AE">
              <w:rPr>
                <w:color w:val="000000"/>
                <w:lang w:eastAsia="sr-Latn-RS"/>
              </w:rPr>
              <w:lastRenderedPageBreak/>
              <w:t xml:space="preserve">X15CrNiSi25.20 na gornji deo plamene cevi na mestu ozida gorionika, dimenzija =4x50x150 </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30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4.16</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termoizolacionog betona OPAL-FS u ozid gorionika</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kg</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450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4.17</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vatrostalne plastik mase Plast-70 otpornog na 1500oC, u ozid gorionika</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kg</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650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4.18</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Montaža čelične rešetke od U profila, za oslanjanje vatrostalnog zida, na zadnju stranu zadnje dimne komore, uz ugradnju novih vijaka M20x50 10kom</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14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4.19</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normalne pravougaone termoizolacione opeke tip: „PORIT-12“ dimenzija 25x12,4x6,4 (cm) otporno na 1200° C, u ozid zadnje dimne komore</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330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4.20</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normalne pravougaone šamotne opeke tip SA-</w:t>
            </w:r>
            <w:r w:rsidRPr="00CD46AE">
              <w:rPr>
                <w:color w:val="000000"/>
                <w:lang w:eastAsia="sr-Latn-RS"/>
              </w:rPr>
              <w:lastRenderedPageBreak/>
              <w:t>O dimenzija 25x12,4x6,4 (cm) otporno na 1400° C, u ozid zadnje dimne komore</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215</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4.21</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alumosilikatnog vatrostalnog maltera bez plastifikatora tip: SA-O otporno na 1400° C, u ozid zadnje dimne komore</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kg</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200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4.22</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termoizolacionog betona OPAL-FS u pod II promaje zadnje dimne komore</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kg</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250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4.23</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vatrostalnog betona „zvezda-10“ otporno na 1400° C, za šamotiranje dna i pregradnog lima II i III promaje zadnje dimne komore</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kg</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850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4.24</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Nabavka i ugradnja vatrostalne plastik mase  otporno na 1500° C, za šamotiranje pregradnog lima II i III promaje zadnje dimne </w:t>
            </w:r>
            <w:r w:rsidRPr="00CD46AE">
              <w:rPr>
                <w:color w:val="000000"/>
                <w:lang w:eastAsia="sr-Latn-RS"/>
              </w:rPr>
              <w:lastRenderedPageBreak/>
              <w:t>komore</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kg</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350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4.25</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staklene pletenice ø16 (mm), za obezbeđenje dilatacije vatrostalnih opeka u zadnjoj dimnoj komori</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36</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4.26</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bezazbestne lepenke debljine 10mm, za obezbeđenje dilatacije vatrostalnih opeka u zadnjoj dimnoj komori</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m2</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4.27</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mineralne vune dimenzija 100x50x5 (cm) dupli sloj u rešetku zadnje dimne komore</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m2</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4.28</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staklene pletenice 16x16 (mm) u postojeći žleb za dihtovanje prednje dimne komore</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14</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4.29</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Nabavka i ugradnja staklene pletenice 12 x12 (mm) za dihtovanje segmenata II i III promaje zadnje </w:t>
            </w:r>
            <w:r w:rsidRPr="00CD46AE">
              <w:rPr>
                <w:color w:val="000000"/>
                <w:lang w:eastAsia="sr-Latn-RS"/>
              </w:rPr>
              <w:lastRenderedPageBreak/>
              <w:t>dimne komore</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40</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4.30</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Montaža segmenata II promaje na prednju dimnu komoru kotla (2 segmenta)</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4.31</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Montaža segmenata II promaje na zadnju dimnu komoru kotla</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4.32</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Montaža segmenata III promaje na zadnju dimnu komoru kotla (3 segmenta)</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14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4.33</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Demontaža postojeće termičke izolacije sa spoljnjeg plašta koja se sastoji od sloja mineralne vune debljine 150mm u oblozi od Al lima debljine 0.8mm na kotlu BKG-80</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m2</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5</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14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4.34</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Montaža nove termičke izolacije na spoljnji plašt koja se sastoji od sloja mineralne vune debljine 150mm u postojećoj oblozi od Al lima debljine 0.8mm na kotlu BKG-80</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m2</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5</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4.35</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Demontaža svih blindi sa priključaka na kotlu nakon ispuštanja vode, isporuka i ugradnja novih dihtunga, montaža demontirane armature</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m2</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4.36</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Montaža manloh poklopca na bubnju kotla uz zamenu zaptivača</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1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4.37</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Sanacija pukotine na revizionom otvoru za ulazak u zadnju dimnu komoru i ugradnja novog vijka M16x250 uz prethodnu demontažu zalomljenog dela iz kućišta revizionog otvora. Zatvaranje revizionog otvora uz zamenu bezazbestne šnjure 16x16  dužine 6m (3 kruga)</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4.38</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Dostava uputstva za sušenje i tempovanje izvedenih ozida. Sušenje i tempovanje izvodi korisnik po dostavljenom uputstvu.</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75"/>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lastRenderedPageBreak/>
              <w:t>5.</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Kompletno dihtovanje kotla"Đuro Đaković" S-1000:</w:t>
            </w:r>
            <w:r w:rsidRPr="00CD46AE">
              <w:rPr>
                <w:color w:val="000000"/>
                <w:lang w:eastAsia="sr-Latn-RS"/>
              </w:rPr>
              <w:br/>
              <w:t>-demontaža mazutnih instalacija, gorionika Vanson, vazdušnog kanala i kućišta gorionika</w:t>
            </w:r>
            <w:r w:rsidRPr="00CD46AE">
              <w:rPr>
                <w:color w:val="000000"/>
                <w:lang w:eastAsia="sr-Latn-RS"/>
              </w:rPr>
              <w:br/>
              <w:t>-demontaža segmentnih ploča sa prednje dimne komore, čišćenje zaptivnih površina</w:t>
            </w:r>
            <w:r w:rsidRPr="00CD46AE">
              <w:rPr>
                <w:color w:val="000000"/>
                <w:lang w:eastAsia="sr-Latn-RS"/>
              </w:rPr>
              <w:br/>
              <w:t>-isporuka i ugradnja zaptivne pletenice</w:t>
            </w:r>
            <w:r w:rsidRPr="00CD46AE">
              <w:rPr>
                <w:color w:val="000000"/>
                <w:lang w:eastAsia="sr-Latn-RS"/>
              </w:rPr>
              <w:br/>
              <w:t>-zamena neispravnih brezona i vijaka</w:t>
            </w:r>
            <w:r w:rsidRPr="00CD46AE">
              <w:rPr>
                <w:color w:val="000000"/>
                <w:lang w:eastAsia="sr-Latn-RS"/>
              </w:rPr>
              <w:br/>
              <w:t>-montaža segmentnih ploča i zatvaranje dimne komore</w:t>
            </w:r>
            <w:r w:rsidRPr="00CD46AE">
              <w:rPr>
                <w:color w:val="000000"/>
                <w:lang w:eastAsia="sr-Latn-RS"/>
              </w:rPr>
              <w:br/>
              <w:t>-montaža kućišta gorionika, vazdušnog kanala, delova gorionika i mazutnih instalacija</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6.</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Radovi na delimičnom remontu parnog kotla                                        S-1000</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 </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 </w:t>
            </w:r>
          </w:p>
        </w:tc>
        <w:tc>
          <w:tcPr>
            <w:tcW w:w="446"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995"/>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lastRenderedPageBreak/>
              <w:t>6.1</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Otvaranje revizionih otvora sa čišćenjem nalegajućih površina do metalnog sjaja, ugradnja novog zaptivača od bezazbestne pletenice otporne na temperature do 1000oC dimenzija 12x12 (mm) dužine 10m i zatvaranje revizionog otvora po završetku sanacijepletenog azbesta dimenzija 40x320x30x10 (mm) i zatvaranje revizionih otvoara </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2</w:t>
            </w:r>
          </w:p>
        </w:tc>
        <w:tc>
          <w:tcPr>
            <w:tcW w:w="446"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705"/>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6.2</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Otvaranje prednjih segmentnih ploča i zatvaranje posle remonta. </w:t>
            </w:r>
            <w:proofErr w:type="gramStart"/>
            <w:r w:rsidRPr="00CD46AE">
              <w:rPr>
                <w:color w:val="000000"/>
                <w:lang w:eastAsia="sr-Latn-RS"/>
              </w:rPr>
              <w:t>demontaža</w:t>
            </w:r>
            <w:proofErr w:type="gramEnd"/>
            <w:r w:rsidRPr="00CD46AE">
              <w:rPr>
                <w:color w:val="000000"/>
                <w:lang w:eastAsia="sr-Latn-RS"/>
              </w:rPr>
              <w:t xml:space="preserve"> segmentnih ploča sa prednje dimne komore, čišćenje zaptivnih površina </w:t>
            </w:r>
            <w:r w:rsidRPr="00CD46AE">
              <w:rPr>
                <w:color w:val="000000"/>
                <w:lang w:eastAsia="sr-Latn-RS"/>
              </w:rPr>
              <w:br/>
              <w:t>-isporuka i ugradnja zaptivne bezazbestne pletenice</w:t>
            </w:r>
            <w:r w:rsidRPr="00CD46AE">
              <w:rPr>
                <w:color w:val="000000"/>
                <w:lang w:eastAsia="sr-Latn-RS"/>
              </w:rPr>
              <w:br/>
              <w:t>-zamena neispravnih brezona i vijaka</w:t>
            </w:r>
            <w:r w:rsidRPr="00CD46AE">
              <w:rPr>
                <w:color w:val="000000"/>
                <w:lang w:eastAsia="sr-Latn-RS"/>
              </w:rPr>
              <w:br/>
              <w:t xml:space="preserve">-montaža segmentnih </w:t>
            </w:r>
            <w:r w:rsidRPr="00CD46AE">
              <w:rPr>
                <w:color w:val="000000"/>
                <w:lang w:eastAsia="sr-Latn-RS"/>
              </w:rPr>
              <w:lastRenderedPageBreak/>
              <w:t>ploča i zatvaranje dimne komore</w:t>
            </w:r>
            <w:r w:rsidRPr="00CD46AE">
              <w:rPr>
                <w:color w:val="000000"/>
                <w:lang w:eastAsia="sr-Latn-RS"/>
              </w:rPr>
              <w:br/>
              <w:t xml:space="preserve">Otvaranje prednjih segmentnih ploča i zatvaranje posle remonta. </w:t>
            </w:r>
            <w:r w:rsidRPr="00CD46AE">
              <w:rPr>
                <w:color w:val="000000"/>
                <w:lang w:eastAsia="sr-Latn-RS"/>
              </w:rPr>
              <w:br/>
              <w:t xml:space="preserve">-demontaža segmentnih ploča sa prednje dimne komore, čišćenje zaptivnih površina </w:t>
            </w:r>
            <w:r w:rsidRPr="00CD46AE">
              <w:rPr>
                <w:color w:val="000000"/>
                <w:lang w:eastAsia="sr-Latn-RS"/>
              </w:rPr>
              <w:br/>
              <w:t>-isporuka i ugradnja zaptivne bezazbestne pletenice</w:t>
            </w:r>
            <w:r w:rsidRPr="00CD46AE">
              <w:rPr>
                <w:color w:val="000000"/>
                <w:lang w:eastAsia="sr-Latn-RS"/>
              </w:rPr>
              <w:br/>
              <w:t>-zamena neispravnih brezona i vijaka</w:t>
            </w:r>
            <w:r w:rsidRPr="00CD46AE">
              <w:rPr>
                <w:color w:val="000000"/>
                <w:lang w:eastAsia="sr-Latn-RS"/>
              </w:rPr>
              <w:br/>
              <w:t>-montaža segmentnih ploča i zatvaranje dimne komore</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995"/>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lastRenderedPageBreak/>
              <w:t>6.3</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Otvaranje zadnjih segmentnih ploča na III promaji i zatvaranje posle remonta. </w:t>
            </w:r>
            <w:r w:rsidRPr="00CD46AE">
              <w:rPr>
                <w:color w:val="000000"/>
                <w:lang w:eastAsia="sr-Latn-RS"/>
              </w:rPr>
              <w:br/>
              <w:t xml:space="preserve">-demontaža segmentnih ploča sa zadnje dimne komore, čišćenje zaptivnih površina </w:t>
            </w:r>
            <w:r w:rsidRPr="00CD46AE">
              <w:rPr>
                <w:color w:val="000000"/>
                <w:lang w:eastAsia="sr-Latn-RS"/>
              </w:rPr>
              <w:br/>
              <w:t>-isporuka i ugradnja zaptivne bezazbestne pletenice</w:t>
            </w:r>
            <w:r w:rsidRPr="00CD46AE">
              <w:rPr>
                <w:color w:val="000000"/>
                <w:lang w:eastAsia="sr-Latn-RS"/>
              </w:rPr>
              <w:br/>
              <w:t xml:space="preserve">-zamena neispravnih </w:t>
            </w:r>
            <w:r w:rsidRPr="00CD46AE">
              <w:rPr>
                <w:color w:val="000000"/>
                <w:lang w:eastAsia="sr-Latn-RS"/>
              </w:rPr>
              <w:lastRenderedPageBreak/>
              <w:t>brezona i vijaka</w:t>
            </w:r>
            <w:r w:rsidRPr="00CD46AE">
              <w:rPr>
                <w:color w:val="000000"/>
                <w:lang w:eastAsia="sr-Latn-RS"/>
              </w:rPr>
              <w:br/>
              <w:t>-montaža segmentnih ploča i zatvaranje dimne komore</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lastRenderedPageBreak/>
              <w:t>6.4</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Demontaža dimovodnih cevi II i III promaje njihovo isecanje sa prednje i zadnje čeone ploče (po crtežu K02-1978)</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15</w:t>
            </w:r>
          </w:p>
        </w:tc>
        <w:tc>
          <w:tcPr>
            <w:tcW w:w="446"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6.5</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sa valcovanjem dimovodnih cevi II i III promaje ds/du/l=63,5/56,3/4205 (mm) materijal P235GH</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15</w:t>
            </w:r>
          </w:p>
        </w:tc>
        <w:tc>
          <w:tcPr>
            <w:tcW w:w="446"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6.6</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Punjenje kotla vodom, dizanje na ispitni pritisak od 24 (bara)</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6.7</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U slučaju da dođe do curenja iz unutrašnjosti neke od preostalih dimovodnih cevi II i III promaje izvršiti zamenu cevi koja curi</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3</w:t>
            </w:r>
          </w:p>
        </w:tc>
        <w:tc>
          <w:tcPr>
            <w:tcW w:w="446"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6.8</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Ponovo dizanje kotla na pritisak od 12 (bara) te postupak ponavljati </w:t>
            </w:r>
            <w:r w:rsidRPr="00CD46AE">
              <w:rPr>
                <w:color w:val="000000"/>
                <w:lang w:eastAsia="sr-Latn-RS"/>
              </w:rPr>
              <w:lastRenderedPageBreak/>
              <w:t>dok god se ne eliminišu sva curenja na vodenoj strani kotla</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lastRenderedPageBreak/>
              <w:t>6.9</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Po završetku radova, izrada elaborata – atestno tehničke dokumentacije o izvedenim radovima</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7.</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vrtložnog prstena od vatrostalnog materijala u plamenoj cevi parnog kotla S-1000, dimenzije prstena</w:t>
            </w:r>
            <w:r>
              <w:rPr>
                <w:color w:val="000000"/>
                <w:lang w:val="sr-Cyrl-RS" w:eastAsia="sr-Latn-RS"/>
              </w:rPr>
              <w:t xml:space="preserve"> </w:t>
            </w:r>
            <w:r w:rsidRPr="00CD46AE">
              <w:rPr>
                <w:color w:val="000000"/>
                <w:lang w:eastAsia="sr-Latn-RS"/>
              </w:rPr>
              <w:t>ø1050/ø650x220mm</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8.</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Demontaža remont i montaža kotlovskog vodokaza na kotlu BKG-80</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2</w:t>
            </w:r>
          </w:p>
        </w:tc>
        <w:tc>
          <w:tcPr>
            <w:tcW w:w="446"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9.</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Demontaža, remont i montaža regulatora nivoa ATM sa 5 ampula (magnetni prekidača). Pozicija obuhvata:  </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 </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 </w:t>
            </w:r>
          </w:p>
        </w:tc>
        <w:tc>
          <w:tcPr>
            <w:tcW w:w="446" w:type="pct"/>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center"/>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Demontaža, rastavljanje i čišćenje </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Zamenu magnetnog prekidača</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3</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Zamena plovka </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Sklapanje, montaža i puštanje u pogon </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lastRenderedPageBreak/>
              <w:t>10.</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Godišnji Remont trokrakog magnetnog ventila  204 Ø8, na kotlu „S-1000“ , što obuhvata: </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 </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 </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 Nabavka i montaža klipa</w:t>
            </w:r>
          </w:p>
        </w:tc>
        <w:tc>
          <w:tcPr>
            <w:tcW w:w="408"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Nabavka i montaža izlaznog priključka </w:t>
            </w:r>
          </w:p>
        </w:tc>
        <w:tc>
          <w:tcPr>
            <w:tcW w:w="408"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Zamena i montaža opruge klipa (deo sa zamenom i ugradnjom)</w:t>
            </w:r>
          </w:p>
        </w:tc>
        <w:tc>
          <w:tcPr>
            <w:tcW w:w="408"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Nabavka i montaža čepa sa kanalima </w:t>
            </w:r>
          </w:p>
        </w:tc>
        <w:tc>
          <w:tcPr>
            <w:tcW w:w="408"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 Nabavka i montaža polužja </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opruge jezgra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potiskivača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Nabavka i zamena vijka jezgra</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špulne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Nabavka i zamena poluge bravice</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ključa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komplet zaptivača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11.</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Godišnji Remont potpalnog štapa na </w:t>
            </w:r>
            <w:r w:rsidRPr="00CD46AE">
              <w:rPr>
                <w:color w:val="000000"/>
                <w:lang w:eastAsia="sr-Latn-RS"/>
              </w:rPr>
              <w:lastRenderedPageBreak/>
              <w:t>kotlu S-1000, što obuhvata:</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lastRenderedPageBreak/>
              <w:t> </w:t>
            </w:r>
          </w:p>
        </w:tc>
        <w:tc>
          <w:tcPr>
            <w:tcW w:w="395"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lastRenderedPageBreak/>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usta plamenika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Nabavka i zamena keramičkog izolatora</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izolatora kućišta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Nabavka i zamena izolator kabla (Vn)</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priključka za (Vn) kabla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navojnog priključka za Vn kabel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stakla vizira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komplet zaptivača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12.</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D313E2">
            <w:pPr>
              <w:rPr>
                <w:color w:val="000000"/>
                <w:lang w:eastAsia="sr-Latn-RS"/>
              </w:rPr>
            </w:pPr>
            <w:r w:rsidRPr="00CD46AE">
              <w:rPr>
                <w:color w:val="000000"/>
                <w:lang w:eastAsia="sr-Latn-RS"/>
              </w:rPr>
              <w:t xml:space="preserve">Godišnji </w:t>
            </w:r>
            <w:r>
              <w:rPr>
                <w:color w:val="000000"/>
                <w:lang w:val="sr-Latn-RS" w:eastAsia="sr-Latn-RS"/>
              </w:rPr>
              <w:t>r</w:t>
            </w:r>
            <w:r w:rsidRPr="00CD46AE">
              <w:rPr>
                <w:color w:val="000000"/>
                <w:lang w:eastAsia="sr-Latn-RS"/>
              </w:rPr>
              <w:t>emont štapnog raspršivača na A-862, na kotlu S-1000</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395"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dizne CR32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raspršivača CR-48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razdeljivača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tela razdeljivača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lastRenderedPageBreak/>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Nabavka i zamena komplet zaptivača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99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13.</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Pr>
                <w:color w:val="000000"/>
                <w:lang w:eastAsia="sr-Latn-RS"/>
              </w:rPr>
              <w:t>Godišnji s</w:t>
            </w:r>
            <w:r w:rsidRPr="00CD46AE">
              <w:rPr>
                <w:color w:val="000000"/>
                <w:lang w:eastAsia="sr-Latn-RS"/>
              </w:rPr>
              <w:t>ervis mazutnog gorionika na parnom kotlu S-1000. Pozicija obuhvata:</w:t>
            </w:r>
            <w:r w:rsidRPr="00CD46AE">
              <w:rPr>
                <w:color w:val="000000"/>
                <w:lang w:eastAsia="sr-Latn-RS"/>
              </w:rPr>
              <w:br/>
              <w:t xml:space="preserve">-rasklapanje gorionika i čišćenje </w:t>
            </w:r>
            <w:r w:rsidRPr="00CD46AE">
              <w:rPr>
                <w:color w:val="000000"/>
                <w:lang w:eastAsia="sr-Latn-RS"/>
              </w:rPr>
              <w:br/>
              <w:t>-razradu ležajeva okretnog venca</w:t>
            </w:r>
            <w:r w:rsidRPr="00CD46AE">
              <w:rPr>
                <w:color w:val="000000"/>
                <w:lang w:eastAsia="sr-Latn-RS"/>
              </w:rPr>
              <w:br/>
              <w:t>-sklapanje gorionika</w:t>
            </w:r>
            <w:r w:rsidRPr="00CD46AE">
              <w:rPr>
                <w:color w:val="000000"/>
                <w:lang w:eastAsia="sr-Latn-RS"/>
              </w:rPr>
              <w:br/>
              <w:t>-puštanje u pogon sa podešavanjem sagorevanja</w:t>
            </w:r>
            <w:r w:rsidRPr="00CD46AE">
              <w:rPr>
                <w:color w:val="000000"/>
                <w:lang w:eastAsia="sr-Latn-RS"/>
              </w:rPr>
              <w:br/>
              <w:t>-izradu izveštaja sa analizom sagorevanja</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10"/>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14.</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D313E2">
            <w:pPr>
              <w:rPr>
                <w:color w:val="000000"/>
                <w:lang w:eastAsia="sr-Latn-RS"/>
              </w:rPr>
            </w:pPr>
            <w:r>
              <w:rPr>
                <w:color w:val="000000"/>
                <w:lang w:eastAsia="sr-Latn-RS"/>
              </w:rPr>
              <w:t>Godišnji se</w:t>
            </w:r>
            <w:r w:rsidRPr="00CD46AE">
              <w:rPr>
                <w:color w:val="000000"/>
                <w:lang w:eastAsia="sr-Latn-RS"/>
              </w:rPr>
              <w:t>rvis mazutnog gorionika na parnom kotlu BKG-80. Pozicija obuhvata:</w:t>
            </w:r>
            <w:r w:rsidRPr="00CD46AE">
              <w:rPr>
                <w:color w:val="000000"/>
                <w:lang w:eastAsia="sr-Latn-RS"/>
              </w:rPr>
              <w:br/>
              <w:t xml:space="preserve">-rasklapanje gorionika i čišćenje </w:t>
            </w:r>
            <w:r w:rsidRPr="00CD46AE">
              <w:rPr>
                <w:color w:val="000000"/>
                <w:lang w:eastAsia="sr-Latn-RS"/>
              </w:rPr>
              <w:br/>
              <w:t>-sklapanje gorionika</w:t>
            </w:r>
            <w:r w:rsidRPr="00CD46AE">
              <w:rPr>
                <w:color w:val="000000"/>
                <w:lang w:eastAsia="sr-Latn-RS"/>
              </w:rPr>
              <w:br/>
              <w:t>-puštanje u pogon sa podešavanjem sagorevanja</w:t>
            </w:r>
            <w:r w:rsidRPr="00CD46AE">
              <w:rPr>
                <w:color w:val="000000"/>
                <w:lang w:eastAsia="sr-Latn-RS"/>
              </w:rPr>
              <w:br/>
              <w:t>-izradu izveštaja sa analizom sagorevanja</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15.</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Pr>
                <w:color w:val="000000"/>
                <w:lang w:eastAsia="sr-Latn-RS"/>
              </w:rPr>
              <w:t>Godišnji s</w:t>
            </w:r>
            <w:r w:rsidRPr="00CD46AE">
              <w:rPr>
                <w:color w:val="000000"/>
                <w:lang w:eastAsia="sr-Latn-RS"/>
              </w:rPr>
              <w:t xml:space="preserve">ervis gorionika na toplovodnim kotlovima na Klinici za </w:t>
            </w:r>
            <w:r w:rsidRPr="00CD46AE">
              <w:rPr>
                <w:color w:val="000000"/>
                <w:lang w:eastAsia="sr-Latn-RS"/>
              </w:rPr>
              <w:lastRenderedPageBreak/>
              <w:t>ginekologiju i akušerstvo</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lastRenderedPageBreak/>
              <w:t> </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 </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14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lastRenderedPageBreak/>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 xml:space="preserve">Servis gorionika proizvođača TERMOELEKTRO, tip G-9-GRMS na toplovodnim kotlovima uz podešavanje sagorevanja na gasno loženje i loženje na lož ulje (ekstra lako lož ulje) </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2</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Nabavka i ugradnja fotoćelije QRA-2</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3</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Nabavka i ugradnja potpalnih elektroda</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2</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42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16.</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Demontaža postojećeg, nabavka i ugradnja novog uloška izmenjivača toplote izrađenog od bakarnih cevi ø15x1 (mm) na ravnoj prirubnici DN300; NP16 ukupne dužine 1200 (mm) ogrevne površine 4,2 (m2) sa zaptivačima DN300; NP16 od klingerita ≠3 (mm)</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42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lastRenderedPageBreak/>
              <w:t>17.</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Demontaža postojećeg, nabavka i ugradnja novog uloška izmenjivača toplote izrađenog od bakarnih cevi ø15x1 (mm) na ravnoj prirubnici DN200; NP16 ukupne dužine 1200 (mm) ogrevne površine 2,5 (m2) sa zaptivačima DN200; NP16 od klingerita ≠3 (mm)</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42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18.</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Demontaža postojećeg, nabavka i ugradnja novog uloška izmenjivača toplote izrađenog od bakarnih cevi ø15x1 (mm) na ravnoj prirubnici DN200; NP16 ukupne dužine 1000 (mm) ogrevne površine 1,9 (m2) sa zaptivačima DN200; NP16 od klingerita ≠3 (mm)</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19.</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Otklanjanje neispravnosti na parnom kotlu S-1000. Pozicija obuhvata:</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 </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kontrola elektromotora ventilatora i opreme u </w:t>
            </w:r>
            <w:r w:rsidRPr="00CD46AE">
              <w:rPr>
                <w:color w:val="000000"/>
                <w:lang w:eastAsia="sr-Latn-RS"/>
              </w:rPr>
              <w:lastRenderedPageBreak/>
              <w:t>elektrokomandnom ormanu</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lastRenderedPageBreak/>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lastRenderedPageBreak/>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bimetalnog relea LS tip MT-63, 45-65A, ugradnja i puštanje u pogon</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manometrafi100, R1/2", 0-16 bar  1kom</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manometra fi100, R1/2", 0-40 bar  3kom</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kontrola rada mazutne pumpoe Safag</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kontrola rada elektromotora pumpe Safag</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416"/>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20.</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Godišnji Servis pločastog izmenjivača toplote sa zaptivačima tip LSK1-42. U okviru pozicije obuhvatiti: </w:t>
            </w:r>
            <w:r w:rsidRPr="00CD46AE">
              <w:rPr>
                <w:color w:val="000000"/>
                <w:lang w:eastAsia="sr-Latn-RS"/>
              </w:rPr>
              <w:br/>
              <w:t>-pripremne radove, pražnjenje izmenjivača i instalacije u podstanici</w:t>
            </w:r>
            <w:r w:rsidRPr="00CD46AE">
              <w:rPr>
                <w:color w:val="000000"/>
                <w:lang w:eastAsia="sr-Latn-RS"/>
              </w:rPr>
              <w:br/>
              <w:t>-rastavljanje izmenjivača toplote (odvajanjem ploča i zaptivača)</w:t>
            </w:r>
            <w:r w:rsidRPr="00CD46AE">
              <w:rPr>
                <w:color w:val="000000"/>
                <w:lang w:eastAsia="sr-Latn-RS"/>
              </w:rPr>
              <w:br/>
              <w:t>-odstranjivanje naslaga nečistoće sa ploča-</w:t>
            </w:r>
            <w:r w:rsidRPr="00CD46AE">
              <w:rPr>
                <w:color w:val="000000"/>
                <w:lang w:eastAsia="sr-Latn-RS"/>
              </w:rPr>
              <w:lastRenderedPageBreak/>
              <w:t>čišćenje i ispiranje</w:t>
            </w:r>
            <w:r w:rsidRPr="00CD46AE">
              <w:rPr>
                <w:color w:val="000000"/>
                <w:lang w:eastAsia="sr-Latn-RS"/>
              </w:rPr>
              <w:br/>
              <w:t>-isporuka novih zaptivača i njihova ugradnja  43kom</w:t>
            </w:r>
            <w:r w:rsidRPr="00CD46AE">
              <w:rPr>
                <w:color w:val="000000"/>
                <w:lang w:eastAsia="sr-Latn-RS"/>
              </w:rPr>
              <w:br/>
              <w:t>-sklapanje izmenjivača i proba na ispitni pritisak</w:t>
            </w:r>
            <w:r w:rsidRPr="00CD46AE">
              <w:rPr>
                <w:color w:val="000000"/>
                <w:lang w:eastAsia="sr-Latn-RS"/>
              </w:rPr>
              <w:br/>
              <w:t>-puštanje u rad</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lastRenderedPageBreak/>
              <w:t>kpl</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3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lastRenderedPageBreak/>
              <w:t>21.</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Godišnji Servis pločastog izmenjivača toplote sa zaptivačima tip LSL1-48. U okviru pozicije obuhvatiti: </w:t>
            </w:r>
            <w:r w:rsidRPr="00CD46AE">
              <w:rPr>
                <w:color w:val="000000"/>
                <w:lang w:eastAsia="sr-Latn-RS"/>
              </w:rPr>
              <w:br/>
              <w:t>-pripremne radove, pražnjenje izmenjivača i instalacije u podstanici</w:t>
            </w:r>
            <w:r w:rsidRPr="00CD46AE">
              <w:rPr>
                <w:color w:val="000000"/>
                <w:lang w:eastAsia="sr-Latn-RS"/>
              </w:rPr>
              <w:br/>
              <w:t>-rastavljanje izmenjivača toplote (odvajanjem ploča i zaptivača)</w:t>
            </w:r>
            <w:r w:rsidRPr="00CD46AE">
              <w:rPr>
                <w:color w:val="000000"/>
                <w:lang w:eastAsia="sr-Latn-RS"/>
              </w:rPr>
              <w:br/>
              <w:t>-odstranjivanje naslaga nečistoće sa ploča-čišćenje i ispiranje</w:t>
            </w:r>
            <w:r w:rsidRPr="00CD46AE">
              <w:rPr>
                <w:color w:val="000000"/>
                <w:lang w:eastAsia="sr-Latn-RS"/>
              </w:rPr>
              <w:br/>
              <w:t>-isporuka novih zaptivača i njihova ugradnja  49kom</w:t>
            </w:r>
            <w:r w:rsidRPr="00CD46AE">
              <w:rPr>
                <w:color w:val="000000"/>
                <w:lang w:eastAsia="sr-Latn-RS"/>
              </w:rPr>
              <w:br/>
              <w:t>-sklapanje izmenjivača i proba na ispitni pritisak</w:t>
            </w:r>
            <w:r w:rsidRPr="00CD46AE">
              <w:rPr>
                <w:color w:val="000000"/>
                <w:lang w:eastAsia="sr-Latn-RS"/>
              </w:rPr>
              <w:br/>
              <w:t>-puštanje u rad</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35"/>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lastRenderedPageBreak/>
              <w:t>22.</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Godišnji Servis pločastog izmenjivača toplote sa zaptivačima </w:t>
            </w:r>
            <w:proofErr w:type="gramStart"/>
            <w:r w:rsidRPr="00CD46AE">
              <w:rPr>
                <w:color w:val="000000"/>
                <w:lang w:eastAsia="sr-Latn-RS"/>
              </w:rPr>
              <w:t>tip  LSL1</w:t>
            </w:r>
            <w:proofErr w:type="gramEnd"/>
            <w:r w:rsidRPr="00CD46AE">
              <w:rPr>
                <w:color w:val="000000"/>
                <w:lang w:eastAsia="sr-Latn-RS"/>
              </w:rPr>
              <w:t xml:space="preserve">-16. U okviru pozicije obuhvatiti: </w:t>
            </w:r>
            <w:r w:rsidRPr="00CD46AE">
              <w:rPr>
                <w:color w:val="000000"/>
                <w:lang w:eastAsia="sr-Latn-RS"/>
              </w:rPr>
              <w:br/>
              <w:t>-pripremne radove, pražnjenje izmenjivača i instalacije u podstanici</w:t>
            </w:r>
            <w:r w:rsidRPr="00CD46AE">
              <w:rPr>
                <w:color w:val="000000"/>
                <w:lang w:eastAsia="sr-Latn-RS"/>
              </w:rPr>
              <w:br/>
              <w:t>-rastavljanje izmenjivača toplote (odvajanjem ploča i zaptivača)</w:t>
            </w:r>
            <w:r w:rsidRPr="00CD46AE">
              <w:rPr>
                <w:color w:val="000000"/>
                <w:lang w:eastAsia="sr-Latn-RS"/>
              </w:rPr>
              <w:br/>
              <w:t>-odstranjivanje naslaga nečistoće sa ploča-čišćenje i ispiranje</w:t>
            </w:r>
            <w:r w:rsidRPr="00CD46AE">
              <w:rPr>
                <w:color w:val="000000"/>
                <w:lang w:eastAsia="sr-Latn-RS"/>
              </w:rPr>
              <w:br/>
              <w:t>-isporuka novih zaptivača i njihova ugradnja  17kom</w:t>
            </w:r>
            <w:r w:rsidRPr="00CD46AE">
              <w:rPr>
                <w:color w:val="000000"/>
                <w:lang w:eastAsia="sr-Latn-RS"/>
              </w:rPr>
              <w:br/>
              <w:t>-sklapanje izmenjivača i proba na ispitni pritisak</w:t>
            </w:r>
            <w:r w:rsidRPr="00CD46AE">
              <w:rPr>
                <w:color w:val="000000"/>
                <w:lang w:eastAsia="sr-Latn-RS"/>
              </w:rPr>
              <w:br/>
              <w:t>-puštanje u rad</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80"/>
        </w:trPr>
        <w:tc>
          <w:tcPr>
            <w:tcW w:w="212" w:type="pct"/>
            <w:tcBorders>
              <w:top w:val="nil"/>
              <w:left w:val="single" w:sz="4" w:space="0" w:color="auto"/>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23.</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Demontaža postojećeg impulsnog voda u stanici za regulaciju pritiska u kotlarnici, izrada novog koja se sastoji od :</w:t>
            </w:r>
            <w:r w:rsidRPr="00CD46AE">
              <w:rPr>
                <w:color w:val="000000"/>
                <w:lang w:eastAsia="sr-Latn-RS"/>
              </w:rPr>
              <w:br w:type="page"/>
              <w:t>-kuglastog ventila 1/2" NP63, od prokrona 1kom</w:t>
            </w:r>
            <w:r w:rsidRPr="00CD46AE">
              <w:rPr>
                <w:color w:val="000000"/>
                <w:lang w:eastAsia="sr-Latn-RS"/>
              </w:rPr>
              <w:br w:type="page"/>
              <w:t>-posude za punjenje vode</w:t>
            </w:r>
            <w:r w:rsidRPr="00CD46AE">
              <w:rPr>
                <w:color w:val="000000"/>
                <w:lang w:eastAsia="sr-Latn-RS"/>
              </w:rPr>
              <w:br w:type="page"/>
              <w:t>-</w:t>
            </w:r>
            <w:r w:rsidRPr="00CD46AE">
              <w:rPr>
                <w:color w:val="000000"/>
                <w:lang w:eastAsia="sr-Latn-RS"/>
              </w:rPr>
              <w:lastRenderedPageBreak/>
              <w:t>holendera 1/2" 2kom</w:t>
            </w:r>
            <w:r w:rsidRPr="00CD46AE">
              <w:rPr>
                <w:color w:val="000000"/>
                <w:lang w:eastAsia="sr-Latn-RS"/>
              </w:rPr>
              <w:br w:type="page"/>
              <w:t xml:space="preserve">-čelične cevi fi21,3x3,2 dužine 3m za izradu impulsnog voda </w:t>
            </w:r>
          </w:p>
        </w:tc>
        <w:tc>
          <w:tcPr>
            <w:tcW w:w="408"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lastRenderedPageBreak/>
              <w:t>kpl</w:t>
            </w:r>
          </w:p>
        </w:tc>
        <w:tc>
          <w:tcPr>
            <w:tcW w:w="395" w:type="pct"/>
            <w:tcBorders>
              <w:top w:val="nil"/>
              <w:left w:val="nil"/>
              <w:bottom w:val="single" w:sz="4" w:space="0" w:color="auto"/>
              <w:right w:val="single" w:sz="4" w:space="0" w:color="auto"/>
            </w:tcBorders>
            <w:shd w:val="clear" w:color="auto" w:fill="auto"/>
            <w:vAlign w:val="center"/>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lastRenderedPageBreak/>
              <w:t>24.</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Remont armature </w:t>
            </w:r>
          </w:p>
        </w:tc>
        <w:tc>
          <w:tcPr>
            <w:tcW w:w="408"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 </w:t>
            </w:r>
          </w:p>
        </w:tc>
        <w:tc>
          <w:tcPr>
            <w:tcW w:w="395"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 </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Remont ravnog zapornog ventila NO80NP16</w:t>
            </w:r>
          </w:p>
        </w:tc>
        <w:tc>
          <w:tcPr>
            <w:tcW w:w="408"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Remont ravnog odbojnog ventila NO80NP16</w:t>
            </w:r>
          </w:p>
        </w:tc>
        <w:tc>
          <w:tcPr>
            <w:tcW w:w="408"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 </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Remont odbojnog ventila DN200NP25 sa kotla S-1000</w:t>
            </w:r>
          </w:p>
        </w:tc>
        <w:tc>
          <w:tcPr>
            <w:tcW w:w="408"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25.</w:t>
            </w:r>
          </w:p>
        </w:tc>
        <w:tc>
          <w:tcPr>
            <w:tcW w:w="867"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rPr>
                <w:color w:val="000000"/>
                <w:lang w:eastAsia="sr-Latn-RS"/>
              </w:rPr>
            </w:pPr>
            <w:r w:rsidRPr="00CD46AE">
              <w:rPr>
                <w:color w:val="000000"/>
                <w:lang w:eastAsia="sr-Latn-RS"/>
              </w:rPr>
              <w:t>Servis stabilizatora pritiska MADAS DN80NP16 sa gasne rampe kotla K1 i K2 GAK</w:t>
            </w:r>
          </w:p>
        </w:tc>
        <w:tc>
          <w:tcPr>
            <w:tcW w:w="408"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center"/>
              <w:rPr>
                <w:color w:val="000000"/>
                <w:lang w:eastAsia="sr-Latn-RS"/>
              </w:rPr>
            </w:pPr>
            <w:r w:rsidRPr="00CD46AE">
              <w:rPr>
                <w:color w:val="000000"/>
                <w:lang w:eastAsia="sr-Latn-RS"/>
              </w:rPr>
              <w:t>2</w:t>
            </w:r>
          </w:p>
        </w:tc>
        <w:tc>
          <w:tcPr>
            <w:tcW w:w="446"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26.</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Remont regulacionog ventila za mazut NO25 NP40</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27.</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Remont ventila za odmuljenje kotla NO40 NP16</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132"/>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lastRenderedPageBreak/>
              <w:t>28.</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izrada i montaža kondenz seta ispod razdelnika pare niskog pritiska u kotlarnici. Pozicija obuhvata ugradnju ravnih zapornih ventila DN20NP16 3 kom, odvajača kondenzata sa plovkom DN20NP16 1kom, prirubnica sa grlom DN20NP16 4kom, prirubničkih setova DN20NP16 6kom i potrebnih cevi i lukova.</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99"/>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29.</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Remont pumpe horizontalne višestepene pumpe VC154S2 proizvođača ELKO Elektrokovina, za prebacivanje kondenzata iz rezervoara kondenzata u napojni rezervoar u kotlarnici. Pozicija obuhvata sledeće:</w:t>
            </w:r>
            <w:r w:rsidRPr="00CD46AE">
              <w:rPr>
                <w:color w:val="000000"/>
                <w:lang w:eastAsia="sr-Latn-RS"/>
              </w:rPr>
              <w:br/>
              <w:t>-demontažu pumpe sa elektromotorom</w:t>
            </w:r>
            <w:r w:rsidRPr="00CD46AE">
              <w:rPr>
                <w:color w:val="000000"/>
                <w:lang w:eastAsia="sr-Latn-RS"/>
              </w:rPr>
              <w:br/>
              <w:t>-transport u radionicu, otvaranje, čišćenje</w:t>
            </w:r>
            <w:r w:rsidRPr="00CD46AE">
              <w:rPr>
                <w:color w:val="000000"/>
                <w:lang w:eastAsia="sr-Latn-RS"/>
              </w:rPr>
              <w:br/>
              <w:t xml:space="preserve">-zamenu ležajeva na </w:t>
            </w:r>
            <w:r w:rsidRPr="00CD46AE">
              <w:rPr>
                <w:color w:val="000000"/>
                <w:lang w:eastAsia="sr-Latn-RS"/>
              </w:rPr>
              <w:lastRenderedPageBreak/>
              <w:t>elektromotoru</w:t>
            </w:r>
            <w:r w:rsidRPr="00CD46AE">
              <w:rPr>
                <w:color w:val="000000"/>
                <w:lang w:eastAsia="sr-Latn-RS"/>
              </w:rPr>
              <w:br/>
              <w:t>-zamenu mehaničke zaptivke</w:t>
            </w:r>
            <w:r w:rsidRPr="00CD46AE">
              <w:rPr>
                <w:color w:val="000000"/>
                <w:lang w:eastAsia="sr-Latn-RS"/>
              </w:rPr>
              <w:br/>
              <w:t>-zamenu radnih kola 2kom</w:t>
            </w:r>
            <w:r w:rsidRPr="00CD46AE">
              <w:rPr>
                <w:color w:val="000000"/>
                <w:lang w:eastAsia="sr-Latn-RS"/>
              </w:rPr>
              <w:br/>
              <w:t>-zamenu zaptivača između radnih kola 3kom</w:t>
            </w:r>
            <w:r w:rsidRPr="00CD46AE">
              <w:rPr>
                <w:color w:val="000000"/>
                <w:lang w:eastAsia="sr-Latn-RS"/>
              </w:rPr>
              <w:br/>
              <w:t>-sklapanje pumpe, ispitivanje</w:t>
            </w:r>
            <w:r w:rsidRPr="00CD46AE">
              <w:rPr>
                <w:color w:val="000000"/>
                <w:lang w:eastAsia="sr-Latn-RS"/>
              </w:rPr>
              <w:br/>
              <w:t>-transport, montaža i puštanje u pogon</w:t>
            </w:r>
          </w:p>
        </w:tc>
        <w:tc>
          <w:tcPr>
            <w:tcW w:w="408"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lastRenderedPageBreak/>
              <w:t>kom</w:t>
            </w:r>
          </w:p>
        </w:tc>
        <w:tc>
          <w:tcPr>
            <w:tcW w:w="395" w:type="pct"/>
            <w:tcBorders>
              <w:top w:val="nil"/>
              <w:left w:val="nil"/>
              <w:bottom w:val="single" w:sz="4" w:space="0" w:color="auto"/>
              <w:right w:val="single" w:sz="4" w:space="0" w:color="auto"/>
            </w:tcBorders>
            <w:shd w:val="clear" w:color="auto" w:fill="auto"/>
            <w:noWrap/>
            <w:vAlign w:val="bottom"/>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lastRenderedPageBreak/>
              <w:t>30.</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zamena zaptivača na gornjem revizionom otvoru kotla , sa čišćenjem zaptivnih površina (420x320x30x10)</w:t>
            </w:r>
          </w:p>
        </w:tc>
        <w:tc>
          <w:tcPr>
            <w:tcW w:w="408"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kpl</w:t>
            </w:r>
          </w:p>
        </w:tc>
        <w:tc>
          <w:tcPr>
            <w:tcW w:w="395"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31.</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zamene presostata regulacije opterećenja , "Honeywell" , L91B 1068/U</w:t>
            </w:r>
          </w:p>
        </w:tc>
        <w:tc>
          <w:tcPr>
            <w:tcW w:w="408"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noWrap/>
            <w:hideMark/>
          </w:tcPr>
          <w:p w:rsidR="00A10D07" w:rsidRPr="00CD46AE" w:rsidRDefault="00A10D07" w:rsidP="00CD46AE">
            <w:pPr>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32.</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Nabavka i ugradnja kotlovskog vodokaza NO20 NP16, L=340mm</w:t>
            </w:r>
          </w:p>
        </w:tc>
        <w:tc>
          <w:tcPr>
            <w:tcW w:w="408"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kom</w:t>
            </w:r>
          </w:p>
        </w:tc>
        <w:tc>
          <w:tcPr>
            <w:tcW w:w="395"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2</w:t>
            </w:r>
          </w:p>
        </w:tc>
        <w:tc>
          <w:tcPr>
            <w:tcW w:w="446"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right"/>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jc w:val="right"/>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jc w:val="right"/>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jc w:val="right"/>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jc w:val="right"/>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jc w:val="right"/>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42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33.</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 xml:space="preserve">Remont regulacionog ventila DN20NP16 sa servomotorom za regulaciju količine upuštene pare u </w:t>
            </w:r>
            <w:r w:rsidRPr="00CD46AE">
              <w:rPr>
                <w:color w:val="000000"/>
                <w:lang w:eastAsia="sr-Latn-RS"/>
              </w:rPr>
              <w:lastRenderedPageBreak/>
              <w:t xml:space="preserve">dogrejač mazuta parnog kotla S-1000. Pozicija obuhvata demontažu, </w:t>
            </w:r>
            <w:proofErr w:type="gramStart"/>
            <w:r w:rsidRPr="00CD46AE">
              <w:rPr>
                <w:color w:val="000000"/>
                <w:lang w:eastAsia="sr-Latn-RS"/>
              </w:rPr>
              <w:t>remont ,</w:t>
            </w:r>
            <w:proofErr w:type="gramEnd"/>
            <w:r w:rsidRPr="00CD46AE">
              <w:rPr>
                <w:color w:val="000000"/>
                <w:lang w:eastAsia="sr-Latn-RS"/>
              </w:rPr>
              <w:t xml:space="preserve"> montažu i puštanje u rad sa podešavanjem hoda zatvarača ventila.</w:t>
            </w:r>
          </w:p>
        </w:tc>
        <w:tc>
          <w:tcPr>
            <w:tcW w:w="408"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lastRenderedPageBreak/>
              <w:t>kom</w:t>
            </w:r>
          </w:p>
        </w:tc>
        <w:tc>
          <w:tcPr>
            <w:tcW w:w="395"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1</w:t>
            </w:r>
          </w:p>
        </w:tc>
        <w:tc>
          <w:tcPr>
            <w:tcW w:w="446"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right"/>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jc w:val="right"/>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jc w:val="right"/>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jc w:val="right"/>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jc w:val="right"/>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jc w:val="right"/>
              <w:rPr>
                <w:color w:val="000000"/>
                <w:lang w:eastAsia="sr-Latn-RS"/>
              </w:rPr>
            </w:pPr>
          </w:p>
        </w:tc>
      </w:tr>
      <w:tr w:rsidR="00A10D07" w:rsidRPr="00CD46AE" w:rsidTr="0079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12" w:type="pct"/>
            <w:tcBorders>
              <w:top w:val="nil"/>
              <w:left w:val="single" w:sz="4" w:space="0" w:color="auto"/>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lastRenderedPageBreak/>
              <w:t>34.</w:t>
            </w:r>
          </w:p>
        </w:tc>
        <w:tc>
          <w:tcPr>
            <w:tcW w:w="867" w:type="pct"/>
            <w:gridSpan w:val="2"/>
            <w:tcBorders>
              <w:top w:val="nil"/>
              <w:left w:val="nil"/>
              <w:bottom w:val="single" w:sz="4" w:space="0" w:color="auto"/>
              <w:right w:val="single" w:sz="4" w:space="0" w:color="auto"/>
            </w:tcBorders>
            <w:shd w:val="clear" w:color="auto" w:fill="auto"/>
            <w:vAlign w:val="bottom"/>
            <w:hideMark/>
          </w:tcPr>
          <w:p w:rsidR="00A10D07" w:rsidRPr="00CD46AE" w:rsidRDefault="00A10D07" w:rsidP="00CD46AE">
            <w:pPr>
              <w:rPr>
                <w:color w:val="000000"/>
                <w:lang w:eastAsia="sr-Latn-RS"/>
              </w:rPr>
            </w:pPr>
            <w:r w:rsidRPr="00CD46AE">
              <w:rPr>
                <w:color w:val="000000"/>
                <w:lang w:eastAsia="sr-Latn-RS"/>
              </w:rPr>
              <w:t>Радни сат сервисера са свим пратећим трошковима</w:t>
            </w:r>
          </w:p>
        </w:tc>
        <w:tc>
          <w:tcPr>
            <w:tcW w:w="408"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h</w:t>
            </w:r>
          </w:p>
        </w:tc>
        <w:tc>
          <w:tcPr>
            <w:tcW w:w="395" w:type="pct"/>
            <w:tcBorders>
              <w:top w:val="nil"/>
              <w:left w:val="nil"/>
              <w:bottom w:val="single" w:sz="4" w:space="0" w:color="auto"/>
              <w:right w:val="single" w:sz="4" w:space="0" w:color="auto"/>
            </w:tcBorders>
            <w:shd w:val="clear" w:color="auto" w:fill="auto"/>
            <w:noWrap/>
            <w:hideMark/>
          </w:tcPr>
          <w:p w:rsidR="00A10D07" w:rsidRPr="00CD46AE" w:rsidRDefault="00A10D07" w:rsidP="00CD46AE">
            <w:pPr>
              <w:jc w:val="center"/>
              <w:rPr>
                <w:color w:val="000000"/>
                <w:lang w:eastAsia="sr-Latn-RS"/>
              </w:rPr>
            </w:pPr>
            <w:r w:rsidRPr="00CD46AE">
              <w:rPr>
                <w:color w:val="000000"/>
                <w:lang w:eastAsia="sr-Latn-RS"/>
              </w:rPr>
              <w:t>600</w:t>
            </w:r>
          </w:p>
        </w:tc>
        <w:tc>
          <w:tcPr>
            <w:tcW w:w="446" w:type="pct"/>
            <w:tcBorders>
              <w:top w:val="nil"/>
              <w:left w:val="nil"/>
              <w:bottom w:val="single" w:sz="4" w:space="0" w:color="auto"/>
              <w:right w:val="single" w:sz="4" w:space="0" w:color="auto"/>
            </w:tcBorders>
            <w:shd w:val="clear" w:color="auto" w:fill="auto"/>
            <w:hideMark/>
          </w:tcPr>
          <w:p w:rsidR="00A10D07" w:rsidRPr="00CD46AE" w:rsidRDefault="00A10D07" w:rsidP="00CD46AE">
            <w:pPr>
              <w:jc w:val="right"/>
              <w:rPr>
                <w:color w:val="000000"/>
                <w:lang w:eastAsia="sr-Latn-RS"/>
              </w:rPr>
            </w:pPr>
            <w:r w:rsidRPr="00CD46AE">
              <w:rPr>
                <w:color w:val="000000"/>
                <w:lang w:eastAsia="sr-Latn-RS"/>
              </w:rPr>
              <w:t> </w:t>
            </w:r>
          </w:p>
        </w:tc>
        <w:tc>
          <w:tcPr>
            <w:tcW w:w="532" w:type="pct"/>
            <w:gridSpan w:val="2"/>
            <w:tcBorders>
              <w:top w:val="nil"/>
              <w:left w:val="nil"/>
              <w:bottom w:val="single" w:sz="4" w:space="0" w:color="auto"/>
              <w:right w:val="single" w:sz="4" w:space="0" w:color="auto"/>
            </w:tcBorders>
            <w:shd w:val="clear" w:color="auto" w:fill="auto"/>
            <w:hideMark/>
          </w:tcPr>
          <w:p w:rsidR="00A10D07" w:rsidRPr="00CD46AE" w:rsidRDefault="00A10D07" w:rsidP="00CD46AE">
            <w:pPr>
              <w:jc w:val="right"/>
              <w:rPr>
                <w:color w:val="000000"/>
                <w:lang w:eastAsia="sr-Latn-RS"/>
              </w:rPr>
            </w:pPr>
            <w:r w:rsidRPr="00CD46AE">
              <w:rPr>
                <w:color w:val="000000"/>
                <w:lang w:eastAsia="sr-Latn-RS"/>
              </w:rPr>
              <w:t> </w:t>
            </w:r>
          </w:p>
        </w:tc>
        <w:tc>
          <w:tcPr>
            <w:tcW w:w="606" w:type="pct"/>
            <w:tcBorders>
              <w:top w:val="nil"/>
              <w:left w:val="nil"/>
              <w:bottom w:val="single" w:sz="4" w:space="0" w:color="auto"/>
              <w:right w:val="single" w:sz="4" w:space="0" w:color="auto"/>
            </w:tcBorders>
          </w:tcPr>
          <w:p w:rsidR="00A10D07" w:rsidRPr="00CD46AE" w:rsidRDefault="00A10D07" w:rsidP="00CD46AE">
            <w:pPr>
              <w:jc w:val="right"/>
              <w:rPr>
                <w:color w:val="000000"/>
                <w:lang w:eastAsia="sr-Latn-RS"/>
              </w:rPr>
            </w:pPr>
          </w:p>
        </w:tc>
        <w:tc>
          <w:tcPr>
            <w:tcW w:w="644" w:type="pct"/>
            <w:tcBorders>
              <w:top w:val="nil"/>
              <w:left w:val="nil"/>
              <w:bottom w:val="single" w:sz="4" w:space="0" w:color="auto"/>
              <w:right w:val="single" w:sz="4" w:space="0" w:color="auto"/>
            </w:tcBorders>
          </w:tcPr>
          <w:p w:rsidR="00A10D07" w:rsidRPr="00CD46AE" w:rsidRDefault="00A10D07" w:rsidP="00CD46AE">
            <w:pPr>
              <w:jc w:val="right"/>
              <w:rPr>
                <w:color w:val="000000"/>
                <w:lang w:eastAsia="sr-Latn-RS"/>
              </w:rPr>
            </w:pPr>
          </w:p>
        </w:tc>
        <w:tc>
          <w:tcPr>
            <w:tcW w:w="390" w:type="pct"/>
            <w:tcBorders>
              <w:top w:val="nil"/>
              <w:left w:val="nil"/>
              <w:bottom w:val="single" w:sz="4" w:space="0" w:color="auto"/>
              <w:right w:val="single" w:sz="4" w:space="0" w:color="auto"/>
            </w:tcBorders>
          </w:tcPr>
          <w:p w:rsidR="00A10D07" w:rsidRPr="00CD46AE" w:rsidRDefault="00A10D07" w:rsidP="00CD46AE">
            <w:pPr>
              <w:jc w:val="right"/>
              <w:rPr>
                <w:color w:val="000000"/>
                <w:lang w:eastAsia="sr-Latn-RS"/>
              </w:rPr>
            </w:pPr>
          </w:p>
        </w:tc>
        <w:tc>
          <w:tcPr>
            <w:tcW w:w="500" w:type="pct"/>
            <w:tcBorders>
              <w:top w:val="nil"/>
              <w:left w:val="nil"/>
              <w:bottom w:val="single" w:sz="4" w:space="0" w:color="auto"/>
              <w:right w:val="single" w:sz="4" w:space="0" w:color="auto"/>
            </w:tcBorders>
          </w:tcPr>
          <w:p w:rsidR="00A10D07" w:rsidRPr="00CD46AE" w:rsidRDefault="00A10D07" w:rsidP="00CD46AE">
            <w:pPr>
              <w:jc w:val="right"/>
              <w:rPr>
                <w:color w:val="000000"/>
                <w:lang w:eastAsia="sr-Latn-RS"/>
              </w:rPr>
            </w:pPr>
          </w:p>
        </w:tc>
      </w:tr>
      <w:tr w:rsidR="00A10D07" w:rsidRPr="00AE1407" w:rsidTr="00A10D07">
        <w:trPr>
          <w:trHeight w:val="274"/>
        </w:trPr>
        <w:tc>
          <w:tcPr>
            <w:tcW w:w="240" w:type="pct"/>
            <w:gridSpan w:val="2"/>
          </w:tcPr>
          <w:p w:rsidR="00A10D07" w:rsidRPr="00AE1407" w:rsidRDefault="00A10D07" w:rsidP="00764259">
            <w:pPr>
              <w:autoSpaceDE w:val="0"/>
              <w:autoSpaceDN w:val="0"/>
              <w:adjustRightInd w:val="0"/>
              <w:jc w:val="center"/>
              <w:rPr>
                <w:b/>
                <w:bCs/>
                <w:noProof/>
              </w:rPr>
            </w:pPr>
            <w:r>
              <w:rPr>
                <w:b/>
                <w:bCs/>
                <w:noProof/>
              </w:rPr>
              <w:t>I</w:t>
            </w:r>
          </w:p>
        </w:tc>
        <w:tc>
          <w:tcPr>
            <w:tcW w:w="2603" w:type="pct"/>
            <w:gridSpan w:val="5"/>
          </w:tcPr>
          <w:p w:rsidR="00A10D07" w:rsidRPr="00AE1407" w:rsidRDefault="00A10D07" w:rsidP="0076425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657" w:type="pct"/>
            <w:gridSpan w:val="4"/>
          </w:tcPr>
          <w:p w:rsidR="00A10D07" w:rsidRPr="00AE1407" w:rsidRDefault="00A10D07" w:rsidP="00764259">
            <w:pPr>
              <w:autoSpaceDE w:val="0"/>
              <w:autoSpaceDN w:val="0"/>
              <w:adjustRightInd w:val="0"/>
              <w:jc w:val="right"/>
              <w:rPr>
                <w:b/>
                <w:bCs/>
                <w:noProof/>
                <w:lang w:val="en-US"/>
              </w:rPr>
            </w:pPr>
          </w:p>
        </w:tc>
        <w:tc>
          <w:tcPr>
            <w:tcW w:w="500" w:type="pct"/>
          </w:tcPr>
          <w:p w:rsidR="00A10D07" w:rsidRPr="00AE1407" w:rsidRDefault="00A10D07" w:rsidP="00764259">
            <w:pPr>
              <w:autoSpaceDE w:val="0"/>
              <w:autoSpaceDN w:val="0"/>
              <w:adjustRightInd w:val="0"/>
              <w:jc w:val="right"/>
              <w:rPr>
                <w:b/>
                <w:bCs/>
                <w:noProof/>
                <w:lang w:val="en-US"/>
              </w:rPr>
            </w:pPr>
          </w:p>
        </w:tc>
      </w:tr>
      <w:tr w:rsidR="00A10D07" w:rsidRPr="00AE1407" w:rsidTr="00A10D07">
        <w:trPr>
          <w:trHeight w:val="274"/>
        </w:trPr>
        <w:tc>
          <w:tcPr>
            <w:tcW w:w="240" w:type="pct"/>
            <w:gridSpan w:val="2"/>
          </w:tcPr>
          <w:p w:rsidR="00A10D07" w:rsidRPr="00AE1407" w:rsidRDefault="00A10D07" w:rsidP="00764259">
            <w:pPr>
              <w:autoSpaceDE w:val="0"/>
              <w:autoSpaceDN w:val="0"/>
              <w:adjustRightInd w:val="0"/>
              <w:jc w:val="center"/>
              <w:rPr>
                <w:b/>
                <w:bCs/>
                <w:noProof/>
                <w:lang w:val="en-US"/>
              </w:rPr>
            </w:pPr>
            <w:r>
              <w:rPr>
                <w:b/>
                <w:bCs/>
                <w:noProof/>
                <w:lang w:val="en-US"/>
              </w:rPr>
              <w:t>II</w:t>
            </w:r>
          </w:p>
        </w:tc>
        <w:tc>
          <w:tcPr>
            <w:tcW w:w="2603" w:type="pct"/>
            <w:gridSpan w:val="5"/>
          </w:tcPr>
          <w:p w:rsidR="00A10D07" w:rsidRPr="00AE1407" w:rsidRDefault="00A10D07" w:rsidP="0076425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657" w:type="pct"/>
            <w:gridSpan w:val="4"/>
          </w:tcPr>
          <w:p w:rsidR="00A10D07" w:rsidRPr="00AE1407" w:rsidRDefault="00A10D07" w:rsidP="00764259">
            <w:pPr>
              <w:autoSpaceDE w:val="0"/>
              <w:autoSpaceDN w:val="0"/>
              <w:adjustRightInd w:val="0"/>
              <w:jc w:val="right"/>
              <w:rPr>
                <w:b/>
                <w:bCs/>
                <w:noProof/>
                <w:lang w:val="en-US"/>
              </w:rPr>
            </w:pPr>
          </w:p>
        </w:tc>
        <w:tc>
          <w:tcPr>
            <w:tcW w:w="500" w:type="pct"/>
          </w:tcPr>
          <w:p w:rsidR="00A10D07" w:rsidRPr="00AE1407" w:rsidRDefault="00A10D07" w:rsidP="00764259">
            <w:pPr>
              <w:autoSpaceDE w:val="0"/>
              <w:autoSpaceDN w:val="0"/>
              <w:adjustRightInd w:val="0"/>
              <w:jc w:val="right"/>
              <w:rPr>
                <w:b/>
                <w:bCs/>
                <w:noProof/>
                <w:lang w:val="en-US"/>
              </w:rPr>
            </w:pPr>
          </w:p>
        </w:tc>
      </w:tr>
      <w:tr w:rsidR="00A10D07" w:rsidRPr="00AE1407" w:rsidTr="00A10D07">
        <w:trPr>
          <w:trHeight w:val="274"/>
        </w:trPr>
        <w:tc>
          <w:tcPr>
            <w:tcW w:w="240" w:type="pct"/>
            <w:gridSpan w:val="2"/>
          </w:tcPr>
          <w:p w:rsidR="00A10D07" w:rsidRPr="00AE1407" w:rsidRDefault="00A10D07" w:rsidP="00764259">
            <w:pPr>
              <w:autoSpaceDE w:val="0"/>
              <w:autoSpaceDN w:val="0"/>
              <w:adjustRightInd w:val="0"/>
              <w:jc w:val="center"/>
              <w:rPr>
                <w:b/>
                <w:bCs/>
                <w:noProof/>
                <w:lang w:val="en-US"/>
              </w:rPr>
            </w:pPr>
            <w:r>
              <w:rPr>
                <w:b/>
                <w:bCs/>
                <w:noProof/>
                <w:lang w:val="en-US"/>
              </w:rPr>
              <w:t>III</w:t>
            </w:r>
          </w:p>
        </w:tc>
        <w:tc>
          <w:tcPr>
            <w:tcW w:w="2603" w:type="pct"/>
            <w:gridSpan w:val="5"/>
          </w:tcPr>
          <w:p w:rsidR="00A10D07" w:rsidRPr="00AE1407" w:rsidRDefault="00A10D07" w:rsidP="0076425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657" w:type="pct"/>
            <w:gridSpan w:val="4"/>
          </w:tcPr>
          <w:p w:rsidR="00A10D07" w:rsidRPr="00AE1407" w:rsidRDefault="00A10D07" w:rsidP="00764259">
            <w:pPr>
              <w:autoSpaceDE w:val="0"/>
              <w:autoSpaceDN w:val="0"/>
              <w:adjustRightInd w:val="0"/>
              <w:jc w:val="right"/>
              <w:rPr>
                <w:b/>
                <w:bCs/>
                <w:noProof/>
                <w:lang w:val="en-US"/>
              </w:rPr>
            </w:pPr>
          </w:p>
        </w:tc>
        <w:tc>
          <w:tcPr>
            <w:tcW w:w="500" w:type="pct"/>
          </w:tcPr>
          <w:p w:rsidR="00A10D07" w:rsidRPr="00AE1407" w:rsidRDefault="00A10D07" w:rsidP="00764259">
            <w:pPr>
              <w:autoSpaceDE w:val="0"/>
              <w:autoSpaceDN w:val="0"/>
              <w:adjustRightInd w:val="0"/>
              <w:jc w:val="right"/>
              <w:rPr>
                <w:b/>
                <w:bCs/>
                <w:noProof/>
                <w:lang w:val="en-US"/>
              </w:rPr>
            </w:pPr>
          </w:p>
        </w:tc>
      </w:tr>
    </w:tbl>
    <w:p w:rsidR="00F679C3" w:rsidRPr="00CD46AE" w:rsidRDefault="00F679C3" w:rsidP="00531A8A">
      <w:pPr>
        <w:pStyle w:val="BodyText"/>
        <w:ind w:left="6480"/>
        <w:rPr>
          <w:noProof/>
          <w:szCs w:val="24"/>
          <w:lang w:val="sr-Cyrl-RS"/>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2" w:name="_Toc401143642"/>
    </w:p>
    <w:p w:rsidR="00E05332" w:rsidRPr="00360D95" w:rsidRDefault="00E05332" w:rsidP="00360D95">
      <w:pPr>
        <w:jc w:val="center"/>
        <w:rPr>
          <w:b/>
        </w:rPr>
      </w:pPr>
      <w:bookmarkStart w:id="103" w:name="_Toc440629954"/>
      <w:r w:rsidRPr="00360D95">
        <w:rPr>
          <w:b/>
        </w:rPr>
        <w:lastRenderedPageBreak/>
        <w:t>ОПШТИ ПОДАЦИ О ПОНУЂАЧУ ИЗ ГРУПЕ ПОНУЂАЧА</w:t>
      </w:r>
      <w:bookmarkEnd w:id="102"/>
      <w:bookmarkEnd w:id="103"/>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104" w:name="_Toc375826016"/>
      <w:bookmarkStart w:id="105" w:name="_Toc389030823"/>
      <w:bookmarkStart w:id="106" w:name="_Toc401143643"/>
      <w:bookmarkStart w:id="107" w:name="_Toc440629955"/>
      <w:r w:rsidRPr="00360D95">
        <w:rPr>
          <w:b/>
        </w:rPr>
        <w:lastRenderedPageBreak/>
        <w:t>ОПШТИ ПОДАЦИ О ПОДИЗВОЂАЧИМА</w:t>
      </w:r>
      <w:bookmarkEnd w:id="104"/>
      <w:bookmarkEnd w:id="105"/>
      <w:bookmarkEnd w:id="106"/>
      <w:bookmarkEnd w:id="107"/>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59" w:rsidRDefault="00764259">
      <w:r>
        <w:separator/>
      </w:r>
    </w:p>
  </w:endnote>
  <w:endnote w:type="continuationSeparator" w:id="0">
    <w:p w:rsidR="00764259" w:rsidRDefault="0076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59" w:rsidRDefault="0076425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4259" w:rsidRDefault="0076425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rsidR="00764259" w:rsidRDefault="00764259">
            <w:pPr>
              <w:pStyle w:val="Footer"/>
              <w:jc w:val="center"/>
            </w:pPr>
            <w:r>
              <w:t xml:space="preserve">Страна </w:t>
            </w:r>
            <w:r>
              <w:rPr>
                <w:b/>
              </w:rPr>
              <w:fldChar w:fldCharType="begin"/>
            </w:r>
            <w:r>
              <w:rPr>
                <w:b/>
              </w:rPr>
              <w:instrText xml:space="preserve"> PAGE </w:instrText>
            </w:r>
            <w:r>
              <w:rPr>
                <w:b/>
              </w:rPr>
              <w:fldChar w:fldCharType="separate"/>
            </w:r>
            <w:r w:rsidR="001C0111">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1C0111">
              <w:rPr>
                <w:b/>
                <w:noProof/>
              </w:rPr>
              <w:t>64</w:t>
            </w:r>
            <w:r>
              <w:rPr>
                <w:b/>
              </w:rPr>
              <w:fldChar w:fldCharType="end"/>
            </w:r>
          </w:p>
        </w:sdtContent>
      </w:sdt>
    </w:sdtContent>
  </w:sdt>
  <w:p w:rsidR="00764259" w:rsidRPr="00CF2211" w:rsidRDefault="0076425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59" w:rsidRDefault="00764259">
      <w:r>
        <w:separator/>
      </w:r>
    </w:p>
  </w:footnote>
  <w:footnote w:type="continuationSeparator" w:id="0">
    <w:p w:rsidR="00764259" w:rsidRDefault="0076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59" w:rsidRPr="00884492" w:rsidRDefault="0076425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452B6"/>
    <w:multiLevelType w:val="multilevel"/>
    <w:tmpl w:val="BE1A7E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C2A037A"/>
    <w:multiLevelType w:val="hybridMultilevel"/>
    <w:tmpl w:val="155859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F667A44"/>
    <w:multiLevelType w:val="hybridMultilevel"/>
    <w:tmpl w:val="D72A16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45B744A6"/>
    <w:multiLevelType w:val="hybridMultilevel"/>
    <w:tmpl w:val="6F48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66E195F"/>
    <w:multiLevelType w:val="hybridMultilevel"/>
    <w:tmpl w:val="43BCF3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76764E2A"/>
    <w:multiLevelType w:val="hybridMultilevel"/>
    <w:tmpl w:val="50A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32141F"/>
    <w:multiLevelType w:val="hybridMultilevel"/>
    <w:tmpl w:val="7FE048F2"/>
    <w:lvl w:ilvl="0" w:tplc="21F64E2A">
      <w:start w:val="1"/>
      <w:numFmt w:val="bullet"/>
      <w:lvlText w:val=""/>
      <w:lvlJc w:val="left"/>
      <w:pPr>
        <w:ind w:left="72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20"/>
  </w:num>
  <w:num w:numId="5">
    <w:abstractNumId w:val="15"/>
  </w:num>
  <w:num w:numId="6">
    <w:abstractNumId w:val="9"/>
  </w:num>
  <w:num w:numId="7">
    <w:abstractNumId w:val="22"/>
  </w:num>
  <w:num w:numId="8">
    <w:abstractNumId w:val="6"/>
  </w:num>
  <w:num w:numId="9">
    <w:abstractNumId w:val="10"/>
  </w:num>
  <w:num w:numId="10">
    <w:abstractNumId w:val="3"/>
  </w:num>
  <w:num w:numId="11">
    <w:abstractNumId w:val="18"/>
  </w:num>
  <w:num w:numId="12">
    <w:abstractNumId w:val="12"/>
  </w:num>
  <w:num w:numId="13">
    <w:abstractNumId w:val="7"/>
  </w:num>
  <w:num w:numId="14">
    <w:abstractNumId w:val="5"/>
  </w:num>
  <w:num w:numId="15">
    <w:abstractNumId w:val="21"/>
  </w:num>
  <w:num w:numId="16">
    <w:abstractNumId w:val="24"/>
  </w:num>
  <w:num w:numId="17">
    <w:abstractNumId w:val="25"/>
  </w:num>
  <w:num w:numId="18">
    <w:abstractNumId w:val="19"/>
  </w:num>
  <w:num w:numId="19">
    <w:abstractNumId w:val="26"/>
  </w:num>
  <w:num w:numId="20">
    <w:abstractNumId w:val="13"/>
  </w:num>
  <w:num w:numId="21">
    <w:abstractNumId w:val="16"/>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83329"/>
  </w:hdrShapeDefaults>
  <w:footnotePr>
    <w:footnote w:id="-1"/>
    <w:footnote w:id="0"/>
  </w:footnotePr>
  <w:endnotePr>
    <w:endnote w:id="-1"/>
    <w:endnote w:id="0"/>
  </w:endnotePr>
  <w:compat>
    <w:compatSetting w:name="compatibilityMode" w:uri="http://schemas.microsoft.com/office/word" w:val="12"/>
  </w:compat>
  <w:rsids>
    <w:rsidRoot w:val="005A62B5"/>
    <w:rsid w:val="000017E8"/>
    <w:rsid w:val="00001864"/>
    <w:rsid w:val="0000324E"/>
    <w:rsid w:val="000051F9"/>
    <w:rsid w:val="0000565D"/>
    <w:rsid w:val="000131DA"/>
    <w:rsid w:val="00013588"/>
    <w:rsid w:val="000138DA"/>
    <w:rsid w:val="000140F0"/>
    <w:rsid w:val="00014202"/>
    <w:rsid w:val="000146CB"/>
    <w:rsid w:val="00014853"/>
    <w:rsid w:val="00015154"/>
    <w:rsid w:val="00016094"/>
    <w:rsid w:val="0001762E"/>
    <w:rsid w:val="00017752"/>
    <w:rsid w:val="000179A8"/>
    <w:rsid w:val="00017C4D"/>
    <w:rsid w:val="000209CB"/>
    <w:rsid w:val="00021588"/>
    <w:rsid w:val="00022193"/>
    <w:rsid w:val="0002255C"/>
    <w:rsid w:val="00022D21"/>
    <w:rsid w:val="00023430"/>
    <w:rsid w:val="00023F04"/>
    <w:rsid w:val="00024A8D"/>
    <w:rsid w:val="00024F18"/>
    <w:rsid w:val="00025E5F"/>
    <w:rsid w:val="00026332"/>
    <w:rsid w:val="00026A59"/>
    <w:rsid w:val="00032804"/>
    <w:rsid w:val="00033D11"/>
    <w:rsid w:val="00034280"/>
    <w:rsid w:val="00035680"/>
    <w:rsid w:val="00035E37"/>
    <w:rsid w:val="00036029"/>
    <w:rsid w:val="00037365"/>
    <w:rsid w:val="0004035E"/>
    <w:rsid w:val="0004145B"/>
    <w:rsid w:val="00042AE4"/>
    <w:rsid w:val="0004342C"/>
    <w:rsid w:val="00045718"/>
    <w:rsid w:val="000459ED"/>
    <w:rsid w:val="00047404"/>
    <w:rsid w:val="00047CF4"/>
    <w:rsid w:val="00047DDD"/>
    <w:rsid w:val="00050326"/>
    <w:rsid w:val="000504BD"/>
    <w:rsid w:val="00050E3E"/>
    <w:rsid w:val="000518CF"/>
    <w:rsid w:val="00051AF8"/>
    <w:rsid w:val="00052043"/>
    <w:rsid w:val="00052B0E"/>
    <w:rsid w:val="000545FD"/>
    <w:rsid w:val="0005649B"/>
    <w:rsid w:val="0005799D"/>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272F"/>
    <w:rsid w:val="0007377A"/>
    <w:rsid w:val="000738FF"/>
    <w:rsid w:val="00073ADA"/>
    <w:rsid w:val="00074147"/>
    <w:rsid w:val="000746DE"/>
    <w:rsid w:val="00074ADF"/>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27"/>
    <w:rsid w:val="0009576F"/>
    <w:rsid w:val="00096F30"/>
    <w:rsid w:val="00097582"/>
    <w:rsid w:val="00097685"/>
    <w:rsid w:val="00097AA9"/>
    <w:rsid w:val="000A0EF9"/>
    <w:rsid w:val="000A27D8"/>
    <w:rsid w:val="000A31DD"/>
    <w:rsid w:val="000A47E7"/>
    <w:rsid w:val="000A5018"/>
    <w:rsid w:val="000A517E"/>
    <w:rsid w:val="000A5764"/>
    <w:rsid w:val="000A5B4B"/>
    <w:rsid w:val="000A62B7"/>
    <w:rsid w:val="000A6A47"/>
    <w:rsid w:val="000B2948"/>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0D7D"/>
    <w:rsid w:val="000D16CD"/>
    <w:rsid w:val="000D1A2B"/>
    <w:rsid w:val="000D205E"/>
    <w:rsid w:val="000D27A5"/>
    <w:rsid w:val="000D3150"/>
    <w:rsid w:val="000D52D0"/>
    <w:rsid w:val="000D5A7A"/>
    <w:rsid w:val="000D6D8E"/>
    <w:rsid w:val="000D7B22"/>
    <w:rsid w:val="000E0BC4"/>
    <w:rsid w:val="000E1A7D"/>
    <w:rsid w:val="000E2592"/>
    <w:rsid w:val="000E264B"/>
    <w:rsid w:val="000E3627"/>
    <w:rsid w:val="000E46BB"/>
    <w:rsid w:val="000E5146"/>
    <w:rsid w:val="000E6799"/>
    <w:rsid w:val="000E6C27"/>
    <w:rsid w:val="000F0736"/>
    <w:rsid w:val="000F0D1C"/>
    <w:rsid w:val="000F0E13"/>
    <w:rsid w:val="000F10D6"/>
    <w:rsid w:val="000F1172"/>
    <w:rsid w:val="000F2601"/>
    <w:rsid w:val="000F483E"/>
    <w:rsid w:val="000F5F9D"/>
    <w:rsid w:val="000F68C7"/>
    <w:rsid w:val="000F6F0C"/>
    <w:rsid w:val="000F7FE0"/>
    <w:rsid w:val="00100553"/>
    <w:rsid w:val="001007FF"/>
    <w:rsid w:val="00102920"/>
    <w:rsid w:val="00102D49"/>
    <w:rsid w:val="0010314E"/>
    <w:rsid w:val="00103B3A"/>
    <w:rsid w:val="00104E90"/>
    <w:rsid w:val="001074E2"/>
    <w:rsid w:val="00110F62"/>
    <w:rsid w:val="001110B0"/>
    <w:rsid w:val="001114FD"/>
    <w:rsid w:val="00111650"/>
    <w:rsid w:val="0011312E"/>
    <w:rsid w:val="00113AEA"/>
    <w:rsid w:val="00114736"/>
    <w:rsid w:val="0011561B"/>
    <w:rsid w:val="00115B82"/>
    <w:rsid w:val="00116D41"/>
    <w:rsid w:val="00120CB5"/>
    <w:rsid w:val="00122A0B"/>
    <w:rsid w:val="001231B8"/>
    <w:rsid w:val="00124AC5"/>
    <w:rsid w:val="00126017"/>
    <w:rsid w:val="00126DDE"/>
    <w:rsid w:val="00127AFC"/>
    <w:rsid w:val="00130BBA"/>
    <w:rsid w:val="00130D9E"/>
    <w:rsid w:val="00133A38"/>
    <w:rsid w:val="00134736"/>
    <w:rsid w:val="00134C46"/>
    <w:rsid w:val="00135592"/>
    <w:rsid w:val="001366BB"/>
    <w:rsid w:val="00141C00"/>
    <w:rsid w:val="001425D5"/>
    <w:rsid w:val="0014389F"/>
    <w:rsid w:val="001439B7"/>
    <w:rsid w:val="0014430F"/>
    <w:rsid w:val="0014469A"/>
    <w:rsid w:val="00144E77"/>
    <w:rsid w:val="00145944"/>
    <w:rsid w:val="00145A29"/>
    <w:rsid w:val="00145ED1"/>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0F3"/>
    <w:rsid w:val="00156973"/>
    <w:rsid w:val="00157025"/>
    <w:rsid w:val="00157997"/>
    <w:rsid w:val="00161469"/>
    <w:rsid w:val="001617F2"/>
    <w:rsid w:val="00161D95"/>
    <w:rsid w:val="00163A12"/>
    <w:rsid w:val="00164B1A"/>
    <w:rsid w:val="00164FEC"/>
    <w:rsid w:val="00166299"/>
    <w:rsid w:val="00166C89"/>
    <w:rsid w:val="001703F2"/>
    <w:rsid w:val="0017054C"/>
    <w:rsid w:val="00170DEC"/>
    <w:rsid w:val="00172671"/>
    <w:rsid w:val="00172739"/>
    <w:rsid w:val="001746A0"/>
    <w:rsid w:val="001749F5"/>
    <w:rsid w:val="001757D2"/>
    <w:rsid w:val="00175B1D"/>
    <w:rsid w:val="00177564"/>
    <w:rsid w:val="00177F41"/>
    <w:rsid w:val="00180D5E"/>
    <w:rsid w:val="001814F0"/>
    <w:rsid w:val="001822E2"/>
    <w:rsid w:val="001828F9"/>
    <w:rsid w:val="00182F69"/>
    <w:rsid w:val="0018368C"/>
    <w:rsid w:val="00184B3F"/>
    <w:rsid w:val="00184FE2"/>
    <w:rsid w:val="001852F0"/>
    <w:rsid w:val="001859ED"/>
    <w:rsid w:val="00187DFD"/>
    <w:rsid w:val="00190C7C"/>
    <w:rsid w:val="0019170F"/>
    <w:rsid w:val="00191EBE"/>
    <w:rsid w:val="00192211"/>
    <w:rsid w:val="00192EB0"/>
    <w:rsid w:val="00193469"/>
    <w:rsid w:val="00193C2F"/>
    <w:rsid w:val="00194F79"/>
    <w:rsid w:val="0019503C"/>
    <w:rsid w:val="00195A75"/>
    <w:rsid w:val="00196BEA"/>
    <w:rsid w:val="00196D29"/>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9A4"/>
    <w:rsid w:val="001B2CEB"/>
    <w:rsid w:val="001B456F"/>
    <w:rsid w:val="001B47C3"/>
    <w:rsid w:val="001B4E69"/>
    <w:rsid w:val="001B5F5A"/>
    <w:rsid w:val="001B6F63"/>
    <w:rsid w:val="001C0111"/>
    <w:rsid w:val="001C1145"/>
    <w:rsid w:val="001C2363"/>
    <w:rsid w:val="001C4F8E"/>
    <w:rsid w:val="001C66D6"/>
    <w:rsid w:val="001C6B06"/>
    <w:rsid w:val="001D089F"/>
    <w:rsid w:val="001D1B33"/>
    <w:rsid w:val="001D229D"/>
    <w:rsid w:val="001D29AB"/>
    <w:rsid w:val="001D3340"/>
    <w:rsid w:val="001D3DC5"/>
    <w:rsid w:val="001D400D"/>
    <w:rsid w:val="001D4777"/>
    <w:rsid w:val="001D56B3"/>
    <w:rsid w:val="001D59FF"/>
    <w:rsid w:val="001D71B3"/>
    <w:rsid w:val="001E0172"/>
    <w:rsid w:val="001E049C"/>
    <w:rsid w:val="001E0CBB"/>
    <w:rsid w:val="001E1F79"/>
    <w:rsid w:val="001E1FCE"/>
    <w:rsid w:val="001E3CF5"/>
    <w:rsid w:val="001E4403"/>
    <w:rsid w:val="001E45F1"/>
    <w:rsid w:val="001E49EF"/>
    <w:rsid w:val="001E4FD2"/>
    <w:rsid w:val="001E6AE4"/>
    <w:rsid w:val="001F02F1"/>
    <w:rsid w:val="001F0979"/>
    <w:rsid w:val="001F0B62"/>
    <w:rsid w:val="001F160F"/>
    <w:rsid w:val="001F27CD"/>
    <w:rsid w:val="001F3061"/>
    <w:rsid w:val="001F30AB"/>
    <w:rsid w:val="001F391D"/>
    <w:rsid w:val="001F4F3B"/>
    <w:rsid w:val="001F5D7D"/>
    <w:rsid w:val="001F61AB"/>
    <w:rsid w:val="002000C1"/>
    <w:rsid w:val="00201028"/>
    <w:rsid w:val="002016CB"/>
    <w:rsid w:val="00201D1B"/>
    <w:rsid w:val="00202B65"/>
    <w:rsid w:val="00202BB7"/>
    <w:rsid w:val="00202FD2"/>
    <w:rsid w:val="002030AA"/>
    <w:rsid w:val="002032A3"/>
    <w:rsid w:val="00203319"/>
    <w:rsid w:val="002034AA"/>
    <w:rsid w:val="00203E02"/>
    <w:rsid w:val="00204031"/>
    <w:rsid w:val="00204BAD"/>
    <w:rsid w:val="002050CA"/>
    <w:rsid w:val="00207F07"/>
    <w:rsid w:val="00210316"/>
    <w:rsid w:val="002103DD"/>
    <w:rsid w:val="002107F6"/>
    <w:rsid w:val="00210BEF"/>
    <w:rsid w:val="00213539"/>
    <w:rsid w:val="00213BD9"/>
    <w:rsid w:val="0021409A"/>
    <w:rsid w:val="00216E08"/>
    <w:rsid w:val="00217D3C"/>
    <w:rsid w:val="0022049E"/>
    <w:rsid w:val="002238DC"/>
    <w:rsid w:val="00223DF2"/>
    <w:rsid w:val="00223E8B"/>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471E8"/>
    <w:rsid w:val="00250C7A"/>
    <w:rsid w:val="00250E86"/>
    <w:rsid w:val="00251440"/>
    <w:rsid w:val="00251578"/>
    <w:rsid w:val="00252BAC"/>
    <w:rsid w:val="002539D4"/>
    <w:rsid w:val="002541C5"/>
    <w:rsid w:val="002548D3"/>
    <w:rsid w:val="002551C9"/>
    <w:rsid w:val="00255525"/>
    <w:rsid w:val="00260308"/>
    <w:rsid w:val="00260809"/>
    <w:rsid w:val="00260954"/>
    <w:rsid w:val="00260A31"/>
    <w:rsid w:val="0026165C"/>
    <w:rsid w:val="002634C5"/>
    <w:rsid w:val="00265535"/>
    <w:rsid w:val="00266B05"/>
    <w:rsid w:val="00267488"/>
    <w:rsid w:val="002708B7"/>
    <w:rsid w:val="00271522"/>
    <w:rsid w:val="00272362"/>
    <w:rsid w:val="00272759"/>
    <w:rsid w:val="002735A4"/>
    <w:rsid w:val="0027365F"/>
    <w:rsid w:val="0027366A"/>
    <w:rsid w:val="00273E9B"/>
    <w:rsid w:val="0027411C"/>
    <w:rsid w:val="00274208"/>
    <w:rsid w:val="00274711"/>
    <w:rsid w:val="00277B34"/>
    <w:rsid w:val="00277CCA"/>
    <w:rsid w:val="0028014B"/>
    <w:rsid w:val="002809D9"/>
    <w:rsid w:val="00282CCC"/>
    <w:rsid w:val="0028404F"/>
    <w:rsid w:val="00284225"/>
    <w:rsid w:val="002856DC"/>
    <w:rsid w:val="002857B8"/>
    <w:rsid w:val="00285AEE"/>
    <w:rsid w:val="00286FDC"/>
    <w:rsid w:val="002872AF"/>
    <w:rsid w:val="00287498"/>
    <w:rsid w:val="002912F5"/>
    <w:rsid w:val="00292288"/>
    <w:rsid w:val="0029271D"/>
    <w:rsid w:val="00292F07"/>
    <w:rsid w:val="00293D26"/>
    <w:rsid w:val="00294BBE"/>
    <w:rsid w:val="00296C22"/>
    <w:rsid w:val="0029758A"/>
    <w:rsid w:val="002978E7"/>
    <w:rsid w:val="00297BBA"/>
    <w:rsid w:val="00297DB0"/>
    <w:rsid w:val="002A0143"/>
    <w:rsid w:val="002A248C"/>
    <w:rsid w:val="002A353B"/>
    <w:rsid w:val="002A3632"/>
    <w:rsid w:val="002A52DF"/>
    <w:rsid w:val="002A53A4"/>
    <w:rsid w:val="002A6959"/>
    <w:rsid w:val="002A734D"/>
    <w:rsid w:val="002A7B0F"/>
    <w:rsid w:val="002A7C42"/>
    <w:rsid w:val="002B0A8F"/>
    <w:rsid w:val="002B0FA2"/>
    <w:rsid w:val="002B1C35"/>
    <w:rsid w:val="002B3E1A"/>
    <w:rsid w:val="002B3F1C"/>
    <w:rsid w:val="002B467A"/>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559A"/>
    <w:rsid w:val="002C612C"/>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247A"/>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2FA7"/>
    <w:rsid w:val="003044EF"/>
    <w:rsid w:val="00304737"/>
    <w:rsid w:val="00304818"/>
    <w:rsid w:val="0030493C"/>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34D5"/>
    <w:rsid w:val="00314FB7"/>
    <w:rsid w:val="0031594B"/>
    <w:rsid w:val="0032056F"/>
    <w:rsid w:val="003206E4"/>
    <w:rsid w:val="00321635"/>
    <w:rsid w:val="00321A38"/>
    <w:rsid w:val="00321CAB"/>
    <w:rsid w:val="00322BD9"/>
    <w:rsid w:val="003232AD"/>
    <w:rsid w:val="00323547"/>
    <w:rsid w:val="003247D3"/>
    <w:rsid w:val="0032493E"/>
    <w:rsid w:val="00325999"/>
    <w:rsid w:val="00325B5D"/>
    <w:rsid w:val="00325ED1"/>
    <w:rsid w:val="003264D4"/>
    <w:rsid w:val="0032705B"/>
    <w:rsid w:val="0033133B"/>
    <w:rsid w:val="00331F2E"/>
    <w:rsid w:val="003330E4"/>
    <w:rsid w:val="00335108"/>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A1E"/>
    <w:rsid w:val="00356DAC"/>
    <w:rsid w:val="00360D95"/>
    <w:rsid w:val="00360EC3"/>
    <w:rsid w:val="00361A55"/>
    <w:rsid w:val="00361F4C"/>
    <w:rsid w:val="00362D84"/>
    <w:rsid w:val="003650D0"/>
    <w:rsid w:val="0036575E"/>
    <w:rsid w:val="00366540"/>
    <w:rsid w:val="00366A7F"/>
    <w:rsid w:val="003672A7"/>
    <w:rsid w:val="003705D0"/>
    <w:rsid w:val="003707FD"/>
    <w:rsid w:val="00371643"/>
    <w:rsid w:val="00371CF2"/>
    <w:rsid w:val="003743CE"/>
    <w:rsid w:val="00375C8C"/>
    <w:rsid w:val="00375C9F"/>
    <w:rsid w:val="00376DE5"/>
    <w:rsid w:val="00380975"/>
    <w:rsid w:val="003809DE"/>
    <w:rsid w:val="00380F18"/>
    <w:rsid w:val="0038171D"/>
    <w:rsid w:val="00383726"/>
    <w:rsid w:val="00384194"/>
    <w:rsid w:val="00384989"/>
    <w:rsid w:val="00384F96"/>
    <w:rsid w:val="00385D2E"/>
    <w:rsid w:val="003870B9"/>
    <w:rsid w:val="003874E7"/>
    <w:rsid w:val="003877DA"/>
    <w:rsid w:val="00390F8C"/>
    <w:rsid w:val="0039144E"/>
    <w:rsid w:val="003928FC"/>
    <w:rsid w:val="00393F54"/>
    <w:rsid w:val="00395D57"/>
    <w:rsid w:val="00395DE7"/>
    <w:rsid w:val="00396DEA"/>
    <w:rsid w:val="00397546"/>
    <w:rsid w:val="00397BBD"/>
    <w:rsid w:val="003A0A80"/>
    <w:rsid w:val="003A156E"/>
    <w:rsid w:val="003A1C36"/>
    <w:rsid w:val="003A2832"/>
    <w:rsid w:val="003A2B2D"/>
    <w:rsid w:val="003A4393"/>
    <w:rsid w:val="003A4D18"/>
    <w:rsid w:val="003A5A82"/>
    <w:rsid w:val="003A5ADA"/>
    <w:rsid w:val="003A7252"/>
    <w:rsid w:val="003B04D0"/>
    <w:rsid w:val="003B2201"/>
    <w:rsid w:val="003B2D63"/>
    <w:rsid w:val="003B2E67"/>
    <w:rsid w:val="003B3290"/>
    <w:rsid w:val="003B48A0"/>
    <w:rsid w:val="003B5315"/>
    <w:rsid w:val="003B56A2"/>
    <w:rsid w:val="003B5E0B"/>
    <w:rsid w:val="003B5EFF"/>
    <w:rsid w:val="003B71EE"/>
    <w:rsid w:val="003B753F"/>
    <w:rsid w:val="003B7E13"/>
    <w:rsid w:val="003C07EA"/>
    <w:rsid w:val="003C1C11"/>
    <w:rsid w:val="003C299B"/>
    <w:rsid w:val="003C33A3"/>
    <w:rsid w:val="003C49DD"/>
    <w:rsid w:val="003C5CA4"/>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6AC"/>
    <w:rsid w:val="003F2866"/>
    <w:rsid w:val="003F2DEA"/>
    <w:rsid w:val="003F2F0C"/>
    <w:rsid w:val="003F3084"/>
    <w:rsid w:val="003F3E49"/>
    <w:rsid w:val="003F4D38"/>
    <w:rsid w:val="003F5A22"/>
    <w:rsid w:val="00401A5E"/>
    <w:rsid w:val="00402AFE"/>
    <w:rsid w:val="004033F5"/>
    <w:rsid w:val="00404727"/>
    <w:rsid w:val="00404E7D"/>
    <w:rsid w:val="00405755"/>
    <w:rsid w:val="00406A96"/>
    <w:rsid w:val="00406B71"/>
    <w:rsid w:val="0040708B"/>
    <w:rsid w:val="0040720E"/>
    <w:rsid w:val="004076C7"/>
    <w:rsid w:val="0041052A"/>
    <w:rsid w:val="0041105F"/>
    <w:rsid w:val="00411B5E"/>
    <w:rsid w:val="004120EF"/>
    <w:rsid w:val="004127FE"/>
    <w:rsid w:val="00412E09"/>
    <w:rsid w:val="004150F3"/>
    <w:rsid w:val="00417568"/>
    <w:rsid w:val="00417604"/>
    <w:rsid w:val="00417713"/>
    <w:rsid w:val="00417DFD"/>
    <w:rsid w:val="00421C27"/>
    <w:rsid w:val="00422146"/>
    <w:rsid w:val="0042284D"/>
    <w:rsid w:val="00422F8C"/>
    <w:rsid w:val="00423282"/>
    <w:rsid w:val="00423AC8"/>
    <w:rsid w:val="0042490B"/>
    <w:rsid w:val="00424C5F"/>
    <w:rsid w:val="0042537B"/>
    <w:rsid w:val="00426B77"/>
    <w:rsid w:val="0042790C"/>
    <w:rsid w:val="00430060"/>
    <w:rsid w:val="00430EA8"/>
    <w:rsid w:val="00434B73"/>
    <w:rsid w:val="00434CD3"/>
    <w:rsid w:val="00434E1C"/>
    <w:rsid w:val="004355E0"/>
    <w:rsid w:val="00436BF7"/>
    <w:rsid w:val="00440B08"/>
    <w:rsid w:val="0044309F"/>
    <w:rsid w:val="0044337A"/>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1A99"/>
    <w:rsid w:val="0046284A"/>
    <w:rsid w:val="00462C14"/>
    <w:rsid w:val="00463308"/>
    <w:rsid w:val="004635BA"/>
    <w:rsid w:val="00464B1C"/>
    <w:rsid w:val="00466D2B"/>
    <w:rsid w:val="00466DD6"/>
    <w:rsid w:val="00466DF7"/>
    <w:rsid w:val="0046703F"/>
    <w:rsid w:val="004672A7"/>
    <w:rsid w:val="00467AB2"/>
    <w:rsid w:val="004701C5"/>
    <w:rsid w:val="00470252"/>
    <w:rsid w:val="00471098"/>
    <w:rsid w:val="004717C0"/>
    <w:rsid w:val="00471E79"/>
    <w:rsid w:val="00472399"/>
    <w:rsid w:val="00475DDE"/>
    <w:rsid w:val="00475E90"/>
    <w:rsid w:val="00482482"/>
    <w:rsid w:val="00483971"/>
    <w:rsid w:val="004850B7"/>
    <w:rsid w:val="004860EF"/>
    <w:rsid w:val="00486AB7"/>
    <w:rsid w:val="00486E66"/>
    <w:rsid w:val="00487405"/>
    <w:rsid w:val="00487D93"/>
    <w:rsid w:val="00490F3B"/>
    <w:rsid w:val="00491AA7"/>
    <w:rsid w:val="00491F92"/>
    <w:rsid w:val="00492099"/>
    <w:rsid w:val="00492243"/>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A6175"/>
    <w:rsid w:val="004B0A93"/>
    <w:rsid w:val="004B0F43"/>
    <w:rsid w:val="004B101C"/>
    <w:rsid w:val="004B1095"/>
    <w:rsid w:val="004B3376"/>
    <w:rsid w:val="004B4CC7"/>
    <w:rsid w:val="004B5745"/>
    <w:rsid w:val="004B5A73"/>
    <w:rsid w:val="004B5F4E"/>
    <w:rsid w:val="004B6792"/>
    <w:rsid w:val="004B75D4"/>
    <w:rsid w:val="004B7E01"/>
    <w:rsid w:val="004C0198"/>
    <w:rsid w:val="004C0AED"/>
    <w:rsid w:val="004C1609"/>
    <w:rsid w:val="004C162C"/>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3F6"/>
    <w:rsid w:val="004E2AE2"/>
    <w:rsid w:val="004E43FF"/>
    <w:rsid w:val="004E5B58"/>
    <w:rsid w:val="004E5EF9"/>
    <w:rsid w:val="004E66B7"/>
    <w:rsid w:val="004E6C40"/>
    <w:rsid w:val="004F025C"/>
    <w:rsid w:val="004F0A57"/>
    <w:rsid w:val="004F1942"/>
    <w:rsid w:val="004F1B65"/>
    <w:rsid w:val="004F1C9B"/>
    <w:rsid w:val="004F29C8"/>
    <w:rsid w:val="004F2BAB"/>
    <w:rsid w:val="004F2E9D"/>
    <w:rsid w:val="004F4808"/>
    <w:rsid w:val="004F4FCD"/>
    <w:rsid w:val="004F5FBA"/>
    <w:rsid w:val="004F6DEC"/>
    <w:rsid w:val="004F7D60"/>
    <w:rsid w:val="00501217"/>
    <w:rsid w:val="005036B2"/>
    <w:rsid w:val="00504018"/>
    <w:rsid w:val="0050447A"/>
    <w:rsid w:val="00505B0D"/>
    <w:rsid w:val="00505BB8"/>
    <w:rsid w:val="00507218"/>
    <w:rsid w:val="00510329"/>
    <w:rsid w:val="0051105C"/>
    <w:rsid w:val="00513460"/>
    <w:rsid w:val="00513F6F"/>
    <w:rsid w:val="005145FA"/>
    <w:rsid w:val="005160D9"/>
    <w:rsid w:val="00516496"/>
    <w:rsid w:val="0051665F"/>
    <w:rsid w:val="0052314D"/>
    <w:rsid w:val="0052388D"/>
    <w:rsid w:val="005238E6"/>
    <w:rsid w:val="00524AFA"/>
    <w:rsid w:val="00525BAD"/>
    <w:rsid w:val="00526771"/>
    <w:rsid w:val="00526A05"/>
    <w:rsid w:val="00530EBF"/>
    <w:rsid w:val="00531A8A"/>
    <w:rsid w:val="0053310E"/>
    <w:rsid w:val="0053521B"/>
    <w:rsid w:val="00535F48"/>
    <w:rsid w:val="00536884"/>
    <w:rsid w:val="00536ADA"/>
    <w:rsid w:val="00537012"/>
    <w:rsid w:val="0054043F"/>
    <w:rsid w:val="00541692"/>
    <w:rsid w:val="00542FF2"/>
    <w:rsid w:val="0054407B"/>
    <w:rsid w:val="00545532"/>
    <w:rsid w:val="00545DE2"/>
    <w:rsid w:val="00546304"/>
    <w:rsid w:val="00551512"/>
    <w:rsid w:val="00551960"/>
    <w:rsid w:val="00552638"/>
    <w:rsid w:val="00552692"/>
    <w:rsid w:val="00553184"/>
    <w:rsid w:val="00553B5F"/>
    <w:rsid w:val="0055462C"/>
    <w:rsid w:val="005552B1"/>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50A"/>
    <w:rsid w:val="00575BED"/>
    <w:rsid w:val="00575ECC"/>
    <w:rsid w:val="0057623F"/>
    <w:rsid w:val="0057626C"/>
    <w:rsid w:val="00576ADE"/>
    <w:rsid w:val="00576ADF"/>
    <w:rsid w:val="0058042D"/>
    <w:rsid w:val="00580E66"/>
    <w:rsid w:val="00582A0C"/>
    <w:rsid w:val="00583F9E"/>
    <w:rsid w:val="0058488D"/>
    <w:rsid w:val="00585ABF"/>
    <w:rsid w:val="005862BB"/>
    <w:rsid w:val="0058702A"/>
    <w:rsid w:val="00590EF8"/>
    <w:rsid w:val="0059397A"/>
    <w:rsid w:val="00593C64"/>
    <w:rsid w:val="00594056"/>
    <w:rsid w:val="0059465E"/>
    <w:rsid w:val="00594F43"/>
    <w:rsid w:val="005959FB"/>
    <w:rsid w:val="00596606"/>
    <w:rsid w:val="005971E6"/>
    <w:rsid w:val="00597475"/>
    <w:rsid w:val="005A016F"/>
    <w:rsid w:val="005A1006"/>
    <w:rsid w:val="005A11A8"/>
    <w:rsid w:val="005A1225"/>
    <w:rsid w:val="005A1FEE"/>
    <w:rsid w:val="005A226B"/>
    <w:rsid w:val="005A2A7D"/>
    <w:rsid w:val="005A3117"/>
    <w:rsid w:val="005A4943"/>
    <w:rsid w:val="005A539F"/>
    <w:rsid w:val="005A557A"/>
    <w:rsid w:val="005A5FB7"/>
    <w:rsid w:val="005A62B5"/>
    <w:rsid w:val="005A68AD"/>
    <w:rsid w:val="005A6969"/>
    <w:rsid w:val="005A7DA5"/>
    <w:rsid w:val="005B14F9"/>
    <w:rsid w:val="005B1C05"/>
    <w:rsid w:val="005B289A"/>
    <w:rsid w:val="005B312C"/>
    <w:rsid w:val="005B33F5"/>
    <w:rsid w:val="005B34B2"/>
    <w:rsid w:val="005B369B"/>
    <w:rsid w:val="005B40B1"/>
    <w:rsid w:val="005B44D3"/>
    <w:rsid w:val="005B47D8"/>
    <w:rsid w:val="005B4B4C"/>
    <w:rsid w:val="005B4BDC"/>
    <w:rsid w:val="005B5734"/>
    <w:rsid w:val="005B6178"/>
    <w:rsid w:val="005B62D0"/>
    <w:rsid w:val="005B62D5"/>
    <w:rsid w:val="005B6980"/>
    <w:rsid w:val="005B70E5"/>
    <w:rsid w:val="005B7893"/>
    <w:rsid w:val="005C0554"/>
    <w:rsid w:val="005C088E"/>
    <w:rsid w:val="005C090E"/>
    <w:rsid w:val="005C19E2"/>
    <w:rsid w:val="005C1BA4"/>
    <w:rsid w:val="005C2276"/>
    <w:rsid w:val="005C22ED"/>
    <w:rsid w:val="005C2506"/>
    <w:rsid w:val="005C3614"/>
    <w:rsid w:val="005C3F6E"/>
    <w:rsid w:val="005C52C2"/>
    <w:rsid w:val="005D1A11"/>
    <w:rsid w:val="005D1AC8"/>
    <w:rsid w:val="005D231F"/>
    <w:rsid w:val="005D6B09"/>
    <w:rsid w:val="005D7593"/>
    <w:rsid w:val="005D7628"/>
    <w:rsid w:val="005D7D78"/>
    <w:rsid w:val="005D7DB3"/>
    <w:rsid w:val="005E0BE7"/>
    <w:rsid w:val="005E1222"/>
    <w:rsid w:val="005E24ED"/>
    <w:rsid w:val="005E252F"/>
    <w:rsid w:val="005E2923"/>
    <w:rsid w:val="005E5D19"/>
    <w:rsid w:val="005E60D9"/>
    <w:rsid w:val="005E71EF"/>
    <w:rsid w:val="005E7D69"/>
    <w:rsid w:val="005F1693"/>
    <w:rsid w:val="005F1C20"/>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55A2"/>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5B8E"/>
    <w:rsid w:val="0065758C"/>
    <w:rsid w:val="00657D54"/>
    <w:rsid w:val="0066183C"/>
    <w:rsid w:val="006618F6"/>
    <w:rsid w:val="00662891"/>
    <w:rsid w:val="00662999"/>
    <w:rsid w:val="00662C02"/>
    <w:rsid w:val="00666486"/>
    <w:rsid w:val="00666D8B"/>
    <w:rsid w:val="00666DD8"/>
    <w:rsid w:val="0067190D"/>
    <w:rsid w:val="00671ED8"/>
    <w:rsid w:val="006720C1"/>
    <w:rsid w:val="00672DE3"/>
    <w:rsid w:val="00673D33"/>
    <w:rsid w:val="006759EC"/>
    <w:rsid w:val="00675EA6"/>
    <w:rsid w:val="00675FAD"/>
    <w:rsid w:val="00677408"/>
    <w:rsid w:val="00677862"/>
    <w:rsid w:val="00680A1E"/>
    <w:rsid w:val="00680EF4"/>
    <w:rsid w:val="0068219F"/>
    <w:rsid w:val="0068323C"/>
    <w:rsid w:val="00684C6E"/>
    <w:rsid w:val="0068551F"/>
    <w:rsid w:val="00685665"/>
    <w:rsid w:val="00685C4A"/>
    <w:rsid w:val="00691960"/>
    <w:rsid w:val="00693D24"/>
    <w:rsid w:val="00694E7F"/>
    <w:rsid w:val="00696919"/>
    <w:rsid w:val="00697793"/>
    <w:rsid w:val="006A0DC2"/>
    <w:rsid w:val="006A1051"/>
    <w:rsid w:val="006A24B3"/>
    <w:rsid w:val="006A362D"/>
    <w:rsid w:val="006A3E2A"/>
    <w:rsid w:val="006A6003"/>
    <w:rsid w:val="006A66B9"/>
    <w:rsid w:val="006A7A31"/>
    <w:rsid w:val="006A7A5A"/>
    <w:rsid w:val="006B2A19"/>
    <w:rsid w:val="006B30BC"/>
    <w:rsid w:val="006B3195"/>
    <w:rsid w:val="006B3953"/>
    <w:rsid w:val="006B3C53"/>
    <w:rsid w:val="006B3FBC"/>
    <w:rsid w:val="006B558D"/>
    <w:rsid w:val="006B5618"/>
    <w:rsid w:val="006C1871"/>
    <w:rsid w:val="006C1EF4"/>
    <w:rsid w:val="006C3333"/>
    <w:rsid w:val="006C4338"/>
    <w:rsid w:val="006C4CA4"/>
    <w:rsid w:val="006C5DDE"/>
    <w:rsid w:val="006C6C87"/>
    <w:rsid w:val="006D0924"/>
    <w:rsid w:val="006D110D"/>
    <w:rsid w:val="006D29F2"/>
    <w:rsid w:val="006D3585"/>
    <w:rsid w:val="006D4503"/>
    <w:rsid w:val="006D469F"/>
    <w:rsid w:val="006D615A"/>
    <w:rsid w:val="006D646F"/>
    <w:rsid w:val="006D66FC"/>
    <w:rsid w:val="006D68E2"/>
    <w:rsid w:val="006D75E1"/>
    <w:rsid w:val="006D7665"/>
    <w:rsid w:val="006D78DF"/>
    <w:rsid w:val="006E21FD"/>
    <w:rsid w:val="006E2CCA"/>
    <w:rsid w:val="006E550A"/>
    <w:rsid w:val="006E621F"/>
    <w:rsid w:val="006E6A7C"/>
    <w:rsid w:val="006F37AB"/>
    <w:rsid w:val="006F38D6"/>
    <w:rsid w:val="006F3A7E"/>
    <w:rsid w:val="006F534D"/>
    <w:rsid w:val="006F5C01"/>
    <w:rsid w:val="006F5E85"/>
    <w:rsid w:val="006F63A1"/>
    <w:rsid w:val="006F6E6A"/>
    <w:rsid w:val="0070047A"/>
    <w:rsid w:val="007009F6"/>
    <w:rsid w:val="00700B69"/>
    <w:rsid w:val="007015D1"/>
    <w:rsid w:val="00701C8D"/>
    <w:rsid w:val="00705D76"/>
    <w:rsid w:val="007060F0"/>
    <w:rsid w:val="00706EB1"/>
    <w:rsid w:val="00707DF4"/>
    <w:rsid w:val="0071272E"/>
    <w:rsid w:val="00715132"/>
    <w:rsid w:val="00715940"/>
    <w:rsid w:val="0071683C"/>
    <w:rsid w:val="00717CC3"/>
    <w:rsid w:val="0072089F"/>
    <w:rsid w:val="00720E6D"/>
    <w:rsid w:val="00720E9B"/>
    <w:rsid w:val="00720FE3"/>
    <w:rsid w:val="007221BA"/>
    <w:rsid w:val="00722427"/>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1D3A"/>
    <w:rsid w:val="00742528"/>
    <w:rsid w:val="00744253"/>
    <w:rsid w:val="007442CB"/>
    <w:rsid w:val="00746BB0"/>
    <w:rsid w:val="00747177"/>
    <w:rsid w:val="00750158"/>
    <w:rsid w:val="00753D5C"/>
    <w:rsid w:val="00755240"/>
    <w:rsid w:val="007555EC"/>
    <w:rsid w:val="007556AB"/>
    <w:rsid w:val="007564D0"/>
    <w:rsid w:val="007606F1"/>
    <w:rsid w:val="0076122F"/>
    <w:rsid w:val="00761978"/>
    <w:rsid w:val="00761EB2"/>
    <w:rsid w:val="00762529"/>
    <w:rsid w:val="00762DD5"/>
    <w:rsid w:val="00762EFC"/>
    <w:rsid w:val="0076305D"/>
    <w:rsid w:val="0076337F"/>
    <w:rsid w:val="00764259"/>
    <w:rsid w:val="007645CC"/>
    <w:rsid w:val="00765E76"/>
    <w:rsid w:val="00766385"/>
    <w:rsid w:val="007665FE"/>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61D1"/>
    <w:rsid w:val="007771EC"/>
    <w:rsid w:val="00777B8D"/>
    <w:rsid w:val="00777FB3"/>
    <w:rsid w:val="007806E1"/>
    <w:rsid w:val="00780D54"/>
    <w:rsid w:val="00781967"/>
    <w:rsid w:val="007826EE"/>
    <w:rsid w:val="00782C2C"/>
    <w:rsid w:val="007834D8"/>
    <w:rsid w:val="007841A3"/>
    <w:rsid w:val="0078442A"/>
    <w:rsid w:val="00786CEA"/>
    <w:rsid w:val="007918B6"/>
    <w:rsid w:val="007918D5"/>
    <w:rsid w:val="007936F8"/>
    <w:rsid w:val="00794708"/>
    <w:rsid w:val="0079483B"/>
    <w:rsid w:val="00796327"/>
    <w:rsid w:val="00796D9F"/>
    <w:rsid w:val="00796F48"/>
    <w:rsid w:val="007A0A69"/>
    <w:rsid w:val="007A0DD0"/>
    <w:rsid w:val="007A0F72"/>
    <w:rsid w:val="007A3AEC"/>
    <w:rsid w:val="007A4B1A"/>
    <w:rsid w:val="007A4B36"/>
    <w:rsid w:val="007A4C3B"/>
    <w:rsid w:val="007A4F9B"/>
    <w:rsid w:val="007A50D5"/>
    <w:rsid w:val="007B0302"/>
    <w:rsid w:val="007B0529"/>
    <w:rsid w:val="007B1035"/>
    <w:rsid w:val="007B176F"/>
    <w:rsid w:val="007B247F"/>
    <w:rsid w:val="007B286E"/>
    <w:rsid w:val="007B3C20"/>
    <w:rsid w:val="007B4B72"/>
    <w:rsid w:val="007B4C2B"/>
    <w:rsid w:val="007B61A3"/>
    <w:rsid w:val="007B6475"/>
    <w:rsid w:val="007B663B"/>
    <w:rsid w:val="007B697B"/>
    <w:rsid w:val="007B6E05"/>
    <w:rsid w:val="007B7D80"/>
    <w:rsid w:val="007C044D"/>
    <w:rsid w:val="007C049E"/>
    <w:rsid w:val="007C0D7F"/>
    <w:rsid w:val="007C1080"/>
    <w:rsid w:val="007C1157"/>
    <w:rsid w:val="007C2369"/>
    <w:rsid w:val="007C2906"/>
    <w:rsid w:val="007C298F"/>
    <w:rsid w:val="007C3170"/>
    <w:rsid w:val="007C4820"/>
    <w:rsid w:val="007C4E8F"/>
    <w:rsid w:val="007C581D"/>
    <w:rsid w:val="007C63B3"/>
    <w:rsid w:val="007C6D08"/>
    <w:rsid w:val="007C70BD"/>
    <w:rsid w:val="007D060D"/>
    <w:rsid w:val="007D3804"/>
    <w:rsid w:val="007D5A95"/>
    <w:rsid w:val="007D5B55"/>
    <w:rsid w:val="007D5E70"/>
    <w:rsid w:val="007E1CDC"/>
    <w:rsid w:val="007E23B2"/>
    <w:rsid w:val="007E2F60"/>
    <w:rsid w:val="007E351C"/>
    <w:rsid w:val="007E4128"/>
    <w:rsid w:val="007E45A5"/>
    <w:rsid w:val="007E4953"/>
    <w:rsid w:val="007E4E2F"/>
    <w:rsid w:val="007E54AE"/>
    <w:rsid w:val="007E5DD2"/>
    <w:rsid w:val="007E6725"/>
    <w:rsid w:val="007E6CDD"/>
    <w:rsid w:val="007E79FF"/>
    <w:rsid w:val="007E7EDE"/>
    <w:rsid w:val="007F01FF"/>
    <w:rsid w:val="007F0295"/>
    <w:rsid w:val="007F5CFC"/>
    <w:rsid w:val="007F6617"/>
    <w:rsid w:val="007F67EA"/>
    <w:rsid w:val="007F6F3E"/>
    <w:rsid w:val="007F73D6"/>
    <w:rsid w:val="0080058B"/>
    <w:rsid w:val="0080075F"/>
    <w:rsid w:val="008012AB"/>
    <w:rsid w:val="00801C84"/>
    <w:rsid w:val="008023DD"/>
    <w:rsid w:val="00803F70"/>
    <w:rsid w:val="0080659D"/>
    <w:rsid w:val="00806C68"/>
    <w:rsid w:val="00810F3C"/>
    <w:rsid w:val="00811B5D"/>
    <w:rsid w:val="008123EC"/>
    <w:rsid w:val="00812915"/>
    <w:rsid w:val="008140CB"/>
    <w:rsid w:val="0081571D"/>
    <w:rsid w:val="00816224"/>
    <w:rsid w:val="008173B2"/>
    <w:rsid w:val="00817C42"/>
    <w:rsid w:val="00820B4C"/>
    <w:rsid w:val="008239A0"/>
    <w:rsid w:val="008268CE"/>
    <w:rsid w:val="0082771C"/>
    <w:rsid w:val="008303D6"/>
    <w:rsid w:val="0083132F"/>
    <w:rsid w:val="00831672"/>
    <w:rsid w:val="008328A8"/>
    <w:rsid w:val="008340F3"/>
    <w:rsid w:val="00836933"/>
    <w:rsid w:val="008370DE"/>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02E"/>
    <w:rsid w:val="0085414A"/>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32A"/>
    <w:rsid w:val="008A2B5F"/>
    <w:rsid w:val="008A3722"/>
    <w:rsid w:val="008A392F"/>
    <w:rsid w:val="008A5342"/>
    <w:rsid w:val="008A7A5D"/>
    <w:rsid w:val="008A7D29"/>
    <w:rsid w:val="008B06AA"/>
    <w:rsid w:val="008B15F7"/>
    <w:rsid w:val="008B2119"/>
    <w:rsid w:val="008B2366"/>
    <w:rsid w:val="008B2367"/>
    <w:rsid w:val="008B2839"/>
    <w:rsid w:val="008B2C4F"/>
    <w:rsid w:val="008B4934"/>
    <w:rsid w:val="008B55B5"/>
    <w:rsid w:val="008B56E7"/>
    <w:rsid w:val="008B5A95"/>
    <w:rsid w:val="008B636C"/>
    <w:rsid w:val="008B7475"/>
    <w:rsid w:val="008B74A9"/>
    <w:rsid w:val="008B7DBD"/>
    <w:rsid w:val="008B7E0F"/>
    <w:rsid w:val="008C16D4"/>
    <w:rsid w:val="008C2139"/>
    <w:rsid w:val="008C27F4"/>
    <w:rsid w:val="008C32BF"/>
    <w:rsid w:val="008C4398"/>
    <w:rsid w:val="008C5EDA"/>
    <w:rsid w:val="008C6747"/>
    <w:rsid w:val="008C6BE8"/>
    <w:rsid w:val="008C6FF3"/>
    <w:rsid w:val="008D0134"/>
    <w:rsid w:val="008D2168"/>
    <w:rsid w:val="008D37B3"/>
    <w:rsid w:val="008D3B3A"/>
    <w:rsid w:val="008D49A9"/>
    <w:rsid w:val="008D5829"/>
    <w:rsid w:val="008D5A7C"/>
    <w:rsid w:val="008D5E4A"/>
    <w:rsid w:val="008D6A32"/>
    <w:rsid w:val="008D73CD"/>
    <w:rsid w:val="008D76DC"/>
    <w:rsid w:val="008D78EC"/>
    <w:rsid w:val="008D7948"/>
    <w:rsid w:val="008E119B"/>
    <w:rsid w:val="008E178A"/>
    <w:rsid w:val="008E47BA"/>
    <w:rsid w:val="008E4BC4"/>
    <w:rsid w:val="008E5B36"/>
    <w:rsid w:val="008F246D"/>
    <w:rsid w:val="008F271C"/>
    <w:rsid w:val="008F567E"/>
    <w:rsid w:val="008F5A38"/>
    <w:rsid w:val="008F5D92"/>
    <w:rsid w:val="008F7B69"/>
    <w:rsid w:val="009003A8"/>
    <w:rsid w:val="009003B1"/>
    <w:rsid w:val="00902955"/>
    <w:rsid w:val="00902BCD"/>
    <w:rsid w:val="00903488"/>
    <w:rsid w:val="00903AC4"/>
    <w:rsid w:val="0090477B"/>
    <w:rsid w:val="00904C9B"/>
    <w:rsid w:val="00904DD1"/>
    <w:rsid w:val="009055FA"/>
    <w:rsid w:val="00905EC4"/>
    <w:rsid w:val="00906116"/>
    <w:rsid w:val="00906AA9"/>
    <w:rsid w:val="00907596"/>
    <w:rsid w:val="009114DB"/>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036"/>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011"/>
    <w:rsid w:val="009662D0"/>
    <w:rsid w:val="00966749"/>
    <w:rsid w:val="009673DF"/>
    <w:rsid w:val="00967D1C"/>
    <w:rsid w:val="00970C41"/>
    <w:rsid w:val="00970F82"/>
    <w:rsid w:val="00971CE4"/>
    <w:rsid w:val="0097314C"/>
    <w:rsid w:val="00973789"/>
    <w:rsid w:val="0097383E"/>
    <w:rsid w:val="00977B14"/>
    <w:rsid w:val="009806A0"/>
    <w:rsid w:val="00980F7B"/>
    <w:rsid w:val="009821B1"/>
    <w:rsid w:val="00982883"/>
    <w:rsid w:val="009834A1"/>
    <w:rsid w:val="00985F89"/>
    <w:rsid w:val="00986507"/>
    <w:rsid w:val="009871BB"/>
    <w:rsid w:val="00990229"/>
    <w:rsid w:val="00990B72"/>
    <w:rsid w:val="00990C44"/>
    <w:rsid w:val="00992FA8"/>
    <w:rsid w:val="00992FE3"/>
    <w:rsid w:val="009937B8"/>
    <w:rsid w:val="009937CD"/>
    <w:rsid w:val="0099416B"/>
    <w:rsid w:val="00994A31"/>
    <w:rsid w:val="009954CE"/>
    <w:rsid w:val="00995909"/>
    <w:rsid w:val="009959D0"/>
    <w:rsid w:val="0099644D"/>
    <w:rsid w:val="009973CA"/>
    <w:rsid w:val="0099790D"/>
    <w:rsid w:val="00997D2A"/>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930"/>
    <w:rsid w:val="009D2B37"/>
    <w:rsid w:val="009D42DD"/>
    <w:rsid w:val="009D4875"/>
    <w:rsid w:val="009D4C0D"/>
    <w:rsid w:val="009D6000"/>
    <w:rsid w:val="009E027B"/>
    <w:rsid w:val="009E037C"/>
    <w:rsid w:val="009E1601"/>
    <w:rsid w:val="009E1C54"/>
    <w:rsid w:val="009E2746"/>
    <w:rsid w:val="009E392D"/>
    <w:rsid w:val="009E6294"/>
    <w:rsid w:val="009E68C7"/>
    <w:rsid w:val="009E718A"/>
    <w:rsid w:val="009F147F"/>
    <w:rsid w:val="009F1C82"/>
    <w:rsid w:val="009F1D17"/>
    <w:rsid w:val="009F22AF"/>
    <w:rsid w:val="009F28D0"/>
    <w:rsid w:val="009F3326"/>
    <w:rsid w:val="009F417A"/>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0D07"/>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5707"/>
    <w:rsid w:val="00A37029"/>
    <w:rsid w:val="00A37566"/>
    <w:rsid w:val="00A4062A"/>
    <w:rsid w:val="00A41A71"/>
    <w:rsid w:val="00A41ECC"/>
    <w:rsid w:val="00A438B0"/>
    <w:rsid w:val="00A43FB2"/>
    <w:rsid w:val="00A44D15"/>
    <w:rsid w:val="00A4567A"/>
    <w:rsid w:val="00A45EC8"/>
    <w:rsid w:val="00A46FF6"/>
    <w:rsid w:val="00A512FB"/>
    <w:rsid w:val="00A536A7"/>
    <w:rsid w:val="00A54B31"/>
    <w:rsid w:val="00A55F46"/>
    <w:rsid w:val="00A57148"/>
    <w:rsid w:val="00A60C3F"/>
    <w:rsid w:val="00A60C65"/>
    <w:rsid w:val="00A61B51"/>
    <w:rsid w:val="00A62897"/>
    <w:rsid w:val="00A62AED"/>
    <w:rsid w:val="00A6410A"/>
    <w:rsid w:val="00A64FE4"/>
    <w:rsid w:val="00A66BD9"/>
    <w:rsid w:val="00A674BF"/>
    <w:rsid w:val="00A67B63"/>
    <w:rsid w:val="00A708A9"/>
    <w:rsid w:val="00A71AAE"/>
    <w:rsid w:val="00A74612"/>
    <w:rsid w:val="00A74871"/>
    <w:rsid w:val="00A74CA6"/>
    <w:rsid w:val="00A76C12"/>
    <w:rsid w:val="00A76D82"/>
    <w:rsid w:val="00A80D66"/>
    <w:rsid w:val="00A82737"/>
    <w:rsid w:val="00A83ACC"/>
    <w:rsid w:val="00A85285"/>
    <w:rsid w:val="00A878F3"/>
    <w:rsid w:val="00A910C2"/>
    <w:rsid w:val="00A91200"/>
    <w:rsid w:val="00A91757"/>
    <w:rsid w:val="00A91AD5"/>
    <w:rsid w:val="00A91BFA"/>
    <w:rsid w:val="00A93235"/>
    <w:rsid w:val="00A94664"/>
    <w:rsid w:val="00A946B0"/>
    <w:rsid w:val="00A94788"/>
    <w:rsid w:val="00A9587C"/>
    <w:rsid w:val="00A95CE1"/>
    <w:rsid w:val="00A97095"/>
    <w:rsid w:val="00A9751C"/>
    <w:rsid w:val="00AA125A"/>
    <w:rsid w:val="00AA147A"/>
    <w:rsid w:val="00AA260C"/>
    <w:rsid w:val="00AA3133"/>
    <w:rsid w:val="00AA3A69"/>
    <w:rsid w:val="00AA3CD9"/>
    <w:rsid w:val="00AA413D"/>
    <w:rsid w:val="00AA5277"/>
    <w:rsid w:val="00AA5501"/>
    <w:rsid w:val="00AA65A3"/>
    <w:rsid w:val="00AA67E2"/>
    <w:rsid w:val="00AB0322"/>
    <w:rsid w:val="00AB03D1"/>
    <w:rsid w:val="00AB09BF"/>
    <w:rsid w:val="00AB0BD9"/>
    <w:rsid w:val="00AB0DD9"/>
    <w:rsid w:val="00AB1BF5"/>
    <w:rsid w:val="00AB1E8D"/>
    <w:rsid w:val="00AB1F06"/>
    <w:rsid w:val="00AB23D9"/>
    <w:rsid w:val="00AB2ED3"/>
    <w:rsid w:val="00AB2FBD"/>
    <w:rsid w:val="00AB39E7"/>
    <w:rsid w:val="00AB3B10"/>
    <w:rsid w:val="00AB4067"/>
    <w:rsid w:val="00AB64D6"/>
    <w:rsid w:val="00AB6D38"/>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1BF3"/>
    <w:rsid w:val="00AE35D4"/>
    <w:rsid w:val="00AE4553"/>
    <w:rsid w:val="00AE4EA6"/>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946"/>
    <w:rsid w:val="00AF7E70"/>
    <w:rsid w:val="00B005B8"/>
    <w:rsid w:val="00B008BF"/>
    <w:rsid w:val="00B03192"/>
    <w:rsid w:val="00B0340E"/>
    <w:rsid w:val="00B036D9"/>
    <w:rsid w:val="00B03FFD"/>
    <w:rsid w:val="00B041D8"/>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278ED"/>
    <w:rsid w:val="00B3273F"/>
    <w:rsid w:val="00B32748"/>
    <w:rsid w:val="00B32BEB"/>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8B0"/>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65B9"/>
    <w:rsid w:val="00B675C5"/>
    <w:rsid w:val="00B676A6"/>
    <w:rsid w:val="00B67E7C"/>
    <w:rsid w:val="00B70A22"/>
    <w:rsid w:val="00B70B05"/>
    <w:rsid w:val="00B73DB7"/>
    <w:rsid w:val="00B741B2"/>
    <w:rsid w:val="00B75519"/>
    <w:rsid w:val="00B76BB3"/>
    <w:rsid w:val="00B77346"/>
    <w:rsid w:val="00B80497"/>
    <w:rsid w:val="00B812E4"/>
    <w:rsid w:val="00B8142F"/>
    <w:rsid w:val="00B81990"/>
    <w:rsid w:val="00B819C7"/>
    <w:rsid w:val="00B82597"/>
    <w:rsid w:val="00B836B4"/>
    <w:rsid w:val="00B84472"/>
    <w:rsid w:val="00B85A2D"/>
    <w:rsid w:val="00B9113C"/>
    <w:rsid w:val="00B9363F"/>
    <w:rsid w:val="00B94EC6"/>
    <w:rsid w:val="00B9509F"/>
    <w:rsid w:val="00B962F7"/>
    <w:rsid w:val="00B96A03"/>
    <w:rsid w:val="00BA0293"/>
    <w:rsid w:val="00BA48C3"/>
    <w:rsid w:val="00BA58E9"/>
    <w:rsid w:val="00BA65A5"/>
    <w:rsid w:val="00BA76D4"/>
    <w:rsid w:val="00BA7963"/>
    <w:rsid w:val="00BA7D14"/>
    <w:rsid w:val="00BB0D27"/>
    <w:rsid w:val="00BB129B"/>
    <w:rsid w:val="00BB1639"/>
    <w:rsid w:val="00BB1D6B"/>
    <w:rsid w:val="00BB1E5A"/>
    <w:rsid w:val="00BB235F"/>
    <w:rsid w:val="00BB33C6"/>
    <w:rsid w:val="00BB3790"/>
    <w:rsid w:val="00BB65CA"/>
    <w:rsid w:val="00BB7210"/>
    <w:rsid w:val="00BB793B"/>
    <w:rsid w:val="00BC0179"/>
    <w:rsid w:val="00BC0E09"/>
    <w:rsid w:val="00BC17D3"/>
    <w:rsid w:val="00BC1AC4"/>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5A21"/>
    <w:rsid w:val="00BD619D"/>
    <w:rsid w:val="00BD7B17"/>
    <w:rsid w:val="00BD7EE7"/>
    <w:rsid w:val="00BE1051"/>
    <w:rsid w:val="00BE168A"/>
    <w:rsid w:val="00BE2ADA"/>
    <w:rsid w:val="00BE422F"/>
    <w:rsid w:val="00BE50C8"/>
    <w:rsid w:val="00BE5BC6"/>
    <w:rsid w:val="00BE5EB7"/>
    <w:rsid w:val="00BE609A"/>
    <w:rsid w:val="00BE6363"/>
    <w:rsid w:val="00BE650A"/>
    <w:rsid w:val="00BE65ED"/>
    <w:rsid w:val="00BE68F0"/>
    <w:rsid w:val="00BE7F7A"/>
    <w:rsid w:val="00BF044E"/>
    <w:rsid w:val="00BF1E5F"/>
    <w:rsid w:val="00BF2891"/>
    <w:rsid w:val="00BF2948"/>
    <w:rsid w:val="00BF38F8"/>
    <w:rsid w:val="00BF5E5C"/>
    <w:rsid w:val="00BF6017"/>
    <w:rsid w:val="00BF63CD"/>
    <w:rsid w:val="00BF747C"/>
    <w:rsid w:val="00C009C0"/>
    <w:rsid w:val="00C026E9"/>
    <w:rsid w:val="00C03049"/>
    <w:rsid w:val="00C034B3"/>
    <w:rsid w:val="00C10109"/>
    <w:rsid w:val="00C10E7C"/>
    <w:rsid w:val="00C11BC6"/>
    <w:rsid w:val="00C11CD0"/>
    <w:rsid w:val="00C1215A"/>
    <w:rsid w:val="00C1280A"/>
    <w:rsid w:val="00C12963"/>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2AF6"/>
    <w:rsid w:val="00C2391E"/>
    <w:rsid w:val="00C24A98"/>
    <w:rsid w:val="00C25410"/>
    <w:rsid w:val="00C26EAC"/>
    <w:rsid w:val="00C31E0B"/>
    <w:rsid w:val="00C33671"/>
    <w:rsid w:val="00C33D64"/>
    <w:rsid w:val="00C34E07"/>
    <w:rsid w:val="00C364B3"/>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141"/>
    <w:rsid w:val="00C52F40"/>
    <w:rsid w:val="00C5485A"/>
    <w:rsid w:val="00C551C4"/>
    <w:rsid w:val="00C55405"/>
    <w:rsid w:val="00C56267"/>
    <w:rsid w:val="00C57822"/>
    <w:rsid w:val="00C61E86"/>
    <w:rsid w:val="00C61F18"/>
    <w:rsid w:val="00C62675"/>
    <w:rsid w:val="00C62FA9"/>
    <w:rsid w:val="00C64E8A"/>
    <w:rsid w:val="00C70144"/>
    <w:rsid w:val="00C71082"/>
    <w:rsid w:val="00C738E4"/>
    <w:rsid w:val="00C74F94"/>
    <w:rsid w:val="00C75834"/>
    <w:rsid w:val="00C768FC"/>
    <w:rsid w:val="00C77E63"/>
    <w:rsid w:val="00C80267"/>
    <w:rsid w:val="00C80AC1"/>
    <w:rsid w:val="00C81BC3"/>
    <w:rsid w:val="00C81E2E"/>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181"/>
    <w:rsid w:val="00CA13D4"/>
    <w:rsid w:val="00CA18A9"/>
    <w:rsid w:val="00CA1EDB"/>
    <w:rsid w:val="00CA2016"/>
    <w:rsid w:val="00CA2087"/>
    <w:rsid w:val="00CA2E97"/>
    <w:rsid w:val="00CA3036"/>
    <w:rsid w:val="00CA6651"/>
    <w:rsid w:val="00CA682E"/>
    <w:rsid w:val="00CA7002"/>
    <w:rsid w:val="00CA7301"/>
    <w:rsid w:val="00CB01E0"/>
    <w:rsid w:val="00CB0A34"/>
    <w:rsid w:val="00CB103B"/>
    <w:rsid w:val="00CB26A0"/>
    <w:rsid w:val="00CB310E"/>
    <w:rsid w:val="00CB4835"/>
    <w:rsid w:val="00CB527C"/>
    <w:rsid w:val="00CB5A79"/>
    <w:rsid w:val="00CB7DC6"/>
    <w:rsid w:val="00CC100D"/>
    <w:rsid w:val="00CC1883"/>
    <w:rsid w:val="00CC1EFA"/>
    <w:rsid w:val="00CC2A0B"/>
    <w:rsid w:val="00CC366C"/>
    <w:rsid w:val="00CC6BAC"/>
    <w:rsid w:val="00CC741D"/>
    <w:rsid w:val="00CD0E3F"/>
    <w:rsid w:val="00CD1A96"/>
    <w:rsid w:val="00CD32AE"/>
    <w:rsid w:val="00CD4064"/>
    <w:rsid w:val="00CD46AE"/>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E73A6"/>
    <w:rsid w:val="00CF0F2D"/>
    <w:rsid w:val="00CF2211"/>
    <w:rsid w:val="00CF27C8"/>
    <w:rsid w:val="00CF33B3"/>
    <w:rsid w:val="00CF3434"/>
    <w:rsid w:val="00CF357A"/>
    <w:rsid w:val="00CF512A"/>
    <w:rsid w:val="00CF5976"/>
    <w:rsid w:val="00CF619E"/>
    <w:rsid w:val="00CF61CF"/>
    <w:rsid w:val="00CF6FA8"/>
    <w:rsid w:val="00CF79F4"/>
    <w:rsid w:val="00D017D1"/>
    <w:rsid w:val="00D02844"/>
    <w:rsid w:val="00D0292B"/>
    <w:rsid w:val="00D035DD"/>
    <w:rsid w:val="00D038A4"/>
    <w:rsid w:val="00D04296"/>
    <w:rsid w:val="00D05D26"/>
    <w:rsid w:val="00D06E88"/>
    <w:rsid w:val="00D0725E"/>
    <w:rsid w:val="00D122FD"/>
    <w:rsid w:val="00D13883"/>
    <w:rsid w:val="00D1451D"/>
    <w:rsid w:val="00D14C4A"/>
    <w:rsid w:val="00D1637C"/>
    <w:rsid w:val="00D20E59"/>
    <w:rsid w:val="00D2186E"/>
    <w:rsid w:val="00D2336B"/>
    <w:rsid w:val="00D24D31"/>
    <w:rsid w:val="00D2510E"/>
    <w:rsid w:val="00D252C3"/>
    <w:rsid w:val="00D273B0"/>
    <w:rsid w:val="00D27E53"/>
    <w:rsid w:val="00D313E2"/>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47EBB"/>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925"/>
    <w:rsid w:val="00D63BB9"/>
    <w:rsid w:val="00D63D21"/>
    <w:rsid w:val="00D641A2"/>
    <w:rsid w:val="00D64878"/>
    <w:rsid w:val="00D64DFA"/>
    <w:rsid w:val="00D64FC5"/>
    <w:rsid w:val="00D70543"/>
    <w:rsid w:val="00D759FD"/>
    <w:rsid w:val="00D764AC"/>
    <w:rsid w:val="00D76B9F"/>
    <w:rsid w:val="00D76DA2"/>
    <w:rsid w:val="00D77283"/>
    <w:rsid w:val="00D77F14"/>
    <w:rsid w:val="00D81915"/>
    <w:rsid w:val="00D81F79"/>
    <w:rsid w:val="00D83619"/>
    <w:rsid w:val="00D836BC"/>
    <w:rsid w:val="00D83B5B"/>
    <w:rsid w:val="00D84114"/>
    <w:rsid w:val="00D847CC"/>
    <w:rsid w:val="00D84D1E"/>
    <w:rsid w:val="00D85FB1"/>
    <w:rsid w:val="00D862AF"/>
    <w:rsid w:val="00D86480"/>
    <w:rsid w:val="00D8741A"/>
    <w:rsid w:val="00D93CEB"/>
    <w:rsid w:val="00D94B26"/>
    <w:rsid w:val="00D94F2C"/>
    <w:rsid w:val="00D953DD"/>
    <w:rsid w:val="00D9661A"/>
    <w:rsid w:val="00D96DE1"/>
    <w:rsid w:val="00D96F98"/>
    <w:rsid w:val="00D9736E"/>
    <w:rsid w:val="00D9786F"/>
    <w:rsid w:val="00D979E7"/>
    <w:rsid w:val="00D97E21"/>
    <w:rsid w:val="00DA0553"/>
    <w:rsid w:val="00DA0767"/>
    <w:rsid w:val="00DA1157"/>
    <w:rsid w:val="00DA1BB7"/>
    <w:rsid w:val="00DA1D67"/>
    <w:rsid w:val="00DA2C0A"/>
    <w:rsid w:val="00DA37BE"/>
    <w:rsid w:val="00DA3B06"/>
    <w:rsid w:val="00DA3F3C"/>
    <w:rsid w:val="00DA5E9F"/>
    <w:rsid w:val="00DA5FE9"/>
    <w:rsid w:val="00DA6817"/>
    <w:rsid w:val="00DA6C36"/>
    <w:rsid w:val="00DA6D52"/>
    <w:rsid w:val="00DA6DE2"/>
    <w:rsid w:val="00DA7692"/>
    <w:rsid w:val="00DA76D5"/>
    <w:rsid w:val="00DB0D79"/>
    <w:rsid w:val="00DB0E6E"/>
    <w:rsid w:val="00DB4412"/>
    <w:rsid w:val="00DB53B9"/>
    <w:rsid w:val="00DB5C8D"/>
    <w:rsid w:val="00DB78F7"/>
    <w:rsid w:val="00DC08D6"/>
    <w:rsid w:val="00DC2B93"/>
    <w:rsid w:val="00DC3C88"/>
    <w:rsid w:val="00DC400F"/>
    <w:rsid w:val="00DC4D6D"/>
    <w:rsid w:val="00DC52BC"/>
    <w:rsid w:val="00DC5B4D"/>
    <w:rsid w:val="00DC5C51"/>
    <w:rsid w:val="00DD009C"/>
    <w:rsid w:val="00DD099E"/>
    <w:rsid w:val="00DD1FB5"/>
    <w:rsid w:val="00DD27C4"/>
    <w:rsid w:val="00DD2911"/>
    <w:rsid w:val="00DD334B"/>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00B"/>
    <w:rsid w:val="00DF08C0"/>
    <w:rsid w:val="00DF346A"/>
    <w:rsid w:val="00DF3F4E"/>
    <w:rsid w:val="00DF603C"/>
    <w:rsid w:val="00DF6262"/>
    <w:rsid w:val="00DF77D5"/>
    <w:rsid w:val="00DF79E3"/>
    <w:rsid w:val="00DF7A83"/>
    <w:rsid w:val="00E030C1"/>
    <w:rsid w:val="00E04B7B"/>
    <w:rsid w:val="00E05078"/>
    <w:rsid w:val="00E05332"/>
    <w:rsid w:val="00E0565C"/>
    <w:rsid w:val="00E05B01"/>
    <w:rsid w:val="00E05B79"/>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1CB3"/>
    <w:rsid w:val="00E22841"/>
    <w:rsid w:val="00E23933"/>
    <w:rsid w:val="00E23EAC"/>
    <w:rsid w:val="00E2620F"/>
    <w:rsid w:val="00E300D3"/>
    <w:rsid w:val="00E30D60"/>
    <w:rsid w:val="00E31C1C"/>
    <w:rsid w:val="00E32646"/>
    <w:rsid w:val="00E33AD1"/>
    <w:rsid w:val="00E34BE6"/>
    <w:rsid w:val="00E35BBC"/>
    <w:rsid w:val="00E3632A"/>
    <w:rsid w:val="00E36B92"/>
    <w:rsid w:val="00E416C6"/>
    <w:rsid w:val="00E42500"/>
    <w:rsid w:val="00E428D8"/>
    <w:rsid w:val="00E42931"/>
    <w:rsid w:val="00E43EED"/>
    <w:rsid w:val="00E43F4B"/>
    <w:rsid w:val="00E43FAE"/>
    <w:rsid w:val="00E44FC8"/>
    <w:rsid w:val="00E45640"/>
    <w:rsid w:val="00E45F1F"/>
    <w:rsid w:val="00E47631"/>
    <w:rsid w:val="00E479F4"/>
    <w:rsid w:val="00E50569"/>
    <w:rsid w:val="00E50A42"/>
    <w:rsid w:val="00E51425"/>
    <w:rsid w:val="00E51B03"/>
    <w:rsid w:val="00E52D7A"/>
    <w:rsid w:val="00E5579E"/>
    <w:rsid w:val="00E564C8"/>
    <w:rsid w:val="00E56E08"/>
    <w:rsid w:val="00E6002A"/>
    <w:rsid w:val="00E60224"/>
    <w:rsid w:val="00E60E69"/>
    <w:rsid w:val="00E6104C"/>
    <w:rsid w:val="00E61065"/>
    <w:rsid w:val="00E61177"/>
    <w:rsid w:val="00E62329"/>
    <w:rsid w:val="00E6522A"/>
    <w:rsid w:val="00E6555A"/>
    <w:rsid w:val="00E660C8"/>
    <w:rsid w:val="00E70521"/>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0725"/>
    <w:rsid w:val="00E8206F"/>
    <w:rsid w:val="00E8239F"/>
    <w:rsid w:val="00E8313E"/>
    <w:rsid w:val="00E8462F"/>
    <w:rsid w:val="00E846E5"/>
    <w:rsid w:val="00E8593E"/>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23C"/>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01D5"/>
    <w:rsid w:val="00EC12C4"/>
    <w:rsid w:val="00EC19BC"/>
    <w:rsid w:val="00EC2390"/>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12B"/>
    <w:rsid w:val="00EE2BE5"/>
    <w:rsid w:val="00EE307C"/>
    <w:rsid w:val="00EE406D"/>
    <w:rsid w:val="00EE6451"/>
    <w:rsid w:val="00EE6B95"/>
    <w:rsid w:val="00EF27BF"/>
    <w:rsid w:val="00EF2AC3"/>
    <w:rsid w:val="00EF466B"/>
    <w:rsid w:val="00EF4F10"/>
    <w:rsid w:val="00EF512D"/>
    <w:rsid w:val="00EF5517"/>
    <w:rsid w:val="00EF577C"/>
    <w:rsid w:val="00EF57B9"/>
    <w:rsid w:val="00EF6B58"/>
    <w:rsid w:val="00EF6B5E"/>
    <w:rsid w:val="00EF7FE9"/>
    <w:rsid w:val="00F00858"/>
    <w:rsid w:val="00F00EAD"/>
    <w:rsid w:val="00F0178C"/>
    <w:rsid w:val="00F032AE"/>
    <w:rsid w:val="00F03633"/>
    <w:rsid w:val="00F04FDD"/>
    <w:rsid w:val="00F0595D"/>
    <w:rsid w:val="00F1008E"/>
    <w:rsid w:val="00F100D0"/>
    <w:rsid w:val="00F10EFC"/>
    <w:rsid w:val="00F111F8"/>
    <w:rsid w:val="00F11C0E"/>
    <w:rsid w:val="00F12436"/>
    <w:rsid w:val="00F127CE"/>
    <w:rsid w:val="00F12A33"/>
    <w:rsid w:val="00F134F3"/>
    <w:rsid w:val="00F1353B"/>
    <w:rsid w:val="00F13EE5"/>
    <w:rsid w:val="00F140AD"/>
    <w:rsid w:val="00F15817"/>
    <w:rsid w:val="00F159CF"/>
    <w:rsid w:val="00F16349"/>
    <w:rsid w:val="00F16876"/>
    <w:rsid w:val="00F17208"/>
    <w:rsid w:val="00F1791D"/>
    <w:rsid w:val="00F21981"/>
    <w:rsid w:val="00F22E74"/>
    <w:rsid w:val="00F249CE"/>
    <w:rsid w:val="00F24D86"/>
    <w:rsid w:val="00F26B79"/>
    <w:rsid w:val="00F26BCB"/>
    <w:rsid w:val="00F27C3E"/>
    <w:rsid w:val="00F31421"/>
    <w:rsid w:val="00F3171B"/>
    <w:rsid w:val="00F32A7F"/>
    <w:rsid w:val="00F33B01"/>
    <w:rsid w:val="00F340C7"/>
    <w:rsid w:val="00F345EE"/>
    <w:rsid w:val="00F35BFA"/>
    <w:rsid w:val="00F35C7A"/>
    <w:rsid w:val="00F35D27"/>
    <w:rsid w:val="00F36A6E"/>
    <w:rsid w:val="00F36BF0"/>
    <w:rsid w:val="00F37A49"/>
    <w:rsid w:val="00F37E17"/>
    <w:rsid w:val="00F40284"/>
    <w:rsid w:val="00F41267"/>
    <w:rsid w:val="00F41BED"/>
    <w:rsid w:val="00F42F3B"/>
    <w:rsid w:val="00F436AB"/>
    <w:rsid w:val="00F43DE8"/>
    <w:rsid w:val="00F4446D"/>
    <w:rsid w:val="00F45174"/>
    <w:rsid w:val="00F4524E"/>
    <w:rsid w:val="00F45AF8"/>
    <w:rsid w:val="00F45E63"/>
    <w:rsid w:val="00F45FF0"/>
    <w:rsid w:val="00F477E7"/>
    <w:rsid w:val="00F478FC"/>
    <w:rsid w:val="00F47C7F"/>
    <w:rsid w:val="00F53DC9"/>
    <w:rsid w:val="00F54404"/>
    <w:rsid w:val="00F54E9F"/>
    <w:rsid w:val="00F55568"/>
    <w:rsid w:val="00F557B9"/>
    <w:rsid w:val="00F56808"/>
    <w:rsid w:val="00F6082C"/>
    <w:rsid w:val="00F60862"/>
    <w:rsid w:val="00F60DF8"/>
    <w:rsid w:val="00F6167C"/>
    <w:rsid w:val="00F62D8C"/>
    <w:rsid w:val="00F63ECB"/>
    <w:rsid w:val="00F650D4"/>
    <w:rsid w:val="00F6534C"/>
    <w:rsid w:val="00F653B1"/>
    <w:rsid w:val="00F67193"/>
    <w:rsid w:val="00F676F4"/>
    <w:rsid w:val="00F679C3"/>
    <w:rsid w:val="00F67BDA"/>
    <w:rsid w:val="00F726E2"/>
    <w:rsid w:val="00F733FB"/>
    <w:rsid w:val="00F73834"/>
    <w:rsid w:val="00F75D9E"/>
    <w:rsid w:val="00F806C6"/>
    <w:rsid w:val="00F809CB"/>
    <w:rsid w:val="00F80EF4"/>
    <w:rsid w:val="00F82B85"/>
    <w:rsid w:val="00F831A0"/>
    <w:rsid w:val="00F83E2A"/>
    <w:rsid w:val="00F84DC3"/>
    <w:rsid w:val="00F85070"/>
    <w:rsid w:val="00F85647"/>
    <w:rsid w:val="00F857A8"/>
    <w:rsid w:val="00F87167"/>
    <w:rsid w:val="00F91EFF"/>
    <w:rsid w:val="00F9313D"/>
    <w:rsid w:val="00F9482B"/>
    <w:rsid w:val="00F953EF"/>
    <w:rsid w:val="00F96112"/>
    <w:rsid w:val="00F97E65"/>
    <w:rsid w:val="00FA001F"/>
    <w:rsid w:val="00FA08AD"/>
    <w:rsid w:val="00FA0D57"/>
    <w:rsid w:val="00FA2503"/>
    <w:rsid w:val="00FA3B35"/>
    <w:rsid w:val="00FA4934"/>
    <w:rsid w:val="00FA4F9C"/>
    <w:rsid w:val="00FA5008"/>
    <w:rsid w:val="00FA67C2"/>
    <w:rsid w:val="00FA6C98"/>
    <w:rsid w:val="00FA71C9"/>
    <w:rsid w:val="00FB040D"/>
    <w:rsid w:val="00FB0A2E"/>
    <w:rsid w:val="00FB0BC7"/>
    <w:rsid w:val="00FB2CDF"/>
    <w:rsid w:val="00FB562C"/>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C7D93"/>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04B"/>
    <w:rsid w:val="00FE4234"/>
    <w:rsid w:val="00FE4DB8"/>
    <w:rsid w:val="00FE63A0"/>
    <w:rsid w:val="00FE7236"/>
    <w:rsid w:val="00FE7A27"/>
    <w:rsid w:val="00FE7B61"/>
    <w:rsid w:val="00FE7D05"/>
    <w:rsid w:val="00FE7FDC"/>
    <w:rsid w:val="00FF09C5"/>
    <w:rsid w:val="00FF1E0A"/>
    <w:rsid w:val="00FF203B"/>
    <w:rsid w:val="00FF2101"/>
    <w:rsid w:val="00FF2C65"/>
    <w:rsid w:val="00FF417A"/>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numbering" w:customStyle="1" w:styleId="NoList1">
    <w:name w:val="No List1"/>
    <w:next w:val="NoList"/>
    <w:uiPriority w:val="99"/>
    <w:semiHidden/>
    <w:unhideWhenUsed/>
    <w:rsid w:val="00B041D8"/>
  </w:style>
  <w:style w:type="numbering" w:customStyle="1" w:styleId="NoList11">
    <w:name w:val="No List11"/>
    <w:next w:val="NoList"/>
    <w:uiPriority w:val="99"/>
    <w:semiHidden/>
    <w:unhideWhenUsed/>
    <w:rsid w:val="00B041D8"/>
  </w:style>
  <w:style w:type="paragraph" w:customStyle="1" w:styleId="font5">
    <w:name w:val="font5"/>
    <w:basedOn w:val="Normal"/>
    <w:rsid w:val="00B041D8"/>
    <w:pPr>
      <w:spacing w:before="100" w:beforeAutospacing="1" w:after="100" w:afterAutospacing="1"/>
    </w:pPr>
    <w:rPr>
      <w:rFonts w:ascii="Arial" w:hAnsi="Arial" w:cs="Arial"/>
      <w:b/>
      <w:bCs/>
      <w:color w:val="000000"/>
      <w:sz w:val="22"/>
      <w:szCs w:val="22"/>
    </w:rPr>
  </w:style>
  <w:style w:type="paragraph" w:customStyle="1" w:styleId="font6">
    <w:name w:val="font6"/>
    <w:basedOn w:val="Normal"/>
    <w:rsid w:val="00B041D8"/>
    <w:pPr>
      <w:spacing w:before="100" w:beforeAutospacing="1" w:after="100" w:afterAutospacing="1"/>
    </w:pPr>
    <w:rPr>
      <w:rFonts w:ascii="Arial" w:hAnsi="Arial" w:cs="Arial"/>
      <w:color w:val="000000"/>
      <w:sz w:val="22"/>
      <w:szCs w:val="22"/>
    </w:rPr>
  </w:style>
  <w:style w:type="paragraph" w:customStyle="1" w:styleId="xl65">
    <w:name w:val="xl65"/>
    <w:basedOn w:val="Normal"/>
    <w:rsid w:val="00B041D8"/>
    <w:pPr>
      <w:spacing w:before="100" w:beforeAutospacing="1" w:after="100" w:afterAutospacing="1"/>
    </w:pPr>
    <w:rPr>
      <w:rFonts w:ascii="Arial" w:hAnsi="Arial" w:cs="Arial"/>
      <w:color w:val="000000"/>
    </w:rPr>
  </w:style>
  <w:style w:type="paragraph" w:customStyle="1" w:styleId="xl66">
    <w:name w:val="xl66"/>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67">
    <w:name w:val="xl67"/>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68">
    <w:name w:val="xl68"/>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0">
    <w:name w:val="xl70"/>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1">
    <w:name w:val="xl71"/>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72">
    <w:name w:val="xl72"/>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73">
    <w:name w:val="xl73"/>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4">
    <w:name w:val="xl74"/>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75">
    <w:name w:val="xl75"/>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6">
    <w:name w:val="xl76"/>
    <w:basedOn w:val="Normal"/>
    <w:rsid w:val="00B041D8"/>
    <w:pPr>
      <w:pBdr>
        <w:bottom w:val="single" w:sz="4" w:space="0" w:color="auto"/>
      </w:pBdr>
      <w:spacing w:before="100" w:beforeAutospacing="1" w:after="100" w:afterAutospacing="1"/>
      <w:jc w:val="center"/>
      <w:textAlignment w:val="center"/>
    </w:pPr>
  </w:style>
  <w:style w:type="paragraph" w:customStyle="1" w:styleId="xl77">
    <w:name w:val="xl77"/>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8">
    <w:name w:val="xl78"/>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0">
    <w:name w:val="xl80"/>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1">
    <w:name w:val="xl81"/>
    <w:basedOn w:val="Normal"/>
    <w:rsid w:val="00B041D8"/>
    <w:pPr>
      <w:spacing w:before="100" w:beforeAutospacing="1" w:after="100" w:afterAutospacing="1"/>
    </w:pPr>
    <w:rPr>
      <w:rFonts w:ascii="Arial" w:hAnsi="Arial" w:cs="Arial"/>
      <w:color w:val="000000"/>
    </w:rPr>
  </w:style>
  <w:style w:type="paragraph" w:customStyle="1" w:styleId="xl82">
    <w:name w:val="xl82"/>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83">
    <w:name w:val="xl83"/>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84">
    <w:name w:val="xl84"/>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5">
    <w:name w:val="xl85"/>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86">
    <w:name w:val="xl86"/>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7">
    <w:name w:val="xl87"/>
    <w:basedOn w:val="Normal"/>
    <w:rsid w:val="00B041D8"/>
    <w:pPr>
      <w:spacing w:before="100" w:beforeAutospacing="1" w:after="100" w:afterAutospacing="1"/>
      <w:jc w:val="center"/>
    </w:pPr>
    <w:rPr>
      <w:rFonts w:ascii="Arial" w:hAnsi="Arial" w:cs="Arial"/>
      <w:color w:val="000000"/>
    </w:rPr>
  </w:style>
  <w:style w:type="paragraph" w:customStyle="1" w:styleId="xl88">
    <w:name w:val="xl88"/>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0">
    <w:name w:val="xl90"/>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2">
    <w:name w:val="xl92"/>
    <w:basedOn w:val="Normal"/>
    <w:rsid w:val="00B041D8"/>
    <w:pPr>
      <w:pBdr>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3">
    <w:name w:val="xl93"/>
    <w:basedOn w:val="Normal"/>
    <w:rsid w:val="00B041D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4">
    <w:name w:val="xl94"/>
    <w:basedOn w:val="Normal"/>
    <w:rsid w:val="00B041D8"/>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5">
    <w:name w:val="xl95"/>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96">
    <w:name w:val="xl96"/>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97">
    <w:name w:val="xl97"/>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98">
    <w:name w:val="xl98"/>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u w:val="single"/>
    </w:rPr>
  </w:style>
  <w:style w:type="paragraph" w:customStyle="1" w:styleId="xl99">
    <w:name w:val="xl99"/>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100">
    <w:name w:val="xl100"/>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101">
    <w:name w:val="xl101"/>
    <w:basedOn w:val="Normal"/>
    <w:rsid w:val="00B041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000000"/>
    </w:rPr>
  </w:style>
  <w:style w:type="paragraph" w:customStyle="1" w:styleId="xl102">
    <w:name w:val="xl102"/>
    <w:basedOn w:val="Normal"/>
    <w:rsid w:val="00B041D8"/>
    <w:pPr>
      <w:pBdr>
        <w:bottom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B041D8"/>
    <w:pPr>
      <w:pBdr>
        <w:bottom w:val="single" w:sz="4" w:space="0" w:color="auto"/>
      </w:pBdr>
      <w:spacing w:before="100" w:beforeAutospacing="1" w:after="100" w:afterAutospacing="1"/>
      <w:textAlignment w:val="center"/>
    </w:pPr>
    <w:rPr>
      <w:rFonts w:ascii="Arial" w:hAnsi="Arial" w:cs="Arial"/>
      <w:color w:val="000000"/>
    </w:rPr>
  </w:style>
  <w:style w:type="paragraph" w:customStyle="1" w:styleId="xl63">
    <w:name w:val="xl63"/>
    <w:basedOn w:val="Normal"/>
    <w:rsid w:val="00F679C3"/>
    <w:pPr>
      <w:spacing w:before="100" w:beforeAutospacing="1" w:after="100" w:afterAutospacing="1"/>
    </w:pPr>
    <w:rPr>
      <w:rFonts w:ascii="Arial" w:hAnsi="Arial" w:cs="Arial"/>
      <w:color w:val="000000"/>
      <w:lang w:val="sr-Latn-RS" w:eastAsia="sr-Latn-RS"/>
    </w:rPr>
  </w:style>
  <w:style w:type="paragraph" w:customStyle="1" w:styleId="xl64">
    <w:name w:val="xl64"/>
    <w:basedOn w:val="Normal"/>
    <w:rsid w:val="00F679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sr-Latn-RS" w:eastAsia="sr-Latn-RS"/>
    </w:rPr>
  </w:style>
  <w:style w:type="paragraph" w:styleId="NoSpacing">
    <w:name w:val="No Spacing"/>
    <w:uiPriority w:val="1"/>
    <w:qFormat/>
    <w:rsid w:val="001D3340"/>
    <w:rPr>
      <w:sz w:val="24"/>
      <w:szCs w:val="24"/>
      <w:lang w:val="en-GB"/>
    </w:rPr>
  </w:style>
  <w:style w:type="paragraph" w:customStyle="1" w:styleId="Normal1">
    <w:name w:val="Normal1"/>
    <w:basedOn w:val="Normal"/>
    <w:rsid w:val="001D3340"/>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0C6B99"/>
    <w:rsid w:val="00122B92"/>
    <w:rsid w:val="001945BC"/>
    <w:rsid w:val="001A7F87"/>
    <w:rsid w:val="001C4837"/>
    <w:rsid w:val="001C6B21"/>
    <w:rsid w:val="001D7D15"/>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02F5F"/>
    <w:rsid w:val="00507483"/>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75B04"/>
    <w:rsid w:val="006806C2"/>
    <w:rsid w:val="006B29B0"/>
    <w:rsid w:val="006D3756"/>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440D1"/>
    <w:rsid w:val="00A56A6F"/>
    <w:rsid w:val="00A71514"/>
    <w:rsid w:val="00A75B26"/>
    <w:rsid w:val="00A7724A"/>
    <w:rsid w:val="00A77D1F"/>
    <w:rsid w:val="00A93C93"/>
    <w:rsid w:val="00AA5EC1"/>
    <w:rsid w:val="00AB0F27"/>
    <w:rsid w:val="00AC2F13"/>
    <w:rsid w:val="00AE4D0C"/>
    <w:rsid w:val="00B51765"/>
    <w:rsid w:val="00B61906"/>
    <w:rsid w:val="00B6461F"/>
    <w:rsid w:val="00B646DA"/>
    <w:rsid w:val="00BA70DB"/>
    <w:rsid w:val="00BD19BF"/>
    <w:rsid w:val="00BE20C1"/>
    <w:rsid w:val="00BF58C4"/>
    <w:rsid w:val="00C15C5E"/>
    <w:rsid w:val="00C45E0B"/>
    <w:rsid w:val="00C4766B"/>
    <w:rsid w:val="00C65B98"/>
    <w:rsid w:val="00C722B6"/>
    <w:rsid w:val="00C91F80"/>
    <w:rsid w:val="00CC5DB6"/>
    <w:rsid w:val="00CE64DE"/>
    <w:rsid w:val="00CF6CC7"/>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7D26-9E18-484F-B9AD-2DCF6F6F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64</Pages>
  <Words>11585</Words>
  <Characters>70836</Characters>
  <Application>Microsoft Office Word</Application>
  <DocSecurity>0</DocSecurity>
  <Lines>590</Lines>
  <Paragraphs>164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82257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71</cp:revision>
  <cp:lastPrinted>2015-08-24T10:45:00Z</cp:lastPrinted>
  <dcterms:created xsi:type="dcterms:W3CDTF">2018-06-05T08:55:00Z</dcterms:created>
  <dcterms:modified xsi:type="dcterms:W3CDTF">2018-06-11T09:09:00Z</dcterms:modified>
</cp:coreProperties>
</file>