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1424948"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4822EE"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920F27" w:rsidP="00A65049">
      <w:pPr>
        <w:pStyle w:val="Footer"/>
        <w:tabs>
          <w:tab w:val="left" w:pos="720"/>
        </w:tabs>
        <w:spacing w:after="4000"/>
        <w:ind w:right="-64"/>
        <w:rPr>
          <w:b/>
          <w:noProof/>
        </w:rPr>
      </w:pPr>
      <w:r>
        <w:rPr>
          <w:b/>
          <w:noProof/>
        </w:rPr>
        <w:t>Број: 155</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822EE" w:rsidRDefault="00920F27" w:rsidP="00734367">
      <w:pPr>
        <w:pStyle w:val="Footer"/>
        <w:jc w:val="center"/>
        <w:rPr>
          <w:b/>
          <w:sz w:val="28"/>
          <w:szCs w:val="28"/>
        </w:rPr>
      </w:pPr>
      <w:r w:rsidRPr="00920F27">
        <w:rPr>
          <w:b/>
          <w:sz w:val="28"/>
          <w:szCs w:val="28"/>
          <w:lang w:val="sr-Cyrl-CS"/>
        </w:rPr>
        <w:t>Набавка</w:t>
      </w:r>
      <w:r w:rsidRPr="00920F27">
        <w:rPr>
          <w:b/>
          <w:sz w:val="28"/>
          <w:szCs w:val="28"/>
        </w:rPr>
        <w:t xml:space="preserve"> материјала за неурохирургију </w:t>
      </w:r>
    </w:p>
    <w:p w:rsidR="005232EC" w:rsidRPr="00920F27" w:rsidRDefault="00920F27" w:rsidP="00734367">
      <w:pPr>
        <w:pStyle w:val="Footer"/>
        <w:jc w:val="center"/>
        <w:rPr>
          <w:b/>
          <w:noProof/>
          <w:sz w:val="28"/>
          <w:szCs w:val="28"/>
        </w:rPr>
      </w:pPr>
      <w:proofErr w:type="gramStart"/>
      <w:r w:rsidRPr="00920F27">
        <w:rPr>
          <w:b/>
          <w:sz w:val="28"/>
          <w:szCs w:val="28"/>
        </w:rPr>
        <w:t>за</w:t>
      </w:r>
      <w:proofErr w:type="gramEnd"/>
      <w:r w:rsidRPr="00920F27">
        <w:rPr>
          <w:b/>
          <w:sz w:val="28"/>
          <w:szCs w:val="28"/>
        </w:rPr>
        <w:t xml:space="preserve"> потребе </w:t>
      </w:r>
      <w:r w:rsidRPr="00920F27">
        <w:rPr>
          <w:b/>
          <w:noProof/>
          <w:sz w:val="28"/>
          <w:szCs w:val="28"/>
        </w:rPr>
        <w:t>Клиничког центра Војводине</w:t>
      </w:r>
    </w:p>
    <w:p w:rsidR="00135C74" w:rsidRDefault="00135C74"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20F27">
        <w:rPr>
          <w:b/>
          <w:noProof/>
          <w:sz w:val="28"/>
          <w:szCs w:val="28"/>
        </w:rPr>
        <w:t>155</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33AE5">
        <w:rPr>
          <w:b/>
          <w:noProof/>
        </w:rPr>
        <w:t>јун</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20F27">
        <w:rPr>
          <w:b/>
          <w:noProof/>
        </w:rPr>
        <w:t>155</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920F27">
        <w:rPr>
          <w:b/>
          <w:lang w:val="sr-Cyrl-CS"/>
        </w:rPr>
        <w:t>Набавка</w:t>
      </w:r>
      <w:r w:rsidR="00920F27">
        <w:rPr>
          <w:b/>
        </w:rPr>
        <w:t xml:space="preserve"> материјала за неурохирургију за потребе </w:t>
      </w:r>
      <w:r w:rsidR="00920F27"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956BCA">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50B09">
              <w:rPr>
                <w:noProof/>
                <w:webHidden/>
              </w:rPr>
              <w:t>3</w:t>
            </w:r>
            <w:r>
              <w:rPr>
                <w:noProof/>
                <w:webHidden/>
              </w:rPr>
              <w:fldChar w:fldCharType="end"/>
            </w:r>
          </w:hyperlink>
        </w:p>
        <w:p w:rsidR="00933AE5" w:rsidRDefault="004822EE">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956BCA">
              <w:rPr>
                <w:noProof/>
                <w:webHidden/>
              </w:rPr>
              <w:fldChar w:fldCharType="begin"/>
            </w:r>
            <w:r w:rsidR="00933AE5">
              <w:rPr>
                <w:noProof/>
                <w:webHidden/>
              </w:rPr>
              <w:instrText xml:space="preserve"> PAGEREF _Toc515605632 \h </w:instrText>
            </w:r>
            <w:r w:rsidR="00956BCA">
              <w:rPr>
                <w:noProof/>
                <w:webHidden/>
              </w:rPr>
            </w:r>
            <w:r w:rsidR="00956BCA">
              <w:rPr>
                <w:noProof/>
                <w:webHidden/>
              </w:rPr>
              <w:fldChar w:fldCharType="separate"/>
            </w:r>
            <w:r w:rsidR="00D50B09">
              <w:rPr>
                <w:noProof/>
                <w:webHidden/>
              </w:rPr>
              <w:t>4</w:t>
            </w:r>
            <w:r w:rsidR="00956BCA">
              <w:rPr>
                <w:noProof/>
                <w:webHidden/>
              </w:rPr>
              <w:fldChar w:fldCharType="end"/>
            </w:r>
          </w:hyperlink>
        </w:p>
        <w:p w:rsidR="00933AE5" w:rsidRDefault="004822EE">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956BCA">
              <w:rPr>
                <w:noProof/>
                <w:webHidden/>
              </w:rPr>
              <w:fldChar w:fldCharType="begin"/>
            </w:r>
            <w:r w:rsidR="00933AE5">
              <w:rPr>
                <w:noProof/>
                <w:webHidden/>
              </w:rPr>
              <w:instrText xml:space="preserve"> PAGEREF _Toc515605633 \h </w:instrText>
            </w:r>
            <w:r w:rsidR="00956BCA">
              <w:rPr>
                <w:noProof/>
                <w:webHidden/>
              </w:rPr>
            </w:r>
            <w:r w:rsidR="00956BCA">
              <w:rPr>
                <w:noProof/>
                <w:webHidden/>
              </w:rPr>
              <w:fldChar w:fldCharType="separate"/>
            </w:r>
            <w:r w:rsidR="00D50B09">
              <w:rPr>
                <w:noProof/>
                <w:webHidden/>
              </w:rPr>
              <w:t>5</w:t>
            </w:r>
            <w:r w:rsidR="00956BCA">
              <w:rPr>
                <w:noProof/>
                <w:webHidden/>
              </w:rPr>
              <w:fldChar w:fldCharType="end"/>
            </w:r>
          </w:hyperlink>
        </w:p>
        <w:p w:rsidR="00933AE5" w:rsidRDefault="004822EE">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956BCA">
              <w:rPr>
                <w:noProof/>
                <w:webHidden/>
              </w:rPr>
              <w:fldChar w:fldCharType="begin"/>
            </w:r>
            <w:r w:rsidR="00933AE5">
              <w:rPr>
                <w:noProof/>
                <w:webHidden/>
              </w:rPr>
              <w:instrText xml:space="preserve"> PAGEREF _Toc515605634 \h </w:instrText>
            </w:r>
            <w:r w:rsidR="00956BCA">
              <w:rPr>
                <w:noProof/>
                <w:webHidden/>
              </w:rPr>
            </w:r>
            <w:r w:rsidR="00956BCA">
              <w:rPr>
                <w:noProof/>
                <w:webHidden/>
              </w:rPr>
              <w:fldChar w:fldCharType="separate"/>
            </w:r>
            <w:r w:rsidR="00D50B09">
              <w:rPr>
                <w:noProof/>
                <w:webHidden/>
              </w:rPr>
              <w:t>6</w:t>
            </w:r>
            <w:r w:rsidR="00956BCA">
              <w:rPr>
                <w:noProof/>
                <w:webHidden/>
              </w:rPr>
              <w:fldChar w:fldCharType="end"/>
            </w:r>
          </w:hyperlink>
        </w:p>
        <w:p w:rsidR="00933AE5" w:rsidRDefault="004822EE">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956BCA">
              <w:rPr>
                <w:noProof/>
                <w:webHidden/>
              </w:rPr>
              <w:fldChar w:fldCharType="begin"/>
            </w:r>
            <w:r w:rsidR="00933AE5">
              <w:rPr>
                <w:noProof/>
                <w:webHidden/>
              </w:rPr>
              <w:instrText xml:space="preserve"> PAGEREF _Toc515605635 \h </w:instrText>
            </w:r>
            <w:r w:rsidR="00956BCA">
              <w:rPr>
                <w:noProof/>
                <w:webHidden/>
              </w:rPr>
            </w:r>
            <w:r w:rsidR="00956BCA">
              <w:rPr>
                <w:noProof/>
                <w:webHidden/>
              </w:rPr>
              <w:fldChar w:fldCharType="separate"/>
            </w:r>
            <w:r w:rsidR="00D50B09">
              <w:rPr>
                <w:noProof/>
                <w:webHidden/>
              </w:rPr>
              <w:t>10</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956BCA">
              <w:rPr>
                <w:noProof/>
                <w:webHidden/>
              </w:rPr>
              <w:fldChar w:fldCharType="begin"/>
            </w:r>
            <w:r w:rsidR="00933AE5">
              <w:rPr>
                <w:noProof/>
                <w:webHidden/>
              </w:rPr>
              <w:instrText xml:space="preserve"> PAGEREF _Toc515605636 \h </w:instrText>
            </w:r>
            <w:r w:rsidR="00956BCA">
              <w:rPr>
                <w:noProof/>
                <w:webHidden/>
              </w:rPr>
            </w:r>
            <w:r w:rsidR="00956BCA">
              <w:rPr>
                <w:noProof/>
                <w:webHidden/>
              </w:rPr>
              <w:fldChar w:fldCharType="separate"/>
            </w:r>
            <w:r w:rsidR="00D50B09">
              <w:rPr>
                <w:noProof/>
                <w:webHidden/>
              </w:rPr>
              <w:t>19</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956BCA">
              <w:rPr>
                <w:noProof/>
                <w:webHidden/>
              </w:rPr>
              <w:fldChar w:fldCharType="begin"/>
            </w:r>
            <w:r w:rsidR="00933AE5">
              <w:rPr>
                <w:noProof/>
                <w:webHidden/>
              </w:rPr>
              <w:instrText xml:space="preserve"> PAGEREF _Toc515605659 \h </w:instrText>
            </w:r>
            <w:r w:rsidR="00956BCA">
              <w:rPr>
                <w:noProof/>
                <w:webHidden/>
              </w:rPr>
            </w:r>
            <w:r w:rsidR="00956BCA">
              <w:rPr>
                <w:noProof/>
                <w:webHidden/>
              </w:rPr>
              <w:fldChar w:fldCharType="separate"/>
            </w:r>
            <w:r w:rsidR="00D50B09">
              <w:rPr>
                <w:noProof/>
                <w:webHidden/>
              </w:rPr>
              <w:t>25</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956BCA">
              <w:rPr>
                <w:noProof/>
                <w:webHidden/>
              </w:rPr>
              <w:fldChar w:fldCharType="begin"/>
            </w:r>
            <w:r w:rsidR="00933AE5">
              <w:rPr>
                <w:noProof/>
                <w:webHidden/>
              </w:rPr>
              <w:instrText xml:space="preserve"> PAGEREF _Toc515605660 \h </w:instrText>
            </w:r>
            <w:r w:rsidR="00956BCA">
              <w:rPr>
                <w:noProof/>
                <w:webHidden/>
              </w:rPr>
            </w:r>
            <w:r w:rsidR="00956BCA">
              <w:rPr>
                <w:noProof/>
                <w:webHidden/>
              </w:rPr>
              <w:fldChar w:fldCharType="separate"/>
            </w:r>
            <w:r w:rsidR="00D50B09">
              <w:rPr>
                <w:noProof/>
                <w:webHidden/>
              </w:rPr>
              <w:t>26</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956BCA">
              <w:rPr>
                <w:noProof/>
                <w:webHidden/>
              </w:rPr>
              <w:fldChar w:fldCharType="begin"/>
            </w:r>
            <w:r w:rsidR="00933AE5">
              <w:rPr>
                <w:noProof/>
                <w:webHidden/>
              </w:rPr>
              <w:instrText xml:space="preserve"> PAGEREF _Toc515605661 \h </w:instrText>
            </w:r>
            <w:r w:rsidR="00956BCA">
              <w:rPr>
                <w:noProof/>
                <w:webHidden/>
              </w:rPr>
            </w:r>
            <w:r w:rsidR="00956BCA">
              <w:rPr>
                <w:noProof/>
                <w:webHidden/>
              </w:rPr>
              <w:fldChar w:fldCharType="separate"/>
            </w:r>
            <w:r w:rsidR="00D50B09">
              <w:rPr>
                <w:noProof/>
                <w:webHidden/>
              </w:rPr>
              <w:t>27</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956BCA">
              <w:rPr>
                <w:noProof/>
                <w:webHidden/>
              </w:rPr>
              <w:fldChar w:fldCharType="begin"/>
            </w:r>
            <w:r w:rsidR="00933AE5">
              <w:rPr>
                <w:noProof/>
                <w:webHidden/>
              </w:rPr>
              <w:instrText xml:space="preserve"> PAGEREF _Toc515605662 \h </w:instrText>
            </w:r>
            <w:r w:rsidR="00956BCA">
              <w:rPr>
                <w:noProof/>
                <w:webHidden/>
              </w:rPr>
            </w:r>
            <w:r w:rsidR="00956BCA">
              <w:rPr>
                <w:noProof/>
                <w:webHidden/>
              </w:rPr>
              <w:fldChar w:fldCharType="separate"/>
            </w:r>
            <w:r w:rsidR="00D50B09">
              <w:rPr>
                <w:noProof/>
                <w:webHidden/>
              </w:rPr>
              <w:t>28</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956BCA">
              <w:rPr>
                <w:noProof/>
                <w:webHidden/>
              </w:rPr>
              <w:fldChar w:fldCharType="begin"/>
            </w:r>
            <w:r w:rsidR="00933AE5">
              <w:rPr>
                <w:noProof/>
                <w:webHidden/>
              </w:rPr>
              <w:instrText xml:space="preserve"> PAGEREF _Toc515605663 \h </w:instrText>
            </w:r>
            <w:r w:rsidR="00956BCA">
              <w:rPr>
                <w:noProof/>
                <w:webHidden/>
              </w:rPr>
            </w:r>
            <w:r w:rsidR="00956BCA">
              <w:rPr>
                <w:noProof/>
                <w:webHidden/>
              </w:rPr>
              <w:fldChar w:fldCharType="separate"/>
            </w:r>
            <w:r w:rsidR="00D50B09">
              <w:rPr>
                <w:noProof/>
                <w:webHidden/>
              </w:rPr>
              <w:t>29</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956BCA">
              <w:rPr>
                <w:noProof/>
                <w:webHidden/>
              </w:rPr>
              <w:fldChar w:fldCharType="begin"/>
            </w:r>
            <w:r w:rsidR="00933AE5">
              <w:rPr>
                <w:noProof/>
                <w:webHidden/>
              </w:rPr>
              <w:instrText xml:space="preserve"> PAGEREF _Toc515605664 \h </w:instrText>
            </w:r>
            <w:r w:rsidR="00956BCA">
              <w:rPr>
                <w:noProof/>
                <w:webHidden/>
              </w:rPr>
            </w:r>
            <w:r w:rsidR="00956BCA">
              <w:rPr>
                <w:noProof/>
                <w:webHidden/>
              </w:rPr>
              <w:fldChar w:fldCharType="separate"/>
            </w:r>
            <w:r w:rsidR="00D50B09">
              <w:rPr>
                <w:noProof/>
                <w:webHidden/>
              </w:rPr>
              <w:t>33</w:t>
            </w:r>
            <w:r w:rsidR="00956BCA">
              <w:rPr>
                <w:noProof/>
                <w:webHidden/>
              </w:rPr>
              <w:fldChar w:fldCharType="end"/>
            </w:r>
          </w:hyperlink>
        </w:p>
        <w:p w:rsidR="00933AE5" w:rsidRDefault="004822EE">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956BCA">
              <w:rPr>
                <w:noProof/>
                <w:webHidden/>
              </w:rPr>
              <w:fldChar w:fldCharType="begin"/>
            </w:r>
            <w:r w:rsidR="00933AE5">
              <w:rPr>
                <w:noProof/>
                <w:webHidden/>
              </w:rPr>
              <w:instrText xml:space="preserve"> PAGEREF _Toc515605665 \h </w:instrText>
            </w:r>
            <w:r w:rsidR="00956BCA">
              <w:rPr>
                <w:noProof/>
                <w:webHidden/>
              </w:rPr>
            </w:r>
            <w:r w:rsidR="00956BCA">
              <w:rPr>
                <w:noProof/>
                <w:webHidden/>
              </w:rPr>
              <w:fldChar w:fldCharType="separate"/>
            </w:r>
            <w:r w:rsidR="00D50B09">
              <w:rPr>
                <w:noProof/>
                <w:webHidden/>
              </w:rPr>
              <w:t>34</w:t>
            </w:r>
            <w:r w:rsidR="00956BCA">
              <w:rPr>
                <w:noProof/>
                <w:webHidden/>
              </w:rPr>
              <w:fldChar w:fldCharType="end"/>
            </w:r>
          </w:hyperlink>
        </w:p>
        <w:p w:rsidR="009B75C5" w:rsidRDefault="00956BC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B6A4C" w:rsidRDefault="00920F27" w:rsidP="00920F27">
            <w:pPr>
              <w:pStyle w:val="Footer"/>
              <w:jc w:val="both"/>
              <w:rPr>
                <w:b/>
                <w:noProof/>
                <w:sz w:val="28"/>
                <w:szCs w:val="28"/>
              </w:rPr>
            </w:pPr>
            <w:r>
              <w:rPr>
                <w:b/>
              </w:rPr>
              <w:t>155</w:t>
            </w:r>
            <w:r w:rsidR="00A65049">
              <w:rPr>
                <w:b/>
                <w:lang w:val="sr-Cyrl-CS"/>
              </w:rPr>
              <w:t>-18</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920F27" w:rsidRDefault="00B84C11" w:rsidP="00920F2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20F27">
              <w:rPr>
                <w:b/>
                <w:lang w:val="sr-Cyrl-CS"/>
              </w:rPr>
              <w:t>155</w:t>
            </w:r>
            <w:r w:rsidR="00A65049">
              <w:rPr>
                <w:b/>
                <w:lang w:val="sr-Cyrl-CS"/>
              </w:rPr>
              <w:t>-18</w:t>
            </w:r>
            <w:r w:rsidR="004D14C1">
              <w:rPr>
                <w:b/>
                <w:lang w:val="sr-Cyrl-CS"/>
              </w:rPr>
              <w:t>-O</w:t>
            </w:r>
            <w:r w:rsidR="0023541D">
              <w:t xml:space="preserve"> </w:t>
            </w:r>
            <w:r w:rsidRPr="001B2B46">
              <w:t xml:space="preserve">је </w:t>
            </w:r>
            <w:r w:rsidR="00920F27">
              <w:rPr>
                <w:b/>
                <w:lang w:val="sr-Cyrl-CS"/>
              </w:rPr>
              <w:t>набавка</w:t>
            </w:r>
            <w:r w:rsidR="00920F27">
              <w:rPr>
                <w:b/>
              </w:rPr>
              <w:t xml:space="preserve"> материјала за неурохирургију за потребе </w:t>
            </w:r>
            <w:r w:rsidR="00920F27"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4822EE" w:rsidRDefault="004822EE" w:rsidP="00F9120C">
      <w:pPr>
        <w:rPr>
          <w:b/>
          <w:noProof/>
        </w:rPr>
      </w:pPr>
    </w:p>
    <w:tbl>
      <w:tblPr>
        <w:tblStyle w:val="TableGrid"/>
        <w:tblW w:w="9090" w:type="dxa"/>
        <w:tblInd w:w="108" w:type="dxa"/>
        <w:tblLook w:val="04A0" w:firstRow="1" w:lastRow="0" w:firstColumn="1" w:lastColumn="0" w:noHBand="0" w:noVBand="1"/>
      </w:tblPr>
      <w:tblGrid>
        <w:gridCol w:w="1350"/>
        <w:gridCol w:w="5220"/>
        <w:gridCol w:w="2520"/>
      </w:tblGrid>
      <w:tr w:rsidR="004822EE" w:rsidTr="004822EE">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822EE" w:rsidRPr="00EB0B67" w:rsidRDefault="004822EE" w:rsidP="004822EE">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4822EE" w:rsidRPr="00EB0B67" w:rsidRDefault="004822EE" w:rsidP="004822EE">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822EE" w:rsidRDefault="004822EE" w:rsidP="004822EE">
            <w:pPr>
              <w:jc w:val="center"/>
              <w:rPr>
                <w:b/>
              </w:rPr>
            </w:pPr>
            <w:r w:rsidRPr="00EB0B67">
              <w:rPr>
                <w:b/>
              </w:rPr>
              <w:t>Процењена вредност партије без ПДВ</w:t>
            </w:r>
            <w:r>
              <w:rPr>
                <w:b/>
              </w:rPr>
              <w:t>,</w:t>
            </w:r>
          </w:p>
          <w:p w:rsidR="004822EE" w:rsidRPr="00EB0B67" w:rsidRDefault="004822EE" w:rsidP="004822EE">
            <w:pPr>
              <w:jc w:val="center"/>
              <w:rPr>
                <w:b/>
              </w:rPr>
            </w:pPr>
            <w:r w:rsidRPr="00EB0B67">
              <w:rPr>
                <w:b/>
              </w:rPr>
              <w:t>у динарима</w:t>
            </w:r>
          </w:p>
        </w:tc>
      </w:tr>
      <w:tr w:rsidR="004822EE" w:rsidRPr="00D33F1C" w:rsidTr="004822EE">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822EE" w:rsidRPr="00D33F1C" w:rsidRDefault="004822EE" w:rsidP="004822EE">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4822EE" w:rsidRDefault="004822EE" w:rsidP="004822EE">
            <w:pPr>
              <w:tabs>
                <w:tab w:val="left" w:pos="1215"/>
              </w:tabs>
              <w:jc w:val="center"/>
              <w:rPr>
                <w:noProof/>
              </w:rPr>
            </w:pPr>
            <w:r>
              <w:rPr>
                <w:noProof/>
              </w:rPr>
              <w:t xml:space="preserve">Потрошни материјал за </w:t>
            </w:r>
          </w:p>
          <w:p w:rsidR="004822EE" w:rsidRPr="00B7208C" w:rsidRDefault="004822EE" w:rsidP="004822EE">
            <w:pPr>
              <w:tabs>
                <w:tab w:val="left" w:pos="1215"/>
              </w:tabs>
              <w:jc w:val="center"/>
              <w:rPr>
                <w:noProof/>
              </w:rPr>
            </w:pPr>
            <w:r>
              <w:rPr>
                <w:noProof/>
              </w:rPr>
              <w:t>ултразвучни аспиратор ,,</w:t>
            </w:r>
            <w:r>
              <w:rPr>
                <w:noProof/>
                <w:lang w:val="en-US"/>
              </w:rPr>
              <w:t>SORING</w:t>
            </w:r>
            <w:r>
              <w:rPr>
                <w:noProof/>
              </w:rPr>
              <w:t>“</w:t>
            </w:r>
          </w:p>
        </w:tc>
        <w:tc>
          <w:tcPr>
            <w:tcW w:w="2520" w:type="dxa"/>
            <w:tcBorders>
              <w:top w:val="single" w:sz="4" w:space="0" w:color="auto"/>
              <w:left w:val="single" w:sz="4" w:space="0" w:color="auto"/>
              <w:bottom w:val="single" w:sz="4" w:space="0" w:color="auto"/>
              <w:right w:val="single" w:sz="4" w:space="0" w:color="auto"/>
            </w:tcBorders>
            <w:vAlign w:val="center"/>
          </w:tcPr>
          <w:p w:rsidR="004822EE" w:rsidRPr="000F1B8F" w:rsidRDefault="004822EE" w:rsidP="004822EE">
            <w:pPr>
              <w:jc w:val="center"/>
              <w:rPr>
                <w:noProof/>
              </w:rPr>
            </w:pPr>
            <w:r>
              <w:rPr>
                <w:noProof/>
              </w:rPr>
              <w:t>3.496.570,00</w:t>
            </w:r>
          </w:p>
        </w:tc>
      </w:tr>
      <w:tr w:rsidR="004822EE" w:rsidRPr="00D33F1C" w:rsidTr="004822EE">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822EE" w:rsidRPr="00D33F1C" w:rsidRDefault="004822EE" w:rsidP="004822EE">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4822EE" w:rsidRPr="00B7208C" w:rsidRDefault="004822EE" w:rsidP="004822EE">
            <w:pPr>
              <w:tabs>
                <w:tab w:val="left" w:pos="1305"/>
              </w:tabs>
              <w:jc w:val="center"/>
              <w:rPr>
                <w:noProof/>
              </w:rPr>
            </w:pPr>
            <w:r>
              <w:rPr>
                <w:noProof/>
              </w:rPr>
              <w:t>Заменици тврде можданице</w:t>
            </w:r>
          </w:p>
        </w:tc>
        <w:tc>
          <w:tcPr>
            <w:tcW w:w="2520" w:type="dxa"/>
            <w:tcBorders>
              <w:top w:val="single" w:sz="4" w:space="0" w:color="auto"/>
              <w:left w:val="single" w:sz="4" w:space="0" w:color="auto"/>
              <w:bottom w:val="single" w:sz="4" w:space="0" w:color="auto"/>
              <w:right w:val="single" w:sz="4" w:space="0" w:color="auto"/>
            </w:tcBorders>
            <w:vAlign w:val="center"/>
          </w:tcPr>
          <w:p w:rsidR="004822EE" w:rsidRPr="00B7208C" w:rsidRDefault="004822EE" w:rsidP="004822EE">
            <w:pPr>
              <w:jc w:val="center"/>
              <w:rPr>
                <w:noProof/>
              </w:rPr>
            </w:pPr>
            <w:r>
              <w:rPr>
                <w:noProof/>
              </w:rPr>
              <w:t>675.000,00</w:t>
            </w:r>
          </w:p>
        </w:tc>
      </w:tr>
    </w:tbl>
    <w:p w:rsidR="004822EE" w:rsidRDefault="004822EE" w:rsidP="00F9120C">
      <w:pPr>
        <w:rPr>
          <w:b/>
          <w:noProof/>
        </w:rPr>
      </w:pPr>
    </w:p>
    <w:p w:rsidR="00F9120C" w:rsidRDefault="00F9120C" w:rsidP="00F9120C">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920F27" w:rsidRDefault="00920F27" w:rsidP="00B84C11">
      <w:pPr>
        <w:rPr>
          <w:b/>
          <w:noProof/>
        </w:rPr>
      </w:pPr>
    </w:p>
    <w:p w:rsidR="00920F27" w:rsidRDefault="00920F27" w:rsidP="00B84C11">
      <w:pPr>
        <w:rPr>
          <w:b/>
          <w:noProof/>
        </w:rPr>
      </w:pPr>
    </w:p>
    <w:p w:rsidR="00920F27" w:rsidRDefault="00920F27" w:rsidP="00B84C11">
      <w:pPr>
        <w:rPr>
          <w:b/>
          <w:noProof/>
        </w:rPr>
      </w:pPr>
    </w:p>
    <w:p w:rsidR="00920F27" w:rsidRPr="00920F27" w:rsidRDefault="00920F27" w:rsidP="00B84C11">
      <w:pPr>
        <w:rPr>
          <w:b/>
          <w:noProof/>
        </w:rPr>
      </w:pPr>
    </w:p>
    <w:p w:rsidR="007B7BFF" w:rsidRDefault="007B7BFF"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920F27">
              <w:rPr>
                <w:b/>
                <w:lang w:val="sr-Cyrl-CS"/>
              </w:rPr>
              <w:t>набавка</w:t>
            </w:r>
            <w:r w:rsidR="00920F27">
              <w:rPr>
                <w:b/>
              </w:rPr>
              <w:t xml:space="preserve"> материјала за неурохирургију за потребе </w:t>
            </w:r>
            <w:r w:rsidR="00920F27"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920F27" w:rsidRPr="007A5826" w:rsidTr="00920F27">
        <w:trPr>
          <w:trHeight w:val="874"/>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920F27" w:rsidRPr="00045D22" w:rsidRDefault="00B5516B" w:rsidP="004641DF">
            <w:pPr>
              <w:pStyle w:val="ListParagraph"/>
              <w:ind w:left="405"/>
              <w:rPr>
                <w:noProof/>
              </w:rPr>
            </w:pPr>
            <w:r>
              <w:rPr>
                <w:noProof/>
              </w:rPr>
              <w:t>5</w:t>
            </w:r>
            <w:r w:rsidR="00920F27">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920F27" w:rsidRPr="002A3C5D" w:rsidRDefault="00920F27" w:rsidP="004641DF">
            <w:pPr>
              <w:jc w:val="both"/>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понуђача;</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20F27" w:rsidRPr="004077FD" w:rsidRDefault="00920F27" w:rsidP="004641DF">
            <w:pPr>
              <w:rPr>
                <w:noProof/>
                <w:highlight w:val="yellow"/>
              </w:rPr>
            </w:pPr>
            <w:r>
              <w:rPr>
                <w:iCs/>
              </w:rPr>
              <w:t>Копија важећег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4641DF" w:rsidP="00DB1C87">
      <w:pPr>
        <w:rPr>
          <w:b/>
          <w:noProof/>
        </w:rPr>
      </w:pPr>
      <w:r>
        <w:rPr>
          <w:b/>
          <w:noProof/>
        </w:rPr>
        <w:t>ЈН бр. 155</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166747" w:rsidRDefault="00166747" w:rsidP="00F9120C"/>
    <w:p w:rsidR="00166747" w:rsidRDefault="00166747" w:rsidP="00F9120C"/>
    <w:p w:rsidR="00166747" w:rsidRDefault="00166747" w:rsidP="00F9120C"/>
    <w:p w:rsidR="00166747" w:rsidRDefault="00166747" w:rsidP="00F9120C"/>
    <w:p w:rsidR="00F9120C" w:rsidRDefault="00F9120C" w:rsidP="00F9120C"/>
    <w:p w:rsidR="0057634C" w:rsidRPr="0057634C" w:rsidRDefault="0057634C" w:rsidP="00F9120C"/>
    <w:p w:rsidR="002D5B2C" w:rsidRPr="00EF6B5E" w:rsidRDefault="00A161BE" w:rsidP="00D76B68">
      <w:pPr>
        <w:pStyle w:val="Heading2"/>
        <w:numPr>
          <w:ilvl w:val="0"/>
          <w:numId w:val="5"/>
        </w:numPr>
        <w:rPr>
          <w:noProof/>
        </w:rPr>
      </w:pPr>
      <w:bookmarkStart w:id="21" w:name="_Toc515605635"/>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33AE5" w:rsidRPr="005131AC" w:rsidRDefault="00933AE5" w:rsidP="00933AE5">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33AE5" w:rsidRPr="00EC12C4" w:rsidRDefault="00933AE5" w:rsidP="00933AE5">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33AE5" w:rsidRPr="00EC12C4" w:rsidRDefault="00933AE5" w:rsidP="00933AE5">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proofErr w:type="gramStart"/>
      <w:r w:rsidRPr="001B2B46">
        <w:rPr>
          <w:bCs/>
          <w:iCs/>
        </w:rPr>
        <w:t>Подношење понуде са варијантама није дозвољено.</w:t>
      </w:r>
      <w:proofErr w:type="gramEnd"/>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E5" w:rsidRPr="002A6122" w:rsidRDefault="00933AE5" w:rsidP="00933AE5">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Pr="002A6122" w:rsidRDefault="00933AE5" w:rsidP="00933AE5">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proofErr w:type="gramStart"/>
      <w:r w:rsidRPr="00EC12C4">
        <w:rPr>
          <w:bCs/>
          <w:iCs/>
        </w:rPr>
        <w:t>Понуђач може да поднесе само једну понуду.</w:t>
      </w:r>
      <w:proofErr w:type="gramEnd"/>
    </w:p>
    <w:p w:rsidR="00933AE5" w:rsidRPr="00EC12C4" w:rsidRDefault="00933AE5" w:rsidP="00933AE5">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33AE5" w:rsidRPr="00EC12C4" w:rsidRDefault="00933AE5" w:rsidP="00933AE5">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33AE5" w:rsidRPr="00EC12C4" w:rsidRDefault="00933AE5" w:rsidP="00933AE5">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33AE5" w:rsidRPr="005131AC" w:rsidRDefault="00933AE5" w:rsidP="00933AE5">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33AE5" w:rsidRDefault="00933AE5" w:rsidP="00933AE5">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proofErr w:type="gramStart"/>
      <w:r w:rsidRPr="00EC12C4">
        <w:t>Понуду може поднети група понуђача.</w:t>
      </w:r>
      <w:proofErr w:type="gramEnd"/>
    </w:p>
    <w:p w:rsidR="00933AE5" w:rsidRPr="005131AC" w:rsidRDefault="00933AE5" w:rsidP="00933AE5">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33AE5" w:rsidRPr="00EC12C4" w:rsidRDefault="00933AE5" w:rsidP="00933AE5">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33AE5" w:rsidRPr="00EC12C4" w:rsidRDefault="00933AE5" w:rsidP="00933AE5">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33AE5" w:rsidRPr="00EC12C4" w:rsidRDefault="00933AE5" w:rsidP="00933AE5">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33AE5" w:rsidRPr="00E22841" w:rsidRDefault="00933AE5" w:rsidP="00933AE5">
      <w:pPr>
        <w:jc w:val="both"/>
        <w:rPr>
          <w:iCs/>
        </w:rPr>
      </w:pPr>
      <w:proofErr w:type="gramStart"/>
      <w:r w:rsidRPr="00E22841">
        <w:rPr>
          <w:iCs/>
        </w:rPr>
        <w:t>Плаћање се врши уплатом на рачун понуђача.</w:t>
      </w:r>
      <w:proofErr w:type="gramEnd"/>
    </w:p>
    <w:p w:rsidR="00933AE5" w:rsidRDefault="00933AE5" w:rsidP="00933AE5">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proofErr w:type="gramStart"/>
      <w:r w:rsidRPr="00C03FA7">
        <w:rPr>
          <w:iCs/>
        </w:rPr>
        <w:t>Наручилац нема захтеве у погледу гарантног рока.</w:t>
      </w:r>
      <w:proofErr w:type="gramEnd"/>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3AE5" w:rsidRPr="00771C28" w:rsidRDefault="00933AE5" w:rsidP="00933AE5">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3AE5" w:rsidRDefault="00933AE5" w:rsidP="00933AE5">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33AE5" w:rsidRPr="000746DE" w:rsidRDefault="00933AE5" w:rsidP="00933AE5">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933AE5" w:rsidRDefault="00933AE5" w:rsidP="00933AE5">
      <w:pPr>
        <w:jc w:val="both"/>
        <w:rPr>
          <w:iCs/>
        </w:rPr>
      </w:pPr>
    </w:p>
    <w:p w:rsidR="00933AE5" w:rsidRDefault="00933AE5" w:rsidP="00933AE5">
      <w:pPr>
        <w:jc w:val="both"/>
      </w:pPr>
      <w:proofErr w:type="gramStart"/>
      <w:r w:rsidRPr="00705A24">
        <w:rPr>
          <w:iCs/>
        </w:rPr>
        <w:t>Цена је фиксна и не може се мењати.</w:t>
      </w:r>
      <w:proofErr w:type="gramEnd"/>
    </w:p>
    <w:p w:rsidR="00933AE5" w:rsidRPr="00321327" w:rsidRDefault="00933AE5" w:rsidP="00933AE5">
      <w:pPr>
        <w:jc w:val="both"/>
      </w:pPr>
    </w:p>
    <w:p w:rsidR="00933AE5" w:rsidRPr="000746DE" w:rsidRDefault="00933AE5" w:rsidP="00933AE5">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33AE5" w:rsidRDefault="00933AE5" w:rsidP="00933AE5">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33AE5" w:rsidRPr="000746DE" w:rsidRDefault="00933AE5" w:rsidP="00933AE5">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933AE5" w:rsidRPr="000746DE" w:rsidRDefault="00933AE5" w:rsidP="00933AE5">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Default="00933AE5" w:rsidP="00933AE5">
      <w:pPr>
        <w:pStyle w:val="ListParagraph"/>
        <w:ind w:left="0" w:firstLine="426"/>
        <w:jc w:val="both"/>
        <w:rPr>
          <w:rFonts w:eastAsia="TimesNewRomanPSMT"/>
          <w:bCs/>
          <w:iCs/>
          <w:lang w:val="sr-Cyrl-CS"/>
        </w:rPr>
      </w:pPr>
    </w:p>
    <w:p w:rsidR="004641DF" w:rsidRPr="00FF74CE" w:rsidRDefault="004641DF" w:rsidP="004641DF">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4641DF" w:rsidRPr="00FF74CE" w:rsidRDefault="004641DF" w:rsidP="004641DF">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4641DF" w:rsidRDefault="004641DF" w:rsidP="004641DF">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4641DF" w:rsidRPr="0068080C" w:rsidRDefault="004641DF" w:rsidP="0068080C">
      <w:pPr>
        <w:jc w:val="both"/>
        <w:rPr>
          <w:rFonts w:eastAsia="TimesNewRomanPSMT"/>
          <w:bCs/>
          <w:iCs/>
          <w:lang w:val="sr-Latn-R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68080C">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68080C">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proofErr w:type="gramStart"/>
      <w:r w:rsidRPr="004D7B89">
        <w:t xml:space="preserve">Средство обезбеђења траје најмање </w:t>
      </w:r>
      <w:r w:rsidR="00113259">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9A0E62" w:rsidRDefault="009A0E62" w:rsidP="009A0E62">
      <w:pPr>
        <w:jc w:val="both"/>
        <w:rPr>
          <w:noProof/>
          <w:u w:val="single"/>
        </w:rPr>
      </w:pPr>
    </w:p>
    <w:p w:rsidR="009A0E62" w:rsidRPr="00F24159" w:rsidRDefault="009A0E62" w:rsidP="009A0E62">
      <w:pPr>
        <w:jc w:val="both"/>
        <w:rPr>
          <w:b/>
          <w:u w:val="single"/>
          <w:lang w:val="sr-Cyrl-CS"/>
        </w:rPr>
      </w:pPr>
      <w:proofErr w:type="gramStart"/>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proofErr w:type="gramStart"/>
      <w:r w:rsidRPr="000746DE">
        <w:t>Предметна набавка не садржи поверљиве информације.</w:t>
      </w:r>
      <w:proofErr w:type="gramEnd"/>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933AE5" w:rsidRPr="00F0579E" w:rsidRDefault="00933AE5" w:rsidP="00933AE5">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33AE5" w:rsidRPr="00F0579E" w:rsidRDefault="00933AE5" w:rsidP="00933AE5">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33AE5" w:rsidRPr="00F0579E" w:rsidRDefault="00933AE5" w:rsidP="00933AE5">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33AE5" w:rsidRDefault="00933AE5" w:rsidP="00933AE5">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33AE5" w:rsidRPr="000746DE" w:rsidRDefault="00933AE5" w:rsidP="00933AE5">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33AE5" w:rsidRPr="00F0184C" w:rsidRDefault="00933AE5" w:rsidP="00933AE5">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113259" w:rsidRPr="00AB6A4C" w:rsidRDefault="00113259"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lastRenderedPageBreak/>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4641DF" w:rsidRPr="004641DF" w:rsidRDefault="004641DF"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proofErr w:type="gramStart"/>
      <w:r w:rsidRPr="000654BE">
        <w:rPr>
          <w:iCs/>
        </w:rPr>
        <w:t xml:space="preserve">Уколико две или више понуда имају исту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933AE5" w:rsidRDefault="00933AE5" w:rsidP="00933AE5">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33AE5" w:rsidRPr="00342397" w:rsidRDefault="00933AE5" w:rsidP="00933AE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33AE5" w:rsidRPr="00342397" w:rsidRDefault="00933AE5" w:rsidP="00933AE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933AE5" w:rsidRPr="00342397" w:rsidRDefault="00933AE5" w:rsidP="00933AE5">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33AE5" w:rsidRPr="00342397" w:rsidRDefault="00933AE5" w:rsidP="00933AE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33AE5" w:rsidRPr="00342397" w:rsidRDefault="00933AE5" w:rsidP="00933AE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33AE5" w:rsidRPr="00342397" w:rsidRDefault="00933AE5" w:rsidP="00933AE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933AE5" w:rsidRDefault="00933AE5" w:rsidP="00933AE5">
      <w:pPr>
        <w:jc w:val="both"/>
      </w:pPr>
    </w:p>
    <w:p w:rsidR="00933AE5" w:rsidRPr="0066640F" w:rsidRDefault="00933AE5" w:rsidP="00933AE5">
      <w:pPr>
        <w:jc w:val="both"/>
      </w:pPr>
      <w:proofErr w:type="gramStart"/>
      <w:r w:rsidRPr="0066640F">
        <w:t>Свака странка у поступку сноси трошкове које проузрокује својим радњама.</w:t>
      </w:r>
      <w:proofErr w:type="gramEnd"/>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33AE5" w:rsidRDefault="00933AE5" w:rsidP="00933AE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933AE5" w:rsidRDefault="00933AE5" w:rsidP="00933AE5">
      <w:pPr>
        <w:jc w:val="both"/>
      </w:pPr>
    </w:p>
    <w:p w:rsidR="00933AE5" w:rsidRPr="009C568A" w:rsidRDefault="00933AE5" w:rsidP="00933AE5">
      <w:pPr>
        <w:jc w:val="both"/>
        <w:rPr>
          <w:b/>
          <w:lang w:val="en-US"/>
        </w:rPr>
      </w:pPr>
      <w:r w:rsidRPr="009C568A">
        <w:rPr>
          <w:b/>
        </w:rPr>
        <w:lastRenderedPageBreak/>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33AE5" w:rsidRDefault="00933AE5" w:rsidP="00933AE5">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lang w:val="sr-Cyrl-RS"/>
        </w:rPr>
      </w:pPr>
    </w:p>
    <w:p w:rsidR="0068080C" w:rsidRDefault="0068080C" w:rsidP="00933AE5">
      <w:pPr>
        <w:jc w:val="both"/>
        <w:rPr>
          <w:b/>
          <w:lang w:val="sr-Cyrl-RS"/>
        </w:rPr>
      </w:pPr>
    </w:p>
    <w:p w:rsidR="0068080C" w:rsidRPr="0068080C" w:rsidRDefault="0068080C" w:rsidP="00933AE5">
      <w:pPr>
        <w:jc w:val="both"/>
        <w:rPr>
          <w:b/>
          <w:lang w:val="sr-Cyrl-RS"/>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33AE5" w:rsidRPr="00E20B95" w:rsidRDefault="00933AE5" w:rsidP="00933AE5">
      <w:pPr>
        <w:ind w:firstLine="720"/>
        <w:jc w:val="both"/>
      </w:pPr>
    </w:p>
    <w:p w:rsidR="00933AE5" w:rsidRDefault="00933AE5" w:rsidP="00933AE5">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4641DF" w:rsidRDefault="004641DF" w:rsidP="00A14830">
      <w:pPr>
        <w:jc w:val="both"/>
        <w:rPr>
          <w:noProof/>
          <w:lang w:val="sr-Cyrl-RS"/>
        </w:rPr>
      </w:pPr>
    </w:p>
    <w:p w:rsidR="0068080C" w:rsidRDefault="0068080C" w:rsidP="00A14830">
      <w:pPr>
        <w:jc w:val="both"/>
        <w:rPr>
          <w:noProof/>
          <w:lang w:val="sr-Cyrl-RS"/>
        </w:rPr>
      </w:pPr>
    </w:p>
    <w:p w:rsidR="0068080C" w:rsidRDefault="0068080C" w:rsidP="00A14830">
      <w:pPr>
        <w:jc w:val="both"/>
        <w:rPr>
          <w:noProof/>
          <w:lang w:val="sr-Cyrl-RS"/>
        </w:rPr>
      </w:pPr>
    </w:p>
    <w:p w:rsidR="0068080C" w:rsidRDefault="0068080C" w:rsidP="00A14830">
      <w:pPr>
        <w:jc w:val="both"/>
        <w:rPr>
          <w:noProof/>
          <w:lang w:val="sr-Cyrl-RS"/>
        </w:rPr>
      </w:pPr>
    </w:p>
    <w:p w:rsidR="0068080C" w:rsidRDefault="0068080C" w:rsidP="00A14830">
      <w:pPr>
        <w:jc w:val="both"/>
        <w:rPr>
          <w:noProof/>
          <w:lang w:val="sr-Cyrl-RS"/>
        </w:rPr>
      </w:pPr>
    </w:p>
    <w:p w:rsidR="0068080C" w:rsidRDefault="0068080C" w:rsidP="00A14830">
      <w:pPr>
        <w:jc w:val="both"/>
        <w:rPr>
          <w:noProof/>
          <w:lang w:val="sr-Cyrl-RS"/>
        </w:rPr>
      </w:pPr>
    </w:p>
    <w:p w:rsidR="0068080C" w:rsidRDefault="0068080C" w:rsidP="00A14830">
      <w:pPr>
        <w:jc w:val="both"/>
        <w:rPr>
          <w:noProof/>
          <w:lang w:val="sr-Cyrl-RS"/>
        </w:rPr>
      </w:pPr>
    </w:p>
    <w:p w:rsidR="0068080C" w:rsidRPr="0068080C" w:rsidRDefault="0068080C" w:rsidP="00A14830">
      <w:pPr>
        <w:jc w:val="both"/>
        <w:rPr>
          <w:noProof/>
          <w:lang w:val="sr-Cyrl-RS"/>
        </w:rPr>
      </w:pPr>
    </w:p>
    <w:p w:rsidR="004641DF" w:rsidRDefault="004641DF" w:rsidP="00A14830">
      <w:pPr>
        <w:jc w:val="both"/>
        <w:rPr>
          <w:noProof/>
        </w:rPr>
      </w:pPr>
    </w:p>
    <w:p w:rsidR="004641DF" w:rsidRDefault="004641DF" w:rsidP="00A14830">
      <w:pPr>
        <w:jc w:val="both"/>
        <w:rPr>
          <w:noProof/>
        </w:rPr>
      </w:pPr>
    </w:p>
    <w:p w:rsidR="004641DF" w:rsidRDefault="004641DF" w:rsidP="00A14830">
      <w:pPr>
        <w:jc w:val="both"/>
        <w:rPr>
          <w:noProof/>
        </w:rPr>
      </w:pPr>
    </w:p>
    <w:p w:rsidR="002A3C5D" w:rsidRPr="00A12B71" w:rsidRDefault="00933AE5" w:rsidP="0068080C">
      <w:pPr>
        <w:pStyle w:val="Heading2"/>
        <w:rPr>
          <w:noProof/>
        </w:rPr>
      </w:pPr>
      <w:bookmarkStart w:id="28" w:name="_Toc364158548"/>
      <w:bookmarkStart w:id="29" w:name="_Toc515605636"/>
      <w:bookmarkEnd w:id="22"/>
      <w:bookmarkEnd w:id="23"/>
      <w:bookmarkEnd w:id="24"/>
      <w:bookmarkEnd w:id="25"/>
      <w:bookmarkEnd w:id="26"/>
      <w:bookmarkEnd w:id="27"/>
      <w:r>
        <w:rPr>
          <w:noProof/>
          <w:lang w:val="sr-Cyrl-CS"/>
        </w:rPr>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Default="00135C74" w:rsidP="004641DF">
      <w:pPr>
        <w:rPr>
          <w:noProof/>
          <w:color w:val="000000" w:themeColor="text1"/>
          <w:lang w:val="sr-Cyrl-RS"/>
        </w:rPr>
      </w:pPr>
    </w:p>
    <w:p w:rsidR="00BF6731" w:rsidRPr="00BF6731" w:rsidRDefault="00BF6731" w:rsidP="004641DF">
      <w:pPr>
        <w:rPr>
          <w:noProof/>
          <w:color w:val="000000" w:themeColor="text1"/>
          <w:lang w:val="sr-Cyrl-RS"/>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4641DF">
        <w:rPr>
          <w:b/>
          <w:noProof/>
        </w:rPr>
        <w:t>155</w:t>
      </w:r>
      <w:r w:rsidRPr="00240D48">
        <w:rPr>
          <w:b/>
          <w:noProof/>
        </w:rPr>
        <w:t>-1</w:t>
      </w:r>
      <w:r>
        <w:rPr>
          <w:b/>
          <w:noProof/>
        </w:rPr>
        <w:t>8</w:t>
      </w:r>
      <w:r w:rsidRPr="00240D48">
        <w:rPr>
          <w:b/>
          <w:noProof/>
        </w:rPr>
        <w:t>-О</w:t>
      </w:r>
      <w:bookmarkEnd w:id="32"/>
      <w:bookmarkEnd w:id="33"/>
    </w:p>
    <w:p w:rsidR="00135C74" w:rsidRPr="004641DF"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Default="002A3C5D" w:rsidP="002A3C5D">
      <w:pPr>
        <w:jc w:val="both"/>
        <w:rPr>
          <w:noProof/>
          <w:color w:val="000000" w:themeColor="text1"/>
          <w:lang w:val="sr-Cyrl-RS"/>
        </w:rPr>
      </w:pPr>
    </w:p>
    <w:p w:rsidR="00BF6731" w:rsidRPr="00BF6731" w:rsidRDefault="00BF6731" w:rsidP="002A3C5D">
      <w:pPr>
        <w:jc w:val="both"/>
        <w:rPr>
          <w:noProof/>
          <w:color w:val="000000" w:themeColor="text1"/>
          <w:lang w:val="sr-Cyrl-RS"/>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4641DF">
      <w:pPr>
        <w:jc w:val="both"/>
        <w:rPr>
          <w:noProof/>
          <w:color w:val="000000" w:themeColor="text1"/>
          <w:sz w:val="16"/>
          <w:szCs w:val="16"/>
          <w:lang w:val="sr-Cyrl-RS"/>
        </w:rPr>
      </w:pPr>
    </w:p>
    <w:p w:rsidR="00BF6731" w:rsidRPr="00BF6731" w:rsidRDefault="00BF6731" w:rsidP="004641DF">
      <w:pPr>
        <w:jc w:val="both"/>
        <w:rPr>
          <w:noProof/>
          <w:color w:val="000000" w:themeColor="text1"/>
          <w:sz w:val="16"/>
          <w:szCs w:val="16"/>
          <w:lang w:val="sr-Cyrl-RS"/>
        </w:rPr>
      </w:pPr>
    </w:p>
    <w:p w:rsidR="0068080C" w:rsidRDefault="0068080C" w:rsidP="002A3C5D">
      <w:pPr>
        <w:jc w:val="center"/>
        <w:outlineLvl w:val="0"/>
        <w:rPr>
          <w:b/>
          <w:noProof/>
          <w:color w:val="000000" w:themeColor="text1"/>
          <w:lang w:val="sr-Cyrl-RS"/>
        </w:rPr>
      </w:pPr>
      <w:bookmarkStart w:id="34" w:name="_Toc509391313"/>
      <w:bookmarkStart w:id="35" w:name="_Toc515605639"/>
    </w:p>
    <w:p w:rsidR="002A3C5D" w:rsidRDefault="002A3C5D" w:rsidP="002A3C5D">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2A3C5D" w:rsidRPr="00BA5BA0" w:rsidRDefault="002A3C5D" w:rsidP="00113259">
      <w:pPr>
        <w:pStyle w:val="Footer"/>
        <w:jc w:val="both"/>
        <w:rPr>
          <w:b/>
          <w:noProof/>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641DF">
        <w:rPr>
          <w:b/>
          <w:lang w:val="sr-Cyrl-CS"/>
        </w:rPr>
        <w:t>Набавка</w:t>
      </w:r>
      <w:r w:rsidR="004641DF">
        <w:rPr>
          <w:b/>
        </w:rPr>
        <w:t xml:space="preserve"> материјала за неурохирургију за потребе </w:t>
      </w:r>
      <w:r w:rsidR="004641DF" w:rsidRPr="00A978FC">
        <w:rPr>
          <w:b/>
          <w:noProof/>
        </w:rPr>
        <w:t>Клиничког центра Војводине</w:t>
      </w:r>
      <w:r w:rsidR="00BF6731">
        <w:rPr>
          <w:b/>
          <w:noProof/>
          <w:lang w:val="sr-Cyrl-RS"/>
        </w:rPr>
        <w:t xml:space="preserve"> </w:t>
      </w:r>
      <w:r w:rsidR="00BF6731">
        <w:rPr>
          <w:noProof/>
          <w:color w:val="000000" w:themeColor="text1"/>
          <w:lang w:val="sr-Cyrl-RS"/>
        </w:rPr>
        <w:t>за партију бр.</w:t>
      </w:r>
      <w:proofErr w:type="gramEnd"/>
      <w:r w:rsidR="00BF6731">
        <w:rPr>
          <w:noProof/>
          <w:color w:val="000000" w:themeColor="text1"/>
          <w:lang w:val="sr-Cyrl-RS"/>
        </w:rPr>
        <w:t xml:space="preserve"> ____ - __________________________ </w:t>
      </w:r>
      <w:r w:rsidR="00BF6731" w:rsidRPr="00E7207E">
        <w:rPr>
          <w:i/>
          <w:noProof/>
          <w:color w:val="000000" w:themeColor="text1"/>
          <w:lang w:val="sr-Cyrl-RS"/>
        </w:rPr>
        <w:t>(назив партије)</w:t>
      </w:r>
      <w:r w:rsidR="00BF6731">
        <w:rPr>
          <w:i/>
          <w:noProof/>
          <w:color w:val="000000" w:themeColor="text1"/>
          <w:lang w:val="sr-Cyrl-RS"/>
        </w:rPr>
        <w:t>,</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641DF">
        <w:t>155</w:t>
      </w:r>
      <w:r>
        <w:t>-18</w:t>
      </w:r>
      <w:r w:rsidRPr="0087582B">
        <w:t>-О</w:t>
      </w:r>
      <w:r>
        <w:t xml:space="preserve"> </w:t>
      </w:r>
      <w:r w:rsidRPr="00732D31">
        <w:t xml:space="preserve">од </w:t>
      </w:r>
      <w:r>
        <w:t xml:space="preserve">дана </w:t>
      </w:r>
      <w:r w:rsidRPr="00732D31">
        <w:t>___________ године</w:t>
      </w:r>
      <w:r w:rsidR="00113259">
        <w:t>.</w:t>
      </w:r>
    </w:p>
    <w:p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p>
    <w:p w:rsidR="00135C74" w:rsidRPr="004641DF" w:rsidRDefault="00135C74" w:rsidP="002A3C5D">
      <w:pPr>
        <w:jc w:val="both"/>
        <w:rPr>
          <w:noProof/>
        </w:rPr>
      </w:pPr>
    </w:p>
    <w:p w:rsidR="002A3C5D" w:rsidRDefault="002A3C5D" w:rsidP="002A3C5D">
      <w:pPr>
        <w:jc w:val="center"/>
        <w:outlineLvl w:val="0"/>
        <w:rPr>
          <w:b/>
          <w:noProof/>
          <w:color w:val="000000" w:themeColor="text1"/>
        </w:rPr>
      </w:pPr>
      <w:bookmarkStart w:id="38" w:name="_Toc509391315"/>
      <w:bookmarkStart w:id="39" w:name="_Toc515605641"/>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8C43BD" w:rsidP="002A3C5D">
      <w:pPr>
        <w:pStyle w:val="BodyTextIndent"/>
        <w:ind w:left="0" w:firstLine="741"/>
        <w:jc w:val="both"/>
        <w:rPr>
          <w:b w:val="0"/>
          <w:color w:val="000000" w:themeColor="text1"/>
        </w:rPr>
      </w:pPr>
      <w:r>
        <w:rPr>
          <w:b w:val="0"/>
          <w:bCs w:val="0"/>
          <w:color w:val="000000" w:themeColor="text1"/>
        </w:rPr>
        <w:t>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w:t>
      </w:r>
      <w:r w:rsidR="00BF6731">
        <w:rPr>
          <w:b w:val="0"/>
          <w:color w:val="000000" w:themeColor="text1"/>
          <w:lang w:val="sr-Cyrl-RS"/>
        </w:rPr>
        <w:t>__</w:t>
      </w:r>
      <w:r w:rsidR="002A3C5D" w:rsidRPr="005D38D8">
        <w:rPr>
          <w:b w:val="0"/>
          <w:color w:val="000000" w:themeColor="text1"/>
        </w:rPr>
        <w:t>_______</w:t>
      </w:r>
      <w:r w:rsidR="002A3C5D">
        <w:rPr>
          <w:b w:val="0"/>
          <w:color w:val="000000" w:themeColor="text1"/>
        </w:rPr>
        <w:t>________ динара</w:t>
      </w:r>
      <w:r w:rsidR="002A3C5D" w:rsidRPr="005D38D8">
        <w:rPr>
          <w:b w:val="0"/>
          <w:bCs w:val="0"/>
          <w:color w:val="000000" w:themeColor="text1"/>
        </w:rPr>
        <w:t xml:space="preserve"> (словима: ____</w:t>
      </w:r>
      <w:r w:rsidR="002A3C5D">
        <w:rPr>
          <w:b w:val="0"/>
          <w:bCs w:val="0"/>
          <w:color w:val="000000" w:themeColor="text1"/>
        </w:rPr>
        <w:t>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BF6731">
        <w:rPr>
          <w:b w:val="0"/>
          <w:bCs w:val="0"/>
          <w:color w:val="000000" w:themeColor="text1"/>
          <w:lang w:val="sr-Cyrl-RS"/>
        </w:rPr>
        <w:t>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w:t>
      </w:r>
      <w:r w:rsidR="00BF6731">
        <w:rPr>
          <w:b w:val="0"/>
          <w:bCs w:val="0"/>
          <w:color w:val="000000" w:themeColor="text1"/>
          <w:lang w:val="sr-Cyrl-RS"/>
        </w:rPr>
        <w:t>__</w:t>
      </w:r>
      <w:r w:rsidR="002A3C5D">
        <w:rPr>
          <w:b w:val="0"/>
          <w:bCs w:val="0"/>
          <w:color w:val="000000" w:themeColor="text1"/>
        </w:rPr>
        <w:t>__/100</w:t>
      </w:r>
      <w:r w:rsidR="002A3C5D" w:rsidRPr="005D38D8">
        <w:rPr>
          <w:b w:val="0"/>
          <w:bCs w:val="0"/>
          <w:color w:val="000000" w:themeColor="text1"/>
        </w:rPr>
        <w:t>).</w:t>
      </w:r>
    </w:p>
    <w:p w:rsidR="002A3C5D" w:rsidRDefault="002A3C5D" w:rsidP="002A3C5D">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2A3C5D" w:rsidRDefault="002A3C5D" w:rsidP="002A3C5D">
      <w:pPr>
        <w:rPr>
          <w:lang w:val="sr-Cyrl-RS" w:eastAsia="ar-SA"/>
        </w:rPr>
      </w:pPr>
    </w:p>
    <w:p w:rsidR="00BF6731" w:rsidRDefault="00BF6731" w:rsidP="002A3C5D">
      <w:pPr>
        <w:rPr>
          <w:lang w:val="sr-Cyrl-RS" w:eastAsia="ar-SA"/>
        </w:rPr>
      </w:pPr>
    </w:p>
    <w:p w:rsidR="00BF6731" w:rsidRPr="00BF6731" w:rsidRDefault="00BF6731" w:rsidP="002A3C5D">
      <w:pPr>
        <w:rPr>
          <w:lang w:val="sr-Cyrl-RS" w:eastAsia="ar-SA"/>
        </w:rPr>
      </w:pPr>
    </w:p>
    <w:p w:rsidR="002A3C5D" w:rsidRDefault="002A3C5D" w:rsidP="002A3C5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w:t>
      </w:r>
      <w:proofErr w:type="gramStart"/>
      <w:r>
        <w:rPr>
          <w:szCs w:val="28"/>
        </w:rPr>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FB5C03" w:rsidRDefault="00FB5C03" w:rsidP="002A3C5D">
      <w:pPr>
        <w:jc w:val="center"/>
        <w:rPr>
          <w:b/>
          <w:lang w:val="sr-Cyrl-RS"/>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8B79F2" w:rsidRPr="008B79F2" w:rsidRDefault="008B79F2" w:rsidP="002A3C5D">
      <w:pPr>
        <w:pStyle w:val="BodyTextIndent"/>
        <w:ind w:left="0" w:firstLine="0"/>
        <w:jc w:val="both"/>
        <w:rPr>
          <w:b w:val="0"/>
          <w:noProof/>
          <w:color w:val="000000" w:themeColor="text1"/>
        </w:rPr>
      </w:pPr>
    </w:p>
    <w:p w:rsidR="00FB5C03" w:rsidRDefault="00FB5C03" w:rsidP="002A3C5D">
      <w:pPr>
        <w:autoSpaceDE w:val="0"/>
        <w:autoSpaceDN w:val="0"/>
        <w:adjustRightInd w:val="0"/>
        <w:jc w:val="center"/>
        <w:rPr>
          <w:b/>
          <w:lang w:val="sr-Cyrl-RS"/>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2A3C5D" w:rsidRDefault="002A3C5D" w:rsidP="002A3C5D">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2A3C5D" w:rsidRDefault="002A3C5D" w:rsidP="002A3C5D">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A3C5D" w:rsidRDefault="002A3C5D" w:rsidP="002A3C5D">
      <w:pPr>
        <w:ind w:firstLine="720"/>
        <w:jc w:val="both"/>
      </w:pPr>
    </w:p>
    <w:p w:rsidR="00FB5C03" w:rsidRDefault="00FB5C03" w:rsidP="002A3C5D">
      <w:pPr>
        <w:autoSpaceDE w:val="0"/>
        <w:autoSpaceDN w:val="0"/>
        <w:adjustRightInd w:val="0"/>
        <w:jc w:val="center"/>
        <w:rPr>
          <w:b/>
          <w:lang w:val="sr-Cyrl-RS"/>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2468E8" w:rsidRDefault="002468E8" w:rsidP="002A3C5D">
      <w:pPr>
        <w:autoSpaceDE w:val="0"/>
        <w:autoSpaceDN w:val="0"/>
        <w:adjustRightInd w:val="0"/>
        <w:jc w:val="center"/>
        <w:rPr>
          <w:b/>
        </w:rPr>
      </w:pPr>
    </w:p>
    <w:p w:rsidR="00FB5C03" w:rsidRDefault="00FB5C03" w:rsidP="002A3C5D">
      <w:pPr>
        <w:autoSpaceDE w:val="0"/>
        <w:autoSpaceDN w:val="0"/>
        <w:adjustRightInd w:val="0"/>
        <w:jc w:val="center"/>
        <w:rPr>
          <w:b/>
          <w:lang w:val="sr-Cyrl-RS"/>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5"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6"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7"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8"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proofErr w:type="gramStart"/>
      <w:r w:rsidRPr="008B450F">
        <w:lastRenderedPageBreak/>
        <w:t>У случају наступања чињеница из претходног става наручилац ће измене</w:t>
      </w:r>
      <w:r w:rsidRPr="00840649">
        <w:t xml:space="preserve">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DA5CAD" w:rsidRDefault="00DA5CAD" w:rsidP="002A3C5D">
      <w:pPr>
        <w:jc w:val="both"/>
        <w:rPr>
          <w:lang w:val="sr-Cyrl-RS"/>
        </w:rPr>
      </w:pPr>
    </w:p>
    <w:p w:rsidR="00DA5CAD" w:rsidRPr="00DA5CAD" w:rsidRDefault="00DA5CAD" w:rsidP="002A3C5D">
      <w:pPr>
        <w:jc w:val="both"/>
        <w:rPr>
          <w:lang w:val="sr-Cyrl-RS"/>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FB5C03" w:rsidRDefault="00FB5C03" w:rsidP="002A3C5D">
      <w:pPr>
        <w:ind w:firstLine="720"/>
        <w:jc w:val="both"/>
        <w:rPr>
          <w:shd w:val="clear" w:color="auto" w:fill="FFFFFF"/>
          <w:lang w:val="sr-Cyrl-RS"/>
        </w:rPr>
      </w:pPr>
    </w:p>
    <w:p w:rsidR="002A3C5D" w:rsidRDefault="002A3C5D" w:rsidP="002A3C5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FB5C03" w:rsidRDefault="00FB5C03" w:rsidP="00DA5CAD">
      <w:pPr>
        <w:jc w:val="both"/>
        <w:rPr>
          <w:lang w:val="sr-Cyrl-RS"/>
        </w:rPr>
      </w:pPr>
    </w:p>
    <w:p w:rsidR="002A3C5D" w:rsidRPr="0024495C" w:rsidRDefault="002A3C5D" w:rsidP="00DA5CAD">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FB5C03" w:rsidRDefault="00FB5C03" w:rsidP="002A3C5D">
      <w:pPr>
        <w:jc w:val="center"/>
        <w:outlineLvl w:val="0"/>
        <w:rPr>
          <w:b/>
          <w:noProof/>
          <w:color w:val="000000" w:themeColor="text1"/>
          <w:lang w:val="sr-Cyrl-RS"/>
        </w:rPr>
      </w:pPr>
      <w:bookmarkStart w:id="54" w:name="_Toc509391323"/>
      <w:bookmarkStart w:id="55"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FB5C03" w:rsidRDefault="00FB5C03" w:rsidP="002A3C5D">
      <w:pPr>
        <w:ind w:firstLine="720"/>
        <w:jc w:val="both"/>
        <w:rPr>
          <w:noProof/>
          <w:color w:val="000000" w:themeColor="text1"/>
          <w:lang w:val="sr-Cyrl-RS"/>
        </w:rPr>
      </w:pP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B5C03" w:rsidRDefault="00FB5C03" w:rsidP="002A3C5D">
      <w:pPr>
        <w:ind w:firstLine="720"/>
        <w:jc w:val="both"/>
        <w:rPr>
          <w:noProof/>
          <w:lang w:val="sr-Cyrl-RS"/>
        </w:rPr>
      </w:pP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B5C03" w:rsidRDefault="00FB5C03" w:rsidP="009A0E62">
      <w:pPr>
        <w:ind w:firstLine="708"/>
        <w:jc w:val="both"/>
        <w:rPr>
          <w:szCs w:val="22"/>
          <w:lang w:val="sr-Cyrl-RS"/>
        </w:rPr>
      </w:pPr>
    </w:p>
    <w:p w:rsidR="007B7BFF" w:rsidRDefault="002A3C5D" w:rsidP="009A0E62">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135C74" w:rsidRPr="00135C74" w:rsidRDefault="00135C74" w:rsidP="009A0E62">
      <w:pPr>
        <w:ind w:firstLine="708"/>
        <w:jc w:val="both"/>
        <w:rPr>
          <w:szCs w:val="22"/>
        </w:rPr>
      </w:pPr>
    </w:p>
    <w:p w:rsidR="00FB5C03" w:rsidRDefault="00FB5C03" w:rsidP="002A3C5D">
      <w:pPr>
        <w:jc w:val="center"/>
        <w:rPr>
          <w:b/>
          <w:szCs w:val="22"/>
          <w:lang w:val="sr-Cyrl-RS"/>
        </w:rPr>
      </w:pPr>
    </w:p>
    <w:p w:rsidR="002A3C5D" w:rsidRPr="007237C0" w:rsidRDefault="002A3C5D" w:rsidP="002A3C5D">
      <w:pPr>
        <w:jc w:val="center"/>
        <w:rPr>
          <w:b/>
          <w:szCs w:val="22"/>
        </w:rPr>
      </w:pPr>
      <w:r w:rsidRPr="007237C0">
        <w:rPr>
          <w:b/>
          <w:szCs w:val="22"/>
        </w:rPr>
        <w:lastRenderedPageBreak/>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FB5C03">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FB5C03" w:rsidRDefault="00FB5C03" w:rsidP="002A3C5D">
      <w:pPr>
        <w:pStyle w:val="Normal1"/>
        <w:shd w:val="clear" w:color="auto" w:fill="FFFFFF"/>
        <w:spacing w:before="0" w:beforeAutospacing="0" w:after="0" w:afterAutospacing="0"/>
        <w:jc w:val="center"/>
        <w:rPr>
          <w:b/>
          <w:noProof/>
          <w:lang w:val="sr-Cyrl-RS"/>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01391B" w:rsidRPr="0001391B" w:rsidRDefault="002A3C5D" w:rsidP="0011325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B5C03" w:rsidRDefault="00FB5C03" w:rsidP="002A3C5D">
      <w:pPr>
        <w:autoSpaceDE w:val="0"/>
        <w:autoSpaceDN w:val="0"/>
        <w:adjustRightInd w:val="0"/>
        <w:jc w:val="center"/>
        <w:rPr>
          <w:b/>
          <w:lang w:val="sr-Cyrl-RS"/>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lastRenderedPageBreak/>
        <w:t xml:space="preserve"> </w:t>
      </w: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13259" w:rsidRDefault="00113259"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8"/>
    <w:p w:rsidR="004C212D" w:rsidRPr="00353984" w:rsidRDefault="004C212D" w:rsidP="001F36B3"/>
    <w:p w:rsidR="00A315F1" w:rsidRDefault="00A315F1" w:rsidP="002A4E57">
      <w:pPr>
        <w:pStyle w:val="Heading2"/>
        <w:ind w:left="1560"/>
        <w:jc w:val="left"/>
        <w:rPr>
          <w:noProof/>
          <w:lang w:val="sr-Cyrl-CS"/>
        </w:rPr>
      </w:pPr>
      <w:bookmarkStart w:id="74"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2D5B2C" w:rsidRPr="00F87167" w:rsidRDefault="00933AE5" w:rsidP="00FB5C03">
      <w:pPr>
        <w:pStyle w:val="Heading2"/>
        <w:rPr>
          <w:noProof/>
        </w:rPr>
      </w:pPr>
      <w:bookmarkStart w:id="75"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22E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FB5C03" w:rsidRDefault="00FB5C03" w:rsidP="003A79FB">
      <w:pPr>
        <w:pStyle w:val="Heading2"/>
        <w:rPr>
          <w:lang w:val="sr-Cyrl-CS"/>
        </w:rPr>
      </w:pPr>
      <w:bookmarkStart w:id="76" w:name="_Toc364158550"/>
      <w:bookmarkStart w:id="77" w:name="_Toc515605660"/>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22E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0" w:name="_Toc364158552"/>
      <w:bookmarkStart w:id="81"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9"/>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6B2DF3" w:rsidRPr="00742C22" w:rsidRDefault="006B2DF3" w:rsidP="00B70210">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8B79F2">
        <w:rPr>
          <w:b/>
          <w:lang w:val="sr-Cyrl-CS"/>
        </w:rPr>
        <w:t>Набавка</w:t>
      </w:r>
      <w:r w:rsidR="008B79F2">
        <w:rPr>
          <w:b/>
        </w:rPr>
        <w:t xml:space="preserve"> материјала за неурохирургију за потребе </w:t>
      </w:r>
      <w:r w:rsidR="008B79F2" w:rsidRPr="00A978FC">
        <w:rPr>
          <w:b/>
          <w:noProof/>
        </w:rPr>
        <w:t>Клиничког центра Војводине</w:t>
      </w:r>
      <w:r w:rsidR="008B79F2">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8B79F2">
        <w:rPr>
          <w:b/>
          <w:noProof/>
        </w:rPr>
        <w:t>155</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rPr>
      </w:pPr>
    </w:p>
    <w:p w:rsidR="002279C3" w:rsidRDefault="002279C3" w:rsidP="002279C3">
      <w:pPr>
        <w:pStyle w:val="BodyText"/>
        <w:jc w:val="left"/>
        <w:rPr>
          <w:noProof/>
          <w:szCs w:val="24"/>
          <w:lang w:val="sr-Cyrl-RS"/>
        </w:rPr>
      </w:pPr>
      <w:r w:rsidRPr="00636A58">
        <w:rPr>
          <w:noProof/>
          <w:szCs w:val="24"/>
        </w:rPr>
        <w:t>Понуђач:________________________________________                   Матични број:________________________________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Адреса, град, општина:____________________________                   Регистарски број:______________________________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Телефон:________________ Фах:____________________                  Шифра делатности:____________________________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Е-маил:_________________________________________                    Пиб:_________________________________________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Контакт особа:___________________________________                   Жиро-рачун:__________________________________</w:t>
      </w:r>
    </w:p>
    <w:p w:rsidR="00FB5C03" w:rsidRPr="00FB5C03" w:rsidRDefault="00FB5C03" w:rsidP="002279C3">
      <w:pPr>
        <w:pStyle w:val="BodyText"/>
        <w:jc w:val="left"/>
        <w:rPr>
          <w:noProof/>
          <w:szCs w:val="24"/>
          <w:lang w:val="sr-Cyrl-RS"/>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Default="0001391B" w:rsidP="002279C3">
      <w:pPr>
        <w:pStyle w:val="BodyText"/>
        <w:jc w:val="left"/>
        <w:rPr>
          <w:noProof/>
          <w:sz w:val="20"/>
          <w:lang w:val="sr-Cyrl-RS"/>
        </w:rPr>
      </w:pPr>
    </w:p>
    <w:p w:rsidR="00FB5C03" w:rsidRPr="00FB5C03" w:rsidRDefault="00FB5C03" w:rsidP="002279C3">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B01611">
            <w:pPr>
              <w:rPr>
                <w:b/>
                <w:noProof/>
                <w:sz w:val="22"/>
                <w:szCs w:val="22"/>
              </w:rPr>
            </w:pPr>
            <w:r>
              <w:rPr>
                <w:b/>
              </w:rPr>
              <w:t xml:space="preserve">Партија </w:t>
            </w:r>
            <w:r w:rsidR="00B01611">
              <w:rPr>
                <w:b/>
              </w:rPr>
              <w:t>1</w:t>
            </w:r>
            <w:r w:rsidR="0097398A">
              <w:rPr>
                <w:b/>
              </w:rPr>
              <w:t xml:space="preserve">. </w:t>
            </w:r>
            <w:r w:rsidRPr="007B7BFF">
              <w:rPr>
                <w:b/>
              </w:rPr>
              <w:t xml:space="preserve">- </w:t>
            </w:r>
            <w:r w:rsidR="008B79F2" w:rsidRPr="008B79F2">
              <w:rPr>
                <w:b/>
                <w:noProof/>
              </w:rPr>
              <w:t>Потрошни материјал за ултразвучни аспиратор ,,</w:t>
            </w:r>
            <w:r w:rsidR="008B79F2" w:rsidRPr="008B79F2">
              <w:rPr>
                <w:b/>
                <w:noProof/>
                <w:lang w:val="en-US"/>
              </w:rPr>
              <w:t>SORING</w:t>
            </w:r>
            <w:r w:rsidR="008B79F2" w:rsidRPr="008B79F2">
              <w:rPr>
                <w:b/>
                <w:noProof/>
              </w:rPr>
              <w:t>“</w:t>
            </w:r>
          </w:p>
        </w:tc>
      </w:tr>
      <w:tr w:rsidR="009355BF" w:rsidRPr="007D0076" w:rsidTr="00FB5C03">
        <w:tc>
          <w:tcPr>
            <w:tcW w:w="567"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864"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FB5C03">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7053B8" w:rsidRPr="00715CDA" w:rsidTr="00FB5C03">
        <w:trPr>
          <w:trHeight w:val="428"/>
        </w:trPr>
        <w:tc>
          <w:tcPr>
            <w:tcW w:w="567" w:type="dxa"/>
            <w:tcBorders>
              <w:bottom w:val="single" w:sz="4" w:space="0" w:color="auto"/>
            </w:tcBorders>
            <w:vAlign w:val="center"/>
          </w:tcPr>
          <w:p w:rsidR="007053B8" w:rsidRDefault="007053B8" w:rsidP="007053B8">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Sonda koštana za sečenje,  kraća</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5</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053B8" w:rsidRDefault="007053B8" w:rsidP="007053B8">
            <w:pPr>
              <w:jc w:val="center"/>
              <w:rPr>
                <w:sz w:val="20"/>
                <w:szCs w:val="20"/>
              </w:rPr>
            </w:pPr>
            <w:r>
              <w:rPr>
                <w:sz w:val="20"/>
                <w:szCs w:val="20"/>
              </w:rPr>
              <w:t>Sonda koštana za sečenje, duža</w:t>
            </w:r>
          </w:p>
        </w:tc>
        <w:tc>
          <w:tcPr>
            <w:tcW w:w="680"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3.</w:t>
            </w:r>
          </w:p>
        </w:tc>
        <w:tc>
          <w:tcPr>
            <w:tcW w:w="2864" w:type="dxa"/>
            <w:tcBorders>
              <w:top w:val="single" w:sz="4" w:space="0" w:color="auto"/>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Sonda koštana raspa, kraća</w:t>
            </w:r>
          </w:p>
        </w:tc>
        <w:tc>
          <w:tcPr>
            <w:tcW w:w="680"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5</w:t>
            </w:r>
          </w:p>
        </w:tc>
        <w:tc>
          <w:tcPr>
            <w:tcW w:w="1701" w:type="dxa"/>
            <w:tcBorders>
              <w:top w:val="single" w:sz="4" w:space="0" w:color="auto"/>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bottom w:val="single" w:sz="4" w:space="0" w:color="auto"/>
            </w:tcBorders>
            <w:vAlign w:val="center"/>
          </w:tcPr>
          <w:p w:rsidR="007053B8" w:rsidRDefault="007053B8" w:rsidP="007053B8">
            <w:pPr>
              <w:jc w:val="center"/>
              <w:rPr>
                <w:sz w:val="20"/>
                <w:szCs w:val="20"/>
              </w:rPr>
            </w:pPr>
            <w:r>
              <w:rPr>
                <w:sz w:val="20"/>
                <w:szCs w:val="20"/>
              </w:rPr>
              <w:t>4.</w:t>
            </w:r>
          </w:p>
        </w:tc>
        <w:tc>
          <w:tcPr>
            <w:tcW w:w="2864" w:type="dxa"/>
            <w:tcBorders>
              <w:top w:val="nil"/>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Sonda koštana raspa, duža</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5</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bottom w:val="single" w:sz="4" w:space="0" w:color="auto"/>
            </w:tcBorders>
            <w:vAlign w:val="center"/>
          </w:tcPr>
          <w:p w:rsidR="007053B8" w:rsidRDefault="007053B8" w:rsidP="007053B8">
            <w:pPr>
              <w:jc w:val="center"/>
              <w:rPr>
                <w:sz w:val="20"/>
                <w:szCs w:val="20"/>
              </w:rPr>
            </w:pPr>
            <w:r>
              <w:rPr>
                <w:sz w:val="20"/>
                <w:szCs w:val="20"/>
              </w:rPr>
              <w:t>5.</w:t>
            </w:r>
          </w:p>
        </w:tc>
        <w:tc>
          <w:tcPr>
            <w:tcW w:w="2864" w:type="dxa"/>
            <w:tcBorders>
              <w:top w:val="nil"/>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Creva dvostruki lumen</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84</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bottom w:val="single" w:sz="4" w:space="0" w:color="auto"/>
            </w:tcBorders>
            <w:vAlign w:val="center"/>
          </w:tcPr>
          <w:p w:rsidR="007053B8" w:rsidRDefault="007053B8" w:rsidP="007053B8">
            <w:pPr>
              <w:jc w:val="center"/>
              <w:rPr>
                <w:sz w:val="20"/>
                <w:szCs w:val="20"/>
              </w:rPr>
            </w:pPr>
            <w:r>
              <w:rPr>
                <w:sz w:val="20"/>
                <w:szCs w:val="20"/>
              </w:rPr>
              <w:t>6.</w:t>
            </w:r>
          </w:p>
        </w:tc>
        <w:tc>
          <w:tcPr>
            <w:tcW w:w="2864" w:type="dxa"/>
            <w:tcBorders>
              <w:top w:val="nil"/>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Creva jednostruki lumen</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12</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lastRenderedPageBreak/>
              <w:t>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053B8" w:rsidRDefault="007053B8" w:rsidP="007053B8">
            <w:pPr>
              <w:jc w:val="center"/>
              <w:rPr>
                <w:sz w:val="20"/>
                <w:szCs w:val="20"/>
              </w:rPr>
            </w:pPr>
            <w:r>
              <w:rPr>
                <w:sz w:val="20"/>
                <w:szCs w:val="20"/>
              </w:rPr>
              <w:t>Radni kabel</w:t>
            </w:r>
          </w:p>
        </w:tc>
        <w:tc>
          <w:tcPr>
            <w:tcW w:w="680"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7053B8" w:rsidRDefault="007053B8" w:rsidP="007053B8">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8.</w:t>
            </w:r>
          </w:p>
        </w:tc>
        <w:tc>
          <w:tcPr>
            <w:tcW w:w="2864" w:type="dxa"/>
            <w:tcBorders>
              <w:top w:val="single" w:sz="4" w:space="0" w:color="auto"/>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Zaštitna plastika – kraća</w:t>
            </w:r>
          </w:p>
        </w:tc>
        <w:tc>
          <w:tcPr>
            <w:tcW w:w="680"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top w:val="single" w:sz="4" w:space="0" w:color="auto"/>
              <w:bottom w:val="single" w:sz="4" w:space="0" w:color="auto"/>
            </w:tcBorders>
            <w:vAlign w:val="center"/>
          </w:tcPr>
          <w:p w:rsidR="007053B8" w:rsidRDefault="007053B8" w:rsidP="007053B8">
            <w:pPr>
              <w:jc w:val="center"/>
              <w:rPr>
                <w:sz w:val="20"/>
                <w:szCs w:val="20"/>
              </w:rPr>
            </w:pPr>
            <w:r>
              <w:rPr>
                <w:sz w:val="20"/>
                <w:szCs w:val="20"/>
              </w:rPr>
              <w:t>150</w:t>
            </w:r>
          </w:p>
        </w:tc>
        <w:tc>
          <w:tcPr>
            <w:tcW w:w="1701" w:type="dxa"/>
            <w:tcBorders>
              <w:top w:val="single" w:sz="4" w:space="0" w:color="auto"/>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FB5C03">
        <w:trPr>
          <w:trHeight w:val="428"/>
        </w:trPr>
        <w:tc>
          <w:tcPr>
            <w:tcW w:w="567" w:type="dxa"/>
            <w:tcBorders>
              <w:bottom w:val="single" w:sz="4" w:space="0" w:color="auto"/>
            </w:tcBorders>
            <w:vAlign w:val="center"/>
          </w:tcPr>
          <w:p w:rsidR="007053B8" w:rsidRDefault="007053B8" w:rsidP="007053B8">
            <w:pPr>
              <w:jc w:val="center"/>
              <w:rPr>
                <w:sz w:val="20"/>
                <w:szCs w:val="20"/>
              </w:rPr>
            </w:pPr>
            <w:r>
              <w:rPr>
                <w:sz w:val="20"/>
                <w:szCs w:val="20"/>
              </w:rPr>
              <w:t>9.</w:t>
            </w:r>
          </w:p>
        </w:tc>
        <w:tc>
          <w:tcPr>
            <w:tcW w:w="2864" w:type="dxa"/>
            <w:tcBorders>
              <w:top w:val="nil"/>
              <w:left w:val="nil"/>
              <w:bottom w:val="single" w:sz="4" w:space="0" w:color="auto"/>
              <w:right w:val="nil"/>
            </w:tcBorders>
            <w:shd w:val="clear" w:color="auto" w:fill="auto"/>
            <w:vAlign w:val="center"/>
          </w:tcPr>
          <w:p w:rsidR="007053B8" w:rsidRDefault="007053B8" w:rsidP="007053B8">
            <w:pPr>
              <w:jc w:val="center"/>
              <w:rPr>
                <w:sz w:val="20"/>
                <w:szCs w:val="20"/>
              </w:rPr>
            </w:pPr>
            <w:r>
              <w:rPr>
                <w:sz w:val="20"/>
                <w:szCs w:val="20"/>
              </w:rPr>
              <w:t>Zaštitna plastika – duža</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50</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275"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9355BF" w:rsidRPr="007D0076" w:rsidTr="00FB5C03">
        <w:trPr>
          <w:gridAfter w:val="4"/>
          <w:wAfter w:w="5103" w:type="dxa"/>
          <w:trHeight w:val="420"/>
        </w:trPr>
        <w:tc>
          <w:tcPr>
            <w:tcW w:w="567"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2"/>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9"/>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8B79F2" w:rsidRDefault="008B79F2" w:rsidP="008B79F2">
      <w:pPr>
        <w:pStyle w:val="BodyText"/>
        <w:rPr>
          <w:b/>
          <w:noProof/>
          <w:sz w:val="22"/>
          <w:szCs w:val="22"/>
        </w:rPr>
      </w:pPr>
    </w:p>
    <w:p w:rsidR="008B79F2" w:rsidRPr="00B01611" w:rsidRDefault="008B79F2" w:rsidP="008B79F2">
      <w:pPr>
        <w:pStyle w:val="BodyText"/>
        <w:rPr>
          <w:noProof/>
          <w:sz w:val="22"/>
          <w:szCs w:val="22"/>
        </w:rPr>
      </w:pPr>
    </w:p>
    <w:p w:rsidR="008B79F2" w:rsidRPr="001D780E" w:rsidRDefault="008B79F2" w:rsidP="008B79F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B79F2" w:rsidRPr="0001391B"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B79F2" w:rsidRPr="0079325F" w:rsidRDefault="008B79F2" w:rsidP="008B79F2">
      <w:pPr>
        <w:pStyle w:val="BodyText"/>
        <w:rPr>
          <w:noProof/>
          <w:szCs w:val="24"/>
        </w:rPr>
      </w:pPr>
    </w:p>
    <w:p w:rsidR="008B79F2" w:rsidRPr="0079325F" w:rsidRDefault="008B79F2" w:rsidP="008B79F2">
      <w:pPr>
        <w:pStyle w:val="BodyText"/>
        <w:numPr>
          <w:ilvl w:val="0"/>
          <w:numId w:val="13"/>
        </w:numPr>
        <w:rPr>
          <w:noProof/>
          <w:szCs w:val="24"/>
        </w:rPr>
      </w:pPr>
      <w:r w:rsidRPr="0079325F">
        <w:rPr>
          <w:noProof/>
          <w:szCs w:val="24"/>
        </w:rPr>
        <w:t>Самостално</w:t>
      </w:r>
    </w:p>
    <w:p w:rsidR="008B79F2" w:rsidRPr="0079325F" w:rsidRDefault="008B79F2" w:rsidP="008B79F2">
      <w:pPr>
        <w:pStyle w:val="BodyText"/>
        <w:numPr>
          <w:ilvl w:val="0"/>
          <w:numId w:val="13"/>
        </w:numPr>
        <w:rPr>
          <w:noProof/>
          <w:szCs w:val="24"/>
        </w:rPr>
      </w:pPr>
      <w:r w:rsidRPr="0079325F">
        <w:rPr>
          <w:noProof/>
          <w:szCs w:val="24"/>
        </w:rPr>
        <w:t>Заједничка понуда (навести ко су учесници у заједничкој понуди):___________________________________</w:t>
      </w:r>
    </w:p>
    <w:p w:rsidR="008B79F2" w:rsidRPr="000241FA" w:rsidRDefault="008B79F2" w:rsidP="008B79F2">
      <w:pPr>
        <w:pStyle w:val="BodyText"/>
        <w:numPr>
          <w:ilvl w:val="0"/>
          <w:numId w:val="1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B79F2" w:rsidRDefault="008B79F2" w:rsidP="008B79F2">
      <w:pPr>
        <w:pStyle w:val="BodyText"/>
        <w:rPr>
          <w:noProof/>
          <w:szCs w:val="24"/>
          <w:lang w:val="sr-Cyrl-CS"/>
        </w:rPr>
      </w:pPr>
    </w:p>
    <w:p w:rsidR="008B79F2" w:rsidRDefault="008B79F2" w:rsidP="008B79F2">
      <w:pPr>
        <w:pStyle w:val="BodyText"/>
        <w:rPr>
          <w:noProof/>
          <w:szCs w:val="24"/>
          <w:lang w:val="sr-Cyrl-CS"/>
        </w:rPr>
      </w:pPr>
    </w:p>
    <w:p w:rsidR="00FB5C03" w:rsidRPr="0079325F" w:rsidRDefault="00FB5C03" w:rsidP="008B79F2">
      <w:pPr>
        <w:pStyle w:val="BodyText"/>
        <w:rPr>
          <w:noProof/>
          <w:szCs w:val="24"/>
          <w:lang w:val="sr-Cyrl-CS"/>
        </w:rPr>
      </w:pPr>
    </w:p>
    <w:p w:rsidR="008B79F2" w:rsidRPr="0079325F" w:rsidRDefault="008B79F2" w:rsidP="008B79F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Друго: __________________________________</w:t>
      </w:r>
    </w:p>
    <w:p w:rsidR="00CC5A6E" w:rsidRPr="00135C74" w:rsidRDefault="002279C3" w:rsidP="00063B77">
      <w:pPr>
        <w:pStyle w:val="BodyText"/>
        <w:rPr>
          <w:noProof/>
          <w:szCs w:val="24"/>
        </w:rPr>
      </w:pPr>
      <w:r>
        <w:rPr>
          <w:noProof/>
          <w:szCs w:val="24"/>
        </w:rPr>
        <w:tab/>
      </w:r>
      <w:r>
        <w:rPr>
          <w:noProof/>
          <w:szCs w:val="24"/>
        </w:rPr>
        <w:tab/>
        <w:t xml:space="preserve">            </w:t>
      </w:r>
      <w:r>
        <w:rPr>
          <w:noProof/>
          <w:szCs w:val="24"/>
        </w:rPr>
        <w:tab/>
      </w:r>
    </w:p>
    <w:p w:rsidR="00CB4E6F" w:rsidRDefault="00CB4E6F" w:rsidP="00063B77">
      <w:pPr>
        <w:pStyle w:val="BodyText"/>
        <w:rPr>
          <w:noProof/>
          <w:sz w:val="22"/>
          <w:szCs w:val="22"/>
        </w:rPr>
      </w:pPr>
    </w:p>
    <w:p w:rsidR="008B79F2" w:rsidRDefault="008B79F2" w:rsidP="00063B77">
      <w:pPr>
        <w:pStyle w:val="BodyText"/>
        <w:rPr>
          <w:noProof/>
          <w:sz w:val="22"/>
          <w:szCs w:val="22"/>
        </w:rPr>
      </w:pPr>
    </w:p>
    <w:p w:rsidR="007053B8" w:rsidRPr="008B79F2" w:rsidRDefault="007053B8" w:rsidP="00063B77">
      <w:pPr>
        <w:pStyle w:val="BodyText"/>
        <w:rPr>
          <w:noProof/>
          <w:sz w:val="22"/>
          <w:szCs w:val="22"/>
        </w:rPr>
      </w:pPr>
    </w:p>
    <w:p w:rsidR="008B79F2" w:rsidRPr="00742C22" w:rsidRDefault="008B79F2" w:rsidP="008B79F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155-18</w:t>
      </w:r>
      <w:r w:rsidRPr="00892426">
        <w:rPr>
          <w:b/>
          <w:noProof/>
        </w:rPr>
        <w:t>-О</w:t>
      </w:r>
    </w:p>
    <w:p w:rsidR="00743554" w:rsidRDefault="00743554" w:rsidP="00743554">
      <w:pPr>
        <w:pStyle w:val="Footer"/>
        <w:rPr>
          <w:noProof/>
          <w:sz w:val="22"/>
          <w:szCs w:val="22"/>
        </w:rPr>
      </w:pPr>
    </w:p>
    <w:p w:rsidR="002279C3" w:rsidRDefault="002279C3" w:rsidP="002279C3">
      <w:pPr>
        <w:pStyle w:val="BodyText"/>
        <w:jc w:val="left"/>
        <w:rPr>
          <w:noProof/>
          <w:szCs w:val="24"/>
          <w:lang w:val="sr-Cyrl-RS"/>
        </w:rPr>
      </w:pPr>
      <w:r w:rsidRPr="00636A58">
        <w:rPr>
          <w:noProof/>
          <w:szCs w:val="24"/>
        </w:rPr>
        <w:t>Понуђач:________________________________________                   Матични број:________________________________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Адреса, град, општина:____________________________                   Регистарски број:______________________________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Телефон:________________ Фах:____________________                  Шифра делатности:____________________________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Е-маил:_________________________________________                    Пиб:_________________________________________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lang w:val="sr-Cyrl-RS"/>
        </w:rPr>
      </w:pPr>
      <w:r w:rsidRPr="00636A58">
        <w:rPr>
          <w:noProof/>
          <w:szCs w:val="24"/>
        </w:rPr>
        <w:t>Контакт особа:___________________________________                   Жиро-рачун:__________________________________</w:t>
      </w:r>
    </w:p>
    <w:p w:rsidR="00FB5C03" w:rsidRPr="00FB5C03" w:rsidRDefault="00FB5C03" w:rsidP="002279C3">
      <w:pPr>
        <w:pStyle w:val="BodyText"/>
        <w:jc w:val="left"/>
        <w:rPr>
          <w:noProof/>
          <w:szCs w:val="24"/>
          <w:lang w:val="sr-Cyrl-RS"/>
        </w:rPr>
      </w:pP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Default="0001391B" w:rsidP="00805C19">
      <w:pPr>
        <w:pStyle w:val="BodyText"/>
        <w:jc w:val="left"/>
        <w:rPr>
          <w:noProof/>
          <w:sz w:val="22"/>
          <w:szCs w:val="22"/>
          <w:lang w:val="sr-Cyrl-RS"/>
        </w:rPr>
      </w:pPr>
    </w:p>
    <w:p w:rsidR="00FB5C03" w:rsidRPr="00FB5C03" w:rsidRDefault="00FB5C03" w:rsidP="00805C19">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B01611">
            <w:pPr>
              <w:rPr>
                <w:b/>
                <w:noProof/>
                <w:sz w:val="22"/>
                <w:szCs w:val="22"/>
              </w:rPr>
            </w:pPr>
            <w:r>
              <w:rPr>
                <w:b/>
              </w:rPr>
              <w:t xml:space="preserve">Партија </w:t>
            </w:r>
            <w:r w:rsidR="00B01611">
              <w:rPr>
                <w:b/>
              </w:rPr>
              <w:t>2</w:t>
            </w:r>
            <w:r w:rsidR="0097398A">
              <w:rPr>
                <w:b/>
              </w:rPr>
              <w:t xml:space="preserve">. </w:t>
            </w:r>
            <w:r w:rsidRPr="00532C52">
              <w:rPr>
                <w:b/>
              </w:rPr>
              <w:t xml:space="preserve">- </w:t>
            </w:r>
            <w:r w:rsidR="008B79F2" w:rsidRPr="008B79F2">
              <w:rPr>
                <w:b/>
                <w:noProof/>
              </w:rPr>
              <w:t>Заменици тврде можданице</w:t>
            </w:r>
          </w:p>
        </w:tc>
      </w:tr>
      <w:tr w:rsidR="00805C19" w:rsidRPr="007D0076" w:rsidTr="00B01611">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B01611" w:rsidRDefault="00805C19" w:rsidP="00ED2B0A">
            <w:pPr>
              <w:pStyle w:val="BodyText"/>
              <w:jc w:val="center"/>
              <w:rPr>
                <w:b/>
                <w:noProof/>
                <w:sz w:val="20"/>
              </w:rPr>
            </w:pPr>
            <w:r>
              <w:rPr>
                <w:b/>
                <w:noProof/>
                <w:sz w:val="20"/>
              </w:rPr>
              <w:t>Вредност</w:t>
            </w:r>
            <w:r w:rsidR="00B01611">
              <w:rPr>
                <w:b/>
                <w:noProof/>
                <w:sz w:val="20"/>
              </w:rPr>
              <w:t xml:space="preserve"> без ПДВ</w:t>
            </w:r>
          </w:p>
        </w:tc>
        <w:tc>
          <w:tcPr>
            <w:tcW w:w="155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B01611">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7053B8" w:rsidRPr="00715CDA" w:rsidTr="007053B8">
        <w:trPr>
          <w:trHeight w:val="698"/>
        </w:trPr>
        <w:tc>
          <w:tcPr>
            <w:tcW w:w="709" w:type="dxa"/>
            <w:tcBorders>
              <w:bottom w:val="single" w:sz="4" w:space="0" w:color="auto"/>
            </w:tcBorders>
            <w:vAlign w:val="center"/>
          </w:tcPr>
          <w:p w:rsidR="007053B8" w:rsidRDefault="007053B8" w:rsidP="007053B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053B8" w:rsidRDefault="007053B8" w:rsidP="007053B8">
            <w:pPr>
              <w:jc w:val="center"/>
              <w:rPr>
                <w:color w:val="000000"/>
                <w:sz w:val="20"/>
                <w:szCs w:val="20"/>
              </w:rPr>
            </w:pPr>
            <w:r>
              <w:rPr>
                <w:color w:val="000000"/>
                <w:sz w:val="20"/>
                <w:szCs w:val="20"/>
              </w:rPr>
              <w:t>GRAFT DURAL IMPLANT 5X5CM</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25</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559"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13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7053B8" w:rsidRPr="00715CDA" w:rsidTr="007053B8">
        <w:trPr>
          <w:trHeight w:val="698"/>
        </w:trPr>
        <w:tc>
          <w:tcPr>
            <w:tcW w:w="709" w:type="dxa"/>
            <w:tcBorders>
              <w:bottom w:val="single" w:sz="4" w:space="0" w:color="auto"/>
            </w:tcBorders>
            <w:vAlign w:val="center"/>
          </w:tcPr>
          <w:p w:rsidR="007053B8" w:rsidRDefault="007053B8" w:rsidP="007053B8">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7053B8" w:rsidRDefault="007053B8" w:rsidP="007053B8">
            <w:pPr>
              <w:jc w:val="center"/>
              <w:rPr>
                <w:color w:val="000000"/>
                <w:sz w:val="20"/>
                <w:szCs w:val="20"/>
              </w:rPr>
            </w:pPr>
            <w:r>
              <w:rPr>
                <w:color w:val="000000"/>
                <w:sz w:val="20"/>
                <w:szCs w:val="20"/>
              </w:rPr>
              <w:t>GRAFT DURAL IMPLANT 7,5X7,5CM</w:t>
            </w:r>
          </w:p>
        </w:tc>
        <w:tc>
          <w:tcPr>
            <w:tcW w:w="680" w:type="dxa"/>
            <w:tcBorders>
              <w:bottom w:val="single" w:sz="4" w:space="0" w:color="auto"/>
            </w:tcBorders>
            <w:vAlign w:val="center"/>
          </w:tcPr>
          <w:p w:rsidR="007053B8" w:rsidRDefault="007053B8" w:rsidP="007053B8">
            <w:pPr>
              <w:jc w:val="center"/>
              <w:rPr>
                <w:sz w:val="20"/>
                <w:szCs w:val="20"/>
              </w:rPr>
            </w:pPr>
            <w:r>
              <w:rPr>
                <w:sz w:val="20"/>
                <w:szCs w:val="20"/>
              </w:rPr>
              <w:t>kom</w:t>
            </w:r>
          </w:p>
        </w:tc>
        <w:tc>
          <w:tcPr>
            <w:tcW w:w="851" w:type="dxa"/>
            <w:tcBorders>
              <w:bottom w:val="single" w:sz="4" w:space="0" w:color="auto"/>
            </w:tcBorders>
            <w:vAlign w:val="center"/>
          </w:tcPr>
          <w:p w:rsidR="007053B8" w:rsidRDefault="007053B8" w:rsidP="007053B8">
            <w:pPr>
              <w:jc w:val="center"/>
              <w:rPr>
                <w:sz w:val="20"/>
                <w:szCs w:val="20"/>
              </w:rPr>
            </w:pPr>
            <w:r>
              <w:rPr>
                <w:sz w:val="20"/>
                <w:szCs w:val="20"/>
              </w:rPr>
              <w:t>25</w:t>
            </w:r>
          </w:p>
        </w:tc>
        <w:tc>
          <w:tcPr>
            <w:tcW w:w="1701" w:type="dxa"/>
            <w:tcBorders>
              <w:bottom w:val="single" w:sz="4" w:space="0" w:color="auto"/>
            </w:tcBorders>
            <w:vAlign w:val="center"/>
          </w:tcPr>
          <w:p w:rsidR="007053B8" w:rsidRPr="001C3F08" w:rsidRDefault="007053B8" w:rsidP="00ED2B0A">
            <w:pPr>
              <w:pStyle w:val="BodyText"/>
              <w:spacing w:before="240"/>
              <w:jc w:val="center"/>
              <w:rPr>
                <w:noProof/>
                <w:sz w:val="20"/>
                <w:lang w:val="sr-Cyrl-CS"/>
              </w:rPr>
            </w:pPr>
          </w:p>
        </w:tc>
        <w:tc>
          <w:tcPr>
            <w:tcW w:w="198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559"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134" w:type="dxa"/>
            <w:tcBorders>
              <w:bottom w:val="single" w:sz="4" w:space="0" w:color="auto"/>
            </w:tcBorders>
            <w:vAlign w:val="center"/>
          </w:tcPr>
          <w:p w:rsidR="007053B8" w:rsidRPr="00715CDA" w:rsidRDefault="007053B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53B8" w:rsidRPr="00715CDA" w:rsidRDefault="007053B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53B8" w:rsidRPr="00715CDA" w:rsidRDefault="007053B8"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4D0D84" w:rsidP="0097398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rPr>
      </w:pPr>
    </w:p>
    <w:p w:rsidR="00703FC0" w:rsidRDefault="00703FC0" w:rsidP="00805C19">
      <w:pPr>
        <w:pStyle w:val="BodyText"/>
        <w:rPr>
          <w:b/>
          <w:noProof/>
          <w:sz w:val="22"/>
          <w:szCs w:val="22"/>
        </w:rPr>
      </w:pPr>
    </w:p>
    <w:p w:rsidR="00CB4E6F" w:rsidRDefault="00CB4E6F" w:rsidP="00805C19">
      <w:pPr>
        <w:pStyle w:val="BodyText"/>
        <w:rPr>
          <w:b/>
          <w:noProof/>
          <w:sz w:val="22"/>
          <w:szCs w:val="22"/>
        </w:rPr>
      </w:pPr>
    </w:p>
    <w:p w:rsidR="00857BA7" w:rsidRDefault="00857BA7" w:rsidP="00805C19">
      <w:pPr>
        <w:pStyle w:val="BodyText"/>
        <w:rPr>
          <w:b/>
          <w:noProof/>
          <w:sz w:val="22"/>
          <w:szCs w:val="22"/>
        </w:rPr>
      </w:pPr>
    </w:p>
    <w:p w:rsidR="00135C74" w:rsidRDefault="00135C74" w:rsidP="00805C19">
      <w:pPr>
        <w:pStyle w:val="BodyText"/>
        <w:rPr>
          <w:b/>
          <w:noProof/>
          <w:sz w:val="22"/>
          <w:szCs w:val="22"/>
        </w:rPr>
      </w:pPr>
    </w:p>
    <w:p w:rsidR="008B79F2" w:rsidRPr="008B79F2" w:rsidRDefault="008B79F2" w:rsidP="00805C19">
      <w:pPr>
        <w:pStyle w:val="BodyText"/>
        <w:rPr>
          <w:b/>
          <w:noProof/>
          <w:sz w:val="22"/>
          <w:szCs w:val="22"/>
        </w:rPr>
      </w:pPr>
    </w:p>
    <w:p w:rsidR="00B01611" w:rsidRDefault="00FE1643" w:rsidP="00805C1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703FC0">
        <w:rPr>
          <w:b/>
          <w:noProof/>
          <w:sz w:val="22"/>
          <w:szCs w:val="22"/>
        </w:rPr>
        <w:t xml:space="preserve"> страна број </w:t>
      </w:r>
      <w:r w:rsidR="008B79F2">
        <w:rPr>
          <w:b/>
          <w:noProof/>
          <w:sz w:val="22"/>
          <w:szCs w:val="22"/>
        </w:rPr>
        <w:t>2</w:t>
      </w:r>
      <w:r>
        <w:rPr>
          <w:b/>
          <w:noProof/>
          <w:sz w:val="22"/>
          <w:szCs w:val="22"/>
        </w:rPr>
        <w:t>.</w:t>
      </w:r>
    </w:p>
    <w:p w:rsidR="00FE1643" w:rsidRDefault="00FE1643" w:rsidP="00805C19">
      <w:pPr>
        <w:pStyle w:val="BodyText"/>
        <w:rPr>
          <w:b/>
          <w:noProof/>
          <w:sz w:val="22"/>
          <w:szCs w:val="22"/>
        </w:rPr>
      </w:pPr>
    </w:p>
    <w:p w:rsidR="00FE1643" w:rsidRPr="00B01611" w:rsidRDefault="00FE1643" w:rsidP="00805C19">
      <w:pPr>
        <w:pStyle w:val="BodyText"/>
        <w:rPr>
          <w:noProof/>
          <w:sz w:val="22"/>
          <w:szCs w:val="22"/>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01391B" w:rsidRPr="0001391B" w:rsidRDefault="0001391B"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FB5C03">
      <w:pPr>
        <w:pStyle w:val="BodyText"/>
        <w:numPr>
          <w:ilvl w:val="6"/>
          <w:numId w:val="2"/>
        </w:numPr>
        <w:rPr>
          <w:noProof/>
          <w:szCs w:val="24"/>
        </w:rPr>
      </w:pPr>
      <w:r w:rsidRPr="0079325F">
        <w:rPr>
          <w:noProof/>
          <w:szCs w:val="24"/>
        </w:rPr>
        <w:t>Самостално</w:t>
      </w:r>
    </w:p>
    <w:p w:rsidR="002279C3" w:rsidRPr="0079325F" w:rsidRDefault="002279C3" w:rsidP="00FB5C03">
      <w:pPr>
        <w:pStyle w:val="BodyText"/>
        <w:numPr>
          <w:ilvl w:val="6"/>
          <w:numId w:val="2"/>
        </w:numPr>
        <w:rPr>
          <w:noProof/>
          <w:szCs w:val="24"/>
        </w:rPr>
      </w:pPr>
      <w:r w:rsidRPr="0079325F">
        <w:rPr>
          <w:noProof/>
          <w:szCs w:val="24"/>
        </w:rPr>
        <w:t>Заједничка понуда (навести ко су учесници у заједничкој понуди):__________________________________</w:t>
      </w:r>
    </w:p>
    <w:p w:rsidR="002279C3" w:rsidRPr="000241FA" w:rsidRDefault="002279C3" w:rsidP="00FB5C03">
      <w:pPr>
        <w:pStyle w:val="BodyText"/>
        <w:numPr>
          <w:ilvl w:val="6"/>
          <w:numId w:val="2"/>
        </w:numPr>
        <w:rPr>
          <w:noProof/>
          <w:szCs w:val="24"/>
        </w:rPr>
      </w:pPr>
      <w:r w:rsidRPr="0079325F">
        <w:rPr>
          <w:noProof/>
          <w:szCs w:val="24"/>
        </w:rPr>
        <w:t>Понуда са подизвођачима (навести ко су подизвођачи):____________________________________________</w:t>
      </w:r>
      <w:r w:rsidRPr="0079325F">
        <w:rPr>
          <w:noProof/>
          <w:szCs w:val="24"/>
        </w:rPr>
        <w:tab/>
      </w:r>
    </w:p>
    <w:p w:rsidR="002279C3" w:rsidRDefault="002279C3" w:rsidP="002279C3">
      <w:pPr>
        <w:pStyle w:val="BodyText"/>
        <w:rPr>
          <w:noProof/>
          <w:szCs w:val="24"/>
          <w:lang w:val="sr-Cyrl-CS"/>
        </w:rPr>
      </w:pPr>
    </w:p>
    <w:p w:rsidR="0001391B" w:rsidRDefault="0001391B" w:rsidP="002279C3">
      <w:pPr>
        <w:pStyle w:val="BodyText"/>
        <w:rPr>
          <w:noProof/>
          <w:szCs w:val="24"/>
          <w:lang w:val="sr-Cyrl-CS"/>
        </w:rPr>
      </w:pPr>
    </w:p>
    <w:p w:rsidR="00FE1643" w:rsidRDefault="00FE1643" w:rsidP="002279C3">
      <w:pPr>
        <w:pStyle w:val="BodyText"/>
        <w:rPr>
          <w:noProof/>
          <w:szCs w:val="24"/>
          <w:lang w:val="sr-Cyrl-CS"/>
        </w:rPr>
      </w:pP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135C74">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4457B5" w:rsidRDefault="004457B5" w:rsidP="00063B77">
      <w:pPr>
        <w:pStyle w:val="BodyText"/>
        <w:rPr>
          <w:noProof/>
          <w:sz w:val="22"/>
          <w:szCs w:val="22"/>
        </w:rPr>
      </w:pPr>
    </w:p>
    <w:p w:rsidR="004457B5" w:rsidRDefault="004457B5" w:rsidP="00063B77">
      <w:pPr>
        <w:pStyle w:val="BodyText"/>
        <w:rPr>
          <w:noProof/>
          <w:sz w:val="22"/>
          <w:szCs w:val="22"/>
        </w:rPr>
      </w:pPr>
    </w:p>
    <w:p w:rsidR="00A078FF" w:rsidRDefault="00A078FF" w:rsidP="00237B0D">
      <w:pPr>
        <w:pStyle w:val="Footer"/>
        <w:jc w:val="center"/>
        <w:rPr>
          <w:b/>
          <w:noProof/>
          <w:sz w:val="22"/>
          <w:szCs w:val="22"/>
        </w:rPr>
      </w:pPr>
    </w:p>
    <w:p w:rsidR="00AB6A4C" w:rsidRPr="008B79F2" w:rsidRDefault="00AB6A4C" w:rsidP="00354E0B">
      <w:pPr>
        <w:pStyle w:val="BodyText"/>
        <w:rPr>
          <w:noProof/>
          <w:sz w:val="20"/>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7" w:name="_Toc364158555"/>
            <w:r w:rsidR="002A4E57">
              <w:rPr>
                <w:noProof/>
                <w:lang w:val="sr-Cyrl-CS"/>
              </w:rPr>
              <w:t xml:space="preserve">                                                     </w:t>
            </w:r>
            <w:bookmarkStart w:id="88"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353984" w:rsidRDefault="00353984" w:rsidP="004B4B49">
      <w:pPr>
        <w:ind w:firstLine="720"/>
        <w:jc w:val="both"/>
        <w:rPr>
          <w:lang w:val="sr-Cyrl-CS"/>
        </w:rPr>
      </w:pPr>
    </w:p>
    <w:p w:rsidR="004641DF" w:rsidRDefault="004641DF" w:rsidP="004641DF">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641DF" w:rsidRPr="00877792" w:rsidRDefault="004641DF" w:rsidP="004641DF">
      <w:pPr>
        <w:ind w:firstLine="720"/>
        <w:rPr>
          <w:sz w:val="10"/>
          <w:szCs w:val="10"/>
          <w:lang w:val="sr-Cyrl-CS"/>
        </w:rPr>
      </w:pPr>
    </w:p>
    <w:p w:rsidR="004641DF" w:rsidRPr="0002002A" w:rsidRDefault="004641DF" w:rsidP="004641DF">
      <w:pPr>
        <w:ind w:firstLine="720"/>
        <w:rPr>
          <w:sz w:val="16"/>
          <w:szCs w:val="16"/>
          <w:lang w:val="sr-Cyrl-CS"/>
        </w:rPr>
      </w:pPr>
    </w:p>
    <w:tbl>
      <w:tblPr>
        <w:tblW w:w="0" w:type="auto"/>
        <w:tblLook w:val="01E0" w:firstRow="1" w:lastRow="1" w:firstColumn="1" w:lastColumn="1" w:noHBand="0" w:noVBand="0"/>
      </w:tblPr>
      <w:tblGrid>
        <w:gridCol w:w="1548"/>
        <w:gridCol w:w="8100"/>
      </w:tblGrid>
      <w:tr w:rsidR="004641DF" w:rsidRPr="002D35C8" w:rsidTr="004641DF">
        <w:tc>
          <w:tcPr>
            <w:tcW w:w="1548" w:type="dxa"/>
            <w:shd w:val="clear" w:color="auto" w:fill="auto"/>
          </w:tcPr>
          <w:p w:rsidR="004641DF" w:rsidRPr="002D35C8" w:rsidRDefault="004641DF" w:rsidP="004641DF">
            <w:pPr>
              <w:rPr>
                <w:b/>
                <w:sz w:val="20"/>
                <w:szCs w:val="20"/>
                <w:lang w:val="sr-Cyrl-CS"/>
              </w:rPr>
            </w:pPr>
            <w:r w:rsidRPr="002D35C8">
              <w:rPr>
                <w:b/>
                <w:sz w:val="20"/>
                <w:szCs w:val="20"/>
                <w:lang w:val="sr-Cyrl-CS"/>
              </w:rPr>
              <w:t>ДУЖНИК:</w:t>
            </w:r>
          </w:p>
        </w:tc>
        <w:tc>
          <w:tcPr>
            <w:tcW w:w="8100" w:type="dxa"/>
            <w:shd w:val="clear" w:color="auto" w:fill="auto"/>
          </w:tcPr>
          <w:p w:rsidR="004641DF" w:rsidRPr="002D35C8" w:rsidRDefault="004641DF" w:rsidP="004641DF">
            <w:pPr>
              <w:rPr>
                <w:b/>
                <w:sz w:val="22"/>
                <w:szCs w:val="22"/>
                <w:lang w:val="sr-Cyrl-CS"/>
              </w:rPr>
            </w:pPr>
            <w:r w:rsidRPr="002D35C8">
              <w:rPr>
                <w:b/>
                <w:sz w:val="22"/>
                <w:szCs w:val="22"/>
                <w:lang w:val="sr-Cyrl-CS"/>
              </w:rPr>
              <w:t>Пун назив и седиште:__________________________________________________</w:t>
            </w:r>
          </w:p>
          <w:p w:rsidR="004641DF" w:rsidRPr="002D35C8" w:rsidRDefault="004641DF" w:rsidP="004641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641DF" w:rsidRPr="002D35C8" w:rsidRDefault="004641DF" w:rsidP="004641DF">
            <w:pPr>
              <w:rPr>
                <w:b/>
                <w:sz w:val="22"/>
                <w:szCs w:val="22"/>
                <w:lang w:val="sr-Cyrl-CS"/>
              </w:rPr>
            </w:pPr>
            <w:r w:rsidRPr="002D35C8">
              <w:rPr>
                <w:b/>
                <w:sz w:val="22"/>
                <w:szCs w:val="22"/>
                <w:lang w:val="sr-Cyrl-CS"/>
              </w:rPr>
              <w:t>Текући рачун:____________________код: ____________________(назив банке),</w:t>
            </w:r>
          </w:p>
          <w:p w:rsidR="004641DF" w:rsidRDefault="004641DF" w:rsidP="004641DF">
            <w:pPr>
              <w:rPr>
                <w:b/>
                <w:sz w:val="10"/>
                <w:szCs w:val="10"/>
                <w:lang w:val="sr-Cyrl-CS"/>
              </w:rPr>
            </w:pPr>
          </w:p>
          <w:p w:rsidR="004641DF" w:rsidRPr="002D35C8" w:rsidRDefault="004641DF" w:rsidP="004641DF">
            <w:pPr>
              <w:rPr>
                <w:b/>
                <w:sz w:val="10"/>
                <w:szCs w:val="10"/>
                <w:lang w:val="sr-Cyrl-CS"/>
              </w:rPr>
            </w:pPr>
          </w:p>
        </w:tc>
      </w:tr>
      <w:tr w:rsidR="004641DF" w:rsidRPr="002D35C8" w:rsidTr="004641DF">
        <w:tc>
          <w:tcPr>
            <w:tcW w:w="9648" w:type="dxa"/>
            <w:gridSpan w:val="2"/>
            <w:shd w:val="clear" w:color="auto" w:fill="auto"/>
          </w:tcPr>
          <w:p w:rsidR="004641DF" w:rsidRPr="002D35C8" w:rsidRDefault="004641DF" w:rsidP="004641DF">
            <w:pPr>
              <w:jc w:val="center"/>
              <w:rPr>
                <w:b/>
                <w:sz w:val="8"/>
                <w:szCs w:val="8"/>
                <w:lang w:val="sr-Cyrl-CS"/>
              </w:rPr>
            </w:pPr>
          </w:p>
          <w:p w:rsidR="004641DF" w:rsidRPr="002D35C8" w:rsidRDefault="004641DF" w:rsidP="004641DF">
            <w:pPr>
              <w:jc w:val="center"/>
              <w:rPr>
                <w:b/>
                <w:lang w:val="sr-Cyrl-CS"/>
              </w:rPr>
            </w:pPr>
            <w:r w:rsidRPr="002D35C8">
              <w:rPr>
                <w:b/>
                <w:lang w:val="sr-Cyrl-CS"/>
              </w:rPr>
              <w:t>И з д а ј е</w:t>
            </w:r>
          </w:p>
        </w:tc>
      </w:tr>
    </w:tbl>
    <w:p w:rsidR="004641DF" w:rsidRDefault="004641DF" w:rsidP="004641DF">
      <w:pPr>
        <w:rPr>
          <w:b/>
          <w:sz w:val="16"/>
          <w:szCs w:val="16"/>
          <w:lang w:val="sr-Cyrl-CS"/>
        </w:rPr>
      </w:pPr>
    </w:p>
    <w:p w:rsidR="004641DF" w:rsidRPr="00877792" w:rsidRDefault="004641DF" w:rsidP="004641DF">
      <w:pPr>
        <w:rPr>
          <w:b/>
          <w:sz w:val="10"/>
          <w:szCs w:val="10"/>
          <w:lang w:val="sr-Cyrl-CS"/>
        </w:rPr>
      </w:pPr>
    </w:p>
    <w:p w:rsidR="004641DF" w:rsidRPr="008C4A9D" w:rsidRDefault="004641DF" w:rsidP="004641DF">
      <w:pPr>
        <w:jc w:val="center"/>
        <w:rPr>
          <w:b/>
          <w:sz w:val="28"/>
          <w:szCs w:val="28"/>
          <w:lang w:val="sr-Cyrl-CS"/>
        </w:rPr>
      </w:pPr>
      <w:r w:rsidRPr="008C4A9D">
        <w:rPr>
          <w:b/>
          <w:sz w:val="28"/>
          <w:szCs w:val="28"/>
          <w:lang w:val="sr-Cyrl-CS"/>
        </w:rPr>
        <w:t>МЕНИЧНО ПИСМО – ОВЛАШЋЕЊЕ</w:t>
      </w:r>
    </w:p>
    <w:p w:rsidR="004641DF" w:rsidRPr="0070075A" w:rsidRDefault="004641DF" w:rsidP="004641DF">
      <w:pPr>
        <w:jc w:val="center"/>
        <w:rPr>
          <w:b/>
          <w:sz w:val="20"/>
          <w:szCs w:val="20"/>
          <w:lang w:val="sr-Cyrl-CS"/>
        </w:rPr>
      </w:pPr>
      <w:r w:rsidRPr="0070075A">
        <w:rPr>
          <w:b/>
          <w:sz w:val="20"/>
          <w:szCs w:val="20"/>
          <w:lang w:val="sr-Cyrl-CS"/>
        </w:rPr>
        <w:t>ЗА КОРИСНИКА БЛАНКО СОЛО МЕНИЦЕ</w:t>
      </w:r>
    </w:p>
    <w:p w:rsidR="004641DF" w:rsidRPr="000E7C1B" w:rsidRDefault="004641DF" w:rsidP="004641DF">
      <w:pPr>
        <w:rPr>
          <w:b/>
          <w:sz w:val="22"/>
          <w:szCs w:val="22"/>
          <w:lang w:val="sr-Cyrl-CS"/>
        </w:rPr>
      </w:pPr>
    </w:p>
    <w:tbl>
      <w:tblPr>
        <w:tblW w:w="0" w:type="auto"/>
        <w:tblLook w:val="01E0" w:firstRow="1" w:lastRow="1" w:firstColumn="1" w:lastColumn="1" w:noHBand="0" w:noVBand="0"/>
      </w:tblPr>
      <w:tblGrid>
        <w:gridCol w:w="1548"/>
        <w:gridCol w:w="8100"/>
      </w:tblGrid>
      <w:tr w:rsidR="004641DF" w:rsidRPr="002D35C8" w:rsidTr="004641DF">
        <w:tc>
          <w:tcPr>
            <w:tcW w:w="1548" w:type="dxa"/>
            <w:shd w:val="clear" w:color="auto" w:fill="auto"/>
          </w:tcPr>
          <w:p w:rsidR="004641DF" w:rsidRPr="002D35C8" w:rsidRDefault="004641DF" w:rsidP="004641DF">
            <w:pPr>
              <w:rPr>
                <w:b/>
                <w:sz w:val="20"/>
                <w:szCs w:val="20"/>
                <w:lang w:val="sr-Cyrl-CS"/>
              </w:rPr>
            </w:pPr>
            <w:r w:rsidRPr="002D35C8">
              <w:rPr>
                <w:b/>
                <w:sz w:val="20"/>
                <w:szCs w:val="20"/>
                <w:lang w:val="sr-Cyrl-CS"/>
              </w:rPr>
              <w:t>КОРИСНИК:</w:t>
            </w:r>
          </w:p>
          <w:p w:rsidR="004641DF" w:rsidRPr="002D35C8" w:rsidRDefault="004641DF" w:rsidP="004641DF">
            <w:pPr>
              <w:rPr>
                <w:b/>
                <w:sz w:val="20"/>
                <w:szCs w:val="20"/>
                <w:lang w:val="sr-Cyrl-CS"/>
              </w:rPr>
            </w:pPr>
            <w:r w:rsidRPr="002D35C8">
              <w:rPr>
                <w:b/>
                <w:sz w:val="20"/>
                <w:szCs w:val="20"/>
                <w:lang w:val="sr-Cyrl-CS"/>
              </w:rPr>
              <w:t>(поверилац)</w:t>
            </w:r>
          </w:p>
        </w:tc>
        <w:tc>
          <w:tcPr>
            <w:tcW w:w="8100" w:type="dxa"/>
            <w:shd w:val="clear" w:color="auto" w:fill="auto"/>
          </w:tcPr>
          <w:p w:rsidR="004641DF" w:rsidRDefault="004641DF" w:rsidP="004641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641DF" w:rsidRPr="00DE7B37" w:rsidRDefault="004641DF" w:rsidP="004641DF">
            <w:pPr>
              <w:jc w:val="both"/>
              <w:rPr>
                <w:sz w:val="22"/>
                <w:szCs w:val="22"/>
                <w:lang w:val="sr-Cyrl-CS"/>
              </w:rPr>
            </w:pPr>
            <w:r w:rsidRPr="00DE7B37">
              <w:rPr>
                <w:sz w:val="22"/>
                <w:szCs w:val="22"/>
                <w:lang w:val="sr-Cyrl-CS"/>
              </w:rPr>
              <w:t>ул. Хајдук Вељкова бр. 1, Нови Сад</w:t>
            </w:r>
          </w:p>
          <w:p w:rsidR="004641DF" w:rsidRPr="002D35C8" w:rsidRDefault="004641DF" w:rsidP="004641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641DF" w:rsidRPr="002D35C8" w:rsidRDefault="004641DF" w:rsidP="004641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4641DF" w:rsidRPr="0002002A" w:rsidRDefault="004641DF" w:rsidP="004641DF">
      <w:pPr>
        <w:rPr>
          <w:b/>
          <w:sz w:val="10"/>
          <w:szCs w:val="10"/>
          <w:lang w:val="sr-Cyrl-CS"/>
        </w:rPr>
      </w:pPr>
    </w:p>
    <w:p w:rsidR="004641DF" w:rsidRDefault="004641DF" w:rsidP="004641DF">
      <w:pPr>
        <w:jc w:val="both"/>
        <w:rPr>
          <w:sz w:val="22"/>
          <w:szCs w:val="22"/>
          <w:lang w:val="sr-Cyrl-CS"/>
        </w:rPr>
      </w:pPr>
    </w:p>
    <w:p w:rsidR="004641DF" w:rsidRPr="00FF74CE" w:rsidRDefault="004641DF" w:rsidP="004641DF">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8B79F2">
        <w:rPr>
          <w:b/>
          <w:lang w:val="sr-Cyrl-CS"/>
        </w:rPr>
        <w:t>155</w:t>
      </w:r>
      <w:r>
        <w:rPr>
          <w:b/>
          <w:lang w:val="sr-Cyrl-CS"/>
        </w:rPr>
        <w:t xml:space="preserve">-18-O </w:t>
      </w:r>
      <w:r>
        <w:rPr>
          <w:lang w:val="sr-Cyrl-CS"/>
        </w:rPr>
        <w:t xml:space="preserve">- </w:t>
      </w:r>
      <w:r w:rsidR="008B79F2">
        <w:rPr>
          <w:b/>
          <w:lang w:val="sr-Cyrl-CS"/>
        </w:rPr>
        <w:t>Набавка</w:t>
      </w:r>
      <w:r w:rsidR="008B79F2">
        <w:rPr>
          <w:b/>
        </w:rPr>
        <w:t xml:space="preserve"> материјала за неурохирургију за потребе </w:t>
      </w:r>
      <w:r w:rsidR="008B79F2" w:rsidRPr="00A978FC">
        <w:rPr>
          <w:b/>
          <w:noProof/>
        </w:rPr>
        <w:t>Клиничког центра Војводине</w:t>
      </w:r>
      <w:r w:rsidRPr="004341CB">
        <w:t>,</w:t>
      </w:r>
      <w:r>
        <w:t xml:space="preserve"> </w:t>
      </w:r>
      <w:r w:rsidRPr="007E7607">
        <w:rPr>
          <w:b/>
        </w:rPr>
        <w:t>за партију број</w:t>
      </w:r>
      <w:r w:rsidR="008B79F2">
        <w:rPr>
          <w:b/>
        </w:rPr>
        <w:t xml:space="preserve"> </w:t>
      </w:r>
      <w:r w:rsidRPr="007E7607">
        <w:rPr>
          <w:b/>
        </w:rPr>
        <w:t>____</w:t>
      </w:r>
      <w:r w:rsidRPr="007E7607">
        <w:t xml:space="preserve"> (</w:t>
      </w:r>
      <w:r w:rsidRPr="007E7607">
        <w:rPr>
          <w:i/>
        </w:rPr>
        <w:t>уписати само број партије</w:t>
      </w:r>
      <w:r w:rsidRPr="007E7607">
        <w:t>),</w:t>
      </w:r>
      <w:r w:rsidRPr="007403E1">
        <w:rPr>
          <w:lang w:val="sr-Cyrl-CS"/>
        </w:rPr>
        <w:t xml:space="preserve"> </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4641DF" w:rsidRPr="004341CB" w:rsidRDefault="004641DF" w:rsidP="004641DF">
      <w:pPr>
        <w:ind w:firstLine="720"/>
        <w:jc w:val="both"/>
        <w:rPr>
          <w:lang w:val="sr-Cyrl-CS"/>
        </w:rPr>
      </w:pPr>
    </w:p>
    <w:p w:rsidR="004641DF" w:rsidRDefault="004641DF" w:rsidP="004641DF">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4641DF" w:rsidRDefault="004641DF" w:rsidP="004641DF">
      <w:pPr>
        <w:jc w:val="both"/>
        <w:rPr>
          <w:lang w:val="sr-Cyrl-CS"/>
        </w:rPr>
      </w:pPr>
    </w:p>
    <w:p w:rsidR="004641DF" w:rsidRDefault="004641DF" w:rsidP="004641DF">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641DF" w:rsidRPr="004341CB" w:rsidRDefault="004641DF" w:rsidP="004641DF">
      <w:pPr>
        <w:ind w:firstLine="720"/>
        <w:jc w:val="both"/>
        <w:rPr>
          <w:lang w:val="sr-Cyrl-CS"/>
        </w:rPr>
      </w:pPr>
    </w:p>
    <w:p w:rsidR="004641DF" w:rsidRPr="004341CB" w:rsidRDefault="004641DF" w:rsidP="004641DF">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641DF" w:rsidRPr="00E052EA" w:rsidRDefault="004641DF" w:rsidP="004641DF">
      <w:pPr>
        <w:jc w:val="both"/>
        <w:rPr>
          <w:color w:val="FF0000"/>
          <w:sz w:val="16"/>
          <w:szCs w:val="16"/>
          <w:lang w:val="sr-Cyrl-CS"/>
        </w:rPr>
      </w:pPr>
    </w:p>
    <w:p w:rsidR="004641DF" w:rsidRPr="00F563E8" w:rsidRDefault="004641DF" w:rsidP="004641DF">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4641DF" w:rsidRPr="00F563E8" w:rsidRDefault="004641DF" w:rsidP="004641DF">
      <w:pPr>
        <w:jc w:val="both"/>
        <w:rPr>
          <w:b/>
          <w:sz w:val="22"/>
          <w:szCs w:val="22"/>
          <w:lang w:val="sr-Cyrl-CS"/>
        </w:rPr>
      </w:pPr>
      <w:r w:rsidRPr="00F563E8">
        <w:rPr>
          <w:b/>
          <w:sz w:val="22"/>
          <w:szCs w:val="22"/>
          <w:lang w:val="sr-Cyrl-CS"/>
        </w:rPr>
        <w:t xml:space="preserve">              </w:t>
      </w:r>
      <w:r>
        <w:rPr>
          <w:b/>
          <w:sz w:val="22"/>
          <w:szCs w:val="22"/>
        </w:rPr>
        <w:t xml:space="preserve">  </w:t>
      </w:r>
      <w:r w:rsidRPr="00F563E8">
        <w:rPr>
          <w:b/>
          <w:sz w:val="22"/>
          <w:szCs w:val="22"/>
          <w:lang w:val="sr-Cyrl-CS"/>
        </w:rPr>
        <w:t>- картон депонованих потписа</w:t>
      </w:r>
    </w:p>
    <w:p w:rsidR="004641DF" w:rsidRPr="00F563E8" w:rsidRDefault="004641DF" w:rsidP="004641DF">
      <w:pPr>
        <w:jc w:val="both"/>
        <w:rPr>
          <w:b/>
          <w:sz w:val="22"/>
          <w:szCs w:val="22"/>
          <w:lang w:val="sr-Cyrl-CS"/>
        </w:rPr>
      </w:pPr>
      <w:r w:rsidRPr="00F563E8">
        <w:rPr>
          <w:b/>
          <w:sz w:val="22"/>
          <w:szCs w:val="22"/>
          <w:lang w:val="sr-Cyrl-CS"/>
        </w:rPr>
        <w:t xml:space="preserve">             </w:t>
      </w:r>
      <w:r>
        <w:rPr>
          <w:b/>
          <w:sz w:val="22"/>
          <w:szCs w:val="22"/>
        </w:rPr>
        <w:t xml:space="preserve">  </w:t>
      </w:r>
      <w:r w:rsidRPr="00F563E8">
        <w:rPr>
          <w:b/>
          <w:sz w:val="22"/>
          <w:szCs w:val="22"/>
          <w:lang w:val="sr-Cyrl-CS"/>
        </w:rPr>
        <w:t xml:space="preserve"> - оверени потиси лица овлашћених за заступање</w:t>
      </w:r>
    </w:p>
    <w:p w:rsidR="004641DF" w:rsidRPr="00F563E8" w:rsidRDefault="004641DF" w:rsidP="004641DF">
      <w:pPr>
        <w:jc w:val="both"/>
        <w:rPr>
          <w:b/>
          <w:sz w:val="22"/>
          <w:szCs w:val="22"/>
          <w:lang w:val="sr-Cyrl-CS"/>
        </w:rPr>
      </w:pPr>
      <w:r w:rsidRPr="00F563E8">
        <w:rPr>
          <w:b/>
          <w:sz w:val="22"/>
          <w:szCs w:val="22"/>
          <w:lang w:val="sr-Cyrl-CS"/>
        </w:rPr>
        <w:t xml:space="preserve">             </w:t>
      </w:r>
      <w:r>
        <w:rPr>
          <w:b/>
          <w:sz w:val="22"/>
          <w:szCs w:val="22"/>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641DF" w:rsidRPr="002D35C8" w:rsidTr="004641DF">
        <w:trPr>
          <w:gridAfter w:val="3"/>
          <w:wAfter w:w="5688" w:type="dxa"/>
        </w:trPr>
        <w:tc>
          <w:tcPr>
            <w:tcW w:w="4140" w:type="dxa"/>
            <w:shd w:val="clear" w:color="auto" w:fill="auto"/>
          </w:tcPr>
          <w:p w:rsidR="004641DF" w:rsidRPr="002D35C8" w:rsidRDefault="004641DF" w:rsidP="004641DF">
            <w:pPr>
              <w:rPr>
                <w:b/>
                <w:lang w:val="sr-Cyrl-CS"/>
              </w:rPr>
            </w:pPr>
          </w:p>
        </w:tc>
      </w:tr>
      <w:tr w:rsidR="004641DF" w:rsidRPr="002D35C8" w:rsidTr="004641DF">
        <w:tc>
          <w:tcPr>
            <w:tcW w:w="4428" w:type="dxa"/>
            <w:gridSpan w:val="2"/>
            <w:shd w:val="clear" w:color="auto" w:fill="auto"/>
          </w:tcPr>
          <w:p w:rsidR="004641DF" w:rsidRPr="002D35C8" w:rsidRDefault="004641DF" w:rsidP="004641DF">
            <w:pPr>
              <w:jc w:val="both"/>
              <w:rPr>
                <w:b/>
                <w:sz w:val="10"/>
                <w:szCs w:val="10"/>
                <w:lang w:val="sr-Cyrl-CS"/>
              </w:rPr>
            </w:pPr>
          </w:p>
        </w:tc>
        <w:tc>
          <w:tcPr>
            <w:tcW w:w="1260" w:type="dxa"/>
            <w:shd w:val="clear" w:color="auto" w:fill="auto"/>
          </w:tcPr>
          <w:p w:rsidR="004641DF" w:rsidRPr="002D35C8" w:rsidRDefault="004641DF" w:rsidP="004641DF">
            <w:pPr>
              <w:jc w:val="both"/>
              <w:rPr>
                <w:b/>
                <w:sz w:val="10"/>
                <w:szCs w:val="10"/>
                <w:lang w:val="sr-Cyrl-CS"/>
              </w:rPr>
            </w:pPr>
          </w:p>
        </w:tc>
        <w:tc>
          <w:tcPr>
            <w:tcW w:w="4140" w:type="dxa"/>
            <w:shd w:val="clear" w:color="auto" w:fill="auto"/>
          </w:tcPr>
          <w:p w:rsidR="004641DF" w:rsidRPr="002D35C8" w:rsidRDefault="004641DF" w:rsidP="004641DF">
            <w:pPr>
              <w:jc w:val="center"/>
              <w:rPr>
                <w:b/>
                <w:sz w:val="10"/>
                <w:szCs w:val="10"/>
                <w:lang w:val="sr-Cyrl-CS"/>
              </w:rPr>
            </w:pPr>
          </w:p>
        </w:tc>
      </w:tr>
      <w:tr w:rsidR="004641DF" w:rsidRPr="002D35C8" w:rsidTr="004641DF">
        <w:trPr>
          <w:trHeight w:val="212"/>
        </w:trPr>
        <w:tc>
          <w:tcPr>
            <w:tcW w:w="4428" w:type="dxa"/>
            <w:gridSpan w:val="2"/>
            <w:shd w:val="clear" w:color="auto" w:fill="auto"/>
          </w:tcPr>
          <w:p w:rsidR="004641DF" w:rsidRPr="002D35C8" w:rsidRDefault="004641DF" w:rsidP="004641D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641DF" w:rsidRPr="002D35C8" w:rsidRDefault="004641DF" w:rsidP="004641DF">
            <w:pPr>
              <w:jc w:val="both"/>
              <w:rPr>
                <w:b/>
                <w:lang w:val="sr-Cyrl-CS"/>
              </w:rPr>
            </w:pPr>
          </w:p>
        </w:tc>
        <w:tc>
          <w:tcPr>
            <w:tcW w:w="4140" w:type="dxa"/>
            <w:shd w:val="clear" w:color="auto" w:fill="auto"/>
          </w:tcPr>
          <w:p w:rsidR="004641DF" w:rsidRPr="002D35C8" w:rsidRDefault="004641DF" w:rsidP="004641DF">
            <w:pPr>
              <w:jc w:val="center"/>
              <w:rPr>
                <w:b/>
                <w:lang w:val="sr-Cyrl-CS"/>
              </w:rPr>
            </w:pPr>
          </w:p>
        </w:tc>
      </w:tr>
      <w:tr w:rsidR="004641DF" w:rsidRPr="002D35C8" w:rsidTr="004641DF">
        <w:tc>
          <w:tcPr>
            <w:tcW w:w="4428" w:type="dxa"/>
            <w:gridSpan w:val="2"/>
            <w:tcBorders>
              <w:bottom w:val="single" w:sz="4" w:space="0" w:color="auto"/>
            </w:tcBorders>
            <w:shd w:val="clear" w:color="auto" w:fill="auto"/>
          </w:tcPr>
          <w:p w:rsidR="004641DF" w:rsidRPr="00E052EA" w:rsidRDefault="004641DF" w:rsidP="004641DF">
            <w:pPr>
              <w:rPr>
                <w:sz w:val="16"/>
                <w:szCs w:val="16"/>
                <w:lang w:val="sr-Cyrl-CS"/>
              </w:rPr>
            </w:pPr>
          </w:p>
        </w:tc>
        <w:tc>
          <w:tcPr>
            <w:tcW w:w="1260" w:type="dxa"/>
            <w:shd w:val="clear" w:color="auto" w:fill="auto"/>
          </w:tcPr>
          <w:p w:rsidR="004641DF" w:rsidRPr="002D35C8" w:rsidRDefault="004641DF" w:rsidP="004641DF">
            <w:pPr>
              <w:jc w:val="both"/>
              <w:rPr>
                <w:b/>
                <w:lang w:val="sr-Cyrl-CS"/>
              </w:rPr>
            </w:pPr>
          </w:p>
        </w:tc>
        <w:tc>
          <w:tcPr>
            <w:tcW w:w="4140" w:type="dxa"/>
            <w:shd w:val="clear" w:color="auto" w:fill="auto"/>
          </w:tcPr>
          <w:p w:rsidR="004641DF" w:rsidRPr="00F27C88" w:rsidRDefault="004641DF" w:rsidP="004641DF">
            <w:pPr>
              <w:rPr>
                <w:b/>
                <w:sz w:val="22"/>
                <w:szCs w:val="22"/>
                <w:lang w:val="sr-Cyrl-CS"/>
              </w:rPr>
            </w:pPr>
          </w:p>
          <w:p w:rsidR="004641DF" w:rsidRPr="00F27C88" w:rsidRDefault="004641DF" w:rsidP="004641DF">
            <w:pPr>
              <w:rPr>
                <w:b/>
                <w:sz w:val="22"/>
                <w:szCs w:val="22"/>
                <w:lang w:val="sr-Cyrl-CS"/>
              </w:rPr>
            </w:pPr>
            <w:r w:rsidRPr="00F27C88">
              <w:rPr>
                <w:b/>
                <w:sz w:val="22"/>
                <w:szCs w:val="22"/>
                <w:lang w:val="sr-Cyrl-CS"/>
              </w:rPr>
              <w:t>ДУЖНИК – ИЗДАВАЛАЦ МЕНИЦЕ</w:t>
            </w:r>
          </w:p>
        </w:tc>
      </w:tr>
      <w:tr w:rsidR="004641DF" w:rsidRPr="002D35C8" w:rsidTr="004641DF">
        <w:tc>
          <w:tcPr>
            <w:tcW w:w="4428" w:type="dxa"/>
            <w:gridSpan w:val="2"/>
            <w:tcBorders>
              <w:top w:val="single" w:sz="4" w:space="0" w:color="auto"/>
            </w:tcBorders>
            <w:shd w:val="clear" w:color="auto" w:fill="auto"/>
          </w:tcPr>
          <w:p w:rsidR="004641DF" w:rsidRPr="002D35C8" w:rsidRDefault="004641DF" w:rsidP="004641DF">
            <w:pPr>
              <w:jc w:val="both"/>
              <w:rPr>
                <w:b/>
                <w:lang w:val="sr-Cyrl-CS"/>
              </w:rPr>
            </w:pPr>
          </w:p>
        </w:tc>
        <w:tc>
          <w:tcPr>
            <w:tcW w:w="1260" w:type="dxa"/>
            <w:shd w:val="clear" w:color="auto" w:fill="auto"/>
          </w:tcPr>
          <w:p w:rsidR="004641DF" w:rsidRDefault="004641DF" w:rsidP="004641DF">
            <w:pPr>
              <w:jc w:val="right"/>
              <w:rPr>
                <w:sz w:val="20"/>
                <w:szCs w:val="20"/>
                <w:lang w:val="sr-Cyrl-CS"/>
              </w:rPr>
            </w:pPr>
          </w:p>
          <w:p w:rsidR="004641DF" w:rsidRPr="002D35C8" w:rsidRDefault="004641DF" w:rsidP="004641D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4641DF" w:rsidRPr="00F27C88" w:rsidRDefault="004641DF" w:rsidP="004641DF">
            <w:pPr>
              <w:jc w:val="center"/>
              <w:rPr>
                <w:b/>
                <w:sz w:val="22"/>
                <w:szCs w:val="22"/>
                <w:lang w:val="sr-Cyrl-CS"/>
              </w:rPr>
            </w:pPr>
          </w:p>
        </w:tc>
      </w:tr>
      <w:tr w:rsidR="004641DF" w:rsidRPr="002D35C8" w:rsidTr="004641DF">
        <w:tc>
          <w:tcPr>
            <w:tcW w:w="4428" w:type="dxa"/>
            <w:gridSpan w:val="2"/>
            <w:shd w:val="clear" w:color="auto" w:fill="auto"/>
          </w:tcPr>
          <w:p w:rsidR="004641DF" w:rsidRPr="002D35C8" w:rsidRDefault="004641DF" w:rsidP="004641DF">
            <w:pPr>
              <w:jc w:val="both"/>
              <w:rPr>
                <w:b/>
                <w:lang w:val="sr-Cyrl-CS"/>
              </w:rPr>
            </w:pPr>
          </w:p>
        </w:tc>
        <w:tc>
          <w:tcPr>
            <w:tcW w:w="1260" w:type="dxa"/>
            <w:shd w:val="clear" w:color="auto" w:fill="auto"/>
          </w:tcPr>
          <w:p w:rsidR="004641DF" w:rsidRPr="002D35C8" w:rsidRDefault="004641DF" w:rsidP="004641DF">
            <w:pPr>
              <w:jc w:val="both"/>
              <w:rPr>
                <w:b/>
                <w:lang w:val="sr-Cyrl-CS"/>
              </w:rPr>
            </w:pPr>
          </w:p>
        </w:tc>
        <w:tc>
          <w:tcPr>
            <w:tcW w:w="4140" w:type="dxa"/>
            <w:tcBorders>
              <w:top w:val="single" w:sz="4" w:space="0" w:color="auto"/>
            </w:tcBorders>
            <w:shd w:val="clear" w:color="auto" w:fill="auto"/>
          </w:tcPr>
          <w:p w:rsidR="004641DF" w:rsidRPr="00F27C88" w:rsidRDefault="004641DF" w:rsidP="004641DF">
            <w:pPr>
              <w:jc w:val="center"/>
              <w:rPr>
                <w:sz w:val="22"/>
                <w:szCs w:val="22"/>
                <w:lang w:val="sr-Cyrl-CS"/>
              </w:rPr>
            </w:pPr>
            <w:r w:rsidRPr="00F27C88">
              <w:rPr>
                <w:sz w:val="22"/>
                <w:szCs w:val="22"/>
                <w:lang w:val="sr-Cyrl-CS"/>
              </w:rPr>
              <w:t>Потпис овлашћеног лица</w:t>
            </w:r>
          </w:p>
        </w:tc>
      </w:tr>
    </w:tbl>
    <w:p w:rsidR="004641DF" w:rsidRDefault="004641DF" w:rsidP="004B4B49">
      <w:pPr>
        <w:ind w:firstLine="720"/>
        <w:jc w:val="both"/>
        <w:rPr>
          <w:lang w:val="sr-Cyrl-CS"/>
        </w:r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8B79F2">
        <w:rPr>
          <w:b/>
        </w:rPr>
        <w:t>155</w:t>
      </w:r>
      <w:r w:rsidRPr="004B4B49">
        <w:rPr>
          <w:b/>
          <w:lang w:val="sr-Cyrl-CS"/>
        </w:rPr>
        <w:t>-</w:t>
      </w:r>
      <w:r>
        <w:rPr>
          <w:b/>
          <w:lang w:val="sr-Cyrl-CS"/>
        </w:rPr>
        <w:t xml:space="preserve">18-О </w:t>
      </w:r>
      <w:r>
        <w:rPr>
          <w:lang w:val="sr-Cyrl-CS"/>
        </w:rPr>
        <w:t xml:space="preserve">- </w:t>
      </w:r>
      <w:r w:rsidR="008B79F2">
        <w:rPr>
          <w:b/>
          <w:lang w:val="sr-Cyrl-CS"/>
        </w:rPr>
        <w:t>Набавка</w:t>
      </w:r>
      <w:r w:rsidR="008B79F2">
        <w:rPr>
          <w:b/>
        </w:rPr>
        <w:t xml:space="preserve"> материјала за неурохирургију за потребе </w:t>
      </w:r>
      <w:r w:rsidR="008B79F2"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____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w:t>
      </w:r>
      <w:bookmarkStart w:id="89" w:name="_GoBack"/>
      <w:bookmarkEnd w:id="89"/>
      <w:r w:rsidRPr="007403E1">
        <w:rPr>
          <w:lang w:val="ru-RU"/>
        </w:rPr>
        <w:t>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03" w:rsidRDefault="00FB5C03">
      <w:r>
        <w:separator/>
      </w:r>
    </w:p>
  </w:endnote>
  <w:endnote w:type="continuationSeparator" w:id="0">
    <w:p w:rsidR="00FB5C03" w:rsidRDefault="00FB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B5C03" w:rsidRPr="00F9120C" w:rsidRDefault="00FB5C03" w:rsidP="00F9120C">
            <w:pPr>
              <w:pStyle w:val="Footer"/>
              <w:jc w:val="right"/>
            </w:pPr>
            <w:r>
              <w:rPr>
                <w:b/>
                <w:bCs/>
              </w:rPr>
              <w:fldChar w:fldCharType="begin"/>
            </w:r>
            <w:r>
              <w:rPr>
                <w:b/>
                <w:bCs/>
              </w:rPr>
              <w:instrText xml:space="preserve"> PAGE </w:instrText>
            </w:r>
            <w:r>
              <w:rPr>
                <w:b/>
                <w:bCs/>
              </w:rPr>
              <w:fldChar w:fldCharType="separate"/>
            </w:r>
            <w:r w:rsidR="00146A07">
              <w:rPr>
                <w:b/>
                <w:bCs/>
                <w:noProof/>
              </w:rPr>
              <w:t>15</w:t>
            </w:r>
            <w:r>
              <w:rPr>
                <w:b/>
                <w:bCs/>
              </w:rPr>
              <w:fldChar w:fldCharType="end"/>
            </w:r>
            <w:r>
              <w:t xml:space="preserve"> / </w:t>
            </w:r>
            <w:r>
              <w:rPr>
                <w:b/>
                <w:bCs/>
              </w:rPr>
              <w:fldChar w:fldCharType="begin"/>
            </w:r>
            <w:r>
              <w:rPr>
                <w:b/>
                <w:bCs/>
              </w:rPr>
              <w:instrText xml:space="preserve"> NUMPAGES  </w:instrText>
            </w:r>
            <w:r>
              <w:rPr>
                <w:b/>
                <w:bCs/>
              </w:rPr>
              <w:fldChar w:fldCharType="separate"/>
            </w:r>
            <w:r w:rsidR="00146A07">
              <w:rPr>
                <w:b/>
                <w:bCs/>
                <w:noProof/>
              </w:rPr>
              <w:t>36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03" w:rsidRDefault="00FB5C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C03" w:rsidRDefault="00FB5C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B5C03" w:rsidRPr="00045D22" w:rsidRDefault="00FB5C03" w:rsidP="00045D22">
            <w:pPr>
              <w:pStyle w:val="Footer"/>
              <w:jc w:val="right"/>
            </w:pPr>
            <w:r>
              <w:rPr>
                <w:b/>
                <w:bCs/>
              </w:rPr>
              <w:fldChar w:fldCharType="begin"/>
            </w:r>
            <w:r>
              <w:rPr>
                <w:b/>
                <w:bCs/>
              </w:rPr>
              <w:instrText xml:space="preserve"> PAGE </w:instrText>
            </w:r>
            <w:r>
              <w:rPr>
                <w:b/>
                <w:bCs/>
              </w:rPr>
              <w:fldChar w:fldCharType="separate"/>
            </w:r>
            <w:r w:rsidR="00146A07">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146A07">
              <w:rPr>
                <w:b/>
                <w:bCs/>
                <w:noProof/>
              </w:rPr>
              <w:t>36</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03" w:rsidRDefault="00FB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03" w:rsidRDefault="00FB5C03">
      <w:r>
        <w:separator/>
      </w:r>
    </w:p>
  </w:footnote>
  <w:footnote w:type="continuationSeparator" w:id="0">
    <w:p w:rsidR="00FB5C03" w:rsidRDefault="00FB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03" w:rsidRDefault="00FB5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03" w:rsidRPr="00884492" w:rsidRDefault="00FB5C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03" w:rsidRDefault="00FB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F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7043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7404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BA7BD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A30E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095F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8003D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887D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04A31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E30A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E325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50780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066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133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9207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163D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DD3B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0"/>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2"/>
  </w:num>
  <w:num w:numId="8">
    <w:abstractNumId w:val="29"/>
  </w:num>
  <w:num w:numId="9">
    <w:abstractNumId w:val="8"/>
  </w:num>
  <w:num w:numId="10">
    <w:abstractNumId w:val="25"/>
  </w:num>
  <w:num w:numId="11">
    <w:abstractNumId w:val="10"/>
  </w:num>
  <w:num w:numId="12">
    <w:abstractNumId w:val="6"/>
  </w:num>
  <w:num w:numId="13">
    <w:abstractNumId w:val="33"/>
  </w:num>
  <w:num w:numId="14">
    <w:abstractNumId w:val="19"/>
  </w:num>
  <w:num w:numId="15">
    <w:abstractNumId w:val="20"/>
  </w:num>
  <w:num w:numId="16">
    <w:abstractNumId w:val="22"/>
  </w:num>
  <w:num w:numId="17">
    <w:abstractNumId w:val="21"/>
  </w:num>
  <w:num w:numId="18">
    <w:abstractNumId w:val="31"/>
  </w:num>
  <w:num w:numId="19">
    <w:abstractNumId w:val="9"/>
  </w:num>
  <w:num w:numId="20">
    <w:abstractNumId w:val="4"/>
  </w:num>
  <w:num w:numId="21">
    <w:abstractNumId w:val="27"/>
  </w:num>
  <w:num w:numId="22">
    <w:abstractNumId w:val="32"/>
  </w:num>
  <w:num w:numId="23">
    <w:abstractNumId w:val="28"/>
  </w:num>
  <w:num w:numId="24">
    <w:abstractNumId w:val="14"/>
  </w:num>
  <w:num w:numId="25">
    <w:abstractNumId w:val="5"/>
  </w:num>
  <w:num w:numId="26">
    <w:abstractNumId w:val="18"/>
  </w:num>
  <w:num w:numId="27">
    <w:abstractNumId w:val="15"/>
  </w:num>
  <w:num w:numId="28">
    <w:abstractNumId w:val="11"/>
  </w:num>
  <w:num w:numId="29">
    <w:abstractNumId w:val="24"/>
  </w:num>
  <w:num w:numId="30">
    <w:abstractNumId w:val="23"/>
  </w:num>
  <w:num w:numId="31">
    <w:abstractNumId w:val="1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990-394E-4C6B-B78E-FF37B8A1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36</Pages>
  <Words>9060</Words>
  <Characters>56029</Characters>
  <Application>Microsoft Office Word</Application>
  <DocSecurity>0</DocSecurity>
  <Lines>466</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64960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76</cp:revision>
  <cp:lastPrinted>2016-05-04T09:41:00Z</cp:lastPrinted>
  <dcterms:created xsi:type="dcterms:W3CDTF">2017-06-23T07:48:00Z</dcterms:created>
  <dcterms:modified xsi:type="dcterms:W3CDTF">2018-06-25T07:43:00Z</dcterms:modified>
</cp:coreProperties>
</file>