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91418340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6224F5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1792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="004630F7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4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51792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630F7">
        <w:rPr>
          <w:rFonts w:ascii="Times New Roman" w:eastAsia="Times New Roman" w:hAnsi="Times New Roman"/>
          <w:noProof/>
          <w:sz w:val="24"/>
          <w:szCs w:val="24"/>
        </w:rPr>
        <w:t>2</w:t>
      </w:r>
      <w:r w:rsidR="00C567E6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.06.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51792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Pr="00517922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4630F7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4630F7" w:rsidRDefault="004A61E1" w:rsidP="001931E8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630F7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517922" w:rsidRPr="004630F7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4630F7" w:rsidRPr="004630F7">
        <w:rPr>
          <w:rFonts w:ascii="Times New Roman" w:hAnsi="Times New Roman"/>
          <w:b/>
          <w:sz w:val="24"/>
          <w:szCs w:val="24"/>
          <w:lang w:val="sr-Latn-RS"/>
        </w:rPr>
        <w:t>4</w:t>
      </w:r>
      <w:r w:rsidR="00517922" w:rsidRPr="004630F7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6A6501" w:rsidRPr="004630F7">
        <w:rPr>
          <w:rFonts w:ascii="Times New Roman" w:hAnsi="Times New Roman"/>
          <w:b/>
          <w:sz w:val="24"/>
          <w:szCs w:val="24"/>
        </w:rPr>
        <w:t>-18</w:t>
      </w:r>
      <w:r w:rsidR="0078134D" w:rsidRPr="004630F7">
        <w:rPr>
          <w:rFonts w:ascii="Times New Roman" w:hAnsi="Times New Roman"/>
          <w:b/>
          <w:sz w:val="24"/>
          <w:szCs w:val="24"/>
        </w:rPr>
        <w:t>-О -</w:t>
      </w:r>
      <w:r w:rsidR="0078134D" w:rsidRPr="004630F7">
        <w:rPr>
          <w:rFonts w:ascii="Times New Roman" w:hAnsi="Times New Roman"/>
          <w:sz w:val="24"/>
          <w:szCs w:val="24"/>
        </w:rPr>
        <w:t xml:space="preserve"> </w:t>
      </w:r>
      <w:r w:rsidR="004630F7" w:rsidRPr="004630F7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4630F7" w:rsidRPr="004630F7">
        <w:rPr>
          <w:rFonts w:ascii="Times New Roman" w:hAnsi="Times New Roman"/>
          <w:b/>
          <w:sz w:val="24"/>
          <w:szCs w:val="24"/>
        </w:rPr>
        <w:t xml:space="preserve"> </w:t>
      </w:r>
      <w:r w:rsidR="004630F7" w:rsidRPr="004630F7">
        <w:rPr>
          <w:rFonts w:ascii="Times New Roman" w:hAnsi="Times New Roman"/>
          <w:b/>
          <w:sz w:val="24"/>
          <w:szCs w:val="24"/>
          <w:lang w:val="sr-Cyrl-RS"/>
        </w:rPr>
        <w:t xml:space="preserve">потрошног материјала за потребе токсиколошке лабораторије Центра за судску медицину, токсикологију и молекуларну генетику </w:t>
      </w:r>
      <w:r w:rsidR="004630F7">
        <w:rPr>
          <w:rFonts w:ascii="Times New Roman" w:hAnsi="Times New Roman"/>
          <w:b/>
          <w:noProof/>
          <w:sz w:val="24"/>
          <w:szCs w:val="24"/>
        </w:rPr>
        <w:t>К</w:t>
      </w:r>
      <w:r w:rsidR="004630F7">
        <w:rPr>
          <w:rFonts w:ascii="Times New Roman" w:hAnsi="Times New Roman"/>
          <w:b/>
          <w:noProof/>
          <w:sz w:val="24"/>
          <w:szCs w:val="24"/>
          <w:lang w:val="sr-Cyrl-RS"/>
        </w:rPr>
        <w:t>ЦВ</w:t>
      </w:r>
    </w:p>
    <w:p w:rsidR="006A6501" w:rsidRPr="008C5E59" w:rsidRDefault="006A6501" w:rsidP="008C5E59">
      <w:pPr>
        <w:pStyle w:val="Footer"/>
        <w:jc w:val="both"/>
        <w:rPr>
          <w:b/>
        </w:rPr>
      </w:pPr>
    </w:p>
    <w:p w:rsidR="00A87A20" w:rsidRPr="004630F7" w:rsidRDefault="00F437F7" w:rsidP="008C5E59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09143D" w:rsidRPr="008C5E59">
        <w:rPr>
          <w:b/>
          <w:noProof/>
          <w:u w:val="single"/>
        </w:rPr>
        <w:t>A</w:t>
      </w:r>
      <w:r w:rsidR="00CE7D6E" w:rsidRPr="008C5E59">
        <w:rPr>
          <w:b/>
          <w:noProof/>
          <w:u w:val="single"/>
        </w:rPr>
        <w:t xml:space="preserve"> ПОТЕНЦИЈАЛН</w:t>
      </w:r>
      <w:r w:rsidR="004630F7">
        <w:rPr>
          <w:b/>
          <w:noProof/>
          <w:u w:val="single"/>
          <w:lang w:val="sr-Cyrl-RS"/>
        </w:rPr>
        <w:t>ИХ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4630F7" w:rsidRDefault="004630F7" w:rsidP="004630F7">
      <w:pPr>
        <w:rPr>
          <w:rFonts w:ascii="Times New Roman" w:eastAsia="Times New Roman" w:hAnsi="Times New Roman"/>
          <w:sz w:val="24"/>
          <w:szCs w:val="24"/>
          <w:lang w:val="sr-Cyrl-RS" w:eastAsia="hr-HR"/>
        </w:rPr>
      </w:pPr>
    </w:p>
    <w:p w:rsidR="004630F7" w:rsidRPr="004630F7" w:rsidRDefault="008C5E59" w:rsidP="004630F7">
      <w:pPr>
        <w:rPr>
          <w:rFonts w:ascii="Times New Roman" w:eastAsia="Times New Roman" w:hAnsi="Times New Roman"/>
          <w:sz w:val="24"/>
          <w:szCs w:val="24"/>
        </w:rPr>
      </w:pPr>
      <w:r w:rsidRPr="004630F7">
        <w:rPr>
          <w:rFonts w:ascii="Times New Roman" w:eastAsia="Times New Roman" w:hAnsi="Times New Roman"/>
          <w:sz w:val="24"/>
          <w:szCs w:val="24"/>
          <w:lang w:val="sr-Cyrl-RS" w:eastAsia="hr-HR"/>
        </w:rPr>
        <w:t>„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Molim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pojašnjenje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b/>
          <w:bCs/>
          <w:sz w:val="24"/>
          <w:szCs w:val="24"/>
        </w:rPr>
        <w:t>Javnu</w:t>
      </w:r>
      <w:proofErr w:type="spellEnd"/>
      <w:r w:rsidR="004630F7" w:rsidRPr="004630F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b/>
          <w:bCs/>
          <w:sz w:val="24"/>
          <w:szCs w:val="24"/>
        </w:rPr>
        <w:t>nabavku</w:t>
      </w:r>
      <w:proofErr w:type="spellEnd"/>
      <w:r w:rsidR="004630F7" w:rsidRPr="004630F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b/>
          <w:bCs/>
          <w:sz w:val="24"/>
          <w:szCs w:val="24"/>
        </w:rPr>
        <w:t>dobara</w:t>
      </w:r>
      <w:proofErr w:type="spellEnd"/>
      <w:r w:rsidR="004630F7" w:rsidRPr="004630F7">
        <w:rPr>
          <w:rFonts w:ascii="Times New Roman" w:eastAsia="Times New Roman" w:hAnsi="Times New Roman"/>
          <w:b/>
          <w:bCs/>
          <w:sz w:val="24"/>
          <w:szCs w:val="24"/>
        </w:rPr>
        <w:t xml:space="preserve"> br. 144-18-O</w:t>
      </w:r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Nabavka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potrošnog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materijala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potrebe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toksikološke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laboratorije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Centra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sudsku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medicinu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toksikologiju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molekularnu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genetiku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Kliničkog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centra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630F7" w:rsidRPr="004630F7">
        <w:rPr>
          <w:rFonts w:ascii="Times New Roman" w:eastAsia="Times New Roman" w:hAnsi="Times New Roman"/>
          <w:sz w:val="24"/>
          <w:szCs w:val="24"/>
        </w:rPr>
        <w:t>Vojvodine</w:t>
      </w:r>
      <w:proofErr w:type="spellEnd"/>
      <w:r w:rsidR="004630F7" w:rsidRPr="004630F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630F7" w:rsidRPr="004630F7" w:rsidRDefault="004630F7" w:rsidP="004630F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>Za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>partiju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>broj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  <w:r w:rsidRPr="004630F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Kapilarne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hromatografs</w:t>
      </w:r>
      <w:r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kolone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gasni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hromatograf</w:t>
      </w:r>
      <w:proofErr w:type="spellEnd"/>
    </w:p>
    <w:p w:rsidR="004630F7" w:rsidRPr="004630F7" w:rsidRDefault="004630F7" w:rsidP="004630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630F7" w:rsidRPr="004630F7" w:rsidRDefault="004630F7" w:rsidP="00463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>Pitanje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:  Da li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možete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 da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nam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preciznije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definišete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tehničke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karakteristike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za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stavku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jedan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. Da li je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potrebno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dostaviti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kapilarnu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kolonu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30F7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proofErr w:type="gramEnd"/>
      <w:r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bez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>integra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 xml:space="preserve"> guard?</w:t>
      </w:r>
    </w:p>
    <w:p w:rsidR="004630F7" w:rsidRDefault="004630F7" w:rsidP="004630F7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630F7" w:rsidRPr="004630F7" w:rsidRDefault="004630F7" w:rsidP="004630F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>Za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>partiju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>broj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 xml:space="preserve"> 12</w:t>
      </w:r>
      <w:r w:rsidRPr="004630F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Kapilarne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</w:rPr>
        <w:t>hromatografs</w:t>
      </w:r>
      <w:r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kolone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gasni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hromatograf</w:t>
      </w:r>
      <w:proofErr w:type="spellEnd"/>
    </w:p>
    <w:p w:rsidR="004630F7" w:rsidRPr="004630F7" w:rsidRDefault="004630F7" w:rsidP="00463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F662C" w:rsidRPr="004630F7" w:rsidRDefault="004630F7" w:rsidP="00463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>Pitanje</w:t>
      </w:r>
      <w:proofErr w:type="spellEnd"/>
      <w:r w:rsidRPr="004630F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630F7">
        <w:rPr>
          <w:rFonts w:ascii="Times New Roman" w:eastAsia="Times New Roman" w:hAnsi="Times New Roman"/>
          <w:sz w:val="24"/>
          <w:szCs w:val="24"/>
          <w:lang w:val="en-GB"/>
        </w:rPr>
        <w:t>:</w:t>
      </w:r>
      <w:proofErr w:type="gram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Da li bi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mogli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da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nam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preciznije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definišete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tehničke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karakteristike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za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artikle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u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partiji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12,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kako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bi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mogli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da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Vam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ponudimo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adekvatan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potrošni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materijal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8C5E59" w:rsidRPr="004630F7">
        <w:rPr>
          <w:rFonts w:ascii="Times New Roman" w:hAnsi="Times New Roman"/>
          <w:sz w:val="24"/>
          <w:szCs w:val="24"/>
        </w:rPr>
        <w:t>”</w:t>
      </w:r>
    </w:p>
    <w:p w:rsidR="004630F7" w:rsidRDefault="004630F7" w:rsidP="004630F7">
      <w:pPr>
        <w:rPr>
          <w:rFonts w:ascii="Times New Roman" w:hAnsi="Times New Roman"/>
          <w:sz w:val="24"/>
          <w:szCs w:val="24"/>
          <w:lang w:val="sr-Cyrl-RS"/>
        </w:rPr>
      </w:pPr>
    </w:p>
    <w:p w:rsidR="004630F7" w:rsidRPr="004630F7" w:rsidRDefault="004630F7" w:rsidP="004630F7">
      <w:pPr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</w:pPr>
      <w:r w:rsidRPr="004630F7">
        <w:rPr>
          <w:rFonts w:ascii="Times New Roman" w:hAnsi="Times New Roman"/>
          <w:sz w:val="24"/>
          <w:szCs w:val="24"/>
          <w:lang w:val="sr-Cyrl-RS"/>
        </w:rPr>
        <w:t>„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Partija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 xml:space="preserve"> 5.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Standardne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supstance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za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toksikološke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  <w:u w:val="single"/>
          <w:lang w:val="en-GB"/>
        </w:rPr>
        <w:t>analize</w:t>
      </w:r>
      <w:proofErr w:type="spellEnd"/>
    </w:p>
    <w:p w:rsidR="004630F7" w:rsidRPr="004630F7" w:rsidRDefault="004630F7" w:rsidP="00463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Pozicija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12.</w:t>
      </w:r>
    </w:p>
    <w:p w:rsidR="004630F7" w:rsidRPr="004630F7" w:rsidRDefault="004630F7" w:rsidP="004630F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Da li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Vam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je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prihvatljivo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da se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ponudi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630F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(±)-Ketamine hydrochloride, solid, 99%</w:t>
      </w:r>
    </w:p>
    <w:p w:rsidR="004630F7" w:rsidRPr="004630F7" w:rsidRDefault="004630F7" w:rsidP="004630F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4630F7" w:rsidRPr="004630F7" w:rsidRDefault="004630F7" w:rsidP="00463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Pozicija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13.</w:t>
      </w:r>
    </w:p>
    <w:p w:rsidR="004630F7" w:rsidRPr="004630F7" w:rsidRDefault="004630F7" w:rsidP="004630F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Da li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Vam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je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prihvatljivo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da se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ponudi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Propofol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solution 1.0 mg/mL in methanol, ampule of 1 mL, certified reference material</w:t>
      </w:r>
    </w:p>
    <w:p w:rsidR="004630F7" w:rsidRPr="004630F7" w:rsidRDefault="004630F7" w:rsidP="004630F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4630F7" w:rsidRPr="004630F7" w:rsidRDefault="004630F7" w:rsidP="00463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Pozicija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48.</w:t>
      </w:r>
    </w:p>
    <w:p w:rsidR="004630F7" w:rsidRPr="004630F7" w:rsidRDefault="004630F7" w:rsidP="004630F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Da li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Vam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je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prihvatljivo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da se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ponudi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630F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1-(3-Chlorophenyl)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piperazine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hydrochloride solution 1.0 mg/mL in methanol (as free base), ampule of 1 mL, certified reference material</w:t>
      </w:r>
    </w:p>
    <w:p w:rsidR="004630F7" w:rsidRDefault="004630F7" w:rsidP="004630F7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630F7" w:rsidRPr="004630F7" w:rsidRDefault="004630F7" w:rsidP="004630F7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val="sr-Cyrl-RS"/>
        </w:rPr>
      </w:pPr>
    </w:p>
    <w:p w:rsidR="004630F7" w:rsidRDefault="004630F7" w:rsidP="00463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630F7" w:rsidRPr="004630F7" w:rsidRDefault="004630F7" w:rsidP="00463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Pozicija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49.</w:t>
      </w:r>
    </w:p>
    <w:p w:rsidR="004630F7" w:rsidRPr="004630F7" w:rsidRDefault="004630F7" w:rsidP="004630F7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Da li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Vam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je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prihvatljivo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da se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ponudi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630F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Citalopram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hydrobromide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solution 1.0 mg/mL in methanol (as free base), ampule of 1 mL, certified reference material</w:t>
      </w:r>
    </w:p>
    <w:p w:rsidR="004630F7" w:rsidRPr="004630F7" w:rsidRDefault="004630F7" w:rsidP="004630F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4630F7" w:rsidRPr="004630F7" w:rsidRDefault="004630F7" w:rsidP="00463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Pozicija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50.</w:t>
      </w:r>
    </w:p>
    <w:p w:rsidR="008C5E59" w:rsidRPr="004630F7" w:rsidRDefault="004630F7" w:rsidP="004630F7">
      <w:pPr>
        <w:numPr>
          <w:ilvl w:val="0"/>
          <w:numId w:val="30"/>
        </w:numPr>
        <w:spacing w:after="0" w:line="240" w:lineRule="auto"/>
        <w:rPr>
          <w:rFonts w:eastAsia="Times New Roman" w:cs="Calibri"/>
          <w:lang w:val="en-GB"/>
        </w:rPr>
      </w:pPr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Da li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Vam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je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prihvatljivo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da se </w:t>
      </w:r>
      <w:proofErr w:type="spellStart"/>
      <w:r w:rsidRPr="004630F7">
        <w:rPr>
          <w:rFonts w:ascii="Times New Roman" w:eastAsia="Times New Roman" w:hAnsi="Times New Roman"/>
          <w:sz w:val="24"/>
          <w:szCs w:val="24"/>
          <w:lang w:val="en-GB"/>
        </w:rPr>
        <w:t>ponudi</w:t>
      </w:r>
      <w:proofErr w:type="spellEnd"/>
      <w:r w:rsidRPr="004630F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Sibutramine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hydrochloride solution 1.0 mg/mL in methanol (as free base), ampule of 1 mL, certified reference material</w:t>
      </w:r>
      <w:r w:rsidRPr="004630F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630F7">
        <w:rPr>
          <w:rFonts w:ascii="Times New Roman" w:hAnsi="Times New Roman"/>
          <w:sz w:val="24"/>
          <w:szCs w:val="24"/>
          <w:lang w:val="sr-Cyrl-RS"/>
        </w:rPr>
        <w:t>“</w:t>
      </w:r>
    </w:p>
    <w:p w:rsidR="00681518" w:rsidRPr="008C5E59" w:rsidRDefault="00681518" w:rsidP="008C5E59">
      <w:pPr>
        <w:spacing w:before="120" w:after="0" w:line="384" w:lineRule="exact"/>
        <w:ind w:left="20" w:right="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A2514" w:rsidRPr="008C5E59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1A1A95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8C5E59" w:rsidRDefault="001F662C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4630F7" w:rsidRPr="00E952B3" w:rsidRDefault="00E952B3" w:rsidP="00E952B3">
      <w:pPr>
        <w:jc w:val="both"/>
        <w:rPr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1.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>партију</w:t>
      </w:r>
      <w:proofErr w:type="spellEnd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630F7">
        <w:rPr>
          <w:rFonts w:ascii="Times New Roman" w:eastAsia="Times New Roman" w:hAnsi="Times New Roman"/>
          <w:b/>
          <w:bCs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 </w:t>
      </w:r>
      <w:r w:rsidR="009421B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1.</w:t>
      </w:r>
    </w:p>
    <w:p w:rsidR="00E952B3" w:rsidRDefault="00E952B3">
      <w:proofErr w:type="spellStart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>Капиларна</w:t>
      </w:r>
      <w:proofErr w:type="spellEnd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>колона</w:t>
      </w:r>
      <w:proofErr w:type="spellEnd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>која</w:t>
      </w:r>
      <w:proofErr w:type="spellEnd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>нам</w:t>
      </w:r>
      <w:proofErr w:type="spellEnd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>потребна</w:t>
      </w:r>
      <w:proofErr w:type="spellEnd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 xml:space="preserve"> Agilent DB-5MS, </w:t>
      </w:r>
      <w:proofErr w:type="spellStart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>димензија</w:t>
      </w:r>
      <w:proofErr w:type="spellEnd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>:  30</w:t>
      </w:r>
      <w:r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E952B3">
        <w:rPr>
          <w:rFonts w:ascii="Times New Roman" w:hAnsi="Times New Roman"/>
          <w:sz w:val="24"/>
          <w:szCs w:val="24"/>
          <w:shd w:val="clear" w:color="auto" w:fill="FFFFFF"/>
        </w:rPr>
        <w:t>, 0.25</w:t>
      </w:r>
      <w:r>
        <w:rPr>
          <w:rFonts w:ascii="Times New Roman" w:hAnsi="Times New Roman"/>
          <w:sz w:val="24"/>
          <w:szCs w:val="24"/>
          <w:shd w:val="clear" w:color="auto" w:fill="FFFFFF"/>
        </w:rPr>
        <w:t>mm</w:t>
      </w:r>
      <w:r w:rsidRPr="00E952B3">
        <w:rPr>
          <w:rFonts w:ascii="Times New Roman" w:hAnsi="Times New Roman"/>
          <w:sz w:val="24"/>
          <w:szCs w:val="24"/>
          <w:shd w:val="clear" w:color="auto" w:fill="FFFFFF"/>
        </w:rPr>
        <w:t>, 0.25 µ</w:t>
      </w:r>
      <w:r>
        <w:rPr>
          <w:rFonts w:ascii="Times New Roman" w:hAnsi="Times New Roman"/>
          <w:sz w:val="24"/>
          <w:szCs w:val="24"/>
          <w:shd w:val="clear" w:color="auto" w:fill="FFFFFF"/>
        </w:rPr>
        <w:t>m</w:t>
      </w:r>
      <w:r w:rsidRPr="00E952B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>без</w:t>
      </w:r>
      <w:proofErr w:type="spellEnd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>integra</w:t>
      </w:r>
      <w:proofErr w:type="spellEnd"/>
      <w:r w:rsidRPr="00E952B3">
        <w:rPr>
          <w:rFonts w:ascii="Times New Roman" w:hAnsi="Times New Roman"/>
          <w:sz w:val="24"/>
          <w:szCs w:val="24"/>
          <w:shd w:val="clear" w:color="auto" w:fill="FFFFFF"/>
        </w:rPr>
        <w:t xml:space="preserve"> guard.</w:t>
      </w:r>
    </w:p>
    <w:p w:rsidR="00E952B3" w:rsidRPr="00E952B3" w:rsidRDefault="00E952B3" w:rsidP="00E952B3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630F7" w:rsidRPr="00E952B3" w:rsidRDefault="00E952B3" w:rsidP="00E952B3">
      <w:pPr>
        <w:pStyle w:val="ListParagraph"/>
        <w:numPr>
          <w:ilvl w:val="0"/>
          <w:numId w:val="31"/>
        </w:numPr>
        <w:ind w:left="360"/>
        <w:jc w:val="both"/>
      </w:pPr>
      <w:proofErr w:type="spellStart"/>
      <w:r w:rsidRPr="00E952B3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Pr="00E952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52B3">
        <w:rPr>
          <w:rFonts w:ascii="Times New Roman" w:eastAsia="Times New Roman" w:hAnsi="Times New Roman"/>
          <w:b/>
          <w:bCs/>
          <w:sz w:val="24"/>
          <w:szCs w:val="24"/>
        </w:rPr>
        <w:t>партију</w:t>
      </w:r>
      <w:proofErr w:type="spellEnd"/>
      <w:r w:rsidRPr="00E952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52B3">
        <w:rPr>
          <w:rFonts w:ascii="Times New Roman" w:eastAsia="Times New Roman" w:hAnsi="Times New Roman"/>
          <w:b/>
          <w:bCs/>
          <w:sz w:val="24"/>
          <w:szCs w:val="24"/>
        </w:rPr>
        <w:t>број</w:t>
      </w:r>
      <w:proofErr w:type="spellEnd"/>
      <w:r w:rsidRPr="00E952B3"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  <w:r w:rsidRPr="00E952B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2.</w:t>
      </w:r>
    </w:p>
    <w:p w:rsidR="00E952B3" w:rsidRDefault="006224F5" w:rsidP="00E9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Потребне су к</w:t>
      </w:r>
      <w:proofErr w:type="spellStart"/>
      <w:r w:rsidR="00E952B3"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олоне</w:t>
      </w:r>
      <w:proofErr w:type="spellEnd"/>
      <w:r w:rsidR="00E952B3"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52B3"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</w:t>
      </w:r>
      <w:proofErr w:type="spellEnd"/>
      <w:r w:rsidR="00E952B3"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52B3"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екстракцију</w:t>
      </w:r>
      <w:proofErr w:type="spellEnd"/>
      <w:r w:rsidR="00E952B3"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52B3"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следећих</w:t>
      </w:r>
      <w:proofErr w:type="spellEnd"/>
      <w:r w:rsidR="00E952B3"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52B3"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карактеристика</w:t>
      </w:r>
      <w:proofErr w:type="spellEnd"/>
      <w:r w:rsidR="00E952B3"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: </w:t>
      </w:r>
    </w:p>
    <w:p w:rsidR="00E952B3" w:rsidRPr="00293DC7" w:rsidRDefault="00E952B3" w:rsidP="00E952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E952B3" w:rsidRPr="006224F5" w:rsidRDefault="00E952B3" w:rsidP="00E952B3">
      <w:pPr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</w:pPr>
      <w:r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Колоне за екстркцију липофилних супстанци (дроге, лекови, пестициди) из биолошких узорака </w:t>
      </w:r>
      <w:r w:rsidR="006224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које </w:t>
      </w:r>
      <w:r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садрже посебно припремљену диатомејску земљу великих пора, која представља хемијски инертан матрикс, стабилан у широком опсегу pH вредности (1-13). Екстракција се одвија под атмосферским притиском. Неопходне су стаклене колоне капацитета 3</w:t>
      </w:r>
      <w:r>
        <w:rPr>
          <w:lang w:val="sr-Cyrl-CS"/>
        </w:rPr>
        <w:t xml:space="preserve"> </w:t>
      </w:r>
      <w:r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ml и полиетиленске колоне капацитета</w:t>
      </w:r>
      <w:r>
        <w:rPr>
          <w:lang w:val="sr-Cyrl-CS"/>
        </w:rPr>
        <w:t xml:space="preserve"> </w:t>
      </w:r>
      <w:r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20 ml.</w:t>
      </w:r>
      <w:r w:rsidR="006224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6224F5" w:rsidRPr="00E952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>EXtrelut® NT</w:t>
      </w:r>
      <w:r w:rsidR="006224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6224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или одговарајуће</w:t>
      </w:r>
      <w:r w:rsidR="006224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sr-Cyrl-RS"/>
        </w:rPr>
        <w:t>.</w:t>
      </w:r>
    </w:p>
    <w:p w:rsidR="00681518" w:rsidRPr="00681518" w:rsidRDefault="00681518" w:rsidP="00E952B3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E952B3" w:rsidRPr="00E952B3" w:rsidRDefault="00E952B3" w:rsidP="00E952B3">
      <w:pPr>
        <w:pStyle w:val="ListParagraph"/>
        <w:numPr>
          <w:ilvl w:val="0"/>
          <w:numId w:val="31"/>
        </w:numPr>
        <w:spacing w:after="0" w:line="240" w:lineRule="auto"/>
        <w:ind w:left="360"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proofErr w:type="spellStart"/>
      <w:r w:rsidRPr="00E952B3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proofErr w:type="spellEnd"/>
      <w:r w:rsidRPr="00E952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52B3">
        <w:rPr>
          <w:rFonts w:ascii="Times New Roman" w:eastAsia="Times New Roman" w:hAnsi="Times New Roman"/>
          <w:b/>
          <w:bCs/>
          <w:sz w:val="24"/>
          <w:szCs w:val="24"/>
        </w:rPr>
        <w:t>партију</w:t>
      </w:r>
      <w:proofErr w:type="spellEnd"/>
      <w:r w:rsidRPr="00E952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952B3">
        <w:rPr>
          <w:rFonts w:ascii="Times New Roman" w:eastAsia="Times New Roman" w:hAnsi="Times New Roman"/>
          <w:b/>
          <w:bCs/>
          <w:sz w:val="24"/>
          <w:szCs w:val="24"/>
        </w:rPr>
        <w:t>број</w:t>
      </w:r>
      <w:proofErr w:type="spellEnd"/>
      <w:r w:rsidRPr="00E952B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5,</w:t>
      </w:r>
      <w:r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 xml:space="preserve">позиције бр. </w:t>
      </w:r>
      <w:r w:rsidR="009421BC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12, 13, 48, 49 и 50.</w:t>
      </w:r>
    </w:p>
    <w:p w:rsidR="00E952B3" w:rsidRPr="006224F5" w:rsidRDefault="00E952B3" w:rsidP="006224F5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6224F5" w:rsidRDefault="006224F5" w:rsidP="00E952B3">
      <w:p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Да, прихватљиво је. </w:t>
      </w:r>
    </w:p>
    <w:p w:rsidR="00D14422" w:rsidRPr="004630F7" w:rsidRDefault="00D14422" w:rsidP="00E952B3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952B3">
        <w:rPr>
          <w:rFonts w:ascii="Times New Roman" w:hAnsi="Times New Roman"/>
          <w:sz w:val="24"/>
          <w:szCs w:val="24"/>
          <w:lang w:val="sr-Cyrl-RS"/>
        </w:rPr>
        <w:t xml:space="preserve">Наручилац </w:t>
      </w:r>
      <w:r w:rsidR="00E952B3" w:rsidRPr="00E952B3">
        <w:rPr>
          <w:rFonts w:ascii="Times New Roman" w:hAnsi="Times New Roman"/>
          <w:sz w:val="24"/>
          <w:szCs w:val="24"/>
          <w:lang w:val="sr-Cyrl-RS"/>
        </w:rPr>
        <w:t>ћ</w:t>
      </w:r>
      <w:r w:rsidR="00E952B3">
        <w:rPr>
          <w:rFonts w:ascii="Times New Roman" w:hAnsi="Times New Roman"/>
          <w:sz w:val="24"/>
          <w:szCs w:val="24"/>
          <w:lang w:val="sr-Cyrl-RS"/>
        </w:rPr>
        <w:t xml:space="preserve">е </w:t>
      </w:r>
      <w:r w:rsidR="006224F5">
        <w:rPr>
          <w:rFonts w:ascii="Times New Roman" w:hAnsi="Times New Roman"/>
          <w:sz w:val="24"/>
          <w:szCs w:val="24"/>
          <w:lang w:val="sr-Cyrl-RS"/>
        </w:rPr>
        <w:t xml:space="preserve">свакако </w:t>
      </w:r>
      <w:r w:rsidR="00E952B3">
        <w:rPr>
          <w:rFonts w:ascii="Times New Roman" w:hAnsi="Times New Roman"/>
          <w:sz w:val="24"/>
          <w:szCs w:val="24"/>
          <w:lang w:val="sr-Cyrl-RS"/>
        </w:rPr>
        <w:t xml:space="preserve">прихватити </w:t>
      </w:r>
      <w:r w:rsidR="006224F5">
        <w:rPr>
          <w:rFonts w:ascii="Times New Roman" w:hAnsi="Times New Roman"/>
          <w:sz w:val="24"/>
          <w:szCs w:val="24"/>
          <w:lang w:val="sr-Cyrl-RS"/>
        </w:rPr>
        <w:t xml:space="preserve">понуду </w:t>
      </w:r>
      <w:r w:rsidR="00E952B3">
        <w:rPr>
          <w:rFonts w:ascii="Times New Roman" w:hAnsi="Times New Roman"/>
          <w:sz w:val="24"/>
          <w:szCs w:val="24"/>
          <w:lang w:val="sr-Cyrl-RS"/>
        </w:rPr>
        <w:t>доб</w:t>
      </w:r>
      <w:r w:rsidR="006224F5">
        <w:rPr>
          <w:rFonts w:ascii="Times New Roman" w:hAnsi="Times New Roman"/>
          <w:sz w:val="24"/>
          <w:szCs w:val="24"/>
          <w:lang w:val="sr-Cyrl-RS"/>
        </w:rPr>
        <w:t>а</w:t>
      </w:r>
      <w:r w:rsidR="00E952B3">
        <w:rPr>
          <w:rFonts w:ascii="Times New Roman" w:hAnsi="Times New Roman"/>
          <w:sz w:val="24"/>
          <w:szCs w:val="24"/>
          <w:lang w:val="sr-Cyrl-RS"/>
        </w:rPr>
        <w:t xml:space="preserve">ра </w:t>
      </w:r>
      <w:r w:rsidR="006224F5">
        <w:rPr>
          <w:rFonts w:ascii="Times New Roman" w:hAnsi="Times New Roman"/>
          <w:sz w:val="24"/>
          <w:szCs w:val="24"/>
          <w:lang w:val="sr-Cyrl-RS"/>
        </w:rPr>
        <w:t>наведених техничких карактеристика.</w:t>
      </w:r>
    </w:p>
    <w:p w:rsidR="00052171" w:rsidRPr="008C5E59" w:rsidRDefault="00052171" w:rsidP="00E952B3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bookmarkStart w:id="0" w:name="_GoBack"/>
      <w:bookmarkEnd w:id="0"/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224F5" w:rsidRPr="006224F5" w:rsidRDefault="006224F5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1792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</w:t>
      </w:r>
      <w:r w:rsidR="004630F7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4</w:t>
      </w:r>
      <w:r w:rsidR="0051792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4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2C" w:rsidRDefault="001F662C" w:rsidP="00332FD7">
      <w:pPr>
        <w:spacing w:after="0" w:line="240" w:lineRule="auto"/>
      </w:pPr>
      <w:r>
        <w:separator/>
      </w:r>
    </w:p>
  </w:endnote>
  <w:end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662C" w:rsidRDefault="001F662C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224F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6224F5">
              <w:rPr>
                <w:b/>
                <w:bCs/>
                <w:lang w:val="sr-Cyrl-RS"/>
              </w:rPr>
              <w:t>2</w:t>
            </w:r>
          </w:p>
        </w:sdtContent>
      </w:sdt>
    </w:sdtContent>
  </w:sdt>
  <w:p w:rsidR="001F662C" w:rsidRPr="00E66E66" w:rsidRDefault="001F662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2C" w:rsidRDefault="001F662C" w:rsidP="00332FD7">
      <w:pPr>
        <w:spacing w:after="0" w:line="240" w:lineRule="auto"/>
      </w:pPr>
      <w:r>
        <w:separator/>
      </w:r>
    </w:p>
  </w:footnote>
  <w:foot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12A75"/>
    <w:multiLevelType w:val="hybridMultilevel"/>
    <w:tmpl w:val="38903AAA"/>
    <w:lvl w:ilvl="0" w:tplc="347E203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0431E"/>
    <w:multiLevelType w:val="hybridMultilevel"/>
    <w:tmpl w:val="DEE82058"/>
    <w:lvl w:ilvl="0" w:tplc="9ADA15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2"/>
  </w:num>
  <w:num w:numId="12">
    <w:abstractNumId w:val="9"/>
  </w:num>
  <w:num w:numId="13">
    <w:abstractNumId w:val="2"/>
  </w:num>
  <w:num w:numId="14">
    <w:abstractNumId w:val="7"/>
  </w:num>
  <w:num w:numId="15">
    <w:abstractNumId w:val="26"/>
  </w:num>
  <w:num w:numId="16">
    <w:abstractNumId w:val="20"/>
  </w:num>
  <w:num w:numId="17">
    <w:abstractNumId w:val="4"/>
  </w:num>
  <w:num w:numId="18">
    <w:abstractNumId w:val="21"/>
  </w:num>
  <w:num w:numId="19">
    <w:abstractNumId w:val="11"/>
  </w:num>
  <w:num w:numId="20">
    <w:abstractNumId w:val="24"/>
  </w:num>
  <w:num w:numId="21">
    <w:abstractNumId w:val="25"/>
  </w:num>
  <w:num w:numId="22">
    <w:abstractNumId w:val="5"/>
  </w:num>
  <w:num w:numId="23">
    <w:abstractNumId w:val="14"/>
  </w:num>
  <w:num w:numId="24">
    <w:abstractNumId w:val="19"/>
  </w:num>
  <w:num w:numId="25">
    <w:abstractNumId w:val="30"/>
  </w:num>
  <w:num w:numId="26">
    <w:abstractNumId w:val="3"/>
  </w:num>
  <w:num w:numId="27">
    <w:abstractNumId w:val="16"/>
  </w:num>
  <w:num w:numId="28">
    <w:abstractNumId w:val="0"/>
  </w:num>
  <w:num w:numId="29">
    <w:abstractNumId w:val="2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30F7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24F5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26F49"/>
    <w:rsid w:val="00933C56"/>
    <w:rsid w:val="00936F54"/>
    <w:rsid w:val="009421BC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567E6"/>
    <w:rsid w:val="00C60D74"/>
    <w:rsid w:val="00C63D47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952B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0A08C-C5F5-4673-A6FA-ADFCD675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5</cp:revision>
  <cp:lastPrinted>2018-05-21T08:58:00Z</cp:lastPrinted>
  <dcterms:created xsi:type="dcterms:W3CDTF">2018-06-21T10:52:00Z</dcterms:created>
  <dcterms:modified xsi:type="dcterms:W3CDTF">2018-06-25T05:53:00Z</dcterms:modified>
</cp:coreProperties>
</file>