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91418381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7F50E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14</w:t>
      </w:r>
      <w:r w:rsidR="00B11019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11019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90057C">
        <w:rPr>
          <w:rFonts w:ascii="Times New Roman" w:eastAsia="Times New Roman" w:hAnsi="Times New Roman"/>
          <w:noProof/>
          <w:sz w:val="24"/>
          <w:szCs w:val="24"/>
          <w:lang w:val="sr-Cyrl-RS"/>
        </w:rPr>
        <w:t>5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.06.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0ED" w:rsidRPr="00517922" w:rsidRDefault="007F50E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B11019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B11019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11019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B11019"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B11019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6A6501" w:rsidRPr="00B11019">
        <w:rPr>
          <w:rFonts w:ascii="Times New Roman" w:hAnsi="Times New Roman"/>
          <w:b/>
          <w:sz w:val="24"/>
          <w:szCs w:val="24"/>
        </w:rPr>
        <w:t>-18</w:t>
      </w:r>
      <w:r w:rsidR="0078134D" w:rsidRPr="00B11019">
        <w:rPr>
          <w:rFonts w:ascii="Times New Roman" w:hAnsi="Times New Roman"/>
          <w:b/>
          <w:sz w:val="24"/>
          <w:szCs w:val="24"/>
        </w:rPr>
        <w:t>-О -</w:t>
      </w:r>
      <w:r w:rsidR="0078134D" w:rsidRPr="00B11019">
        <w:rPr>
          <w:rFonts w:ascii="Times New Roman" w:hAnsi="Times New Roman"/>
          <w:sz w:val="24"/>
          <w:szCs w:val="24"/>
        </w:rPr>
        <w:t xml:space="preserve"> </w:t>
      </w:r>
      <w:r w:rsidR="00B11019" w:rsidRPr="00B11019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B11019" w:rsidRPr="00B11019">
        <w:rPr>
          <w:rFonts w:ascii="Times New Roman" w:hAnsi="Times New Roman"/>
          <w:b/>
          <w:sz w:val="24"/>
          <w:szCs w:val="24"/>
        </w:rPr>
        <w:t xml:space="preserve"> </w:t>
      </w:r>
      <w:r w:rsidR="00B11019" w:rsidRPr="00B11019">
        <w:rPr>
          <w:rFonts w:ascii="Times New Roman" w:hAnsi="Times New Roman"/>
          <w:b/>
          <w:sz w:val="24"/>
          <w:szCs w:val="24"/>
          <w:lang w:val="sr-Cyrl-RS"/>
        </w:rPr>
        <w:t>потрошног материјала за потребе клиничке ПЦР дијагностике</w:t>
      </w:r>
      <w:r w:rsidR="00B11019" w:rsidRPr="00B11019">
        <w:rPr>
          <w:rFonts w:ascii="Times New Roman" w:hAnsi="Times New Roman"/>
          <w:b/>
          <w:sz w:val="24"/>
          <w:szCs w:val="24"/>
        </w:rPr>
        <w:t xml:space="preserve"> </w:t>
      </w:r>
      <w:r w:rsidR="00B11019" w:rsidRPr="00B11019">
        <w:rPr>
          <w:rFonts w:ascii="Times New Roman" w:hAnsi="Times New Roman"/>
          <w:b/>
          <w:sz w:val="24"/>
          <w:szCs w:val="24"/>
          <w:lang w:val="sr-Cyrl-RS"/>
        </w:rPr>
        <w:t xml:space="preserve">Центра за судску медицину, токсикологију и молекуларну генетику </w:t>
      </w:r>
      <w:r w:rsidR="00B11019">
        <w:rPr>
          <w:rFonts w:ascii="Times New Roman" w:hAnsi="Times New Roman"/>
          <w:b/>
          <w:noProof/>
          <w:sz w:val="24"/>
          <w:szCs w:val="24"/>
        </w:rPr>
        <w:t>К</w:t>
      </w:r>
      <w:r w:rsidR="00B11019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6A6501" w:rsidRDefault="006A6501" w:rsidP="008C5E59">
      <w:pPr>
        <w:pStyle w:val="Footer"/>
        <w:jc w:val="both"/>
        <w:rPr>
          <w:b/>
        </w:rPr>
      </w:pPr>
    </w:p>
    <w:p w:rsidR="007F50ED" w:rsidRPr="008C5E59" w:rsidRDefault="007F50ED" w:rsidP="008C5E59">
      <w:pPr>
        <w:pStyle w:val="Footer"/>
        <w:jc w:val="both"/>
        <w:rPr>
          <w:b/>
        </w:rPr>
      </w:pPr>
      <w:bookmarkStart w:id="0" w:name="_GoBack"/>
      <w:bookmarkEnd w:id="0"/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09143D" w:rsidRPr="008C5E59">
        <w:rPr>
          <w:b/>
          <w:noProof/>
          <w:u w:val="single"/>
        </w:rPr>
        <w:t>A</w:t>
      </w:r>
      <w:r w:rsidR="00CE7D6E" w:rsidRPr="008C5E59">
        <w:rPr>
          <w:b/>
          <w:noProof/>
          <w:u w:val="single"/>
        </w:rPr>
        <w:t xml:space="preserve"> ПОТЕНЦИЈАЛН</w:t>
      </w:r>
      <w:r w:rsidR="00681518">
        <w:rPr>
          <w:b/>
          <w:noProof/>
          <w:u w:val="single"/>
          <w:lang w:val="sr-Cyrl-RS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B11019" w:rsidRDefault="00B11019" w:rsidP="00B11019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B11019" w:rsidRPr="0090057C" w:rsidRDefault="008C5E59" w:rsidP="00B1101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0057C">
        <w:rPr>
          <w:rFonts w:ascii="Times New Roman" w:eastAsia="Times New Roman" w:hAnsi="Times New Roman"/>
          <w:sz w:val="24"/>
          <w:szCs w:val="24"/>
          <w:lang w:val="sr-Cyrl-RS" w:eastAsia="hr-HR"/>
        </w:rPr>
        <w:t>„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Molimo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vas da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nam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odgovorite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sledece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pitanje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vezano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Javnu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nabavku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146-18-O,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Nabavka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potrosnog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materijala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potrebe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Klinicke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PCR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dijagnostike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Centra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sudsku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medicinu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toksikologiju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molekularnu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genetiku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Klinickog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centra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>Vojvodine</w:t>
      </w:r>
      <w:proofErr w:type="spellEnd"/>
      <w:r w:rsidR="00B11019"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B11019" w:rsidRPr="0090057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Partija</w:t>
      </w:r>
      <w:proofErr w:type="spellEnd"/>
      <w:r w:rsidR="00B11019" w:rsidRPr="0090057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1, </w:t>
      </w:r>
      <w:proofErr w:type="spellStart"/>
      <w:r w:rsidR="00B11019" w:rsidRPr="0090057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stavke</w:t>
      </w:r>
      <w:proofErr w:type="spellEnd"/>
      <w:r w:rsidR="00B11019" w:rsidRPr="0090057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8,9,10,11 i 12:</w:t>
      </w:r>
    </w:p>
    <w:p w:rsidR="001F662C" w:rsidRPr="0090057C" w:rsidRDefault="00B11019" w:rsidP="00B1101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Navedeno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je da se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traze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nastavci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pipete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filterom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– Da li je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potrebno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nastavci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poseduju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dvofazni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tj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>dvostruki</w:t>
      </w:r>
      <w:proofErr w:type="spellEnd"/>
      <w:r w:rsidRPr="0090057C">
        <w:rPr>
          <w:rFonts w:ascii="Times New Roman" w:eastAsia="Times New Roman" w:hAnsi="Times New Roman"/>
          <w:color w:val="000000"/>
          <w:sz w:val="24"/>
          <w:szCs w:val="24"/>
        </w:rPr>
        <w:t xml:space="preserve"> filter?</w:t>
      </w:r>
      <w:r w:rsidRPr="009005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8C5E59" w:rsidRPr="0090057C">
        <w:rPr>
          <w:rFonts w:ascii="Times New Roman" w:hAnsi="Times New Roman"/>
          <w:sz w:val="24"/>
          <w:szCs w:val="24"/>
        </w:rPr>
        <w:t>”</w:t>
      </w:r>
    </w:p>
    <w:p w:rsidR="00681518" w:rsidRPr="0090057C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B11019" w:rsidRDefault="00B11019" w:rsidP="00B11019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:rsidR="0090057C" w:rsidRDefault="0090057C">
      <w:r>
        <w:rPr>
          <w:rFonts w:ascii="Times New Roman" w:hAnsi="Times New Roman"/>
          <w:sz w:val="24"/>
          <w:szCs w:val="24"/>
          <w:lang w:val="sr-Cyrl-RS"/>
        </w:rPr>
        <w:t xml:space="preserve">Да,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потребно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тражени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наставци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обавезно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двоструки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тј.двофазни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филтер</w:t>
      </w:r>
      <w:proofErr w:type="spellEnd"/>
      <w:r w:rsidRPr="00900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14</w:t>
      </w:r>
      <w:r w:rsidR="00B11019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6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Default="001F662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50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7F50ED">
              <w:rPr>
                <w:b/>
                <w:bCs/>
                <w:lang w:val="sr-Latn-RS"/>
              </w:rPr>
              <w:t>1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7F50ED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0057C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11019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E24C-9114-4954-929B-70ECC20A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166</cp:revision>
  <cp:lastPrinted>2018-05-21T08:58:00Z</cp:lastPrinted>
  <dcterms:created xsi:type="dcterms:W3CDTF">2015-09-23T09:42:00Z</dcterms:created>
  <dcterms:modified xsi:type="dcterms:W3CDTF">2018-06-25T05:53:00Z</dcterms:modified>
</cp:coreProperties>
</file>