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D541C5" w:rsidTr="00882182">
        <w:trPr>
          <w:trHeight w:val="1110"/>
        </w:trPr>
        <w:tc>
          <w:tcPr>
            <w:tcW w:w="1475" w:type="dxa"/>
          </w:tcPr>
          <w:p w:rsidR="004D5A2F" w:rsidRPr="00D541C5" w:rsidRDefault="004D5A2F" w:rsidP="00882182">
            <w:r w:rsidRPr="00D541C5">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2040417" r:id="rId9"/>
              </w:object>
            </w:r>
          </w:p>
        </w:tc>
        <w:tc>
          <w:tcPr>
            <w:tcW w:w="8063" w:type="dxa"/>
          </w:tcPr>
          <w:p w:rsidR="004D5A2F" w:rsidRPr="00D541C5" w:rsidRDefault="004D5A2F" w:rsidP="007B6E05">
            <w:pPr>
              <w:jc w:val="center"/>
              <w:rPr>
                <w:b/>
                <w:sz w:val="32"/>
                <w:szCs w:val="32"/>
              </w:rPr>
            </w:pPr>
            <w:r w:rsidRPr="00D541C5">
              <w:rPr>
                <w:b/>
                <w:sz w:val="32"/>
                <w:szCs w:val="32"/>
                <w:lang w:val="sr-Cyrl-CS"/>
              </w:rPr>
              <w:t>КЛИНИЧКИ ЦЕНТАР ВОЈВОДИНЕ</w:t>
            </w:r>
          </w:p>
          <w:p w:rsidR="004D5A2F" w:rsidRPr="00D541C5" w:rsidRDefault="004D5A2F" w:rsidP="00882182">
            <w:pPr>
              <w:rPr>
                <w:b/>
                <w:sz w:val="16"/>
                <w:szCs w:val="16"/>
                <w:lang w:val="hr-HR"/>
              </w:rPr>
            </w:pPr>
            <w:r w:rsidRPr="00D541C5">
              <w:rPr>
                <w:sz w:val="28"/>
                <w:lang w:val="hr-HR"/>
              </w:rPr>
              <w:t xml:space="preserve">                  </w:t>
            </w:r>
          </w:p>
          <w:p w:rsidR="004D5A2F" w:rsidRPr="00D541C5" w:rsidRDefault="004D5A2F" w:rsidP="00882182">
            <w:pPr>
              <w:rPr>
                <w:sz w:val="8"/>
                <w:lang w:val="hr-HR"/>
              </w:rPr>
            </w:pPr>
          </w:p>
          <w:p w:rsidR="004D5A2F" w:rsidRPr="00D541C5" w:rsidRDefault="004D5A2F" w:rsidP="00882182">
            <w:pPr>
              <w:rPr>
                <w:rFonts w:ascii="Lucida Sans Unicode" w:hAnsi="Lucida Sans Unicode" w:cs="Lucida Sans Unicode"/>
                <w:sz w:val="18"/>
                <w:szCs w:val="20"/>
              </w:rPr>
            </w:pPr>
            <w:r w:rsidRPr="00D541C5">
              <w:rPr>
                <w:rFonts w:ascii="Lucida Sans Unicode" w:hAnsi="Lucida Sans Unicode" w:cs="Lucida Sans Unicode"/>
                <w:sz w:val="18"/>
                <w:szCs w:val="20"/>
                <w:lang w:val="hr-HR"/>
              </w:rPr>
              <w:t xml:space="preserve">                                     </w:t>
            </w:r>
            <w:r w:rsidRPr="00D541C5">
              <w:rPr>
                <w:rFonts w:ascii="Lucida Sans Unicode" w:hAnsi="Lucida Sans Unicode" w:cs="Lucida Sans Unicode"/>
                <w:sz w:val="18"/>
                <w:szCs w:val="20"/>
              </w:rPr>
              <w:t>21000 Нови Сад, Хајдук Вељкова 1</w:t>
            </w:r>
          </w:p>
          <w:p w:rsidR="004D5A2F" w:rsidRPr="00D541C5" w:rsidRDefault="004D5A2F" w:rsidP="00882182">
            <w:pPr>
              <w:rPr>
                <w:rFonts w:ascii="Lucida Sans Unicode" w:hAnsi="Lucida Sans Unicode" w:cs="Lucida Sans Unicode"/>
                <w:sz w:val="18"/>
                <w:szCs w:val="20"/>
              </w:rPr>
            </w:pPr>
            <w:r w:rsidRPr="00D541C5">
              <w:rPr>
                <w:rFonts w:ascii="Lucida Sans Unicode" w:hAnsi="Lucida Sans Unicode" w:cs="Lucida Sans Unicode"/>
                <w:sz w:val="18"/>
                <w:szCs w:val="20"/>
                <w:lang w:val="hr-HR"/>
              </w:rPr>
              <w:t xml:space="preserve">                                          телефон: </w:t>
            </w:r>
            <w:r w:rsidRPr="00D541C5">
              <w:rPr>
                <w:rFonts w:ascii="Lucida Sans Unicode" w:hAnsi="Lucida Sans Unicode" w:cs="Lucida Sans Unicode"/>
                <w:sz w:val="18"/>
                <w:szCs w:val="20"/>
              </w:rPr>
              <w:t>+381 21/484 3 484</w:t>
            </w:r>
          </w:p>
          <w:p w:rsidR="004D5A2F" w:rsidRPr="00D541C5" w:rsidRDefault="004D5A2F" w:rsidP="00882182">
            <w:pPr>
              <w:rPr>
                <w:rFonts w:ascii="Lucida Sans Unicode" w:hAnsi="Lucida Sans Unicode" w:cs="Lucida Sans Unicode"/>
                <w:sz w:val="18"/>
                <w:szCs w:val="20"/>
                <w:lang w:val="sl-SI"/>
              </w:rPr>
            </w:pPr>
            <w:r w:rsidRPr="00D541C5">
              <w:rPr>
                <w:rFonts w:ascii="Lucida Sans Unicode" w:hAnsi="Lucida Sans Unicode" w:cs="Lucida Sans Unicode"/>
                <w:sz w:val="18"/>
                <w:szCs w:val="20"/>
                <w:lang w:val="sl-SI"/>
              </w:rPr>
              <w:t xml:space="preserve">                                      </w:t>
            </w:r>
            <w:hyperlink r:id="rId10" w:history="1">
              <w:r w:rsidRPr="00D541C5">
                <w:rPr>
                  <w:rStyle w:val="Hyperlink"/>
                  <w:rFonts w:ascii="Lucida Sans Unicode" w:hAnsi="Lucida Sans Unicode" w:cs="Lucida Sans Unicode"/>
                  <w:sz w:val="18"/>
                  <w:szCs w:val="20"/>
                  <w:lang w:val="sl-SI"/>
                </w:rPr>
                <w:t>www.kcv.rs</w:t>
              </w:r>
            </w:hyperlink>
            <w:r w:rsidRPr="00D541C5">
              <w:rPr>
                <w:rFonts w:ascii="Lucida Sans Unicode" w:hAnsi="Lucida Sans Unicode" w:cs="Lucida Sans Unicode"/>
                <w:sz w:val="18"/>
                <w:szCs w:val="20"/>
                <w:lang w:val="sl-SI"/>
              </w:rPr>
              <w:t>, e-mail: uprava@kcv.rs</w:t>
            </w:r>
          </w:p>
          <w:p w:rsidR="004D5A2F" w:rsidRPr="00D541C5" w:rsidRDefault="004D5A2F" w:rsidP="00882182">
            <w:pPr>
              <w:jc w:val="center"/>
              <w:rPr>
                <w:rFonts w:ascii="Lucida Sans Unicode" w:hAnsi="Lucida Sans Unicode" w:cs="Lucida Sans Unicode"/>
                <w:sz w:val="10"/>
                <w:szCs w:val="20"/>
                <w:lang w:val="sl-SI"/>
              </w:rPr>
            </w:pPr>
          </w:p>
        </w:tc>
      </w:tr>
    </w:tbl>
    <w:p w:rsidR="002D5B2C" w:rsidRPr="00780E91" w:rsidRDefault="005A2A7D" w:rsidP="002D5B2C">
      <w:pPr>
        <w:pStyle w:val="Footer"/>
        <w:tabs>
          <w:tab w:val="left" w:pos="720"/>
        </w:tabs>
        <w:rPr>
          <w:noProof/>
          <w:lang w:val="sr-Cyrl-RS"/>
        </w:rPr>
      </w:pPr>
      <w:r w:rsidRPr="00780E91">
        <w:rPr>
          <w:noProof/>
          <w:lang w:val="sr-Cyrl-RS"/>
        </w:rPr>
        <w:t>Број: 1</w:t>
      </w:r>
      <w:r w:rsidR="0038585C" w:rsidRPr="00780E91">
        <w:rPr>
          <w:noProof/>
          <w:lang w:val="sr-Latn-RS"/>
        </w:rPr>
        <w:t>19</w:t>
      </w:r>
      <w:r w:rsidRPr="00780E91">
        <w:rPr>
          <w:noProof/>
          <w:lang w:val="sr-Cyrl-RS"/>
        </w:rPr>
        <w:t>-18-О/1</w:t>
      </w:r>
    </w:p>
    <w:p w:rsidR="002D5B2C" w:rsidRPr="00780E91" w:rsidRDefault="005A2A7D" w:rsidP="002D5B2C">
      <w:pPr>
        <w:pStyle w:val="Footer"/>
        <w:tabs>
          <w:tab w:val="left" w:pos="720"/>
        </w:tabs>
        <w:rPr>
          <w:noProof/>
          <w:lang w:val="sr-Cyrl-RS"/>
        </w:rPr>
      </w:pPr>
      <w:r w:rsidRPr="00780E91">
        <w:rPr>
          <w:noProof/>
          <w:lang w:val="sr-Cyrl-RS"/>
        </w:rPr>
        <w:t xml:space="preserve">Дана: </w:t>
      </w:r>
      <w:r w:rsidR="00780E91" w:rsidRPr="00780E91">
        <w:rPr>
          <w:noProof/>
          <w:lang w:val="sr-Cyrl-RS"/>
        </w:rPr>
        <w:t>02.07.2018. године</w:t>
      </w:r>
    </w:p>
    <w:p w:rsidR="002D5B2C" w:rsidRPr="00780E91" w:rsidRDefault="002D5B2C" w:rsidP="002D5B2C">
      <w:pPr>
        <w:pStyle w:val="Footer"/>
        <w:tabs>
          <w:tab w:val="left" w:pos="720"/>
        </w:tabs>
        <w:rPr>
          <w:noProof/>
        </w:rPr>
      </w:pPr>
    </w:p>
    <w:p w:rsidR="002D5B2C" w:rsidRPr="00D541C5" w:rsidRDefault="004D5A2F" w:rsidP="004D5A2F">
      <w:pPr>
        <w:pStyle w:val="Footer"/>
        <w:tabs>
          <w:tab w:val="clear" w:pos="4320"/>
          <w:tab w:val="clear" w:pos="8640"/>
          <w:tab w:val="left" w:pos="1526"/>
        </w:tabs>
        <w:rPr>
          <w:b/>
          <w:noProof/>
        </w:rPr>
      </w:pPr>
      <w:r w:rsidRPr="00D541C5">
        <w:rPr>
          <w:b/>
          <w:noProof/>
        </w:rPr>
        <w:tab/>
      </w: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rPr>
          <w:b/>
          <w:noProof/>
        </w:rPr>
      </w:pPr>
    </w:p>
    <w:p w:rsidR="002D5B2C" w:rsidRPr="00D541C5" w:rsidRDefault="002D5B2C" w:rsidP="002D5B2C">
      <w:pPr>
        <w:pStyle w:val="Footer"/>
        <w:tabs>
          <w:tab w:val="left" w:pos="720"/>
        </w:tabs>
        <w:jc w:val="center"/>
        <w:rPr>
          <w:b/>
          <w:noProof/>
        </w:rPr>
      </w:pPr>
    </w:p>
    <w:p w:rsidR="008B2119" w:rsidRPr="00D541C5" w:rsidRDefault="008B2119" w:rsidP="008B2119">
      <w:pPr>
        <w:pStyle w:val="Footer"/>
        <w:jc w:val="center"/>
        <w:rPr>
          <w:b/>
          <w:noProof/>
          <w:sz w:val="36"/>
          <w:szCs w:val="36"/>
        </w:rPr>
      </w:pPr>
      <w:r w:rsidRPr="00D541C5">
        <w:rPr>
          <w:b/>
          <w:noProof/>
          <w:sz w:val="36"/>
          <w:szCs w:val="36"/>
        </w:rPr>
        <w:t>КОНКУРСНА ДОКУМЕНТАЦИЈА</w:t>
      </w:r>
    </w:p>
    <w:p w:rsidR="008B2119" w:rsidRPr="00D541C5" w:rsidRDefault="008B2119" w:rsidP="008B2119">
      <w:pPr>
        <w:pStyle w:val="Footer"/>
        <w:jc w:val="center"/>
        <w:rPr>
          <w:b/>
          <w:noProof/>
        </w:rPr>
      </w:pPr>
    </w:p>
    <w:p w:rsidR="008B2119" w:rsidRPr="00D541C5" w:rsidRDefault="0038585C" w:rsidP="008B2119">
      <w:pPr>
        <w:pStyle w:val="Footer"/>
        <w:jc w:val="center"/>
        <w:rPr>
          <w:noProof/>
          <w:lang w:val="sr-Latn-RS"/>
        </w:rPr>
      </w:pPr>
      <w:r w:rsidRPr="00D541C5">
        <w:rPr>
          <w:noProof/>
          <w:lang w:val="sr-Cyrl-RS"/>
        </w:rPr>
        <w:t>Сервис и одржавање медицин</w:t>
      </w:r>
      <w:r w:rsidR="00452D8E">
        <w:rPr>
          <w:noProof/>
          <w:lang w:val="sr-Cyrl-RS"/>
        </w:rPr>
        <w:t>ске опреме: инфузионе пумпе и инј</w:t>
      </w:r>
      <w:r w:rsidRPr="00D541C5">
        <w:rPr>
          <w:noProof/>
          <w:lang w:val="sr-Cyrl-RS"/>
        </w:rPr>
        <w:t xml:space="preserve">ектомати произвођача </w:t>
      </w:r>
      <w:r w:rsidRPr="00D541C5">
        <w:rPr>
          <w:noProof/>
          <w:lang w:val="sr-Latn-RS"/>
        </w:rPr>
        <w:t xml:space="preserve">„BBRAUN MELSUNGEN AG“, </w:t>
      </w:r>
      <w:r w:rsidRPr="00D541C5">
        <w:rPr>
          <w:noProof/>
          <w:lang w:val="sr-Cyrl-RS"/>
        </w:rPr>
        <w:t>за потребе Клиничког центра Војводине</w:t>
      </w:r>
    </w:p>
    <w:p w:rsidR="0038585C" w:rsidRPr="00D541C5" w:rsidRDefault="0038585C" w:rsidP="008B2119">
      <w:pPr>
        <w:pStyle w:val="Footer"/>
        <w:jc w:val="center"/>
        <w:rPr>
          <w:b/>
          <w:noProof/>
          <w:lang w:val="sr-Latn-RS"/>
        </w:rPr>
      </w:pPr>
    </w:p>
    <w:p w:rsidR="008B2119" w:rsidRPr="00D541C5" w:rsidRDefault="00713A1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541C5">
            <w:rPr>
              <w:b/>
            </w:rPr>
            <w:t>Отворени поступак</w:t>
          </w:r>
        </w:sdtContent>
      </w:sdt>
      <w:r w:rsidR="008B2119" w:rsidRPr="00D541C5">
        <w:rPr>
          <w:b/>
          <w:noProof/>
        </w:rPr>
        <w:t xml:space="preserve"> </w:t>
      </w:r>
    </w:p>
    <w:p w:rsidR="008B2119" w:rsidRPr="00D541C5" w:rsidRDefault="008B2119" w:rsidP="008B2119">
      <w:pPr>
        <w:pStyle w:val="Footer"/>
        <w:tabs>
          <w:tab w:val="left" w:pos="720"/>
        </w:tabs>
        <w:jc w:val="center"/>
        <w:rPr>
          <w:b/>
          <w:noProof/>
        </w:rPr>
      </w:pPr>
    </w:p>
    <w:p w:rsidR="008B2119" w:rsidRPr="00C35CDB" w:rsidRDefault="0038585C" w:rsidP="008B2119">
      <w:pPr>
        <w:pStyle w:val="Footer"/>
        <w:tabs>
          <w:tab w:val="left" w:pos="720"/>
        </w:tabs>
        <w:jc w:val="center"/>
        <w:rPr>
          <w:b/>
          <w:noProof/>
        </w:rPr>
      </w:pPr>
      <w:r w:rsidRPr="00D541C5">
        <w:rPr>
          <w:b/>
          <w:noProof/>
        </w:rPr>
        <w:t>119-18-O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780E91">
        <w:rPr>
          <w:b/>
          <w:noProof/>
          <w:lang w:val="sr-Cyrl-RS"/>
        </w:rPr>
        <w:t>јул</w:t>
      </w:r>
      <w:r w:rsidR="00DB0DA5">
        <w:rPr>
          <w:b/>
          <w:noProof/>
          <w:lang w:val="sr-Cyrl-RS"/>
        </w:rPr>
        <w:t xml:space="preserve"> </w:t>
      </w:r>
      <w:r w:rsidRPr="00DB0DA5">
        <w:rPr>
          <w:b/>
          <w:noProof/>
          <w:lang w:val="sr-Cyrl-CS"/>
        </w:rPr>
        <w:t>2018.</w:t>
      </w:r>
      <w:r w:rsidRPr="00506679">
        <w:rPr>
          <w:b/>
          <w:noProof/>
          <w:lang w:val="sr-Cyrl-CS"/>
        </w:rPr>
        <w:t xml:space="preserve"> година</w:t>
      </w:r>
    </w:p>
    <w:p w:rsidR="002D5B2C" w:rsidRPr="005A2A7D" w:rsidRDefault="002D5B2C" w:rsidP="002D5B2C">
      <w:pPr>
        <w:pStyle w:val="Footer"/>
        <w:tabs>
          <w:tab w:val="left" w:pos="720"/>
        </w:tabs>
        <w:rPr>
          <w:noProof/>
          <w:lang w:val="sr-Cyrl-RS"/>
        </w:rPr>
      </w:pPr>
    </w:p>
    <w:p w:rsidR="005B4BDC" w:rsidRPr="00D541C5"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w:t>
      </w:r>
      <w:r w:rsidR="005B4BDC" w:rsidRPr="00D541C5">
        <w:rPr>
          <w:rFonts w:eastAsia="TimesNewRomanPSMT"/>
        </w:rPr>
        <w:t xml:space="preserve">Сл. гласник РС” бр. </w:t>
      </w:r>
      <w:r w:rsidR="000A114D">
        <w:rPr>
          <w:rFonts w:eastAsia="TimesNewRomanPSMT"/>
          <w:lang w:val="sr-Cyrl-RS"/>
        </w:rPr>
        <w:t>86</w:t>
      </w:r>
      <w:r w:rsidR="00CF3434" w:rsidRPr="00D541C5">
        <w:rPr>
          <w:rFonts w:eastAsia="TimesNewRomanPSMT"/>
        </w:rPr>
        <w:t>/2015</w:t>
      </w:r>
      <w:r w:rsidR="005B4BDC" w:rsidRPr="00D541C5">
        <w:rPr>
          <w:rFonts w:eastAsia="TimesNewRomanPSMT"/>
        </w:rPr>
        <w:t xml:space="preserve">), </w:t>
      </w:r>
      <w:r w:rsidR="005B4BDC" w:rsidRPr="00D541C5">
        <w:t>Одлуке о п</w:t>
      </w:r>
      <w:r w:rsidR="00C74F94" w:rsidRPr="00D541C5">
        <w:t xml:space="preserve">окретању поступка предметне јавне набавке </w:t>
      </w:r>
      <w:r w:rsidR="005B4BDC" w:rsidRPr="00D541C5">
        <w:t xml:space="preserve">и Решења о образовању комисије за </w:t>
      </w:r>
      <w:r w:rsidR="00C74F94" w:rsidRPr="00D541C5">
        <w:t xml:space="preserve">предметну </w:t>
      </w:r>
      <w:r w:rsidR="005B4BDC" w:rsidRPr="00D541C5">
        <w:t>јавну набавку</w:t>
      </w:r>
      <w:r w:rsidR="00C74F94" w:rsidRPr="00D541C5">
        <w:t>,</w:t>
      </w:r>
      <w:r w:rsidR="005B4BDC" w:rsidRPr="00D541C5">
        <w:t xml:space="preserve"> припремљена је:</w:t>
      </w:r>
    </w:p>
    <w:p w:rsidR="005B4BDC" w:rsidRPr="00D541C5" w:rsidRDefault="005B4BDC" w:rsidP="005B4BDC">
      <w:pPr>
        <w:ind w:firstLine="720"/>
        <w:jc w:val="both"/>
        <w:rPr>
          <w:rFonts w:eastAsia="TimesNewRomanPSMT"/>
        </w:rPr>
      </w:pPr>
    </w:p>
    <w:p w:rsidR="000C3B23" w:rsidRPr="00D541C5" w:rsidRDefault="000C3B23" w:rsidP="00FC4113">
      <w:pPr>
        <w:jc w:val="center"/>
        <w:rPr>
          <w:b/>
          <w:noProof/>
        </w:rPr>
      </w:pPr>
      <w:r w:rsidRPr="00D541C5">
        <w:rPr>
          <w:b/>
          <w:noProof/>
        </w:rPr>
        <w:t>КОНКУРСНА ДОКУМЕНТАЦИЈА</w:t>
      </w:r>
    </w:p>
    <w:p w:rsidR="000C3B23" w:rsidRPr="00D541C5" w:rsidRDefault="000C3B23" w:rsidP="00FC4113">
      <w:pPr>
        <w:jc w:val="center"/>
        <w:rPr>
          <w:b/>
          <w:noProof/>
        </w:rPr>
      </w:pPr>
    </w:p>
    <w:p w:rsidR="008B2119" w:rsidRPr="00D541C5" w:rsidRDefault="00713A1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541C5">
            <w:rPr>
              <w:b/>
              <w:noProof/>
            </w:rPr>
            <w:t>у отвореном поступку јавне набавке</w:t>
          </w:r>
        </w:sdtContent>
      </w:sdt>
      <w:r w:rsidR="008B2119" w:rsidRPr="00D541C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8585C" w:rsidRPr="00D541C5">
            <w:rPr>
              <w:b/>
              <w:noProof/>
            </w:rPr>
            <w:t>услуга</w:t>
          </w:r>
        </w:sdtContent>
      </w:sdt>
      <w:r w:rsidR="00680EF4" w:rsidRPr="00D541C5">
        <w:rPr>
          <w:b/>
          <w:noProof/>
        </w:rPr>
        <w:t xml:space="preserve"> </w:t>
      </w:r>
      <w:r w:rsidR="008B2119" w:rsidRPr="00D541C5">
        <w:rPr>
          <w:b/>
          <w:noProof/>
        </w:rPr>
        <w:t xml:space="preserve">бр. </w:t>
      </w:r>
      <w:r w:rsidR="0038585C" w:rsidRPr="00D541C5">
        <w:rPr>
          <w:b/>
          <w:noProof/>
        </w:rPr>
        <w:t xml:space="preserve">119-18-O </w:t>
      </w:r>
      <w:r w:rsidR="0038585C" w:rsidRPr="00D541C5">
        <w:rPr>
          <w:noProof/>
          <w:lang w:val="sr-Cyrl-RS"/>
        </w:rPr>
        <w:t xml:space="preserve">Сервис и одржавање медицинске опреме: инфузионе пумпе и ињектомати произвођача </w:t>
      </w:r>
      <w:r w:rsidR="0038585C" w:rsidRPr="00D541C5">
        <w:rPr>
          <w:noProof/>
          <w:lang w:val="sr-Latn-RS"/>
        </w:rPr>
        <w:t xml:space="preserve">„BBRAUN MELSUNGEN AG“, </w:t>
      </w:r>
      <w:r w:rsidR="0038585C" w:rsidRPr="00D541C5">
        <w:rPr>
          <w:noProof/>
          <w:lang w:val="sr-Cyrl-RS"/>
        </w:rPr>
        <w:t>за потребе Клиничког центра Војводине</w:t>
      </w:r>
      <w:r w:rsidR="0038585C" w:rsidRPr="00D541C5">
        <w:rPr>
          <w:b/>
          <w:noProof/>
        </w:rPr>
        <w:t xml:space="preserve"> </w:t>
      </w:r>
    </w:p>
    <w:p w:rsidR="000C3B23" w:rsidRPr="00D541C5" w:rsidRDefault="000C3B23" w:rsidP="008B2119">
      <w:pPr>
        <w:jc w:val="center"/>
      </w:pPr>
    </w:p>
    <w:bookmarkEnd w:id="0"/>
    <w:bookmarkEnd w:id="1"/>
    <w:bookmarkEnd w:id="2"/>
    <w:bookmarkEnd w:id="3"/>
    <w:p w:rsidR="00DA1BB7" w:rsidRPr="00A87AB1" w:rsidRDefault="001366BB" w:rsidP="00A139C4">
      <w:pPr>
        <w:jc w:val="both"/>
      </w:pPr>
      <w:r w:rsidRPr="00A87AB1">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A87AB1">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A87AB1" w:rsidRPr="00A87AB1"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sz w:val="24"/>
          <w:szCs w:val="24"/>
        </w:rPr>
        <w:fldChar w:fldCharType="begin"/>
      </w:r>
      <w:r w:rsidRPr="00A87AB1">
        <w:rPr>
          <w:rFonts w:ascii="Times New Roman" w:hAnsi="Times New Roman"/>
          <w:b w:val="0"/>
          <w:sz w:val="24"/>
          <w:szCs w:val="24"/>
        </w:rPr>
        <w:instrText xml:space="preserve"> TOC \o "1-3" \u </w:instrText>
      </w:r>
      <w:r w:rsidRPr="00A87AB1">
        <w:rPr>
          <w:rFonts w:ascii="Times New Roman" w:hAnsi="Times New Roman"/>
          <w:b w:val="0"/>
          <w:sz w:val="24"/>
          <w:szCs w:val="24"/>
        </w:rPr>
        <w:fldChar w:fldCharType="separate"/>
      </w:r>
      <w:r w:rsidR="00A87AB1" w:rsidRPr="00A87AB1">
        <w:rPr>
          <w:rFonts w:ascii="Times New Roman" w:hAnsi="Times New Roman"/>
          <w:b w:val="0"/>
          <w:noProof/>
        </w:rPr>
        <w:t>1.</w:t>
      </w:r>
      <w:r w:rsidR="00A87AB1" w:rsidRPr="00A87AB1">
        <w:rPr>
          <w:rFonts w:ascii="Times New Roman" w:eastAsiaTheme="minorEastAsia" w:hAnsi="Times New Roman"/>
          <w:b w:val="0"/>
          <w:bCs w:val="0"/>
          <w:caps w:val="0"/>
          <w:noProof/>
          <w:sz w:val="22"/>
          <w:szCs w:val="22"/>
          <w:lang w:val="en-US"/>
        </w:rPr>
        <w:tab/>
      </w:r>
      <w:r w:rsidR="00A87AB1" w:rsidRPr="00A87AB1">
        <w:rPr>
          <w:rFonts w:ascii="Times New Roman" w:hAnsi="Times New Roman"/>
          <w:b w:val="0"/>
          <w:noProof/>
        </w:rPr>
        <w:t>ОПШТИ ПОДАЦИ О НАБАВЦИ</w:t>
      </w:r>
      <w:r w:rsidR="00A87AB1" w:rsidRPr="00A87AB1">
        <w:rPr>
          <w:rFonts w:ascii="Times New Roman" w:hAnsi="Times New Roman"/>
          <w:b w:val="0"/>
          <w:noProof/>
        </w:rPr>
        <w:tab/>
      </w:r>
      <w:r w:rsidR="00A87AB1" w:rsidRPr="00A87AB1">
        <w:rPr>
          <w:rFonts w:ascii="Times New Roman" w:hAnsi="Times New Roman"/>
          <w:b w:val="0"/>
          <w:noProof/>
        </w:rPr>
        <w:fldChar w:fldCharType="begin"/>
      </w:r>
      <w:r w:rsidR="00A87AB1" w:rsidRPr="00A87AB1">
        <w:rPr>
          <w:rFonts w:ascii="Times New Roman" w:hAnsi="Times New Roman"/>
          <w:b w:val="0"/>
          <w:noProof/>
        </w:rPr>
        <w:instrText xml:space="preserve"> PAGEREF _Toc518297776 \h </w:instrText>
      </w:r>
      <w:r w:rsidR="00A87AB1" w:rsidRPr="00A87AB1">
        <w:rPr>
          <w:rFonts w:ascii="Times New Roman" w:hAnsi="Times New Roman"/>
          <w:b w:val="0"/>
          <w:noProof/>
        </w:rPr>
      </w:r>
      <w:r w:rsidR="00A87AB1" w:rsidRPr="00A87AB1">
        <w:rPr>
          <w:rFonts w:ascii="Times New Roman" w:hAnsi="Times New Roman"/>
          <w:b w:val="0"/>
          <w:noProof/>
        </w:rPr>
        <w:fldChar w:fldCharType="separate"/>
      </w:r>
      <w:r w:rsidR="00A87AB1" w:rsidRPr="00A87AB1">
        <w:rPr>
          <w:rFonts w:ascii="Times New Roman" w:hAnsi="Times New Roman"/>
          <w:b w:val="0"/>
          <w:noProof/>
        </w:rPr>
        <w:t>3</w:t>
      </w:r>
      <w:r w:rsidR="00A87AB1"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2.</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ОПИС ПРЕДМЕТА ЈАВНЕ НАБАВКЕ</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_Toc518297777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4</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3.</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_Toc518297778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6</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4.</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УПУТСТВО ПОНУЂАЧИМА КАКО ДА САЧИНЕ ПОНУДУ</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_Toc518297779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10</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5.</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РАЗРАДА КРИТЕРИЈУМА</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_Toc518297780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22</w:t>
      </w:r>
      <w:r w:rsidRPr="00A87AB1">
        <w:rPr>
          <w:rFonts w:ascii="Times New Roman" w:hAnsi="Times New Roman"/>
          <w:b w:val="0"/>
          <w:noProof/>
        </w:rPr>
        <w:fldChar w:fldCharType="end"/>
      </w:r>
    </w:p>
    <w:p w:rsidR="00A87AB1" w:rsidRPr="00A87AB1" w:rsidRDefault="00A87AB1" w:rsidP="00A87AB1">
      <w:pPr>
        <w:pStyle w:val="TOC1"/>
        <w:tabs>
          <w:tab w:val="left" w:pos="480"/>
          <w:tab w:val="right" w:leader="dot" w:pos="9060"/>
        </w:tabs>
        <w:rPr>
          <w:rFonts w:ascii="Times New Roman" w:eastAsiaTheme="minorEastAsia" w:hAnsi="Times New Roman"/>
          <w:b w:val="0"/>
          <w:bCs w:val="0"/>
          <w:caps w:val="0"/>
          <w:noProof/>
          <w:sz w:val="22"/>
          <w:szCs w:val="22"/>
          <w:lang w:val="sr-Cyrl-RS"/>
        </w:rPr>
      </w:pPr>
      <w:r w:rsidRPr="00A87AB1">
        <w:rPr>
          <w:rFonts w:ascii="Times New Roman" w:hAnsi="Times New Roman"/>
          <w:b w:val="0"/>
          <w:noProof/>
        </w:rPr>
        <w:t>6.</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МОДЕЛ УГОВОРА</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_Toc518297781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23</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7.</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ИЗЈАВА О НЕЗАВИСНОЈ ПОНУДИ</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_Toc518297797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28</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8.</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ОБРАЗАЦ ИЗЈАВЕ О ПОШТОВАЊУ ОБАВЕЗА</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_Toc518297798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29</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9.</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ОБРАЗАЦ СТРУКТУРЕ ПОНУЂЕНЕ ЦЕНЕ</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_Toc518297799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30</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10.</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ОБРАЗАЦ ТРОШКОВА ПРИПРЕМЕ ПОНУДЕ</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_Toc518297800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31</w:t>
      </w:r>
      <w:r w:rsidRPr="00A87AB1">
        <w:rPr>
          <w:rFonts w:ascii="Times New Roman" w:hAnsi="Times New Roman"/>
          <w:b w:val="0"/>
          <w:noProof/>
        </w:rPr>
        <w:fldChar w:fldCharType="end"/>
      </w:r>
    </w:p>
    <w:p w:rsidR="00A87AB1" w:rsidRPr="00A87AB1" w:rsidRDefault="00A87AB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A87AB1">
        <w:rPr>
          <w:rFonts w:ascii="Times New Roman" w:hAnsi="Times New Roman"/>
          <w:b w:val="0"/>
          <w:noProof/>
        </w:rPr>
        <w:t>11.</w:t>
      </w:r>
      <w:r w:rsidRPr="00A87AB1">
        <w:rPr>
          <w:rFonts w:ascii="Times New Roman" w:eastAsiaTheme="minorEastAsia" w:hAnsi="Times New Roman"/>
          <w:b w:val="0"/>
          <w:bCs w:val="0"/>
          <w:caps w:val="0"/>
          <w:noProof/>
          <w:sz w:val="22"/>
          <w:szCs w:val="22"/>
          <w:lang w:val="en-US"/>
        </w:rPr>
        <w:tab/>
      </w:r>
      <w:r w:rsidRPr="00A87AB1">
        <w:rPr>
          <w:rFonts w:ascii="Times New Roman" w:hAnsi="Times New Roman"/>
          <w:b w:val="0"/>
          <w:noProof/>
        </w:rPr>
        <w:t>ОБРАЗАЦ ПОНУДЕ</w:t>
      </w:r>
      <w:r w:rsidRPr="00A87AB1">
        <w:rPr>
          <w:rFonts w:ascii="Times New Roman" w:hAnsi="Times New Roman"/>
          <w:b w:val="0"/>
          <w:noProof/>
        </w:rPr>
        <w:tab/>
      </w:r>
      <w:r w:rsidRPr="00A87AB1">
        <w:rPr>
          <w:rFonts w:ascii="Times New Roman" w:hAnsi="Times New Roman"/>
          <w:b w:val="0"/>
          <w:noProof/>
        </w:rPr>
        <w:fldChar w:fldCharType="begin"/>
      </w:r>
      <w:r w:rsidRPr="00A87AB1">
        <w:rPr>
          <w:rFonts w:ascii="Times New Roman" w:hAnsi="Times New Roman"/>
          <w:b w:val="0"/>
          <w:noProof/>
        </w:rPr>
        <w:instrText xml:space="preserve"> PAGEREF _Toc518297801 \h </w:instrText>
      </w:r>
      <w:r w:rsidRPr="00A87AB1">
        <w:rPr>
          <w:rFonts w:ascii="Times New Roman" w:hAnsi="Times New Roman"/>
          <w:b w:val="0"/>
          <w:noProof/>
        </w:rPr>
      </w:r>
      <w:r w:rsidRPr="00A87AB1">
        <w:rPr>
          <w:rFonts w:ascii="Times New Roman" w:hAnsi="Times New Roman"/>
          <w:b w:val="0"/>
          <w:noProof/>
        </w:rPr>
        <w:fldChar w:fldCharType="separate"/>
      </w:r>
      <w:r w:rsidRPr="00A87AB1">
        <w:rPr>
          <w:rFonts w:ascii="Times New Roman" w:hAnsi="Times New Roman"/>
          <w:b w:val="0"/>
          <w:noProof/>
        </w:rPr>
        <w:t>32</w:t>
      </w:r>
      <w:r w:rsidRPr="00A87AB1">
        <w:rPr>
          <w:rFonts w:ascii="Times New Roman" w:hAnsi="Times New Roman"/>
          <w:b w:val="0"/>
          <w:noProof/>
        </w:rPr>
        <w:fldChar w:fldCharType="end"/>
      </w:r>
    </w:p>
    <w:p w:rsidR="00A139C4" w:rsidRDefault="007B6E05">
      <w:pPr>
        <w:rPr>
          <w:b/>
          <w:bCs/>
          <w:sz w:val="28"/>
          <w:lang w:val="hr-HR"/>
        </w:rPr>
      </w:pPr>
      <w:r w:rsidRPr="00A87AB1">
        <w:fldChar w:fldCharType="end"/>
      </w:r>
      <w:r w:rsidR="00A139C4">
        <w:br w:type="page"/>
      </w:r>
    </w:p>
    <w:p w:rsidR="002D5B2C" w:rsidRPr="00BD205C" w:rsidRDefault="002D5B2C" w:rsidP="00BD205C">
      <w:pPr>
        <w:pStyle w:val="Heading1"/>
      </w:pPr>
      <w:bookmarkStart w:id="14" w:name="_Toc477329188"/>
      <w:bookmarkStart w:id="15" w:name="_Toc51829777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541C5" w:rsidRDefault="00B331BC" w:rsidP="00B331BC">
            <w:pPr>
              <w:rPr>
                <w:noProof/>
              </w:rPr>
            </w:pPr>
            <w:r w:rsidRPr="00D541C5">
              <w:rPr>
                <w:noProof/>
              </w:rPr>
              <w:t xml:space="preserve">КЛИНИЧКИ ЦЕНТАР ВОЈВОДИНЕ, </w:t>
            </w:r>
          </w:p>
          <w:p w:rsidR="00B331BC" w:rsidRPr="00D541C5" w:rsidRDefault="00B331BC" w:rsidP="00B331BC">
            <w:pPr>
              <w:rPr>
                <w:noProof/>
              </w:rPr>
            </w:pPr>
            <w:r w:rsidRPr="00D541C5">
              <w:rPr>
                <w:noProof/>
              </w:rPr>
              <w:t>ул. Хајдук Вељкова бр.1, Нови Сад, (www.kcv.rs)</w:t>
            </w:r>
          </w:p>
        </w:tc>
      </w:tr>
      <w:tr w:rsidR="00D51194" w:rsidRPr="00DA0553" w:rsidTr="00115B82">
        <w:tc>
          <w:tcPr>
            <w:tcW w:w="4643" w:type="dxa"/>
          </w:tcPr>
          <w:p w:rsidR="00D51194" w:rsidRPr="00DA0553" w:rsidRDefault="00D51194" w:rsidP="00D51194">
            <w:pPr>
              <w:rPr>
                <w:b/>
                <w:noProof/>
              </w:rPr>
            </w:pPr>
            <w:r w:rsidRPr="00DA0553">
              <w:rPr>
                <w:b/>
                <w:noProof/>
              </w:rPr>
              <w:t>Предмет јавне набавке</w:t>
            </w:r>
          </w:p>
        </w:tc>
        <w:tc>
          <w:tcPr>
            <w:tcW w:w="4643" w:type="dxa"/>
          </w:tcPr>
          <w:p w:rsidR="00D51194" w:rsidRPr="00D541C5" w:rsidRDefault="00713A19"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8585C" w:rsidRPr="00D541C5">
                  <w:rPr>
                    <w:noProof/>
                  </w:rPr>
                  <w:t>Услуге</w:t>
                </w:r>
              </w:sdtContent>
            </w:sdt>
            <w:r w:rsidR="00D51194" w:rsidRPr="00D541C5">
              <w:t xml:space="preserve"> бр</w:t>
            </w:r>
            <w:r w:rsidR="00D51194" w:rsidRPr="00D541C5">
              <w:rPr>
                <w:lang w:val="ru-RU"/>
              </w:rPr>
              <w:t>.</w:t>
            </w:r>
            <w:r w:rsidR="00D51194" w:rsidRPr="00D541C5">
              <w:t xml:space="preserve"> </w:t>
            </w:r>
            <w:r w:rsidR="0038585C" w:rsidRPr="00D541C5">
              <w:rPr>
                <w:noProof/>
              </w:rPr>
              <w:t>119-18-O</w:t>
            </w:r>
            <w:r w:rsidR="0038585C" w:rsidRPr="00D541C5">
              <w:rPr>
                <w:b/>
                <w:noProof/>
              </w:rPr>
              <w:t xml:space="preserve"> </w:t>
            </w:r>
            <w:r w:rsidR="0038585C" w:rsidRPr="00D541C5">
              <w:rPr>
                <w:noProof/>
                <w:lang w:val="sr-Cyrl-RS"/>
              </w:rPr>
              <w:t xml:space="preserve">Сервис и одржавање медицинске опреме: инфузионе пумпе и ињектомати произвођача </w:t>
            </w:r>
            <w:r w:rsidR="0038585C" w:rsidRPr="00D541C5">
              <w:rPr>
                <w:noProof/>
                <w:lang w:val="sr-Latn-RS"/>
              </w:rPr>
              <w:t xml:space="preserve">„BBRAUN MELSUNGEN AG“, </w:t>
            </w:r>
            <w:r w:rsidR="0038585C" w:rsidRPr="00D541C5">
              <w:rPr>
                <w:noProof/>
                <w:lang w:val="sr-Cyrl-RS"/>
              </w:rPr>
              <w:t>за потребе Клиничког центра Војводине</w:t>
            </w:r>
          </w:p>
        </w:tc>
      </w:tr>
      <w:tr w:rsidR="00B331BC" w:rsidRPr="00DA0553" w:rsidTr="00115B82">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541C5" w:rsidRDefault="00713A1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D541C5">
                  <w:t>Отворени поступак</w:t>
                </w:r>
              </w:sdtContent>
            </w:sdt>
            <w:r w:rsidR="00115B82" w:rsidRPr="00D541C5">
              <w:rPr>
                <w:noProof/>
              </w:rPr>
              <w:t xml:space="preserve"> </w:t>
            </w:r>
          </w:p>
        </w:tc>
      </w:tr>
      <w:tr w:rsidR="00B331BC" w:rsidRPr="00DA0553" w:rsidTr="00115B82">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D541C5" w:rsidRDefault="00B331BC" w:rsidP="00B331BC">
            <w:pPr>
              <w:jc w:val="both"/>
              <w:rPr>
                <w:i/>
                <w:iCs/>
              </w:rPr>
            </w:pPr>
            <w:r w:rsidRPr="00D541C5">
              <w:rPr>
                <w:lang w:val="sr-Cyrl-CS"/>
              </w:rPr>
              <w:t>Поступак јавне набавке се спроводи ради закључења</w:t>
            </w:r>
            <w:r w:rsidRPr="00D541C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541C5">
                  <w:t>уговора о јавној набавци</w:t>
                </w:r>
              </w:sdtContent>
            </w:sdt>
          </w:p>
        </w:tc>
      </w:tr>
      <w:tr w:rsidR="00A25665" w:rsidRPr="00A27215" w:rsidTr="00D460D0">
        <w:tc>
          <w:tcPr>
            <w:tcW w:w="4643" w:type="dxa"/>
          </w:tcPr>
          <w:p w:rsidR="00A25665" w:rsidRPr="00DB0DA5" w:rsidRDefault="00A25665" w:rsidP="00D460D0">
            <w:pPr>
              <w:rPr>
                <w:b/>
                <w:noProof/>
              </w:rPr>
            </w:pPr>
            <w:r w:rsidRPr="00DB0DA5">
              <w:rPr>
                <w:b/>
                <w:lang w:val="hr-HR"/>
              </w:rPr>
              <w:t xml:space="preserve">Процењена вредност </w:t>
            </w:r>
            <w:r w:rsidRPr="00DB0DA5">
              <w:rPr>
                <w:b/>
                <w:lang w:val="sr-Cyrl-RS"/>
              </w:rPr>
              <w:t>јавне</w:t>
            </w:r>
            <w:r w:rsidRPr="00DB0DA5">
              <w:rPr>
                <w:b/>
                <w:lang w:val="hr-HR"/>
              </w:rPr>
              <w:t xml:space="preserve"> набавке</w:t>
            </w:r>
          </w:p>
        </w:tc>
        <w:tc>
          <w:tcPr>
            <w:tcW w:w="4643" w:type="dxa"/>
          </w:tcPr>
          <w:p w:rsidR="00A25665" w:rsidRPr="00A27215" w:rsidRDefault="0038585C" w:rsidP="00D460D0">
            <w:pPr>
              <w:pStyle w:val="Footer"/>
              <w:tabs>
                <w:tab w:val="left" w:pos="720"/>
              </w:tabs>
            </w:pPr>
            <w:r w:rsidRPr="00DB0DA5">
              <w:rPr>
                <w:lang w:val="hr-HR"/>
              </w:rPr>
              <w:t>800</w:t>
            </w:r>
            <w:r w:rsidR="00A25665" w:rsidRPr="00DB0DA5">
              <w:rPr>
                <w:lang w:val="hr-HR"/>
              </w:rPr>
              <w:t>.000,00</w:t>
            </w:r>
            <w:r w:rsidR="00A25665" w:rsidRPr="00DB0DA5">
              <w:rPr>
                <w:lang w:val="sr-Cyrl-CS"/>
              </w:rPr>
              <w:t xml:space="preserve"> динара без ПДВ-а</w:t>
            </w:r>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8297777"/>
      <w:r w:rsidRPr="00CC366C">
        <w:lastRenderedPageBreak/>
        <w:t>ОПИС ПРЕДМЕТА ЈАВНЕ НАБАВКЕ</w:t>
      </w:r>
      <w:bookmarkEnd w:id="16"/>
      <w:bookmarkEnd w:id="17"/>
      <w:bookmarkEnd w:id="18"/>
      <w:bookmarkEnd w:id="19"/>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p w:rsidR="0038585C" w:rsidRPr="00AC003B" w:rsidRDefault="0038585C" w:rsidP="0038585C">
      <w:pPr>
        <w:rPr>
          <w:bCs/>
          <w:iCs/>
          <w:lang w:val="sr-Cyrl-RS"/>
        </w:rPr>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r w:rsidRPr="00AC003B">
        <w:rPr>
          <w:noProof/>
          <w:lang w:val="sr-Cyrl-CS"/>
        </w:rPr>
        <w:t xml:space="preserve">Услуга подразумева редован и ванредни сервис апарата </w:t>
      </w:r>
      <w:r w:rsidRPr="00AC003B">
        <w:rPr>
          <w:noProof/>
          <w:lang w:val="sr-Cyrl-RS"/>
        </w:rPr>
        <w:t>„B.Braun Melsungen AG“</w:t>
      </w:r>
      <w:r w:rsidRPr="00AC003B">
        <w:rPr>
          <w:bCs/>
          <w:iCs/>
          <w:lang w:val="sr-Cyrl-RS"/>
        </w:rPr>
        <w:t>.</w:t>
      </w:r>
    </w:p>
    <w:p w:rsidR="0038585C" w:rsidRPr="00AC003B" w:rsidRDefault="0038585C" w:rsidP="0038585C">
      <w:pPr>
        <w:rPr>
          <w:b/>
          <w:noProof/>
        </w:rPr>
      </w:pPr>
    </w:p>
    <w:p w:rsidR="0038585C" w:rsidRPr="00AC003B" w:rsidRDefault="0038585C" w:rsidP="0038585C">
      <w:pPr>
        <w:rPr>
          <w:bCs/>
          <w:iCs/>
          <w:lang w:val="sr-Cyrl-RS"/>
        </w:rPr>
      </w:pPr>
      <w:r w:rsidRPr="00AC003B">
        <w:rPr>
          <w:noProof/>
        </w:rPr>
        <w:t>Место извршења је Клинички центар Војводине, Хајдук Вељкова 1, Нови Сад.</w:t>
      </w:r>
    </w:p>
    <w:p w:rsidR="0038585C" w:rsidRPr="00AC003B" w:rsidRDefault="0038585C" w:rsidP="0038585C">
      <w:pPr>
        <w:rPr>
          <w:bCs/>
          <w:iCs/>
          <w:u w:val="single"/>
          <w:lang w:val="sr-Cyrl-RS"/>
        </w:rPr>
      </w:pPr>
    </w:p>
    <w:p w:rsidR="0038585C" w:rsidRPr="00AC003B" w:rsidRDefault="0038585C" w:rsidP="0038585C">
      <w:pPr>
        <w:rPr>
          <w:bCs/>
          <w:iCs/>
          <w:u w:val="single"/>
          <w:lang w:val="sr-Cyrl-RS"/>
        </w:rPr>
      </w:pPr>
      <w:r w:rsidRPr="00AC003B">
        <w:rPr>
          <w:bCs/>
          <w:iCs/>
          <w:u w:val="single"/>
          <w:lang w:val="sr-Cyrl-RS"/>
        </w:rPr>
        <w:t>Списак апарата и место извршења:</w:t>
      </w:r>
    </w:p>
    <w:tbl>
      <w:tblPr>
        <w:tblStyle w:val="TableGrid"/>
        <w:tblW w:w="5000" w:type="pct"/>
        <w:tblLook w:val="04A0" w:firstRow="1" w:lastRow="0" w:firstColumn="1" w:lastColumn="0" w:noHBand="0" w:noVBand="1"/>
      </w:tblPr>
      <w:tblGrid>
        <w:gridCol w:w="941"/>
        <w:gridCol w:w="2398"/>
        <w:gridCol w:w="2023"/>
        <w:gridCol w:w="949"/>
        <w:gridCol w:w="1488"/>
        <w:gridCol w:w="1487"/>
      </w:tblGrid>
      <w:tr w:rsidR="0038585C" w:rsidRPr="00AC003B" w:rsidTr="0038585C">
        <w:tc>
          <w:tcPr>
            <w:tcW w:w="343" w:type="pct"/>
          </w:tcPr>
          <w:p w:rsidR="0038585C" w:rsidRPr="00AC003B" w:rsidRDefault="0038585C" w:rsidP="0038585C">
            <w:pPr>
              <w:jc w:val="center"/>
              <w:rPr>
                <w:lang w:val="sr-Latn-ME"/>
              </w:rPr>
            </w:pPr>
            <w:r>
              <w:rPr>
                <w:lang w:val="sr-Latn-ME"/>
              </w:rPr>
              <w:t>Ред</w:t>
            </w:r>
            <w:r w:rsidRPr="00AC003B">
              <w:rPr>
                <w:lang w:val="sr-Latn-ME"/>
              </w:rPr>
              <w:t>.</w:t>
            </w:r>
            <w:r>
              <w:rPr>
                <w:lang w:val="sr-Latn-ME"/>
              </w:rPr>
              <w:t>бр</w:t>
            </w:r>
            <w:r w:rsidRPr="00AC003B">
              <w:rPr>
                <w:lang w:val="sr-Latn-ME"/>
              </w:rPr>
              <w:t>.</w:t>
            </w:r>
          </w:p>
        </w:tc>
        <w:tc>
          <w:tcPr>
            <w:tcW w:w="1324" w:type="pct"/>
          </w:tcPr>
          <w:p w:rsidR="0038585C" w:rsidRPr="00AC003B" w:rsidRDefault="0038585C" w:rsidP="0038585C">
            <w:pPr>
              <w:jc w:val="center"/>
              <w:rPr>
                <w:lang w:val="sr-Latn-ME"/>
              </w:rPr>
            </w:pPr>
            <w:r>
              <w:rPr>
                <w:lang w:val="sr-Latn-ME"/>
              </w:rPr>
              <w:t>Локација</w:t>
            </w:r>
          </w:p>
        </w:tc>
        <w:tc>
          <w:tcPr>
            <w:tcW w:w="1122" w:type="pct"/>
          </w:tcPr>
          <w:p w:rsidR="0038585C" w:rsidRPr="00AC003B" w:rsidRDefault="0038585C" w:rsidP="0038585C">
            <w:pPr>
              <w:jc w:val="center"/>
              <w:rPr>
                <w:lang w:val="sr-Latn-ME"/>
              </w:rPr>
            </w:pPr>
            <w:r>
              <w:rPr>
                <w:lang w:val="sr-Latn-ME"/>
              </w:rPr>
              <w:t>Тип</w:t>
            </w:r>
            <w:r w:rsidRPr="00AC003B">
              <w:rPr>
                <w:lang w:val="sr-Latn-ME"/>
              </w:rPr>
              <w:t xml:space="preserve"> </w:t>
            </w:r>
            <w:r>
              <w:rPr>
                <w:lang w:val="sr-Latn-ME"/>
              </w:rPr>
              <w:t>пумпе</w:t>
            </w:r>
          </w:p>
        </w:tc>
        <w:tc>
          <w:tcPr>
            <w:tcW w:w="544" w:type="pct"/>
          </w:tcPr>
          <w:p w:rsidR="0038585C" w:rsidRPr="00AC003B" w:rsidRDefault="0038585C" w:rsidP="0038585C">
            <w:pPr>
              <w:jc w:val="center"/>
              <w:rPr>
                <w:lang w:val="sr-Latn-ME"/>
              </w:rPr>
            </w:pPr>
            <w:r>
              <w:rPr>
                <w:lang w:val="sr-Latn-ME"/>
              </w:rPr>
              <w:t>Јед</w:t>
            </w:r>
            <w:r w:rsidRPr="00AC003B">
              <w:rPr>
                <w:lang w:val="sr-Latn-ME"/>
              </w:rPr>
              <w:t>.</w:t>
            </w:r>
          </w:p>
          <w:p w:rsidR="0038585C" w:rsidRPr="00AC003B" w:rsidRDefault="0038585C" w:rsidP="0038585C">
            <w:pPr>
              <w:jc w:val="center"/>
              <w:rPr>
                <w:lang w:val="sr-Latn-ME"/>
              </w:rPr>
            </w:pPr>
            <w:r>
              <w:rPr>
                <w:lang w:val="sr-Latn-ME"/>
              </w:rPr>
              <w:t>мере</w:t>
            </w:r>
          </w:p>
        </w:tc>
        <w:tc>
          <w:tcPr>
            <w:tcW w:w="834" w:type="pct"/>
          </w:tcPr>
          <w:p w:rsidR="0038585C" w:rsidRPr="00AC003B" w:rsidRDefault="0038585C" w:rsidP="0038585C">
            <w:pPr>
              <w:jc w:val="center"/>
              <w:rPr>
                <w:lang w:val="sr-Latn-ME"/>
              </w:rPr>
            </w:pPr>
            <w:r>
              <w:rPr>
                <w:lang w:val="sr-Latn-ME"/>
              </w:rPr>
              <w:t>Количина</w:t>
            </w:r>
          </w:p>
        </w:tc>
        <w:tc>
          <w:tcPr>
            <w:tcW w:w="834" w:type="pct"/>
          </w:tcPr>
          <w:p w:rsidR="0038585C" w:rsidRPr="00AC003B" w:rsidRDefault="0038585C" w:rsidP="0038585C">
            <w:pPr>
              <w:jc w:val="center"/>
              <w:rPr>
                <w:lang w:val="sr-Latn-ME"/>
              </w:rPr>
            </w:pPr>
            <w:r>
              <w:rPr>
                <w:lang w:val="sr-Latn-ME"/>
              </w:rPr>
              <w:t>Напомена</w:t>
            </w:r>
          </w:p>
        </w:tc>
      </w:tr>
      <w:tr w:rsidR="0038585C" w:rsidRPr="00AC003B" w:rsidTr="0038585C">
        <w:tc>
          <w:tcPr>
            <w:tcW w:w="343" w:type="pct"/>
          </w:tcPr>
          <w:p w:rsidR="0038585C" w:rsidRPr="00AC003B" w:rsidRDefault="0038585C" w:rsidP="0038585C">
            <w:pPr>
              <w:rPr>
                <w:lang w:val="sr-Latn-ME"/>
              </w:rPr>
            </w:pPr>
            <w:r w:rsidRPr="00AC003B">
              <w:rPr>
                <w:lang w:val="sr-Latn-ME"/>
              </w:rPr>
              <w:t>1</w:t>
            </w:r>
          </w:p>
        </w:tc>
        <w:tc>
          <w:tcPr>
            <w:tcW w:w="1324" w:type="pct"/>
          </w:tcPr>
          <w:p w:rsidR="0038585C" w:rsidRPr="00AC003B" w:rsidRDefault="0038585C" w:rsidP="0038585C">
            <w:pPr>
              <w:rPr>
                <w:lang w:val="sr-Latn-ME"/>
              </w:rPr>
            </w:pPr>
            <w:r>
              <w:rPr>
                <w:lang w:val="sr-Latn-ME"/>
              </w:rPr>
              <w:t>Ургентни</w:t>
            </w:r>
            <w:r w:rsidRPr="00AC003B">
              <w:rPr>
                <w:lang w:val="sr-Latn-ME"/>
              </w:rPr>
              <w:t xml:space="preserve"> </w:t>
            </w:r>
            <w:r>
              <w:rPr>
                <w:lang w:val="sr-Latn-ME"/>
              </w:rPr>
              <w:t>центар</w:t>
            </w:r>
          </w:p>
        </w:tc>
        <w:tc>
          <w:tcPr>
            <w:tcW w:w="1122" w:type="pct"/>
          </w:tcPr>
          <w:p w:rsidR="0038585C" w:rsidRPr="00AC003B" w:rsidRDefault="0038585C" w:rsidP="0038585C">
            <w:pPr>
              <w:rPr>
                <w:lang w:val="sr-Latn-ME"/>
              </w:rPr>
            </w:pPr>
            <w:r w:rsidRPr="00AC003B">
              <w:rPr>
                <w:lang w:val="sr-Latn-ME"/>
              </w:rPr>
              <w:t>Perfusor Space</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17</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2</w:t>
            </w:r>
          </w:p>
        </w:tc>
        <w:tc>
          <w:tcPr>
            <w:tcW w:w="1324" w:type="pct"/>
          </w:tcPr>
          <w:p w:rsidR="0038585C" w:rsidRPr="00AC003B" w:rsidRDefault="0038585C" w:rsidP="0038585C">
            <w:pPr>
              <w:rPr>
                <w:lang w:val="sr-Latn-ME"/>
              </w:rPr>
            </w:pPr>
            <w:r>
              <w:rPr>
                <w:lang w:val="sr-Latn-ME"/>
              </w:rPr>
              <w:t>Ургентни</w:t>
            </w:r>
            <w:r w:rsidRPr="00AC003B">
              <w:rPr>
                <w:lang w:val="sr-Latn-ME"/>
              </w:rPr>
              <w:t xml:space="preserve"> </w:t>
            </w:r>
            <w:r>
              <w:rPr>
                <w:lang w:val="sr-Latn-ME"/>
              </w:rPr>
              <w:t>центар</w:t>
            </w:r>
          </w:p>
        </w:tc>
        <w:tc>
          <w:tcPr>
            <w:tcW w:w="1122" w:type="pct"/>
          </w:tcPr>
          <w:p w:rsidR="0038585C" w:rsidRPr="00AC003B" w:rsidRDefault="0038585C" w:rsidP="0038585C">
            <w:pPr>
              <w:rPr>
                <w:lang w:val="sr-Latn-ME"/>
              </w:rPr>
            </w:pPr>
            <w:r w:rsidRPr="00AC003B">
              <w:rPr>
                <w:lang w:val="sr-Latn-ME"/>
              </w:rPr>
              <w:t>Infusomat Space</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20</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3</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анестезију</w:t>
            </w:r>
          </w:p>
        </w:tc>
        <w:tc>
          <w:tcPr>
            <w:tcW w:w="1122" w:type="pct"/>
          </w:tcPr>
          <w:p w:rsidR="0038585C" w:rsidRPr="00AC003B" w:rsidRDefault="0038585C" w:rsidP="0038585C">
            <w:pPr>
              <w:rPr>
                <w:lang w:val="sr-Latn-ME"/>
              </w:rPr>
            </w:pPr>
            <w:r w:rsidRPr="00AC003B">
              <w:rPr>
                <w:lang w:val="sr-Latn-ME"/>
              </w:rPr>
              <w:t>Perfusor Compact S</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4</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4</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анестезију</w:t>
            </w:r>
          </w:p>
        </w:tc>
        <w:tc>
          <w:tcPr>
            <w:tcW w:w="1122" w:type="pct"/>
          </w:tcPr>
          <w:p w:rsidR="0038585C" w:rsidRPr="00AC003B" w:rsidRDefault="0038585C" w:rsidP="0038585C">
            <w:pPr>
              <w:rPr>
                <w:lang w:val="sr-Latn-ME"/>
              </w:rPr>
            </w:pPr>
            <w:r w:rsidRPr="00AC003B">
              <w:rPr>
                <w:lang w:val="sr-Latn-ME"/>
              </w:rPr>
              <w:t>Infusomat FMS</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12</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5</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анестезију</w:t>
            </w:r>
          </w:p>
        </w:tc>
        <w:tc>
          <w:tcPr>
            <w:tcW w:w="1122" w:type="pct"/>
          </w:tcPr>
          <w:p w:rsidR="0038585C" w:rsidRPr="00AC003B" w:rsidRDefault="0038585C" w:rsidP="0038585C">
            <w:pPr>
              <w:rPr>
                <w:lang w:val="sr-Latn-ME"/>
              </w:rPr>
            </w:pPr>
            <w:r w:rsidRPr="00AC003B">
              <w:rPr>
                <w:lang w:val="sr-Latn-ME"/>
              </w:rPr>
              <w:t>Perfusor P</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1</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6</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анестезију</w:t>
            </w:r>
          </w:p>
        </w:tc>
        <w:tc>
          <w:tcPr>
            <w:tcW w:w="1122" w:type="pct"/>
          </w:tcPr>
          <w:p w:rsidR="0038585C" w:rsidRPr="00AC003B" w:rsidRDefault="0038585C" w:rsidP="0038585C">
            <w:pPr>
              <w:rPr>
                <w:lang w:val="sr-Latn-ME"/>
              </w:rPr>
            </w:pPr>
            <w:r w:rsidRPr="00AC003B">
              <w:rPr>
                <w:lang w:val="sr-Latn-ME"/>
              </w:rPr>
              <w:t>Perfusor FM</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20</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7</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гинекологију</w:t>
            </w:r>
            <w:r w:rsidRPr="00AC003B">
              <w:rPr>
                <w:lang w:val="sr-Latn-ME"/>
              </w:rPr>
              <w:t xml:space="preserve"> </w:t>
            </w:r>
            <w:r>
              <w:rPr>
                <w:lang w:val="sr-Latn-ME"/>
              </w:rPr>
              <w:t>и</w:t>
            </w:r>
            <w:r w:rsidRPr="00AC003B">
              <w:rPr>
                <w:lang w:val="sr-Latn-ME"/>
              </w:rPr>
              <w:t xml:space="preserve"> </w:t>
            </w:r>
            <w:r>
              <w:rPr>
                <w:lang w:val="sr-Latn-ME"/>
              </w:rPr>
              <w:t>акушерство</w:t>
            </w:r>
          </w:p>
        </w:tc>
        <w:tc>
          <w:tcPr>
            <w:tcW w:w="1122" w:type="pct"/>
          </w:tcPr>
          <w:p w:rsidR="0038585C" w:rsidRPr="00AC003B" w:rsidRDefault="0038585C" w:rsidP="0038585C">
            <w:pPr>
              <w:rPr>
                <w:lang w:val="sr-Latn-ME"/>
              </w:rPr>
            </w:pPr>
            <w:r w:rsidRPr="00AC003B">
              <w:rPr>
                <w:lang w:val="sr-Latn-ME"/>
              </w:rPr>
              <w:t>Perfusor FM</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5</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8</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гинекологију</w:t>
            </w:r>
            <w:r w:rsidRPr="00AC003B">
              <w:rPr>
                <w:lang w:val="sr-Latn-ME"/>
              </w:rPr>
              <w:t xml:space="preserve"> </w:t>
            </w:r>
            <w:r>
              <w:rPr>
                <w:lang w:val="sr-Latn-ME"/>
              </w:rPr>
              <w:t>и</w:t>
            </w:r>
            <w:r w:rsidRPr="00AC003B">
              <w:rPr>
                <w:lang w:val="sr-Latn-ME"/>
              </w:rPr>
              <w:t xml:space="preserve"> </w:t>
            </w:r>
            <w:r>
              <w:rPr>
                <w:lang w:val="sr-Latn-ME"/>
              </w:rPr>
              <w:t>акушерство</w:t>
            </w:r>
          </w:p>
        </w:tc>
        <w:tc>
          <w:tcPr>
            <w:tcW w:w="1122" w:type="pct"/>
          </w:tcPr>
          <w:p w:rsidR="0038585C" w:rsidRPr="00AC003B" w:rsidRDefault="0038585C" w:rsidP="0038585C">
            <w:pPr>
              <w:rPr>
                <w:lang w:val="sr-Latn-ME"/>
              </w:rPr>
            </w:pPr>
            <w:r w:rsidRPr="00AC003B">
              <w:rPr>
                <w:lang w:val="sr-Latn-ME"/>
              </w:rPr>
              <w:t>Perfusor Space</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5</w:t>
            </w:r>
          </w:p>
        </w:tc>
        <w:tc>
          <w:tcPr>
            <w:tcW w:w="834" w:type="pct"/>
          </w:tcPr>
          <w:p w:rsidR="0038585C" w:rsidRPr="00AC003B" w:rsidRDefault="0038585C" w:rsidP="0038585C">
            <w:pPr>
              <w:rPr>
                <w:lang w:val="sr-Latn-ME"/>
              </w:rPr>
            </w:pPr>
          </w:p>
        </w:tc>
      </w:tr>
      <w:tr w:rsidR="0038585C" w:rsidRPr="00AC003B" w:rsidTr="0038585C">
        <w:tc>
          <w:tcPr>
            <w:tcW w:w="343" w:type="pct"/>
          </w:tcPr>
          <w:p w:rsidR="0038585C" w:rsidRPr="00AC003B" w:rsidRDefault="0038585C" w:rsidP="0038585C">
            <w:pPr>
              <w:rPr>
                <w:lang w:val="sr-Latn-ME"/>
              </w:rPr>
            </w:pPr>
            <w:r w:rsidRPr="00AC003B">
              <w:rPr>
                <w:lang w:val="sr-Latn-ME"/>
              </w:rPr>
              <w:t>9</w:t>
            </w:r>
          </w:p>
        </w:tc>
        <w:tc>
          <w:tcPr>
            <w:tcW w:w="1324" w:type="pct"/>
          </w:tcPr>
          <w:p w:rsidR="0038585C" w:rsidRPr="00AC003B" w:rsidRDefault="0038585C" w:rsidP="0038585C">
            <w:pPr>
              <w:rPr>
                <w:lang w:val="sr-Latn-ME"/>
              </w:rPr>
            </w:pPr>
            <w:r>
              <w:rPr>
                <w:lang w:val="sr-Latn-ME"/>
              </w:rPr>
              <w:t>Клиника</w:t>
            </w:r>
            <w:r w:rsidRPr="00AC003B">
              <w:rPr>
                <w:lang w:val="sr-Latn-ME"/>
              </w:rPr>
              <w:t xml:space="preserve"> </w:t>
            </w:r>
            <w:r>
              <w:rPr>
                <w:lang w:val="sr-Latn-ME"/>
              </w:rPr>
              <w:t>за</w:t>
            </w:r>
            <w:r w:rsidRPr="00AC003B">
              <w:rPr>
                <w:lang w:val="sr-Latn-ME"/>
              </w:rPr>
              <w:t xml:space="preserve"> </w:t>
            </w:r>
            <w:r>
              <w:rPr>
                <w:lang w:val="sr-Latn-ME"/>
              </w:rPr>
              <w:t>неурологију</w:t>
            </w:r>
          </w:p>
        </w:tc>
        <w:tc>
          <w:tcPr>
            <w:tcW w:w="1122" w:type="pct"/>
          </w:tcPr>
          <w:p w:rsidR="0038585C" w:rsidRPr="00AC003B" w:rsidRDefault="0038585C" w:rsidP="0038585C">
            <w:pPr>
              <w:rPr>
                <w:lang w:val="sr-Latn-ME"/>
              </w:rPr>
            </w:pPr>
            <w:r w:rsidRPr="00AC003B">
              <w:rPr>
                <w:lang w:val="sr-Latn-ME"/>
              </w:rPr>
              <w:t>Infusomat FMS</w:t>
            </w:r>
          </w:p>
        </w:tc>
        <w:tc>
          <w:tcPr>
            <w:tcW w:w="544" w:type="pct"/>
          </w:tcPr>
          <w:p w:rsidR="0038585C" w:rsidRPr="00AC003B" w:rsidRDefault="0038585C" w:rsidP="0038585C">
            <w:pPr>
              <w:jc w:val="center"/>
              <w:rPr>
                <w:lang w:val="sr-Latn-ME"/>
              </w:rPr>
            </w:pPr>
            <w:r>
              <w:rPr>
                <w:lang w:val="sr-Latn-ME"/>
              </w:rPr>
              <w:t>ком</w:t>
            </w:r>
          </w:p>
        </w:tc>
        <w:tc>
          <w:tcPr>
            <w:tcW w:w="834" w:type="pct"/>
          </w:tcPr>
          <w:p w:rsidR="0038585C" w:rsidRPr="00AC003B" w:rsidRDefault="0038585C" w:rsidP="0038585C">
            <w:pPr>
              <w:jc w:val="center"/>
              <w:rPr>
                <w:lang w:val="sr-Latn-ME"/>
              </w:rPr>
            </w:pPr>
            <w:r w:rsidRPr="00AC003B">
              <w:rPr>
                <w:lang w:val="sr-Latn-ME"/>
              </w:rPr>
              <w:t>5</w:t>
            </w:r>
          </w:p>
        </w:tc>
        <w:tc>
          <w:tcPr>
            <w:tcW w:w="834" w:type="pct"/>
          </w:tcPr>
          <w:p w:rsidR="0038585C" w:rsidRPr="00AC003B" w:rsidRDefault="0038585C" w:rsidP="0038585C">
            <w:pPr>
              <w:rPr>
                <w:lang w:val="sr-Latn-ME"/>
              </w:rPr>
            </w:pPr>
          </w:p>
        </w:tc>
      </w:tr>
    </w:tbl>
    <w:p w:rsidR="0038585C" w:rsidRPr="00AC003B" w:rsidRDefault="0038585C" w:rsidP="0038585C">
      <w:pPr>
        <w:ind w:firstLine="600"/>
        <w:jc w:val="both"/>
        <w:rPr>
          <w:noProof/>
          <w:lang w:val="sr-Latn-RS"/>
        </w:rPr>
      </w:pPr>
    </w:p>
    <w:p w:rsidR="0038585C" w:rsidRPr="00AC003B" w:rsidRDefault="0038585C" w:rsidP="00D72247">
      <w:pPr>
        <w:pStyle w:val="ListParagraph"/>
        <w:numPr>
          <w:ilvl w:val="0"/>
          <w:numId w:val="18"/>
        </w:numPr>
        <w:jc w:val="both"/>
        <w:rPr>
          <w:b/>
          <w:noProof/>
          <w:lang w:val="sr-Cyrl-CS"/>
        </w:rPr>
      </w:pPr>
      <w:r w:rsidRPr="00AC003B">
        <w:rPr>
          <w:b/>
          <w:noProof/>
          <w:lang w:val="sr-Cyrl-CS"/>
        </w:rPr>
        <w:t>Редовно сервисирање обухвата следеће</w:t>
      </w:r>
      <w:r w:rsidRPr="00AC003B">
        <w:rPr>
          <w:b/>
          <w:noProof/>
          <w:lang w:val="sr-Cyrl-RS"/>
        </w:rPr>
        <w:t>:</w:t>
      </w:r>
    </w:p>
    <w:p w:rsidR="0038585C" w:rsidRPr="00AC003B" w:rsidRDefault="0038585C" w:rsidP="0038585C">
      <w:pPr>
        <w:ind w:firstLine="600"/>
        <w:jc w:val="both"/>
        <w:rPr>
          <w:bCs/>
          <w:shd w:val="clear" w:color="auto" w:fill="FFFFFF"/>
          <w:lang w:val="sr-Cyrl-RS"/>
        </w:rPr>
      </w:pPr>
      <w:r w:rsidRPr="00AC003B">
        <w:rPr>
          <w:bCs/>
          <w:shd w:val="clear" w:color="auto" w:fill="FFFFFF"/>
          <w:lang w:val="sr-Latn-RS"/>
        </w:rPr>
        <w:t>1.</w:t>
      </w:r>
      <w:r w:rsidRPr="00AC003B">
        <w:rPr>
          <w:bCs/>
          <w:shd w:val="clear" w:color="auto" w:fill="FFFFFF"/>
          <w:lang w:val="sr-Cyrl-RS"/>
        </w:rPr>
        <w:t xml:space="preserve"> Проверу техничке сигурности ( проверу притиска)</w:t>
      </w:r>
    </w:p>
    <w:p w:rsidR="0038585C" w:rsidRPr="00AC003B" w:rsidRDefault="0038585C" w:rsidP="0038585C">
      <w:pPr>
        <w:ind w:firstLine="600"/>
        <w:jc w:val="both"/>
        <w:rPr>
          <w:bCs/>
          <w:shd w:val="clear" w:color="auto" w:fill="FFFFFF"/>
          <w:lang w:val="sr-Cyrl-RS"/>
        </w:rPr>
      </w:pPr>
      <w:r w:rsidRPr="00AC003B">
        <w:rPr>
          <w:bCs/>
          <w:shd w:val="clear" w:color="auto" w:fill="FFFFFF"/>
          <w:lang w:val="sr-Latn-RS"/>
        </w:rPr>
        <w:t>2.</w:t>
      </w:r>
      <w:r w:rsidRPr="00AC003B">
        <w:rPr>
          <w:bCs/>
          <w:shd w:val="clear" w:color="auto" w:fill="FFFFFF"/>
          <w:lang w:val="sr-Cyrl-RS"/>
        </w:rPr>
        <w:t xml:space="preserve"> Калибрацију пумпе</w:t>
      </w:r>
    </w:p>
    <w:p w:rsidR="0038585C" w:rsidRPr="00AC003B" w:rsidRDefault="0038585C" w:rsidP="0038585C">
      <w:pPr>
        <w:ind w:firstLine="600"/>
        <w:jc w:val="both"/>
        <w:rPr>
          <w:bCs/>
          <w:shd w:val="clear" w:color="auto" w:fill="FFFFFF"/>
          <w:lang w:val="sr-Cyrl-RS"/>
        </w:rPr>
      </w:pPr>
      <w:r w:rsidRPr="00AC003B">
        <w:rPr>
          <w:bCs/>
          <w:shd w:val="clear" w:color="auto" w:fill="FFFFFF"/>
          <w:lang w:val="sr-Latn-RS"/>
        </w:rPr>
        <w:t>3.</w:t>
      </w:r>
      <w:r w:rsidRPr="00AC003B">
        <w:rPr>
          <w:bCs/>
          <w:shd w:val="clear" w:color="auto" w:fill="FFFFFF"/>
          <w:lang w:val="sr-Cyrl-RS"/>
        </w:rPr>
        <w:t xml:space="preserve"> Чишћење и дезифекцију пумпе</w:t>
      </w:r>
    </w:p>
    <w:p w:rsidR="0038585C" w:rsidRPr="00AC003B" w:rsidRDefault="0038585C" w:rsidP="0038585C">
      <w:pPr>
        <w:ind w:firstLine="600"/>
        <w:jc w:val="both"/>
        <w:rPr>
          <w:bCs/>
          <w:color w:val="222222"/>
          <w:shd w:val="clear" w:color="auto" w:fill="FFFFFF"/>
          <w:lang w:val="sr-Cyrl-RS"/>
        </w:rPr>
      </w:pPr>
      <w:r w:rsidRPr="00AC003B">
        <w:rPr>
          <w:bCs/>
          <w:shd w:val="clear" w:color="auto" w:fill="FFFFFF"/>
          <w:lang w:val="sr-Latn-RS"/>
        </w:rPr>
        <w:t>4.</w:t>
      </w:r>
      <w:r w:rsidRPr="00AC003B">
        <w:rPr>
          <w:bCs/>
          <w:shd w:val="clear" w:color="auto" w:fill="FFFFFF"/>
          <w:lang w:val="sr-Cyrl-RS"/>
        </w:rPr>
        <w:t xml:space="preserve"> Проверу капацитета батерије и по п</w:t>
      </w:r>
      <w:r w:rsidRPr="00AC003B">
        <w:rPr>
          <w:bCs/>
          <w:color w:val="222222"/>
          <w:shd w:val="clear" w:color="auto" w:fill="FFFFFF"/>
          <w:lang w:val="sr-Cyrl-RS"/>
        </w:rPr>
        <w:t>отреби замену исте</w:t>
      </w:r>
    </w:p>
    <w:p w:rsidR="0038585C" w:rsidRPr="00AC003B" w:rsidRDefault="0038585C" w:rsidP="0038585C">
      <w:pPr>
        <w:ind w:firstLine="600"/>
        <w:jc w:val="both"/>
        <w:rPr>
          <w:b/>
          <w:bCs/>
          <w:color w:val="222222"/>
          <w:shd w:val="clear" w:color="auto" w:fill="FFFFFF"/>
          <w:lang w:val="sr-Latn-RS"/>
        </w:rPr>
      </w:pPr>
    </w:p>
    <w:p w:rsidR="0038585C" w:rsidRPr="00AC003B" w:rsidRDefault="0038585C" w:rsidP="0038585C">
      <w:pPr>
        <w:jc w:val="both"/>
        <w:rPr>
          <w:rStyle w:val="apple-converted-space"/>
          <w:color w:val="222222"/>
          <w:shd w:val="clear" w:color="auto" w:fill="FFFFFF"/>
          <w:lang w:val="sr-Cyrl-RS"/>
        </w:rPr>
      </w:pPr>
      <w:r w:rsidRPr="00AC003B">
        <w:rPr>
          <w:b/>
          <w:bCs/>
          <w:color w:val="222222"/>
          <w:shd w:val="clear" w:color="auto" w:fill="FFFFFF"/>
        </w:rPr>
        <w:t xml:space="preserve">TSC (Techinal Safety Check) – </w:t>
      </w:r>
      <w:r w:rsidRPr="00AC003B">
        <w:rPr>
          <w:b/>
          <w:bCs/>
          <w:color w:val="222222"/>
          <w:shd w:val="clear" w:color="auto" w:fill="FFFFFF"/>
          <w:lang w:val="sr-Cyrl-RS"/>
        </w:rPr>
        <w:t>техничко сигурносна провера која обухвата</w:t>
      </w:r>
      <w:r w:rsidRPr="00AC003B">
        <w:rPr>
          <w:b/>
          <w:bCs/>
          <w:color w:val="222222"/>
          <w:shd w:val="clear" w:color="auto" w:fill="FFFFFF"/>
        </w:rPr>
        <w:t>:</w:t>
      </w:r>
      <w:r w:rsidRPr="00AC003B">
        <w:rPr>
          <w:rStyle w:val="apple-converted-space"/>
          <w:color w:val="222222"/>
          <w:shd w:val="clear" w:color="auto" w:fill="FFFFFF"/>
        </w:rPr>
        <w:t> </w:t>
      </w:r>
    </w:p>
    <w:p w:rsidR="0038585C" w:rsidRPr="00AC003B" w:rsidRDefault="0038585C" w:rsidP="0038585C">
      <w:pPr>
        <w:pStyle w:val="ListParagraph"/>
        <w:ind w:left="1440"/>
        <w:jc w:val="both"/>
        <w:rPr>
          <w:rStyle w:val="apple-converted-space"/>
          <w:color w:val="222222"/>
          <w:shd w:val="clear" w:color="auto" w:fill="FFFFFF"/>
          <w:lang w:val="sr-Cyrl-RS"/>
        </w:rPr>
      </w:pPr>
    </w:p>
    <w:p w:rsidR="0038585C" w:rsidRPr="00AC003B" w:rsidRDefault="0038585C" w:rsidP="00D72247">
      <w:pPr>
        <w:pStyle w:val="ListParagraph"/>
        <w:numPr>
          <w:ilvl w:val="0"/>
          <w:numId w:val="17"/>
        </w:numPr>
        <w:rPr>
          <w:color w:val="222222"/>
          <w:shd w:val="clear" w:color="auto" w:fill="FFFFFF"/>
          <w:lang w:val="sr-Cyrl-RS"/>
        </w:rPr>
      </w:pPr>
      <w:r w:rsidRPr="00AC003B">
        <w:rPr>
          <w:color w:val="222222"/>
          <w:lang w:val="sr-Cyrl-RS"/>
        </w:rPr>
        <w:t>Визуелну инспекцију: оштећења и слично, конекција, сигурносну клему, оба притиска, мембране, сензоре, бројаче  капи</w:t>
      </w:r>
      <w:r w:rsidRPr="00AC003B">
        <w:rPr>
          <w:color w:val="222222"/>
          <w:lang w:val="sr-Latn-RS"/>
        </w:rPr>
        <w:t xml:space="preserve">, </w:t>
      </w:r>
      <w:r w:rsidRPr="00AC003B">
        <w:rPr>
          <w:lang w:val="sr-Cyrl-RS"/>
        </w:rPr>
        <w:t>чишћење уређаја</w:t>
      </w:r>
      <w:r w:rsidRPr="00AC003B">
        <w:rPr>
          <w:color w:val="222222"/>
        </w:rPr>
        <w:br/>
      </w:r>
      <w:r w:rsidRPr="00AC003B">
        <w:rPr>
          <w:color w:val="222222"/>
          <w:lang w:val="sr-Cyrl-RS"/>
        </w:rPr>
        <w:t>Проверу напајања: струјног и батеријског</w:t>
      </w:r>
    </w:p>
    <w:p w:rsidR="0038585C" w:rsidRPr="00AC003B" w:rsidRDefault="0038585C" w:rsidP="00D72247">
      <w:pPr>
        <w:pStyle w:val="ListParagraph"/>
        <w:numPr>
          <w:ilvl w:val="0"/>
          <w:numId w:val="17"/>
        </w:numPr>
        <w:spacing w:before="240"/>
        <w:jc w:val="both"/>
        <w:rPr>
          <w:color w:val="222222"/>
          <w:shd w:val="clear" w:color="auto" w:fill="FFFFFF"/>
          <w:lang w:val="sr-Cyrl-RS"/>
        </w:rPr>
      </w:pPr>
      <w:r w:rsidRPr="00AC003B">
        <w:rPr>
          <w:color w:val="222222"/>
          <w:lang w:val="sr-Cyrl-RS"/>
        </w:rPr>
        <w:t>Рад уређаја: провера конекције, батерије, Лед лампе, самотестирање, све визуелне и звучне аларме, отварање и затварање врата и механизма, код волуметријске постављање система  а код шприц пумпе постављање шприцева различитих промера, позив особља, провера тастатуре, сигурносне провере, мерење оба притиска, мерење протока кроз сензор бројача, осетљивост свих аларма.</w:t>
      </w:r>
    </w:p>
    <w:p w:rsidR="0038585C" w:rsidRPr="00AC003B" w:rsidRDefault="0038585C" w:rsidP="0038585C">
      <w:pPr>
        <w:spacing w:before="240"/>
        <w:rPr>
          <w:noProof/>
          <w:lang w:val="sr-Cyrl-RS"/>
        </w:rPr>
      </w:pPr>
      <w:r w:rsidRPr="00AC003B">
        <w:rPr>
          <w:b/>
          <w:color w:val="222222"/>
          <w:lang w:val="sr-Cyrl-RS"/>
        </w:rPr>
        <w:lastRenderedPageBreak/>
        <w:t>Калибрација  уређаја</w:t>
      </w:r>
      <w:r w:rsidRPr="00AC003B">
        <w:rPr>
          <w:color w:val="222222"/>
          <w:lang w:val="sr-Cyrl-RS"/>
        </w:rPr>
        <w:t>: Подешавање тј. Смањење одступања на најмању могућу вредност с циљем оптимизирања течности. У те сврхе прилагођавају се следећи параметри: шифра уноса, индетификациони број, брзина протока, болус проток, укупно време, укупна брзина, укупна запремина, временски лимити, КВО мод, база терапија, статуси, специјалне функције, мерне јединице, оба притиска, сви визуелни и звучни аларми.</w:t>
      </w:r>
    </w:p>
    <w:p w:rsidR="0038585C" w:rsidRPr="00AC003B" w:rsidRDefault="0038585C" w:rsidP="00D72247">
      <w:pPr>
        <w:pStyle w:val="ListParagraph"/>
        <w:numPr>
          <w:ilvl w:val="0"/>
          <w:numId w:val="17"/>
        </w:numPr>
        <w:rPr>
          <w:noProof/>
          <w:lang w:val="sr-Cyrl-RS"/>
        </w:rPr>
      </w:pPr>
      <w:r w:rsidRPr="00AC003B">
        <w:rPr>
          <w:noProof/>
          <w:lang w:val="sr-Cyrl-RS"/>
        </w:rPr>
        <w:t>Провера капацитета батерије</w:t>
      </w:r>
    </w:p>
    <w:p w:rsidR="0038585C" w:rsidRPr="00AC003B" w:rsidRDefault="0038585C" w:rsidP="0038585C">
      <w:pPr>
        <w:spacing w:before="240"/>
        <w:ind w:firstLine="720"/>
        <w:rPr>
          <w:noProof/>
          <w:lang w:val="sr-Cyrl-RS"/>
        </w:rPr>
      </w:pPr>
      <w:r w:rsidRPr="00AC003B">
        <w:rPr>
          <w:noProof/>
        </w:rPr>
        <w:t>Наручилац захтева од понуђача да изврши услугу  сервисирања</w:t>
      </w:r>
      <w:r w:rsidRPr="00AC003B">
        <w:rPr>
          <w:noProof/>
          <w:lang w:val="sr-Cyrl-RS"/>
        </w:rPr>
        <w:t xml:space="preserve"> медицинске опреме: инјектомата – „Perfusor“ модели „FM, SPACE“ и инфузионих пумпи – „Infusomat“ модели „FMS, P, SPACE“, произвођача „B.Braun Melsungen AG“ из Немачке,</w:t>
      </w:r>
      <w:r w:rsidRPr="00AC003B">
        <w:rPr>
          <w:b/>
          <w:lang w:val="sr-Cyrl-BA"/>
        </w:rPr>
        <w:t xml:space="preserve"> </w:t>
      </w:r>
      <w:r w:rsidRPr="00AC003B">
        <w:rPr>
          <w:noProof/>
          <w:lang w:val="sr-Cyrl-RS"/>
        </w:rPr>
        <w:t>за потребе</w:t>
      </w:r>
      <w:r w:rsidRPr="00AC003B">
        <w:rPr>
          <w:noProof/>
          <w:lang w:val="ru-RU"/>
        </w:rPr>
        <w:t xml:space="preserve"> Клиничког центра.</w:t>
      </w:r>
      <w:r w:rsidRPr="00AC003B">
        <w:rPr>
          <w:noProof/>
        </w:rPr>
        <w:t xml:space="preserve"> </w:t>
      </w:r>
    </w:p>
    <w:p w:rsidR="0038585C" w:rsidRPr="00AC003B" w:rsidRDefault="0038585C" w:rsidP="0038585C">
      <w:pPr>
        <w:ind w:firstLine="720"/>
        <w:jc w:val="both"/>
        <w:rPr>
          <w:bCs/>
          <w:noProof/>
        </w:rPr>
      </w:pPr>
    </w:p>
    <w:bookmarkEnd w:id="24"/>
    <w:bookmarkEnd w:id="25"/>
    <w:bookmarkEnd w:id="26"/>
    <w:bookmarkEnd w:id="27"/>
    <w:bookmarkEnd w:id="28"/>
    <w:bookmarkEnd w:id="29"/>
    <w:bookmarkEnd w:id="30"/>
    <w:p w:rsidR="0038585C" w:rsidRPr="00AC003B" w:rsidRDefault="0038585C" w:rsidP="0038585C">
      <w:pPr>
        <w:jc w:val="both"/>
        <w:rPr>
          <w:lang w:val="sr-Latn-ME"/>
        </w:rPr>
      </w:pPr>
      <w:r w:rsidRPr="00AC003B">
        <w:rPr>
          <w:b/>
          <w:bCs/>
          <w:iCs/>
          <w:u w:val="single"/>
          <w:lang w:val="sr-Cyrl-RS"/>
        </w:rPr>
        <w:t>Ванредни сервис</w:t>
      </w:r>
      <w:r w:rsidRPr="00AC003B">
        <w:rPr>
          <w:bCs/>
          <w:iCs/>
          <w:lang w:val="sr-Cyrl-RS"/>
        </w:rPr>
        <w:t xml:space="preserve"> подразумева сервис по указаној потреби наручиоца, по ценама оригиналних резервних делова</w:t>
      </w:r>
      <w:r w:rsidRPr="00AC003B">
        <w:rPr>
          <w:bCs/>
          <w:iCs/>
        </w:rPr>
        <w:t xml:space="preserve">, </w:t>
      </w:r>
      <w:r w:rsidRPr="00AC003B">
        <w:rPr>
          <w:bCs/>
          <w:iCs/>
          <w:lang w:val="sr-Cyrl-RS"/>
        </w:rPr>
        <w:t xml:space="preserve"> и радног сата код </w:t>
      </w:r>
      <w:r w:rsidRPr="00AC003B">
        <w:rPr>
          <w:bCs/>
          <w:iCs/>
        </w:rPr>
        <w:t>ванредног сервисирања</w:t>
      </w:r>
      <w:r w:rsidRPr="00AC003B">
        <w:rPr>
          <w:bCs/>
          <w:iCs/>
          <w:lang w:val="sr-Cyrl-RS"/>
        </w:rPr>
        <w:t xml:space="preserve"> из Обрасца понуде.</w:t>
      </w:r>
    </w:p>
    <w:p w:rsidR="0038585C" w:rsidRPr="00AC003B" w:rsidRDefault="0038585C" w:rsidP="0038585C">
      <w:pPr>
        <w:jc w:val="both"/>
        <w:rPr>
          <w:bCs/>
          <w:iCs/>
          <w:u w:val="single"/>
          <w:lang w:val="sr-Cyrl-RS"/>
        </w:rPr>
      </w:pPr>
    </w:p>
    <w:p w:rsidR="0038585C" w:rsidRPr="00AC003B" w:rsidRDefault="0038585C" w:rsidP="0038585C">
      <w:pPr>
        <w:jc w:val="both"/>
        <w:rPr>
          <w:bCs/>
          <w:noProof/>
        </w:rPr>
      </w:pPr>
      <w:r w:rsidRPr="00AC003B">
        <w:rPr>
          <w:bCs/>
          <w:iCs/>
        </w:rPr>
        <w:t>Понуђач се обавезује да након сваке појединачно извршене услуге попуни “СЕРВИСНУ КЊИЖИЦУ“</w:t>
      </w:r>
      <w:r w:rsidRPr="00AC003B">
        <w:rPr>
          <w:bCs/>
          <w:iCs/>
          <w:lang w:val="sr-Cyrl-RS"/>
        </w:rPr>
        <w:t xml:space="preserve"> апарата</w:t>
      </w:r>
      <w:r w:rsidRPr="00AC003B">
        <w:rPr>
          <w:bCs/>
          <w:iCs/>
        </w:rPr>
        <w:t>.</w:t>
      </w:r>
    </w:p>
    <w:p w:rsidR="0038585C" w:rsidRPr="00AC003B" w:rsidRDefault="0038585C" w:rsidP="0038585C">
      <w:pPr>
        <w:jc w:val="both"/>
        <w:rPr>
          <w:bCs/>
          <w:iCs/>
          <w:u w:val="single"/>
          <w:lang w:val="sr-Cyrl-RS"/>
        </w:rPr>
      </w:pPr>
    </w:p>
    <w:p w:rsidR="0038585C" w:rsidRPr="00AC003B" w:rsidRDefault="0038585C" w:rsidP="0038585C">
      <w:pPr>
        <w:jc w:val="both"/>
      </w:pPr>
      <w:r w:rsidRPr="00AC003B">
        <w:rPr>
          <w:noProof/>
        </w:rPr>
        <w:t>Ако у току реализације уговора настане потреба за заменом неког дел</w:t>
      </w:r>
      <w:r w:rsidRPr="00AC003B">
        <w:rPr>
          <w:noProof/>
          <w:lang w:val="sr-Cyrl-CS"/>
        </w:rPr>
        <w:t xml:space="preserve">а </w:t>
      </w:r>
      <w:r w:rsidRPr="00AC003B">
        <w:rPr>
          <w:noProof/>
        </w:rPr>
        <w:t xml:space="preserve">који се не налази у </w:t>
      </w:r>
      <w:r w:rsidRPr="00AC003B">
        <w:rPr>
          <w:noProof/>
          <w:lang w:val="sr-Cyrl-RS"/>
        </w:rPr>
        <w:t>Обрасцу понуде</w:t>
      </w:r>
      <w:r w:rsidRPr="00AC003B">
        <w:rPr>
          <w:noProof/>
        </w:rPr>
        <w:t xml:space="preserve">, </w:t>
      </w:r>
      <w:r w:rsidRPr="00AC003B">
        <w:rPr>
          <w:noProof/>
          <w:lang w:val="sr-Cyrl-RS"/>
        </w:rPr>
        <w:t>а који је неопходан за извршење предмета јавне набавке (нпр. услед прилагођавања новинама на тржишту, под условом</w:t>
      </w:r>
      <w:r w:rsidRPr="00AC003B">
        <w:t xml:space="preserve"> </w:t>
      </w:r>
      <w:r w:rsidRPr="00AC003B">
        <w:rPr>
          <w:lang w:val="sr-Cyrl-RS"/>
        </w:rPr>
        <w:t xml:space="preserve">да су </w:t>
      </w:r>
      <w:r w:rsidRPr="00AC003B">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AC003B">
        <w:rPr>
          <w:noProof/>
        </w:rPr>
        <w:t xml:space="preserve"> </w:t>
      </w:r>
      <w:r w:rsidRPr="00AC003B">
        <w:rPr>
          <w:noProof/>
          <w:lang w:val="sr-Cyrl-RS"/>
        </w:rPr>
        <w:t xml:space="preserve">и др.) </w:t>
      </w:r>
      <w:r w:rsidRPr="00AC003B">
        <w:rPr>
          <w:noProof/>
          <w:lang w:val="sr-Cyrl-CS"/>
        </w:rPr>
        <w:t>понуђач</w:t>
      </w:r>
      <w:r w:rsidRPr="00AC003B">
        <w:rPr>
          <w:lang w:val="sr-Latn-CS"/>
        </w:rPr>
        <w:t xml:space="preserve"> је дужан да</w:t>
      </w:r>
      <w:r w:rsidRPr="00AC003B">
        <w:rPr>
          <w:lang w:val="sr-Cyrl-RS"/>
        </w:rPr>
        <w:t xml:space="preserve"> лично или путем мејла </w:t>
      </w:r>
      <w:r w:rsidRPr="00AC003B">
        <w:rPr>
          <w:bCs/>
          <w:noProof/>
          <w:lang w:val="sr-Cyrl-RS"/>
        </w:rPr>
        <w:t xml:space="preserve">овлашћеном </w:t>
      </w:r>
      <w:r w:rsidRPr="00AC003B">
        <w:rPr>
          <w:bCs/>
          <w:noProof/>
        </w:rPr>
        <w:t xml:space="preserve">лицу </w:t>
      </w:r>
      <w:r w:rsidRPr="00AC003B">
        <w:rPr>
          <w:bCs/>
          <w:noProof/>
          <w:lang w:val="sr-Cyrl-CS"/>
        </w:rPr>
        <w:t>код наручиоца</w:t>
      </w:r>
      <w:r w:rsidRPr="00AC003B">
        <w:rPr>
          <w:lang w:val="sr-Cyrl-RS"/>
        </w:rPr>
        <w:t xml:space="preserve"> достави </w:t>
      </w:r>
      <w:r w:rsidRPr="00AC003B">
        <w:rPr>
          <w:bCs/>
          <w:noProof/>
        </w:rPr>
        <w:t>извештај</w:t>
      </w:r>
      <w:r w:rsidRPr="00AC003B">
        <w:rPr>
          <w:bCs/>
          <w:noProof/>
          <w:lang w:val="sr-Cyrl-RS"/>
        </w:rPr>
        <w:t xml:space="preserve"> и</w:t>
      </w:r>
      <w:r w:rsidRPr="00AC003B">
        <w:rPr>
          <w:bCs/>
          <w:noProof/>
        </w:rPr>
        <w:t xml:space="preserve"> образложи неопходност замене баш тог дела у односу на оне делове кој</w:t>
      </w:r>
      <w:r w:rsidRPr="00AC003B">
        <w:rPr>
          <w:bCs/>
          <w:noProof/>
          <w:lang w:val="sr-Cyrl-RS"/>
        </w:rPr>
        <w:t>и</w:t>
      </w:r>
      <w:r w:rsidRPr="00AC003B">
        <w:rPr>
          <w:bCs/>
          <w:noProof/>
        </w:rPr>
        <w:t xml:space="preserve"> се налазе у</w:t>
      </w:r>
      <w:r w:rsidRPr="00AC003B">
        <w:rPr>
          <w:bCs/>
          <w:noProof/>
          <w:lang w:val="sr-Cyrl-RS"/>
        </w:rPr>
        <w:t xml:space="preserve"> </w:t>
      </w:r>
      <w:r w:rsidRPr="00AC003B">
        <w:rPr>
          <w:noProof/>
          <w:lang w:val="sr-Cyrl-RS"/>
        </w:rPr>
        <w:t>Обрасцу понуде</w:t>
      </w:r>
      <w:r w:rsidRPr="00AC003B">
        <w:rPr>
          <w:bCs/>
          <w:noProof/>
          <w:lang w:val="sr-Cyrl-CS"/>
        </w:rPr>
        <w:t>.</w:t>
      </w:r>
    </w:p>
    <w:p w:rsidR="0038585C" w:rsidRPr="00AC003B" w:rsidRDefault="0038585C" w:rsidP="0038585C">
      <w:pPr>
        <w:jc w:val="both"/>
        <w:rPr>
          <w:bCs/>
          <w:noProof/>
          <w:lang w:val="sr-Cyrl-RS"/>
        </w:rPr>
      </w:pPr>
      <w:r w:rsidRPr="00AC003B">
        <w:rPr>
          <w:bCs/>
          <w:noProof/>
          <w:lang w:val="sr-Cyrl-RS"/>
        </w:rPr>
        <w:t xml:space="preserve">Понуђач се обавезује да пре </w:t>
      </w:r>
      <w:r w:rsidRPr="00AC003B">
        <w:rPr>
          <w:noProof/>
        </w:rPr>
        <w:t>замен</w:t>
      </w:r>
      <w:r w:rsidRPr="00AC003B">
        <w:rPr>
          <w:noProof/>
          <w:lang w:val="sr-Cyrl-RS"/>
        </w:rPr>
        <w:t xml:space="preserve">е </w:t>
      </w:r>
      <w:r w:rsidRPr="00AC003B">
        <w:rPr>
          <w:bCs/>
          <w:noProof/>
        </w:rPr>
        <w:t>резервног дела кој</w:t>
      </w:r>
      <w:r w:rsidRPr="00AC003B">
        <w:rPr>
          <w:bCs/>
          <w:noProof/>
          <w:lang w:val="sr-Cyrl-RS"/>
        </w:rPr>
        <w:t>и</w:t>
      </w:r>
      <w:r w:rsidRPr="00AC003B">
        <w:rPr>
          <w:bCs/>
          <w:noProof/>
        </w:rPr>
        <w:t xml:space="preserve"> се не налази у </w:t>
      </w:r>
      <w:r w:rsidRPr="00AC003B">
        <w:rPr>
          <w:noProof/>
          <w:lang w:val="sr-Cyrl-RS"/>
        </w:rPr>
        <w:t>Обрасцу понуде</w:t>
      </w:r>
      <w:r w:rsidRPr="00AC003B">
        <w:rPr>
          <w:bCs/>
          <w:noProof/>
          <w:lang w:val="sr-Cyrl-RS"/>
        </w:rPr>
        <w:t>, уз горе поменути извештај, наручиоцу достави и релевантан доказ о ствар</w:t>
      </w:r>
      <w:r w:rsidR="00B60AAF">
        <w:rPr>
          <w:bCs/>
          <w:noProof/>
          <w:lang w:val="sr-Cyrl-RS"/>
        </w:rPr>
        <w:t>н</w:t>
      </w:r>
      <w:r w:rsidRPr="00AC003B">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AC003B">
        <w:rPr>
          <w:noProof/>
          <w:lang w:val="sr-Cyrl-RS"/>
        </w:rPr>
        <w:t>Обрасцу понуде</w:t>
      </w:r>
      <w:r w:rsidRPr="00AC003B">
        <w:rPr>
          <w:bCs/>
          <w:noProof/>
          <w:lang w:val="sr-Cyrl-RS"/>
        </w:rPr>
        <w:t>.</w:t>
      </w:r>
    </w:p>
    <w:p w:rsidR="0038585C" w:rsidRPr="00AC003B" w:rsidRDefault="0038585C" w:rsidP="0038585C">
      <w:pPr>
        <w:jc w:val="both"/>
        <w:rPr>
          <w:bCs/>
          <w:noProof/>
          <w:lang w:val="sr-Cyrl-CS"/>
        </w:rPr>
      </w:pPr>
      <w:r w:rsidRPr="00AC003B">
        <w:rPr>
          <w:noProof/>
          <w:lang w:val="sr-Cyrl-RS"/>
        </w:rPr>
        <w:t xml:space="preserve">Понуђач </w:t>
      </w:r>
      <w:r w:rsidRPr="00AC003B">
        <w:rPr>
          <w:noProof/>
        </w:rPr>
        <w:t xml:space="preserve">се обавезује да замену </w:t>
      </w:r>
      <w:r w:rsidRPr="00AC003B">
        <w:rPr>
          <w:bCs/>
          <w:noProof/>
        </w:rPr>
        <w:t>резервног дела кој</w:t>
      </w:r>
      <w:r w:rsidRPr="00AC003B">
        <w:rPr>
          <w:bCs/>
          <w:noProof/>
          <w:lang w:val="sr-Cyrl-RS"/>
        </w:rPr>
        <w:t>и</w:t>
      </w:r>
      <w:r w:rsidRPr="00AC003B">
        <w:rPr>
          <w:bCs/>
          <w:noProof/>
        </w:rPr>
        <w:t xml:space="preserve"> се не налази у</w:t>
      </w:r>
      <w:r w:rsidRPr="00AC003B">
        <w:rPr>
          <w:bCs/>
          <w:noProof/>
          <w:lang w:val="sr-Cyrl-RS"/>
        </w:rPr>
        <w:t xml:space="preserve"> </w:t>
      </w:r>
      <w:r w:rsidRPr="00AC003B">
        <w:rPr>
          <w:noProof/>
          <w:lang w:val="sr-Cyrl-RS"/>
        </w:rPr>
        <w:t>Обрасцу понуде</w:t>
      </w:r>
      <w:r w:rsidRPr="00AC003B">
        <w:rPr>
          <w:bCs/>
          <w:noProof/>
        </w:rPr>
        <w:t xml:space="preserve"> </w:t>
      </w:r>
      <w:r w:rsidRPr="00AC003B">
        <w:rPr>
          <w:noProof/>
          <w:lang w:val="sr-Cyrl-RS"/>
        </w:rPr>
        <w:t xml:space="preserve">изврши </w:t>
      </w:r>
      <w:r w:rsidRPr="00AC003B">
        <w:rPr>
          <w:bCs/>
          <w:noProof/>
        </w:rPr>
        <w:t xml:space="preserve">тек по добијању писаног налога и одобрења </w:t>
      </w:r>
      <w:r w:rsidRPr="00AC003B">
        <w:rPr>
          <w:bCs/>
          <w:noProof/>
          <w:lang w:val="sr-Cyrl-RS"/>
        </w:rPr>
        <w:t xml:space="preserve"> од стране овлашћеног </w:t>
      </w:r>
      <w:r w:rsidRPr="00AC003B">
        <w:rPr>
          <w:bCs/>
          <w:noProof/>
        </w:rPr>
        <w:t>лиц</w:t>
      </w:r>
      <w:r w:rsidRPr="00AC003B">
        <w:rPr>
          <w:bCs/>
          <w:noProof/>
          <w:lang w:val="sr-Cyrl-RS"/>
        </w:rPr>
        <w:t>а</w:t>
      </w:r>
      <w:r w:rsidRPr="00AC003B">
        <w:rPr>
          <w:bCs/>
          <w:noProof/>
          <w:lang w:val="sr-Latn-RS"/>
        </w:rPr>
        <w:t xml:space="preserve"> </w:t>
      </w:r>
      <w:r w:rsidRPr="00AC003B">
        <w:rPr>
          <w:bCs/>
          <w:noProof/>
          <w:lang w:val="sr-Cyrl-RS"/>
        </w:rPr>
        <w:t>код наручиоца,</w:t>
      </w:r>
      <w:r w:rsidRPr="00AC003B">
        <w:rPr>
          <w:bCs/>
          <w:noProof/>
          <w:lang w:val="sr-Cyrl-CS"/>
        </w:rPr>
        <w:t xml:space="preserve"> у супротном наручилац нема обавезу да понуђачу плати замењен резервни део</w:t>
      </w:r>
    </w:p>
    <w:p w:rsidR="0038585C" w:rsidRPr="00AC003B" w:rsidRDefault="0038585C" w:rsidP="0038585C">
      <w:pPr>
        <w:jc w:val="both"/>
        <w:rPr>
          <w:bCs/>
          <w:noProof/>
        </w:rPr>
      </w:pPr>
    </w:p>
    <w:p w:rsidR="0038585C" w:rsidRPr="00AC003B" w:rsidRDefault="0038585C" w:rsidP="0038585C">
      <w:pPr>
        <w:jc w:val="both"/>
        <w:rPr>
          <w:noProof/>
          <w:color w:val="FF0000"/>
        </w:rPr>
      </w:pPr>
      <w:r w:rsidRPr="00AC003B">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C003B">
        <w:rPr>
          <w:bCs/>
          <w:i/>
          <w:iCs/>
          <w:lang w:val="sr-Cyrl-RS"/>
        </w:rPr>
        <w:t>.</w:t>
      </w:r>
      <w:r w:rsidRPr="00AC003B">
        <w:rPr>
          <w:noProof/>
          <w:color w:val="FF0000"/>
        </w:rPr>
        <w:t xml:space="preserve"> </w:t>
      </w:r>
    </w:p>
    <w:p w:rsidR="0038585C" w:rsidRPr="00AC003B" w:rsidRDefault="0038585C" w:rsidP="0038585C">
      <w:pPr>
        <w:jc w:val="both"/>
        <w:rPr>
          <w:bCs/>
          <w:iCs/>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Pr="00DC4D6D" w:rsidRDefault="002B548B" w:rsidP="00C15D3D">
      <w:pPr>
        <w:ind w:firstLine="360"/>
        <w:rPr>
          <w:noProof/>
          <w:color w:val="FF0000"/>
        </w:rPr>
      </w:pPr>
    </w:p>
    <w:p w:rsidR="002B548B" w:rsidRPr="00AE1407" w:rsidRDefault="00C15D3D" w:rsidP="00C15D3D">
      <w:pPr>
        <w:ind w:firstLine="360"/>
        <w:rPr>
          <w:noProof/>
        </w:rPr>
      </w:pPr>
      <w:r w:rsidRPr="00DC4D6D">
        <w:rPr>
          <w:noProof/>
          <w:color w:val="FF0000"/>
        </w:rPr>
        <w:tab/>
      </w:r>
    </w:p>
    <w:p w:rsidR="00E43FAE" w:rsidRPr="00C15D3D" w:rsidRDefault="00E43FAE" w:rsidP="00C15D3D">
      <w:pPr>
        <w:ind w:firstLine="360"/>
        <w:rPr>
          <w:noProof/>
        </w:rPr>
      </w:pPr>
      <w:r w:rsidRPr="00AE1407">
        <w:rPr>
          <w:noProof/>
        </w:rPr>
        <w:br w:type="page"/>
      </w:r>
    </w:p>
    <w:p w:rsidR="00127AFC" w:rsidRPr="00CC366C" w:rsidRDefault="002D5B2C" w:rsidP="00E7066D">
      <w:pPr>
        <w:pStyle w:val="Heading1"/>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518297778"/>
      <w:r w:rsidRPr="00CC366C">
        <w:lastRenderedPageBreak/>
        <w:t>УСЛОВИ ЗА УЧЕШЋЕ У ПОСТУПКУ ЈАВНЕ НАБАВКЕ</w:t>
      </w:r>
      <w:bookmarkEnd w:id="31"/>
      <w:bookmarkEnd w:id="32"/>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3"/>
      <w:bookmarkEnd w:id="34"/>
      <w:bookmarkEnd w:id="35"/>
      <w:bookmarkEnd w:id="36"/>
      <w:bookmarkEnd w:id="37"/>
      <w:bookmarkEnd w:id="38"/>
    </w:p>
    <w:p w:rsidR="00CD60D3" w:rsidRPr="0038585C" w:rsidRDefault="007B7D80" w:rsidP="0038585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38585C" w:rsidRPr="00AE1407" w:rsidTr="0038585C">
        <w:trPr>
          <w:trHeight w:val="972"/>
        </w:trPr>
        <w:tc>
          <w:tcPr>
            <w:tcW w:w="801" w:type="dxa"/>
            <w:vAlign w:val="center"/>
          </w:tcPr>
          <w:p w:rsidR="0038585C" w:rsidRPr="00AE1407" w:rsidRDefault="0038585C" w:rsidP="00CD60D3">
            <w:pPr>
              <w:jc w:val="center"/>
              <w:rPr>
                <w:noProof/>
              </w:rPr>
            </w:pPr>
            <w:r w:rsidRPr="00AE1407">
              <w:rPr>
                <w:noProof/>
              </w:rPr>
              <w:t>Бр.</w:t>
            </w:r>
          </w:p>
        </w:tc>
        <w:tc>
          <w:tcPr>
            <w:tcW w:w="3183" w:type="dxa"/>
            <w:gridSpan w:val="2"/>
            <w:vAlign w:val="center"/>
          </w:tcPr>
          <w:p w:rsidR="0038585C" w:rsidRPr="00AE1407" w:rsidRDefault="0038585C" w:rsidP="00CD60D3">
            <w:pPr>
              <w:jc w:val="center"/>
              <w:rPr>
                <w:noProof/>
              </w:rPr>
            </w:pPr>
            <w:r w:rsidRPr="00AE1407">
              <w:rPr>
                <w:noProof/>
              </w:rPr>
              <w:t>УСЛОВИ</w:t>
            </w:r>
          </w:p>
        </w:tc>
        <w:tc>
          <w:tcPr>
            <w:tcW w:w="5528" w:type="dxa"/>
            <w:vAlign w:val="center"/>
          </w:tcPr>
          <w:p w:rsidR="0038585C" w:rsidRPr="00AE1407" w:rsidRDefault="0038585C" w:rsidP="00CD60D3">
            <w:pPr>
              <w:jc w:val="center"/>
              <w:rPr>
                <w:noProof/>
              </w:rPr>
            </w:pPr>
            <w:r w:rsidRPr="00AE1407">
              <w:rPr>
                <w:noProof/>
              </w:rPr>
              <w:t>ДОКАЗИ</w:t>
            </w:r>
          </w:p>
        </w:tc>
      </w:tr>
      <w:tr w:rsidR="0038585C" w:rsidRPr="00AE1407" w:rsidTr="0038585C">
        <w:trPr>
          <w:trHeight w:val="505"/>
        </w:trPr>
        <w:tc>
          <w:tcPr>
            <w:tcW w:w="9512" w:type="dxa"/>
            <w:gridSpan w:val="4"/>
          </w:tcPr>
          <w:p w:rsidR="0038585C" w:rsidRPr="00AE1407" w:rsidRDefault="0038585C" w:rsidP="00CD60D3">
            <w:pPr>
              <w:jc w:val="center"/>
              <w:rPr>
                <w:b/>
                <w:noProof/>
              </w:rPr>
            </w:pPr>
            <w:r w:rsidRPr="00AE1407">
              <w:rPr>
                <w:b/>
                <w:noProof/>
              </w:rPr>
              <w:t>ОБАВЕЗНИ УСЛОВИ ЗА УЧЕШЋЕ У ПОСТУПКУ ЈАВНЕ НАБАВКЕ ИЗ ЧЛАНА 75. ЗАКОНА</w:t>
            </w:r>
          </w:p>
        </w:tc>
      </w:tr>
      <w:tr w:rsidR="0038585C" w:rsidRPr="00AE1407" w:rsidTr="0038585C">
        <w:trPr>
          <w:trHeight w:val="505"/>
        </w:trPr>
        <w:tc>
          <w:tcPr>
            <w:tcW w:w="801" w:type="dxa"/>
            <w:vAlign w:val="center"/>
          </w:tcPr>
          <w:p w:rsidR="0038585C" w:rsidRPr="00AE1407" w:rsidRDefault="0038585C" w:rsidP="00D72247">
            <w:pPr>
              <w:pStyle w:val="ListParagraph"/>
              <w:numPr>
                <w:ilvl w:val="0"/>
                <w:numId w:val="8"/>
              </w:numPr>
              <w:rPr>
                <w:noProof/>
              </w:rPr>
            </w:pPr>
          </w:p>
        </w:tc>
        <w:tc>
          <w:tcPr>
            <w:tcW w:w="3183" w:type="dxa"/>
            <w:gridSpan w:val="2"/>
          </w:tcPr>
          <w:p w:rsidR="0038585C" w:rsidRPr="00AE1407" w:rsidRDefault="0038585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rsidR="0038585C" w:rsidRDefault="0038585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38585C" w:rsidRPr="00B741B2" w:rsidRDefault="0038585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38585C" w:rsidRPr="009937B8" w:rsidRDefault="0038585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38585C" w:rsidRPr="00B741B2" w:rsidRDefault="0038585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8585C" w:rsidRPr="00AE1407" w:rsidTr="0038585C">
        <w:trPr>
          <w:trHeight w:val="458"/>
        </w:trPr>
        <w:tc>
          <w:tcPr>
            <w:tcW w:w="801" w:type="dxa"/>
            <w:vAlign w:val="center"/>
          </w:tcPr>
          <w:p w:rsidR="0038585C" w:rsidRPr="00AE1407" w:rsidRDefault="0038585C" w:rsidP="00D72247">
            <w:pPr>
              <w:pStyle w:val="ListParagraph"/>
              <w:numPr>
                <w:ilvl w:val="0"/>
                <w:numId w:val="8"/>
              </w:numPr>
              <w:rPr>
                <w:noProof/>
              </w:rPr>
            </w:pPr>
          </w:p>
        </w:tc>
        <w:tc>
          <w:tcPr>
            <w:tcW w:w="3183" w:type="dxa"/>
            <w:gridSpan w:val="2"/>
          </w:tcPr>
          <w:p w:rsidR="0038585C" w:rsidRPr="00AE1407" w:rsidRDefault="0038585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rsidR="0038585C" w:rsidRPr="009937B8" w:rsidRDefault="0038585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38585C" w:rsidRPr="000738FF" w:rsidRDefault="0038585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38585C" w:rsidRPr="00AE1407" w:rsidRDefault="0038585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38585C" w:rsidRPr="005B07C0" w:rsidRDefault="0038585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38585C" w:rsidRPr="009937B8" w:rsidRDefault="0038585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38585C" w:rsidRPr="0028014B" w:rsidRDefault="0038585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8585C" w:rsidRPr="00AE1407" w:rsidTr="0038585C">
        <w:trPr>
          <w:trHeight w:val="789"/>
        </w:trPr>
        <w:tc>
          <w:tcPr>
            <w:tcW w:w="801" w:type="dxa"/>
            <w:vAlign w:val="center"/>
          </w:tcPr>
          <w:p w:rsidR="0038585C" w:rsidRPr="00AE1407" w:rsidRDefault="0038585C" w:rsidP="00D72247">
            <w:pPr>
              <w:pStyle w:val="ListParagraph"/>
              <w:numPr>
                <w:ilvl w:val="0"/>
                <w:numId w:val="8"/>
              </w:numPr>
              <w:rPr>
                <w:noProof/>
              </w:rPr>
            </w:pPr>
          </w:p>
        </w:tc>
        <w:tc>
          <w:tcPr>
            <w:tcW w:w="3183" w:type="dxa"/>
            <w:gridSpan w:val="2"/>
          </w:tcPr>
          <w:p w:rsidR="0038585C" w:rsidRPr="00AE1407" w:rsidRDefault="0038585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rsidR="0038585C" w:rsidRPr="00AE1407" w:rsidRDefault="0038585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38585C" w:rsidRPr="00753D5C" w:rsidRDefault="0038585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8585C" w:rsidRPr="00DB0DA5" w:rsidTr="0038585C">
        <w:trPr>
          <w:trHeight w:val="848"/>
        </w:trPr>
        <w:tc>
          <w:tcPr>
            <w:tcW w:w="9512" w:type="dxa"/>
            <w:gridSpan w:val="4"/>
            <w:vAlign w:val="center"/>
          </w:tcPr>
          <w:p w:rsidR="0038585C" w:rsidRPr="00DB0DA5" w:rsidRDefault="0038585C" w:rsidP="001E45F1">
            <w:pPr>
              <w:jc w:val="center"/>
              <w:rPr>
                <w:b/>
                <w:noProof/>
              </w:rPr>
            </w:pPr>
            <w:r w:rsidRPr="00DB0DA5">
              <w:rPr>
                <w:b/>
                <w:noProof/>
              </w:rPr>
              <w:t>ДОДАТНИ УСЛОВИ ЗА УЧЕШЋЕ У ПОСТУПКУ ЈАВНЕ НАБАВКЕ ИЗ ЧЛАНА 76. ЗАКОНА</w:t>
            </w:r>
          </w:p>
        </w:tc>
      </w:tr>
      <w:tr w:rsidR="0038585C" w:rsidRPr="00DB0DA5" w:rsidTr="0038585C">
        <w:trPr>
          <w:trHeight w:val="132"/>
        </w:trPr>
        <w:tc>
          <w:tcPr>
            <w:tcW w:w="801" w:type="dxa"/>
            <w:shd w:val="clear" w:color="auto" w:fill="auto"/>
            <w:vAlign w:val="center"/>
          </w:tcPr>
          <w:p w:rsidR="0038585C" w:rsidRPr="00DB0DA5" w:rsidRDefault="0038585C" w:rsidP="00D72247">
            <w:pPr>
              <w:pStyle w:val="ListParagraph"/>
              <w:numPr>
                <w:ilvl w:val="0"/>
                <w:numId w:val="10"/>
              </w:numPr>
              <w:rPr>
                <w:noProof/>
              </w:rPr>
            </w:pPr>
          </w:p>
        </w:tc>
        <w:tc>
          <w:tcPr>
            <w:tcW w:w="3041" w:type="dxa"/>
            <w:shd w:val="clear" w:color="auto" w:fill="auto"/>
          </w:tcPr>
          <w:p w:rsidR="0038585C" w:rsidRPr="00DB0DA5" w:rsidRDefault="0038585C" w:rsidP="005673E2">
            <w:pPr>
              <w:jc w:val="both"/>
            </w:pPr>
            <w:r w:rsidRPr="00DB0DA5">
              <w:rPr>
                <w:lang w:val="sr-Latn-CS"/>
              </w:rPr>
              <w:t>Понуђач мора да има минимум једно</w:t>
            </w:r>
            <w:r w:rsidRPr="00DB0DA5">
              <w:rPr>
                <w:lang w:val="sr-Cyrl-RS"/>
              </w:rPr>
              <w:t>г радноангажованог сервисера са важећим сертификатима од произвођача опреме.</w:t>
            </w:r>
          </w:p>
        </w:tc>
        <w:tc>
          <w:tcPr>
            <w:tcW w:w="5670" w:type="dxa"/>
            <w:gridSpan w:val="2"/>
            <w:shd w:val="clear" w:color="auto" w:fill="auto"/>
            <w:vAlign w:val="center"/>
          </w:tcPr>
          <w:p w:rsidR="0038585C" w:rsidRPr="00DB0DA5" w:rsidRDefault="0038585C" w:rsidP="00EC19BC">
            <w:pPr>
              <w:pStyle w:val="Default"/>
              <w:jc w:val="both"/>
              <w:rPr>
                <w:rFonts w:ascii="Times New Roman" w:hAnsi="Times New Roman" w:cs="Times New Roman"/>
                <w:b/>
                <w:iCs/>
                <w:color w:val="auto"/>
              </w:rPr>
            </w:pPr>
            <w:r w:rsidRPr="00DB0DA5">
              <w:rPr>
                <w:rFonts w:ascii="Times New Roman" w:hAnsi="Times New Roman" w:cs="Times New Roman"/>
                <w:iCs/>
                <w:color w:val="auto"/>
              </w:rPr>
              <w:t xml:space="preserve">Доказ за </w:t>
            </w:r>
            <w:r w:rsidRPr="00DB0DA5">
              <w:rPr>
                <w:rFonts w:ascii="Times New Roman" w:hAnsi="Times New Roman" w:cs="Times New Roman"/>
                <w:b/>
                <w:iCs/>
                <w:color w:val="auto"/>
              </w:rPr>
              <w:t>правна лица / предузетнике / физичка лица:</w:t>
            </w:r>
          </w:p>
          <w:p w:rsidR="0038585C" w:rsidRPr="00DB0DA5" w:rsidRDefault="0038585C" w:rsidP="00D72247">
            <w:pPr>
              <w:pStyle w:val="ListParagraph"/>
              <w:numPr>
                <w:ilvl w:val="0"/>
                <w:numId w:val="14"/>
              </w:numPr>
              <w:jc w:val="both"/>
              <w:rPr>
                <w:lang w:val="sr-Latn-CS"/>
              </w:rPr>
            </w:pPr>
            <w:r w:rsidRPr="00DB0DA5">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38585C" w:rsidRPr="00DB0DA5" w:rsidRDefault="0038585C" w:rsidP="00D72247">
            <w:pPr>
              <w:pStyle w:val="ListParagraph"/>
              <w:numPr>
                <w:ilvl w:val="0"/>
                <w:numId w:val="14"/>
              </w:numPr>
              <w:jc w:val="both"/>
              <w:rPr>
                <w:lang w:val="sr-Latn-CS"/>
              </w:rPr>
            </w:pPr>
            <w:r w:rsidRPr="00DB0DA5">
              <w:rPr>
                <w:lang w:val="sr-Cyrl-RS"/>
              </w:rPr>
              <w:t>Сертификат произвођача опреме за радно ангажована лица.</w:t>
            </w:r>
          </w:p>
        </w:tc>
      </w:tr>
      <w:tr w:rsidR="0038585C" w:rsidRPr="00DB0DA5" w:rsidTr="0038585C">
        <w:trPr>
          <w:trHeight w:val="132"/>
        </w:trPr>
        <w:tc>
          <w:tcPr>
            <w:tcW w:w="801" w:type="dxa"/>
            <w:shd w:val="clear" w:color="auto" w:fill="auto"/>
            <w:vAlign w:val="center"/>
          </w:tcPr>
          <w:p w:rsidR="0038585C" w:rsidRPr="00DB0DA5" w:rsidRDefault="0038585C" w:rsidP="00D72247">
            <w:pPr>
              <w:pStyle w:val="ListParagraph"/>
              <w:numPr>
                <w:ilvl w:val="0"/>
                <w:numId w:val="10"/>
              </w:numPr>
              <w:rPr>
                <w:noProof/>
              </w:rPr>
            </w:pPr>
          </w:p>
        </w:tc>
        <w:tc>
          <w:tcPr>
            <w:tcW w:w="3041" w:type="dxa"/>
            <w:shd w:val="clear" w:color="auto" w:fill="auto"/>
          </w:tcPr>
          <w:p w:rsidR="0038585C" w:rsidRPr="00DB0DA5" w:rsidRDefault="0038585C" w:rsidP="0038585C">
            <w:pPr>
              <w:jc w:val="both"/>
              <w:rPr>
                <w:lang w:val="sr-Cyrl-RS"/>
              </w:rPr>
            </w:pPr>
            <w:r w:rsidRPr="00DB0DA5">
              <w:rPr>
                <w:lang w:val="sr-Latn-CS"/>
              </w:rPr>
              <w:t xml:space="preserve">Понуђач мора да има </w:t>
            </w:r>
            <w:r w:rsidRPr="00DB0DA5">
              <w:rPr>
                <w:lang w:val="sr-Cyrl-RS"/>
              </w:rPr>
              <w:t>манометар за мерење притиска, као и калибрациони алат</w:t>
            </w:r>
          </w:p>
        </w:tc>
        <w:tc>
          <w:tcPr>
            <w:tcW w:w="5670" w:type="dxa"/>
            <w:gridSpan w:val="2"/>
            <w:shd w:val="clear" w:color="auto" w:fill="auto"/>
            <w:vAlign w:val="center"/>
          </w:tcPr>
          <w:p w:rsidR="0038585C" w:rsidRPr="00DB0DA5" w:rsidRDefault="0038585C" w:rsidP="00EC19BC">
            <w:pPr>
              <w:pStyle w:val="Default"/>
              <w:jc w:val="both"/>
              <w:rPr>
                <w:rFonts w:ascii="Times New Roman" w:hAnsi="Times New Roman" w:cs="Times New Roman"/>
                <w:b/>
                <w:iCs/>
                <w:color w:val="auto"/>
              </w:rPr>
            </w:pPr>
            <w:r w:rsidRPr="00DB0DA5">
              <w:rPr>
                <w:rFonts w:ascii="Times New Roman" w:hAnsi="Times New Roman" w:cs="Times New Roman"/>
                <w:iCs/>
                <w:color w:val="auto"/>
              </w:rPr>
              <w:t xml:space="preserve">Доказ за </w:t>
            </w:r>
            <w:r w:rsidRPr="00DB0DA5">
              <w:rPr>
                <w:rFonts w:ascii="Times New Roman" w:hAnsi="Times New Roman" w:cs="Times New Roman"/>
                <w:b/>
                <w:iCs/>
                <w:color w:val="auto"/>
              </w:rPr>
              <w:t>правна лица / предузетнике / физичка лица:</w:t>
            </w:r>
          </w:p>
          <w:p w:rsidR="0038585C" w:rsidRPr="00DB0DA5" w:rsidRDefault="0038585C" w:rsidP="00D72247">
            <w:pPr>
              <w:pStyle w:val="Default"/>
              <w:numPr>
                <w:ilvl w:val="0"/>
                <w:numId w:val="15"/>
              </w:numPr>
              <w:jc w:val="both"/>
              <w:rPr>
                <w:rFonts w:ascii="Times New Roman" w:hAnsi="Times New Roman" w:cs="Times New Roman"/>
                <w:iCs/>
                <w:color w:val="auto"/>
                <w:lang w:val="sr-Cyrl-RS"/>
              </w:rPr>
            </w:pPr>
            <w:r w:rsidRPr="00DB0DA5">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38585C" w:rsidRPr="00DB0DA5" w:rsidRDefault="0038585C" w:rsidP="00EC19BC">
            <w:pPr>
              <w:pStyle w:val="Default"/>
              <w:ind w:left="360"/>
              <w:jc w:val="both"/>
              <w:rPr>
                <w:rFonts w:ascii="Times New Roman" w:hAnsi="Times New Roman" w:cs="Times New Roman"/>
                <w:iCs/>
                <w:color w:val="auto"/>
                <w:lang w:val="sr-Cyrl-RS"/>
              </w:rPr>
            </w:pPr>
            <w:r w:rsidRPr="00DB0DA5">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38585C" w:rsidRPr="00DB0DA5" w:rsidRDefault="0038585C" w:rsidP="00D72247">
            <w:pPr>
              <w:pStyle w:val="Default"/>
              <w:numPr>
                <w:ilvl w:val="0"/>
                <w:numId w:val="15"/>
              </w:numPr>
              <w:jc w:val="both"/>
              <w:rPr>
                <w:rFonts w:ascii="Times New Roman" w:hAnsi="Times New Roman" w:cs="Times New Roman"/>
                <w:iCs/>
                <w:color w:val="auto"/>
                <w:lang w:val="sr-Cyrl-RS"/>
              </w:rPr>
            </w:pPr>
            <w:r w:rsidRPr="00DB0DA5">
              <w:rPr>
                <w:rFonts w:ascii="Times New Roman" w:hAnsi="Times New Roman" w:cs="Times New Roman"/>
                <w:color w:val="auto"/>
                <w:lang w:val="sr-Cyrl-RS"/>
              </w:rPr>
              <w:t>Важеће уверење о еталонирању издато од сертификоване лабораторије</w:t>
            </w:r>
            <w:r w:rsidRPr="00DB0DA5">
              <w:rPr>
                <w:rFonts w:ascii="Times New Roman" w:hAnsi="Times New Roman" w:cs="Times New Roman"/>
                <w:color w:val="auto"/>
                <w:lang w:val="en-GB"/>
              </w:rPr>
              <w:t xml:space="preserve"> или</w:t>
            </w:r>
            <w:r w:rsidRPr="00DB0DA5">
              <w:rPr>
                <w:rFonts w:ascii="Times New Roman" w:hAnsi="Times New Roman" w:cs="Times New Roman"/>
                <w:color w:val="auto"/>
                <w:lang w:val="sr-Cyrl-RS"/>
              </w:rPr>
              <w:t xml:space="preserve"> </w:t>
            </w:r>
            <w:r w:rsidRPr="00DB0DA5">
              <w:rPr>
                <w:rFonts w:ascii="Times New Roman" w:hAnsi="Times New Roman" w:cs="Times New Roman"/>
                <w:color w:val="auto"/>
              </w:rPr>
              <w:t xml:space="preserve">важећа потврда или сертификат о калибрацији коју је издао </w:t>
            </w:r>
            <w:r w:rsidRPr="00DB0DA5">
              <w:rPr>
                <w:rFonts w:ascii="Times New Roman" w:hAnsi="Times New Roman" w:cs="Times New Roman"/>
                <w:color w:val="auto"/>
              </w:rPr>
              <w:lastRenderedPageBreak/>
              <w:t>произвођач</w:t>
            </w:r>
            <w:r w:rsidRPr="00DB0DA5">
              <w:rPr>
                <w:rFonts w:ascii="Times New Roman" w:hAnsi="Times New Roman" w:cs="Times New Roman"/>
                <w:lang w:val="en-GB"/>
              </w:rPr>
              <w:t>.</w:t>
            </w:r>
          </w:p>
        </w:tc>
      </w:tr>
      <w:tr w:rsidR="0038585C" w:rsidRPr="00DB0DA5" w:rsidTr="0038585C">
        <w:trPr>
          <w:trHeight w:val="1244"/>
        </w:trPr>
        <w:tc>
          <w:tcPr>
            <w:tcW w:w="801" w:type="dxa"/>
            <w:shd w:val="clear" w:color="auto" w:fill="auto"/>
            <w:vAlign w:val="center"/>
          </w:tcPr>
          <w:p w:rsidR="0038585C" w:rsidRPr="00DB0DA5" w:rsidRDefault="0038585C" w:rsidP="00D72247">
            <w:pPr>
              <w:pStyle w:val="ListParagraph"/>
              <w:numPr>
                <w:ilvl w:val="0"/>
                <w:numId w:val="10"/>
              </w:numPr>
              <w:rPr>
                <w:noProof/>
              </w:rPr>
            </w:pPr>
          </w:p>
        </w:tc>
        <w:tc>
          <w:tcPr>
            <w:tcW w:w="3041" w:type="dxa"/>
            <w:shd w:val="clear" w:color="auto" w:fill="auto"/>
          </w:tcPr>
          <w:p w:rsidR="0038585C" w:rsidRPr="00DB0DA5" w:rsidRDefault="0038585C" w:rsidP="00EC19BC">
            <w:pPr>
              <w:jc w:val="both"/>
              <w:rPr>
                <w:lang w:val="sr-Latn-CS"/>
              </w:rPr>
            </w:pPr>
            <w:r w:rsidRPr="00DB0DA5">
              <w:t xml:space="preserve">Понуђач </w:t>
            </w:r>
            <w:r w:rsidRPr="00DB0DA5">
              <w:rPr>
                <w:lang w:val="sr-Cyrl-RS"/>
              </w:rPr>
              <w:t>је</w:t>
            </w:r>
            <w:r w:rsidRPr="00DB0DA5">
              <w:t xml:space="preserve"> овлашћен за сервис и поправку предметних апарата.</w:t>
            </w:r>
          </w:p>
        </w:tc>
        <w:tc>
          <w:tcPr>
            <w:tcW w:w="5670" w:type="dxa"/>
            <w:gridSpan w:val="2"/>
            <w:shd w:val="clear" w:color="auto" w:fill="auto"/>
          </w:tcPr>
          <w:p w:rsidR="0038585C" w:rsidRPr="00DB0DA5" w:rsidRDefault="0038585C" w:rsidP="00EC19BC">
            <w:pPr>
              <w:pStyle w:val="Default"/>
              <w:jc w:val="both"/>
              <w:rPr>
                <w:rFonts w:ascii="Times New Roman" w:hAnsi="Times New Roman" w:cs="Times New Roman"/>
                <w:b/>
                <w:iCs/>
                <w:color w:val="auto"/>
              </w:rPr>
            </w:pPr>
            <w:r w:rsidRPr="00DB0DA5">
              <w:rPr>
                <w:rFonts w:ascii="Times New Roman" w:hAnsi="Times New Roman" w:cs="Times New Roman"/>
                <w:iCs/>
                <w:color w:val="auto"/>
              </w:rPr>
              <w:t xml:space="preserve">Доказ за </w:t>
            </w:r>
            <w:r w:rsidRPr="00DB0DA5">
              <w:rPr>
                <w:rFonts w:ascii="Times New Roman" w:hAnsi="Times New Roman" w:cs="Times New Roman"/>
                <w:b/>
                <w:iCs/>
                <w:color w:val="auto"/>
              </w:rPr>
              <w:t>правна лица / предузетнике / физичка лица:</w:t>
            </w:r>
          </w:p>
          <w:p w:rsidR="0038585C" w:rsidRPr="00DB0DA5" w:rsidRDefault="0038585C" w:rsidP="00EC19BC">
            <w:pPr>
              <w:pStyle w:val="Default"/>
              <w:jc w:val="both"/>
              <w:rPr>
                <w:rFonts w:ascii="Times New Roman" w:hAnsi="Times New Roman" w:cs="Times New Roman"/>
                <w:iCs/>
                <w:color w:val="auto"/>
              </w:rPr>
            </w:pPr>
            <w:r w:rsidRPr="00DB0DA5">
              <w:rPr>
                <w:rFonts w:ascii="Times New Roman" w:hAnsi="Times New Roman" w:cs="Times New Roman"/>
                <w:iCs/>
              </w:rPr>
              <w:t>Овлашћење произвођача опреме за сервис и поправку предметних апарата.</w:t>
            </w:r>
          </w:p>
        </w:tc>
      </w:tr>
    </w:tbl>
    <w:p w:rsidR="00CD60D3" w:rsidRPr="00DB0DA5" w:rsidRDefault="00CD60D3" w:rsidP="002D5B2C">
      <w:pPr>
        <w:rPr>
          <w:noProof/>
        </w:rPr>
      </w:pPr>
    </w:p>
    <w:p w:rsidR="00AD2380" w:rsidRPr="00DB0DA5" w:rsidRDefault="00AD2380" w:rsidP="00AD2380">
      <w:pPr>
        <w:pStyle w:val="ListParagraph"/>
        <w:ind w:left="405"/>
        <w:jc w:val="both"/>
        <w:rPr>
          <w:bCs/>
          <w:iCs/>
        </w:rPr>
      </w:pPr>
      <w:r w:rsidRPr="00DB0DA5">
        <w:rPr>
          <w:b/>
          <w:bCs/>
          <w:iCs/>
          <w:u w:val="single"/>
          <w:lang w:val="sr-Cyrl-CS"/>
        </w:rPr>
        <w:t>Доказивање испуњености услова за учешће у поступку јавне набавке</w:t>
      </w:r>
      <w:r w:rsidR="00750158" w:rsidRPr="00DB0DA5">
        <w:rPr>
          <w:b/>
          <w:bCs/>
          <w:iCs/>
          <w:u w:val="single"/>
          <w:lang w:val="sr-Cyrl-CS"/>
        </w:rPr>
        <w:t xml:space="preserve"> и начин достављања доказа</w:t>
      </w:r>
    </w:p>
    <w:p w:rsidR="00AD2380" w:rsidRPr="00DB0DA5" w:rsidRDefault="00AD2380" w:rsidP="002D5B2C">
      <w:pPr>
        <w:rPr>
          <w:noProof/>
        </w:rPr>
      </w:pPr>
    </w:p>
    <w:p w:rsidR="00FC1E62" w:rsidRPr="00DB0DA5" w:rsidRDefault="004F4808" w:rsidP="00FC1E62">
      <w:pPr>
        <w:pStyle w:val="ListParagraph"/>
        <w:numPr>
          <w:ilvl w:val="0"/>
          <w:numId w:val="1"/>
        </w:numPr>
        <w:jc w:val="both"/>
        <w:rPr>
          <w:noProof/>
        </w:rPr>
      </w:pPr>
      <w:r w:rsidRPr="00DB0DA5">
        <w:rPr>
          <w:noProof/>
        </w:rPr>
        <w:t>ОБАВЕЗН</w:t>
      </w:r>
      <w:r w:rsidRPr="00DB0DA5">
        <w:rPr>
          <w:noProof/>
          <w:lang w:val="sr-Cyrl-CS"/>
        </w:rPr>
        <w:t>И</w:t>
      </w:r>
      <w:r w:rsidRPr="00DB0DA5">
        <w:rPr>
          <w:noProof/>
        </w:rPr>
        <w:t xml:space="preserve">  УСЛОВ</w:t>
      </w:r>
      <w:r w:rsidRPr="00DB0DA5">
        <w:rPr>
          <w:noProof/>
          <w:lang w:val="sr-Cyrl-CS"/>
        </w:rPr>
        <w:t>И</w:t>
      </w:r>
      <w:r w:rsidRPr="00DB0DA5">
        <w:rPr>
          <w:noProof/>
        </w:rPr>
        <w:t xml:space="preserve"> ЗА УЧЕШЋЕ У ПОСТУПКУ ЈАВНЕ НАБАВКЕ ИЗ ЧЛАНА 75. ЗАКОНА о ЈН: </w:t>
      </w:r>
      <w:r w:rsidR="00FC1E62" w:rsidRPr="00DB0DA5">
        <w:rPr>
          <w:noProof/>
          <w:lang w:val="sr-Cyrl-CS"/>
        </w:rPr>
        <w:t>И</w:t>
      </w:r>
      <w:r w:rsidR="00FC1E62" w:rsidRPr="00DB0DA5">
        <w:rPr>
          <w:noProof/>
        </w:rPr>
        <w:t xml:space="preserve">спуњеност услова </w:t>
      </w:r>
      <w:r w:rsidR="00FC1E62" w:rsidRPr="00DB0DA5">
        <w:rPr>
          <w:noProof/>
          <w:color w:val="000000" w:themeColor="text1"/>
        </w:rPr>
        <w:t xml:space="preserve">из тачке </w:t>
      </w:r>
      <w:r w:rsidR="00FC1E62" w:rsidRPr="00DB0DA5">
        <w:rPr>
          <w:noProof/>
          <w:color w:val="000000" w:themeColor="text1"/>
          <w:lang w:val="sr-Cyrl-CS"/>
        </w:rPr>
        <w:t>1, 2, 3</w:t>
      </w:r>
      <w:r w:rsidR="0038585C" w:rsidRPr="00DB0DA5">
        <w:rPr>
          <w:noProof/>
          <w:color w:val="FF0000"/>
          <w:lang w:val="sr-Latn-RS"/>
        </w:rPr>
        <w:t xml:space="preserve"> </w:t>
      </w:r>
      <w:r w:rsidR="00FC1E62" w:rsidRPr="00DB0DA5">
        <w:rPr>
          <w:noProof/>
        </w:rPr>
        <w:t>понуђач доказује достављањем доказа наведених у табели</w:t>
      </w:r>
      <w:r w:rsidR="004B0A93" w:rsidRPr="00DB0DA5">
        <w:rPr>
          <w:noProof/>
        </w:rPr>
        <w:t>.</w:t>
      </w:r>
    </w:p>
    <w:p w:rsidR="00C87537" w:rsidRPr="00DB0DA5" w:rsidRDefault="00C87537" w:rsidP="00BD619D">
      <w:pPr>
        <w:pStyle w:val="ListParagraph"/>
        <w:ind w:left="405"/>
        <w:jc w:val="both"/>
        <w:rPr>
          <w:noProof/>
          <w:lang w:val="sr-Cyrl-CS"/>
        </w:rPr>
      </w:pPr>
    </w:p>
    <w:p w:rsidR="00113AEA" w:rsidRPr="00DB0DA5" w:rsidRDefault="004F4808" w:rsidP="004F4808">
      <w:pPr>
        <w:pStyle w:val="ListParagraph"/>
        <w:numPr>
          <w:ilvl w:val="0"/>
          <w:numId w:val="1"/>
        </w:numPr>
        <w:jc w:val="both"/>
        <w:rPr>
          <w:noProof/>
        </w:rPr>
      </w:pPr>
      <w:r w:rsidRPr="00DB0DA5">
        <w:rPr>
          <w:noProof/>
        </w:rPr>
        <w:t xml:space="preserve">ДОДАТНИ УСЛОВИ ЗА УЧЕШЋЕ У ПОСТУПКУ ЈАВНЕ НАБАВКЕ ИЗ ЧЛАНА 76. ЗАКОНА о ЈН: </w:t>
      </w:r>
      <w:r w:rsidR="00113AEA" w:rsidRPr="00DB0DA5">
        <w:rPr>
          <w:noProof/>
          <w:lang w:val="sr-Cyrl-CS"/>
        </w:rPr>
        <w:t>И</w:t>
      </w:r>
      <w:r w:rsidR="00113AEA" w:rsidRPr="00DB0DA5">
        <w:rPr>
          <w:noProof/>
        </w:rPr>
        <w:t xml:space="preserve">спуњеност услова </w:t>
      </w:r>
      <w:r w:rsidR="00113AEA" w:rsidRPr="00DB0DA5">
        <w:rPr>
          <w:noProof/>
          <w:color w:val="000000" w:themeColor="text1"/>
        </w:rPr>
        <w:t xml:space="preserve">из тачке </w:t>
      </w:r>
      <w:r w:rsidR="00BB7210" w:rsidRPr="00DB0DA5">
        <w:rPr>
          <w:noProof/>
          <w:color w:val="000000" w:themeColor="text1"/>
        </w:rPr>
        <w:t>1, 2, 3</w:t>
      </w:r>
      <w:r w:rsidR="0038585C" w:rsidRPr="00DB0DA5">
        <w:rPr>
          <w:noProof/>
          <w:color w:val="FF0000"/>
        </w:rPr>
        <w:t xml:space="preserve"> </w:t>
      </w:r>
      <w:r w:rsidR="00113AEA" w:rsidRPr="00DB0DA5">
        <w:rPr>
          <w:noProof/>
        </w:rPr>
        <w:t>понуђач доказује достав</w:t>
      </w:r>
      <w:r w:rsidR="00875FBC" w:rsidRPr="00DB0DA5">
        <w:rPr>
          <w:noProof/>
        </w:rPr>
        <w:t>љањем доказа наведених у табели</w:t>
      </w:r>
      <w:r w:rsidR="004B0A93" w:rsidRPr="00DB0DA5">
        <w:rPr>
          <w:noProof/>
        </w:rPr>
        <w:t>.</w:t>
      </w:r>
    </w:p>
    <w:p w:rsidR="00C15D3D" w:rsidRPr="00DB0DA5" w:rsidRDefault="00C15D3D" w:rsidP="004F4808">
      <w:pPr>
        <w:pStyle w:val="ListParagraph"/>
        <w:ind w:left="405"/>
        <w:jc w:val="both"/>
        <w:rPr>
          <w:noProof/>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DB0DA5" w:rsidRDefault="00E04B7B" w:rsidP="00DB0DA5">
      <w:pPr>
        <w:pStyle w:val="ListParagraph"/>
        <w:numPr>
          <w:ilvl w:val="0"/>
          <w:numId w:val="1"/>
        </w:numPr>
        <w:jc w:val="both"/>
        <w:rPr>
          <w:bCs/>
          <w:iCs/>
          <w:color w:val="FF0000"/>
        </w:rPr>
      </w:pPr>
      <w:r w:rsidRPr="00DB0DA5">
        <w:rPr>
          <w:b/>
          <w:bCs/>
          <w:iCs/>
        </w:rPr>
        <w:t>Уколико п</w:t>
      </w:r>
      <w:r w:rsidRPr="00DB0DA5">
        <w:rPr>
          <w:b/>
          <w:bCs/>
          <w:iCs/>
          <w:lang w:val="sr-Cyrl-CS"/>
        </w:rPr>
        <w:t>онуду</w:t>
      </w:r>
      <w:r w:rsidRPr="00DB0DA5">
        <w:rPr>
          <w:b/>
          <w:bCs/>
          <w:iCs/>
        </w:rPr>
        <w:t xml:space="preserve"> подноси </w:t>
      </w:r>
      <w:r w:rsidRPr="00DB0DA5">
        <w:rPr>
          <w:b/>
          <w:bCs/>
          <w:iCs/>
          <w:lang w:val="sr-Cyrl-CS"/>
        </w:rPr>
        <w:t>група понуђача</w:t>
      </w:r>
      <w:r w:rsidR="00EB4E07" w:rsidRPr="00DB0DA5">
        <w:rPr>
          <w:b/>
          <w:bCs/>
          <w:iCs/>
          <w:lang w:val="sr-Cyrl-CS"/>
        </w:rPr>
        <w:t>,</w:t>
      </w:r>
      <w:r w:rsidRPr="00DB0DA5">
        <w:rPr>
          <w:bCs/>
          <w:iCs/>
        </w:rPr>
        <w:t xml:space="preserve"> понуђач је дужан да </w:t>
      </w:r>
      <w:r w:rsidRPr="00DB0DA5">
        <w:rPr>
          <w:bCs/>
          <w:iCs/>
          <w:lang w:val="sr-Cyrl-CS"/>
        </w:rPr>
        <w:t>за сваког члана групе понуђача</w:t>
      </w:r>
      <w:r w:rsidR="00A67B63" w:rsidRPr="00DB0DA5">
        <w:rPr>
          <w:bCs/>
          <w:iCs/>
        </w:rPr>
        <w:t xml:space="preserve"> </w:t>
      </w:r>
      <w:r w:rsidRPr="00DB0DA5">
        <w:rPr>
          <w:bCs/>
          <w:iCs/>
          <w:lang w:val="sr-Cyrl-CS"/>
        </w:rPr>
        <w:t>достави наведене доказе да испуњава обавезне услове из члана 75. став 1. тач. 1) до 3</w:t>
      </w:r>
      <w:r w:rsidR="00FF51CE" w:rsidRPr="00DB0DA5">
        <w:rPr>
          <w:bCs/>
          <w:iCs/>
          <w:lang w:val="sr-Cyrl-CS"/>
        </w:rPr>
        <w:t>.</w:t>
      </w:r>
      <w:r w:rsidR="00DB0DA5" w:rsidRPr="00DB0DA5">
        <w:rPr>
          <w:bCs/>
          <w:iCs/>
          <w:lang w:val="sr-Cyrl-CS"/>
        </w:rPr>
        <w:t>Закона.</w:t>
      </w:r>
      <w:r w:rsidR="00DB0DA5">
        <w:rPr>
          <w:bCs/>
          <w:iCs/>
          <w:lang w:val="sr-Cyrl-CS"/>
        </w:rPr>
        <w:t xml:space="preserve"> </w:t>
      </w:r>
      <w:r w:rsidRPr="00DB0DA5">
        <w:rPr>
          <w:bCs/>
          <w:iCs/>
          <w:lang w:val="sr-Cyrl-CS"/>
        </w:rPr>
        <w:t>Додатне услове група понуђача испуњава заједно</w:t>
      </w:r>
      <w:r w:rsidR="00FF51CE" w:rsidRPr="00DB0DA5">
        <w:rPr>
          <w:bCs/>
          <w:iCs/>
          <w:lang w:val="sr-Cyrl-CS"/>
        </w:rPr>
        <w:t>.</w:t>
      </w:r>
      <w:r w:rsidR="00BD0CEB" w:rsidRPr="00DB0DA5">
        <w:rPr>
          <w:bCs/>
          <w:iCs/>
          <w:color w:val="FF0000"/>
        </w:rPr>
        <w:t xml:space="preserve"> </w:t>
      </w:r>
      <w:r w:rsidR="0038585C" w:rsidRPr="00DB0DA5">
        <w:rPr>
          <w:bCs/>
          <w:iCs/>
          <w:color w:val="FF0000"/>
        </w:rPr>
        <w:t xml:space="preserve"> </w:t>
      </w:r>
    </w:p>
    <w:p w:rsidR="0085346B" w:rsidRPr="009F696A" w:rsidRDefault="0085346B" w:rsidP="00300477">
      <w:pPr>
        <w:pStyle w:val="ListParagraph"/>
        <w:ind w:left="405"/>
        <w:jc w:val="both"/>
        <w:rPr>
          <w:bCs/>
          <w:iCs/>
          <w:color w:val="FF0000"/>
        </w:rPr>
      </w:pPr>
    </w:p>
    <w:p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rsidR="00AB0322" w:rsidRPr="00AB0322" w:rsidRDefault="00AB0322" w:rsidP="00AB0322">
      <w:pPr>
        <w:tabs>
          <w:tab w:val="left" w:pos="680"/>
        </w:tabs>
        <w:jc w:val="both"/>
        <w:rPr>
          <w:rFonts w:eastAsia="TimesNewRomanPSMT"/>
          <w:bCs/>
        </w:rPr>
      </w:pPr>
    </w:p>
    <w:p w:rsidR="004B0A93" w:rsidRDefault="004B0A93">
      <w:pPr>
        <w:rPr>
          <w:b/>
          <w:bCs/>
          <w:sz w:val="28"/>
          <w:szCs w:val="28"/>
          <w:lang w:val="hr-HR"/>
        </w:rPr>
      </w:pPr>
      <w:bookmarkStart w:id="39" w:name="_Toc375826007"/>
      <w:bookmarkStart w:id="40" w:name="_Toc389030814"/>
      <w:bookmarkStart w:id="41" w:name="_Toc448222238"/>
      <w:r>
        <w:rPr>
          <w:sz w:val="28"/>
          <w:szCs w:val="28"/>
        </w:rPr>
        <w:br w:type="page"/>
      </w:r>
    </w:p>
    <w:p w:rsidR="002D5B2C" w:rsidRPr="00CC366C" w:rsidRDefault="002D5B2C" w:rsidP="00E7066D">
      <w:pPr>
        <w:pStyle w:val="Heading1"/>
      </w:pPr>
      <w:bookmarkStart w:id="42" w:name="_Toc477327710"/>
      <w:bookmarkStart w:id="43" w:name="_Toc477327993"/>
      <w:bookmarkStart w:id="44" w:name="_Toc477328722"/>
      <w:bookmarkStart w:id="45" w:name="_Toc477329193"/>
      <w:bookmarkStart w:id="46" w:name="_Toc518297779"/>
      <w:r w:rsidRPr="00CC366C">
        <w:lastRenderedPageBreak/>
        <w:t>УПУТСТВО П</w:t>
      </w:r>
      <w:r w:rsidR="00343F79" w:rsidRPr="00CC366C">
        <w:t>ОНУЂАЧИМА КАКО ДА САЧИНЕ ПОНУДУ</w:t>
      </w:r>
      <w:bookmarkEnd w:id="39"/>
      <w:bookmarkEnd w:id="40"/>
      <w:bookmarkEnd w:id="41"/>
      <w:bookmarkEnd w:id="42"/>
      <w:bookmarkEnd w:id="43"/>
      <w:bookmarkEnd w:id="44"/>
      <w:bookmarkEnd w:id="45"/>
      <w:bookmarkEnd w:id="46"/>
    </w:p>
    <w:p w:rsidR="00937994" w:rsidRPr="00AE1407" w:rsidRDefault="00937994" w:rsidP="00937994">
      <w:pPr>
        <w:ind w:left="540"/>
        <w:jc w:val="both"/>
        <w:rPr>
          <w:noProof/>
        </w:rPr>
      </w:pPr>
    </w:p>
    <w:p w:rsidR="00F345EE" w:rsidRDefault="00A878F3" w:rsidP="00D72247">
      <w:pPr>
        <w:pStyle w:val="ListParagraph"/>
        <w:numPr>
          <w:ilvl w:val="0"/>
          <w:numId w:val="7"/>
        </w:numPr>
        <w:jc w:val="both"/>
        <w:rPr>
          <w:b/>
          <w:bCs/>
          <w:i/>
          <w:iCs/>
        </w:rPr>
      </w:pPr>
      <w:r w:rsidRPr="0068551F">
        <w:rPr>
          <w:b/>
          <w:bCs/>
          <w:i/>
          <w:iCs/>
        </w:rPr>
        <w:t>ПОДАЦИ О ЈЕЗИКУ НА КОЈЕМ ПОНУДА МОРА ДА БУДЕ САСТАВЉЕНА</w:t>
      </w:r>
    </w:p>
    <w:p w:rsidR="00251440" w:rsidRPr="007F6F85" w:rsidRDefault="00545532" w:rsidP="0038585C">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D72247">
      <w:pPr>
        <w:pStyle w:val="ListParagraph"/>
        <w:numPr>
          <w:ilvl w:val="0"/>
          <w:numId w:val="7"/>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D541C5" w:rsidRDefault="00184FE2" w:rsidP="00A878F3">
      <w:pPr>
        <w:jc w:val="both"/>
        <w:rPr>
          <w:rFonts w:eastAsia="TimesNewRomanPSMT"/>
          <w:bCs/>
        </w:rPr>
      </w:pPr>
    </w:p>
    <w:p w:rsidR="00A878F3" w:rsidRPr="00D541C5" w:rsidRDefault="00A878F3" w:rsidP="00D72247">
      <w:pPr>
        <w:pStyle w:val="ListParagraph"/>
        <w:numPr>
          <w:ilvl w:val="0"/>
          <w:numId w:val="7"/>
        </w:numPr>
        <w:jc w:val="both"/>
        <w:rPr>
          <w:b/>
          <w:bCs/>
          <w:i/>
          <w:iCs/>
        </w:rPr>
      </w:pPr>
      <w:r w:rsidRPr="00D541C5">
        <w:rPr>
          <w:b/>
          <w:bCs/>
          <w:i/>
          <w:iCs/>
        </w:rPr>
        <w:t>ПАРТИЈЕ</w:t>
      </w:r>
    </w:p>
    <w:p w:rsidR="00C21A19" w:rsidRPr="00D541C5" w:rsidRDefault="00C21A19" w:rsidP="00A878F3">
      <w:pPr>
        <w:jc w:val="both"/>
      </w:pPr>
    </w:p>
    <w:p w:rsidR="00C21A19" w:rsidRPr="00D541C5" w:rsidRDefault="00C21A19" w:rsidP="00C21A19">
      <w:pPr>
        <w:rPr>
          <w:noProof/>
        </w:rPr>
      </w:pPr>
      <w:r w:rsidRPr="00D541C5">
        <w:rPr>
          <w:noProof/>
        </w:rPr>
        <w:t>Предмет јавне набавке није обликован по партијама.</w:t>
      </w:r>
    </w:p>
    <w:p w:rsidR="00A878F3" w:rsidRPr="00D541C5" w:rsidRDefault="00A878F3" w:rsidP="00A878F3">
      <w:pPr>
        <w:jc w:val="both"/>
      </w:pPr>
    </w:p>
    <w:p w:rsidR="00A878F3" w:rsidRPr="00D541C5" w:rsidRDefault="00A878F3" w:rsidP="00D72247">
      <w:pPr>
        <w:pStyle w:val="ListParagraph"/>
        <w:numPr>
          <w:ilvl w:val="0"/>
          <w:numId w:val="7"/>
        </w:numPr>
        <w:jc w:val="both"/>
        <w:rPr>
          <w:bCs/>
          <w:iCs/>
        </w:rPr>
      </w:pPr>
      <w:r w:rsidRPr="00D541C5">
        <w:rPr>
          <w:b/>
          <w:bCs/>
          <w:i/>
          <w:iCs/>
        </w:rPr>
        <w:t>ПОНУДА СА ВАРИЈАНТАМА</w:t>
      </w:r>
    </w:p>
    <w:p w:rsidR="00A878F3" w:rsidRPr="00D541C5" w:rsidRDefault="00A878F3" w:rsidP="00A878F3">
      <w:pPr>
        <w:jc w:val="both"/>
        <w:rPr>
          <w:bCs/>
          <w:iCs/>
        </w:rPr>
      </w:pPr>
    </w:p>
    <w:p w:rsidR="00A878F3" w:rsidRPr="00D541C5" w:rsidRDefault="00A878F3" w:rsidP="00A878F3">
      <w:pPr>
        <w:jc w:val="both"/>
        <w:rPr>
          <w:b/>
          <w:bCs/>
          <w:i/>
          <w:iCs/>
        </w:rPr>
      </w:pPr>
      <w:r w:rsidRPr="00D541C5">
        <w:rPr>
          <w:bCs/>
          <w:iCs/>
        </w:rPr>
        <w:t>По</w:t>
      </w:r>
      <w:r w:rsidR="00705D76" w:rsidRPr="00D541C5">
        <w:rPr>
          <w:bCs/>
          <w:iCs/>
        </w:rPr>
        <w:t xml:space="preserve">дношење понуде са варијантама </w:t>
      </w:r>
      <w:r w:rsidR="002238DC" w:rsidRPr="00D541C5">
        <w:rPr>
          <w:bCs/>
          <w:iCs/>
          <w:lang w:val="sr-Cyrl-RS"/>
        </w:rPr>
        <w:t>ни</w:t>
      </w:r>
      <w:r w:rsidRPr="00D541C5">
        <w:rPr>
          <w:bCs/>
          <w:iCs/>
        </w:rPr>
        <w:t>је дозвољено.</w:t>
      </w:r>
    </w:p>
    <w:p w:rsidR="00A878F3" w:rsidRPr="00AE1407" w:rsidRDefault="00A878F3" w:rsidP="00A878F3">
      <w:pPr>
        <w:jc w:val="both"/>
        <w:rPr>
          <w:highlight w:val="green"/>
        </w:rPr>
      </w:pPr>
    </w:p>
    <w:p w:rsidR="00A878F3" w:rsidRPr="00AE1407" w:rsidRDefault="00A878F3" w:rsidP="00D72247">
      <w:pPr>
        <w:pStyle w:val="ListParagraph"/>
        <w:numPr>
          <w:ilvl w:val="0"/>
          <w:numId w:val="7"/>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D72247">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D541C5" w:rsidRDefault="00A878F3" w:rsidP="00D72247">
      <w:pPr>
        <w:pStyle w:val="ListParagraph"/>
        <w:numPr>
          <w:ilvl w:val="0"/>
          <w:numId w:val="7"/>
        </w:numPr>
        <w:jc w:val="both"/>
        <w:rPr>
          <w:iCs/>
        </w:rPr>
      </w:pPr>
      <w:r w:rsidRPr="00D541C5">
        <w:rPr>
          <w:b/>
          <w:bCs/>
          <w:i/>
          <w:iCs/>
        </w:rPr>
        <w:t>ПОНУДА СА ПОДИЗВОЂАЧЕМ</w:t>
      </w:r>
    </w:p>
    <w:p w:rsidR="00A878F3" w:rsidRPr="00D541C5" w:rsidRDefault="00A878F3" w:rsidP="00A878F3">
      <w:pPr>
        <w:jc w:val="both"/>
        <w:rPr>
          <w:iCs/>
        </w:rPr>
      </w:pPr>
    </w:p>
    <w:p w:rsidR="00A878F3" w:rsidRPr="00D541C5" w:rsidRDefault="00A878F3" w:rsidP="00A878F3">
      <w:pPr>
        <w:jc w:val="both"/>
        <w:rPr>
          <w:iCs/>
        </w:rPr>
      </w:pPr>
      <w:r w:rsidRPr="00D541C5">
        <w:rPr>
          <w:iCs/>
        </w:rPr>
        <w:t>Уколико понуђач подноси понуду са подизвођачем дужан је да у Обрасцу понуде</w:t>
      </w:r>
      <w:r w:rsidRPr="00D541C5">
        <w:rPr>
          <w:iCs/>
          <w:lang w:val="sr-Cyrl-CS"/>
        </w:rPr>
        <w:t xml:space="preserve"> </w:t>
      </w:r>
      <w:r w:rsidRPr="00D541C5">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541C5" w:rsidRDefault="00A878F3" w:rsidP="00A878F3">
      <w:pPr>
        <w:jc w:val="both"/>
        <w:rPr>
          <w:iCs/>
        </w:rPr>
      </w:pPr>
      <w:r w:rsidRPr="00D541C5">
        <w:rPr>
          <w:iCs/>
        </w:rPr>
        <w:t>Понуђач у Обрасцу понуде</w:t>
      </w:r>
      <w:r w:rsidRPr="00D541C5">
        <w:rPr>
          <w:i/>
          <w:iCs/>
        </w:rPr>
        <w:t xml:space="preserve"> </w:t>
      </w:r>
      <w:r w:rsidRPr="00D541C5">
        <w:rPr>
          <w:iCs/>
        </w:rPr>
        <w:t xml:space="preserve">наводи назив и седиште подизвођача, уколико ће делимично извршење набавке поверити подизвођачу. </w:t>
      </w:r>
    </w:p>
    <w:p w:rsidR="00A878F3" w:rsidRPr="00D541C5" w:rsidRDefault="00A878F3" w:rsidP="00A878F3">
      <w:pPr>
        <w:jc w:val="both"/>
        <w:rPr>
          <w:iCs/>
        </w:rPr>
      </w:pPr>
    </w:p>
    <w:p w:rsidR="008B55B5" w:rsidRPr="00D541C5" w:rsidRDefault="008B55B5" w:rsidP="008B55B5">
      <w:pPr>
        <w:jc w:val="both"/>
        <w:rPr>
          <w:bCs/>
          <w:iCs/>
        </w:rPr>
      </w:pPr>
      <w:r w:rsidRPr="00D541C5">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D541C5">
        <w:rPr>
          <w:iCs/>
        </w:rPr>
        <w:t>уговору о јавној набавци</w:t>
      </w:r>
      <w:r w:rsidRPr="00D541C5">
        <w:rPr>
          <w:iCs/>
        </w:rPr>
        <w:t>.</w:t>
      </w:r>
      <w:r w:rsidRPr="00D541C5">
        <w:rPr>
          <w:bCs/>
          <w:iCs/>
        </w:rPr>
        <w:t xml:space="preserve"> </w:t>
      </w:r>
    </w:p>
    <w:p w:rsidR="008B55B5" w:rsidRPr="00D541C5" w:rsidRDefault="008B55B5" w:rsidP="008B55B5">
      <w:pPr>
        <w:jc w:val="both"/>
        <w:rPr>
          <w:iCs/>
        </w:rPr>
      </w:pPr>
      <w:r w:rsidRPr="00D541C5">
        <w:rPr>
          <w:bCs/>
          <w:iCs/>
        </w:rPr>
        <w:t xml:space="preserve">Понуђач је дужан да за подизвођаче достави доказе о испуњености услова који су наведени у </w:t>
      </w:r>
      <w:r w:rsidRPr="00D541C5">
        <w:rPr>
          <w:bCs/>
          <w:iCs/>
          <w:lang w:val="sr-Cyrl-CS"/>
        </w:rPr>
        <w:t>поглављу</w:t>
      </w:r>
      <w:r w:rsidRPr="00D541C5">
        <w:rPr>
          <w:bCs/>
          <w:iCs/>
        </w:rPr>
        <w:t xml:space="preserve"> </w:t>
      </w:r>
      <w:r w:rsidR="00DB0DA5">
        <w:rPr>
          <w:bCs/>
          <w:iCs/>
          <w:lang w:val="sr-Cyrl-RS"/>
        </w:rPr>
        <w:t>3</w:t>
      </w:r>
      <w:r w:rsidRPr="00D541C5">
        <w:rPr>
          <w:bCs/>
          <w:iCs/>
        </w:rPr>
        <w:t>. конкур</w:t>
      </w:r>
      <w:r w:rsidR="00CB5A79" w:rsidRPr="00D541C5">
        <w:rPr>
          <w:bCs/>
          <w:iCs/>
        </w:rPr>
        <w:t>сне документације, у складу са у</w:t>
      </w:r>
      <w:r w:rsidRPr="00D541C5">
        <w:rPr>
          <w:bCs/>
          <w:iCs/>
        </w:rPr>
        <w:t>путством како се доказује испуњеност услова.</w:t>
      </w:r>
    </w:p>
    <w:p w:rsidR="008B55B5" w:rsidRPr="00D541C5" w:rsidRDefault="008B55B5" w:rsidP="008B55B5">
      <w:pPr>
        <w:jc w:val="both"/>
        <w:rPr>
          <w:iCs/>
        </w:rPr>
      </w:pPr>
      <w:r w:rsidRPr="00D541C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D541C5" w:rsidRDefault="008B55B5" w:rsidP="008B55B5">
      <w:pPr>
        <w:jc w:val="both"/>
        <w:rPr>
          <w:iCs/>
        </w:rPr>
      </w:pPr>
      <w:r w:rsidRPr="00D541C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D541C5">
        <w:rPr>
          <w:iCs/>
        </w:rPr>
        <w:t>Наручилац не дозвољава пренос доспелих потраживања директно подизвођачу у смислу члана 80. став 9. Закона о јавним набавкам</w:t>
      </w:r>
      <w:r w:rsidR="00E33AD1" w:rsidRPr="00D541C5">
        <w:rPr>
          <w:iCs/>
        </w:rPr>
        <w:t>а</w:t>
      </w:r>
      <w:r w:rsidRPr="00D541C5">
        <w:rPr>
          <w:iCs/>
        </w:rPr>
        <w:t>.</w:t>
      </w:r>
    </w:p>
    <w:p w:rsidR="00A878F3" w:rsidRPr="00AE1407" w:rsidRDefault="00A878F3" w:rsidP="00A878F3">
      <w:pPr>
        <w:jc w:val="both"/>
        <w:rPr>
          <w:b/>
          <w:i/>
        </w:rPr>
      </w:pPr>
    </w:p>
    <w:p w:rsidR="00A878F3" w:rsidRPr="00642456" w:rsidRDefault="00A878F3" w:rsidP="00D72247">
      <w:pPr>
        <w:pStyle w:val="ListParagraph"/>
        <w:numPr>
          <w:ilvl w:val="0"/>
          <w:numId w:val="7"/>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D541C5" w:rsidRDefault="00EB37CB" w:rsidP="00D72247">
      <w:pPr>
        <w:numPr>
          <w:ilvl w:val="0"/>
          <w:numId w:val="4"/>
        </w:numPr>
        <w:suppressAutoHyphens/>
        <w:spacing w:line="100" w:lineRule="atLeast"/>
        <w:jc w:val="both"/>
      </w:pPr>
      <w:r w:rsidRPr="00D541C5">
        <w:t xml:space="preserve">Податке о </w:t>
      </w:r>
      <w:r w:rsidR="00A878F3" w:rsidRPr="00D541C5">
        <w:t>члану групе који ће бити носилац посла, односно који ће поднети понуду и који ће заступати групу понуђача пред наручиоцем</w:t>
      </w:r>
      <w:r w:rsidRPr="00D541C5">
        <w:t xml:space="preserve"> и</w:t>
      </w:r>
      <w:r w:rsidR="00A878F3" w:rsidRPr="00D541C5">
        <w:t xml:space="preserve">, </w:t>
      </w:r>
    </w:p>
    <w:p w:rsidR="00A878F3" w:rsidRPr="00D541C5" w:rsidRDefault="00EB37CB" w:rsidP="00D72247">
      <w:pPr>
        <w:pStyle w:val="ListParagraph"/>
        <w:numPr>
          <w:ilvl w:val="0"/>
          <w:numId w:val="4"/>
        </w:numPr>
        <w:suppressAutoHyphens/>
        <w:spacing w:line="100" w:lineRule="atLeast"/>
        <w:contextualSpacing w:val="0"/>
        <w:jc w:val="both"/>
        <w:rPr>
          <w:rFonts w:eastAsia="TimesNewRomanPSMT"/>
          <w:bCs/>
        </w:rPr>
      </w:pPr>
      <w:r w:rsidRPr="00D541C5">
        <w:t>Опис послова сваког понуђача из групе понуђача у</w:t>
      </w:r>
      <w:r w:rsidR="00A878F3" w:rsidRPr="00D541C5">
        <w:t xml:space="preserve"> извршење уговора.</w:t>
      </w:r>
    </w:p>
    <w:p w:rsidR="00A878F3" w:rsidRPr="00D541C5" w:rsidRDefault="00A878F3" w:rsidP="00A878F3">
      <w:pPr>
        <w:pStyle w:val="ListParagraph"/>
        <w:jc w:val="both"/>
        <w:rPr>
          <w:rFonts w:eastAsia="TimesNewRomanPSMT"/>
          <w:bCs/>
        </w:rPr>
      </w:pPr>
    </w:p>
    <w:p w:rsidR="00A878F3" w:rsidRPr="00D541C5" w:rsidRDefault="00A878F3" w:rsidP="00A878F3">
      <w:pPr>
        <w:jc w:val="both"/>
      </w:pPr>
      <w:r w:rsidRPr="00D541C5">
        <w:rPr>
          <w:rFonts w:eastAsia="TimesNewRomanPSMT"/>
          <w:bCs/>
        </w:rPr>
        <w:t xml:space="preserve">Група </w:t>
      </w:r>
      <w:r w:rsidRPr="00D541C5">
        <w:rPr>
          <w:rFonts w:eastAsia="TimesNewRomanPSMT"/>
          <w:bCs/>
          <w:color w:val="000000" w:themeColor="text1"/>
        </w:rPr>
        <w:t xml:space="preserve">понуђача је дужна да достави све доказе о испуњености услова који су наведени у </w:t>
      </w:r>
      <w:r w:rsidRPr="00D541C5">
        <w:rPr>
          <w:rFonts w:eastAsia="TimesNewRomanPSMT"/>
          <w:bCs/>
          <w:color w:val="000000" w:themeColor="text1"/>
          <w:lang w:val="sr-Cyrl-CS"/>
        </w:rPr>
        <w:t>поглављу</w:t>
      </w:r>
      <w:r w:rsidRPr="00D541C5">
        <w:rPr>
          <w:rFonts w:eastAsia="TimesNewRomanPSMT"/>
          <w:bCs/>
          <w:color w:val="000000" w:themeColor="text1"/>
        </w:rPr>
        <w:t xml:space="preserve"> </w:t>
      </w:r>
      <w:r w:rsidR="00DB0DA5">
        <w:rPr>
          <w:rFonts w:eastAsia="TimesNewRomanPSMT"/>
          <w:bCs/>
          <w:color w:val="000000" w:themeColor="text1"/>
          <w:lang w:val="sr-Cyrl-RS"/>
        </w:rPr>
        <w:t>3</w:t>
      </w:r>
      <w:r w:rsidR="0084500F" w:rsidRPr="00D541C5">
        <w:rPr>
          <w:rFonts w:eastAsia="TimesNewRomanPSMT"/>
          <w:bCs/>
          <w:color w:val="000000" w:themeColor="text1"/>
        </w:rPr>
        <w:t>.</w:t>
      </w:r>
      <w:r w:rsidRPr="00D541C5">
        <w:rPr>
          <w:rFonts w:eastAsia="TimesNewRomanPSMT"/>
          <w:bCs/>
          <w:color w:val="000000" w:themeColor="text1"/>
          <w:lang w:val="ru-RU"/>
        </w:rPr>
        <w:t xml:space="preserve"> </w:t>
      </w:r>
      <w:r w:rsidRPr="00D541C5">
        <w:rPr>
          <w:rFonts w:eastAsia="TimesNewRomanPSMT"/>
          <w:bCs/>
          <w:color w:val="000000" w:themeColor="text1"/>
        </w:rPr>
        <w:t>конкурсне документације, у складу са Упутством како се доказује испуњеност услова</w:t>
      </w:r>
      <w:r w:rsidRPr="00D541C5">
        <w:rPr>
          <w:rFonts w:eastAsia="TimesNewRomanPSMT"/>
          <w:bCs/>
        </w:rPr>
        <w:t>.</w:t>
      </w:r>
    </w:p>
    <w:p w:rsidR="00A878F3" w:rsidRPr="00D541C5" w:rsidRDefault="00A878F3" w:rsidP="00A878F3">
      <w:pPr>
        <w:jc w:val="both"/>
      </w:pPr>
      <w:r w:rsidRPr="00D541C5">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D541C5">
        <w:t>Задруга може поднети понуду</w:t>
      </w:r>
      <w:r w:rsidRPr="00642456">
        <w:t xml:space="preserve">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D72247">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D72247">
      <w:pPr>
        <w:pStyle w:val="ListParagraph"/>
        <w:numPr>
          <w:ilvl w:val="1"/>
          <w:numId w:val="6"/>
        </w:numPr>
        <w:rPr>
          <w:b/>
          <w:u w:val="single"/>
        </w:rPr>
      </w:pPr>
      <w:r w:rsidRPr="0068551F">
        <w:rPr>
          <w:b/>
          <w:u w:val="single"/>
        </w:rPr>
        <w:t>Захтеви у погледу начина, рока и услова плаћања</w:t>
      </w:r>
    </w:p>
    <w:p w:rsidR="0038585C" w:rsidRPr="0038585C" w:rsidRDefault="0038585C" w:rsidP="0038585C">
      <w:pPr>
        <w:jc w:val="both"/>
        <w:rPr>
          <w:noProof/>
          <w:lang w:val="sr-Cyrl-CS"/>
        </w:rPr>
      </w:pPr>
      <w:r w:rsidRPr="0038585C">
        <w:rPr>
          <w:noProof/>
          <w:lang w:val="sr-Cyrl-CS"/>
        </w:rPr>
        <w:t>Наручилац захтева да рок плаћања буде 90 дана, од дана доставе исправног рачуна.</w:t>
      </w:r>
    </w:p>
    <w:p w:rsidR="0038585C" w:rsidRPr="0038585C" w:rsidRDefault="0038585C" w:rsidP="0038585C">
      <w:pPr>
        <w:jc w:val="both"/>
        <w:rPr>
          <w:noProof/>
          <w:lang w:val="sr-Cyrl-CS"/>
        </w:rPr>
      </w:pPr>
      <w:r w:rsidRPr="0038585C">
        <w:rPr>
          <w:noProof/>
          <w:lang w:val="sr-Cyrl-CS"/>
        </w:rPr>
        <w:t>Плаћање се врши уплатом на рачун понуђача.</w:t>
      </w:r>
    </w:p>
    <w:p w:rsidR="0038585C" w:rsidRPr="0038585C" w:rsidRDefault="0038585C" w:rsidP="0038585C">
      <w:pPr>
        <w:jc w:val="both"/>
        <w:rPr>
          <w:noProof/>
          <w:lang w:val="sr-Cyrl-CS"/>
        </w:rPr>
      </w:pPr>
      <w:r w:rsidRPr="0038585C">
        <w:rPr>
          <w:noProof/>
          <w:lang w:val="sr-Cyrl-CS"/>
        </w:rPr>
        <w:t>Понуђачу није дозвољено да захтева аванс.</w:t>
      </w:r>
    </w:p>
    <w:p w:rsidR="007F6617" w:rsidRDefault="0038585C" w:rsidP="0038585C">
      <w:pPr>
        <w:jc w:val="both"/>
        <w:rPr>
          <w:noProof/>
          <w:lang w:val="sr-Latn-RS"/>
        </w:rPr>
      </w:pPr>
      <w:r w:rsidRPr="0038585C">
        <w:rPr>
          <w:noProof/>
          <w:lang w:val="sr-Cyrl-CS"/>
        </w:rPr>
        <w:t>Рачун за извршене услуге и испоручене/уграђене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резервног дела.</w:t>
      </w:r>
    </w:p>
    <w:p w:rsidR="0038585C" w:rsidRPr="0038585C" w:rsidRDefault="0038585C" w:rsidP="0038585C">
      <w:pPr>
        <w:jc w:val="both"/>
        <w:rPr>
          <w:iCs/>
          <w:highlight w:val="green"/>
          <w:lang w:val="sr-Latn-RS"/>
        </w:rPr>
      </w:pPr>
    </w:p>
    <w:p w:rsidR="0068551F" w:rsidRPr="0068551F" w:rsidRDefault="0068551F" w:rsidP="00D72247">
      <w:pPr>
        <w:pStyle w:val="ListParagraph"/>
        <w:numPr>
          <w:ilvl w:val="1"/>
          <w:numId w:val="6"/>
        </w:numPr>
        <w:rPr>
          <w:b/>
          <w:u w:val="single"/>
        </w:rPr>
      </w:pPr>
      <w:r w:rsidRPr="0068551F">
        <w:rPr>
          <w:b/>
          <w:u w:val="single"/>
        </w:rPr>
        <w:t>Захтеви у погледу гарантног рока</w:t>
      </w:r>
    </w:p>
    <w:p w:rsidR="0068551F" w:rsidRDefault="00FD09E1" w:rsidP="0068551F">
      <w:pPr>
        <w:jc w:val="both"/>
        <w:rPr>
          <w:iCs/>
        </w:rPr>
      </w:pPr>
      <w:r w:rsidRPr="00FD09E1">
        <w:rPr>
          <w:iCs/>
        </w:rPr>
        <w:t xml:space="preserve">Наручилац захтева да гарантни рок </w:t>
      </w:r>
      <w:r>
        <w:rPr>
          <w:iCs/>
          <w:lang w:val="sr-Cyrl-RS"/>
        </w:rPr>
        <w:t>за</w:t>
      </w:r>
      <w:r w:rsidRPr="00FD09E1">
        <w:rPr>
          <w:iCs/>
        </w:rPr>
        <w:t xml:space="preserve"> услугу буде 12 месеци, а на резервне делове по препоруци произвођача.</w:t>
      </w:r>
    </w:p>
    <w:p w:rsidR="00FD09E1" w:rsidRPr="002E1A33" w:rsidRDefault="00FD09E1" w:rsidP="0068551F">
      <w:pPr>
        <w:jc w:val="both"/>
        <w:rPr>
          <w:iCs/>
          <w:highlight w:val="yellow"/>
        </w:rPr>
      </w:pPr>
    </w:p>
    <w:p w:rsidR="00832DB2" w:rsidRPr="00832DB2" w:rsidRDefault="0068551F" w:rsidP="00832DB2">
      <w:pPr>
        <w:pStyle w:val="ListParagraph"/>
        <w:numPr>
          <w:ilvl w:val="1"/>
          <w:numId w:val="6"/>
        </w:numPr>
        <w:rPr>
          <w:b/>
          <w:u w:val="single"/>
        </w:rPr>
      </w:pPr>
      <w:r w:rsidRPr="00832DB2">
        <w:rPr>
          <w:b/>
          <w:u w:val="single"/>
        </w:rPr>
        <w:t>Захтев у погледу рока (испоруке добара, извршења услуге, извођења радова)</w:t>
      </w:r>
    </w:p>
    <w:p w:rsidR="00832DB2" w:rsidRPr="00832DB2" w:rsidRDefault="00832DB2" w:rsidP="00832DB2">
      <w:pPr>
        <w:pStyle w:val="ListParagraph"/>
        <w:ind w:left="360"/>
        <w:jc w:val="both"/>
        <w:rPr>
          <w:bCs/>
          <w:lang w:val="sr-Latn-CS"/>
        </w:rPr>
      </w:pPr>
      <w:r w:rsidRPr="00832DB2">
        <w:rPr>
          <w:bCs/>
          <w:lang w:val="sr-Latn-CS"/>
        </w:rPr>
        <w:t>Редовно сервисирање</w:t>
      </w:r>
    </w:p>
    <w:p w:rsidR="00832DB2" w:rsidRPr="00832DB2" w:rsidRDefault="00832DB2" w:rsidP="00832DB2">
      <w:pPr>
        <w:pStyle w:val="ListParagraph"/>
        <w:ind w:left="360"/>
        <w:jc w:val="both"/>
        <w:rPr>
          <w:bCs/>
          <w:lang w:val="sr-Latn-CS"/>
        </w:rPr>
      </w:pPr>
      <w:r w:rsidRPr="00832DB2">
        <w:rPr>
          <w:bCs/>
          <w:lang w:val="sr-Latn-CS"/>
        </w:rPr>
        <w:t>-</w:t>
      </w:r>
      <w:r w:rsidRPr="00832DB2">
        <w:rPr>
          <w:bCs/>
          <w:lang w:val="sr-Latn-CS"/>
        </w:rPr>
        <w:tab/>
        <w:t xml:space="preserve">Рок одзива ради извршења не може бити дужи од 2 </w:t>
      </w:r>
      <w:r w:rsidRPr="00832DB2">
        <w:rPr>
          <w:bCs/>
          <w:lang w:val="sr-Cyrl-RS"/>
        </w:rPr>
        <w:t>дана</w:t>
      </w:r>
      <w:r w:rsidRPr="00832DB2">
        <w:rPr>
          <w:bCs/>
          <w:lang w:val="sr-Latn-CS"/>
        </w:rPr>
        <w:t xml:space="preserve"> од момента упућивања позива.</w:t>
      </w:r>
    </w:p>
    <w:p w:rsidR="00832DB2" w:rsidRPr="00832DB2" w:rsidRDefault="00832DB2" w:rsidP="00832DB2">
      <w:pPr>
        <w:pStyle w:val="ListParagraph"/>
        <w:ind w:left="360"/>
        <w:jc w:val="both"/>
        <w:rPr>
          <w:bCs/>
          <w:lang w:val="sr-Latn-CS"/>
        </w:rPr>
      </w:pPr>
      <w:r w:rsidRPr="00832DB2">
        <w:rPr>
          <w:bCs/>
          <w:lang w:val="sr-Latn-CS"/>
        </w:rPr>
        <w:t>-</w:t>
      </w:r>
      <w:r w:rsidRPr="00832DB2">
        <w:rPr>
          <w:bCs/>
          <w:lang w:val="sr-Latn-CS"/>
        </w:rPr>
        <w:tab/>
        <w:t>Рок извршења не може бити дужи од 8 дана</w:t>
      </w:r>
      <w:r>
        <w:rPr>
          <w:bCs/>
          <w:lang w:val="sr-Cyrl-RS"/>
        </w:rPr>
        <w:t xml:space="preserve"> од момента одзива</w:t>
      </w:r>
      <w:r w:rsidRPr="00832DB2">
        <w:rPr>
          <w:bCs/>
          <w:lang w:val="sr-Latn-CS"/>
        </w:rPr>
        <w:t>.</w:t>
      </w:r>
    </w:p>
    <w:p w:rsidR="00832DB2" w:rsidRPr="00832DB2" w:rsidRDefault="00832DB2" w:rsidP="00832DB2">
      <w:pPr>
        <w:pStyle w:val="ListParagraph"/>
        <w:ind w:left="360"/>
        <w:jc w:val="both"/>
        <w:rPr>
          <w:bCs/>
          <w:lang w:val="sr-Latn-CS"/>
        </w:rPr>
      </w:pPr>
    </w:p>
    <w:p w:rsidR="00832DB2" w:rsidRPr="00832DB2" w:rsidRDefault="00832DB2" w:rsidP="00832DB2">
      <w:pPr>
        <w:pStyle w:val="ListParagraph"/>
        <w:ind w:left="360"/>
        <w:jc w:val="both"/>
        <w:rPr>
          <w:bCs/>
          <w:lang w:val="sr-Latn-CS"/>
        </w:rPr>
      </w:pPr>
      <w:r w:rsidRPr="00832DB2">
        <w:rPr>
          <w:bCs/>
          <w:lang w:val="sr-Latn-CS"/>
        </w:rPr>
        <w:t xml:space="preserve">Ванредно сервисирање </w:t>
      </w:r>
    </w:p>
    <w:p w:rsidR="00832DB2" w:rsidRPr="00832DB2" w:rsidRDefault="00832DB2" w:rsidP="00832DB2">
      <w:pPr>
        <w:pStyle w:val="ListParagraph"/>
        <w:ind w:left="360"/>
        <w:jc w:val="both"/>
        <w:rPr>
          <w:bCs/>
          <w:lang w:val="sr-Latn-CS"/>
        </w:rPr>
      </w:pPr>
      <w:r w:rsidRPr="00832DB2">
        <w:rPr>
          <w:bCs/>
          <w:lang w:val="sr-Latn-CS"/>
        </w:rPr>
        <w:t>-</w:t>
      </w:r>
      <w:r w:rsidRPr="00832DB2">
        <w:rPr>
          <w:bCs/>
          <w:lang w:val="sr-Latn-CS"/>
        </w:rPr>
        <w:tab/>
        <w:t>Понуђач је дужан да се одазове у року од 24 часа од момента упућивања позива</w:t>
      </w:r>
    </w:p>
    <w:p w:rsidR="00832DB2" w:rsidRDefault="00832DB2" w:rsidP="00832DB2">
      <w:pPr>
        <w:pStyle w:val="ListParagraph"/>
        <w:ind w:left="360"/>
        <w:jc w:val="both"/>
        <w:rPr>
          <w:bCs/>
          <w:lang w:val="sr-Cyrl-RS"/>
        </w:rPr>
      </w:pPr>
      <w:r w:rsidRPr="00832DB2">
        <w:rPr>
          <w:bCs/>
          <w:lang w:val="sr-Latn-CS"/>
        </w:rPr>
        <w:t>-</w:t>
      </w:r>
      <w:r w:rsidRPr="00832DB2">
        <w:rPr>
          <w:bCs/>
          <w:lang w:val="sr-Latn-CS"/>
        </w:rPr>
        <w:tab/>
        <w:t xml:space="preserve">Понуђач се обавезује да ће услугу која је предмет јавне набавке извршавати  према захтеву и у просторијама које му одреди Наручиоц, у року не дужем од </w:t>
      </w:r>
      <w:r w:rsidRPr="00832DB2">
        <w:rPr>
          <w:bCs/>
          <w:lang w:val="sr-Cyrl-RS"/>
        </w:rPr>
        <w:t>6 дана</w:t>
      </w:r>
      <w:r w:rsidRPr="00832DB2">
        <w:rPr>
          <w:bCs/>
          <w:lang w:val="sr-Latn-CS"/>
        </w:rPr>
        <w:t xml:space="preserve"> од момента  пријема захтева Наручиоца</w:t>
      </w:r>
      <w:r w:rsidR="00E57077">
        <w:rPr>
          <w:bCs/>
          <w:lang w:val="sr-Cyrl-RS"/>
        </w:rPr>
        <w:t>.</w:t>
      </w:r>
    </w:p>
    <w:p w:rsidR="00E57077" w:rsidRPr="00007B70" w:rsidRDefault="00E57077" w:rsidP="00832DB2">
      <w:pPr>
        <w:pStyle w:val="ListParagraph"/>
        <w:ind w:left="360"/>
        <w:jc w:val="both"/>
        <w:rPr>
          <w:bCs/>
          <w:lang w:val="sr-Cyrl-RS"/>
        </w:rPr>
      </w:pPr>
      <w:r w:rsidRPr="00007B70">
        <w:rPr>
          <w:bCs/>
          <w:lang w:val="sr-Cyrl-RS"/>
        </w:rPr>
        <w:t xml:space="preserve">-    </w:t>
      </w:r>
      <w:r w:rsidRPr="00007B70">
        <w:rPr>
          <w:bCs/>
          <w:lang w:val="sr-Latn-CS"/>
        </w:rPr>
        <w:t>Понуђач се обавезује да ће услугу која је предмет јавне набавке изврш</w:t>
      </w:r>
      <w:r w:rsidRPr="00007B70">
        <w:rPr>
          <w:bCs/>
          <w:lang w:val="sr-Cyrl-RS"/>
        </w:rPr>
        <w:t>и</w:t>
      </w:r>
      <w:r w:rsidRPr="00007B70">
        <w:rPr>
          <w:bCs/>
          <w:lang w:val="sr-Latn-CS"/>
        </w:rPr>
        <w:t xml:space="preserve">ти </w:t>
      </w:r>
      <w:r w:rsidRPr="00007B70">
        <w:rPr>
          <w:bCs/>
          <w:lang w:val="sr-Cyrl-RS"/>
        </w:rPr>
        <w:t xml:space="preserve"> у року не дужем од 30 дана од мо</w:t>
      </w:r>
      <w:r w:rsidR="00007B70">
        <w:rPr>
          <w:bCs/>
          <w:lang w:val="sr-Cyrl-RS"/>
        </w:rPr>
        <w:t xml:space="preserve">мента пријем захтева Наручиоца </w:t>
      </w:r>
      <w:r w:rsidRPr="00007B70">
        <w:rPr>
          <w:bCs/>
          <w:lang w:val="sr-Cyrl-RS"/>
        </w:rPr>
        <w:t>за резервне делове које не поседује на лагеру, с тим да је обавезан да писаним путем обавести наручиоца у року од 2 дана од дана пријема захтева  да на лагеру нема баш тог резервног дела</w:t>
      </w:r>
      <w:r w:rsidR="00007B70" w:rsidRPr="00007B70">
        <w:rPr>
          <w:bCs/>
          <w:lang w:val="sr-Cyrl-RS"/>
        </w:rPr>
        <w:t>.</w:t>
      </w:r>
    </w:p>
    <w:p w:rsidR="00832DB2" w:rsidRDefault="00832DB2" w:rsidP="00224EFB">
      <w:pPr>
        <w:pStyle w:val="ListParagraph"/>
        <w:ind w:left="360"/>
        <w:jc w:val="both"/>
        <w:rPr>
          <w:bCs/>
          <w:lang w:val="sr-Cyrl-RS"/>
        </w:rPr>
      </w:pPr>
      <w:r w:rsidRPr="00832DB2">
        <w:rPr>
          <w:bCs/>
          <w:lang w:val="sr-Latn-CS"/>
        </w:rPr>
        <w:t>Место извршења услуге су објекти Клиничког центра Војводине, на адреси Хајдук Вељкова бр. 1,  Нови Сад</w:t>
      </w:r>
      <w:r w:rsidRPr="00832DB2">
        <w:rPr>
          <w:bCs/>
          <w:lang w:val="sr-Cyrl-RS"/>
        </w:rPr>
        <w:t>.</w:t>
      </w:r>
    </w:p>
    <w:p w:rsidR="00224EFB" w:rsidRPr="00224EFB" w:rsidRDefault="00224EFB" w:rsidP="00224EFB">
      <w:pPr>
        <w:pStyle w:val="ListParagraph"/>
        <w:ind w:left="360"/>
        <w:jc w:val="both"/>
        <w:rPr>
          <w:bCs/>
          <w:lang w:val="sr-Cyrl-RS"/>
        </w:rPr>
      </w:pPr>
    </w:p>
    <w:p w:rsidR="0068551F" w:rsidRPr="00FD09E1" w:rsidRDefault="0068551F" w:rsidP="00D72247">
      <w:pPr>
        <w:pStyle w:val="ListParagraph"/>
        <w:numPr>
          <w:ilvl w:val="1"/>
          <w:numId w:val="6"/>
        </w:numPr>
        <w:rPr>
          <w:b/>
          <w:u w:val="single"/>
        </w:rPr>
      </w:pPr>
      <w:r w:rsidRPr="00FD09E1">
        <w:rPr>
          <w:b/>
          <w:u w:val="single"/>
        </w:rPr>
        <w:lastRenderedPageBreak/>
        <w:t>Захтев у погледу рока важења понуде</w:t>
      </w:r>
    </w:p>
    <w:p w:rsidR="002A52DF" w:rsidRPr="00FD09E1" w:rsidRDefault="002A52DF" w:rsidP="002A52DF">
      <w:pPr>
        <w:jc w:val="both"/>
        <w:rPr>
          <w:iCs/>
        </w:rPr>
      </w:pPr>
      <w:r w:rsidRPr="00FD09E1">
        <w:rPr>
          <w:iCs/>
        </w:rPr>
        <w:t xml:space="preserve">Наручилац захтева </w:t>
      </w:r>
      <w:r w:rsidRPr="00FD09E1">
        <w:rPr>
          <w:iCs/>
          <w:lang w:val="sr-Cyrl-RS"/>
        </w:rPr>
        <w:t>да р</w:t>
      </w:r>
      <w:r w:rsidRPr="00FD09E1">
        <w:rPr>
          <w:iCs/>
        </w:rPr>
        <w:t xml:space="preserve">ок важења понуде </w:t>
      </w:r>
      <w:r w:rsidRPr="00FD09E1">
        <w:rPr>
          <w:iCs/>
          <w:lang w:val="sr-Cyrl-RS"/>
        </w:rPr>
        <w:t>буде најмање</w:t>
      </w:r>
      <w:r w:rsidRPr="00FD09E1">
        <w:rPr>
          <w:iCs/>
        </w:rPr>
        <w:t xml:space="preserve"> 60 дана од дана отварања понуда.</w:t>
      </w:r>
    </w:p>
    <w:p w:rsidR="002A52DF" w:rsidRPr="00FD09E1" w:rsidRDefault="002A52DF" w:rsidP="002A52DF">
      <w:pPr>
        <w:jc w:val="both"/>
        <w:rPr>
          <w:iCs/>
        </w:rPr>
      </w:pPr>
      <w:r w:rsidRPr="00FD09E1">
        <w:rPr>
          <w:iCs/>
        </w:rPr>
        <w:t>У случају истека рока важења понуде, наручилац је дужан да у писаном облику затражи од понуђача продужење рока важења понуде.</w:t>
      </w:r>
    </w:p>
    <w:p w:rsidR="002A52DF" w:rsidRPr="002A52DF" w:rsidRDefault="002A52DF" w:rsidP="002A52DF">
      <w:pPr>
        <w:jc w:val="both"/>
        <w:rPr>
          <w:iCs/>
        </w:rPr>
      </w:pPr>
      <w:r w:rsidRPr="00FD09E1">
        <w:rPr>
          <w:iCs/>
        </w:rPr>
        <w:t>Понуђач који прихвати захтев за продужење рока важења понуде на може мењати понуду.</w:t>
      </w:r>
    </w:p>
    <w:p w:rsidR="0068551F" w:rsidRPr="00C35CDB" w:rsidRDefault="0068551F" w:rsidP="0068551F">
      <w:pPr>
        <w:jc w:val="both"/>
        <w:rPr>
          <w:iCs/>
        </w:rPr>
      </w:pPr>
    </w:p>
    <w:p w:rsidR="0068551F" w:rsidRPr="00DB0DA5" w:rsidRDefault="0068551F" w:rsidP="00D72247">
      <w:pPr>
        <w:pStyle w:val="ListParagraph"/>
        <w:numPr>
          <w:ilvl w:val="1"/>
          <w:numId w:val="6"/>
        </w:numPr>
        <w:jc w:val="both"/>
        <w:rPr>
          <w:b/>
          <w:u w:val="single"/>
        </w:rPr>
      </w:pPr>
      <w:r w:rsidRPr="00DB0DA5">
        <w:rPr>
          <w:b/>
          <w:u w:val="single"/>
        </w:rPr>
        <w:t>Други захтеви</w:t>
      </w:r>
    </w:p>
    <w:p w:rsidR="00990C44" w:rsidRPr="00937390" w:rsidRDefault="00FD09E1" w:rsidP="00990C44">
      <w:pPr>
        <w:jc w:val="both"/>
        <w:rPr>
          <w:iCs/>
          <w:lang w:val="sr-Cyrl-RS"/>
        </w:rPr>
      </w:pPr>
      <w:r>
        <w:rPr>
          <w:bCs/>
          <w:iCs/>
          <w:lang w:val="sr-Cyrl-RS"/>
        </w:rPr>
        <w:t>Нема</w:t>
      </w:r>
      <w:r w:rsidR="00990C44">
        <w:rPr>
          <w:iCs/>
          <w:noProof/>
          <w:lang w:val="sr-Cyrl-RS"/>
        </w:rPr>
        <w:t>.</w:t>
      </w:r>
    </w:p>
    <w:p w:rsidR="00F1353B" w:rsidRPr="00177564" w:rsidRDefault="00F1353B" w:rsidP="00A878F3">
      <w:pPr>
        <w:jc w:val="both"/>
        <w:rPr>
          <w:b/>
          <w:bCs/>
          <w:i/>
          <w:iCs/>
          <w:highlight w:val="green"/>
          <w:lang w:val="sr-Cyrl-RS"/>
        </w:rPr>
      </w:pPr>
    </w:p>
    <w:p w:rsidR="00A878F3" w:rsidRPr="003B2D63" w:rsidRDefault="00A878F3" w:rsidP="00D72247">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D541C5" w:rsidRDefault="00A878F3" w:rsidP="00A878F3">
      <w:pPr>
        <w:jc w:val="both"/>
      </w:pPr>
      <w:r w:rsidRPr="00D541C5">
        <w:rPr>
          <w:iCs/>
        </w:rPr>
        <w:t>Цена мора бити исказана у динарима, са и без пореза на додату вредност,</w:t>
      </w:r>
      <w:r w:rsidRPr="00D541C5">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978E7" w:rsidRPr="00D31C76" w:rsidRDefault="002978E7" w:rsidP="002978E7">
      <w:pPr>
        <w:rPr>
          <w:iCs/>
          <w:noProof/>
          <w:lang w:val="sr-Cyrl-RS"/>
        </w:rPr>
      </w:pPr>
      <w:r w:rsidRPr="00D541C5">
        <w:rPr>
          <w:iCs/>
          <w:noProof/>
          <w:lang w:val="sr-Cyrl-RS"/>
        </w:rPr>
        <w:t>У цену редовног сервиса је урачунат и радни сат.</w:t>
      </w:r>
    </w:p>
    <w:p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rsidR="0046199D" w:rsidRPr="00AE1407" w:rsidRDefault="0046199D" w:rsidP="00A878F3">
      <w:pPr>
        <w:jc w:val="both"/>
        <w:rPr>
          <w:iCs/>
        </w:rPr>
      </w:pPr>
    </w:p>
    <w:p w:rsidR="00A878F3" w:rsidRPr="0068551F" w:rsidRDefault="00A878F3" w:rsidP="00D72247">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D541C5" w:rsidRDefault="006E6A7C" w:rsidP="006E6A7C">
      <w:pPr>
        <w:ind w:left="87"/>
        <w:jc w:val="both"/>
        <w:rPr>
          <w:noProof/>
        </w:rPr>
      </w:pPr>
    </w:p>
    <w:p w:rsidR="006E6A7C" w:rsidRPr="00D541C5" w:rsidRDefault="006E6A7C" w:rsidP="00FD09E1">
      <w:pPr>
        <w:jc w:val="both"/>
        <w:rPr>
          <w:noProof/>
          <w:lang w:val="sr-Cyrl-RS"/>
        </w:rPr>
      </w:pPr>
      <w:r w:rsidRPr="00D541C5">
        <w:rPr>
          <w:noProof/>
        </w:rPr>
        <w:t>Понуђач који је изабран као најповољнији је дужан да, приликом потписивања уговора, достави:</w:t>
      </w:r>
    </w:p>
    <w:p w:rsidR="006E6A7C" w:rsidRPr="00D541C5" w:rsidRDefault="006E6A7C" w:rsidP="00D72247">
      <w:pPr>
        <w:pStyle w:val="ListParagraph"/>
        <w:numPr>
          <w:ilvl w:val="0"/>
          <w:numId w:val="5"/>
        </w:numPr>
        <w:jc w:val="both"/>
        <w:rPr>
          <w:noProof/>
        </w:rPr>
      </w:pPr>
      <w:r w:rsidRPr="00D541C5">
        <w:rPr>
          <w:b/>
        </w:rPr>
        <w:t>регистровану бланко меницу и менично овлашћење</w:t>
      </w:r>
      <w:r w:rsidRPr="00D541C5">
        <w:rPr>
          <w:b/>
          <w:noProof/>
        </w:rPr>
        <w:t xml:space="preserve"> за извршење уговорне обавезе</w:t>
      </w:r>
      <w:r w:rsidRPr="00D541C5">
        <w:rPr>
          <w:noProof/>
        </w:rPr>
        <w:t xml:space="preserve">, </w:t>
      </w:r>
      <w:r w:rsidR="00144E77" w:rsidRPr="00D541C5">
        <w:rPr>
          <w:noProof/>
        </w:rPr>
        <w:t>попуњено</w:t>
      </w:r>
      <w:r w:rsidRPr="00D541C5">
        <w:rPr>
          <w:noProof/>
        </w:rPr>
        <w:t xml:space="preserve"> на износ од 10% од укупне вредности уговора</w:t>
      </w:r>
      <w:r w:rsidR="001C4F8E" w:rsidRPr="00D541C5">
        <w:rPr>
          <w:noProof/>
          <w:lang w:val="sr-Cyrl-RS"/>
        </w:rPr>
        <w:t xml:space="preserve"> без ПДВ-а</w:t>
      </w:r>
      <w:r w:rsidRPr="00D541C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D541C5" w:rsidRDefault="006E6A7C" w:rsidP="00D72247">
      <w:pPr>
        <w:pStyle w:val="ListParagraph"/>
        <w:numPr>
          <w:ilvl w:val="0"/>
          <w:numId w:val="5"/>
        </w:numPr>
        <w:jc w:val="both"/>
        <w:rPr>
          <w:noProof/>
        </w:rPr>
      </w:pPr>
      <w:r w:rsidRPr="00D541C5">
        <w:rPr>
          <w:b/>
        </w:rPr>
        <w:t>регистровану бланко меницу и менично овлашћење</w:t>
      </w:r>
      <w:r w:rsidRPr="00D541C5">
        <w:rPr>
          <w:b/>
          <w:noProof/>
        </w:rPr>
        <w:t xml:space="preserve"> за отклањање недостатака у гарантном року</w:t>
      </w:r>
      <w:r w:rsidRPr="00D541C5">
        <w:rPr>
          <w:noProof/>
        </w:rPr>
        <w:t>,</w:t>
      </w:r>
      <w:r w:rsidR="00095073" w:rsidRPr="00D541C5">
        <w:rPr>
          <w:noProof/>
          <w:lang w:val="sr-Cyrl-RS"/>
        </w:rPr>
        <w:t xml:space="preserve"> </w:t>
      </w:r>
      <w:r w:rsidR="00144E77" w:rsidRPr="00D541C5">
        <w:rPr>
          <w:noProof/>
        </w:rPr>
        <w:t>попуњено</w:t>
      </w:r>
      <w:r w:rsidRPr="00D541C5">
        <w:rPr>
          <w:noProof/>
        </w:rPr>
        <w:t xml:space="preserve"> на износ од 10% од укупне вредности </w:t>
      </w:r>
      <w:r w:rsidR="001C4F8E" w:rsidRPr="00D541C5">
        <w:rPr>
          <w:noProof/>
        </w:rPr>
        <w:t>у</w:t>
      </w:r>
      <w:r w:rsidRPr="00D541C5">
        <w:rPr>
          <w:noProof/>
        </w:rPr>
        <w:t>говора</w:t>
      </w:r>
      <w:r w:rsidR="001C4F8E" w:rsidRPr="00D541C5">
        <w:rPr>
          <w:noProof/>
          <w:lang w:val="sr-Cyrl-RS"/>
        </w:rPr>
        <w:t xml:space="preserve"> без ПДВ-а</w:t>
      </w:r>
      <w:r w:rsidR="00144E77" w:rsidRPr="00D541C5">
        <w:rPr>
          <w:noProof/>
          <w:lang w:val="sr-Cyrl-RS"/>
        </w:rPr>
        <w:t>,</w:t>
      </w:r>
      <w:r w:rsidRPr="00D541C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D541C5" w:rsidRDefault="009F1D17" w:rsidP="009F1D17">
      <w:pPr>
        <w:jc w:val="both"/>
        <w:rPr>
          <w:noProof/>
        </w:rPr>
      </w:pPr>
    </w:p>
    <w:p w:rsidR="006E6A7C" w:rsidRPr="00D541C5" w:rsidRDefault="009E2746" w:rsidP="00BF2948">
      <w:pPr>
        <w:jc w:val="both"/>
        <w:rPr>
          <w:rFonts w:eastAsia="TimesNewRomanPSMT"/>
          <w:bCs/>
          <w:iCs/>
          <w:lang w:val="sr-Cyrl-CS"/>
        </w:rPr>
      </w:pPr>
      <w:r w:rsidRPr="00D541C5">
        <w:rPr>
          <w:rFonts w:eastAsia="TimesNewRomanPSMT"/>
          <w:bCs/>
          <w:iCs/>
          <w:lang w:val="sr-Cyrl-CS"/>
        </w:rPr>
        <w:t xml:space="preserve">Меница мора бити </w:t>
      </w:r>
      <w:r w:rsidRPr="00D541C5">
        <w:rPr>
          <w:rFonts w:eastAsia="TimesNewRomanPSMT"/>
          <w:b/>
          <w:bCs/>
          <w:iCs/>
          <w:lang w:val="sr-Cyrl-CS"/>
        </w:rPr>
        <w:t>оверена печатом и потписана</w:t>
      </w:r>
      <w:r w:rsidRPr="00D541C5">
        <w:rPr>
          <w:rFonts w:eastAsia="TimesNewRomanPSMT"/>
          <w:bCs/>
          <w:iCs/>
          <w:lang w:val="sr-Cyrl-CS"/>
        </w:rPr>
        <w:t xml:space="preserve"> од стране лица овлашћеног за заступање, а уз исту мора бити достављено попуњено и оверено </w:t>
      </w:r>
      <w:r w:rsidRPr="00D541C5">
        <w:rPr>
          <w:rFonts w:eastAsia="TimesNewRomanPSMT"/>
          <w:b/>
          <w:bCs/>
          <w:iCs/>
          <w:lang w:val="sr-Cyrl-CS"/>
        </w:rPr>
        <w:t>менично овлашћење – писмо</w:t>
      </w:r>
      <w:r w:rsidRPr="00D541C5">
        <w:rPr>
          <w:rFonts w:eastAsia="TimesNewRomanPSMT"/>
          <w:bCs/>
          <w:iCs/>
          <w:lang w:val="sr-Cyrl-CS"/>
        </w:rPr>
        <w:t xml:space="preserve">, са назначеним износом, </w:t>
      </w:r>
      <w:r w:rsidRPr="00D541C5">
        <w:rPr>
          <w:rFonts w:eastAsia="TimesNewRomanPSMT"/>
          <w:b/>
          <w:bCs/>
          <w:iCs/>
          <w:lang w:val="sr-Cyrl-CS"/>
        </w:rPr>
        <w:t>копија картона депонованих потписа</w:t>
      </w:r>
      <w:r w:rsidRPr="00D541C5">
        <w:rPr>
          <w:rFonts w:eastAsia="TimesNewRomanPSMT"/>
          <w:bCs/>
          <w:iCs/>
          <w:lang w:val="sr-Cyrl-CS"/>
        </w:rPr>
        <w:t xml:space="preserve"> који је издат од стране пословне банке коју понуђач наводи у меничном овлашћењу – писму и </w:t>
      </w:r>
      <w:r w:rsidRPr="00D541C5">
        <w:rPr>
          <w:rFonts w:eastAsia="TimesNewRomanPSMT"/>
          <w:b/>
          <w:bCs/>
          <w:iCs/>
          <w:lang w:val="sr-Cyrl-CS"/>
        </w:rPr>
        <w:t>образац овере потписа лица овлашћених за заступање  - ОП образац</w:t>
      </w:r>
      <w:r w:rsidRPr="00D541C5">
        <w:rPr>
          <w:rFonts w:eastAsia="TimesNewRomanPSMT"/>
          <w:bCs/>
          <w:iCs/>
          <w:lang w:val="sr-Cyrl-CS"/>
        </w:rPr>
        <w:t>.</w:t>
      </w:r>
    </w:p>
    <w:p w:rsidR="006E6A7C" w:rsidRPr="00D541C5" w:rsidRDefault="006E6A7C" w:rsidP="006E6A7C">
      <w:pPr>
        <w:jc w:val="both"/>
        <w:rPr>
          <w:noProof/>
        </w:rPr>
      </w:pPr>
      <w:r w:rsidRPr="00D541C5">
        <w:rPr>
          <w:noProof/>
        </w:rPr>
        <w:t xml:space="preserve">Понуђач је дужан да достави и </w:t>
      </w:r>
      <w:r w:rsidRPr="00D541C5">
        <w:rPr>
          <w:b/>
          <w:noProof/>
        </w:rPr>
        <w:t xml:space="preserve">копију извода из Регистра </w:t>
      </w:r>
      <w:r w:rsidRPr="00D541C5">
        <w:rPr>
          <w:noProof/>
        </w:rPr>
        <w:t xml:space="preserve"> </w:t>
      </w:r>
      <w:r w:rsidRPr="00D541C5">
        <w:rPr>
          <w:b/>
          <w:noProof/>
        </w:rPr>
        <w:t>меница и овлашћења</w:t>
      </w:r>
      <w:r w:rsidRPr="00D541C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D541C5">
        <w:rPr>
          <w:noProof/>
        </w:rPr>
        <w:lastRenderedPageBreak/>
        <w:t>садржини и начину вођења регистра меница и овлашћења ( „Сл. гласник Републике Србије“, број 56/2011).</w:t>
      </w:r>
    </w:p>
    <w:p w:rsidR="00BF2948" w:rsidRPr="00D541C5" w:rsidRDefault="00BF2948" w:rsidP="006E6A7C">
      <w:pPr>
        <w:jc w:val="both"/>
        <w:rPr>
          <w:noProof/>
        </w:rPr>
      </w:pPr>
    </w:p>
    <w:p w:rsidR="006E6A7C" w:rsidRPr="00D541C5" w:rsidRDefault="006E6A7C" w:rsidP="006E6A7C">
      <w:pPr>
        <w:jc w:val="both"/>
      </w:pPr>
      <w:r w:rsidRPr="00D541C5">
        <w:t>Средство обезбеђења</w:t>
      </w:r>
      <w:r w:rsidR="003541EC" w:rsidRPr="00D541C5">
        <w:rPr>
          <w:lang w:val="sr-Cyrl-RS"/>
        </w:rPr>
        <w:t xml:space="preserve"> треба да</w:t>
      </w:r>
      <w:r w:rsidRPr="00D541C5">
        <w:t xml:space="preserve"> траје </w:t>
      </w:r>
      <w:r w:rsidR="0029758A" w:rsidRPr="00D541C5">
        <w:rPr>
          <w:lang w:val="sr-Cyrl-RS"/>
        </w:rPr>
        <w:t xml:space="preserve">најмање </w:t>
      </w:r>
      <w:r w:rsidR="00E92C0B" w:rsidRPr="00D541C5">
        <w:rPr>
          <w:rFonts w:eastAsia="TimesNewRomanPSMT"/>
        </w:rPr>
        <w:t>тридесет дана</w:t>
      </w:r>
      <w:r w:rsidRPr="00D541C5">
        <w:rPr>
          <w:rFonts w:eastAsia="TimesNewRomanPSMT"/>
        </w:rPr>
        <w:t xml:space="preserve"> дуже од дана рока за коначно извршење </w:t>
      </w:r>
      <w:r w:rsidRPr="00D541C5">
        <w:t>обавезе понуђача која је предмет обезбеђења (</w:t>
      </w:r>
      <w:r w:rsidR="00022D21" w:rsidRPr="00D541C5">
        <w:rPr>
          <w:lang w:val="sr-Cyrl-RS"/>
        </w:rPr>
        <w:t>озбиљност понуде</w:t>
      </w:r>
      <w:r w:rsidR="00022D21" w:rsidRPr="00D541C5">
        <w:t xml:space="preserve">, </w:t>
      </w:r>
      <w:r w:rsidRPr="00D541C5">
        <w:t xml:space="preserve">извршење уговорне обавезе, </w:t>
      </w:r>
      <w:r w:rsidR="005A016F" w:rsidRPr="00D541C5">
        <w:rPr>
          <w:noProof/>
        </w:rPr>
        <w:t>отклањање недостатака у гарантном року</w:t>
      </w:r>
      <w:r w:rsidR="005A016F" w:rsidRPr="00D541C5">
        <w:t xml:space="preserve"> </w:t>
      </w:r>
      <w:r w:rsidRPr="00D541C5">
        <w:t>и сл.).</w:t>
      </w:r>
    </w:p>
    <w:p w:rsidR="006E6A7C" w:rsidRPr="00D541C5" w:rsidRDefault="006E6A7C" w:rsidP="006E6A7C">
      <w:pPr>
        <w:jc w:val="both"/>
      </w:pPr>
      <w:r w:rsidRPr="00D541C5">
        <w:t>Средство обезбеђења не може се вратити понуђачу пре истека рока трајања.</w:t>
      </w:r>
    </w:p>
    <w:p w:rsidR="00B17BE5" w:rsidRPr="00D541C5" w:rsidRDefault="00B17BE5"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lang w:val="sr-Cyrl-RS"/>
        </w:rPr>
      </w:pPr>
    </w:p>
    <w:p w:rsidR="00FD09E1" w:rsidRPr="00D541C5" w:rsidRDefault="00FD09E1" w:rsidP="00FD09E1">
      <w:pPr>
        <w:rPr>
          <w:sz w:val="22"/>
          <w:szCs w:val="22"/>
          <w:lang w:val="sr-Cyrl-RS"/>
        </w:rPr>
      </w:pPr>
    </w:p>
    <w:p w:rsidR="00915894" w:rsidRPr="00D541C5" w:rsidRDefault="00915894" w:rsidP="003E1502">
      <w:pPr>
        <w:ind w:firstLine="720"/>
        <w:jc w:val="both"/>
        <w:rPr>
          <w:sz w:val="22"/>
          <w:szCs w:val="22"/>
          <w:lang w:val="sr-Cyrl-CS"/>
        </w:rPr>
      </w:pPr>
      <w:r w:rsidRPr="00D541C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D541C5"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541C5" w:rsidTr="004B0A93">
        <w:tc>
          <w:tcPr>
            <w:tcW w:w="1548" w:type="dxa"/>
            <w:shd w:val="clear" w:color="auto" w:fill="auto"/>
          </w:tcPr>
          <w:p w:rsidR="00915894" w:rsidRPr="00D541C5" w:rsidRDefault="00915894" w:rsidP="004B0A93">
            <w:pPr>
              <w:rPr>
                <w:b/>
                <w:sz w:val="22"/>
                <w:szCs w:val="22"/>
                <w:lang w:val="sr-Cyrl-CS"/>
              </w:rPr>
            </w:pPr>
            <w:r w:rsidRPr="00D541C5">
              <w:rPr>
                <w:b/>
                <w:sz w:val="22"/>
                <w:szCs w:val="22"/>
                <w:lang w:val="sr-Cyrl-CS"/>
              </w:rPr>
              <w:t>ДУЖНИК:</w:t>
            </w:r>
          </w:p>
        </w:tc>
        <w:tc>
          <w:tcPr>
            <w:tcW w:w="8100" w:type="dxa"/>
            <w:shd w:val="clear" w:color="auto" w:fill="auto"/>
          </w:tcPr>
          <w:p w:rsidR="00915894" w:rsidRPr="00D541C5" w:rsidRDefault="00915894" w:rsidP="004B0A93">
            <w:pPr>
              <w:rPr>
                <w:b/>
                <w:sz w:val="22"/>
                <w:szCs w:val="22"/>
                <w:lang w:val="sr-Cyrl-CS"/>
              </w:rPr>
            </w:pPr>
            <w:r w:rsidRPr="00D541C5">
              <w:rPr>
                <w:b/>
                <w:sz w:val="22"/>
                <w:szCs w:val="22"/>
                <w:lang w:val="sr-Cyrl-CS"/>
              </w:rPr>
              <w:t>Пун назив и седиште:__________________________________________________</w:t>
            </w:r>
          </w:p>
          <w:p w:rsidR="00915894" w:rsidRPr="00D541C5" w:rsidRDefault="00915894" w:rsidP="004B0A93">
            <w:pPr>
              <w:rPr>
                <w:b/>
                <w:sz w:val="22"/>
                <w:szCs w:val="22"/>
                <w:lang w:val="sr-Cyrl-CS"/>
              </w:rPr>
            </w:pPr>
            <w:r w:rsidRPr="00D541C5">
              <w:rPr>
                <w:b/>
                <w:sz w:val="22"/>
                <w:szCs w:val="22"/>
                <w:lang w:val="sr-Cyrl-CS"/>
              </w:rPr>
              <w:t>ПИБ</w:t>
            </w:r>
            <w:r w:rsidRPr="00D541C5">
              <w:rPr>
                <w:b/>
                <w:sz w:val="22"/>
                <w:szCs w:val="22"/>
                <w:lang w:val="sr-Latn-CS"/>
              </w:rPr>
              <w:t>:</w:t>
            </w:r>
            <w:r w:rsidRPr="00D541C5">
              <w:rPr>
                <w:b/>
                <w:sz w:val="22"/>
                <w:szCs w:val="22"/>
                <w:lang w:val="sr-Cyrl-CS"/>
              </w:rPr>
              <w:t xml:space="preserve"> </w:t>
            </w:r>
            <w:r w:rsidRPr="00D541C5">
              <w:rPr>
                <w:b/>
                <w:sz w:val="22"/>
                <w:szCs w:val="22"/>
                <w:lang w:val="sr-Latn-CS"/>
              </w:rPr>
              <w:t>_________________</w:t>
            </w:r>
            <w:r w:rsidRPr="00D541C5">
              <w:rPr>
                <w:b/>
                <w:sz w:val="22"/>
                <w:szCs w:val="22"/>
                <w:lang w:val="sr-Cyrl-CS"/>
              </w:rPr>
              <w:t>______  Матични број:___________________________</w:t>
            </w:r>
          </w:p>
          <w:p w:rsidR="00915894" w:rsidRPr="00D541C5" w:rsidRDefault="00915894" w:rsidP="004B0A93">
            <w:pPr>
              <w:rPr>
                <w:b/>
                <w:sz w:val="22"/>
                <w:szCs w:val="22"/>
                <w:lang w:val="sr-Cyrl-CS"/>
              </w:rPr>
            </w:pPr>
            <w:r w:rsidRPr="00D541C5">
              <w:rPr>
                <w:b/>
                <w:sz w:val="22"/>
                <w:szCs w:val="22"/>
                <w:lang w:val="sr-Cyrl-CS"/>
              </w:rPr>
              <w:t>Текући рачун:____________________код: _____________________(назив банке),</w:t>
            </w:r>
          </w:p>
          <w:p w:rsidR="00915894" w:rsidRPr="00D541C5" w:rsidRDefault="00915894" w:rsidP="004B0A93">
            <w:pPr>
              <w:rPr>
                <w:b/>
                <w:sz w:val="22"/>
                <w:szCs w:val="22"/>
                <w:lang w:val="sr-Cyrl-CS"/>
              </w:rPr>
            </w:pPr>
          </w:p>
        </w:tc>
      </w:tr>
      <w:tr w:rsidR="00915894" w:rsidRPr="00D541C5" w:rsidTr="004B0A93">
        <w:tc>
          <w:tcPr>
            <w:tcW w:w="9648" w:type="dxa"/>
            <w:gridSpan w:val="2"/>
            <w:shd w:val="clear" w:color="auto" w:fill="auto"/>
          </w:tcPr>
          <w:p w:rsidR="00915894" w:rsidRPr="00D541C5" w:rsidRDefault="00915894" w:rsidP="004B0A93">
            <w:pPr>
              <w:jc w:val="center"/>
              <w:rPr>
                <w:b/>
                <w:sz w:val="22"/>
                <w:szCs w:val="22"/>
                <w:lang w:val="sr-Cyrl-CS"/>
              </w:rPr>
            </w:pPr>
            <w:r w:rsidRPr="00D541C5">
              <w:rPr>
                <w:b/>
                <w:sz w:val="22"/>
                <w:szCs w:val="22"/>
                <w:lang w:val="sr-Cyrl-CS"/>
              </w:rPr>
              <w:t>И з д а ј е</w:t>
            </w:r>
          </w:p>
        </w:tc>
      </w:tr>
    </w:tbl>
    <w:p w:rsidR="00915894" w:rsidRPr="00D541C5" w:rsidRDefault="00915894" w:rsidP="00915894">
      <w:pPr>
        <w:rPr>
          <w:b/>
          <w:sz w:val="22"/>
          <w:szCs w:val="22"/>
          <w:lang w:val="sr-Cyrl-CS"/>
        </w:rPr>
      </w:pPr>
    </w:p>
    <w:p w:rsidR="00915894" w:rsidRPr="00D541C5" w:rsidRDefault="00915894" w:rsidP="00915894">
      <w:pPr>
        <w:jc w:val="center"/>
        <w:rPr>
          <w:b/>
          <w:sz w:val="28"/>
          <w:szCs w:val="28"/>
          <w:lang w:val="sr-Cyrl-CS"/>
        </w:rPr>
      </w:pPr>
      <w:r w:rsidRPr="00D541C5">
        <w:rPr>
          <w:b/>
          <w:sz w:val="28"/>
          <w:szCs w:val="28"/>
          <w:lang w:val="sr-Cyrl-CS"/>
        </w:rPr>
        <w:t>МЕНИЧНО ПИСМО – ОВЛАШЋЕЊЕ</w:t>
      </w:r>
    </w:p>
    <w:p w:rsidR="00915894" w:rsidRPr="00D541C5" w:rsidRDefault="00915894" w:rsidP="00915894">
      <w:pPr>
        <w:jc w:val="center"/>
        <w:rPr>
          <w:b/>
          <w:sz w:val="22"/>
          <w:szCs w:val="22"/>
          <w:lang w:val="sr-Cyrl-CS"/>
        </w:rPr>
      </w:pPr>
      <w:r w:rsidRPr="00D541C5">
        <w:rPr>
          <w:b/>
          <w:sz w:val="22"/>
          <w:szCs w:val="22"/>
          <w:lang w:val="sr-Cyrl-CS"/>
        </w:rPr>
        <w:t>ЗА КОРИСНИКА БЛАНКО СОЛО МЕНИЦЕ</w:t>
      </w:r>
    </w:p>
    <w:p w:rsidR="00915894" w:rsidRPr="00D541C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541C5" w:rsidTr="000B6016">
        <w:tc>
          <w:tcPr>
            <w:tcW w:w="1587" w:type="dxa"/>
            <w:shd w:val="clear" w:color="auto" w:fill="auto"/>
          </w:tcPr>
          <w:p w:rsidR="00915894" w:rsidRPr="00D541C5" w:rsidRDefault="00915894" w:rsidP="004B0A93">
            <w:pPr>
              <w:rPr>
                <w:b/>
                <w:sz w:val="22"/>
                <w:szCs w:val="22"/>
                <w:lang w:val="sr-Cyrl-CS"/>
              </w:rPr>
            </w:pPr>
            <w:r w:rsidRPr="00D541C5">
              <w:rPr>
                <w:b/>
                <w:sz w:val="22"/>
                <w:szCs w:val="22"/>
                <w:lang w:val="sr-Cyrl-CS"/>
              </w:rPr>
              <w:t>КОРИСНИК:</w:t>
            </w:r>
          </w:p>
          <w:p w:rsidR="00915894" w:rsidRPr="00D541C5" w:rsidRDefault="00915894" w:rsidP="004B0A93">
            <w:pPr>
              <w:rPr>
                <w:b/>
                <w:sz w:val="22"/>
                <w:szCs w:val="22"/>
                <w:lang w:val="sr-Cyrl-CS"/>
              </w:rPr>
            </w:pPr>
            <w:r w:rsidRPr="00D541C5">
              <w:rPr>
                <w:b/>
                <w:sz w:val="22"/>
                <w:szCs w:val="22"/>
                <w:lang w:val="sr-Cyrl-CS"/>
              </w:rPr>
              <w:t>(поверилац)</w:t>
            </w:r>
          </w:p>
        </w:tc>
        <w:tc>
          <w:tcPr>
            <w:tcW w:w="7699" w:type="dxa"/>
            <w:shd w:val="clear" w:color="auto" w:fill="auto"/>
          </w:tcPr>
          <w:p w:rsidR="00915894" w:rsidRPr="00D541C5" w:rsidRDefault="00915894" w:rsidP="004B0A93">
            <w:pPr>
              <w:jc w:val="both"/>
              <w:rPr>
                <w:sz w:val="22"/>
                <w:szCs w:val="22"/>
                <w:lang w:val="sr-Cyrl-CS"/>
              </w:rPr>
            </w:pPr>
            <w:r w:rsidRPr="00D541C5">
              <w:rPr>
                <w:b/>
                <w:sz w:val="22"/>
                <w:szCs w:val="22"/>
                <w:lang w:val="sr-Cyrl-CS"/>
              </w:rPr>
              <w:t>Пун назив и седиште:</w:t>
            </w:r>
            <w:r w:rsidRPr="00D541C5">
              <w:rPr>
                <w:sz w:val="22"/>
                <w:szCs w:val="22"/>
              </w:rPr>
              <w:t xml:space="preserve"> </w:t>
            </w:r>
            <w:r w:rsidRPr="00D541C5">
              <w:rPr>
                <w:sz w:val="22"/>
                <w:szCs w:val="22"/>
                <w:lang w:val="sr-Cyrl-CS"/>
              </w:rPr>
              <w:t>КЛИНИЧКИ ЦЕНТАР ВОЈВОДИНЕ, ул. Хајдук Вељкова бр. 1, Нови Сад</w:t>
            </w:r>
          </w:p>
          <w:p w:rsidR="00915894" w:rsidRPr="00D541C5" w:rsidRDefault="00915894" w:rsidP="004B0A93">
            <w:pPr>
              <w:jc w:val="both"/>
              <w:rPr>
                <w:b/>
                <w:sz w:val="22"/>
                <w:szCs w:val="22"/>
                <w:lang w:val="sr-Cyrl-CS"/>
              </w:rPr>
            </w:pPr>
            <w:r w:rsidRPr="00D541C5">
              <w:rPr>
                <w:b/>
                <w:sz w:val="22"/>
                <w:szCs w:val="22"/>
                <w:lang w:val="sr-Cyrl-CS"/>
              </w:rPr>
              <w:t>ПИБ</w:t>
            </w:r>
            <w:r w:rsidRPr="00D541C5">
              <w:rPr>
                <w:b/>
                <w:sz w:val="22"/>
                <w:szCs w:val="22"/>
                <w:lang w:val="sr-Latn-CS"/>
              </w:rPr>
              <w:t>:</w:t>
            </w:r>
            <w:r w:rsidRPr="00D541C5">
              <w:rPr>
                <w:b/>
                <w:sz w:val="22"/>
                <w:szCs w:val="22"/>
                <w:lang w:val="sr-Cyrl-CS"/>
              </w:rPr>
              <w:t xml:space="preserve"> </w:t>
            </w:r>
            <w:r w:rsidRPr="00D541C5">
              <w:rPr>
                <w:sz w:val="22"/>
                <w:szCs w:val="22"/>
                <w:lang w:val="sr-Latn-CS"/>
              </w:rPr>
              <w:t>101696893</w:t>
            </w:r>
            <w:r w:rsidRPr="00D541C5">
              <w:rPr>
                <w:b/>
                <w:sz w:val="22"/>
                <w:szCs w:val="22"/>
                <w:lang w:val="sr-Cyrl-CS"/>
              </w:rPr>
              <w:t xml:space="preserve">  Матични број:</w:t>
            </w:r>
            <w:r w:rsidRPr="00D541C5">
              <w:rPr>
                <w:sz w:val="22"/>
                <w:szCs w:val="22"/>
              </w:rPr>
              <w:t xml:space="preserve"> </w:t>
            </w:r>
            <w:r w:rsidRPr="00D541C5">
              <w:rPr>
                <w:sz w:val="22"/>
                <w:szCs w:val="22"/>
                <w:lang w:val="sr-Cyrl-CS"/>
              </w:rPr>
              <w:t>08664161</w:t>
            </w:r>
          </w:p>
          <w:p w:rsidR="00915894" w:rsidRPr="00D541C5" w:rsidRDefault="00915894" w:rsidP="004B0A93">
            <w:pPr>
              <w:jc w:val="both"/>
              <w:rPr>
                <w:sz w:val="22"/>
                <w:szCs w:val="22"/>
                <w:lang w:val="sr-Cyrl-CS"/>
              </w:rPr>
            </w:pPr>
            <w:r w:rsidRPr="00D541C5">
              <w:rPr>
                <w:b/>
                <w:sz w:val="22"/>
                <w:szCs w:val="22"/>
                <w:lang w:val="sr-Cyrl-CS"/>
              </w:rPr>
              <w:t xml:space="preserve">Текући рачун: </w:t>
            </w:r>
            <w:r w:rsidRPr="00D541C5">
              <w:rPr>
                <w:sz w:val="22"/>
                <w:szCs w:val="22"/>
                <w:lang w:val="sr-Cyrl-CS"/>
              </w:rPr>
              <w:t>840-577661-50,</w:t>
            </w:r>
            <w:r w:rsidRPr="00D541C5">
              <w:rPr>
                <w:b/>
                <w:sz w:val="22"/>
                <w:szCs w:val="22"/>
                <w:lang w:val="sr-Cyrl-CS"/>
              </w:rPr>
              <w:t xml:space="preserve">  код : </w:t>
            </w:r>
            <w:r w:rsidRPr="00D541C5">
              <w:rPr>
                <w:sz w:val="22"/>
                <w:szCs w:val="22"/>
                <w:lang w:val="sr-Cyrl-CS"/>
              </w:rPr>
              <w:t>Управа за трезор –Република Србија,</w:t>
            </w:r>
          </w:p>
          <w:p w:rsidR="00915894" w:rsidRPr="00D541C5" w:rsidRDefault="00915894" w:rsidP="004B0A93">
            <w:pPr>
              <w:jc w:val="both"/>
              <w:rPr>
                <w:sz w:val="22"/>
                <w:szCs w:val="22"/>
                <w:lang w:val="sr-Cyrl-CS"/>
              </w:rPr>
            </w:pPr>
            <w:r w:rsidRPr="00D541C5">
              <w:rPr>
                <w:sz w:val="22"/>
                <w:szCs w:val="22"/>
                <w:lang w:val="sr-Cyrl-CS"/>
              </w:rPr>
              <w:t xml:space="preserve">Министарство финансија, </w:t>
            </w:r>
          </w:p>
          <w:p w:rsidR="003E1502" w:rsidRPr="00D541C5" w:rsidRDefault="003E1502" w:rsidP="004B0A93">
            <w:pPr>
              <w:jc w:val="both"/>
              <w:rPr>
                <w:b/>
                <w:sz w:val="22"/>
                <w:szCs w:val="22"/>
                <w:lang w:val="sr-Cyrl-CS"/>
              </w:rPr>
            </w:pPr>
          </w:p>
        </w:tc>
      </w:tr>
    </w:tbl>
    <w:p w:rsidR="00915894" w:rsidRPr="00D541C5" w:rsidRDefault="000B6016" w:rsidP="0041105F">
      <w:pPr>
        <w:ind w:firstLine="720"/>
        <w:jc w:val="both"/>
        <w:rPr>
          <w:sz w:val="22"/>
          <w:szCs w:val="22"/>
          <w:lang w:val="sr-Cyrl-CS"/>
        </w:rPr>
      </w:pPr>
      <w:r w:rsidRPr="00D541C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541C5">
        <w:rPr>
          <w:b/>
          <w:noProof/>
          <w:sz w:val="22"/>
          <w:szCs w:val="22"/>
        </w:rPr>
        <w:t>за извршење уговорне обавезе</w:t>
      </w:r>
      <w:r w:rsidRPr="00D541C5">
        <w:rPr>
          <w:b/>
          <w:noProof/>
          <w:sz w:val="22"/>
          <w:szCs w:val="22"/>
          <w:lang w:val="sr-Cyrl-RS"/>
        </w:rPr>
        <w:t>,</w:t>
      </w:r>
      <w:r w:rsidRPr="00D541C5">
        <w:rPr>
          <w:sz w:val="22"/>
          <w:szCs w:val="22"/>
          <w:lang w:val="sr-Cyrl-CS"/>
        </w:rPr>
        <w:t xml:space="preserve"> и овлашћује меничног повериоца да предату меницу може попунити </w:t>
      </w:r>
      <w:r w:rsidRPr="00D541C5">
        <w:rPr>
          <w:b/>
          <w:sz w:val="22"/>
          <w:szCs w:val="22"/>
          <w:lang w:val="sr-Cyrl-CS"/>
        </w:rPr>
        <w:t xml:space="preserve">на износ од 10% од уговорене вредности без ПДВ-а </w:t>
      </w:r>
      <w:r w:rsidR="00915894" w:rsidRPr="00D541C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541C5">
        <w:rPr>
          <w:sz w:val="22"/>
          <w:szCs w:val="22"/>
          <w:lang w:val="sr-Latn-RS"/>
        </w:rPr>
        <w:t xml:space="preserve">, </w:t>
      </w:r>
      <w:r w:rsidR="00915894" w:rsidRPr="00D541C5">
        <w:rPr>
          <w:sz w:val="22"/>
          <w:szCs w:val="22"/>
          <w:lang w:val="sr-Cyrl-CS"/>
        </w:rPr>
        <w:t>назив јавне набавке _________________________________________________</w:t>
      </w:r>
      <w:r w:rsidR="00673D33" w:rsidRPr="00D541C5">
        <w:rPr>
          <w:sz w:val="22"/>
          <w:szCs w:val="22"/>
          <w:lang w:val="sr-Cyrl-RS"/>
        </w:rPr>
        <w:t xml:space="preserve"> </w:t>
      </w:r>
      <w:r w:rsidR="00915894" w:rsidRPr="00D541C5">
        <w:rPr>
          <w:sz w:val="22"/>
          <w:szCs w:val="22"/>
          <w:lang w:val="sr-Cyrl-CS"/>
        </w:rPr>
        <w:t>заведен код наручиоца–повериоца под бројем</w:t>
      </w:r>
      <w:r w:rsidR="0041105F" w:rsidRPr="00D541C5">
        <w:rPr>
          <w:sz w:val="22"/>
          <w:szCs w:val="22"/>
          <w:lang w:val="sr-Cyrl-CS"/>
        </w:rPr>
        <w:t xml:space="preserve"> </w:t>
      </w:r>
      <w:r w:rsidR="00915894" w:rsidRPr="00D541C5">
        <w:rPr>
          <w:sz w:val="22"/>
          <w:szCs w:val="22"/>
          <w:lang w:val="sr-Cyrl-CS"/>
        </w:rPr>
        <w:t>____________ дана _________________, уколико као</w:t>
      </w:r>
      <w:r w:rsidR="0041105F" w:rsidRPr="00D541C5">
        <w:rPr>
          <w:sz w:val="22"/>
          <w:szCs w:val="22"/>
          <w:lang w:val="sr-Cyrl-CS"/>
        </w:rPr>
        <w:t xml:space="preserve"> </w:t>
      </w:r>
      <w:r w:rsidR="00915894" w:rsidRPr="00D541C5">
        <w:rPr>
          <w:sz w:val="22"/>
          <w:szCs w:val="22"/>
          <w:lang w:val="sr-Cyrl-CS"/>
        </w:rPr>
        <w:t xml:space="preserve">дужник не изврши </w:t>
      </w:r>
      <w:r w:rsidR="00B11D31" w:rsidRPr="00D541C5">
        <w:rPr>
          <w:sz w:val="22"/>
          <w:szCs w:val="22"/>
          <w:lang w:val="sr-Cyrl-CS"/>
        </w:rPr>
        <w:t>предвиђене обавезе</w:t>
      </w:r>
      <w:r w:rsidR="00915894" w:rsidRPr="00D541C5">
        <w:rPr>
          <w:sz w:val="22"/>
          <w:szCs w:val="22"/>
          <w:lang w:val="sr-Cyrl-CS"/>
        </w:rPr>
        <w:t>.</w:t>
      </w:r>
    </w:p>
    <w:p w:rsidR="004A5D81" w:rsidRPr="00D541C5" w:rsidRDefault="004A5D81" w:rsidP="004A5D81">
      <w:pPr>
        <w:ind w:firstLine="720"/>
        <w:jc w:val="both"/>
        <w:rPr>
          <w:sz w:val="22"/>
          <w:szCs w:val="22"/>
          <w:lang w:val="sr-Cyrl-CS"/>
        </w:rPr>
      </w:pPr>
      <w:r w:rsidRPr="00D541C5">
        <w:rPr>
          <w:sz w:val="22"/>
          <w:szCs w:val="22"/>
          <w:lang w:val="sr-Cyrl-CS"/>
        </w:rPr>
        <w:t xml:space="preserve">Рок важности менице и меничног овлашћења _________________ (најмање </w:t>
      </w:r>
      <w:r w:rsidR="0041105F" w:rsidRPr="00D541C5">
        <w:rPr>
          <w:sz w:val="22"/>
          <w:szCs w:val="22"/>
        </w:rPr>
        <w:t>3</w:t>
      </w:r>
      <w:r w:rsidRPr="00D541C5">
        <w:rPr>
          <w:sz w:val="22"/>
          <w:szCs w:val="22"/>
          <w:lang w:val="sr-Latn-RS"/>
        </w:rPr>
        <w:t>0</w:t>
      </w:r>
      <w:r w:rsidRPr="00D541C5">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D541C5" w:rsidRDefault="00915894" w:rsidP="00915894">
      <w:pPr>
        <w:ind w:firstLine="720"/>
        <w:jc w:val="both"/>
        <w:rPr>
          <w:sz w:val="22"/>
          <w:szCs w:val="22"/>
          <w:lang w:val="sr-Cyrl-CS"/>
        </w:rPr>
      </w:pPr>
      <w:r w:rsidRPr="00D541C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D541C5" w:rsidRDefault="00915894" w:rsidP="00915894">
      <w:pPr>
        <w:ind w:firstLine="720"/>
        <w:jc w:val="both"/>
        <w:rPr>
          <w:sz w:val="22"/>
          <w:szCs w:val="22"/>
          <w:lang w:val="ru-RU"/>
        </w:rPr>
      </w:pPr>
      <w:r w:rsidRPr="00D541C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D541C5" w:rsidRDefault="00915894" w:rsidP="00915894">
      <w:pPr>
        <w:ind w:firstLine="720"/>
        <w:jc w:val="both"/>
        <w:rPr>
          <w:sz w:val="22"/>
          <w:szCs w:val="22"/>
          <w:lang w:val="ru-RU"/>
        </w:rPr>
      </w:pPr>
      <w:r w:rsidRPr="00D541C5">
        <w:rPr>
          <w:sz w:val="22"/>
          <w:szCs w:val="22"/>
          <w:lang w:val="ru-RU"/>
        </w:rPr>
        <w:t>Ово менично писмо – овлашћење сачињено је у 2 (два) истоветна</w:t>
      </w:r>
      <w:r w:rsidRPr="00D541C5">
        <w:rPr>
          <w:b/>
          <w:sz w:val="22"/>
          <w:szCs w:val="22"/>
          <w:lang w:val="ru-RU"/>
        </w:rPr>
        <w:t xml:space="preserve"> </w:t>
      </w:r>
      <w:r w:rsidRPr="00D541C5">
        <w:rPr>
          <w:sz w:val="22"/>
          <w:szCs w:val="22"/>
          <w:lang w:val="ru-RU"/>
        </w:rPr>
        <w:t>примерка, од којих је 1 (један) примерак за Повериоца, а 1 (један) задржава Дужник.</w:t>
      </w:r>
    </w:p>
    <w:p w:rsidR="00915894" w:rsidRPr="00D541C5" w:rsidRDefault="00915894" w:rsidP="00915894">
      <w:pPr>
        <w:jc w:val="both"/>
        <w:rPr>
          <w:sz w:val="22"/>
          <w:szCs w:val="22"/>
          <w:lang w:val="sr-Cyrl-CS"/>
        </w:rPr>
      </w:pPr>
    </w:p>
    <w:p w:rsidR="00F134F3" w:rsidRPr="00D541C5" w:rsidRDefault="00F134F3" w:rsidP="00F134F3">
      <w:pPr>
        <w:jc w:val="both"/>
        <w:rPr>
          <w:sz w:val="22"/>
          <w:szCs w:val="22"/>
          <w:lang w:val="sr-Cyrl-CS"/>
        </w:rPr>
      </w:pPr>
      <w:r w:rsidRPr="00D541C5">
        <w:rPr>
          <w:sz w:val="22"/>
          <w:szCs w:val="22"/>
          <w:lang w:val="ru-RU"/>
        </w:rPr>
        <w:t xml:space="preserve">Прилог: - Меница серијски број </w:t>
      </w:r>
      <w:r w:rsidRPr="00D541C5">
        <w:rPr>
          <w:sz w:val="22"/>
          <w:szCs w:val="22"/>
          <w:lang w:val="sr-Cyrl-CS"/>
        </w:rPr>
        <w:t xml:space="preserve">_____________________  </w:t>
      </w:r>
    </w:p>
    <w:p w:rsidR="00F134F3" w:rsidRPr="00D541C5" w:rsidRDefault="00F134F3" w:rsidP="00F134F3">
      <w:pPr>
        <w:jc w:val="both"/>
        <w:rPr>
          <w:sz w:val="22"/>
          <w:szCs w:val="22"/>
          <w:lang w:val="sr-Cyrl-CS"/>
        </w:rPr>
      </w:pPr>
      <w:r w:rsidRPr="00D541C5">
        <w:rPr>
          <w:sz w:val="22"/>
          <w:szCs w:val="22"/>
          <w:lang w:val="sr-Cyrl-CS"/>
        </w:rPr>
        <w:t xml:space="preserve">               - Копија картона депонованих потписа</w:t>
      </w:r>
    </w:p>
    <w:p w:rsidR="00F134F3" w:rsidRPr="00D541C5" w:rsidRDefault="00F134F3" w:rsidP="00F134F3">
      <w:pPr>
        <w:jc w:val="both"/>
        <w:rPr>
          <w:sz w:val="22"/>
          <w:szCs w:val="22"/>
          <w:lang w:val="sr-Cyrl-CS"/>
        </w:rPr>
      </w:pPr>
      <w:r w:rsidRPr="00D541C5">
        <w:rPr>
          <w:sz w:val="22"/>
          <w:szCs w:val="22"/>
          <w:lang w:val="sr-Cyrl-CS"/>
        </w:rPr>
        <w:t xml:space="preserve">               - </w:t>
      </w:r>
      <w:r w:rsidRPr="00D541C5">
        <w:rPr>
          <w:rFonts w:eastAsia="TimesNewRomanPSMT"/>
          <w:bCs/>
          <w:iCs/>
          <w:sz w:val="22"/>
          <w:szCs w:val="22"/>
          <w:lang w:val="sr-Cyrl-CS"/>
        </w:rPr>
        <w:t>ОП образац</w:t>
      </w:r>
    </w:p>
    <w:p w:rsidR="00F134F3" w:rsidRPr="00D541C5" w:rsidRDefault="00F134F3" w:rsidP="00F134F3">
      <w:pPr>
        <w:jc w:val="both"/>
        <w:rPr>
          <w:sz w:val="22"/>
          <w:szCs w:val="22"/>
          <w:lang w:val="sr-Cyrl-CS"/>
        </w:rPr>
      </w:pPr>
      <w:r w:rsidRPr="00D541C5">
        <w:rPr>
          <w:sz w:val="22"/>
          <w:szCs w:val="22"/>
          <w:lang w:val="sr-Cyrl-CS"/>
        </w:rPr>
        <w:t xml:space="preserve">               - </w:t>
      </w:r>
      <w:r w:rsidRPr="00D541C5">
        <w:rPr>
          <w:noProof/>
          <w:sz w:val="22"/>
          <w:szCs w:val="22"/>
        </w:rPr>
        <w:t>Копија извода из Регистра  меница и овлашћења</w:t>
      </w:r>
    </w:p>
    <w:p w:rsidR="00915894" w:rsidRPr="00D541C5" w:rsidRDefault="00915894" w:rsidP="003E1502">
      <w:pPr>
        <w:ind w:firstLine="720"/>
        <w:jc w:val="both"/>
        <w:rPr>
          <w:sz w:val="22"/>
          <w:szCs w:val="22"/>
          <w:lang w:val="sr-Cyrl-CS"/>
        </w:rPr>
      </w:pPr>
      <w:r w:rsidRPr="00D541C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541C5" w:rsidTr="00345B33">
        <w:tc>
          <w:tcPr>
            <w:tcW w:w="4428" w:type="dxa"/>
            <w:shd w:val="clear" w:color="auto" w:fill="auto"/>
          </w:tcPr>
          <w:p w:rsidR="00345B33" w:rsidRPr="00D541C5" w:rsidRDefault="00345B33" w:rsidP="003E149E">
            <w:pPr>
              <w:jc w:val="both"/>
              <w:rPr>
                <w:b/>
                <w:sz w:val="22"/>
                <w:szCs w:val="22"/>
                <w:lang w:val="sr-Cyrl-CS"/>
              </w:rPr>
            </w:pPr>
          </w:p>
        </w:tc>
        <w:tc>
          <w:tcPr>
            <w:tcW w:w="1260" w:type="dxa"/>
            <w:shd w:val="clear" w:color="auto" w:fill="auto"/>
          </w:tcPr>
          <w:p w:rsidR="00064F9A" w:rsidRPr="00D541C5" w:rsidRDefault="00064F9A" w:rsidP="003E149E">
            <w:pPr>
              <w:jc w:val="both"/>
              <w:rPr>
                <w:b/>
                <w:sz w:val="22"/>
                <w:szCs w:val="22"/>
                <w:lang w:val="sr-Cyrl-CS"/>
              </w:rPr>
            </w:pPr>
          </w:p>
        </w:tc>
        <w:tc>
          <w:tcPr>
            <w:tcW w:w="4140" w:type="dxa"/>
            <w:shd w:val="clear" w:color="auto" w:fill="auto"/>
          </w:tcPr>
          <w:p w:rsidR="00064F9A" w:rsidRPr="00D541C5" w:rsidRDefault="00064F9A" w:rsidP="003E149E">
            <w:pPr>
              <w:jc w:val="center"/>
              <w:rPr>
                <w:b/>
                <w:sz w:val="22"/>
                <w:szCs w:val="22"/>
                <w:lang w:val="sr-Cyrl-CS"/>
              </w:rPr>
            </w:pPr>
          </w:p>
        </w:tc>
      </w:tr>
      <w:tr w:rsidR="00064F9A" w:rsidRPr="00D541C5" w:rsidTr="00345B33">
        <w:trPr>
          <w:trHeight w:val="212"/>
        </w:trPr>
        <w:tc>
          <w:tcPr>
            <w:tcW w:w="4428" w:type="dxa"/>
            <w:shd w:val="clear" w:color="auto" w:fill="auto"/>
          </w:tcPr>
          <w:p w:rsidR="00064F9A" w:rsidRPr="00D541C5" w:rsidRDefault="00064F9A" w:rsidP="003E149E">
            <w:pPr>
              <w:jc w:val="center"/>
              <w:rPr>
                <w:b/>
                <w:sz w:val="22"/>
                <w:szCs w:val="22"/>
                <w:lang w:val="sr-Cyrl-CS"/>
              </w:rPr>
            </w:pPr>
            <w:r w:rsidRPr="00D541C5">
              <w:rPr>
                <w:b/>
                <w:sz w:val="22"/>
                <w:szCs w:val="22"/>
                <w:lang w:val="sr-Cyrl-CS"/>
              </w:rPr>
              <w:t>Место и датум издавања Овлашћења:</w:t>
            </w:r>
          </w:p>
        </w:tc>
        <w:tc>
          <w:tcPr>
            <w:tcW w:w="1260" w:type="dxa"/>
            <w:shd w:val="clear" w:color="auto" w:fill="auto"/>
          </w:tcPr>
          <w:p w:rsidR="00064F9A" w:rsidRPr="00D541C5" w:rsidRDefault="00064F9A" w:rsidP="003E149E">
            <w:pPr>
              <w:jc w:val="both"/>
              <w:rPr>
                <w:b/>
                <w:sz w:val="22"/>
                <w:szCs w:val="22"/>
                <w:lang w:val="sr-Cyrl-CS"/>
              </w:rPr>
            </w:pPr>
          </w:p>
        </w:tc>
        <w:tc>
          <w:tcPr>
            <w:tcW w:w="4140" w:type="dxa"/>
            <w:shd w:val="clear" w:color="auto" w:fill="auto"/>
          </w:tcPr>
          <w:p w:rsidR="00064F9A" w:rsidRPr="00D541C5" w:rsidRDefault="00064F9A" w:rsidP="003E149E">
            <w:pPr>
              <w:rPr>
                <w:b/>
                <w:sz w:val="22"/>
                <w:szCs w:val="22"/>
                <w:lang w:val="sr-Cyrl-CS"/>
              </w:rPr>
            </w:pPr>
            <w:r w:rsidRPr="00D541C5">
              <w:rPr>
                <w:b/>
                <w:sz w:val="22"/>
                <w:szCs w:val="22"/>
                <w:lang w:val="sr-Cyrl-CS"/>
              </w:rPr>
              <w:t>ДУЖНИК – ИЗДАВАЛАЦ МЕНИЦЕ</w:t>
            </w:r>
          </w:p>
          <w:p w:rsidR="00064F9A" w:rsidRPr="00D541C5" w:rsidRDefault="00064F9A" w:rsidP="003E149E">
            <w:pPr>
              <w:jc w:val="center"/>
              <w:rPr>
                <w:b/>
                <w:sz w:val="22"/>
                <w:szCs w:val="22"/>
                <w:lang w:val="sr-Cyrl-CS"/>
              </w:rPr>
            </w:pPr>
          </w:p>
        </w:tc>
      </w:tr>
      <w:tr w:rsidR="00064F9A" w:rsidRPr="00D541C5" w:rsidTr="00345B33">
        <w:tc>
          <w:tcPr>
            <w:tcW w:w="4428" w:type="dxa"/>
            <w:tcBorders>
              <w:bottom w:val="single" w:sz="4" w:space="0" w:color="auto"/>
            </w:tcBorders>
            <w:shd w:val="clear" w:color="auto" w:fill="auto"/>
          </w:tcPr>
          <w:p w:rsidR="00064F9A" w:rsidRPr="00D541C5" w:rsidRDefault="00064F9A" w:rsidP="003E149E">
            <w:pPr>
              <w:rPr>
                <w:sz w:val="22"/>
                <w:szCs w:val="22"/>
                <w:lang w:val="sr-Cyrl-CS"/>
              </w:rPr>
            </w:pPr>
          </w:p>
        </w:tc>
        <w:tc>
          <w:tcPr>
            <w:tcW w:w="1260" w:type="dxa"/>
            <w:shd w:val="clear" w:color="auto" w:fill="auto"/>
          </w:tcPr>
          <w:p w:rsidR="00064F9A" w:rsidRPr="00D541C5" w:rsidRDefault="00064F9A" w:rsidP="003E149E">
            <w:pPr>
              <w:jc w:val="center"/>
              <w:rPr>
                <w:b/>
                <w:sz w:val="22"/>
                <w:szCs w:val="22"/>
                <w:lang w:val="sr-Cyrl-CS"/>
              </w:rPr>
            </w:pPr>
            <w:r w:rsidRPr="00D541C5">
              <w:rPr>
                <w:sz w:val="22"/>
                <w:szCs w:val="22"/>
                <w:lang w:val="sr-Cyrl-CS"/>
              </w:rPr>
              <w:t>МП</w:t>
            </w:r>
          </w:p>
        </w:tc>
        <w:tc>
          <w:tcPr>
            <w:tcW w:w="4140" w:type="dxa"/>
            <w:tcBorders>
              <w:bottom w:val="single" w:sz="4" w:space="0" w:color="auto"/>
            </w:tcBorders>
            <w:shd w:val="clear" w:color="auto" w:fill="auto"/>
          </w:tcPr>
          <w:p w:rsidR="00064F9A" w:rsidRPr="00D541C5" w:rsidRDefault="00064F9A" w:rsidP="003E149E">
            <w:pPr>
              <w:rPr>
                <w:b/>
                <w:sz w:val="22"/>
                <w:szCs w:val="22"/>
                <w:lang w:val="sr-Cyrl-CS"/>
              </w:rPr>
            </w:pPr>
          </w:p>
        </w:tc>
      </w:tr>
      <w:tr w:rsidR="00064F9A" w:rsidRPr="00D541C5" w:rsidTr="00345B33">
        <w:tc>
          <w:tcPr>
            <w:tcW w:w="4428" w:type="dxa"/>
            <w:tcBorders>
              <w:top w:val="single" w:sz="4" w:space="0" w:color="auto"/>
            </w:tcBorders>
            <w:shd w:val="clear" w:color="auto" w:fill="auto"/>
          </w:tcPr>
          <w:p w:rsidR="00064F9A" w:rsidRPr="00D541C5" w:rsidRDefault="00064F9A" w:rsidP="003E149E">
            <w:pPr>
              <w:jc w:val="both"/>
              <w:rPr>
                <w:b/>
                <w:sz w:val="22"/>
                <w:szCs w:val="22"/>
                <w:lang w:val="sr-Cyrl-CS"/>
              </w:rPr>
            </w:pPr>
          </w:p>
        </w:tc>
        <w:tc>
          <w:tcPr>
            <w:tcW w:w="1260" w:type="dxa"/>
            <w:shd w:val="clear" w:color="auto" w:fill="auto"/>
          </w:tcPr>
          <w:p w:rsidR="00064F9A" w:rsidRPr="00D541C5" w:rsidRDefault="00064F9A" w:rsidP="003E149E">
            <w:pPr>
              <w:jc w:val="right"/>
              <w:rPr>
                <w:sz w:val="22"/>
                <w:szCs w:val="22"/>
                <w:lang w:val="sr-Cyrl-CS"/>
              </w:rPr>
            </w:pPr>
          </w:p>
          <w:p w:rsidR="00064F9A" w:rsidRPr="00D541C5"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D541C5" w:rsidRDefault="00064F9A" w:rsidP="003E149E">
            <w:pPr>
              <w:jc w:val="center"/>
              <w:rPr>
                <w:b/>
                <w:sz w:val="22"/>
                <w:szCs w:val="22"/>
                <w:lang w:val="sr-Cyrl-CS"/>
              </w:rPr>
            </w:pPr>
            <w:r w:rsidRPr="00D541C5">
              <w:rPr>
                <w:sz w:val="22"/>
                <w:szCs w:val="22"/>
                <w:lang w:val="sr-Cyrl-CS"/>
              </w:rPr>
              <w:t>Потпис овлашћеног лица</w:t>
            </w:r>
          </w:p>
        </w:tc>
      </w:tr>
    </w:tbl>
    <w:p w:rsidR="00F134F3" w:rsidRPr="00D541C5" w:rsidRDefault="00F134F3"/>
    <w:tbl>
      <w:tblPr>
        <w:tblW w:w="9286" w:type="dxa"/>
        <w:tblLook w:val="01E0" w:firstRow="1" w:lastRow="1" w:firstColumn="1" w:lastColumn="1" w:noHBand="0" w:noVBand="0"/>
      </w:tblPr>
      <w:tblGrid>
        <w:gridCol w:w="9286"/>
      </w:tblGrid>
      <w:tr w:rsidR="00915894" w:rsidRPr="00D541C5" w:rsidTr="00F134F3">
        <w:tc>
          <w:tcPr>
            <w:tcW w:w="9286" w:type="dxa"/>
            <w:shd w:val="clear" w:color="auto" w:fill="auto"/>
          </w:tcPr>
          <w:p w:rsidR="007556AB" w:rsidRPr="00D541C5" w:rsidRDefault="007556AB" w:rsidP="007556AB">
            <w:pPr>
              <w:ind w:firstLine="720"/>
              <w:jc w:val="both"/>
              <w:rPr>
                <w:sz w:val="22"/>
                <w:szCs w:val="22"/>
                <w:lang w:val="sr-Cyrl-CS"/>
              </w:rPr>
            </w:pPr>
            <w:r w:rsidRPr="00D541C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D541C5"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541C5" w:rsidTr="003E149E">
              <w:tc>
                <w:tcPr>
                  <w:tcW w:w="1548" w:type="dxa"/>
                  <w:shd w:val="clear" w:color="auto" w:fill="auto"/>
                </w:tcPr>
                <w:p w:rsidR="007556AB" w:rsidRPr="00D541C5" w:rsidRDefault="007556AB" w:rsidP="007556AB">
                  <w:pPr>
                    <w:rPr>
                      <w:b/>
                      <w:sz w:val="22"/>
                      <w:szCs w:val="22"/>
                      <w:lang w:val="sr-Cyrl-CS"/>
                    </w:rPr>
                  </w:pPr>
                  <w:r w:rsidRPr="00D541C5">
                    <w:rPr>
                      <w:b/>
                      <w:sz w:val="22"/>
                      <w:szCs w:val="22"/>
                      <w:lang w:val="sr-Cyrl-CS"/>
                    </w:rPr>
                    <w:t>ДУЖНИК:</w:t>
                  </w:r>
                </w:p>
              </w:tc>
              <w:tc>
                <w:tcPr>
                  <w:tcW w:w="8100" w:type="dxa"/>
                  <w:shd w:val="clear" w:color="auto" w:fill="auto"/>
                </w:tcPr>
                <w:p w:rsidR="007556AB" w:rsidRPr="00D541C5" w:rsidRDefault="007556AB" w:rsidP="007556AB">
                  <w:pPr>
                    <w:rPr>
                      <w:b/>
                      <w:sz w:val="22"/>
                      <w:szCs w:val="22"/>
                      <w:lang w:val="sr-Cyrl-CS"/>
                    </w:rPr>
                  </w:pPr>
                  <w:r w:rsidRPr="00D541C5">
                    <w:rPr>
                      <w:b/>
                      <w:sz w:val="22"/>
                      <w:szCs w:val="22"/>
                      <w:lang w:val="sr-Cyrl-CS"/>
                    </w:rPr>
                    <w:t>Пун назив и седиште:__________________________________________________</w:t>
                  </w:r>
                </w:p>
                <w:p w:rsidR="007556AB" w:rsidRPr="00D541C5" w:rsidRDefault="007556AB" w:rsidP="007556AB">
                  <w:pPr>
                    <w:rPr>
                      <w:b/>
                      <w:sz w:val="22"/>
                      <w:szCs w:val="22"/>
                      <w:lang w:val="sr-Cyrl-CS"/>
                    </w:rPr>
                  </w:pPr>
                  <w:r w:rsidRPr="00D541C5">
                    <w:rPr>
                      <w:b/>
                      <w:sz w:val="22"/>
                      <w:szCs w:val="22"/>
                      <w:lang w:val="sr-Cyrl-CS"/>
                    </w:rPr>
                    <w:t>ПИБ</w:t>
                  </w:r>
                  <w:r w:rsidRPr="00D541C5">
                    <w:rPr>
                      <w:b/>
                      <w:sz w:val="22"/>
                      <w:szCs w:val="22"/>
                      <w:lang w:val="sr-Latn-CS"/>
                    </w:rPr>
                    <w:t>:</w:t>
                  </w:r>
                  <w:r w:rsidRPr="00D541C5">
                    <w:rPr>
                      <w:b/>
                      <w:sz w:val="22"/>
                      <w:szCs w:val="22"/>
                      <w:lang w:val="sr-Cyrl-CS"/>
                    </w:rPr>
                    <w:t xml:space="preserve"> </w:t>
                  </w:r>
                  <w:r w:rsidRPr="00D541C5">
                    <w:rPr>
                      <w:b/>
                      <w:sz w:val="22"/>
                      <w:szCs w:val="22"/>
                      <w:lang w:val="sr-Latn-CS"/>
                    </w:rPr>
                    <w:t>_________________</w:t>
                  </w:r>
                  <w:r w:rsidRPr="00D541C5">
                    <w:rPr>
                      <w:b/>
                      <w:sz w:val="22"/>
                      <w:szCs w:val="22"/>
                      <w:lang w:val="sr-Cyrl-CS"/>
                    </w:rPr>
                    <w:t>______  Матични број:___________________________</w:t>
                  </w:r>
                </w:p>
                <w:p w:rsidR="007556AB" w:rsidRPr="00D541C5" w:rsidRDefault="007556AB" w:rsidP="007556AB">
                  <w:pPr>
                    <w:rPr>
                      <w:b/>
                      <w:sz w:val="22"/>
                      <w:szCs w:val="22"/>
                      <w:lang w:val="sr-Cyrl-CS"/>
                    </w:rPr>
                  </w:pPr>
                  <w:r w:rsidRPr="00D541C5">
                    <w:rPr>
                      <w:b/>
                      <w:sz w:val="22"/>
                      <w:szCs w:val="22"/>
                      <w:lang w:val="sr-Cyrl-CS"/>
                    </w:rPr>
                    <w:t>Текући рачун:____________________код: _____________________(назив банке),</w:t>
                  </w:r>
                </w:p>
                <w:p w:rsidR="007556AB" w:rsidRPr="00D541C5" w:rsidRDefault="007556AB" w:rsidP="007556AB">
                  <w:pPr>
                    <w:rPr>
                      <w:b/>
                      <w:sz w:val="22"/>
                      <w:szCs w:val="22"/>
                      <w:lang w:val="sr-Cyrl-CS"/>
                    </w:rPr>
                  </w:pPr>
                </w:p>
              </w:tc>
            </w:tr>
          </w:tbl>
          <w:p w:rsidR="00915894" w:rsidRPr="00D541C5" w:rsidRDefault="00915894" w:rsidP="004B0A93">
            <w:pPr>
              <w:jc w:val="center"/>
              <w:rPr>
                <w:b/>
                <w:sz w:val="22"/>
                <w:szCs w:val="22"/>
                <w:lang w:val="sr-Cyrl-CS"/>
              </w:rPr>
            </w:pPr>
            <w:r w:rsidRPr="00D541C5">
              <w:rPr>
                <w:b/>
                <w:sz w:val="22"/>
                <w:szCs w:val="22"/>
                <w:lang w:val="sr-Cyrl-CS"/>
              </w:rPr>
              <w:t>И з д а ј е</w:t>
            </w:r>
          </w:p>
        </w:tc>
      </w:tr>
    </w:tbl>
    <w:p w:rsidR="00915894" w:rsidRPr="00D541C5" w:rsidRDefault="00915894" w:rsidP="00915894">
      <w:pPr>
        <w:rPr>
          <w:b/>
          <w:sz w:val="22"/>
          <w:szCs w:val="22"/>
          <w:lang w:val="sr-Cyrl-CS"/>
        </w:rPr>
      </w:pPr>
    </w:p>
    <w:p w:rsidR="00915894" w:rsidRPr="00D541C5" w:rsidRDefault="00915894" w:rsidP="00915894">
      <w:pPr>
        <w:jc w:val="center"/>
        <w:rPr>
          <w:b/>
          <w:sz w:val="28"/>
          <w:szCs w:val="28"/>
          <w:lang w:val="sr-Cyrl-CS"/>
        </w:rPr>
      </w:pPr>
      <w:r w:rsidRPr="00D541C5">
        <w:rPr>
          <w:b/>
          <w:sz w:val="28"/>
          <w:szCs w:val="28"/>
          <w:lang w:val="sr-Cyrl-CS"/>
        </w:rPr>
        <w:t>МЕНИЧНО ПИСМО – ОВЛАШЋЕЊЕ</w:t>
      </w:r>
    </w:p>
    <w:p w:rsidR="00915894" w:rsidRPr="00D541C5" w:rsidRDefault="00915894" w:rsidP="00915894">
      <w:pPr>
        <w:jc w:val="center"/>
        <w:rPr>
          <w:b/>
          <w:sz w:val="22"/>
          <w:szCs w:val="22"/>
          <w:lang w:val="sr-Cyrl-CS"/>
        </w:rPr>
      </w:pPr>
      <w:r w:rsidRPr="00D541C5">
        <w:rPr>
          <w:b/>
          <w:sz w:val="22"/>
          <w:szCs w:val="22"/>
          <w:lang w:val="sr-Cyrl-CS"/>
        </w:rPr>
        <w:t>ЗА КОРИСНИКА БЛАНКО СОЛО МЕНИЦЕ</w:t>
      </w:r>
    </w:p>
    <w:p w:rsidR="00915894" w:rsidRPr="00D541C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541C5" w:rsidTr="004B0A93">
        <w:tc>
          <w:tcPr>
            <w:tcW w:w="1548" w:type="dxa"/>
            <w:shd w:val="clear" w:color="auto" w:fill="auto"/>
          </w:tcPr>
          <w:p w:rsidR="00915894" w:rsidRPr="00D541C5" w:rsidRDefault="00915894" w:rsidP="004B0A93">
            <w:pPr>
              <w:rPr>
                <w:b/>
                <w:sz w:val="22"/>
                <w:szCs w:val="22"/>
                <w:lang w:val="sr-Cyrl-CS"/>
              </w:rPr>
            </w:pPr>
            <w:r w:rsidRPr="00D541C5">
              <w:rPr>
                <w:b/>
                <w:sz w:val="22"/>
                <w:szCs w:val="22"/>
                <w:lang w:val="sr-Cyrl-CS"/>
              </w:rPr>
              <w:t>КОРИСНИК:</w:t>
            </w:r>
          </w:p>
          <w:p w:rsidR="00915894" w:rsidRPr="00D541C5" w:rsidRDefault="00915894" w:rsidP="004B0A93">
            <w:pPr>
              <w:rPr>
                <w:b/>
                <w:sz w:val="22"/>
                <w:szCs w:val="22"/>
                <w:lang w:val="sr-Cyrl-CS"/>
              </w:rPr>
            </w:pPr>
            <w:r w:rsidRPr="00D541C5">
              <w:rPr>
                <w:b/>
                <w:sz w:val="22"/>
                <w:szCs w:val="22"/>
                <w:lang w:val="sr-Cyrl-CS"/>
              </w:rPr>
              <w:t>(поверилац)</w:t>
            </w:r>
          </w:p>
        </w:tc>
        <w:tc>
          <w:tcPr>
            <w:tcW w:w="8100" w:type="dxa"/>
            <w:shd w:val="clear" w:color="auto" w:fill="auto"/>
          </w:tcPr>
          <w:p w:rsidR="00915894" w:rsidRPr="00D541C5" w:rsidRDefault="00915894" w:rsidP="004B0A93">
            <w:pPr>
              <w:jc w:val="both"/>
              <w:rPr>
                <w:sz w:val="22"/>
                <w:szCs w:val="22"/>
                <w:lang w:val="sr-Cyrl-CS"/>
              </w:rPr>
            </w:pPr>
            <w:r w:rsidRPr="00D541C5">
              <w:rPr>
                <w:b/>
                <w:sz w:val="22"/>
                <w:szCs w:val="22"/>
                <w:lang w:val="sr-Cyrl-CS"/>
              </w:rPr>
              <w:t>Пун назив и седиште:</w:t>
            </w:r>
            <w:r w:rsidRPr="00D541C5">
              <w:rPr>
                <w:sz w:val="22"/>
                <w:szCs w:val="22"/>
              </w:rPr>
              <w:t xml:space="preserve"> </w:t>
            </w:r>
            <w:r w:rsidRPr="00D541C5">
              <w:rPr>
                <w:sz w:val="22"/>
                <w:szCs w:val="22"/>
                <w:lang w:val="sr-Cyrl-CS"/>
              </w:rPr>
              <w:t>КЛИНИЧКИ ЦЕНТАР ВОЈВОДИНЕ, ул. Хајдук Вељкова бр. 1, Нови Сад</w:t>
            </w:r>
          </w:p>
          <w:p w:rsidR="00915894" w:rsidRPr="00D541C5" w:rsidRDefault="00915894" w:rsidP="004B0A93">
            <w:pPr>
              <w:jc w:val="both"/>
              <w:rPr>
                <w:b/>
                <w:sz w:val="22"/>
                <w:szCs w:val="22"/>
                <w:lang w:val="sr-Cyrl-CS"/>
              </w:rPr>
            </w:pPr>
            <w:r w:rsidRPr="00D541C5">
              <w:rPr>
                <w:b/>
                <w:sz w:val="22"/>
                <w:szCs w:val="22"/>
                <w:lang w:val="sr-Cyrl-CS"/>
              </w:rPr>
              <w:t>ПИБ</w:t>
            </w:r>
            <w:r w:rsidRPr="00D541C5">
              <w:rPr>
                <w:b/>
                <w:sz w:val="22"/>
                <w:szCs w:val="22"/>
                <w:lang w:val="sr-Latn-CS"/>
              </w:rPr>
              <w:t>:</w:t>
            </w:r>
            <w:r w:rsidRPr="00D541C5">
              <w:rPr>
                <w:b/>
                <w:sz w:val="22"/>
                <w:szCs w:val="22"/>
                <w:lang w:val="sr-Cyrl-CS"/>
              </w:rPr>
              <w:t xml:space="preserve"> </w:t>
            </w:r>
            <w:r w:rsidRPr="00D541C5">
              <w:rPr>
                <w:sz w:val="22"/>
                <w:szCs w:val="22"/>
                <w:lang w:val="sr-Latn-CS"/>
              </w:rPr>
              <w:t>101696893</w:t>
            </w:r>
            <w:r w:rsidRPr="00D541C5">
              <w:rPr>
                <w:b/>
                <w:sz w:val="22"/>
                <w:szCs w:val="22"/>
                <w:lang w:val="sr-Cyrl-CS"/>
              </w:rPr>
              <w:t xml:space="preserve">  Матични број:</w:t>
            </w:r>
            <w:r w:rsidRPr="00D541C5">
              <w:rPr>
                <w:sz w:val="22"/>
                <w:szCs w:val="22"/>
              </w:rPr>
              <w:t xml:space="preserve"> </w:t>
            </w:r>
            <w:r w:rsidRPr="00D541C5">
              <w:rPr>
                <w:sz w:val="22"/>
                <w:szCs w:val="22"/>
                <w:lang w:val="sr-Cyrl-CS"/>
              </w:rPr>
              <w:t>08664161</w:t>
            </w:r>
          </w:p>
          <w:p w:rsidR="00915894" w:rsidRPr="00D541C5" w:rsidRDefault="00915894" w:rsidP="004B0A93">
            <w:pPr>
              <w:jc w:val="both"/>
              <w:rPr>
                <w:sz w:val="22"/>
                <w:szCs w:val="22"/>
                <w:lang w:val="sr-Cyrl-CS"/>
              </w:rPr>
            </w:pPr>
            <w:r w:rsidRPr="00D541C5">
              <w:rPr>
                <w:b/>
                <w:sz w:val="22"/>
                <w:szCs w:val="22"/>
                <w:lang w:val="sr-Cyrl-CS"/>
              </w:rPr>
              <w:t xml:space="preserve">Текући рачун: </w:t>
            </w:r>
            <w:r w:rsidRPr="00D541C5">
              <w:rPr>
                <w:sz w:val="22"/>
                <w:szCs w:val="22"/>
                <w:lang w:val="sr-Cyrl-CS"/>
              </w:rPr>
              <w:t>840-577661-50,</w:t>
            </w:r>
            <w:r w:rsidRPr="00D541C5">
              <w:rPr>
                <w:b/>
                <w:sz w:val="22"/>
                <w:szCs w:val="22"/>
                <w:lang w:val="sr-Cyrl-CS"/>
              </w:rPr>
              <w:t xml:space="preserve">  код : </w:t>
            </w:r>
            <w:r w:rsidRPr="00D541C5">
              <w:rPr>
                <w:sz w:val="22"/>
                <w:szCs w:val="22"/>
                <w:lang w:val="sr-Cyrl-CS"/>
              </w:rPr>
              <w:t>Управа за трезор –Република Србија,</w:t>
            </w:r>
          </w:p>
          <w:p w:rsidR="00915894" w:rsidRPr="00D541C5" w:rsidRDefault="00915894" w:rsidP="004B0A93">
            <w:pPr>
              <w:jc w:val="both"/>
              <w:rPr>
                <w:b/>
                <w:sz w:val="22"/>
                <w:szCs w:val="22"/>
                <w:lang w:val="sr-Cyrl-CS"/>
              </w:rPr>
            </w:pPr>
            <w:r w:rsidRPr="00D541C5">
              <w:rPr>
                <w:sz w:val="22"/>
                <w:szCs w:val="22"/>
                <w:lang w:val="sr-Cyrl-CS"/>
              </w:rPr>
              <w:t xml:space="preserve">Министарство финансија, </w:t>
            </w:r>
          </w:p>
        </w:tc>
      </w:tr>
    </w:tbl>
    <w:p w:rsidR="00915894" w:rsidRPr="00D541C5" w:rsidRDefault="00915894" w:rsidP="00915894">
      <w:pPr>
        <w:jc w:val="both"/>
        <w:rPr>
          <w:sz w:val="22"/>
          <w:szCs w:val="22"/>
          <w:lang w:val="sr-Cyrl-CS"/>
        </w:rPr>
      </w:pPr>
    </w:p>
    <w:p w:rsidR="00915894" w:rsidRPr="00D541C5" w:rsidRDefault="00A3038D" w:rsidP="003E1502">
      <w:pPr>
        <w:ind w:firstLine="720"/>
        <w:jc w:val="both"/>
        <w:rPr>
          <w:sz w:val="22"/>
          <w:szCs w:val="22"/>
          <w:lang w:val="sr-Cyrl-CS"/>
        </w:rPr>
      </w:pPr>
      <w:r w:rsidRPr="00D541C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541C5">
        <w:rPr>
          <w:b/>
          <w:noProof/>
          <w:sz w:val="22"/>
          <w:szCs w:val="22"/>
        </w:rPr>
        <w:t>за отклањање недостатака у гарантном року</w:t>
      </w:r>
      <w:r w:rsidRPr="00D541C5">
        <w:rPr>
          <w:b/>
          <w:noProof/>
          <w:sz w:val="22"/>
          <w:szCs w:val="22"/>
          <w:lang w:val="sr-Cyrl-RS"/>
        </w:rPr>
        <w:t>,</w:t>
      </w:r>
      <w:r w:rsidRPr="00D541C5">
        <w:rPr>
          <w:sz w:val="22"/>
          <w:szCs w:val="22"/>
          <w:lang w:val="sr-Cyrl-CS"/>
        </w:rPr>
        <w:t xml:space="preserve"> и овлашћује меничног повериоца да предату меницу може попунити </w:t>
      </w:r>
      <w:r w:rsidRPr="00D541C5">
        <w:rPr>
          <w:b/>
          <w:sz w:val="22"/>
          <w:szCs w:val="22"/>
          <w:lang w:val="sr-Cyrl-CS"/>
        </w:rPr>
        <w:t xml:space="preserve">на износ од 10% од уговорене вредности без ПДВ-а </w:t>
      </w:r>
      <w:r w:rsidR="002872AF" w:rsidRPr="00D541C5">
        <w:rPr>
          <w:sz w:val="22"/>
          <w:szCs w:val="22"/>
          <w:lang w:val="sr-Cyrl-CS"/>
        </w:rPr>
        <w:t xml:space="preserve">и наплатити до максималног износа од </w:t>
      </w:r>
      <w:r w:rsidR="00915894" w:rsidRPr="00D541C5">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541C5">
        <w:rPr>
          <w:sz w:val="22"/>
          <w:szCs w:val="22"/>
          <w:lang w:val="sr-Cyrl-RS"/>
        </w:rPr>
        <w:t xml:space="preserve"> </w:t>
      </w:r>
      <w:r w:rsidR="00915894" w:rsidRPr="00D541C5">
        <w:rPr>
          <w:sz w:val="22"/>
          <w:szCs w:val="22"/>
          <w:lang w:val="sr-Cyrl-CS"/>
        </w:rPr>
        <w:t xml:space="preserve">заведен код наручиоца–повериоца под бројем____________ дана _________________, уколико као дужник </w:t>
      </w:r>
      <w:r w:rsidR="002872AF" w:rsidRPr="00D541C5">
        <w:rPr>
          <w:sz w:val="22"/>
          <w:szCs w:val="22"/>
          <w:lang w:val="sr-Cyrl-CS"/>
        </w:rPr>
        <w:t>не изврши предвиђене обавезе</w:t>
      </w:r>
      <w:r w:rsidR="00915894" w:rsidRPr="00D541C5">
        <w:rPr>
          <w:sz w:val="22"/>
          <w:szCs w:val="22"/>
          <w:lang w:val="sr-Cyrl-CS"/>
        </w:rPr>
        <w:t>.</w:t>
      </w:r>
    </w:p>
    <w:p w:rsidR="0076305D" w:rsidRPr="00D541C5" w:rsidRDefault="0076305D" w:rsidP="0076305D">
      <w:pPr>
        <w:ind w:firstLine="720"/>
        <w:jc w:val="both"/>
        <w:rPr>
          <w:sz w:val="22"/>
          <w:szCs w:val="22"/>
          <w:lang w:val="sr-Cyrl-CS"/>
        </w:rPr>
      </w:pPr>
      <w:r w:rsidRPr="00D541C5">
        <w:rPr>
          <w:sz w:val="22"/>
          <w:szCs w:val="22"/>
          <w:lang w:val="sr-Cyrl-CS"/>
        </w:rPr>
        <w:t xml:space="preserve">Рок важности менице и меничног овлашћења _________________ (најмање </w:t>
      </w:r>
      <w:r w:rsidR="0041105F" w:rsidRPr="00D541C5">
        <w:rPr>
          <w:sz w:val="22"/>
          <w:szCs w:val="22"/>
          <w:lang w:val="sr-Latn-RS"/>
        </w:rPr>
        <w:t>3</w:t>
      </w:r>
      <w:r w:rsidR="005662CF" w:rsidRPr="00D541C5">
        <w:rPr>
          <w:sz w:val="22"/>
          <w:szCs w:val="22"/>
          <w:lang w:val="sr-Latn-RS"/>
        </w:rPr>
        <w:t>0</w:t>
      </w:r>
      <w:r w:rsidRPr="00D541C5">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D541C5" w:rsidRDefault="00915894" w:rsidP="00915894">
      <w:pPr>
        <w:ind w:firstLine="720"/>
        <w:jc w:val="both"/>
        <w:rPr>
          <w:sz w:val="22"/>
          <w:szCs w:val="22"/>
          <w:lang w:val="sr-Cyrl-CS"/>
        </w:rPr>
      </w:pPr>
      <w:r w:rsidRPr="00D541C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D541C5" w:rsidRDefault="00915894" w:rsidP="00915894">
      <w:pPr>
        <w:ind w:firstLine="720"/>
        <w:jc w:val="both"/>
        <w:rPr>
          <w:sz w:val="22"/>
          <w:szCs w:val="22"/>
          <w:lang w:val="ru-RU"/>
        </w:rPr>
      </w:pPr>
      <w:r w:rsidRPr="00D541C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D541C5" w:rsidRDefault="00915894" w:rsidP="00915894">
      <w:pPr>
        <w:ind w:firstLine="720"/>
        <w:jc w:val="both"/>
        <w:rPr>
          <w:sz w:val="22"/>
          <w:szCs w:val="22"/>
          <w:lang w:val="ru-RU"/>
        </w:rPr>
      </w:pPr>
      <w:r w:rsidRPr="00D541C5">
        <w:rPr>
          <w:sz w:val="22"/>
          <w:szCs w:val="22"/>
          <w:lang w:val="ru-RU"/>
        </w:rPr>
        <w:t>Ово менично писмо – овлашћење сачињено је у 2 (два) истоветна</w:t>
      </w:r>
      <w:r w:rsidRPr="00D541C5">
        <w:rPr>
          <w:b/>
          <w:sz w:val="22"/>
          <w:szCs w:val="22"/>
          <w:lang w:val="ru-RU"/>
        </w:rPr>
        <w:t xml:space="preserve"> </w:t>
      </w:r>
      <w:r w:rsidRPr="00D541C5">
        <w:rPr>
          <w:sz w:val="22"/>
          <w:szCs w:val="22"/>
          <w:lang w:val="ru-RU"/>
        </w:rPr>
        <w:t>примерка, од којих је 1 (један) примерак за Повериоца, а 1 (један) задржава Дужник.</w:t>
      </w:r>
    </w:p>
    <w:p w:rsidR="00915894" w:rsidRPr="00D541C5" w:rsidRDefault="00915894" w:rsidP="00915894">
      <w:pPr>
        <w:jc w:val="both"/>
        <w:rPr>
          <w:color w:val="FF0000"/>
          <w:sz w:val="22"/>
          <w:szCs w:val="22"/>
          <w:lang w:val="sr-Cyrl-CS"/>
        </w:rPr>
      </w:pPr>
    </w:p>
    <w:p w:rsidR="00F134F3" w:rsidRPr="00D541C5" w:rsidRDefault="00F134F3" w:rsidP="00673D33">
      <w:pPr>
        <w:jc w:val="both"/>
        <w:rPr>
          <w:sz w:val="22"/>
          <w:szCs w:val="22"/>
          <w:lang w:val="sr-Cyrl-CS"/>
        </w:rPr>
      </w:pPr>
      <w:r w:rsidRPr="00D541C5">
        <w:rPr>
          <w:sz w:val="22"/>
          <w:szCs w:val="22"/>
          <w:lang w:val="ru-RU"/>
        </w:rPr>
        <w:t xml:space="preserve">Прилог: - Меница серијски број </w:t>
      </w:r>
      <w:r w:rsidRPr="00D541C5">
        <w:rPr>
          <w:sz w:val="22"/>
          <w:szCs w:val="22"/>
          <w:lang w:val="sr-Cyrl-CS"/>
        </w:rPr>
        <w:t xml:space="preserve">_____________________  </w:t>
      </w:r>
    </w:p>
    <w:p w:rsidR="00F134F3" w:rsidRPr="00D541C5" w:rsidRDefault="00F134F3" w:rsidP="00673D33">
      <w:pPr>
        <w:jc w:val="both"/>
        <w:rPr>
          <w:sz w:val="22"/>
          <w:szCs w:val="22"/>
          <w:lang w:val="sr-Cyrl-CS"/>
        </w:rPr>
      </w:pPr>
      <w:r w:rsidRPr="00D541C5">
        <w:rPr>
          <w:sz w:val="22"/>
          <w:szCs w:val="22"/>
          <w:lang w:val="sr-Cyrl-CS"/>
        </w:rPr>
        <w:t xml:space="preserve">               - Копија картона депонованих потписа</w:t>
      </w:r>
    </w:p>
    <w:p w:rsidR="00F134F3" w:rsidRPr="00D541C5" w:rsidRDefault="00F134F3" w:rsidP="00673D33">
      <w:pPr>
        <w:jc w:val="both"/>
        <w:rPr>
          <w:sz w:val="22"/>
          <w:szCs w:val="22"/>
          <w:lang w:val="sr-Cyrl-CS"/>
        </w:rPr>
      </w:pPr>
      <w:r w:rsidRPr="00D541C5">
        <w:rPr>
          <w:sz w:val="22"/>
          <w:szCs w:val="22"/>
          <w:lang w:val="sr-Cyrl-CS"/>
        </w:rPr>
        <w:t xml:space="preserve">               - </w:t>
      </w:r>
      <w:r w:rsidRPr="00D541C5">
        <w:rPr>
          <w:rFonts w:eastAsia="TimesNewRomanPSMT"/>
          <w:bCs/>
          <w:iCs/>
          <w:sz w:val="22"/>
          <w:szCs w:val="22"/>
          <w:lang w:val="sr-Cyrl-CS"/>
        </w:rPr>
        <w:t>ОП образац</w:t>
      </w:r>
    </w:p>
    <w:p w:rsidR="00F134F3" w:rsidRPr="00D541C5" w:rsidRDefault="00F134F3" w:rsidP="00F134F3">
      <w:pPr>
        <w:jc w:val="both"/>
        <w:rPr>
          <w:sz w:val="22"/>
          <w:szCs w:val="22"/>
          <w:lang w:val="sr-Cyrl-CS"/>
        </w:rPr>
      </w:pPr>
      <w:r w:rsidRPr="00D541C5">
        <w:rPr>
          <w:sz w:val="22"/>
          <w:szCs w:val="22"/>
          <w:lang w:val="sr-Cyrl-CS"/>
        </w:rPr>
        <w:t xml:space="preserve">               - </w:t>
      </w:r>
      <w:r w:rsidRPr="00D541C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541C5" w:rsidTr="003E1502">
        <w:tc>
          <w:tcPr>
            <w:tcW w:w="4428" w:type="dxa"/>
            <w:shd w:val="clear" w:color="auto" w:fill="auto"/>
          </w:tcPr>
          <w:p w:rsidR="00064F9A" w:rsidRPr="00D541C5" w:rsidRDefault="00064F9A" w:rsidP="004B0A93">
            <w:pPr>
              <w:jc w:val="both"/>
              <w:rPr>
                <w:b/>
                <w:sz w:val="22"/>
                <w:szCs w:val="22"/>
                <w:lang w:val="sr-Cyrl-CS"/>
              </w:rPr>
            </w:pPr>
          </w:p>
        </w:tc>
        <w:tc>
          <w:tcPr>
            <w:tcW w:w="1260" w:type="dxa"/>
            <w:shd w:val="clear" w:color="auto" w:fill="auto"/>
          </w:tcPr>
          <w:p w:rsidR="00915894" w:rsidRPr="00D541C5" w:rsidRDefault="00915894" w:rsidP="004B0A93">
            <w:pPr>
              <w:jc w:val="both"/>
              <w:rPr>
                <w:b/>
                <w:sz w:val="22"/>
                <w:szCs w:val="22"/>
                <w:lang w:val="sr-Cyrl-CS"/>
              </w:rPr>
            </w:pPr>
          </w:p>
        </w:tc>
        <w:tc>
          <w:tcPr>
            <w:tcW w:w="4140" w:type="dxa"/>
            <w:shd w:val="clear" w:color="auto" w:fill="auto"/>
          </w:tcPr>
          <w:p w:rsidR="00915894" w:rsidRPr="00D541C5" w:rsidRDefault="00915894" w:rsidP="004B0A93">
            <w:pPr>
              <w:jc w:val="center"/>
              <w:rPr>
                <w:b/>
                <w:sz w:val="22"/>
                <w:szCs w:val="22"/>
                <w:lang w:val="sr-Cyrl-CS"/>
              </w:rPr>
            </w:pPr>
          </w:p>
        </w:tc>
      </w:tr>
      <w:tr w:rsidR="003E1502" w:rsidRPr="00D541C5" w:rsidTr="003E1502">
        <w:trPr>
          <w:trHeight w:val="212"/>
        </w:trPr>
        <w:tc>
          <w:tcPr>
            <w:tcW w:w="4428" w:type="dxa"/>
            <w:shd w:val="clear" w:color="auto" w:fill="auto"/>
          </w:tcPr>
          <w:p w:rsidR="003E1502" w:rsidRPr="00D541C5" w:rsidRDefault="003E1502" w:rsidP="003E1502">
            <w:pPr>
              <w:jc w:val="center"/>
              <w:rPr>
                <w:b/>
                <w:sz w:val="22"/>
                <w:szCs w:val="22"/>
                <w:lang w:val="sr-Cyrl-CS"/>
              </w:rPr>
            </w:pPr>
            <w:r w:rsidRPr="00D541C5">
              <w:rPr>
                <w:b/>
                <w:sz w:val="22"/>
                <w:szCs w:val="22"/>
                <w:lang w:val="sr-Cyrl-CS"/>
              </w:rPr>
              <w:t>Место и датум издавања Овлашћења:</w:t>
            </w:r>
          </w:p>
        </w:tc>
        <w:tc>
          <w:tcPr>
            <w:tcW w:w="1260" w:type="dxa"/>
            <w:shd w:val="clear" w:color="auto" w:fill="auto"/>
          </w:tcPr>
          <w:p w:rsidR="003E1502" w:rsidRPr="00D541C5" w:rsidRDefault="003E1502" w:rsidP="003E1502">
            <w:pPr>
              <w:jc w:val="both"/>
              <w:rPr>
                <w:b/>
                <w:sz w:val="22"/>
                <w:szCs w:val="22"/>
                <w:lang w:val="sr-Cyrl-CS"/>
              </w:rPr>
            </w:pPr>
          </w:p>
        </w:tc>
        <w:tc>
          <w:tcPr>
            <w:tcW w:w="4140" w:type="dxa"/>
            <w:shd w:val="clear" w:color="auto" w:fill="auto"/>
          </w:tcPr>
          <w:p w:rsidR="003E1502" w:rsidRPr="00D541C5" w:rsidRDefault="003E1502" w:rsidP="003E1502">
            <w:pPr>
              <w:rPr>
                <w:b/>
                <w:sz w:val="22"/>
                <w:szCs w:val="22"/>
                <w:lang w:val="sr-Cyrl-CS"/>
              </w:rPr>
            </w:pPr>
            <w:r w:rsidRPr="00D541C5">
              <w:rPr>
                <w:b/>
                <w:sz w:val="22"/>
                <w:szCs w:val="22"/>
                <w:lang w:val="sr-Cyrl-CS"/>
              </w:rPr>
              <w:t>ДУЖНИК – ИЗДАВАЛАЦ МЕНИЦЕ</w:t>
            </w:r>
          </w:p>
          <w:p w:rsidR="003E1502" w:rsidRPr="00D541C5" w:rsidRDefault="003E1502" w:rsidP="003E1502">
            <w:pPr>
              <w:jc w:val="center"/>
              <w:rPr>
                <w:b/>
                <w:sz w:val="22"/>
                <w:szCs w:val="22"/>
                <w:lang w:val="sr-Cyrl-CS"/>
              </w:rPr>
            </w:pPr>
          </w:p>
        </w:tc>
      </w:tr>
      <w:tr w:rsidR="003E1502" w:rsidRPr="00D541C5" w:rsidTr="003E1502">
        <w:tc>
          <w:tcPr>
            <w:tcW w:w="4428" w:type="dxa"/>
            <w:tcBorders>
              <w:bottom w:val="single" w:sz="4" w:space="0" w:color="auto"/>
            </w:tcBorders>
            <w:shd w:val="clear" w:color="auto" w:fill="auto"/>
          </w:tcPr>
          <w:p w:rsidR="003E1502" w:rsidRPr="00D541C5" w:rsidRDefault="003E1502" w:rsidP="003E1502">
            <w:pPr>
              <w:rPr>
                <w:sz w:val="22"/>
                <w:szCs w:val="22"/>
                <w:lang w:val="sr-Cyrl-CS"/>
              </w:rPr>
            </w:pPr>
          </w:p>
        </w:tc>
        <w:tc>
          <w:tcPr>
            <w:tcW w:w="1260" w:type="dxa"/>
            <w:shd w:val="clear" w:color="auto" w:fill="auto"/>
          </w:tcPr>
          <w:p w:rsidR="003E1502" w:rsidRPr="00D541C5" w:rsidRDefault="003E1502" w:rsidP="003E1502">
            <w:pPr>
              <w:jc w:val="center"/>
              <w:rPr>
                <w:b/>
                <w:sz w:val="22"/>
                <w:szCs w:val="22"/>
                <w:lang w:val="sr-Cyrl-CS"/>
              </w:rPr>
            </w:pPr>
            <w:r w:rsidRPr="00D541C5">
              <w:rPr>
                <w:sz w:val="22"/>
                <w:szCs w:val="22"/>
                <w:lang w:val="sr-Cyrl-CS"/>
              </w:rPr>
              <w:t>МП</w:t>
            </w:r>
          </w:p>
        </w:tc>
        <w:tc>
          <w:tcPr>
            <w:tcW w:w="4140" w:type="dxa"/>
            <w:tcBorders>
              <w:bottom w:val="single" w:sz="4" w:space="0" w:color="auto"/>
            </w:tcBorders>
            <w:shd w:val="clear" w:color="auto" w:fill="auto"/>
          </w:tcPr>
          <w:p w:rsidR="003E1502" w:rsidRPr="00D541C5" w:rsidRDefault="003E1502" w:rsidP="003E1502">
            <w:pPr>
              <w:rPr>
                <w:b/>
                <w:sz w:val="22"/>
                <w:szCs w:val="22"/>
                <w:lang w:val="sr-Cyrl-CS"/>
              </w:rPr>
            </w:pPr>
          </w:p>
        </w:tc>
      </w:tr>
      <w:tr w:rsidR="003E1502" w:rsidRPr="00D541C5" w:rsidTr="003E1502">
        <w:tc>
          <w:tcPr>
            <w:tcW w:w="4428" w:type="dxa"/>
            <w:tcBorders>
              <w:top w:val="single" w:sz="4" w:space="0" w:color="auto"/>
            </w:tcBorders>
            <w:shd w:val="clear" w:color="auto" w:fill="auto"/>
          </w:tcPr>
          <w:p w:rsidR="003E1502" w:rsidRPr="00D541C5" w:rsidRDefault="003E1502" w:rsidP="003E1502">
            <w:pPr>
              <w:jc w:val="both"/>
              <w:rPr>
                <w:b/>
                <w:sz w:val="22"/>
                <w:szCs w:val="22"/>
                <w:lang w:val="sr-Cyrl-CS"/>
              </w:rPr>
            </w:pPr>
          </w:p>
        </w:tc>
        <w:tc>
          <w:tcPr>
            <w:tcW w:w="1260" w:type="dxa"/>
            <w:shd w:val="clear" w:color="auto" w:fill="auto"/>
          </w:tcPr>
          <w:p w:rsidR="003E1502" w:rsidRPr="00D541C5" w:rsidRDefault="003E1502" w:rsidP="003E1502">
            <w:pPr>
              <w:jc w:val="right"/>
              <w:rPr>
                <w:sz w:val="22"/>
                <w:szCs w:val="22"/>
                <w:lang w:val="sr-Cyrl-CS"/>
              </w:rPr>
            </w:pPr>
          </w:p>
          <w:p w:rsidR="003E1502" w:rsidRPr="00D541C5"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D541C5" w:rsidRDefault="003E1502" w:rsidP="003E1502">
            <w:pPr>
              <w:jc w:val="center"/>
              <w:rPr>
                <w:b/>
                <w:sz w:val="22"/>
                <w:szCs w:val="22"/>
                <w:lang w:val="sr-Cyrl-CS"/>
              </w:rPr>
            </w:pPr>
            <w:r w:rsidRPr="00D541C5">
              <w:rPr>
                <w:sz w:val="22"/>
                <w:szCs w:val="22"/>
                <w:lang w:val="sr-Cyrl-CS"/>
              </w:rPr>
              <w:t>Потпис овлашћеног лица</w:t>
            </w:r>
          </w:p>
        </w:tc>
      </w:tr>
    </w:tbl>
    <w:p w:rsidR="00345B33" w:rsidRPr="00D541C5" w:rsidRDefault="00345B33">
      <w:pPr>
        <w:rPr>
          <w:sz w:val="22"/>
          <w:szCs w:val="22"/>
          <w:lang w:val="sr-Cyrl-CS"/>
        </w:rPr>
      </w:pPr>
      <w:r w:rsidRPr="00D541C5">
        <w:rPr>
          <w:sz w:val="22"/>
          <w:szCs w:val="22"/>
          <w:lang w:val="sr-Cyrl-CS"/>
        </w:rPr>
        <w:br w:type="page"/>
      </w:r>
    </w:p>
    <w:p w:rsidR="007834D8" w:rsidRPr="00D77F14" w:rsidRDefault="007834D8" w:rsidP="007834D8">
      <w:pPr>
        <w:jc w:val="both"/>
        <w:rPr>
          <w:highlight w:val="yellow"/>
        </w:rPr>
      </w:pPr>
    </w:p>
    <w:p w:rsidR="00A878F3" w:rsidRPr="00D541C5" w:rsidRDefault="00A878F3" w:rsidP="00D72247">
      <w:pPr>
        <w:pStyle w:val="ListParagraph"/>
        <w:numPr>
          <w:ilvl w:val="0"/>
          <w:numId w:val="7"/>
        </w:numPr>
        <w:jc w:val="both"/>
      </w:pPr>
      <w:r w:rsidRPr="0068551F">
        <w:rPr>
          <w:b/>
          <w:bCs/>
          <w:i/>
        </w:rPr>
        <w:t xml:space="preserve">ЗАШТИТА ПОВЕРЉИВОСТИ ПОДАТАКА КОЈЕ НАРУЧИЛАЦ СТАВЉА </w:t>
      </w:r>
      <w:r w:rsidRPr="00D541C5">
        <w:rPr>
          <w:b/>
          <w:bCs/>
          <w:i/>
        </w:rPr>
        <w:t xml:space="preserve">ПОНУЂАЧИМА НА РАСПОЛАГАЊЕ, УКЉУЧУЈУЋИ И ЊИХОВЕ ПОДИЗВОЂАЧЕ </w:t>
      </w:r>
    </w:p>
    <w:p w:rsidR="00A878F3" w:rsidRPr="00AE1407" w:rsidRDefault="00A878F3" w:rsidP="00A878F3">
      <w:pPr>
        <w:spacing w:before="120" w:after="120"/>
        <w:jc w:val="both"/>
        <w:rPr>
          <w:b/>
          <w:i/>
        </w:rPr>
      </w:pPr>
      <w:r w:rsidRPr="00D541C5">
        <w:t>Предметна набавка не садржи поверљиве информације које наручилац ставља на располагање.</w:t>
      </w:r>
    </w:p>
    <w:p w:rsidR="00B50E99" w:rsidRPr="00FD09E1" w:rsidRDefault="00B50E99" w:rsidP="00FD09E1">
      <w:pPr>
        <w:jc w:val="both"/>
        <w:rPr>
          <w:b/>
          <w:bCs/>
          <w:lang w:val="sr-Cyrl-RS"/>
        </w:rPr>
      </w:pPr>
    </w:p>
    <w:p w:rsidR="00A878F3" w:rsidRPr="0068551F" w:rsidRDefault="00A878F3" w:rsidP="00D72247">
      <w:pPr>
        <w:pStyle w:val="ListParagraph"/>
        <w:numPr>
          <w:ilvl w:val="0"/>
          <w:numId w:val="7"/>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D72247">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D72247">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DB0DA5" w:rsidRDefault="00A878F3" w:rsidP="00A878F3">
      <w:pPr>
        <w:jc w:val="both"/>
        <w:rPr>
          <w:b/>
          <w:bCs/>
          <w:i/>
          <w:iCs/>
        </w:rPr>
      </w:pPr>
      <w:r w:rsidRPr="00DB0DA5">
        <w:t>Избор најповољније понуде ће се извршити применом критеријума</w:t>
      </w:r>
      <w:r w:rsidR="00A43FB2" w:rsidRPr="00DB0DA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B0DA5" w:rsidRPr="00DB0DA5">
            <w:rPr>
              <w:b/>
            </w:rPr>
            <w:t xml:space="preserve">„економски најповољнија понуда“. </w:t>
          </w:r>
        </w:sdtContent>
      </w:sdt>
      <w:r w:rsidRPr="00DB0DA5">
        <w:rPr>
          <w:b/>
          <w:bCs/>
        </w:rPr>
        <w:t xml:space="preserve"> </w:t>
      </w:r>
    </w:p>
    <w:p w:rsidR="0072089F" w:rsidRPr="00DB0DA5" w:rsidRDefault="00FC4113" w:rsidP="00A878F3">
      <w:pPr>
        <w:jc w:val="both"/>
        <w:rPr>
          <w:rFonts w:eastAsia="TimesNewRomanPSMT"/>
          <w:bCs/>
        </w:rPr>
      </w:pPr>
      <w:r w:rsidRPr="00DB0DA5">
        <w:rPr>
          <w:bCs/>
          <w:iCs/>
        </w:rPr>
        <w:t>Разрада критеријума</w:t>
      </w:r>
      <w:r w:rsidR="009C505A" w:rsidRPr="00DB0DA5">
        <w:rPr>
          <w:bCs/>
          <w:iCs/>
        </w:rPr>
        <w:t xml:space="preserve"> је </w:t>
      </w:r>
      <w:r w:rsidR="0072089F" w:rsidRPr="00DB0DA5">
        <w:rPr>
          <w:rFonts w:eastAsia="TimesNewRomanPSMT"/>
          <w:bCs/>
        </w:rPr>
        <w:t xml:space="preserve">у </w:t>
      </w:r>
      <w:r w:rsidR="0072089F" w:rsidRPr="00DB0DA5">
        <w:rPr>
          <w:rFonts w:eastAsia="TimesNewRomanPSMT"/>
          <w:bCs/>
          <w:lang w:val="sr-Cyrl-CS"/>
        </w:rPr>
        <w:t>поглављу</w:t>
      </w:r>
      <w:r w:rsidR="0072089F" w:rsidRPr="00DB0DA5">
        <w:rPr>
          <w:rFonts w:eastAsia="TimesNewRomanPSMT"/>
          <w:bCs/>
        </w:rPr>
        <w:t xml:space="preserve"> </w:t>
      </w:r>
      <w:r w:rsidR="00DB0DA5" w:rsidRPr="00DB0DA5">
        <w:rPr>
          <w:rFonts w:eastAsia="TimesNewRomanPSMT"/>
          <w:bCs/>
          <w:lang w:val="sr-Cyrl-RS"/>
        </w:rPr>
        <w:t>5</w:t>
      </w:r>
      <w:r w:rsidR="0072089F" w:rsidRPr="00DB0DA5">
        <w:rPr>
          <w:rFonts w:eastAsia="TimesNewRomanPSMT"/>
          <w:bCs/>
        </w:rPr>
        <w:t>.</w:t>
      </w:r>
      <w:r w:rsidR="0072089F" w:rsidRPr="00DB0DA5">
        <w:rPr>
          <w:rFonts w:eastAsia="TimesNewRomanPSMT"/>
          <w:bCs/>
          <w:lang w:val="ru-RU"/>
        </w:rPr>
        <w:t xml:space="preserve"> </w:t>
      </w:r>
      <w:r w:rsidR="0072089F" w:rsidRPr="00DB0DA5">
        <w:rPr>
          <w:rFonts w:eastAsia="TimesNewRomanPSMT"/>
          <w:bCs/>
        </w:rPr>
        <w:t>конкурсне документације</w:t>
      </w:r>
      <w:r w:rsidR="009C505A" w:rsidRPr="00DB0DA5">
        <w:rPr>
          <w:rFonts w:eastAsia="TimesNewRomanPSMT"/>
          <w:bCs/>
        </w:rPr>
        <w:t>.</w:t>
      </w:r>
    </w:p>
    <w:p w:rsidR="00A878F3" w:rsidRPr="00DB0DA5" w:rsidRDefault="00A878F3" w:rsidP="00A878F3">
      <w:pPr>
        <w:jc w:val="both"/>
      </w:pPr>
    </w:p>
    <w:p w:rsidR="00A878F3" w:rsidRPr="00A43FB2" w:rsidRDefault="00A878F3" w:rsidP="00D72247">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541C5" w:rsidRDefault="00A878F3" w:rsidP="00A878F3">
      <w:pPr>
        <w:jc w:val="both"/>
        <w:rPr>
          <w:b/>
          <w:bCs/>
        </w:rPr>
      </w:pPr>
    </w:p>
    <w:p w:rsidR="003E431D" w:rsidRDefault="003E431D" w:rsidP="00597475">
      <w:pPr>
        <w:jc w:val="both"/>
        <w:rPr>
          <w:noProof/>
          <w:lang w:val="sr-Cyrl-RS"/>
        </w:rPr>
      </w:pPr>
      <w:r w:rsidRPr="00D541C5">
        <w:rPr>
          <w:iCs/>
        </w:rPr>
        <w:t>Уколико две или више понуда имају исти број пондера,</w:t>
      </w:r>
      <w:r w:rsidRPr="00D541C5">
        <w:rPr>
          <w:noProof/>
        </w:rPr>
        <w:t xml:space="preserve"> </w:t>
      </w:r>
      <w:r w:rsidRPr="00D541C5">
        <w:rPr>
          <w:iCs/>
        </w:rPr>
        <w:t xml:space="preserve">као најповољнија биће изабрана понуда оног понуђача </w:t>
      </w:r>
      <w:r w:rsidRPr="00D541C5">
        <w:rPr>
          <w:iCs/>
          <w:lang w:val="sr-Cyrl-RS"/>
        </w:rPr>
        <w:t xml:space="preserve">који </w:t>
      </w:r>
      <w:r w:rsidRPr="00D541C5">
        <w:rPr>
          <w:noProof/>
        </w:rPr>
        <w:t>понуди дужи гарантни рок</w:t>
      </w:r>
      <w:r w:rsidRPr="00D541C5">
        <w:rPr>
          <w:noProof/>
          <w:lang w:val="sr-Cyrl-RS"/>
        </w:rPr>
        <w:t xml:space="preserve"> на услугу</w:t>
      </w:r>
      <w:r w:rsidRPr="00D541C5">
        <w:rPr>
          <w:noProof/>
        </w:rPr>
        <w:t xml:space="preserve">; уколико је и то </w:t>
      </w:r>
      <w:r w:rsidRPr="00D541C5">
        <w:rPr>
          <w:noProof/>
          <w:lang w:val="sr-Cyrl-RS"/>
        </w:rPr>
        <w:t>исто</w:t>
      </w:r>
      <w:r w:rsidRPr="00D541C5">
        <w:rPr>
          <w:iCs/>
        </w:rPr>
        <w:t xml:space="preserve"> као најповољнија биће изабрана понуда оног понуђача </w:t>
      </w:r>
      <w:r w:rsidRPr="00D541C5">
        <w:rPr>
          <w:iCs/>
          <w:lang w:val="sr-Cyrl-RS"/>
        </w:rPr>
        <w:t xml:space="preserve">који </w:t>
      </w:r>
      <w:r w:rsidRPr="00D541C5">
        <w:rPr>
          <w:noProof/>
        </w:rPr>
        <w:t>понуди</w:t>
      </w:r>
      <w:r w:rsidRPr="00D541C5">
        <w:rPr>
          <w:noProof/>
          <w:lang w:val="sr-Cyrl-RS"/>
        </w:rPr>
        <w:t xml:space="preserve"> краћи рок извршења редовног сервиса; </w:t>
      </w:r>
      <w:r w:rsidRPr="00D541C5">
        <w:rPr>
          <w:noProof/>
        </w:rPr>
        <w:t xml:space="preserve">уколико је и то </w:t>
      </w:r>
      <w:r w:rsidRPr="00D541C5">
        <w:rPr>
          <w:noProof/>
          <w:lang w:val="sr-Cyrl-RS"/>
        </w:rPr>
        <w:t xml:space="preserve">исто </w:t>
      </w:r>
      <w:r w:rsidRPr="00D541C5">
        <w:rPr>
          <w:iCs/>
        </w:rPr>
        <w:t xml:space="preserve">најповољнија понуда биће изабрана </w:t>
      </w:r>
      <w:r w:rsidRPr="00D541C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597475" w:rsidRPr="00AE1407" w:rsidRDefault="00597475" w:rsidP="00597475">
      <w:pPr>
        <w:jc w:val="both"/>
        <w:rPr>
          <w:b/>
          <w:bCs/>
          <w:highlight w:val="green"/>
          <w:lang w:val="sr-Cyrl-CS"/>
        </w:rPr>
      </w:pPr>
    </w:p>
    <w:p w:rsidR="00A878F3" w:rsidRPr="0068551F" w:rsidRDefault="00A878F3" w:rsidP="00D72247">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D72247">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D72247">
      <w:pPr>
        <w:pStyle w:val="ListParagraph"/>
        <w:numPr>
          <w:ilvl w:val="0"/>
          <w:numId w:val="7"/>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4947FB" w:rsidRPr="004947FB" w:rsidRDefault="004947FB" w:rsidP="004947FB">
      <w:pPr>
        <w:pStyle w:val="ListParagraph"/>
        <w:ind w:left="360"/>
        <w:jc w:val="both"/>
        <w:rPr>
          <w:b/>
          <w:lang w:val="en-US"/>
        </w:rPr>
      </w:pPr>
    </w:p>
    <w:p w:rsidR="0004342C" w:rsidRPr="0068551F" w:rsidRDefault="005B7893" w:rsidP="00D72247">
      <w:pPr>
        <w:pStyle w:val="ListParagraph"/>
        <w:numPr>
          <w:ilvl w:val="0"/>
          <w:numId w:val="7"/>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D72247">
      <w:pPr>
        <w:pStyle w:val="ListParagraph"/>
        <w:numPr>
          <w:ilvl w:val="0"/>
          <w:numId w:val="16"/>
        </w:numPr>
        <w:jc w:val="both"/>
      </w:pPr>
      <w:r>
        <w:t>Уколико се повећа обим предмета јавне набавке због непредвиђених околности;</w:t>
      </w:r>
    </w:p>
    <w:p w:rsidR="00384F96" w:rsidRDefault="00384F96" w:rsidP="00D72247">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D72247">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D72247">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rPr>
          <w:lang w:val="sr-Cyrl-RS"/>
        </w:rPr>
      </w:pP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AD0C56" w:rsidRPr="00DB0DA5" w:rsidRDefault="00806C68" w:rsidP="00E7066D">
      <w:pPr>
        <w:pStyle w:val="Heading1"/>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518297780"/>
      <w:r w:rsidRPr="00DB0DA5">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241B13" w:rsidRDefault="00241B13" w:rsidP="00241B13">
      <w:pPr>
        <w:rPr>
          <w:highlight w:val="yellow"/>
          <w:lang w:val="hr-HR"/>
        </w:rPr>
      </w:pPr>
    </w:p>
    <w:tbl>
      <w:tblPr>
        <w:tblStyle w:val="TableGrid"/>
        <w:tblW w:w="5000" w:type="pct"/>
        <w:tblInd w:w="-690" w:type="dxa"/>
        <w:tblLook w:val="04A0" w:firstRow="1" w:lastRow="0" w:firstColumn="1" w:lastColumn="0" w:noHBand="0" w:noVBand="1"/>
      </w:tblPr>
      <w:tblGrid>
        <w:gridCol w:w="522"/>
        <w:gridCol w:w="2663"/>
        <w:gridCol w:w="1237"/>
        <w:gridCol w:w="1423"/>
        <w:gridCol w:w="3441"/>
      </w:tblGrid>
      <w:tr w:rsidR="00FD09E1" w:rsidRPr="00544AAE" w:rsidTr="00FD09E1">
        <w:trPr>
          <w:trHeight w:val="1076"/>
        </w:trPr>
        <w:tc>
          <w:tcPr>
            <w:tcW w:w="281" w:type="pct"/>
            <w:vAlign w:val="center"/>
          </w:tcPr>
          <w:p w:rsidR="00FD09E1" w:rsidRPr="00544AAE" w:rsidRDefault="00FD09E1" w:rsidP="00FD09E1">
            <w:pPr>
              <w:rPr>
                <w:b/>
                <w:lang w:val="sr-Cyrl-RS"/>
              </w:rPr>
            </w:pPr>
            <w:r w:rsidRPr="00544AAE">
              <w:rPr>
                <w:b/>
                <w:lang w:val="sr-Cyrl-RS"/>
              </w:rPr>
              <w:t>РБ</w:t>
            </w:r>
          </w:p>
        </w:tc>
        <w:tc>
          <w:tcPr>
            <w:tcW w:w="1434" w:type="pct"/>
            <w:vAlign w:val="center"/>
          </w:tcPr>
          <w:p w:rsidR="00FD09E1" w:rsidRPr="00544AAE" w:rsidRDefault="00FD09E1" w:rsidP="00FD09E1">
            <w:pPr>
              <w:jc w:val="center"/>
              <w:rPr>
                <w:b/>
              </w:rPr>
            </w:pPr>
            <w:r w:rsidRPr="00544AAE">
              <w:rPr>
                <w:b/>
              </w:rPr>
              <w:t>КРИТЕРИЈУМ</w:t>
            </w:r>
          </w:p>
        </w:tc>
        <w:tc>
          <w:tcPr>
            <w:tcW w:w="666" w:type="pct"/>
            <w:shd w:val="clear" w:color="auto" w:fill="auto"/>
            <w:vAlign w:val="center"/>
          </w:tcPr>
          <w:p w:rsidR="00FD09E1" w:rsidRPr="00544AAE" w:rsidRDefault="00FD09E1" w:rsidP="00FD09E1">
            <w:pPr>
              <w:jc w:val="center"/>
              <w:rPr>
                <w:b/>
              </w:rPr>
            </w:pPr>
            <w:r w:rsidRPr="00544AAE">
              <w:rPr>
                <w:b/>
              </w:rPr>
              <w:t>ОЗНАКА</w:t>
            </w:r>
          </w:p>
        </w:tc>
        <w:tc>
          <w:tcPr>
            <w:tcW w:w="766" w:type="pct"/>
            <w:shd w:val="clear" w:color="auto" w:fill="auto"/>
            <w:vAlign w:val="center"/>
          </w:tcPr>
          <w:p w:rsidR="00FD09E1" w:rsidRPr="00544AAE" w:rsidRDefault="00FD09E1" w:rsidP="00FD09E1">
            <w:pPr>
              <w:jc w:val="center"/>
              <w:rPr>
                <w:b/>
              </w:rPr>
            </w:pPr>
            <w:r w:rsidRPr="00544AAE">
              <w:rPr>
                <w:b/>
              </w:rPr>
              <w:t>МАКС. БР. ПОНДЕРА</w:t>
            </w:r>
          </w:p>
        </w:tc>
        <w:tc>
          <w:tcPr>
            <w:tcW w:w="1853" w:type="pct"/>
            <w:shd w:val="clear" w:color="auto" w:fill="auto"/>
            <w:vAlign w:val="center"/>
          </w:tcPr>
          <w:p w:rsidR="00FD09E1" w:rsidRPr="00544AAE" w:rsidRDefault="00FD09E1" w:rsidP="00FD09E1">
            <w:pPr>
              <w:jc w:val="center"/>
              <w:rPr>
                <w:b/>
              </w:rPr>
            </w:pPr>
            <w:r w:rsidRPr="00544AAE">
              <w:rPr>
                <w:b/>
              </w:rPr>
              <w:t>ФОРМУЛА</w:t>
            </w:r>
          </w:p>
        </w:tc>
      </w:tr>
      <w:tr w:rsidR="00FD09E1" w:rsidRPr="00544AAE" w:rsidTr="00FD09E1">
        <w:trPr>
          <w:trHeight w:val="731"/>
        </w:trPr>
        <w:tc>
          <w:tcPr>
            <w:tcW w:w="281" w:type="pct"/>
            <w:tcBorders>
              <w:bottom w:val="single" w:sz="4" w:space="0" w:color="auto"/>
            </w:tcBorders>
            <w:vAlign w:val="center"/>
          </w:tcPr>
          <w:p w:rsidR="00FD09E1" w:rsidRPr="00544AAE" w:rsidRDefault="00FD09E1" w:rsidP="00D72247">
            <w:pPr>
              <w:numPr>
                <w:ilvl w:val="0"/>
                <w:numId w:val="9"/>
              </w:numPr>
              <w:contextualSpacing/>
              <w:jc w:val="center"/>
              <w:rPr>
                <w:b/>
                <w:noProof/>
              </w:rPr>
            </w:pPr>
          </w:p>
        </w:tc>
        <w:tc>
          <w:tcPr>
            <w:tcW w:w="1434" w:type="pct"/>
            <w:tcBorders>
              <w:bottom w:val="single" w:sz="4" w:space="0" w:color="auto"/>
            </w:tcBorders>
            <w:vAlign w:val="center"/>
          </w:tcPr>
          <w:p w:rsidR="00FD09E1" w:rsidRPr="00544AAE" w:rsidRDefault="00FD09E1" w:rsidP="00FD09E1">
            <w:pPr>
              <w:contextualSpacing/>
              <w:jc w:val="both"/>
              <w:rPr>
                <w:b/>
                <w:noProof/>
                <w:lang w:val="sr-Cyrl-RS"/>
              </w:rPr>
            </w:pPr>
            <w:r w:rsidRPr="00544AAE">
              <w:rPr>
                <w:b/>
                <w:noProof/>
                <w:lang w:val="sr-Cyrl-RS"/>
              </w:rPr>
              <w:t>Укупна цена редовног сервиса</w:t>
            </w:r>
          </w:p>
        </w:tc>
        <w:tc>
          <w:tcPr>
            <w:tcW w:w="666" w:type="pct"/>
            <w:tcBorders>
              <w:bottom w:val="single" w:sz="4" w:space="0" w:color="auto"/>
            </w:tcBorders>
            <w:shd w:val="clear" w:color="auto" w:fill="auto"/>
            <w:vAlign w:val="center"/>
          </w:tcPr>
          <w:p w:rsidR="00FD09E1" w:rsidRPr="00544AAE" w:rsidRDefault="00FD09E1" w:rsidP="00FD09E1">
            <w:pPr>
              <w:jc w:val="center"/>
              <w:rPr>
                <w:lang w:val="sr-Cyrl-RS"/>
              </w:rPr>
            </w:pPr>
            <w:r w:rsidRPr="00544AAE">
              <w:rPr>
                <w:lang w:val="sr-Cyrl-RS"/>
              </w:rPr>
              <w:t>РС</w:t>
            </w:r>
          </w:p>
        </w:tc>
        <w:tc>
          <w:tcPr>
            <w:tcW w:w="766" w:type="pct"/>
            <w:tcBorders>
              <w:bottom w:val="single" w:sz="4" w:space="0" w:color="auto"/>
            </w:tcBorders>
            <w:shd w:val="clear" w:color="auto" w:fill="auto"/>
            <w:vAlign w:val="center"/>
          </w:tcPr>
          <w:p w:rsidR="00FD09E1" w:rsidRPr="00544AAE" w:rsidRDefault="00FD09E1" w:rsidP="00FD09E1">
            <w:pPr>
              <w:jc w:val="center"/>
            </w:pPr>
            <w:r>
              <w:t>60</w:t>
            </w:r>
          </w:p>
        </w:tc>
        <w:tc>
          <w:tcPr>
            <w:tcW w:w="1853" w:type="pct"/>
            <w:tcBorders>
              <w:bottom w:val="single" w:sz="4" w:space="0" w:color="auto"/>
            </w:tcBorders>
            <w:shd w:val="clear" w:color="auto" w:fill="auto"/>
            <w:vAlign w:val="center"/>
          </w:tcPr>
          <w:p w:rsidR="00FD09E1" w:rsidRPr="00544AAE" w:rsidRDefault="00FD09E1" w:rsidP="00FD09E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FD09E1" w:rsidRPr="00544AAE" w:rsidTr="00FD09E1">
        <w:trPr>
          <w:trHeight w:val="731"/>
        </w:trPr>
        <w:tc>
          <w:tcPr>
            <w:tcW w:w="281" w:type="pct"/>
            <w:tcBorders>
              <w:bottom w:val="single" w:sz="4" w:space="0" w:color="auto"/>
            </w:tcBorders>
            <w:vAlign w:val="center"/>
          </w:tcPr>
          <w:p w:rsidR="00FD09E1" w:rsidRPr="00544AAE" w:rsidRDefault="00FD09E1" w:rsidP="00D72247">
            <w:pPr>
              <w:numPr>
                <w:ilvl w:val="0"/>
                <w:numId w:val="9"/>
              </w:numPr>
              <w:contextualSpacing/>
              <w:jc w:val="center"/>
              <w:rPr>
                <w:b/>
                <w:noProof/>
              </w:rPr>
            </w:pPr>
          </w:p>
        </w:tc>
        <w:tc>
          <w:tcPr>
            <w:tcW w:w="1434" w:type="pct"/>
            <w:tcBorders>
              <w:bottom w:val="single" w:sz="4" w:space="0" w:color="auto"/>
            </w:tcBorders>
            <w:vAlign w:val="center"/>
          </w:tcPr>
          <w:p w:rsidR="00FD09E1" w:rsidRPr="00544AAE" w:rsidRDefault="00FD09E1" w:rsidP="00FD09E1">
            <w:pPr>
              <w:contextualSpacing/>
              <w:jc w:val="both"/>
              <w:rPr>
                <w:b/>
                <w:noProof/>
                <w:lang w:val="sr-Cyrl-RS"/>
              </w:rPr>
            </w:pPr>
            <w:r w:rsidRPr="00544AAE">
              <w:rPr>
                <w:b/>
                <w:noProof/>
                <w:lang w:val="sr-Cyrl-RS"/>
              </w:rPr>
              <w:t>Укупна вредност ценовника</w:t>
            </w:r>
          </w:p>
        </w:tc>
        <w:tc>
          <w:tcPr>
            <w:tcW w:w="666" w:type="pct"/>
            <w:tcBorders>
              <w:bottom w:val="single" w:sz="4" w:space="0" w:color="auto"/>
            </w:tcBorders>
            <w:shd w:val="clear" w:color="auto" w:fill="auto"/>
            <w:vAlign w:val="center"/>
          </w:tcPr>
          <w:p w:rsidR="00FD09E1" w:rsidRPr="00544AAE" w:rsidRDefault="00FD09E1" w:rsidP="00FD09E1">
            <w:pPr>
              <w:jc w:val="center"/>
              <w:rPr>
                <w:lang w:val="sr-Cyrl-RS"/>
              </w:rPr>
            </w:pPr>
            <w:r w:rsidRPr="00544AAE">
              <w:rPr>
                <w:lang w:val="sr-Cyrl-RS"/>
              </w:rPr>
              <w:t>ЦЕ</w:t>
            </w:r>
          </w:p>
        </w:tc>
        <w:tc>
          <w:tcPr>
            <w:tcW w:w="766" w:type="pct"/>
            <w:tcBorders>
              <w:bottom w:val="single" w:sz="4" w:space="0" w:color="auto"/>
            </w:tcBorders>
            <w:shd w:val="clear" w:color="auto" w:fill="auto"/>
            <w:vAlign w:val="center"/>
          </w:tcPr>
          <w:p w:rsidR="00FD09E1" w:rsidRPr="00544AAE" w:rsidRDefault="00FD09E1" w:rsidP="00FD09E1">
            <w:pPr>
              <w:jc w:val="center"/>
              <w:rPr>
                <w:lang w:val="sr-Latn-RS"/>
              </w:rPr>
            </w:pPr>
            <w:r>
              <w:rPr>
                <w:lang w:val="sr-Cyrl-RS"/>
              </w:rPr>
              <w:t>3</w:t>
            </w:r>
            <w:r>
              <w:rPr>
                <w:lang w:val="sr-Latn-RS"/>
              </w:rPr>
              <w:t>0</w:t>
            </w:r>
          </w:p>
        </w:tc>
        <w:tc>
          <w:tcPr>
            <w:tcW w:w="1853" w:type="pct"/>
            <w:tcBorders>
              <w:bottom w:val="single" w:sz="4" w:space="0" w:color="auto"/>
            </w:tcBorders>
            <w:shd w:val="clear" w:color="auto" w:fill="auto"/>
            <w:vAlign w:val="center"/>
          </w:tcPr>
          <w:p w:rsidR="00FD09E1" w:rsidRPr="00544AAE" w:rsidRDefault="00FD09E1" w:rsidP="00FD09E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FD09E1" w:rsidRPr="00544AAE" w:rsidTr="00FD09E1">
        <w:trPr>
          <w:trHeight w:val="731"/>
        </w:trPr>
        <w:tc>
          <w:tcPr>
            <w:tcW w:w="281" w:type="pct"/>
            <w:tcBorders>
              <w:bottom w:val="single" w:sz="4" w:space="0" w:color="auto"/>
            </w:tcBorders>
            <w:vAlign w:val="center"/>
          </w:tcPr>
          <w:p w:rsidR="00FD09E1" w:rsidRPr="00544AAE" w:rsidRDefault="00FD09E1" w:rsidP="00D72247">
            <w:pPr>
              <w:numPr>
                <w:ilvl w:val="0"/>
                <w:numId w:val="9"/>
              </w:numPr>
              <w:contextualSpacing/>
              <w:jc w:val="center"/>
              <w:rPr>
                <w:b/>
                <w:noProof/>
              </w:rPr>
            </w:pPr>
          </w:p>
        </w:tc>
        <w:tc>
          <w:tcPr>
            <w:tcW w:w="1434" w:type="pct"/>
            <w:tcBorders>
              <w:bottom w:val="single" w:sz="4" w:space="0" w:color="auto"/>
            </w:tcBorders>
            <w:vAlign w:val="center"/>
          </w:tcPr>
          <w:p w:rsidR="00FD09E1" w:rsidRPr="00246AD0" w:rsidRDefault="00FD09E1" w:rsidP="00FD09E1">
            <w:pPr>
              <w:contextualSpacing/>
              <w:jc w:val="both"/>
              <w:rPr>
                <w:b/>
                <w:noProof/>
                <w:lang w:val="sr-Cyrl-RS"/>
              </w:rPr>
            </w:pPr>
            <w:r w:rsidRPr="00246AD0">
              <w:rPr>
                <w:b/>
                <w:noProof/>
                <w:lang w:val="sr-Cyrl-RS"/>
              </w:rPr>
              <w:t>Цена радног сата</w:t>
            </w:r>
            <w:r w:rsidR="00713A19">
              <w:rPr>
                <w:b/>
                <w:noProof/>
                <w:lang w:val="sr-Cyrl-RS"/>
              </w:rPr>
              <w:t xml:space="preserve"> код ванредног сервиса</w:t>
            </w:r>
            <w:bookmarkStart w:id="60" w:name="_GoBack"/>
            <w:bookmarkEnd w:id="60"/>
          </w:p>
        </w:tc>
        <w:tc>
          <w:tcPr>
            <w:tcW w:w="666" w:type="pct"/>
            <w:tcBorders>
              <w:bottom w:val="single" w:sz="4" w:space="0" w:color="auto"/>
            </w:tcBorders>
            <w:shd w:val="clear" w:color="auto" w:fill="auto"/>
            <w:vAlign w:val="center"/>
          </w:tcPr>
          <w:p w:rsidR="00FD09E1" w:rsidRPr="00246AD0" w:rsidRDefault="00FD09E1" w:rsidP="00FD09E1">
            <w:pPr>
              <w:jc w:val="center"/>
              <w:rPr>
                <w:lang w:val="sr-Cyrl-RS"/>
              </w:rPr>
            </w:pPr>
            <w:r>
              <w:rPr>
                <w:lang w:val="sr-Cyrl-RS"/>
              </w:rPr>
              <w:t>РА</w:t>
            </w:r>
          </w:p>
        </w:tc>
        <w:tc>
          <w:tcPr>
            <w:tcW w:w="766" w:type="pct"/>
            <w:tcBorders>
              <w:bottom w:val="single" w:sz="4" w:space="0" w:color="auto"/>
            </w:tcBorders>
            <w:shd w:val="clear" w:color="auto" w:fill="auto"/>
            <w:vAlign w:val="center"/>
          </w:tcPr>
          <w:p w:rsidR="00FD09E1" w:rsidRPr="00246AD0" w:rsidRDefault="00FD09E1" w:rsidP="00FD09E1">
            <w:pPr>
              <w:jc w:val="center"/>
              <w:rPr>
                <w:lang w:val="sr-Cyrl-RS"/>
              </w:rPr>
            </w:pPr>
            <w:r w:rsidRPr="00246AD0">
              <w:rPr>
                <w:lang w:val="sr-Cyrl-RS"/>
              </w:rPr>
              <w:t>10</w:t>
            </w:r>
          </w:p>
        </w:tc>
        <w:tc>
          <w:tcPr>
            <w:tcW w:w="1853" w:type="pct"/>
            <w:tcBorders>
              <w:bottom w:val="single" w:sz="4" w:space="0" w:color="auto"/>
            </w:tcBorders>
            <w:shd w:val="clear" w:color="auto" w:fill="auto"/>
            <w:vAlign w:val="center"/>
          </w:tcPr>
          <w:p w:rsidR="00FD09E1" w:rsidRPr="00246AD0" w:rsidRDefault="00FD09E1" w:rsidP="00FD09E1">
            <w:pPr>
              <w:rPr>
                <w:i/>
                <w:lang w:val="sr-Latn-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FD09E1" w:rsidRPr="00544AAE" w:rsidTr="00FD09E1">
        <w:trPr>
          <w:trHeight w:val="332"/>
        </w:trPr>
        <w:tc>
          <w:tcPr>
            <w:tcW w:w="1715" w:type="pct"/>
            <w:gridSpan w:val="2"/>
            <w:vAlign w:val="center"/>
          </w:tcPr>
          <w:p w:rsidR="00FD09E1" w:rsidRPr="00544AAE" w:rsidRDefault="00FD09E1" w:rsidP="00FD09E1">
            <w:pPr>
              <w:contextualSpacing/>
              <w:jc w:val="center"/>
              <w:rPr>
                <w:b/>
                <w:noProof/>
              </w:rPr>
            </w:pPr>
            <w:r w:rsidRPr="00544AAE">
              <w:rPr>
                <w:b/>
                <w:noProof/>
              </w:rPr>
              <w:t>УКУПНО</w:t>
            </w:r>
          </w:p>
        </w:tc>
        <w:tc>
          <w:tcPr>
            <w:tcW w:w="666" w:type="pct"/>
            <w:shd w:val="clear" w:color="auto" w:fill="auto"/>
            <w:vAlign w:val="center"/>
          </w:tcPr>
          <w:p w:rsidR="00FD09E1" w:rsidRPr="00544AAE" w:rsidRDefault="00FD09E1" w:rsidP="00FD09E1">
            <w:pPr>
              <w:jc w:val="center"/>
              <w:rPr>
                <w:b/>
              </w:rPr>
            </w:pPr>
            <w:r w:rsidRPr="00544AAE">
              <w:rPr>
                <w:b/>
              </w:rPr>
              <w:t>УК</w:t>
            </w:r>
          </w:p>
        </w:tc>
        <w:tc>
          <w:tcPr>
            <w:tcW w:w="766" w:type="pct"/>
            <w:shd w:val="clear" w:color="auto" w:fill="auto"/>
            <w:vAlign w:val="center"/>
          </w:tcPr>
          <w:p w:rsidR="00FD09E1" w:rsidRPr="00544AAE" w:rsidRDefault="00FD09E1" w:rsidP="00FD09E1">
            <w:pPr>
              <w:jc w:val="center"/>
              <w:rPr>
                <w:b/>
              </w:rPr>
            </w:pPr>
            <w:r w:rsidRPr="00544AAE">
              <w:rPr>
                <w:b/>
              </w:rPr>
              <w:t>100</w:t>
            </w:r>
          </w:p>
        </w:tc>
        <w:tc>
          <w:tcPr>
            <w:tcW w:w="1853" w:type="pct"/>
            <w:shd w:val="clear" w:color="auto" w:fill="auto"/>
            <w:vAlign w:val="center"/>
          </w:tcPr>
          <w:p w:rsidR="00FD09E1" w:rsidRPr="00544AAE" w:rsidRDefault="00FD09E1" w:rsidP="00FD09E1">
            <w:pPr>
              <w:jc w:val="center"/>
              <w:rPr>
                <w:b/>
                <w:lang w:val="sr-Cyrl-RS"/>
              </w:rPr>
            </w:pPr>
            <w:r w:rsidRPr="00544AAE">
              <w:rPr>
                <w:b/>
                <w:lang w:val="sr-Cyrl-RS"/>
              </w:rPr>
              <w:t>РС + ЦЕ</w:t>
            </w:r>
            <w:r w:rsidR="00DB0DA5">
              <w:rPr>
                <w:b/>
                <w:lang w:val="sr-Cyrl-RS"/>
              </w:rPr>
              <w:t>+РА</w:t>
            </w:r>
          </w:p>
        </w:tc>
      </w:tr>
    </w:tbl>
    <w:p w:rsidR="003E71AC" w:rsidRDefault="003E71AC" w:rsidP="004B0A93">
      <w:pPr>
        <w:jc w:val="both"/>
        <w:rPr>
          <w:b/>
          <w:bCs/>
          <w:sz w:val="28"/>
          <w:szCs w:val="28"/>
          <w:lang w:val="hr-HR"/>
        </w:rPr>
      </w:pPr>
      <w:bookmarkStart w:id="61" w:name="_Toc375826009"/>
      <w:bookmarkStart w:id="62" w:name="_Toc389030816"/>
      <w:r>
        <w:rPr>
          <w:sz w:val="28"/>
          <w:szCs w:val="28"/>
        </w:rPr>
        <w:br w:type="page"/>
      </w:r>
    </w:p>
    <w:p w:rsidR="00B819C7" w:rsidRPr="00CC366C" w:rsidRDefault="00B819C7" w:rsidP="00E7066D">
      <w:pPr>
        <w:pStyle w:val="Heading1"/>
      </w:pPr>
      <w:bookmarkStart w:id="63" w:name="_Toc448222240"/>
      <w:bookmarkStart w:id="64" w:name="_Toc477327712"/>
      <w:bookmarkStart w:id="65" w:name="_Toc477327995"/>
      <w:bookmarkStart w:id="66" w:name="_Toc477328724"/>
      <w:bookmarkStart w:id="67" w:name="_Toc477329195"/>
      <w:bookmarkStart w:id="68" w:name="_Toc518297781"/>
      <w:r w:rsidRPr="00CC366C">
        <w:lastRenderedPageBreak/>
        <w:t>МОДЕЛ УГОВОРА</w:t>
      </w:r>
      <w:bookmarkEnd w:id="61"/>
      <w:bookmarkEnd w:id="62"/>
      <w:bookmarkEnd w:id="63"/>
      <w:bookmarkEnd w:id="64"/>
      <w:bookmarkEnd w:id="65"/>
      <w:bookmarkEnd w:id="66"/>
      <w:bookmarkEnd w:id="67"/>
      <w:bookmarkEnd w:id="68"/>
      <w:r w:rsidR="00417604" w:rsidRPr="00CC366C">
        <w:t xml:space="preserve"> </w:t>
      </w:r>
    </w:p>
    <w:p w:rsidR="007B663B" w:rsidRDefault="007B663B" w:rsidP="007B663B">
      <w:pPr>
        <w:rPr>
          <w:noProof/>
        </w:rPr>
      </w:pPr>
      <w:bookmarkStart w:id="69" w:name="_Toc375826010"/>
      <w:bookmarkStart w:id="70" w:name="_Toc389030817"/>
    </w:p>
    <w:p w:rsidR="00573C8A" w:rsidRDefault="00573C8A" w:rsidP="007B663B">
      <w:pPr>
        <w:rPr>
          <w:noProof/>
        </w:rPr>
      </w:pPr>
    </w:p>
    <w:p w:rsidR="00573C8A" w:rsidRDefault="00573C8A" w:rsidP="007B663B">
      <w:pPr>
        <w:rPr>
          <w:noProof/>
        </w:rPr>
      </w:pPr>
    </w:p>
    <w:p w:rsidR="000A114D" w:rsidRPr="0051726B" w:rsidRDefault="000A114D" w:rsidP="000A114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0A114D" w:rsidRPr="0051726B" w:rsidRDefault="000A114D" w:rsidP="000A114D">
      <w:pPr>
        <w:jc w:val="center"/>
        <w:rPr>
          <w:noProof/>
        </w:rPr>
      </w:pPr>
    </w:p>
    <w:p w:rsidR="000A114D" w:rsidRPr="0051726B" w:rsidRDefault="000A114D" w:rsidP="000A114D">
      <w:pPr>
        <w:jc w:val="center"/>
        <w:rPr>
          <w:b/>
          <w:noProof/>
        </w:rPr>
      </w:pPr>
      <w:r w:rsidRPr="0051726B">
        <w:rPr>
          <w:b/>
          <w:noProof/>
        </w:rPr>
        <w:t>УГОВОР</w:t>
      </w:r>
    </w:p>
    <w:p w:rsidR="000A114D" w:rsidRPr="0051726B" w:rsidRDefault="000A114D" w:rsidP="000A114D">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119</w:t>
      </w:r>
      <w:r>
        <w:rPr>
          <w:b/>
          <w:noProof/>
          <w:lang w:val="sr-Cyrl-RS"/>
        </w:rPr>
        <w:t>-18</w:t>
      </w:r>
      <w:r w:rsidRPr="0051726B">
        <w:rPr>
          <w:b/>
          <w:noProof/>
          <w:lang w:val="sr-Latn-RS"/>
        </w:rPr>
        <w:t>-O</w:t>
      </w:r>
    </w:p>
    <w:p w:rsidR="000A114D" w:rsidRPr="0051726B" w:rsidRDefault="000A114D" w:rsidP="000A114D">
      <w:pPr>
        <w:rPr>
          <w:noProof/>
        </w:rPr>
      </w:pPr>
    </w:p>
    <w:p w:rsidR="000A114D" w:rsidRPr="0051726B" w:rsidRDefault="000A114D" w:rsidP="000A114D">
      <w:pPr>
        <w:rPr>
          <w:noProof/>
        </w:rPr>
      </w:pPr>
      <w:r w:rsidRPr="0051726B">
        <w:rPr>
          <w:noProof/>
        </w:rPr>
        <w:t xml:space="preserve">Уговорне стране: </w:t>
      </w:r>
    </w:p>
    <w:p w:rsidR="000A114D" w:rsidRPr="0051726B" w:rsidRDefault="000A114D" w:rsidP="000A114D">
      <w:pPr>
        <w:rPr>
          <w:noProof/>
        </w:rPr>
      </w:pPr>
    </w:p>
    <w:p w:rsidR="000A114D" w:rsidRPr="0051726B" w:rsidRDefault="000A114D" w:rsidP="000A114D">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0A114D" w:rsidRPr="0051726B" w:rsidRDefault="000A114D" w:rsidP="000A114D">
      <w:pPr>
        <w:ind w:left="720"/>
        <w:jc w:val="both"/>
        <w:rPr>
          <w:noProof/>
        </w:rPr>
      </w:pPr>
      <w:r w:rsidRPr="0051726B">
        <w:rPr>
          <w:noProof/>
        </w:rPr>
        <w:t>ПИБ: 101696893 Матични број: 08664161,</w:t>
      </w:r>
    </w:p>
    <w:p w:rsidR="000A114D" w:rsidRPr="0051726B" w:rsidRDefault="000A114D" w:rsidP="000A114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0A114D" w:rsidRPr="0051726B" w:rsidRDefault="000A114D" w:rsidP="000A114D">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0A114D" w:rsidRPr="0051726B" w:rsidRDefault="000A114D" w:rsidP="000A114D">
      <w:pPr>
        <w:jc w:val="both"/>
        <w:rPr>
          <w:noProof/>
        </w:rPr>
      </w:pPr>
    </w:p>
    <w:p w:rsidR="000A114D" w:rsidRPr="0051726B" w:rsidRDefault="000A114D" w:rsidP="000A114D">
      <w:pPr>
        <w:numPr>
          <w:ilvl w:val="0"/>
          <w:numId w:val="3"/>
        </w:numPr>
        <w:jc w:val="both"/>
        <w:rPr>
          <w:noProof/>
        </w:rPr>
      </w:pPr>
      <w:r w:rsidRPr="0051726B">
        <w:rPr>
          <w:noProof/>
        </w:rPr>
        <w:t>____________________________________________________________________,</w:t>
      </w:r>
    </w:p>
    <w:p w:rsidR="000A114D" w:rsidRPr="0051726B" w:rsidRDefault="000A114D" w:rsidP="000A114D">
      <w:pPr>
        <w:jc w:val="center"/>
      </w:pPr>
      <w:r w:rsidRPr="0051726B">
        <w:rPr>
          <w:noProof/>
        </w:rPr>
        <w:t>(</w:t>
      </w:r>
      <w:r w:rsidRPr="0051726B">
        <w:rPr>
          <w:i/>
          <w:noProof/>
        </w:rPr>
        <w:t>назив и адреса)</w:t>
      </w:r>
    </w:p>
    <w:p w:rsidR="000A114D" w:rsidRPr="0051726B" w:rsidRDefault="000A114D" w:rsidP="000A114D">
      <w:pPr>
        <w:ind w:left="720"/>
        <w:jc w:val="both"/>
        <w:rPr>
          <w:noProof/>
        </w:rPr>
      </w:pPr>
      <w:r w:rsidRPr="0051726B">
        <w:rPr>
          <w:noProof/>
        </w:rPr>
        <w:t>ПИБ:.......................... Матични број: ........................................,</w:t>
      </w:r>
    </w:p>
    <w:p w:rsidR="000A114D" w:rsidRPr="0051726B" w:rsidRDefault="000A114D" w:rsidP="000A114D">
      <w:pPr>
        <w:ind w:left="720"/>
        <w:jc w:val="both"/>
        <w:rPr>
          <w:noProof/>
        </w:rPr>
      </w:pPr>
      <w:r w:rsidRPr="0051726B">
        <w:rPr>
          <w:noProof/>
        </w:rPr>
        <w:t>Број рачуна: ............................................ Назив банке:......................................,</w:t>
      </w:r>
    </w:p>
    <w:p w:rsidR="000A114D" w:rsidRPr="0051726B" w:rsidRDefault="000A114D" w:rsidP="000A114D">
      <w:pPr>
        <w:ind w:left="720"/>
        <w:jc w:val="both"/>
        <w:rPr>
          <w:noProof/>
        </w:rPr>
      </w:pPr>
      <w:r w:rsidRPr="0051726B">
        <w:rPr>
          <w:noProof/>
        </w:rPr>
        <w:t>Телефон:............................Телефакс:......................................</w:t>
      </w:r>
    </w:p>
    <w:p w:rsidR="000A114D" w:rsidRPr="0051726B" w:rsidRDefault="000A114D" w:rsidP="000A114D">
      <w:pPr>
        <w:ind w:left="720"/>
        <w:jc w:val="both"/>
        <w:rPr>
          <w:noProof/>
        </w:rPr>
      </w:pPr>
      <w:r w:rsidRPr="0051726B">
        <w:rPr>
          <w:noProof/>
        </w:rPr>
        <w:t>(у даљем тексту: добављач), кога заступа ________________________________ .</w:t>
      </w:r>
    </w:p>
    <w:p w:rsidR="000A114D" w:rsidRPr="0051726B" w:rsidRDefault="000A114D" w:rsidP="000A114D">
      <w:pPr>
        <w:jc w:val="both"/>
        <w:rPr>
          <w:noProof/>
          <w:lang w:val="sr-Cyrl-RS"/>
        </w:rPr>
      </w:pPr>
    </w:p>
    <w:p w:rsidR="000A114D" w:rsidRPr="0051726B" w:rsidRDefault="000A114D" w:rsidP="000A114D">
      <w:pPr>
        <w:jc w:val="center"/>
        <w:outlineLvl w:val="0"/>
        <w:rPr>
          <w:noProof/>
        </w:rPr>
      </w:pPr>
      <w:bookmarkStart w:id="71" w:name="_Toc518297782"/>
      <w:r w:rsidRPr="0051726B">
        <w:rPr>
          <w:b/>
          <w:noProof/>
        </w:rPr>
        <w:t>Члан 1.</w:t>
      </w:r>
      <w:bookmarkEnd w:id="71"/>
    </w:p>
    <w:p w:rsidR="000A114D" w:rsidRPr="00DD4EC2" w:rsidRDefault="000A114D" w:rsidP="000A114D">
      <w:pPr>
        <w:pStyle w:val="Footer"/>
        <w:jc w:val="both"/>
        <w:rPr>
          <w:noProof/>
          <w:lang w:val="sr-Latn-RS"/>
        </w:rPr>
      </w:pP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D4EC2">
        <w:rPr>
          <w:b/>
          <w:noProof/>
          <w:lang w:val="sr-Cyrl-RS"/>
        </w:rPr>
        <w:t>Сервис и одржавање медицин</w:t>
      </w:r>
      <w:r>
        <w:rPr>
          <w:b/>
          <w:noProof/>
          <w:lang w:val="sr-Cyrl-RS"/>
        </w:rPr>
        <w:t>ске опреме: инфузионе пумпе и инј</w:t>
      </w:r>
      <w:r w:rsidRPr="00DD4EC2">
        <w:rPr>
          <w:b/>
          <w:noProof/>
          <w:lang w:val="sr-Cyrl-RS"/>
        </w:rPr>
        <w:t xml:space="preserve">ектомати произвођача </w:t>
      </w:r>
      <w:r w:rsidRPr="00DD4EC2">
        <w:rPr>
          <w:b/>
          <w:noProof/>
          <w:lang w:val="sr-Latn-RS"/>
        </w:rPr>
        <w:t xml:space="preserve">„BBRAUN MELSUNGEN AG“, </w:t>
      </w:r>
      <w:r w:rsidRPr="00DD4EC2">
        <w:rPr>
          <w:b/>
          <w:noProof/>
          <w:lang w:val="sr-Cyrl-RS"/>
        </w:rPr>
        <w:t>за потребе Клиничког центра Војводине</w:t>
      </w:r>
      <w:r>
        <w:rPr>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119</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0A114D" w:rsidRPr="0051726B" w:rsidRDefault="000A114D" w:rsidP="000A114D">
      <w:pPr>
        <w:ind w:firstLine="720"/>
        <w:jc w:val="both"/>
        <w:rPr>
          <w:noProof/>
          <w:lang w:val="sr-Cyrl-RS"/>
        </w:rPr>
      </w:pPr>
    </w:p>
    <w:p w:rsidR="000A114D" w:rsidRPr="0051726B" w:rsidRDefault="000A114D" w:rsidP="000A114D">
      <w:pPr>
        <w:jc w:val="center"/>
        <w:outlineLvl w:val="0"/>
        <w:rPr>
          <w:b/>
          <w:noProof/>
        </w:rPr>
      </w:pPr>
      <w:bookmarkStart w:id="72" w:name="_Toc518297783"/>
      <w:r w:rsidRPr="0051726B">
        <w:rPr>
          <w:b/>
          <w:noProof/>
        </w:rPr>
        <w:t>Члан 2.</w:t>
      </w:r>
      <w:bookmarkEnd w:id="72"/>
    </w:p>
    <w:p w:rsidR="000A114D" w:rsidRPr="0051726B" w:rsidRDefault="000A114D" w:rsidP="000A114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0A114D" w:rsidRPr="0051726B" w:rsidRDefault="000A114D" w:rsidP="000A114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0A114D" w:rsidRPr="0051726B" w:rsidRDefault="000A114D" w:rsidP="000A114D">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rsidR="000A114D" w:rsidRPr="0051726B" w:rsidRDefault="000A114D" w:rsidP="000A114D">
      <w:pPr>
        <w:rPr>
          <w:noProof/>
          <w:lang w:val="sr-Cyrl-RS"/>
        </w:rPr>
      </w:pPr>
    </w:p>
    <w:p w:rsidR="000A114D" w:rsidRPr="0051726B" w:rsidRDefault="000A114D" w:rsidP="000A114D">
      <w:pPr>
        <w:jc w:val="center"/>
        <w:outlineLvl w:val="0"/>
        <w:rPr>
          <w:b/>
          <w:noProof/>
          <w:lang w:val="sr-Cyrl-RS"/>
        </w:rPr>
      </w:pPr>
      <w:bookmarkStart w:id="73" w:name="_Toc518297784"/>
      <w:r w:rsidRPr="0051726B">
        <w:rPr>
          <w:b/>
          <w:noProof/>
        </w:rPr>
        <w:t>Члан 3.</w:t>
      </w:r>
      <w:bookmarkEnd w:id="73"/>
    </w:p>
    <w:p w:rsidR="000A114D" w:rsidRPr="004303B8" w:rsidRDefault="000A114D" w:rsidP="000A114D">
      <w:pPr>
        <w:jc w:val="both"/>
        <w:rPr>
          <w:noProof/>
          <w:lang w:val="sr-Cyrl-RS"/>
        </w:rPr>
      </w:pPr>
      <w:r>
        <w:rPr>
          <w:noProof/>
          <w:lang w:val="sr-Cyrl-RS"/>
        </w:rPr>
        <w:t xml:space="preserve">     </w:t>
      </w:r>
      <w:r w:rsidRPr="000C7F04">
        <w:rPr>
          <w:noProof/>
          <w:lang w:val="sr-Cyrl-RS"/>
        </w:rPr>
        <w:t xml:space="preserve"> </w:t>
      </w:r>
      <w:r>
        <w:rPr>
          <w:noProof/>
          <w:lang w:val="sr-Cyrl-RS"/>
        </w:rPr>
        <w:tab/>
      </w:r>
      <w:r w:rsidRPr="000C7F04">
        <w:rPr>
          <w:noProof/>
          <w:lang w:val="sr-Cyrl-RS"/>
        </w:rPr>
        <w:t>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0C7F04">
        <w:rPr>
          <w:noProof/>
        </w:rPr>
        <w:t xml:space="preserve">одржавањa </w:t>
      </w:r>
      <w:r w:rsidRPr="000C7F04">
        <w:rPr>
          <w:noProof/>
          <w:lang w:val="sr-Cyrl-RS"/>
        </w:rPr>
        <w:t>и сервисирањ</w:t>
      </w:r>
      <w:r w:rsidRPr="000C7F04">
        <w:rPr>
          <w:noProof/>
          <w:lang w:val="sr-Latn-RS"/>
        </w:rPr>
        <w:t>a</w:t>
      </w:r>
      <w:r w:rsidRPr="000C7F04">
        <w:rPr>
          <w:noProof/>
          <w:lang w:val="sr-Cyrl-RS"/>
        </w:rPr>
        <w:t xml:space="preserve"> </w:t>
      </w:r>
      <w:r w:rsidRPr="00710CF6">
        <w:rPr>
          <w:noProof/>
          <w:lang w:val="sr-Cyrl-RS"/>
        </w:rPr>
        <w:t>медицин</w:t>
      </w:r>
      <w:r>
        <w:rPr>
          <w:noProof/>
          <w:lang w:val="sr-Cyrl-RS"/>
        </w:rPr>
        <w:t>ске опреме: инфузионе пумпе и инј</w:t>
      </w:r>
      <w:r w:rsidRPr="00710CF6">
        <w:rPr>
          <w:noProof/>
          <w:lang w:val="sr-Cyrl-RS"/>
        </w:rPr>
        <w:t xml:space="preserve">ектомати произвођача </w:t>
      </w:r>
      <w:r w:rsidRPr="00710CF6">
        <w:rPr>
          <w:noProof/>
          <w:lang w:val="sr-Latn-RS"/>
        </w:rPr>
        <w:t>„BBRAUN MELSUNGEN AG“</w:t>
      </w:r>
      <w:r w:rsidRPr="0051726B">
        <w:rPr>
          <w:noProof/>
          <w:lang w:val="sr-Cyrl-RS"/>
        </w:rPr>
        <w:t xml:space="preserve"> (у даљем тексту: услуга), која обухвата </w:t>
      </w:r>
      <w:r w:rsidRPr="0051726B">
        <w:rPr>
          <w:noProof/>
          <w:lang w:val="sr-Cyrl-CS"/>
        </w:rPr>
        <w:t xml:space="preserve">редован и ванредни сервис </w:t>
      </w:r>
      <w:r w:rsidRPr="00684F6F">
        <w:rPr>
          <w:bCs/>
          <w:iCs/>
          <w:lang w:val="sr-Cyrl-RS"/>
        </w:rPr>
        <w:t>по указаној потреби наручиоца, по ценама оригиналних резервних делова</w:t>
      </w:r>
      <w:r w:rsidRPr="00684F6F">
        <w:rPr>
          <w:bCs/>
          <w:iCs/>
        </w:rPr>
        <w:t xml:space="preserve">, </w:t>
      </w:r>
      <w:r w:rsidRPr="00684F6F">
        <w:rPr>
          <w:bCs/>
          <w:iCs/>
          <w:lang w:val="sr-Cyrl-RS"/>
        </w:rPr>
        <w:t xml:space="preserve">потрошног материјала и радног сата код </w:t>
      </w:r>
      <w:r w:rsidRPr="00684F6F">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0A114D" w:rsidRDefault="000A114D" w:rsidP="000A114D">
      <w:pPr>
        <w:spacing w:before="40"/>
        <w:ind w:firstLine="600"/>
        <w:jc w:val="both"/>
        <w:rPr>
          <w:noProof/>
        </w:rPr>
      </w:pPr>
      <w:r w:rsidRPr="0051726B">
        <w:rPr>
          <w:noProof/>
        </w:rPr>
        <w:lastRenderedPageBreak/>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rsidR="000A114D" w:rsidRPr="0051726B" w:rsidRDefault="000A114D" w:rsidP="000A114D">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0A114D" w:rsidRPr="0051726B" w:rsidRDefault="000A114D" w:rsidP="000A114D">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0A114D" w:rsidRPr="0051726B" w:rsidRDefault="000A114D" w:rsidP="000A114D">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доказује цена) и да на исти обрачина ону маржу која је наведена у Обра</w:t>
      </w:r>
      <w:r>
        <w:rPr>
          <w:bCs/>
          <w:noProof/>
          <w:lang w:val="sr-Cyrl-RS"/>
        </w:rPr>
        <w:t xml:space="preserve">сцу </w:t>
      </w:r>
      <w:r w:rsidRPr="0051726B">
        <w:rPr>
          <w:bCs/>
          <w:noProof/>
          <w:lang w:val="sr-Cyrl-RS"/>
        </w:rPr>
        <w:t>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rsidR="000A114D" w:rsidRPr="007219C1" w:rsidRDefault="000A114D" w:rsidP="000A114D">
      <w:pPr>
        <w:ind w:firstLine="708"/>
        <w:jc w:val="both"/>
        <w:rPr>
          <w:noProof/>
          <w:lang w:val="sr-Cyrl-RS"/>
        </w:rPr>
      </w:pPr>
      <w:r w:rsidRPr="007219C1">
        <w:rPr>
          <w:noProof/>
        </w:rPr>
        <w:t>Добављач се обавезује</w:t>
      </w:r>
      <w:r w:rsidRPr="007219C1">
        <w:rPr>
          <w:noProof/>
          <w:lang w:val="sr-Cyrl-RS"/>
        </w:rPr>
        <w:t xml:space="preserve"> </w:t>
      </w:r>
      <w:r w:rsidRPr="007219C1">
        <w:rPr>
          <w:noProof/>
        </w:rPr>
        <w:t xml:space="preserve">да </w:t>
      </w:r>
      <w:r w:rsidRPr="007219C1">
        <w:rPr>
          <w:noProof/>
          <w:lang w:val="sr-Cyrl-RS"/>
        </w:rPr>
        <w:t>се ради извршења редовног сервисирања апарата одазове у року од</w:t>
      </w:r>
      <w:r>
        <w:rPr>
          <w:noProof/>
          <w:lang w:val="sr-Latn-RS"/>
        </w:rPr>
        <w:t xml:space="preserve"> ____</w:t>
      </w:r>
      <w:r w:rsidRPr="007219C1">
        <w:rPr>
          <w:noProof/>
          <w:lang w:val="sr-Cyrl-RS"/>
        </w:rPr>
        <w:t xml:space="preserve"> </w:t>
      </w:r>
      <w:r>
        <w:rPr>
          <w:noProof/>
          <w:lang w:val="sr-Latn-RS"/>
        </w:rPr>
        <w:t>(</w:t>
      </w:r>
      <w:r w:rsidRPr="007219C1">
        <w:rPr>
          <w:i/>
          <w:noProof/>
          <w:lang w:val="sr-Cyrl-RS"/>
        </w:rPr>
        <w:t>нај</w:t>
      </w:r>
      <w:r>
        <w:rPr>
          <w:i/>
          <w:noProof/>
          <w:lang w:val="sr-Cyrl-RS"/>
        </w:rPr>
        <w:t>више</w:t>
      </w:r>
      <w:r w:rsidRPr="007219C1">
        <w:rPr>
          <w:i/>
          <w:noProof/>
          <w:lang w:val="sr-Cyrl-RS"/>
        </w:rPr>
        <w:t xml:space="preserve"> 2 дана</w:t>
      </w:r>
      <w:r>
        <w:rPr>
          <w:noProof/>
          <w:lang w:val="sr-Cyrl-RS"/>
        </w:rPr>
        <w:t>)</w:t>
      </w:r>
      <w:r>
        <w:rPr>
          <w:i/>
          <w:noProof/>
          <w:lang w:val="sr-Cyrl-RS"/>
        </w:rPr>
        <w:t xml:space="preserve"> </w:t>
      </w:r>
      <w:r w:rsidRPr="007219C1">
        <w:rPr>
          <w:noProof/>
          <w:lang w:val="sr-Cyrl-RS"/>
        </w:rPr>
        <w:t>и да исту услугу изврши у року од</w:t>
      </w:r>
      <w:r>
        <w:rPr>
          <w:noProof/>
          <w:lang w:val="sr-Cyrl-RS"/>
        </w:rPr>
        <w:t xml:space="preserve"> ____</w:t>
      </w:r>
      <w:r w:rsidRPr="007219C1">
        <w:rPr>
          <w:noProof/>
          <w:lang w:val="sr-Cyrl-RS"/>
        </w:rPr>
        <w:t xml:space="preserve"> </w:t>
      </w:r>
      <w:r>
        <w:rPr>
          <w:noProof/>
          <w:lang w:val="sr-Cyrl-RS"/>
        </w:rPr>
        <w:t>(</w:t>
      </w:r>
      <w:r>
        <w:rPr>
          <w:i/>
          <w:noProof/>
          <w:lang w:val="sr-Cyrl-RS"/>
        </w:rPr>
        <w:t>највише</w:t>
      </w:r>
      <w:r w:rsidRPr="007219C1">
        <w:rPr>
          <w:i/>
          <w:noProof/>
          <w:lang w:val="sr-Cyrl-RS"/>
        </w:rPr>
        <w:t xml:space="preserve"> 8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sidRPr="007219C1">
        <w:rPr>
          <w:noProof/>
          <w:lang w:val="sr-Cyrl-RS"/>
        </w:rPr>
        <w:t>а.</w:t>
      </w:r>
    </w:p>
    <w:p w:rsidR="000A114D" w:rsidRPr="0051726B" w:rsidRDefault="000A114D" w:rsidP="000A114D">
      <w:pPr>
        <w:ind w:firstLine="708"/>
        <w:jc w:val="both"/>
        <w:rPr>
          <w:noProof/>
          <w:lang w:val="sr-Cyrl-RS"/>
        </w:rPr>
      </w:pPr>
      <w:r w:rsidRPr="007219C1">
        <w:rPr>
          <w:noProof/>
        </w:rPr>
        <w:t>Добављач се обавезује</w:t>
      </w:r>
      <w:r w:rsidRPr="007219C1">
        <w:rPr>
          <w:noProof/>
          <w:lang w:val="sr-Cyrl-RS"/>
        </w:rPr>
        <w:t xml:space="preserve"> </w:t>
      </w:r>
      <w:r w:rsidRPr="007219C1">
        <w:rPr>
          <w:noProof/>
        </w:rPr>
        <w:t xml:space="preserve">да </w:t>
      </w:r>
      <w:r w:rsidRPr="007219C1">
        <w:rPr>
          <w:noProof/>
          <w:lang w:val="sr-Cyrl-RS"/>
        </w:rPr>
        <w:t>се ради извршења ванредног сервисирања апарата одазове у року од</w:t>
      </w:r>
      <w:r>
        <w:rPr>
          <w:noProof/>
          <w:lang w:val="sr-Cyrl-RS"/>
        </w:rPr>
        <w:t xml:space="preserve"> ____</w:t>
      </w:r>
      <w:r w:rsidRPr="007219C1">
        <w:rPr>
          <w:noProof/>
          <w:lang w:val="sr-Cyrl-RS"/>
        </w:rPr>
        <w:t xml:space="preserve"> </w:t>
      </w:r>
      <w:r>
        <w:rPr>
          <w:noProof/>
          <w:lang w:val="sr-Cyrl-RS"/>
        </w:rPr>
        <w:t>(</w:t>
      </w:r>
      <w:r w:rsidRPr="00C46C4B">
        <w:rPr>
          <w:i/>
          <w:noProof/>
          <w:lang w:val="sr-Cyrl-RS"/>
        </w:rPr>
        <w:t>највише 24 часа</w:t>
      </w:r>
      <w:r>
        <w:rPr>
          <w:noProof/>
          <w:lang w:val="sr-Cyrl-RS"/>
        </w:rPr>
        <w:t>)</w:t>
      </w:r>
      <w:r>
        <w:rPr>
          <w:i/>
          <w:noProof/>
          <w:lang w:val="sr-Cyrl-RS"/>
        </w:rPr>
        <w:t xml:space="preserve"> </w:t>
      </w:r>
      <w:r w:rsidRPr="007219C1">
        <w:rPr>
          <w:noProof/>
          <w:lang w:val="sr-Cyrl-RS"/>
        </w:rPr>
        <w:t>и да исту услугу изврши у року од</w:t>
      </w:r>
      <w:r>
        <w:rPr>
          <w:noProof/>
          <w:lang w:val="sr-Cyrl-RS"/>
        </w:rPr>
        <w:t xml:space="preserve"> ____</w:t>
      </w:r>
      <w:r w:rsidRPr="007219C1">
        <w:rPr>
          <w:noProof/>
          <w:lang w:val="sr-Cyrl-RS"/>
        </w:rPr>
        <w:t xml:space="preserve"> </w:t>
      </w:r>
      <w:r>
        <w:rPr>
          <w:noProof/>
          <w:lang w:val="sr-Cyrl-RS"/>
        </w:rPr>
        <w:t>(</w:t>
      </w:r>
      <w:r w:rsidRPr="00C46C4B">
        <w:rPr>
          <w:i/>
          <w:noProof/>
          <w:lang w:val="sr-Cyrl-RS"/>
        </w:rPr>
        <w:t>нај</w:t>
      </w:r>
      <w:r>
        <w:rPr>
          <w:i/>
          <w:noProof/>
          <w:lang w:val="sr-Cyrl-RS"/>
        </w:rPr>
        <w:t>више</w:t>
      </w:r>
      <w:r w:rsidRPr="00C46C4B">
        <w:rPr>
          <w:i/>
          <w:noProof/>
          <w:lang w:val="sr-Cyrl-RS"/>
        </w:rPr>
        <w:t xml:space="preserve"> 6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Pr>
          <w:noProof/>
          <w:lang w:val="sr-Cyrl-RS"/>
        </w:rPr>
        <w:t>а</w:t>
      </w:r>
      <w:r w:rsidRPr="0051726B">
        <w:rPr>
          <w:noProof/>
          <w:lang w:val="sr-Cyrl-RS"/>
        </w:rPr>
        <w:t>.</w:t>
      </w:r>
    </w:p>
    <w:p w:rsidR="000A114D" w:rsidRPr="0051726B" w:rsidRDefault="000A114D" w:rsidP="000A114D">
      <w:pPr>
        <w:ind w:firstLine="708"/>
        <w:jc w:val="both"/>
        <w:rPr>
          <w:noProof/>
          <w:lang w:val="sr-Cyrl-RS"/>
        </w:rPr>
      </w:pPr>
      <w:r w:rsidRPr="00332DEF">
        <w:rPr>
          <w:noProof/>
        </w:rPr>
        <w:t xml:space="preserve">Добављач се обавезује да </w:t>
      </w:r>
      <w:r w:rsidRPr="00332DEF">
        <w:rPr>
          <w:noProof/>
          <w:lang w:val="sr-Cyrl-RS"/>
        </w:rPr>
        <w:t xml:space="preserve">услугу која подразумева замену </w:t>
      </w:r>
      <w:r w:rsidRPr="00332DEF">
        <w:rPr>
          <w:bCs/>
          <w:lang w:val="sr-Latn-CS"/>
        </w:rPr>
        <w:t xml:space="preserve">резервног дела којег </w:t>
      </w:r>
      <w:r w:rsidRPr="00332DEF">
        <w:rPr>
          <w:bCs/>
          <w:lang w:val="sr-Cyrl-RS"/>
        </w:rPr>
        <w:t>добављач</w:t>
      </w:r>
      <w:r w:rsidRPr="00332DEF">
        <w:rPr>
          <w:bCs/>
          <w:lang w:val="sr-Latn-CS"/>
        </w:rPr>
        <w:t xml:space="preserve"> нема на лагеру</w:t>
      </w:r>
      <w:r w:rsidRPr="00332DEF">
        <w:rPr>
          <w:bCs/>
          <w:lang w:val="sr-Cyrl-RS"/>
        </w:rPr>
        <w:t>,</w:t>
      </w:r>
      <w:r w:rsidRPr="00332DEF">
        <w:rPr>
          <w:bCs/>
          <w:lang w:val="sr-Latn-CS"/>
        </w:rPr>
        <w:t xml:space="preserve"> </w:t>
      </w:r>
      <w:r w:rsidRPr="00332DEF">
        <w:rPr>
          <w:noProof/>
          <w:lang w:val="sr-Cyrl-RS"/>
        </w:rPr>
        <w:t>изврши у року од ____ (</w:t>
      </w:r>
      <w:r w:rsidRPr="00332DEF">
        <w:rPr>
          <w:i/>
          <w:noProof/>
          <w:lang w:val="sr-Cyrl-RS"/>
        </w:rPr>
        <w:t>највише 30 дана),</w:t>
      </w:r>
      <w:r w:rsidRPr="00332DEF">
        <w:rPr>
          <w:noProof/>
        </w:rPr>
        <w:t xml:space="preserve"> од </w:t>
      </w:r>
      <w:r w:rsidRPr="00332DEF">
        <w:rPr>
          <w:noProof/>
          <w:lang w:val="sr-Cyrl-RS"/>
        </w:rPr>
        <w:t>момента</w:t>
      </w:r>
      <w:r w:rsidRPr="00332DEF">
        <w:rPr>
          <w:noProof/>
        </w:rPr>
        <w:t xml:space="preserve"> пријема </w:t>
      </w:r>
      <w:r w:rsidRPr="00332DEF">
        <w:rPr>
          <w:noProof/>
          <w:lang w:val="sr-Cyrl-RS"/>
        </w:rPr>
        <w:t xml:space="preserve">писаног захтева </w:t>
      </w:r>
      <w:r w:rsidRPr="00332DEF">
        <w:rPr>
          <w:noProof/>
        </w:rPr>
        <w:t>наручиоц</w:t>
      </w:r>
      <w:r w:rsidRPr="00332DEF">
        <w:rPr>
          <w:noProof/>
          <w:lang w:val="sr-Cyrl-RS"/>
        </w:rPr>
        <w:t>а</w:t>
      </w:r>
      <w:r w:rsidRPr="0051726B">
        <w:rPr>
          <w:noProof/>
          <w:lang w:val="sr-Cyrl-RS"/>
        </w:rPr>
        <w:t>.</w:t>
      </w:r>
    </w:p>
    <w:p w:rsidR="000A114D" w:rsidRPr="0051726B" w:rsidRDefault="000A114D" w:rsidP="000A114D">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A114D" w:rsidRPr="0051726B" w:rsidRDefault="000A114D" w:rsidP="000A114D">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0A114D" w:rsidRPr="0051726B" w:rsidRDefault="000A114D" w:rsidP="000A114D">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0A114D" w:rsidRPr="0051726B" w:rsidRDefault="000A114D" w:rsidP="000A114D">
      <w:pPr>
        <w:jc w:val="both"/>
        <w:rPr>
          <w:b/>
          <w:noProof/>
          <w:lang w:val="sr-Cyrl-RS"/>
        </w:rPr>
      </w:pPr>
    </w:p>
    <w:p w:rsidR="000A114D" w:rsidRPr="0051726B" w:rsidRDefault="000A114D" w:rsidP="000A114D">
      <w:pPr>
        <w:tabs>
          <w:tab w:val="center" w:pos="4536"/>
          <w:tab w:val="left" w:pos="5644"/>
        </w:tabs>
        <w:outlineLvl w:val="0"/>
        <w:rPr>
          <w:b/>
          <w:noProof/>
        </w:rPr>
      </w:pPr>
      <w:r w:rsidRPr="0051726B">
        <w:rPr>
          <w:b/>
          <w:noProof/>
        </w:rPr>
        <w:tab/>
      </w:r>
      <w:bookmarkStart w:id="74" w:name="_Toc518297785"/>
      <w:r w:rsidRPr="0051726B">
        <w:rPr>
          <w:b/>
          <w:noProof/>
        </w:rPr>
        <w:t>Члан 4.</w:t>
      </w:r>
      <w:bookmarkEnd w:id="74"/>
      <w:r w:rsidRPr="0051726B">
        <w:rPr>
          <w:b/>
          <w:noProof/>
        </w:rPr>
        <w:tab/>
      </w:r>
    </w:p>
    <w:p w:rsidR="000A114D" w:rsidRPr="0051726B" w:rsidRDefault="000A114D" w:rsidP="000A114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0A114D" w:rsidRPr="0051726B" w:rsidRDefault="000A114D" w:rsidP="000A114D">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0A114D" w:rsidRPr="0051726B" w:rsidRDefault="000A114D" w:rsidP="000A114D">
      <w:pPr>
        <w:jc w:val="both"/>
        <w:rPr>
          <w:bCs/>
          <w:noProof/>
          <w:lang w:val="sr-Cyrl-RS"/>
        </w:rPr>
      </w:pPr>
    </w:p>
    <w:p w:rsidR="000A114D" w:rsidRPr="0051726B" w:rsidRDefault="000A114D" w:rsidP="000A114D">
      <w:pPr>
        <w:ind w:firstLine="708"/>
        <w:rPr>
          <w:b/>
          <w:noProof/>
          <w:lang w:val="sr-Cyrl-RS"/>
        </w:rPr>
      </w:pPr>
      <w:r>
        <w:rPr>
          <w:b/>
          <w:noProof/>
          <w:lang w:val="sr-Cyrl-RS"/>
        </w:rPr>
        <w:t xml:space="preserve">                                                           </w:t>
      </w:r>
      <w:r w:rsidRPr="0051726B">
        <w:rPr>
          <w:b/>
          <w:noProof/>
        </w:rPr>
        <w:t>Члан 5.</w:t>
      </w:r>
    </w:p>
    <w:p w:rsidR="000A114D" w:rsidRPr="00EC2723" w:rsidRDefault="000A114D" w:rsidP="000A114D">
      <w:pPr>
        <w:ind w:firstLine="708"/>
        <w:jc w:val="both"/>
        <w:rPr>
          <w:lang w:val="sr-Cyrl-RS"/>
        </w:rPr>
      </w:pPr>
      <w:r w:rsidRPr="0051726B">
        <w:rPr>
          <w:iCs/>
        </w:rPr>
        <w:t xml:space="preserve"> Рачун за извршене услуге и </w:t>
      </w:r>
      <w:r w:rsidRPr="0038585C">
        <w:rPr>
          <w:noProof/>
          <w:lang w:val="sr-Cyrl-CS"/>
        </w:rPr>
        <w:t>испоручене/уграђене резервне делове</w:t>
      </w:r>
      <w:r w:rsidRPr="00AE6362">
        <w:rPr>
          <w:noProof/>
          <w:lang w:val="sr-Cyrl-CS"/>
        </w:rPr>
        <w:t xml:space="preserve">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lastRenderedPageBreak/>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w:t>
      </w:r>
      <w:r>
        <w:rPr>
          <w:iCs/>
        </w:rPr>
        <w:t>кује квалитет извршених услуга</w:t>
      </w:r>
      <w:r>
        <w:rPr>
          <w:iCs/>
          <w:lang w:val="sr-Cyrl-RS"/>
        </w:rPr>
        <w:t xml:space="preserve">, </w:t>
      </w:r>
      <w:r>
        <w:rPr>
          <w:iCs/>
        </w:rPr>
        <w:t>испорука резервног дела</w:t>
      </w:r>
      <w:r w:rsidRPr="00EC2723">
        <w:rPr>
          <w:noProof/>
          <w:lang w:val="sr-Cyrl-CS"/>
        </w:rPr>
        <w:t xml:space="preserve"> </w:t>
      </w:r>
      <w:r w:rsidRPr="00AE6362">
        <w:rPr>
          <w:noProof/>
          <w:lang w:val="sr-Cyrl-CS"/>
        </w:rPr>
        <w:t>и/или потрошн</w:t>
      </w:r>
      <w:r>
        <w:rPr>
          <w:noProof/>
          <w:lang w:val="sr-Cyrl-CS"/>
        </w:rPr>
        <w:t>ог</w:t>
      </w:r>
      <w:r w:rsidRPr="00AE6362">
        <w:rPr>
          <w:noProof/>
          <w:lang w:val="sr-Cyrl-CS"/>
        </w:rPr>
        <w:t xml:space="preserve"> материјал</w:t>
      </w:r>
      <w:r>
        <w:rPr>
          <w:noProof/>
          <w:lang w:val="sr-Cyrl-CS"/>
        </w:rPr>
        <w:t>а.</w:t>
      </w:r>
    </w:p>
    <w:p w:rsidR="000A114D" w:rsidRPr="0051726B" w:rsidRDefault="000A114D" w:rsidP="000A114D">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0A114D" w:rsidRPr="0051726B" w:rsidRDefault="000A114D" w:rsidP="000A114D">
      <w:pPr>
        <w:ind w:firstLine="708"/>
        <w:jc w:val="both"/>
        <w:outlineLvl w:val="0"/>
        <w:rPr>
          <w:noProof/>
          <w:lang w:val="sr-Cyrl-RS"/>
        </w:rPr>
      </w:pPr>
      <w:bookmarkStart w:id="75" w:name="_Toc518297786"/>
      <w:r w:rsidRPr="0051726B">
        <w:rPr>
          <w:noProof/>
          <w:lang w:val="sr-Cyrl-CS"/>
        </w:rPr>
        <w:t>Добављач се обавезује да рачун достави преко писарнице наручиоца, адресирано на седиште наручиоца.</w:t>
      </w:r>
      <w:bookmarkEnd w:id="75"/>
    </w:p>
    <w:p w:rsidR="000A114D" w:rsidRPr="0051726B" w:rsidRDefault="000A114D" w:rsidP="000A114D">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0A114D" w:rsidRPr="0051726B" w:rsidRDefault="000A114D" w:rsidP="000A114D">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rsidR="000A114D" w:rsidRPr="0051726B" w:rsidRDefault="000A114D" w:rsidP="000A114D">
      <w:pPr>
        <w:outlineLvl w:val="0"/>
        <w:rPr>
          <w:b/>
          <w:noProof/>
          <w:lang w:val="sr-Cyrl-RS"/>
        </w:rPr>
      </w:pPr>
    </w:p>
    <w:p w:rsidR="000A114D" w:rsidRPr="0051726B" w:rsidRDefault="000A114D" w:rsidP="000A114D">
      <w:pPr>
        <w:jc w:val="center"/>
        <w:outlineLvl w:val="0"/>
        <w:rPr>
          <w:noProof/>
          <w:lang w:val="sr-Cyrl-CS"/>
        </w:rPr>
      </w:pPr>
      <w:bookmarkStart w:id="76" w:name="_Toc518297787"/>
      <w:r w:rsidRPr="0051726B">
        <w:rPr>
          <w:b/>
          <w:noProof/>
          <w:lang w:val="en-US"/>
        </w:rPr>
        <w:t>Члан 6.</w:t>
      </w:r>
      <w:bookmarkEnd w:id="76"/>
    </w:p>
    <w:p w:rsidR="000A114D" w:rsidRPr="0051726B" w:rsidRDefault="000A114D" w:rsidP="000A114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0A114D" w:rsidRPr="0051726B" w:rsidRDefault="000A114D" w:rsidP="000A114D">
      <w:pPr>
        <w:pStyle w:val="ListParagraph"/>
        <w:numPr>
          <w:ilvl w:val="0"/>
          <w:numId w:val="20"/>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0A114D" w:rsidRPr="0051726B" w:rsidRDefault="000A114D" w:rsidP="000A114D">
      <w:pPr>
        <w:pStyle w:val="ListParagraph"/>
        <w:numPr>
          <w:ilvl w:val="0"/>
          <w:numId w:val="20"/>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0A114D" w:rsidRPr="0051726B" w:rsidRDefault="000A114D" w:rsidP="000A114D">
      <w:pPr>
        <w:jc w:val="both"/>
        <w:rPr>
          <w:b/>
          <w:noProof/>
          <w:lang w:val="sr-Cyrl-RS"/>
        </w:rPr>
      </w:pPr>
    </w:p>
    <w:p w:rsidR="000A114D" w:rsidRPr="0051726B" w:rsidRDefault="000A114D" w:rsidP="000A114D">
      <w:pPr>
        <w:pStyle w:val="BodyTextIndent"/>
        <w:ind w:left="0" w:firstLine="0"/>
        <w:jc w:val="center"/>
        <w:outlineLvl w:val="0"/>
        <w:rPr>
          <w:noProof/>
          <w:color w:val="000000" w:themeColor="text1"/>
        </w:rPr>
      </w:pPr>
      <w:bookmarkStart w:id="77" w:name="_Toc448141809"/>
      <w:bookmarkStart w:id="78" w:name="_Toc51829778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rsidR="000A114D" w:rsidRPr="0051726B" w:rsidRDefault="000A114D" w:rsidP="000A114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0A114D" w:rsidRPr="0051726B" w:rsidRDefault="000A114D" w:rsidP="000A114D">
      <w:pPr>
        <w:ind w:firstLine="720"/>
        <w:jc w:val="both"/>
        <w:rPr>
          <w:noProof/>
        </w:rPr>
      </w:pPr>
      <w:r w:rsidRPr="0051726B">
        <w:rPr>
          <w:noProof/>
        </w:rPr>
        <w:t>Сва обавештења која нису дата у писаном облику неће производити правно дејство.</w:t>
      </w:r>
    </w:p>
    <w:p w:rsidR="000A114D" w:rsidRPr="0051726B" w:rsidRDefault="000A114D" w:rsidP="000A114D">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0A114D" w:rsidRPr="0051726B" w:rsidRDefault="000A114D" w:rsidP="000A114D">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0A114D" w:rsidRDefault="000A114D" w:rsidP="000A114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0A114D" w:rsidRPr="0051726B" w:rsidRDefault="000A114D" w:rsidP="000A114D">
      <w:pPr>
        <w:ind w:firstLine="708"/>
        <w:jc w:val="both"/>
        <w:rPr>
          <w:lang w:val="sr-Cyrl-RS"/>
        </w:rPr>
      </w:pPr>
    </w:p>
    <w:p w:rsidR="000A114D" w:rsidRPr="0051726B" w:rsidRDefault="000A114D" w:rsidP="000A114D">
      <w:pPr>
        <w:jc w:val="both"/>
        <w:rPr>
          <w:b/>
          <w:noProof/>
          <w:color w:val="000000" w:themeColor="text1"/>
          <w:lang w:val="sr-Cyrl-RS"/>
        </w:rPr>
      </w:pPr>
    </w:p>
    <w:p w:rsidR="000A114D" w:rsidRPr="0051726B" w:rsidRDefault="000A114D" w:rsidP="000A114D">
      <w:pPr>
        <w:jc w:val="center"/>
        <w:outlineLvl w:val="0"/>
        <w:rPr>
          <w:b/>
          <w:noProof/>
          <w:color w:val="000000" w:themeColor="text1"/>
          <w:lang w:val="sr-Cyrl-RS"/>
        </w:rPr>
      </w:pPr>
      <w:bookmarkStart w:id="79" w:name="_Toc380740085"/>
      <w:bookmarkStart w:id="80" w:name="_Toc389742047"/>
      <w:bookmarkStart w:id="81" w:name="_Toc448141813"/>
      <w:bookmarkStart w:id="82" w:name="_Toc518297789"/>
      <w:r w:rsidRPr="0051726B">
        <w:rPr>
          <w:b/>
          <w:noProof/>
          <w:color w:val="000000" w:themeColor="text1"/>
        </w:rPr>
        <w:lastRenderedPageBreak/>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bookmarkEnd w:id="82"/>
    </w:p>
    <w:p w:rsidR="000A114D" w:rsidRDefault="000A114D" w:rsidP="000A114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0A114D" w:rsidRDefault="000A114D" w:rsidP="000A114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A114D" w:rsidRDefault="000A114D" w:rsidP="000A114D">
      <w:pPr>
        <w:ind w:firstLine="720"/>
        <w:jc w:val="both"/>
      </w:pPr>
    </w:p>
    <w:p w:rsidR="000A114D" w:rsidRDefault="000A114D" w:rsidP="000A114D">
      <w:pPr>
        <w:ind w:firstLine="720"/>
        <w:jc w:val="both"/>
      </w:pPr>
      <w:r>
        <w:t>Наручилац ће дозволити измене уговора у следећим ситуацијама:</w:t>
      </w:r>
    </w:p>
    <w:p w:rsidR="000A114D" w:rsidRDefault="000A114D" w:rsidP="000A114D">
      <w:pPr>
        <w:ind w:firstLine="720"/>
        <w:jc w:val="both"/>
      </w:pPr>
    </w:p>
    <w:p w:rsidR="000A114D" w:rsidRDefault="000A114D" w:rsidP="000A114D">
      <w:pPr>
        <w:pStyle w:val="ListParagraph"/>
        <w:numPr>
          <w:ilvl w:val="0"/>
          <w:numId w:val="1"/>
        </w:numPr>
        <w:jc w:val="both"/>
      </w:pPr>
      <w:r>
        <w:t>Уколико се повећа обим предмета јавне набавке због непредвиђених околности;</w:t>
      </w:r>
    </w:p>
    <w:p w:rsidR="000A114D" w:rsidRDefault="000A114D" w:rsidP="000A114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A114D" w:rsidRDefault="000A114D" w:rsidP="000A114D">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A114D" w:rsidRDefault="000A114D" w:rsidP="000A114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A114D" w:rsidRPr="0051726B" w:rsidRDefault="000A114D" w:rsidP="000A114D">
      <w:pPr>
        <w:outlineLvl w:val="0"/>
        <w:rPr>
          <w:b/>
          <w:noProof/>
          <w:color w:val="000000" w:themeColor="text1"/>
          <w:lang w:val="sr-Cyrl-RS"/>
        </w:rPr>
      </w:pPr>
    </w:p>
    <w:p w:rsidR="000A114D" w:rsidRPr="0051726B" w:rsidRDefault="000A114D" w:rsidP="000A114D">
      <w:pPr>
        <w:jc w:val="center"/>
        <w:outlineLvl w:val="0"/>
        <w:rPr>
          <w:b/>
          <w:noProof/>
          <w:color w:val="000000" w:themeColor="text1"/>
          <w:lang w:val="sr-Cyrl-RS"/>
        </w:rPr>
      </w:pPr>
      <w:bookmarkStart w:id="83" w:name="_Toc51829779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3"/>
    </w:p>
    <w:p w:rsidR="000A114D" w:rsidRPr="0051726B" w:rsidRDefault="000A114D" w:rsidP="000A114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0A114D" w:rsidRPr="000A114D" w:rsidRDefault="000A114D" w:rsidP="000A114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w:t>
      </w:r>
      <w:r w:rsidRPr="000A114D">
        <w:rPr>
          <w:noProof/>
          <w:color w:val="000000" w:themeColor="text1"/>
        </w:rPr>
        <w:t>) дана за испуњење обавеза. Уколико друга уговорна страна не испуни обавезу ни у накнадно остављеном примереном року – Уговор се може раскинути</w:t>
      </w:r>
      <w:r w:rsidRPr="000A114D">
        <w:rPr>
          <w:noProof/>
          <w:color w:val="000000" w:themeColor="text1"/>
          <w:lang w:val="sr-Cyrl-RS"/>
        </w:rPr>
        <w:t>, осим у случају неиспуњења незнатног дела обавезе.</w:t>
      </w:r>
    </w:p>
    <w:p w:rsidR="000A114D" w:rsidRPr="000A114D" w:rsidRDefault="000A114D" w:rsidP="000A114D">
      <w:pPr>
        <w:ind w:firstLine="720"/>
        <w:jc w:val="both"/>
        <w:rPr>
          <w:noProof/>
          <w:color w:val="000000" w:themeColor="text1"/>
          <w:lang w:val="sr-Cyrl-RS"/>
        </w:rPr>
      </w:pPr>
      <w:r w:rsidRPr="000A114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A114D">
        <w:rPr>
          <w:noProof/>
          <w:color w:val="000000" w:themeColor="text1"/>
          <w:lang w:val="sr-Cyrl-RS"/>
        </w:rPr>
        <w:t xml:space="preserve">ће поступити у складу са чланом 10.  овог уговора. </w:t>
      </w:r>
    </w:p>
    <w:p w:rsidR="000A114D" w:rsidRPr="000A114D" w:rsidRDefault="000A114D" w:rsidP="000A114D">
      <w:pPr>
        <w:ind w:firstLine="708"/>
        <w:jc w:val="both"/>
      </w:pPr>
      <w:r w:rsidRPr="000A114D">
        <w:t>У случaју рaскидa уговорa, примењивaће се одредбе Зaконa о облигaционим односимa.</w:t>
      </w:r>
    </w:p>
    <w:p w:rsidR="000A114D" w:rsidRPr="000A114D" w:rsidRDefault="000A114D" w:rsidP="000A114D">
      <w:pPr>
        <w:jc w:val="center"/>
        <w:outlineLvl w:val="0"/>
        <w:rPr>
          <w:b/>
          <w:noProof/>
          <w:color w:val="000000" w:themeColor="text1"/>
        </w:rPr>
      </w:pPr>
    </w:p>
    <w:p w:rsidR="000A114D" w:rsidRPr="000A114D" w:rsidRDefault="000A114D" w:rsidP="000A114D">
      <w:pPr>
        <w:jc w:val="center"/>
        <w:outlineLvl w:val="0"/>
        <w:rPr>
          <w:b/>
          <w:noProof/>
          <w:color w:val="000000" w:themeColor="text1"/>
          <w:lang w:val="sr-Cyrl-RS"/>
        </w:rPr>
      </w:pPr>
      <w:bookmarkStart w:id="84" w:name="_Toc518297791"/>
      <w:r w:rsidRPr="000A114D">
        <w:rPr>
          <w:b/>
          <w:noProof/>
          <w:color w:val="000000" w:themeColor="text1"/>
          <w:lang w:val="sr-Cyrl-RS"/>
        </w:rPr>
        <w:t>Члан 10.</w:t>
      </w:r>
      <w:bookmarkEnd w:id="84"/>
    </w:p>
    <w:p w:rsidR="000A114D" w:rsidRPr="000A114D" w:rsidRDefault="000A114D" w:rsidP="000A114D">
      <w:pPr>
        <w:ind w:firstLine="708"/>
        <w:jc w:val="both"/>
      </w:pPr>
      <w:r w:rsidRPr="000A114D">
        <w:t>Наручилац ће добављачу наплатити уговорну казну или средство обезбеђења из члана 6.</w:t>
      </w:r>
      <w:r w:rsidRPr="000A114D">
        <w:rPr>
          <w:lang w:val="sr-Cyrl-RS"/>
        </w:rPr>
        <w:t xml:space="preserve"> став 1. алинеја 1.</w:t>
      </w:r>
      <w:r w:rsidRPr="000A114D">
        <w:t xml:space="preserve"> овог уговора, уколико добављач задоцни или неиспуњава своје oбавезе из уговора.</w:t>
      </w:r>
    </w:p>
    <w:p w:rsidR="000A114D" w:rsidRPr="000A114D" w:rsidRDefault="000A114D" w:rsidP="000A114D">
      <w:pPr>
        <w:pStyle w:val="NoSpacing"/>
        <w:ind w:firstLine="708"/>
        <w:jc w:val="both"/>
        <w:rPr>
          <w:rFonts w:ascii="Times New Roman" w:hAnsi="Times New Roman"/>
          <w:noProof/>
          <w:sz w:val="24"/>
          <w:szCs w:val="24"/>
        </w:rPr>
      </w:pPr>
      <w:r w:rsidRPr="000A114D">
        <w:rPr>
          <w:rFonts w:ascii="Times New Roman" w:hAnsi="Times New Roman"/>
          <w:noProof/>
          <w:sz w:val="24"/>
          <w:szCs w:val="24"/>
        </w:rPr>
        <w:t xml:space="preserve">Уколико добављач не </w:t>
      </w:r>
      <w:r w:rsidRPr="000A114D">
        <w:rPr>
          <w:rFonts w:ascii="Times New Roman" w:hAnsi="Times New Roman"/>
          <w:noProof/>
          <w:sz w:val="24"/>
          <w:szCs w:val="24"/>
          <w:lang w:val="sr-Cyrl-RS"/>
        </w:rPr>
        <w:t>изврши предметну услугу</w:t>
      </w:r>
      <w:r w:rsidRPr="000A114D">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0A114D" w:rsidRPr="000A114D" w:rsidRDefault="000A114D" w:rsidP="000A114D">
      <w:pPr>
        <w:pStyle w:val="NoSpacing"/>
        <w:numPr>
          <w:ilvl w:val="0"/>
          <w:numId w:val="21"/>
        </w:numPr>
        <w:jc w:val="both"/>
        <w:rPr>
          <w:rFonts w:ascii="Times New Roman" w:hAnsi="Times New Roman"/>
          <w:noProof/>
          <w:sz w:val="24"/>
          <w:szCs w:val="24"/>
        </w:rPr>
      </w:pPr>
      <w:r w:rsidRPr="000A114D">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A114D" w:rsidRPr="000A114D" w:rsidRDefault="000A114D" w:rsidP="000A114D">
      <w:pPr>
        <w:pStyle w:val="Normal1"/>
        <w:shd w:val="clear" w:color="auto" w:fill="FFFFFF"/>
        <w:spacing w:before="0" w:beforeAutospacing="0" w:after="0" w:afterAutospacing="0"/>
        <w:ind w:firstLine="706"/>
        <w:jc w:val="both"/>
        <w:rPr>
          <w:noProof/>
          <w:lang w:val="sr-Cyrl-RS"/>
        </w:rPr>
      </w:pPr>
      <w:r w:rsidRPr="000A114D">
        <w:rPr>
          <w:noProof/>
        </w:rPr>
        <w:lastRenderedPageBreak/>
        <w:t>Уколико наступи случај из става</w:t>
      </w:r>
      <w:r w:rsidRPr="000A114D">
        <w:rPr>
          <w:noProof/>
          <w:lang w:val="sr-Cyrl-RS"/>
        </w:rPr>
        <w:t xml:space="preserve"> 2 овог члана а добављач изврши услугу</w:t>
      </w:r>
      <w:r w:rsidRPr="000A114D">
        <w:rPr>
          <w:noProof/>
        </w:rPr>
        <w:t xml:space="preserve"> </w:t>
      </w:r>
      <w:r w:rsidRPr="000A114D">
        <w:rPr>
          <w:noProof/>
          <w:lang w:val="sr-Cyrl-RS"/>
        </w:rPr>
        <w:t>и</w:t>
      </w:r>
      <w:r w:rsidRPr="000A114D">
        <w:rPr>
          <w:noProof/>
        </w:rPr>
        <w:t xml:space="preserve"> наручилац</w:t>
      </w:r>
      <w:r w:rsidRPr="000A114D">
        <w:rPr>
          <w:noProof/>
          <w:lang w:val="sr-Cyrl-RS"/>
        </w:rPr>
        <w:t xml:space="preserve"> прими испуњење уговорне обавезе он</w:t>
      </w:r>
      <w:r w:rsidRPr="000A114D">
        <w:rPr>
          <w:noProof/>
        </w:rPr>
        <w:t xml:space="preserve"> ће без одлагања обавестити </w:t>
      </w:r>
      <w:r w:rsidRPr="000A114D">
        <w:rPr>
          <w:noProof/>
          <w:lang w:val="sr-Cyrl-RS"/>
        </w:rPr>
        <w:t>добављача</w:t>
      </w:r>
      <w:r w:rsidRPr="000A114D">
        <w:rPr>
          <w:noProof/>
        </w:rPr>
        <w:t xml:space="preserve"> да задржава своје право на уговорну казну из став</w:t>
      </w:r>
      <w:r w:rsidRPr="000A114D">
        <w:rPr>
          <w:noProof/>
          <w:lang w:val="sr-Cyrl-RS"/>
        </w:rPr>
        <w:t>а</w:t>
      </w:r>
      <w:r w:rsidRPr="000A114D">
        <w:rPr>
          <w:noProof/>
        </w:rPr>
        <w:t xml:space="preserve"> 2. алинeја 1. овог </w:t>
      </w:r>
      <w:r w:rsidRPr="000A114D">
        <w:rPr>
          <w:noProof/>
          <w:lang w:val="sr-Cyrl-RS"/>
        </w:rPr>
        <w:t>члана.</w:t>
      </w:r>
    </w:p>
    <w:p w:rsidR="000A114D" w:rsidRPr="000A114D" w:rsidRDefault="000A114D" w:rsidP="000A114D">
      <w:pPr>
        <w:pStyle w:val="NoSpacing"/>
        <w:ind w:firstLine="708"/>
        <w:jc w:val="both"/>
        <w:rPr>
          <w:rFonts w:ascii="Times New Roman" w:hAnsi="Times New Roman"/>
          <w:noProof/>
          <w:sz w:val="24"/>
          <w:szCs w:val="24"/>
        </w:rPr>
      </w:pPr>
      <w:r w:rsidRPr="000A114D">
        <w:rPr>
          <w:rFonts w:ascii="Times New Roman" w:hAnsi="Times New Roman"/>
          <w:noProof/>
          <w:sz w:val="24"/>
          <w:szCs w:val="24"/>
        </w:rPr>
        <w:t xml:space="preserve">Уколико добављач не </w:t>
      </w:r>
      <w:r w:rsidRPr="000A114D">
        <w:rPr>
          <w:rFonts w:ascii="Times New Roman" w:hAnsi="Times New Roman"/>
          <w:noProof/>
          <w:sz w:val="24"/>
          <w:szCs w:val="24"/>
          <w:lang w:val="sr-Cyrl-RS"/>
        </w:rPr>
        <w:t>изврши предметну услугу</w:t>
      </w:r>
      <w:r w:rsidRPr="000A114D">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rsidR="000A114D" w:rsidRPr="000A114D" w:rsidRDefault="000A114D" w:rsidP="000A114D">
      <w:pPr>
        <w:pStyle w:val="NoSpacing"/>
        <w:numPr>
          <w:ilvl w:val="0"/>
          <w:numId w:val="21"/>
        </w:numPr>
        <w:jc w:val="both"/>
        <w:rPr>
          <w:rFonts w:ascii="Times New Roman" w:hAnsi="Times New Roman"/>
          <w:noProof/>
          <w:sz w:val="24"/>
          <w:szCs w:val="24"/>
        </w:rPr>
      </w:pPr>
      <w:r w:rsidRPr="000A114D">
        <w:rPr>
          <w:rFonts w:ascii="Times New Roman" w:hAnsi="Times New Roman"/>
          <w:noProof/>
          <w:sz w:val="24"/>
          <w:szCs w:val="24"/>
        </w:rPr>
        <w:t xml:space="preserve">да једнострано раскине овај уговор и да наплати средства обезбеђења из члана </w:t>
      </w:r>
      <w:r w:rsidRPr="000A114D">
        <w:rPr>
          <w:rFonts w:ascii="Times New Roman" w:hAnsi="Times New Roman"/>
          <w:noProof/>
          <w:sz w:val="24"/>
          <w:szCs w:val="24"/>
          <w:lang w:val="sr-Cyrl-RS"/>
        </w:rPr>
        <w:t>6</w:t>
      </w:r>
      <w:r w:rsidRPr="000A114D">
        <w:rPr>
          <w:rFonts w:ascii="Times New Roman" w:hAnsi="Times New Roman"/>
          <w:noProof/>
          <w:sz w:val="24"/>
          <w:szCs w:val="24"/>
        </w:rPr>
        <w:t xml:space="preserve">. </w:t>
      </w:r>
      <w:r w:rsidRPr="000A114D">
        <w:rPr>
          <w:rFonts w:ascii="Times New Roman" w:hAnsi="Times New Roman"/>
          <w:noProof/>
          <w:sz w:val="24"/>
          <w:szCs w:val="24"/>
          <w:lang w:val="sr-Cyrl-RS"/>
        </w:rPr>
        <w:t>став 1. алинеја 1.</w:t>
      </w:r>
      <w:r w:rsidRPr="000A114D">
        <w:rPr>
          <w:rFonts w:ascii="Times New Roman" w:hAnsi="Times New Roman"/>
          <w:noProof/>
          <w:sz w:val="24"/>
          <w:szCs w:val="24"/>
        </w:rPr>
        <w:t>овог уговора.</w:t>
      </w:r>
    </w:p>
    <w:p w:rsidR="000A114D" w:rsidRPr="000A114D" w:rsidRDefault="000A114D" w:rsidP="000A114D">
      <w:pPr>
        <w:pStyle w:val="NoSpacing"/>
        <w:ind w:firstLine="708"/>
        <w:jc w:val="both"/>
        <w:rPr>
          <w:rFonts w:ascii="Times New Roman" w:hAnsi="Times New Roman"/>
          <w:noProof/>
          <w:sz w:val="24"/>
          <w:szCs w:val="24"/>
        </w:rPr>
      </w:pPr>
      <w:r w:rsidRPr="000A114D">
        <w:rPr>
          <w:rFonts w:ascii="Times New Roman" w:hAnsi="Times New Roman"/>
          <w:noProof/>
          <w:sz w:val="24"/>
          <w:szCs w:val="24"/>
        </w:rPr>
        <w:t xml:space="preserve">У случају наступања чињеница које могу утицати да предметна </w:t>
      </w:r>
      <w:r w:rsidRPr="000A114D">
        <w:rPr>
          <w:rFonts w:ascii="Times New Roman" w:hAnsi="Times New Roman"/>
          <w:noProof/>
          <w:sz w:val="24"/>
          <w:szCs w:val="24"/>
          <w:lang w:val="sr-Cyrl-RS"/>
        </w:rPr>
        <w:t>услуга не буде</w:t>
      </w:r>
      <w:r w:rsidRPr="000A114D">
        <w:rPr>
          <w:rFonts w:ascii="Times New Roman" w:hAnsi="Times New Roman"/>
          <w:noProof/>
          <w:sz w:val="24"/>
          <w:szCs w:val="24"/>
        </w:rPr>
        <w:t xml:space="preserve"> </w:t>
      </w:r>
      <w:r w:rsidRPr="000A114D">
        <w:rPr>
          <w:rFonts w:ascii="Times New Roman" w:hAnsi="Times New Roman"/>
          <w:noProof/>
          <w:sz w:val="24"/>
          <w:szCs w:val="24"/>
          <w:lang w:val="sr-Cyrl-RS"/>
        </w:rPr>
        <w:t>извршена</w:t>
      </w:r>
      <w:r w:rsidRPr="000A114D">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0A114D" w:rsidRPr="000A114D" w:rsidRDefault="000A114D" w:rsidP="000A114D">
      <w:pPr>
        <w:pStyle w:val="NoSpacing"/>
        <w:ind w:firstLine="708"/>
        <w:jc w:val="both"/>
        <w:rPr>
          <w:rFonts w:ascii="Times New Roman" w:hAnsi="Times New Roman"/>
          <w:noProof/>
          <w:sz w:val="24"/>
          <w:szCs w:val="24"/>
        </w:rPr>
      </w:pPr>
      <w:r w:rsidRPr="000A114D">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rsidR="000A114D" w:rsidRPr="000A114D" w:rsidRDefault="000A114D" w:rsidP="000A114D">
      <w:pPr>
        <w:pStyle w:val="NoSpacing"/>
        <w:ind w:firstLine="708"/>
        <w:jc w:val="both"/>
        <w:rPr>
          <w:rFonts w:ascii="Times New Roman" w:hAnsi="Times New Roman"/>
          <w:noProof/>
          <w:sz w:val="24"/>
          <w:szCs w:val="24"/>
          <w:lang w:val="sr-Cyrl-RS"/>
        </w:rPr>
      </w:pPr>
      <w:r w:rsidRPr="000A114D">
        <w:rPr>
          <w:rFonts w:ascii="Times New Roman" w:hAnsi="Times New Roman"/>
          <w:noProof/>
          <w:sz w:val="24"/>
          <w:szCs w:val="24"/>
        </w:rPr>
        <w:t xml:space="preserve">Наплатом уговорне казне </w:t>
      </w:r>
      <w:r w:rsidRPr="000A114D">
        <w:rPr>
          <w:rFonts w:ascii="Times New Roman" w:hAnsi="Times New Roman"/>
          <w:sz w:val="24"/>
          <w:szCs w:val="24"/>
        </w:rPr>
        <w:t xml:space="preserve">и средства обезбеђења из </w:t>
      </w:r>
      <w:r w:rsidRPr="000A114D">
        <w:rPr>
          <w:rFonts w:ascii="Times New Roman" w:hAnsi="Times New Roman"/>
          <w:noProof/>
          <w:sz w:val="24"/>
          <w:szCs w:val="24"/>
        </w:rPr>
        <w:t xml:space="preserve">члана </w:t>
      </w:r>
      <w:r w:rsidRPr="000A114D">
        <w:rPr>
          <w:rFonts w:ascii="Times New Roman" w:hAnsi="Times New Roman"/>
          <w:noProof/>
          <w:sz w:val="24"/>
          <w:szCs w:val="24"/>
          <w:lang w:val="sr-Cyrl-RS"/>
        </w:rPr>
        <w:t>6</w:t>
      </w:r>
      <w:r w:rsidRPr="000A114D">
        <w:rPr>
          <w:rFonts w:ascii="Times New Roman" w:hAnsi="Times New Roman"/>
          <w:noProof/>
          <w:sz w:val="24"/>
          <w:szCs w:val="24"/>
        </w:rPr>
        <w:t xml:space="preserve">. </w:t>
      </w:r>
      <w:r w:rsidRPr="000A114D">
        <w:rPr>
          <w:rFonts w:ascii="Times New Roman" w:hAnsi="Times New Roman"/>
          <w:noProof/>
          <w:sz w:val="24"/>
          <w:szCs w:val="24"/>
          <w:lang w:val="sr-Cyrl-RS"/>
        </w:rPr>
        <w:t>став 1. алинеја 1.</w:t>
      </w:r>
      <w:r w:rsidRPr="000A114D">
        <w:rPr>
          <w:rFonts w:ascii="Times New Roman" w:hAnsi="Times New Roman"/>
          <w:noProof/>
          <w:sz w:val="24"/>
          <w:szCs w:val="24"/>
        </w:rPr>
        <w:t>овог уговора</w:t>
      </w:r>
      <w:r w:rsidRPr="000A114D">
        <w:rPr>
          <w:rFonts w:ascii="Times New Roman" w:hAnsi="Times New Roman"/>
          <w:sz w:val="24"/>
          <w:szCs w:val="24"/>
        </w:rPr>
        <w:t xml:space="preserve">, </w:t>
      </w:r>
      <w:r w:rsidRPr="000A114D">
        <w:rPr>
          <w:rFonts w:ascii="Times New Roman" w:hAnsi="Times New Roman"/>
          <w:noProof/>
          <w:sz w:val="24"/>
          <w:szCs w:val="24"/>
        </w:rPr>
        <w:t xml:space="preserve"> не утиче и не умањује право наручиоца на накнаду стварно претрпљене штете</w:t>
      </w:r>
      <w:r w:rsidRPr="000A114D">
        <w:rPr>
          <w:rFonts w:ascii="Times New Roman" w:hAnsi="Times New Roman"/>
          <w:noProof/>
          <w:sz w:val="24"/>
          <w:szCs w:val="24"/>
          <w:lang w:val="sr-Cyrl-RS"/>
        </w:rPr>
        <w:t>.</w:t>
      </w:r>
    </w:p>
    <w:p w:rsidR="000A114D" w:rsidRPr="000A114D" w:rsidRDefault="000A114D" w:rsidP="000A114D">
      <w:pPr>
        <w:jc w:val="both"/>
        <w:rPr>
          <w:noProof/>
          <w:lang w:val="sr-Cyrl-RS"/>
        </w:rPr>
      </w:pPr>
    </w:p>
    <w:p w:rsidR="000A114D" w:rsidRPr="000A114D" w:rsidRDefault="000A114D" w:rsidP="000A114D">
      <w:pPr>
        <w:jc w:val="center"/>
        <w:outlineLvl w:val="0"/>
        <w:rPr>
          <w:noProof/>
        </w:rPr>
      </w:pPr>
      <w:bookmarkStart w:id="85" w:name="_Toc518297792"/>
      <w:r w:rsidRPr="000A114D">
        <w:rPr>
          <w:b/>
          <w:noProof/>
        </w:rPr>
        <w:t xml:space="preserve">Члан </w:t>
      </w:r>
      <w:r w:rsidRPr="000A114D">
        <w:rPr>
          <w:b/>
          <w:noProof/>
          <w:lang w:val="sr-Cyrl-RS"/>
        </w:rPr>
        <w:t>11</w:t>
      </w:r>
      <w:r w:rsidRPr="000A114D">
        <w:rPr>
          <w:b/>
          <w:noProof/>
        </w:rPr>
        <w:t>.</w:t>
      </w:r>
      <w:bookmarkEnd w:id="85"/>
    </w:p>
    <w:p w:rsidR="000A114D" w:rsidRPr="000A114D" w:rsidRDefault="000A114D" w:rsidP="000A114D">
      <w:pPr>
        <w:ind w:firstLine="720"/>
        <w:jc w:val="both"/>
        <w:rPr>
          <w:noProof/>
          <w:lang w:val="sr-Latn-RS"/>
        </w:rPr>
      </w:pPr>
      <w:r w:rsidRPr="000A114D">
        <w:rPr>
          <w:noProof/>
          <w:lang w:val="en-US"/>
        </w:rPr>
        <w:t xml:space="preserve">За праћење техничке реализације </w:t>
      </w:r>
      <w:r w:rsidRPr="000A114D">
        <w:rPr>
          <w:noProof/>
          <w:lang w:val="sr-Cyrl-RS"/>
        </w:rPr>
        <w:t xml:space="preserve">и </w:t>
      </w:r>
      <w:r w:rsidRPr="000A114D">
        <w:rPr>
          <w:noProof/>
          <w:lang w:val="en-US"/>
        </w:rPr>
        <w:t>извршења уговорних обавеза уговорних страна</w:t>
      </w:r>
      <w:r w:rsidRPr="000A114D">
        <w:rPr>
          <w:noProof/>
          <w:lang w:val="sr-Cyrl-RS"/>
        </w:rPr>
        <w:t xml:space="preserve"> </w:t>
      </w:r>
      <w:r w:rsidRPr="000A114D">
        <w:rPr>
          <w:noProof/>
          <w:lang w:val="en-US"/>
        </w:rPr>
        <w:t xml:space="preserve">у име наручиоца овлашћује се </w:t>
      </w:r>
      <w:r w:rsidRPr="000A114D">
        <w:rPr>
          <w:noProof/>
          <w:lang w:val="sr-Latn-RS"/>
        </w:rPr>
        <w:t>______________________.</w:t>
      </w:r>
    </w:p>
    <w:p w:rsidR="000A114D" w:rsidRPr="000A114D" w:rsidRDefault="000A114D" w:rsidP="000A114D">
      <w:pPr>
        <w:ind w:firstLine="720"/>
        <w:jc w:val="both"/>
        <w:rPr>
          <w:noProof/>
          <w:lang w:val="sr-Latn-RS"/>
        </w:rPr>
      </w:pPr>
      <w:r w:rsidRPr="000A114D">
        <w:rPr>
          <w:noProof/>
          <w:lang w:val="en-US"/>
        </w:rPr>
        <w:t>За праћењ</w:t>
      </w:r>
      <w:r w:rsidRPr="000A114D">
        <w:rPr>
          <w:noProof/>
          <w:lang w:val="sr-Cyrl-RS"/>
        </w:rPr>
        <w:t>е</w:t>
      </w:r>
      <w:r w:rsidRPr="000A114D">
        <w:rPr>
          <w:noProof/>
          <w:lang w:val="en-US"/>
        </w:rPr>
        <w:t xml:space="preserve"> финансијске реализације овог уговора у име наручиоца овлашћује се </w:t>
      </w:r>
      <w:r w:rsidRPr="000A114D">
        <w:rPr>
          <w:noProof/>
          <w:lang w:val="sr-Latn-RS"/>
        </w:rPr>
        <w:t>___________________________.</w:t>
      </w:r>
    </w:p>
    <w:p w:rsidR="000A114D" w:rsidRPr="000A114D" w:rsidRDefault="000A114D" w:rsidP="000A114D">
      <w:pPr>
        <w:jc w:val="center"/>
        <w:outlineLvl w:val="0"/>
        <w:rPr>
          <w:noProof/>
          <w:lang w:val="sr-Cyrl-RS"/>
        </w:rPr>
      </w:pPr>
    </w:p>
    <w:p w:rsidR="000A114D" w:rsidRPr="000A114D" w:rsidRDefault="000A114D" w:rsidP="000A114D">
      <w:pPr>
        <w:jc w:val="center"/>
        <w:outlineLvl w:val="0"/>
        <w:rPr>
          <w:noProof/>
          <w:lang w:val="sr-Cyrl-CS"/>
        </w:rPr>
      </w:pPr>
      <w:bookmarkStart w:id="86" w:name="_Toc518297793"/>
      <w:r w:rsidRPr="000A114D">
        <w:rPr>
          <w:b/>
          <w:noProof/>
        </w:rPr>
        <w:t xml:space="preserve">Члан </w:t>
      </w:r>
      <w:r w:rsidRPr="000A114D">
        <w:rPr>
          <w:b/>
          <w:noProof/>
          <w:lang w:val="sr-Cyrl-RS"/>
        </w:rPr>
        <w:t>12</w:t>
      </w:r>
      <w:r w:rsidRPr="000A114D">
        <w:rPr>
          <w:b/>
          <w:noProof/>
        </w:rPr>
        <w:t>.</w:t>
      </w:r>
      <w:bookmarkEnd w:id="86"/>
    </w:p>
    <w:p w:rsidR="000A114D" w:rsidRPr="000A114D" w:rsidRDefault="000A114D" w:rsidP="000A114D">
      <w:pPr>
        <w:ind w:firstLine="720"/>
        <w:jc w:val="both"/>
        <w:rPr>
          <w:noProof/>
        </w:rPr>
      </w:pPr>
      <w:r w:rsidRPr="000A114D">
        <w:rPr>
          <w:noProof/>
          <w:lang w:val="en-US"/>
        </w:rPr>
        <w:t>Уговорне стране су сагласне да се ближе одређење начина реализације овог уговора врш</w:t>
      </w:r>
      <w:r w:rsidRPr="000A114D">
        <w:rPr>
          <w:noProof/>
        </w:rPr>
        <w:t>и</w:t>
      </w:r>
      <w:r w:rsidRPr="000A114D">
        <w:rPr>
          <w:noProof/>
          <w:lang w:val="en-US"/>
        </w:rPr>
        <w:t xml:space="preserve"> путем протокола о спровођењу овог уговора закљученим између уговорних страна.</w:t>
      </w:r>
    </w:p>
    <w:p w:rsidR="000A114D" w:rsidRPr="000A114D" w:rsidRDefault="000A114D" w:rsidP="000A114D">
      <w:pPr>
        <w:rPr>
          <w:noProof/>
        </w:rPr>
      </w:pPr>
    </w:p>
    <w:p w:rsidR="000A114D" w:rsidRPr="0051726B" w:rsidRDefault="000A114D" w:rsidP="000A114D">
      <w:pPr>
        <w:jc w:val="center"/>
        <w:outlineLvl w:val="0"/>
        <w:rPr>
          <w:noProof/>
        </w:rPr>
      </w:pPr>
      <w:bookmarkStart w:id="87" w:name="_Toc518297794"/>
      <w:r w:rsidRPr="0051726B">
        <w:rPr>
          <w:b/>
          <w:noProof/>
        </w:rPr>
        <w:t>Члан 1</w:t>
      </w:r>
      <w:r w:rsidRPr="0051726B">
        <w:rPr>
          <w:b/>
          <w:noProof/>
          <w:lang w:val="sr-Cyrl-RS"/>
        </w:rPr>
        <w:t>3</w:t>
      </w:r>
      <w:r w:rsidRPr="0051726B">
        <w:rPr>
          <w:b/>
          <w:noProof/>
        </w:rPr>
        <w:t>.</w:t>
      </w:r>
      <w:bookmarkEnd w:id="87"/>
    </w:p>
    <w:p w:rsidR="000A114D" w:rsidRPr="0051726B" w:rsidRDefault="000A114D" w:rsidP="000A114D">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0A114D" w:rsidRPr="0051726B" w:rsidRDefault="000A114D" w:rsidP="000A114D">
      <w:pPr>
        <w:jc w:val="center"/>
        <w:outlineLvl w:val="0"/>
        <w:rPr>
          <w:noProof/>
          <w:lang w:val="sr-Cyrl-RS"/>
        </w:rPr>
      </w:pPr>
    </w:p>
    <w:p w:rsidR="000A114D" w:rsidRPr="0051726B" w:rsidRDefault="000A114D" w:rsidP="000A114D">
      <w:pPr>
        <w:jc w:val="center"/>
        <w:outlineLvl w:val="0"/>
        <w:rPr>
          <w:noProof/>
        </w:rPr>
      </w:pPr>
      <w:bookmarkStart w:id="88" w:name="_Toc518297795"/>
      <w:r w:rsidRPr="0051726B">
        <w:rPr>
          <w:b/>
          <w:noProof/>
        </w:rPr>
        <w:t>Члан 1</w:t>
      </w:r>
      <w:r w:rsidRPr="0051726B">
        <w:rPr>
          <w:b/>
          <w:noProof/>
          <w:lang w:val="sr-Cyrl-RS"/>
        </w:rPr>
        <w:t>4</w:t>
      </w:r>
      <w:r w:rsidRPr="0051726B">
        <w:rPr>
          <w:b/>
          <w:noProof/>
        </w:rPr>
        <w:t>.</w:t>
      </w:r>
      <w:bookmarkEnd w:id="88"/>
    </w:p>
    <w:p w:rsidR="000A114D" w:rsidRPr="000A114D" w:rsidRDefault="000A114D" w:rsidP="000A114D">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A114D" w:rsidRPr="0051726B" w:rsidRDefault="000A114D" w:rsidP="000A114D">
      <w:pPr>
        <w:ind w:firstLine="720"/>
        <w:jc w:val="both"/>
        <w:rPr>
          <w:noProof/>
          <w:lang w:val="sr-Cyrl-RS"/>
        </w:rPr>
      </w:pPr>
    </w:p>
    <w:p w:rsidR="000A114D" w:rsidRPr="0051726B" w:rsidRDefault="000A114D" w:rsidP="000A114D">
      <w:pPr>
        <w:jc w:val="center"/>
        <w:outlineLvl w:val="0"/>
        <w:rPr>
          <w:noProof/>
        </w:rPr>
      </w:pPr>
      <w:bookmarkStart w:id="89" w:name="_Toc518297796"/>
      <w:r w:rsidRPr="0051726B">
        <w:rPr>
          <w:b/>
          <w:noProof/>
        </w:rPr>
        <w:t>Члан 1</w:t>
      </w:r>
      <w:r w:rsidRPr="0051726B">
        <w:rPr>
          <w:b/>
          <w:noProof/>
          <w:lang w:val="sr-Cyrl-RS"/>
        </w:rPr>
        <w:t>5</w:t>
      </w:r>
      <w:r w:rsidRPr="0051726B">
        <w:rPr>
          <w:b/>
          <w:noProof/>
        </w:rPr>
        <w:t>.</w:t>
      </w:r>
      <w:bookmarkEnd w:id="89"/>
    </w:p>
    <w:p w:rsidR="000A114D" w:rsidRPr="0051726B" w:rsidRDefault="000A114D" w:rsidP="000A114D">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sidRPr="0051726B">
        <w:rPr>
          <w:noProof/>
        </w:rPr>
        <w:t xml:space="preserve"> примерка од којих наручилац задржава </w:t>
      </w:r>
      <w:r>
        <w:rPr>
          <w:noProof/>
          <w:lang w:val="sr-Cyrl-RS"/>
        </w:rPr>
        <w:t>два</w:t>
      </w:r>
      <w:r w:rsidRPr="0051726B">
        <w:rPr>
          <w:noProof/>
        </w:rPr>
        <w:t xml:space="preserve">, а добављач </w:t>
      </w:r>
      <w:r>
        <w:rPr>
          <w:noProof/>
          <w:lang w:val="sr-Cyrl-RS"/>
        </w:rPr>
        <w:t>три</w:t>
      </w:r>
      <w:r w:rsidRPr="0051726B">
        <w:rPr>
          <w:noProof/>
        </w:rPr>
        <w:t xml:space="preserve"> примерка.</w:t>
      </w:r>
    </w:p>
    <w:p w:rsidR="000A114D" w:rsidRPr="0051726B" w:rsidRDefault="000A114D" w:rsidP="000A114D">
      <w:pPr>
        <w:rPr>
          <w:noProof/>
        </w:rPr>
      </w:pPr>
    </w:p>
    <w:p w:rsidR="000A114D" w:rsidRPr="0051726B" w:rsidRDefault="000A114D" w:rsidP="000A114D">
      <w:pPr>
        <w:ind w:firstLine="741"/>
        <w:jc w:val="both"/>
        <w:rPr>
          <w:noProof/>
        </w:rPr>
      </w:pPr>
    </w:p>
    <w:p w:rsidR="000A114D" w:rsidRPr="0051726B" w:rsidRDefault="000A114D" w:rsidP="000A114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A114D" w:rsidRPr="0051726B" w:rsidTr="00957E88">
        <w:trPr>
          <w:trHeight w:val="347"/>
        </w:trPr>
        <w:tc>
          <w:tcPr>
            <w:tcW w:w="3216" w:type="dxa"/>
            <w:vAlign w:val="center"/>
          </w:tcPr>
          <w:p w:rsidR="000A114D" w:rsidRPr="0051726B" w:rsidRDefault="000A114D" w:rsidP="00957E88">
            <w:pPr>
              <w:jc w:val="center"/>
              <w:rPr>
                <w:noProof/>
              </w:rPr>
            </w:pPr>
            <w:r w:rsidRPr="0051726B">
              <w:rPr>
                <w:noProof/>
              </w:rPr>
              <w:t>ЗА ДОБАВЉАЧА:</w:t>
            </w:r>
          </w:p>
        </w:tc>
        <w:tc>
          <w:tcPr>
            <w:tcW w:w="2279" w:type="dxa"/>
          </w:tcPr>
          <w:p w:rsidR="000A114D" w:rsidRPr="0051726B" w:rsidRDefault="000A114D" w:rsidP="00957E88">
            <w:pPr>
              <w:jc w:val="center"/>
              <w:rPr>
                <w:noProof/>
              </w:rPr>
            </w:pPr>
          </w:p>
        </w:tc>
        <w:tc>
          <w:tcPr>
            <w:tcW w:w="3827" w:type="dxa"/>
            <w:vAlign w:val="center"/>
          </w:tcPr>
          <w:p w:rsidR="000A114D" w:rsidRPr="0051726B" w:rsidRDefault="000A114D" w:rsidP="00957E88">
            <w:pPr>
              <w:jc w:val="center"/>
              <w:rPr>
                <w:noProof/>
              </w:rPr>
            </w:pPr>
            <w:r w:rsidRPr="0051726B">
              <w:rPr>
                <w:noProof/>
              </w:rPr>
              <w:t>ЗА НАРУЧИОЦА:</w:t>
            </w:r>
          </w:p>
        </w:tc>
      </w:tr>
      <w:tr w:rsidR="000A114D" w:rsidRPr="0051726B" w:rsidTr="00957E88">
        <w:trPr>
          <w:trHeight w:val="359"/>
        </w:trPr>
        <w:tc>
          <w:tcPr>
            <w:tcW w:w="3216" w:type="dxa"/>
            <w:vAlign w:val="center"/>
          </w:tcPr>
          <w:p w:rsidR="000A114D" w:rsidRPr="0051726B" w:rsidRDefault="000A114D" w:rsidP="00957E88">
            <w:pPr>
              <w:jc w:val="center"/>
              <w:rPr>
                <w:noProof/>
              </w:rPr>
            </w:pPr>
            <w:r w:rsidRPr="0051726B">
              <w:rPr>
                <w:noProof/>
              </w:rPr>
              <w:t>ДИРЕКТОР</w:t>
            </w:r>
          </w:p>
        </w:tc>
        <w:tc>
          <w:tcPr>
            <w:tcW w:w="2279" w:type="dxa"/>
          </w:tcPr>
          <w:p w:rsidR="000A114D" w:rsidRPr="0051726B" w:rsidRDefault="000A114D" w:rsidP="00957E88">
            <w:pPr>
              <w:jc w:val="center"/>
              <w:rPr>
                <w:noProof/>
              </w:rPr>
            </w:pPr>
          </w:p>
        </w:tc>
        <w:tc>
          <w:tcPr>
            <w:tcW w:w="3827" w:type="dxa"/>
            <w:vAlign w:val="center"/>
          </w:tcPr>
          <w:p w:rsidR="000A114D" w:rsidRPr="0051726B" w:rsidRDefault="000A114D" w:rsidP="00957E88">
            <w:pPr>
              <w:jc w:val="center"/>
              <w:rPr>
                <w:noProof/>
              </w:rPr>
            </w:pPr>
            <w:r w:rsidRPr="0051726B">
              <w:rPr>
                <w:noProof/>
                <w:lang w:val="sr-Cyrl-RS"/>
              </w:rPr>
              <w:t xml:space="preserve">В. Д. </w:t>
            </w:r>
            <w:r w:rsidRPr="0051726B">
              <w:rPr>
                <w:noProof/>
              </w:rPr>
              <w:t>ДИРЕКТОР</w:t>
            </w:r>
          </w:p>
        </w:tc>
      </w:tr>
      <w:tr w:rsidR="000A114D" w:rsidRPr="002D5B2C" w:rsidTr="00957E88">
        <w:trPr>
          <w:trHeight w:val="347"/>
        </w:trPr>
        <w:tc>
          <w:tcPr>
            <w:tcW w:w="3216" w:type="dxa"/>
            <w:vAlign w:val="bottom"/>
          </w:tcPr>
          <w:p w:rsidR="000A114D" w:rsidRPr="0051726B" w:rsidRDefault="000A114D" w:rsidP="00957E88">
            <w:pPr>
              <w:jc w:val="center"/>
              <w:rPr>
                <w:noProof/>
              </w:rPr>
            </w:pPr>
          </w:p>
          <w:p w:rsidR="000A114D" w:rsidRPr="0051726B" w:rsidRDefault="000A114D" w:rsidP="00957E88">
            <w:pPr>
              <w:jc w:val="center"/>
              <w:rPr>
                <w:noProof/>
              </w:rPr>
            </w:pPr>
            <w:r w:rsidRPr="0051726B">
              <w:rPr>
                <w:noProof/>
              </w:rPr>
              <w:t>_________________________</w:t>
            </w:r>
          </w:p>
        </w:tc>
        <w:tc>
          <w:tcPr>
            <w:tcW w:w="2279" w:type="dxa"/>
            <w:vAlign w:val="bottom"/>
          </w:tcPr>
          <w:p w:rsidR="000A114D" w:rsidRPr="0051726B" w:rsidRDefault="000A114D" w:rsidP="00957E88">
            <w:pPr>
              <w:jc w:val="both"/>
              <w:rPr>
                <w:noProof/>
              </w:rPr>
            </w:pPr>
          </w:p>
        </w:tc>
        <w:tc>
          <w:tcPr>
            <w:tcW w:w="3827" w:type="dxa"/>
            <w:vAlign w:val="bottom"/>
          </w:tcPr>
          <w:p w:rsidR="000A114D" w:rsidRPr="002D5B2C" w:rsidRDefault="000A114D" w:rsidP="00957E88">
            <w:pPr>
              <w:jc w:val="center"/>
              <w:rPr>
                <w:noProof/>
              </w:rPr>
            </w:pPr>
            <w:r w:rsidRPr="0051726B">
              <w:rPr>
                <w:noProof/>
              </w:rPr>
              <w:t>___________________________</w:t>
            </w:r>
          </w:p>
        </w:tc>
      </w:tr>
      <w:tr w:rsidR="000A114D" w:rsidRPr="002D5B2C" w:rsidTr="00957E88">
        <w:trPr>
          <w:trHeight w:val="359"/>
        </w:trPr>
        <w:tc>
          <w:tcPr>
            <w:tcW w:w="3216" w:type="dxa"/>
            <w:vAlign w:val="center"/>
          </w:tcPr>
          <w:p w:rsidR="000A114D" w:rsidRPr="002D5B2C" w:rsidRDefault="000A114D" w:rsidP="00957E88">
            <w:pPr>
              <w:jc w:val="center"/>
              <w:rPr>
                <w:i/>
                <w:noProof/>
              </w:rPr>
            </w:pPr>
          </w:p>
        </w:tc>
        <w:tc>
          <w:tcPr>
            <w:tcW w:w="2279" w:type="dxa"/>
          </w:tcPr>
          <w:p w:rsidR="000A114D" w:rsidRPr="002D5B2C" w:rsidRDefault="000A114D" w:rsidP="00957E88">
            <w:pPr>
              <w:jc w:val="both"/>
              <w:rPr>
                <w:i/>
                <w:noProof/>
              </w:rPr>
            </w:pPr>
          </w:p>
        </w:tc>
        <w:tc>
          <w:tcPr>
            <w:tcW w:w="3827" w:type="dxa"/>
            <w:vAlign w:val="center"/>
          </w:tcPr>
          <w:p w:rsidR="000A114D" w:rsidRPr="00C10102" w:rsidRDefault="000A114D" w:rsidP="00957E88">
            <w:pPr>
              <w:jc w:val="center"/>
              <w:rPr>
                <w:i/>
                <w:noProof/>
              </w:rPr>
            </w:pPr>
          </w:p>
        </w:tc>
      </w:tr>
    </w:tbl>
    <w:p w:rsidR="00573C8A" w:rsidRPr="000A114D" w:rsidRDefault="00573C8A" w:rsidP="007B663B">
      <w:pPr>
        <w:rPr>
          <w:noProof/>
          <w:lang w:val="sr-Cyrl-RS"/>
        </w:rPr>
      </w:pPr>
    </w:p>
    <w:p w:rsidR="007B663B" w:rsidRDefault="007B663B" w:rsidP="007B663B">
      <w:pPr>
        <w:rPr>
          <w:noProof/>
        </w:rPr>
      </w:pPr>
    </w:p>
    <w:p w:rsidR="002D5B2C" w:rsidRPr="00CC366C" w:rsidRDefault="002D5B2C" w:rsidP="00E7066D">
      <w:pPr>
        <w:pStyle w:val="Heading1"/>
      </w:pPr>
      <w:bookmarkStart w:id="90" w:name="_Toc448222241"/>
      <w:bookmarkStart w:id="91" w:name="_Toc477327713"/>
      <w:bookmarkStart w:id="92" w:name="_Toc477327996"/>
      <w:bookmarkStart w:id="93" w:name="_Toc477328725"/>
      <w:bookmarkStart w:id="94" w:name="_Toc477329196"/>
      <w:bookmarkStart w:id="95" w:name="_Toc518297797"/>
      <w:r w:rsidRPr="00CC366C">
        <w:lastRenderedPageBreak/>
        <w:t>ИЗЈАВА О НЕЗАВИСНОЈ ПОНУДИ</w:t>
      </w:r>
      <w:bookmarkEnd w:id="69"/>
      <w:bookmarkEnd w:id="70"/>
      <w:bookmarkEnd w:id="90"/>
      <w:bookmarkEnd w:id="91"/>
      <w:bookmarkEnd w:id="92"/>
      <w:bookmarkEnd w:id="93"/>
      <w:bookmarkEnd w:id="94"/>
      <w:bookmarkEnd w:id="9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99" w:name="_Toc477327714"/>
      <w:bookmarkStart w:id="100" w:name="_Toc477327997"/>
      <w:bookmarkStart w:id="101" w:name="_Toc477328726"/>
      <w:bookmarkStart w:id="102" w:name="_Toc477329197"/>
      <w:bookmarkStart w:id="103" w:name="_Toc518297798"/>
      <w:r w:rsidRPr="00CC366C">
        <w:lastRenderedPageBreak/>
        <w:t>ОБРАЗАЦ ИЗЈАВЕ О ПОШТОВАЊУ ОБАВЕЗА</w:t>
      </w:r>
      <w:bookmarkEnd w:id="96"/>
      <w:bookmarkEnd w:id="97"/>
      <w:bookmarkEnd w:id="99"/>
      <w:bookmarkEnd w:id="100"/>
      <w:bookmarkEnd w:id="101"/>
      <w:bookmarkEnd w:id="102"/>
      <w:bookmarkEnd w:id="103"/>
    </w:p>
    <w:bookmarkEnd w:id="98"/>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rsidR="00B819C7" w:rsidRPr="00D541C5" w:rsidRDefault="00B819C7" w:rsidP="00E7066D">
      <w:pPr>
        <w:pStyle w:val="Heading1"/>
      </w:pPr>
      <w:bookmarkStart w:id="107" w:name="_Toc477327715"/>
      <w:bookmarkStart w:id="108" w:name="_Toc477327998"/>
      <w:bookmarkStart w:id="109" w:name="_Toc477328727"/>
      <w:bookmarkStart w:id="110" w:name="_Toc477329198"/>
      <w:bookmarkStart w:id="111" w:name="_Toc518297799"/>
      <w:r w:rsidRPr="00D541C5">
        <w:lastRenderedPageBreak/>
        <w:t>ОБРАЗАЦ СТРУКТУРЕ ПОНУЂЕНЕ ЦЕНЕ</w:t>
      </w:r>
      <w:bookmarkEnd w:id="104"/>
      <w:bookmarkEnd w:id="105"/>
      <w:bookmarkEnd w:id="106"/>
      <w:bookmarkEnd w:id="107"/>
      <w:bookmarkEnd w:id="108"/>
      <w:bookmarkEnd w:id="109"/>
      <w:bookmarkEnd w:id="110"/>
      <w:bookmarkEnd w:id="111"/>
    </w:p>
    <w:p w:rsidR="00B819C7" w:rsidRPr="00AE1407" w:rsidRDefault="00B819C7" w:rsidP="00B819C7">
      <w:pPr>
        <w:jc w:val="center"/>
        <w:rPr>
          <w:b/>
          <w:noProof/>
        </w:rPr>
      </w:pPr>
      <w:r w:rsidRPr="00D541C5">
        <w:rPr>
          <w:b/>
          <w:noProof/>
        </w:rPr>
        <w:t xml:space="preserve">(са упутством </w:t>
      </w:r>
      <w:r w:rsidR="008F271C" w:rsidRPr="00D541C5">
        <w:rPr>
          <w:b/>
          <w:noProof/>
          <w:lang w:val="sr-Cyrl-CS"/>
        </w:rPr>
        <w:t>како да се понуди</w:t>
      </w:r>
      <w:r w:rsidRPr="00D541C5">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D72247">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D72247">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D72247">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D72247">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FD09E1" w:rsidRDefault="00FD09E1" w:rsidP="00FD09E1">
      <w:pPr>
        <w:pStyle w:val="Heading1"/>
        <w:numPr>
          <w:ilvl w:val="0"/>
          <w:numId w:val="0"/>
        </w:numPr>
        <w:ind w:left="360"/>
        <w:jc w:val="left"/>
        <w:rPr>
          <w:lang w:val="sr-Cyrl-RS"/>
        </w:rP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p>
    <w:p w:rsidR="00FD09E1" w:rsidRDefault="00FD09E1" w:rsidP="00FD09E1">
      <w:pPr>
        <w:rPr>
          <w:lang w:val="sr-Cyrl-RS"/>
        </w:rPr>
      </w:pPr>
    </w:p>
    <w:p w:rsidR="00FD09E1" w:rsidRDefault="00FD09E1" w:rsidP="00FD09E1">
      <w:pPr>
        <w:rPr>
          <w:lang w:val="sr-Cyrl-RS"/>
        </w:rPr>
      </w:pPr>
    </w:p>
    <w:p w:rsidR="00FD09E1" w:rsidRDefault="00FD09E1" w:rsidP="00FD09E1">
      <w:pPr>
        <w:rPr>
          <w:lang w:val="sr-Cyrl-RS"/>
        </w:rPr>
      </w:pPr>
    </w:p>
    <w:p w:rsidR="00FD09E1" w:rsidRDefault="00FD09E1" w:rsidP="00FD09E1">
      <w:pPr>
        <w:rPr>
          <w:lang w:val="sr-Cyrl-RS"/>
        </w:rPr>
      </w:pPr>
    </w:p>
    <w:p w:rsidR="00FD09E1" w:rsidRDefault="00FD09E1" w:rsidP="00FD09E1">
      <w:pPr>
        <w:rPr>
          <w:lang w:val="sr-Cyrl-RS"/>
        </w:rPr>
      </w:pPr>
    </w:p>
    <w:p w:rsidR="00FD09E1" w:rsidRDefault="00FD09E1" w:rsidP="00FD09E1">
      <w:pPr>
        <w:rPr>
          <w:lang w:val="sr-Cyrl-RS"/>
        </w:rPr>
      </w:pPr>
    </w:p>
    <w:p w:rsidR="00FD09E1" w:rsidRPr="00FD09E1" w:rsidRDefault="00FD09E1" w:rsidP="00FD09E1">
      <w:pPr>
        <w:rPr>
          <w:lang w:val="sr-Cyrl-RS"/>
        </w:rPr>
      </w:pPr>
    </w:p>
    <w:p w:rsidR="00B819C7" w:rsidRPr="00CC366C" w:rsidRDefault="00B819C7" w:rsidP="00E7066D">
      <w:pPr>
        <w:pStyle w:val="Heading1"/>
      </w:pPr>
      <w:bookmarkStart w:id="119" w:name="_Toc518297800"/>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r w:rsidRPr="00AE1407">
        <w:t xml:space="preserve">у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D72247">
      <w:pPr>
        <w:pStyle w:val="Heading2"/>
        <w:numPr>
          <w:ilvl w:val="0"/>
          <w:numId w:val="9"/>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518297801"/>
      <w:r w:rsidRPr="00BD205C">
        <w:lastRenderedPageBreak/>
        <w:t>ОБРАЗАЦ ПОНУДЕ</w:t>
      </w:r>
      <w:bookmarkEnd w:id="120"/>
      <w:bookmarkEnd w:id="121"/>
      <w:bookmarkEnd w:id="122"/>
      <w:bookmarkEnd w:id="123"/>
      <w:bookmarkEnd w:id="124"/>
      <w:bookmarkEnd w:id="125"/>
      <w:bookmarkEnd w:id="126"/>
      <w:bookmarkEnd w:id="127"/>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DB0DA5" w:rsidTr="00300477">
        <w:trPr>
          <w:trHeight w:val="229"/>
        </w:trPr>
        <w:tc>
          <w:tcPr>
            <w:tcW w:w="5245" w:type="dxa"/>
            <w:tcBorders>
              <w:right w:val="single" w:sz="4" w:space="0" w:color="auto"/>
            </w:tcBorders>
            <w:vAlign w:val="center"/>
          </w:tcPr>
          <w:p w:rsidR="005E2923" w:rsidRPr="00DB0DA5" w:rsidRDefault="005E2923" w:rsidP="005E2923">
            <w:pPr>
              <w:jc w:val="right"/>
              <w:rPr>
                <w:noProof/>
              </w:rPr>
            </w:pPr>
            <w:r w:rsidRPr="00DB0DA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B0DA5" w:rsidRDefault="00FD09E1" w:rsidP="00D51194">
            <w:pPr>
              <w:rPr>
                <w:noProof/>
                <w:lang w:val="sr-Cyrl-RS"/>
              </w:rPr>
            </w:pPr>
            <w:r w:rsidRPr="00DB0DA5">
              <w:rPr>
                <w:noProof/>
                <w:lang w:val="sr-Cyrl-RS"/>
              </w:rPr>
              <w:t>119-18</w:t>
            </w:r>
            <w:r w:rsidR="00D51194" w:rsidRPr="00DB0DA5">
              <w:rPr>
                <w:noProof/>
                <w:lang w:val="sr-Cyrl-RS"/>
              </w:rPr>
              <w:t xml:space="preserve">-О - </w:t>
            </w:r>
            <w:r w:rsidRPr="00DB0DA5">
              <w:rPr>
                <w:noProof/>
                <w:lang w:val="sr-Cyrl-RS"/>
              </w:rPr>
              <w:t xml:space="preserve">Сервис и одржавање медицинске опреме: инфузионе пумпе и ињектомати произвођача </w:t>
            </w:r>
            <w:r w:rsidRPr="00DB0DA5">
              <w:rPr>
                <w:noProof/>
                <w:lang w:val="sr-Latn-RS"/>
              </w:rPr>
              <w:t xml:space="preserve">„BBRAUN MELSUNGEN AG“, </w:t>
            </w:r>
            <w:r w:rsidRPr="00DB0DA5">
              <w:rPr>
                <w:noProof/>
                <w:lang w:val="sr-Cyrl-RS"/>
              </w:rPr>
              <w:t>за потребе Клиничког центра Војводине</w:t>
            </w:r>
          </w:p>
        </w:tc>
      </w:tr>
      <w:tr w:rsidR="005E2923" w:rsidRPr="00DB0DA5" w:rsidTr="005E2923">
        <w:tc>
          <w:tcPr>
            <w:tcW w:w="5245" w:type="dxa"/>
          </w:tcPr>
          <w:p w:rsidR="005E2923" w:rsidRPr="00DB0DA5" w:rsidRDefault="005E2923" w:rsidP="005E2923">
            <w:pPr>
              <w:jc w:val="right"/>
              <w:rPr>
                <w:noProof/>
              </w:rPr>
            </w:pPr>
            <w:r w:rsidRPr="00DB0DA5">
              <w:rPr>
                <w:noProof/>
              </w:rPr>
              <w:t>Број понуде</w:t>
            </w:r>
          </w:p>
        </w:tc>
        <w:tc>
          <w:tcPr>
            <w:tcW w:w="3402" w:type="dxa"/>
            <w:gridSpan w:val="2"/>
            <w:tcBorders>
              <w:top w:val="inset" w:sz="6" w:space="0" w:color="auto"/>
            </w:tcBorders>
          </w:tcPr>
          <w:p w:rsidR="005E2923" w:rsidRPr="00DB0DA5" w:rsidRDefault="005E2923" w:rsidP="005E2923">
            <w:pPr>
              <w:jc w:val="right"/>
              <w:rPr>
                <w:noProof/>
              </w:rPr>
            </w:pPr>
          </w:p>
        </w:tc>
        <w:tc>
          <w:tcPr>
            <w:tcW w:w="2977" w:type="dxa"/>
            <w:tcBorders>
              <w:top w:val="inset" w:sz="6" w:space="0" w:color="auto"/>
            </w:tcBorders>
          </w:tcPr>
          <w:p w:rsidR="005E2923" w:rsidRPr="00DB0DA5" w:rsidRDefault="005E2923" w:rsidP="005E2923">
            <w:pPr>
              <w:jc w:val="right"/>
              <w:rPr>
                <w:noProof/>
              </w:rPr>
            </w:pPr>
            <w:r w:rsidRPr="00DB0DA5">
              <w:rPr>
                <w:noProof/>
              </w:rPr>
              <w:t>Датум понуде</w:t>
            </w:r>
          </w:p>
        </w:tc>
        <w:tc>
          <w:tcPr>
            <w:tcW w:w="3686" w:type="dxa"/>
            <w:gridSpan w:val="2"/>
            <w:tcBorders>
              <w:top w:val="inset" w:sz="6" w:space="0" w:color="auto"/>
            </w:tcBorders>
          </w:tcPr>
          <w:p w:rsidR="005E2923" w:rsidRPr="00DB0DA5" w:rsidRDefault="005E2923" w:rsidP="005E2923">
            <w:pPr>
              <w:jc w:val="right"/>
              <w:rPr>
                <w:b/>
                <w:noProof/>
              </w:rPr>
            </w:pPr>
          </w:p>
        </w:tc>
      </w:tr>
      <w:tr w:rsidR="005E2923" w:rsidRPr="00DB0DA5" w:rsidTr="005E2923">
        <w:tc>
          <w:tcPr>
            <w:tcW w:w="15310" w:type="dxa"/>
            <w:gridSpan w:val="6"/>
          </w:tcPr>
          <w:p w:rsidR="005E2923" w:rsidRPr="00DB0DA5" w:rsidRDefault="005E2923" w:rsidP="005E2923">
            <w:pPr>
              <w:jc w:val="center"/>
              <w:rPr>
                <w:b/>
                <w:noProof/>
              </w:rPr>
            </w:pPr>
            <w:r w:rsidRPr="00DB0DA5">
              <w:rPr>
                <w:b/>
                <w:noProof/>
              </w:rPr>
              <w:br w:type="page"/>
              <w:t>Општи подаци о понуђачу</w:t>
            </w:r>
          </w:p>
        </w:tc>
      </w:tr>
      <w:tr w:rsidR="005E2923" w:rsidRPr="00DB0DA5" w:rsidTr="00EB6B00">
        <w:tc>
          <w:tcPr>
            <w:tcW w:w="5245" w:type="dxa"/>
            <w:vAlign w:val="center"/>
          </w:tcPr>
          <w:p w:rsidR="005E2923" w:rsidRPr="00DB0DA5" w:rsidRDefault="005E2923" w:rsidP="00EB6B00">
            <w:pPr>
              <w:rPr>
                <w:b/>
                <w:noProof/>
              </w:rPr>
            </w:pPr>
            <w:r w:rsidRPr="00DB0DA5">
              <w:rPr>
                <w:noProof/>
              </w:rPr>
              <w:t>Пословно име или скраћени назив из одговарајућег регистра</w:t>
            </w:r>
          </w:p>
        </w:tc>
        <w:tc>
          <w:tcPr>
            <w:tcW w:w="10065" w:type="dxa"/>
            <w:gridSpan w:val="5"/>
          </w:tcPr>
          <w:p w:rsidR="005E2923" w:rsidRPr="00DB0DA5" w:rsidRDefault="005E2923" w:rsidP="005E2923">
            <w:pPr>
              <w:rPr>
                <w:b/>
                <w:noProof/>
              </w:rPr>
            </w:pPr>
          </w:p>
        </w:tc>
      </w:tr>
      <w:tr w:rsidR="005E2923" w:rsidRPr="00DB0DA5" w:rsidTr="00EB6B00">
        <w:tc>
          <w:tcPr>
            <w:tcW w:w="5245" w:type="dxa"/>
            <w:vAlign w:val="center"/>
          </w:tcPr>
          <w:p w:rsidR="005E2923" w:rsidRPr="00DB0DA5" w:rsidRDefault="005E2923" w:rsidP="00EB6B00">
            <w:pPr>
              <w:rPr>
                <w:b/>
                <w:noProof/>
              </w:rPr>
            </w:pPr>
            <w:r w:rsidRPr="00DB0DA5">
              <w:rPr>
                <w:noProof/>
              </w:rPr>
              <w:t>Адреса седишта</w:t>
            </w:r>
          </w:p>
        </w:tc>
        <w:tc>
          <w:tcPr>
            <w:tcW w:w="10065" w:type="dxa"/>
            <w:gridSpan w:val="5"/>
          </w:tcPr>
          <w:p w:rsidR="005E2923" w:rsidRPr="00DB0DA5" w:rsidRDefault="005E2923" w:rsidP="005E2923">
            <w:pPr>
              <w:rPr>
                <w:b/>
                <w:noProof/>
              </w:rPr>
            </w:pPr>
          </w:p>
        </w:tc>
      </w:tr>
      <w:tr w:rsidR="005E2923" w:rsidRPr="00DB0DA5" w:rsidTr="00EB6B00">
        <w:tc>
          <w:tcPr>
            <w:tcW w:w="5245" w:type="dxa"/>
            <w:vAlign w:val="center"/>
          </w:tcPr>
          <w:p w:rsidR="005E2923" w:rsidRPr="00DB0DA5" w:rsidRDefault="00A44D15" w:rsidP="00EB6B00">
            <w:pPr>
              <w:rPr>
                <w:noProof/>
              </w:rPr>
            </w:pPr>
            <w:r w:rsidRPr="00DB0DA5">
              <w:rPr>
                <w:noProof/>
              </w:rPr>
              <w:t xml:space="preserve">Име </w:t>
            </w:r>
            <w:r w:rsidRPr="00DB0DA5">
              <w:rPr>
                <w:noProof/>
                <w:lang w:val="sr-Cyrl-RS"/>
              </w:rPr>
              <w:t xml:space="preserve">и презиме </w:t>
            </w:r>
            <w:r w:rsidRPr="00DB0DA5">
              <w:rPr>
                <w:noProof/>
              </w:rPr>
              <w:t>особе за контакт</w:t>
            </w:r>
          </w:p>
        </w:tc>
        <w:tc>
          <w:tcPr>
            <w:tcW w:w="3402" w:type="dxa"/>
            <w:gridSpan w:val="2"/>
          </w:tcPr>
          <w:p w:rsidR="005E2923" w:rsidRPr="00DB0DA5" w:rsidRDefault="005E2923" w:rsidP="005E2923">
            <w:pPr>
              <w:rPr>
                <w:b/>
                <w:noProof/>
              </w:rPr>
            </w:pPr>
          </w:p>
        </w:tc>
        <w:tc>
          <w:tcPr>
            <w:tcW w:w="3508" w:type="dxa"/>
            <w:gridSpan w:val="2"/>
            <w:vAlign w:val="center"/>
          </w:tcPr>
          <w:p w:rsidR="005E2923" w:rsidRPr="00DB0DA5" w:rsidRDefault="005E2923" w:rsidP="00EB6B00">
            <w:pPr>
              <w:jc w:val="right"/>
              <w:rPr>
                <w:b/>
                <w:noProof/>
              </w:rPr>
            </w:pPr>
            <w:r w:rsidRPr="00DB0DA5">
              <w:rPr>
                <w:noProof/>
              </w:rPr>
              <w:t xml:space="preserve">Матични број </w:t>
            </w:r>
          </w:p>
        </w:tc>
        <w:tc>
          <w:tcPr>
            <w:tcW w:w="3155" w:type="dxa"/>
          </w:tcPr>
          <w:p w:rsidR="005E2923" w:rsidRPr="00DB0DA5" w:rsidRDefault="005E2923" w:rsidP="005E2923">
            <w:pPr>
              <w:jc w:val="right"/>
              <w:rPr>
                <w:b/>
                <w:noProof/>
              </w:rPr>
            </w:pPr>
          </w:p>
        </w:tc>
      </w:tr>
      <w:tr w:rsidR="005E2923" w:rsidRPr="00DB0DA5" w:rsidTr="00EB6B00">
        <w:tc>
          <w:tcPr>
            <w:tcW w:w="5245" w:type="dxa"/>
            <w:vAlign w:val="center"/>
          </w:tcPr>
          <w:p w:rsidR="005E2923" w:rsidRPr="00DB0DA5" w:rsidRDefault="005E2923" w:rsidP="00EB6B00">
            <w:pPr>
              <w:rPr>
                <w:b/>
                <w:noProof/>
              </w:rPr>
            </w:pPr>
            <w:r w:rsidRPr="00DB0DA5">
              <w:rPr>
                <w:noProof/>
              </w:rPr>
              <w:t>Телефон/факс</w:t>
            </w:r>
          </w:p>
        </w:tc>
        <w:tc>
          <w:tcPr>
            <w:tcW w:w="3402" w:type="dxa"/>
            <w:gridSpan w:val="2"/>
          </w:tcPr>
          <w:p w:rsidR="005E2923" w:rsidRPr="00DB0DA5" w:rsidRDefault="005E2923" w:rsidP="005E2923">
            <w:pPr>
              <w:rPr>
                <w:b/>
                <w:noProof/>
              </w:rPr>
            </w:pPr>
          </w:p>
        </w:tc>
        <w:tc>
          <w:tcPr>
            <w:tcW w:w="3508" w:type="dxa"/>
            <w:gridSpan w:val="2"/>
            <w:vAlign w:val="center"/>
          </w:tcPr>
          <w:p w:rsidR="005E2923" w:rsidRPr="00DB0DA5" w:rsidRDefault="005E2923" w:rsidP="00EB6B00">
            <w:pPr>
              <w:jc w:val="right"/>
              <w:rPr>
                <w:b/>
                <w:noProof/>
              </w:rPr>
            </w:pPr>
            <w:r w:rsidRPr="00DB0DA5">
              <w:rPr>
                <w:noProof/>
              </w:rPr>
              <w:t>Порески идентификациони број</w:t>
            </w:r>
          </w:p>
        </w:tc>
        <w:tc>
          <w:tcPr>
            <w:tcW w:w="3155" w:type="dxa"/>
          </w:tcPr>
          <w:p w:rsidR="005E2923" w:rsidRPr="00DB0DA5" w:rsidRDefault="005E2923" w:rsidP="005E2923">
            <w:pPr>
              <w:jc w:val="right"/>
              <w:rPr>
                <w:b/>
                <w:noProof/>
              </w:rPr>
            </w:pPr>
          </w:p>
        </w:tc>
      </w:tr>
      <w:tr w:rsidR="005E2923" w:rsidRPr="00DB0DA5" w:rsidTr="00EB6B00">
        <w:tc>
          <w:tcPr>
            <w:tcW w:w="5245" w:type="dxa"/>
            <w:vAlign w:val="center"/>
          </w:tcPr>
          <w:p w:rsidR="005E2923" w:rsidRPr="00DB0DA5" w:rsidRDefault="00260A31" w:rsidP="00EB6B00">
            <w:pPr>
              <w:rPr>
                <w:b/>
                <w:noProof/>
              </w:rPr>
            </w:pPr>
            <w:r w:rsidRPr="00DB0DA5">
              <w:rPr>
                <w:noProof/>
              </w:rPr>
              <w:t>Е-мејл</w:t>
            </w:r>
          </w:p>
        </w:tc>
        <w:tc>
          <w:tcPr>
            <w:tcW w:w="3402" w:type="dxa"/>
            <w:gridSpan w:val="2"/>
          </w:tcPr>
          <w:p w:rsidR="005E2923" w:rsidRPr="00DB0DA5" w:rsidRDefault="005E2923" w:rsidP="005E2923">
            <w:pPr>
              <w:rPr>
                <w:b/>
                <w:noProof/>
              </w:rPr>
            </w:pPr>
          </w:p>
        </w:tc>
        <w:tc>
          <w:tcPr>
            <w:tcW w:w="3508" w:type="dxa"/>
            <w:gridSpan w:val="2"/>
            <w:vAlign w:val="center"/>
          </w:tcPr>
          <w:p w:rsidR="005E2923" w:rsidRPr="00DB0DA5" w:rsidRDefault="005E2923" w:rsidP="00EB6B00">
            <w:pPr>
              <w:jc w:val="right"/>
              <w:rPr>
                <w:noProof/>
              </w:rPr>
            </w:pPr>
            <w:r w:rsidRPr="00DB0DA5">
              <w:rPr>
                <w:noProof/>
              </w:rPr>
              <w:t>Регистарски број</w:t>
            </w:r>
          </w:p>
        </w:tc>
        <w:tc>
          <w:tcPr>
            <w:tcW w:w="3155" w:type="dxa"/>
          </w:tcPr>
          <w:p w:rsidR="005E2923" w:rsidRPr="00DB0DA5" w:rsidRDefault="005E2923" w:rsidP="005E2923">
            <w:pPr>
              <w:jc w:val="right"/>
              <w:rPr>
                <w:b/>
                <w:noProof/>
              </w:rPr>
            </w:pPr>
          </w:p>
        </w:tc>
      </w:tr>
      <w:tr w:rsidR="005E2923" w:rsidRPr="00DB0DA5" w:rsidTr="00EB6B00">
        <w:tc>
          <w:tcPr>
            <w:tcW w:w="5245" w:type="dxa"/>
            <w:vAlign w:val="center"/>
          </w:tcPr>
          <w:p w:rsidR="005E2923" w:rsidRPr="00DB0DA5" w:rsidRDefault="00380975" w:rsidP="00FD09E1">
            <w:pPr>
              <w:rPr>
                <w:noProof/>
              </w:rPr>
            </w:pPr>
            <w:r w:rsidRPr="00DB0DA5">
              <w:rPr>
                <w:noProof/>
              </w:rPr>
              <w:t>Овлашћено лице, које ће потписати Уговор</w:t>
            </w:r>
          </w:p>
        </w:tc>
        <w:tc>
          <w:tcPr>
            <w:tcW w:w="3402" w:type="dxa"/>
            <w:gridSpan w:val="2"/>
          </w:tcPr>
          <w:p w:rsidR="005E2923" w:rsidRPr="00DB0DA5" w:rsidRDefault="005E2923" w:rsidP="005E2923">
            <w:pPr>
              <w:rPr>
                <w:b/>
                <w:noProof/>
              </w:rPr>
            </w:pPr>
          </w:p>
        </w:tc>
        <w:tc>
          <w:tcPr>
            <w:tcW w:w="3508" w:type="dxa"/>
            <w:gridSpan w:val="2"/>
            <w:vAlign w:val="center"/>
          </w:tcPr>
          <w:p w:rsidR="005E2923" w:rsidRPr="00DB0DA5" w:rsidRDefault="000A517E" w:rsidP="00EB6B00">
            <w:pPr>
              <w:jc w:val="right"/>
              <w:rPr>
                <w:noProof/>
              </w:rPr>
            </w:pPr>
            <w:r w:rsidRPr="00DB0DA5">
              <w:rPr>
                <w:noProof/>
              </w:rPr>
              <w:t>Шифра делатности</w:t>
            </w:r>
          </w:p>
        </w:tc>
        <w:tc>
          <w:tcPr>
            <w:tcW w:w="3155" w:type="dxa"/>
          </w:tcPr>
          <w:p w:rsidR="005E2923" w:rsidRPr="00DB0DA5" w:rsidRDefault="005E2923" w:rsidP="005E2923">
            <w:pPr>
              <w:jc w:val="right"/>
              <w:rPr>
                <w:b/>
                <w:noProof/>
              </w:rPr>
            </w:pPr>
          </w:p>
        </w:tc>
      </w:tr>
      <w:tr w:rsidR="00223DF2" w:rsidRPr="00DB0DA5" w:rsidTr="00EB6B00">
        <w:trPr>
          <w:trHeight w:val="345"/>
        </w:trPr>
        <w:tc>
          <w:tcPr>
            <w:tcW w:w="5245" w:type="dxa"/>
            <w:vMerge w:val="restart"/>
            <w:vAlign w:val="center"/>
          </w:tcPr>
          <w:p w:rsidR="00223DF2" w:rsidRPr="00DB0DA5" w:rsidRDefault="00223DF2" w:rsidP="00EB6B00">
            <w:pPr>
              <w:rPr>
                <w:b/>
                <w:noProof/>
              </w:rPr>
            </w:pPr>
            <w:r w:rsidRPr="00DB0DA5">
              <w:rPr>
                <w:b/>
                <w:noProof/>
              </w:rPr>
              <w:br w:type="page"/>
            </w:r>
            <w:r w:rsidRPr="00DB0DA5">
              <w:rPr>
                <w:noProof/>
              </w:rPr>
              <w:t xml:space="preserve">Рок важења понуде изражен у броју дана од дана отварања понуда, који не може бити краћи </w:t>
            </w:r>
            <w:r w:rsidR="00260A31" w:rsidRPr="00DB0DA5">
              <w:rPr>
                <w:noProof/>
              </w:rPr>
              <w:t>од 6</w:t>
            </w:r>
            <w:r w:rsidRPr="00DB0DA5">
              <w:rPr>
                <w:noProof/>
              </w:rPr>
              <w:t>0 дана</w:t>
            </w:r>
          </w:p>
        </w:tc>
        <w:tc>
          <w:tcPr>
            <w:tcW w:w="3402" w:type="dxa"/>
            <w:gridSpan w:val="2"/>
            <w:vMerge w:val="restart"/>
          </w:tcPr>
          <w:p w:rsidR="00223DF2" w:rsidRPr="00DB0DA5" w:rsidRDefault="00223DF2" w:rsidP="005E2923">
            <w:pPr>
              <w:rPr>
                <w:b/>
                <w:noProof/>
              </w:rPr>
            </w:pPr>
          </w:p>
        </w:tc>
        <w:tc>
          <w:tcPr>
            <w:tcW w:w="3508" w:type="dxa"/>
            <w:gridSpan w:val="2"/>
            <w:vAlign w:val="center"/>
          </w:tcPr>
          <w:p w:rsidR="00223DF2" w:rsidRPr="00DB0DA5" w:rsidRDefault="00FA6C98" w:rsidP="00EB6B00">
            <w:pPr>
              <w:jc w:val="right"/>
              <w:rPr>
                <w:noProof/>
                <w:lang w:val="sr-Cyrl-CS"/>
              </w:rPr>
            </w:pPr>
            <w:r w:rsidRPr="00DB0DA5">
              <w:rPr>
                <w:noProof/>
                <w:lang w:val="sr-Cyrl-RS"/>
              </w:rPr>
              <w:t>Величина обвезника</w:t>
            </w:r>
          </w:p>
        </w:tc>
        <w:tc>
          <w:tcPr>
            <w:tcW w:w="3155" w:type="dxa"/>
            <w:vAlign w:val="center"/>
          </w:tcPr>
          <w:p w:rsidR="00223DF2" w:rsidRPr="00DB0DA5" w:rsidRDefault="00223DF2" w:rsidP="00EB6B00">
            <w:pPr>
              <w:rPr>
                <w:b/>
                <w:noProof/>
              </w:rPr>
            </w:pPr>
          </w:p>
        </w:tc>
      </w:tr>
      <w:tr w:rsidR="00223DF2" w:rsidRPr="00DB0DA5" w:rsidTr="00EB6B00">
        <w:trPr>
          <w:trHeight w:val="344"/>
        </w:trPr>
        <w:tc>
          <w:tcPr>
            <w:tcW w:w="5245" w:type="dxa"/>
            <w:vMerge/>
          </w:tcPr>
          <w:p w:rsidR="00223DF2" w:rsidRPr="00DB0DA5" w:rsidRDefault="00223DF2" w:rsidP="005E2923">
            <w:pPr>
              <w:rPr>
                <w:b/>
                <w:noProof/>
              </w:rPr>
            </w:pPr>
          </w:p>
        </w:tc>
        <w:tc>
          <w:tcPr>
            <w:tcW w:w="3402" w:type="dxa"/>
            <w:gridSpan w:val="2"/>
            <w:vMerge/>
          </w:tcPr>
          <w:p w:rsidR="00223DF2" w:rsidRPr="00DB0DA5" w:rsidRDefault="00223DF2" w:rsidP="005E2923">
            <w:pPr>
              <w:rPr>
                <w:b/>
                <w:noProof/>
              </w:rPr>
            </w:pPr>
          </w:p>
        </w:tc>
        <w:tc>
          <w:tcPr>
            <w:tcW w:w="3508" w:type="dxa"/>
            <w:gridSpan w:val="2"/>
            <w:vAlign w:val="center"/>
          </w:tcPr>
          <w:p w:rsidR="00223DF2" w:rsidRPr="00DB0DA5" w:rsidRDefault="00223DF2" w:rsidP="00EB6B00">
            <w:pPr>
              <w:jc w:val="right"/>
              <w:rPr>
                <w:noProof/>
              </w:rPr>
            </w:pPr>
            <w:r w:rsidRPr="00DB0DA5">
              <w:rPr>
                <w:noProof/>
              </w:rPr>
              <w:t>Жиро рачун и назив банке</w:t>
            </w:r>
          </w:p>
        </w:tc>
        <w:tc>
          <w:tcPr>
            <w:tcW w:w="3155" w:type="dxa"/>
          </w:tcPr>
          <w:p w:rsidR="00223DF2" w:rsidRPr="00DB0DA5" w:rsidRDefault="00223DF2" w:rsidP="005E2923">
            <w:pPr>
              <w:jc w:val="right"/>
              <w:rPr>
                <w:b/>
                <w:noProof/>
              </w:rPr>
            </w:pPr>
          </w:p>
        </w:tc>
      </w:tr>
      <w:tr w:rsidR="005E2923" w:rsidRPr="00DB0DA5" w:rsidTr="005E2923">
        <w:tc>
          <w:tcPr>
            <w:tcW w:w="15310" w:type="dxa"/>
            <w:gridSpan w:val="6"/>
          </w:tcPr>
          <w:p w:rsidR="005E2923" w:rsidRPr="00DB0DA5" w:rsidRDefault="005E2923" w:rsidP="00FD09E1">
            <w:pPr>
              <w:jc w:val="center"/>
              <w:rPr>
                <w:b/>
                <w:noProof/>
              </w:rPr>
            </w:pPr>
            <w:r w:rsidRPr="00DB0DA5">
              <w:rPr>
                <w:b/>
                <w:noProof/>
              </w:rPr>
              <w:t xml:space="preserve">Остали подаци које наручилац сматра релевантним за закључење </w:t>
            </w:r>
            <w:r w:rsidR="00380975" w:rsidRPr="00DB0DA5">
              <w:rPr>
                <w:b/>
                <w:noProof/>
              </w:rPr>
              <w:t>уговора</w:t>
            </w:r>
          </w:p>
        </w:tc>
      </w:tr>
      <w:tr w:rsidR="00FE0B83" w:rsidRPr="00AE1407" w:rsidTr="00202B65">
        <w:tc>
          <w:tcPr>
            <w:tcW w:w="5245" w:type="dxa"/>
            <w:vMerge w:val="restart"/>
            <w:vAlign w:val="center"/>
          </w:tcPr>
          <w:p w:rsidR="00FE0B83" w:rsidRPr="00DB0DA5" w:rsidRDefault="00FE0B83" w:rsidP="00202B65">
            <w:pPr>
              <w:rPr>
                <w:noProof/>
              </w:rPr>
            </w:pPr>
            <w:r w:rsidRPr="00DB0DA5">
              <w:rPr>
                <w:noProof/>
              </w:rPr>
              <w:t>Начин подношења понуде (заокружити)</w:t>
            </w:r>
          </w:p>
        </w:tc>
        <w:tc>
          <w:tcPr>
            <w:tcW w:w="426" w:type="dxa"/>
          </w:tcPr>
          <w:p w:rsidR="00FE0B83" w:rsidRPr="00DB0DA5" w:rsidRDefault="00FE0B83" w:rsidP="005E2923">
            <w:pPr>
              <w:rPr>
                <w:noProof/>
              </w:rPr>
            </w:pPr>
            <w:r w:rsidRPr="00DB0DA5">
              <w:rPr>
                <w:noProof/>
              </w:rPr>
              <w:t>а</w:t>
            </w:r>
          </w:p>
        </w:tc>
        <w:tc>
          <w:tcPr>
            <w:tcW w:w="9639" w:type="dxa"/>
            <w:gridSpan w:val="4"/>
          </w:tcPr>
          <w:p w:rsidR="00FE0B83" w:rsidRPr="00AE1407" w:rsidRDefault="00FE0B83" w:rsidP="00E920B5">
            <w:pPr>
              <w:rPr>
                <w:noProof/>
              </w:rPr>
            </w:pPr>
            <w:r w:rsidRPr="00DB0DA5">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FD09E1" w:rsidRPr="009E1C54" w:rsidTr="0038585C">
        <w:trPr>
          <w:trHeight w:val="293"/>
        </w:trPr>
        <w:tc>
          <w:tcPr>
            <w:tcW w:w="5245" w:type="dxa"/>
          </w:tcPr>
          <w:p w:rsidR="00FD09E1" w:rsidRPr="009E1C54" w:rsidRDefault="00FD09E1" w:rsidP="0038585C">
            <w:pPr>
              <w:rPr>
                <w:noProof/>
                <w:highlight w:val="yellow"/>
              </w:rPr>
            </w:pPr>
            <w:r w:rsidRPr="00EF7E97">
              <w:rPr>
                <w:noProof/>
              </w:rPr>
              <w:t>Начин</w:t>
            </w:r>
            <w:r w:rsidRPr="00EF7E97">
              <w:rPr>
                <w:noProof/>
                <w:lang w:val="sr-Cyrl-RS"/>
              </w:rPr>
              <w:t>, рок</w:t>
            </w:r>
            <w:r w:rsidRPr="00EF7E97">
              <w:rPr>
                <w:noProof/>
              </w:rPr>
              <w:t xml:space="preserve"> и услови плаћања</w:t>
            </w:r>
          </w:p>
        </w:tc>
        <w:tc>
          <w:tcPr>
            <w:tcW w:w="10065" w:type="dxa"/>
            <w:gridSpan w:val="5"/>
          </w:tcPr>
          <w:p w:rsidR="00FD09E1" w:rsidRPr="009E1C54" w:rsidRDefault="00FD09E1" w:rsidP="0038585C">
            <w:pPr>
              <w:rPr>
                <w:b/>
                <w:noProof/>
                <w:highlight w:val="yellow"/>
              </w:rPr>
            </w:pPr>
          </w:p>
        </w:tc>
      </w:tr>
      <w:tr w:rsidR="00FD09E1" w:rsidRPr="009E1C54" w:rsidTr="0038585C">
        <w:trPr>
          <w:trHeight w:val="283"/>
        </w:trPr>
        <w:tc>
          <w:tcPr>
            <w:tcW w:w="5245" w:type="dxa"/>
          </w:tcPr>
          <w:p w:rsidR="00FD09E1" w:rsidRPr="009E1C54" w:rsidRDefault="00FD09E1" w:rsidP="0038585C">
            <w:pPr>
              <w:rPr>
                <w:noProof/>
                <w:highlight w:val="yellow"/>
              </w:rPr>
            </w:pPr>
            <w:r w:rsidRPr="000B2B9E">
              <w:rPr>
                <w:noProof/>
                <w:lang w:val="sr-Cyrl-RS"/>
              </w:rPr>
              <w:t>Рок одзива ради извршења услуге</w:t>
            </w:r>
          </w:p>
        </w:tc>
        <w:tc>
          <w:tcPr>
            <w:tcW w:w="10065" w:type="dxa"/>
            <w:gridSpan w:val="5"/>
          </w:tcPr>
          <w:p w:rsidR="00FD09E1" w:rsidRPr="009E1C54" w:rsidRDefault="00FD09E1" w:rsidP="0038585C">
            <w:pPr>
              <w:rPr>
                <w:b/>
                <w:noProof/>
                <w:highlight w:val="yellow"/>
              </w:rPr>
            </w:pPr>
          </w:p>
        </w:tc>
      </w:tr>
      <w:tr w:rsidR="00FD09E1" w:rsidRPr="009E1C54" w:rsidTr="0038585C">
        <w:trPr>
          <w:trHeight w:val="283"/>
        </w:trPr>
        <w:tc>
          <w:tcPr>
            <w:tcW w:w="5245" w:type="dxa"/>
          </w:tcPr>
          <w:p w:rsidR="00FD09E1" w:rsidRPr="009E1C54" w:rsidRDefault="00FD09E1" w:rsidP="0038585C">
            <w:pPr>
              <w:rPr>
                <w:highlight w:val="yellow"/>
              </w:rPr>
            </w:pPr>
            <w:r w:rsidRPr="000B2B9E">
              <w:rPr>
                <w:noProof/>
              </w:rPr>
              <w:t>Рок извршења</w:t>
            </w:r>
          </w:p>
        </w:tc>
        <w:tc>
          <w:tcPr>
            <w:tcW w:w="10065" w:type="dxa"/>
            <w:gridSpan w:val="5"/>
          </w:tcPr>
          <w:p w:rsidR="00FD09E1" w:rsidRPr="009E1C54" w:rsidRDefault="00FD09E1" w:rsidP="0038585C">
            <w:pPr>
              <w:rPr>
                <w:b/>
                <w:noProof/>
                <w:highlight w:val="yellow"/>
              </w:rPr>
            </w:pPr>
          </w:p>
        </w:tc>
      </w:tr>
      <w:tr w:rsidR="00FD09E1" w:rsidRPr="009E1C54" w:rsidTr="0038585C">
        <w:trPr>
          <w:trHeight w:val="283"/>
        </w:trPr>
        <w:tc>
          <w:tcPr>
            <w:tcW w:w="5245" w:type="dxa"/>
          </w:tcPr>
          <w:p w:rsidR="00FD09E1" w:rsidRPr="009E1C54" w:rsidRDefault="00FD09E1" w:rsidP="0038585C">
            <w:pPr>
              <w:rPr>
                <w:noProof/>
                <w:highlight w:val="yellow"/>
                <w:lang w:val="sr-Cyrl-RS"/>
              </w:rPr>
            </w:pPr>
            <w:r w:rsidRPr="000B2B9E">
              <w:rPr>
                <w:noProof/>
                <w:lang w:val="sr-Cyrl-RS"/>
              </w:rPr>
              <w:t>Гарантни рок на извршену услугу и уграђени део</w:t>
            </w:r>
          </w:p>
        </w:tc>
        <w:tc>
          <w:tcPr>
            <w:tcW w:w="10065" w:type="dxa"/>
            <w:gridSpan w:val="5"/>
          </w:tcPr>
          <w:p w:rsidR="00FD09E1" w:rsidRPr="009E1C54" w:rsidRDefault="00FD09E1" w:rsidP="0038585C">
            <w:pPr>
              <w:rPr>
                <w:b/>
                <w:noProof/>
                <w:highlight w:val="yellow"/>
              </w:rPr>
            </w:pPr>
          </w:p>
        </w:tc>
      </w:tr>
      <w:tr w:rsidR="00FD09E1" w:rsidRPr="009E1C54" w:rsidTr="0038585C">
        <w:trPr>
          <w:trHeight w:val="283"/>
        </w:trPr>
        <w:tc>
          <w:tcPr>
            <w:tcW w:w="5245" w:type="dxa"/>
          </w:tcPr>
          <w:p w:rsidR="00FD09E1" w:rsidRPr="009E1C54" w:rsidRDefault="00FD09E1" w:rsidP="0038585C">
            <w:pPr>
              <w:rPr>
                <w:highlight w:val="yellow"/>
              </w:rPr>
            </w:pPr>
            <w:r w:rsidRPr="00821CB6">
              <w:rPr>
                <w:bCs/>
                <w:noProof/>
                <w:lang w:val="sr-Cyrl-RS"/>
              </w:rPr>
              <w:t xml:space="preserve">Маржа за резервне делове који нису у </w:t>
            </w:r>
            <w:r w:rsidRPr="00821CB6">
              <w:rPr>
                <w:noProof/>
                <w:lang w:val="sr-Cyrl-RS"/>
              </w:rPr>
              <w:t>Обрасцу понуде</w:t>
            </w:r>
          </w:p>
        </w:tc>
        <w:tc>
          <w:tcPr>
            <w:tcW w:w="10065" w:type="dxa"/>
            <w:gridSpan w:val="5"/>
          </w:tcPr>
          <w:p w:rsidR="00FD09E1" w:rsidRPr="009E1C54" w:rsidRDefault="00FD09E1" w:rsidP="0038585C">
            <w:pPr>
              <w:rPr>
                <w:b/>
                <w:noProof/>
                <w:highlight w:val="yellow"/>
              </w:rPr>
            </w:pPr>
          </w:p>
        </w:tc>
      </w:tr>
    </w:tbl>
    <w:p w:rsidR="00443424" w:rsidRDefault="00443424">
      <w:pPr>
        <w:rPr>
          <w:noProof/>
          <w:lang w:val="sl-SI"/>
        </w:rPr>
      </w:pPr>
      <w:r>
        <w:rPr>
          <w:noProof/>
        </w:rPr>
        <w:br w:type="page"/>
      </w:r>
    </w:p>
    <w:tbl>
      <w:tblPr>
        <w:tblW w:w="44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6"/>
        <w:gridCol w:w="1206"/>
        <w:gridCol w:w="1133"/>
        <w:gridCol w:w="1418"/>
        <w:gridCol w:w="1420"/>
        <w:gridCol w:w="1843"/>
        <w:gridCol w:w="1560"/>
        <w:gridCol w:w="1983"/>
        <w:gridCol w:w="1415"/>
      </w:tblGrid>
      <w:tr w:rsidR="00FD09E1" w:rsidRPr="00246AD0" w:rsidTr="004A0EDA">
        <w:trPr>
          <w:trHeight w:val="288"/>
        </w:trPr>
        <w:tc>
          <w:tcPr>
            <w:tcW w:w="5000" w:type="pct"/>
            <w:gridSpan w:val="9"/>
            <w:shd w:val="clear" w:color="auto" w:fill="C4BC96" w:themeFill="background2" w:themeFillShade="BF"/>
          </w:tcPr>
          <w:p w:rsidR="00FD09E1" w:rsidRPr="00246AD0" w:rsidRDefault="00FD09E1" w:rsidP="00FD09E1">
            <w:pPr>
              <w:autoSpaceDE w:val="0"/>
              <w:autoSpaceDN w:val="0"/>
              <w:adjustRightInd w:val="0"/>
              <w:jc w:val="center"/>
              <w:rPr>
                <w:b/>
                <w:noProof/>
                <w:lang w:val="sr-Cyrl-RS"/>
              </w:rPr>
            </w:pPr>
            <w:r w:rsidRPr="00246AD0">
              <w:rPr>
                <w:b/>
                <w:noProof/>
                <w:lang w:val="sr-Cyrl-RS"/>
              </w:rPr>
              <w:lastRenderedPageBreak/>
              <w:t>РЕДОВАН СЕРВИС</w:t>
            </w:r>
          </w:p>
        </w:tc>
      </w:tr>
      <w:tr w:rsidR="004A0EDA" w:rsidRPr="00246AD0" w:rsidTr="00DB0DA5">
        <w:trPr>
          <w:trHeight w:val="288"/>
        </w:trPr>
        <w:tc>
          <w:tcPr>
            <w:tcW w:w="210" w:type="pct"/>
            <w:shd w:val="clear" w:color="auto" w:fill="C4BC96" w:themeFill="background2" w:themeFillShade="BF"/>
            <w:vAlign w:val="center"/>
          </w:tcPr>
          <w:p w:rsidR="004A0EDA" w:rsidRPr="00246AD0" w:rsidRDefault="004A0EDA" w:rsidP="00FD09E1">
            <w:pPr>
              <w:autoSpaceDE w:val="0"/>
              <w:autoSpaceDN w:val="0"/>
              <w:adjustRightInd w:val="0"/>
              <w:jc w:val="center"/>
              <w:rPr>
                <w:b/>
                <w:noProof/>
                <w:lang w:val="sr-Cyrl-RS"/>
              </w:rPr>
            </w:pPr>
            <w:r w:rsidRPr="00246AD0">
              <w:rPr>
                <w:noProof/>
              </w:rPr>
              <w:t>Р.БР</w:t>
            </w:r>
          </w:p>
        </w:tc>
        <w:tc>
          <w:tcPr>
            <w:tcW w:w="482" w:type="pct"/>
            <w:vAlign w:val="center"/>
          </w:tcPr>
          <w:p w:rsidR="004A0EDA" w:rsidRPr="00246AD0" w:rsidRDefault="004A0EDA">
            <w:r w:rsidRPr="00246AD0">
              <w:rPr>
                <w:noProof/>
                <w:lang w:val="en-US"/>
              </w:rPr>
              <w:t>Назив</w:t>
            </w:r>
          </w:p>
        </w:tc>
        <w:tc>
          <w:tcPr>
            <w:tcW w:w="453" w:type="pct"/>
            <w:vAlign w:val="center"/>
          </w:tcPr>
          <w:p w:rsidR="004A0EDA" w:rsidRPr="00246AD0" w:rsidRDefault="004A0EDA">
            <w:r w:rsidRPr="00246AD0">
              <w:rPr>
                <w:noProof/>
                <w:lang w:val="en-US"/>
              </w:rPr>
              <w:t>Јединица мере</w:t>
            </w:r>
          </w:p>
        </w:tc>
        <w:tc>
          <w:tcPr>
            <w:tcW w:w="567" w:type="pct"/>
            <w:vAlign w:val="center"/>
          </w:tcPr>
          <w:p w:rsidR="004A0EDA" w:rsidRPr="00246AD0" w:rsidRDefault="004A0EDA">
            <w:r w:rsidRPr="00246AD0">
              <w:rPr>
                <w:noProof/>
                <w:lang w:val="en-US"/>
              </w:rPr>
              <w:t>Количина</w:t>
            </w:r>
          </w:p>
        </w:tc>
        <w:tc>
          <w:tcPr>
            <w:tcW w:w="568" w:type="pct"/>
            <w:vAlign w:val="center"/>
          </w:tcPr>
          <w:p w:rsidR="004A0EDA" w:rsidRPr="00246AD0" w:rsidRDefault="004A0EDA">
            <w:r w:rsidRPr="00246AD0">
              <w:rPr>
                <w:noProof/>
                <w:lang w:val="en-US"/>
              </w:rPr>
              <w:t>Јединична цена без ПДВ-а</w:t>
            </w:r>
          </w:p>
        </w:tc>
        <w:tc>
          <w:tcPr>
            <w:tcW w:w="737" w:type="pct"/>
            <w:vAlign w:val="center"/>
          </w:tcPr>
          <w:p w:rsidR="004A0EDA" w:rsidRPr="00246AD0" w:rsidRDefault="004A0EDA">
            <w:r w:rsidRPr="00246AD0">
              <w:rPr>
                <w:noProof/>
                <w:lang w:val="en-US"/>
              </w:rPr>
              <w:t xml:space="preserve">Јединична цена </w:t>
            </w:r>
            <w:r w:rsidRPr="00246AD0">
              <w:rPr>
                <w:noProof/>
                <w:lang w:val="sr-Cyrl-RS"/>
              </w:rPr>
              <w:t>са</w:t>
            </w:r>
            <w:r w:rsidRPr="00246AD0">
              <w:rPr>
                <w:noProof/>
                <w:lang w:val="en-US"/>
              </w:rPr>
              <w:t xml:space="preserve"> ПДВ-ом</w:t>
            </w:r>
          </w:p>
        </w:tc>
        <w:tc>
          <w:tcPr>
            <w:tcW w:w="624" w:type="pct"/>
            <w:vAlign w:val="center"/>
          </w:tcPr>
          <w:p w:rsidR="004A0EDA" w:rsidRPr="00246AD0" w:rsidRDefault="004A0EDA">
            <w:r w:rsidRPr="00246AD0">
              <w:rPr>
                <w:noProof/>
                <w:lang w:val="en-US"/>
              </w:rPr>
              <w:t>Укупна цена без ПДВ-а</w:t>
            </w:r>
          </w:p>
        </w:tc>
        <w:tc>
          <w:tcPr>
            <w:tcW w:w="793" w:type="pct"/>
            <w:vAlign w:val="center"/>
          </w:tcPr>
          <w:p w:rsidR="004A0EDA" w:rsidRPr="00246AD0" w:rsidRDefault="004A0EDA">
            <w:r w:rsidRPr="00246AD0">
              <w:rPr>
                <w:noProof/>
                <w:lang w:val="en-US"/>
              </w:rPr>
              <w:t xml:space="preserve">Укупна цена </w:t>
            </w:r>
            <w:r w:rsidRPr="00246AD0">
              <w:rPr>
                <w:noProof/>
                <w:lang w:val="sr-Cyrl-RS"/>
              </w:rPr>
              <w:t>са</w:t>
            </w:r>
            <w:r w:rsidRPr="00246AD0">
              <w:rPr>
                <w:noProof/>
                <w:lang w:val="en-US"/>
              </w:rPr>
              <w:t xml:space="preserve"> ПДВ-ом</w:t>
            </w:r>
          </w:p>
        </w:tc>
        <w:tc>
          <w:tcPr>
            <w:tcW w:w="566" w:type="pct"/>
            <w:vAlign w:val="center"/>
          </w:tcPr>
          <w:p w:rsidR="004A0EDA" w:rsidRPr="00246AD0" w:rsidRDefault="004A0EDA" w:rsidP="00FD09E1">
            <w:pPr>
              <w:pStyle w:val="BodyText"/>
              <w:jc w:val="center"/>
              <w:rPr>
                <w:noProof/>
                <w:szCs w:val="24"/>
              </w:rPr>
            </w:pPr>
            <w:r w:rsidRPr="00246AD0">
              <w:rPr>
                <w:noProof/>
                <w:szCs w:val="24"/>
              </w:rPr>
              <w:t>Стопа</w:t>
            </w:r>
          </w:p>
          <w:p w:rsidR="004A0EDA" w:rsidRPr="00246AD0" w:rsidRDefault="004A0EDA">
            <w:r w:rsidRPr="00246AD0">
              <w:rPr>
                <w:noProof/>
              </w:rPr>
              <w:t>ПДВ-а</w:t>
            </w: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rPr>
              <w:t>1</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lang w:val="en-US"/>
              </w:rPr>
              <w:t>2</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3</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4</w:t>
            </w:r>
          </w:p>
        </w:tc>
        <w:tc>
          <w:tcPr>
            <w:tcW w:w="568" w:type="pct"/>
          </w:tcPr>
          <w:p w:rsidR="004A0EDA" w:rsidRPr="00246AD0" w:rsidRDefault="004A0EDA" w:rsidP="00FD09E1">
            <w:pPr>
              <w:autoSpaceDE w:val="0"/>
              <w:autoSpaceDN w:val="0"/>
              <w:adjustRightInd w:val="0"/>
              <w:jc w:val="center"/>
              <w:rPr>
                <w:noProof/>
                <w:lang w:val="en-US"/>
              </w:rPr>
            </w:pPr>
            <w:r w:rsidRPr="00246AD0">
              <w:rPr>
                <w:noProof/>
                <w:lang w:val="en-US"/>
              </w:rPr>
              <w:t>5</w:t>
            </w:r>
          </w:p>
        </w:tc>
        <w:tc>
          <w:tcPr>
            <w:tcW w:w="737" w:type="pct"/>
          </w:tcPr>
          <w:p w:rsidR="004A0EDA" w:rsidRPr="00246AD0" w:rsidRDefault="004A0EDA" w:rsidP="00FD09E1">
            <w:pPr>
              <w:autoSpaceDE w:val="0"/>
              <w:autoSpaceDN w:val="0"/>
              <w:adjustRightInd w:val="0"/>
              <w:jc w:val="right"/>
              <w:rPr>
                <w:noProof/>
                <w:lang w:val="en-US"/>
              </w:rPr>
            </w:pPr>
            <w:r w:rsidRPr="00246AD0">
              <w:rPr>
                <w:noProof/>
                <w:lang w:val="en-US"/>
              </w:rPr>
              <w:t>6</w:t>
            </w:r>
          </w:p>
        </w:tc>
        <w:tc>
          <w:tcPr>
            <w:tcW w:w="624" w:type="pct"/>
          </w:tcPr>
          <w:p w:rsidR="004A0EDA" w:rsidRPr="00246AD0" w:rsidRDefault="004A0EDA" w:rsidP="00FD09E1">
            <w:pPr>
              <w:autoSpaceDE w:val="0"/>
              <w:autoSpaceDN w:val="0"/>
              <w:adjustRightInd w:val="0"/>
              <w:jc w:val="right"/>
              <w:rPr>
                <w:noProof/>
                <w:lang w:val="en-US"/>
              </w:rPr>
            </w:pPr>
            <w:r w:rsidRPr="00246AD0">
              <w:rPr>
                <w:noProof/>
                <w:lang w:val="en-US"/>
              </w:rPr>
              <w:t>7</w:t>
            </w:r>
          </w:p>
        </w:tc>
        <w:tc>
          <w:tcPr>
            <w:tcW w:w="793" w:type="pct"/>
          </w:tcPr>
          <w:p w:rsidR="004A0EDA" w:rsidRPr="00246AD0" w:rsidRDefault="004A0EDA" w:rsidP="00FD09E1">
            <w:pPr>
              <w:autoSpaceDE w:val="0"/>
              <w:autoSpaceDN w:val="0"/>
              <w:adjustRightInd w:val="0"/>
              <w:jc w:val="right"/>
              <w:rPr>
                <w:noProof/>
                <w:lang w:val="en-US"/>
              </w:rPr>
            </w:pPr>
            <w:r w:rsidRPr="00246AD0">
              <w:rPr>
                <w:noProof/>
              </w:rPr>
              <w:t>8</w:t>
            </w:r>
          </w:p>
        </w:tc>
        <w:tc>
          <w:tcPr>
            <w:tcW w:w="566" w:type="pct"/>
          </w:tcPr>
          <w:p w:rsidR="004A0EDA" w:rsidRPr="00246AD0" w:rsidRDefault="004A0EDA" w:rsidP="00FD09E1">
            <w:pPr>
              <w:autoSpaceDE w:val="0"/>
              <w:autoSpaceDN w:val="0"/>
              <w:adjustRightInd w:val="0"/>
              <w:jc w:val="right"/>
              <w:rPr>
                <w:noProof/>
                <w:lang w:val="en-US"/>
              </w:rPr>
            </w:pPr>
            <w:r w:rsidRPr="00246AD0">
              <w:rPr>
                <w:noProof/>
              </w:rPr>
              <w:t>9</w:t>
            </w: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1.2</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Infusomat Space</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20</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1.3</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Perfusor Compact S</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4</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1.4</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Infusomat FMS</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12</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1.5</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Perfusor P</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1</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1.6</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Perfusor FM</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20</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1.7</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Perfusor FM</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5</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1.8</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Perfusor Space</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5</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4A0EDA" w:rsidRPr="00246AD0" w:rsidTr="00DB0DA5">
        <w:trPr>
          <w:trHeight w:val="108"/>
        </w:trPr>
        <w:tc>
          <w:tcPr>
            <w:tcW w:w="210" w:type="pct"/>
          </w:tcPr>
          <w:p w:rsidR="004A0EDA" w:rsidRPr="00246AD0" w:rsidRDefault="004A0EDA" w:rsidP="00FD09E1">
            <w:pPr>
              <w:autoSpaceDE w:val="0"/>
              <w:autoSpaceDN w:val="0"/>
              <w:adjustRightInd w:val="0"/>
              <w:jc w:val="center"/>
              <w:rPr>
                <w:noProof/>
                <w:lang w:val="en-US"/>
              </w:rPr>
            </w:pPr>
            <w:r w:rsidRPr="00246AD0">
              <w:rPr>
                <w:noProof/>
                <w:lang w:val="en-US"/>
              </w:rPr>
              <w:t>1.9</w:t>
            </w:r>
          </w:p>
        </w:tc>
        <w:tc>
          <w:tcPr>
            <w:tcW w:w="482" w:type="pct"/>
          </w:tcPr>
          <w:p w:rsidR="004A0EDA" w:rsidRPr="00246AD0" w:rsidRDefault="004A0EDA" w:rsidP="00FD09E1">
            <w:pPr>
              <w:autoSpaceDE w:val="0"/>
              <w:autoSpaceDN w:val="0"/>
              <w:adjustRightInd w:val="0"/>
              <w:rPr>
                <w:noProof/>
                <w:color w:val="000000"/>
                <w:lang w:val="sr-Latn-RS"/>
              </w:rPr>
            </w:pPr>
            <w:r w:rsidRPr="00246AD0">
              <w:rPr>
                <w:noProof/>
                <w:color w:val="000000"/>
                <w:lang w:val="sr-Latn-RS"/>
              </w:rPr>
              <w:t>Infusomat FMS</w:t>
            </w:r>
          </w:p>
        </w:tc>
        <w:tc>
          <w:tcPr>
            <w:tcW w:w="453" w:type="pct"/>
          </w:tcPr>
          <w:p w:rsidR="004A0EDA" w:rsidRPr="00246AD0" w:rsidRDefault="004A0EDA" w:rsidP="00FD09E1">
            <w:pPr>
              <w:autoSpaceDE w:val="0"/>
              <w:autoSpaceDN w:val="0"/>
              <w:adjustRightInd w:val="0"/>
              <w:jc w:val="center"/>
              <w:rPr>
                <w:noProof/>
                <w:lang w:val="en-US"/>
              </w:rPr>
            </w:pPr>
            <w:r w:rsidRPr="00246AD0">
              <w:rPr>
                <w:noProof/>
                <w:lang w:val="en-US"/>
              </w:rPr>
              <w:t>kom</w:t>
            </w:r>
          </w:p>
        </w:tc>
        <w:tc>
          <w:tcPr>
            <w:tcW w:w="567" w:type="pct"/>
          </w:tcPr>
          <w:p w:rsidR="004A0EDA" w:rsidRPr="00246AD0" w:rsidRDefault="004A0EDA" w:rsidP="00FD09E1">
            <w:pPr>
              <w:autoSpaceDE w:val="0"/>
              <w:autoSpaceDN w:val="0"/>
              <w:adjustRightInd w:val="0"/>
              <w:jc w:val="center"/>
              <w:rPr>
                <w:noProof/>
                <w:lang w:val="en-US"/>
              </w:rPr>
            </w:pPr>
            <w:r w:rsidRPr="00246AD0">
              <w:rPr>
                <w:noProof/>
                <w:lang w:val="en-US"/>
              </w:rPr>
              <w:t>5</w:t>
            </w:r>
          </w:p>
        </w:tc>
        <w:tc>
          <w:tcPr>
            <w:tcW w:w="568" w:type="pct"/>
          </w:tcPr>
          <w:p w:rsidR="004A0EDA" w:rsidRPr="00246AD0" w:rsidRDefault="004A0EDA" w:rsidP="00FD09E1">
            <w:pPr>
              <w:autoSpaceDE w:val="0"/>
              <w:autoSpaceDN w:val="0"/>
              <w:adjustRightInd w:val="0"/>
              <w:jc w:val="center"/>
              <w:rPr>
                <w:noProof/>
                <w:lang w:val="en-US"/>
              </w:rPr>
            </w:pPr>
          </w:p>
        </w:tc>
        <w:tc>
          <w:tcPr>
            <w:tcW w:w="737" w:type="pct"/>
          </w:tcPr>
          <w:p w:rsidR="004A0EDA" w:rsidRPr="00246AD0" w:rsidRDefault="004A0EDA" w:rsidP="00FD09E1">
            <w:pPr>
              <w:autoSpaceDE w:val="0"/>
              <w:autoSpaceDN w:val="0"/>
              <w:adjustRightInd w:val="0"/>
              <w:jc w:val="right"/>
              <w:rPr>
                <w:noProof/>
                <w:lang w:val="en-US"/>
              </w:rPr>
            </w:pPr>
          </w:p>
        </w:tc>
        <w:tc>
          <w:tcPr>
            <w:tcW w:w="624" w:type="pct"/>
          </w:tcPr>
          <w:p w:rsidR="004A0EDA" w:rsidRPr="00246AD0" w:rsidRDefault="004A0EDA" w:rsidP="00FD09E1">
            <w:pPr>
              <w:autoSpaceDE w:val="0"/>
              <w:autoSpaceDN w:val="0"/>
              <w:adjustRightInd w:val="0"/>
              <w:jc w:val="right"/>
              <w:rPr>
                <w:noProof/>
                <w:lang w:val="en-US"/>
              </w:rPr>
            </w:pPr>
          </w:p>
        </w:tc>
        <w:tc>
          <w:tcPr>
            <w:tcW w:w="793" w:type="pct"/>
          </w:tcPr>
          <w:p w:rsidR="004A0EDA" w:rsidRPr="00246AD0" w:rsidRDefault="004A0EDA" w:rsidP="00FD09E1">
            <w:pPr>
              <w:autoSpaceDE w:val="0"/>
              <w:autoSpaceDN w:val="0"/>
              <w:adjustRightInd w:val="0"/>
              <w:jc w:val="right"/>
              <w:rPr>
                <w:noProof/>
                <w:lang w:val="en-US"/>
              </w:rPr>
            </w:pPr>
          </w:p>
        </w:tc>
        <w:tc>
          <w:tcPr>
            <w:tcW w:w="566" w:type="pct"/>
          </w:tcPr>
          <w:p w:rsidR="004A0EDA" w:rsidRPr="00246AD0" w:rsidRDefault="004A0EDA" w:rsidP="00FD09E1">
            <w:pPr>
              <w:autoSpaceDE w:val="0"/>
              <w:autoSpaceDN w:val="0"/>
              <w:adjustRightInd w:val="0"/>
              <w:jc w:val="right"/>
              <w:rPr>
                <w:noProof/>
                <w:lang w:val="en-US"/>
              </w:rPr>
            </w:pPr>
          </w:p>
        </w:tc>
      </w:tr>
      <w:tr w:rsidR="00FD09E1" w:rsidRPr="00246AD0" w:rsidTr="00DB0DA5">
        <w:trPr>
          <w:trHeight w:val="108"/>
        </w:trPr>
        <w:tc>
          <w:tcPr>
            <w:tcW w:w="3017" w:type="pct"/>
            <w:gridSpan w:val="6"/>
          </w:tcPr>
          <w:p w:rsidR="00FD09E1" w:rsidRPr="00246AD0" w:rsidRDefault="00FD09E1" w:rsidP="00FD09E1">
            <w:pPr>
              <w:autoSpaceDE w:val="0"/>
              <w:autoSpaceDN w:val="0"/>
              <w:adjustRightInd w:val="0"/>
              <w:jc w:val="right"/>
              <w:rPr>
                <w:b/>
                <w:noProof/>
                <w:lang w:val="sr-Cyrl-RS"/>
              </w:rPr>
            </w:pPr>
            <w:r w:rsidRPr="00246AD0">
              <w:rPr>
                <w:b/>
                <w:noProof/>
                <w:lang w:val="sr-Cyrl-RS"/>
              </w:rPr>
              <w:t>УКУПНА ЦЕНА РЕДОВНОГ СЕРВИСА</w:t>
            </w:r>
          </w:p>
        </w:tc>
        <w:tc>
          <w:tcPr>
            <w:tcW w:w="624" w:type="pct"/>
          </w:tcPr>
          <w:p w:rsidR="00FD09E1" w:rsidRPr="00246AD0" w:rsidRDefault="00FD09E1" w:rsidP="00FD09E1">
            <w:pPr>
              <w:autoSpaceDE w:val="0"/>
              <w:autoSpaceDN w:val="0"/>
              <w:adjustRightInd w:val="0"/>
              <w:jc w:val="center"/>
              <w:rPr>
                <w:b/>
                <w:noProof/>
                <w:lang w:val="sr-Cyrl-RS"/>
              </w:rPr>
            </w:pPr>
          </w:p>
        </w:tc>
        <w:tc>
          <w:tcPr>
            <w:tcW w:w="793" w:type="pct"/>
          </w:tcPr>
          <w:p w:rsidR="00FD09E1" w:rsidRPr="00246AD0" w:rsidRDefault="00FD09E1" w:rsidP="00FD09E1">
            <w:pPr>
              <w:autoSpaceDE w:val="0"/>
              <w:autoSpaceDN w:val="0"/>
              <w:adjustRightInd w:val="0"/>
              <w:jc w:val="center"/>
              <w:rPr>
                <w:b/>
                <w:noProof/>
                <w:lang w:val="sr-Cyrl-RS"/>
              </w:rPr>
            </w:pPr>
          </w:p>
        </w:tc>
        <w:tc>
          <w:tcPr>
            <w:tcW w:w="566" w:type="pct"/>
          </w:tcPr>
          <w:p w:rsidR="00FD09E1" w:rsidRPr="00246AD0" w:rsidRDefault="00FD09E1" w:rsidP="00FD09E1">
            <w:pPr>
              <w:autoSpaceDE w:val="0"/>
              <w:autoSpaceDN w:val="0"/>
              <w:adjustRightInd w:val="0"/>
              <w:jc w:val="center"/>
              <w:rPr>
                <w:b/>
                <w:noProof/>
                <w:lang w:val="sr-Cyrl-RS"/>
              </w:rPr>
            </w:pPr>
          </w:p>
        </w:tc>
      </w:tr>
    </w:tbl>
    <w:p w:rsidR="00E8313E" w:rsidRDefault="00E8313E" w:rsidP="00443424">
      <w:pPr>
        <w:pStyle w:val="BodyText"/>
        <w:ind w:left="6480"/>
        <w:rPr>
          <w:noProof/>
          <w:szCs w:val="24"/>
          <w:lang w:val="sr-Cyrl-RS"/>
        </w:rPr>
      </w:pPr>
    </w:p>
    <w:p w:rsidR="004A0EDA" w:rsidRDefault="004A0EDA"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p w:rsidR="00DB0DA5" w:rsidRDefault="00DB0DA5" w:rsidP="00443424">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21123E" w:rsidRPr="00F0235C" w:rsidTr="0021123E">
        <w:trPr>
          <w:cantSplit/>
          <w:trHeight w:val="327"/>
        </w:trPr>
        <w:tc>
          <w:tcPr>
            <w:tcW w:w="5000" w:type="pct"/>
            <w:gridSpan w:val="6"/>
            <w:shd w:val="clear" w:color="auto" w:fill="C4BC96" w:themeFill="background2" w:themeFillShade="BF"/>
            <w:vAlign w:val="center"/>
          </w:tcPr>
          <w:p w:rsidR="0021123E" w:rsidRPr="00F0235C" w:rsidRDefault="0021123E" w:rsidP="0021123E">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21123E" w:rsidRPr="00F0235C" w:rsidTr="0021123E">
        <w:trPr>
          <w:cantSplit/>
          <w:trHeight w:val="327"/>
        </w:trPr>
        <w:tc>
          <w:tcPr>
            <w:tcW w:w="236" w:type="pct"/>
            <w:vAlign w:val="center"/>
          </w:tcPr>
          <w:p w:rsidR="0021123E" w:rsidRPr="00F0235C" w:rsidRDefault="0021123E" w:rsidP="0021123E">
            <w:pPr>
              <w:autoSpaceDE w:val="0"/>
              <w:autoSpaceDN w:val="0"/>
              <w:adjustRightInd w:val="0"/>
              <w:jc w:val="center"/>
              <w:rPr>
                <w:noProof/>
                <w:lang w:val="sr-Cyrl-RS"/>
              </w:rPr>
            </w:pPr>
            <w:r w:rsidRPr="00F0235C">
              <w:rPr>
                <w:noProof/>
                <w:lang w:val="sr-Cyrl-RS"/>
              </w:rPr>
              <w:t>РБ</w:t>
            </w:r>
          </w:p>
        </w:tc>
        <w:tc>
          <w:tcPr>
            <w:tcW w:w="2462" w:type="pct"/>
            <w:vAlign w:val="center"/>
          </w:tcPr>
          <w:p w:rsidR="0021123E" w:rsidRPr="0087733E" w:rsidRDefault="0021123E" w:rsidP="0021123E">
            <w:pPr>
              <w:autoSpaceDE w:val="0"/>
              <w:autoSpaceDN w:val="0"/>
              <w:adjustRightInd w:val="0"/>
              <w:jc w:val="center"/>
              <w:rPr>
                <w:noProof/>
                <w:lang w:val="sr-Cyrl-RS"/>
              </w:rPr>
            </w:pPr>
            <w:r>
              <w:rPr>
                <w:lang w:val="sr-Cyrl-RS"/>
              </w:rPr>
              <w:t>Назив</w:t>
            </w:r>
          </w:p>
        </w:tc>
        <w:tc>
          <w:tcPr>
            <w:tcW w:w="622" w:type="pct"/>
            <w:vAlign w:val="center"/>
          </w:tcPr>
          <w:p w:rsidR="0021123E" w:rsidRPr="0087733E" w:rsidRDefault="0021123E" w:rsidP="0021123E">
            <w:pPr>
              <w:autoSpaceDE w:val="0"/>
              <w:autoSpaceDN w:val="0"/>
              <w:adjustRightInd w:val="0"/>
              <w:jc w:val="center"/>
              <w:rPr>
                <w:noProof/>
                <w:lang w:val="sr-Cyrl-RS"/>
              </w:rPr>
            </w:pPr>
            <w:r>
              <w:rPr>
                <w:lang w:val="sr-Cyrl-RS"/>
              </w:rPr>
              <w:t>Каталошки број</w:t>
            </w:r>
          </w:p>
        </w:tc>
        <w:tc>
          <w:tcPr>
            <w:tcW w:w="773" w:type="pct"/>
            <w:vAlign w:val="center"/>
          </w:tcPr>
          <w:p w:rsidR="0021123E" w:rsidRPr="00F0235C" w:rsidRDefault="0021123E" w:rsidP="0021123E">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rsidR="0021123E" w:rsidRPr="00F0235C" w:rsidRDefault="0021123E" w:rsidP="0021123E">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rsidR="0021123E" w:rsidRPr="00F0235C" w:rsidRDefault="0021123E" w:rsidP="0021123E">
            <w:pPr>
              <w:pStyle w:val="BodyText"/>
              <w:jc w:val="center"/>
              <w:rPr>
                <w:noProof/>
                <w:szCs w:val="24"/>
              </w:rPr>
            </w:pPr>
            <w:r w:rsidRPr="00F0235C">
              <w:rPr>
                <w:noProof/>
                <w:szCs w:val="24"/>
              </w:rPr>
              <w:t>Стопа</w:t>
            </w:r>
          </w:p>
          <w:p w:rsidR="0021123E" w:rsidRPr="00F0235C" w:rsidRDefault="0021123E" w:rsidP="0021123E">
            <w:pPr>
              <w:autoSpaceDE w:val="0"/>
              <w:autoSpaceDN w:val="0"/>
              <w:adjustRightInd w:val="0"/>
              <w:jc w:val="center"/>
              <w:rPr>
                <w:noProof/>
                <w:lang w:val="sr-Cyrl-RS"/>
              </w:rPr>
            </w:pPr>
            <w:r w:rsidRPr="00F0235C">
              <w:rPr>
                <w:noProof/>
              </w:rPr>
              <w:t>ПДВ-а</w:t>
            </w:r>
          </w:p>
        </w:tc>
      </w:tr>
      <w:tr w:rsidR="0021123E" w:rsidRPr="00F0235C"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pStyle w:val="BodyText"/>
              <w:jc w:val="center"/>
              <w:rPr>
                <w:noProof/>
                <w:szCs w:val="24"/>
              </w:rPr>
            </w:pPr>
            <w:r w:rsidRPr="00F0235C">
              <w:rPr>
                <w:noProof/>
                <w:szCs w:val="24"/>
              </w:rPr>
              <w:t>6</w:t>
            </w: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PUNJIVA BATERIJA PERF. COMP.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34501690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RUČICA,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34501711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GLAVA POGONA ŠRICA, KOMPLET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34501720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PERILSTATIČKA PUMPA, INF. FMS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34501738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RUČKA ZA NOŠENJE SA SEČIVIMA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34501789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MEMBRANSKA TASTATURA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34501797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LCD MODUL INF. FMS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34501819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OKVIR VRATA  INF. FMS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34501827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UTIČNICA SENZORA KAPI SA KABLOM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34501878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NAPAJANJE</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3450188A</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SENZOR VAZDUHA INF. FMS+P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3450193A</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KONTROLER MATIČNA PLOČA, INF. FMS LAN</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34501975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KUĆIŠTE UREĐAJA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34502165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ZUJALICA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34503447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GORNJI DEO KUĆIŠTA,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34503927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ŠPRICA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34504788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DONJI DEO KUĆIŠTA, PERF. COMPACT S</w:t>
            </w:r>
          </w:p>
          <w:p w:rsidR="002D326B" w:rsidRPr="00FF744F" w:rsidRDefault="002D326B" w:rsidP="002D326B">
            <w:pPr>
              <w:rPr>
                <w:color w:val="000000"/>
              </w:rPr>
            </w:pP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34505237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A-MODUL PERF.COMP.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34505288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E-MODULE, PERF. COMPACT 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34505296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NAPAJANJE 220-240V,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34505334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PERILSTATIČKA PUMPA,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34505407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NOGA UREĐAJA,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34505415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lastRenderedPageBreak/>
              <w:t>23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OSOVINSKA FIKSACIJA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34505482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ŠPRICA KOMPLET,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34505490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MEMBRANSKA TASTATURA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34505547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DISPLAY PLOČA, INF. FM (VER. 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3450555A</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DISPLAY PLOČA,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3450555B</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LCD MODUL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34505563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29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NOSAČ VRATA INFUSOMATA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34505571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PANTI,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34505580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OKVIR VRATA,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34505598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MEHANIZAM ZA ZATVARANJE</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34505601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VRATA PUMPE SA BRAVICOM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34505717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PRIJANJAJUĆA MEMBRANA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34505733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SENZOR VAZDUHA,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34505750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SENZOR KAPANJA KOMPLET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3450578A</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ANALOG MATIČNA PLOČA, INF.FM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3450580B</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PREDNJI PANEL, INF.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34505822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39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NOSAČ PUMPE</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34505857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 xml:space="preserve">MIKROPROCESOR PLOČA, INF. FM </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34506195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LC DISPLAY 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34506225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 xml:space="preserve">GLAVA POGONA ŠPRICA KOMPL, PERF. COMP. </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34506250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POGONA ŠPRICA, PERF. COMPACT 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34506373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GORNJI DEO KUĆIŠTA KOMPLET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34506586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 xml:space="preserve">DONJI DEO KUĆIŠTA, PERF. COMPACT  </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34506594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ŠPRICA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34506608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SPOJNICA ,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34506616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48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ŠPRICA KOMPLET,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34506624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lastRenderedPageBreak/>
              <w:t>49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POKLOPAC BATERIJE</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34506632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NOGICA UREĐAJA, PERF. COMP.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34506640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OSOVINSKA FIKSACIJA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34506659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E-MODUL, PERF.COMPACT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34506675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N-MODUL 220-240V, PERF. COMPACT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34506683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MEMBRANSKA TASTATURA, PERF. FM-MFC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34507329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KONTROLER MATIČNA PLOČA, PERF. FM LAN</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34507361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LCD MODUL PERF.FM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34507418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ŠPRICA KOMPLET, PERF.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34507434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59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ANALOG MATIČNA PLOČA, PERF.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34507485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 xml:space="preserve">ADAPTER ZA ŠPRIC 20ML NA 50ML </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34507540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KORAČNI MOTOR PERF. FM-MFC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34507566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UDUBLJENJE, PERF.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34507590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NOGA UREĐAJA LIJEVA, KOMPLET, PERFUSOR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34507671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NOGA UREĐAJA DESNA, KOMPLET, PERFUSOR FM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34507680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SET SITNIH DELOVA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34507736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ODSTOJNIK</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34507914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NAPAJANJE, PERF. FM-MFC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34508031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PREDNJA MASKA SA TASTATUROM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34508058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69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 xml:space="preserve">POKLOPAC </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34508244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ŠPRICA KOMPLET, PERF. FM-MFC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34508252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 xml:space="preserve">MATIČNA PLOČA PERF. FM-MFC </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34508317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ZUJALICA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34508643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OSVETLJEN KABL, OBLIKOVANI F. INFUS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34508830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ZVUČNIK INF. FMS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34508848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ROTIRAJUĆI NOSAČ, PERFUSOR</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34509054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lastRenderedPageBreak/>
              <w:t>76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BACKPLANE F.M010,011</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34509798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LP-E-MODUL PERFUSOR LC DIANET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34520465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POKLOPAC BATERIJE</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34520872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79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MATIČNA PLOČA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34520880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GORNJI DEO KUĆIŠTA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34520910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DONJI DEO KUĆIŠTA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34520929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ZVUČNIK 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34520937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ŠPRICA SA KLIPNOM KOČNICOM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34520945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LC-DISPLAY 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34520988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VRATA SA TASTATUROM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34520996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ZADNJA PLOČA VRATA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34521003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NOSAČ VRATA PSP, LIJEVI</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34521011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NOSAČ VRATA PSP, DESNI</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34521020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ŠPRICA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34521037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GLAVA POGONA ŠPRICA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34521038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ŠPRICA PSP KOMPLET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34521046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BOČNI DEO KUĆIŠTA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34521054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KUĆIŠTE GLAVE POGONA ŠPRICA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34521055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LINEARNI POTENCIOMETAR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34521056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NAPAJANJE 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34521097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KOMUNIKACIJSKA PLOČA SPS SA KONEKTORIMA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34521100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MODUL ZA PRIHVATANJE 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34521119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NOSAČ 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34521151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99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GORNJI DEO KUĆIŠTA SPCC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34521178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ZADNJI DEO KUĆIŠTA SPC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34521216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RUKOHVAT SPC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34521224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lastRenderedPageBreak/>
              <w:t>102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MATIČNA PLOČA SPCC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34521259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ZVUČNIK SPCC</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34521267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DONJI DEO KUĆIŠTA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34521305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GORNJI DEO KUĆIŠTA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34521313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POKLOPAC BATERIJE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34521321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PUSHER GUIDE, KOMPL.ET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34521330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MATIČNA PLOČA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34521348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MEMBRANA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34521356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PREDNJI OKVIR ISPS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34521364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SENZOR PRITISKA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34521372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SENZOR VAZDUHA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34521380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SIGURNOSNA STEGA ISPS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34521399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OKVIR PUMPE ISP, KOMPLET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34521402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KORAČNI MOTOR SA ZUBČANIKOM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34521410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POGON ZASUNA VRATA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34521429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UNUTRAŠNJI OKVIR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34521437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DONJI DEO UNUTRAŠNJEG OKVIRA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34521453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119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OSOVINA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34521461</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VRATA SA TASTATUROM ISPS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34521470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ZASUN VRATA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34521496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MATIČNA PLOČA GLAVE POGONA ŠPRICA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34521569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KOMPLET SITNIH DELOVA ISP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34521593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ŠPRICA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34770025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OKVIR ZA ZATVARANJE VRATA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34772790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NOGICA UREĐAJA 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34773106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128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POKLOPAC ZAVRTNJA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34773134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lastRenderedPageBreak/>
              <w:t>129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POKLOPAC ZAVRTNJA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34773207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SIGURNOSNA STEGA SA OPRUGOM</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34773258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OPRUGA ZA SIGURNOSU STEGU</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34773266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BRTVA 2MM (42 MM LONG)</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34773347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ŠPRICA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34773843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GUMENA NOGICA UREĐAJA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34773983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PODLOŠKA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34774033</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KOMPLET SITNIH DEJELOVA PSPS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34774270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KOMPLET SITNIH DELOVA SPACE STATION</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34774335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KONEKTOR ZA NAPAJANJE P2</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34774355</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139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KABL VAZDUŠNOG SENZORA</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34774356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140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SERVIS KOMPLET POLE CLAMP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34774380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141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POLE CLAMP SP ADAPTER KIT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34774382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142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POKLOPAC ZAVRTNJA 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34774386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143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VODIČ LINIJE 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34774394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144</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BATERIJA ALKALNA 1,5V</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STP0012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145</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BATERIJA PUNJIVA 1,2V/1,5 AH</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STP0022</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146</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BATERIJA  (NIMH) 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8713180</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147</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Punjiva baterija 2000mAh</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10928</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148</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Komplet baterija 2000 mAh</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34502556</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FF744F">
        <w:trPr>
          <w:cantSplit/>
          <w:trHeight w:val="335"/>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149</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Strujni kabl (adapter)</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8713110D</w:t>
            </w:r>
          </w:p>
          <w:p w:rsidR="002D326B" w:rsidRPr="00FF744F" w:rsidRDefault="002D326B" w:rsidP="002D326B">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FF744F">
        <w:trPr>
          <w:cantSplit/>
          <w:trHeight w:val="343"/>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150</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Držač pumpe</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8713130</w:t>
            </w:r>
          </w:p>
          <w:p w:rsidR="002D326B" w:rsidRPr="00FF744F" w:rsidRDefault="002D326B" w:rsidP="002D326B">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151</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GLAVA POGONA ŠPRICA PSP</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34521039</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152</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METALNI DEO VRATA ISPS</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34521487</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2D326B" w:rsidRPr="00FF744F" w:rsidTr="0021123E">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lang w:val="sr-Latn-CS"/>
              </w:rPr>
            </w:pPr>
            <w:r w:rsidRPr="00FF744F">
              <w:rPr>
                <w:lang w:val="sr-Latn-CS"/>
              </w:rPr>
              <w:t>153</w:t>
            </w:r>
          </w:p>
        </w:tc>
        <w:tc>
          <w:tcPr>
            <w:tcW w:w="246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rPr>
                <w:color w:val="000000"/>
              </w:rPr>
            </w:pPr>
            <w:r w:rsidRPr="00FF744F">
              <w:rPr>
                <w:color w:val="000000"/>
              </w:rPr>
              <w:t>PCA KIT</w:t>
            </w:r>
          </w:p>
        </w:tc>
        <w:tc>
          <w:tcPr>
            <w:tcW w:w="622"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jc w:val="center"/>
              <w:rPr>
                <w:color w:val="000000"/>
              </w:rPr>
            </w:pPr>
            <w:r w:rsidRPr="00FF744F">
              <w:rPr>
                <w:color w:val="000000"/>
              </w:rPr>
              <w:t>8713554</w:t>
            </w:r>
          </w:p>
        </w:tc>
        <w:tc>
          <w:tcPr>
            <w:tcW w:w="773"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D326B" w:rsidRPr="00FF744F" w:rsidRDefault="002D326B" w:rsidP="002D326B">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PHARMACY ADMIXTURE ACCES., LEAFLET, ENGL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6062000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TRANSPORTKOFFER SPACE STATION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6064477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BBM SPACE-ONE SYSTEM F. GREATER DIV.ENG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6064511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EPP KOMBIVERPACKUNG PERF./INFUSOMAT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6705693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PRUEFADAPTER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7700709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DIAGNOSE-GERAET Z INFU.DROPMAT-SECURA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7700717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ABSTANDSLEHRE A 9643 /LFS-INF/DROPM SEC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7700849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ADAPTERKABEL Z MIKROPROZ.LP /PERF SECURA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7701144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BOHRLEHRE F SPANNUNGSREGLER  -PERF SEC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ADAPTER F. DREHMOMENTSCHLUESSEL   PERF.M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7701233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PRUEFLEHRE FUER ABSCHALTKRAFT     PERF.M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7701241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BIT-EINSAETZE F DREHMOMENTSCHRAUBENDREH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7701284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AUFNAHMEVORRICHTUNG FUER ANTRIEB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7701322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MONTAGEBLOCK FUER LS TRAEGER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7701330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DRUCKMESSEINRICHTUNG 4 BAR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7701357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MESSEINRICHTUNG - INFUSOMAT/DROPMAT SEC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7701373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MESSUHR F.PUMPENEINSTELLUNG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AUSWERFERSTIFT RD 1,8 X 160 Z42 HASCO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DORNTREIBER 6X125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FLACHWERKZEUG 100X20 MM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DRUCKWERKZEUG 200X8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EINSTELLLEHRE F.INFUSOMAT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SPEZIAL-STECKSCHLUESSEL 18MM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7701497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OIL-PRUEFINFUSIONSLEITUNG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7701500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 KALIBRIERLEITUNG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7701510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ABGLEICHLEHRE 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7701535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POTI-PRUEFLEHRE (20ML) PERF.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7701543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POTI-ABGLEICHLEHRE (50 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7701551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ABSTANDSLEHRE PERFUSOR FM MIT MESSUHR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7701608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PRUEFLEHRE STROMSTUFE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7701616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POTI-PRUEFLEHRE (MAX 50ML) PERF.FM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7701624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ZR-EINSTELLEHRE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7701675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AUSZIEHWERKZEUG-SET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7701756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SERVICE-MANUAL PERF.SEC.FT I (91)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7702965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SERVICE-MANUAL PERFUSOR P/I (91)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7702981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SERVICE-MANUAL PERFUSOR F/I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7703201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SPRITZENLEHRE (PERFUSOR COMPACT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7703368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O-PUNKT U. POTENTIOMETER-ABGLEICHLEHR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7703376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DRUCKEINSTELLVORRICHTUNG (FM+FMS)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MAULSCHLUESSEL SW 10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EINSTELLEHRE 2,2 MM (INFUSOMAT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KREUZSCHLUESSEL (S) PRUEFLEHRE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BLECHWINKEL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SERVICETOOL FM SYSTEM DEUTSCH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SERVICETOOL SPC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DOWNLOADTOOL FM SYSTEM DEUTSCH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7705093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DOWNLOADTOOL FM SYSTEM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7705107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SERVICEKABEL RS232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7705115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Durchmesser-Lehrenset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7705166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TESTADAPTER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7705174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INTERFACE-SEVICETOOL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7705175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Längenlehre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7705190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206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SPRITZENLEHRE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7705204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NETZANSCHLUSSLEITUNG 3-FACH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8700141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UNIVERSALKLEMME NAW</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8700150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ANSCHLUSSL.F.POTENTIALAUSGL.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8701628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KURZSTATIV M. TROPFKAMMERH. F. INFUS.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8701644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TROPFENSENSOREINSATZ F. TK 2000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8701679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MULTIFUSE PC - INTERFACE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8710902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ANSCHLUSSKABEL 12V  FUER NAW</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8711607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SCHNITTSTELLENKABEL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8711658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MFC RS 232 SCHNITTSTELLENKABEL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8711661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MFC 12V-ANSCHLUSSLEITUNG FUER NAW</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8711674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MFC ANSCHLUSSLEITUNG FUER PERSONALRUF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8711682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UNIVERSALADAPTER FUER TROPFENSENSOR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8711747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STECKERNETZTEIL SPACE (EURO 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(BSI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US POWER CORD. 1.0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US POWER CORD, 1.5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POLE CLAMP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KOMBI-KABEL SPACE 12V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KURZSTATIV SP FUER INFUSOMAT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SPACESTATION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SPACESTATION MIT INTEGRIERTEM SPACECOM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SPACECOVER  COMFORT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SPACECOVER STANDARD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SPACECOM - NEUWERTIG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8713160G</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234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LADEGERAET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TROPFENSENSOR SP FUER INFUSOMAT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SPACECOM OPTION W-LAN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VERLAENGERUNGSKABEL SPACE 60CM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VERLAENGERUNGSKABEL SPACE 120CM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SCHNITTSTELLENKABEL CAN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ANSCHLUSSLEITUNG SP (12 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ANSCHLUSSLEITUNG F.PERSONALRUF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SCHNITTSTELLENKABEL RS232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RS232 CROSS-OVER CABLE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RS232 CONNECTOR-CONVERTER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Barcode.Halterung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Barcode Scanner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8713241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SOFTWARE-PACKAGE SPACE - SERVICE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8713301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SOFTWARE-PACKAGE SPACE - MEDIKAMENTE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8713303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 ONE VIEW - SOFTWARE CD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8713304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VERBINDUNGSKABEL SP 10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8713315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VERBINDUNGSKABEL SP 15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8713415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AKKU-PACK F.PERFUSOR COMPACT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8714991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PCA-SICHERHEITSBOX F. 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8716072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PCA-MODUL FUER PERFUSOR FM (VERSION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8716110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CONTROLLER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POWER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SEGMENT 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STATIVKLEMME (DREHBAR)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262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SEGMENT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SEGMENT 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8721076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MOBIL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SUPPORT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ADAPT 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HOLD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STAND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ADAPT 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ORDER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ENERGY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8721190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CLIP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ADAPT W</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CONTROLLER 3.0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SEGMENT 0,5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SEGMENT 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SEGMENT 3,0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COMPUTER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COMPUTER 3,0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8721297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PUMP 3,0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8721300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SERVICE 3.0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8721319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SEGMENT 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8721327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BAR CODE EDITOR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8721351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BARCODE SCANNER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8721360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DREIFACHHALTER FUER 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8727414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MEDIFIX FLEX</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8727527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BETT-INFUSIONSSTAENDER BRAUNOSTAT 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8727708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292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BRAUNOSTAT U</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8727902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SCHIENENKLEMME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8728003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UNIVERSALKLEMME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8728054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ABSTANDSROHR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8728100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BEFESTIGUNGSROHR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8728119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BEFESTIGUNGSROHR FUER FLASCHEN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8728127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BEFESTIGUNGSROHR GEBOGEN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8728135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299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LADEKONSOLE LK 11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8730733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COMBICABLE 4 ( WEISSER KOPF)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8730873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COMBICABLE 3 M. HF-SCHUTZ (GRUENER KOPF)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8730881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COMBICABLE 7 (WEISSE KOPF)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8730911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COMBICABLE MIT HF-SCHUTZ ( GRUENER KOPF)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8730920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3 POLIGES EKG CC MIT KLIPPS GESCHIRMT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8731411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EKG-LEITUNG 3 POLIG MIT KLIPPS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8731500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4 poliges EKG Kabel mit Klipps für M608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8731519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SP02 FINGERSENSOR CC 2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8731918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SP02 UNIVERSALSENSOR CC 2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8731977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SpO2 Fingersensor, 3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8732043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YSI 401 TEMPERATUR-SENSOR, 2M, FUER CC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8732140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NIBP-MANSCHETTE F.ERW,STANDARD BL,23-33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8732264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NIBP-MANSCHETTE, HELLBLAU, 17-25 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8732272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NIBP-MANSCHETTE, WEINROT, 31-40 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8732280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KALIBRIERUNGSGAS FUER GAS8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8732865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DOPPELSCHLAUCH PK. 10 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8733252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EINMALELEKTRODEN ERWACHSENE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8733503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REGISTRIERPAPIER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8733562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318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UK230V/240V F.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8734844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Batteriepack, D801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8736009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Elektroden, extern, 2 Stk.</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8736022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NIBP-Manschette für Erwachsene, Standard, 25-35 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8736048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NIBP-Verbindungsschlauch, B606, 3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8736054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REGISTRIERPAPIER,  B606, 10 ROLLEN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8736058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REGISTRIERPAPIER, 10 STK. (M607, D501)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8736059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F.ENTEROPORT PLUS 230 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9246134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UTS-SENSOR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34017240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ANALOG LP DROPMAT SEC. (SIEHE 3401734/8)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34017321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LP-MIKROPROZ-INF-S(S.34017356)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34017577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DICHTUNGSDREIECK (VACUFIXKAMMER)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34052267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TÜR KOMPLETT (CHIRURGIE)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34052909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 xml:space="preserve">TÜR KOMPLETT </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34052917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GRIFF MIT VERSCHLUßTEIL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34052925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TÜRDICHTUNG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34052933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TÜRDICHTUNG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34052941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PUMPENKLAPPE GRUEN (600/999 ML/H)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34500154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GEHAEUSEOBERT.M.FRONTPL.ENGLISCH  PERF 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34500340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/FT-BOLUSTO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34500430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KLEMMSTUECK /FT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34500448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BAKTERIENFILTER-GEHAEUSE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METALLFILTER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34500529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BAKTERIENFILTERKAPPE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ROHRFEDER MANOMETER  0 BIS -1 BAR /50D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344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INJEKTOR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FILTERGEHAEUSE U.-KAPPE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 /DIN 13260-S-DR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DRUCKLUFTSCHLAUCH ND 10 BAR/GELB (ST=5M)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34500596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VAKUFIX-FILTERPAPIER     /VAKUUMINJEKTOR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VACUUMMETER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 DIN 13260-S-VAC     /VAKUUMMETER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Silikonschlauch /400 mm lang, 6 x 12 Durchm.,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BEUTELHAKEN                     -VACUFIX</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Scharnier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 M RAENDELSCHRAUBE   -VACUFIX</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Zylinderstift für Scharnier, 3 Durchm.x78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Linsen Blechschraube mit Kreuzschlitz für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LINSEN BLECHSCHR FUER SCHARNIER /B4,2X22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34500707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GERAETEHALTER/FT SONDERAUSF. GROSSHADERN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34500723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OHNE ANALOGPLATINE PERFUSOR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34500790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KO.F.OPS-SPRITZE PERF.P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34500839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SCHLITZABDECKUNG PERF. COM. PK20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34500880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HINWEISSCHILD SICHERUNG T 0,16A (5 STCK.</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34500898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UMRUESTSATZ INF.FM GERAEUSCHREDUZ.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34500952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SELBSTFURCHENDE SCHRAUBE TORX3X10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34500960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34500979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NIBP2 OEM PLATINE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34501000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ENTRIEGELUNG /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34501088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LS-TRAEGER MIT CLIP / OPS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34501096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LS-TRAEGER MIT CLIP / TERUMO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34501118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370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LS-TRAEGER MIT CLIP / B+D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34501126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GEHAEUSE,GRN M SIEBDRUCK U DAEMMSTREIFEN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34501134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GEHAEUSE-ABDICHTMITTEL  /PERF FT+7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34501142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SCHRAUBENSICHERUNGSLACK (GELB)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MFC-SERVICESTECKER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KLEMMLEISTE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BEFESTIGUNGSSCHELLE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DREHRIEGEL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ISOLIERSCHEIBE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KABELHALTER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T2,5A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LP-SCHALTREGLER-MODUL 14V-10A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BCC RECHNERKARTE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34501290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BCC-STECKERPLATINE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SCHALTER-ANZEIGEVERDRAHTUNG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DE-GEHAEUSE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DE-GEHAEUSE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DURCHGANGSDECKEL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ABSCHLUSSDECKEL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DURCHGANGSDECKEL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DREHRIEGEL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34501398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FUEHRUNGSROHR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DOPPELHAKEN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V-TRAEGER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34501428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V-TRAEGER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34501436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AUFNAHME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396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PROFILABDECKUNG RECHTS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SPRITZENADAPTER /SHE-MONOJEKT M.BUEGEL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SPRITZENADAPTER/B+D-SPRITZE M.B. 8718113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399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PROFILABDECKUNG LINKS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34501495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DOPPELENTRIEGELUNG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MITNEHMER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ENTRIEGELUNG OBEN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ENTRIEGELUNG UNTEN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DOPPELENTRIEGELUNG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SENK-SCHNEIDSCHRAUBE 4X10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DICHTUNGSSET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DICHTUNG-KONTUR       PK5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ABSTANDSBOLZEN    PK4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34501592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LEITERPLATTEN-FUEHRUNG TYP 75.15.090 PK2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ABSTREIFRING F.FLASCHENHALTER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ABDECKKAPPE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STOPFEN SCHWARZ        PK4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FAHRWERKABDECKUNG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PROFILABDECKUNG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FUEHRUNGSBLENDE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ISOLIERABSCHNITT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34501681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NULLPUNKTLEHRE PERFUSOR COMPAKT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34501703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FINGERPUMPE KOMPLETT INFUS.P(OHNE MOTOR)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34501746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REEDSENSOR INCL. 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34501754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CHASSIS MIT DICHTUNG (FMS)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34501762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422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CHASSIS MIT DICHTUNG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34501770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FOLIENTASTATUR (P)M.TRAEGERPL.U.DICHTUNG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RAHMEN BEDIENEINHEIT INF.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MIT DEUTSCHER BESCHRIFTUNG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P MIT DEUTSCHER BESCHRIFTUNG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O.ZUBEHOER M.SCHR.U.DICHTUNG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NETZTEILMODUL 200V/230V/240V(S.3450188A)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PUMPENKLAPPE MIT VERSCHLUSS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34501916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MOTOR MIT RITZEL ZUR FINGERPUMPE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34501924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34501967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34501983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34501991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FRONTBLENDE OHNE ABDECKUNG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34502092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M.TASTATUR DEUTSCH FT91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ENGLISCH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FRANZOES.FT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FRANZOESISCH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HOLLAENDISCH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ITALIENISCH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SPANISCH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448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DAENISCH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NORWEGISCH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34502190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SCHWEDISCH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FINNISCH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PORTUGIESISCH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TCHECHISCH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POLNISCH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ITALIEN.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PORTUG.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SCHWEDI.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DAENISCH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FINNISCH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HOLLAEND.FT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DEUTSCH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ADAPTER MIT BUEGEL F. "OPS-SPRITZE"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GEHAEUSEDICHTUNG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SICHERUNGSBLECH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34502394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GERAETEZULEITUNG MIT SCHUKOSTECKER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GEHAEUSEUNTERTEIL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KOMPL. F."OPS-SPRITZE"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MEMBRAN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FALTENBALG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FMS TUERKISCH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LP-ANALOG-PERFUSOR-FT-PLUS-RUE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474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ALARMTONGEBER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GERAETESCHALTER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LP-RUECKWAND-PERFUSOR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34502491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FLANSCHSTECKER 5 POL.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FLANSCHSTECKER 8 POL.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M.TASTATUR TUERKISCH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ACCU INCL. ANSCHLUSSTECKER 1,2 AH/7,2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LP-MIKROPROZ-PERFUSOR-FT-PLUS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LED-HINTERBELEUCHTUNG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34502572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LCD-ANZEIGE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UNIVERSALKLEMME KOMPL. GRUEN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34502599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MAINS CABLE CHINA STANDARD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STERNSCHRAUBE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TELLER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TROPFENDETEKTOR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34502629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BEFESTIGUNGSEINHEIT (TRAGGRIFF)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AUSLOESEHEBEL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DETEKTORHALTER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AKKUEINHEIT 9,6V/4AH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QUERSTREBE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ABSTANDHALTER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34502688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STAENDER (KLEINSTATIV)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GERAETEZULEITUNG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LED GRUEN IP67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LEUCHTDRUCKSCHALTER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499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DICHTUNGSKAPPE IP65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500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LP-SPANNUNGSREGLER-INFUSMA-SEC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ENTSTOERFILTER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FLACHKABEL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GRUEN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34502793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GERAETESTECKER GST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KLEINTRANSFORMATOR FUER 200V-220V-240V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EINBAUBUCHSE 5 POL.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EINBAUSTECKER 5 POL.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BUCHSE FUER SCHWESTERNRUFKABEL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DRUCKSCHALTER 1 POL.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LP-DISPLAY-INFUSOMAT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LP-MIKROPROZ-INFUSOMAT 1000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LP-ANALOG-INFUSOMAT 1000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34502890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SCHRITTMOTOR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ANTRIEBSRAD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VERSCHLUSSGRIFF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DRUCKPLATTE GD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KOMPLETT M.ANALOGPLATINE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FORMTEIL FUER AKKU</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GEHAEUSEUNTERTEIL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MOTOR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34502998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O.BESCHILD. PERF.M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O.BESCHILD. PERF.ME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GEHAEUSEUNTERTEIL, PERF.M+ME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DECKEL PERF.M/ME/M1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526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LITHIUMBATTERIE M. DRUCKPOLSTER PERF.ME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LP-STILLSTANDERKENNUNG-PERF.ME T 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GETRIEBE PERFUSOR 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GUMMIFUSS (GRAU) (S.34773096)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34503096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NETZTEILEINSCHUB 200-240V PERF.FT+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34503102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NETZTEILEINSCHUB 100-120V PERF.FT+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34503110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DECKEL MIT GUMMIFUSS /PERF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34503129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LITHIUMZELLE FUER SOFTWARE 3V/2,25 AH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34503137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LP-MIKROPR-PERFUSOR-SECURA-P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34503145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TASTATURPLATINE / 600ML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34503218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TASTATURPLATINE / 1000ML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34503250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KUPPLUNGSDOSE 8-POLIG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LITHIUMZELLE FUER SOFTWARE 3V/500MA/H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GETRIEBE PERFUSOR 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(TCHECHISCH/POLNISCH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MFC-STECKERPLATINE FMS+P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P (SPAN/PORTUG./TUERKISCH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PUMPENABDECKUNG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34503390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P (DEAN/NORWEG/FINNISCH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ABDECKUNG 6,4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KLEMMHEBEL MIT DREHFEDER U. STIFT 4,2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DREHFEDER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GERAETEGRIFF M. O-RING U.PT-SCHRAUBE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KURZ-GBA-SET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 OBERTEIL (USA)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34503480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552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DEUTSCH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34504206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ITALIENI.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34504214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SPANISCH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34504222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SCHWEDI.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34504249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DAENISCH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34504257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FINNISCH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34504265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FRANZOES.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HOLLAEND.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M.TASTATUR BOLUSTOKOLYS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LP-MIKROPR-PERF-FT-BOLUS-PLUS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MAGNET DE 53 D 5X3 IBS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TASCHE MIT GURT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 "INBETRIEBNAHME" DEUTSCH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SCHILDERSATZ ENGL. F.PERFUSOR M/ME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34504389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SCHILDERSATZ ITALIEN.F.PERFUSOR M/ME PK5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34504400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SCHILDERSATZ SPANISCH F.PERFUSOR M/PK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34504427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SCHILDERSATZ NORWEGISCH F.PERFUSOR M/ME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34504435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SPRITZENAUFLAGE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34504494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KO.F.SHE U.MONOJECT SPR.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KO.F.TERUMO-SPRITZE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KO.F.B+D-SPRITZE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DEUTSCH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FRANZOES.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HOLLAEND.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ITALIEN.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SPANISCH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578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PORTUG.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34504591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SCHWEDI.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FINNISCH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DAENISCH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NORWEG.   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LP-MIKROPR-PERF-F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LP-MIKROPR-PERF-SEC-FT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LEUCHTDRUCKSCHALTER 1.15108.353 RAFI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34504699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KURZ-GBA-SET (EUROPA)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34504702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LP-1-SMD-ENTEROPORT-SALVIMAT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34504796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SCHIEBER KOMPL.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34504842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34504974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 ANTRIEBSKOPF COMPACT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34505369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GERAETEZULEITUNG AUS F.:USA/CDA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34505393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NETZANSCHLUSSLEITUNG UK/ENGL.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34505423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REEDSENSOR  (INKL.CRIMP-STECKER)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34505431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SICHERUNGSBLECH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34505440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GERAETEZULEITUNG HOSPITAL GERADE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34505458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CHASSIS M.DICHTUNG U.POLSTER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34505466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NETZSTECKERHALTER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34505474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DECKEL FUER AKKUFACH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34505504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599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GERAETEGRIFF INF. FM  M.O-RING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34505512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 INKL.ANSCHLUSSSTECKER 0,5 AH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34505539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DEUTSCH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OHNE ZUBEHOER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34505628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RUECKWAND KOMPLETT "TTL"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34505636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604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KALTGERAETEEINBAUSTECKER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EINBAUSTECKER 5-POLIG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EINBAUSTECKER 8-POLIG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TROPFENSENSORBUCHSE INKL.KABEL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TRAFO (100-120)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TRAFO (200-240V)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34505709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ACHSE (HEBEL)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34505725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MOTOR MIT RITZEL (SCHRITTMOTOR)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34505741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SUMMER INKL.KLEBERING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34505776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REEDSENSOR-SET INKL.STECKER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34505814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SCHLAUCHADAPTER KOMPLETT MIT MAGNET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34505830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MAGNET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34505849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SICHERUNGSHAKEN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34505865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GEWINDESTANGE M10X40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FRANZOESISCH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HOLLAENDISCH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ITALIENISCH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SPANISCH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DAENISCH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34505997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SICHERUNGSBUEGEL POTENTIOMETER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34506098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NORWEGISCH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SCHWEDISCH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FINNISCH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34506128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PORTUGISISCH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34506136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630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TSCHECHISCH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POLNISCH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CASTELLANO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INFUSOMAT FM TUERKISCH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LP-LUFT-ISO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34506187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34506209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34506217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34506233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ANTRIEB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34506268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FINGERPUMPE O.MOTOR M.DICHTMEMBRAN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34506292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IFMB-SOFTWARE UPDATE KIT F.INF.FM 00002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34506306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SOFTWARE-UPDATE-KIT PFBD F. PCA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34506322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SERVICE-PROGRAMM DISKETTE (PERF COMP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34506330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 FT(91)-VERS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34506349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 KOMPL. 2,3AH/ 7,2V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34506357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AUSGANGSDECKEL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34506381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UMBAU-SET  (FM-SYSTEM)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EINGANGSDECKEL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TRAGEGRIFF (PERFUSOR COMPACT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UMBAUSET F. PERF.FM-WA GERAETEALARM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IFMC-SOFTWARE UPDATE-KIT IFMC 02002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IFPC-SOFTWARE UPDATE-KIT IFPC 02002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SEGMENTVERBINDER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SAEULENDICHTUNG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VERBINDUNGS-LEITERPLATTE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34506519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656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MFC-STECKER-LEITERPLATTE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34506535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HAKENFUEHRUNG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34506543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DOPPELSICHERUNGSHAKEN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34506551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GERAETEHAKEN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34506560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IDENTSCHILD PFM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34506578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ANTRIEB  PERFUSOR COMPACT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34506691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N-MODUL 110 V  PERFUSOR COMPACT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34506730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IDENTSCHILD COMPACT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34506756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IDENTSCHILD FMS/P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34506799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LEITUNGSFUEHRUNG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34506810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LEITUNGSFUEHRUNGHALTER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34506853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SEITENDECKEL 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34506861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SEITENDECKEL 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34506870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IDENTSCHILD FM CONTROLLER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34506926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IDENTSCHILD 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34506942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ENTSTOERFILTER ZUM TROPFENSENSOR(INF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34506969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FARBLACKSTIFT RAL 9001 (WEISS) 30 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34506977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FARBLACKSTIFT RAL 7032 (GRAU) 30 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34506985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POLECLAMP-SPERRE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34506996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BEHAELTERAUFHAENGUNG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SCHWENKARM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SCHLAUCHFUEHRUNGSSCHALTER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KLEMMSCHRAUBE M6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KLEMMKOERPER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KLEMMSCHRAUBE M 8X30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SCHWENKARM FUER HAHNBANK-HALTER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682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HAHNBANKHALTER OHNE SCHWENKARM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FT-LEITERPLATTE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34507094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14 V-KABEL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WENDELSCHNUR INCL. CRIMPKONTAKTE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KUPPLUNGSDOSE 5-POLIG/ABGEWINKELT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KUPPLUNGSDOSE 8-POLIG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FLACHBANDKABEL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FM-SYSTEM-LEITERPLATTE 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BLENDENHALTER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LENKROLLE D=75 GEBREMST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34507191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BETTKLAUE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KLEMMSCHRAUBE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FM-SYSTEM-LEITERPLATTE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FM-SYSTEM-SCHNITTSTELLEN-LEITERPLATTE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FM-SYSTEM-STECKER-LEITERPLATTE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34507272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NETZTRAFO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BUEGEL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34507299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699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 PERFUSOR COMPACT VERSION 5.5004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UMBAU-SET FM-UB-02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ZUGSTANGE F. SPRITZENERKENNUNG (PERF.FM)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DRUCKSENSOR KOMPLETT FUER INFUSOMAT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DRUCKSENSOR KOMPLETT FUER INFUSOMAT FMS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CONTROLLERBOARD KOMPL. PERF.FM SPGR 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CONTROLLERBOARD KOMPL. PERF.FM SPGR 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CONTROLLERBOARD KOMPL. PERF.FM SPGR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34507396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INKL.GER.-FUESSE, PERF.FM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34507426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708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 ZUM NETZEINSCHUB, PERF.FM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34507442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NETZTRAFO 200-240 V  OHNE VERDRAHTUNG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34507450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NETZTRAFO 100-120V  OHNE VERDRAHTUNG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34507469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 ZUM AKKUEINSCHUB, PERF.FM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34507477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CONTROLLERBOARD KOMPL. PERF.FM SPGR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34507493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POTI, PERF.FM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POTI 2X10K</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MIKROSCHALTER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SICHERUNGSBUEGEL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AXIALFIXIERUNG 10 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ZAHNRIEMEN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LP-RUECKWAND KPL.PERFUSOR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34507582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UMLENKHEBEL FUER POTI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SICHERUNGSBUEGEL FUER ZAHNRIEMEN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TRAEGERBLECH-MOTORTRAEGER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TRAEGERBLECH-MITTELBLECH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TRAEGERBLECH-STEGBLECH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GERAETEHALTER KOMPLETT BIS S.-NR. 3200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GERAETEHALTER KOMPLETT AB S.-NR. 3201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34507663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POWERCORD COMPACT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LS-CLIP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LOCTITE 242 SCHRAUBENSICHERUNG 50 ML FL.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GERAETEFUESSEN-FRANZ.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GERAETEFUESSEN-HOLLAE.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GERAETEFUESSEN-ITALIE.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GERAETEFUESSEN-ENGLIS.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34507795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734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GERAETEFUESSEN-SPANIS.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GERAETEFUESSEN-DAENIS.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GERAETEFUESSEN-NORWEG.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GERAETEFUESSEN-SCHWED.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GERAETEFUESSEN-FINNIS.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GERAETEFUESSEN-PORTUG.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GERAETEFUESSEN-TSCHE.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GERAETEFUESSEN-POLNIS.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GERAETEFUESSEN-CASTEL.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GEHAEUSEHAUBE MIT GERAETEFUESSEN-TUERKI.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34507892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NADELLAGER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KRALLENMOTOR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SILIKON-HOCHVAKUUMFETT 100 G TUBE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PATIENTENTASTER PERFUSOR.FM-PCA KPL M.KA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KONFIGURATIONSSTECKER PERFUSOR FM-PCA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ANSCHLUSSBLECH PATIENTENTASTER PCA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PCA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SPEICHERKARTE-PCA SPGR."A"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34507990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NETZTEILMODUL 230 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NETZTEILMODUL 100/110/120 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TRAEGERBLECH-MOTORTRAEGER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 STEGBECH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DEUTSCH,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FRANZOESISCH,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HOLLAENDISCH,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34508090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ITALIENISCH,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760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ENGLISCH,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SPANISCH,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DAENISCH,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NORWEGISCH,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SCHWEDISCH,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FINNISCH,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PORTUGIESISCH,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TSCHECHISCH,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POLNISCH,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34508198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TUERKISCH,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 INCL.STECKER 1,2AH/7,2V NC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AKKUHALTERBLECH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34508228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LP-MFC-STECKERPLATINE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34508236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TRAEGERBLECH-MITTEL BLECH PERF.FM-MFC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A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B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C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34508295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D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34508309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GEWINDEEINSATZ F.STERNGRIFF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34508333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SICHERUNGSBUEGEL F.UNIVERSALKL. WA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34508341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SICHERUNGSHAKEN F.UNIVERSALKL.WA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34508368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STERNGRIFF F. UNIVERSALKLEMME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34508384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 UPDATE-KIT PFAD 00002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34508392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PERSONALRUFADAPTER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34508406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GETRIEBEMOTOR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34508538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AKKUBLOCK 1,8AH/2,5 NH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34508570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786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DRUCKSENSOR INKL. ABDECKFOLIE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LADEBUCHSE 3-POLIG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KURZ-GBA INF. FM DEUTSCH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STECKDOSE OHNE ABDECKUNG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EINBAUSTECKDOSE MIT  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STECKERNETZTEIL KOMPLETT 230V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STECKDOSENABDECKUNG COMBI WEISS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34508694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LP-CONTROLLOR FMS SPRACHENGR.(B)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LP-CONTROLLOR FMS SPRACHENGR.(C)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LP-CONTROLLOR FMS SPRACHENGR.(D)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LP-CONTROLLOR FMS SPRACHENGR.(E)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LP-CONTROLLOR VISTA BASIC SPRACHENGR:(F)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LP-CONTROLLOR FMS SPRACHENGR.(A)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799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(SPRACHENGR.A)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(SPRACHENGR.B)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(SPRACHENGR.C)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(SPRACHENGR.D)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34508791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(SPRACHENGR.E)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ENTEROMAT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SCHMELZSICHERUNG T3,15A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FM COMPUTER / FM POWER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LUEFTER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34508872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SCHNITTSTELLEN-LEITERPLATTE 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 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34508899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GEHAEUSERUECKWAND 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34508902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GEHAEUSEVORDERTEIL MIT FOLIETASTATUR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34508910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812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CFL-ROEHRE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34508953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CPU-LEITERPLATTE FM CONTROLLER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34508961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CPU-LEITERPLATTE 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34508996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SHERWOOD-SPRITZE AXIALFIXIERUNG F.3ML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FINGERPUMPE OHNE DRUCKSENSOR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UPDATE-KID PFAD 00004 (PERFUSOR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SERVICE-PROGRAMM DISC.PERF. COMP.S USA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BARCODE-ETIKETT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ZUGBAND PERF.COMPACT S USA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EINBAUANWEISUNG ZYLINDERSTIFT (PERF.COM)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CO2 Sensor 55.052.10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Samplezelle Gas Modul 55.064.15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EKG/RESP 90.750.01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EKG 90.751.01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IBP 90.754.01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TEMP 90.757.02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Modulfach 90.760.02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NIBP 90.767.01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34509194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SpO2 90.769.01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Frontfolie CO2 Sidestream 90.782.01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Tastatur REC Modul 90.784.02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Tastatur GAS/8 Modul 90.788.03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Elektronik Hintergrundbeleuchtung 30.017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Röhre Hintergrundbeleuchtung 30.018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LCD Display 30.019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Hintergrundbeleuchtung 30.020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838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Pumpe CO2 53.015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34509291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Pumpe NIBP 53.020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34509305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Ventilblock NIBP 53.024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34509313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Schalldämpfer NIBP Modul 53.026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34509321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Lüfter 53.031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34509330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Ventileinheit 53.039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34509348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REC Chassis 55.076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34509356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SpO2 Buchse 98.121.262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34509429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CO 2 Druchflusszelle 99.226.701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Modulboxplatine 99.262.531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Netzwerk Ausgangsplatine 99.262.543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EKG/RESP - Buchse 99.270.400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Motorplatine REC 99.280.513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 - Platine REC 99.280.552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Separatorhalterung CO2 Sidestream Modul 99.282.002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34509496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IBP - Buchse 99.286.401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kompl. 230V Gas-Modul 99.290.521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CPU-Platine GAS-Modul 99.290.552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Separatorhalterung GAS Modul 99.292.002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Folienfrontplatte 99.371.510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 Platine 99.371.514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Rückwandplatine M211 99.371.515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Sub-D Verteilerplatine 99.371.517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Kombimodul M 211 99.371.520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34509593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Batteriepack int. 99.371.521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Encoder (für Drehdaht) 99.371.807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864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Modulplatine Netzteil 99.372.521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Modulplatine NIBP 99.374.532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NIBP Netzplatine 99.395.529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34509636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Modulplatine CO2 99.375.526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Netzfilter 99.377.703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 68302 Platine PM315 99.390.514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 68331 Platine PM315 99.390.515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LCD Adapterplatine 99.390.516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Videoplatine PM315 99.390.519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34509690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Busplatine 99.390.520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230V/115V PM315 99.390.521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I/0 Platine PM315 99.390.548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CPU68302 Platine CM315 99.391.514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CPU68331 Platine CM315 99.391.515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Videoplatine CM315 99.391.519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230V/115V CM315 99.391.512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I/O Platine CM315 99.391.548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 Platine 99.392.514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34509780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Kombimodul M011 99.392.520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REC Platine 99.393.513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Kombimodul M010 99.395.520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34509828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Gehäuserückteil 99.412.701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Fronteinheit 99.412.702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Sockel Netz 99.412.703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Gehäuserückteil 99.413.701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Fronteinheit 99.413.702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890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Sockel Netz 99.413.702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34509895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Gehäuserückteil M211 99.416.701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Fronteinheit M211 99.416.702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Sockel Netz/Batt. 99.416.712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Sockel NIBP/CO2 99.416.713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 Netzmodul 99.417.701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 NIBP 99.419.701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 CO2 99.420.701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Frontrahmen PM315 mit Folientastatur 99.427.700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899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Abdeckhaube 99.427.701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Frontrahmen CM315 99.449.700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34509992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GERAETEROLLE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34516417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für NIBP 99.419.604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34520007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FM COLLECTOR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CPU-LEITERPLATTE FM COLLECTOR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FM COMPUTER / FM POWER AUSTAUSC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CPU-LEITERPLATTE FM COMPUTER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SCHNITTSTELLEN-LEITERPLATTE FM COMPUTER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CPU-LEITERPLATTE FM CONTROLLER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STECKERPLATINE FM POWER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34520180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GEHAEUSERUECKWAND FM POWER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34520201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BLENDENSATZ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BLENDENVERRIEGELUNG STIFT, AUFNAHME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PLATTE, LINKS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PLATTE, RECHTS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FM COLLECTOR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916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NETZFILTER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CPU-LEITERPLATTE FM COLLECTOR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 FM POWER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GEHAEUSERUECKWAND FM COLLECTOR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34520392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LP-CONTR.SPRGR.A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LP-CONTR.SPRGR.B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LP-CONTR.SPRGR.C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LP-CONTR.SPRGR.D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LP-CONTR.SPRGR.E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 PERF:LC VERSION:6.0001PLAA00070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 CD PERF.COMPACT(S) ALLE VERSIONEN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FINGERPUMPE KOMPL. INF. P P03 (O.MOTOR)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34520481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DREHKNOPF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34520511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REPARATURFOLIE PERFUSOR FM YL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34520562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BEDIENEINHEIT OHNE LCD-MO PERFUSOR FM YL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34520570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LP-DRUCKSENSOR INF P 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34520589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FINGERPUMPE OHNE DRUCKSENSOR INF.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34520597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FINGERPUMPE KOMPL. VISTA BASIC O. MOTOR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DRUCKSENSORPLATINE VISTA BASIC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KLEMMHEBEL MIT DREHFEDER U. STIFT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FOLIENTASTATUR M. TRAEGERPL. VISTA BASIC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HAUBE BESCHRIFTET VISTA BASIC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NETZKABELHALTER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 KOMPLETT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PUMPENKLAPPE KOMPLETT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34520694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942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LAGEREINHEIT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MEMBRAN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FOLIENTASTATUR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GEHAUSEOBERTEIL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 STECKER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UPDATE KID PERF.YL AACHEN VERS.PFCA00001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LP-CONTR.SPRGR.A.PERF.YL AACHEN PFCA0001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CHARGER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LP-E-MODUL PERFUSOR COMPACT S USA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UL/CSA NETZKABEL PERFUSOR COMPACT S USA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SERVICE-KIT LAUTSPR.INFUSOMAT P/FMS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 SUMMER TUP FBC 40P 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UMBAUANW.AKKUTEST PERF.FM/FMMFC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AKKUMODUL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FOLIENKABEL KOLBENBREMSE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PCA-SCHIEBER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PCA-EXCENTER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SCHUTZKAPPE ANTRIEBSKOPF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SPRITZENBUEGELZUGFEDER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FUEHRUNGSSCHIENE KOLBENBREMSE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BEDIENEINHEIT KOMPLETT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 PSP KOMPLETT GRUENE KRALLEN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VERBINDUNGSKABEL SPCO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WLAN DECKEL SPCO MIT SYMBOL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WLAN DECKEL SPCO OHNE SYMBOL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GEHAEUSERUECKWAND MIT LUEFTER SPCO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968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PC-BOARD SPACECOM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SERVICESTECKER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GEHAEUSEVORDERTEIL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GEHAEUSERUECKWAND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STATIVBRUECKE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STATIVKLEMMENFUERHUNG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STECKERTRAEGER NETZ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STECKERTRAEGER S8/9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SPCC GEHAEUSEOBERTEIL &amp; -UNTERTEIL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GEHAEUSEUNTERTEIL SPCC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SPCS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SPCS GEHAEUSEOBERTEIL &amp; UNTERTEIL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34521195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GEHAEUSEUNTERTEIL SPCS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34521208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AKKUFACHABDECKUNG SPC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34521232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SCHNITTSTELLEN-LEITERPLATTE SPCS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AUFKLEBER INFUSOMAT SPACE LINE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34521285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AUFKLEBER KURZ-GBA PERFUSOR FM DEUTSCH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34521291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INTERFACE PC BOARD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Modulverriegelung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MAIN PC BOARD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DOOR KIT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DOOR LOCK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Rückwand mit Berryliumstreifen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Durchführung Entriegelungsknopf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Anschlußkabel mit Stecker für Akku</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 KIT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994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Labels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Schlauchdurchführung klein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Schlauchdurchführung groß</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Netzfilter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Anschlußkabel Keypanel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999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 Platine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 Anschlußleitung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Tesla Spy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Batteriepack zum Tesla Spy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Speaker Tesla Spy mit Leitung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Dongel Tesla Spy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Taster Tesla Spy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Verbindungskabel Hauptplatine zum Cover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Gehäusedeckel komplett mit Keypanel und LEDs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Datenkabel Tesla Spy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Teile MR Trolley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NETZKABEL 5M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BATTERY SERVICE KIT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1020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BATTERY SERVICE KIT ISP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BATTERIE FIXATION KIT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EMV SCHUTZBLECH INFUSOMAT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34521440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EMV SCHUTZBLECH MIT ERDUNGSADER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34521441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DRUCKEINSTELLUNGSEINHEIT ISPS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34521445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DOOR JAM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34521485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SCHIEBERFUEHRUNG ISPP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FRONTBLENDE ISPP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SICHERHEITSKLEMME ISPP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BEDIENEINHEIT KOMPLETT ISPP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FRONTBLECH OUTSERT  KOMPLETT ISPP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KRALLENMECHANIK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GREASE FOR INFUSOMAT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GREASE FOR PERFUSOR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ABDECKUNG TROPFENSENS. STECK. ISP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SCHRAUBENSET ISP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34521585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KURZ-B.A.INF.SEC.1000 ML/H SELBSTKLEBEND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34550682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 T 2 A (TR5)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34570063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 4 AT (TR5)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34570071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EKG-Buchse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34580020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Registrierer-Motor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34580100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ROTATIONSPUMPE P05K03 /DC 6V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34580104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DC AXIAL LUEFTER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34580148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GERAETEZULEITUNG MIT BSI-STECKER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KOMPL.F.SHE+MONOJECT SPR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KOMPL. F.TERUMO SPRITZE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1046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KOMPL. F.B+D-SPRITZE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KLEINTRANSFORMATOR FUER 100V-110V-120V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UNIVERSALKLEMME BEIGE KOMPL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STECKERNETZTEIL KOMPLETT 240V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KOMPLETT F."SHE U.MONOJ"</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34660097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STECKERNETZTEIL KOMPLETT 220V 50/60HZ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34660143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STECKERNETZTEIL KOMPLETT 220V 50/60HZ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34660151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34660178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34660186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BEIGE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34660208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SUMMERDICHTUNG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NETZTEILDICHTUNG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GRIFFDICHTUNG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O-RING 17X1 PERBUNAN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GS-ZEICHEN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FEINSICH.T80 MA F.NETZT.200-230-240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FEINSICH.T125MA F.NETZT.100-110-120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RENKKAPPE F.NETZTEIL POS4N0031.3562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FUSS 70 HW 45 126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34770097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SPRITZENAUFLAGE-UNTERTEIL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SPRITZENAUFLAGE-OBERTEIL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KNOPFSCHALTFAHNE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DRUCKPLATTE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SICHERUNGSSCHEIBE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PK 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1072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ABDECKUNG 16D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SECHSKANTMUTTER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PT LINSENKOPFSCHRAUBE M.KREUZSCHL.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PT LINSENKOPFSCHRAUBE M.KREUZSCHL.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34770194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ZAHNRAD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DOPPELZAHNRAD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DOPPELZAHNRAD M.LAUFKONTROLLE O.R.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SECHSKANTSCHRAUBE M8X16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34770232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ACHSENKLEMMRING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 5X20 1AT ZU F2,3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 5X20 0,63AT ZU F1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DICHTMEMBRANE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TASTATURDICHTUNG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34770291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KLEMMWINKEL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TUERFUEHRUNG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ABDECKKAPPE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FLUEGELSCHRAUBE M5X10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GUMMIFUSS 21D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DAEMMSTREIFEN                      PK 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AUSLOESESTIFT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34770372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SCHIEBER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SENSORMEMBRAN FPM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34770399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DISTANZRING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TASTENKAPPE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34770429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SCHRIFTEINLAGE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1098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FERNMELDELAMPE 6V/70MA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1099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O-RING 205X1,5 PERBUNAN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O-RING  5X1,5 VITON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SENSORDICHTUNG AL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SECHSKANTMUTTER M3 SELBSTSICH.DIN93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DECKEL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34770496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ETIKETTENTRAEGER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0,2 AT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G-SCHMELZEINSATZ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G-SCHMELZEINSATZ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34770534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G-SCHMELZEINSATZ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POTENTIALAUSGLEICHSBOLZ.DIN 42801-15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GLIMMERSCHEIBE JV 59290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ISOLIERBUCHSE BNEK 6.0002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DISTANZHUELSE 3,6X7X5 PS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SENKSCHRAUBE M3X5 DIN 963 A2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34770593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DRUCKPLATTENHALTER GD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ZYLINDERSTIFT 3M 6X24 DIN 7 A2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SCHALE FUER LEITERPLATTE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VD 180-0 (0,8BAR)       PK 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SCHALE FUER LEITERPLATTE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SCHUTZKAPPE FUER CODIERSCHALTER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34770674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TCI PERFUSOR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1124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TCI INFUSOMAT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 PERFUSOR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34770981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PC(E)A INFUSOMAT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PC(E)A PERFUSOR STICKER SE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ENTERAL INFUSOMAT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O-RING 8,3 X 2,4 SI 870 SILICON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34771077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 RD 18,0X24,0X2 , SIL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34771239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SCHLAUCHSCHELLE 15/9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34771271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MAGNETPLATTE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KNOPF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SCHRAUBENABDECKUNG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SCHAFTSCHRAUBE M3X35 DIN 472 A2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 "SPRITZENTYP" DEUTSCH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 "INFUSIONSZEIT" DEUTSCH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 "ENTRIEGELN" DEUTSCH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SCHRAUBE 3X25 ABC SPASE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EIN-AUS-SCHALTER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34771492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TUELLE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34771514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O-RING 6,5X2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34771522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SICHERUNGSSCHEIBE A2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34771573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6,300 A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34771689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ABDECKKAPPE SCHWARZ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34771786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ZYLINDERSTIFT 3 X 10 A2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34771824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ABSTANDSHALTER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34772650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1,000 A MT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34772677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0,200 A MT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34772685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1150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0,4 A MT NR.19201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34772693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0,16 AT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34772847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TROPFKAMMERHALTER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34773088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GUMMIFUSS (GRAU)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34773096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BEFESTIGUNGSSCHRAUBE ZUR LP DISPLAY</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NOTENTRIEGELUNGSSTOPFEN ISP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 P2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ABDECKKAPPE BEDIENEINHEIT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STATIVKLEMMENHABEL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 2 A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BEFESTIGUNGSSCHRAUBE Z. LCD-MODUL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RUNDSCHNUR ZUR ABDICHTUNG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ABDICHTSTREIFEN ZUR RUECKWAND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SICHERUNGSKENNZEICHNUNGS-SCHILD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ABDECKUNG FUER OPTOSCHNITTSTELLE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FM-STECKER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SCHRAUBE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SCHEIBE (3,2MM)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BEFESTIGUNGSCLIP "INTRAFIX AIR"F.TROPFK.</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BEFESTIGUNGSCLIP"TK2000"F.TROPFENKAMMER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ABSTANDSHALTER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ABDICHTPLATTE (SELBSTKLEBEND) 2MM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FALTENBALG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NUTABDECKGUMMI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34773290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ABSCHLUSSKAPPE RD 12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1176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(T 1,6A)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ETIKETT HINWEIS F.SICH. U.EINF.BED.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TASTENKNOPF ZUM AUFSCHRAUBEN SW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DREHFEDER ZUR PUMPENKLAPPE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DREHFEDER ZUM HEBEL (PUMPENKLAPPE)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BESCHRIFTUNGSETIKETT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34773371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34773614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ZUGFEDER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34773622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SPANNHUELSE 6X45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34773657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STOPFEN SCHWARZ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34773665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SCHLIESSLIPPEN M.BEFEST.-SCHRAUBEN PK 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34773746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SCHENKELFEDER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34773754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WINKELTUELLE WES6 R 1/8"</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34773789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LAMELLENSTOPFEN 25X25X1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1AT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KUNSTSTOFFORMSCHRAUBEN-SET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ABSTANDSHALTER FUER LEITERPLATTE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FAECHERSCHEIBE V 3,2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SENKSCHRAUBE M KREUZSCHLITZ M3X6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BEZEICHNUNGS-ETIKETT "PERFUSOR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BLINDDECKEL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34773886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STECKERSCHLILD E (100-120V)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34773908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KABELBINDER TYP 25 M              PK 100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34773916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1199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SCHARNIERHAKEN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34773924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LITZE (ABSCHIRMUNG)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34773959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ZYLINDERSTIFT 3H 8 X 6,0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34773967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1202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SECHSKANTMUTTER M3 (SELBSTSICHERND)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34773991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FEDER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SICHERUNGSSCHEIBE 3,2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GEGENSCHEIBE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KUPFERSTREIFEN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SICHERUNGSSCHEIBE 1,9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34774050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SPREIZNIET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34774068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DICHTSCHNUR D=2,5 (600 MM)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HEBEL (PUMPENKLAPPE)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34774092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DISTANZRING 10X2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SENKSCHRAUBE M.KREUZSCHL.M4X20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KABELBINDER TYP 28M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ABSCHLUSSKAPPE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34774149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FEINSICHERUNG 0,4 AT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34774165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SENKSCHRAUBE, IN6KT M6X16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34774190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SCHRAUBVERBINDUNG (2 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FLACHKOPFSCHRAUBE, KRZS, M5X12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NUTENSTEIN-L-M6X10 (2 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UMBAUSATZ INFUSOMAT FMS U.P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34774246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UMBAUSATZ AKKU PK10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SCHRAUBENSET PERFUSOR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ISP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34774290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PCA-SCHLUESSEL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SP-EURO PLU</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1228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SP-CHINA PL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SP-INDIA PL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SP-RSA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SP-US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SP-UK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ADAP.POWER SUPPLY SP-AUSTRALIAN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UMBAUSATZ FUER TYCO 20/50ML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CLIP COMPAKT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 SCHRAUBENSET SPS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KRALLEN SET PERFUSOR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KRALLEN SET PERFUSOR SPACE/GRUEN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SIEGEL FUER SERVICETECHNIKER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OPS SPRITZE PERF FT 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34880062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RUECKWAND M ANALOG PLATINE PERF FT  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34880070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LP-AUST-MIKROPR-INFUSMA-SEC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34880097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LP-AUST-ANALOG-INFUSOMAT-SEC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34880100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ANTRIEBSEINH.B UND D SPR.PERF FT    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34880160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LP-AUST-MIKROPR-PERFUSOR-S-FT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34880259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ANTRIEBSEINHEIT  F.OPS-PERF. P 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34880275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LP-AUST-ANALOG-PERFUSOR-FT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34880291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GETRIEBE /PERFUSOR ME-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34880305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LP-AUST-MIKROPR-PERFUSOR-FT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34880321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GETRIEBE PERFUSOR M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34880330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LP--AUST-MIKRO-PERF-FT-BOLUS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34880399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LP-AUST-MIKROPRO-PERF-F        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34880437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SPGR"B"AUST.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1254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SPGR"C"AUST.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SPGR"D"AUST.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34880585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SPGR"E"AUST.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34880593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LP-MP-PLATINE 2 INF. FM SPGR"A"AUST.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LP-CONTROLLB.PERF.FM SPGP "A"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LP-CONTROLLB.PERF.FM SPGP"B"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LP-CONTROLLB.PERF.FM SPGP"C"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LP-CONTROLLB.PERF.FM SPGP"D"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LP-CONTROLLB.PERF.FM SPGP"E"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A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34880666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B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34880674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C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D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34880690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LP-CONTR.-B. SPRGR. E PERF. FM-MFC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LP-CONTR.SPRGR.A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PSP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PSP - VERS.D(AUSTAUSCH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PSP - VERS.E(AUSTAUSCH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 VERS.D(AUSTAUSCH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 VERS.E(AUSTAUSCH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PSP - VERS.F(AUSTAUSCH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LP-CONTR.SPRGR.B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PSP - VERS.G(AUSTAUSCH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 VERS.F(AUSTAUSCH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 VERS.H(AUSTAUSCH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1280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LP-CONTR.SPRGR.C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34880739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LP-CONTR.SPRGR.D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LP-CONTR.SPRGR.E PERF.FMWA (PFAE00003)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34880755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34880844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34880852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SPRGR.C(AUSTAUSCH)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34880860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34880879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34880887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34880895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34880917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 (SPRACHGR.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P03 (SPRACHENGRUPPE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34880941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P03 (SPRACHENGRUPPE 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P03 (SPRACHENGRUPPE 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34880984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LP-CONTR.SPRGR.A.PERF.YLAACHEN PFCA00001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34880992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 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34881019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PC-BOARD SPACECOM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34881053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1299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(SPRACHGR.B)</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34881190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34881204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34881212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 FMS (SPRACHGR.E)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34881240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102/MELSEPTOMAT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34882030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II S/MELSEPTOMAT-AUSTAUSCH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34882057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LEITERPLATTE ZUM MELSEPTOMAT -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34882073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1306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Platine Henkel DG1 im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34882189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LP-AKKUSTECKER-SERVICE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38108658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ADAPTER M.BUEGEL(OPS)                  #</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38239043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GBA-SET INFUSOMAT SPACE -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38911776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GBA-SET INFUSOMAT SPACE P -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38911830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GBA-SET PERFUSOR SPACE -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38916215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GBA-SET SPACE STATION -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38917302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RAMMSCHUTZ PERFUSOR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39180182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DRUCKEINSTELLVORRICHTUNG INF. FMS U.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0770501A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FLACHKABEL 26-POLIG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3301136S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HF-LABORSCHNUR BNC BUERKLIN NR.79 F 354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3301138S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FLACHKABEL 40-POLIG KOMPL.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3301143S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RELAIS TYP S2-L-5V 300 OHM SDS-REL.AG 31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3306180S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MIKROSCHALTER V 4 T 6 YR 1 VT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3307103S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STECKVERB.KUPPLUNGSSTECKER  5-POL.RUND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3308202S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KLEINTRAFO</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3310120S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TRAFO120/100+20 18/13,6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3310133S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DEUTSCH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3450010A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ENGLISCH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3450011A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FRANZOESISCH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3450012A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ITALIENISCH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3450025A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SPANISCH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3450026A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PORTUGIESISCH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3450027A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SCHWEDISCH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3450028A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DAENISCH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3450029A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FINNISCH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3450031A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1332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GEHAEUSEOBERT.M.TASTATUR HOLLAENDISCH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3450032A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SOFTWARE-KIT IFME 030007</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3450064F</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NETZTEILMODUL 100V/110V/120V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3450189A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NETZTEILMODUL 230V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3450190A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RUECKWAND KOMPLETT "RS232" AB NR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3450563A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IFMC-SOFTWARE-KIT IFMC 02003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IFME-SOFTWARE-KIT IFME 03002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IFME-SOFTWARE-KIT IFME 03004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SOFTWARE-KIT IFME 03005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SOFTWARE-KIT IFME 03006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3450645E</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SOFTWARE-KIT IFME 03009</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3450645H</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IFPE-SOFTWARE UPDATE-KIT IFPE 13003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3450646C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UMRUESTSATZ/UMRUESTANWEI.INFSEC PK1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3450900S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UPDATE:KID PFAE 00003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3450904A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UPDATE KIT PFAE 00004</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3450904B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AKKUMODUL SP PIN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34520856A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FUEHRUNGSSCH.KOLBENBREMSE-US VERSION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34520961U</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SCHARNIERPLATTE LINKS-US VERSION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34521011U</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 STICKER SET US-VERSION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34770969U</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SP-KOREA PL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"A"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3488045B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"A"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3488045C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LP-MP-2 INF.FM SPGR"A"AUST.STECKER BLAU</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3488045D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DISPLAY INF.FM INDEX A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3488046A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DISPLAY (VERSION B)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3488046B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ANALOG INF.FM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3488047A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1358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ANALOG (VERSION B)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3488047B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"B"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3488048B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"B"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3488049C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"C"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3488050B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"C"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3488051C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"D"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3488052B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"D"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3488053C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"E"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3488054B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 MIKROPROZESSOR SPGR "E"     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3488055C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CIRCUIT BOARD-CONTROLLERBOARD INF. P 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38108003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PK 5</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3911227S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GS-ZEICH TYP PMT-9TUEV-RHEINLAND 44X20MM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3916508S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FUSS RD 20 GUMMI SZ MC1.0004 WENDT PK 20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3919901S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GERAETEGRIFF ALUMINIUM-SCHWARZ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3920407S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KREUZLOCHSCHRAUBE M.SZ M 4X8       PK 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3950541S</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EURO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8713110A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3,5 M, EURO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8713110B</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US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8713112A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AUSTRALIAN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8713113A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RSA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8713115A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INDIEN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8713116A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CHINA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8713117A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MIT KOREA-ADAPTER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8713120A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AKKU-PACK SPACE (NIMH) PIN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8713180A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AKKU-PACK SP (LI-ION) + FIXIERSTIFT/WLAN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8713182A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INFUSIONSSTAENDER PROVITA UNMONTIERT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G101E</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1385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AKKUKONTAKTLEISTE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M. TASTATUR SPANISCH FT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34502262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 VERS.G(AUSTAUSCH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US POWER CORD INCL. EXTENSION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8713112C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BRAZILIAN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8713119A</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 BRAUN SPACE MEDICATION SAFETY CD, 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8713303U</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SPACECOVER COMFORT - US VERSION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8713145U</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 FLAP WITH KEYBOARD PSP ACM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 FLAP WITH KEYBOARD ISP ACM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FOLIENKABEL ANTRIEBSKOPF PSP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34521057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NETZFILTER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34580147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TÜR FESTSTELLER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34521489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RASTHAKENSET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34774387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1399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SGC-Modul Serviceset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34520714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SERVICETEILE- UND SCHRAUBENSET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BEDIENSTIFT SPCT (10 ST.)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SpaceControl Fixierungsclip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SERVICEDECKEL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DRUCKVERSCHLUSS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GEHAEUSEUNTERTEIL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LCD-INVERTER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BUCHSENABDECKUNG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1409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ABDECKUNG GEHAEUSEOBERTEIL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LCD-SCHUBLADE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1412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SCHUBLADENSCHIENE SPCT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34520712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DECKEL F.ELMA-KNOPF 14.5 RD 11</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34772804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SICHERUNGSRING 19X1,2 DIN 471 A2   PK 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34772782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IV-Pole ProVita BBM Standard 1001, with 4 hooks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263089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IV Pole ProVita BBM Standard 1002, with 2 hooks and 2 bottle holders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263098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 xml:space="preserve">IV-Pole ProVita BBM Eco-Space 1003 with 4 hooks </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263104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IV-Pole ProVita BBM Eco-Space 1004 with 2 hooks and 2 bottle holders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263113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1419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 xml:space="preserve">IV-Pole ProVita BBM Station 1011 with 4 hooks </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263122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 xml:space="preserve">IV-Pole ProVita BBM Station 1012 with 6 hooks   </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263131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 INFUSOMAT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FRONTBLECH ISPS II (100 Stueck)</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34773178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NFC KIT CURLIN PUMPE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350-1107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EU 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8713110C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GB 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8713111C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POLE CLAMP NACHRÜSTSATZ BIG PACK</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RETROFITTINGSET: PSU-POLECLAMP VERBINDER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34774395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PRUEFMITTEL-KOFFER INFUSOMAT 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7701527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1429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DEMO-KIT SPACE ONLINESUITE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876199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POLE CLAMP NACHRÜSTSATZ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KEYPANEL SPSM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34521315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PERSONALRUFKABEL FUER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8721548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SP - EURO PLUG 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8713110AG</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US "G"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8713112AG</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POWER SUPPLY RSA "G"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8713115AG</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REPARATURSET P2 KONNECTOR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34774309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REPARATURSET P2 KONNECTOR - KLEIN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34774311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1438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Wireless LAN USB-Stick B/G/N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8713185U</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1439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POLE CLAMP SP SPINDEL MIT GRIFF</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34774383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OCCLUGUARD PERFUSOR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34770994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ENTERAL PERFUSOR STICKER SET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34770990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 BRAUN SPACE MEDICATION SAFETY DVD, CA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8713303C</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KURZSTATIV FUER STATIVKLEMME (DREHBAR)</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8721670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BEDIENEINHEIT PSP PCA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34520971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BATTERIEFACHABDECKUNG METALL</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34506633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PCA-MODUL FUER PERFUSOR FM (VERSION 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8716099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ISP -VERS.L(AUSTAUSCH)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BASISLEITERPLATTE PSP -VERS.L(AUSTAUSCH)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34880727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1449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EXTERNER AKKUPACK CURLIN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360-2030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SCHILD OMNIFIX-SPRITZEN N.ZCHNG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39160238</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REPAIR KIT SPACECOM FUER HW G&amp;H</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34771245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KONNEKTOR P3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FM CONNECT SEGMENT SONDERLAENGE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8721335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SPACESTATION M.INTEGR.SPACECOM-NEUW.</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8713142G</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GB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8713111D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DICHTUNG P2 UND P3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US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8713112D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AU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8713113D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1459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BR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8713119D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KO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8713120D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EU III 3,0M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8713123D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DK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8713118D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PCA SPRITZENVERRIEGELUNG SP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8713556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1464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PRIMARY ADAPTER POWER SUPPLY SP BRAZILIA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34774310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LP-FM COVER COMFORT KOMPLETT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38108569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BIEGEBALKEN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39175880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ENTEROPORT STECKERNETZTEIL EURO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8710360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ENTEROPORT STECKERNETZTEIL UK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8710361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1469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ENTEROPORT STECKERNETZTEIL US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8710362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ENTEROPORT STECKERNETZTEIL BRAZIL PLUG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8710363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GEHAEUSEOBERTEIL ENTEROPORT PLUS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39172171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STOPFEN 2X9X6 PP-TV20 KIESELGRAU</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39177521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SCHRITTMOTOR RDM 42/12 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33150052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DISTANZHALTER F.LP TYP  6.02.126</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33130051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ABDECKUNG</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39179290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GRIFF INFUSOMAT P</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39176371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VERPACKUNG PERFUSOR LC-ZUSCHNITT</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6706800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FRONTBLENDE INFUSOMAT P3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39179273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1479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FUEHRUNGSBOLZEN</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39200477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SENKSCHRAUBE M.IN6KT M 10X40 DIN 7991-A2</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39506959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IDENTSCHILD PERF.COMPACT FUER MFC-SYSTEM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39160157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DRUCKFEDER VD 165D, WERKSTOFF 1.4310</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39110303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FALTENBALG  D=14, L=18, TPE  SCHWARZ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39206025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ENTEROPORT PLUS GEPRUEFT 230V</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38135744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LP-MFC INF.S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38107619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LP-CONTROLLERBOARD INF. FMS 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38107996</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PATIENTENTASTER PERFUSOR FM-PCA</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38135442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LP-A-MODUL (PERFUSOR COMPACT )</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38107902</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1489</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MOTORTRAEGER -PFM</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38542943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lastRenderedPageBreak/>
              <w:t>1490</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LP-DRUCKSENSOR INF. FM S</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38107635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1491</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NACHBEARBEITUNG RUECKWAND</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38415364</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1492</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SICHERUNGSKAPPE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39177653</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1493</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LP-DRUCKSENSOR INF P 03</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38108275</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1494</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DOPPELSICHERUNGSHAKEN FM-SYSTEM P MFC</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39170497</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1495</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FRONTKLAPPE PERFUSOR SPACE</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38245299</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1496</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DRUCKSTIFT-SCHWARZ</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39177670</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1497</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GEHAEUSERUECKWAND MIT LUEFTER SPCO 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34521491</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FF744F" w:rsidRPr="00FF744F" w:rsidTr="00E41A6B">
        <w:trPr>
          <w:cantSplit/>
          <w:trHeight w:val="327"/>
        </w:trPr>
        <w:tc>
          <w:tcPr>
            <w:tcW w:w="236" w:type="pct"/>
            <w:tcBorders>
              <w:top w:val="single" w:sz="4" w:space="0" w:color="auto"/>
              <w:left w:val="single" w:sz="4" w:space="0" w:color="auto"/>
              <w:bottom w:val="single" w:sz="4" w:space="0" w:color="auto"/>
              <w:right w:val="single" w:sz="4" w:space="0" w:color="auto"/>
            </w:tcBorders>
          </w:tcPr>
          <w:p w:rsidR="00FF744F" w:rsidRPr="00FF744F" w:rsidRDefault="00FF744F" w:rsidP="00F77647">
            <w:pPr>
              <w:ind w:right="-540"/>
              <w:rPr>
                <w:noProof/>
              </w:rPr>
            </w:pPr>
            <w:r w:rsidRPr="00FF744F">
              <w:rPr>
                <w:noProof/>
              </w:rPr>
              <w:t>1498</w:t>
            </w:r>
          </w:p>
        </w:tc>
        <w:tc>
          <w:tcPr>
            <w:tcW w:w="246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rPr>
                <w:noProof/>
              </w:rPr>
            </w:pPr>
            <w:r w:rsidRPr="00FF744F">
              <w:rPr>
                <w:noProof/>
              </w:rPr>
              <w:t>NETZTEIL SP CN III</w:t>
            </w:r>
          </w:p>
        </w:tc>
        <w:tc>
          <w:tcPr>
            <w:tcW w:w="622" w:type="pct"/>
            <w:tcBorders>
              <w:top w:val="single" w:sz="4" w:space="0" w:color="auto"/>
              <w:left w:val="single" w:sz="4" w:space="0" w:color="auto"/>
              <w:bottom w:val="single" w:sz="4" w:space="0" w:color="auto"/>
              <w:right w:val="single" w:sz="4" w:space="0" w:color="auto"/>
            </w:tcBorders>
          </w:tcPr>
          <w:p w:rsidR="00FF744F" w:rsidRPr="00FF744F" w:rsidRDefault="00FF744F" w:rsidP="00FF744F">
            <w:pPr>
              <w:ind w:right="-540"/>
              <w:jc w:val="center"/>
              <w:rPr>
                <w:noProof/>
              </w:rPr>
            </w:pPr>
            <w:r w:rsidRPr="00FF744F">
              <w:rPr>
                <w:noProof/>
              </w:rPr>
              <w:t>8713117D</w:t>
            </w:r>
          </w:p>
        </w:tc>
        <w:tc>
          <w:tcPr>
            <w:tcW w:w="773"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FF744F" w:rsidRPr="00FF744F" w:rsidRDefault="00FF744F" w:rsidP="00FF744F">
            <w:pPr>
              <w:pStyle w:val="BodyText"/>
              <w:jc w:val="center"/>
              <w:rPr>
                <w:noProof/>
                <w:szCs w:val="24"/>
              </w:rPr>
            </w:pPr>
          </w:p>
        </w:tc>
      </w:tr>
      <w:tr w:rsidR="0021123E" w:rsidRPr="00F0235C" w:rsidTr="0021123E">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21123E" w:rsidRPr="00F0235C" w:rsidRDefault="0021123E" w:rsidP="0021123E">
            <w:pPr>
              <w:pStyle w:val="BodyText"/>
              <w:jc w:val="center"/>
              <w:rPr>
                <w:noProof/>
                <w:szCs w:val="24"/>
              </w:rPr>
            </w:pPr>
          </w:p>
        </w:tc>
      </w:tr>
    </w:tbl>
    <w:p w:rsidR="00DB0DA5" w:rsidRPr="004A0EDA" w:rsidRDefault="00DB0DA5" w:rsidP="00443424">
      <w:pPr>
        <w:pStyle w:val="BodyText"/>
        <w:ind w:left="6480"/>
        <w:rPr>
          <w:noProof/>
          <w:szCs w:val="24"/>
          <w:lang w:val="sr-Cyrl-RS"/>
        </w:rPr>
      </w:pPr>
    </w:p>
    <w:p w:rsidR="00E8313E" w:rsidRDefault="00E8313E" w:rsidP="00443424">
      <w:pPr>
        <w:pStyle w:val="BodyText"/>
        <w:ind w:left="6480"/>
        <w:rPr>
          <w:noProof/>
          <w:szCs w:val="24"/>
        </w:rPr>
      </w:pPr>
    </w:p>
    <w:p w:rsidR="00E8313E" w:rsidRDefault="00E8313E" w:rsidP="00443424">
      <w:pPr>
        <w:pStyle w:val="BodyText"/>
        <w:ind w:left="6480"/>
        <w:rPr>
          <w:noProof/>
          <w:szCs w:val="24"/>
          <w:lang w:val="sr-Latn-ME"/>
        </w:rPr>
      </w:pPr>
    </w:p>
    <w:p w:rsidR="00A500BC" w:rsidRPr="00A500BC" w:rsidRDefault="00A500BC" w:rsidP="00443424">
      <w:pPr>
        <w:pStyle w:val="BodyText"/>
        <w:ind w:left="6480"/>
        <w:rPr>
          <w:noProof/>
          <w:szCs w:val="24"/>
          <w:lang w:val="sr-Latn-ME"/>
        </w:rPr>
      </w:pPr>
    </w:p>
    <w:p w:rsidR="004A0EDA" w:rsidRPr="004A0EDA" w:rsidRDefault="004A0EDA" w:rsidP="00443424">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rsidTr="00D460D0">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300477" w:rsidRDefault="00300477"/>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8" w:name="_Toc401143642"/>
    </w:p>
    <w:p w:rsidR="00E05332" w:rsidRPr="00360D95" w:rsidRDefault="00E05332" w:rsidP="00360D95">
      <w:pPr>
        <w:jc w:val="center"/>
        <w:rPr>
          <w:b/>
        </w:rPr>
      </w:pPr>
      <w:bookmarkStart w:id="129" w:name="_Toc440629954"/>
      <w:r w:rsidRPr="00360D95">
        <w:rPr>
          <w:b/>
        </w:rPr>
        <w:lastRenderedPageBreak/>
        <w:t>ОПШТИ ПОДАЦИ О ПОНУЂАЧУ ИЗ ГРУПЕ ПОНУЂАЧА</w:t>
      </w:r>
      <w:bookmarkEnd w:id="128"/>
      <w:bookmarkEnd w:id="129"/>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6B" w:rsidRDefault="002D326B">
      <w:r>
        <w:separator/>
      </w:r>
    </w:p>
  </w:endnote>
  <w:endnote w:type="continuationSeparator" w:id="0">
    <w:p w:rsidR="002D326B" w:rsidRDefault="002D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6B" w:rsidRDefault="002D326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26B" w:rsidRDefault="002D326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2D326B" w:rsidRDefault="002D326B">
            <w:pPr>
              <w:pStyle w:val="Footer"/>
              <w:jc w:val="center"/>
            </w:pPr>
            <w:r>
              <w:t xml:space="preserve">Страна </w:t>
            </w:r>
            <w:r>
              <w:rPr>
                <w:b/>
              </w:rPr>
              <w:fldChar w:fldCharType="begin"/>
            </w:r>
            <w:r>
              <w:rPr>
                <w:b/>
              </w:rPr>
              <w:instrText xml:space="preserve"> PAGE </w:instrText>
            </w:r>
            <w:r>
              <w:rPr>
                <w:b/>
              </w:rPr>
              <w:fldChar w:fldCharType="separate"/>
            </w:r>
            <w:r w:rsidR="00713A19">
              <w:rPr>
                <w:b/>
                <w:noProof/>
              </w:rPr>
              <w:t>92</w:t>
            </w:r>
            <w:r>
              <w:rPr>
                <w:b/>
              </w:rPr>
              <w:fldChar w:fldCharType="end"/>
            </w:r>
            <w:r>
              <w:t xml:space="preserve"> од </w:t>
            </w:r>
            <w:r>
              <w:rPr>
                <w:b/>
              </w:rPr>
              <w:fldChar w:fldCharType="begin"/>
            </w:r>
            <w:r>
              <w:rPr>
                <w:b/>
              </w:rPr>
              <w:instrText xml:space="preserve"> NUMPAGES  </w:instrText>
            </w:r>
            <w:r>
              <w:rPr>
                <w:b/>
              </w:rPr>
              <w:fldChar w:fldCharType="separate"/>
            </w:r>
            <w:r w:rsidR="00713A19">
              <w:rPr>
                <w:b/>
                <w:noProof/>
              </w:rPr>
              <w:t>93</w:t>
            </w:r>
            <w:r>
              <w:rPr>
                <w:b/>
              </w:rPr>
              <w:fldChar w:fldCharType="end"/>
            </w:r>
          </w:p>
        </w:sdtContent>
      </w:sdt>
    </w:sdtContent>
  </w:sdt>
  <w:p w:rsidR="002D326B" w:rsidRPr="00CF2211" w:rsidRDefault="002D326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6B" w:rsidRDefault="002D326B">
      <w:r>
        <w:separator/>
      </w:r>
    </w:p>
  </w:footnote>
  <w:footnote w:type="continuationSeparator" w:id="0">
    <w:p w:rsidR="002D326B" w:rsidRDefault="002D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6B" w:rsidRPr="00884492" w:rsidRDefault="002D326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A7627C"/>
    <w:multiLevelType w:val="hybridMultilevel"/>
    <w:tmpl w:val="8C0E9202"/>
    <w:lvl w:ilvl="0" w:tplc="C1E02EE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B44C1C"/>
    <w:multiLevelType w:val="hybridMultilevel"/>
    <w:tmpl w:val="AE9AC0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9DE5C32"/>
    <w:multiLevelType w:val="hybridMultilevel"/>
    <w:tmpl w:val="49C47696"/>
    <w:lvl w:ilvl="0" w:tplc="E9865134">
      <w:start w:val="1"/>
      <w:numFmt w:val="lowerLetter"/>
      <w:lvlText w:val="%1.)"/>
      <w:lvlJc w:val="left"/>
      <w:pPr>
        <w:tabs>
          <w:tab w:val="num" w:pos="1080"/>
        </w:tabs>
        <w:ind w:left="1080" w:hanging="360"/>
      </w:pPr>
      <w:rPr>
        <w:rFonts w:hint="default"/>
        <w:b/>
      </w:rPr>
    </w:lvl>
    <w:lvl w:ilvl="1" w:tplc="E4449914">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16"/>
  </w:num>
  <w:num w:numId="7">
    <w:abstractNumId w:val="10"/>
  </w:num>
  <w:num w:numId="8">
    <w:abstractNumId w:val="20"/>
  </w:num>
  <w:num w:numId="9">
    <w:abstractNumId w:val="6"/>
  </w:num>
  <w:num w:numId="10">
    <w:abstractNumId w:val="11"/>
  </w:num>
  <w:num w:numId="11">
    <w:abstractNumId w:val="3"/>
  </w:num>
  <w:num w:numId="12">
    <w:abstractNumId w:val="18"/>
  </w:num>
  <w:num w:numId="13">
    <w:abstractNumId w:val="12"/>
  </w:num>
  <w:num w:numId="14">
    <w:abstractNumId w:val="22"/>
  </w:num>
  <w:num w:numId="15">
    <w:abstractNumId w:val="7"/>
  </w:num>
  <w:num w:numId="16">
    <w:abstractNumId w:val="5"/>
  </w:num>
  <w:num w:numId="17">
    <w:abstractNumId w:val="13"/>
  </w:num>
  <w:num w:numId="18">
    <w:abstractNumId w:val="9"/>
  </w:num>
  <w:num w:numId="19">
    <w:abstractNumId w:val="14"/>
  </w:num>
  <w:num w:numId="20">
    <w:abstractNumId w:val="15"/>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7B70"/>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14D"/>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23E"/>
    <w:rsid w:val="00213539"/>
    <w:rsid w:val="0021409A"/>
    <w:rsid w:val="00216E08"/>
    <w:rsid w:val="00217D3C"/>
    <w:rsid w:val="0022049E"/>
    <w:rsid w:val="002238DC"/>
    <w:rsid w:val="00223DF2"/>
    <w:rsid w:val="00224EFB"/>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26B"/>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85C"/>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2D8E"/>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0EDA"/>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A19"/>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0E91"/>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2DB2"/>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3789"/>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BE5"/>
    <w:rsid w:val="00967D1C"/>
    <w:rsid w:val="00970C41"/>
    <w:rsid w:val="00970F82"/>
    <w:rsid w:val="00971CE4"/>
    <w:rsid w:val="0097213B"/>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00BC"/>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87AB1"/>
    <w:rsid w:val="00A910C2"/>
    <w:rsid w:val="00A91200"/>
    <w:rsid w:val="00A91757"/>
    <w:rsid w:val="00A91AD5"/>
    <w:rsid w:val="00A923F6"/>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22A"/>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AAF"/>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40C1"/>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1C5"/>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2247"/>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DA5"/>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077"/>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1C9A"/>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42CC"/>
    <w:rsid w:val="00F75D9E"/>
    <w:rsid w:val="00F77647"/>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271"/>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9E1"/>
    <w:rsid w:val="00FD0DC1"/>
    <w:rsid w:val="00FD1740"/>
    <w:rsid w:val="00FD2C4D"/>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23D7F2C-6168-4258-B607-123527B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erChar">
    <w:name w:val="Header Char"/>
    <w:basedOn w:val="DefaultParagraphFont"/>
    <w:link w:val="Header"/>
    <w:rsid w:val="004A0EDA"/>
    <w:rPr>
      <w:sz w:val="24"/>
      <w:szCs w:val="24"/>
      <w:lang w:val="en-GB"/>
    </w:rPr>
  </w:style>
  <w:style w:type="paragraph" w:styleId="NoSpacing">
    <w:name w:val="No Spacing"/>
    <w:uiPriority w:val="1"/>
    <w:qFormat/>
    <w:rsid w:val="004A0EDA"/>
    <w:rPr>
      <w:rFonts w:ascii="Calibri" w:eastAsia="Calibri" w:hAnsi="Calibri"/>
      <w:sz w:val="22"/>
      <w:szCs w:val="22"/>
    </w:rPr>
  </w:style>
  <w:style w:type="character" w:customStyle="1" w:styleId="hoenzbadl">
    <w:name w:val="hoenzb adl"/>
    <w:basedOn w:val="DefaultParagraphFont"/>
    <w:rsid w:val="004A0EDA"/>
  </w:style>
  <w:style w:type="paragraph" w:customStyle="1" w:styleId="Normal1">
    <w:name w:val="Normal1"/>
    <w:basedOn w:val="Normal"/>
    <w:rsid w:val="004A0ED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C018C"/>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A0502"/>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77979"/>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7E34-39CE-454D-BAD6-24A0B382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93</Pages>
  <Words>19619</Words>
  <Characters>111834</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131191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29</cp:revision>
  <cp:lastPrinted>2015-08-24T10:45:00Z</cp:lastPrinted>
  <dcterms:created xsi:type="dcterms:W3CDTF">2018-06-28T06:04:00Z</dcterms:created>
  <dcterms:modified xsi:type="dcterms:W3CDTF">2018-07-02T10:40:00Z</dcterms:modified>
</cp:coreProperties>
</file>