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4B0572E2" w:rsidR="00B34490" w:rsidRPr="00A93D2D" w:rsidRDefault="00B34490" w:rsidP="00B34490">
      <w:pPr>
        <w:pStyle w:val="Heading2"/>
        <w:jc w:val="left"/>
        <w:rPr>
          <w:lang w:val="sr-Cyrl-RS"/>
        </w:rPr>
      </w:pPr>
      <w:r w:rsidRPr="00A93D2D">
        <w:rPr>
          <w:lang w:val="sr-Cyrl-RS"/>
        </w:rPr>
        <w:t>Број:</w:t>
      </w:r>
      <w:r w:rsidR="00A93D2D" w:rsidRPr="00A93D2D">
        <w:rPr>
          <w:lang w:val="sr-Cyrl-RS"/>
        </w:rPr>
        <w:t>163-18-М</w:t>
      </w:r>
      <w:r w:rsidRPr="00A93D2D">
        <w:rPr>
          <w:lang w:val="sr-Cyrl-RS"/>
        </w:rPr>
        <w:t>/14</w:t>
      </w:r>
    </w:p>
    <w:p w14:paraId="7457EA7B" w14:textId="64F07A41" w:rsidR="00B34490" w:rsidRDefault="00B34490" w:rsidP="00B34490">
      <w:pPr>
        <w:rPr>
          <w:b/>
          <w:lang w:val="sr-Cyrl-RS"/>
        </w:rPr>
      </w:pPr>
      <w:r w:rsidRPr="00A93D2D">
        <w:rPr>
          <w:b/>
          <w:lang w:val="sr-Cyrl-RS"/>
        </w:rPr>
        <w:t>Дана:</w:t>
      </w:r>
      <w:r w:rsidR="00A93D2D" w:rsidRPr="00A93D2D">
        <w:rPr>
          <w:b/>
          <w:lang w:val="sr-Cyrl-RS"/>
        </w:rPr>
        <w:t xml:space="preserve"> 08.08.2018. године</w:t>
      </w:r>
    </w:p>
    <w:p w14:paraId="2B15231B" w14:textId="77777777" w:rsidR="00A93D2D" w:rsidRPr="00B34490" w:rsidRDefault="00A93D2D" w:rsidP="00B34490">
      <w:pPr>
        <w:rPr>
          <w:b/>
          <w:lang w:val="sr-Cyrl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14:paraId="3270B491" w14:textId="6E5B89C5" w:rsidR="00A93D2D" w:rsidRPr="00A93D2D" w:rsidRDefault="00A93D2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16076D">
        <w:rPr>
          <w:noProof/>
        </w:rPr>
        <w:t>163-18-M</w:t>
      </w:r>
      <w:r w:rsidRPr="0016076D">
        <w:rPr>
          <w:b/>
          <w:noProof/>
        </w:rPr>
        <w:t>-</w:t>
      </w:r>
      <w:r w:rsidRPr="0016076D">
        <w:rPr>
          <w:lang w:val="sr-Cyrl-RS"/>
        </w:rPr>
        <w:t xml:space="preserve"> Сервис штампача и мултифункцијских штампача</w:t>
      </w:r>
      <w:r w:rsidR="00E73F35">
        <w:rPr>
          <w:lang w:val="sr-Cyrl-RS"/>
        </w:rPr>
        <w:t xml:space="preserve">; </w:t>
      </w:r>
      <w:bookmarkStart w:id="0" w:name="_GoBack"/>
      <w:bookmarkEnd w:id="0"/>
      <w:r w:rsidRPr="00A93D2D">
        <w:t xml:space="preserve">50300000 - </w:t>
      </w:r>
      <w:hyperlink r:id="rId7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r w:rsidRPr="00A93D2D">
          <w:rPr>
            <w:rStyle w:val="Hyperlink"/>
            <w:color w:val="auto"/>
            <w:u w:val="none"/>
          </w:rPr>
          <w:t>Услуге поправке, одржавања и сродне услуге за персоналне рачунаре, канцеларијску</w:t>
        </w:r>
      </w:hyperlink>
      <w:r w:rsidRPr="00A93D2D">
        <w:t xml:space="preserve"> опрему, телекомуникације и аудиовизуелну опрему</w:t>
      </w:r>
    </w:p>
    <w:p w14:paraId="47558C0E" w14:textId="029895B1" w:rsidR="003724FE" w:rsidRPr="00A93D2D" w:rsidRDefault="00A93D2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bCs/>
          <w:lang w:val="sr-Cyrl-RS"/>
        </w:rPr>
        <w:tab/>
      </w: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14:paraId="45C94F01" w14:textId="3B27656C" w:rsidR="007C7C7C" w:rsidRPr="00A93D2D" w:rsidRDefault="00A93D2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93D2D">
        <w:rPr>
          <w:rFonts w:eastAsiaTheme="minorHAnsi"/>
          <w:bCs/>
          <w:lang w:val="sr-Cyrl-RS"/>
        </w:rPr>
        <w:t>500.000,00</w:t>
      </w:r>
      <w:r w:rsidR="007C7C7C" w:rsidRPr="00A93D2D">
        <w:rPr>
          <w:rFonts w:eastAsiaTheme="minorHAnsi"/>
          <w:bCs/>
        </w:rPr>
        <w:t xml:space="preserve"> </w:t>
      </w:r>
      <w:r w:rsidR="007C7C7C" w:rsidRPr="00A93D2D">
        <w:rPr>
          <w:rFonts w:eastAsiaTheme="minorHAnsi"/>
          <w:lang w:val="sr-Latn-CS"/>
        </w:rPr>
        <w:t xml:space="preserve">динара </w:t>
      </w:r>
      <w:r w:rsidR="007C7C7C" w:rsidRPr="00A93D2D">
        <w:rPr>
          <w:rFonts w:eastAsiaTheme="minorHAnsi"/>
        </w:rPr>
        <w:t>без ПДВ-а</w:t>
      </w:r>
      <w:r w:rsidR="007C7C7C" w:rsidRPr="00A93D2D">
        <w:rPr>
          <w:rFonts w:eastAsiaTheme="minorHAnsi"/>
          <w:lang w:val="sr-Latn-CS"/>
        </w:rPr>
        <w:t xml:space="preserve">, односно </w:t>
      </w:r>
      <w:r w:rsidRPr="00A93D2D">
        <w:rPr>
          <w:rFonts w:eastAsiaTheme="minorHAnsi"/>
          <w:bCs/>
          <w:lang w:val="sr-Cyrl-RS"/>
        </w:rPr>
        <w:t>600.000,00</w:t>
      </w:r>
      <w:r w:rsidR="007C7C7C" w:rsidRPr="00A93D2D">
        <w:rPr>
          <w:rFonts w:eastAsiaTheme="minorHAnsi"/>
          <w:bCs/>
        </w:rPr>
        <w:t xml:space="preserve"> </w:t>
      </w:r>
      <w:r w:rsidR="007C7C7C" w:rsidRPr="00A93D2D">
        <w:rPr>
          <w:rFonts w:eastAsiaTheme="minorHAnsi"/>
          <w:lang w:val="sr-Latn-CS"/>
        </w:rPr>
        <w:t>динара са ПДВ-ом</w:t>
      </w:r>
      <w:r w:rsidR="007C7C7C" w:rsidRPr="00A93D2D">
        <w:rPr>
          <w:rFonts w:eastAsiaTheme="minorHAnsi"/>
        </w:rPr>
        <w:t>.</w:t>
      </w:r>
    </w:p>
    <w:p w14:paraId="56E8A6B0" w14:textId="77777777" w:rsidR="00D81468" w:rsidRPr="00A93D2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93D2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93D2D">
        <w:rPr>
          <w:rFonts w:eastAsiaTheme="minorHAnsi"/>
          <w:b/>
          <w:lang w:val="en-US"/>
        </w:rPr>
        <w:t>Критеријум</w:t>
      </w:r>
      <w:r w:rsidR="00CC7921" w:rsidRPr="00A93D2D">
        <w:rPr>
          <w:rFonts w:eastAsiaTheme="minorHAnsi"/>
          <w:b/>
          <w:lang w:val="en-US"/>
        </w:rPr>
        <w:t xml:space="preserve"> </w:t>
      </w:r>
      <w:r w:rsidRPr="00A93D2D">
        <w:rPr>
          <w:rFonts w:eastAsiaTheme="minorHAnsi"/>
          <w:b/>
          <w:lang w:val="en-US"/>
        </w:rPr>
        <w:t>за</w:t>
      </w:r>
      <w:r w:rsidR="00CC7921" w:rsidRPr="00A93D2D">
        <w:rPr>
          <w:rFonts w:eastAsiaTheme="minorHAnsi"/>
          <w:b/>
          <w:lang w:val="en-US"/>
        </w:rPr>
        <w:t xml:space="preserve"> </w:t>
      </w:r>
      <w:r w:rsidRPr="00A93D2D">
        <w:rPr>
          <w:rFonts w:eastAsiaTheme="minorHAnsi"/>
          <w:b/>
          <w:lang w:val="en-US"/>
        </w:rPr>
        <w:t>доделу</w:t>
      </w:r>
      <w:r w:rsidR="00CC7921" w:rsidRPr="00A93D2D">
        <w:rPr>
          <w:rFonts w:eastAsiaTheme="minorHAnsi"/>
          <w:b/>
          <w:lang w:val="en-US"/>
        </w:rPr>
        <w:t xml:space="preserve"> </w:t>
      </w:r>
      <w:r w:rsidRPr="00A93D2D">
        <w:rPr>
          <w:rFonts w:eastAsiaTheme="minorHAnsi"/>
          <w:b/>
          <w:lang w:val="en-US"/>
        </w:rPr>
        <w:t>уговора</w:t>
      </w:r>
      <w:r w:rsidR="00CC7921" w:rsidRPr="00A93D2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25A805A1" w:rsidR="002C35E5" w:rsidRDefault="00A93D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3D2D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93D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3D2D">
        <w:rPr>
          <w:rFonts w:eastAsiaTheme="minorHAnsi"/>
          <w:b/>
          <w:lang w:val="en-US"/>
        </w:rPr>
        <w:t>Број</w:t>
      </w:r>
      <w:r w:rsidR="00CC7921" w:rsidRPr="00A93D2D">
        <w:rPr>
          <w:rFonts w:eastAsiaTheme="minorHAnsi"/>
          <w:b/>
          <w:lang w:val="en-US"/>
        </w:rPr>
        <w:t xml:space="preserve"> </w:t>
      </w:r>
      <w:r w:rsidRPr="00A93D2D">
        <w:rPr>
          <w:rFonts w:eastAsiaTheme="minorHAnsi"/>
          <w:b/>
          <w:lang w:val="en-US"/>
        </w:rPr>
        <w:t>примљених</w:t>
      </w:r>
      <w:r w:rsidR="00CC7921" w:rsidRPr="00A93D2D">
        <w:rPr>
          <w:rFonts w:eastAsiaTheme="minorHAnsi"/>
          <w:b/>
          <w:lang w:val="en-US"/>
        </w:rPr>
        <w:t xml:space="preserve"> </w:t>
      </w:r>
      <w:r w:rsidRPr="00A93D2D">
        <w:rPr>
          <w:rFonts w:eastAsiaTheme="minorHAnsi"/>
          <w:b/>
          <w:lang w:val="en-US"/>
        </w:rPr>
        <w:t>понуда</w:t>
      </w:r>
      <w:r w:rsidR="0087741C" w:rsidRPr="00A93D2D">
        <w:rPr>
          <w:rFonts w:eastAsiaTheme="minorHAnsi"/>
          <w:b/>
          <w:lang w:val="en-US"/>
        </w:rPr>
        <w:t>:</w:t>
      </w:r>
    </w:p>
    <w:p w14:paraId="7D0666C4" w14:textId="1D5AD7BA" w:rsidR="00D81468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D2D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D67AC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D67AC">
        <w:rPr>
          <w:rFonts w:eastAsiaTheme="minorHAnsi"/>
          <w:b/>
        </w:rPr>
        <w:t>Понуђена цена</w:t>
      </w:r>
      <w:r w:rsidR="000A4E50" w:rsidRPr="005D67AC">
        <w:rPr>
          <w:rFonts w:eastAsiaTheme="minorHAnsi"/>
          <w:b/>
        </w:rPr>
        <w:t>:</w:t>
      </w:r>
    </w:p>
    <w:tbl>
      <w:tblPr>
        <w:tblStyle w:val="TableGrid1"/>
        <w:tblW w:w="5601" w:type="pct"/>
        <w:tblInd w:w="-1026" w:type="dxa"/>
        <w:tblLook w:val="04A0" w:firstRow="1" w:lastRow="0" w:firstColumn="1" w:lastColumn="0" w:noHBand="0" w:noVBand="1"/>
      </w:tblPr>
      <w:tblGrid>
        <w:gridCol w:w="2975"/>
        <w:gridCol w:w="2270"/>
        <w:gridCol w:w="2125"/>
        <w:gridCol w:w="2184"/>
      </w:tblGrid>
      <w:tr w:rsidR="00AB3074" w:rsidRPr="005D67AC" w14:paraId="78C3433B" w14:textId="77777777" w:rsidTr="005D67AC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5D67AC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D67AC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5D67AC" w:rsidRPr="005D67AC" w14:paraId="4CDC8D4E" w14:textId="77777777" w:rsidTr="005D67AC">
        <w:trPr>
          <w:trHeight w:val="800"/>
        </w:trPr>
        <w:tc>
          <w:tcPr>
            <w:tcW w:w="1557" w:type="pct"/>
            <w:vAlign w:val="center"/>
          </w:tcPr>
          <w:p w14:paraId="50654B2B" w14:textId="77777777" w:rsidR="00AB3074" w:rsidRPr="005D67AC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D67A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88" w:type="pct"/>
            <w:vAlign w:val="center"/>
          </w:tcPr>
          <w:p w14:paraId="59019553" w14:textId="3204E11C" w:rsidR="00AB3074" w:rsidRPr="005D67AC" w:rsidRDefault="005D67AC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цена редовног сервиса без пдв-а у дин:</w:t>
            </w:r>
          </w:p>
        </w:tc>
        <w:tc>
          <w:tcPr>
            <w:tcW w:w="1112" w:type="pct"/>
            <w:vAlign w:val="center"/>
          </w:tcPr>
          <w:p w14:paraId="2CCA6FCA" w14:textId="36C106B5" w:rsidR="00AB3074" w:rsidRPr="005D67AC" w:rsidRDefault="005D67AC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вредност ценовника резервних делова без пдв-а у дин:</w:t>
            </w:r>
          </w:p>
        </w:tc>
        <w:tc>
          <w:tcPr>
            <w:tcW w:w="1143" w:type="pct"/>
            <w:vAlign w:val="center"/>
          </w:tcPr>
          <w:p w14:paraId="6D2F5BAA" w14:textId="7B96DC1F" w:rsidR="00AB3074" w:rsidRPr="005D67AC" w:rsidRDefault="005D67AC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</w:tr>
      <w:tr w:rsidR="005D67AC" w:rsidRPr="005D67AC" w14:paraId="25D27E07" w14:textId="77777777" w:rsidTr="005D67AC">
        <w:trPr>
          <w:trHeight w:val="60"/>
        </w:trPr>
        <w:tc>
          <w:tcPr>
            <w:tcW w:w="1557" w:type="pct"/>
          </w:tcPr>
          <w:p w14:paraId="799A918C" w14:textId="636CD8A2" w:rsidR="00AB3074" w:rsidRPr="005D67AC" w:rsidRDefault="005D67AC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„JAPI COM“ д.о.о., Нови Сад, Руменачка 13, 21000 Нови Сад</w:t>
            </w:r>
          </w:p>
        </w:tc>
        <w:tc>
          <w:tcPr>
            <w:tcW w:w="1188" w:type="pct"/>
            <w:vAlign w:val="center"/>
          </w:tcPr>
          <w:p w14:paraId="39CEAE0F" w14:textId="1A1B6C50" w:rsidR="00AB3074" w:rsidRPr="005D67AC" w:rsidRDefault="005D67AC" w:rsidP="005D67AC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2.400,00</w:t>
            </w:r>
          </w:p>
        </w:tc>
        <w:tc>
          <w:tcPr>
            <w:tcW w:w="1112" w:type="pct"/>
            <w:vAlign w:val="center"/>
          </w:tcPr>
          <w:p w14:paraId="48F83537" w14:textId="1EAD40D0" w:rsidR="00AB3074" w:rsidRPr="005D67AC" w:rsidRDefault="005D67AC" w:rsidP="005D67AC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702.487,00</w:t>
            </w:r>
          </w:p>
        </w:tc>
        <w:tc>
          <w:tcPr>
            <w:tcW w:w="1143" w:type="pct"/>
            <w:vAlign w:val="center"/>
          </w:tcPr>
          <w:p w14:paraId="751E488F" w14:textId="50F14C30" w:rsidR="00AB3074" w:rsidRPr="005D67AC" w:rsidRDefault="005D67AC" w:rsidP="005D67AC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1.200,00</w:t>
            </w:r>
          </w:p>
        </w:tc>
      </w:tr>
      <w:tr w:rsidR="00AB3074" w:rsidRPr="005D67AC" w14:paraId="7D20BE60" w14:textId="77777777" w:rsidTr="005D67AC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5D67AC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D67AC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5D67AC" w:rsidRPr="005D67AC" w14:paraId="4CDEB101" w14:textId="77777777" w:rsidTr="005D67AC">
        <w:trPr>
          <w:trHeight w:val="800"/>
        </w:trPr>
        <w:tc>
          <w:tcPr>
            <w:tcW w:w="1557" w:type="pct"/>
            <w:vAlign w:val="center"/>
          </w:tcPr>
          <w:p w14:paraId="6C346122" w14:textId="77777777" w:rsidR="00AB3074" w:rsidRPr="005D67AC" w:rsidRDefault="00AB3074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D67A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88" w:type="pct"/>
            <w:vAlign w:val="center"/>
          </w:tcPr>
          <w:p w14:paraId="307F43B9" w14:textId="63CCB405" w:rsidR="00AB3074" w:rsidRPr="005D67AC" w:rsidRDefault="005D67AC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цена редовног сервиса без пдв-а у дин:</w:t>
            </w:r>
          </w:p>
        </w:tc>
        <w:tc>
          <w:tcPr>
            <w:tcW w:w="1112" w:type="pct"/>
            <w:vAlign w:val="center"/>
          </w:tcPr>
          <w:p w14:paraId="1D55D91D" w14:textId="58AE0A41" w:rsidR="00AB3074" w:rsidRPr="005D67AC" w:rsidRDefault="005D67AC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вредност ценовника резервних делова без пдв-а у дин:</w:t>
            </w:r>
          </w:p>
        </w:tc>
        <w:tc>
          <w:tcPr>
            <w:tcW w:w="1143" w:type="pct"/>
            <w:vAlign w:val="center"/>
          </w:tcPr>
          <w:p w14:paraId="0176FD43" w14:textId="44AC5359" w:rsidR="00AB3074" w:rsidRPr="005D67AC" w:rsidRDefault="005D67AC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</w:tr>
      <w:tr w:rsidR="005D67AC" w14:paraId="6BFB5ACA" w14:textId="77777777" w:rsidTr="00752111">
        <w:trPr>
          <w:trHeight w:val="60"/>
        </w:trPr>
        <w:tc>
          <w:tcPr>
            <w:tcW w:w="1557" w:type="pct"/>
          </w:tcPr>
          <w:p w14:paraId="16396003" w14:textId="57FAA764" w:rsidR="005D67AC" w:rsidRPr="005D67AC" w:rsidRDefault="005D67AC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lang w:val="hr-HR"/>
              </w:rPr>
              <w:t>„JAPI COM“ д.о.о., Нови Сад, Руменачка 13, 21000 Нови Сад</w:t>
            </w:r>
          </w:p>
        </w:tc>
        <w:tc>
          <w:tcPr>
            <w:tcW w:w="1188" w:type="pct"/>
            <w:vAlign w:val="center"/>
          </w:tcPr>
          <w:p w14:paraId="32252091" w14:textId="4114A662" w:rsidR="005D67AC" w:rsidRPr="005D67AC" w:rsidRDefault="005D67AC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2.400,00</w:t>
            </w:r>
          </w:p>
        </w:tc>
        <w:tc>
          <w:tcPr>
            <w:tcW w:w="1112" w:type="pct"/>
            <w:vAlign w:val="center"/>
          </w:tcPr>
          <w:p w14:paraId="555F2D78" w14:textId="503FCA2D" w:rsidR="005D67AC" w:rsidRPr="005D67AC" w:rsidRDefault="005D67AC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702.487,00</w:t>
            </w:r>
          </w:p>
        </w:tc>
        <w:tc>
          <w:tcPr>
            <w:tcW w:w="1143" w:type="pct"/>
            <w:vAlign w:val="center"/>
          </w:tcPr>
          <w:p w14:paraId="3F6049C8" w14:textId="3A3C129D" w:rsidR="005D67AC" w:rsidRDefault="005D67AC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1.200,00</w:t>
            </w:r>
          </w:p>
        </w:tc>
      </w:tr>
    </w:tbl>
    <w:p w14:paraId="6FF4EB12" w14:textId="77777777" w:rsidR="00AB3074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B02E961" w14:textId="77777777" w:rsid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</w:t>
      </w:r>
      <w:r w:rsidR="00865743"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tbl>
      <w:tblPr>
        <w:tblStyle w:val="TableGrid1"/>
        <w:tblW w:w="5601" w:type="pct"/>
        <w:tblInd w:w="-1026" w:type="dxa"/>
        <w:tblLook w:val="04A0" w:firstRow="1" w:lastRow="0" w:firstColumn="1" w:lastColumn="0" w:noHBand="0" w:noVBand="1"/>
      </w:tblPr>
      <w:tblGrid>
        <w:gridCol w:w="2975"/>
        <w:gridCol w:w="2270"/>
        <w:gridCol w:w="2125"/>
        <w:gridCol w:w="2184"/>
      </w:tblGrid>
      <w:tr w:rsidR="005D67AC" w:rsidRPr="00AB3074" w14:paraId="114EE2AC" w14:textId="77777777" w:rsidTr="00E37E52">
        <w:trPr>
          <w:trHeight w:val="91"/>
        </w:trPr>
        <w:tc>
          <w:tcPr>
            <w:tcW w:w="5000" w:type="pct"/>
            <w:gridSpan w:val="4"/>
            <w:vAlign w:val="center"/>
          </w:tcPr>
          <w:p w14:paraId="3F67EF2A" w14:textId="77777777" w:rsidR="005D67AC" w:rsidRPr="005D67AC" w:rsidRDefault="005D67AC" w:rsidP="00E37E5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D67AC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5D67AC" w:rsidRPr="00AB3074" w14:paraId="796940E7" w14:textId="77777777" w:rsidTr="00E37E52">
        <w:trPr>
          <w:trHeight w:val="800"/>
        </w:trPr>
        <w:tc>
          <w:tcPr>
            <w:tcW w:w="1557" w:type="pct"/>
            <w:vAlign w:val="center"/>
          </w:tcPr>
          <w:p w14:paraId="1A5A8DBE" w14:textId="77777777" w:rsidR="005D67AC" w:rsidRPr="005D67AC" w:rsidRDefault="005D67AC" w:rsidP="00E37E5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D67A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88" w:type="pct"/>
            <w:vAlign w:val="center"/>
          </w:tcPr>
          <w:p w14:paraId="1EFC80C7" w14:textId="77777777" w:rsidR="005D67AC" w:rsidRPr="005D67AC" w:rsidRDefault="005D67AC" w:rsidP="00E37E5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цена редовног сервиса без пдв-а у дин:</w:t>
            </w:r>
          </w:p>
        </w:tc>
        <w:tc>
          <w:tcPr>
            <w:tcW w:w="1112" w:type="pct"/>
            <w:vAlign w:val="center"/>
          </w:tcPr>
          <w:p w14:paraId="57E50219" w14:textId="77777777" w:rsidR="005D67AC" w:rsidRPr="00AB3074" w:rsidRDefault="005D67AC" w:rsidP="00E37E52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вредност ценовника резервних делова без пдв-а у дин:</w:t>
            </w:r>
          </w:p>
        </w:tc>
        <w:tc>
          <w:tcPr>
            <w:tcW w:w="1143" w:type="pct"/>
            <w:vAlign w:val="center"/>
          </w:tcPr>
          <w:p w14:paraId="078E4E94" w14:textId="77777777" w:rsidR="005D67AC" w:rsidRPr="00AB3074" w:rsidRDefault="005D67AC" w:rsidP="00E37E52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</w:tr>
      <w:tr w:rsidR="005D67AC" w:rsidRPr="00AB3074" w14:paraId="514DA88A" w14:textId="77777777" w:rsidTr="00E37E52">
        <w:trPr>
          <w:trHeight w:val="60"/>
        </w:trPr>
        <w:tc>
          <w:tcPr>
            <w:tcW w:w="1557" w:type="pct"/>
          </w:tcPr>
          <w:p w14:paraId="55EBE683" w14:textId="77777777" w:rsidR="005D67AC" w:rsidRPr="005D67AC" w:rsidRDefault="005D67AC" w:rsidP="00E37E5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„JAPI COM“ д.о.о., Нови Сад, Руменачка 13, 21000 Нови Сад</w:t>
            </w:r>
          </w:p>
        </w:tc>
        <w:tc>
          <w:tcPr>
            <w:tcW w:w="1188" w:type="pct"/>
            <w:vAlign w:val="center"/>
          </w:tcPr>
          <w:p w14:paraId="55F70E86" w14:textId="77777777" w:rsidR="005D67AC" w:rsidRPr="005D67AC" w:rsidRDefault="005D67AC" w:rsidP="00E37E5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2.400,00</w:t>
            </w:r>
          </w:p>
        </w:tc>
        <w:tc>
          <w:tcPr>
            <w:tcW w:w="1112" w:type="pct"/>
            <w:vAlign w:val="center"/>
          </w:tcPr>
          <w:p w14:paraId="01F509D8" w14:textId="77777777" w:rsidR="005D67AC" w:rsidRPr="00AB3074" w:rsidRDefault="005D67AC" w:rsidP="00E37E5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702.487,00</w:t>
            </w:r>
          </w:p>
        </w:tc>
        <w:tc>
          <w:tcPr>
            <w:tcW w:w="1143" w:type="pct"/>
            <w:vAlign w:val="center"/>
          </w:tcPr>
          <w:p w14:paraId="30874ACF" w14:textId="77777777" w:rsidR="005D67AC" w:rsidRPr="00AB3074" w:rsidRDefault="005D67AC" w:rsidP="00E37E5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1.200,00</w:t>
            </w:r>
          </w:p>
        </w:tc>
      </w:tr>
      <w:tr w:rsidR="005D67AC" w:rsidRPr="00AB3074" w14:paraId="735CB5C6" w14:textId="77777777" w:rsidTr="00E37E52">
        <w:trPr>
          <w:trHeight w:val="91"/>
        </w:trPr>
        <w:tc>
          <w:tcPr>
            <w:tcW w:w="5000" w:type="pct"/>
            <w:gridSpan w:val="4"/>
            <w:vAlign w:val="center"/>
          </w:tcPr>
          <w:p w14:paraId="2B478F99" w14:textId="77777777" w:rsidR="005D67AC" w:rsidRPr="005D67AC" w:rsidRDefault="005D67AC" w:rsidP="00E37E5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D67AC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5D67AC" w:rsidRPr="00AB3074" w14:paraId="5BBFA6DD" w14:textId="77777777" w:rsidTr="00E37E52">
        <w:trPr>
          <w:trHeight w:val="800"/>
        </w:trPr>
        <w:tc>
          <w:tcPr>
            <w:tcW w:w="1557" w:type="pct"/>
            <w:vAlign w:val="center"/>
          </w:tcPr>
          <w:p w14:paraId="46B65AED" w14:textId="77777777" w:rsidR="005D67AC" w:rsidRPr="005D67AC" w:rsidRDefault="005D67AC" w:rsidP="00E37E5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D67A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88" w:type="pct"/>
            <w:vAlign w:val="center"/>
          </w:tcPr>
          <w:p w14:paraId="5CCB0273" w14:textId="77777777" w:rsidR="005D67AC" w:rsidRPr="005D67AC" w:rsidRDefault="005D67AC" w:rsidP="00E37E5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цена редовног сервиса без пдв-а у дин:</w:t>
            </w:r>
          </w:p>
        </w:tc>
        <w:tc>
          <w:tcPr>
            <w:tcW w:w="1112" w:type="pct"/>
            <w:vAlign w:val="center"/>
          </w:tcPr>
          <w:p w14:paraId="7329D323" w14:textId="77777777" w:rsidR="005D67AC" w:rsidRPr="00AB3074" w:rsidRDefault="005D67AC" w:rsidP="00E37E52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5D67AC">
              <w:rPr>
                <w:sz w:val="24"/>
                <w:szCs w:val="24"/>
                <w:lang w:val="sr-Cyrl-RS"/>
              </w:rPr>
              <w:t>Укупна вредност ценовника резервних делова без пдв-а у дин:</w:t>
            </w:r>
          </w:p>
        </w:tc>
        <w:tc>
          <w:tcPr>
            <w:tcW w:w="1143" w:type="pct"/>
            <w:vAlign w:val="center"/>
          </w:tcPr>
          <w:p w14:paraId="2695CBFE" w14:textId="77777777" w:rsidR="005D67AC" w:rsidRPr="00AB3074" w:rsidRDefault="005D67AC" w:rsidP="00E37E52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D67AC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</w:tr>
      <w:tr w:rsidR="005D67AC" w14:paraId="60B6F9A8" w14:textId="77777777" w:rsidTr="00E37E52">
        <w:trPr>
          <w:trHeight w:val="60"/>
        </w:trPr>
        <w:tc>
          <w:tcPr>
            <w:tcW w:w="1557" w:type="pct"/>
          </w:tcPr>
          <w:p w14:paraId="62715316" w14:textId="77777777" w:rsidR="005D67AC" w:rsidRDefault="005D67AC" w:rsidP="00E37E52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lang w:val="hr-HR"/>
              </w:rPr>
              <w:t>„JAPI COM“ д.о.о., Нови Сад, Руменачка 13, 21000 Нови Сад</w:t>
            </w:r>
          </w:p>
        </w:tc>
        <w:tc>
          <w:tcPr>
            <w:tcW w:w="1188" w:type="pct"/>
            <w:vAlign w:val="center"/>
          </w:tcPr>
          <w:p w14:paraId="308D54ED" w14:textId="77777777" w:rsidR="005D67AC" w:rsidRDefault="005D67AC" w:rsidP="00E37E52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2.400,00</w:t>
            </w:r>
          </w:p>
        </w:tc>
        <w:tc>
          <w:tcPr>
            <w:tcW w:w="1112" w:type="pct"/>
            <w:vAlign w:val="center"/>
          </w:tcPr>
          <w:p w14:paraId="38FFCB16" w14:textId="77777777" w:rsidR="005D67AC" w:rsidRDefault="005D67AC" w:rsidP="00E37E52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702.487,00</w:t>
            </w:r>
          </w:p>
        </w:tc>
        <w:tc>
          <w:tcPr>
            <w:tcW w:w="1143" w:type="pct"/>
            <w:vAlign w:val="center"/>
          </w:tcPr>
          <w:p w14:paraId="481ECD4E" w14:textId="77777777" w:rsidR="005D67AC" w:rsidRDefault="005D67AC" w:rsidP="00E37E52">
            <w:pPr>
              <w:pStyle w:val="BodyTextIndent"/>
              <w:rPr>
                <w:bCs/>
                <w:sz w:val="24"/>
                <w:lang w:val="hr-HR"/>
              </w:rPr>
            </w:pPr>
            <w:r w:rsidRPr="005D67AC">
              <w:rPr>
                <w:bCs/>
                <w:sz w:val="24"/>
                <w:szCs w:val="24"/>
                <w:lang w:val="hr-HR"/>
              </w:rPr>
              <w:t>1.200,00</w:t>
            </w:r>
          </w:p>
        </w:tc>
      </w:tr>
    </w:tbl>
    <w:p w14:paraId="1A79BC84" w14:textId="77777777" w:rsidR="00FB2AEC" w:rsidRPr="005D67AC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p w14:paraId="6093D585" w14:textId="77777777"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5D67A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D67AC">
        <w:rPr>
          <w:rFonts w:eastAsiaTheme="minorHAnsi"/>
          <w:b/>
          <w:lang w:val="en-US"/>
        </w:rPr>
        <w:t>Део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или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вредност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уговора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који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ће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се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извршити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преко</w:t>
      </w:r>
      <w:r w:rsidR="00CC7921" w:rsidRPr="005D67AC">
        <w:rPr>
          <w:rFonts w:eastAsiaTheme="minorHAnsi"/>
          <w:b/>
          <w:lang w:val="en-US"/>
        </w:rPr>
        <w:t xml:space="preserve"> </w:t>
      </w:r>
      <w:r w:rsidRPr="005D67AC">
        <w:rPr>
          <w:rFonts w:eastAsiaTheme="minorHAnsi"/>
          <w:b/>
          <w:lang w:val="en-US"/>
        </w:rPr>
        <w:t>подизвођача</w:t>
      </w:r>
      <w:r w:rsidR="00CC7921" w:rsidRPr="005D67AC">
        <w:rPr>
          <w:rFonts w:eastAsiaTheme="minorHAnsi"/>
          <w:b/>
          <w:lang w:val="en-US"/>
        </w:rPr>
        <w:t>:</w:t>
      </w:r>
    </w:p>
    <w:p w14:paraId="389402F8" w14:textId="717933FF" w:rsidR="00CC7921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D67AC">
        <w:rPr>
          <w:rFonts w:eastAsiaTheme="minorHAnsi"/>
          <w:lang w:val="sr-Cyrl-RS"/>
        </w:rPr>
        <w:t>-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357E9F62" w14:textId="4B76A9BA" w:rsidR="00CC7921" w:rsidRPr="00001F81" w:rsidRDefault="005D67A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26.07.2018.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0AB823D9" w14:textId="31A2FDEA" w:rsidR="00235688" w:rsidRPr="00001F81" w:rsidRDefault="005D67A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08.08.2018.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14:paraId="3B5C01A0" w14:textId="53F841D9" w:rsidR="00001F81" w:rsidRDefault="00076AB5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5D67AC">
        <w:rPr>
          <w:bCs/>
          <w:lang w:val="hr-HR"/>
        </w:rPr>
        <w:t>„JAPI COM“ д.о.о., Нови Сад, Руменачка 13, 21000 Нови Сад</w:t>
      </w:r>
    </w:p>
    <w:p w14:paraId="6D60B16D" w14:textId="77777777" w:rsidR="00076AB5" w:rsidRPr="00076AB5" w:rsidRDefault="00076AB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52D16FE9" w:rsidR="00FB2AEC" w:rsidRPr="00076AB5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076AB5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3183A08E" w14:textId="77777777" w:rsidR="00076AB5" w:rsidRDefault="00076AB5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14:paraId="6F52882A" w14:textId="77777777" w:rsidR="00CC7921" w:rsidRPr="00076AB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76AB5">
        <w:rPr>
          <w:rFonts w:eastAsiaTheme="minorHAnsi"/>
          <w:b/>
          <w:lang w:val="en-US"/>
        </w:rPr>
        <w:t>Околности</w:t>
      </w:r>
      <w:r w:rsidR="00CC7921" w:rsidRPr="00076AB5">
        <w:rPr>
          <w:rFonts w:eastAsiaTheme="minorHAnsi"/>
          <w:b/>
          <w:lang w:val="en-US"/>
        </w:rPr>
        <w:t xml:space="preserve"> </w:t>
      </w:r>
      <w:r w:rsidRPr="00076AB5">
        <w:rPr>
          <w:rFonts w:eastAsiaTheme="minorHAnsi"/>
          <w:b/>
          <w:lang w:val="en-US"/>
        </w:rPr>
        <w:t>које</w:t>
      </w:r>
      <w:r w:rsidR="00CC7921" w:rsidRPr="00076AB5">
        <w:rPr>
          <w:rFonts w:eastAsiaTheme="minorHAnsi"/>
          <w:b/>
          <w:lang w:val="en-US"/>
        </w:rPr>
        <w:t xml:space="preserve"> </w:t>
      </w:r>
      <w:r w:rsidRPr="00076AB5">
        <w:rPr>
          <w:rFonts w:eastAsiaTheme="minorHAnsi"/>
          <w:b/>
          <w:lang w:val="en-US"/>
        </w:rPr>
        <w:t>представљају</w:t>
      </w:r>
      <w:r w:rsidR="00CC7921" w:rsidRPr="00076AB5">
        <w:rPr>
          <w:rFonts w:eastAsiaTheme="minorHAnsi"/>
          <w:b/>
          <w:lang w:val="en-US"/>
        </w:rPr>
        <w:t xml:space="preserve"> </w:t>
      </w:r>
      <w:r w:rsidRPr="00076AB5">
        <w:rPr>
          <w:rFonts w:eastAsiaTheme="minorHAnsi"/>
          <w:b/>
          <w:lang w:val="en-US"/>
        </w:rPr>
        <w:t>основ</w:t>
      </w:r>
      <w:r w:rsidR="00CC7921" w:rsidRPr="00076AB5">
        <w:rPr>
          <w:rFonts w:eastAsiaTheme="minorHAnsi"/>
          <w:b/>
          <w:lang w:val="en-US"/>
        </w:rPr>
        <w:t xml:space="preserve"> </w:t>
      </w:r>
      <w:r w:rsidRPr="00076AB5">
        <w:rPr>
          <w:rFonts w:eastAsiaTheme="minorHAnsi"/>
          <w:b/>
          <w:lang w:val="en-US"/>
        </w:rPr>
        <w:t>за</w:t>
      </w:r>
      <w:r w:rsidR="00CC7921" w:rsidRPr="00076AB5">
        <w:rPr>
          <w:rFonts w:eastAsiaTheme="minorHAnsi"/>
          <w:b/>
          <w:lang w:val="en-US"/>
        </w:rPr>
        <w:t xml:space="preserve"> </w:t>
      </w:r>
      <w:r w:rsidRPr="00076AB5">
        <w:rPr>
          <w:rFonts w:eastAsiaTheme="minorHAnsi"/>
          <w:b/>
          <w:lang w:val="en-US"/>
        </w:rPr>
        <w:t>измену</w:t>
      </w:r>
      <w:r w:rsidR="00CC7921" w:rsidRPr="00076AB5">
        <w:rPr>
          <w:rFonts w:eastAsiaTheme="minorHAnsi"/>
          <w:b/>
          <w:lang w:val="en-US"/>
        </w:rPr>
        <w:t xml:space="preserve"> </w:t>
      </w:r>
      <w:r w:rsidRPr="00076AB5">
        <w:rPr>
          <w:rFonts w:eastAsiaTheme="minorHAnsi"/>
          <w:b/>
          <w:lang w:val="en-US"/>
        </w:rPr>
        <w:t>уговора</w:t>
      </w:r>
      <w:r w:rsidR="00CC7921" w:rsidRPr="00076AB5">
        <w:rPr>
          <w:rFonts w:eastAsiaTheme="minorHAnsi"/>
          <w:b/>
          <w:lang w:val="en-US"/>
        </w:rPr>
        <w:t>:</w:t>
      </w:r>
    </w:p>
    <w:p w14:paraId="4C3EAAB1" w14:textId="1C2B11F1" w:rsidR="00CC7921" w:rsidRPr="00076AB5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76AB5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F06E07" w:rsidRDefault="00E73F35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5243562" r:id="rId2"/>
      </w:obje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E73F3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037FABC6" w:rsidR="0021193A" w:rsidRPr="00F06E07" w:rsidRDefault="002633BB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1B0E026C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951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76AB5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633BB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D67AC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93D2D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73F35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  <w15:docId w15:val="{877A7012-DDB8-4439-B78B-332DB8D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AC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300000-8'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19</cp:revision>
  <dcterms:created xsi:type="dcterms:W3CDTF">2018-08-08T11:30:00Z</dcterms:created>
  <dcterms:modified xsi:type="dcterms:W3CDTF">2018-08-08T12:26:00Z</dcterms:modified>
</cp:coreProperties>
</file>