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Tr="00730829">
        <w:trPr>
          <w:trHeight w:val="1705"/>
          <w:jc w:val="center"/>
        </w:trPr>
        <w:tc>
          <w:tcPr>
            <w:tcW w:w="1475" w:type="dxa"/>
          </w:tcPr>
          <w:p w:rsidR="00CD466C" w:rsidRDefault="00CD466C" w:rsidP="00CD466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92204587" r:id="rId9"/>
              </w:object>
            </w:r>
          </w:p>
        </w:tc>
        <w:tc>
          <w:tcPr>
            <w:tcW w:w="8063" w:type="dxa"/>
          </w:tcPr>
          <w:p w:rsidR="00CD466C" w:rsidRPr="0066568D" w:rsidRDefault="00931C6D" w:rsidP="00CD466C">
            <w:pPr>
              <w:pStyle w:val="Heading1"/>
              <w:rPr>
                <w:sz w:val="32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  <w:r w:rsidR="00CD466C" w:rsidRPr="0066568D">
              <w:rPr>
                <w:sz w:val="32"/>
                <w:lang w:val="sr-Cyrl-CS"/>
              </w:rPr>
              <w:t>КЛИНИЧКИ ЦЕНТАР ВОЈВОДИНЕ</w:t>
            </w:r>
          </w:p>
          <w:p w:rsidR="00CD466C" w:rsidRPr="0066568D" w:rsidRDefault="00CD466C" w:rsidP="00CD466C">
            <w:pPr>
              <w:jc w:val="center"/>
              <w:rPr>
                <w:sz w:val="32"/>
                <w:lang w:val="hr-HR"/>
              </w:rPr>
            </w:pPr>
            <w:r w:rsidRPr="0066568D">
              <w:rPr>
                <w:b/>
                <w:sz w:val="32"/>
                <w:lang w:val="hr-HR"/>
              </w:rPr>
              <w:t>KLINIČKI CENTAR VOJVODIN</w:t>
            </w:r>
            <w:r w:rsidRPr="0066568D">
              <w:rPr>
                <w:sz w:val="32"/>
                <w:lang w:val="hr-HR"/>
              </w:rPr>
              <w:t>E</w:t>
            </w:r>
          </w:p>
          <w:p w:rsidR="00CD466C" w:rsidRPr="0066568D" w:rsidRDefault="0066568D" w:rsidP="0066568D">
            <w:pPr>
              <w:tabs>
                <w:tab w:val="left" w:pos="2595"/>
              </w:tabs>
              <w:rPr>
                <w:sz w:val="8"/>
                <w:lang w:val="hr-HR"/>
              </w:rPr>
            </w:pPr>
            <w:r w:rsidRPr="0066568D">
              <w:rPr>
                <w:sz w:val="8"/>
                <w:lang w:val="hr-HR"/>
              </w:rPr>
              <w:tab/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94F46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sz w:val="20"/>
                <w:szCs w:val="20"/>
              </w:rPr>
              <w:t>21000 Novi Sad, Hajduk Veljkova 1, Vojvodina, Srbija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noProof/>
                <w:sz w:val="20"/>
                <w:szCs w:val="20"/>
              </w:rPr>
              <w:t>т</w:t>
            </w:r>
            <w:r w:rsidRPr="00094F46">
              <w:rPr>
                <w:noProof/>
                <w:sz w:val="20"/>
                <w:szCs w:val="20"/>
                <w:lang w:val="hr-HR"/>
              </w:rPr>
              <w:t>е</w:t>
            </w:r>
            <w:r w:rsidRPr="00094F46">
              <w:rPr>
                <w:noProof/>
                <w:sz w:val="20"/>
                <w:szCs w:val="20"/>
              </w:rPr>
              <w:t>л</w:t>
            </w:r>
            <w:r w:rsidRPr="00094F46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094F46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CD466C" w:rsidRPr="00094F46" w:rsidRDefault="005D6BE7" w:rsidP="00CD466C">
            <w:pPr>
              <w:jc w:val="center"/>
              <w:rPr>
                <w:noProof/>
                <w:sz w:val="20"/>
                <w:szCs w:val="20"/>
                <w:lang w:val="sl-SI"/>
              </w:rPr>
            </w:pPr>
            <w:hyperlink r:id="rId10" w:history="1">
              <w:r w:rsidR="00CD466C" w:rsidRPr="00094F46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CD466C" w:rsidRPr="00094F46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  <w:p w:rsidR="00CD466C" w:rsidRPr="00BA3695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 w:rsidR="00380BE5">
        <w:rPr>
          <w:noProof/>
        </w:rPr>
        <w:t>7</w:t>
      </w:r>
      <w:r>
        <w:rPr>
          <w:noProof/>
        </w:rPr>
        <w:t>.</w:t>
      </w:r>
      <w:r w:rsidR="00CF777B">
        <w:rPr>
          <w:noProof/>
        </w:rPr>
        <w:t xml:space="preserve"> </w:t>
      </w:r>
      <w:r w:rsidRPr="00FD2F00">
        <w:rPr>
          <w:noProof/>
        </w:rPr>
        <w:t>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BA018C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  <w:r w:rsidR="006D39B2">
        <w:rPr>
          <w:b/>
          <w:noProof/>
        </w:rPr>
        <w:t xml:space="preserve">, </w:t>
      </w:r>
      <w:r>
        <w:rPr>
          <w:b/>
          <w:noProof/>
        </w:rPr>
        <w:t>у</w:t>
      </w:r>
      <w:r w:rsidRPr="008B7475">
        <w:rPr>
          <w:b/>
          <w:noProof/>
        </w:rPr>
        <w:t>л. Хајдук Вељкова бр. 1</w:t>
      </w:r>
      <w:r w:rsidR="006D39B2">
        <w:rPr>
          <w:b/>
          <w:noProof/>
        </w:rPr>
        <w:t xml:space="preserve">, </w:t>
      </w:r>
      <w:r w:rsidRPr="008B7475">
        <w:rPr>
          <w:b/>
          <w:noProof/>
        </w:rPr>
        <w:t>Нови Сад</w:t>
      </w:r>
    </w:p>
    <w:p w:rsidR="00730829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B6797E" w:rsidRDefault="00BA018C" w:rsidP="00B6797E">
      <w:pPr>
        <w:jc w:val="center"/>
        <w:rPr>
          <w:b/>
          <w:sz w:val="28"/>
          <w:szCs w:val="28"/>
        </w:rPr>
      </w:pPr>
      <w:r w:rsidRPr="0076461F">
        <w:rPr>
          <w:b/>
          <w:sz w:val="28"/>
          <w:szCs w:val="28"/>
        </w:rPr>
        <w:t>Објављује:</w:t>
      </w:r>
    </w:p>
    <w:p w:rsidR="007111E1" w:rsidRDefault="00BA018C" w:rsidP="00B6797E">
      <w:pPr>
        <w:jc w:val="center"/>
      </w:pPr>
      <w:r w:rsidRPr="005F6689">
        <w:t>Обавештење о покретању преговарачкаг поступка без објављивања позива за подношење понуда</w:t>
      </w:r>
      <w:r w:rsidRPr="005F6689">
        <w:rPr>
          <w:lang w:val="sr-Latn-CS"/>
        </w:rPr>
        <w:t xml:space="preserve"> </w:t>
      </w:r>
      <w:r w:rsidR="00F62D08">
        <w:t>1</w:t>
      </w:r>
      <w:r w:rsidR="00F62D08">
        <w:rPr>
          <w:lang/>
        </w:rPr>
        <w:t>61</w:t>
      </w:r>
      <w:r w:rsidR="006D39B2">
        <w:rPr>
          <w:lang w:val="sr-Cyrl-BA"/>
        </w:rPr>
        <w:t>-1</w:t>
      </w:r>
      <w:r w:rsidR="006D39B2">
        <w:t>8</w:t>
      </w:r>
      <w:r w:rsidRPr="005F6689">
        <w:rPr>
          <w:lang w:val="sr-Latn-CS"/>
        </w:rPr>
        <w:t>-</w:t>
      </w:r>
      <w:r w:rsidRPr="005F6689">
        <w:t>П</w:t>
      </w:r>
    </w:p>
    <w:p w:rsidR="00FD0435" w:rsidRPr="00FD0435" w:rsidRDefault="00FD0435" w:rsidP="00BA018C">
      <w:pPr>
        <w:jc w:val="both"/>
      </w:pPr>
    </w:p>
    <w:p w:rsidR="00FD0435" w:rsidRPr="00FD0435" w:rsidRDefault="00BA018C" w:rsidP="00BA018C">
      <w:pPr>
        <w:jc w:val="both"/>
        <w:rPr>
          <w:b/>
          <w:noProof/>
          <w:u w:val="single"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FD0435" w:rsidRPr="006D39B2" w:rsidRDefault="00BA018C" w:rsidP="00BA018C">
      <w:pPr>
        <w:jc w:val="both"/>
        <w:rPr>
          <w:rStyle w:val="Hyperlink"/>
          <w:color w:val="auto"/>
          <w:u w:val="none"/>
        </w:rPr>
      </w:pPr>
      <w:r w:rsidRPr="0076461F">
        <w:rPr>
          <w:noProof/>
        </w:rPr>
        <w:t xml:space="preserve">Клинички центар Војводине, </w:t>
      </w:r>
      <w:r w:rsidR="007B416B">
        <w:rPr>
          <w:noProof/>
        </w:rPr>
        <w:t xml:space="preserve">ул. </w:t>
      </w:r>
      <w:r w:rsidRPr="0076461F">
        <w:rPr>
          <w:noProof/>
        </w:rPr>
        <w:t>Хајдук Вељкова</w:t>
      </w:r>
      <w:r w:rsidR="007B416B">
        <w:rPr>
          <w:noProof/>
        </w:rPr>
        <w:t xml:space="preserve"> бр.</w:t>
      </w:r>
      <w:r w:rsidRPr="0076461F">
        <w:rPr>
          <w:noProof/>
        </w:rPr>
        <w:t xml:space="preserve"> 1, 21000 Нови Сад, </w:t>
      </w:r>
      <w:hyperlink r:id="rId11" w:history="1">
        <w:r w:rsidRPr="00FD0435">
          <w:rPr>
            <w:rStyle w:val="Hyperlink"/>
            <w:i/>
            <w:noProof/>
          </w:rPr>
          <w:t>www.kcv.rs</w:t>
        </w:r>
      </w:hyperlink>
    </w:p>
    <w:p w:rsidR="00FD0435" w:rsidRPr="00FD0435" w:rsidRDefault="00BA018C" w:rsidP="00BA018C">
      <w:pPr>
        <w:jc w:val="both"/>
        <w:rPr>
          <w:rStyle w:val="Hyperlink"/>
          <w:b/>
          <w:noProof/>
          <w:color w:val="auto"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FD0435" w:rsidRPr="006D39B2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7111E1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BA018C" w:rsidRPr="00B26D8F" w:rsidRDefault="00BA018C" w:rsidP="00BA018C">
      <w:pPr>
        <w:jc w:val="both"/>
        <w:rPr>
          <w:rStyle w:val="Hyperlink"/>
          <w:b/>
          <w:noProof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  <w:r w:rsidR="00B26D8F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F62D08" w:rsidRDefault="00F62D08" w:rsidP="007B416B">
      <w:pPr>
        <w:jc w:val="both"/>
        <w:rPr>
          <w:noProof/>
          <w:lang/>
        </w:rPr>
      </w:pPr>
      <w:r w:rsidRPr="00F62D08">
        <w:rPr>
          <w:lang w:val="sr-Cyrl-CS"/>
        </w:rPr>
        <w:t>Набавка</w:t>
      </w:r>
      <w:r w:rsidRPr="00F62D08">
        <w:t xml:space="preserve"> медицинских средстава за потребе </w:t>
      </w:r>
      <w:r w:rsidRPr="00F62D08">
        <w:rPr>
          <w:noProof/>
        </w:rPr>
        <w:t>Клиничког центра Војводине</w:t>
      </w:r>
      <w:r>
        <w:rPr>
          <w:noProof/>
        </w:rPr>
        <w:t xml:space="preserve"> </w:t>
      </w:r>
    </w:p>
    <w:p w:rsidR="00CF777B" w:rsidRPr="00CF777B" w:rsidRDefault="00CF777B" w:rsidP="007B416B">
      <w:pPr>
        <w:jc w:val="both"/>
      </w:pPr>
      <w:r>
        <w:rPr>
          <w:noProof/>
        </w:rPr>
        <w:t xml:space="preserve">Ознака из општег речника набавке: </w:t>
      </w:r>
      <w:r w:rsidR="003272DA" w:rsidRPr="002B0D40">
        <w:rPr>
          <w:noProof/>
          <w:lang w:val="ru-RU"/>
        </w:rPr>
        <w:t>33140000 – медицински потрошни материјал</w:t>
      </w:r>
    </w:p>
    <w:p w:rsidR="00FD0435" w:rsidRPr="006D39B2" w:rsidRDefault="00094F46" w:rsidP="007B416B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Предмет јавне набавке </w:t>
      </w:r>
      <w:r w:rsidR="005B1029">
        <w:rPr>
          <w:noProof/>
        </w:rPr>
        <w:t>је</w:t>
      </w:r>
      <w:r w:rsidR="00BA018C" w:rsidRPr="007111E1">
        <w:rPr>
          <w:noProof/>
        </w:rPr>
        <w:t xml:space="preserve"> обликован по партијама</w:t>
      </w:r>
      <w:r w:rsidR="007111E1">
        <w:rPr>
          <w:noProof/>
        </w:rPr>
        <w:t>.</w:t>
      </w:r>
    </w:p>
    <w:p w:rsidR="00BA018C" w:rsidRPr="0066568D" w:rsidRDefault="0066568D" w:rsidP="007111E1">
      <w:pPr>
        <w:jc w:val="both"/>
        <w:rPr>
          <w:b/>
          <w:noProof/>
          <w:u w:val="single"/>
        </w:rPr>
      </w:pPr>
      <w:r w:rsidRPr="0066568D">
        <w:rPr>
          <w:b/>
          <w:noProof/>
          <w:u w:val="single"/>
        </w:rPr>
        <w:t>Основ за примену преговарачког поступка</w:t>
      </w:r>
    </w:p>
    <w:p w:rsidR="00FD0435" w:rsidRDefault="00BA018C" w:rsidP="007111E1">
      <w:pPr>
        <w:jc w:val="both"/>
      </w:pPr>
      <w:r w:rsidRPr="00845ABE">
        <w:rPr>
          <w:noProof/>
        </w:rPr>
        <w:t>Преговарачки поступак се примењује на основу члана 36. став 1. тач</w:t>
      </w:r>
      <w:r w:rsidR="006D39B2">
        <w:rPr>
          <w:noProof/>
        </w:rPr>
        <w:t>ка 1) З</w:t>
      </w:r>
      <w:r>
        <w:rPr>
          <w:noProof/>
        </w:rPr>
        <w:t>акона о јавним набавкама</w:t>
      </w:r>
      <w:r>
        <w:rPr>
          <w:noProof/>
          <w:lang w:val="sr-Cyrl-CS"/>
        </w:rPr>
        <w:t xml:space="preserve">, </w:t>
      </w:r>
      <w:r w:rsidR="006D39B2">
        <w:t xml:space="preserve">с обзиром да је наручилац обуставио </w:t>
      </w:r>
      <w:r w:rsidR="00F62D08">
        <w:rPr>
          <w:lang/>
        </w:rPr>
        <w:t xml:space="preserve">шест </w:t>
      </w:r>
      <w:r w:rsidR="00F62D08">
        <w:t>партиј</w:t>
      </w:r>
      <w:r w:rsidR="00F62D08">
        <w:rPr>
          <w:lang/>
        </w:rPr>
        <w:t>а</w:t>
      </w:r>
      <w:r w:rsidR="006D39B2">
        <w:t xml:space="preserve"> у</w:t>
      </w:r>
      <w:r w:rsidRPr="001850BF">
        <w:t xml:space="preserve"> отвореном поступку</w:t>
      </w:r>
      <w:r w:rsidR="006D39B2">
        <w:t xml:space="preserve"> јавне набавке</w:t>
      </w:r>
      <w:r w:rsidRPr="001850BF">
        <w:t xml:space="preserve"> број </w:t>
      </w:r>
      <w:r w:rsidR="00F62D08">
        <w:rPr>
          <w:noProof/>
        </w:rPr>
        <w:t>126-18</w:t>
      </w:r>
      <w:r w:rsidR="00F62D08" w:rsidRPr="00580E28">
        <w:rPr>
          <w:noProof/>
        </w:rPr>
        <w:t xml:space="preserve">-O – </w:t>
      </w:r>
      <w:r w:rsidR="00F62D08" w:rsidRPr="00896772">
        <w:rPr>
          <w:lang w:val="sr-Cyrl-CS"/>
        </w:rPr>
        <w:t>Набавка</w:t>
      </w:r>
      <w:r w:rsidR="00F62D08" w:rsidRPr="00896772">
        <w:t xml:space="preserve"> медицинских средстава и олива за скрининг слуха за потребе </w:t>
      </w:r>
      <w:r w:rsidR="00F62D08" w:rsidRPr="00896772">
        <w:rPr>
          <w:noProof/>
        </w:rPr>
        <w:t>Клиничког центра Војводине</w:t>
      </w:r>
      <w:r w:rsidR="006D39B2">
        <w:rPr>
          <w:noProof/>
        </w:rPr>
        <w:t xml:space="preserve">. Предметне партије су биле обустављене, </w:t>
      </w:r>
      <w:r w:rsidR="006D39B2" w:rsidRPr="002C1391">
        <w:rPr>
          <w:bCs/>
        </w:rPr>
        <w:t>у складу са чланом 109. став 1</w:t>
      </w:r>
      <w:r w:rsidR="006D39B2">
        <w:rPr>
          <w:bCs/>
        </w:rPr>
        <w:t>. Закона о јавним набавкама,</w:t>
      </w:r>
      <w:r w:rsidR="006D39B2">
        <w:rPr>
          <w:bCs/>
          <w:lang w:val="sr-Cyrl-CS"/>
        </w:rPr>
        <w:t xml:space="preserve"> </w:t>
      </w:r>
      <w:r w:rsidR="006D39B2" w:rsidRPr="009807BB">
        <w:t xml:space="preserve">јер </w:t>
      </w:r>
      <w:r w:rsidR="006D39B2" w:rsidRPr="009807BB">
        <w:rPr>
          <w:lang w:val="en-US"/>
        </w:rPr>
        <w:t xml:space="preserve">нису </w:t>
      </w:r>
      <w:r w:rsidR="006D39B2">
        <w:t xml:space="preserve">били </w:t>
      </w:r>
      <w:r w:rsidR="006D39B2" w:rsidRPr="009807BB">
        <w:rPr>
          <w:lang w:val="en-US"/>
        </w:rPr>
        <w:t>испуњени услови за доделу уговора</w:t>
      </w:r>
      <w:r w:rsidR="00F62D08">
        <w:rPr>
          <w:lang/>
        </w:rPr>
        <w:t xml:space="preserve">, </w:t>
      </w:r>
      <w:r w:rsidR="00F62D08">
        <w:t>односно н</w:t>
      </w:r>
      <w:r w:rsidR="00F62D08" w:rsidRPr="00F062B2">
        <w:t>аручилац у отвореном поступку није добио ни једну понуду</w:t>
      </w:r>
      <w:r w:rsidRPr="001850BF">
        <w:rPr>
          <w:lang w:val="sr-Cyrl-CS"/>
        </w:rPr>
        <w:t xml:space="preserve">. </w:t>
      </w:r>
    </w:p>
    <w:p w:rsidR="00FD0435" w:rsidRDefault="00FD0435" w:rsidP="007111E1">
      <w:pPr>
        <w:jc w:val="both"/>
      </w:pPr>
    </w:p>
    <w:p w:rsidR="00B26D8F" w:rsidRDefault="00BA018C" w:rsidP="007111E1">
      <w:pPr>
        <w:jc w:val="both"/>
        <w:rPr>
          <w:lang w:val="sr-Cyrl-BA"/>
        </w:rPr>
      </w:pPr>
      <w:r w:rsidRPr="007111E1">
        <w:rPr>
          <w:u w:val="single"/>
        </w:rPr>
        <w:t>Образложење:</w:t>
      </w:r>
      <w:r w:rsidRPr="0076461F">
        <w:rPr>
          <w:lang w:val="sr-Latn-CS"/>
        </w:rPr>
        <w:t xml:space="preserve"> </w:t>
      </w:r>
      <w:r w:rsidRPr="0076461F">
        <w:t xml:space="preserve"> </w:t>
      </w:r>
      <w:r w:rsidR="007B416B">
        <w:t>У складу са чланом 36. став 1. т</w:t>
      </w:r>
      <w:r w:rsidRPr="0076461F">
        <w:t xml:space="preserve">ачка </w:t>
      </w:r>
      <w:r>
        <w:rPr>
          <w:lang w:val="sr-Cyrl-BA"/>
        </w:rPr>
        <w:t>1</w:t>
      </w:r>
      <w:r w:rsidR="007B416B">
        <w:rPr>
          <w:lang w:val="sr-Cyrl-BA"/>
        </w:rPr>
        <w:t>.</w:t>
      </w:r>
      <w:r w:rsidRPr="0076461F">
        <w:t xml:space="preserve"> Закона о јавним набавкама,</w:t>
      </w:r>
      <w:r w:rsidRPr="0028671B">
        <w:t xml:space="preserve"> предвиђено је да наручилац може спроводити преговарачки поступак без објављивања позива ако </w:t>
      </w:r>
      <w:r w:rsidR="00380BE5">
        <w:rPr>
          <w:lang w:val="sr-Cyrl-BA"/>
        </w:rPr>
        <w:t xml:space="preserve">у отвореном </w:t>
      </w:r>
      <w:r>
        <w:rPr>
          <w:lang w:val="sr-Cyrl-BA"/>
        </w:rPr>
        <w:t>пост</w:t>
      </w:r>
      <w:r w:rsidR="00380BE5">
        <w:rPr>
          <w:lang w:val="sr-Cyrl-BA"/>
        </w:rPr>
        <w:t>упку није добио ниједну понуду</w:t>
      </w:r>
      <w:r>
        <w:rPr>
          <w:lang w:val="sr-Latn-CS"/>
        </w:rPr>
        <w:t xml:space="preserve">, </w:t>
      </w:r>
      <w:r>
        <w:rPr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Default="005F6689" w:rsidP="007111E1">
      <w:pPr>
        <w:jc w:val="both"/>
        <w:rPr>
          <w:lang w:val="sr-Cyrl-BA"/>
        </w:rPr>
      </w:pPr>
    </w:p>
    <w:p w:rsidR="00661D85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Назив и адреса лица којима ће наручилац послати позив за подношење понуда</w:t>
      </w:r>
      <w:r w:rsidR="00661D85">
        <w:rPr>
          <w:b/>
          <w:noProof/>
          <w:u w:val="single"/>
        </w:rPr>
        <w:t>:</w:t>
      </w:r>
    </w:p>
    <w:p w:rsidR="004F7180" w:rsidRPr="004F7180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9086" w:type="dxa"/>
        <w:tblInd w:w="108" w:type="dxa"/>
        <w:tblLook w:val="04A0"/>
      </w:tblPr>
      <w:tblGrid>
        <w:gridCol w:w="9086"/>
      </w:tblGrid>
      <w:tr w:rsidR="00B26D8F" w:rsidRPr="00E447AC" w:rsidTr="007B416B">
        <w:trPr>
          <w:trHeight w:val="482"/>
        </w:trPr>
        <w:tc>
          <w:tcPr>
            <w:tcW w:w="9086" w:type="dxa"/>
            <w:vAlign w:val="center"/>
            <w:hideMark/>
          </w:tcPr>
          <w:p w:rsidR="00F62D08" w:rsidRPr="00161962" w:rsidRDefault="00F62D08" w:rsidP="00F62D08">
            <w:pPr>
              <w:tabs>
                <w:tab w:val="left" w:pos="5670"/>
              </w:tabs>
            </w:pPr>
            <w:r w:rsidRPr="00161962">
              <w:rPr>
                <w:b/>
              </w:rPr>
              <w:t>„</w:t>
            </w:r>
            <w:r w:rsidRPr="00161962">
              <w:rPr>
                <w:b/>
                <w:lang w:val="en-US"/>
              </w:rPr>
              <w:t>Denta BP Pharm</w:t>
            </w:r>
            <w:r w:rsidRPr="00161962">
              <w:rPr>
                <w:b/>
              </w:rPr>
              <w:t>“</w:t>
            </w:r>
            <w:r w:rsidRPr="00161962">
              <w:rPr>
                <w:lang w:val="en-US"/>
              </w:rPr>
              <w:t xml:space="preserve"> </w:t>
            </w:r>
            <w:r w:rsidRPr="00161962">
              <w:t>д</w:t>
            </w:r>
            <w:r w:rsidRPr="00161962">
              <w:rPr>
                <w:lang w:val="en-US"/>
              </w:rPr>
              <w:t>.o.o.</w:t>
            </w:r>
            <w:r w:rsidRPr="00161962">
              <w:t>, Јужни булевар бр. 19, Београд</w:t>
            </w:r>
          </w:p>
          <w:p w:rsidR="00F62D08" w:rsidRPr="00161962" w:rsidRDefault="00F62D08" w:rsidP="00F62D08">
            <w:r w:rsidRPr="00161962">
              <w:rPr>
                <w:b/>
                <w:bCs/>
              </w:rPr>
              <w:t xml:space="preserve">,,Medi labor“ д.о.о., </w:t>
            </w:r>
            <w:r w:rsidRPr="00161962">
              <w:rPr>
                <w:bCs/>
              </w:rPr>
              <w:t>ул. Мичуринова бр. 52, Нови Сад</w:t>
            </w:r>
          </w:p>
          <w:p w:rsidR="00F62D08" w:rsidRPr="00161962" w:rsidRDefault="00F62D08" w:rsidP="00F62D08">
            <w:pPr>
              <w:shd w:val="clear" w:color="auto" w:fill="FFFFFF"/>
              <w:rPr>
                <w:color w:val="000000"/>
              </w:rPr>
            </w:pPr>
            <w:r w:rsidRPr="00161962">
              <w:rPr>
                <w:b/>
                <w:color w:val="000000"/>
              </w:rPr>
              <w:t>,,</w:t>
            </w:r>
            <w:r w:rsidRPr="00161962">
              <w:rPr>
                <w:b/>
                <w:color w:val="000000"/>
                <w:lang w:val="en-US"/>
              </w:rPr>
              <w:t xml:space="preserve">SN Medic”, </w:t>
            </w:r>
            <w:r w:rsidRPr="00161962">
              <w:rPr>
                <w:b/>
                <w:color w:val="000000"/>
              </w:rPr>
              <w:t>д.о.о.</w:t>
            </w:r>
            <w:r w:rsidRPr="00161962">
              <w:rPr>
                <w:color w:val="000000"/>
              </w:rPr>
              <w:t>, ул.  Сурчински пут бр. 11Г, Београд</w:t>
            </w:r>
          </w:p>
          <w:p w:rsidR="00F62D08" w:rsidRPr="00161962" w:rsidRDefault="00F62D08" w:rsidP="00F62D08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161962">
              <w:rPr>
                <w:b/>
                <w:color w:val="000000"/>
              </w:rPr>
              <w:t xml:space="preserve">,,ТТ </w:t>
            </w:r>
            <w:r w:rsidRPr="00161962">
              <w:rPr>
                <w:b/>
                <w:color w:val="000000"/>
                <w:lang w:val="en-US"/>
              </w:rPr>
              <w:t xml:space="preserve">Medik”, </w:t>
            </w:r>
            <w:r w:rsidRPr="00161962">
              <w:rPr>
                <w:b/>
                <w:color w:val="000000"/>
              </w:rPr>
              <w:t xml:space="preserve">д.о.о., </w:t>
            </w:r>
            <w:r w:rsidRPr="00161962">
              <w:rPr>
                <w:color w:val="000000"/>
              </w:rPr>
              <w:t>Булевар Михајла Пупина бр. 10 Д/</w:t>
            </w:r>
            <w:r w:rsidRPr="00161962">
              <w:rPr>
                <w:color w:val="000000"/>
                <w:lang w:val="en-US"/>
              </w:rPr>
              <w:t>I</w:t>
            </w:r>
            <w:r w:rsidRPr="00161962">
              <w:rPr>
                <w:color w:val="000000"/>
              </w:rPr>
              <w:t>, Нови Београд</w:t>
            </w:r>
          </w:p>
          <w:p w:rsidR="007B416B" w:rsidRPr="007B416B" w:rsidRDefault="00F62D08" w:rsidP="00F62D08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 w:rsidRPr="00161962">
              <w:rPr>
                <w:b/>
                <w:color w:val="000000"/>
                <w:lang w:val="en-US"/>
              </w:rPr>
              <w:t>,,Sanomed</w:t>
            </w:r>
            <w:r w:rsidRPr="00161962">
              <w:rPr>
                <w:b/>
                <w:color w:val="000000"/>
              </w:rPr>
              <w:t>“, д.о.о.,</w:t>
            </w:r>
            <w:r w:rsidRPr="00161962">
              <w:rPr>
                <w:color w:val="000000"/>
              </w:rPr>
              <w:t xml:space="preserve"> ул. Олмадинска бр, 2, Београд</w:t>
            </w:r>
          </w:p>
        </w:tc>
      </w:tr>
    </w:tbl>
    <w:p w:rsidR="00AE7073" w:rsidRPr="006D39B2" w:rsidRDefault="00AE7073" w:rsidP="004F7180">
      <w:pPr>
        <w:autoSpaceDE w:val="0"/>
        <w:autoSpaceDN w:val="0"/>
        <w:adjustRightInd w:val="0"/>
        <w:jc w:val="both"/>
      </w:pPr>
    </w:p>
    <w:sectPr w:rsidR="00AE7073" w:rsidRPr="006D39B2" w:rsidSect="006D39B2">
      <w:headerReference w:type="default" r:id="rId12"/>
      <w:footerReference w:type="default" r:id="rId13"/>
      <w:pgSz w:w="11907" w:h="16839" w:code="9"/>
      <w:pgMar w:top="-567" w:right="179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E5" w:rsidRDefault="00380BE5" w:rsidP="002F2013">
      <w:r>
        <w:separator/>
      </w:r>
    </w:p>
  </w:endnote>
  <w:endnote w:type="continuationSeparator" w:id="0">
    <w:p w:rsidR="00380BE5" w:rsidRDefault="00380BE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655"/>
      <w:docPartObj>
        <w:docPartGallery w:val="Page Numbers (Bottom of Page)"/>
        <w:docPartUnique/>
      </w:docPartObj>
    </w:sdtPr>
    <w:sdtContent>
      <w:p w:rsidR="00594813" w:rsidRDefault="005D6BE7">
        <w:pPr>
          <w:pStyle w:val="Footer"/>
          <w:jc w:val="center"/>
        </w:pPr>
        <w:fldSimple w:instr=" PAGE   \* MERGEFORMAT ">
          <w:r w:rsidR="00F62D08">
            <w:rPr>
              <w:noProof/>
            </w:rPr>
            <w:t>1</w:t>
          </w:r>
        </w:fldSimple>
        <w:r w:rsidR="00594813">
          <w:t>/1</w:t>
        </w:r>
      </w:p>
    </w:sdtContent>
  </w:sdt>
  <w:p w:rsidR="00594813" w:rsidRDefault="00594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E5" w:rsidRDefault="00380BE5" w:rsidP="002F2013">
      <w:r>
        <w:separator/>
      </w:r>
    </w:p>
  </w:footnote>
  <w:footnote w:type="continuationSeparator" w:id="0">
    <w:p w:rsidR="00380BE5" w:rsidRDefault="00380BE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E5" w:rsidRPr="00BA3695" w:rsidRDefault="00380BE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951CE"/>
    <w:rsid w:val="001A78CA"/>
    <w:rsid w:val="001B6493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D6BE7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711EE"/>
    <w:rsid w:val="0089759C"/>
    <w:rsid w:val="008B3EB8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E075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4B3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62D08"/>
    <w:rsid w:val="00F932E0"/>
    <w:rsid w:val="00FA35BB"/>
    <w:rsid w:val="00FA73AE"/>
    <w:rsid w:val="00FB3A17"/>
    <w:rsid w:val="00FD0435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F528-50C3-4010-95C8-7AD94931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28</cp:revision>
  <dcterms:created xsi:type="dcterms:W3CDTF">2015-11-06T11:58:00Z</dcterms:created>
  <dcterms:modified xsi:type="dcterms:W3CDTF">2018-07-04T08:17:00Z</dcterms:modified>
</cp:coreProperties>
</file>