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595067857"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8B00A3"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517922" w:rsidRDefault="002E57A2" w:rsidP="00F437F7">
      <w:pPr>
        <w:spacing w:after="0" w:line="240" w:lineRule="auto"/>
        <w:ind w:right="-142"/>
        <w:outlineLvl w:val="0"/>
        <w:rPr>
          <w:rFonts w:ascii="Times New Roman" w:eastAsia="Times New Roman" w:hAnsi="Times New Roman"/>
          <w:noProof/>
          <w:sz w:val="24"/>
          <w:szCs w:val="24"/>
        </w:rPr>
      </w:pPr>
      <w:r w:rsidRPr="00517922">
        <w:rPr>
          <w:rFonts w:ascii="Times New Roman" w:eastAsia="Times New Roman" w:hAnsi="Times New Roman"/>
          <w:noProof/>
          <w:sz w:val="24"/>
          <w:szCs w:val="24"/>
        </w:rPr>
        <w:t xml:space="preserve">Број: </w:t>
      </w:r>
      <w:r w:rsidR="00517922" w:rsidRPr="00517922">
        <w:rPr>
          <w:rFonts w:ascii="Times New Roman" w:eastAsia="Times New Roman" w:hAnsi="Times New Roman"/>
          <w:noProof/>
          <w:sz w:val="24"/>
          <w:szCs w:val="24"/>
        </w:rPr>
        <w:t>1</w:t>
      </w:r>
      <w:r w:rsidR="001F0A27">
        <w:rPr>
          <w:rFonts w:ascii="Times New Roman" w:eastAsia="Times New Roman" w:hAnsi="Times New Roman"/>
          <w:noProof/>
          <w:sz w:val="24"/>
          <w:szCs w:val="24"/>
        </w:rPr>
        <w:t>82</w:t>
      </w:r>
      <w:r w:rsidR="008D120B" w:rsidRPr="00517922">
        <w:rPr>
          <w:rFonts w:ascii="Times New Roman" w:eastAsia="Times New Roman" w:hAnsi="Times New Roman"/>
          <w:noProof/>
          <w:sz w:val="24"/>
          <w:szCs w:val="24"/>
          <w:lang w:val="sr-Cyrl-CS"/>
        </w:rPr>
        <w:t>-1</w:t>
      </w:r>
      <w:r w:rsidR="006A6501" w:rsidRPr="00517922">
        <w:rPr>
          <w:rFonts w:ascii="Times New Roman" w:eastAsia="Times New Roman" w:hAnsi="Times New Roman"/>
          <w:noProof/>
          <w:sz w:val="24"/>
          <w:szCs w:val="24"/>
        </w:rPr>
        <w:t>8</w:t>
      </w:r>
      <w:r w:rsidR="001F0A27">
        <w:rPr>
          <w:rFonts w:ascii="Times New Roman" w:eastAsia="Times New Roman" w:hAnsi="Times New Roman"/>
          <w:noProof/>
          <w:sz w:val="24"/>
          <w:szCs w:val="24"/>
          <w:lang w:val="sr-Cyrl-CS"/>
        </w:rPr>
        <w:t>-</w:t>
      </w:r>
      <w:r w:rsidR="001F0A27">
        <w:rPr>
          <w:rFonts w:ascii="Times New Roman" w:eastAsia="Times New Roman" w:hAnsi="Times New Roman"/>
          <w:noProof/>
          <w:sz w:val="24"/>
          <w:szCs w:val="24"/>
        </w:rPr>
        <w:t>П</w:t>
      </w:r>
      <w:r w:rsidRPr="00517922">
        <w:rPr>
          <w:rFonts w:ascii="Times New Roman" w:eastAsia="Times New Roman" w:hAnsi="Times New Roman"/>
          <w:noProof/>
          <w:sz w:val="24"/>
          <w:szCs w:val="24"/>
        </w:rPr>
        <w:t>/</w:t>
      </w:r>
      <w:r w:rsidR="006A6501" w:rsidRPr="00517922">
        <w:rPr>
          <w:rFonts w:ascii="Times New Roman" w:eastAsia="Times New Roman" w:hAnsi="Times New Roman"/>
          <w:noProof/>
          <w:sz w:val="24"/>
          <w:szCs w:val="24"/>
          <w:lang w:val="sr-Cyrl-CS"/>
        </w:rPr>
        <w:t>3</w:t>
      </w:r>
    </w:p>
    <w:p w:rsidR="00A87A20" w:rsidRPr="00517922" w:rsidRDefault="00F437F7" w:rsidP="00DC093F">
      <w:pPr>
        <w:spacing w:after="0" w:line="240" w:lineRule="auto"/>
        <w:rPr>
          <w:rFonts w:ascii="Times New Roman" w:eastAsia="Times New Roman" w:hAnsi="Times New Roman"/>
          <w:noProof/>
          <w:sz w:val="24"/>
          <w:szCs w:val="24"/>
        </w:rPr>
      </w:pPr>
      <w:r w:rsidRPr="00517922">
        <w:rPr>
          <w:rFonts w:ascii="Times New Roman" w:eastAsia="Times New Roman" w:hAnsi="Times New Roman"/>
          <w:noProof/>
          <w:sz w:val="24"/>
          <w:szCs w:val="24"/>
        </w:rPr>
        <w:t xml:space="preserve">Дана: </w:t>
      </w:r>
      <w:r w:rsidR="001F0A27">
        <w:rPr>
          <w:rFonts w:ascii="Times New Roman" w:eastAsia="Times New Roman" w:hAnsi="Times New Roman"/>
          <w:noProof/>
          <w:sz w:val="24"/>
          <w:szCs w:val="24"/>
        </w:rPr>
        <w:t>06</w:t>
      </w:r>
      <w:r w:rsidR="00517922" w:rsidRPr="00517922">
        <w:rPr>
          <w:rFonts w:ascii="Times New Roman" w:eastAsia="Times New Roman" w:hAnsi="Times New Roman"/>
          <w:noProof/>
          <w:sz w:val="24"/>
          <w:szCs w:val="24"/>
        </w:rPr>
        <w:t>.0</w:t>
      </w:r>
      <w:r w:rsidR="001F0A27">
        <w:rPr>
          <w:rFonts w:ascii="Times New Roman" w:eastAsia="Times New Roman" w:hAnsi="Times New Roman"/>
          <w:noProof/>
          <w:sz w:val="24"/>
          <w:szCs w:val="24"/>
        </w:rPr>
        <w:t>8</w:t>
      </w:r>
      <w:r w:rsidR="00517922" w:rsidRPr="00517922">
        <w:rPr>
          <w:rFonts w:ascii="Times New Roman" w:eastAsia="Times New Roman" w:hAnsi="Times New Roman"/>
          <w:noProof/>
          <w:sz w:val="24"/>
          <w:szCs w:val="24"/>
        </w:rPr>
        <w:t>.</w:t>
      </w:r>
      <w:r w:rsidR="006A6501" w:rsidRPr="00517922">
        <w:rPr>
          <w:rFonts w:ascii="Times New Roman" w:eastAsia="Times New Roman" w:hAnsi="Times New Roman"/>
          <w:noProof/>
          <w:sz w:val="24"/>
          <w:szCs w:val="24"/>
        </w:rPr>
        <w:t>2018</w:t>
      </w:r>
      <w:r w:rsidR="00584FCD" w:rsidRPr="00517922">
        <w:rPr>
          <w:rFonts w:ascii="Times New Roman" w:eastAsia="Times New Roman" w:hAnsi="Times New Roman"/>
          <w:noProof/>
          <w:sz w:val="24"/>
          <w:szCs w:val="24"/>
        </w:rPr>
        <w:t>.</w:t>
      </w:r>
    </w:p>
    <w:p w:rsidR="00A512C9" w:rsidRPr="00517922" w:rsidRDefault="00A512C9" w:rsidP="00A27D57">
      <w:pPr>
        <w:spacing w:after="0" w:line="240" w:lineRule="auto"/>
        <w:jc w:val="both"/>
        <w:rPr>
          <w:rFonts w:ascii="Times New Roman" w:hAnsi="Times New Roman"/>
          <w:sz w:val="24"/>
          <w:szCs w:val="24"/>
        </w:rPr>
      </w:pPr>
    </w:p>
    <w:p w:rsidR="006A6501" w:rsidRPr="00517922" w:rsidRDefault="006A6501" w:rsidP="00A27D57">
      <w:pPr>
        <w:spacing w:after="0" w:line="240" w:lineRule="auto"/>
        <w:jc w:val="both"/>
        <w:rPr>
          <w:rFonts w:ascii="Times New Roman" w:hAnsi="Times New Roman"/>
          <w:sz w:val="24"/>
          <w:szCs w:val="24"/>
        </w:rPr>
      </w:pPr>
    </w:p>
    <w:p w:rsidR="00F437F7" w:rsidRPr="00517922" w:rsidRDefault="00F437F7" w:rsidP="00F437F7">
      <w:pPr>
        <w:spacing w:after="0" w:line="240" w:lineRule="auto"/>
        <w:jc w:val="center"/>
        <w:rPr>
          <w:rFonts w:ascii="Times New Roman" w:eastAsia="Times New Roman" w:hAnsi="Times New Roman"/>
          <w:b/>
          <w:noProof/>
          <w:sz w:val="24"/>
          <w:szCs w:val="24"/>
          <w:u w:val="single"/>
        </w:rPr>
      </w:pPr>
      <w:r w:rsidRPr="00517922">
        <w:rPr>
          <w:rFonts w:ascii="Times New Roman" w:eastAsia="Times New Roman" w:hAnsi="Times New Roman"/>
          <w:b/>
          <w:noProof/>
          <w:sz w:val="24"/>
          <w:szCs w:val="24"/>
          <w:u w:val="single"/>
        </w:rPr>
        <w:t>ПРЕДМЕТ: ДОДАТНО ПОЈАШЊЕЊЕ КОНКУРСНЕ ДОКУМЕНТАЦИЈЕ</w:t>
      </w:r>
      <w:r w:rsidR="00E948A3" w:rsidRPr="00517922">
        <w:rPr>
          <w:rFonts w:ascii="Times New Roman" w:eastAsia="Times New Roman" w:hAnsi="Times New Roman"/>
          <w:b/>
          <w:noProof/>
          <w:sz w:val="24"/>
          <w:szCs w:val="24"/>
          <w:u w:val="single"/>
        </w:rPr>
        <w:t xml:space="preserve"> </w:t>
      </w:r>
    </w:p>
    <w:p w:rsidR="00A87A20" w:rsidRPr="00517922" w:rsidRDefault="00A87A20" w:rsidP="00094FCF">
      <w:pPr>
        <w:spacing w:after="0" w:line="240" w:lineRule="auto"/>
        <w:rPr>
          <w:rFonts w:ascii="Times New Roman" w:eastAsia="Times New Roman" w:hAnsi="Times New Roman"/>
          <w:b/>
          <w:noProof/>
          <w:sz w:val="24"/>
          <w:szCs w:val="24"/>
        </w:rPr>
      </w:pPr>
    </w:p>
    <w:p w:rsidR="006A6501" w:rsidRPr="00976001" w:rsidRDefault="006A6501" w:rsidP="00094FCF">
      <w:pPr>
        <w:spacing w:after="0" w:line="240" w:lineRule="auto"/>
        <w:rPr>
          <w:rFonts w:ascii="Times New Roman" w:eastAsia="Times New Roman" w:hAnsi="Times New Roman"/>
          <w:b/>
          <w:noProof/>
          <w:sz w:val="24"/>
          <w:szCs w:val="24"/>
        </w:rPr>
      </w:pPr>
    </w:p>
    <w:p w:rsidR="00BE6A03" w:rsidRPr="001F0A27" w:rsidRDefault="004A61E1" w:rsidP="001931E8">
      <w:pPr>
        <w:jc w:val="center"/>
        <w:rPr>
          <w:rFonts w:ascii="Times New Roman" w:hAnsi="Times New Roman"/>
          <w:b/>
          <w:sz w:val="24"/>
          <w:szCs w:val="24"/>
        </w:rPr>
      </w:pPr>
      <w:r w:rsidRPr="001F0A27">
        <w:rPr>
          <w:rFonts w:ascii="Times New Roman" w:hAnsi="Times New Roman"/>
          <w:b/>
          <w:noProof/>
          <w:sz w:val="24"/>
          <w:szCs w:val="24"/>
        </w:rPr>
        <w:t xml:space="preserve">БРОЈ </w:t>
      </w:r>
      <w:r w:rsidR="001F0A27" w:rsidRPr="001F0A27">
        <w:rPr>
          <w:rFonts w:ascii="Times New Roman" w:hAnsi="Times New Roman"/>
          <w:b/>
          <w:sz w:val="24"/>
          <w:szCs w:val="24"/>
        </w:rPr>
        <w:t>182</w:t>
      </w:r>
      <w:r w:rsidR="006A6501" w:rsidRPr="001F0A27">
        <w:rPr>
          <w:rFonts w:ascii="Times New Roman" w:hAnsi="Times New Roman"/>
          <w:b/>
          <w:sz w:val="24"/>
          <w:szCs w:val="24"/>
        </w:rPr>
        <w:t>-18</w:t>
      </w:r>
      <w:r w:rsidR="001F0A27" w:rsidRPr="001F0A27">
        <w:rPr>
          <w:rFonts w:ascii="Times New Roman" w:hAnsi="Times New Roman"/>
          <w:b/>
          <w:sz w:val="24"/>
          <w:szCs w:val="24"/>
        </w:rPr>
        <w:t>-П</w:t>
      </w:r>
      <w:r w:rsidR="0078134D" w:rsidRPr="001F0A27">
        <w:rPr>
          <w:rFonts w:ascii="Times New Roman" w:hAnsi="Times New Roman"/>
          <w:b/>
          <w:sz w:val="24"/>
          <w:szCs w:val="24"/>
        </w:rPr>
        <w:t xml:space="preserve"> -</w:t>
      </w:r>
      <w:r w:rsidR="0078134D" w:rsidRPr="001F0A27">
        <w:rPr>
          <w:rFonts w:ascii="Times New Roman" w:hAnsi="Times New Roman"/>
          <w:sz w:val="24"/>
          <w:szCs w:val="24"/>
        </w:rPr>
        <w:t xml:space="preserve"> </w:t>
      </w:r>
      <w:r w:rsidR="001F0A27" w:rsidRPr="001F0A27">
        <w:rPr>
          <w:rFonts w:ascii="Times New Roman" w:hAnsi="Times New Roman"/>
          <w:b/>
          <w:sz w:val="24"/>
          <w:szCs w:val="24"/>
          <w:lang w:val="sr-Cyrl-CS"/>
        </w:rPr>
        <w:t>Набавка</w:t>
      </w:r>
      <w:r w:rsidR="001F0A27" w:rsidRPr="001F0A27">
        <w:rPr>
          <w:rFonts w:ascii="Times New Roman" w:hAnsi="Times New Roman"/>
          <w:b/>
          <w:sz w:val="24"/>
          <w:szCs w:val="24"/>
        </w:rPr>
        <w:t xml:space="preserve"> </w:t>
      </w:r>
      <w:r w:rsidR="001F0A27" w:rsidRPr="001F0A27">
        <w:rPr>
          <w:rFonts w:ascii="Times New Roman" w:hAnsi="Times New Roman"/>
          <w:b/>
          <w:color w:val="000000"/>
          <w:sz w:val="24"/>
          <w:szCs w:val="24"/>
          <w:shd w:val="clear" w:color="auto" w:fill="FFFFFF"/>
        </w:rPr>
        <w:t>гумираног платна за потребе</w:t>
      </w:r>
      <w:r w:rsidR="001F0A27" w:rsidRPr="001F0A27">
        <w:rPr>
          <w:rFonts w:ascii="Times New Roman" w:hAnsi="Times New Roman"/>
          <w:b/>
          <w:sz w:val="24"/>
          <w:szCs w:val="24"/>
        </w:rPr>
        <w:t xml:space="preserve"> </w:t>
      </w:r>
      <w:r w:rsidR="001F0A27" w:rsidRPr="001F0A27">
        <w:rPr>
          <w:rFonts w:ascii="Times New Roman" w:hAnsi="Times New Roman"/>
          <w:b/>
          <w:noProof/>
          <w:sz w:val="24"/>
          <w:szCs w:val="24"/>
        </w:rPr>
        <w:t>Клиничког центра Војводине</w:t>
      </w:r>
    </w:p>
    <w:p w:rsidR="00AE0842" w:rsidRPr="00156B3F" w:rsidRDefault="00AE0842" w:rsidP="008C5E59">
      <w:pPr>
        <w:pStyle w:val="Footer"/>
        <w:jc w:val="both"/>
        <w:rPr>
          <w:b/>
        </w:rPr>
      </w:pPr>
    </w:p>
    <w:p w:rsidR="00A87A20" w:rsidRPr="008C5E59" w:rsidRDefault="00F437F7" w:rsidP="008C5E59">
      <w:pPr>
        <w:pStyle w:val="Footer"/>
        <w:jc w:val="both"/>
        <w:rPr>
          <w:b/>
          <w:noProof/>
          <w:u w:val="single"/>
        </w:rPr>
      </w:pPr>
      <w:r w:rsidRPr="008C5E59">
        <w:rPr>
          <w:b/>
          <w:noProof/>
          <w:u w:val="single"/>
        </w:rPr>
        <w:t>ПИТАЊ</w:t>
      </w:r>
      <w:r w:rsidR="00AE0842">
        <w:rPr>
          <w:b/>
          <w:noProof/>
          <w:u w:val="single"/>
        </w:rPr>
        <w:t>А</w:t>
      </w:r>
      <w:r w:rsidR="00CE7D6E" w:rsidRPr="008C5E59">
        <w:rPr>
          <w:b/>
          <w:noProof/>
          <w:u w:val="single"/>
        </w:rPr>
        <w:t xml:space="preserve"> ПОТЕНЦИЈАЛН</w:t>
      </w:r>
      <w:r w:rsidR="00AE0842">
        <w:rPr>
          <w:b/>
          <w:noProof/>
          <w:u w:val="single"/>
        </w:rPr>
        <w:t>ОГ</w:t>
      </w:r>
      <w:r w:rsidR="00454EA6" w:rsidRPr="008C5E59">
        <w:rPr>
          <w:b/>
          <w:noProof/>
          <w:u w:val="single"/>
        </w:rPr>
        <w:t xml:space="preserve"> ПОНУЂАЧА:</w:t>
      </w:r>
    </w:p>
    <w:p w:rsidR="007A2B25" w:rsidRDefault="007A2B25" w:rsidP="007A2B25">
      <w:pPr>
        <w:rPr>
          <w:rFonts w:ascii="Times New Roman" w:eastAsia="Times New Roman" w:hAnsi="Times New Roman"/>
          <w:sz w:val="24"/>
          <w:szCs w:val="24"/>
          <w:lang w:eastAsia="hr-HR"/>
        </w:rPr>
      </w:pPr>
    </w:p>
    <w:p w:rsidR="001F0A27" w:rsidRPr="001F0A27" w:rsidRDefault="008C5E59" w:rsidP="001F0A27">
      <w:pPr>
        <w:jc w:val="both"/>
        <w:rPr>
          <w:rFonts w:ascii="Times New Roman" w:hAnsi="Times New Roman"/>
          <w:sz w:val="24"/>
          <w:szCs w:val="24"/>
        </w:rPr>
      </w:pPr>
      <w:r w:rsidRPr="001F0A27">
        <w:rPr>
          <w:rFonts w:ascii="Times New Roman" w:hAnsi="Times New Roman"/>
          <w:sz w:val="24"/>
          <w:szCs w:val="24"/>
          <w:lang w:eastAsia="hr-HR"/>
        </w:rPr>
        <w:t>„</w:t>
      </w:r>
      <w:r w:rsidR="001F0A27">
        <w:rPr>
          <w:rFonts w:ascii="Times New Roman" w:hAnsi="Times New Roman"/>
          <w:sz w:val="24"/>
          <w:szCs w:val="24"/>
        </w:rPr>
        <w:t>Poš</w:t>
      </w:r>
      <w:r w:rsidR="001F0A27" w:rsidRPr="001F0A27">
        <w:rPr>
          <w:rFonts w:ascii="Times New Roman" w:hAnsi="Times New Roman"/>
          <w:sz w:val="24"/>
          <w:szCs w:val="24"/>
        </w:rPr>
        <w:t>tovani,</w:t>
      </w:r>
    </w:p>
    <w:p w:rsidR="001F0A27" w:rsidRPr="001F0A27" w:rsidRDefault="001F0A27" w:rsidP="001F0A27">
      <w:pPr>
        <w:jc w:val="both"/>
        <w:rPr>
          <w:rFonts w:ascii="Times New Roman" w:hAnsi="Times New Roman"/>
          <w:sz w:val="24"/>
          <w:szCs w:val="24"/>
        </w:rPr>
      </w:pPr>
      <w:r w:rsidRPr="001F0A27">
        <w:rPr>
          <w:rFonts w:ascii="Times New Roman" w:hAnsi="Times New Roman"/>
          <w:sz w:val="24"/>
          <w:szCs w:val="24"/>
        </w:rPr>
        <w:t xml:space="preserve">Molimo vas da izmenite konkursnu dokumentaciju </w:t>
      </w:r>
      <w:r w:rsidRPr="001F0A27">
        <w:rPr>
          <w:rFonts w:ascii="Times New Roman" w:hAnsi="Times New Roman"/>
          <w:b/>
          <w:bCs/>
          <w:sz w:val="24"/>
          <w:szCs w:val="24"/>
        </w:rPr>
        <w:t>u delu kriterijuma za dodelu ugovora</w:t>
      </w:r>
      <w:r w:rsidRPr="001F0A27">
        <w:rPr>
          <w:rFonts w:ascii="Times New Roman" w:hAnsi="Times New Roman"/>
          <w:sz w:val="24"/>
          <w:szCs w:val="24"/>
        </w:rPr>
        <w:t xml:space="preserve"> gde se kvalitet proizvoda boduje sa cak 40 pondera</w:t>
      </w:r>
      <w:r>
        <w:rPr>
          <w:rFonts w:ascii="Times New Roman" w:hAnsi="Times New Roman"/>
          <w:sz w:val="24"/>
          <w:szCs w:val="24"/>
        </w:rPr>
        <w:t>,</w:t>
      </w:r>
      <w:r w:rsidRPr="001F0A27">
        <w:rPr>
          <w:rFonts w:ascii="Times New Roman" w:hAnsi="Times New Roman"/>
          <w:sz w:val="24"/>
          <w:szCs w:val="24"/>
        </w:rPr>
        <w:t xml:space="preserve"> a 15 pondera se dobija na posedovanje sertifikata ISO13485.</w:t>
      </w:r>
    </w:p>
    <w:p w:rsidR="001F0A27" w:rsidRPr="001F0A27" w:rsidRDefault="001F0A27" w:rsidP="001F0A27">
      <w:pPr>
        <w:jc w:val="both"/>
        <w:rPr>
          <w:rFonts w:ascii="Times New Roman" w:hAnsi="Times New Roman"/>
          <w:sz w:val="24"/>
          <w:szCs w:val="24"/>
        </w:rPr>
      </w:pPr>
      <w:r w:rsidRPr="001F0A27">
        <w:rPr>
          <w:rFonts w:ascii="Times New Roman" w:hAnsi="Times New Roman"/>
          <w:sz w:val="24"/>
          <w:szCs w:val="24"/>
        </w:rPr>
        <w:t>Predmet nabavke nije medicinsko sredsvo o čemu imamo važeći sertifikat ALIMS te za tu vrstu proizvoda nije moguce posedovati standard 13485 za proizvođa tako da vas molim da taj deo kritirijuma kao nelegitiman izostavite.</w:t>
      </w:r>
    </w:p>
    <w:p w:rsidR="001F0A27" w:rsidRPr="001F0A27" w:rsidRDefault="001F0A27" w:rsidP="001F0A27">
      <w:pPr>
        <w:jc w:val="both"/>
        <w:rPr>
          <w:rFonts w:ascii="Times New Roman" w:hAnsi="Times New Roman"/>
          <w:color w:val="252525"/>
          <w:sz w:val="24"/>
          <w:szCs w:val="24"/>
        </w:rPr>
      </w:pPr>
      <w:r w:rsidRPr="001F0A27">
        <w:rPr>
          <w:rFonts w:ascii="Times New Roman" w:hAnsi="Times New Roman"/>
          <w:color w:val="252525"/>
          <w:sz w:val="24"/>
          <w:szCs w:val="24"/>
        </w:rPr>
        <w:t>SRPS EN ISO 13485:2008 se odnosi iskljucivo na medicinska sredstva</w:t>
      </w:r>
    </w:p>
    <w:p w:rsidR="001F0A27" w:rsidRPr="001F0A27" w:rsidRDefault="001F0A27" w:rsidP="001F0A27">
      <w:pPr>
        <w:jc w:val="both"/>
        <w:rPr>
          <w:rFonts w:ascii="Times New Roman" w:hAnsi="Times New Roman"/>
          <w:b/>
          <w:bCs/>
          <w:sz w:val="24"/>
          <w:szCs w:val="24"/>
        </w:rPr>
      </w:pPr>
      <w:r w:rsidRPr="001F0A27">
        <w:rPr>
          <w:rFonts w:ascii="Times New Roman" w:hAnsi="Times New Roman"/>
          <w:sz w:val="24"/>
          <w:szCs w:val="24"/>
        </w:rPr>
        <w:t xml:space="preserve">Ovaj međunarodni standard specificira zahteve za sistem menadžmenta kvalitetom, koje organizacija može </w:t>
      </w:r>
      <w:r w:rsidRPr="001F0A27">
        <w:rPr>
          <w:rFonts w:ascii="Times New Roman" w:hAnsi="Times New Roman"/>
          <w:b/>
          <w:bCs/>
          <w:sz w:val="24"/>
          <w:szCs w:val="24"/>
        </w:rPr>
        <w:t>koristiti za projektovanje i razvoj, proizvodnju i servisiranje medicinskih uređaja, kao i za pružanje odgovarajućih usluga. Mogu se takođe koristiti i sve interne i eksterne zainteresovane strane, uključujući i sertifikaciona tela, za ocenu sposobnosti organizacije da ispunjava zahteve korisnika i zahteve propisa.</w:t>
      </w:r>
    </w:p>
    <w:p w:rsidR="001F0A27" w:rsidRPr="001F0A27" w:rsidRDefault="001F0A27" w:rsidP="001F0A27">
      <w:pPr>
        <w:jc w:val="both"/>
        <w:rPr>
          <w:rFonts w:ascii="Times New Roman" w:hAnsi="Times New Roman"/>
          <w:sz w:val="24"/>
          <w:szCs w:val="24"/>
          <w:shd w:val="clear" w:color="auto" w:fill="FFFFFF"/>
        </w:rPr>
      </w:pPr>
      <w:r w:rsidRPr="001F0A27">
        <w:rPr>
          <w:rFonts w:ascii="Times New Roman" w:hAnsi="Times New Roman"/>
          <w:sz w:val="24"/>
          <w:szCs w:val="24"/>
        </w:rPr>
        <w:t>Ovim međunarodnim standardom se utvrđuju zahtevi za sistem menadžmenta kvalitetom onda kada organizacija treba da pokaže svoju sposobnost da obezbeđuje medicinska sredstva i sa njima povezane usluge koje dosledno zadovoljavaju zahteve korisnika i primenljive zahteve propisa. Takve organizacije mogu da budu uključene u jednu ili više faza životnog ciklusa, uključujući projektovanje i razvoj, proizvodnju, skladištenje i distribuciju, postavljanje ili servisiranje medicinskog sredstva, kao i projektovanje i razvoj ili pružanje povezanih aktivnosti (npr. tehnička podrška). Ovaj međunarodni standard takođe mogu koristiti isporučioci ili eksterne strane koje obezbeđuju proizvod, uključujući usluge povezane sa sistemom menadžmenta kvalitetom koje pružaju takvim organizacijama</w:t>
      </w:r>
      <w:r w:rsidRPr="001F0A27">
        <w:rPr>
          <w:rFonts w:ascii="Times New Roman" w:hAnsi="Times New Roman"/>
          <w:sz w:val="24"/>
          <w:szCs w:val="24"/>
          <w:shd w:val="clear" w:color="auto" w:fill="FFFFFF"/>
        </w:rPr>
        <w:t>.</w:t>
      </w:r>
    </w:p>
    <w:p w:rsidR="001F0A27" w:rsidRPr="001F0A27" w:rsidRDefault="001F0A27" w:rsidP="001F0A27">
      <w:pPr>
        <w:jc w:val="both"/>
        <w:rPr>
          <w:rFonts w:ascii="Times New Roman" w:hAnsi="Times New Roman"/>
          <w:sz w:val="24"/>
          <w:szCs w:val="24"/>
        </w:rPr>
      </w:pPr>
    </w:p>
    <w:p w:rsidR="001F0A27" w:rsidRPr="00D1212D" w:rsidRDefault="001F0A27" w:rsidP="001F0A27">
      <w:pPr>
        <w:jc w:val="both"/>
        <w:rPr>
          <w:rFonts w:ascii="Times New Roman" w:hAnsi="Times New Roman"/>
          <w:sz w:val="24"/>
          <w:szCs w:val="24"/>
        </w:rPr>
      </w:pPr>
      <w:r>
        <w:rPr>
          <w:rFonts w:ascii="Times New Roman" w:hAnsi="Times New Roman"/>
          <w:sz w:val="24"/>
          <w:szCs w:val="24"/>
        </w:rPr>
        <w:lastRenderedPageBreak/>
        <w:t>(</w:t>
      </w:r>
      <w:r w:rsidRPr="001F0A27">
        <w:rPr>
          <w:rFonts w:ascii="Times New Roman" w:hAnsi="Times New Roman"/>
          <w:sz w:val="24"/>
          <w:szCs w:val="24"/>
        </w:rPr>
        <w:t>Uzgred u zemlji nema vise od 10 godina proizvođača ove vrste platna tako da je ovaj predmet nabavke uvek iz uvoza a od proizvođa tkanine gumirane ne možemo očekivati implementaciju standarda koji se odnosi na mediciske uređaje).</w:t>
      </w:r>
    </w:p>
    <w:p w:rsidR="001F0A27" w:rsidRPr="001F0A27" w:rsidRDefault="001F0A27" w:rsidP="001F0A27">
      <w:pPr>
        <w:jc w:val="both"/>
        <w:rPr>
          <w:rFonts w:ascii="Times New Roman" w:hAnsi="Times New Roman"/>
          <w:color w:val="000000"/>
          <w:sz w:val="24"/>
          <w:szCs w:val="24"/>
        </w:rPr>
      </w:pPr>
      <w:r w:rsidRPr="001F0A27">
        <w:rPr>
          <w:rFonts w:ascii="Times New Roman" w:hAnsi="Times New Roman"/>
          <w:sz w:val="24"/>
          <w:szCs w:val="24"/>
        </w:rPr>
        <w:t xml:space="preserve">Ujedno vas molim </w:t>
      </w:r>
      <w:r w:rsidRPr="001F0A27">
        <w:rPr>
          <w:rFonts w:ascii="Times New Roman" w:hAnsi="Times New Roman"/>
          <w:b/>
          <w:bCs/>
          <w:sz w:val="24"/>
          <w:szCs w:val="24"/>
        </w:rPr>
        <w:t>da izmenite rok za isporuke koji je 24h</w:t>
      </w:r>
      <w:r w:rsidRPr="001F0A27">
        <w:rPr>
          <w:rFonts w:ascii="Times New Roman" w:hAnsi="Times New Roman"/>
          <w:sz w:val="24"/>
          <w:szCs w:val="24"/>
        </w:rPr>
        <w:t xml:space="preserve"> od momenta narudžbe i to bez obzira da li je radni dan u pitanju ili drzavni praznik i vikend.</w:t>
      </w:r>
      <w:r w:rsidRPr="001F0A27">
        <w:rPr>
          <w:rFonts w:ascii="Times New Roman" w:hAnsi="Times New Roman"/>
          <w:color w:val="000000"/>
          <w:sz w:val="24"/>
          <w:szCs w:val="24"/>
        </w:rPr>
        <w:t xml:space="preserve"> Molim vas da zbog načela obezbeđenja konkurentnosti promenite zahtev u pogledu roka isporuke jer naručilac nema pravo da neopravdanim postavljanjem kriterijuma i uslova smanjuje broj potencijalnih ponuđača koji su u stanju da kvalitetno konkurišu i isporuče robu.</w:t>
      </w:r>
    </w:p>
    <w:p w:rsidR="001F0A27" w:rsidRPr="001F0A27" w:rsidRDefault="001F0A27" w:rsidP="001F0A27">
      <w:pPr>
        <w:jc w:val="both"/>
        <w:rPr>
          <w:rFonts w:ascii="Times New Roman" w:hAnsi="Times New Roman"/>
          <w:color w:val="000000"/>
          <w:sz w:val="24"/>
          <w:szCs w:val="24"/>
        </w:rPr>
      </w:pPr>
      <w:r w:rsidRPr="001F0A27">
        <w:rPr>
          <w:rFonts w:ascii="Times New Roman" w:hAnsi="Times New Roman"/>
          <w:color w:val="000000"/>
          <w:sz w:val="24"/>
          <w:szCs w:val="24"/>
        </w:rPr>
        <w:t>Rok isporuke od 24h nije primeren vrsti robe koja se traži.</w:t>
      </w:r>
    </w:p>
    <w:p w:rsidR="001F0A27" w:rsidRPr="001F0A27" w:rsidRDefault="001F0A27" w:rsidP="001F0A27">
      <w:pPr>
        <w:jc w:val="both"/>
        <w:rPr>
          <w:rFonts w:ascii="Times New Roman" w:hAnsi="Times New Roman"/>
          <w:sz w:val="24"/>
          <w:szCs w:val="24"/>
        </w:rPr>
      </w:pPr>
      <w:r>
        <w:rPr>
          <w:rFonts w:ascii="Times New Roman" w:hAnsi="Times New Roman"/>
          <w:color w:val="000000"/>
          <w:sz w:val="24"/>
          <w:szCs w:val="24"/>
        </w:rPr>
        <w:t>Nije u pitanju  ni lek ni hrana</w:t>
      </w:r>
      <w:r w:rsidRPr="001F0A27">
        <w:rPr>
          <w:rFonts w:ascii="Times New Roman" w:hAnsi="Times New Roman"/>
          <w:color w:val="000000"/>
          <w:sz w:val="24"/>
          <w:szCs w:val="24"/>
        </w:rPr>
        <w:t>,</w:t>
      </w:r>
      <w:r>
        <w:rPr>
          <w:rFonts w:ascii="Times New Roman" w:hAnsi="Times New Roman"/>
          <w:color w:val="000000"/>
          <w:sz w:val="24"/>
          <w:szCs w:val="24"/>
        </w:rPr>
        <w:t xml:space="preserve"> </w:t>
      </w:r>
      <w:r w:rsidRPr="001F0A27">
        <w:rPr>
          <w:rFonts w:ascii="Times New Roman" w:hAnsi="Times New Roman"/>
          <w:color w:val="000000"/>
          <w:sz w:val="24"/>
          <w:szCs w:val="24"/>
        </w:rPr>
        <w:t>već potrosno nemedicnsko dobro te se p</w:t>
      </w:r>
      <w:r w:rsidRPr="001F0A27">
        <w:rPr>
          <w:rFonts w:ascii="Times New Roman" w:hAnsi="Times New Roman"/>
          <w:sz w:val="24"/>
          <w:szCs w:val="24"/>
        </w:rPr>
        <w:t>onuđač se ne može stavljati u nemogucu situaciju da isporuči robu u roku od 24h sata ,nabavka gumiranog platna se može planirati na minimum 2 ili 3 dana unapred, to nije ni lek ni hrana te vas molim da izmenite i taj zahtev.</w:t>
      </w:r>
    </w:p>
    <w:p w:rsidR="00681518" w:rsidRPr="00D1212D" w:rsidRDefault="001F0A27" w:rsidP="00D1212D">
      <w:pPr>
        <w:jc w:val="both"/>
        <w:rPr>
          <w:rFonts w:ascii="Times New Roman" w:hAnsi="Times New Roman"/>
          <w:color w:val="1F497D"/>
          <w:sz w:val="24"/>
          <w:szCs w:val="24"/>
        </w:rPr>
      </w:pPr>
      <w:r w:rsidRPr="001F0A27">
        <w:rPr>
          <w:rFonts w:ascii="Times New Roman" w:hAnsi="Times New Roman"/>
          <w:sz w:val="24"/>
          <w:szCs w:val="24"/>
        </w:rPr>
        <w:t>Mi imamo uvek dovoljno gumiranog koje tražite na stanju ali ponuđač mora imati uslove koji su u skladu sa realnim mogućnostima transporta i isporuke i koji je u skladu sa namenom proizvoda.</w:t>
      </w:r>
      <w:r w:rsidR="008C5E59" w:rsidRPr="001F0A27">
        <w:rPr>
          <w:rFonts w:ascii="Times New Roman" w:hAnsi="Times New Roman"/>
          <w:sz w:val="24"/>
          <w:szCs w:val="24"/>
        </w:rPr>
        <w:t>”</w:t>
      </w:r>
    </w:p>
    <w:p w:rsidR="000A2514" w:rsidRPr="008C5E59" w:rsidRDefault="000E4F39" w:rsidP="008C5E59">
      <w:pPr>
        <w:spacing w:after="0" w:line="240" w:lineRule="auto"/>
        <w:jc w:val="both"/>
        <w:rPr>
          <w:rFonts w:ascii="Times New Roman" w:eastAsia="Times New Roman" w:hAnsi="Times New Roman"/>
          <w:b/>
          <w:noProof/>
          <w:sz w:val="24"/>
          <w:szCs w:val="24"/>
          <w:u w:val="single"/>
        </w:rPr>
      </w:pPr>
      <w:r w:rsidRPr="008C5E59">
        <w:rPr>
          <w:rFonts w:ascii="Times New Roman" w:eastAsia="Times New Roman" w:hAnsi="Times New Roman"/>
          <w:b/>
          <w:noProof/>
          <w:sz w:val="24"/>
          <w:szCs w:val="24"/>
          <w:u w:val="single"/>
        </w:rPr>
        <w:t>ОДГОВОР</w:t>
      </w:r>
      <w:r w:rsidR="004968A6" w:rsidRPr="008C5E59">
        <w:rPr>
          <w:rFonts w:ascii="Times New Roman" w:eastAsia="Times New Roman" w:hAnsi="Times New Roman"/>
          <w:b/>
          <w:noProof/>
          <w:sz w:val="24"/>
          <w:szCs w:val="24"/>
          <w:u w:val="single"/>
        </w:rPr>
        <w:t xml:space="preserve"> НАРУЧИОЦА:</w:t>
      </w:r>
    </w:p>
    <w:p w:rsidR="00D1212D" w:rsidRDefault="00D1212D" w:rsidP="00156B3F">
      <w:pPr>
        <w:jc w:val="both"/>
        <w:rPr>
          <w:rFonts w:ascii="Times New Roman" w:hAnsi="Times New Roman"/>
          <w:sz w:val="24"/>
          <w:szCs w:val="24"/>
        </w:rPr>
      </w:pPr>
      <w:bookmarkStart w:id="0" w:name="_GoBack"/>
      <w:bookmarkEnd w:id="0"/>
    </w:p>
    <w:p w:rsidR="00CD65E6" w:rsidRPr="004A70F4" w:rsidRDefault="001F0A27" w:rsidP="00156B3F">
      <w:pPr>
        <w:jc w:val="both"/>
        <w:rPr>
          <w:rFonts w:ascii="Times New Roman" w:hAnsi="Times New Roman"/>
          <w:sz w:val="24"/>
          <w:szCs w:val="24"/>
        </w:rPr>
      </w:pPr>
      <w:r w:rsidRPr="004A70F4">
        <w:rPr>
          <w:rFonts w:ascii="Times New Roman" w:hAnsi="Times New Roman"/>
          <w:sz w:val="24"/>
          <w:szCs w:val="24"/>
        </w:rPr>
        <w:t>Наручилац остаје при својим захтевима из конкурсне документације</w:t>
      </w:r>
      <w:r w:rsidR="00E569DB" w:rsidRPr="004A70F4">
        <w:rPr>
          <w:rFonts w:ascii="Times New Roman" w:hAnsi="Times New Roman"/>
          <w:sz w:val="24"/>
          <w:szCs w:val="24"/>
        </w:rPr>
        <w:t xml:space="preserve"> и напомиње да је преговарачки поступак без објављивања позива за подношење понуда покренуо у складу са чланом 36. став 1. тачка 1) Закона о јавним набавкама,</w:t>
      </w:r>
      <w:r w:rsidR="004A70F4" w:rsidRPr="004A70F4">
        <w:rPr>
          <w:rFonts w:ascii="Times New Roman" w:hAnsi="Times New Roman"/>
          <w:sz w:val="24"/>
          <w:szCs w:val="24"/>
        </w:rPr>
        <w:t xml:space="preserve"> јер у отвореном поступку јавне набавке број 32-18-O - </w:t>
      </w:r>
      <w:r w:rsidR="004A70F4" w:rsidRPr="004A70F4">
        <w:rPr>
          <w:rFonts w:ascii="Times New Roman" w:hAnsi="Times New Roman"/>
          <w:sz w:val="24"/>
          <w:szCs w:val="24"/>
          <w:lang w:val="sr-Cyrl-CS"/>
        </w:rPr>
        <w:t>Набавка</w:t>
      </w:r>
      <w:r w:rsidR="004A70F4" w:rsidRPr="004A70F4">
        <w:rPr>
          <w:rFonts w:ascii="Times New Roman" w:hAnsi="Times New Roman"/>
          <w:sz w:val="24"/>
          <w:szCs w:val="24"/>
        </w:rPr>
        <w:t xml:space="preserve"> заштитног медицинског материјала за потребе </w:t>
      </w:r>
      <w:r w:rsidR="004A70F4" w:rsidRPr="004A70F4">
        <w:rPr>
          <w:rFonts w:ascii="Times New Roman" w:hAnsi="Times New Roman"/>
          <w:noProof/>
          <w:sz w:val="24"/>
          <w:szCs w:val="24"/>
        </w:rPr>
        <w:t xml:space="preserve">Клиничког центра Војводине, </w:t>
      </w:r>
      <w:r w:rsidR="004A70F4" w:rsidRPr="004A70F4">
        <w:rPr>
          <w:rFonts w:ascii="Times New Roman" w:hAnsi="Times New Roman"/>
          <w:bCs/>
          <w:sz w:val="24"/>
          <w:szCs w:val="24"/>
          <w:lang w:val="sr-Cyrl-CS"/>
        </w:rPr>
        <w:t xml:space="preserve">за партију број  1 - </w:t>
      </w:r>
      <w:r w:rsidR="004A70F4" w:rsidRPr="004A70F4">
        <w:rPr>
          <w:rFonts w:ascii="Times New Roman" w:hAnsi="Times New Roman"/>
          <w:noProof/>
          <w:sz w:val="24"/>
          <w:szCs w:val="24"/>
          <w:lang w:val="sr-Cyrl-CS"/>
        </w:rPr>
        <w:t>Гумирано платно</w:t>
      </w:r>
      <w:r w:rsidR="004A70F4" w:rsidRPr="004A70F4">
        <w:rPr>
          <w:rFonts w:ascii="Times New Roman" w:hAnsi="Times New Roman"/>
          <w:sz w:val="24"/>
          <w:szCs w:val="24"/>
        </w:rPr>
        <w:t xml:space="preserve"> </w:t>
      </w:r>
      <w:r w:rsidR="004A70F4" w:rsidRPr="004A70F4">
        <w:rPr>
          <w:rFonts w:ascii="Times New Roman" w:hAnsi="Times New Roman"/>
          <w:bCs/>
          <w:sz w:val="24"/>
          <w:szCs w:val="24"/>
          <w:lang w:val="sr-Cyrl-CS"/>
        </w:rPr>
        <w:t>није добио ни једну понуду.</w:t>
      </w:r>
    </w:p>
    <w:p w:rsidR="00CD65E6" w:rsidRPr="004A70F4" w:rsidRDefault="00CD65E6" w:rsidP="00156B3F">
      <w:pPr>
        <w:jc w:val="both"/>
        <w:rPr>
          <w:rFonts w:ascii="Times New Roman" w:hAnsi="Times New Roman"/>
          <w:sz w:val="24"/>
          <w:szCs w:val="24"/>
        </w:rPr>
      </w:pPr>
      <w:r w:rsidRPr="004A70F4">
        <w:rPr>
          <w:rFonts w:ascii="Times New Roman" w:hAnsi="Times New Roman"/>
          <w:sz w:val="24"/>
          <w:szCs w:val="24"/>
        </w:rPr>
        <w:t xml:space="preserve">Поменутим чланом Закона о јавним набавкама, предвиђено </w:t>
      </w:r>
      <w:r w:rsidR="00327696">
        <w:rPr>
          <w:rFonts w:ascii="Times New Roman" w:hAnsi="Times New Roman"/>
          <w:sz w:val="24"/>
          <w:szCs w:val="24"/>
        </w:rPr>
        <w:t xml:space="preserve">je </w:t>
      </w:r>
      <w:r w:rsidRPr="004A70F4">
        <w:rPr>
          <w:rFonts w:ascii="Times New Roman" w:hAnsi="Times New Roman"/>
          <w:sz w:val="24"/>
          <w:szCs w:val="24"/>
        </w:rPr>
        <w:t xml:space="preserve">да наручилац може </w:t>
      </w:r>
      <w:r w:rsidR="00327696">
        <w:rPr>
          <w:rFonts w:ascii="Times New Roman" w:hAnsi="Times New Roman"/>
          <w:sz w:val="24"/>
          <w:szCs w:val="24"/>
          <w:lang/>
        </w:rPr>
        <w:t>да спроведе</w:t>
      </w:r>
      <w:r w:rsidRPr="004A70F4">
        <w:rPr>
          <w:rFonts w:ascii="Times New Roman" w:hAnsi="Times New Roman"/>
          <w:sz w:val="24"/>
          <w:szCs w:val="24"/>
        </w:rPr>
        <w:t xml:space="preserve"> преговарачки поступак без објављивања позива за подношење понуда ако </w:t>
      </w:r>
      <w:r w:rsidRPr="004A70F4">
        <w:rPr>
          <w:rFonts w:ascii="Times New Roman" w:hAnsi="Times New Roman"/>
          <w:sz w:val="24"/>
          <w:szCs w:val="24"/>
          <w:lang w:val="sr-Cyrl-BA"/>
        </w:rPr>
        <w:t>у отвореном поступку није добио ни једну понуду или су све понуде неодговарајуће</w:t>
      </w:r>
      <w:r w:rsidRPr="004A70F4">
        <w:rPr>
          <w:rFonts w:ascii="Times New Roman" w:hAnsi="Times New Roman"/>
          <w:sz w:val="24"/>
          <w:szCs w:val="24"/>
          <w:lang w:val="sr-Latn-CS"/>
        </w:rPr>
        <w:t xml:space="preserve">, </w:t>
      </w:r>
      <w:r w:rsidRPr="004A70F4">
        <w:rPr>
          <w:rFonts w:ascii="Times New Roman" w:hAnsi="Times New Roman"/>
          <w:sz w:val="24"/>
          <w:szCs w:val="24"/>
          <w:u w:val="single"/>
          <w:lang w:val="sr-Cyrl-BA"/>
        </w:rPr>
        <w:t>под условом да се првобитно одређен предмет јавне набавке и услови за учешће у поступку, техничке спецификације и критеријуми за доделу уговора не мењају</w:t>
      </w:r>
      <w:r w:rsidR="004A70F4" w:rsidRPr="004A70F4">
        <w:rPr>
          <w:rFonts w:ascii="Times New Roman" w:hAnsi="Times New Roman"/>
          <w:sz w:val="24"/>
          <w:szCs w:val="24"/>
          <w:u w:val="single"/>
          <w:lang w:val="sr-Cyrl-BA"/>
        </w:rPr>
        <w:t xml:space="preserve">. </w:t>
      </w:r>
      <w:r w:rsidR="004A70F4">
        <w:rPr>
          <w:rFonts w:ascii="Times New Roman" w:hAnsi="Times New Roman"/>
          <w:sz w:val="24"/>
          <w:szCs w:val="24"/>
          <w:u w:val="single"/>
          <w:lang w:val="sr-Cyrl-BA"/>
        </w:rPr>
        <w:t xml:space="preserve"> </w:t>
      </w:r>
    </w:p>
    <w:p w:rsidR="00810AD2" w:rsidRDefault="00635AA7" w:rsidP="00810AD2">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Напомињемо да су сви услови за учешће у овом преговарачком поступку јавне набавке, техничке спецификације и критеријум за доделу уговора, идентични онима из отвореног поступка јавне набавке</w:t>
      </w:r>
      <w:r w:rsidR="00327696" w:rsidRPr="00327696">
        <w:rPr>
          <w:rFonts w:ascii="Times New Roman" w:hAnsi="Times New Roman"/>
          <w:sz w:val="24"/>
          <w:szCs w:val="24"/>
        </w:rPr>
        <w:t xml:space="preserve"> </w:t>
      </w:r>
      <w:r w:rsidR="00327696" w:rsidRPr="004A70F4">
        <w:rPr>
          <w:rFonts w:ascii="Times New Roman" w:hAnsi="Times New Roman"/>
          <w:sz w:val="24"/>
          <w:szCs w:val="24"/>
        </w:rPr>
        <w:t xml:space="preserve">број 32-18-O - </w:t>
      </w:r>
      <w:r w:rsidR="00327696" w:rsidRPr="004A70F4">
        <w:rPr>
          <w:rFonts w:ascii="Times New Roman" w:hAnsi="Times New Roman"/>
          <w:sz w:val="24"/>
          <w:szCs w:val="24"/>
          <w:lang w:val="sr-Cyrl-CS"/>
        </w:rPr>
        <w:t>Набавка</w:t>
      </w:r>
      <w:r w:rsidR="00327696" w:rsidRPr="004A70F4">
        <w:rPr>
          <w:rFonts w:ascii="Times New Roman" w:hAnsi="Times New Roman"/>
          <w:sz w:val="24"/>
          <w:szCs w:val="24"/>
        </w:rPr>
        <w:t xml:space="preserve"> заштитног медицинског материјала за потребе </w:t>
      </w:r>
      <w:r w:rsidR="00327696" w:rsidRPr="004A70F4">
        <w:rPr>
          <w:rFonts w:ascii="Times New Roman" w:hAnsi="Times New Roman"/>
          <w:noProof/>
          <w:sz w:val="24"/>
          <w:szCs w:val="24"/>
        </w:rPr>
        <w:t>Клиничког центра Војводине</w:t>
      </w:r>
      <w:r>
        <w:rPr>
          <w:rFonts w:ascii="Times New Roman" w:eastAsia="Times New Roman" w:hAnsi="Times New Roman"/>
          <w:noProof/>
          <w:sz w:val="24"/>
          <w:szCs w:val="24"/>
        </w:rPr>
        <w:t>.</w:t>
      </w:r>
    </w:p>
    <w:p w:rsidR="00D1212D" w:rsidRDefault="00D1212D" w:rsidP="00810AD2">
      <w:pPr>
        <w:spacing w:after="0" w:line="240" w:lineRule="auto"/>
        <w:jc w:val="both"/>
        <w:rPr>
          <w:rFonts w:ascii="Times New Roman" w:eastAsia="Times New Roman" w:hAnsi="Times New Roman"/>
          <w:noProof/>
          <w:sz w:val="24"/>
          <w:szCs w:val="24"/>
        </w:rPr>
      </w:pPr>
    </w:p>
    <w:p w:rsidR="00D1212D" w:rsidRPr="00D1212D" w:rsidRDefault="00D1212D" w:rsidP="00810AD2">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Такође, истичемо да поседовање сертификата </w:t>
      </w:r>
      <w:r w:rsidRPr="001F0A27">
        <w:rPr>
          <w:rFonts w:ascii="Times New Roman" w:hAnsi="Times New Roman"/>
          <w:sz w:val="24"/>
          <w:szCs w:val="24"/>
        </w:rPr>
        <w:t>ISO</w:t>
      </w:r>
      <w:r>
        <w:rPr>
          <w:rFonts w:ascii="Times New Roman" w:hAnsi="Times New Roman"/>
          <w:sz w:val="24"/>
          <w:szCs w:val="24"/>
        </w:rPr>
        <w:t xml:space="preserve"> </w:t>
      </w:r>
      <w:r w:rsidRPr="001F0A27">
        <w:rPr>
          <w:rFonts w:ascii="Times New Roman" w:hAnsi="Times New Roman"/>
          <w:sz w:val="24"/>
          <w:szCs w:val="24"/>
        </w:rPr>
        <w:t>13485</w:t>
      </w:r>
      <w:r w:rsidRPr="00D1212D">
        <w:rPr>
          <w:rFonts w:ascii="Times New Roman" w:hAnsi="Times New Roman"/>
          <w:noProof/>
          <w:sz w:val="24"/>
          <w:szCs w:val="24"/>
        </w:rPr>
        <w:t xml:space="preserve"> </w:t>
      </w:r>
      <w:r>
        <w:rPr>
          <w:rFonts w:ascii="Times New Roman" w:hAnsi="Times New Roman"/>
          <w:noProof/>
          <w:sz w:val="24"/>
          <w:szCs w:val="24"/>
        </w:rPr>
        <w:t>не предствља услов за учешће у поступку јавне набавке, и као такав не представља елиминациони фактор, већ је само део елемената</w:t>
      </w:r>
      <w:r w:rsidRPr="000A7355">
        <w:rPr>
          <w:rFonts w:ascii="Times New Roman" w:hAnsi="Times New Roman"/>
          <w:noProof/>
          <w:sz w:val="24"/>
          <w:szCs w:val="24"/>
        </w:rPr>
        <w:t xml:space="preserve"> критеријума</w:t>
      </w:r>
      <w:r>
        <w:rPr>
          <w:rFonts w:ascii="Times New Roman" w:hAnsi="Times New Roman"/>
          <w:noProof/>
          <w:sz w:val="24"/>
          <w:szCs w:val="24"/>
        </w:rPr>
        <w:t xml:space="preserve"> економски најповољније понуде</w:t>
      </w:r>
      <w:r w:rsidRPr="000A7355">
        <w:rPr>
          <w:rFonts w:ascii="Times New Roman" w:hAnsi="Times New Roman"/>
          <w:noProof/>
          <w:sz w:val="24"/>
          <w:szCs w:val="24"/>
        </w:rPr>
        <w:t>, на основу којих ће</w:t>
      </w:r>
      <w:r>
        <w:rPr>
          <w:rFonts w:ascii="Times New Roman" w:hAnsi="Times New Roman"/>
          <w:noProof/>
          <w:sz w:val="24"/>
          <w:szCs w:val="24"/>
        </w:rPr>
        <w:t xml:space="preserve"> наручилац вредновати понуде.</w:t>
      </w:r>
    </w:p>
    <w:p w:rsidR="00635AA7" w:rsidRPr="00B51B1E" w:rsidRDefault="00635AA7" w:rsidP="00810AD2">
      <w:pPr>
        <w:spacing w:after="0" w:line="240" w:lineRule="auto"/>
        <w:jc w:val="both"/>
        <w:rPr>
          <w:rFonts w:ascii="Times New Roman" w:eastAsia="Times New Roman" w:hAnsi="Times New Roman"/>
          <w:noProof/>
          <w:sz w:val="24"/>
          <w:szCs w:val="24"/>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1F0A27" w:rsidRPr="001F0A27">
        <w:rPr>
          <w:rFonts w:ascii="Times New Roman" w:hAnsi="Times New Roman"/>
          <w:i/>
          <w:noProof/>
          <w:sz w:val="24"/>
          <w:szCs w:val="24"/>
        </w:rPr>
        <w:t>182-18-П</w:t>
      </w:r>
    </w:p>
    <w:sectPr w:rsidR="00520FE2" w:rsidRPr="00C16AC8" w:rsidSect="00AE0842">
      <w:footerReference w:type="default" r:id="rId11"/>
      <w:pgSz w:w="12240" w:h="15840"/>
      <w:pgMar w:top="851" w:right="1247" w:bottom="993" w:left="1247" w:header="709"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0F4" w:rsidRDefault="004A70F4" w:rsidP="00332FD7">
      <w:pPr>
        <w:spacing w:after="0" w:line="240" w:lineRule="auto"/>
      </w:pPr>
      <w:r>
        <w:separator/>
      </w:r>
    </w:p>
  </w:endnote>
  <w:endnote w:type="continuationSeparator" w:id="0">
    <w:p w:rsidR="004A70F4" w:rsidRDefault="004A70F4"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4A70F4" w:rsidRDefault="008B00A3" w:rsidP="00E66E66">
            <w:pPr>
              <w:pStyle w:val="Footer"/>
              <w:jc w:val="center"/>
            </w:pPr>
            <w:r>
              <w:rPr>
                <w:b/>
                <w:bCs/>
              </w:rPr>
              <w:fldChar w:fldCharType="begin"/>
            </w:r>
            <w:r w:rsidR="004A70F4">
              <w:rPr>
                <w:b/>
                <w:bCs/>
              </w:rPr>
              <w:instrText xml:space="preserve"> PAGE </w:instrText>
            </w:r>
            <w:r>
              <w:rPr>
                <w:b/>
                <w:bCs/>
              </w:rPr>
              <w:fldChar w:fldCharType="separate"/>
            </w:r>
            <w:r w:rsidR="00327696">
              <w:rPr>
                <w:b/>
                <w:bCs/>
                <w:noProof/>
              </w:rPr>
              <w:t>1</w:t>
            </w:r>
            <w:r>
              <w:rPr>
                <w:b/>
                <w:bCs/>
              </w:rPr>
              <w:fldChar w:fldCharType="end"/>
            </w:r>
            <w:r w:rsidR="004A70F4">
              <w:t xml:space="preserve"> </w:t>
            </w:r>
            <w:r w:rsidR="004A70F4">
              <w:rPr>
                <w:lang w:val="sr-Cyrl-CS"/>
              </w:rPr>
              <w:t>/</w:t>
            </w:r>
            <w:r w:rsidR="004A70F4">
              <w:t xml:space="preserve"> </w:t>
            </w:r>
            <w:r w:rsidR="004A70F4">
              <w:rPr>
                <w:b/>
                <w:bCs/>
              </w:rPr>
              <w:t>2</w:t>
            </w:r>
          </w:p>
        </w:sdtContent>
      </w:sdt>
    </w:sdtContent>
  </w:sdt>
  <w:p w:rsidR="004A70F4" w:rsidRPr="00E66E66" w:rsidRDefault="004A70F4"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0F4" w:rsidRDefault="004A70F4" w:rsidP="00332FD7">
      <w:pPr>
        <w:spacing w:after="0" w:line="240" w:lineRule="auto"/>
      </w:pPr>
      <w:r>
        <w:separator/>
      </w:r>
    </w:p>
  </w:footnote>
  <w:footnote w:type="continuationSeparator" w:id="0">
    <w:p w:rsidR="004A70F4" w:rsidRDefault="004A70F4"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932E39A"/>
    <w:lvl w:ilvl="0">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6"/>
        <w:szCs w:val="26"/>
        <w:u w:val="none"/>
        <w:effect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E4401"/>
    <w:multiLevelType w:val="hybridMultilevel"/>
    <w:tmpl w:val="769A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15"/>
  </w:num>
  <w:num w:numId="4">
    <w:abstractNumId w:val="1"/>
  </w:num>
  <w:num w:numId="5">
    <w:abstractNumId w:val="8"/>
  </w:num>
  <w:num w:numId="6">
    <w:abstractNumId w:val="13"/>
  </w:num>
  <w:num w:numId="7">
    <w:abstractNumId w:val="12"/>
  </w:num>
  <w:num w:numId="8">
    <w:abstractNumId w:val="18"/>
  </w:num>
  <w:num w:numId="9">
    <w:abstractNumId w:val="10"/>
  </w:num>
  <w:num w:numId="10">
    <w:abstractNumId w:val="6"/>
  </w:num>
  <w:num w:numId="11">
    <w:abstractNumId w:val="22"/>
  </w:num>
  <w:num w:numId="12">
    <w:abstractNumId w:val="9"/>
  </w:num>
  <w:num w:numId="13">
    <w:abstractNumId w:val="2"/>
  </w:num>
  <w:num w:numId="14">
    <w:abstractNumId w:val="7"/>
  </w:num>
  <w:num w:numId="15">
    <w:abstractNumId w:val="25"/>
  </w:num>
  <w:num w:numId="16">
    <w:abstractNumId w:val="20"/>
  </w:num>
  <w:num w:numId="17">
    <w:abstractNumId w:val="4"/>
  </w:num>
  <w:num w:numId="18">
    <w:abstractNumId w:val="21"/>
  </w:num>
  <w:num w:numId="19">
    <w:abstractNumId w:val="11"/>
  </w:num>
  <w:num w:numId="20">
    <w:abstractNumId w:val="23"/>
  </w:num>
  <w:num w:numId="21">
    <w:abstractNumId w:val="24"/>
  </w:num>
  <w:num w:numId="22">
    <w:abstractNumId w:val="5"/>
  </w:num>
  <w:num w:numId="23">
    <w:abstractNumId w:val="14"/>
  </w:num>
  <w:num w:numId="24">
    <w:abstractNumId w:val="19"/>
  </w:num>
  <w:num w:numId="25">
    <w:abstractNumId w:val="28"/>
  </w:num>
  <w:num w:numId="26">
    <w:abstractNumId w:val="3"/>
  </w:num>
  <w:num w:numId="27">
    <w:abstractNumId w:val="16"/>
  </w:num>
  <w:num w:numId="28">
    <w:abstractNumId w:val="0"/>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11297"/>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3455"/>
    <w:rsid w:val="00044BD4"/>
    <w:rsid w:val="000456E2"/>
    <w:rsid w:val="00045F3F"/>
    <w:rsid w:val="00052171"/>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2CE"/>
    <w:rsid w:val="000D1D0B"/>
    <w:rsid w:val="000E1585"/>
    <w:rsid w:val="000E39C0"/>
    <w:rsid w:val="000E4AAA"/>
    <w:rsid w:val="000E4F39"/>
    <w:rsid w:val="000E576E"/>
    <w:rsid w:val="000F0E7A"/>
    <w:rsid w:val="00111E02"/>
    <w:rsid w:val="001146FC"/>
    <w:rsid w:val="00115120"/>
    <w:rsid w:val="0011537C"/>
    <w:rsid w:val="00126C4D"/>
    <w:rsid w:val="00127AD1"/>
    <w:rsid w:val="00132D90"/>
    <w:rsid w:val="001340D8"/>
    <w:rsid w:val="00146FFB"/>
    <w:rsid w:val="00156B3F"/>
    <w:rsid w:val="00166FA1"/>
    <w:rsid w:val="0016777B"/>
    <w:rsid w:val="00172431"/>
    <w:rsid w:val="00173F0E"/>
    <w:rsid w:val="00181491"/>
    <w:rsid w:val="00183C73"/>
    <w:rsid w:val="001931E8"/>
    <w:rsid w:val="001A1A95"/>
    <w:rsid w:val="001A4005"/>
    <w:rsid w:val="001A58C1"/>
    <w:rsid w:val="001C4F4E"/>
    <w:rsid w:val="001C5D74"/>
    <w:rsid w:val="001C760B"/>
    <w:rsid w:val="001D66F8"/>
    <w:rsid w:val="001E5A07"/>
    <w:rsid w:val="001F0A27"/>
    <w:rsid w:val="001F621B"/>
    <w:rsid w:val="001F662C"/>
    <w:rsid w:val="00203019"/>
    <w:rsid w:val="00205C95"/>
    <w:rsid w:val="00217A88"/>
    <w:rsid w:val="00226642"/>
    <w:rsid w:val="00261A8E"/>
    <w:rsid w:val="00262407"/>
    <w:rsid w:val="002758BC"/>
    <w:rsid w:val="0028487F"/>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20C75"/>
    <w:rsid w:val="00327696"/>
    <w:rsid w:val="00332FD7"/>
    <w:rsid w:val="00334B19"/>
    <w:rsid w:val="0033754D"/>
    <w:rsid w:val="00346D9E"/>
    <w:rsid w:val="003539BF"/>
    <w:rsid w:val="00355CB2"/>
    <w:rsid w:val="003842F1"/>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A70F4"/>
    <w:rsid w:val="004B5FB8"/>
    <w:rsid w:val="004C1431"/>
    <w:rsid w:val="004C3897"/>
    <w:rsid w:val="004C4574"/>
    <w:rsid w:val="004C7A8A"/>
    <w:rsid w:val="004C7BFA"/>
    <w:rsid w:val="004E11FD"/>
    <w:rsid w:val="004E333C"/>
    <w:rsid w:val="004F3B3A"/>
    <w:rsid w:val="00500AB5"/>
    <w:rsid w:val="00507506"/>
    <w:rsid w:val="00510D26"/>
    <w:rsid w:val="00517922"/>
    <w:rsid w:val="00520FE2"/>
    <w:rsid w:val="00533308"/>
    <w:rsid w:val="00536825"/>
    <w:rsid w:val="00536C8E"/>
    <w:rsid w:val="00540101"/>
    <w:rsid w:val="00540E9F"/>
    <w:rsid w:val="00546639"/>
    <w:rsid w:val="00560EA5"/>
    <w:rsid w:val="00562E11"/>
    <w:rsid w:val="0057242D"/>
    <w:rsid w:val="00584FCD"/>
    <w:rsid w:val="00596E1F"/>
    <w:rsid w:val="00597C5D"/>
    <w:rsid w:val="005B4E5F"/>
    <w:rsid w:val="005B4F09"/>
    <w:rsid w:val="005D546F"/>
    <w:rsid w:val="005E03DD"/>
    <w:rsid w:val="005E4478"/>
    <w:rsid w:val="005F3611"/>
    <w:rsid w:val="00600F35"/>
    <w:rsid w:val="00605F3D"/>
    <w:rsid w:val="0061630B"/>
    <w:rsid w:val="006272C9"/>
    <w:rsid w:val="00632F66"/>
    <w:rsid w:val="0063520A"/>
    <w:rsid w:val="00635AA7"/>
    <w:rsid w:val="00637E9A"/>
    <w:rsid w:val="00650435"/>
    <w:rsid w:val="00651E25"/>
    <w:rsid w:val="00665B0C"/>
    <w:rsid w:val="00673E24"/>
    <w:rsid w:val="00675187"/>
    <w:rsid w:val="00677111"/>
    <w:rsid w:val="00677170"/>
    <w:rsid w:val="00681518"/>
    <w:rsid w:val="00686664"/>
    <w:rsid w:val="0068677D"/>
    <w:rsid w:val="006A1A72"/>
    <w:rsid w:val="006A5427"/>
    <w:rsid w:val="006A6501"/>
    <w:rsid w:val="006B733E"/>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6A0C"/>
    <w:rsid w:val="00777083"/>
    <w:rsid w:val="0078134D"/>
    <w:rsid w:val="00782E06"/>
    <w:rsid w:val="007A2B25"/>
    <w:rsid w:val="007B1184"/>
    <w:rsid w:val="007C2CD4"/>
    <w:rsid w:val="007C32E1"/>
    <w:rsid w:val="007C3F92"/>
    <w:rsid w:val="007E49C6"/>
    <w:rsid w:val="007F2061"/>
    <w:rsid w:val="007F2EAB"/>
    <w:rsid w:val="008022FF"/>
    <w:rsid w:val="0081011E"/>
    <w:rsid w:val="00810AD2"/>
    <w:rsid w:val="00812524"/>
    <w:rsid w:val="0081701E"/>
    <w:rsid w:val="00823D9D"/>
    <w:rsid w:val="00827C44"/>
    <w:rsid w:val="00836246"/>
    <w:rsid w:val="00841D1D"/>
    <w:rsid w:val="00852460"/>
    <w:rsid w:val="0085703E"/>
    <w:rsid w:val="00860412"/>
    <w:rsid w:val="00864C50"/>
    <w:rsid w:val="00871347"/>
    <w:rsid w:val="008952C2"/>
    <w:rsid w:val="008B00A3"/>
    <w:rsid w:val="008C1924"/>
    <w:rsid w:val="008C5E59"/>
    <w:rsid w:val="008D120B"/>
    <w:rsid w:val="008D544B"/>
    <w:rsid w:val="008E0EBB"/>
    <w:rsid w:val="008E7998"/>
    <w:rsid w:val="00926F49"/>
    <w:rsid w:val="00933C56"/>
    <w:rsid w:val="00936F54"/>
    <w:rsid w:val="00950E66"/>
    <w:rsid w:val="0096393A"/>
    <w:rsid w:val="00964CB2"/>
    <w:rsid w:val="0096723E"/>
    <w:rsid w:val="00971539"/>
    <w:rsid w:val="00976001"/>
    <w:rsid w:val="0097651F"/>
    <w:rsid w:val="009774F8"/>
    <w:rsid w:val="00982125"/>
    <w:rsid w:val="009830B6"/>
    <w:rsid w:val="00996A7A"/>
    <w:rsid w:val="009A1DD2"/>
    <w:rsid w:val="009A20B1"/>
    <w:rsid w:val="009A3981"/>
    <w:rsid w:val="009A3CD6"/>
    <w:rsid w:val="009A7D64"/>
    <w:rsid w:val="009B5D6B"/>
    <w:rsid w:val="009C202F"/>
    <w:rsid w:val="009C320E"/>
    <w:rsid w:val="009C34FF"/>
    <w:rsid w:val="009C732F"/>
    <w:rsid w:val="009D55E5"/>
    <w:rsid w:val="009D5741"/>
    <w:rsid w:val="009D7916"/>
    <w:rsid w:val="009E0025"/>
    <w:rsid w:val="009E1732"/>
    <w:rsid w:val="009E2B4D"/>
    <w:rsid w:val="009E7995"/>
    <w:rsid w:val="009F1F5C"/>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71B6"/>
    <w:rsid w:val="00A70240"/>
    <w:rsid w:val="00A710C4"/>
    <w:rsid w:val="00A87565"/>
    <w:rsid w:val="00A87A20"/>
    <w:rsid w:val="00AA07BB"/>
    <w:rsid w:val="00AA7501"/>
    <w:rsid w:val="00AB5337"/>
    <w:rsid w:val="00AB5D27"/>
    <w:rsid w:val="00AB77F8"/>
    <w:rsid w:val="00AC4311"/>
    <w:rsid w:val="00AD233A"/>
    <w:rsid w:val="00AD5043"/>
    <w:rsid w:val="00AD550A"/>
    <w:rsid w:val="00AD7F1D"/>
    <w:rsid w:val="00AE00CD"/>
    <w:rsid w:val="00AE0842"/>
    <w:rsid w:val="00AE28CC"/>
    <w:rsid w:val="00AF2F10"/>
    <w:rsid w:val="00AF58FE"/>
    <w:rsid w:val="00B02191"/>
    <w:rsid w:val="00B5148C"/>
    <w:rsid w:val="00B51B1E"/>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16AC8"/>
    <w:rsid w:val="00C2204A"/>
    <w:rsid w:val="00C260CB"/>
    <w:rsid w:val="00C41A06"/>
    <w:rsid w:val="00C42F35"/>
    <w:rsid w:val="00C44474"/>
    <w:rsid w:val="00C516D8"/>
    <w:rsid w:val="00C60D74"/>
    <w:rsid w:val="00C63D47"/>
    <w:rsid w:val="00C86F11"/>
    <w:rsid w:val="00C94D71"/>
    <w:rsid w:val="00CA2874"/>
    <w:rsid w:val="00CB6C45"/>
    <w:rsid w:val="00CB6C8E"/>
    <w:rsid w:val="00CC7236"/>
    <w:rsid w:val="00CD1D31"/>
    <w:rsid w:val="00CD65E6"/>
    <w:rsid w:val="00CE098E"/>
    <w:rsid w:val="00CE4C34"/>
    <w:rsid w:val="00CE7D6E"/>
    <w:rsid w:val="00CF7556"/>
    <w:rsid w:val="00D02FFE"/>
    <w:rsid w:val="00D07206"/>
    <w:rsid w:val="00D1212D"/>
    <w:rsid w:val="00D136B2"/>
    <w:rsid w:val="00D14422"/>
    <w:rsid w:val="00D24C8F"/>
    <w:rsid w:val="00D25259"/>
    <w:rsid w:val="00D27E24"/>
    <w:rsid w:val="00D410AB"/>
    <w:rsid w:val="00D50B00"/>
    <w:rsid w:val="00D57800"/>
    <w:rsid w:val="00D71A39"/>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474F"/>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569DB"/>
    <w:rsid w:val="00E66E66"/>
    <w:rsid w:val="00E6719B"/>
    <w:rsid w:val="00E92682"/>
    <w:rsid w:val="00E93984"/>
    <w:rsid w:val="00E948A3"/>
    <w:rsid w:val="00EB0087"/>
    <w:rsid w:val="00EC306F"/>
    <w:rsid w:val="00EC3849"/>
    <w:rsid w:val="00EC5C7A"/>
    <w:rsid w:val="00EF340B"/>
    <w:rsid w:val="00F125BF"/>
    <w:rsid w:val="00F12D2D"/>
    <w:rsid w:val="00F13A49"/>
    <w:rsid w:val="00F151C1"/>
    <w:rsid w:val="00F179C3"/>
    <w:rsid w:val="00F3004A"/>
    <w:rsid w:val="00F436EB"/>
    <w:rsid w:val="00F437F7"/>
    <w:rsid w:val="00F45F2D"/>
    <w:rsid w:val="00F46F43"/>
    <w:rsid w:val="00F60814"/>
    <w:rsid w:val="00F70C99"/>
    <w:rsid w:val="00F8519E"/>
    <w:rsid w:val="00F86349"/>
    <w:rsid w:val="00F91EE7"/>
    <w:rsid w:val="00F96F70"/>
    <w:rsid w:val="00F97C0B"/>
    <w:rsid w:val="00FA77CA"/>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1">
    <w:name w:val="heading 1"/>
    <w:basedOn w:val="Normal"/>
    <w:next w:val="Normal"/>
    <w:link w:val="Heading1Char"/>
    <w:uiPriority w:val="9"/>
    <w:qFormat/>
    <w:rsid w:val="001F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size">
    <w:name w:val="size"/>
    <w:basedOn w:val="DefaultParagraphFont"/>
    <w:rsid w:val="009D5741"/>
  </w:style>
  <w:style w:type="character" w:customStyle="1" w:styleId="Heading1Char">
    <w:name w:val="Heading 1 Char"/>
    <w:basedOn w:val="DefaultParagraphFont"/>
    <w:link w:val="Heading1"/>
    <w:uiPriority w:val="9"/>
    <w:rsid w:val="001F0A2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04296194">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39316416">
      <w:bodyDiv w:val="1"/>
      <w:marLeft w:val="0"/>
      <w:marRight w:val="0"/>
      <w:marTop w:val="0"/>
      <w:marBottom w:val="0"/>
      <w:divBdr>
        <w:top w:val="none" w:sz="0" w:space="0" w:color="auto"/>
        <w:left w:val="none" w:sz="0" w:space="0" w:color="auto"/>
        <w:bottom w:val="none" w:sz="0" w:space="0" w:color="auto"/>
        <w:right w:val="none" w:sz="0" w:space="0" w:color="auto"/>
      </w:divBdr>
      <w:divsChild>
        <w:div w:id="1045954587">
          <w:marLeft w:val="0"/>
          <w:marRight w:val="0"/>
          <w:marTop w:val="0"/>
          <w:marBottom w:val="0"/>
          <w:divBdr>
            <w:top w:val="none" w:sz="0" w:space="0" w:color="auto"/>
            <w:left w:val="none" w:sz="0" w:space="0" w:color="auto"/>
            <w:bottom w:val="none" w:sz="0" w:space="0" w:color="auto"/>
            <w:right w:val="none" w:sz="0" w:space="0" w:color="auto"/>
          </w:divBdr>
          <w:divsChild>
            <w:div w:id="353581859">
              <w:marLeft w:val="0"/>
              <w:marRight w:val="0"/>
              <w:marTop w:val="0"/>
              <w:marBottom w:val="0"/>
              <w:divBdr>
                <w:top w:val="none" w:sz="0" w:space="0" w:color="auto"/>
                <w:left w:val="none" w:sz="0" w:space="0" w:color="auto"/>
                <w:bottom w:val="none" w:sz="0" w:space="0" w:color="auto"/>
                <w:right w:val="none" w:sz="0" w:space="0" w:color="auto"/>
              </w:divBdr>
              <w:divsChild>
                <w:div w:id="709574077">
                  <w:marLeft w:val="0"/>
                  <w:marRight w:val="0"/>
                  <w:marTop w:val="0"/>
                  <w:marBottom w:val="0"/>
                  <w:divBdr>
                    <w:top w:val="none" w:sz="0" w:space="0" w:color="auto"/>
                    <w:left w:val="none" w:sz="0" w:space="0" w:color="auto"/>
                    <w:bottom w:val="none" w:sz="0" w:space="0" w:color="auto"/>
                    <w:right w:val="none" w:sz="0" w:space="0" w:color="auto"/>
                  </w:divBdr>
                </w:div>
                <w:div w:id="152067752">
                  <w:marLeft w:val="0"/>
                  <w:marRight w:val="0"/>
                  <w:marTop w:val="0"/>
                  <w:marBottom w:val="0"/>
                  <w:divBdr>
                    <w:top w:val="none" w:sz="0" w:space="0" w:color="auto"/>
                    <w:left w:val="none" w:sz="0" w:space="0" w:color="auto"/>
                    <w:bottom w:val="none" w:sz="0" w:space="0" w:color="auto"/>
                    <w:right w:val="none" w:sz="0" w:space="0" w:color="auto"/>
                  </w:divBdr>
                </w:div>
                <w:div w:id="101613455">
                  <w:marLeft w:val="0"/>
                  <w:marRight w:val="0"/>
                  <w:marTop w:val="0"/>
                  <w:marBottom w:val="0"/>
                  <w:divBdr>
                    <w:top w:val="none" w:sz="0" w:space="0" w:color="auto"/>
                    <w:left w:val="none" w:sz="0" w:space="0" w:color="auto"/>
                    <w:bottom w:val="none" w:sz="0" w:space="0" w:color="auto"/>
                    <w:right w:val="none" w:sz="0" w:space="0" w:color="auto"/>
                  </w:divBdr>
                </w:div>
                <w:div w:id="806319365">
                  <w:marLeft w:val="0"/>
                  <w:marRight w:val="0"/>
                  <w:marTop w:val="0"/>
                  <w:marBottom w:val="0"/>
                  <w:divBdr>
                    <w:top w:val="none" w:sz="0" w:space="0" w:color="auto"/>
                    <w:left w:val="none" w:sz="0" w:space="0" w:color="auto"/>
                    <w:bottom w:val="none" w:sz="0" w:space="0" w:color="auto"/>
                    <w:right w:val="none" w:sz="0" w:space="0" w:color="auto"/>
                  </w:divBdr>
                </w:div>
                <w:div w:id="1792893157">
                  <w:marLeft w:val="0"/>
                  <w:marRight w:val="0"/>
                  <w:marTop w:val="0"/>
                  <w:marBottom w:val="0"/>
                  <w:divBdr>
                    <w:top w:val="none" w:sz="0" w:space="0" w:color="auto"/>
                    <w:left w:val="none" w:sz="0" w:space="0" w:color="auto"/>
                    <w:bottom w:val="none" w:sz="0" w:space="0" w:color="auto"/>
                    <w:right w:val="none" w:sz="0" w:space="0" w:color="auto"/>
                  </w:divBdr>
                </w:div>
                <w:div w:id="1248231343">
                  <w:marLeft w:val="0"/>
                  <w:marRight w:val="0"/>
                  <w:marTop w:val="0"/>
                  <w:marBottom w:val="0"/>
                  <w:divBdr>
                    <w:top w:val="none" w:sz="0" w:space="0" w:color="auto"/>
                    <w:left w:val="none" w:sz="0" w:space="0" w:color="auto"/>
                    <w:bottom w:val="none" w:sz="0" w:space="0" w:color="auto"/>
                    <w:right w:val="none" w:sz="0" w:space="0" w:color="auto"/>
                  </w:divBdr>
                </w:div>
                <w:div w:id="1440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80758535">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FDBDF-21E2-4D40-B27E-C0F6CC1D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171</cp:revision>
  <cp:lastPrinted>2018-05-21T08:58:00Z</cp:lastPrinted>
  <dcterms:created xsi:type="dcterms:W3CDTF">2015-09-23T09:42:00Z</dcterms:created>
  <dcterms:modified xsi:type="dcterms:W3CDTF">2018-08-06T11:38:00Z</dcterms:modified>
</cp:coreProperties>
</file>